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5665AE" w14:textId="77777777" w:rsidR="00EC6B47" w:rsidRPr="00F772AA" w:rsidRDefault="00EC6B47" w:rsidP="00EC6B47">
      <w:pPr>
        <w:pStyle w:val="BodyText"/>
        <w:jc w:val="center"/>
        <w:rPr>
          <w:b/>
          <w:bCs/>
          <w:noProof w:val="0"/>
          <w:sz w:val="28"/>
          <w:szCs w:val="28"/>
        </w:rPr>
      </w:pPr>
      <w:bookmarkStart w:id="0" w:name="OLE_LINK1"/>
      <w:bookmarkStart w:id="1" w:name="OLE_LINK2"/>
      <w:bookmarkStart w:id="2" w:name="_Toc231117658"/>
      <w:bookmarkStart w:id="3" w:name="_Toc237684736"/>
      <w:bookmarkStart w:id="4" w:name="_Toc237767162"/>
      <w:bookmarkStart w:id="5" w:name="_Toc363802963"/>
      <w:bookmarkStart w:id="6" w:name="_Toc428454109"/>
      <w:r w:rsidRPr="00F772AA">
        <w:rPr>
          <w:b/>
          <w:bCs/>
          <w:noProof w:val="0"/>
          <w:sz w:val="28"/>
          <w:szCs w:val="28"/>
        </w:rPr>
        <w:t>Integrating the Healthcare Enterprise</w:t>
      </w:r>
    </w:p>
    <w:p w14:paraId="09879A9B" w14:textId="48B84BAB" w:rsidR="00EC6B47" w:rsidRPr="00F772AA" w:rsidRDefault="00EC6B47" w:rsidP="00EC6B47">
      <w:pPr>
        <w:pStyle w:val="BodyText"/>
        <w:rPr>
          <w:noProof w:val="0"/>
        </w:rPr>
      </w:pPr>
    </w:p>
    <w:p w14:paraId="3242F058" w14:textId="77777777" w:rsidR="00EC6B47" w:rsidRPr="00F772AA" w:rsidRDefault="00EC6B47" w:rsidP="00EC6B47">
      <w:pPr>
        <w:pStyle w:val="BodyText"/>
        <w:jc w:val="center"/>
        <w:rPr>
          <w:noProof w:val="0"/>
        </w:rPr>
      </w:pPr>
      <w:r w:rsidRPr="00F772AA">
        <w:drawing>
          <wp:inline distT="0" distB="0" distL="0" distR="0" wp14:anchorId="37433480" wp14:editId="2841D6FC">
            <wp:extent cx="1638300" cy="838200"/>
            <wp:effectExtent l="0" t="0" r="0" b="0"/>
            <wp:docPr id="2" name="Picture 17"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838200"/>
                    </a:xfrm>
                    <a:prstGeom prst="rect">
                      <a:avLst/>
                    </a:prstGeom>
                    <a:noFill/>
                    <a:ln>
                      <a:noFill/>
                    </a:ln>
                  </pic:spPr>
                </pic:pic>
              </a:graphicData>
            </a:graphic>
          </wp:inline>
        </w:drawing>
      </w:r>
    </w:p>
    <w:p w14:paraId="4D0B371C" w14:textId="77777777" w:rsidR="00EC6B47" w:rsidRPr="00F772AA" w:rsidRDefault="00EC6B47" w:rsidP="00EC6B47">
      <w:pPr>
        <w:pStyle w:val="BodyText"/>
        <w:rPr>
          <w:noProof w:val="0"/>
        </w:rPr>
      </w:pPr>
    </w:p>
    <w:p w14:paraId="424E1087" w14:textId="3D5C9E31" w:rsidR="00EC6B47" w:rsidRPr="00F772AA" w:rsidRDefault="00EC6B47" w:rsidP="00EC6B47">
      <w:pPr>
        <w:pStyle w:val="BodyText"/>
        <w:jc w:val="center"/>
        <w:rPr>
          <w:b/>
          <w:noProof w:val="0"/>
          <w:sz w:val="44"/>
          <w:szCs w:val="44"/>
        </w:rPr>
      </w:pPr>
      <w:r w:rsidRPr="00F772AA">
        <w:rPr>
          <w:b/>
          <w:noProof w:val="0"/>
          <w:sz w:val="44"/>
          <w:szCs w:val="44"/>
        </w:rPr>
        <w:t xml:space="preserve">IHE </w:t>
      </w:r>
      <w:r w:rsidR="008027D3" w:rsidRPr="00F772AA">
        <w:rPr>
          <w:b/>
          <w:noProof w:val="0"/>
          <w:sz w:val="44"/>
          <w:szCs w:val="44"/>
        </w:rPr>
        <w:t>IT Infrastructure</w:t>
      </w:r>
    </w:p>
    <w:p w14:paraId="47DCDF56" w14:textId="77777777" w:rsidR="00EC6B47" w:rsidRPr="00F772AA" w:rsidRDefault="00EC6B47" w:rsidP="00EC6B47">
      <w:pPr>
        <w:pStyle w:val="BodyText"/>
        <w:jc w:val="center"/>
        <w:rPr>
          <w:b/>
          <w:noProof w:val="0"/>
          <w:sz w:val="44"/>
          <w:szCs w:val="44"/>
        </w:rPr>
      </w:pPr>
      <w:r w:rsidRPr="00F772AA">
        <w:rPr>
          <w:b/>
          <w:noProof w:val="0"/>
          <w:sz w:val="44"/>
          <w:szCs w:val="44"/>
        </w:rPr>
        <w:t>Technical Framework Supplement</w:t>
      </w:r>
    </w:p>
    <w:p w14:paraId="7F70CD57" w14:textId="77777777" w:rsidR="00EC6B47" w:rsidRPr="00F772AA" w:rsidRDefault="00EC6B47" w:rsidP="00EC6B47">
      <w:pPr>
        <w:pStyle w:val="BodyText"/>
        <w:rPr>
          <w:noProof w:val="0"/>
        </w:rPr>
      </w:pPr>
    </w:p>
    <w:p w14:paraId="25828069" w14:textId="77777777" w:rsidR="00EC6B47" w:rsidRPr="00F772AA" w:rsidRDefault="00EC6B47" w:rsidP="00EC6B47">
      <w:pPr>
        <w:pStyle w:val="BodyText"/>
        <w:rPr>
          <w:noProof w:val="0"/>
        </w:rPr>
      </w:pPr>
    </w:p>
    <w:p w14:paraId="1A851516" w14:textId="77777777" w:rsidR="00EC6B47" w:rsidRPr="00F772AA" w:rsidRDefault="00EC6B47" w:rsidP="00EC6B47">
      <w:pPr>
        <w:pStyle w:val="BodyText"/>
        <w:rPr>
          <w:noProof w:val="0"/>
        </w:rPr>
      </w:pPr>
    </w:p>
    <w:p w14:paraId="6092CE02" w14:textId="77777777" w:rsidR="00557DA5" w:rsidRPr="00F772AA" w:rsidRDefault="00557DA5" w:rsidP="00EC6B47">
      <w:pPr>
        <w:pStyle w:val="BodyText"/>
        <w:jc w:val="center"/>
        <w:rPr>
          <w:b/>
          <w:noProof w:val="0"/>
          <w:sz w:val="44"/>
          <w:szCs w:val="44"/>
        </w:rPr>
      </w:pPr>
      <w:bookmarkStart w:id="7" w:name="OLE_LINK6"/>
      <w:bookmarkStart w:id="8" w:name="OLE_LINK7"/>
      <w:r w:rsidRPr="00F772AA">
        <w:rPr>
          <w:b/>
          <w:noProof w:val="0"/>
          <w:sz w:val="44"/>
          <w:szCs w:val="44"/>
        </w:rPr>
        <w:t>Extensions to the</w:t>
      </w:r>
    </w:p>
    <w:p w14:paraId="1144E50C" w14:textId="0502F751" w:rsidR="00EC6B47" w:rsidRPr="00F772AA" w:rsidRDefault="00557DA5" w:rsidP="00EC6B47">
      <w:pPr>
        <w:pStyle w:val="BodyText"/>
        <w:jc w:val="center"/>
        <w:rPr>
          <w:b/>
          <w:noProof w:val="0"/>
          <w:sz w:val="44"/>
          <w:szCs w:val="44"/>
        </w:rPr>
      </w:pPr>
      <w:r w:rsidRPr="00F772AA">
        <w:rPr>
          <w:b/>
          <w:noProof w:val="0"/>
          <w:sz w:val="44"/>
          <w:szCs w:val="44"/>
        </w:rPr>
        <w:t>Document Metadata Subscription</w:t>
      </w:r>
      <w:r w:rsidR="00440170" w:rsidRPr="00F772AA">
        <w:rPr>
          <w:b/>
          <w:noProof w:val="0"/>
          <w:sz w:val="44"/>
          <w:szCs w:val="44"/>
        </w:rPr>
        <w:t xml:space="preserve"> (DSUB)</w:t>
      </w:r>
      <w:r w:rsidRPr="00F772AA">
        <w:rPr>
          <w:b/>
          <w:noProof w:val="0"/>
          <w:sz w:val="44"/>
          <w:szCs w:val="44"/>
        </w:rPr>
        <w:t xml:space="preserve"> </w:t>
      </w:r>
    </w:p>
    <w:p w14:paraId="3CF653EC" w14:textId="474E784B" w:rsidR="00557DA5" w:rsidRPr="00F772AA" w:rsidRDefault="00557DA5" w:rsidP="00EC6B47">
      <w:pPr>
        <w:pStyle w:val="BodyText"/>
        <w:jc w:val="center"/>
        <w:rPr>
          <w:b/>
          <w:noProof w:val="0"/>
          <w:sz w:val="44"/>
          <w:szCs w:val="44"/>
        </w:rPr>
      </w:pPr>
      <w:r w:rsidRPr="00F772AA">
        <w:rPr>
          <w:b/>
          <w:noProof w:val="0"/>
          <w:sz w:val="44"/>
          <w:szCs w:val="44"/>
        </w:rPr>
        <w:t>Profile</w:t>
      </w:r>
      <w:bookmarkEnd w:id="7"/>
      <w:bookmarkEnd w:id="8"/>
    </w:p>
    <w:p w14:paraId="60CC6CE0" w14:textId="77777777" w:rsidR="00EC6B47" w:rsidRPr="00F772AA" w:rsidRDefault="00EC6B47" w:rsidP="00EC6B47">
      <w:pPr>
        <w:pStyle w:val="BodyText"/>
        <w:rPr>
          <w:noProof w:val="0"/>
        </w:rPr>
      </w:pPr>
    </w:p>
    <w:p w14:paraId="1D79A651" w14:textId="77777777" w:rsidR="00EC6B47" w:rsidRPr="00F772AA" w:rsidRDefault="00EC6B47" w:rsidP="00EC6B47">
      <w:pPr>
        <w:pStyle w:val="BodyText"/>
        <w:rPr>
          <w:noProof w:val="0"/>
        </w:rPr>
      </w:pPr>
    </w:p>
    <w:p w14:paraId="5EEE3C34" w14:textId="4A2E4084" w:rsidR="00EC6B47" w:rsidRPr="00F772AA" w:rsidRDefault="009A01B0" w:rsidP="00EC6B47">
      <w:pPr>
        <w:pStyle w:val="BodyText"/>
        <w:jc w:val="center"/>
        <w:rPr>
          <w:b/>
          <w:noProof w:val="0"/>
          <w:sz w:val="44"/>
          <w:szCs w:val="44"/>
        </w:rPr>
      </w:pPr>
      <w:r w:rsidRPr="00F772AA">
        <w:rPr>
          <w:b/>
          <w:noProof w:val="0"/>
          <w:sz w:val="44"/>
          <w:szCs w:val="44"/>
        </w:rPr>
        <w:t xml:space="preserve">Rev. </w:t>
      </w:r>
      <w:r w:rsidR="006C6929" w:rsidRPr="00BC6A2A">
        <w:rPr>
          <w:b/>
          <w:strike/>
          <w:noProof w:val="0"/>
          <w:color w:val="FF0000"/>
          <w:sz w:val="44"/>
          <w:szCs w:val="44"/>
        </w:rPr>
        <w:t>1.</w:t>
      </w:r>
      <w:r w:rsidR="000F6C5E" w:rsidRPr="00BC6A2A">
        <w:rPr>
          <w:b/>
          <w:strike/>
          <w:noProof w:val="0"/>
          <w:color w:val="FF0000"/>
          <w:sz w:val="44"/>
          <w:szCs w:val="44"/>
        </w:rPr>
        <w:t>5</w:t>
      </w:r>
      <w:r w:rsidR="00BC6A2A" w:rsidRPr="00BC6A2A">
        <w:rPr>
          <w:b/>
          <w:noProof w:val="0"/>
          <w:color w:val="FF0000"/>
          <w:sz w:val="44"/>
          <w:szCs w:val="44"/>
        </w:rPr>
        <w:t>2.0</w:t>
      </w:r>
      <w:r w:rsidRPr="00F772AA">
        <w:rPr>
          <w:b/>
          <w:noProof w:val="0"/>
          <w:sz w:val="44"/>
          <w:szCs w:val="44"/>
        </w:rPr>
        <w:t>– Trial</w:t>
      </w:r>
      <w:r w:rsidR="00EC6B47" w:rsidRPr="00F772AA">
        <w:rPr>
          <w:b/>
          <w:noProof w:val="0"/>
          <w:sz w:val="44"/>
          <w:szCs w:val="44"/>
        </w:rPr>
        <w:t xml:space="preserve"> Implementation </w:t>
      </w:r>
    </w:p>
    <w:p w14:paraId="74887B5E" w14:textId="77777777" w:rsidR="00EC6B47" w:rsidRPr="00F772AA" w:rsidRDefault="00EC6B47" w:rsidP="00EC6B47">
      <w:pPr>
        <w:pStyle w:val="BodyText"/>
        <w:rPr>
          <w:noProof w:val="0"/>
        </w:rPr>
      </w:pPr>
    </w:p>
    <w:p w14:paraId="32F1B53E" w14:textId="77777777" w:rsidR="00EC6B47" w:rsidRPr="00F772AA" w:rsidRDefault="00EC6B47" w:rsidP="00EC6B47">
      <w:pPr>
        <w:pStyle w:val="BodyText"/>
        <w:rPr>
          <w:noProof w:val="0"/>
        </w:rPr>
      </w:pPr>
    </w:p>
    <w:p w14:paraId="7DC2DB2B" w14:textId="77777777" w:rsidR="00EC6B47" w:rsidRPr="00F772AA" w:rsidRDefault="00EC6B47" w:rsidP="00EC6B47">
      <w:pPr>
        <w:pStyle w:val="BodyText"/>
        <w:rPr>
          <w:noProof w:val="0"/>
        </w:rPr>
      </w:pPr>
    </w:p>
    <w:p w14:paraId="375F040C" w14:textId="77777777" w:rsidR="00EC6B47" w:rsidRPr="00F772AA" w:rsidRDefault="00EC6B47" w:rsidP="00EC6B47">
      <w:pPr>
        <w:pStyle w:val="BodyText"/>
        <w:rPr>
          <w:noProof w:val="0"/>
        </w:rPr>
      </w:pPr>
    </w:p>
    <w:p w14:paraId="532B0AEA" w14:textId="76AF03B8" w:rsidR="00EC6B47" w:rsidRPr="00F772AA" w:rsidRDefault="00EC6B47" w:rsidP="00EC6B47">
      <w:pPr>
        <w:pStyle w:val="BodyText"/>
        <w:rPr>
          <w:noProof w:val="0"/>
        </w:rPr>
      </w:pPr>
      <w:r w:rsidRPr="00F772AA">
        <w:rPr>
          <w:noProof w:val="0"/>
        </w:rPr>
        <w:t>Date:</w:t>
      </w:r>
      <w:r w:rsidRPr="00F772AA">
        <w:rPr>
          <w:noProof w:val="0"/>
        </w:rPr>
        <w:tab/>
      </w:r>
      <w:r w:rsidRPr="00F772AA">
        <w:rPr>
          <w:noProof w:val="0"/>
        </w:rPr>
        <w:tab/>
      </w:r>
      <w:r w:rsidR="000F6C5E" w:rsidRPr="00BC6A2A">
        <w:rPr>
          <w:strike/>
          <w:noProof w:val="0"/>
          <w:color w:val="FF0000"/>
        </w:rPr>
        <w:t>August 4, 2023</w:t>
      </w:r>
      <w:r w:rsidR="00BC6A2A">
        <w:rPr>
          <w:strike/>
          <w:noProof w:val="0"/>
          <w:color w:val="FF0000"/>
        </w:rPr>
        <w:t xml:space="preserve"> </w:t>
      </w:r>
      <w:r w:rsidR="00BC6A2A" w:rsidRPr="00BC6A2A">
        <w:rPr>
          <w:noProof w:val="0"/>
          <w:color w:val="FF0000"/>
        </w:rPr>
        <w:t>October</w:t>
      </w:r>
      <w:r w:rsidR="005A37FD">
        <w:rPr>
          <w:noProof w:val="0"/>
          <w:color w:val="FF0000"/>
        </w:rPr>
        <w:t xml:space="preserve"> 25</w:t>
      </w:r>
      <w:r w:rsidR="00BC6A2A" w:rsidRPr="00BC6A2A">
        <w:rPr>
          <w:noProof w:val="0"/>
          <w:color w:val="FF0000"/>
        </w:rPr>
        <w:t>, 2024</w:t>
      </w:r>
    </w:p>
    <w:p w14:paraId="354E8295" w14:textId="479E4D85" w:rsidR="00EC6B47" w:rsidRPr="00F772AA" w:rsidRDefault="00EC6B47" w:rsidP="00EC6B47">
      <w:pPr>
        <w:pStyle w:val="BodyText"/>
        <w:rPr>
          <w:noProof w:val="0"/>
        </w:rPr>
      </w:pPr>
      <w:r w:rsidRPr="00F772AA">
        <w:rPr>
          <w:noProof w:val="0"/>
        </w:rPr>
        <w:t>Author:</w:t>
      </w:r>
      <w:r w:rsidRPr="00F772AA">
        <w:rPr>
          <w:noProof w:val="0"/>
        </w:rPr>
        <w:tab/>
        <w:t>IHE IT Infrastructure Technical Committee</w:t>
      </w:r>
    </w:p>
    <w:p w14:paraId="1FF46439" w14:textId="611F6995" w:rsidR="00EC6B47" w:rsidRPr="00F772AA" w:rsidRDefault="00EC6B47" w:rsidP="002059AF">
      <w:pPr>
        <w:pStyle w:val="BodyText"/>
        <w:spacing w:after="60"/>
        <w:rPr>
          <w:noProof w:val="0"/>
        </w:rPr>
      </w:pPr>
      <w:r w:rsidRPr="00F772AA">
        <w:rPr>
          <w:noProof w:val="0"/>
        </w:rPr>
        <w:t>Email:</w:t>
      </w:r>
      <w:r w:rsidRPr="00F772AA">
        <w:rPr>
          <w:noProof w:val="0"/>
        </w:rPr>
        <w:tab/>
      </w:r>
      <w:r w:rsidRPr="00F772AA">
        <w:rPr>
          <w:noProof w:val="0"/>
        </w:rPr>
        <w:tab/>
        <w:t>iti@ihe.net</w:t>
      </w:r>
    </w:p>
    <w:p w14:paraId="7DB5AD3A" w14:textId="77777777" w:rsidR="00EC6B47" w:rsidRPr="00F772AA" w:rsidRDefault="00EC6B47" w:rsidP="00EC6B47">
      <w:pPr>
        <w:pStyle w:val="BodyText"/>
        <w:rPr>
          <w:noProof w:val="0"/>
        </w:rPr>
      </w:pPr>
    </w:p>
    <w:p w14:paraId="3DC3980F" w14:textId="77777777" w:rsidR="00EC6B47" w:rsidRPr="00F772AA" w:rsidRDefault="00EC6B47" w:rsidP="00EC6B47">
      <w:pPr>
        <w:pStyle w:val="BodyText"/>
        <w:rPr>
          <w:noProof w:val="0"/>
        </w:rPr>
      </w:pPr>
    </w:p>
    <w:p w14:paraId="13AD5962" w14:textId="3F5030F2" w:rsidR="00EC6B47" w:rsidRPr="00F772AA" w:rsidRDefault="00EC6B47" w:rsidP="00EC6B47">
      <w:pPr>
        <w:pStyle w:val="BodyText"/>
        <w:pBdr>
          <w:top w:val="single" w:sz="18" w:space="1" w:color="auto"/>
          <w:left w:val="single" w:sz="18" w:space="4" w:color="auto"/>
          <w:bottom w:val="single" w:sz="18" w:space="1" w:color="auto"/>
          <w:right w:val="single" w:sz="18" w:space="4" w:color="auto"/>
        </w:pBdr>
        <w:spacing w:line="276" w:lineRule="auto"/>
        <w:jc w:val="center"/>
        <w:rPr>
          <w:noProof w:val="0"/>
        </w:rPr>
      </w:pPr>
      <w:r w:rsidRPr="00F772AA">
        <w:rPr>
          <w:b/>
          <w:noProof w:val="0"/>
        </w:rPr>
        <w:t xml:space="preserve">Please verify you have the most recent version of this document. </w:t>
      </w:r>
      <w:r w:rsidRPr="00F772AA">
        <w:rPr>
          <w:noProof w:val="0"/>
        </w:rPr>
        <w:t xml:space="preserve">See </w:t>
      </w:r>
      <w:hyperlink r:id="rId9" w:history="1">
        <w:r w:rsidRPr="00F772AA">
          <w:rPr>
            <w:rStyle w:val="Hyperlink"/>
            <w:noProof w:val="0"/>
          </w:rPr>
          <w:t>here</w:t>
        </w:r>
      </w:hyperlink>
      <w:r w:rsidRPr="00F772AA">
        <w:rPr>
          <w:noProof w:val="0"/>
        </w:rPr>
        <w:t xml:space="preserve"> for Trial Implementation and Final Text versions and </w:t>
      </w:r>
      <w:hyperlink r:id="rId10" w:anchor="1.3" w:history="1">
        <w:r w:rsidRPr="00F772AA">
          <w:rPr>
            <w:rStyle w:val="Hyperlink"/>
            <w:noProof w:val="0"/>
          </w:rPr>
          <w:t>here</w:t>
        </w:r>
      </w:hyperlink>
      <w:r w:rsidRPr="00F772AA">
        <w:rPr>
          <w:noProof w:val="0"/>
        </w:rPr>
        <w:t xml:space="preserve"> for Public Comment versions</w:t>
      </w:r>
      <w:bookmarkEnd w:id="0"/>
      <w:bookmarkEnd w:id="1"/>
      <w:r w:rsidRPr="00F772AA">
        <w:rPr>
          <w:noProof w:val="0"/>
        </w:rPr>
        <w:t>.</w:t>
      </w:r>
    </w:p>
    <w:p w14:paraId="7C4AC796" w14:textId="77777777" w:rsidR="00EC6B47" w:rsidRPr="00F772AA" w:rsidRDefault="00EC6B47" w:rsidP="00EC6B47">
      <w:pPr>
        <w:pStyle w:val="BodyText"/>
        <w:rPr>
          <w:noProof w:val="0"/>
        </w:rPr>
      </w:pPr>
      <w:r w:rsidRPr="00F772AA">
        <w:rPr>
          <w:noProof w:val="0"/>
        </w:rPr>
        <w:br w:type="page"/>
      </w:r>
      <w:r w:rsidRPr="00F772AA">
        <w:rPr>
          <w:rFonts w:ascii="Arial" w:hAnsi="Arial"/>
          <w:b/>
          <w:noProof w:val="0"/>
          <w:kern w:val="28"/>
          <w:sz w:val="28"/>
        </w:rPr>
        <w:lastRenderedPageBreak/>
        <w:t>Foreword</w:t>
      </w:r>
    </w:p>
    <w:p w14:paraId="2A6288A7" w14:textId="3100138A" w:rsidR="00343E71" w:rsidRPr="00F772AA" w:rsidRDefault="00343E71" w:rsidP="00343E71">
      <w:pPr>
        <w:pStyle w:val="BodyText"/>
        <w:rPr>
          <w:noProof w:val="0"/>
        </w:rPr>
      </w:pPr>
      <w:r w:rsidRPr="00F772AA">
        <w:rPr>
          <w:noProof w:val="0"/>
        </w:rPr>
        <w:t>This is a supplement to the IHE IT Infrastructure Technical Framework V</w:t>
      </w:r>
      <w:r w:rsidR="000F6C5E" w:rsidRPr="00F772AA">
        <w:rPr>
          <w:noProof w:val="0"/>
        </w:rPr>
        <w:t>20.</w:t>
      </w:r>
      <w:r w:rsidR="000F6C5E" w:rsidRPr="007605E9">
        <w:rPr>
          <w:strike/>
          <w:noProof w:val="0"/>
          <w:color w:val="FF0000"/>
        </w:rPr>
        <w:t>0</w:t>
      </w:r>
      <w:r w:rsidR="007605E9" w:rsidRPr="007605E9">
        <w:rPr>
          <w:noProof w:val="0"/>
          <w:color w:val="FF0000"/>
        </w:rPr>
        <w:t>1</w:t>
      </w:r>
      <w:r w:rsidRPr="00F772AA">
        <w:rPr>
          <w:noProof w:val="0"/>
        </w:rPr>
        <w:t>. Each supplement undergoes a process of public comment and trial implementation before being incorporated into the volumes of the Technical Frameworks.</w:t>
      </w:r>
    </w:p>
    <w:p w14:paraId="21212E0D" w14:textId="2E19A98A" w:rsidR="00343E71" w:rsidRDefault="00343E71" w:rsidP="00343E71">
      <w:pPr>
        <w:pStyle w:val="BodyText"/>
        <w:rPr>
          <w:strike/>
          <w:noProof w:val="0"/>
          <w:color w:val="FF0000"/>
        </w:rPr>
      </w:pPr>
      <w:r w:rsidRPr="007605E9">
        <w:rPr>
          <w:strike/>
          <w:noProof w:val="0"/>
          <w:color w:val="FF0000"/>
        </w:rPr>
        <w:t xml:space="preserve">This supplement is published on </w:t>
      </w:r>
      <w:r w:rsidR="000F6C5E" w:rsidRPr="007605E9">
        <w:rPr>
          <w:strike/>
          <w:noProof w:val="0"/>
          <w:color w:val="FF0000"/>
        </w:rPr>
        <w:t>August 4, 2023</w:t>
      </w:r>
      <w:r w:rsidR="00096616" w:rsidRPr="007605E9">
        <w:rPr>
          <w:strike/>
          <w:noProof w:val="0"/>
          <w:color w:val="FF0000"/>
        </w:rPr>
        <w:t xml:space="preserve"> </w:t>
      </w:r>
      <w:r w:rsidRPr="007605E9">
        <w:rPr>
          <w:strike/>
          <w:noProof w:val="0"/>
          <w:color w:val="FF0000"/>
        </w:rPr>
        <w:t xml:space="preserve">for trial implementation and may be available for testing at subsequent IHE Connectathons. The supplement may be amended based on the results of testing. Following successful testing it will be incorporated into the IT Infrastructure Technical Framework. Comments are invited and may be submitted at </w:t>
      </w:r>
      <w:hyperlink r:id="rId11" w:history="1">
        <w:r w:rsidRPr="007605E9">
          <w:rPr>
            <w:rStyle w:val="Hyperlink"/>
            <w:strike/>
            <w:noProof w:val="0"/>
            <w:color w:val="FF0000"/>
          </w:rPr>
          <w:t>http://www.ihe.net/ITI_Public_Comments</w:t>
        </w:r>
      </w:hyperlink>
      <w:r w:rsidRPr="007605E9">
        <w:rPr>
          <w:strike/>
          <w:noProof w:val="0"/>
          <w:color w:val="FF0000"/>
        </w:rPr>
        <w:t>.</w:t>
      </w:r>
    </w:p>
    <w:p w14:paraId="42BCD9C2" w14:textId="47CF8CA4" w:rsidR="007605E9" w:rsidRPr="007605E9" w:rsidRDefault="007605E9" w:rsidP="00343E71">
      <w:pPr>
        <w:pStyle w:val="BodyText"/>
        <w:rPr>
          <w:strike/>
          <w:noProof w:val="0"/>
          <w:color w:val="FF0000"/>
        </w:rPr>
      </w:pPr>
      <w:r w:rsidRPr="007605E9">
        <w:rPr>
          <w:color w:val="FF0000"/>
        </w:rPr>
        <w:t xml:space="preserve">This supplement is published on </w:t>
      </w:r>
      <w:r w:rsidRPr="007605E9">
        <w:rPr>
          <w:color w:val="FF0000"/>
        </w:rPr>
        <w:t>November 21, 2024</w:t>
      </w:r>
      <w:r w:rsidRPr="007605E9">
        <w:rPr>
          <w:color w:val="FF0000"/>
        </w:rPr>
        <w:t xml:space="preserve"> for public comment. Comments are invited and can be submitted at </w:t>
      </w:r>
      <w:hyperlink r:id="rId12" w:history="1">
        <w:r w:rsidRPr="00B00A38">
          <w:rPr>
            <w:rStyle w:val="Hyperlink"/>
          </w:rPr>
          <w:t>http://www.ihe.net/ITI_Public_Comments</w:t>
        </w:r>
      </w:hyperlink>
      <w:r w:rsidRPr="007605E9">
        <w:rPr>
          <w:color w:val="FF0000"/>
        </w:rPr>
        <w:t xml:space="preserve">. In order to be considered in development of the trial implementation version of the supplement, comments must be received by </w:t>
      </w:r>
      <w:r w:rsidRPr="007605E9">
        <w:rPr>
          <w:color w:val="FF0000"/>
        </w:rPr>
        <w:t>Janaury 2, 2025</w:t>
      </w:r>
      <w:r w:rsidRPr="007605E9">
        <w:rPr>
          <w:color w:val="FF0000"/>
        </w:rPr>
        <w:t>.</w:t>
      </w:r>
    </w:p>
    <w:p w14:paraId="10F06694" w14:textId="77777777" w:rsidR="00343E71" w:rsidRPr="00F772AA" w:rsidRDefault="00343E71" w:rsidP="00343E71">
      <w:pPr>
        <w:pStyle w:val="BodyText"/>
        <w:rPr>
          <w:noProof w:val="0"/>
        </w:rPr>
      </w:pPr>
      <w:r w:rsidRPr="00F772AA">
        <w:rPr>
          <w:noProof w:val="0"/>
        </w:rPr>
        <w:t xml:space="preserve">This supplement describes changes to the existing technical framework documents. </w:t>
      </w:r>
    </w:p>
    <w:p w14:paraId="719C0049" w14:textId="77777777" w:rsidR="00343E71" w:rsidRPr="00F772AA" w:rsidRDefault="00343E71" w:rsidP="00343E71">
      <w:pPr>
        <w:pStyle w:val="BodyText"/>
        <w:rPr>
          <w:noProof w:val="0"/>
        </w:rPr>
      </w:pPr>
      <w:r w:rsidRPr="00F772AA">
        <w:rPr>
          <w:noProof w:val="0"/>
        </w:rPr>
        <w:t>“Boxed” instructions like the sample below indicate to the Volume Editor how to integrate the relevant section(s) into the relevant Technical Framework volume.</w:t>
      </w:r>
    </w:p>
    <w:p w14:paraId="08C3E1C7" w14:textId="77777777" w:rsidR="00343E71" w:rsidRPr="00F772AA" w:rsidRDefault="00343E71" w:rsidP="00343E71">
      <w:pPr>
        <w:pStyle w:val="EditorInstructions"/>
        <w:rPr>
          <w:noProof w:val="0"/>
        </w:rPr>
      </w:pPr>
      <w:r w:rsidRPr="00F772AA">
        <w:rPr>
          <w:noProof w:val="0"/>
        </w:rPr>
        <w:t xml:space="preserve">Amend Section </w:t>
      </w:r>
      <w:proofErr w:type="spellStart"/>
      <w:r w:rsidRPr="00F772AA">
        <w:rPr>
          <w:noProof w:val="0"/>
        </w:rPr>
        <w:t>X.X</w:t>
      </w:r>
      <w:proofErr w:type="spellEnd"/>
      <w:r w:rsidRPr="00F772AA">
        <w:rPr>
          <w:noProof w:val="0"/>
        </w:rPr>
        <w:t xml:space="preserve"> by the following:</w:t>
      </w:r>
    </w:p>
    <w:p w14:paraId="1523FEC8" w14:textId="14E092EA" w:rsidR="00590832" w:rsidRPr="00F772AA" w:rsidRDefault="00343E71" w:rsidP="00343E71">
      <w:pPr>
        <w:pStyle w:val="BodyText"/>
        <w:rPr>
          <w:noProof w:val="0"/>
        </w:rPr>
      </w:pPr>
      <w:r w:rsidRPr="00F772AA">
        <w:rPr>
          <w:noProof w:val="0"/>
        </w:rPr>
        <w:t xml:space="preserve">Where the amendment adds text, make the added text </w:t>
      </w:r>
      <w:r w:rsidRPr="00F772AA">
        <w:rPr>
          <w:rStyle w:val="InsertText"/>
          <w:noProof w:val="0"/>
        </w:rPr>
        <w:t>bold underline</w:t>
      </w:r>
      <w:r w:rsidRPr="00F772AA">
        <w:rPr>
          <w:noProof w:val="0"/>
        </w:rPr>
        <w:t xml:space="preserve">. Where the amendment removes text, make the removed text </w:t>
      </w:r>
      <w:r w:rsidRPr="00F772AA">
        <w:rPr>
          <w:rStyle w:val="DeleteText"/>
          <w:noProof w:val="0"/>
        </w:rPr>
        <w:t>bold strikethrough</w:t>
      </w:r>
      <w:r w:rsidRPr="00F772AA">
        <w:rPr>
          <w:noProof w:val="0"/>
        </w:rPr>
        <w:t>. When entire new sections are added, introduce with editor’s instructions to “add new text” or similar, which for readability are not bolded or underlined.</w:t>
      </w:r>
    </w:p>
    <w:p w14:paraId="278E0DE1" w14:textId="0BDDB6C5" w:rsidR="00343E71" w:rsidRPr="00590832" w:rsidRDefault="00590832" w:rsidP="00590832">
      <w:pPr>
        <w:pStyle w:val="BodyText"/>
        <w:rPr>
          <w:b/>
          <w:bCs/>
          <w:color w:val="FF0000"/>
        </w:rPr>
      </w:pPr>
      <w:r w:rsidRPr="00590832">
        <w:rPr>
          <w:b/>
          <w:bCs/>
          <w:color w:val="FF0000"/>
        </w:rPr>
        <w:t xml:space="preserve">Note: </w:t>
      </w:r>
      <w:r w:rsidR="00BC6A2A" w:rsidRPr="00590832">
        <w:rPr>
          <w:color w:val="FF0000"/>
        </w:rPr>
        <w:t>Red color represents amendments introduced in the document after Rev 1.5 Extension. Only red text will be the object of Public Comment.</w:t>
      </w:r>
    </w:p>
    <w:p w14:paraId="42B25036" w14:textId="77777777" w:rsidR="000F6C5E" w:rsidRPr="00F772AA" w:rsidRDefault="000F6C5E" w:rsidP="000F6C5E">
      <w:pPr>
        <w:pStyle w:val="BodyText"/>
        <w:rPr>
          <w:noProof w:val="0"/>
        </w:rPr>
      </w:pPr>
      <w:r w:rsidRPr="00F772AA">
        <w:rPr>
          <w:noProof w:val="0"/>
        </w:rPr>
        <w:t xml:space="preserve">General information about IHE can be found at </w:t>
      </w:r>
      <w:hyperlink r:id="rId13" w:history="1">
        <w:r w:rsidRPr="00F772AA">
          <w:rPr>
            <w:rStyle w:val="Hyperlink"/>
            <w:noProof w:val="0"/>
          </w:rPr>
          <w:t>IHE.net</w:t>
        </w:r>
      </w:hyperlink>
      <w:r w:rsidRPr="00F772AA">
        <w:rPr>
          <w:noProof w:val="0"/>
        </w:rPr>
        <w:t>.</w:t>
      </w:r>
    </w:p>
    <w:p w14:paraId="4DBBF2B2" w14:textId="77777777" w:rsidR="000F6C5E" w:rsidRPr="00F772AA" w:rsidRDefault="000F6C5E" w:rsidP="000F6C5E">
      <w:pPr>
        <w:pStyle w:val="BodyText"/>
        <w:rPr>
          <w:noProof w:val="0"/>
        </w:rPr>
      </w:pPr>
      <w:r w:rsidRPr="00F772AA">
        <w:rPr>
          <w:noProof w:val="0"/>
        </w:rPr>
        <w:t xml:space="preserve">Information about the IHE IT Infrastructure domain can be found at </w:t>
      </w:r>
      <w:hyperlink r:id="rId14" w:history="1">
        <w:r w:rsidRPr="00F772AA">
          <w:rPr>
            <w:rStyle w:val="Hyperlink"/>
            <w:noProof w:val="0"/>
          </w:rPr>
          <w:t>IHE Domains</w:t>
        </w:r>
      </w:hyperlink>
      <w:r w:rsidRPr="00F772AA">
        <w:rPr>
          <w:noProof w:val="0"/>
        </w:rPr>
        <w:t>.</w:t>
      </w:r>
    </w:p>
    <w:p w14:paraId="3E5A70A7" w14:textId="77777777" w:rsidR="000F6C5E" w:rsidRPr="00F772AA" w:rsidRDefault="000F6C5E" w:rsidP="000F6C5E">
      <w:pPr>
        <w:pStyle w:val="BodyText"/>
        <w:rPr>
          <w:noProof w:val="0"/>
        </w:rPr>
      </w:pPr>
      <w:r w:rsidRPr="00F772AA">
        <w:rPr>
          <w:noProof w:val="0"/>
        </w:rPr>
        <w:t xml:space="preserve">Information about the organization of IHE Technical Frameworks and Supplements and the process used to create them can be found at </w:t>
      </w:r>
      <w:hyperlink r:id="rId15" w:history="1">
        <w:r w:rsidRPr="00F772AA">
          <w:rPr>
            <w:rStyle w:val="Hyperlink"/>
            <w:noProof w:val="0"/>
          </w:rPr>
          <w:t>Profiles</w:t>
        </w:r>
      </w:hyperlink>
      <w:r w:rsidRPr="00F772AA">
        <w:rPr>
          <w:noProof w:val="0"/>
        </w:rPr>
        <w:t xml:space="preserve"> and </w:t>
      </w:r>
      <w:hyperlink r:id="rId16" w:history="1">
        <w:r w:rsidRPr="00F772AA">
          <w:rPr>
            <w:rStyle w:val="Hyperlink"/>
            <w:noProof w:val="0"/>
          </w:rPr>
          <w:t>IHE Process</w:t>
        </w:r>
      </w:hyperlink>
      <w:r w:rsidRPr="00F772AA">
        <w:rPr>
          <w:noProof w:val="0"/>
        </w:rPr>
        <w:t>.</w:t>
      </w:r>
    </w:p>
    <w:p w14:paraId="0270B7B3" w14:textId="1777D03D" w:rsidR="00EC6B47" w:rsidRPr="00F772AA" w:rsidRDefault="000F6C5E" w:rsidP="00EC6B47">
      <w:pPr>
        <w:pStyle w:val="BodyText"/>
        <w:rPr>
          <w:noProof w:val="0"/>
        </w:rPr>
      </w:pPr>
      <w:r w:rsidRPr="00F772AA">
        <w:rPr>
          <w:noProof w:val="0"/>
        </w:rPr>
        <w:t xml:space="preserve">The current version of the IHE IT Infrastructure Technical Framework can be found at </w:t>
      </w:r>
      <w:hyperlink r:id="rId17" w:history="1">
        <w:r w:rsidRPr="00F772AA">
          <w:rPr>
            <w:rStyle w:val="Hyperlink"/>
            <w:noProof w:val="0"/>
          </w:rPr>
          <w:t>https://profiles.ihe.net/ITI/index.html</w:t>
        </w:r>
      </w:hyperlink>
      <w:r w:rsidR="00343E71" w:rsidRPr="00F772AA">
        <w:rPr>
          <w:noProof w:val="0"/>
        </w:rPr>
        <w:t>.</w:t>
      </w:r>
    </w:p>
    <w:p w14:paraId="39440434" w14:textId="77777777" w:rsidR="00EC6B47" w:rsidRPr="00F772AA" w:rsidRDefault="00EC6B47" w:rsidP="00EC6B47">
      <w:pPr>
        <w:pStyle w:val="BodyText"/>
        <w:rPr>
          <w:noProof w:val="0"/>
          <w:highlight w:val="yellow"/>
        </w:rPr>
      </w:pPr>
    </w:p>
    <w:p w14:paraId="4C766E7D" w14:textId="67126149" w:rsidR="00BA5AC3" w:rsidRPr="00BA5AC3" w:rsidRDefault="00EC6B47" w:rsidP="00BA5AC3">
      <w:pPr>
        <w:pStyle w:val="TOCHeading"/>
        <w:rPr>
          <w:rFonts w:ascii="Times New Roman" w:hAnsi="Times New Roman"/>
          <w:color w:val="auto"/>
          <w:sz w:val="24"/>
          <w:szCs w:val="24"/>
        </w:rPr>
      </w:pPr>
      <w:r w:rsidRPr="00F772AA">
        <w:br w:type="page"/>
      </w:r>
      <w:r w:rsidR="00BA5AC3" w:rsidRPr="00F772AA">
        <w:rPr>
          <w:rFonts w:ascii="Times New Roman" w:hAnsi="Times New Roman"/>
          <w:color w:val="auto"/>
          <w:sz w:val="24"/>
          <w:szCs w:val="24"/>
        </w:rPr>
        <w:lastRenderedPageBreak/>
        <w:t>CONTENTS</w:t>
      </w:r>
    </w:p>
    <w:p w14:paraId="3054135A" w14:textId="674429ED" w:rsidR="00341EA2" w:rsidRDefault="004D1750">
      <w:pPr>
        <w:pStyle w:val="TOC1"/>
        <w:rPr>
          <w:rFonts w:asciiTheme="minorHAnsi" w:eastAsiaTheme="minorEastAsia" w:hAnsiTheme="minorHAnsi" w:cstheme="minorBidi"/>
          <w:noProof/>
          <w:kern w:val="2"/>
          <w14:ligatures w14:val="standardContextual"/>
        </w:rPr>
      </w:pPr>
      <w:r>
        <w:rPr>
          <w:i/>
          <w:smallCaps/>
          <w:sz w:val="20"/>
        </w:rPr>
        <w:fldChar w:fldCharType="begin"/>
      </w:r>
      <w:r>
        <w:rPr>
          <w:i/>
          <w:smallCaps/>
          <w:sz w:val="20"/>
        </w:rPr>
        <w:instrText xml:space="preserve"> TOC \o \h \z \u </w:instrText>
      </w:r>
      <w:r>
        <w:rPr>
          <w:i/>
          <w:smallCaps/>
          <w:sz w:val="20"/>
        </w:rPr>
        <w:fldChar w:fldCharType="separate"/>
      </w:r>
      <w:hyperlink w:anchor="_Toc182900838" w:history="1">
        <w:r w:rsidR="00341EA2" w:rsidRPr="00786A75">
          <w:rPr>
            <w:rStyle w:val="Hyperlink"/>
            <w:noProof/>
          </w:rPr>
          <w:t>Introduction to this Supplement</w:t>
        </w:r>
        <w:r w:rsidR="00341EA2">
          <w:rPr>
            <w:noProof/>
            <w:webHidden/>
          </w:rPr>
          <w:tab/>
        </w:r>
        <w:r w:rsidR="00341EA2">
          <w:rPr>
            <w:noProof/>
            <w:webHidden/>
          </w:rPr>
          <w:fldChar w:fldCharType="begin"/>
        </w:r>
        <w:r w:rsidR="00341EA2">
          <w:rPr>
            <w:noProof/>
            <w:webHidden/>
          </w:rPr>
          <w:instrText xml:space="preserve"> PAGEREF _Toc182900838 \h </w:instrText>
        </w:r>
        <w:r w:rsidR="00341EA2">
          <w:rPr>
            <w:noProof/>
            <w:webHidden/>
          </w:rPr>
        </w:r>
        <w:r w:rsidR="00341EA2">
          <w:rPr>
            <w:noProof/>
            <w:webHidden/>
          </w:rPr>
          <w:fldChar w:fldCharType="separate"/>
        </w:r>
        <w:r w:rsidR="00341EA2">
          <w:rPr>
            <w:noProof/>
            <w:webHidden/>
          </w:rPr>
          <w:t>7</w:t>
        </w:r>
        <w:r w:rsidR="00341EA2">
          <w:rPr>
            <w:noProof/>
            <w:webHidden/>
          </w:rPr>
          <w:fldChar w:fldCharType="end"/>
        </w:r>
      </w:hyperlink>
    </w:p>
    <w:p w14:paraId="24773871" w14:textId="4CF78B45" w:rsidR="00341EA2" w:rsidRDefault="00341EA2">
      <w:pPr>
        <w:pStyle w:val="TOC2"/>
        <w:rPr>
          <w:rFonts w:asciiTheme="minorHAnsi" w:eastAsiaTheme="minorEastAsia" w:hAnsiTheme="minorHAnsi" w:cstheme="minorBidi"/>
          <w:noProof/>
          <w:kern w:val="2"/>
          <w14:ligatures w14:val="standardContextual"/>
        </w:rPr>
      </w:pPr>
      <w:hyperlink w:anchor="_Toc182900839" w:history="1">
        <w:r w:rsidRPr="00786A75">
          <w:rPr>
            <w:rStyle w:val="Hyperlink"/>
            <w:noProof/>
          </w:rPr>
          <w:t>Open Issues and Questions</w:t>
        </w:r>
        <w:r>
          <w:rPr>
            <w:noProof/>
            <w:webHidden/>
          </w:rPr>
          <w:tab/>
        </w:r>
        <w:r>
          <w:rPr>
            <w:noProof/>
            <w:webHidden/>
          </w:rPr>
          <w:fldChar w:fldCharType="begin"/>
        </w:r>
        <w:r>
          <w:rPr>
            <w:noProof/>
            <w:webHidden/>
          </w:rPr>
          <w:instrText xml:space="preserve"> PAGEREF _Toc182900839 \h </w:instrText>
        </w:r>
        <w:r>
          <w:rPr>
            <w:noProof/>
            <w:webHidden/>
          </w:rPr>
        </w:r>
        <w:r>
          <w:rPr>
            <w:noProof/>
            <w:webHidden/>
          </w:rPr>
          <w:fldChar w:fldCharType="separate"/>
        </w:r>
        <w:r>
          <w:rPr>
            <w:noProof/>
            <w:webHidden/>
          </w:rPr>
          <w:t>8</w:t>
        </w:r>
        <w:r>
          <w:rPr>
            <w:noProof/>
            <w:webHidden/>
          </w:rPr>
          <w:fldChar w:fldCharType="end"/>
        </w:r>
      </w:hyperlink>
    </w:p>
    <w:p w14:paraId="0CBD16BE" w14:textId="45204CC1" w:rsidR="00341EA2" w:rsidRDefault="00341EA2">
      <w:pPr>
        <w:pStyle w:val="TOC2"/>
        <w:rPr>
          <w:rFonts w:asciiTheme="minorHAnsi" w:eastAsiaTheme="minorEastAsia" w:hAnsiTheme="minorHAnsi" w:cstheme="minorBidi"/>
          <w:noProof/>
          <w:kern w:val="2"/>
          <w14:ligatures w14:val="standardContextual"/>
        </w:rPr>
      </w:pPr>
      <w:hyperlink w:anchor="_Toc182900840" w:history="1">
        <w:r w:rsidRPr="00786A75">
          <w:rPr>
            <w:rStyle w:val="Hyperlink"/>
            <w:noProof/>
          </w:rPr>
          <w:t>Closed Issues</w:t>
        </w:r>
        <w:r>
          <w:rPr>
            <w:noProof/>
            <w:webHidden/>
          </w:rPr>
          <w:tab/>
        </w:r>
        <w:r>
          <w:rPr>
            <w:noProof/>
            <w:webHidden/>
          </w:rPr>
          <w:fldChar w:fldCharType="begin"/>
        </w:r>
        <w:r>
          <w:rPr>
            <w:noProof/>
            <w:webHidden/>
          </w:rPr>
          <w:instrText xml:space="preserve"> PAGEREF _Toc182900840 \h </w:instrText>
        </w:r>
        <w:r>
          <w:rPr>
            <w:noProof/>
            <w:webHidden/>
          </w:rPr>
        </w:r>
        <w:r>
          <w:rPr>
            <w:noProof/>
            <w:webHidden/>
          </w:rPr>
          <w:fldChar w:fldCharType="separate"/>
        </w:r>
        <w:r>
          <w:rPr>
            <w:noProof/>
            <w:webHidden/>
          </w:rPr>
          <w:t>8</w:t>
        </w:r>
        <w:r>
          <w:rPr>
            <w:noProof/>
            <w:webHidden/>
          </w:rPr>
          <w:fldChar w:fldCharType="end"/>
        </w:r>
      </w:hyperlink>
    </w:p>
    <w:p w14:paraId="4D1E1E06" w14:textId="2AA87A02" w:rsidR="00341EA2" w:rsidRDefault="00341EA2">
      <w:pPr>
        <w:pStyle w:val="TOC1"/>
        <w:rPr>
          <w:rFonts w:asciiTheme="minorHAnsi" w:eastAsiaTheme="minorEastAsia" w:hAnsiTheme="minorHAnsi" w:cstheme="minorBidi"/>
          <w:noProof/>
          <w:kern w:val="2"/>
          <w14:ligatures w14:val="standardContextual"/>
        </w:rPr>
      </w:pPr>
      <w:hyperlink w:anchor="_Toc182900841" w:history="1">
        <w:r w:rsidRPr="00786A75">
          <w:rPr>
            <w:rStyle w:val="Hyperlink"/>
            <w:noProof/>
          </w:rPr>
          <w:t>IHE Technical Frameworks General Introduction</w:t>
        </w:r>
        <w:r>
          <w:rPr>
            <w:noProof/>
            <w:webHidden/>
          </w:rPr>
          <w:tab/>
        </w:r>
        <w:r>
          <w:rPr>
            <w:noProof/>
            <w:webHidden/>
          </w:rPr>
          <w:fldChar w:fldCharType="begin"/>
        </w:r>
        <w:r>
          <w:rPr>
            <w:noProof/>
            <w:webHidden/>
          </w:rPr>
          <w:instrText xml:space="preserve"> PAGEREF _Toc182900841 \h </w:instrText>
        </w:r>
        <w:r>
          <w:rPr>
            <w:noProof/>
            <w:webHidden/>
          </w:rPr>
        </w:r>
        <w:r>
          <w:rPr>
            <w:noProof/>
            <w:webHidden/>
          </w:rPr>
          <w:fldChar w:fldCharType="separate"/>
        </w:r>
        <w:r>
          <w:rPr>
            <w:noProof/>
            <w:webHidden/>
          </w:rPr>
          <w:t>9</w:t>
        </w:r>
        <w:r>
          <w:rPr>
            <w:noProof/>
            <w:webHidden/>
          </w:rPr>
          <w:fldChar w:fldCharType="end"/>
        </w:r>
      </w:hyperlink>
    </w:p>
    <w:p w14:paraId="1772A7B5" w14:textId="291BC915" w:rsidR="00341EA2" w:rsidRDefault="00341EA2">
      <w:pPr>
        <w:pStyle w:val="TOC1"/>
        <w:rPr>
          <w:rFonts w:asciiTheme="minorHAnsi" w:eastAsiaTheme="minorEastAsia" w:hAnsiTheme="minorHAnsi" w:cstheme="minorBidi"/>
          <w:noProof/>
          <w:kern w:val="2"/>
          <w14:ligatures w14:val="standardContextual"/>
        </w:rPr>
      </w:pPr>
      <w:hyperlink w:anchor="_Toc182900842" w:history="1">
        <w:r w:rsidRPr="00786A75">
          <w:rPr>
            <w:rStyle w:val="Hyperlink"/>
            <w:noProof/>
          </w:rPr>
          <w:t>9</w:t>
        </w:r>
        <w:r>
          <w:rPr>
            <w:rFonts w:asciiTheme="minorHAnsi" w:eastAsiaTheme="minorEastAsia" w:hAnsiTheme="minorHAnsi" w:cstheme="minorBidi"/>
            <w:noProof/>
            <w:kern w:val="2"/>
            <w14:ligatures w14:val="standardContextual"/>
          </w:rPr>
          <w:tab/>
        </w:r>
        <w:r w:rsidRPr="00786A75">
          <w:rPr>
            <w:rStyle w:val="Hyperlink"/>
            <w:noProof/>
          </w:rPr>
          <w:t>Copyright Licenses</w:t>
        </w:r>
        <w:r>
          <w:rPr>
            <w:noProof/>
            <w:webHidden/>
          </w:rPr>
          <w:tab/>
        </w:r>
        <w:r>
          <w:rPr>
            <w:noProof/>
            <w:webHidden/>
          </w:rPr>
          <w:fldChar w:fldCharType="begin"/>
        </w:r>
        <w:r>
          <w:rPr>
            <w:noProof/>
            <w:webHidden/>
          </w:rPr>
          <w:instrText xml:space="preserve"> PAGEREF _Toc182900842 \h </w:instrText>
        </w:r>
        <w:r>
          <w:rPr>
            <w:noProof/>
            <w:webHidden/>
          </w:rPr>
        </w:r>
        <w:r>
          <w:rPr>
            <w:noProof/>
            <w:webHidden/>
          </w:rPr>
          <w:fldChar w:fldCharType="separate"/>
        </w:r>
        <w:r>
          <w:rPr>
            <w:noProof/>
            <w:webHidden/>
          </w:rPr>
          <w:t>9</w:t>
        </w:r>
        <w:r>
          <w:rPr>
            <w:noProof/>
            <w:webHidden/>
          </w:rPr>
          <w:fldChar w:fldCharType="end"/>
        </w:r>
      </w:hyperlink>
    </w:p>
    <w:p w14:paraId="24988C8B" w14:textId="31416988" w:rsidR="00341EA2" w:rsidRDefault="00341EA2">
      <w:pPr>
        <w:pStyle w:val="TOC1"/>
        <w:rPr>
          <w:rFonts w:asciiTheme="minorHAnsi" w:eastAsiaTheme="minorEastAsia" w:hAnsiTheme="minorHAnsi" w:cstheme="minorBidi"/>
          <w:noProof/>
          <w:kern w:val="2"/>
          <w14:ligatures w14:val="standardContextual"/>
        </w:rPr>
      </w:pPr>
      <w:hyperlink w:anchor="_Toc182900843" w:history="1">
        <w:r w:rsidRPr="00786A75">
          <w:rPr>
            <w:rStyle w:val="Hyperlink"/>
            <w:noProof/>
          </w:rPr>
          <w:t>10</w:t>
        </w:r>
        <w:r>
          <w:rPr>
            <w:rFonts w:asciiTheme="minorHAnsi" w:eastAsiaTheme="minorEastAsia" w:hAnsiTheme="minorHAnsi" w:cstheme="minorBidi"/>
            <w:noProof/>
            <w:kern w:val="2"/>
            <w14:ligatures w14:val="standardContextual"/>
          </w:rPr>
          <w:tab/>
        </w:r>
        <w:r w:rsidRPr="00786A75">
          <w:rPr>
            <w:rStyle w:val="Hyperlink"/>
            <w:noProof/>
          </w:rPr>
          <w:t>Trademark</w:t>
        </w:r>
        <w:r>
          <w:rPr>
            <w:noProof/>
            <w:webHidden/>
          </w:rPr>
          <w:tab/>
        </w:r>
        <w:r>
          <w:rPr>
            <w:noProof/>
            <w:webHidden/>
          </w:rPr>
          <w:fldChar w:fldCharType="begin"/>
        </w:r>
        <w:r>
          <w:rPr>
            <w:noProof/>
            <w:webHidden/>
          </w:rPr>
          <w:instrText xml:space="preserve"> PAGEREF _Toc182900843 \h </w:instrText>
        </w:r>
        <w:r>
          <w:rPr>
            <w:noProof/>
            <w:webHidden/>
          </w:rPr>
        </w:r>
        <w:r>
          <w:rPr>
            <w:noProof/>
            <w:webHidden/>
          </w:rPr>
          <w:fldChar w:fldCharType="separate"/>
        </w:r>
        <w:r>
          <w:rPr>
            <w:noProof/>
            <w:webHidden/>
          </w:rPr>
          <w:t>9</w:t>
        </w:r>
        <w:r>
          <w:rPr>
            <w:noProof/>
            <w:webHidden/>
          </w:rPr>
          <w:fldChar w:fldCharType="end"/>
        </w:r>
      </w:hyperlink>
    </w:p>
    <w:p w14:paraId="0B547668" w14:textId="0168708D" w:rsidR="00341EA2" w:rsidRDefault="00341EA2">
      <w:pPr>
        <w:pStyle w:val="TOC1"/>
        <w:rPr>
          <w:rFonts w:asciiTheme="minorHAnsi" w:eastAsiaTheme="minorEastAsia" w:hAnsiTheme="minorHAnsi" w:cstheme="minorBidi"/>
          <w:noProof/>
          <w:kern w:val="2"/>
          <w14:ligatures w14:val="standardContextual"/>
        </w:rPr>
      </w:pPr>
      <w:hyperlink w:anchor="_Toc182900844" w:history="1">
        <w:r w:rsidRPr="00786A75">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_Toc182900844 \h </w:instrText>
        </w:r>
        <w:r>
          <w:rPr>
            <w:noProof/>
            <w:webHidden/>
          </w:rPr>
        </w:r>
        <w:r>
          <w:rPr>
            <w:noProof/>
            <w:webHidden/>
          </w:rPr>
          <w:fldChar w:fldCharType="separate"/>
        </w:r>
        <w:r>
          <w:rPr>
            <w:noProof/>
            <w:webHidden/>
          </w:rPr>
          <w:t>10</w:t>
        </w:r>
        <w:r>
          <w:rPr>
            <w:noProof/>
            <w:webHidden/>
          </w:rPr>
          <w:fldChar w:fldCharType="end"/>
        </w:r>
      </w:hyperlink>
    </w:p>
    <w:p w14:paraId="424F3951" w14:textId="178736F6" w:rsidR="00341EA2" w:rsidRDefault="00341EA2">
      <w:pPr>
        <w:pStyle w:val="TOC1"/>
        <w:rPr>
          <w:rFonts w:asciiTheme="minorHAnsi" w:eastAsiaTheme="minorEastAsia" w:hAnsiTheme="minorHAnsi" w:cstheme="minorBidi"/>
          <w:noProof/>
          <w:kern w:val="2"/>
          <w14:ligatures w14:val="standardContextual"/>
        </w:rPr>
      </w:pPr>
      <w:hyperlink w:anchor="_Toc182900845" w:history="1">
        <w:r w:rsidRPr="00786A75">
          <w:rPr>
            <w:rStyle w:val="Hyperlink"/>
            <w:noProof/>
          </w:rPr>
          <w:t>Appendix A – Actors</w:t>
        </w:r>
        <w:r>
          <w:rPr>
            <w:noProof/>
            <w:webHidden/>
          </w:rPr>
          <w:tab/>
        </w:r>
        <w:r>
          <w:rPr>
            <w:noProof/>
            <w:webHidden/>
          </w:rPr>
          <w:fldChar w:fldCharType="begin"/>
        </w:r>
        <w:r>
          <w:rPr>
            <w:noProof/>
            <w:webHidden/>
          </w:rPr>
          <w:instrText xml:space="preserve"> PAGEREF _Toc182900845 \h </w:instrText>
        </w:r>
        <w:r>
          <w:rPr>
            <w:noProof/>
            <w:webHidden/>
          </w:rPr>
        </w:r>
        <w:r>
          <w:rPr>
            <w:noProof/>
            <w:webHidden/>
          </w:rPr>
          <w:fldChar w:fldCharType="separate"/>
        </w:r>
        <w:r>
          <w:rPr>
            <w:noProof/>
            <w:webHidden/>
          </w:rPr>
          <w:t>10</w:t>
        </w:r>
        <w:r>
          <w:rPr>
            <w:noProof/>
            <w:webHidden/>
          </w:rPr>
          <w:fldChar w:fldCharType="end"/>
        </w:r>
      </w:hyperlink>
    </w:p>
    <w:p w14:paraId="7456A17A" w14:textId="46634B53" w:rsidR="00341EA2" w:rsidRDefault="00341EA2">
      <w:pPr>
        <w:pStyle w:val="TOC1"/>
        <w:rPr>
          <w:rFonts w:asciiTheme="minorHAnsi" w:eastAsiaTheme="minorEastAsia" w:hAnsiTheme="minorHAnsi" w:cstheme="minorBidi"/>
          <w:noProof/>
          <w:kern w:val="2"/>
          <w14:ligatures w14:val="standardContextual"/>
        </w:rPr>
      </w:pPr>
      <w:hyperlink w:anchor="_Toc182900846" w:history="1">
        <w:r w:rsidRPr="00786A75">
          <w:rPr>
            <w:rStyle w:val="Hyperlink"/>
            <w:noProof/>
          </w:rPr>
          <w:t>Appendix B – Transactions</w:t>
        </w:r>
        <w:r>
          <w:rPr>
            <w:noProof/>
            <w:webHidden/>
          </w:rPr>
          <w:tab/>
        </w:r>
        <w:r>
          <w:rPr>
            <w:noProof/>
            <w:webHidden/>
          </w:rPr>
          <w:fldChar w:fldCharType="begin"/>
        </w:r>
        <w:r>
          <w:rPr>
            <w:noProof/>
            <w:webHidden/>
          </w:rPr>
          <w:instrText xml:space="preserve"> PAGEREF _Toc182900846 \h </w:instrText>
        </w:r>
        <w:r>
          <w:rPr>
            <w:noProof/>
            <w:webHidden/>
          </w:rPr>
        </w:r>
        <w:r>
          <w:rPr>
            <w:noProof/>
            <w:webHidden/>
          </w:rPr>
          <w:fldChar w:fldCharType="separate"/>
        </w:r>
        <w:r>
          <w:rPr>
            <w:noProof/>
            <w:webHidden/>
          </w:rPr>
          <w:t>10</w:t>
        </w:r>
        <w:r>
          <w:rPr>
            <w:noProof/>
            <w:webHidden/>
          </w:rPr>
          <w:fldChar w:fldCharType="end"/>
        </w:r>
      </w:hyperlink>
    </w:p>
    <w:p w14:paraId="3A7DC958" w14:textId="0926C78E" w:rsidR="00341EA2" w:rsidRDefault="00341EA2">
      <w:pPr>
        <w:pStyle w:val="TOC1"/>
        <w:rPr>
          <w:rFonts w:asciiTheme="minorHAnsi" w:eastAsiaTheme="minorEastAsia" w:hAnsiTheme="minorHAnsi" w:cstheme="minorBidi"/>
          <w:noProof/>
          <w:kern w:val="2"/>
          <w14:ligatures w14:val="standardContextual"/>
        </w:rPr>
      </w:pPr>
      <w:hyperlink w:anchor="_Toc182900847" w:history="1">
        <w:r w:rsidRPr="00786A75">
          <w:rPr>
            <w:rStyle w:val="Hyperlink"/>
            <w:noProof/>
          </w:rPr>
          <w:t>Appendix D – Glossary</w:t>
        </w:r>
        <w:r>
          <w:rPr>
            <w:noProof/>
            <w:webHidden/>
          </w:rPr>
          <w:tab/>
        </w:r>
        <w:r>
          <w:rPr>
            <w:noProof/>
            <w:webHidden/>
          </w:rPr>
          <w:fldChar w:fldCharType="begin"/>
        </w:r>
        <w:r>
          <w:rPr>
            <w:noProof/>
            <w:webHidden/>
          </w:rPr>
          <w:instrText xml:space="preserve"> PAGEREF _Toc182900847 \h </w:instrText>
        </w:r>
        <w:r>
          <w:rPr>
            <w:noProof/>
            <w:webHidden/>
          </w:rPr>
        </w:r>
        <w:r>
          <w:rPr>
            <w:noProof/>
            <w:webHidden/>
          </w:rPr>
          <w:fldChar w:fldCharType="separate"/>
        </w:r>
        <w:r>
          <w:rPr>
            <w:noProof/>
            <w:webHidden/>
          </w:rPr>
          <w:t>11</w:t>
        </w:r>
        <w:r>
          <w:rPr>
            <w:noProof/>
            <w:webHidden/>
          </w:rPr>
          <w:fldChar w:fldCharType="end"/>
        </w:r>
      </w:hyperlink>
    </w:p>
    <w:p w14:paraId="06A210E9" w14:textId="3F35C4A5" w:rsidR="00341EA2" w:rsidRDefault="00341EA2">
      <w:pPr>
        <w:pStyle w:val="TOC1"/>
        <w:rPr>
          <w:rFonts w:asciiTheme="minorHAnsi" w:eastAsiaTheme="minorEastAsia" w:hAnsiTheme="minorHAnsi" w:cstheme="minorBidi"/>
          <w:noProof/>
          <w:kern w:val="2"/>
          <w14:ligatures w14:val="standardContextual"/>
        </w:rPr>
      </w:pPr>
      <w:hyperlink w:anchor="_Toc182900848" w:history="1">
        <w:r w:rsidRPr="00786A75">
          <w:rPr>
            <w:rStyle w:val="Hyperlink"/>
            <w:noProof/>
          </w:rPr>
          <w:t>Volume 1 – Profiles</w:t>
        </w:r>
        <w:r>
          <w:rPr>
            <w:noProof/>
            <w:webHidden/>
          </w:rPr>
          <w:tab/>
        </w:r>
        <w:r>
          <w:rPr>
            <w:noProof/>
            <w:webHidden/>
          </w:rPr>
          <w:fldChar w:fldCharType="begin"/>
        </w:r>
        <w:r>
          <w:rPr>
            <w:noProof/>
            <w:webHidden/>
          </w:rPr>
          <w:instrText xml:space="preserve"> PAGEREF _Toc182900848 \h </w:instrText>
        </w:r>
        <w:r>
          <w:rPr>
            <w:noProof/>
            <w:webHidden/>
          </w:rPr>
        </w:r>
        <w:r>
          <w:rPr>
            <w:noProof/>
            <w:webHidden/>
          </w:rPr>
          <w:fldChar w:fldCharType="separate"/>
        </w:r>
        <w:r>
          <w:rPr>
            <w:noProof/>
            <w:webHidden/>
          </w:rPr>
          <w:t>12</w:t>
        </w:r>
        <w:r>
          <w:rPr>
            <w:noProof/>
            <w:webHidden/>
          </w:rPr>
          <w:fldChar w:fldCharType="end"/>
        </w:r>
      </w:hyperlink>
    </w:p>
    <w:p w14:paraId="126F6941" w14:textId="054725E0" w:rsidR="00341EA2" w:rsidRDefault="00341EA2">
      <w:pPr>
        <w:pStyle w:val="TOC2"/>
        <w:rPr>
          <w:rFonts w:asciiTheme="minorHAnsi" w:eastAsiaTheme="minorEastAsia" w:hAnsiTheme="minorHAnsi" w:cstheme="minorBidi"/>
          <w:noProof/>
          <w:kern w:val="2"/>
          <w14:ligatures w14:val="standardContextual"/>
        </w:rPr>
      </w:pPr>
      <w:hyperlink w:anchor="_Toc182900849" w:history="1">
        <w:r w:rsidRPr="00786A75">
          <w:rPr>
            <w:rStyle w:val="Hyperlink"/>
            <w:noProof/>
          </w:rPr>
          <w:t>Copyright Permission</w:t>
        </w:r>
        <w:r>
          <w:rPr>
            <w:noProof/>
            <w:webHidden/>
          </w:rPr>
          <w:tab/>
        </w:r>
        <w:r>
          <w:rPr>
            <w:noProof/>
            <w:webHidden/>
          </w:rPr>
          <w:fldChar w:fldCharType="begin"/>
        </w:r>
        <w:r>
          <w:rPr>
            <w:noProof/>
            <w:webHidden/>
          </w:rPr>
          <w:instrText xml:space="preserve"> PAGEREF _Toc182900849 \h </w:instrText>
        </w:r>
        <w:r>
          <w:rPr>
            <w:noProof/>
            <w:webHidden/>
          </w:rPr>
        </w:r>
        <w:r>
          <w:rPr>
            <w:noProof/>
            <w:webHidden/>
          </w:rPr>
          <w:fldChar w:fldCharType="separate"/>
        </w:r>
        <w:r>
          <w:rPr>
            <w:noProof/>
            <w:webHidden/>
          </w:rPr>
          <w:t>12</w:t>
        </w:r>
        <w:r>
          <w:rPr>
            <w:noProof/>
            <w:webHidden/>
          </w:rPr>
          <w:fldChar w:fldCharType="end"/>
        </w:r>
      </w:hyperlink>
    </w:p>
    <w:p w14:paraId="57259557" w14:textId="505B5AD5" w:rsidR="00341EA2" w:rsidRDefault="00341EA2">
      <w:pPr>
        <w:pStyle w:val="TOC2"/>
        <w:rPr>
          <w:rFonts w:asciiTheme="minorHAnsi" w:eastAsiaTheme="minorEastAsia" w:hAnsiTheme="minorHAnsi" w:cstheme="minorBidi"/>
          <w:noProof/>
          <w:kern w:val="2"/>
          <w14:ligatures w14:val="standardContextual"/>
        </w:rPr>
      </w:pPr>
      <w:hyperlink w:anchor="_Toc182900850" w:history="1">
        <w:r w:rsidRPr="00786A75">
          <w:rPr>
            <w:rStyle w:val="Hyperlink"/>
            <w:noProof/>
          </w:rPr>
          <w:t>Domain-specific additions</w:t>
        </w:r>
        <w:r>
          <w:rPr>
            <w:noProof/>
            <w:webHidden/>
          </w:rPr>
          <w:tab/>
        </w:r>
        <w:r>
          <w:rPr>
            <w:noProof/>
            <w:webHidden/>
          </w:rPr>
          <w:fldChar w:fldCharType="begin"/>
        </w:r>
        <w:r>
          <w:rPr>
            <w:noProof/>
            <w:webHidden/>
          </w:rPr>
          <w:instrText xml:space="preserve"> PAGEREF _Toc182900850 \h </w:instrText>
        </w:r>
        <w:r>
          <w:rPr>
            <w:noProof/>
            <w:webHidden/>
          </w:rPr>
        </w:r>
        <w:r>
          <w:rPr>
            <w:noProof/>
            <w:webHidden/>
          </w:rPr>
          <w:fldChar w:fldCharType="separate"/>
        </w:r>
        <w:r>
          <w:rPr>
            <w:noProof/>
            <w:webHidden/>
          </w:rPr>
          <w:t>12</w:t>
        </w:r>
        <w:r>
          <w:rPr>
            <w:noProof/>
            <w:webHidden/>
          </w:rPr>
          <w:fldChar w:fldCharType="end"/>
        </w:r>
      </w:hyperlink>
    </w:p>
    <w:p w14:paraId="57DF0352" w14:textId="35C48DC9" w:rsidR="00341EA2" w:rsidRDefault="00341EA2">
      <w:pPr>
        <w:pStyle w:val="TOC1"/>
        <w:rPr>
          <w:rFonts w:asciiTheme="minorHAnsi" w:eastAsiaTheme="minorEastAsia" w:hAnsiTheme="minorHAnsi" w:cstheme="minorBidi"/>
          <w:noProof/>
          <w:kern w:val="2"/>
          <w14:ligatures w14:val="standardContextual"/>
        </w:rPr>
      </w:pPr>
      <w:hyperlink w:anchor="_Toc182900851" w:history="1">
        <w:r w:rsidRPr="00786A75">
          <w:rPr>
            <w:rStyle w:val="Hyperlink"/>
            <w:noProof/>
          </w:rPr>
          <w:t>26 Document Metadata Subscription Integration Profile</w:t>
        </w:r>
        <w:r>
          <w:rPr>
            <w:noProof/>
            <w:webHidden/>
          </w:rPr>
          <w:tab/>
        </w:r>
        <w:r>
          <w:rPr>
            <w:noProof/>
            <w:webHidden/>
          </w:rPr>
          <w:fldChar w:fldCharType="begin"/>
        </w:r>
        <w:r>
          <w:rPr>
            <w:noProof/>
            <w:webHidden/>
          </w:rPr>
          <w:instrText xml:space="preserve"> PAGEREF _Toc182900851 \h </w:instrText>
        </w:r>
        <w:r>
          <w:rPr>
            <w:noProof/>
            <w:webHidden/>
          </w:rPr>
        </w:r>
        <w:r>
          <w:rPr>
            <w:noProof/>
            <w:webHidden/>
          </w:rPr>
          <w:fldChar w:fldCharType="separate"/>
        </w:r>
        <w:r>
          <w:rPr>
            <w:noProof/>
            <w:webHidden/>
          </w:rPr>
          <w:t>12</w:t>
        </w:r>
        <w:r>
          <w:rPr>
            <w:noProof/>
            <w:webHidden/>
          </w:rPr>
          <w:fldChar w:fldCharType="end"/>
        </w:r>
      </w:hyperlink>
    </w:p>
    <w:p w14:paraId="218F3D07" w14:textId="037F7F3F" w:rsidR="00341EA2" w:rsidRDefault="00341EA2">
      <w:pPr>
        <w:pStyle w:val="TOC4"/>
        <w:rPr>
          <w:rFonts w:asciiTheme="minorHAnsi" w:eastAsiaTheme="minorEastAsia" w:hAnsiTheme="minorHAnsi" w:cstheme="minorBidi"/>
          <w:noProof/>
          <w:kern w:val="2"/>
          <w14:ligatures w14:val="standardContextual"/>
        </w:rPr>
      </w:pPr>
      <w:hyperlink w:anchor="_Toc182900852" w:history="1">
        <w:r w:rsidRPr="00786A75">
          <w:rPr>
            <w:rStyle w:val="Hyperlink"/>
            <w:bCs/>
            <w:noProof/>
          </w:rPr>
          <w:t>26.1.1.5 Notification Puller</w:t>
        </w:r>
        <w:r>
          <w:rPr>
            <w:noProof/>
            <w:webHidden/>
          </w:rPr>
          <w:tab/>
        </w:r>
        <w:r>
          <w:rPr>
            <w:noProof/>
            <w:webHidden/>
          </w:rPr>
          <w:fldChar w:fldCharType="begin"/>
        </w:r>
        <w:r>
          <w:rPr>
            <w:noProof/>
            <w:webHidden/>
          </w:rPr>
          <w:instrText xml:space="preserve"> PAGEREF _Toc182900852 \h </w:instrText>
        </w:r>
        <w:r>
          <w:rPr>
            <w:noProof/>
            <w:webHidden/>
          </w:rPr>
        </w:r>
        <w:r>
          <w:rPr>
            <w:noProof/>
            <w:webHidden/>
          </w:rPr>
          <w:fldChar w:fldCharType="separate"/>
        </w:r>
        <w:r>
          <w:rPr>
            <w:noProof/>
            <w:webHidden/>
          </w:rPr>
          <w:t>14</w:t>
        </w:r>
        <w:r>
          <w:rPr>
            <w:noProof/>
            <w:webHidden/>
          </w:rPr>
          <w:fldChar w:fldCharType="end"/>
        </w:r>
      </w:hyperlink>
    </w:p>
    <w:p w14:paraId="0F250006" w14:textId="3D7F940B" w:rsidR="00341EA2" w:rsidRDefault="00341EA2">
      <w:pPr>
        <w:pStyle w:val="TOC4"/>
        <w:rPr>
          <w:rFonts w:asciiTheme="minorHAnsi" w:eastAsiaTheme="minorEastAsia" w:hAnsiTheme="minorHAnsi" w:cstheme="minorBidi"/>
          <w:noProof/>
          <w:kern w:val="2"/>
          <w14:ligatures w14:val="standardContextual"/>
        </w:rPr>
      </w:pPr>
      <w:hyperlink w:anchor="_Toc182900853" w:history="1">
        <w:r w:rsidRPr="00786A75">
          <w:rPr>
            <w:rStyle w:val="Hyperlink"/>
            <w:bCs/>
            <w:noProof/>
          </w:rPr>
          <w:t>26.1.1.6 Notification Pull Point</w:t>
        </w:r>
        <w:r>
          <w:rPr>
            <w:noProof/>
            <w:webHidden/>
          </w:rPr>
          <w:tab/>
        </w:r>
        <w:r>
          <w:rPr>
            <w:noProof/>
            <w:webHidden/>
          </w:rPr>
          <w:fldChar w:fldCharType="begin"/>
        </w:r>
        <w:r>
          <w:rPr>
            <w:noProof/>
            <w:webHidden/>
          </w:rPr>
          <w:instrText xml:space="preserve"> PAGEREF _Toc182900853 \h </w:instrText>
        </w:r>
        <w:r>
          <w:rPr>
            <w:noProof/>
            <w:webHidden/>
          </w:rPr>
        </w:r>
        <w:r>
          <w:rPr>
            <w:noProof/>
            <w:webHidden/>
          </w:rPr>
          <w:fldChar w:fldCharType="separate"/>
        </w:r>
        <w:r>
          <w:rPr>
            <w:noProof/>
            <w:webHidden/>
          </w:rPr>
          <w:t>15</w:t>
        </w:r>
        <w:r>
          <w:rPr>
            <w:noProof/>
            <w:webHidden/>
          </w:rPr>
          <w:fldChar w:fldCharType="end"/>
        </w:r>
      </w:hyperlink>
    </w:p>
    <w:p w14:paraId="197EAECA" w14:textId="7F19EFA1" w:rsidR="00341EA2" w:rsidRDefault="00341EA2">
      <w:pPr>
        <w:pStyle w:val="TOC3"/>
        <w:rPr>
          <w:rFonts w:asciiTheme="minorHAnsi" w:eastAsiaTheme="minorEastAsia" w:hAnsiTheme="minorHAnsi" w:cstheme="minorBidi"/>
          <w:noProof/>
          <w:kern w:val="2"/>
          <w14:ligatures w14:val="standardContextual"/>
        </w:rPr>
      </w:pPr>
      <w:hyperlink w:anchor="_Toc182900854" w:history="1">
        <w:r w:rsidRPr="00786A75">
          <w:rPr>
            <w:rStyle w:val="Hyperlink"/>
            <w:noProof/>
          </w:rPr>
          <w:t>26.2.2 Folder Subscription Option</w:t>
        </w:r>
        <w:r>
          <w:rPr>
            <w:noProof/>
            <w:webHidden/>
          </w:rPr>
          <w:tab/>
        </w:r>
        <w:r>
          <w:rPr>
            <w:noProof/>
            <w:webHidden/>
          </w:rPr>
          <w:fldChar w:fldCharType="begin"/>
        </w:r>
        <w:r>
          <w:rPr>
            <w:noProof/>
            <w:webHidden/>
          </w:rPr>
          <w:instrText xml:space="preserve"> PAGEREF _Toc182900854 \h </w:instrText>
        </w:r>
        <w:r>
          <w:rPr>
            <w:noProof/>
            <w:webHidden/>
          </w:rPr>
        </w:r>
        <w:r>
          <w:rPr>
            <w:noProof/>
            <w:webHidden/>
          </w:rPr>
          <w:fldChar w:fldCharType="separate"/>
        </w:r>
        <w:r>
          <w:rPr>
            <w:noProof/>
            <w:webHidden/>
          </w:rPr>
          <w:t>17</w:t>
        </w:r>
        <w:r>
          <w:rPr>
            <w:noProof/>
            <w:webHidden/>
          </w:rPr>
          <w:fldChar w:fldCharType="end"/>
        </w:r>
      </w:hyperlink>
    </w:p>
    <w:p w14:paraId="2C042F3C" w14:textId="5E69FB58" w:rsidR="00341EA2" w:rsidRDefault="00341EA2">
      <w:pPr>
        <w:pStyle w:val="TOC3"/>
        <w:rPr>
          <w:rFonts w:asciiTheme="minorHAnsi" w:eastAsiaTheme="minorEastAsia" w:hAnsiTheme="minorHAnsi" w:cstheme="minorBidi"/>
          <w:noProof/>
          <w:kern w:val="2"/>
          <w14:ligatures w14:val="standardContextual"/>
        </w:rPr>
      </w:pPr>
      <w:hyperlink w:anchor="_Toc182900855" w:history="1">
        <w:r w:rsidRPr="00786A75">
          <w:rPr>
            <w:rStyle w:val="Hyperlink"/>
            <w:noProof/>
          </w:rPr>
          <w:t>26.2.3 Patient-Independent Subscription Option</w:t>
        </w:r>
        <w:r>
          <w:rPr>
            <w:noProof/>
            <w:webHidden/>
          </w:rPr>
          <w:tab/>
        </w:r>
        <w:r>
          <w:rPr>
            <w:noProof/>
            <w:webHidden/>
          </w:rPr>
          <w:fldChar w:fldCharType="begin"/>
        </w:r>
        <w:r>
          <w:rPr>
            <w:noProof/>
            <w:webHidden/>
          </w:rPr>
          <w:instrText xml:space="preserve"> PAGEREF _Toc182900855 \h </w:instrText>
        </w:r>
        <w:r>
          <w:rPr>
            <w:noProof/>
            <w:webHidden/>
          </w:rPr>
        </w:r>
        <w:r>
          <w:rPr>
            <w:noProof/>
            <w:webHidden/>
          </w:rPr>
          <w:fldChar w:fldCharType="separate"/>
        </w:r>
        <w:r>
          <w:rPr>
            <w:noProof/>
            <w:webHidden/>
          </w:rPr>
          <w:t>17</w:t>
        </w:r>
        <w:r>
          <w:rPr>
            <w:noProof/>
            <w:webHidden/>
          </w:rPr>
          <w:fldChar w:fldCharType="end"/>
        </w:r>
      </w:hyperlink>
    </w:p>
    <w:p w14:paraId="3794DEF3" w14:textId="695ED77E" w:rsidR="00341EA2" w:rsidRDefault="00341EA2">
      <w:pPr>
        <w:pStyle w:val="TOC3"/>
        <w:rPr>
          <w:rFonts w:asciiTheme="minorHAnsi" w:eastAsiaTheme="minorEastAsia" w:hAnsiTheme="minorHAnsi" w:cstheme="minorBidi"/>
          <w:noProof/>
          <w:kern w:val="2"/>
          <w14:ligatures w14:val="standardContextual"/>
        </w:rPr>
      </w:pPr>
      <w:hyperlink w:anchor="_Toc182900856" w:history="1">
        <w:r w:rsidRPr="00786A75">
          <w:rPr>
            <w:rStyle w:val="Hyperlink"/>
            <w:noProof/>
          </w:rPr>
          <w:t>26.2.4 Subscription Search Option</w:t>
        </w:r>
        <w:r>
          <w:rPr>
            <w:noProof/>
            <w:webHidden/>
          </w:rPr>
          <w:tab/>
        </w:r>
        <w:r>
          <w:rPr>
            <w:noProof/>
            <w:webHidden/>
          </w:rPr>
          <w:fldChar w:fldCharType="begin"/>
        </w:r>
        <w:r>
          <w:rPr>
            <w:noProof/>
            <w:webHidden/>
          </w:rPr>
          <w:instrText xml:space="preserve"> PAGEREF _Toc182900856 \h </w:instrText>
        </w:r>
        <w:r>
          <w:rPr>
            <w:noProof/>
            <w:webHidden/>
          </w:rPr>
        </w:r>
        <w:r>
          <w:rPr>
            <w:noProof/>
            <w:webHidden/>
          </w:rPr>
          <w:fldChar w:fldCharType="separate"/>
        </w:r>
        <w:r>
          <w:rPr>
            <w:noProof/>
            <w:webHidden/>
          </w:rPr>
          <w:t>17</w:t>
        </w:r>
        <w:r>
          <w:rPr>
            <w:noProof/>
            <w:webHidden/>
          </w:rPr>
          <w:fldChar w:fldCharType="end"/>
        </w:r>
      </w:hyperlink>
    </w:p>
    <w:p w14:paraId="6539D50F" w14:textId="22EE5D9F" w:rsidR="00341EA2" w:rsidRDefault="00341EA2">
      <w:pPr>
        <w:pStyle w:val="TOC3"/>
        <w:rPr>
          <w:rFonts w:asciiTheme="minorHAnsi" w:eastAsiaTheme="minorEastAsia" w:hAnsiTheme="minorHAnsi" w:cstheme="minorBidi"/>
          <w:noProof/>
          <w:kern w:val="2"/>
          <w14:ligatures w14:val="standardContextual"/>
        </w:rPr>
      </w:pPr>
      <w:hyperlink w:anchor="_Toc182900857" w:history="1">
        <w:r w:rsidRPr="00786A75">
          <w:rPr>
            <w:rStyle w:val="Hyperlink"/>
            <w:noProof/>
          </w:rPr>
          <w:t>26.2.5 Subscription Deactivation Notify Option</w:t>
        </w:r>
        <w:r>
          <w:rPr>
            <w:noProof/>
            <w:webHidden/>
          </w:rPr>
          <w:tab/>
        </w:r>
        <w:r>
          <w:rPr>
            <w:noProof/>
            <w:webHidden/>
          </w:rPr>
          <w:fldChar w:fldCharType="begin"/>
        </w:r>
        <w:r>
          <w:rPr>
            <w:noProof/>
            <w:webHidden/>
          </w:rPr>
          <w:instrText xml:space="preserve"> PAGEREF _Toc182900857 \h </w:instrText>
        </w:r>
        <w:r>
          <w:rPr>
            <w:noProof/>
            <w:webHidden/>
          </w:rPr>
        </w:r>
        <w:r>
          <w:rPr>
            <w:noProof/>
            <w:webHidden/>
          </w:rPr>
          <w:fldChar w:fldCharType="separate"/>
        </w:r>
        <w:r>
          <w:rPr>
            <w:noProof/>
            <w:webHidden/>
          </w:rPr>
          <w:t>17</w:t>
        </w:r>
        <w:r>
          <w:rPr>
            <w:noProof/>
            <w:webHidden/>
          </w:rPr>
          <w:fldChar w:fldCharType="end"/>
        </w:r>
      </w:hyperlink>
    </w:p>
    <w:p w14:paraId="76AF96E8" w14:textId="56CE0FF1" w:rsidR="00341EA2" w:rsidRDefault="00341EA2">
      <w:pPr>
        <w:pStyle w:val="TOC3"/>
        <w:rPr>
          <w:rFonts w:asciiTheme="minorHAnsi" w:eastAsiaTheme="minorEastAsia" w:hAnsiTheme="minorHAnsi" w:cstheme="minorBidi"/>
          <w:noProof/>
          <w:kern w:val="2"/>
          <w14:ligatures w14:val="standardContextual"/>
        </w:rPr>
      </w:pPr>
      <w:hyperlink w:anchor="_Toc182900858" w:history="1">
        <w:r w:rsidRPr="00786A75">
          <w:rPr>
            <w:rStyle w:val="Hyperlink"/>
            <w:noProof/>
          </w:rPr>
          <w:t>26.2.6 Extended Events Document Metadata Subscription Option</w:t>
        </w:r>
        <w:r>
          <w:rPr>
            <w:noProof/>
            <w:webHidden/>
          </w:rPr>
          <w:tab/>
        </w:r>
        <w:r>
          <w:rPr>
            <w:noProof/>
            <w:webHidden/>
          </w:rPr>
          <w:fldChar w:fldCharType="begin"/>
        </w:r>
        <w:r>
          <w:rPr>
            <w:noProof/>
            <w:webHidden/>
          </w:rPr>
          <w:instrText xml:space="preserve"> PAGEREF _Toc182900858 \h </w:instrText>
        </w:r>
        <w:r>
          <w:rPr>
            <w:noProof/>
            <w:webHidden/>
          </w:rPr>
        </w:r>
        <w:r>
          <w:rPr>
            <w:noProof/>
            <w:webHidden/>
          </w:rPr>
          <w:fldChar w:fldCharType="separate"/>
        </w:r>
        <w:r>
          <w:rPr>
            <w:noProof/>
            <w:webHidden/>
          </w:rPr>
          <w:t>18</w:t>
        </w:r>
        <w:r>
          <w:rPr>
            <w:noProof/>
            <w:webHidden/>
          </w:rPr>
          <w:fldChar w:fldCharType="end"/>
        </w:r>
      </w:hyperlink>
    </w:p>
    <w:p w14:paraId="493D4927" w14:textId="05C62F35" w:rsidR="00341EA2" w:rsidRDefault="00341EA2">
      <w:pPr>
        <w:pStyle w:val="TOC3"/>
        <w:rPr>
          <w:rFonts w:asciiTheme="minorHAnsi" w:eastAsiaTheme="minorEastAsia" w:hAnsiTheme="minorHAnsi" w:cstheme="minorBidi"/>
          <w:noProof/>
          <w:kern w:val="2"/>
          <w14:ligatures w14:val="standardContextual"/>
        </w:rPr>
      </w:pPr>
      <w:hyperlink w:anchor="_Toc182900859" w:history="1">
        <w:r w:rsidRPr="00786A75">
          <w:rPr>
            <w:rStyle w:val="Hyperlink"/>
            <w:noProof/>
          </w:rPr>
          <w:t>26.2.7 Update Events Folder Subscription Option</w:t>
        </w:r>
        <w:r>
          <w:rPr>
            <w:noProof/>
            <w:webHidden/>
          </w:rPr>
          <w:tab/>
        </w:r>
        <w:r>
          <w:rPr>
            <w:noProof/>
            <w:webHidden/>
          </w:rPr>
          <w:fldChar w:fldCharType="begin"/>
        </w:r>
        <w:r>
          <w:rPr>
            <w:noProof/>
            <w:webHidden/>
          </w:rPr>
          <w:instrText xml:space="preserve"> PAGEREF _Toc182900859 \h </w:instrText>
        </w:r>
        <w:r>
          <w:rPr>
            <w:noProof/>
            <w:webHidden/>
          </w:rPr>
        </w:r>
        <w:r>
          <w:rPr>
            <w:noProof/>
            <w:webHidden/>
          </w:rPr>
          <w:fldChar w:fldCharType="separate"/>
        </w:r>
        <w:r>
          <w:rPr>
            <w:noProof/>
            <w:webHidden/>
          </w:rPr>
          <w:t>18</w:t>
        </w:r>
        <w:r>
          <w:rPr>
            <w:noProof/>
            <w:webHidden/>
          </w:rPr>
          <w:fldChar w:fldCharType="end"/>
        </w:r>
      </w:hyperlink>
    </w:p>
    <w:p w14:paraId="4F2C3535" w14:textId="62A31DB6" w:rsidR="00341EA2" w:rsidRDefault="00341EA2">
      <w:pPr>
        <w:pStyle w:val="TOC3"/>
        <w:rPr>
          <w:rFonts w:asciiTheme="minorHAnsi" w:eastAsiaTheme="minorEastAsia" w:hAnsiTheme="minorHAnsi" w:cstheme="minorBidi"/>
          <w:noProof/>
          <w:kern w:val="2"/>
          <w14:ligatures w14:val="standardContextual"/>
        </w:rPr>
      </w:pPr>
      <w:hyperlink w:anchor="_Toc182900860" w:history="1">
        <w:r w:rsidRPr="00786A75">
          <w:rPr>
            <w:rStyle w:val="Hyperlink"/>
            <w:noProof/>
          </w:rPr>
          <w:t>26.2.8 Extended Events Folder Subscription Option</w:t>
        </w:r>
        <w:r>
          <w:rPr>
            <w:noProof/>
            <w:webHidden/>
          </w:rPr>
          <w:tab/>
        </w:r>
        <w:r>
          <w:rPr>
            <w:noProof/>
            <w:webHidden/>
          </w:rPr>
          <w:fldChar w:fldCharType="begin"/>
        </w:r>
        <w:r>
          <w:rPr>
            <w:noProof/>
            <w:webHidden/>
          </w:rPr>
          <w:instrText xml:space="preserve"> PAGEREF _Toc182900860 \h </w:instrText>
        </w:r>
        <w:r>
          <w:rPr>
            <w:noProof/>
            <w:webHidden/>
          </w:rPr>
        </w:r>
        <w:r>
          <w:rPr>
            <w:noProof/>
            <w:webHidden/>
          </w:rPr>
          <w:fldChar w:fldCharType="separate"/>
        </w:r>
        <w:r>
          <w:rPr>
            <w:noProof/>
            <w:webHidden/>
          </w:rPr>
          <w:t>19</w:t>
        </w:r>
        <w:r>
          <w:rPr>
            <w:noProof/>
            <w:webHidden/>
          </w:rPr>
          <w:fldChar w:fldCharType="end"/>
        </w:r>
      </w:hyperlink>
    </w:p>
    <w:p w14:paraId="6E021C80" w14:textId="5AAAD50D" w:rsidR="00341EA2" w:rsidRDefault="00341EA2">
      <w:pPr>
        <w:pStyle w:val="TOC3"/>
        <w:rPr>
          <w:rFonts w:asciiTheme="minorHAnsi" w:eastAsiaTheme="minorEastAsia" w:hAnsiTheme="minorHAnsi" w:cstheme="minorBidi"/>
          <w:noProof/>
          <w:kern w:val="2"/>
          <w14:ligatures w14:val="standardContextual"/>
        </w:rPr>
      </w:pPr>
      <w:hyperlink w:anchor="_Toc182900861" w:history="1">
        <w:r w:rsidRPr="00786A75">
          <w:rPr>
            <w:rStyle w:val="Hyperlink"/>
            <w:noProof/>
          </w:rPr>
          <w:t>26.2.9 Overview of Events and Options</w:t>
        </w:r>
        <w:r>
          <w:rPr>
            <w:noProof/>
            <w:webHidden/>
          </w:rPr>
          <w:tab/>
        </w:r>
        <w:r>
          <w:rPr>
            <w:noProof/>
            <w:webHidden/>
          </w:rPr>
          <w:fldChar w:fldCharType="begin"/>
        </w:r>
        <w:r>
          <w:rPr>
            <w:noProof/>
            <w:webHidden/>
          </w:rPr>
          <w:instrText xml:space="preserve"> PAGEREF _Toc182900861 \h </w:instrText>
        </w:r>
        <w:r>
          <w:rPr>
            <w:noProof/>
            <w:webHidden/>
          </w:rPr>
        </w:r>
        <w:r>
          <w:rPr>
            <w:noProof/>
            <w:webHidden/>
          </w:rPr>
          <w:fldChar w:fldCharType="separate"/>
        </w:r>
        <w:r>
          <w:rPr>
            <w:noProof/>
            <w:webHidden/>
          </w:rPr>
          <w:t>19</w:t>
        </w:r>
        <w:r>
          <w:rPr>
            <w:noProof/>
            <w:webHidden/>
          </w:rPr>
          <w:fldChar w:fldCharType="end"/>
        </w:r>
      </w:hyperlink>
    </w:p>
    <w:p w14:paraId="620C4A11" w14:textId="50D1A9DA" w:rsidR="00341EA2" w:rsidRDefault="00341EA2">
      <w:pPr>
        <w:pStyle w:val="TOC3"/>
        <w:rPr>
          <w:rFonts w:asciiTheme="minorHAnsi" w:eastAsiaTheme="minorEastAsia" w:hAnsiTheme="minorHAnsi" w:cstheme="minorBidi"/>
          <w:noProof/>
          <w:kern w:val="2"/>
          <w14:ligatures w14:val="standardContextual"/>
        </w:rPr>
      </w:pPr>
      <w:hyperlink w:anchor="_Toc182900862" w:history="1">
        <w:r w:rsidRPr="00786A75">
          <w:rPr>
            <w:rStyle w:val="Hyperlink"/>
            <w:bCs/>
            <w:noProof/>
          </w:rPr>
          <w:t>26.4.1 Concepts</w:t>
        </w:r>
        <w:r>
          <w:rPr>
            <w:noProof/>
            <w:webHidden/>
          </w:rPr>
          <w:tab/>
        </w:r>
        <w:r>
          <w:rPr>
            <w:noProof/>
            <w:webHidden/>
          </w:rPr>
          <w:fldChar w:fldCharType="begin"/>
        </w:r>
        <w:r>
          <w:rPr>
            <w:noProof/>
            <w:webHidden/>
          </w:rPr>
          <w:instrText xml:space="preserve"> PAGEREF _Toc182900862 \h </w:instrText>
        </w:r>
        <w:r>
          <w:rPr>
            <w:noProof/>
            <w:webHidden/>
          </w:rPr>
        </w:r>
        <w:r>
          <w:rPr>
            <w:noProof/>
            <w:webHidden/>
          </w:rPr>
          <w:fldChar w:fldCharType="separate"/>
        </w:r>
        <w:r>
          <w:rPr>
            <w:noProof/>
            <w:webHidden/>
          </w:rPr>
          <w:t>21</w:t>
        </w:r>
        <w:r>
          <w:rPr>
            <w:noProof/>
            <w:webHidden/>
          </w:rPr>
          <w:fldChar w:fldCharType="end"/>
        </w:r>
      </w:hyperlink>
    </w:p>
    <w:p w14:paraId="0C8259DA" w14:textId="6D29686E" w:rsidR="00341EA2" w:rsidRDefault="00341EA2">
      <w:pPr>
        <w:pStyle w:val="TOC4"/>
        <w:rPr>
          <w:rFonts w:asciiTheme="minorHAnsi" w:eastAsiaTheme="minorEastAsia" w:hAnsiTheme="minorHAnsi" w:cstheme="minorBidi"/>
          <w:noProof/>
          <w:kern w:val="2"/>
          <w14:ligatures w14:val="standardContextual"/>
        </w:rPr>
      </w:pPr>
      <w:hyperlink w:anchor="_Toc182900863" w:history="1">
        <w:r w:rsidRPr="00786A75">
          <w:rPr>
            <w:rStyle w:val="Hyperlink"/>
            <w:noProof/>
          </w:rPr>
          <w:t>26.4.2.6 Use Case #6: Folder subscription</w:t>
        </w:r>
        <w:r>
          <w:rPr>
            <w:noProof/>
            <w:webHidden/>
          </w:rPr>
          <w:tab/>
        </w:r>
        <w:r>
          <w:rPr>
            <w:noProof/>
            <w:webHidden/>
          </w:rPr>
          <w:fldChar w:fldCharType="begin"/>
        </w:r>
        <w:r>
          <w:rPr>
            <w:noProof/>
            <w:webHidden/>
          </w:rPr>
          <w:instrText xml:space="preserve"> PAGEREF _Toc182900863 \h </w:instrText>
        </w:r>
        <w:r>
          <w:rPr>
            <w:noProof/>
            <w:webHidden/>
          </w:rPr>
        </w:r>
        <w:r>
          <w:rPr>
            <w:noProof/>
            <w:webHidden/>
          </w:rPr>
          <w:fldChar w:fldCharType="separate"/>
        </w:r>
        <w:r>
          <w:rPr>
            <w:noProof/>
            <w:webHidden/>
          </w:rPr>
          <w:t>22</w:t>
        </w:r>
        <w:r>
          <w:rPr>
            <w:noProof/>
            <w:webHidden/>
          </w:rPr>
          <w:fldChar w:fldCharType="end"/>
        </w:r>
      </w:hyperlink>
    </w:p>
    <w:p w14:paraId="7FBDB458" w14:textId="686E9214" w:rsidR="00341EA2" w:rsidRDefault="00341EA2">
      <w:pPr>
        <w:pStyle w:val="TOC5"/>
        <w:rPr>
          <w:rFonts w:asciiTheme="minorHAnsi" w:eastAsiaTheme="minorEastAsia" w:hAnsiTheme="minorHAnsi" w:cstheme="minorBidi"/>
          <w:noProof/>
          <w:kern w:val="2"/>
          <w14:ligatures w14:val="standardContextual"/>
        </w:rPr>
      </w:pPr>
      <w:hyperlink w:anchor="_Toc182900864" w:history="1">
        <w:r w:rsidRPr="00786A75">
          <w:rPr>
            <w:rStyle w:val="Hyperlink"/>
            <w:noProof/>
          </w:rPr>
          <w:t>26.4.2.6.1 Folder subscription Use Case Description</w:t>
        </w:r>
        <w:r>
          <w:rPr>
            <w:noProof/>
            <w:webHidden/>
          </w:rPr>
          <w:tab/>
        </w:r>
        <w:r>
          <w:rPr>
            <w:noProof/>
            <w:webHidden/>
          </w:rPr>
          <w:fldChar w:fldCharType="begin"/>
        </w:r>
        <w:r>
          <w:rPr>
            <w:noProof/>
            <w:webHidden/>
          </w:rPr>
          <w:instrText xml:space="preserve"> PAGEREF _Toc182900864 \h </w:instrText>
        </w:r>
        <w:r>
          <w:rPr>
            <w:noProof/>
            <w:webHidden/>
          </w:rPr>
        </w:r>
        <w:r>
          <w:rPr>
            <w:noProof/>
            <w:webHidden/>
          </w:rPr>
          <w:fldChar w:fldCharType="separate"/>
        </w:r>
        <w:r>
          <w:rPr>
            <w:noProof/>
            <w:webHidden/>
          </w:rPr>
          <w:t>22</w:t>
        </w:r>
        <w:r>
          <w:rPr>
            <w:noProof/>
            <w:webHidden/>
          </w:rPr>
          <w:fldChar w:fldCharType="end"/>
        </w:r>
      </w:hyperlink>
    </w:p>
    <w:p w14:paraId="2BBC7DFE" w14:textId="202FEEEE" w:rsidR="00341EA2" w:rsidRDefault="00341EA2">
      <w:pPr>
        <w:pStyle w:val="TOC5"/>
        <w:rPr>
          <w:rFonts w:asciiTheme="minorHAnsi" w:eastAsiaTheme="minorEastAsia" w:hAnsiTheme="minorHAnsi" w:cstheme="minorBidi"/>
          <w:noProof/>
          <w:kern w:val="2"/>
          <w14:ligatures w14:val="standardContextual"/>
        </w:rPr>
      </w:pPr>
      <w:hyperlink w:anchor="_Toc182900865" w:history="1">
        <w:r w:rsidRPr="00786A75">
          <w:rPr>
            <w:rStyle w:val="Hyperlink"/>
            <w:noProof/>
          </w:rPr>
          <w:t>26.4.2.6.2. Folder subscription Process Flow</w:t>
        </w:r>
        <w:r>
          <w:rPr>
            <w:noProof/>
            <w:webHidden/>
          </w:rPr>
          <w:tab/>
        </w:r>
        <w:r>
          <w:rPr>
            <w:noProof/>
            <w:webHidden/>
          </w:rPr>
          <w:fldChar w:fldCharType="begin"/>
        </w:r>
        <w:r>
          <w:rPr>
            <w:noProof/>
            <w:webHidden/>
          </w:rPr>
          <w:instrText xml:space="preserve"> PAGEREF _Toc182900865 \h </w:instrText>
        </w:r>
        <w:r>
          <w:rPr>
            <w:noProof/>
            <w:webHidden/>
          </w:rPr>
        </w:r>
        <w:r>
          <w:rPr>
            <w:noProof/>
            <w:webHidden/>
          </w:rPr>
          <w:fldChar w:fldCharType="separate"/>
        </w:r>
        <w:r>
          <w:rPr>
            <w:noProof/>
            <w:webHidden/>
          </w:rPr>
          <w:t>23</w:t>
        </w:r>
        <w:r>
          <w:rPr>
            <w:noProof/>
            <w:webHidden/>
          </w:rPr>
          <w:fldChar w:fldCharType="end"/>
        </w:r>
      </w:hyperlink>
    </w:p>
    <w:p w14:paraId="793A5402" w14:textId="691E257B" w:rsidR="00341EA2" w:rsidRDefault="00341EA2">
      <w:pPr>
        <w:pStyle w:val="TOC4"/>
        <w:rPr>
          <w:rFonts w:asciiTheme="minorHAnsi" w:eastAsiaTheme="minorEastAsia" w:hAnsiTheme="minorHAnsi" w:cstheme="minorBidi"/>
          <w:noProof/>
          <w:kern w:val="2"/>
          <w14:ligatures w14:val="standardContextual"/>
        </w:rPr>
      </w:pPr>
      <w:hyperlink w:anchor="_Toc182900866" w:history="1">
        <w:r w:rsidRPr="00786A75">
          <w:rPr>
            <w:rStyle w:val="Hyperlink"/>
            <w:noProof/>
          </w:rPr>
          <w:t>26.4.2.7 Use Case #7: GP’s EHR notification</w:t>
        </w:r>
        <w:r>
          <w:rPr>
            <w:noProof/>
            <w:webHidden/>
          </w:rPr>
          <w:tab/>
        </w:r>
        <w:r>
          <w:rPr>
            <w:noProof/>
            <w:webHidden/>
          </w:rPr>
          <w:fldChar w:fldCharType="begin"/>
        </w:r>
        <w:r>
          <w:rPr>
            <w:noProof/>
            <w:webHidden/>
          </w:rPr>
          <w:instrText xml:space="preserve"> PAGEREF _Toc182900866 \h </w:instrText>
        </w:r>
        <w:r>
          <w:rPr>
            <w:noProof/>
            <w:webHidden/>
          </w:rPr>
        </w:r>
        <w:r>
          <w:rPr>
            <w:noProof/>
            <w:webHidden/>
          </w:rPr>
          <w:fldChar w:fldCharType="separate"/>
        </w:r>
        <w:r>
          <w:rPr>
            <w:noProof/>
            <w:webHidden/>
          </w:rPr>
          <w:t>23</w:t>
        </w:r>
        <w:r>
          <w:rPr>
            <w:noProof/>
            <w:webHidden/>
          </w:rPr>
          <w:fldChar w:fldCharType="end"/>
        </w:r>
      </w:hyperlink>
    </w:p>
    <w:p w14:paraId="4DB5CFA8" w14:textId="5FB7D5E7" w:rsidR="00341EA2" w:rsidRDefault="00341EA2">
      <w:pPr>
        <w:pStyle w:val="TOC5"/>
        <w:rPr>
          <w:rFonts w:asciiTheme="minorHAnsi" w:eastAsiaTheme="minorEastAsia" w:hAnsiTheme="minorHAnsi" w:cstheme="minorBidi"/>
          <w:noProof/>
          <w:kern w:val="2"/>
          <w14:ligatures w14:val="standardContextual"/>
        </w:rPr>
      </w:pPr>
      <w:hyperlink w:anchor="_Toc182900867" w:history="1">
        <w:r w:rsidRPr="00786A75">
          <w:rPr>
            <w:rStyle w:val="Hyperlink"/>
            <w:bCs/>
            <w:noProof/>
          </w:rPr>
          <w:t>26.4.2.7.1 GP’s EHR notification Use Case Description</w:t>
        </w:r>
        <w:r>
          <w:rPr>
            <w:noProof/>
            <w:webHidden/>
          </w:rPr>
          <w:tab/>
        </w:r>
        <w:r>
          <w:rPr>
            <w:noProof/>
            <w:webHidden/>
          </w:rPr>
          <w:fldChar w:fldCharType="begin"/>
        </w:r>
        <w:r>
          <w:rPr>
            <w:noProof/>
            <w:webHidden/>
          </w:rPr>
          <w:instrText xml:space="preserve"> PAGEREF _Toc182900867 \h </w:instrText>
        </w:r>
        <w:r>
          <w:rPr>
            <w:noProof/>
            <w:webHidden/>
          </w:rPr>
        </w:r>
        <w:r>
          <w:rPr>
            <w:noProof/>
            <w:webHidden/>
          </w:rPr>
          <w:fldChar w:fldCharType="separate"/>
        </w:r>
        <w:r>
          <w:rPr>
            <w:noProof/>
            <w:webHidden/>
          </w:rPr>
          <w:t>23</w:t>
        </w:r>
        <w:r>
          <w:rPr>
            <w:noProof/>
            <w:webHidden/>
          </w:rPr>
          <w:fldChar w:fldCharType="end"/>
        </w:r>
      </w:hyperlink>
    </w:p>
    <w:p w14:paraId="52EC2E7B" w14:textId="35115270" w:rsidR="00341EA2" w:rsidRDefault="00341EA2">
      <w:pPr>
        <w:pStyle w:val="TOC5"/>
        <w:rPr>
          <w:rFonts w:asciiTheme="minorHAnsi" w:eastAsiaTheme="minorEastAsia" w:hAnsiTheme="minorHAnsi" w:cstheme="minorBidi"/>
          <w:noProof/>
          <w:kern w:val="2"/>
          <w14:ligatures w14:val="standardContextual"/>
        </w:rPr>
      </w:pPr>
      <w:hyperlink w:anchor="_Toc182900868" w:history="1">
        <w:r w:rsidRPr="00786A75">
          <w:rPr>
            <w:rStyle w:val="Hyperlink"/>
            <w:iCs/>
            <w:noProof/>
          </w:rPr>
          <w:t>26.4</w:t>
        </w:r>
        <w:r w:rsidRPr="00786A75">
          <w:rPr>
            <w:rStyle w:val="Hyperlink"/>
            <w:noProof/>
          </w:rPr>
          <w:t xml:space="preserve">.2.7.2 GP’s </w:t>
        </w:r>
        <w:r w:rsidRPr="00786A75">
          <w:rPr>
            <w:rStyle w:val="Hyperlink"/>
            <w:bCs/>
            <w:noProof/>
          </w:rPr>
          <w:t xml:space="preserve">EHR notification </w:t>
        </w:r>
        <w:r w:rsidRPr="00786A75">
          <w:rPr>
            <w:rStyle w:val="Hyperlink"/>
            <w:noProof/>
          </w:rPr>
          <w:t>Process Flow</w:t>
        </w:r>
        <w:r>
          <w:rPr>
            <w:noProof/>
            <w:webHidden/>
          </w:rPr>
          <w:tab/>
        </w:r>
        <w:r>
          <w:rPr>
            <w:noProof/>
            <w:webHidden/>
          </w:rPr>
          <w:fldChar w:fldCharType="begin"/>
        </w:r>
        <w:r>
          <w:rPr>
            <w:noProof/>
            <w:webHidden/>
          </w:rPr>
          <w:instrText xml:space="preserve"> PAGEREF _Toc182900868 \h </w:instrText>
        </w:r>
        <w:r>
          <w:rPr>
            <w:noProof/>
            <w:webHidden/>
          </w:rPr>
        </w:r>
        <w:r>
          <w:rPr>
            <w:noProof/>
            <w:webHidden/>
          </w:rPr>
          <w:fldChar w:fldCharType="separate"/>
        </w:r>
        <w:r>
          <w:rPr>
            <w:noProof/>
            <w:webHidden/>
          </w:rPr>
          <w:t>24</w:t>
        </w:r>
        <w:r>
          <w:rPr>
            <w:noProof/>
            <w:webHidden/>
          </w:rPr>
          <w:fldChar w:fldCharType="end"/>
        </w:r>
      </w:hyperlink>
    </w:p>
    <w:p w14:paraId="49C00557" w14:textId="063D865F" w:rsidR="00341EA2" w:rsidRDefault="00341EA2">
      <w:pPr>
        <w:pStyle w:val="TOC4"/>
        <w:rPr>
          <w:rFonts w:asciiTheme="minorHAnsi" w:eastAsiaTheme="minorEastAsia" w:hAnsiTheme="minorHAnsi" w:cstheme="minorBidi"/>
          <w:noProof/>
          <w:kern w:val="2"/>
          <w14:ligatures w14:val="standardContextual"/>
        </w:rPr>
      </w:pPr>
      <w:hyperlink w:anchor="_Toc182900869" w:history="1">
        <w:r w:rsidRPr="00786A75">
          <w:rPr>
            <w:rStyle w:val="Hyperlink"/>
            <w:noProof/>
          </w:rPr>
          <w:t>26.4.2.8 Use Case #8: Patient-independent tele-consultant notification</w:t>
        </w:r>
        <w:r>
          <w:rPr>
            <w:noProof/>
            <w:webHidden/>
          </w:rPr>
          <w:tab/>
        </w:r>
        <w:r>
          <w:rPr>
            <w:noProof/>
            <w:webHidden/>
          </w:rPr>
          <w:fldChar w:fldCharType="begin"/>
        </w:r>
        <w:r>
          <w:rPr>
            <w:noProof/>
            <w:webHidden/>
          </w:rPr>
          <w:instrText xml:space="preserve"> PAGEREF _Toc182900869 \h </w:instrText>
        </w:r>
        <w:r>
          <w:rPr>
            <w:noProof/>
            <w:webHidden/>
          </w:rPr>
        </w:r>
        <w:r>
          <w:rPr>
            <w:noProof/>
            <w:webHidden/>
          </w:rPr>
          <w:fldChar w:fldCharType="separate"/>
        </w:r>
        <w:r>
          <w:rPr>
            <w:noProof/>
            <w:webHidden/>
          </w:rPr>
          <w:t>25</w:t>
        </w:r>
        <w:r>
          <w:rPr>
            <w:noProof/>
            <w:webHidden/>
          </w:rPr>
          <w:fldChar w:fldCharType="end"/>
        </w:r>
      </w:hyperlink>
    </w:p>
    <w:p w14:paraId="6699C095" w14:textId="332BA04F" w:rsidR="00341EA2" w:rsidRDefault="00341EA2">
      <w:pPr>
        <w:pStyle w:val="TOC5"/>
        <w:rPr>
          <w:rFonts w:asciiTheme="minorHAnsi" w:eastAsiaTheme="minorEastAsia" w:hAnsiTheme="minorHAnsi" w:cstheme="minorBidi"/>
          <w:noProof/>
          <w:kern w:val="2"/>
          <w14:ligatures w14:val="standardContextual"/>
        </w:rPr>
      </w:pPr>
      <w:hyperlink w:anchor="_Toc182900870" w:history="1">
        <w:r w:rsidRPr="00786A75">
          <w:rPr>
            <w:rStyle w:val="Hyperlink"/>
            <w:noProof/>
          </w:rPr>
          <w:t>26.4.2.8.1 Patient-independent tele-consultant scenario</w:t>
        </w:r>
        <w:r>
          <w:rPr>
            <w:noProof/>
            <w:webHidden/>
          </w:rPr>
          <w:tab/>
        </w:r>
        <w:r>
          <w:rPr>
            <w:noProof/>
            <w:webHidden/>
          </w:rPr>
          <w:fldChar w:fldCharType="begin"/>
        </w:r>
        <w:r>
          <w:rPr>
            <w:noProof/>
            <w:webHidden/>
          </w:rPr>
          <w:instrText xml:space="preserve"> PAGEREF _Toc182900870 \h </w:instrText>
        </w:r>
        <w:r>
          <w:rPr>
            <w:noProof/>
            <w:webHidden/>
          </w:rPr>
        </w:r>
        <w:r>
          <w:rPr>
            <w:noProof/>
            <w:webHidden/>
          </w:rPr>
          <w:fldChar w:fldCharType="separate"/>
        </w:r>
        <w:r>
          <w:rPr>
            <w:noProof/>
            <w:webHidden/>
          </w:rPr>
          <w:t>25</w:t>
        </w:r>
        <w:r>
          <w:rPr>
            <w:noProof/>
            <w:webHidden/>
          </w:rPr>
          <w:fldChar w:fldCharType="end"/>
        </w:r>
      </w:hyperlink>
    </w:p>
    <w:p w14:paraId="337DF623" w14:textId="14F6015A" w:rsidR="00341EA2" w:rsidRDefault="00341EA2">
      <w:pPr>
        <w:pStyle w:val="TOC4"/>
        <w:rPr>
          <w:rFonts w:asciiTheme="minorHAnsi" w:eastAsiaTheme="minorEastAsia" w:hAnsiTheme="minorHAnsi" w:cstheme="minorBidi"/>
          <w:noProof/>
          <w:kern w:val="2"/>
          <w14:ligatures w14:val="standardContextual"/>
        </w:rPr>
      </w:pPr>
      <w:hyperlink w:anchor="_Toc182900871" w:history="1">
        <w:r w:rsidRPr="00786A75">
          <w:rPr>
            <w:rStyle w:val="Hyperlink"/>
            <w:noProof/>
          </w:rPr>
          <w:t>26.4.2.9 Use Case #9: Document Metadata Update Notification</w:t>
        </w:r>
        <w:r>
          <w:rPr>
            <w:noProof/>
            <w:webHidden/>
          </w:rPr>
          <w:tab/>
        </w:r>
        <w:r>
          <w:rPr>
            <w:noProof/>
            <w:webHidden/>
          </w:rPr>
          <w:fldChar w:fldCharType="begin"/>
        </w:r>
        <w:r>
          <w:rPr>
            <w:noProof/>
            <w:webHidden/>
          </w:rPr>
          <w:instrText xml:space="preserve"> PAGEREF _Toc182900871 \h </w:instrText>
        </w:r>
        <w:r>
          <w:rPr>
            <w:noProof/>
            <w:webHidden/>
          </w:rPr>
        </w:r>
        <w:r>
          <w:rPr>
            <w:noProof/>
            <w:webHidden/>
          </w:rPr>
          <w:fldChar w:fldCharType="separate"/>
        </w:r>
        <w:r>
          <w:rPr>
            <w:noProof/>
            <w:webHidden/>
          </w:rPr>
          <w:t>26</w:t>
        </w:r>
        <w:r>
          <w:rPr>
            <w:noProof/>
            <w:webHidden/>
          </w:rPr>
          <w:fldChar w:fldCharType="end"/>
        </w:r>
      </w:hyperlink>
    </w:p>
    <w:p w14:paraId="025866AC" w14:textId="578CBA00" w:rsidR="00341EA2" w:rsidRDefault="00341EA2">
      <w:pPr>
        <w:pStyle w:val="TOC5"/>
        <w:rPr>
          <w:rFonts w:asciiTheme="minorHAnsi" w:eastAsiaTheme="minorEastAsia" w:hAnsiTheme="minorHAnsi" w:cstheme="minorBidi"/>
          <w:noProof/>
          <w:kern w:val="2"/>
          <w14:ligatures w14:val="standardContextual"/>
        </w:rPr>
      </w:pPr>
      <w:hyperlink w:anchor="_Toc182900872" w:history="1">
        <w:r w:rsidRPr="00786A75">
          <w:rPr>
            <w:rStyle w:val="Hyperlink"/>
            <w:noProof/>
          </w:rPr>
          <w:t>26.4.2.9.1 Document Metadata Update notification scenario</w:t>
        </w:r>
        <w:r>
          <w:rPr>
            <w:noProof/>
            <w:webHidden/>
          </w:rPr>
          <w:tab/>
        </w:r>
        <w:r>
          <w:rPr>
            <w:noProof/>
            <w:webHidden/>
          </w:rPr>
          <w:fldChar w:fldCharType="begin"/>
        </w:r>
        <w:r>
          <w:rPr>
            <w:noProof/>
            <w:webHidden/>
          </w:rPr>
          <w:instrText xml:space="preserve"> PAGEREF _Toc182900872 \h </w:instrText>
        </w:r>
        <w:r>
          <w:rPr>
            <w:noProof/>
            <w:webHidden/>
          </w:rPr>
        </w:r>
        <w:r>
          <w:rPr>
            <w:noProof/>
            <w:webHidden/>
          </w:rPr>
          <w:fldChar w:fldCharType="separate"/>
        </w:r>
        <w:r>
          <w:rPr>
            <w:noProof/>
            <w:webHidden/>
          </w:rPr>
          <w:t>26</w:t>
        </w:r>
        <w:r>
          <w:rPr>
            <w:noProof/>
            <w:webHidden/>
          </w:rPr>
          <w:fldChar w:fldCharType="end"/>
        </w:r>
      </w:hyperlink>
    </w:p>
    <w:p w14:paraId="146792AE" w14:textId="527B1689" w:rsidR="00341EA2" w:rsidRDefault="00341EA2">
      <w:pPr>
        <w:pStyle w:val="TOC5"/>
        <w:rPr>
          <w:rFonts w:asciiTheme="minorHAnsi" w:eastAsiaTheme="minorEastAsia" w:hAnsiTheme="minorHAnsi" w:cstheme="minorBidi"/>
          <w:noProof/>
          <w:kern w:val="2"/>
          <w14:ligatures w14:val="standardContextual"/>
        </w:rPr>
      </w:pPr>
      <w:hyperlink w:anchor="_Toc182900873" w:history="1">
        <w:r w:rsidRPr="00786A75">
          <w:rPr>
            <w:rStyle w:val="Hyperlink"/>
            <w:noProof/>
          </w:rPr>
          <w:t>26.4.2.9.2 Document Metadata Update notification Process Flow</w:t>
        </w:r>
        <w:r>
          <w:rPr>
            <w:noProof/>
            <w:webHidden/>
          </w:rPr>
          <w:tab/>
        </w:r>
        <w:r>
          <w:rPr>
            <w:noProof/>
            <w:webHidden/>
          </w:rPr>
          <w:fldChar w:fldCharType="begin"/>
        </w:r>
        <w:r>
          <w:rPr>
            <w:noProof/>
            <w:webHidden/>
          </w:rPr>
          <w:instrText xml:space="preserve"> PAGEREF _Toc182900873 \h </w:instrText>
        </w:r>
        <w:r>
          <w:rPr>
            <w:noProof/>
            <w:webHidden/>
          </w:rPr>
        </w:r>
        <w:r>
          <w:rPr>
            <w:noProof/>
            <w:webHidden/>
          </w:rPr>
          <w:fldChar w:fldCharType="separate"/>
        </w:r>
        <w:r>
          <w:rPr>
            <w:noProof/>
            <w:webHidden/>
          </w:rPr>
          <w:t>27</w:t>
        </w:r>
        <w:r>
          <w:rPr>
            <w:noProof/>
            <w:webHidden/>
          </w:rPr>
          <w:fldChar w:fldCharType="end"/>
        </w:r>
      </w:hyperlink>
    </w:p>
    <w:p w14:paraId="6472C78C" w14:textId="111BCB88" w:rsidR="00341EA2" w:rsidRDefault="00341EA2">
      <w:pPr>
        <w:pStyle w:val="TOC4"/>
        <w:rPr>
          <w:rFonts w:asciiTheme="minorHAnsi" w:eastAsiaTheme="minorEastAsia" w:hAnsiTheme="minorHAnsi" w:cstheme="minorBidi"/>
          <w:noProof/>
          <w:kern w:val="2"/>
          <w14:ligatures w14:val="standardContextual"/>
        </w:rPr>
      </w:pPr>
      <w:hyperlink w:anchor="_Toc182900874" w:history="1">
        <w:r w:rsidRPr="00786A75">
          <w:rPr>
            <w:rStyle w:val="Hyperlink"/>
            <w:noProof/>
          </w:rPr>
          <w:t>26.4.2.10 Use Case #10: Subscription search and deactivation notification</w:t>
        </w:r>
        <w:r>
          <w:rPr>
            <w:noProof/>
            <w:webHidden/>
          </w:rPr>
          <w:tab/>
        </w:r>
        <w:r>
          <w:rPr>
            <w:noProof/>
            <w:webHidden/>
          </w:rPr>
          <w:fldChar w:fldCharType="begin"/>
        </w:r>
        <w:r>
          <w:rPr>
            <w:noProof/>
            <w:webHidden/>
          </w:rPr>
          <w:instrText xml:space="preserve"> PAGEREF _Toc182900874 \h </w:instrText>
        </w:r>
        <w:r>
          <w:rPr>
            <w:noProof/>
            <w:webHidden/>
          </w:rPr>
        </w:r>
        <w:r>
          <w:rPr>
            <w:noProof/>
            <w:webHidden/>
          </w:rPr>
          <w:fldChar w:fldCharType="separate"/>
        </w:r>
        <w:r>
          <w:rPr>
            <w:noProof/>
            <w:webHidden/>
          </w:rPr>
          <w:t>28</w:t>
        </w:r>
        <w:r>
          <w:rPr>
            <w:noProof/>
            <w:webHidden/>
          </w:rPr>
          <w:fldChar w:fldCharType="end"/>
        </w:r>
      </w:hyperlink>
    </w:p>
    <w:p w14:paraId="225E2864" w14:textId="3D49744A" w:rsidR="00341EA2" w:rsidRDefault="00341EA2">
      <w:pPr>
        <w:pStyle w:val="TOC5"/>
        <w:rPr>
          <w:rFonts w:asciiTheme="minorHAnsi" w:eastAsiaTheme="minorEastAsia" w:hAnsiTheme="minorHAnsi" w:cstheme="minorBidi"/>
          <w:noProof/>
          <w:kern w:val="2"/>
          <w14:ligatures w14:val="standardContextual"/>
        </w:rPr>
      </w:pPr>
      <w:hyperlink w:anchor="_Toc182900875" w:history="1">
        <w:r w:rsidRPr="00786A75">
          <w:rPr>
            <w:rStyle w:val="Hyperlink"/>
            <w:noProof/>
          </w:rPr>
          <w:t>26.4.2.10.1 Subscription management by another system scenario</w:t>
        </w:r>
        <w:r>
          <w:rPr>
            <w:noProof/>
            <w:webHidden/>
          </w:rPr>
          <w:tab/>
        </w:r>
        <w:r>
          <w:rPr>
            <w:noProof/>
            <w:webHidden/>
          </w:rPr>
          <w:fldChar w:fldCharType="begin"/>
        </w:r>
        <w:r>
          <w:rPr>
            <w:noProof/>
            <w:webHidden/>
          </w:rPr>
          <w:instrText xml:space="preserve"> PAGEREF _Toc182900875 \h </w:instrText>
        </w:r>
        <w:r>
          <w:rPr>
            <w:noProof/>
            <w:webHidden/>
          </w:rPr>
        </w:r>
        <w:r>
          <w:rPr>
            <w:noProof/>
            <w:webHidden/>
          </w:rPr>
          <w:fldChar w:fldCharType="separate"/>
        </w:r>
        <w:r>
          <w:rPr>
            <w:noProof/>
            <w:webHidden/>
          </w:rPr>
          <w:t>28</w:t>
        </w:r>
        <w:r>
          <w:rPr>
            <w:noProof/>
            <w:webHidden/>
          </w:rPr>
          <w:fldChar w:fldCharType="end"/>
        </w:r>
      </w:hyperlink>
    </w:p>
    <w:p w14:paraId="114058B3" w14:textId="0CDD1DCE" w:rsidR="00341EA2" w:rsidRDefault="00341EA2">
      <w:pPr>
        <w:pStyle w:val="TOC5"/>
        <w:rPr>
          <w:rFonts w:asciiTheme="minorHAnsi" w:eastAsiaTheme="minorEastAsia" w:hAnsiTheme="minorHAnsi" w:cstheme="minorBidi"/>
          <w:noProof/>
          <w:kern w:val="2"/>
          <w14:ligatures w14:val="standardContextual"/>
        </w:rPr>
      </w:pPr>
      <w:hyperlink w:anchor="_Toc182900876" w:history="1">
        <w:r w:rsidRPr="00786A75">
          <w:rPr>
            <w:rStyle w:val="Hyperlink"/>
            <w:noProof/>
          </w:rPr>
          <w:t>26.4.2.10.2 Subscription management by another system Process Flow</w:t>
        </w:r>
        <w:r>
          <w:rPr>
            <w:noProof/>
            <w:webHidden/>
          </w:rPr>
          <w:tab/>
        </w:r>
        <w:r>
          <w:rPr>
            <w:noProof/>
            <w:webHidden/>
          </w:rPr>
          <w:fldChar w:fldCharType="begin"/>
        </w:r>
        <w:r>
          <w:rPr>
            <w:noProof/>
            <w:webHidden/>
          </w:rPr>
          <w:instrText xml:space="preserve"> PAGEREF _Toc182900876 \h </w:instrText>
        </w:r>
        <w:r>
          <w:rPr>
            <w:noProof/>
            <w:webHidden/>
          </w:rPr>
        </w:r>
        <w:r>
          <w:rPr>
            <w:noProof/>
            <w:webHidden/>
          </w:rPr>
          <w:fldChar w:fldCharType="separate"/>
        </w:r>
        <w:r>
          <w:rPr>
            <w:noProof/>
            <w:webHidden/>
          </w:rPr>
          <w:t>28</w:t>
        </w:r>
        <w:r>
          <w:rPr>
            <w:noProof/>
            <w:webHidden/>
          </w:rPr>
          <w:fldChar w:fldCharType="end"/>
        </w:r>
      </w:hyperlink>
    </w:p>
    <w:p w14:paraId="6C9792BB" w14:textId="7F3B8301" w:rsidR="00341EA2" w:rsidRDefault="00341EA2">
      <w:pPr>
        <w:pStyle w:val="TOC2"/>
        <w:rPr>
          <w:rFonts w:asciiTheme="minorHAnsi" w:eastAsiaTheme="minorEastAsia" w:hAnsiTheme="minorHAnsi" w:cstheme="minorBidi"/>
          <w:noProof/>
          <w:kern w:val="2"/>
          <w14:ligatures w14:val="standardContextual"/>
        </w:rPr>
      </w:pPr>
      <w:hyperlink w:anchor="_Toc182900877" w:history="1">
        <w:r w:rsidRPr="00786A75">
          <w:rPr>
            <w:rStyle w:val="Hyperlink"/>
            <w:bCs/>
            <w:noProof/>
          </w:rPr>
          <w:t>26.5 DSUB Security Considerations</w:t>
        </w:r>
        <w:r>
          <w:rPr>
            <w:noProof/>
            <w:webHidden/>
          </w:rPr>
          <w:tab/>
        </w:r>
        <w:r>
          <w:rPr>
            <w:noProof/>
            <w:webHidden/>
          </w:rPr>
          <w:fldChar w:fldCharType="begin"/>
        </w:r>
        <w:r>
          <w:rPr>
            <w:noProof/>
            <w:webHidden/>
          </w:rPr>
          <w:instrText xml:space="preserve"> PAGEREF _Toc182900877 \h </w:instrText>
        </w:r>
        <w:r>
          <w:rPr>
            <w:noProof/>
            <w:webHidden/>
          </w:rPr>
        </w:r>
        <w:r>
          <w:rPr>
            <w:noProof/>
            <w:webHidden/>
          </w:rPr>
          <w:fldChar w:fldCharType="separate"/>
        </w:r>
        <w:r>
          <w:rPr>
            <w:noProof/>
            <w:webHidden/>
          </w:rPr>
          <w:t>29</w:t>
        </w:r>
        <w:r>
          <w:rPr>
            <w:noProof/>
            <w:webHidden/>
          </w:rPr>
          <w:fldChar w:fldCharType="end"/>
        </w:r>
      </w:hyperlink>
    </w:p>
    <w:p w14:paraId="0DE5099F" w14:textId="16DD52FE" w:rsidR="00341EA2" w:rsidRDefault="00341EA2">
      <w:pPr>
        <w:pStyle w:val="TOC1"/>
        <w:rPr>
          <w:rFonts w:asciiTheme="minorHAnsi" w:eastAsiaTheme="minorEastAsia" w:hAnsiTheme="minorHAnsi" w:cstheme="minorBidi"/>
          <w:noProof/>
          <w:kern w:val="2"/>
          <w14:ligatures w14:val="standardContextual"/>
        </w:rPr>
      </w:pPr>
      <w:hyperlink w:anchor="_Toc182900878" w:history="1">
        <w:r w:rsidRPr="00786A75">
          <w:rPr>
            <w:rStyle w:val="Hyperlink"/>
            <w:noProof/>
          </w:rPr>
          <w:t>Volume 2 – Transactions</w:t>
        </w:r>
        <w:r>
          <w:rPr>
            <w:noProof/>
            <w:webHidden/>
          </w:rPr>
          <w:tab/>
        </w:r>
        <w:r>
          <w:rPr>
            <w:noProof/>
            <w:webHidden/>
          </w:rPr>
          <w:fldChar w:fldCharType="begin"/>
        </w:r>
        <w:r>
          <w:rPr>
            <w:noProof/>
            <w:webHidden/>
          </w:rPr>
          <w:instrText xml:space="preserve"> PAGEREF _Toc182900878 \h </w:instrText>
        </w:r>
        <w:r>
          <w:rPr>
            <w:noProof/>
            <w:webHidden/>
          </w:rPr>
        </w:r>
        <w:r>
          <w:rPr>
            <w:noProof/>
            <w:webHidden/>
          </w:rPr>
          <w:fldChar w:fldCharType="separate"/>
        </w:r>
        <w:r>
          <w:rPr>
            <w:noProof/>
            <w:webHidden/>
          </w:rPr>
          <w:t>33</w:t>
        </w:r>
        <w:r>
          <w:rPr>
            <w:noProof/>
            <w:webHidden/>
          </w:rPr>
          <w:fldChar w:fldCharType="end"/>
        </w:r>
      </w:hyperlink>
    </w:p>
    <w:p w14:paraId="26AECBA4" w14:textId="563D1F9F" w:rsidR="00341EA2" w:rsidRDefault="00341EA2">
      <w:pPr>
        <w:pStyle w:val="TOC6"/>
        <w:rPr>
          <w:rFonts w:asciiTheme="minorHAnsi" w:eastAsiaTheme="minorEastAsia" w:hAnsiTheme="minorHAnsi" w:cstheme="minorBidi"/>
          <w:noProof/>
          <w:kern w:val="2"/>
          <w14:ligatures w14:val="standardContextual"/>
        </w:rPr>
      </w:pPr>
      <w:hyperlink w:anchor="_Toc182900879" w:history="1">
        <w:r w:rsidRPr="00786A75">
          <w:rPr>
            <w:rStyle w:val="Hyperlink"/>
            <w:noProof/>
          </w:rPr>
          <w:t>3.52.4.1.3.1 Folder Subscription Option</w:t>
        </w:r>
        <w:r>
          <w:rPr>
            <w:noProof/>
            <w:webHidden/>
          </w:rPr>
          <w:tab/>
        </w:r>
        <w:r>
          <w:rPr>
            <w:noProof/>
            <w:webHidden/>
          </w:rPr>
          <w:fldChar w:fldCharType="begin"/>
        </w:r>
        <w:r>
          <w:rPr>
            <w:noProof/>
            <w:webHidden/>
          </w:rPr>
          <w:instrText xml:space="preserve"> PAGEREF _Toc182900879 \h </w:instrText>
        </w:r>
        <w:r>
          <w:rPr>
            <w:noProof/>
            <w:webHidden/>
          </w:rPr>
        </w:r>
        <w:r>
          <w:rPr>
            <w:noProof/>
            <w:webHidden/>
          </w:rPr>
          <w:fldChar w:fldCharType="separate"/>
        </w:r>
        <w:r>
          <w:rPr>
            <w:noProof/>
            <w:webHidden/>
          </w:rPr>
          <w:t>33</w:t>
        </w:r>
        <w:r>
          <w:rPr>
            <w:noProof/>
            <w:webHidden/>
          </w:rPr>
          <w:fldChar w:fldCharType="end"/>
        </w:r>
      </w:hyperlink>
    </w:p>
    <w:p w14:paraId="1AC712DF" w14:textId="2E4875BF" w:rsidR="00341EA2" w:rsidRDefault="00341EA2">
      <w:pPr>
        <w:pStyle w:val="TOC6"/>
        <w:rPr>
          <w:rFonts w:asciiTheme="minorHAnsi" w:eastAsiaTheme="minorEastAsia" w:hAnsiTheme="minorHAnsi" w:cstheme="minorBidi"/>
          <w:noProof/>
          <w:kern w:val="2"/>
          <w14:ligatures w14:val="standardContextual"/>
        </w:rPr>
      </w:pPr>
      <w:hyperlink w:anchor="_Toc182900880" w:history="1">
        <w:r w:rsidRPr="00786A75">
          <w:rPr>
            <w:rStyle w:val="Hyperlink"/>
            <w:noProof/>
          </w:rPr>
          <w:t>3.52.4.1.3.2 Extended Events Document Metadata Subscription Option</w:t>
        </w:r>
        <w:r>
          <w:rPr>
            <w:noProof/>
            <w:webHidden/>
          </w:rPr>
          <w:tab/>
        </w:r>
        <w:r>
          <w:rPr>
            <w:noProof/>
            <w:webHidden/>
          </w:rPr>
          <w:fldChar w:fldCharType="begin"/>
        </w:r>
        <w:r>
          <w:rPr>
            <w:noProof/>
            <w:webHidden/>
          </w:rPr>
          <w:instrText xml:space="preserve"> PAGEREF _Toc182900880 \h </w:instrText>
        </w:r>
        <w:r>
          <w:rPr>
            <w:noProof/>
            <w:webHidden/>
          </w:rPr>
        </w:r>
        <w:r>
          <w:rPr>
            <w:noProof/>
            <w:webHidden/>
          </w:rPr>
          <w:fldChar w:fldCharType="separate"/>
        </w:r>
        <w:r>
          <w:rPr>
            <w:noProof/>
            <w:webHidden/>
          </w:rPr>
          <w:t>33</w:t>
        </w:r>
        <w:r>
          <w:rPr>
            <w:noProof/>
            <w:webHidden/>
          </w:rPr>
          <w:fldChar w:fldCharType="end"/>
        </w:r>
      </w:hyperlink>
    </w:p>
    <w:p w14:paraId="622BA2A4" w14:textId="6BDA738B" w:rsidR="00341EA2" w:rsidRDefault="00341EA2">
      <w:pPr>
        <w:pStyle w:val="TOC6"/>
        <w:rPr>
          <w:rFonts w:asciiTheme="minorHAnsi" w:eastAsiaTheme="minorEastAsia" w:hAnsiTheme="minorHAnsi" w:cstheme="minorBidi"/>
          <w:noProof/>
          <w:kern w:val="2"/>
          <w14:ligatures w14:val="standardContextual"/>
        </w:rPr>
      </w:pPr>
      <w:hyperlink w:anchor="_Toc182900881" w:history="1">
        <w:r w:rsidRPr="00786A75">
          <w:rPr>
            <w:rStyle w:val="Hyperlink"/>
            <w:noProof/>
          </w:rPr>
          <w:t>3.52.4.1.3.3 Update Events Folder Subscription Option</w:t>
        </w:r>
        <w:r>
          <w:rPr>
            <w:noProof/>
            <w:webHidden/>
          </w:rPr>
          <w:tab/>
        </w:r>
        <w:r>
          <w:rPr>
            <w:noProof/>
            <w:webHidden/>
          </w:rPr>
          <w:fldChar w:fldCharType="begin"/>
        </w:r>
        <w:r>
          <w:rPr>
            <w:noProof/>
            <w:webHidden/>
          </w:rPr>
          <w:instrText xml:space="preserve"> PAGEREF _Toc182900881 \h </w:instrText>
        </w:r>
        <w:r>
          <w:rPr>
            <w:noProof/>
            <w:webHidden/>
          </w:rPr>
        </w:r>
        <w:r>
          <w:rPr>
            <w:noProof/>
            <w:webHidden/>
          </w:rPr>
          <w:fldChar w:fldCharType="separate"/>
        </w:r>
        <w:r>
          <w:rPr>
            <w:noProof/>
            <w:webHidden/>
          </w:rPr>
          <w:t>33</w:t>
        </w:r>
        <w:r>
          <w:rPr>
            <w:noProof/>
            <w:webHidden/>
          </w:rPr>
          <w:fldChar w:fldCharType="end"/>
        </w:r>
      </w:hyperlink>
    </w:p>
    <w:p w14:paraId="3F0B5F2B" w14:textId="467257F2" w:rsidR="00341EA2" w:rsidRDefault="00341EA2">
      <w:pPr>
        <w:pStyle w:val="TOC6"/>
        <w:rPr>
          <w:rFonts w:asciiTheme="minorHAnsi" w:eastAsiaTheme="minorEastAsia" w:hAnsiTheme="minorHAnsi" w:cstheme="minorBidi"/>
          <w:noProof/>
          <w:kern w:val="2"/>
          <w14:ligatures w14:val="standardContextual"/>
        </w:rPr>
      </w:pPr>
      <w:hyperlink w:anchor="_Toc182900882" w:history="1">
        <w:r w:rsidRPr="00786A75">
          <w:rPr>
            <w:rStyle w:val="Hyperlink"/>
            <w:noProof/>
          </w:rPr>
          <w:t>3.52.4.1.3.4 Extended Events Folder Subscription Option</w:t>
        </w:r>
        <w:r>
          <w:rPr>
            <w:noProof/>
            <w:webHidden/>
          </w:rPr>
          <w:tab/>
        </w:r>
        <w:r>
          <w:rPr>
            <w:noProof/>
            <w:webHidden/>
          </w:rPr>
          <w:fldChar w:fldCharType="begin"/>
        </w:r>
        <w:r>
          <w:rPr>
            <w:noProof/>
            <w:webHidden/>
          </w:rPr>
          <w:instrText xml:space="preserve"> PAGEREF _Toc182900882 \h </w:instrText>
        </w:r>
        <w:r>
          <w:rPr>
            <w:noProof/>
            <w:webHidden/>
          </w:rPr>
        </w:r>
        <w:r>
          <w:rPr>
            <w:noProof/>
            <w:webHidden/>
          </w:rPr>
          <w:fldChar w:fldCharType="separate"/>
        </w:r>
        <w:r>
          <w:rPr>
            <w:noProof/>
            <w:webHidden/>
          </w:rPr>
          <w:t>33</w:t>
        </w:r>
        <w:r>
          <w:rPr>
            <w:noProof/>
            <w:webHidden/>
          </w:rPr>
          <w:fldChar w:fldCharType="end"/>
        </w:r>
      </w:hyperlink>
    </w:p>
    <w:p w14:paraId="324EDC8C" w14:textId="718BD3A6" w:rsidR="00341EA2" w:rsidRDefault="00341EA2">
      <w:pPr>
        <w:pStyle w:val="TOC5"/>
        <w:rPr>
          <w:rFonts w:asciiTheme="minorHAnsi" w:eastAsiaTheme="minorEastAsia" w:hAnsiTheme="minorHAnsi" w:cstheme="minorBidi"/>
          <w:noProof/>
          <w:kern w:val="2"/>
          <w14:ligatures w14:val="standardContextual"/>
        </w:rPr>
      </w:pPr>
      <w:hyperlink w:anchor="_Toc182900883" w:history="1">
        <w:r w:rsidRPr="00786A75">
          <w:rPr>
            <w:rStyle w:val="Hyperlink"/>
            <w:noProof/>
          </w:rPr>
          <w:t>3.52.5.1.4 ihe:FolderMetadata</w:t>
        </w:r>
        <w:r>
          <w:rPr>
            <w:noProof/>
            <w:webHidden/>
          </w:rPr>
          <w:tab/>
        </w:r>
        <w:r>
          <w:rPr>
            <w:noProof/>
            <w:webHidden/>
          </w:rPr>
          <w:fldChar w:fldCharType="begin"/>
        </w:r>
        <w:r>
          <w:rPr>
            <w:noProof/>
            <w:webHidden/>
          </w:rPr>
          <w:instrText xml:space="preserve"> PAGEREF _Toc182900883 \h </w:instrText>
        </w:r>
        <w:r>
          <w:rPr>
            <w:noProof/>
            <w:webHidden/>
          </w:rPr>
        </w:r>
        <w:r>
          <w:rPr>
            <w:noProof/>
            <w:webHidden/>
          </w:rPr>
          <w:fldChar w:fldCharType="separate"/>
        </w:r>
        <w:r>
          <w:rPr>
            <w:noProof/>
            <w:webHidden/>
          </w:rPr>
          <w:t>33</w:t>
        </w:r>
        <w:r>
          <w:rPr>
            <w:noProof/>
            <w:webHidden/>
          </w:rPr>
          <w:fldChar w:fldCharType="end"/>
        </w:r>
      </w:hyperlink>
    </w:p>
    <w:p w14:paraId="166FBE3B" w14:textId="70D80222" w:rsidR="00341EA2" w:rsidRDefault="00341EA2">
      <w:pPr>
        <w:pStyle w:val="TOC5"/>
        <w:rPr>
          <w:rFonts w:asciiTheme="minorHAnsi" w:eastAsiaTheme="minorEastAsia" w:hAnsiTheme="minorHAnsi" w:cstheme="minorBidi"/>
          <w:noProof/>
          <w:kern w:val="2"/>
          <w14:ligatures w14:val="standardContextual"/>
        </w:rPr>
      </w:pPr>
      <w:hyperlink w:anchor="_Toc182900884" w:history="1">
        <w:r w:rsidRPr="00786A75">
          <w:rPr>
            <w:rStyle w:val="Hyperlink"/>
            <w:noProof/>
          </w:rPr>
          <w:t>3.52.5.1.5 ihe:ExtendedFullDocumentEntry</w:t>
        </w:r>
        <w:r>
          <w:rPr>
            <w:noProof/>
            <w:webHidden/>
          </w:rPr>
          <w:tab/>
        </w:r>
        <w:r>
          <w:rPr>
            <w:noProof/>
            <w:webHidden/>
          </w:rPr>
          <w:fldChar w:fldCharType="begin"/>
        </w:r>
        <w:r>
          <w:rPr>
            <w:noProof/>
            <w:webHidden/>
          </w:rPr>
          <w:instrText xml:space="preserve"> PAGEREF _Toc182900884 \h </w:instrText>
        </w:r>
        <w:r>
          <w:rPr>
            <w:noProof/>
            <w:webHidden/>
          </w:rPr>
        </w:r>
        <w:r>
          <w:rPr>
            <w:noProof/>
            <w:webHidden/>
          </w:rPr>
          <w:fldChar w:fldCharType="separate"/>
        </w:r>
        <w:r>
          <w:rPr>
            <w:noProof/>
            <w:webHidden/>
          </w:rPr>
          <w:t>34</w:t>
        </w:r>
        <w:r>
          <w:rPr>
            <w:noProof/>
            <w:webHidden/>
          </w:rPr>
          <w:fldChar w:fldCharType="end"/>
        </w:r>
      </w:hyperlink>
    </w:p>
    <w:p w14:paraId="57E188F7" w14:textId="1F8A3E33" w:rsidR="00341EA2" w:rsidRDefault="00341EA2">
      <w:pPr>
        <w:pStyle w:val="TOC5"/>
        <w:rPr>
          <w:rFonts w:asciiTheme="minorHAnsi" w:eastAsiaTheme="minorEastAsia" w:hAnsiTheme="minorHAnsi" w:cstheme="minorBidi"/>
          <w:noProof/>
          <w:kern w:val="2"/>
          <w14:ligatures w14:val="standardContextual"/>
        </w:rPr>
      </w:pPr>
      <w:hyperlink w:anchor="_Toc182900885" w:history="1">
        <w:r w:rsidRPr="00786A75">
          <w:rPr>
            <w:rStyle w:val="Hyperlink"/>
            <w:noProof/>
          </w:rPr>
          <w:t>3.52.5.1.6 ihe:ExtendedMinimalDocumentEntry</w:t>
        </w:r>
        <w:r>
          <w:rPr>
            <w:noProof/>
            <w:webHidden/>
          </w:rPr>
          <w:tab/>
        </w:r>
        <w:r>
          <w:rPr>
            <w:noProof/>
            <w:webHidden/>
          </w:rPr>
          <w:fldChar w:fldCharType="begin"/>
        </w:r>
        <w:r>
          <w:rPr>
            <w:noProof/>
            <w:webHidden/>
          </w:rPr>
          <w:instrText xml:space="preserve"> PAGEREF _Toc182900885 \h </w:instrText>
        </w:r>
        <w:r>
          <w:rPr>
            <w:noProof/>
            <w:webHidden/>
          </w:rPr>
        </w:r>
        <w:r>
          <w:rPr>
            <w:noProof/>
            <w:webHidden/>
          </w:rPr>
          <w:fldChar w:fldCharType="separate"/>
        </w:r>
        <w:r>
          <w:rPr>
            <w:noProof/>
            <w:webHidden/>
          </w:rPr>
          <w:t>34</w:t>
        </w:r>
        <w:r>
          <w:rPr>
            <w:noProof/>
            <w:webHidden/>
          </w:rPr>
          <w:fldChar w:fldCharType="end"/>
        </w:r>
      </w:hyperlink>
    </w:p>
    <w:p w14:paraId="02505A07" w14:textId="0F8E6579" w:rsidR="00341EA2" w:rsidRDefault="00341EA2">
      <w:pPr>
        <w:pStyle w:val="TOC5"/>
        <w:rPr>
          <w:rFonts w:asciiTheme="minorHAnsi" w:eastAsiaTheme="minorEastAsia" w:hAnsiTheme="minorHAnsi" w:cstheme="minorBidi"/>
          <w:noProof/>
          <w:kern w:val="2"/>
          <w14:ligatures w14:val="standardContextual"/>
        </w:rPr>
      </w:pPr>
      <w:hyperlink w:anchor="_Toc182900886" w:history="1">
        <w:r w:rsidRPr="00786A75">
          <w:rPr>
            <w:rStyle w:val="Hyperlink"/>
            <w:noProof/>
          </w:rPr>
          <w:t>3.52.5.1.7 ihe:UpdateFolder</w:t>
        </w:r>
        <w:r>
          <w:rPr>
            <w:noProof/>
            <w:webHidden/>
          </w:rPr>
          <w:tab/>
        </w:r>
        <w:r>
          <w:rPr>
            <w:noProof/>
            <w:webHidden/>
          </w:rPr>
          <w:fldChar w:fldCharType="begin"/>
        </w:r>
        <w:r>
          <w:rPr>
            <w:noProof/>
            <w:webHidden/>
          </w:rPr>
          <w:instrText xml:space="preserve"> PAGEREF _Toc182900886 \h </w:instrText>
        </w:r>
        <w:r>
          <w:rPr>
            <w:noProof/>
            <w:webHidden/>
          </w:rPr>
        </w:r>
        <w:r>
          <w:rPr>
            <w:noProof/>
            <w:webHidden/>
          </w:rPr>
          <w:fldChar w:fldCharType="separate"/>
        </w:r>
        <w:r>
          <w:rPr>
            <w:noProof/>
            <w:webHidden/>
          </w:rPr>
          <w:t>34</w:t>
        </w:r>
        <w:r>
          <w:rPr>
            <w:noProof/>
            <w:webHidden/>
          </w:rPr>
          <w:fldChar w:fldCharType="end"/>
        </w:r>
      </w:hyperlink>
    </w:p>
    <w:p w14:paraId="5F9A8067" w14:textId="1CCCB80D" w:rsidR="00341EA2" w:rsidRDefault="00341EA2">
      <w:pPr>
        <w:pStyle w:val="TOC5"/>
        <w:rPr>
          <w:rFonts w:asciiTheme="minorHAnsi" w:eastAsiaTheme="minorEastAsia" w:hAnsiTheme="minorHAnsi" w:cstheme="minorBidi"/>
          <w:noProof/>
          <w:kern w:val="2"/>
          <w14:ligatures w14:val="standardContextual"/>
        </w:rPr>
      </w:pPr>
      <w:hyperlink w:anchor="_Toc182900887" w:history="1">
        <w:r w:rsidRPr="00786A75">
          <w:rPr>
            <w:rStyle w:val="Hyperlink"/>
            <w:noProof/>
          </w:rPr>
          <w:t>3.52.5.1.8 ihe:ExtendedFolder</w:t>
        </w:r>
        <w:r>
          <w:rPr>
            <w:noProof/>
            <w:webHidden/>
          </w:rPr>
          <w:tab/>
        </w:r>
        <w:r>
          <w:rPr>
            <w:noProof/>
            <w:webHidden/>
          </w:rPr>
          <w:fldChar w:fldCharType="begin"/>
        </w:r>
        <w:r>
          <w:rPr>
            <w:noProof/>
            <w:webHidden/>
          </w:rPr>
          <w:instrText xml:space="preserve"> PAGEREF _Toc182900887 \h </w:instrText>
        </w:r>
        <w:r>
          <w:rPr>
            <w:noProof/>
            <w:webHidden/>
          </w:rPr>
        </w:r>
        <w:r>
          <w:rPr>
            <w:noProof/>
            <w:webHidden/>
          </w:rPr>
          <w:fldChar w:fldCharType="separate"/>
        </w:r>
        <w:r>
          <w:rPr>
            <w:noProof/>
            <w:webHidden/>
          </w:rPr>
          <w:t>34</w:t>
        </w:r>
        <w:r>
          <w:rPr>
            <w:noProof/>
            <w:webHidden/>
          </w:rPr>
          <w:fldChar w:fldCharType="end"/>
        </w:r>
      </w:hyperlink>
    </w:p>
    <w:p w14:paraId="453CE2A9" w14:textId="4CC8BBF3" w:rsidR="00341EA2" w:rsidRDefault="00341EA2">
      <w:pPr>
        <w:pStyle w:val="TOC4"/>
        <w:rPr>
          <w:rFonts w:asciiTheme="minorHAnsi" w:eastAsiaTheme="minorEastAsia" w:hAnsiTheme="minorHAnsi" w:cstheme="minorBidi"/>
          <w:noProof/>
          <w:kern w:val="2"/>
          <w14:ligatures w14:val="standardContextual"/>
        </w:rPr>
      </w:pPr>
      <w:hyperlink w:anchor="_Toc182900888" w:history="1">
        <w:r w:rsidRPr="00786A75">
          <w:rPr>
            <w:rStyle w:val="Hyperlink"/>
            <w:noProof/>
          </w:rPr>
          <w:t>3.52.5.2 Building Filter Expressions</w:t>
        </w:r>
        <w:r>
          <w:rPr>
            <w:noProof/>
            <w:webHidden/>
          </w:rPr>
          <w:tab/>
        </w:r>
        <w:r>
          <w:rPr>
            <w:noProof/>
            <w:webHidden/>
          </w:rPr>
          <w:fldChar w:fldCharType="begin"/>
        </w:r>
        <w:r>
          <w:rPr>
            <w:noProof/>
            <w:webHidden/>
          </w:rPr>
          <w:instrText xml:space="preserve"> PAGEREF _Toc182900888 \h </w:instrText>
        </w:r>
        <w:r>
          <w:rPr>
            <w:noProof/>
            <w:webHidden/>
          </w:rPr>
        </w:r>
        <w:r>
          <w:rPr>
            <w:noProof/>
            <w:webHidden/>
          </w:rPr>
          <w:fldChar w:fldCharType="separate"/>
        </w:r>
        <w:r>
          <w:rPr>
            <w:noProof/>
            <w:webHidden/>
          </w:rPr>
          <w:t>34</w:t>
        </w:r>
        <w:r>
          <w:rPr>
            <w:noProof/>
            <w:webHidden/>
          </w:rPr>
          <w:fldChar w:fldCharType="end"/>
        </w:r>
      </w:hyperlink>
    </w:p>
    <w:p w14:paraId="4BD045CF" w14:textId="6A51F288" w:rsidR="00341EA2" w:rsidRDefault="00341EA2">
      <w:pPr>
        <w:pStyle w:val="TOC5"/>
        <w:rPr>
          <w:rFonts w:asciiTheme="minorHAnsi" w:eastAsiaTheme="minorEastAsia" w:hAnsiTheme="minorHAnsi" w:cstheme="minorBidi"/>
          <w:noProof/>
          <w:kern w:val="2"/>
          <w14:ligatures w14:val="standardContextual"/>
        </w:rPr>
      </w:pPr>
      <w:hyperlink w:anchor="_Toc182900889" w:history="1">
        <w:r w:rsidRPr="00786A75">
          <w:rPr>
            <w:rStyle w:val="Hyperlink"/>
            <w:noProof/>
            <w:lang w:eastAsia="it-IT"/>
          </w:rPr>
          <w:t>3.52.5.2.3 Subscriptions for folders metadata</w:t>
        </w:r>
        <w:r>
          <w:rPr>
            <w:noProof/>
            <w:webHidden/>
          </w:rPr>
          <w:tab/>
        </w:r>
        <w:r>
          <w:rPr>
            <w:noProof/>
            <w:webHidden/>
          </w:rPr>
          <w:fldChar w:fldCharType="begin"/>
        </w:r>
        <w:r>
          <w:rPr>
            <w:noProof/>
            <w:webHidden/>
          </w:rPr>
          <w:instrText xml:space="preserve"> PAGEREF _Toc182900889 \h </w:instrText>
        </w:r>
        <w:r>
          <w:rPr>
            <w:noProof/>
            <w:webHidden/>
          </w:rPr>
        </w:r>
        <w:r>
          <w:rPr>
            <w:noProof/>
            <w:webHidden/>
          </w:rPr>
          <w:fldChar w:fldCharType="separate"/>
        </w:r>
        <w:r>
          <w:rPr>
            <w:noProof/>
            <w:webHidden/>
          </w:rPr>
          <w:t>35</w:t>
        </w:r>
        <w:r>
          <w:rPr>
            <w:noProof/>
            <w:webHidden/>
          </w:rPr>
          <w:fldChar w:fldCharType="end"/>
        </w:r>
      </w:hyperlink>
    </w:p>
    <w:p w14:paraId="1012FCEE" w14:textId="7EF552DB" w:rsidR="00341EA2" w:rsidRDefault="00341EA2">
      <w:pPr>
        <w:pStyle w:val="TOC5"/>
        <w:rPr>
          <w:rFonts w:asciiTheme="minorHAnsi" w:eastAsiaTheme="minorEastAsia" w:hAnsiTheme="minorHAnsi" w:cstheme="minorBidi"/>
          <w:noProof/>
          <w:kern w:val="2"/>
          <w14:ligatures w14:val="standardContextual"/>
        </w:rPr>
      </w:pPr>
      <w:hyperlink w:anchor="_Toc182900890" w:history="1">
        <w:r w:rsidRPr="00786A75">
          <w:rPr>
            <w:rStyle w:val="Hyperlink"/>
            <w:noProof/>
            <w:lang w:eastAsia="it-IT"/>
          </w:rPr>
          <w:t>3.52.5.2.4 Patient-Independent Subscriptions for Document metadata</w:t>
        </w:r>
        <w:r>
          <w:rPr>
            <w:noProof/>
            <w:webHidden/>
          </w:rPr>
          <w:tab/>
        </w:r>
        <w:r>
          <w:rPr>
            <w:noProof/>
            <w:webHidden/>
          </w:rPr>
          <w:fldChar w:fldCharType="begin"/>
        </w:r>
        <w:r>
          <w:rPr>
            <w:noProof/>
            <w:webHidden/>
          </w:rPr>
          <w:instrText xml:space="preserve"> PAGEREF _Toc182900890 \h </w:instrText>
        </w:r>
        <w:r>
          <w:rPr>
            <w:noProof/>
            <w:webHidden/>
          </w:rPr>
        </w:r>
        <w:r>
          <w:rPr>
            <w:noProof/>
            <w:webHidden/>
          </w:rPr>
          <w:fldChar w:fldCharType="separate"/>
        </w:r>
        <w:r>
          <w:rPr>
            <w:noProof/>
            <w:webHidden/>
          </w:rPr>
          <w:t>37</w:t>
        </w:r>
        <w:r>
          <w:rPr>
            <w:noProof/>
            <w:webHidden/>
          </w:rPr>
          <w:fldChar w:fldCharType="end"/>
        </w:r>
      </w:hyperlink>
    </w:p>
    <w:p w14:paraId="437DEB10" w14:textId="1EAC2B32" w:rsidR="00341EA2" w:rsidRDefault="00341EA2">
      <w:pPr>
        <w:pStyle w:val="TOC5"/>
        <w:rPr>
          <w:rFonts w:asciiTheme="minorHAnsi" w:eastAsiaTheme="minorEastAsia" w:hAnsiTheme="minorHAnsi" w:cstheme="minorBidi"/>
          <w:noProof/>
          <w:kern w:val="2"/>
          <w14:ligatures w14:val="standardContextual"/>
        </w:rPr>
      </w:pPr>
      <w:hyperlink w:anchor="_Toc182900891" w:history="1">
        <w:r w:rsidRPr="00786A75">
          <w:rPr>
            <w:rStyle w:val="Hyperlink"/>
            <w:noProof/>
          </w:rPr>
          <w:t>3.52.5.2.5 Patient-Independent Subscriptions for SubmissionSet metadata</w:t>
        </w:r>
        <w:r>
          <w:rPr>
            <w:noProof/>
            <w:webHidden/>
          </w:rPr>
          <w:tab/>
        </w:r>
        <w:r>
          <w:rPr>
            <w:noProof/>
            <w:webHidden/>
          </w:rPr>
          <w:fldChar w:fldCharType="begin"/>
        </w:r>
        <w:r>
          <w:rPr>
            <w:noProof/>
            <w:webHidden/>
          </w:rPr>
          <w:instrText xml:space="preserve"> PAGEREF _Toc182900891 \h </w:instrText>
        </w:r>
        <w:r>
          <w:rPr>
            <w:noProof/>
            <w:webHidden/>
          </w:rPr>
        </w:r>
        <w:r>
          <w:rPr>
            <w:noProof/>
            <w:webHidden/>
          </w:rPr>
          <w:fldChar w:fldCharType="separate"/>
        </w:r>
        <w:r>
          <w:rPr>
            <w:noProof/>
            <w:webHidden/>
          </w:rPr>
          <w:t>38</w:t>
        </w:r>
        <w:r>
          <w:rPr>
            <w:noProof/>
            <w:webHidden/>
          </w:rPr>
          <w:fldChar w:fldCharType="end"/>
        </w:r>
      </w:hyperlink>
    </w:p>
    <w:p w14:paraId="50AF8BEB" w14:textId="4DF7C557" w:rsidR="00341EA2" w:rsidRDefault="00341EA2">
      <w:pPr>
        <w:pStyle w:val="TOC3"/>
        <w:rPr>
          <w:rFonts w:asciiTheme="minorHAnsi" w:eastAsiaTheme="minorEastAsia" w:hAnsiTheme="minorHAnsi" w:cstheme="minorBidi"/>
          <w:noProof/>
          <w:kern w:val="2"/>
          <w14:ligatures w14:val="standardContextual"/>
        </w:rPr>
      </w:pPr>
      <w:hyperlink w:anchor="_Toc182900892" w:history="1">
        <w:r w:rsidRPr="00786A75">
          <w:rPr>
            <w:rStyle w:val="Hyperlink"/>
            <w:noProof/>
          </w:rPr>
          <w:t>3.52.6 Security Considerations</w:t>
        </w:r>
        <w:r>
          <w:rPr>
            <w:noProof/>
            <w:webHidden/>
          </w:rPr>
          <w:tab/>
        </w:r>
        <w:r>
          <w:rPr>
            <w:noProof/>
            <w:webHidden/>
          </w:rPr>
          <w:fldChar w:fldCharType="begin"/>
        </w:r>
        <w:r>
          <w:rPr>
            <w:noProof/>
            <w:webHidden/>
          </w:rPr>
          <w:instrText xml:space="preserve"> PAGEREF _Toc182900892 \h </w:instrText>
        </w:r>
        <w:r>
          <w:rPr>
            <w:noProof/>
            <w:webHidden/>
          </w:rPr>
        </w:r>
        <w:r>
          <w:rPr>
            <w:noProof/>
            <w:webHidden/>
          </w:rPr>
          <w:fldChar w:fldCharType="separate"/>
        </w:r>
        <w:r>
          <w:rPr>
            <w:noProof/>
            <w:webHidden/>
          </w:rPr>
          <w:t>40</w:t>
        </w:r>
        <w:r>
          <w:rPr>
            <w:noProof/>
            <w:webHidden/>
          </w:rPr>
          <w:fldChar w:fldCharType="end"/>
        </w:r>
      </w:hyperlink>
    </w:p>
    <w:p w14:paraId="79979EAB" w14:textId="425951C5" w:rsidR="00341EA2" w:rsidRDefault="00341EA2">
      <w:pPr>
        <w:pStyle w:val="TOC3"/>
        <w:rPr>
          <w:rFonts w:asciiTheme="minorHAnsi" w:eastAsiaTheme="minorEastAsia" w:hAnsiTheme="minorHAnsi" w:cstheme="minorBidi"/>
          <w:noProof/>
          <w:kern w:val="2"/>
          <w14:ligatures w14:val="standardContextual"/>
        </w:rPr>
      </w:pPr>
      <w:hyperlink w:anchor="_Toc182900893" w:history="1">
        <w:r w:rsidRPr="00786A75">
          <w:rPr>
            <w:rStyle w:val="Hyperlink"/>
            <w:noProof/>
          </w:rPr>
          <w:t>3.53.4 Messages</w:t>
        </w:r>
        <w:r>
          <w:rPr>
            <w:noProof/>
            <w:webHidden/>
          </w:rPr>
          <w:tab/>
        </w:r>
        <w:r>
          <w:rPr>
            <w:noProof/>
            <w:webHidden/>
          </w:rPr>
          <w:fldChar w:fldCharType="begin"/>
        </w:r>
        <w:r>
          <w:rPr>
            <w:noProof/>
            <w:webHidden/>
          </w:rPr>
          <w:instrText xml:space="preserve"> PAGEREF _Toc182900893 \h </w:instrText>
        </w:r>
        <w:r>
          <w:rPr>
            <w:noProof/>
            <w:webHidden/>
          </w:rPr>
        </w:r>
        <w:r>
          <w:rPr>
            <w:noProof/>
            <w:webHidden/>
          </w:rPr>
          <w:fldChar w:fldCharType="separate"/>
        </w:r>
        <w:r>
          <w:rPr>
            <w:noProof/>
            <w:webHidden/>
          </w:rPr>
          <w:t>42</w:t>
        </w:r>
        <w:r>
          <w:rPr>
            <w:noProof/>
            <w:webHidden/>
          </w:rPr>
          <w:fldChar w:fldCharType="end"/>
        </w:r>
      </w:hyperlink>
    </w:p>
    <w:p w14:paraId="48AF0054" w14:textId="02B76073" w:rsidR="00341EA2" w:rsidRDefault="00341EA2">
      <w:pPr>
        <w:pStyle w:val="TOC5"/>
        <w:rPr>
          <w:rFonts w:asciiTheme="minorHAnsi" w:eastAsiaTheme="minorEastAsia" w:hAnsiTheme="minorHAnsi" w:cstheme="minorBidi"/>
          <w:noProof/>
          <w:kern w:val="2"/>
          <w14:ligatures w14:val="standardContextual"/>
        </w:rPr>
      </w:pPr>
      <w:hyperlink w:anchor="_Toc182900894" w:history="1">
        <w:r w:rsidRPr="00786A75">
          <w:rPr>
            <w:rStyle w:val="Hyperlink"/>
            <w:noProof/>
          </w:rPr>
          <w:t>3.53.4.1.2 Message Semantics</w:t>
        </w:r>
        <w:r>
          <w:rPr>
            <w:noProof/>
            <w:webHidden/>
          </w:rPr>
          <w:tab/>
        </w:r>
        <w:r>
          <w:rPr>
            <w:noProof/>
            <w:webHidden/>
          </w:rPr>
          <w:fldChar w:fldCharType="begin"/>
        </w:r>
        <w:r>
          <w:rPr>
            <w:noProof/>
            <w:webHidden/>
          </w:rPr>
          <w:instrText xml:space="preserve"> PAGEREF _Toc182900894 \h </w:instrText>
        </w:r>
        <w:r>
          <w:rPr>
            <w:noProof/>
            <w:webHidden/>
          </w:rPr>
        </w:r>
        <w:r>
          <w:rPr>
            <w:noProof/>
            <w:webHidden/>
          </w:rPr>
          <w:fldChar w:fldCharType="separate"/>
        </w:r>
        <w:r>
          <w:rPr>
            <w:noProof/>
            <w:webHidden/>
          </w:rPr>
          <w:t>42</w:t>
        </w:r>
        <w:r>
          <w:rPr>
            <w:noProof/>
            <w:webHidden/>
          </w:rPr>
          <w:fldChar w:fldCharType="end"/>
        </w:r>
      </w:hyperlink>
    </w:p>
    <w:p w14:paraId="7CAC7A3E" w14:textId="24907364" w:rsidR="00341EA2" w:rsidRDefault="00341EA2">
      <w:pPr>
        <w:pStyle w:val="TOC5"/>
        <w:rPr>
          <w:rFonts w:asciiTheme="minorHAnsi" w:eastAsiaTheme="minorEastAsia" w:hAnsiTheme="minorHAnsi" w:cstheme="minorBidi"/>
          <w:noProof/>
          <w:kern w:val="2"/>
          <w14:ligatures w14:val="standardContextual"/>
        </w:rPr>
      </w:pPr>
      <w:hyperlink w:anchor="_Toc182900895" w:history="1">
        <w:r w:rsidRPr="00786A75">
          <w:rPr>
            <w:rStyle w:val="Hyperlink"/>
            <w:noProof/>
          </w:rPr>
          <w:t>3.53.4.1.3 Expected Actions</w:t>
        </w:r>
        <w:r>
          <w:rPr>
            <w:noProof/>
            <w:webHidden/>
          </w:rPr>
          <w:tab/>
        </w:r>
        <w:r>
          <w:rPr>
            <w:noProof/>
            <w:webHidden/>
          </w:rPr>
          <w:fldChar w:fldCharType="begin"/>
        </w:r>
        <w:r>
          <w:rPr>
            <w:noProof/>
            <w:webHidden/>
          </w:rPr>
          <w:instrText xml:space="preserve"> PAGEREF _Toc182900895 \h </w:instrText>
        </w:r>
        <w:r>
          <w:rPr>
            <w:noProof/>
            <w:webHidden/>
          </w:rPr>
        </w:r>
        <w:r>
          <w:rPr>
            <w:noProof/>
            <w:webHidden/>
          </w:rPr>
          <w:fldChar w:fldCharType="separate"/>
        </w:r>
        <w:r>
          <w:rPr>
            <w:noProof/>
            <w:webHidden/>
          </w:rPr>
          <w:t>44</w:t>
        </w:r>
        <w:r>
          <w:rPr>
            <w:noProof/>
            <w:webHidden/>
          </w:rPr>
          <w:fldChar w:fldCharType="end"/>
        </w:r>
      </w:hyperlink>
    </w:p>
    <w:p w14:paraId="7FDA93A8" w14:textId="5DDE933D" w:rsidR="00341EA2" w:rsidRDefault="00341EA2">
      <w:pPr>
        <w:pStyle w:val="TOC6"/>
        <w:rPr>
          <w:rFonts w:asciiTheme="minorHAnsi" w:eastAsiaTheme="minorEastAsia" w:hAnsiTheme="minorHAnsi" w:cstheme="minorBidi"/>
          <w:noProof/>
          <w:kern w:val="2"/>
          <w14:ligatures w14:val="standardContextual"/>
        </w:rPr>
      </w:pPr>
      <w:hyperlink w:anchor="_Toc182900896" w:history="1">
        <w:r w:rsidRPr="00786A75">
          <w:rPr>
            <w:rStyle w:val="Hyperlink"/>
            <w:noProof/>
          </w:rPr>
          <w:t>3.53.4.1.4.4 Folder Notification Example (ihe:FolderMetadata)</w:t>
        </w:r>
        <w:r>
          <w:rPr>
            <w:noProof/>
            <w:webHidden/>
          </w:rPr>
          <w:tab/>
        </w:r>
        <w:r>
          <w:rPr>
            <w:noProof/>
            <w:webHidden/>
          </w:rPr>
          <w:fldChar w:fldCharType="begin"/>
        </w:r>
        <w:r>
          <w:rPr>
            <w:noProof/>
            <w:webHidden/>
          </w:rPr>
          <w:instrText xml:space="preserve"> PAGEREF _Toc182900896 \h </w:instrText>
        </w:r>
        <w:r>
          <w:rPr>
            <w:noProof/>
            <w:webHidden/>
          </w:rPr>
        </w:r>
        <w:r>
          <w:rPr>
            <w:noProof/>
            <w:webHidden/>
          </w:rPr>
          <w:fldChar w:fldCharType="separate"/>
        </w:r>
        <w:r>
          <w:rPr>
            <w:noProof/>
            <w:webHidden/>
          </w:rPr>
          <w:t>44</w:t>
        </w:r>
        <w:r>
          <w:rPr>
            <w:noProof/>
            <w:webHidden/>
          </w:rPr>
          <w:fldChar w:fldCharType="end"/>
        </w:r>
      </w:hyperlink>
    </w:p>
    <w:p w14:paraId="7F5F8D09" w14:textId="236EAFE4" w:rsidR="00341EA2" w:rsidRDefault="00341EA2">
      <w:pPr>
        <w:pStyle w:val="TOC4"/>
        <w:rPr>
          <w:rFonts w:asciiTheme="minorHAnsi" w:eastAsiaTheme="minorEastAsia" w:hAnsiTheme="minorHAnsi" w:cstheme="minorBidi"/>
          <w:noProof/>
          <w:kern w:val="2"/>
          <w14:ligatures w14:val="standardContextual"/>
        </w:rPr>
      </w:pPr>
      <w:hyperlink w:anchor="_Toc182900897" w:history="1">
        <w:r w:rsidRPr="00786A75">
          <w:rPr>
            <w:rStyle w:val="Hyperlink"/>
            <w:noProof/>
          </w:rPr>
          <w:t>3.53.4.2 Subscription Deactivation Notify Message</w:t>
        </w:r>
        <w:r>
          <w:rPr>
            <w:noProof/>
            <w:webHidden/>
          </w:rPr>
          <w:tab/>
        </w:r>
        <w:r>
          <w:rPr>
            <w:noProof/>
            <w:webHidden/>
          </w:rPr>
          <w:fldChar w:fldCharType="begin"/>
        </w:r>
        <w:r>
          <w:rPr>
            <w:noProof/>
            <w:webHidden/>
          </w:rPr>
          <w:instrText xml:space="preserve"> PAGEREF _Toc182900897 \h </w:instrText>
        </w:r>
        <w:r>
          <w:rPr>
            <w:noProof/>
            <w:webHidden/>
          </w:rPr>
        </w:r>
        <w:r>
          <w:rPr>
            <w:noProof/>
            <w:webHidden/>
          </w:rPr>
          <w:fldChar w:fldCharType="separate"/>
        </w:r>
        <w:r>
          <w:rPr>
            <w:noProof/>
            <w:webHidden/>
          </w:rPr>
          <w:t>45</w:t>
        </w:r>
        <w:r>
          <w:rPr>
            <w:noProof/>
            <w:webHidden/>
          </w:rPr>
          <w:fldChar w:fldCharType="end"/>
        </w:r>
      </w:hyperlink>
    </w:p>
    <w:p w14:paraId="0FB29FF6" w14:textId="24173BF8" w:rsidR="00341EA2" w:rsidRDefault="00341EA2">
      <w:pPr>
        <w:pStyle w:val="TOC5"/>
        <w:rPr>
          <w:rFonts w:asciiTheme="minorHAnsi" w:eastAsiaTheme="minorEastAsia" w:hAnsiTheme="minorHAnsi" w:cstheme="minorBidi"/>
          <w:noProof/>
          <w:kern w:val="2"/>
          <w14:ligatures w14:val="standardContextual"/>
        </w:rPr>
      </w:pPr>
      <w:hyperlink w:anchor="_Toc182900898" w:history="1">
        <w:r w:rsidRPr="00786A75">
          <w:rPr>
            <w:rStyle w:val="Hyperlink"/>
            <w:noProof/>
          </w:rPr>
          <w:t>3.53.4.2.1 Trigger</w:t>
        </w:r>
        <w:r>
          <w:rPr>
            <w:noProof/>
            <w:webHidden/>
          </w:rPr>
          <w:tab/>
        </w:r>
        <w:r>
          <w:rPr>
            <w:noProof/>
            <w:webHidden/>
          </w:rPr>
          <w:fldChar w:fldCharType="begin"/>
        </w:r>
        <w:r>
          <w:rPr>
            <w:noProof/>
            <w:webHidden/>
          </w:rPr>
          <w:instrText xml:space="preserve"> PAGEREF _Toc182900898 \h </w:instrText>
        </w:r>
        <w:r>
          <w:rPr>
            <w:noProof/>
            <w:webHidden/>
          </w:rPr>
        </w:r>
        <w:r>
          <w:rPr>
            <w:noProof/>
            <w:webHidden/>
          </w:rPr>
          <w:fldChar w:fldCharType="separate"/>
        </w:r>
        <w:r>
          <w:rPr>
            <w:noProof/>
            <w:webHidden/>
          </w:rPr>
          <w:t>45</w:t>
        </w:r>
        <w:r>
          <w:rPr>
            <w:noProof/>
            <w:webHidden/>
          </w:rPr>
          <w:fldChar w:fldCharType="end"/>
        </w:r>
      </w:hyperlink>
    </w:p>
    <w:p w14:paraId="52AF666D" w14:textId="34E43EB3" w:rsidR="00341EA2" w:rsidRDefault="00341EA2">
      <w:pPr>
        <w:pStyle w:val="TOC5"/>
        <w:rPr>
          <w:rFonts w:asciiTheme="minorHAnsi" w:eastAsiaTheme="minorEastAsia" w:hAnsiTheme="minorHAnsi" w:cstheme="minorBidi"/>
          <w:noProof/>
          <w:kern w:val="2"/>
          <w14:ligatures w14:val="standardContextual"/>
        </w:rPr>
      </w:pPr>
      <w:hyperlink w:anchor="_Toc182900899" w:history="1">
        <w:r w:rsidRPr="00786A75">
          <w:rPr>
            <w:rStyle w:val="Hyperlink"/>
            <w:noProof/>
          </w:rPr>
          <w:t>3.53.4.2.2 Message Semantics</w:t>
        </w:r>
        <w:r>
          <w:rPr>
            <w:noProof/>
            <w:webHidden/>
          </w:rPr>
          <w:tab/>
        </w:r>
        <w:r>
          <w:rPr>
            <w:noProof/>
            <w:webHidden/>
          </w:rPr>
          <w:fldChar w:fldCharType="begin"/>
        </w:r>
        <w:r>
          <w:rPr>
            <w:noProof/>
            <w:webHidden/>
          </w:rPr>
          <w:instrText xml:space="preserve"> PAGEREF _Toc182900899 \h </w:instrText>
        </w:r>
        <w:r>
          <w:rPr>
            <w:noProof/>
            <w:webHidden/>
          </w:rPr>
        </w:r>
        <w:r>
          <w:rPr>
            <w:noProof/>
            <w:webHidden/>
          </w:rPr>
          <w:fldChar w:fldCharType="separate"/>
        </w:r>
        <w:r>
          <w:rPr>
            <w:noProof/>
            <w:webHidden/>
          </w:rPr>
          <w:t>45</w:t>
        </w:r>
        <w:r>
          <w:rPr>
            <w:noProof/>
            <w:webHidden/>
          </w:rPr>
          <w:fldChar w:fldCharType="end"/>
        </w:r>
      </w:hyperlink>
    </w:p>
    <w:p w14:paraId="2DF93712" w14:textId="7A9E4BFA" w:rsidR="00341EA2" w:rsidRDefault="00341EA2">
      <w:pPr>
        <w:pStyle w:val="TOC5"/>
        <w:rPr>
          <w:rFonts w:asciiTheme="minorHAnsi" w:eastAsiaTheme="minorEastAsia" w:hAnsiTheme="minorHAnsi" w:cstheme="minorBidi"/>
          <w:noProof/>
          <w:kern w:val="2"/>
          <w14:ligatures w14:val="standardContextual"/>
        </w:rPr>
      </w:pPr>
      <w:hyperlink w:anchor="_Toc182900900" w:history="1">
        <w:r w:rsidRPr="00786A75">
          <w:rPr>
            <w:rStyle w:val="Hyperlink"/>
            <w:noProof/>
          </w:rPr>
          <w:t>3.53.4.2.3 Expected Actions</w:t>
        </w:r>
        <w:r>
          <w:rPr>
            <w:noProof/>
            <w:webHidden/>
          </w:rPr>
          <w:tab/>
        </w:r>
        <w:r>
          <w:rPr>
            <w:noProof/>
            <w:webHidden/>
          </w:rPr>
          <w:fldChar w:fldCharType="begin"/>
        </w:r>
        <w:r>
          <w:rPr>
            <w:noProof/>
            <w:webHidden/>
          </w:rPr>
          <w:instrText xml:space="preserve"> PAGEREF _Toc182900900 \h </w:instrText>
        </w:r>
        <w:r>
          <w:rPr>
            <w:noProof/>
            <w:webHidden/>
          </w:rPr>
        </w:r>
        <w:r>
          <w:rPr>
            <w:noProof/>
            <w:webHidden/>
          </w:rPr>
          <w:fldChar w:fldCharType="separate"/>
        </w:r>
        <w:r>
          <w:rPr>
            <w:noProof/>
            <w:webHidden/>
          </w:rPr>
          <w:t>46</w:t>
        </w:r>
        <w:r>
          <w:rPr>
            <w:noProof/>
            <w:webHidden/>
          </w:rPr>
          <w:fldChar w:fldCharType="end"/>
        </w:r>
      </w:hyperlink>
    </w:p>
    <w:p w14:paraId="4CC26E5A" w14:textId="7BC1AC98" w:rsidR="00341EA2" w:rsidRDefault="00341EA2">
      <w:pPr>
        <w:pStyle w:val="TOC5"/>
        <w:rPr>
          <w:rFonts w:asciiTheme="minorHAnsi" w:eastAsiaTheme="minorEastAsia" w:hAnsiTheme="minorHAnsi" w:cstheme="minorBidi"/>
          <w:noProof/>
          <w:kern w:val="2"/>
          <w14:ligatures w14:val="standardContextual"/>
        </w:rPr>
      </w:pPr>
      <w:hyperlink w:anchor="_Toc182900901" w:history="1">
        <w:r w:rsidRPr="00786A75">
          <w:rPr>
            <w:rStyle w:val="Hyperlink"/>
            <w:noProof/>
          </w:rPr>
          <w:t>3.53.4.2.4 Subscription Deactivation Notify Message Example</w:t>
        </w:r>
        <w:r>
          <w:rPr>
            <w:noProof/>
            <w:webHidden/>
          </w:rPr>
          <w:tab/>
        </w:r>
        <w:r>
          <w:rPr>
            <w:noProof/>
            <w:webHidden/>
          </w:rPr>
          <w:fldChar w:fldCharType="begin"/>
        </w:r>
        <w:r>
          <w:rPr>
            <w:noProof/>
            <w:webHidden/>
          </w:rPr>
          <w:instrText xml:space="preserve"> PAGEREF _Toc182900901 \h </w:instrText>
        </w:r>
        <w:r>
          <w:rPr>
            <w:noProof/>
            <w:webHidden/>
          </w:rPr>
        </w:r>
        <w:r>
          <w:rPr>
            <w:noProof/>
            <w:webHidden/>
          </w:rPr>
          <w:fldChar w:fldCharType="separate"/>
        </w:r>
        <w:r>
          <w:rPr>
            <w:noProof/>
            <w:webHidden/>
          </w:rPr>
          <w:t>46</w:t>
        </w:r>
        <w:r>
          <w:rPr>
            <w:noProof/>
            <w:webHidden/>
          </w:rPr>
          <w:fldChar w:fldCharType="end"/>
        </w:r>
      </w:hyperlink>
    </w:p>
    <w:p w14:paraId="5A10511B" w14:textId="6C6FA690" w:rsidR="00341EA2" w:rsidRDefault="00341EA2">
      <w:pPr>
        <w:pStyle w:val="TOC4"/>
        <w:rPr>
          <w:rFonts w:asciiTheme="minorHAnsi" w:eastAsiaTheme="minorEastAsia" w:hAnsiTheme="minorHAnsi" w:cstheme="minorBidi"/>
          <w:noProof/>
          <w:kern w:val="2"/>
          <w14:ligatures w14:val="standardContextual"/>
        </w:rPr>
      </w:pPr>
      <w:hyperlink w:anchor="_Toc182900902" w:history="1">
        <w:r w:rsidRPr="00786A75">
          <w:rPr>
            <w:rStyle w:val="Hyperlink"/>
            <w:noProof/>
          </w:rPr>
          <w:t>3.53.4.3 Extended Notify Message</w:t>
        </w:r>
        <w:r>
          <w:rPr>
            <w:noProof/>
            <w:webHidden/>
          </w:rPr>
          <w:tab/>
        </w:r>
        <w:r>
          <w:rPr>
            <w:noProof/>
            <w:webHidden/>
          </w:rPr>
          <w:fldChar w:fldCharType="begin"/>
        </w:r>
        <w:r>
          <w:rPr>
            <w:noProof/>
            <w:webHidden/>
          </w:rPr>
          <w:instrText xml:space="preserve"> PAGEREF _Toc182900902 \h </w:instrText>
        </w:r>
        <w:r>
          <w:rPr>
            <w:noProof/>
            <w:webHidden/>
          </w:rPr>
        </w:r>
        <w:r>
          <w:rPr>
            <w:noProof/>
            <w:webHidden/>
          </w:rPr>
          <w:fldChar w:fldCharType="separate"/>
        </w:r>
        <w:r>
          <w:rPr>
            <w:noProof/>
            <w:webHidden/>
          </w:rPr>
          <w:t>47</w:t>
        </w:r>
        <w:r>
          <w:rPr>
            <w:noProof/>
            <w:webHidden/>
          </w:rPr>
          <w:fldChar w:fldCharType="end"/>
        </w:r>
      </w:hyperlink>
    </w:p>
    <w:p w14:paraId="3F044D8E" w14:textId="4092337F" w:rsidR="00341EA2" w:rsidRDefault="00341EA2">
      <w:pPr>
        <w:pStyle w:val="TOC5"/>
        <w:rPr>
          <w:rFonts w:asciiTheme="minorHAnsi" w:eastAsiaTheme="minorEastAsia" w:hAnsiTheme="minorHAnsi" w:cstheme="minorBidi"/>
          <w:noProof/>
          <w:kern w:val="2"/>
          <w14:ligatures w14:val="standardContextual"/>
        </w:rPr>
      </w:pPr>
      <w:hyperlink w:anchor="_Toc182900903" w:history="1">
        <w:r w:rsidRPr="00786A75">
          <w:rPr>
            <w:rStyle w:val="Hyperlink"/>
            <w:noProof/>
          </w:rPr>
          <w:t>3.53.4.3.1 Trigger</w:t>
        </w:r>
        <w:r>
          <w:rPr>
            <w:noProof/>
            <w:webHidden/>
          </w:rPr>
          <w:tab/>
        </w:r>
        <w:r>
          <w:rPr>
            <w:noProof/>
            <w:webHidden/>
          </w:rPr>
          <w:fldChar w:fldCharType="begin"/>
        </w:r>
        <w:r>
          <w:rPr>
            <w:noProof/>
            <w:webHidden/>
          </w:rPr>
          <w:instrText xml:space="preserve"> PAGEREF _Toc182900903 \h </w:instrText>
        </w:r>
        <w:r>
          <w:rPr>
            <w:noProof/>
            <w:webHidden/>
          </w:rPr>
        </w:r>
        <w:r>
          <w:rPr>
            <w:noProof/>
            <w:webHidden/>
          </w:rPr>
          <w:fldChar w:fldCharType="separate"/>
        </w:r>
        <w:r>
          <w:rPr>
            <w:noProof/>
            <w:webHidden/>
          </w:rPr>
          <w:t>47</w:t>
        </w:r>
        <w:r>
          <w:rPr>
            <w:noProof/>
            <w:webHidden/>
          </w:rPr>
          <w:fldChar w:fldCharType="end"/>
        </w:r>
      </w:hyperlink>
    </w:p>
    <w:p w14:paraId="232004C6" w14:textId="6FEAFF89" w:rsidR="00341EA2" w:rsidRDefault="00341EA2">
      <w:pPr>
        <w:pStyle w:val="TOC5"/>
        <w:rPr>
          <w:rFonts w:asciiTheme="minorHAnsi" w:eastAsiaTheme="minorEastAsia" w:hAnsiTheme="minorHAnsi" w:cstheme="minorBidi"/>
          <w:noProof/>
          <w:kern w:val="2"/>
          <w14:ligatures w14:val="standardContextual"/>
        </w:rPr>
      </w:pPr>
      <w:hyperlink w:anchor="_Toc182900904" w:history="1">
        <w:r w:rsidRPr="00786A75">
          <w:rPr>
            <w:rStyle w:val="Hyperlink"/>
            <w:noProof/>
          </w:rPr>
          <w:t>3.53.4.3.2 Message Semantics</w:t>
        </w:r>
        <w:r>
          <w:rPr>
            <w:noProof/>
            <w:webHidden/>
          </w:rPr>
          <w:tab/>
        </w:r>
        <w:r>
          <w:rPr>
            <w:noProof/>
            <w:webHidden/>
          </w:rPr>
          <w:fldChar w:fldCharType="begin"/>
        </w:r>
        <w:r>
          <w:rPr>
            <w:noProof/>
            <w:webHidden/>
          </w:rPr>
          <w:instrText xml:space="preserve"> PAGEREF _Toc182900904 \h </w:instrText>
        </w:r>
        <w:r>
          <w:rPr>
            <w:noProof/>
            <w:webHidden/>
          </w:rPr>
        </w:r>
        <w:r>
          <w:rPr>
            <w:noProof/>
            <w:webHidden/>
          </w:rPr>
          <w:fldChar w:fldCharType="separate"/>
        </w:r>
        <w:r>
          <w:rPr>
            <w:noProof/>
            <w:webHidden/>
          </w:rPr>
          <w:t>47</w:t>
        </w:r>
        <w:r>
          <w:rPr>
            <w:noProof/>
            <w:webHidden/>
          </w:rPr>
          <w:fldChar w:fldCharType="end"/>
        </w:r>
      </w:hyperlink>
    </w:p>
    <w:p w14:paraId="1E63DEA6" w14:textId="3C7C4831" w:rsidR="00341EA2" w:rsidRDefault="00341EA2">
      <w:pPr>
        <w:pStyle w:val="TOC5"/>
        <w:rPr>
          <w:rFonts w:asciiTheme="minorHAnsi" w:eastAsiaTheme="minorEastAsia" w:hAnsiTheme="minorHAnsi" w:cstheme="minorBidi"/>
          <w:noProof/>
          <w:kern w:val="2"/>
          <w14:ligatures w14:val="standardContextual"/>
        </w:rPr>
      </w:pPr>
      <w:hyperlink w:anchor="_Toc182900905" w:history="1">
        <w:r w:rsidRPr="00786A75">
          <w:rPr>
            <w:rStyle w:val="Hyperlink"/>
            <w:noProof/>
          </w:rPr>
          <w:t>3.53.4.3.3 Expected Actions</w:t>
        </w:r>
        <w:r>
          <w:rPr>
            <w:noProof/>
            <w:webHidden/>
          </w:rPr>
          <w:tab/>
        </w:r>
        <w:r>
          <w:rPr>
            <w:noProof/>
            <w:webHidden/>
          </w:rPr>
          <w:fldChar w:fldCharType="begin"/>
        </w:r>
        <w:r>
          <w:rPr>
            <w:noProof/>
            <w:webHidden/>
          </w:rPr>
          <w:instrText xml:space="preserve"> PAGEREF _Toc182900905 \h </w:instrText>
        </w:r>
        <w:r>
          <w:rPr>
            <w:noProof/>
            <w:webHidden/>
          </w:rPr>
        </w:r>
        <w:r>
          <w:rPr>
            <w:noProof/>
            <w:webHidden/>
          </w:rPr>
          <w:fldChar w:fldCharType="separate"/>
        </w:r>
        <w:r>
          <w:rPr>
            <w:noProof/>
            <w:webHidden/>
          </w:rPr>
          <w:t>51</w:t>
        </w:r>
        <w:r>
          <w:rPr>
            <w:noProof/>
            <w:webHidden/>
          </w:rPr>
          <w:fldChar w:fldCharType="end"/>
        </w:r>
      </w:hyperlink>
    </w:p>
    <w:p w14:paraId="78613B0D" w14:textId="31D3D1BD" w:rsidR="00341EA2" w:rsidRDefault="00341EA2">
      <w:pPr>
        <w:pStyle w:val="TOC5"/>
        <w:rPr>
          <w:rFonts w:asciiTheme="minorHAnsi" w:eastAsiaTheme="minorEastAsia" w:hAnsiTheme="minorHAnsi" w:cstheme="minorBidi"/>
          <w:noProof/>
          <w:kern w:val="2"/>
          <w14:ligatures w14:val="standardContextual"/>
        </w:rPr>
      </w:pPr>
      <w:hyperlink w:anchor="_Toc182900906" w:history="1">
        <w:r w:rsidRPr="00786A75">
          <w:rPr>
            <w:rStyle w:val="Hyperlink"/>
            <w:noProof/>
          </w:rPr>
          <w:t>3.53.4.3.4 Extended Notify Message Examples</w:t>
        </w:r>
        <w:r>
          <w:rPr>
            <w:noProof/>
            <w:webHidden/>
          </w:rPr>
          <w:tab/>
        </w:r>
        <w:r>
          <w:rPr>
            <w:noProof/>
            <w:webHidden/>
          </w:rPr>
          <w:fldChar w:fldCharType="begin"/>
        </w:r>
        <w:r>
          <w:rPr>
            <w:noProof/>
            <w:webHidden/>
          </w:rPr>
          <w:instrText xml:space="preserve"> PAGEREF _Toc182900906 \h </w:instrText>
        </w:r>
        <w:r>
          <w:rPr>
            <w:noProof/>
            <w:webHidden/>
          </w:rPr>
        </w:r>
        <w:r>
          <w:rPr>
            <w:noProof/>
            <w:webHidden/>
          </w:rPr>
          <w:fldChar w:fldCharType="separate"/>
        </w:r>
        <w:r>
          <w:rPr>
            <w:noProof/>
            <w:webHidden/>
          </w:rPr>
          <w:t>51</w:t>
        </w:r>
        <w:r>
          <w:rPr>
            <w:noProof/>
            <w:webHidden/>
          </w:rPr>
          <w:fldChar w:fldCharType="end"/>
        </w:r>
      </w:hyperlink>
    </w:p>
    <w:p w14:paraId="45235D21" w14:textId="4EC038CB" w:rsidR="00341EA2" w:rsidRDefault="00341EA2">
      <w:pPr>
        <w:pStyle w:val="TOC6"/>
        <w:rPr>
          <w:rFonts w:asciiTheme="minorHAnsi" w:eastAsiaTheme="minorEastAsia" w:hAnsiTheme="minorHAnsi" w:cstheme="minorBidi"/>
          <w:noProof/>
          <w:kern w:val="2"/>
          <w14:ligatures w14:val="standardContextual"/>
        </w:rPr>
      </w:pPr>
      <w:hyperlink w:anchor="_Toc182900907" w:history="1">
        <w:r w:rsidRPr="00786A75">
          <w:rPr>
            <w:rStyle w:val="Hyperlink"/>
            <w:noProof/>
          </w:rPr>
          <w:t>3.53.4.3.4.1 Full Notification Message (ihe:ExtendedEventsFullDocumentEntry)</w:t>
        </w:r>
        <w:r>
          <w:rPr>
            <w:noProof/>
            <w:webHidden/>
          </w:rPr>
          <w:tab/>
        </w:r>
        <w:r>
          <w:rPr>
            <w:noProof/>
            <w:webHidden/>
          </w:rPr>
          <w:fldChar w:fldCharType="begin"/>
        </w:r>
        <w:r>
          <w:rPr>
            <w:noProof/>
            <w:webHidden/>
          </w:rPr>
          <w:instrText xml:space="preserve"> PAGEREF _Toc182900907 \h </w:instrText>
        </w:r>
        <w:r>
          <w:rPr>
            <w:noProof/>
            <w:webHidden/>
          </w:rPr>
        </w:r>
        <w:r>
          <w:rPr>
            <w:noProof/>
            <w:webHidden/>
          </w:rPr>
          <w:fldChar w:fldCharType="separate"/>
        </w:r>
        <w:r>
          <w:rPr>
            <w:noProof/>
            <w:webHidden/>
          </w:rPr>
          <w:t>51</w:t>
        </w:r>
        <w:r>
          <w:rPr>
            <w:noProof/>
            <w:webHidden/>
          </w:rPr>
          <w:fldChar w:fldCharType="end"/>
        </w:r>
      </w:hyperlink>
    </w:p>
    <w:p w14:paraId="78B89B1E" w14:textId="43E570B5" w:rsidR="00341EA2" w:rsidRDefault="00341EA2">
      <w:pPr>
        <w:pStyle w:val="TOC6"/>
        <w:rPr>
          <w:rFonts w:asciiTheme="minorHAnsi" w:eastAsiaTheme="minorEastAsia" w:hAnsiTheme="minorHAnsi" w:cstheme="minorBidi"/>
          <w:noProof/>
          <w:kern w:val="2"/>
          <w14:ligatures w14:val="standardContextual"/>
        </w:rPr>
      </w:pPr>
      <w:hyperlink w:anchor="_Toc182900908" w:history="1">
        <w:r w:rsidRPr="00786A75">
          <w:rPr>
            <w:rStyle w:val="Hyperlink"/>
            <w:noProof/>
          </w:rPr>
          <w:t>3.53.4.3.4.2 Notification Message (ihe:ExtendedFolder)</w:t>
        </w:r>
        <w:r>
          <w:rPr>
            <w:noProof/>
            <w:webHidden/>
          </w:rPr>
          <w:tab/>
        </w:r>
        <w:r>
          <w:rPr>
            <w:noProof/>
            <w:webHidden/>
          </w:rPr>
          <w:fldChar w:fldCharType="begin"/>
        </w:r>
        <w:r>
          <w:rPr>
            <w:noProof/>
            <w:webHidden/>
          </w:rPr>
          <w:instrText xml:space="preserve"> PAGEREF _Toc182900908 \h </w:instrText>
        </w:r>
        <w:r>
          <w:rPr>
            <w:noProof/>
            <w:webHidden/>
          </w:rPr>
        </w:r>
        <w:r>
          <w:rPr>
            <w:noProof/>
            <w:webHidden/>
          </w:rPr>
          <w:fldChar w:fldCharType="separate"/>
        </w:r>
        <w:r>
          <w:rPr>
            <w:noProof/>
            <w:webHidden/>
          </w:rPr>
          <w:t>52</w:t>
        </w:r>
        <w:r>
          <w:rPr>
            <w:noProof/>
            <w:webHidden/>
          </w:rPr>
          <w:fldChar w:fldCharType="end"/>
        </w:r>
      </w:hyperlink>
    </w:p>
    <w:p w14:paraId="5D23CFD3" w14:textId="26D61962" w:rsidR="00341EA2" w:rsidRDefault="00341EA2">
      <w:pPr>
        <w:pStyle w:val="TOC3"/>
        <w:rPr>
          <w:rFonts w:asciiTheme="minorHAnsi" w:eastAsiaTheme="minorEastAsia" w:hAnsiTheme="minorHAnsi" w:cstheme="minorBidi"/>
          <w:noProof/>
          <w:kern w:val="2"/>
          <w14:ligatures w14:val="standardContextual"/>
        </w:rPr>
      </w:pPr>
      <w:hyperlink w:anchor="_Toc182900909" w:history="1">
        <w:r w:rsidRPr="00786A75">
          <w:rPr>
            <w:rStyle w:val="Hyperlink"/>
            <w:noProof/>
          </w:rPr>
          <w:t>3.54.4 Messages</w:t>
        </w:r>
        <w:r>
          <w:rPr>
            <w:noProof/>
            <w:webHidden/>
          </w:rPr>
          <w:tab/>
        </w:r>
        <w:r>
          <w:rPr>
            <w:noProof/>
            <w:webHidden/>
          </w:rPr>
          <w:fldChar w:fldCharType="begin"/>
        </w:r>
        <w:r>
          <w:rPr>
            <w:noProof/>
            <w:webHidden/>
          </w:rPr>
          <w:instrText xml:space="preserve"> PAGEREF _Toc182900909 \h </w:instrText>
        </w:r>
        <w:r>
          <w:rPr>
            <w:noProof/>
            <w:webHidden/>
          </w:rPr>
        </w:r>
        <w:r>
          <w:rPr>
            <w:noProof/>
            <w:webHidden/>
          </w:rPr>
          <w:fldChar w:fldCharType="separate"/>
        </w:r>
        <w:r>
          <w:rPr>
            <w:noProof/>
            <w:webHidden/>
          </w:rPr>
          <w:t>56</w:t>
        </w:r>
        <w:r>
          <w:rPr>
            <w:noProof/>
            <w:webHidden/>
          </w:rPr>
          <w:fldChar w:fldCharType="end"/>
        </w:r>
      </w:hyperlink>
    </w:p>
    <w:p w14:paraId="41E8AA4B" w14:textId="7D769066" w:rsidR="00341EA2" w:rsidRDefault="00341EA2">
      <w:pPr>
        <w:pStyle w:val="TOC5"/>
        <w:rPr>
          <w:rFonts w:asciiTheme="minorHAnsi" w:eastAsiaTheme="minorEastAsia" w:hAnsiTheme="minorHAnsi" w:cstheme="minorBidi"/>
          <w:noProof/>
          <w:kern w:val="2"/>
          <w14:ligatures w14:val="standardContextual"/>
        </w:rPr>
      </w:pPr>
      <w:hyperlink w:anchor="_Toc182900910" w:history="1">
        <w:r w:rsidRPr="00786A75">
          <w:rPr>
            <w:rStyle w:val="Hyperlink"/>
            <w:noProof/>
          </w:rPr>
          <w:t>3.54.4.1.1 Trigger</w:t>
        </w:r>
        <w:r>
          <w:rPr>
            <w:noProof/>
            <w:webHidden/>
          </w:rPr>
          <w:tab/>
        </w:r>
        <w:r>
          <w:rPr>
            <w:noProof/>
            <w:webHidden/>
          </w:rPr>
          <w:fldChar w:fldCharType="begin"/>
        </w:r>
        <w:r>
          <w:rPr>
            <w:noProof/>
            <w:webHidden/>
          </w:rPr>
          <w:instrText xml:space="preserve"> PAGEREF _Toc182900910 \h </w:instrText>
        </w:r>
        <w:r>
          <w:rPr>
            <w:noProof/>
            <w:webHidden/>
          </w:rPr>
        </w:r>
        <w:r>
          <w:rPr>
            <w:noProof/>
            <w:webHidden/>
          </w:rPr>
          <w:fldChar w:fldCharType="separate"/>
        </w:r>
        <w:r>
          <w:rPr>
            <w:noProof/>
            <w:webHidden/>
          </w:rPr>
          <w:t>56</w:t>
        </w:r>
        <w:r>
          <w:rPr>
            <w:noProof/>
            <w:webHidden/>
          </w:rPr>
          <w:fldChar w:fldCharType="end"/>
        </w:r>
      </w:hyperlink>
    </w:p>
    <w:p w14:paraId="15D9D484" w14:textId="5E8EAD25" w:rsidR="00341EA2" w:rsidRDefault="00341EA2">
      <w:pPr>
        <w:pStyle w:val="TOC5"/>
        <w:rPr>
          <w:rFonts w:asciiTheme="minorHAnsi" w:eastAsiaTheme="minorEastAsia" w:hAnsiTheme="minorHAnsi" w:cstheme="minorBidi"/>
          <w:noProof/>
          <w:kern w:val="2"/>
          <w14:ligatures w14:val="standardContextual"/>
        </w:rPr>
      </w:pPr>
      <w:hyperlink w:anchor="_Toc182900911" w:history="1">
        <w:r w:rsidRPr="00786A75">
          <w:rPr>
            <w:rStyle w:val="Hyperlink"/>
            <w:noProof/>
          </w:rPr>
          <w:t>3.54.4.1.2 Message Semantics</w:t>
        </w:r>
        <w:r>
          <w:rPr>
            <w:noProof/>
            <w:webHidden/>
          </w:rPr>
          <w:tab/>
        </w:r>
        <w:r>
          <w:rPr>
            <w:noProof/>
            <w:webHidden/>
          </w:rPr>
          <w:fldChar w:fldCharType="begin"/>
        </w:r>
        <w:r>
          <w:rPr>
            <w:noProof/>
            <w:webHidden/>
          </w:rPr>
          <w:instrText xml:space="preserve"> PAGEREF _Toc182900911 \h </w:instrText>
        </w:r>
        <w:r>
          <w:rPr>
            <w:noProof/>
            <w:webHidden/>
          </w:rPr>
        </w:r>
        <w:r>
          <w:rPr>
            <w:noProof/>
            <w:webHidden/>
          </w:rPr>
          <w:fldChar w:fldCharType="separate"/>
        </w:r>
        <w:r>
          <w:rPr>
            <w:noProof/>
            <w:webHidden/>
          </w:rPr>
          <w:t>56</w:t>
        </w:r>
        <w:r>
          <w:rPr>
            <w:noProof/>
            <w:webHidden/>
          </w:rPr>
          <w:fldChar w:fldCharType="end"/>
        </w:r>
      </w:hyperlink>
    </w:p>
    <w:p w14:paraId="60BA9A8D" w14:textId="18C79DA4" w:rsidR="00341EA2" w:rsidRDefault="00341EA2">
      <w:pPr>
        <w:pStyle w:val="TOC4"/>
        <w:rPr>
          <w:rFonts w:asciiTheme="minorHAnsi" w:eastAsiaTheme="minorEastAsia" w:hAnsiTheme="minorHAnsi" w:cstheme="minorBidi"/>
          <w:noProof/>
          <w:kern w:val="2"/>
          <w14:ligatures w14:val="standardContextual"/>
        </w:rPr>
      </w:pPr>
      <w:hyperlink w:anchor="_Toc182900912" w:history="1">
        <w:r w:rsidRPr="00786A75">
          <w:rPr>
            <w:rStyle w:val="Hyperlink"/>
            <w:noProof/>
          </w:rPr>
          <w:t>3.54.4.2 Extended Notify Message</w:t>
        </w:r>
        <w:r>
          <w:rPr>
            <w:noProof/>
            <w:webHidden/>
          </w:rPr>
          <w:tab/>
        </w:r>
        <w:r>
          <w:rPr>
            <w:noProof/>
            <w:webHidden/>
          </w:rPr>
          <w:fldChar w:fldCharType="begin"/>
        </w:r>
        <w:r>
          <w:rPr>
            <w:noProof/>
            <w:webHidden/>
          </w:rPr>
          <w:instrText xml:space="preserve"> PAGEREF _Toc182900912 \h </w:instrText>
        </w:r>
        <w:r>
          <w:rPr>
            <w:noProof/>
            <w:webHidden/>
          </w:rPr>
        </w:r>
        <w:r>
          <w:rPr>
            <w:noProof/>
            <w:webHidden/>
          </w:rPr>
          <w:fldChar w:fldCharType="separate"/>
        </w:r>
        <w:r>
          <w:rPr>
            <w:noProof/>
            <w:webHidden/>
          </w:rPr>
          <w:t>57</w:t>
        </w:r>
        <w:r>
          <w:rPr>
            <w:noProof/>
            <w:webHidden/>
          </w:rPr>
          <w:fldChar w:fldCharType="end"/>
        </w:r>
      </w:hyperlink>
    </w:p>
    <w:p w14:paraId="71C801D0" w14:textId="20CB53EC" w:rsidR="00341EA2" w:rsidRDefault="00341EA2">
      <w:pPr>
        <w:pStyle w:val="TOC5"/>
        <w:rPr>
          <w:rFonts w:asciiTheme="minorHAnsi" w:eastAsiaTheme="minorEastAsia" w:hAnsiTheme="minorHAnsi" w:cstheme="minorBidi"/>
          <w:noProof/>
          <w:kern w:val="2"/>
          <w14:ligatures w14:val="standardContextual"/>
        </w:rPr>
      </w:pPr>
      <w:hyperlink w:anchor="_Toc182900913" w:history="1">
        <w:r w:rsidRPr="00786A75">
          <w:rPr>
            <w:rStyle w:val="Hyperlink"/>
            <w:noProof/>
          </w:rPr>
          <w:t>3.54.4.2.1 Trigger</w:t>
        </w:r>
        <w:r>
          <w:rPr>
            <w:noProof/>
            <w:webHidden/>
          </w:rPr>
          <w:tab/>
        </w:r>
        <w:r>
          <w:rPr>
            <w:noProof/>
            <w:webHidden/>
          </w:rPr>
          <w:fldChar w:fldCharType="begin"/>
        </w:r>
        <w:r>
          <w:rPr>
            <w:noProof/>
            <w:webHidden/>
          </w:rPr>
          <w:instrText xml:space="preserve"> PAGEREF _Toc182900913 \h </w:instrText>
        </w:r>
        <w:r>
          <w:rPr>
            <w:noProof/>
            <w:webHidden/>
          </w:rPr>
        </w:r>
        <w:r>
          <w:rPr>
            <w:noProof/>
            <w:webHidden/>
          </w:rPr>
          <w:fldChar w:fldCharType="separate"/>
        </w:r>
        <w:r>
          <w:rPr>
            <w:noProof/>
            <w:webHidden/>
          </w:rPr>
          <w:t>57</w:t>
        </w:r>
        <w:r>
          <w:rPr>
            <w:noProof/>
            <w:webHidden/>
          </w:rPr>
          <w:fldChar w:fldCharType="end"/>
        </w:r>
      </w:hyperlink>
    </w:p>
    <w:p w14:paraId="20FA8CAA" w14:textId="541A967A" w:rsidR="00341EA2" w:rsidRDefault="00341EA2">
      <w:pPr>
        <w:pStyle w:val="TOC5"/>
        <w:rPr>
          <w:rFonts w:asciiTheme="minorHAnsi" w:eastAsiaTheme="minorEastAsia" w:hAnsiTheme="minorHAnsi" w:cstheme="minorBidi"/>
          <w:noProof/>
          <w:kern w:val="2"/>
          <w14:ligatures w14:val="standardContextual"/>
        </w:rPr>
      </w:pPr>
      <w:hyperlink w:anchor="_Toc182900914" w:history="1">
        <w:r w:rsidRPr="00786A75">
          <w:rPr>
            <w:rStyle w:val="Hyperlink"/>
            <w:noProof/>
          </w:rPr>
          <w:t>3.54.4.2.2 Message Semantics</w:t>
        </w:r>
        <w:r>
          <w:rPr>
            <w:noProof/>
            <w:webHidden/>
          </w:rPr>
          <w:tab/>
        </w:r>
        <w:r>
          <w:rPr>
            <w:noProof/>
            <w:webHidden/>
          </w:rPr>
          <w:fldChar w:fldCharType="begin"/>
        </w:r>
        <w:r>
          <w:rPr>
            <w:noProof/>
            <w:webHidden/>
          </w:rPr>
          <w:instrText xml:space="preserve"> PAGEREF _Toc182900914 \h </w:instrText>
        </w:r>
        <w:r>
          <w:rPr>
            <w:noProof/>
            <w:webHidden/>
          </w:rPr>
        </w:r>
        <w:r>
          <w:rPr>
            <w:noProof/>
            <w:webHidden/>
          </w:rPr>
          <w:fldChar w:fldCharType="separate"/>
        </w:r>
        <w:r>
          <w:rPr>
            <w:noProof/>
            <w:webHidden/>
          </w:rPr>
          <w:t>57</w:t>
        </w:r>
        <w:r>
          <w:rPr>
            <w:noProof/>
            <w:webHidden/>
          </w:rPr>
          <w:fldChar w:fldCharType="end"/>
        </w:r>
      </w:hyperlink>
    </w:p>
    <w:p w14:paraId="46F3123A" w14:textId="3DBCECD8" w:rsidR="00341EA2" w:rsidRDefault="00341EA2">
      <w:pPr>
        <w:pStyle w:val="TOC5"/>
        <w:rPr>
          <w:rFonts w:asciiTheme="minorHAnsi" w:eastAsiaTheme="minorEastAsia" w:hAnsiTheme="minorHAnsi" w:cstheme="minorBidi"/>
          <w:noProof/>
          <w:kern w:val="2"/>
          <w14:ligatures w14:val="standardContextual"/>
        </w:rPr>
      </w:pPr>
      <w:hyperlink w:anchor="_Toc182900915" w:history="1">
        <w:r w:rsidRPr="00786A75">
          <w:rPr>
            <w:rStyle w:val="Hyperlink"/>
            <w:noProof/>
          </w:rPr>
          <w:t>3.54.4.2.3 Expected Actions</w:t>
        </w:r>
        <w:r>
          <w:rPr>
            <w:noProof/>
            <w:webHidden/>
          </w:rPr>
          <w:tab/>
        </w:r>
        <w:r>
          <w:rPr>
            <w:noProof/>
            <w:webHidden/>
          </w:rPr>
          <w:fldChar w:fldCharType="begin"/>
        </w:r>
        <w:r>
          <w:rPr>
            <w:noProof/>
            <w:webHidden/>
          </w:rPr>
          <w:instrText xml:space="preserve"> PAGEREF _Toc182900915 \h </w:instrText>
        </w:r>
        <w:r>
          <w:rPr>
            <w:noProof/>
            <w:webHidden/>
          </w:rPr>
        </w:r>
        <w:r>
          <w:rPr>
            <w:noProof/>
            <w:webHidden/>
          </w:rPr>
          <w:fldChar w:fldCharType="separate"/>
        </w:r>
        <w:r>
          <w:rPr>
            <w:noProof/>
            <w:webHidden/>
          </w:rPr>
          <w:t>60</w:t>
        </w:r>
        <w:r>
          <w:rPr>
            <w:noProof/>
            <w:webHidden/>
          </w:rPr>
          <w:fldChar w:fldCharType="end"/>
        </w:r>
      </w:hyperlink>
    </w:p>
    <w:p w14:paraId="760F04F2" w14:textId="2CD722C4" w:rsidR="00341EA2" w:rsidRDefault="00341EA2">
      <w:pPr>
        <w:pStyle w:val="TOC5"/>
        <w:rPr>
          <w:rFonts w:asciiTheme="minorHAnsi" w:eastAsiaTheme="minorEastAsia" w:hAnsiTheme="minorHAnsi" w:cstheme="minorBidi"/>
          <w:noProof/>
          <w:kern w:val="2"/>
          <w14:ligatures w14:val="standardContextual"/>
        </w:rPr>
      </w:pPr>
      <w:hyperlink w:anchor="_Toc182900916" w:history="1">
        <w:r w:rsidRPr="00786A75">
          <w:rPr>
            <w:rStyle w:val="Hyperlink"/>
            <w:noProof/>
          </w:rPr>
          <w:t>3.54.4.2.4 Extended Notify Message Example</w:t>
        </w:r>
        <w:r>
          <w:rPr>
            <w:noProof/>
            <w:webHidden/>
          </w:rPr>
          <w:tab/>
        </w:r>
        <w:r>
          <w:rPr>
            <w:noProof/>
            <w:webHidden/>
          </w:rPr>
          <w:fldChar w:fldCharType="begin"/>
        </w:r>
        <w:r>
          <w:rPr>
            <w:noProof/>
            <w:webHidden/>
          </w:rPr>
          <w:instrText xml:space="preserve"> PAGEREF _Toc182900916 \h </w:instrText>
        </w:r>
        <w:r>
          <w:rPr>
            <w:noProof/>
            <w:webHidden/>
          </w:rPr>
        </w:r>
        <w:r>
          <w:rPr>
            <w:noProof/>
            <w:webHidden/>
          </w:rPr>
          <w:fldChar w:fldCharType="separate"/>
        </w:r>
        <w:r>
          <w:rPr>
            <w:noProof/>
            <w:webHidden/>
          </w:rPr>
          <w:t>60</w:t>
        </w:r>
        <w:r>
          <w:rPr>
            <w:noProof/>
            <w:webHidden/>
          </w:rPr>
          <w:fldChar w:fldCharType="end"/>
        </w:r>
      </w:hyperlink>
    </w:p>
    <w:p w14:paraId="393DBBDD" w14:textId="7E3E6EBE" w:rsidR="00341EA2" w:rsidRDefault="00341EA2">
      <w:pPr>
        <w:pStyle w:val="TOC5"/>
        <w:rPr>
          <w:rFonts w:asciiTheme="minorHAnsi" w:eastAsiaTheme="minorEastAsia" w:hAnsiTheme="minorHAnsi" w:cstheme="minorBidi"/>
          <w:noProof/>
          <w:kern w:val="2"/>
          <w14:ligatures w14:val="standardContextual"/>
        </w:rPr>
      </w:pPr>
      <w:hyperlink w:anchor="_Toc182900917" w:history="1">
        <w:r w:rsidRPr="00786A75">
          <w:rPr>
            <w:rStyle w:val="Hyperlink"/>
            <w:noProof/>
          </w:rPr>
          <w:t>3.54.5.1.1 Document Metadata Publisher Audit Message:</w:t>
        </w:r>
        <w:r>
          <w:rPr>
            <w:noProof/>
            <w:webHidden/>
          </w:rPr>
          <w:tab/>
        </w:r>
        <w:r>
          <w:rPr>
            <w:noProof/>
            <w:webHidden/>
          </w:rPr>
          <w:fldChar w:fldCharType="begin"/>
        </w:r>
        <w:r>
          <w:rPr>
            <w:noProof/>
            <w:webHidden/>
          </w:rPr>
          <w:instrText xml:space="preserve"> PAGEREF _Toc182900917 \h </w:instrText>
        </w:r>
        <w:r>
          <w:rPr>
            <w:noProof/>
            <w:webHidden/>
          </w:rPr>
        </w:r>
        <w:r>
          <w:rPr>
            <w:noProof/>
            <w:webHidden/>
          </w:rPr>
          <w:fldChar w:fldCharType="separate"/>
        </w:r>
        <w:r>
          <w:rPr>
            <w:noProof/>
            <w:webHidden/>
          </w:rPr>
          <w:t>62</w:t>
        </w:r>
        <w:r>
          <w:rPr>
            <w:noProof/>
            <w:webHidden/>
          </w:rPr>
          <w:fldChar w:fldCharType="end"/>
        </w:r>
      </w:hyperlink>
    </w:p>
    <w:p w14:paraId="105CE22F" w14:textId="3FE2429B" w:rsidR="00341EA2" w:rsidRDefault="00341EA2">
      <w:pPr>
        <w:pStyle w:val="TOC5"/>
        <w:rPr>
          <w:rFonts w:asciiTheme="minorHAnsi" w:eastAsiaTheme="minorEastAsia" w:hAnsiTheme="minorHAnsi" w:cstheme="minorBidi"/>
          <w:noProof/>
          <w:kern w:val="2"/>
          <w14:ligatures w14:val="standardContextual"/>
        </w:rPr>
      </w:pPr>
      <w:hyperlink w:anchor="_Toc182900918" w:history="1">
        <w:r w:rsidRPr="00786A75">
          <w:rPr>
            <w:rStyle w:val="Hyperlink"/>
            <w:noProof/>
          </w:rPr>
          <w:t>3.54.5.1.2 Document Metadata Notification Broker audit message:</w:t>
        </w:r>
        <w:r>
          <w:rPr>
            <w:noProof/>
            <w:webHidden/>
          </w:rPr>
          <w:tab/>
        </w:r>
        <w:r>
          <w:rPr>
            <w:noProof/>
            <w:webHidden/>
          </w:rPr>
          <w:fldChar w:fldCharType="begin"/>
        </w:r>
        <w:r>
          <w:rPr>
            <w:noProof/>
            <w:webHidden/>
          </w:rPr>
          <w:instrText xml:space="preserve"> PAGEREF _Toc182900918 \h </w:instrText>
        </w:r>
        <w:r>
          <w:rPr>
            <w:noProof/>
            <w:webHidden/>
          </w:rPr>
        </w:r>
        <w:r>
          <w:rPr>
            <w:noProof/>
            <w:webHidden/>
          </w:rPr>
          <w:fldChar w:fldCharType="separate"/>
        </w:r>
        <w:r>
          <w:rPr>
            <w:noProof/>
            <w:webHidden/>
          </w:rPr>
          <w:t>63</w:t>
        </w:r>
        <w:r>
          <w:rPr>
            <w:noProof/>
            <w:webHidden/>
          </w:rPr>
          <w:fldChar w:fldCharType="end"/>
        </w:r>
      </w:hyperlink>
    </w:p>
    <w:p w14:paraId="565DD0D5" w14:textId="4804BDAE" w:rsidR="00341EA2" w:rsidRDefault="00341EA2">
      <w:pPr>
        <w:pStyle w:val="TOC2"/>
        <w:rPr>
          <w:rFonts w:asciiTheme="minorHAnsi" w:eastAsiaTheme="minorEastAsia" w:hAnsiTheme="minorHAnsi" w:cstheme="minorBidi"/>
          <w:noProof/>
          <w:kern w:val="2"/>
          <w14:ligatures w14:val="standardContextual"/>
        </w:rPr>
      </w:pPr>
      <w:hyperlink w:anchor="_Toc182900919" w:history="1">
        <w:r w:rsidRPr="00786A75">
          <w:rPr>
            <w:rStyle w:val="Hyperlink"/>
            <w:noProof/>
          </w:rPr>
          <w:t>3.69 Create Destroy Pull Point [ITI-69]</w:t>
        </w:r>
        <w:r>
          <w:rPr>
            <w:noProof/>
            <w:webHidden/>
          </w:rPr>
          <w:tab/>
        </w:r>
        <w:r>
          <w:rPr>
            <w:noProof/>
            <w:webHidden/>
          </w:rPr>
          <w:fldChar w:fldCharType="begin"/>
        </w:r>
        <w:r>
          <w:rPr>
            <w:noProof/>
            <w:webHidden/>
          </w:rPr>
          <w:instrText xml:space="preserve"> PAGEREF _Toc182900919 \h </w:instrText>
        </w:r>
        <w:r>
          <w:rPr>
            <w:noProof/>
            <w:webHidden/>
          </w:rPr>
        </w:r>
        <w:r>
          <w:rPr>
            <w:noProof/>
            <w:webHidden/>
          </w:rPr>
          <w:fldChar w:fldCharType="separate"/>
        </w:r>
        <w:r>
          <w:rPr>
            <w:noProof/>
            <w:webHidden/>
          </w:rPr>
          <w:t>64</w:t>
        </w:r>
        <w:r>
          <w:rPr>
            <w:noProof/>
            <w:webHidden/>
          </w:rPr>
          <w:fldChar w:fldCharType="end"/>
        </w:r>
      </w:hyperlink>
    </w:p>
    <w:p w14:paraId="68215837" w14:textId="337AFBF5" w:rsidR="00341EA2" w:rsidRDefault="00341EA2">
      <w:pPr>
        <w:pStyle w:val="TOC3"/>
        <w:rPr>
          <w:rFonts w:asciiTheme="minorHAnsi" w:eastAsiaTheme="minorEastAsia" w:hAnsiTheme="minorHAnsi" w:cstheme="minorBidi"/>
          <w:noProof/>
          <w:kern w:val="2"/>
          <w14:ligatures w14:val="standardContextual"/>
        </w:rPr>
      </w:pPr>
      <w:hyperlink w:anchor="_Toc182900920" w:history="1">
        <w:r w:rsidRPr="00786A75">
          <w:rPr>
            <w:rStyle w:val="Hyperlink"/>
            <w:noProof/>
          </w:rPr>
          <w:t>3.69.1 Scope</w:t>
        </w:r>
        <w:r>
          <w:rPr>
            <w:noProof/>
            <w:webHidden/>
          </w:rPr>
          <w:tab/>
        </w:r>
        <w:r>
          <w:rPr>
            <w:noProof/>
            <w:webHidden/>
          </w:rPr>
          <w:fldChar w:fldCharType="begin"/>
        </w:r>
        <w:r>
          <w:rPr>
            <w:noProof/>
            <w:webHidden/>
          </w:rPr>
          <w:instrText xml:space="preserve"> PAGEREF _Toc182900920 \h </w:instrText>
        </w:r>
        <w:r>
          <w:rPr>
            <w:noProof/>
            <w:webHidden/>
          </w:rPr>
        </w:r>
        <w:r>
          <w:rPr>
            <w:noProof/>
            <w:webHidden/>
          </w:rPr>
          <w:fldChar w:fldCharType="separate"/>
        </w:r>
        <w:r>
          <w:rPr>
            <w:noProof/>
            <w:webHidden/>
          </w:rPr>
          <w:t>64</w:t>
        </w:r>
        <w:r>
          <w:rPr>
            <w:noProof/>
            <w:webHidden/>
          </w:rPr>
          <w:fldChar w:fldCharType="end"/>
        </w:r>
      </w:hyperlink>
    </w:p>
    <w:p w14:paraId="624211D7" w14:textId="4E99553A" w:rsidR="00341EA2" w:rsidRDefault="00341EA2">
      <w:pPr>
        <w:pStyle w:val="TOC3"/>
        <w:rPr>
          <w:rFonts w:asciiTheme="minorHAnsi" w:eastAsiaTheme="minorEastAsia" w:hAnsiTheme="minorHAnsi" w:cstheme="minorBidi"/>
          <w:noProof/>
          <w:kern w:val="2"/>
          <w14:ligatures w14:val="standardContextual"/>
        </w:rPr>
      </w:pPr>
      <w:hyperlink w:anchor="_Toc182900921" w:history="1">
        <w:r w:rsidRPr="00786A75">
          <w:rPr>
            <w:rStyle w:val="Hyperlink"/>
            <w:noProof/>
          </w:rPr>
          <w:t>3.69.2 Use Case Roles</w:t>
        </w:r>
        <w:r>
          <w:rPr>
            <w:noProof/>
            <w:webHidden/>
          </w:rPr>
          <w:tab/>
        </w:r>
        <w:r>
          <w:rPr>
            <w:noProof/>
            <w:webHidden/>
          </w:rPr>
          <w:fldChar w:fldCharType="begin"/>
        </w:r>
        <w:r>
          <w:rPr>
            <w:noProof/>
            <w:webHidden/>
          </w:rPr>
          <w:instrText xml:space="preserve"> PAGEREF _Toc182900921 \h </w:instrText>
        </w:r>
        <w:r>
          <w:rPr>
            <w:noProof/>
            <w:webHidden/>
          </w:rPr>
        </w:r>
        <w:r>
          <w:rPr>
            <w:noProof/>
            <w:webHidden/>
          </w:rPr>
          <w:fldChar w:fldCharType="separate"/>
        </w:r>
        <w:r>
          <w:rPr>
            <w:noProof/>
            <w:webHidden/>
          </w:rPr>
          <w:t>64</w:t>
        </w:r>
        <w:r>
          <w:rPr>
            <w:noProof/>
            <w:webHidden/>
          </w:rPr>
          <w:fldChar w:fldCharType="end"/>
        </w:r>
      </w:hyperlink>
    </w:p>
    <w:p w14:paraId="1BB35979" w14:textId="4DE22D97" w:rsidR="00341EA2" w:rsidRDefault="00341EA2">
      <w:pPr>
        <w:pStyle w:val="TOC3"/>
        <w:rPr>
          <w:rFonts w:asciiTheme="minorHAnsi" w:eastAsiaTheme="minorEastAsia" w:hAnsiTheme="minorHAnsi" w:cstheme="minorBidi"/>
          <w:noProof/>
          <w:kern w:val="2"/>
          <w14:ligatures w14:val="standardContextual"/>
        </w:rPr>
      </w:pPr>
      <w:hyperlink w:anchor="_Toc182900922" w:history="1">
        <w:r w:rsidRPr="00786A75">
          <w:rPr>
            <w:rStyle w:val="Hyperlink"/>
            <w:noProof/>
          </w:rPr>
          <w:t>3.69.3 Referenced Standards</w:t>
        </w:r>
        <w:r>
          <w:rPr>
            <w:noProof/>
            <w:webHidden/>
          </w:rPr>
          <w:tab/>
        </w:r>
        <w:r>
          <w:rPr>
            <w:noProof/>
            <w:webHidden/>
          </w:rPr>
          <w:fldChar w:fldCharType="begin"/>
        </w:r>
        <w:r>
          <w:rPr>
            <w:noProof/>
            <w:webHidden/>
          </w:rPr>
          <w:instrText xml:space="preserve"> PAGEREF _Toc182900922 \h </w:instrText>
        </w:r>
        <w:r>
          <w:rPr>
            <w:noProof/>
            <w:webHidden/>
          </w:rPr>
        </w:r>
        <w:r>
          <w:rPr>
            <w:noProof/>
            <w:webHidden/>
          </w:rPr>
          <w:fldChar w:fldCharType="separate"/>
        </w:r>
        <w:r>
          <w:rPr>
            <w:noProof/>
            <w:webHidden/>
          </w:rPr>
          <w:t>64</w:t>
        </w:r>
        <w:r>
          <w:rPr>
            <w:noProof/>
            <w:webHidden/>
          </w:rPr>
          <w:fldChar w:fldCharType="end"/>
        </w:r>
      </w:hyperlink>
    </w:p>
    <w:p w14:paraId="4A7C2DCE" w14:textId="0CA9738B" w:rsidR="00341EA2" w:rsidRDefault="00341EA2">
      <w:pPr>
        <w:pStyle w:val="TOC3"/>
        <w:rPr>
          <w:rFonts w:asciiTheme="minorHAnsi" w:eastAsiaTheme="minorEastAsia" w:hAnsiTheme="minorHAnsi" w:cstheme="minorBidi"/>
          <w:noProof/>
          <w:kern w:val="2"/>
          <w14:ligatures w14:val="standardContextual"/>
        </w:rPr>
      </w:pPr>
      <w:hyperlink w:anchor="_Toc182900923" w:history="1">
        <w:r w:rsidRPr="00786A75">
          <w:rPr>
            <w:rStyle w:val="Hyperlink"/>
            <w:noProof/>
          </w:rPr>
          <w:t>3.69.4 Messages</w:t>
        </w:r>
        <w:r>
          <w:rPr>
            <w:noProof/>
            <w:webHidden/>
          </w:rPr>
          <w:tab/>
        </w:r>
        <w:r>
          <w:rPr>
            <w:noProof/>
            <w:webHidden/>
          </w:rPr>
          <w:fldChar w:fldCharType="begin"/>
        </w:r>
        <w:r>
          <w:rPr>
            <w:noProof/>
            <w:webHidden/>
          </w:rPr>
          <w:instrText xml:space="preserve"> PAGEREF _Toc182900923 \h </w:instrText>
        </w:r>
        <w:r>
          <w:rPr>
            <w:noProof/>
            <w:webHidden/>
          </w:rPr>
        </w:r>
        <w:r>
          <w:rPr>
            <w:noProof/>
            <w:webHidden/>
          </w:rPr>
          <w:fldChar w:fldCharType="separate"/>
        </w:r>
        <w:r>
          <w:rPr>
            <w:noProof/>
            <w:webHidden/>
          </w:rPr>
          <w:t>65</w:t>
        </w:r>
        <w:r>
          <w:rPr>
            <w:noProof/>
            <w:webHidden/>
          </w:rPr>
          <w:fldChar w:fldCharType="end"/>
        </w:r>
      </w:hyperlink>
    </w:p>
    <w:p w14:paraId="18F6102E" w14:textId="37AF6CA3" w:rsidR="00341EA2" w:rsidRDefault="00341EA2">
      <w:pPr>
        <w:pStyle w:val="TOC4"/>
        <w:rPr>
          <w:rFonts w:asciiTheme="minorHAnsi" w:eastAsiaTheme="minorEastAsia" w:hAnsiTheme="minorHAnsi" w:cstheme="minorBidi"/>
          <w:noProof/>
          <w:kern w:val="2"/>
          <w14:ligatures w14:val="standardContextual"/>
        </w:rPr>
      </w:pPr>
      <w:hyperlink w:anchor="_Toc182900924" w:history="1">
        <w:r w:rsidRPr="00786A75">
          <w:rPr>
            <w:rStyle w:val="Hyperlink"/>
            <w:noProof/>
          </w:rPr>
          <w:t>3.69.4.1 CreatePullPoint Request message</w:t>
        </w:r>
        <w:r>
          <w:rPr>
            <w:noProof/>
            <w:webHidden/>
          </w:rPr>
          <w:tab/>
        </w:r>
        <w:r>
          <w:rPr>
            <w:noProof/>
            <w:webHidden/>
          </w:rPr>
          <w:fldChar w:fldCharType="begin"/>
        </w:r>
        <w:r>
          <w:rPr>
            <w:noProof/>
            <w:webHidden/>
          </w:rPr>
          <w:instrText xml:space="preserve"> PAGEREF _Toc182900924 \h </w:instrText>
        </w:r>
        <w:r>
          <w:rPr>
            <w:noProof/>
            <w:webHidden/>
          </w:rPr>
        </w:r>
        <w:r>
          <w:rPr>
            <w:noProof/>
            <w:webHidden/>
          </w:rPr>
          <w:fldChar w:fldCharType="separate"/>
        </w:r>
        <w:r>
          <w:rPr>
            <w:noProof/>
            <w:webHidden/>
          </w:rPr>
          <w:t>65</w:t>
        </w:r>
        <w:r>
          <w:rPr>
            <w:noProof/>
            <w:webHidden/>
          </w:rPr>
          <w:fldChar w:fldCharType="end"/>
        </w:r>
      </w:hyperlink>
    </w:p>
    <w:p w14:paraId="32D76E1B" w14:textId="3B924A10" w:rsidR="00341EA2" w:rsidRDefault="00341EA2">
      <w:pPr>
        <w:pStyle w:val="TOC5"/>
        <w:rPr>
          <w:rFonts w:asciiTheme="minorHAnsi" w:eastAsiaTheme="minorEastAsia" w:hAnsiTheme="minorHAnsi" w:cstheme="minorBidi"/>
          <w:noProof/>
          <w:kern w:val="2"/>
          <w14:ligatures w14:val="standardContextual"/>
        </w:rPr>
      </w:pPr>
      <w:hyperlink w:anchor="_Toc182900925" w:history="1">
        <w:r w:rsidRPr="00786A75">
          <w:rPr>
            <w:rStyle w:val="Hyperlink"/>
            <w:noProof/>
          </w:rPr>
          <w:t>3.69.4.1.1 Trigger Events</w:t>
        </w:r>
        <w:r>
          <w:rPr>
            <w:noProof/>
            <w:webHidden/>
          </w:rPr>
          <w:tab/>
        </w:r>
        <w:r>
          <w:rPr>
            <w:noProof/>
            <w:webHidden/>
          </w:rPr>
          <w:fldChar w:fldCharType="begin"/>
        </w:r>
        <w:r>
          <w:rPr>
            <w:noProof/>
            <w:webHidden/>
          </w:rPr>
          <w:instrText xml:space="preserve"> PAGEREF _Toc182900925 \h </w:instrText>
        </w:r>
        <w:r>
          <w:rPr>
            <w:noProof/>
            <w:webHidden/>
          </w:rPr>
        </w:r>
        <w:r>
          <w:rPr>
            <w:noProof/>
            <w:webHidden/>
          </w:rPr>
          <w:fldChar w:fldCharType="separate"/>
        </w:r>
        <w:r>
          <w:rPr>
            <w:noProof/>
            <w:webHidden/>
          </w:rPr>
          <w:t>67</w:t>
        </w:r>
        <w:r>
          <w:rPr>
            <w:noProof/>
            <w:webHidden/>
          </w:rPr>
          <w:fldChar w:fldCharType="end"/>
        </w:r>
      </w:hyperlink>
    </w:p>
    <w:p w14:paraId="0DA7E0E5" w14:textId="7CEC3CF8" w:rsidR="00341EA2" w:rsidRDefault="00341EA2">
      <w:pPr>
        <w:pStyle w:val="TOC5"/>
        <w:rPr>
          <w:rFonts w:asciiTheme="minorHAnsi" w:eastAsiaTheme="minorEastAsia" w:hAnsiTheme="minorHAnsi" w:cstheme="minorBidi"/>
          <w:noProof/>
          <w:kern w:val="2"/>
          <w14:ligatures w14:val="standardContextual"/>
        </w:rPr>
      </w:pPr>
      <w:hyperlink w:anchor="_Toc182900926" w:history="1">
        <w:r w:rsidRPr="00786A75">
          <w:rPr>
            <w:rStyle w:val="Hyperlink"/>
            <w:noProof/>
          </w:rPr>
          <w:t>3.69.4.1.2 Message Semantics</w:t>
        </w:r>
        <w:r>
          <w:rPr>
            <w:noProof/>
            <w:webHidden/>
          </w:rPr>
          <w:tab/>
        </w:r>
        <w:r>
          <w:rPr>
            <w:noProof/>
            <w:webHidden/>
          </w:rPr>
          <w:fldChar w:fldCharType="begin"/>
        </w:r>
        <w:r>
          <w:rPr>
            <w:noProof/>
            <w:webHidden/>
          </w:rPr>
          <w:instrText xml:space="preserve"> PAGEREF _Toc182900926 \h </w:instrText>
        </w:r>
        <w:r>
          <w:rPr>
            <w:noProof/>
            <w:webHidden/>
          </w:rPr>
        </w:r>
        <w:r>
          <w:rPr>
            <w:noProof/>
            <w:webHidden/>
          </w:rPr>
          <w:fldChar w:fldCharType="separate"/>
        </w:r>
        <w:r>
          <w:rPr>
            <w:noProof/>
            <w:webHidden/>
          </w:rPr>
          <w:t>67</w:t>
        </w:r>
        <w:r>
          <w:rPr>
            <w:noProof/>
            <w:webHidden/>
          </w:rPr>
          <w:fldChar w:fldCharType="end"/>
        </w:r>
      </w:hyperlink>
    </w:p>
    <w:p w14:paraId="7C6B77EC" w14:textId="1CAAFA13" w:rsidR="00341EA2" w:rsidRDefault="00341EA2">
      <w:pPr>
        <w:pStyle w:val="TOC5"/>
        <w:rPr>
          <w:rFonts w:asciiTheme="minorHAnsi" w:eastAsiaTheme="minorEastAsia" w:hAnsiTheme="minorHAnsi" w:cstheme="minorBidi"/>
          <w:noProof/>
          <w:kern w:val="2"/>
          <w14:ligatures w14:val="standardContextual"/>
        </w:rPr>
      </w:pPr>
      <w:hyperlink w:anchor="_Toc182900927" w:history="1">
        <w:r w:rsidRPr="00786A75">
          <w:rPr>
            <w:rStyle w:val="Hyperlink"/>
            <w:noProof/>
          </w:rPr>
          <w:t>3.69.4.1.3 Expected Actions</w:t>
        </w:r>
        <w:r>
          <w:rPr>
            <w:noProof/>
            <w:webHidden/>
          </w:rPr>
          <w:tab/>
        </w:r>
        <w:r>
          <w:rPr>
            <w:noProof/>
            <w:webHidden/>
          </w:rPr>
          <w:fldChar w:fldCharType="begin"/>
        </w:r>
        <w:r>
          <w:rPr>
            <w:noProof/>
            <w:webHidden/>
          </w:rPr>
          <w:instrText xml:space="preserve"> PAGEREF _Toc182900927 \h </w:instrText>
        </w:r>
        <w:r>
          <w:rPr>
            <w:noProof/>
            <w:webHidden/>
          </w:rPr>
        </w:r>
        <w:r>
          <w:rPr>
            <w:noProof/>
            <w:webHidden/>
          </w:rPr>
          <w:fldChar w:fldCharType="separate"/>
        </w:r>
        <w:r>
          <w:rPr>
            <w:noProof/>
            <w:webHidden/>
          </w:rPr>
          <w:t>67</w:t>
        </w:r>
        <w:r>
          <w:rPr>
            <w:noProof/>
            <w:webHidden/>
          </w:rPr>
          <w:fldChar w:fldCharType="end"/>
        </w:r>
      </w:hyperlink>
    </w:p>
    <w:p w14:paraId="41E4848E" w14:textId="6729B602" w:rsidR="00341EA2" w:rsidRDefault="00341EA2">
      <w:pPr>
        <w:pStyle w:val="TOC5"/>
        <w:rPr>
          <w:rFonts w:asciiTheme="minorHAnsi" w:eastAsiaTheme="minorEastAsia" w:hAnsiTheme="minorHAnsi" w:cstheme="minorBidi"/>
          <w:noProof/>
          <w:kern w:val="2"/>
          <w14:ligatures w14:val="standardContextual"/>
        </w:rPr>
      </w:pPr>
      <w:hyperlink w:anchor="_Toc182900928" w:history="1">
        <w:r w:rsidRPr="00786A75">
          <w:rPr>
            <w:rStyle w:val="Hyperlink"/>
            <w:noProof/>
          </w:rPr>
          <w:t>3.69.4.1.4 Example SOAP Encoding of the CreatePullPoint Request Message</w:t>
        </w:r>
        <w:r>
          <w:rPr>
            <w:noProof/>
            <w:webHidden/>
          </w:rPr>
          <w:tab/>
        </w:r>
        <w:r>
          <w:rPr>
            <w:noProof/>
            <w:webHidden/>
          </w:rPr>
          <w:fldChar w:fldCharType="begin"/>
        </w:r>
        <w:r>
          <w:rPr>
            <w:noProof/>
            <w:webHidden/>
          </w:rPr>
          <w:instrText xml:space="preserve"> PAGEREF _Toc182900928 \h </w:instrText>
        </w:r>
        <w:r>
          <w:rPr>
            <w:noProof/>
            <w:webHidden/>
          </w:rPr>
        </w:r>
        <w:r>
          <w:rPr>
            <w:noProof/>
            <w:webHidden/>
          </w:rPr>
          <w:fldChar w:fldCharType="separate"/>
        </w:r>
        <w:r>
          <w:rPr>
            <w:noProof/>
            <w:webHidden/>
          </w:rPr>
          <w:t>67</w:t>
        </w:r>
        <w:r>
          <w:rPr>
            <w:noProof/>
            <w:webHidden/>
          </w:rPr>
          <w:fldChar w:fldCharType="end"/>
        </w:r>
      </w:hyperlink>
    </w:p>
    <w:p w14:paraId="76BE241C" w14:textId="49AAC48A" w:rsidR="00341EA2" w:rsidRDefault="00341EA2">
      <w:pPr>
        <w:pStyle w:val="TOC4"/>
        <w:rPr>
          <w:rFonts w:asciiTheme="minorHAnsi" w:eastAsiaTheme="minorEastAsia" w:hAnsiTheme="minorHAnsi" w:cstheme="minorBidi"/>
          <w:noProof/>
          <w:kern w:val="2"/>
          <w14:ligatures w14:val="standardContextual"/>
        </w:rPr>
      </w:pPr>
      <w:hyperlink w:anchor="_Toc182900929" w:history="1">
        <w:r w:rsidRPr="00786A75">
          <w:rPr>
            <w:rStyle w:val="Hyperlink"/>
            <w:noProof/>
          </w:rPr>
          <w:t>3.69.4.2 CreatePullPoint Response message</w:t>
        </w:r>
        <w:r>
          <w:rPr>
            <w:noProof/>
            <w:webHidden/>
          </w:rPr>
          <w:tab/>
        </w:r>
        <w:r>
          <w:rPr>
            <w:noProof/>
            <w:webHidden/>
          </w:rPr>
          <w:fldChar w:fldCharType="begin"/>
        </w:r>
        <w:r>
          <w:rPr>
            <w:noProof/>
            <w:webHidden/>
          </w:rPr>
          <w:instrText xml:space="preserve"> PAGEREF _Toc182900929 \h </w:instrText>
        </w:r>
        <w:r>
          <w:rPr>
            <w:noProof/>
            <w:webHidden/>
          </w:rPr>
        </w:r>
        <w:r>
          <w:rPr>
            <w:noProof/>
            <w:webHidden/>
          </w:rPr>
          <w:fldChar w:fldCharType="separate"/>
        </w:r>
        <w:r>
          <w:rPr>
            <w:noProof/>
            <w:webHidden/>
          </w:rPr>
          <w:t>68</w:t>
        </w:r>
        <w:r>
          <w:rPr>
            <w:noProof/>
            <w:webHidden/>
          </w:rPr>
          <w:fldChar w:fldCharType="end"/>
        </w:r>
      </w:hyperlink>
    </w:p>
    <w:p w14:paraId="777C2EEB" w14:textId="06469B51" w:rsidR="00341EA2" w:rsidRDefault="00341EA2">
      <w:pPr>
        <w:pStyle w:val="TOC5"/>
        <w:rPr>
          <w:rFonts w:asciiTheme="minorHAnsi" w:eastAsiaTheme="minorEastAsia" w:hAnsiTheme="minorHAnsi" w:cstheme="minorBidi"/>
          <w:noProof/>
          <w:kern w:val="2"/>
          <w14:ligatures w14:val="standardContextual"/>
        </w:rPr>
      </w:pPr>
      <w:hyperlink w:anchor="_Toc182900930" w:history="1">
        <w:r w:rsidRPr="00786A75">
          <w:rPr>
            <w:rStyle w:val="Hyperlink"/>
            <w:noProof/>
          </w:rPr>
          <w:t>3.69.4.2.1 Trigger Events</w:t>
        </w:r>
        <w:r>
          <w:rPr>
            <w:noProof/>
            <w:webHidden/>
          </w:rPr>
          <w:tab/>
        </w:r>
        <w:r>
          <w:rPr>
            <w:noProof/>
            <w:webHidden/>
          </w:rPr>
          <w:fldChar w:fldCharType="begin"/>
        </w:r>
        <w:r>
          <w:rPr>
            <w:noProof/>
            <w:webHidden/>
          </w:rPr>
          <w:instrText xml:space="preserve"> PAGEREF _Toc182900930 \h </w:instrText>
        </w:r>
        <w:r>
          <w:rPr>
            <w:noProof/>
            <w:webHidden/>
          </w:rPr>
        </w:r>
        <w:r>
          <w:rPr>
            <w:noProof/>
            <w:webHidden/>
          </w:rPr>
          <w:fldChar w:fldCharType="separate"/>
        </w:r>
        <w:r>
          <w:rPr>
            <w:noProof/>
            <w:webHidden/>
          </w:rPr>
          <w:t>68</w:t>
        </w:r>
        <w:r>
          <w:rPr>
            <w:noProof/>
            <w:webHidden/>
          </w:rPr>
          <w:fldChar w:fldCharType="end"/>
        </w:r>
      </w:hyperlink>
    </w:p>
    <w:p w14:paraId="7220EB2C" w14:textId="3C7AB3E1" w:rsidR="00341EA2" w:rsidRDefault="00341EA2">
      <w:pPr>
        <w:pStyle w:val="TOC5"/>
        <w:rPr>
          <w:rFonts w:asciiTheme="minorHAnsi" w:eastAsiaTheme="minorEastAsia" w:hAnsiTheme="minorHAnsi" w:cstheme="minorBidi"/>
          <w:noProof/>
          <w:kern w:val="2"/>
          <w14:ligatures w14:val="standardContextual"/>
        </w:rPr>
      </w:pPr>
      <w:hyperlink w:anchor="_Toc182900931" w:history="1">
        <w:r w:rsidRPr="00786A75">
          <w:rPr>
            <w:rStyle w:val="Hyperlink"/>
            <w:noProof/>
          </w:rPr>
          <w:t>3.69.4.2.2 Message Semantics</w:t>
        </w:r>
        <w:r>
          <w:rPr>
            <w:noProof/>
            <w:webHidden/>
          </w:rPr>
          <w:tab/>
        </w:r>
        <w:r>
          <w:rPr>
            <w:noProof/>
            <w:webHidden/>
          </w:rPr>
          <w:fldChar w:fldCharType="begin"/>
        </w:r>
        <w:r>
          <w:rPr>
            <w:noProof/>
            <w:webHidden/>
          </w:rPr>
          <w:instrText xml:space="preserve"> PAGEREF _Toc182900931 \h </w:instrText>
        </w:r>
        <w:r>
          <w:rPr>
            <w:noProof/>
            <w:webHidden/>
          </w:rPr>
        </w:r>
        <w:r>
          <w:rPr>
            <w:noProof/>
            <w:webHidden/>
          </w:rPr>
          <w:fldChar w:fldCharType="separate"/>
        </w:r>
        <w:r>
          <w:rPr>
            <w:noProof/>
            <w:webHidden/>
          </w:rPr>
          <w:t>68</w:t>
        </w:r>
        <w:r>
          <w:rPr>
            <w:noProof/>
            <w:webHidden/>
          </w:rPr>
          <w:fldChar w:fldCharType="end"/>
        </w:r>
      </w:hyperlink>
    </w:p>
    <w:p w14:paraId="73EAF649" w14:textId="79E4503C" w:rsidR="00341EA2" w:rsidRDefault="00341EA2">
      <w:pPr>
        <w:pStyle w:val="TOC5"/>
        <w:rPr>
          <w:rFonts w:asciiTheme="minorHAnsi" w:eastAsiaTheme="minorEastAsia" w:hAnsiTheme="minorHAnsi" w:cstheme="minorBidi"/>
          <w:noProof/>
          <w:kern w:val="2"/>
          <w14:ligatures w14:val="standardContextual"/>
        </w:rPr>
      </w:pPr>
      <w:hyperlink w:anchor="_Toc182900932" w:history="1">
        <w:r w:rsidRPr="00786A75">
          <w:rPr>
            <w:rStyle w:val="Hyperlink"/>
            <w:noProof/>
          </w:rPr>
          <w:t>3.69.4.2.3 Expected Actions</w:t>
        </w:r>
        <w:r>
          <w:rPr>
            <w:noProof/>
            <w:webHidden/>
          </w:rPr>
          <w:tab/>
        </w:r>
        <w:r>
          <w:rPr>
            <w:noProof/>
            <w:webHidden/>
          </w:rPr>
          <w:fldChar w:fldCharType="begin"/>
        </w:r>
        <w:r>
          <w:rPr>
            <w:noProof/>
            <w:webHidden/>
          </w:rPr>
          <w:instrText xml:space="preserve"> PAGEREF _Toc182900932 \h </w:instrText>
        </w:r>
        <w:r>
          <w:rPr>
            <w:noProof/>
            <w:webHidden/>
          </w:rPr>
        </w:r>
        <w:r>
          <w:rPr>
            <w:noProof/>
            <w:webHidden/>
          </w:rPr>
          <w:fldChar w:fldCharType="separate"/>
        </w:r>
        <w:r>
          <w:rPr>
            <w:noProof/>
            <w:webHidden/>
          </w:rPr>
          <w:t>68</w:t>
        </w:r>
        <w:r>
          <w:rPr>
            <w:noProof/>
            <w:webHidden/>
          </w:rPr>
          <w:fldChar w:fldCharType="end"/>
        </w:r>
      </w:hyperlink>
    </w:p>
    <w:p w14:paraId="17F73FBD" w14:textId="66EEE55A" w:rsidR="00341EA2" w:rsidRDefault="00341EA2">
      <w:pPr>
        <w:pStyle w:val="TOC5"/>
        <w:rPr>
          <w:rFonts w:asciiTheme="minorHAnsi" w:eastAsiaTheme="minorEastAsia" w:hAnsiTheme="minorHAnsi" w:cstheme="minorBidi"/>
          <w:noProof/>
          <w:kern w:val="2"/>
          <w14:ligatures w14:val="standardContextual"/>
        </w:rPr>
      </w:pPr>
      <w:hyperlink w:anchor="_Toc182900933" w:history="1">
        <w:r w:rsidRPr="00786A75">
          <w:rPr>
            <w:rStyle w:val="Hyperlink"/>
            <w:noProof/>
          </w:rPr>
          <w:t>3.69.4.2.4 Example SOAP Encoding of the CreatePullPoint Response Message</w:t>
        </w:r>
        <w:r>
          <w:rPr>
            <w:noProof/>
            <w:webHidden/>
          </w:rPr>
          <w:tab/>
        </w:r>
        <w:r>
          <w:rPr>
            <w:noProof/>
            <w:webHidden/>
          </w:rPr>
          <w:fldChar w:fldCharType="begin"/>
        </w:r>
        <w:r>
          <w:rPr>
            <w:noProof/>
            <w:webHidden/>
          </w:rPr>
          <w:instrText xml:space="preserve"> PAGEREF _Toc182900933 \h </w:instrText>
        </w:r>
        <w:r>
          <w:rPr>
            <w:noProof/>
            <w:webHidden/>
          </w:rPr>
        </w:r>
        <w:r>
          <w:rPr>
            <w:noProof/>
            <w:webHidden/>
          </w:rPr>
          <w:fldChar w:fldCharType="separate"/>
        </w:r>
        <w:r>
          <w:rPr>
            <w:noProof/>
            <w:webHidden/>
          </w:rPr>
          <w:t>68</w:t>
        </w:r>
        <w:r>
          <w:rPr>
            <w:noProof/>
            <w:webHidden/>
          </w:rPr>
          <w:fldChar w:fldCharType="end"/>
        </w:r>
      </w:hyperlink>
    </w:p>
    <w:p w14:paraId="0354FAD3" w14:textId="61F2851B" w:rsidR="00341EA2" w:rsidRDefault="00341EA2">
      <w:pPr>
        <w:pStyle w:val="TOC4"/>
        <w:rPr>
          <w:rFonts w:asciiTheme="minorHAnsi" w:eastAsiaTheme="minorEastAsia" w:hAnsiTheme="minorHAnsi" w:cstheme="minorBidi"/>
          <w:noProof/>
          <w:kern w:val="2"/>
          <w14:ligatures w14:val="standardContextual"/>
        </w:rPr>
      </w:pPr>
      <w:hyperlink w:anchor="_Toc182900934" w:history="1">
        <w:r w:rsidRPr="00786A75">
          <w:rPr>
            <w:rStyle w:val="Hyperlink"/>
            <w:noProof/>
          </w:rPr>
          <w:t>3.69.4.3 DestroyPullPoint Request message</w:t>
        </w:r>
        <w:r>
          <w:rPr>
            <w:noProof/>
            <w:webHidden/>
          </w:rPr>
          <w:tab/>
        </w:r>
        <w:r>
          <w:rPr>
            <w:noProof/>
            <w:webHidden/>
          </w:rPr>
          <w:fldChar w:fldCharType="begin"/>
        </w:r>
        <w:r>
          <w:rPr>
            <w:noProof/>
            <w:webHidden/>
          </w:rPr>
          <w:instrText xml:space="preserve"> PAGEREF _Toc182900934 \h </w:instrText>
        </w:r>
        <w:r>
          <w:rPr>
            <w:noProof/>
            <w:webHidden/>
          </w:rPr>
        </w:r>
        <w:r>
          <w:rPr>
            <w:noProof/>
            <w:webHidden/>
          </w:rPr>
          <w:fldChar w:fldCharType="separate"/>
        </w:r>
        <w:r>
          <w:rPr>
            <w:noProof/>
            <w:webHidden/>
          </w:rPr>
          <w:t>69</w:t>
        </w:r>
        <w:r>
          <w:rPr>
            <w:noProof/>
            <w:webHidden/>
          </w:rPr>
          <w:fldChar w:fldCharType="end"/>
        </w:r>
      </w:hyperlink>
    </w:p>
    <w:p w14:paraId="6E2716DD" w14:textId="28F0CB57" w:rsidR="00341EA2" w:rsidRDefault="00341EA2">
      <w:pPr>
        <w:pStyle w:val="TOC5"/>
        <w:rPr>
          <w:rFonts w:asciiTheme="minorHAnsi" w:eastAsiaTheme="minorEastAsia" w:hAnsiTheme="minorHAnsi" w:cstheme="minorBidi"/>
          <w:noProof/>
          <w:kern w:val="2"/>
          <w14:ligatures w14:val="standardContextual"/>
        </w:rPr>
      </w:pPr>
      <w:hyperlink w:anchor="_Toc182900935" w:history="1">
        <w:r w:rsidRPr="00786A75">
          <w:rPr>
            <w:rStyle w:val="Hyperlink"/>
            <w:noProof/>
          </w:rPr>
          <w:t>3.69.4.3.1 Trigger Events</w:t>
        </w:r>
        <w:r>
          <w:rPr>
            <w:noProof/>
            <w:webHidden/>
          </w:rPr>
          <w:tab/>
        </w:r>
        <w:r>
          <w:rPr>
            <w:noProof/>
            <w:webHidden/>
          </w:rPr>
          <w:fldChar w:fldCharType="begin"/>
        </w:r>
        <w:r>
          <w:rPr>
            <w:noProof/>
            <w:webHidden/>
          </w:rPr>
          <w:instrText xml:space="preserve"> PAGEREF _Toc182900935 \h </w:instrText>
        </w:r>
        <w:r>
          <w:rPr>
            <w:noProof/>
            <w:webHidden/>
          </w:rPr>
        </w:r>
        <w:r>
          <w:rPr>
            <w:noProof/>
            <w:webHidden/>
          </w:rPr>
          <w:fldChar w:fldCharType="separate"/>
        </w:r>
        <w:r>
          <w:rPr>
            <w:noProof/>
            <w:webHidden/>
          </w:rPr>
          <w:t>69</w:t>
        </w:r>
        <w:r>
          <w:rPr>
            <w:noProof/>
            <w:webHidden/>
          </w:rPr>
          <w:fldChar w:fldCharType="end"/>
        </w:r>
      </w:hyperlink>
    </w:p>
    <w:p w14:paraId="6CA50E8D" w14:textId="23FC45F3" w:rsidR="00341EA2" w:rsidRDefault="00341EA2">
      <w:pPr>
        <w:pStyle w:val="TOC5"/>
        <w:rPr>
          <w:rFonts w:asciiTheme="minorHAnsi" w:eastAsiaTheme="minorEastAsia" w:hAnsiTheme="minorHAnsi" w:cstheme="minorBidi"/>
          <w:noProof/>
          <w:kern w:val="2"/>
          <w14:ligatures w14:val="standardContextual"/>
        </w:rPr>
      </w:pPr>
      <w:hyperlink w:anchor="_Toc182900936" w:history="1">
        <w:r w:rsidRPr="00786A75">
          <w:rPr>
            <w:rStyle w:val="Hyperlink"/>
            <w:noProof/>
          </w:rPr>
          <w:t>3.69.4.3.2 Message Semantics</w:t>
        </w:r>
        <w:r>
          <w:rPr>
            <w:noProof/>
            <w:webHidden/>
          </w:rPr>
          <w:tab/>
        </w:r>
        <w:r>
          <w:rPr>
            <w:noProof/>
            <w:webHidden/>
          </w:rPr>
          <w:fldChar w:fldCharType="begin"/>
        </w:r>
        <w:r>
          <w:rPr>
            <w:noProof/>
            <w:webHidden/>
          </w:rPr>
          <w:instrText xml:space="preserve"> PAGEREF _Toc182900936 \h </w:instrText>
        </w:r>
        <w:r>
          <w:rPr>
            <w:noProof/>
            <w:webHidden/>
          </w:rPr>
        </w:r>
        <w:r>
          <w:rPr>
            <w:noProof/>
            <w:webHidden/>
          </w:rPr>
          <w:fldChar w:fldCharType="separate"/>
        </w:r>
        <w:r>
          <w:rPr>
            <w:noProof/>
            <w:webHidden/>
          </w:rPr>
          <w:t>69</w:t>
        </w:r>
        <w:r>
          <w:rPr>
            <w:noProof/>
            <w:webHidden/>
          </w:rPr>
          <w:fldChar w:fldCharType="end"/>
        </w:r>
      </w:hyperlink>
    </w:p>
    <w:p w14:paraId="132C2825" w14:textId="49A8D444" w:rsidR="00341EA2" w:rsidRDefault="00341EA2">
      <w:pPr>
        <w:pStyle w:val="TOC5"/>
        <w:rPr>
          <w:rFonts w:asciiTheme="minorHAnsi" w:eastAsiaTheme="minorEastAsia" w:hAnsiTheme="minorHAnsi" w:cstheme="minorBidi"/>
          <w:noProof/>
          <w:kern w:val="2"/>
          <w14:ligatures w14:val="standardContextual"/>
        </w:rPr>
      </w:pPr>
      <w:hyperlink w:anchor="_Toc182900937" w:history="1">
        <w:r w:rsidRPr="00786A75">
          <w:rPr>
            <w:rStyle w:val="Hyperlink"/>
            <w:noProof/>
          </w:rPr>
          <w:t>3.69.4.3.3 Expected Actions</w:t>
        </w:r>
        <w:r>
          <w:rPr>
            <w:noProof/>
            <w:webHidden/>
          </w:rPr>
          <w:tab/>
        </w:r>
        <w:r>
          <w:rPr>
            <w:noProof/>
            <w:webHidden/>
          </w:rPr>
          <w:fldChar w:fldCharType="begin"/>
        </w:r>
        <w:r>
          <w:rPr>
            <w:noProof/>
            <w:webHidden/>
          </w:rPr>
          <w:instrText xml:space="preserve"> PAGEREF _Toc182900937 \h </w:instrText>
        </w:r>
        <w:r>
          <w:rPr>
            <w:noProof/>
            <w:webHidden/>
          </w:rPr>
        </w:r>
        <w:r>
          <w:rPr>
            <w:noProof/>
            <w:webHidden/>
          </w:rPr>
          <w:fldChar w:fldCharType="separate"/>
        </w:r>
        <w:r>
          <w:rPr>
            <w:noProof/>
            <w:webHidden/>
          </w:rPr>
          <w:t>69</w:t>
        </w:r>
        <w:r>
          <w:rPr>
            <w:noProof/>
            <w:webHidden/>
          </w:rPr>
          <w:fldChar w:fldCharType="end"/>
        </w:r>
      </w:hyperlink>
    </w:p>
    <w:p w14:paraId="200CBCBB" w14:textId="69908A42" w:rsidR="00341EA2" w:rsidRDefault="00341EA2">
      <w:pPr>
        <w:pStyle w:val="TOC5"/>
        <w:rPr>
          <w:rFonts w:asciiTheme="minorHAnsi" w:eastAsiaTheme="minorEastAsia" w:hAnsiTheme="minorHAnsi" w:cstheme="minorBidi"/>
          <w:noProof/>
          <w:kern w:val="2"/>
          <w14:ligatures w14:val="standardContextual"/>
        </w:rPr>
      </w:pPr>
      <w:hyperlink w:anchor="_Toc182900938" w:history="1">
        <w:r w:rsidRPr="00786A75">
          <w:rPr>
            <w:rStyle w:val="Hyperlink"/>
            <w:noProof/>
          </w:rPr>
          <w:t>3.69.4.3.4 Example SOAP Encoding of the DestroyPullPoint Request Message</w:t>
        </w:r>
        <w:r>
          <w:rPr>
            <w:noProof/>
            <w:webHidden/>
          </w:rPr>
          <w:tab/>
        </w:r>
        <w:r>
          <w:rPr>
            <w:noProof/>
            <w:webHidden/>
          </w:rPr>
          <w:fldChar w:fldCharType="begin"/>
        </w:r>
        <w:r>
          <w:rPr>
            <w:noProof/>
            <w:webHidden/>
          </w:rPr>
          <w:instrText xml:space="preserve"> PAGEREF _Toc182900938 \h </w:instrText>
        </w:r>
        <w:r>
          <w:rPr>
            <w:noProof/>
            <w:webHidden/>
          </w:rPr>
        </w:r>
        <w:r>
          <w:rPr>
            <w:noProof/>
            <w:webHidden/>
          </w:rPr>
          <w:fldChar w:fldCharType="separate"/>
        </w:r>
        <w:r>
          <w:rPr>
            <w:noProof/>
            <w:webHidden/>
          </w:rPr>
          <w:t>70</w:t>
        </w:r>
        <w:r>
          <w:rPr>
            <w:noProof/>
            <w:webHidden/>
          </w:rPr>
          <w:fldChar w:fldCharType="end"/>
        </w:r>
      </w:hyperlink>
    </w:p>
    <w:p w14:paraId="23B108A2" w14:textId="577DAFA1" w:rsidR="00341EA2" w:rsidRDefault="00341EA2">
      <w:pPr>
        <w:pStyle w:val="TOC4"/>
        <w:rPr>
          <w:rFonts w:asciiTheme="minorHAnsi" w:eastAsiaTheme="minorEastAsia" w:hAnsiTheme="minorHAnsi" w:cstheme="minorBidi"/>
          <w:noProof/>
          <w:kern w:val="2"/>
          <w14:ligatures w14:val="standardContextual"/>
        </w:rPr>
      </w:pPr>
      <w:hyperlink w:anchor="_Toc182900939" w:history="1">
        <w:r w:rsidRPr="00786A75">
          <w:rPr>
            <w:rStyle w:val="Hyperlink"/>
            <w:noProof/>
          </w:rPr>
          <w:t>3.69.4.4 DestroyPullPoint Response message</w:t>
        </w:r>
        <w:r>
          <w:rPr>
            <w:noProof/>
            <w:webHidden/>
          </w:rPr>
          <w:tab/>
        </w:r>
        <w:r>
          <w:rPr>
            <w:noProof/>
            <w:webHidden/>
          </w:rPr>
          <w:fldChar w:fldCharType="begin"/>
        </w:r>
        <w:r>
          <w:rPr>
            <w:noProof/>
            <w:webHidden/>
          </w:rPr>
          <w:instrText xml:space="preserve"> PAGEREF _Toc182900939 \h </w:instrText>
        </w:r>
        <w:r>
          <w:rPr>
            <w:noProof/>
            <w:webHidden/>
          </w:rPr>
        </w:r>
        <w:r>
          <w:rPr>
            <w:noProof/>
            <w:webHidden/>
          </w:rPr>
          <w:fldChar w:fldCharType="separate"/>
        </w:r>
        <w:r>
          <w:rPr>
            <w:noProof/>
            <w:webHidden/>
          </w:rPr>
          <w:t>70</w:t>
        </w:r>
        <w:r>
          <w:rPr>
            <w:noProof/>
            <w:webHidden/>
          </w:rPr>
          <w:fldChar w:fldCharType="end"/>
        </w:r>
      </w:hyperlink>
    </w:p>
    <w:p w14:paraId="59A4F941" w14:textId="2011CFFC" w:rsidR="00341EA2" w:rsidRDefault="00341EA2">
      <w:pPr>
        <w:pStyle w:val="TOC5"/>
        <w:rPr>
          <w:rFonts w:asciiTheme="minorHAnsi" w:eastAsiaTheme="minorEastAsia" w:hAnsiTheme="minorHAnsi" w:cstheme="minorBidi"/>
          <w:noProof/>
          <w:kern w:val="2"/>
          <w14:ligatures w14:val="standardContextual"/>
        </w:rPr>
      </w:pPr>
      <w:hyperlink w:anchor="_Toc182900940" w:history="1">
        <w:r w:rsidRPr="00786A75">
          <w:rPr>
            <w:rStyle w:val="Hyperlink"/>
            <w:noProof/>
          </w:rPr>
          <w:t>3.69.4.4.1 Trigger Events</w:t>
        </w:r>
        <w:r>
          <w:rPr>
            <w:noProof/>
            <w:webHidden/>
          </w:rPr>
          <w:tab/>
        </w:r>
        <w:r>
          <w:rPr>
            <w:noProof/>
            <w:webHidden/>
          </w:rPr>
          <w:fldChar w:fldCharType="begin"/>
        </w:r>
        <w:r>
          <w:rPr>
            <w:noProof/>
            <w:webHidden/>
          </w:rPr>
          <w:instrText xml:space="preserve"> PAGEREF _Toc182900940 \h </w:instrText>
        </w:r>
        <w:r>
          <w:rPr>
            <w:noProof/>
            <w:webHidden/>
          </w:rPr>
        </w:r>
        <w:r>
          <w:rPr>
            <w:noProof/>
            <w:webHidden/>
          </w:rPr>
          <w:fldChar w:fldCharType="separate"/>
        </w:r>
        <w:r>
          <w:rPr>
            <w:noProof/>
            <w:webHidden/>
          </w:rPr>
          <w:t>70</w:t>
        </w:r>
        <w:r>
          <w:rPr>
            <w:noProof/>
            <w:webHidden/>
          </w:rPr>
          <w:fldChar w:fldCharType="end"/>
        </w:r>
      </w:hyperlink>
    </w:p>
    <w:p w14:paraId="28FB1A9E" w14:textId="7686C982" w:rsidR="00341EA2" w:rsidRDefault="00341EA2">
      <w:pPr>
        <w:pStyle w:val="TOC5"/>
        <w:rPr>
          <w:rFonts w:asciiTheme="minorHAnsi" w:eastAsiaTheme="minorEastAsia" w:hAnsiTheme="minorHAnsi" w:cstheme="minorBidi"/>
          <w:noProof/>
          <w:kern w:val="2"/>
          <w14:ligatures w14:val="standardContextual"/>
        </w:rPr>
      </w:pPr>
      <w:hyperlink w:anchor="_Toc182900941" w:history="1">
        <w:r w:rsidRPr="00786A75">
          <w:rPr>
            <w:rStyle w:val="Hyperlink"/>
            <w:noProof/>
          </w:rPr>
          <w:t>3.69.4.4.2 Message Semantics</w:t>
        </w:r>
        <w:r>
          <w:rPr>
            <w:noProof/>
            <w:webHidden/>
          </w:rPr>
          <w:tab/>
        </w:r>
        <w:r>
          <w:rPr>
            <w:noProof/>
            <w:webHidden/>
          </w:rPr>
          <w:fldChar w:fldCharType="begin"/>
        </w:r>
        <w:r>
          <w:rPr>
            <w:noProof/>
            <w:webHidden/>
          </w:rPr>
          <w:instrText xml:space="preserve"> PAGEREF _Toc182900941 \h </w:instrText>
        </w:r>
        <w:r>
          <w:rPr>
            <w:noProof/>
            <w:webHidden/>
          </w:rPr>
        </w:r>
        <w:r>
          <w:rPr>
            <w:noProof/>
            <w:webHidden/>
          </w:rPr>
          <w:fldChar w:fldCharType="separate"/>
        </w:r>
        <w:r>
          <w:rPr>
            <w:noProof/>
            <w:webHidden/>
          </w:rPr>
          <w:t>70</w:t>
        </w:r>
        <w:r>
          <w:rPr>
            <w:noProof/>
            <w:webHidden/>
          </w:rPr>
          <w:fldChar w:fldCharType="end"/>
        </w:r>
      </w:hyperlink>
    </w:p>
    <w:p w14:paraId="4438D75F" w14:textId="214D950D" w:rsidR="00341EA2" w:rsidRDefault="00341EA2">
      <w:pPr>
        <w:pStyle w:val="TOC5"/>
        <w:rPr>
          <w:rFonts w:asciiTheme="minorHAnsi" w:eastAsiaTheme="minorEastAsia" w:hAnsiTheme="minorHAnsi" w:cstheme="minorBidi"/>
          <w:noProof/>
          <w:kern w:val="2"/>
          <w14:ligatures w14:val="standardContextual"/>
        </w:rPr>
      </w:pPr>
      <w:hyperlink w:anchor="_Toc182900942" w:history="1">
        <w:r w:rsidRPr="00786A75">
          <w:rPr>
            <w:rStyle w:val="Hyperlink"/>
            <w:noProof/>
          </w:rPr>
          <w:t>3.69.4.4.3 Expected Actions</w:t>
        </w:r>
        <w:r>
          <w:rPr>
            <w:noProof/>
            <w:webHidden/>
          </w:rPr>
          <w:tab/>
        </w:r>
        <w:r>
          <w:rPr>
            <w:noProof/>
            <w:webHidden/>
          </w:rPr>
          <w:fldChar w:fldCharType="begin"/>
        </w:r>
        <w:r>
          <w:rPr>
            <w:noProof/>
            <w:webHidden/>
          </w:rPr>
          <w:instrText xml:space="preserve"> PAGEREF _Toc182900942 \h </w:instrText>
        </w:r>
        <w:r>
          <w:rPr>
            <w:noProof/>
            <w:webHidden/>
          </w:rPr>
        </w:r>
        <w:r>
          <w:rPr>
            <w:noProof/>
            <w:webHidden/>
          </w:rPr>
          <w:fldChar w:fldCharType="separate"/>
        </w:r>
        <w:r>
          <w:rPr>
            <w:noProof/>
            <w:webHidden/>
          </w:rPr>
          <w:t>70</w:t>
        </w:r>
        <w:r>
          <w:rPr>
            <w:noProof/>
            <w:webHidden/>
          </w:rPr>
          <w:fldChar w:fldCharType="end"/>
        </w:r>
      </w:hyperlink>
    </w:p>
    <w:p w14:paraId="53AB2549" w14:textId="03901195" w:rsidR="00341EA2" w:rsidRDefault="00341EA2">
      <w:pPr>
        <w:pStyle w:val="TOC5"/>
        <w:rPr>
          <w:rFonts w:asciiTheme="minorHAnsi" w:eastAsiaTheme="minorEastAsia" w:hAnsiTheme="minorHAnsi" w:cstheme="minorBidi"/>
          <w:noProof/>
          <w:kern w:val="2"/>
          <w14:ligatures w14:val="standardContextual"/>
        </w:rPr>
      </w:pPr>
      <w:hyperlink w:anchor="_Toc182900943" w:history="1">
        <w:r w:rsidRPr="00786A75">
          <w:rPr>
            <w:rStyle w:val="Hyperlink"/>
            <w:noProof/>
          </w:rPr>
          <w:t>3.69.4.4.4 Example SOAP Encoding of the DestroyPullPoint Response Message</w:t>
        </w:r>
        <w:r>
          <w:rPr>
            <w:noProof/>
            <w:webHidden/>
          </w:rPr>
          <w:tab/>
        </w:r>
        <w:r>
          <w:rPr>
            <w:noProof/>
            <w:webHidden/>
          </w:rPr>
          <w:fldChar w:fldCharType="begin"/>
        </w:r>
        <w:r>
          <w:rPr>
            <w:noProof/>
            <w:webHidden/>
          </w:rPr>
          <w:instrText xml:space="preserve"> PAGEREF _Toc182900943 \h </w:instrText>
        </w:r>
        <w:r>
          <w:rPr>
            <w:noProof/>
            <w:webHidden/>
          </w:rPr>
        </w:r>
        <w:r>
          <w:rPr>
            <w:noProof/>
            <w:webHidden/>
          </w:rPr>
          <w:fldChar w:fldCharType="separate"/>
        </w:r>
        <w:r>
          <w:rPr>
            <w:noProof/>
            <w:webHidden/>
          </w:rPr>
          <w:t>70</w:t>
        </w:r>
        <w:r>
          <w:rPr>
            <w:noProof/>
            <w:webHidden/>
          </w:rPr>
          <w:fldChar w:fldCharType="end"/>
        </w:r>
      </w:hyperlink>
    </w:p>
    <w:p w14:paraId="67C25030" w14:textId="4902B5CE" w:rsidR="00341EA2" w:rsidRDefault="00341EA2">
      <w:pPr>
        <w:pStyle w:val="TOC3"/>
        <w:rPr>
          <w:rFonts w:asciiTheme="minorHAnsi" w:eastAsiaTheme="minorEastAsia" w:hAnsiTheme="minorHAnsi" w:cstheme="minorBidi"/>
          <w:noProof/>
          <w:kern w:val="2"/>
          <w14:ligatures w14:val="standardContextual"/>
        </w:rPr>
      </w:pPr>
      <w:hyperlink w:anchor="_Toc182900944" w:history="1">
        <w:r w:rsidRPr="00786A75">
          <w:rPr>
            <w:rStyle w:val="Hyperlink"/>
            <w:noProof/>
          </w:rPr>
          <w:t>3.69.5 Security Considerations</w:t>
        </w:r>
        <w:r>
          <w:rPr>
            <w:noProof/>
            <w:webHidden/>
          </w:rPr>
          <w:tab/>
        </w:r>
        <w:r>
          <w:rPr>
            <w:noProof/>
            <w:webHidden/>
          </w:rPr>
          <w:fldChar w:fldCharType="begin"/>
        </w:r>
        <w:r>
          <w:rPr>
            <w:noProof/>
            <w:webHidden/>
          </w:rPr>
          <w:instrText xml:space="preserve"> PAGEREF _Toc182900944 \h </w:instrText>
        </w:r>
        <w:r>
          <w:rPr>
            <w:noProof/>
            <w:webHidden/>
          </w:rPr>
        </w:r>
        <w:r>
          <w:rPr>
            <w:noProof/>
            <w:webHidden/>
          </w:rPr>
          <w:fldChar w:fldCharType="separate"/>
        </w:r>
        <w:r>
          <w:rPr>
            <w:noProof/>
            <w:webHidden/>
          </w:rPr>
          <w:t>71</w:t>
        </w:r>
        <w:r>
          <w:rPr>
            <w:noProof/>
            <w:webHidden/>
          </w:rPr>
          <w:fldChar w:fldCharType="end"/>
        </w:r>
      </w:hyperlink>
    </w:p>
    <w:p w14:paraId="248B2625" w14:textId="5B8E630C" w:rsidR="00341EA2" w:rsidRDefault="00341EA2">
      <w:pPr>
        <w:pStyle w:val="TOC4"/>
        <w:rPr>
          <w:rFonts w:asciiTheme="minorHAnsi" w:eastAsiaTheme="minorEastAsia" w:hAnsiTheme="minorHAnsi" w:cstheme="minorBidi"/>
          <w:noProof/>
          <w:kern w:val="2"/>
          <w14:ligatures w14:val="standardContextual"/>
        </w:rPr>
      </w:pPr>
      <w:hyperlink w:anchor="_Toc182900945" w:history="1">
        <w:r w:rsidRPr="00786A75">
          <w:rPr>
            <w:rStyle w:val="Hyperlink"/>
            <w:noProof/>
          </w:rPr>
          <w:t>3.69.5.1 Security Audit Considerations</w:t>
        </w:r>
        <w:r>
          <w:rPr>
            <w:noProof/>
            <w:webHidden/>
          </w:rPr>
          <w:tab/>
        </w:r>
        <w:r>
          <w:rPr>
            <w:noProof/>
            <w:webHidden/>
          </w:rPr>
          <w:fldChar w:fldCharType="begin"/>
        </w:r>
        <w:r>
          <w:rPr>
            <w:noProof/>
            <w:webHidden/>
          </w:rPr>
          <w:instrText xml:space="preserve"> PAGEREF _Toc182900945 \h </w:instrText>
        </w:r>
        <w:r>
          <w:rPr>
            <w:noProof/>
            <w:webHidden/>
          </w:rPr>
        </w:r>
        <w:r>
          <w:rPr>
            <w:noProof/>
            <w:webHidden/>
          </w:rPr>
          <w:fldChar w:fldCharType="separate"/>
        </w:r>
        <w:r>
          <w:rPr>
            <w:noProof/>
            <w:webHidden/>
          </w:rPr>
          <w:t>71</w:t>
        </w:r>
        <w:r>
          <w:rPr>
            <w:noProof/>
            <w:webHidden/>
          </w:rPr>
          <w:fldChar w:fldCharType="end"/>
        </w:r>
      </w:hyperlink>
    </w:p>
    <w:p w14:paraId="094311B7" w14:textId="43422EE3" w:rsidR="00341EA2" w:rsidRDefault="00341EA2">
      <w:pPr>
        <w:pStyle w:val="TOC5"/>
        <w:rPr>
          <w:rFonts w:asciiTheme="minorHAnsi" w:eastAsiaTheme="minorEastAsia" w:hAnsiTheme="minorHAnsi" w:cstheme="minorBidi"/>
          <w:noProof/>
          <w:kern w:val="2"/>
          <w14:ligatures w14:val="standardContextual"/>
        </w:rPr>
      </w:pPr>
      <w:hyperlink w:anchor="_Toc182900946" w:history="1">
        <w:r w:rsidRPr="00786A75">
          <w:rPr>
            <w:rStyle w:val="Hyperlink"/>
            <w:noProof/>
          </w:rPr>
          <w:t>3.69.5.1.1 Notification Pull Point audit message</w:t>
        </w:r>
        <w:r>
          <w:rPr>
            <w:noProof/>
            <w:webHidden/>
          </w:rPr>
          <w:tab/>
        </w:r>
        <w:r>
          <w:rPr>
            <w:noProof/>
            <w:webHidden/>
          </w:rPr>
          <w:fldChar w:fldCharType="begin"/>
        </w:r>
        <w:r>
          <w:rPr>
            <w:noProof/>
            <w:webHidden/>
          </w:rPr>
          <w:instrText xml:space="preserve"> PAGEREF _Toc182900946 \h </w:instrText>
        </w:r>
        <w:r>
          <w:rPr>
            <w:noProof/>
            <w:webHidden/>
          </w:rPr>
        </w:r>
        <w:r>
          <w:rPr>
            <w:noProof/>
            <w:webHidden/>
          </w:rPr>
          <w:fldChar w:fldCharType="separate"/>
        </w:r>
        <w:r>
          <w:rPr>
            <w:noProof/>
            <w:webHidden/>
          </w:rPr>
          <w:t>72</w:t>
        </w:r>
        <w:r>
          <w:rPr>
            <w:noProof/>
            <w:webHidden/>
          </w:rPr>
          <w:fldChar w:fldCharType="end"/>
        </w:r>
      </w:hyperlink>
    </w:p>
    <w:p w14:paraId="6D0B5CC3" w14:textId="536C59F5" w:rsidR="00341EA2" w:rsidRDefault="00341EA2">
      <w:pPr>
        <w:pStyle w:val="TOC5"/>
        <w:rPr>
          <w:rFonts w:asciiTheme="minorHAnsi" w:eastAsiaTheme="minorEastAsia" w:hAnsiTheme="minorHAnsi" w:cstheme="minorBidi"/>
          <w:noProof/>
          <w:kern w:val="2"/>
          <w14:ligatures w14:val="standardContextual"/>
        </w:rPr>
      </w:pPr>
      <w:hyperlink w:anchor="_Toc182900947" w:history="1">
        <w:r w:rsidRPr="00786A75">
          <w:rPr>
            <w:rStyle w:val="Hyperlink"/>
            <w:noProof/>
          </w:rPr>
          <w:t>3.69.5.1.2 Notification Puller audit message</w:t>
        </w:r>
        <w:r>
          <w:rPr>
            <w:noProof/>
            <w:webHidden/>
          </w:rPr>
          <w:tab/>
        </w:r>
        <w:r>
          <w:rPr>
            <w:noProof/>
            <w:webHidden/>
          </w:rPr>
          <w:fldChar w:fldCharType="begin"/>
        </w:r>
        <w:r>
          <w:rPr>
            <w:noProof/>
            <w:webHidden/>
          </w:rPr>
          <w:instrText xml:space="preserve"> PAGEREF _Toc182900947 \h </w:instrText>
        </w:r>
        <w:r>
          <w:rPr>
            <w:noProof/>
            <w:webHidden/>
          </w:rPr>
        </w:r>
        <w:r>
          <w:rPr>
            <w:noProof/>
            <w:webHidden/>
          </w:rPr>
          <w:fldChar w:fldCharType="separate"/>
        </w:r>
        <w:r>
          <w:rPr>
            <w:noProof/>
            <w:webHidden/>
          </w:rPr>
          <w:t>73</w:t>
        </w:r>
        <w:r>
          <w:rPr>
            <w:noProof/>
            <w:webHidden/>
          </w:rPr>
          <w:fldChar w:fldCharType="end"/>
        </w:r>
      </w:hyperlink>
    </w:p>
    <w:p w14:paraId="67F2A963" w14:textId="112E6DAE" w:rsidR="00341EA2" w:rsidRDefault="00341EA2">
      <w:pPr>
        <w:pStyle w:val="TOC5"/>
        <w:rPr>
          <w:rFonts w:asciiTheme="minorHAnsi" w:eastAsiaTheme="minorEastAsia" w:hAnsiTheme="minorHAnsi" w:cstheme="minorBidi"/>
          <w:noProof/>
          <w:kern w:val="2"/>
          <w14:ligatures w14:val="standardContextual"/>
        </w:rPr>
      </w:pPr>
      <w:hyperlink w:anchor="_Toc182900948" w:history="1">
        <w:r w:rsidRPr="00786A75">
          <w:rPr>
            <w:rStyle w:val="Hyperlink"/>
            <w:noProof/>
          </w:rPr>
          <w:t>3.69.5.1.3 Notification Pull Point Actor Specific Security Considerations</w:t>
        </w:r>
        <w:r>
          <w:rPr>
            <w:noProof/>
            <w:webHidden/>
          </w:rPr>
          <w:tab/>
        </w:r>
        <w:r>
          <w:rPr>
            <w:noProof/>
            <w:webHidden/>
          </w:rPr>
          <w:fldChar w:fldCharType="begin"/>
        </w:r>
        <w:r>
          <w:rPr>
            <w:noProof/>
            <w:webHidden/>
          </w:rPr>
          <w:instrText xml:space="preserve"> PAGEREF _Toc182900948 \h </w:instrText>
        </w:r>
        <w:r>
          <w:rPr>
            <w:noProof/>
            <w:webHidden/>
          </w:rPr>
        </w:r>
        <w:r>
          <w:rPr>
            <w:noProof/>
            <w:webHidden/>
          </w:rPr>
          <w:fldChar w:fldCharType="separate"/>
        </w:r>
        <w:r>
          <w:rPr>
            <w:noProof/>
            <w:webHidden/>
          </w:rPr>
          <w:t>75</w:t>
        </w:r>
        <w:r>
          <w:rPr>
            <w:noProof/>
            <w:webHidden/>
          </w:rPr>
          <w:fldChar w:fldCharType="end"/>
        </w:r>
      </w:hyperlink>
    </w:p>
    <w:p w14:paraId="6359213D" w14:textId="282AF2FD" w:rsidR="00341EA2" w:rsidRDefault="00341EA2">
      <w:pPr>
        <w:pStyle w:val="TOC2"/>
        <w:rPr>
          <w:rFonts w:asciiTheme="minorHAnsi" w:eastAsiaTheme="minorEastAsia" w:hAnsiTheme="minorHAnsi" w:cstheme="minorBidi"/>
          <w:noProof/>
          <w:kern w:val="2"/>
          <w14:ligatures w14:val="standardContextual"/>
        </w:rPr>
      </w:pPr>
      <w:hyperlink w:anchor="_Toc182900949" w:history="1">
        <w:r w:rsidRPr="00786A75">
          <w:rPr>
            <w:rStyle w:val="Hyperlink"/>
            <w:noProof/>
          </w:rPr>
          <w:t>3.70 Pull Notification [ITI-70]</w:t>
        </w:r>
        <w:r>
          <w:rPr>
            <w:noProof/>
            <w:webHidden/>
          </w:rPr>
          <w:tab/>
        </w:r>
        <w:r>
          <w:rPr>
            <w:noProof/>
            <w:webHidden/>
          </w:rPr>
          <w:fldChar w:fldCharType="begin"/>
        </w:r>
        <w:r>
          <w:rPr>
            <w:noProof/>
            <w:webHidden/>
          </w:rPr>
          <w:instrText xml:space="preserve"> PAGEREF _Toc182900949 \h </w:instrText>
        </w:r>
        <w:r>
          <w:rPr>
            <w:noProof/>
            <w:webHidden/>
          </w:rPr>
        </w:r>
        <w:r>
          <w:rPr>
            <w:noProof/>
            <w:webHidden/>
          </w:rPr>
          <w:fldChar w:fldCharType="separate"/>
        </w:r>
        <w:r>
          <w:rPr>
            <w:noProof/>
            <w:webHidden/>
          </w:rPr>
          <w:t>75</w:t>
        </w:r>
        <w:r>
          <w:rPr>
            <w:noProof/>
            <w:webHidden/>
          </w:rPr>
          <w:fldChar w:fldCharType="end"/>
        </w:r>
      </w:hyperlink>
    </w:p>
    <w:p w14:paraId="6D5D1F0A" w14:textId="360B7C2D" w:rsidR="00341EA2" w:rsidRDefault="00341EA2">
      <w:pPr>
        <w:pStyle w:val="TOC3"/>
        <w:rPr>
          <w:rFonts w:asciiTheme="minorHAnsi" w:eastAsiaTheme="minorEastAsia" w:hAnsiTheme="minorHAnsi" w:cstheme="minorBidi"/>
          <w:noProof/>
          <w:kern w:val="2"/>
          <w14:ligatures w14:val="standardContextual"/>
        </w:rPr>
      </w:pPr>
      <w:hyperlink w:anchor="_Toc182900950" w:history="1">
        <w:r w:rsidRPr="00786A75">
          <w:rPr>
            <w:rStyle w:val="Hyperlink"/>
            <w:noProof/>
          </w:rPr>
          <w:t>3.70.1 Scope</w:t>
        </w:r>
        <w:r>
          <w:rPr>
            <w:noProof/>
            <w:webHidden/>
          </w:rPr>
          <w:tab/>
        </w:r>
        <w:r>
          <w:rPr>
            <w:noProof/>
            <w:webHidden/>
          </w:rPr>
          <w:fldChar w:fldCharType="begin"/>
        </w:r>
        <w:r>
          <w:rPr>
            <w:noProof/>
            <w:webHidden/>
          </w:rPr>
          <w:instrText xml:space="preserve"> PAGEREF _Toc182900950 \h </w:instrText>
        </w:r>
        <w:r>
          <w:rPr>
            <w:noProof/>
            <w:webHidden/>
          </w:rPr>
        </w:r>
        <w:r>
          <w:rPr>
            <w:noProof/>
            <w:webHidden/>
          </w:rPr>
          <w:fldChar w:fldCharType="separate"/>
        </w:r>
        <w:r>
          <w:rPr>
            <w:noProof/>
            <w:webHidden/>
          </w:rPr>
          <w:t>75</w:t>
        </w:r>
        <w:r>
          <w:rPr>
            <w:noProof/>
            <w:webHidden/>
          </w:rPr>
          <w:fldChar w:fldCharType="end"/>
        </w:r>
      </w:hyperlink>
    </w:p>
    <w:p w14:paraId="287CA278" w14:textId="65C3F368" w:rsidR="00341EA2" w:rsidRDefault="00341EA2">
      <w:pPr>
        <w:pStyle w:val="TOC3"/>
        <w:rPr>
          <w:rFonts w:asciiTheme="minorHAnsi" w:eastAsiaTheme="minorEastAsia" w:hAnsiTheme="minorHAnsi" w:cstheme="minorBidi"/>
          <w:noProof/>
          <w:kern w:val="2"/>
          <w14:ligatures w14:val="standardContextual"/>
        </w:rPr>
      </w:pPr>
      <w:hyperlink w:anchor="_Toc182900951" w:history="1">
        <w:r w:rsidRPr="00786A75">
          <w:rPr>
            <w:rStyle w:val="Hyperlink"/>
            <w:noProof/>
          </w:rPr>
          <w:t>3.70.2 Use Case Roles</w:t>
        </w:r>
        <w:r>
          <w:rPr>
            <w:noProof/>
            <w:webHidden/>
          </w:rPr>
          <w:tab/>
        </w:r>
        <w:r>
          <w:rPr>
            <w:noProof/>
            <w:webHidden/>
          </w:rPr>
          <w:fldChar w:fldCharType="begin"/>
        </w:r>
        <w:r>
          <w:rPr>
            <w:noProof/>
            <w:webHidden/>
          </w:rPr>
          <w:instrText xml:space="preserve"> PAGEREF _Toc182900951 \h </w:instrText>
        </w:r>
        <w:r>
          <w:rPr>
            <w:noProof/>
            <w:webHidden/>
          </w:rPr>
        </w:r>
        <w:r>
          <w:rPr>
            <w:noProof/>
            <w:webHidden/>
          </w:rPr>
          <w:fldChar w:fldCharType="separate"/>
        </w:r>
        <w:r>
          <w:rPr>
            <w:noProof/>
            <w:webHidden/>
          </w:rPr>
          <w:t>75</w:t>
        </w:r>
        <w:r>
          <w:rPr>
            <w:noProof/>
            <w:webHidden/>
          </w:rPr>
          <w:fldChar w:fldCharType="end"/>
        </w:r>
      </w:hyperlink>
    </w:p>
    <w:p w14:paraId="5071955B" w14:textId="36642553" w:rsidR="00341EA2" w:rsidRDefault="00341EA2">
      <w:pPr>
        <w:pStyle w:val="TOC3"/>
        <w:rPr>
          <w:rFonts w:asciiTheme="minorHAnsi" w:eastAsiaTheme="minorEastAsia" w:hAnsiTheme="minorHAnsi" w:cstheme="minorBidi"/>
          <w:noProof/>
          <w:kern w:val="2"/>
          <w14:ligatures w14:val="standardContextual"/>
        </w:rPr>
      </w:pPr>
      <w:hyperlink w:anchor="_Toc182900952" w:history="1">
        <w:r w:rsidRPr="00786A75">
          <w:rPr>
            <w:rStyle w:val="Hyperlink"/>
            <w:noProof/>
          </w:rPr>
          <w:t>3.70.3 Referenced Standards</w:t>
        </w:r>
        <w:r>
          <w:rPr>
            <w:noProof/>
            <w:webHidden/>
          </w:rPr>
          <w:tab/>
        </w:r>
        <w:r>
          <w:rPr>
            <w:noProof/>
            <w:webHidden/>
          </w:rPr>
          <w:fldChar w:fldCharType="begin"/>
        </w:r>
        <w:r>
          <w:rPr>
            <w:noProof/>
            <w:webHidden/>
          </w:rPr>
          <w:instrText xml:space="preserve"> PAGEREF _Toc182900952 \h </w:instrText>
        </w:r>
        <w:r>
          <w:rPr>
            <w:noProof/>
            <w:webHidden/>
          </w:rPr>
        </w:r>
        <w:r>
          <w:rPr>
            <w:noProof/>
            <w:webHidden/>
          </w:rPr>
          <w:fldChar w:fldCharType="separate"/>
        </w:r>
        <w:r>
          <w:rPr>
            <w:noProof/>
            <w:webHidden/>
          </w:rPr>
          <w:t>75</w:t>
        </w:r>
        <w:r>
          <w:rPr>
            <w:noProof/>
            <w:webHidden/>
          </w:rPr>
          <w:fldChar w:fldCharType="end"/>
        </w:r>
      </w:hyperlink>
    </w:p>
    <w:p w14:paraId="307BB401" w14:textId="3EAEE44E" w:rsidR="00341EA2" w:rsidRDefault="00341EA2">
      <w:pPr>
        <w:pStyle w:val="TOC3"/>
        <w:rPr>
          <w:rFonts w:asciiTheme="minorHAnsi" w:eastAsiaTheme="minorEastAsia" w:hAnsiTheme="minorHAnsi" w:cstheme="minorBidi"/>
          <w:noProof/>
          <w:kern w:val="2"/>
          <w14:ligatures w14:val="standardContextual"/>
        </w:rPr>
      </w:pPr>
      <w:hyperlink w:anchor="_Toc182900953" w:history="1">
        <w:r w:rsidRPr="00786A75">
          <w:rPr>
            <w:rStyle w:val="Hyperlink"/>
            <w:noProof/>
          </w:rPr>
          <w:t>3.70.4 Messages</w:t>
        </w:r>
        <w:r>
          <w:rPr>
            <w:noProof/>
            <w:webHidden/>
          </w:rPr>
          <w:tab/>
        </w:r>
        <w:r>
          <w:rPr>
            <w:noProof/>
            <w:webHidden/>
          </w:rPr>
          <w:fldChar w:fldCharType="begin"/>
        </w:r>
        <w:r>
          <w:rPr>
            <w:noProof/>
            <w:webHidden/>
          </w:rPr>
          <w:instrText xml:space="preserve"> PAGEREF _Toc182900953 \h </w:instrText>
        </w:r>
        <w:r>
          <w:rPr>
            <w:noProof/>
            <w:webHidden/>
          </w:rPr>
        </w:r>
        <w:r>
          <w:rPr>
            <w:noProof/>
            <w:webHidden/>
          </w:rPr>
          <w:fldChar w:fldCharType="separate"/>
        </w:r>
        <w:r>
          <w:rPr>
            <w:noProof/>
            <w:webHidden/>
          </w:rPr>
          <w:t>76</w:t>
        </w:r>
        <w:r>
          <w:rPr>
            <w:noProof/>
            <w:webHidden/>
          </w:rPr>
          <w:fldChar w:fldCharType="end"/>
        </w:r>
      </w:hyperlink>
    </w:p>
    <w:p w14:paraId="14B54C14" w14:textId="23DE040C" w:rsidR="00341EA2" w:rsidRDefault="00341EA2">
      <w:pPr>
        <w:pStyle w:val="TOC4"/>
        <w:rPr>
          <w:rFonts w:asciiTheme="minorHAnsi" w:eastAsiaTheme="minorEastAsia" w:hAnsiTheme="minorHAnsi" w:cstheme="minorBidi"/>
          <w:noProof/>
          <w:kern w:val="2"/>
          <w14:ligatures w14:val="standardContextual"/>
        </w:rPr>
      </w:pPr>
      <w:hyperlink w:anchor="_Toc182900954" w:history="1">
        <w:r w:rsidRPr="00786A75">
          <w:rPr>
            <w:rStyle w:val="Hyperlink"/>
            <w:noProof/>
          </w:rPr>
          <w:t>3.70.4.1 GetMessages Request message</w:t>
        </w:r>
        <w:r>
          <w:rPr>
            <w:noProof/>
            <w:webHidden/>
          </w:rPr>
          <w:tab/>
        </w:r>
        <w:r>
          <w:rPr>
            <w:noProof/>
            <w:webHidden/>
          </w:rPr>
          <w:fldChar w:fldCharType="begin"/>
        </w:r>
        <w:r>
          <w:rPr>
            <w:noProof/>
            <w:webHidden/>
          </w:rPr>
          <w:instrText xml:space="preserve"> PAGEREF _Toc182900954 \h </w:instrText>
        </w:r>
        <w:r>
          <w:rPr>
            <w:noProof/>
            <w:webHidden/>
          </w:rPr>
        </w:r>
        <w:r>
          <w:rPr>
            <w:noProof/>
            <w:webHidden/>
          </w:rPr>
          <w:fldChar w:fldCharType="separate"/>
        </w:r>
        <w:r>
          <w:rPr>
            <w:noProof/>
            <w:webHidden/>
          </w:rPr>
          <w:t>76</w:t>
        </w:r>
        <w:r>
          <w:rPr>
            <w:noProof/>
            <w:webHidden/>
          </w:rPr>
          <w:fldChar w:fldCharType="end"/>
        </w:r>
      </w:hyperlink>
    </w:p>
    <w:p w14:paraId="0A345A36" w14:textId="6EF2F112" w:rsidR="00341EA2" w:rsidRDefault="00341EA2">
      <w:pPr>
        <w:pStyle w:val="TOC5"/>
        <w:rPr>
          <w:rFonts w:asciiTheme="minorHAnsi" w:eastAsiaTheme="minorEastAsia" w:hAnsiTheme="minorHAnsi" w:cstheme="minorBidi"/>
          <w:noProof/>
          <w:kern w:val="2"/>
          <w14:ligatures w14:val="standardContextual"/>
        </w:rPr>
      </w:pPr>
      <w:hyperlink w:anchor="_Toc182900955" w:history="1">
        <w:r w:rsidRPr="00786A75">
          <w:rPr>
            <w:rStyle w:val="Hyperlink"/>
            <w:noProof/>
          </w:rPr>
          <w:t>3.70.4.1.1 Trigger Events</w:t>
        </w:r>
        <w:r>
          <w:rPr>
            <w:noProof/>
            <w:webHidden/>
          </w:rPr>
          <w:tab/>
        </w:r>
        <w:r>
          <w:rPr>
            <w:noProof/>
            <w:webHidden/>
          </w:rPr>
          <w:fldChar w:fldCharType="begin"/>
        </w:r>
        <w:r>
          <w:rPr>
            <w:noProof/>
            <w:webHidden/>
          </w:rPr>
          <w:instrText xml:space="preserve"> PAGEREF _Toc182900955 \h </w:instrText>
        </w:r>
        <w:r>
          <w:rPr>
            <w:noProof/>
            <w:webHidden/>
          </w:rPr>
        </w:r>
        <w:r>
          <w:rPr>
            <w:noProof/>
            <w:webHidden/>
          </w:rPr>
          <w:fldChar w:fldCharType="separate"/>
        </w:r>
        <w:r>
          <w:rPr>
            <w:noProof/>
            <w:webHidden/>
          </w:rPr>
          <w:t>76</w:t>
        </w:r>
        <w:r>
          <w:rPr>
            <w:noProof/>
            <w:webHidden/>
          </w:rPr>
          <w:fldChar w:fldCharType="end"/>
        </w:r>
      </w:hyperlink>
    </w:p>
    <w:p w14:paraId="15756CE9" w14:textId="409A99CE" w:rsidR="00341EA2" w:rsidRDefault="00341EA2">
      <w:pPr>
        <w:pStyle w:val="TOC5"/>
        <w:rPr>
          <w:rFonts w:asciiTheme="minorHAnsi" w:eastAsiaTheme="minorEastAsia" w:hAnsiTheme="minorHAnsi" w:cstheme="minorBidi"/>
          <w:noProof/>
          <w:kern w:val="2"/>
          <w14:ligatures w14:val="standardContextual"/>
        </w:rPr>
      </w:pPr>
      <w:hyperlink w:anchor="_Toc182900956" w:history="1">
        <w:r w:rsidRPr="00786A75">
          <w:rPr>
            <w:rStyle w:val="Hyperlink"/>
            <w:noProof/>
          </w:rPr>
          <w:t>3.70.4.1.2 Message Semantics</w:t>
        </w:r>
        <w:r>
          <w:rPr>
            <w:noProof/>
            <w:webHidden/>
          </w:rPr>
          <w:tab/>
        </w:r>
        <w:r>
          <w:rPr>
            <w:noProof/>
            <w:webHidden/>
          </w:rPr>
          <w:fldChar w:fldCharType="begin"/>
        </w:r>
        <w:r>
          <w:rPr>
            <w:noProof/>
            <w:webHidden/>
          </w:rPr>
          <w:instrText xml:space="preserve"> PAGEREF _Toc182900956 \h </w:instrText>
        </w:r>
        <w:r>
          <w:rPr>
            <w:noProof/>
            <w:webHidden/>
          </w:rPr>
        </w:r>
        <w:r>
          <w:rPr>
            <w:noProof/>
            <w:webHidden/>
          </w:rPr>
          <w:fldChar w:fldCharType="separate"/>
        </w:r>
        <w:r>
          <w:rPr>
            <w:noProof/>
            <w:webHidden/>
          </w:rPr>
          <w:t>76</w:t>
        </w:r>
        <w:r>
          <w:rPr>
            <w:noProof/>
            <w:webHidden/>
          </w:rPr>
          <w:fldChar w:fldCharType="end"/>
        </w:r>
      </w:hyperlink>
    </w:p>
    <w:p w14:paraId="54DFEF53" w14:textId="010DB392" w:rsidR="00341EA2" w:rsidRDefault="00341EA2">
      <w:pPr>
        <w:pStyle w:val="TOC5"/>
        <w:rPr>
          <w:rFonts w:asciiTheme="minorHAnsi" w:eastAsiaTheme="minorEastAsia" w:hAnsiTheme="minorHAnsi" w:cstheme="minorBidi"/>
          <w:noProof/>
          <w:kern w:val="2"/>
          <w14:ligatures w14:val="standardContextual"/>
        </w:rPr>
      </w:pPr>
      <w:hyperlink w:anchor="_Toc182900957" w:history="1">
        <w:r w:rsidRPr="00786A75">
          <w:rPr>
            <w:rStyle w:val="Hyperlink"/>
            <w:noProof/>
          </w:rPr>
          <w:t>3.70.4.1.3 Expected Actions</w:t>
        </w:r>
        <w:r>
          <w:rPr>
            <w:noProof/>
            <w:webHidden/>
          </w:rPr>
          <w:tab/>
        </w:r>
        <w:r>
          <w:rPr>
            <w:noProof/>
            <w:webHidden/>
          </w:rPr>
          <w:fldChar w:fldCharType="begin"/>
        </w:r>
        <w:r>
          <w:rPr>
            <w:noProof/>
            <w:webHidden/>
          </w:rPr>
          <w:instrText xml:space="preserve"> PAGEREF _Toc182900957 \h </w:instrText>
        </w:r>
        <w:r>
          <w:rPr>
            <w:noProof/>
            <w:webHidden/>
          </w:rPr>
        </w:r>
        <w:r>
          <w:rPr>
            <w:noProof/>
            <w:webHidden/>
          </w:rPr>
          <w:fldChar w:fldCharType="separate"/>
        </w:r>
        <w:r>
          <w:rPr>
            <w:noProof/>
            <w:webHidden/>
          </w:rPr>
          <w:t>77</w:t>
        </w:r>
        <w:r>
          <w:rPr>
            <w:noProof/>
            <w:webHidden/>
          </w:rPr>
          <w:fldChar w:fldCharType="end"/>
        </w:r>
      </w:hyperlink>
    </w:p>
    <w:p w14:paraId="2DED2456" w14:textId="463A3E44" w:rsidR="00341EA2" w:rsidRDefault="00341EA2">
      <w:pPr>
        <w:pStyle w:val="TOC5"/>
        <w:rPr>
          <w:rFonts w:asciiTheme="minorHAnsi" w:eastAsiaTheme="minorEastAsia" w:hAnsiTheme="minorHAnsi" w:cstheme="minorBidi"/>
          <w:noProof/>
          <w:kern w:val="2"/>
          <w14:ligatures w14:val="standardContextual"/>
        </w:rPr>
      </w:pPr>
      <w:hyperlink w:anchor="_Toc182900958" w:history="1">
        <w:r w:rsidRPr="00786A75">
          <w:rPr>
            <w:rStyle w:val="Hyperlink"/>
            <w:bCs/>
            <w:noProof/>
          </w:rPr>
          <w:t>3.70.4.1.4 Example SOAP Encoding of the GetMessages Request message</w:t>
        </w:r>
        <w:r>
          <w:rPr>
            <w:noProof/>
            <w:webHidden/>
          </w:rPr>
          <w:tab/>
        </w:r>
        <w:r>
          <w:rPr>
            <w:noProof/>
            <w:webHidden/>
          </w:rPr>
          <w:fldChar w:fldCharType="begin"/>
        </w:r>
        <w:r>
          <w:rPr>
            <w:noProof/>
            <w:webHidden/>
          </w:rPr>
          <w:instrText xml:space="preserve"> PAGEREF _Toc182900958 \h </w:instrText>
        </w:r>
        <w:r>
          <w:rPr>
            <w:noProof/>
            <w:webHidden/>
          </w:rPr>
        </w:r>
        <w:r>
          <w:rPr>
            <w:noProof/>
            <w:webHidden/>
          </w:rPr>
          <w:fldChar w:fldCharType="separate"/>
        </w:r>
        <w:r>
          <w:rPr>
            <w:noProof/>
            <w:webHidden/>
          </w:rPr>
          <w:t>77</w:t>
        </w:r>
        <w:r>
          <w:rPr>
            <w:noProof/>
            <w:webHidden/>
          </w:rPr>
          <w:fldChar w:fldCharType="end"/>
        </w:r>
      </w:hyperlink>
    </w:p>
    <w:p w14:paraId="7D97C145" w14:textId="0AD6376D" w:rsidR="00341EA2" w:rsidRDefault="00341EA2">
      <w:pPr>
        <w:pStyle w:val="TOC4"/>
        <w:rPr>
          <w:rFonts w:asciiTheme="minorHAnsi" w:eastAsiaTheme="minorEastAsia" w:hAnsiTheme="minorHAnsi" w:cstheme="minorBidi"/>
          <w:noProof/>
          <w:kern w:val="2"/>
          <w14:ligatures w14:val="standardContextual"/>
        </w:rPr>
      </w:pPr>
      <w:hyperlink w:anchor="_Toc182900959" w:history="1">
        <w:r w:rsidRPr="00786A75">
          <w:rPr>
            <w:rStyle w:val="Hyperlink"/>
            <w:noProof/>
          </w:rPr>
          <w:t>3.70.4.2 GetMessages Response message</w:t>
        </w:r>
        <w:r>
          <w:rPr>
            <w:noProof/>
            <w:webHidden/>
          </w:rPr>
          <w:tab/>
        </w:r>
        <w:r>
          <w:rPr>
            <w:noProof/>
            <w:webHidden/>
          </w:rPr>
          <w:fldChar w:fldCharType="begin"/>
        </w:r>
        <w:r>
          <w:rPr>
            <w:noProof/>
            <w:webHidden/>
          </w:rPr>
          <w:instrText xml:space="preserve"> PAGEREF _Toc182900959 \h </w:instrText>
        </w:r>
        <w:r>
          <w:rPr>
            <w:noProof/>
            <w:webHidden/>
          </w:rPr>
        </w:r>
        <w:r>
          <w:rPr>
            <w:noProof/>
            <w:webHidden/>
          </w:rPr>
          <w:fldChar w:fldCharType="separate"/>
        </w:r>
        <w:r>
          <w:rPr>
            <w:noProof/>
            <w:webHidden/>
          </w:rPr>
          <w:t>78</w:t>
        </w:r>
        <w:r>
          <w:rPr>
            <w:noProof/>
            <w:webHidden/>
          </w:rPr>
          <w:fldChar w:fldCharType="end"/>
        </w:r>
      </w:hyperlink>
    </w:p>
    <w:p w14:paraId="41DE5F97" w14:textId="396C47FE" w:rsidR="00341EA2" w:rsidRDefault="00341EA2">
      <w:pPr>
        <w:pStyle w:val="TOC5"/>
        <w:rPr>
          <w:rFonts w:asciiTheme="minorHAnsi" w:eastAsiaTheme="minorEastAsia" w:hAnsiTheme="minorHAnsi" w:cstheme="minorBidi"/>
          <w:noProof/>
          <w:kern w:val="2"/>
          <w14:ligatures w14:val="standardContextual"/>
        </w:rPr>
      </w:pPr>
      <w:hyperlink w:anchor="_Toc182900960" w:history="1">
        <w:r w:rsidRPr="00786A75">
          <w:rPr>
            <w:rStyle w:val="Hyperlink"/>
            <w:noProof/>
          </w:rPr>
          <w:t>3.70.4.2.1 Trigger Events</w:t>
        </w:r>
        <w:r>
          <w:rPr>
            <w:noProof/>
            <w:webHidden/>
          </w:rPr>
          <w:tab/>
        </w:r>
        <w:r>
          <w:rPr>
            <w:noProof/>
            <w:webHidden/>
          </w:rPr>
          <w:fldChar w:fldCharType="begin"/>
        </w:r>
        <w:r>
          <w:rPr>
            <w:noProof/>
            <w:webHidden/>
          </w:rPr>
          <w:instrText xml:space="preserve"> PAGEREF _Toc182900960 \h </w:instrText>
        </w:r>
        <w:r>
          <w:rPr>
            <w:noProof/>
            <w:webHidden/>
          </w:rPr>
        </w:r>
        <w:r>
          <w:rPr>
            <w:noProof/>
            <w:webHidden/>
          </w:rPr>
          <w:fldChar w:fldCharType="separate"/>
        </w:r>
        <w:r>
          <w:rPr>
            <w:noProof/>
            <w:webHidden/>
          </w:rPr>
          <w:t>78</w:t>
        </w:r>
        <w:r>
          <w:rPr>
            <w:noProof/>
            <w:webHidden/>
          </w:rPr>
          <w:fldChar w:fldCharType="end"/>
        </w:r>
      </w:hyperlink>
    </w:p>
    <w:p w14:paraId="0B05F083" w14:textId="03732E62" w:rsidR="00341EA2" w:rsidRDefault="00341EA2">
      <w:pPr>
        <w:pStyle w:val="TOC5"/>
        <w:rPr>
          <w:rFonts w:asciiTheme="minorHAnsi" w:eastAsiaTheme="minorEastAsia" w:hAnsiTheme="minorHAnsi" w:cstheme="minorBidi"/>
          <w:noProof/>
          <w:kern w:val="2"/>
          <w14:ligatures w14:val="standardContextual"/>
        </w:rPr>
      </w:pPr>
      <w:hyperlink w:anchor="_Toc182900961" w:history="1">
        <w:r w:rsidRPr="00786A75">
          <w:rPr>
            <w:rStyle w:val="Hyperlink"/>
            <w:noProof/>
          </w:rPr>
          <w:t>3.70.4.2.2 Message Semantics</w:t>
        </w:r>
        <w:r>
          <w:rPr>
            <w:noProof/>
            <w:webHidden/>
          </w:rPr>
          <w:tab/>
        </w:r>
        <w:r>
          <w:rPr>
            <w:noProof/>
            <w:webHidden/>
          </w:rPr>
          <w:fldChar w:fldCharType="begin"/>
        </w:r>
        <w:r>
          <w:rPr>
            <w:noProof/>
            <w:webHidden/>
          </w:rPr>
          <w:instrText xml:space="preserve"> PAGEREF _Toc182900961 \h </w:instrText>
        </w:r>
        <w:r>
          <w:rPr>
            <w:noProof/>
            <w:webHidden/>
          </w:rPr>
        </w:r>
        <w:r>
          <w:rPr>
            <w:noProof/>
            <w:webHidden/>
          </w:rPr>
          <w:fldChar w:fldCharType="separate"/>
        </w:r>
        <w:r>
          <w:rPr>
            <w:noProof/>
            <w:webHidden/>
          </w:rPr>
          <w:t>78</w:t>
        </w:r>
        <w:r>
          <w:rPr>
            <w:noProof/>
            <w:webHidden/>
          </w:rPr>
          <w:fldChar w:fldCharType="end"/>
        </w:r>
      </w:hyperlink>
    </w:p>
    <w:p w14:paraId="7DE87E18" w14:textId="5E2D1C5D" w:rsidR="00341EA2" w:rsidRDefault="00341EA2">
      <w:pPr>
        <w:pStyle w:val="TOC5"/>
        <w:rPr>
          <w:rFonts w:asciiTheme="minorHAnsi" w:eastAsiaTheme="minorEastAsia" w:hAnsiTheme="minorHAnsi" w:cstheme="minorBidi"/>
          <w:noProof/>
          <w:kern w:val="2"/>
          <w14:ligatures w14:val="standardContextual"/>
        </w:rPr>
      </w:pPr>
      <w:hyperlink w:anchor="_Toc182900962" w:history="1">
        <w:r w:rsidRPr="00786A75">
          <w:rPr>
            <w:rStyle w:val="Hyperlink"/>
            <w:noProof/>
          </w:rPr>
          <w:t>3.70.4.2.3 Expected Actions</w:t>
        </w:r>
        <w:r>
          <w:rPr>
            <w:noProof/>
            <w:webHidden/>
          </w:rPr>
          <w:tab/>
        </w:r>
        <w:r>
          <w:rPr>
            <w:noProof/>
            <w:webHidden/>
          </w:rPr>
          <w:fldChar w:fldCharType="begin"/>
        </w:r>
        <w:r>
          <w:rPr>
            <w:noProof/>
            <w:webHidden/>
          </w:rPr>
          <w:instrText xml:space="preserve"> PAGEREF _Toc182900962 \h </w:instrText>
        </w:r>
        <w:r>
          <w:rPr>
            <w:noProof/>
            <w:webHidden/>
          </w:rPr>
        </w:r>
        <w:r>
          <w:rPr>
            <w:noProof/>
            <w:webHidden/>
          </w:rPr>
          <w:fldChar w:fldCharType="separate"/>
        </w:r>
        <w:r>
          <w:rPr>
            <w:noProof/>
            <w:webHidden/>
          </w:rPr>
          <w:t>78</w:t>
        </w:r>
        <w:r>
          <w:rPr>
            <w:noProof/>
            <w:webHidden/>
          </w:rPr>
          <w:fldChar w:fldCharType="end"/>
        </w:r>
      </w:hyperlink>
    </w:p>
    <w:p w14:paraId="5B3A5AE0" w14:textId="1012D7CC" w:rsidR="00341EA2" w:rsidRDefault="00341EA2">
      <w:pPr>
        <w:pStyle w:val="TOC5"/>
        <w:rPr>
          <w:rFonts w:asciiTheme="minorHAnsi" w:eastAsiaTheme="minorEastAsia" w:hAnsiTheme="minorHAnsi" w:cstheme="minorBidi"/>
          <w:noProof/>
          <w:kern w:val="2"/>
          <w14:ligatures w14:val="standardContextual"/>
        </w:rPr>
      </w:pPr>
      <w:hyperlink w:anchor="_Toc182900963" w:history="1">
        <w:r w:rsidRPr="00786A75">
          <w:rPr>
            <w:rStyle w:val="Hyperlink"/>
            <w:noProof/>
          </w:rPr>
          <w:t>3.70.4.2.4 Example SOAP Encoding of the GetMessage Response Message</w:t>
        </w:r>
        <w:r>
          <w:rPr>
            <w:noProof/>
            <w:webHidden/>
          </w:rPr>
          <w:tab/>
        </w:r>
        <w:r>
          <w:rPr>
            <w:noProof/>
            <w:webHidden/>
          </w:rPr>
          <w:fldChar w:fldCharType="begin"/>
        </w:r>
        <w:r>
          <w:rPr>
            <w:noProof/>
            <w:webHidden/>
          </w:rPr>
          <w:instrText xml:space="preserve"> PAGEREF _Toc182900963 \h </w:instrText>
        </w:r>
        <w:r>
          <w:rPr>
            <w:noProof/>
            <w:webHidden/>
          </w:rPr>
        </w:r>
        <w:r>
          <w:rPr>
            <w:noProof/>
            <w:webHidden/>
          </w:rPr>
          <w:fldChar w:fldCharType="separate"/>
        </w:r>
        <w:r>
          <w:rPr>
            <w:noProof/>
            <w:webHidden/>
          </w:rPr>
          <w:t>79</w:t>
        </w:r>
        <w:r>
          <w:rPr>
            <w:noProof/>
            <w:webHidden/>
          </w:rPr>
          <w:fldChar w:fldCharType="end"/>
        </w:r>
      </w:hyperlink>
    </w:p>
    <w:p w14:paraId="68BD1C76" w14:textId="40BE5D18" w:rsidR="00341EA2" w:rsidRDefault="00341EA2">
      <w:pPr>
        <w:pStyle w:val="TOC3"/>
        <w:rPr>
          <w:rFonts w:asciiTheme="minorHAnsi" w:eastAsiaTheme="minorEastAsia" w:hAnsiTheme="minorHAnsi" w:cstheme="minorBidi"/>
          <w:noProof/>
          <w:kern w:val="2"/>
          <w14:ligatures w14:val="standardContextual"/>
        </w:rPr>
      </w:pPr>
      <w:hyperlink w:anchor="_Toc182900964" w:history="1">
        <w:r w:rsidRPr="00786A75">
          <w:rPr>
            <w:rStyle w:val="Hyperlink"/>
            <w:noProof/>
          </w:rPr>
          <w:t>3.70.5 Security Considerations</w:t>
        </w:r>
        <w:r>
          <w:rPr>
            <w:noProof/>
            <w:webHidden/>
          </w:rPr>
          <w:tab/>
        </w:r>
        <w:r>
          <w:rPr>
            <w:noProof/>
            <w:webHidden/>
          </w:rPr>
          <w:fldChar w:fldCharType="begin"/>
        </w:r>
        <w:r>
          <w:rPr>
            <w:noProof/>
            <w:webHidden/>
          </w:rPr>
          <w:instrText xml:space="preserve"> PAGEREF _Toc182900964 \h </w:instrText>
        </w:r>
        <w:r>
          <w:rPr>
            <w:noProof/>
            <w:webHidden/>
          </w:rPr>
        </w:r>
        <w:r>
          <w:rPr>
            <w:noProof/>
            <w:webHidden/>
          </w:rPr>
          <w:fldChar w:fldCharType="separate"/>
        </w:r>
        <w:r>
          <w:rPr>
            <w:noProof/>
            <w:webHidden/>
          </w:rPr>
          <w:t>79</w:t>
        </w:r>
        <w:r>
          <w:rPr>
            <w:noProof/>
            <w:webHidden/>
          </w:rPr>
          <w:fldChar w:fldCharType="end"/>
        </w:r>
      </w:hyperlink>
    </w:p>
    <w:p w14:paraId="39F9D9F2" w14:textId="05AA644C" w:rsidR="00341EA2" w:rsidRDefault="00341EA2">
      <w:pPr>
        <w:pStyle w:val="TOC4"/>
        <w:rPr>
          <w:rFonts w:asciiTheme="minorHAnsi" w:eastAsiaTheme="minorEastAsia" w:hAnsiTheme="minorHAnsi" w:cstheme="minorBidi"/>
          <w:noProof/>
          <w:kern w:val="2"/>
          <w14:ligatures w14:val="standardContextual"/>
        </w:rPr>
      </w:pPr>
      <w:hyperlink w:anchor="_Toc182900965" w:history="1">
        <w:r w:rsidRPr="00786A75">
          <w:rPr>
            <w:rStyle w:val="Hyperlink"/>
            <w:noProof/>
          </w:rPr>
          <w:t>3.70.5.1 Security Audit Considerations</w:t>
        </w:r>
        <w:r>
          <w:rPr>
            <w:noProof/>
            <w:webHidden/>
          </w:rPr>
          <w:tab/>
        </w:r>
        <w:r>
          <w:rPr>
            <w:noProof/>
            <w:webHidden/>
          </w:rPr>
          <w:fldChar w:fldCharType="begin"/>
        </w:r>
        <w:r>
          <w:rPr>
            <w:noProof/>
            <w:webHidden/>
          </w:rPr>
          <w:instrText xml:space="preserve"> PAGEREF _Toc182900965 \h </w:instrText>
        </w:r>
        <w:r>
          <w:rPr>
            <w:noProof/>
            <w:webHidden/>
          </w:rPr>
        </w:r>
        <w:r>
          <w:rPr>
            <w:noProof/>
            <w:webHidden/>
          </w:rPr>
          <w:fldChar w:fldCharType="separate"/>
        </w:r>
        <w:r>
          <w:rPr>
            <w:noProof/>
            <w:webHidden/>
          </w:rPr>
          <w:t>79</w:t>
        </w:r>
        <w:r>
          <w:rPr>
            <w:noProof/>
            <w:webHidden/>
          </w:rPr>
          <w:fldChar w:fldCharType="end"/>
        </w:r>
      </w:hyperlink>
    </w:p>
    <w:p w14:paraId="412AF527" w14:textId="636B47D0" w:rsidR="00341EA2" w:rsidRDefault="00341EA2">
      <w:pPr>
        <w:pStyle w:val="TOC5"/>
        <w:rPr>
          <w:rFonts w:asciiTheme="minorHAnsi" w:eastAsiaTheme="minorEastAsia" w:hAnsiTheme="minorHAnsi" w:cstheme="minorBidi"/>
          <w:noProof/>
          <w:kern w:val="2"/>
          <w14:ligatures w14:val="standardContextual"/>
        </w:rPr>
      </w:pPr>
      <w:hyperlink w:anchor="_Toc182900966" w:history="1">
        <w:r w:rsidRPr="00786A75">
          <w:rPr>
            <w:rStyle w:val="Hyperlink"/>
            <w:noProof/>
          </w:rPr>
          <w:t>3.70.5.1.1 Notification Puller audit message</w:t>
        </w:r>
        <w:r>
          <w:rPr>
            <w:noProof/>
            <w:webHidden/>
          </w:rPr>
          <w:tab/>
        </w:r>
        <w:r>
          <w:rPr>
            <w:noProof/>
            <w:webHidden/>
          </w:rPr>
          <w:fldChar w:fldCharType="begin"/>
        </w:r>
        <w:r>
          <w:rPr>
            <w:noProof/>
            <w:webHidden/>
          </w:rPr>
          <w:instrText xml:space="preserve"> PAGEREF _Toc182900966 \h </w:instrText>
        </w:r>
        <w:r>
          <w:rPr>
            <w:noProof/>
            <w:webHidden/>
          </w:rPr>
        </w:r>
        <w:r>
          <w:rPr>
            <w:noProof/>
            <w:webHidden/>
          </w:rPr>
          <w:fldChar w:fldCharType="separate"/>
        </w:r>
        <w:r>
          <w:rPr>
            <w:noProof/>
            <w:webHidden/>
          </w:rPr>
          <w:t>79</w:t>
        </w:r>
        <w:r>
          <w:rPr>
            <w:noProof/>
            <w:webHidden/>
          </w:rPr>
          <w:fldChar w:fldCharType="end"/>
        </w:r>
      </w:hyperlink>
    </w:p>
    <w:p w14:paraId="280BA3A6" w14:textId="115296FC" w:rsidR="00341EA2" w:rsidRDefault="00341EA2">
      <w:pPr>
        <w:pStyle w:val="TOC5"/>
        <w:rPr>
          <w:rFonts w:asciiTheme="minorHAnsi" w:eastAsiaTheme="minorEastAsia" w:hAnsiTheme="minorHAnsi" w:cstheme="minorBidi"/>
          <w:noProof/>
          <w:kern w:val="2"/>
          <w14:ligatures w14:val="standardContextual"/>
        </w:rPr>
      </w:pPr>
      <w:hyperlink w:anchor="_Toc182900967" w:history="1">
        <w:r w:rsidRPr="00786A75">
          <w:rPr>
            <w:rStyle w:val="Hyperlink"/>
            <w:noProof/>
          </w:rPr>
          <w:t>3.70.5.1.2 Notification Pull Point audit message</w:t>
        </w:r>
        <w:r>
          <w:rPr>
            <w:noProof/>
            <w:webHidden/>
          </w:rPr>
          <w:tab/>
        </w:r>
        <w:r>
          <w:rPr>
            <w:noProof/>
            <w:webHidden/>
          </w:rPr>
          <w:fldChar w:fldCharType="begin"/>
        </w:r>
        <w:r>
          <w:rPr>
            <w:noProof/>
            <w:webHidden/>
          </w:rPr>
          <w:instrText xml:space="preserve"> PAGEREF _Toc182900967 \h </w:instrText>
        </w:r>
        <w:r>
          <w:rPr>
            <w:noProof/>
            <w:webHidden/>
          </w:rPr>
        </w:r>
        <w:r>
          <w:rPr>
            <w:noProof/>
            <w:webHidden/>
          </w:rPr>
          <w:fldChar w:fldCharType="separate"/>
        </w:r>
        <w:r>
          <w:rPr>
            <w:noProof/>
            <w:webHidden/>
          </w:rPr>
          <w:t>82</w:t>
        </w:r>
        <w:r>
          <w:rPr>
            <w:noProof/>
            <w:webHidden/>
          </w:rPr>
          <w:fldChar w:fldCharType="end"/>
        </w:r>
      </w:hyperlink>
    </w:p>
    <w:p w14:paraId="6191DFE9" w14:textId="029D16B9" w:rsidR="00341EA2" w:rsidRDefault="00341EA2">
      <w:pPr>
        <w:pStyle w:val="TOC5"/>
        <w:rPr>
          <w:rFonts w:asciiTheme="minorHAnsi" w:eastAsiaTheme="minorEastAsia" w:hAnsiTheme="minorHAnsi" w:cstheme="minorBidi"/>
          <w:noProof/>
          <w:kern w:val="2"/>
          <w14:ligatures w14:val="standardContextual"/>
        </w:rPr>
      </w:pPr>
      <w:hyperlink w:anchor="_Toc182900968" w:history="1">
        <w:r w:rsidRPr="00786A75">
          <w:rPr>
            <w:rStyle w:val="Hyperlink"/>
            <w:bCs/>
            <w:noProof/>
          </w:rPr>
          <w:t>3.70.5.1.3 Metadata Notification Pull Point Specific Security Considerations</w:t>
        </w:r>
        <w:r>
          <w:rPr>
            <w:noProof/>
            <w:webHidden/>
          </w:rPr>
          <w:tab/>
        </w:r>
        <w:r>
          <w:rPr>
            <w:noProof/>
            <w:webHidden/>
          </w:rPr>
          <w:fldChar w:fldCharType="begin"/>
        </w:r>
        <w:r>
          <w:rPr>
            <w:noProof/>
            <w:webHidden/>
          </w:rPr>
          <w:instrText xml:space="preserve"> PAGEREF _Toc182900968 \h </w:instrText>
        </w:r>
        <w:r>
          <w:rPr>
            <w:noProof/>
            <w:webHidden/>
          </w:rPr>
        </w:r>
        <w:r>
          <w:rPr>
            <w:noProof/>
            <w:webHidden/>
          </w:rPr>
          <w:fldChar w:fldCharType="separate"/>
        </w:r>
        <w:r>
          <w:rPr>
            <w:noProof/>
            <w:webHidden/>
          </w:rPr>
          <w:t>84</w:t>
        </w:r>
        <w:r>
          <w:rPr>
            <w:noProof/>
            <w:webHidden/>
          </w:rPr>
          <w:fldChar w:fldCharType="end"/>
        </w:r>
      </w:hyperlink>
    </w:p>
    <w:p w14:paraId="3447C7DC" w14:textId="3DABF9BE" w:rsidR="00341EA2" w:rsidRDefault="00341EA2">
      <w:pPr>
        <w:pStyle w:val="TOC2"/>
        <w:rPr>
          <w:rFonts w:asciiTheme="minorHAnsi" w:eastAsiaTheme="minorEastAsia" w:hAnsiTheme="minorHAnsi" w:cstheme="minorBidi"/>
          <w:noProof/>
          <w:kern w:val="2"/>
          <w14:ligatures w14:val="standardContextual"/>
        </w:rPr>
      </w:pPr>
      <w:hyperlink w:anchor="_Toc182900969" w:history="1">
        <w:r w:rsidRPr="00786A75">
          <w:rPr>
            <w:rStyle w:val="Hyperlink"/>
            <w:noProof/>
          </w:rPr>
          <w:t>3.120 Document Subscription Search [ITI-120]</w:t>
        </w:r>
        <w:r>
          <w:rPr>
            <w:noProof/>
            <w:webHidden/>
          </w:rPr>
          <w:tab/>
        </w:r>
        <w:r>
          <w:rPr>
            <w:noProof/>
            <w:webHidden/>
          </w:rPr>
          <w:fldChar w:fldCharType="begin"/>
        </w:r>
        <w:r>
          <w:rPr>
            <w:noProof/>
            <w:webHidden/>
          </w:rPr>
          <w:instrText xml:space="preserve"> PAGEREF _Toc182900969 \h </w:instrText>
        </w:r>
        <w:r>
          <w:rPr>
            <w:noProof/>
            <w:webHidden/>
          </w:rPr>
        </w:r>
        <w:r>
          <w:rPr>
            <w:noProof/>
            <w:webHidden/>
          </w:rPr>
          <w:fldChar w:fldCharType="separate"/>
        </w:r>
        <w:r>
          <w:rPr>
            <w:noProof/>
            <w:webHidden/>
          </w:rPr>
          <w:t>84</w:t>
        </w:r>
        <w:r>
          <w:rPr>
            <w:noProof/>
            <w:webHidden/>
          </w:rPr>
          <w:fldChar w:fldCharType="end"/>
        </w:r>
      </w:hyperlink>
    </w:p>
    <w:p w14:paraId="40CB1113" w14:textId="6E2BE5EB" w:rsidR="00341EA2" w:rsidRDefault="00341EA2">
      <w:pPr>
        <w:pStyle w:val="TOC3"/>
        <w:rPr>
          <w:rFonts w:asciiTheme="minorHAnsi" w:eastAsiaTheme="minorEastAsia" w:hAnsiTheme="minorHAnsi" w:cstheme="minorBidi"/>
          <w:noProof/>
          <w:kern w:val="2"/>
          <w14:ligatures w14:val="standardContextual"/>
        </w:rPr>
      </w:pPr>
      <w:hyperlink w:anchor="_Toc182900970" w:history="1">
        <w:r w:rsidRPr="00786A75">
          <w:rPr>
            <w:rStyle w:val="Hyperlink"/>
            <w:noProof/>
          </w:rPr>
          <w:t>3.120.1 Scope</w:t>
        </w:r>
        <w:r>
          <w:rPr>
            <w:noProof/>
            <w:webHidden/>
          </w:rPr>
          <w:tab/>
        </w:r>
        <w:r>
          <w:rPr>
            <w:noProof/>
            <w:webHidden/>
          </w:rPr>
          <w:fldChar w:fldCharType="begin"/>
        </w:r>
        <w:r>
          <w:rPr>
            <w:noProof/>
            <w:webHidden/>
          </w:rPr>
          <w:instrText xml:space="preserve"> PAGEREF _Toc182900970 \h </w:instrText>
        </w:r>
        <w:r>
          <w:rPr>
            <w:noProof/>
            <w:webHidden/>
          </w:rPr>
        </w:r>
        <w:r>
          <w:rPr>
            <w:noProof/>
            <w:webHidden/>
          </w:rPr>
          <w:fldChar w:fldCharType="separate"/>
        </w:r>
        <w:r>
          <w:rPr>
            <w:noProof/>
            <w:webHidden/>
          </w:rPr>
          <w:t>84</w:t>
        </w:r>
        <w:r>
          <w:rPr>
            <w:noProof/>
            <w:webHidden/>
          </w:rPr>
          <w:fldChar w:fldCharType="end"/>
        </w:r>
      </w:hyperlink>
    </w:p>
    <w:p w14:paraId="495ACAB0" w14:textId="3F15EBA1" w:rsidR="00341EA2" w:rsidRDefault="00341EA2">
      <w:pPr>
        <w:pStyle w:val="TOC3"/>
        <w:rPr>
          <w:rFonts w:asciiTheme="minorHAnsi" w:eastAsiaTheme="minorEastAsia" w:hAnsiTheme="minorHAnsi" w:cstheme="minorBidi"/>
          <w:noProof/>
          <w:kern w:val="2"/>
          <w14:ligatures w14:val="standardContextual"/>
        </w:rPr>
      </w:pPr>
      <w:hyperlink w:anchor="_Toc182900971" w:history="1">
        <w:r w:rsidRPr="00786A75">
          <w:rPr>
            <w:rStyle w:val="Hyperlink"/>
            <w:noProof/>
          </w:rPr>
          <w:t>3.120.2 Use Case Roles</w:t>
        </w:r>
        <w:r>
          <w:rPr>
            <w:noProof/>
            <w:webHidden/>
          </w:rPr>
          <w:tab/>
        </w:r>
        <w:r>
          <w:rPr>
            <w:noProof/>
            <w:webHidden/>
          </w:rPr>
          <w:fldChar w:fldCharType="begin"/>
        </w:r>
        <w:r>
          <w:rPr>
            <w:noProof/>
            <w:webHidden/>
          </w:rPr>
          <w:instrText xml:space="preserve"> PAGEREF _Toc182900971 \h </w:instrText>
        </w:r>
        <w:r>
          <w:rPr>
            <w:noProof/>
            <w:webHidden/>
          </w:rPr>
        </w:r>
        <w:r>
          <w:rPr>
            <w:noProof/>
            <w:webHidden/>
          </w:rPr>
          <w:fldChar w:fldCharType="separate"/>
        </w:r>
        <w:r>
          <w:rPr>
            <w:noProof/>
            <w:webHidden/>
          </w:rPr>
          <w:t>84</w:t>
        </w:r>
        <w:r>
          <w:rPr>
            <w:noProof/>
            <w:webHidden/>
          </w:rPr>
          <w:fldChar w:fldCharType="end"/>
        </w:r>
      </w:hyperlink>
    </w:p>
    <w:p w14:paraId="3B1E9209" w14:textId="285225DC" w:rsidR="00341EA2" w:rsidRDefault="00341EA2">
      <w:pPr>
        <w:pStyle w:val="TOC3"/>
        <w:rPr>
          <w:rFonts w:asciiTheme="minorHAnsi" w:eastAsiaTheme="minorEastAsia" w:hAnsiTheme="minorHAnsi" w:cstheme="minorBidi"/>
          <w:noProof/>
          <w:kern w:val="2"/>
          <w14:ligatures w14:val="standardContextual"/>
        </w:rPr>
      </w:pPr>
      <w:hyperlink w:anchor="_Toc182900972" w:history="1">
        <w:r w:rsidRPr="00786A75">
          <w:rPr>
            <w:rStyle w:val="Hyperlink"/>
            <w:noProof/>
          </w:rPr>
          <w:t>3.120.3 Referenced Standards</w:t>
        </w:r>
        <w:r>
          <w:rPr>
            <w:noProof/>
            <w:webHidden/>
          </w:rPr>
          <w:tab/>
        </w:r>
        <w:r>
          <w:rPr>
            <w:noProof/>
            <w:webHidden/>
          </w:rPr>
          <w:fldChar w:fldCharType="begin"/>
        </w:r>
        <w:r>
          <w:rPr>
            <w:noProof/>
            <w:webHidden/>
          </w:rPr>
          <w:instrText xml:space="preserve"> PAGEREF _Toc182900972 \h </w:instrText>
        </w:r>
        <w:r>
          <w:rPr>
            <w:noProof/>
            <w:webHidden/>
          </w:rPr>
        </w:r>
        <w:r>
          <w:rPr>
            <w:noProof/>
            <w:webHidden/>
          </w:rPr>
          <w:fldChar w:fldCharType="separate"/>
        </w:r>
        <w:r>
          <w:rPr>
            <w:noProof/>
            <w:webHidden/>
          </w:rPr>
          <w:t>85</w:t>
        </w:r>
        <w:r>
          <w:rPr>
            <w:noProof/>
            <w:webHidden/>
          </w:rPr>
          <w:fldChar w:fldCharType="end"/>
        </w:r>
      </w:hyperlink>
    </w:p>
    <w:p w14:paraId="1ED543C8" w14:textId="47834859" w:rsidR="00341EA2" w:rsidRDefault="00341EA2">
      <w:pPr>
        <w:pStyle w:val="TOC3"/>
        <w:rPr>
          <w:rFonts w:asciiTheme="minorHAnsi" w:eastAsiaTheme="minorEastAsia" w:hAnsiTheme="minorHAnsi" w:cstheme="minorBidi"/>
          <w:noProof/>
          <w:kern w:val="2"/>
          <w14:ligatures w14:val="standardContextual"/>
        </w:rPr>
      </w:pPr>
      <w:hyperlink w:anchor="_Toc182900973" w:history="1">
        <w:r w:rsidRPr="00786A75">
          <w:rPr>
            <w:rStyle w:val="Hyperlink"/>
            <w:noProof/>
          </w:rPr>
          <w:t>3.120.4 Messages</w:t>
        </w:r>
        <w:r>
          <w:rPr>
            <w:noProof/>
            <w:webHidden/>
          </w:rPr>
          <w:tab/>
        </w:r>
        <w:r>
          <w:rPr>
            <w:noProof/>
            <w:webHidden/>
          </w:rPr>
          <w:fldChar w:fldCharType="begin"/>
        </w:r>
        <w:r>
          <w:rPr>
            <w:noProof/>
            <w:webHidden/>
          </w:rPr>
          <w:instrText xml:space="preserve"> PAGEREF _Toc182900973 \h </w:instrText>
        </w:r>
        <w:r>
          <w:rPr>
            <w:noProof/>
            <w:webHidden/>
          </w:rPr>
        </w:r>
        <w:r>
          <w:rPr>
            <w:noProof/>
            <w:webHidden/>
          </w:rPr>
          <w:fldChar w:fldCharType="separate"/>
        </w:r>
        <w:r>
          <w:rPr>
            <w:noProof/>
            <w:webHidden/>
          </w:rPr>
          <w:t>85</w:t>
        </w:r>
        <w:r>
          <w:rPr>
            <w:noProof/>
            <w:webHidden/>
          </w:rPr>
          <w:fldChar w:fldCharType="end"/>
        </w:r>
      </w:hyperlink>
    </w:p>
    <w:p w14:paraId="76960155" w14:textId="05DE9610" w:rsidR="00341EA2" w:rsidRDefault="00341EA2">
      <w:pPr>
        <w:pStyle w:val="TOC4"/>
        <w:rPr>
          <w:rFonts w:asciiTheme="minorHAnsi" w:eastAsiaTheme="minorEastAsia" w:hAnsiTheme="minorHAnsi" w:cstheme="minorBidi"/>
          <w:noProof/>
          <w:kern w:val="2"/>
          <w14:ligatures w14:val="standardContextual"/>
        </w:rPr>
      </w:pPr>
      <w:hyperlink w:anchor="_Toc182900974" w:history="1">
        <w:r w:rsidRPr="00786A75">
          <w:rPr>
            <w:rStyle w:val="Hyperlink"/>
            <w:noProof/>
          </w:rPr>
          <w:t>3.120.4.1 Subscription Search Request message</w:t>
        </w:r>
        <w:r>
          <w:rPr>
            <w:noProof/>
            <w:webHidden/>
          </w:rPr>
          <w:tab/>
        </w:r>
        <w:r>
          <w:rPr>
            <w:noProof/>
            <w:webHidden/>
          </w:rPr>
          <w:fldChar w:fldCharType="begin"/>
        </w:r>
        <w:r>
          <w:rPr>
            <w:noProof/>
            <w:webHidden/>
          </w:rPr>
          <w:instrText xml:space="preserve"> PAGEREF _Toc182900974 \h </w:instrText>
        </w:r>
        <w:r>
          <w:rPr>
            <w:noProof/>
            <w:webHidden/>
          </w:rPr>
        </w:r>
        <w:r>
          <w:rPr>
            <w:noProof/>
            <w:webHidden/>
          </w:rPr>
          <w:fldChar w:fldCharType="separate"/>
        </w:r>
        <w:r>
          <w:rPr>
            <w:noProof/>
            <w:webHidden/>
          </w:rPr>
          <w:t>85</w:t>
        </w:r>
        <w:r>
          <w:rPr>
            <w:noProof/>
            <w:webHidden/>
          </w:rPr>
          <w:fldChar w:fldCharType="end"/>
        </w:r>
      </w:hyperlink>
    </w:p>
    <w:p w14:paraId="73BE0420" w14:textId="50A64021" w:rsidR="00341EA2" w:rsidRDefault="00341EA2">
      <w:pPr>
        <w:pStyle w:val="TOC5"/>
        <w:rPr>
          <w:rFonts w:asciiTheme="minorHAnsi" w:eastAsiaTheme="minorEastAsia" w:hAnsiTheme="minorHAnsi" w:cstheme="minorBidi"/>
          <w:noProof/>
          <w:kern w:val="2"/>
          <w14:ligatures w14:val="standardContextual"/>
        </w:rPr>
      </w:pPr>
      <w:hyperlink w:anchor="_Toc182900975" w:history="1">
        <w:r w:rsidRPr="00786A75">
          <w:rPr>
            <w:rStyle w:val="Hyperlink"/>
            <w:noProof/>
          </w:rPr>
          <w:t>3.120.4.1.1 Trigger Events</w:t>
        </w:r>
        <w:r>
          <w:rPr>
            <w:noProof/>
            <w:webHidden/>
          </w:rPr>
          <w:tab/>
        </w:r>
        <w:r>
          <w:rPr>
            <w:noProof/>
            <w:webHidden/>
          </w:rPr>
          <w:fldChar w:fldCharType="begin"/>
        </w:r>
        <w:r>
          <w:rPr>
            <w:noProof/>
            <w:webHidden/>
          </w:rPr>
          <w:instrText xml:space="preserve"> PAGEREF _Toc182900975 \h </w:instrText>
        </w:r>
        <w:r>
          <w:rPr>
            <w:noProof/>
            <w:webHidden/>
          </w:rPr>
        </w:r>
        <w:r>
          <w:rPr>
            <w:noProof/>
            <w:webHidden/>
          </w:rPr>
          <w:fldChar w:fldCharType="separate"/>
        </w:r>
        <w:r>
          <w:rPr>
            <w:noProof/>
            <w:webHidden/>
          </w:rPr>
          <w:t>85</w:t>
        </w:r>
        <w:r>
          <w:rPr>
            <w:noProof/>
            <w:webHidden/>
          </w:rPr>
          <w:fldChar w:fldCharType="end"/>
        </w:r>
      </w:hyperlink>
    </w:p>
    <w:p w14:paraId="5BB12F57" w14:textId="16A36E12" w:rsidR="00341EA2" w:rsidRDefault="00341EA2">
      <w:pPr>
        <w:pStyle w:val="TOC5"/>
        <w:rPr>
          <w:rFonts w:asciiTheme="minorHAnsi" w:eastAsiaTheme="minorEastAsia" w:hAnsiTheme="minorHAnsi" w:cstheme="minorBidi"/>
          <w:noProof/>
          <w:kern w:val="2"/>
          <w14:ligatures w14:val="standardContextual"/>
        </w:rPr>
      </w:pPr>
      <w:hyperlink w:anchor="_Toc182900976" w:history="1">
        <w:r w:rsidRPr="00786A75">
          <w:rPr>
            <w:rStyle w:val="Hyperlink"/>
            <w:noProof/>
          </w:rPr>
          <w:t>3.120.4.1.2 Message Semantics</w:t>
        </w:r>
        <w:r>
          <w:rPr>
            <w:noProof/>
            <w:webHidden/>
          </w:rPr>
          <w:tab/>
        </w:r>
        <w:r>
          <w:rPr>
            <w:noProof/>
            <w:webHidden/>
          </w:rPr>
          <w:fldChar w:fldCharType="begin"/>
        </w:r>
        <w:r>
          <w:rPr>
            <w:noProof/>
            <w:webHidden/>
          </w:rPr>
          <w:instrText xml:space="preserve"> PAGEREF _Toc182900976 \h </w:instrText>
        </w:r>
        <w:r>
          <w:rPr>
            <w:noProof/>
            <w:webHidden/>
          </w:rPr>
        </w:r>
        <w:r>
          <w:rPr>
            <w:noProof/>
            <w:webHidden/>
          </w:rPr>
          <w:fldChar w:fldCharType="separate"/>
        </w:r>
        <w:r>
          <w:rPr>
            <w:noProof/>
            <w:webHidden/>
          </w:rPr>
          <w:t>85</w:t>
        </w:r>
        <w:r>
          <w:rPr>
            <w:noProof/>
            <w:webHidden/>
          </w:rPr>
          <w:fldChar w:fldCharType="end"/>
        </w:r>
      </w:hyperlink>
    </w:p>
    <w:p w14:paraId="37721637" w14:textId="4B8F3DA5" w:rsidR="00341EA2" w:rsidRDefault="00341EA2">
      <w:pPr>
        <w:pStyle w:val="TOC6"/>
        <w:rPr>
          <w:rFonts w:asciiTheme="minorHAnsi" w:eastAsiaTheme="minorEastAsia" w:hAnsiTheme="minorHAnsi" w:cstheme="minorBidi"/>
          <w:noProof/>
          <w:kern w:val="2"/>
          <w14:ligatures w14:val="standardContextual"/>
        </w:rPr>
      </w:pPr>
      <w:hyperlink w:anchor="_Toc182900977" w:history="1">
        <w:r w:rsidRPr="00786A75">
          <w:rPr>
            <w:rStyle w:val="Hyperlink"/>
            <w:noProof/>
          </w:rPr>
          <w:t>3.120.4.1.2.1 Version 3.0 ebXML Registry Standard</w:t>
        </w:r>
        <w:r>
          <w:rPr>
            <w:noProof/>
            <w:webHidden/>
          </w:rPr>
          <w:tab/>
        </w:r>
        <w:r>
          <w:rPr>
            <w:noProof/>
            <w:webHidden/>
          </w:rPr>
          <w:fldChar w:fldCharType="begin"/>
        </w:r>
        <w:r>
          <w:rPr>
            <w:noProof/>
            <w:webHidden/>
          </w:rPr>
          <w:instrText xml:space="preserve"> PAGEREF _Toc182900977 \h </w:instrText>
        </w:r>
        <w:r>
          <w:rPr>
            <w:noProof/>
            <w:webHidden/>
          </w:rPr>
        </w:r>
        <w:r>
          <w:rPr>
            <w:noProof/>
            <w:webHidden/>
          </w:rPr>
          <w:fldChar w:fldCharType="separate"/>
        </w:r>
        <w:r>
          <w:rPr>
            <w:noProof/>
            <w:webHidden/>
          </w:rPr>
          <w:t>86</w:t>
        </w:r>
        <w:r>
          <w:rPr>
            <w:noProof/>
            <w:webHidden/>
          </w:rPr>
          <w:fldChar w:fldCharType="end"/>
        </w:r>
      </w:hyperlink>
    </w:p>
    <w:p w14:paraId="2ECB0E41" w14:textId="3CB1FCFE" w:rsidR="00341EA2" w:rsidRDefault="00341EA2">
      <w:pPr>
        <w:pStyle w:val="TOC6"/>
        <w:rPr>
          <w:rFonts w:asciiTheme="minorHAnsi" w:eastAsiaTheme="minorEastAsia" w:hAnsiTheme="minorHAnsi" w:cstheme="minorBidi"/>
          <w:noProof/>
          <w:kern w:val="2"/>
          <w14:ligatures w14:val="standardContextual"/>
        </w:rPr>
      </w:pPr>
      <w:hyperlink w:anchor="_Toc182900978" w:history="1">
        <w:r w:rsidRPr="00786A75">
          <w:rPr>
            <w:rStyle w:val="Hyperlink"/>
            <w:noProof/>
          </w:rPr>
          <w:t>3.120.4.1.2.2 Query Request Parameters – Coding Style</w:t>
        </w:r>
        <w:r>
          <w:rPr>
            <w:noProof/>
            <w:webHidden/>
          </w:rPr>
          <w:tab/>
        </w:r>
        <w:r>
          <w:rPr>
            <w:noProof/>
            <w:webHidden/>
          </w:rPr>
          <w:fldChar w:fldCharType="begin"/>
        </w:r>
        <w:r>
          <w:rPr>
            <w:noProof/>
            <w:webHidden/>
          </w:rPr>
          <w:instrText xml:space="preserve"> PAGEREF _Toc182900978 \h </w:instrText>
        </w:r>
        <w:r>
          <w:rPr>
            <w:noProof/>
            <w:webHidden/>
          </w:rPr>
        </w:r>
        <w:r>
          <w:rPr>
            <w:noProof/>
            <w:webHidden/>
          </w:rPr>
          <w:fldChar w:fldCharType="separate"/>
        </w:r>
        <w:r>
          <w:rPr>
            <w:noProof/>
            <w:webHidden/>
          </w:rPr>
          <w:t>86</w:t>
        </w:r>
        <w:r>
          <w:rPr>
            <w:noProof/>
            <w:webHidden/>
          </w:rPr>
          <w:fldChar w:fldCharType="end"/>
        </w:r>
      </w:hyperlink>
    </w:p>
    <w:p w14:paraId="3EEE9806" w14:textId="3244D0FA" w:rsidR="00341EA2" w:rsidRDefault="00341EA2">
      <w:pPr>
        <w:pStyle w:val="TOC7"/>
        <w:rPr>
          <w:rFonts w:asciiTheme="minorHAnsi" w:eastAsiaTheme="minorEastAsia" w:hAnsiTheme="minorHAnsi" w:cstheme="minorBidi"/>
          <w:noProof/>
          <w:kern w:val="2"/>
          <w14:ligatures w14:val="standardContextual"/>
        </w:rPr>
      </w:pPr>
      <w:hyperlink w:anchor="_Toc182900979" w:history="1">
        <w:r w:rsidRPr="00786A75">
          <w:rPr>
            <w:rStyle w:val="Hyperlink"/>
            <w:noProof/>
          </w:rPr>
          <w:t>3.120.4.1.2.2.1 Parameter returnType</w:t>
        </w:r>
        <w:r>
          <w:rPr>
            <w:noProof/>
            <w:webHidden/>
          </w:rPr>
          <w:tab/>
        </w:r>
        <w:r>
          <w:rPr>
            <w:noProof/>
            <w:webHidden/>
          </w:rPr>
          <w:fldChar w:fldCharType="begin"/>
        </w:r>
        <w:r>
          <w:rPr>
            <w:noProof/>
            <w:webHidden/>
          </w:rPr>
          <w:instrText xml:space="preserve"> PAGEREF _Toc182900979 \h </w:instrText>
        </w:r>
        <w:r>
          <w:rPr>
            <w:noProof/>
            <w:webHidden/>
          </w:rPr>
        </w:r>
        <w:r>
          <w:rPr>
            <w:noProof/>
            <w:webHidden/>
          </w:rPr>
          <w:fldChar w:fldCharType="separate"/>
        </w:r>
        <w:r>
          <w:rPr>
            <w:noProof/>
            <w:webHidden/>
          </w:rPr>
          <w:t>86</w:t>
        </w:r>
        <w:r>
          <w:rPr>
            <w:noProof/>
            <w:webHidden/>
          </w:rPr>
          <w:fldChar w:fldCharType="end"/>
        </w:r>
      </w:hyperlink>
    </w:p>
    <w:p w14:paraId="624AF1CC" w14:textId="14D5893C" w:rsidR="00341EA2" w:rsidRDefault="00341EA2">
      <w:pPr>
        <w:pStyle w:val="TOC7"/>
        <w:rPr>
          <w:rFonts w:asciiTheme="minorHAnsi" w:eastAsiaTheme="minorEastAsia" w:hAnsiTheme="minorHAnsi" w:cstheme="minorBidi"/>
          <w:noProof/>
          <w:kern w:val="2"/>
          <w14:ligatures w14:val="standardContextual"/>
        </w:rPr>
      </w:pPr>
      <w:hyperlink w:anchor="_Toc182900980" w:history="1">
        <w:r w:rsidRPr="00786A75">
          <w:rPr>
            <w:rStyle w:val="Hyperlink"/>
            <w:noProof/>
          </w:rPr>
          <w:t>3.120.4.1.2.2.2 Subscription Search Query IDs</w:t>
        </w:r>
        <w:r>
          <w:rPr>
            <w:noProof/>
            <w:webHidden/>
          </w:rPr>
          <w:tab/>
        </w:r>
        <w:r>
          <w:rPr>
            <w:noProof/>
            <w:webHidden/>
          </w:rPr>
          <w:fldChar w:fldCharType="begin"/>
        </w:r>
        <w:r>
          <w:rPr>
            <w:noProof/>
            <w:webHidden/>
          </w:rPr>
          <w:instrText xml:space="preserve"> PAGEREF _Toc182900980 \h </w:instrText>
        </w:r>
        <w:r>
          <w:rPr>
            <w:noProof/>
            <w:webHidden/>
          </w:rPr>
        </w:r>
        <w:r>
          <w:rPr>
            <w:noProof/>
            <w:webHidden/>
          </w:rPr>
          <w:fldChar w:fldCharType="separate"/>
        </w:r>
        <w:r>
          <w:rPr>
            <w:noProof/>
            <w:webHidden/>
          </w:rPr>
          <w:t>87</w:t>
        </w:r>
        <w:r>
          <w:rPr>
            <w:noProof/>
            <w:webHidden/>
          </w:rPr>
          <w:fldChar w:fldCharType="end"/>
        </w:r>
      </w:hyperlink>
    </w:p>
    <w:p w14:paraId="702B1438" w14:textId="2843A825" w:rsidR="00341EA2" w:rsidRDefault="00341EA2">
      <w:pPr>
        <w:pStyle w:val="TOC6"/>
        <w:rPr>
          <w:rFonts w:asciiTheme="minorHAnsi" w:eastAsiaTheme="minorEastAsia" w:hAnsiTheme="minorHAnsi" w:cstheme="minorBidi"/>
          <w:noProof/>
          <w:kern w:val="2"/>
          <w14:ligatures w14:val="standardContextual"/>
        </w:rPr>
      </w:pPr>
      <w:hyperlink w:anchor="_Toc182900981" w:history="1">
        <w:r w:rsidRPr="00786A75">
          <w:rPr>
            <w:rStyle w:val="Hyperlink"/>
            <w:noProof/>
          </w:rPr>
          <w:t>3.120.4.1.2.3 Parameter for Subscription Search</w:t>
        </w:r>
        <w:r>
          <w:rPr>
            <w:noProof/>
            <w:webHidden/>
          </w:rPr>
          <w:tab/>
        </w:r>
        <w:r>
          <w:rPr>
            <w:noProof/>
            <w:webHidden/>
          </w:rPr>
          <w:fldChar w:fldCharType="begin"/>
        </w:r>
        <w:r>
          <w:rPr>
            <w:noProof/>
            <w:webHidden/>
          </w:rPr>
          <w:instrText xml:space="preserve"> PAGEREF _Toc182900981 \h </w:instrText>
        </w:r>
        <w:r>
          <w:rPr>
            <w:noProof/>
            <w:webHidden/>
          </w:rPr>
        </w:r>
        <w:r>
          <w:rPr>
            <w:noProof/>
            <w:webHidden/>
          </w:rPr>
          <w:fldChar w:fldCharType="separate"/>
        </w:r>
        <w:r>
          <w:rPr>
            <w:noProof/>
            <w:webHidden/>
          </w:rPr>
          <w:t>87</w:t>
        </w:r>
        <w:r>
          <w:rPr>
            <w:noProof/>
            <w:webHidden/>
          </w:rPr>
          <w:fldChar w:fldCharType="end"/>
        </w:r>
      </w:hyperlink>
    </w:p>
    <w:p w14:paraId="3FB3A4E0" w14:textId="5902FEEB" w:rsidR="00341EA2" w:rsidRDefault="00341EA2">
      <w:pPr>
        <w:pStyle w:val="TOC7"/>
        <w:rPr>
          <w:rFonts w:asciiTheme="minorHAnsi" w:eastAsiaTheme="minorEastAsia" w:hAnsiTheme="minorHAnsi" w:cstheme="minorBidi"/>
          <w:noProof/>
          <w:kern w:val="2"/>
          <w14:ligatures w14:val="standardContextual"/>
        </w:rPr>
      </w:pPr>
      <w:hyperlink w:anchor="_Toc182900982" w:history="1">
        <w:r w:rsidRPr="00786A75">
          <w:rPr>
            <w:rStyle w:val="Hyperlink"/>
            <w:noProof/>
          </w:rPr>
          <w:t>3.120.4.1.2.3.1 GetSubscriptions</w:t>
        </w:r>
        <w:r>
          <w:rPr>
            <w:noProof/>
            <w:webHidden/>
          </w:rPr>
          <w:tab/>
        </w:r>
        <w:r>
          <w:rPr>
            <w:noProof/>
            <w:webHidden/>
          </w:rPr>
          <w:fldChar w:fldCharType="begin"/>
        </w:r>
        <w:r>
          <w:rPr>
            <w:noProof/>
            <w:webHidden/>
          </w:rPr>
          <w:instrText xml:space="preserve"> PAGEREF _Toc182900982 \h </w:instrText>
        </w:r>
        <w:r>
          <w:rPr>
            <w:noProof/>
            <w:webHidden/>
          </w:rPr>
        </w:r>
        <w:r>
          <w:rPr>
            <w:noProof/>
            <w:webHidden/>
          </w:rPr>
          <w:fldChar w:fldCharType="separate"/>
        </w:r>
        <w:r>
          <w:rPr>
            <w:noProof/>
            <w:webHidden/>
          </w:rPr>
          <w:t>87</w:t>
        </w:r>
        <w:r>
          <w:rPr>
            <w:noProof/>
            <w:webHidden/>
          </w:rPr>
          <w:fldChar w:fldCharType="end"/>
        </w:r>
      </w:hyperlink>
    </w:p>
    <w:p w14:paraId="69C8FB04" w14:textId="3C9FFDD0" w:rsidR="00341EA2" w:rsidRDefault="00341EA2">
      <w:pPr>
        <w:pStyle w:val="TOC7"/>
        <w:rPr>
          <w:rFonts w:asciiTheme="minorHAnsi" w:eastAsiaTheme="minorEastAsia" w:hAnsiTheme="minorHAnsi" w:cstheme="minorBidi"/>
          <w:noProof/>
          <w:kern w:val="2"/>
          <w14:ligatures w14:val="standardContextual"/>
        </w:rPr>
      </w:pPr>
      <w:hyperlink w:anchor="_Toc182900983" w:history="1">
        <w:r w:rsidRPr="00786A75">
          <w:rPr>
            <w:rStyle w:val="Hyperlink"/>
            <w:noProof/>
          </w:rPr>
          <w:t>3.120.4.1.2.3.2 FindSubscriptions</w:t>
        </w:r>
        <w:r>
          <w:rPr>
            <w:noProof/>
            <w:webHidden/>
          </w:rPr>
          <w:tab/>
        </w:r>
        <w:r>
          <w:rPr>
            <w:noProof/>
            <w:webHidden/>
          </w:rPr>
          <w:fldChar w:fldCharType="begin"/>
        </w:r>
        <w:r>
          <w:rPr>
            <w:noProof/>
            <w:webHidden/>
          </w:rPr>
          <w:instrText xml:space="preserve"> PAGEREF _Toc182900983 \h </w:instrText>
        </w:r>
        <w:r>
          <w:rPr>
            <w:noProof/>
            <w:webHidden/>
          </w:rPr>
        </w:r>
        <w:r>
          <w:rPr>
            <w:noProof/>
            <w:webHidden/>
          </w:rPr>
          <w:fldChar w:fldCharType="separate"/>
        </w:r>
        <w:r>
          <w:rPr>
            <w:noProof/>
            <w:webHidden/>
          </w:rPr>
          <w:t>88</w:t>
        </w:r>
        <w:r>
          <w:rPr>
            <w:noProof/>
            <w:webHidden/>
          </w:rPr>
          <w:fldChar w:fldCharType="end"/>
        </w:r>
      </w:hyperlink>
    </w:p>
    <w:p w14:paraId="5E52B9E5" w14:textId="4489995B" w:rsidR="00341EA2" w:rsidRDefault="00341EA2">
      <w:pPr>
        <w:pStyle w:val="TOC5"/>
        <w:rPr>
          <w:rFonts w:asciiTheme="minorHAnsi" w:eastAsiaTheme="minorEastAsia" w:hAnsiTheme="minorHAnsi" w:cstheme="minorBidi"/>
          <w:noProof/>
          <w:kern w:val="2"/>
          <w14:ligatures w14:val="standardContextual"/>
        </w:rPr>
      </w:pPr>
      <w:hyperlink w:anchor="_Toc182900984" w:history="1">
        <w:r w:rsidRPr="00786A75">
          <w:rPr>
            <w:rStyle w:val="Hyperlink"/>
            <w:noProof/>
          </w:rPr>
          <w:t>3.120.4.1.3 Expected Actions</w:t>
        </w:r>
        <w:r>
          <w:rPr>
            <w:noProof/>
            <w:webHidden/>
          </w:rPr>
          <w:tab/>
        </w:r>
        <w:r>
          <w:rPr>
            <w:noProof/>
            <w:webHidden/>
          </w:rPr>
          <w:fldChar w:fldCharType="begin"/>
        </w:r>
        <w:r>
          <w:rPr>
            <w:noProof/>
            <w:webHidden/>
          </w:rPr>
          <w:instrText xml:space="preserve"> PAGEREF _Toc182900984 \h </w:instrText>
        </w:r>
        <w:r>
          <w:rPr>
            <w:noProof/>
            <w:webHidden/>
          </w:rPr>
        </w:r>
        <w:r>
          <w:rPr>
            <w:noProof/>
            <w:webHidden/>
          </w:rPr>
          <w:fldChar w:fldCharType="separate"/>
        </w:r>
        <w:r>
          <w:rPr>
            <w:noProof/>
            <w:webHidden/>
          </w:rPr>
          <w:t>88</w:t>
        </w:r>
        <w:r>
          <w:rPr>
            <w:noProof/>
            <w:webHidden/>
          </w:rPr>
          <w:fldChar w:fldCharType="end"/>
        </w:r>
      </w:hyperlink>
    </w:p>
    <w:p w14:paraId="26B2602F" w14:textId="4AA8689C" w:rsidR="00341EA2" w:rsidRDefault="00341EA2">
      <w:pPr>
        <w:pStyle w:val="TOC5"/>
        <w:rPr>
          <w:rFonts w:asciiTheme="minorHAnsi" w:eastAsiaTheme="minorEastAsia" w:hAnsiTheme="minorHAnsi" w:cstheme="minorBidi"/>
          <w:noProof/>
          <w:kern w:val="2"/>
          <w14:ligatures w14:val="standardContextual"/>
        </w:rPr>
      </w:pPr>
      <w:hyperlink w:anchor="_Toc182900985" w:history="1">
        <w:r w:rsidRPr="00786A75">
          <w:rPr>
            <w:rStyle w:val="Hyperlink"/>
            <w:noProof/>
          </w:rPr>
          <w:t>3.120.4.1.4 Example SOAP Encoding of the Subscription Search Request message</w:t>
        </w:r>
        <w:r>
          <w:rPr>
            <w:noProof/>
            <w:webHidden/>
          </w:rPr>
          <w:tab/>
        </w:r>
        <w:r>
          <w:rPr>
            <w:noProof/>
            <w:webHidden/>
          </w:rPr>
          <w:fldChar w:fldCharType="begin"/>
        </w:r>
        <w:r>
          <w:rPr>
            <w:noProof/>
            <w:webHidden/>
          </w:rPr>
          <w:instrText xml:space="preserve"> PAGEREF _Toc182900985 \h </w:instrText>
        </w:r>
        <w:r>
          <w:rPr>
            <w:noProof/>
            <w:webHidden/>
          </w:rPr>
        </w:r>
        <w:r>
          <w:rPr>
            <w:noProof/>
            <w:webHidden/>
          </w:rPr>
          <w:fldChar w:fldCharType="separate"/>
        </w:r>
        <w:r>
          <w:rPr>
            <w:noProof/>
            <w:webHidden/>
          </w:rPr>
          <w:t>89</w:t>
        </w:r>
        <w:r>
          <w:rPr>
            <w:noProof/>
            <w:webHidden/>
          </w:rPr>
          <w:fldChar w:fldCharType="end"/>
        </w:r>
      </w:hyperlink>
    </w:p>
    <w:p w14:paraId="2420A452" w14:textId="228D793C" w:rsidR="00341EA2" w:rsidRDefault="00341EA2">
      <w:pPr>
        <w:pStyle w:val="TOC4"/>
        <w:rPr>
          <w:rFonts w:asciiTheme="minorHAnsi" w:eastAsiaTheme="minorEastAsia" w:hAnsiTheme="minorHAnsi" w:cstheme="minorBidi"/>
          <w:noProof/>
          <w:kern w:val="2"/>
          <w14:ligatures w14:val="standardContextual"/>
        </w:rPr>
      </w:pPr>
      <w:hyperlink w:anchor="_Toc182900986" w:history="1">
        <w:r w:rsidRPr="00786A75">
          <w:rPr>
            <w:rStyle w:val="Hyperlink"/>
            <w:noProof/>
          </w:rPr>
          <w:t>3.120.4.2 Subscription Search Response message</w:t>
        </w:r>
        <w:r>
          <w:rPr>
            <w:noProof/>
            <w:webHidden/>
          </w:rPr>
          <w:tab/>
        </w:r>
        <w:r>
          <w:rPr>
            <w:noProof/>
            <w:webHidden/>
          </w:rPr>
          <w:fldChar w:fldCharType="begin"/>
        </w:r>
        <w:r>
          <w:rPr>
            <w:noProof/>
            <w:webHidden/>
          </w:rPr>
          <w:instrText xml:space="preserve"> PAGEREF _Toc182900986 \h </w:instrText>
        </w:r>
        <w:r>
          <w:rPr>
            <w:noProof/>
            <w:webHidden/>
          </w:rPr>
        </w:r>
        <w:r>
          <w:rPr>
            <w:noProof/>
            <w:webHidden/>
          </w:rPr>
          <w:fldChar w:fldCharType="separate"/>
        </w:r>
        <w:r>
          <w:rPr>
            <w:noProof/>
            <w:webHidden/>
          </w:rPr>
          <w:t>90</w:t>
        </w:r>
        <w:r>
          <w:rPr>
            <w:noProof/>
            <w:webHidden/>
          </w:rPr>
          <w:fldChar w:fldCharType="end"/>
        </w:r>
      </w:hyperlink>
    </w:p>
    <w:p w14:paraId="134CAEF1" w14:textId="54A2D94A" w:rsidR="00341EA2" w:rsidRDefault="00341EA2">
      <w:pPr>
        <w:pStyle w:val="TOC5"/>
        <w:rPr>
          <w:rFonts w:asciiTheme="minorHAnsi" w:eastAsiaTheme="minorEastAsia" w:hAnsiTheme="minorHAnsi" w:cstheme="minorBidi"/>
          <w:noProof/>
          <w:kern w:val="2"/>
          <w14:ligatures w14:val="standardContextual"/>
        </w:rPr>
      </w:pPr>
      <w:hyperlink w:anchor="_Toc182900987" w:history="1">
        <w:r w:rsidRPr="00786A75">
          <w:rPr>
            <w:rStyle w:val="Hyperlink"/>
            <w:noProof/>
          </w:rPr>
          <w:t>3.120.4.2.1 Trigger Events</w:t>
        </w:r>
        <w:r>
          <w:rPr>
            <w:noProof/>
            <w:webHidden/>
          </w:rPr>
          <w:tab/>
        </w:r>
        <w:r>
          <w:rPr>
            <w:noProof/>
            <w:webHidden/>
          </w:rPr>
          <w:fldChar w:fldCharType="begin"/>
        </w:r>
        <w:r>
          <w:rPr>
            <w:noProof/>
            <w:webHidden/>
          </w:rPr>
          <w:instrText xml:space="preserve"> PAGEREF _Toc182900987 \h </w:instrText>
        </w:r>
        <w:r>
          <w:rPr>
            <w:noProof/>
            <w:webHidden/>
          </w:rPr>
        </w:r>
        <w:r>
          <w:rPr>
            <w:noProof/>
            <w:webHidden/>
          </w:rPr>
          <w:fldChar w:fldCharType="separate"/>
        </w:r>
        <w:r>
          <w:rPr>
            <w:noProof/>
            <w:webHidden/>
          </w:rPr>
          <w:t>90</w:t>
        </w:r>
        <w:r>
          <w:rPr>
            <w:noProof/>
            <w:webHidden/>
          </w:rPr>
          <w:fldChar w:fldCharType="end"/>
        </w:r>
      </w:hyperlink>
    </w:p>
    <w:p w14:paraId="7FDFFC29" w14:textId="3B549A58" w:rsidR="00341EA2" w:rsidRDefault="00341EA2">
      <w:pPr>
        <w:pStyle w:val="TOC5"/>
        <w:rPr>
          <w:rFonts w:asciiTheme="minorHAnsi" w:eastAsiaTheme="minorEastAsia" w:hAnsiTheme="minorHAnsi" w:cstheme="minorBidi"/>
          <w:noProof/>
          <w:kern w:val="2"/>
          <w14:ligatures w14:val="standardContextual"/>
        </w:rPr>
      </w:pPr>
      <w:hyperlink w:anchor="_Toc182900988" w:history="1">
        <w:r w:rsidRPr="00786A75">
          <w:rPr>
            <w:rStyle w:val="Hyperlink"/>
            <w:noProof/>
          </w:rPr>
          <w:t>3.120.4.2.2 Message Semantics</w:t>
        </w:r>
        <w:r>
          <w:rPr>
            <w:noProof/>
            <w:webHidden/>
          </w:rPr>
          <w:tab/>
        </w:r>
        <w:r>
          <w:rPr>
            <w:noProof/>
            <w:webHidden/>
          </w:rPr>
          <w:fldChar w:fldCharType="begin"/>
        </w:r>
        <w:r>
          <w:rPr>
            <w:noProof/>
            <w:webHidden/>
          </w:rPr>
          <w:instrText xml:space="preserve"> PAGEREF _Toc182900988 \h </w:instrText>
        </w:r>
        <w:r>
          <w:rPr>
            <w:noProof/>
            <w:webHidden/>
          </w:rPr>
        </w:r>
        <w:r>
          <w:rPr>
            <w:noProof/>
            <w:webHidden/>
          </w:rPr>
          <w:fldChar w:fldCharType="separate"/>
        </w:r>
        <w:r>
          <w:rPr>
            <w:noProof/>
            <w:webHidden/>
          </w:rPr>
          <w:t>90</w:t>
        </w:r>
        <w:r>
          <w:rPr>
            <w:noProof/>
            <w:webHidden/>
          </w:rPr>
          <w:fldChar w:fldCharType="end"/>
        </w:r>
      </w:hyperlink>
    </w:p>
    <w:p w14:paraId="4ED99BF7" w14:textId="2B54E370" w:rsidR="00341EA2" w:rsidRDefault="00341EA2">
      <w:pPr>
        <w:pStyle w:val="TOC6"/>
        <w:rPr>
          <w:rFonts w:asciiTheme="minorHAnsi" w:eastAsiaTheme="minorEastAsia" w:hAnsiTheme="minorHAnsi" w:cstheme="minorBidi"/>
          <w:noProof/>
          <w:kern w:val="2"/>
          <w14:ligatures w14:val="standardContextual"/>
        </w:rPr>
      </w:pPr>
      <w:hyperlink w:anchor="_Toc182900989" w:history="1">
        <w:r w:rsidRPr="00786A75">
          <w:rPr>
            <w:rStyle w:val="Hyperlink"/>
            <w:noProof/>
          </w:rPr>
          <w:t>3.120.4.2.2.1 Required Elements</w:t>
        </w:r>
        <w:r>
          <w:rPr>
            <w:noProof/>
            <w:webHidden/>
          </w:rPr>
          <w:tab/>
        </w:r>
        <w:r>
          <w:rPr>
            <w:noProof/>
            <w:webHidden/>
          </w:rPr>
          <w:fldChar w:fldCharType="begin"/>
        </w:r>
        <w:r>
          <w:rPr>
            <w:noProof/>
            <w:webHidden/>
          </w:rPr>
          <w:instrText xml:space="preserve"> PAGEREF _Toc182900989 \h </w:instrText>
        </w:r>
        <w:r>
          <w:rPr>
            <w:noProof/>
            <w:webHidden/>
          </w:rPr>
        </w:r>
        <w:r>
          <w:rPr>
            <w:noProof/>
            <w:webHidden/>
          </w:rPr>
          <w:fldChar w:fldCharType="separate"/>
        </w:r>
        <w:r>
          <w:rPr>
            <w:noProof/>
            <w:webHidden/>
          </w:rPr>
          <w:t>90</w:t>
        </w:r>
        <w:r>
          <w:rPr>
            <w:noProof/>
            <w:webHidden/>
          </w:rPr>
          <w:fldChar w:fldCharType="end"/>
        </w:r>
      </w:hyperlink>
    </w:p>
    <w:p w14:paraId="0D41424D" w14:textId="7AB58433" w:rsidR="00341EA2" w:rsidRDefault="00341EA2">
      <w:pPr>
        <w:pStyle w:val="TOC5"/>
        <w:rPr>
          <w:rFonts w:asciiTheme="minorHAnsi" w:eastAsiaTheme="minorEastAsia" w:hAnsiTheme="minorHAnsi" w:cstheme="minorBidi"/>
          <w:noProof/>
          <w:kern w:val="2"/>
          <w14:ligatures w14:val="standardContextual"/>
        </w:rPr>
      </w:pPr>
      <w:hyperlink w:anchor="_Toc182900990" w:history="1">
        <w:r w:rsidRPr="00786A75">
          <w:rPr>
            <w:rStyle w:val="Hyperlink"/>
            <w:noProof/>
          </w:rPr>
          <w:t>3.120.4.2.3 Expected Actions</w:t>
        </w:r>
        <w:r>
          <w:rPr>
            <w:noProof/>
            <w:webHidden/>
          </w:rPr>
          <w:tab/>
        </w:r>
        <w:r>
          <w:rPr>
            <w:noProof/>
            <w:webHidden/>
          </w:rPr>
          <w:fldChar w:fldCharType="begin"/>
        </w:r>
        <w:r>
          <w:rPr>
            <w:noProof/>
            <w:webHidden/>
          </w:rPr>
          <w:instrText xml:space="preserve"> PAGEREF _Toc182900990 \h </w:instrText>
        </w:r>
        <w:r>
          <w:rPr>
            <w:noProof/>
            <w:webHidden/>
          </w:rPr>
        </w:r>
        <w:r>
          <w:rPr>
            <w:noProof/>
            <w:webHidden/>
          </w:rPr>
          <w:fldChar w:fldCharType="separate"/>
        </w:r>
        <w:r>
          <w:rPr>
            <w:noProof/>
            <w:webHidden/>
          </w:rPr>
          <w:t>91</w:t>
        </w:r>
        <w:r>
          <w:rPr>
            <w:noProof/>
            <w:webHidden/>
          </w:rPr>
          <w:fldChar w:fldCharType="end"/>
        </w:r>
      </w:hyperlink>
    </w:p>
    <w:p w14:paraId="1B994935" w14:textId="61B326FD" w:rsidR="00341EA2" w:rsidRDefault="00341EA2">
      <w:pPr>
        <w:pStyle w:val="TOC5"/>
        <w:rPr>
          <w:rFonts w:asciiTheme="minorHAnsi" w:eastAsiaTheme="minorEastAsia" w:hAnsiTheme="minorHAnsi" w:cstheme="minorBidi"/>
          <w:noProof/>
          <w:kern w:val="2"/>
          <w14:ligatures w14:val="standardContextual"/>
        </w:rPr>
      </w:pPr>
      <w:hyperlink w:anchor="_Toc182900991" w:history="1">
        <w:r w:rsidRPr="00786A75">
          <w:rPr>
            <w:rStyle w:val="Hyperlink"/>
            <w:noProof/>
          </w:rPr>
          <w:t>3.120.4.2.4 Example SOAP Encoding of the Subscription Search Response Message</w:t>
        </w:r>
        <w:r>
          <w:rPr>
            <w:noProof/>
            <w:webHidden/>
          </w:rPr>
          <w:tab/>
        </w:r>
        <w:r>
          <w:rPr>
            <w:noProof/>
            <w:webHidden/>
          </w:rPr>
          <w:fldChar w:fldCharType="begin"/>
        </w:r>
        <w:r>
          <w:rPr>
            <w:noProof/>
            <w:webHidden/>
          </w:rPr>
          <w:instrText xml:space="preserve"> PAGEREF _Toc182900991 \h </w:instrText>
        </w:r>
        <w:r>
          <w:rPr>
            <w:noProof/>
            <w:webHidden/>
          </w:rPr>
        </w:r>
        <w:r>
          <w:rPr>
            <w:noProof/>
            <w:webHidden/>
          </w:rPr>
          <w:fldChar w:fldCharType="separate"/>
        </w:r>
        <w:r>
          <w:rPr>
            <w:noProof/>
            <w:webHidden/>
          </w:rPr>
          <w:t>91</w:t>
        </w:r>
        <w:r>
          <w:rPr>
            <w:noProof/>
            <w:webHidden/>
          </w:rPr>
          <w:fldChar w:fldCharType="end"/>
        </w:r>
      </w:hyperlink>
    </w:p>
    <w:p w14:paraId="629A49CC" w14:textId="6BE9825B" w:rsidR="00341EA2" w:rsidRDefault="00341EA2">
      <w:pPr>
        <w:pStyle w:val="TOC3"/>
        <w:rPr>
          <w:rFonts w:asciiTheme="minorHAnsi" w:eastAsiaTheme="minorEastAsia" w:hAnsiTheme="minorHAnsi" w:cstheme="minorBidi"/>
          <w:noProof/>
          <w:kern w:val="2"/>
          <w14:ligatures w14:val="standardContextual"/>
        </w:rPr>
      </w:pPr>
      <w:hyperlink w:anchor="_Toc182900992" w:history="1">
        <w:r w:rsidRPr="00786A75">
          <w:rPr>
            <w:rStyle w:val="Hyperlink"/>
            <w:noProof/>
          </w:rPr>
          <w:t>3.120.5 Security Considerations</w:t>
        </w:r>
        <w:r>
          <w:rPr>
            <w:noProof/>
            <w:webHidden/>
          </w:rPr>
          <w:tab/>
        </w:r>
        <w:r>
          <w:rPr>
            <w:noProof/>
            <w:webHidden/>
          </w:rPr>
          <w:fldChar w:fldCharType="begin"/>
        </w:r>
        <w:r>
          <w:rPr>
            <w:noProof/>
            <w:webHidden/>
          </w:rPr>
          <w:instrText xml:space="preserve"> PAGEREF _Toc182900992 \h </w:instrText>
        </w:r>
        <w:r>
          <w:rPr>
            <w:noProof/>
            <w:webHidden/>
          </w:rPr>
        </w:r>
        <w:r>
          <w:rPr>
            <w:noProof/>
            <w:webHidden/>
          </w:rPr>
          <w:fldChar w:fldCharType="separate"/>
        </w:r>
        <w:r>
          <w:rPr>
            <w:noProof/>
            <w:webHidden/>
          </w:rPr>
          <w:t>92</w:t>
        </w:r>
        <w:r>
          <w:rPr>
            <w:noProof/>
            <w:webHidden/>
          </w:rPr>
          <w:fldChar w:fldCharType="end"/>
        </w:r>
      </w:hyperlink>
    </w:p>
    <w:p w14:paraId="540E0541" w14:textId="72D01CD3" w:rsidR="00341EA2" w:rsidRDefault="00341EA2">
      <w:pPr>
        <w:pStyle w:val="TOC4"/>
        <w:rPr>
          <w:rFonts w:asciiTheme="minorHAnsi" w:eastAsiaTheme="minorEastAsia" w:hAnsiTheme="minorHAnsi" w:cstheme="minorBidi"/>
          <w:noProof/>
          <w:kern w:val="2"/>
          <w14:ligatures w14:val="standardContextual"/>
        </w:rPr>
      </w:pPr>
      <w:hyperlink w:anchor="_Toc182900993" w:history="1">
        <w:r w:rsidRPr="00786A75">
          <w:rPr>
            <w:rStyle w:val="Hyperlink"/>
            <w:noProof/>
          </w:rPr>
          <w:t>3.120.5.1 Audit Record Considerations</w:t>
        </w:r>
        <w:r>
          <w:rPr>
            <w:noProof/>
            <w:webHidden/>
          </w:rPr>
          <w:tab/>
        </w:r>
        <w:r>
          <w:rPr>
            <w:noProof/>
            <w:webHidden/>
          </w:rPr>
          <w:fldChar w:fldCharType="begin"/>
        </w:r>
        <w:r>
          <w:rPr>
            <w:noProof/>
            <w:webHidden/>
          </w:rPr>
          <w:instrText xml:space="preserve"> PAGEREF _Toc182900993 \h </w:instrText>
        </w:r>
        <w:r>
          <w:rPr>
            <w:noProof/>
            <w:webHidden/>
          </w:rPr>
        </w:r>
        <w:r>
          <w:rPr>
            <w:noProof/>
            <w:webHidden/>
          </w:rPr>
          <w:fldChar w:fldCharType="separate"/>
        </w:r>
        <w:r>
          <w:rPr>
            <w:noProof/>
            <w:webHidden/>
          </w:rPr>
          <w:t>92</w:t>
        </w:r>
        <w:r>
          <w:rPr>
            <w:noProof/>
            <w:webHidden/>
          </w:rPr>
          <w:fldChar w:fldCharType="end"/>
        </w:r>
      </w:hyperlink>
    </w:p>
    <w:p w14:paraId="38EC68E7" w14:textId="42A38186" w:rsidR="00341EA2" w:rsidRDefault="00341EA2">
      <w:pPr>
        <w:pStyle w:val="TOC5"/>
        <w:rPr>
          <w:rFonts w:asciiTheme="minorHAnsi" w:eastAsiaTheme="minorEastAsia" w:hAnsiTheme="minorHAnsi" w:cstheme="minorBidi"/>
          <w:noProof/>
          <w:kern w:val="2"/>
          <w14:ligatures w14:val="standardContextual"/>
        </w:rPr>
      </w:pPr>
      <w:hyperlink w:anchor="_Toc182900994" w:history="1">
        <w:r w:rsidRPr="00786A75">
          <w:rPr>
            <w:rStyle w:val="Hyperlink"/>
            <w:noProof/>
          </w:rPr>
          <w:t>3.120.5.1.1 Document Metadata Subscriber audit message:</w:t>
        </w:r>
        <w:r>
          <w:rPr>
            <w:noProof/>
            <w:webHidden/>
          </w:rPr>
          <w:tab/>
        </w:r>
        <w:r>
          <w:rPr>
            <w:noProof/>
            <w:webHidden/>
          </w:rPr>
          <w:fldChar w:fldCharType="begin"/>
        </w:r>
        <w:r>
          <w:rPr>
            <w:noProof/>
            <w:webHidden/>
          </w:rPr>
          <w:instrText xml:space="preserve"> PAGEREF _Toc182900994 \h </w:instrText>
        </w:r>
        <w:r>
          <w:rPr>
            <w:noProof/>
            <w:webHidden/>
          </w:rPr>
        </w:r>
        <w:r>
          <w:rPr>
            <w:noProof/>
            <w:webHidden/>
          </w:rPr>
          <w:fldChar w:fldCharType="separate"/>
        </w:r>
        <w:r>
          <w:rPr>
            <w:noProof/>
            <w:webHidden/>
          </w:rPr>
          <w:t>93</w:t>
        </w:r>
        <w:r>
          <w:rPr>
            <w:noProof/>
            <w:webHidden/>
          </w:rPr>
          <w:fldChar w:fldCharType="end"/>
        </w:r>
      </w:hyperlink>
    </w:p>
    <w:p w14:paraId="60813B09" w14:textId="2C7E71FE" w:rsidR="00341EA2" w:rsidRDefault="00341EA2">
      <w:pPr>
        <w:pStyle w:val="TOC5"/>
        <w:rPr>
          <w:rFonts w:asciiTheme="minorHAnsi" w:eastAsiaTheme="minorEastAsia" w:hAnsiTheme="minorHAnsi" w:cstheme="minorBidi"/>
          <w:noProof/>
          <w:kern w:val="2"/>
          <w14:ligatures w14:val="standardContextual"/>
        </w:rPr>
      </w:pPr>
      <w:hyperlink w:anchor="_Toc182900995" w:history="1">
        <w:r w:rsidRPr="00786A75">
          <w:rPr>
            <w:rStyle w:val="Hyperlink"/>
            <w:noProof/>
          </w:rPr>
          <w:t>3.120.5.1.2 Document Metadata Notification Broker audit message:</w:t>
        </w:r>
        <w:r>
          <w:rPr>
            <w:noProof/>
            <w:webHidden/>
          </w:rPr>
          <w:tab/>
        </w:r>
        <w:r>
          <w:rPr>
            <w:noProof/>
            <w:webHidden/>
          </w:rPr>
          <w:fldChar w:fldCharType="begin"/>
        </w:r>
        <w:r>
          <w:rPr>
            <w:noProof/>
            <w:webHidden/>
          </w:rPr>
          <w:instrText xml:space="preserve"> PAGEREF _Toc182900995 \h </w:instrText>
        </w:r>
        <w:r>
          <w:rPr>
            <w:noProof/>
            <w:webHidden/>
          </w:rPr>
        </w:r>
        <w:r>
          <w:rPr>
            <w:noProof/>
            <w:webHidden/>
          </w:rPr>
          <w:fldChar w:fldCharType="separate"/>
        </w:r>
        <w:r>
          <w:rPr>
            <w:noProof/>
            <w:webHidden/>
          </w:rPr>
          <w:t>95</w:t>
        </w:r>
        <w:r>
          <w:rPr>
            <w:noProof/>
            <w:webHidden/>
          </w:rPr>
          <w:fldChar w:fldCharType="end"/>
        </w:r>
      </w:hyperlink>
    </w:p>
    <w:p w14:paraId="7905B038" w14:textId="58C2AF4B" w:rsidR="00EC6B47" w:rsidRPr="00F772AA" w:rsidRDefault="004D1750" w:rsidP="00BA5AC3">
      <w:pPr>
        <w:pStyle w:val="AuthorInstructions"/>
      </w:pPr>
      <w:r>
        <w:rPr>
          <w:i w:val="0"/>
          <w:smallCaps/>
          <w:sz w:val="20"/>
          <w:szCs w:val="24"/>
        </w:rPr>
        <w:fldChar w:fldCharType="end"/>
      </w:r>
    </w:p>
    <w:p w14:paraId="6A463B5E" w14:textId="77777777" w:rsidR="00EC6B47" w:rsidRPr="00F772AA" w:rsidRDefault="00EC6B47">
      <w:pPr>
        <w:pStyle w:val="BodyText"/>
        <w:rPr>
          <w:noProof w:val="0"/>
        </w:rPr>
      </w:pPr>
      <w:bookmarkStart w:id="9" w:name="_Toc201058865"/>
      <w:bookmarkStart w:id="10" w:name="_Toc201058970"/>
      <w:bookmarkStart w:id="11" w:name="_Toc504625752"/>
      <w:bookmarkStart w:id="12" w:name="_Toc530206505"/>
      <w:bookmarkStart w:id="13" w:name="_Toc1388425"/>
      <w:bookmarkStart w:id="14" w:name="_Toc1388579"/>
      <w:bookmarkStart w:id="15" w:name="_Toc1456606"/>
      <w:bookmarkStart w:id="16" w:name="_Toc37034630"/>
      <w:bookmarkStart w:id="17" w:name="_Toc38846108"/>
      <w:bookmarkEnd w:id="9"/>
      <w:bookmarkEnd w:id="10"/>
      <w:r w:rsidRPr="00F772AA">
        <w:rPr>
          <w:noProof w:val="0"/>
        </w:rPr>
        <w:br w:type="page"/>
      </w:r>
    </w:p>
    <w:p w14:paraId="20ABE831" w14:textId="77777777" w:rsidR="00D218F6" w:rsidRPr="00F772AA" w:rsidRDefault="00D218F6" w:rsidP="00D218F6">
      <w:pPr>
        <w:pStyle w:val="Heading1"/>
        <w:numPr>
          <w:ilvl w:val="0"/>
          <w:numId w:val="0"/>
        </w:numPr>
        <w:rPr>
          <w:noProof w:val="0"/>
        </w:rPr>
      </w:pPr>
      <w:bookmarkStart w:id="18" w:name="_Toc182900838"/>
      <w:bookmarkEnd w:id="11"/>
      <w:bookmarkEnd w:id="12"/>
      <w:bookmarkEnd w:id="13"/>
      <w:bookmarkEnd w:id="14"/>
      <w:bookmarkEnd w:id="15"/>
      <w:bookmarkEnd w:id="16"/>
      <w:bookmarkEnd w:id="17"/>
      <w:r w:rsidRPr="00F772AA">
        <w:rPr>
          <w:noProof w:val="0"/>
        </w:rPr>
        <w:lastRenderedPageBreak/>
        <w:t>Introduction</w:t>
      </w:r>
      <w:bookmarkEnd w:id="2"/>
      <w:bookmarkEnd w:id="3"/>
      <w:bookmarkEnd w:id="4"/>
      <w:r w:rsidRPr="00F772AA">
        <w:rPr>
          <w:noProof w:val="0"/>
        </w:rPr>
        <w:t xml:space="preserve"> to this Supplement</w:t>
      </w:r>
      <w:bookmarkEnd w:id="5"/>
      <w:bookmarkEnd w:id="6"/>
      <w:bookmarkEnd w:id="18"/>
    </w:p>
    <w:p w14:paraId="703E2677" w14:textId="6B703C29" w:rsidR="000F538D" w:rsidRPr="00F772AA" w:rsidRDefault="00557DA5" w:rsidP="007F53F0">
      <w:pPr>
        <w:pStyle w:val="BodyText"/>
        <w:rPr>
          <w:noProof w:val="0"/>
        </w:rPr>
      </w:pPr>
      <w:r w:rsidRPr="00F772AA">
        <w:rPr>
          <w:noProof w:val="0"/>
        </w:rPr>
        <w:t xml:space="preserve">This </w:t>
      </w:r>
      <w:r w:rsidR="00CF560B" w:rsidRPr="00F772AA">
        <w:rPr>
          <w:noProof w:val="0"/>
        </w:rPr>
        <w:t>t</w:t>
      </w:r>
      <w:r w:rsidRPr="00F772AA">
        <w:rPr>
          <w:noProof w:val="0"/>
        </w:rPr>
        <w:t xml:space="preserve">rial </w:t>
      </w:r>
      <w:r w:rsidR="00CF560B" w:rsidRPr="00F772AA">
        <w:rPr>
          <w:noProof w:val="0"/>
        </w:rPr>
        <w:t>i</w:t>
      </w:r>
      <w:r w:rsidRPr="00F772AA">
        <w:rPr>
          <w:noProof w:val="0"/>
        </w:rPr>
        <w:t>mpleme</w:t>
      </w:r>
      <w:r w:rsidR="00B24C7F" w:rsidRPr="00F772AA">
        <w:rPr>
          <w:noProof w:val="0"/>
        </w:rPr>
        <w:t>n</w:t>
      </w:r>
      <w:r w:rsidRPr="00F772AA">
        <w:rPr>
          <w:noProof w:val="0"/>
        </w:rPr>
        <w:t>tation</w:t>
      </w:r>
      <w:r w:rsidR="007F53F0" w:rsidRPr="00F772AA">
        <w:rPr>
          <w:noProof w:val="0"/>
        </w:rPr>
        <w:t xml:space="preserve"> </w:t>
      </w:r>
      <w:r w:rsidR="000F538D" w:rsidRPr="00F772AA">
        <w:rPr>
          <w:noProof w:val="0"/>
        </w:rPr>
        <w:t>supplement</w:t>
      </w:r>
      <w:r w:rsidR="007F53F0" w:rsidRPr="00F772AA">
        <w:rPr>
          <w:noProof w:val="0"/>
        </w:rPr>
        <w:t xml:space="preserve"> </w:t>
      </w:r>
      <w:r w:rsidR="000F538D" w:rsidRPr="00F772AA">
        <w:rPr>
          <w:noProof w:val="0"/>
        </w:rPr>
        <w:t xml:space="preserve">extends the </w:t>
      </w:r>
      <w:r w:rsidR="007F53F0" w:rsidRPr="00F772AA">
        <w:rPr>
          <w:noProof w:val="0"/>
        </w:rPr>
        <w:t>notification</w:t>
      </w:r>
      <w:r w:rsidR="000F538D" w:rsidRPr="00F772AA">
        <w:rPr>
          <w:noProof w:val="0"/>
        </w:rPr>
        <w:t xml:space="preserve"> infrastructure defined in the DSUB </w:t>
      </w:r>
      <w:r w:rsidR="00A873FD" w:rsidRPr="00F772AA">
        <w:rPr>
          <w:noProof w:val="0"/>
        </w:rPr>
        <w:t>Profile</w:t>
      </w:r>
      <w:r w:rsidR="000F538D" w:rsidRPr="00F772AA">
        <w:rPr>
          <w:noProof w:val="0"/>
        </w:rPr>
        <w:t xml:space="preserve"> (integrated in</w:t>
      </w:r>
      <w:r w:rsidR="00034D23" w:rsidRPr="00F772AA">
        <w:rPr>
          <w:noProof w:val="0"/>
        </w:rPr>
        <w:t>to the</w:t>
      </w:r>
      <w:r w:rsidR="000F538D" w:rsidRPr="00F772AA">
        <w:rPr>
          <w:noProof w:val="0"/>
        </w:rPr>
        <w:t xml:space="preserve"> Final Text</w:t>
      </w:r>
      <w:r w:rsidR="00034D23" w:rsidRPr="00F772AA">
        <w:rPr>
          <w:noProof w:val="0"/>
        </w:rPr>
        <w:t xml:space="preserve"> ITI Technical Framework</w:t>
      </w:r>
      <w:r w:rsidR="000F538D" w:rsidRPr="00F772AA">
        <w:rPr>
          <w:noProof w:val="0"/>
        </w:rPr>
        <w:t xml:space="preserve"> in September 2016) adding the following functionalities: </w:t>
      </w:r>
    </w:p>
    <w:p w14:paraId="652A921B" w14:textId="4C61D770" w:rsidR="000F538D" w:rsidRPr="00F772AA" w:rsidRDefault="000F538D" w:rsidP="00075C19">
      <w:pPr>
        <w:pStyle w:val="ListNumber2"/>
      </w:pPr>
      <w:r w:rsidRPr="00F772AA">
        <w:t xml:space="preserve">Subscription </w:t>
      </w:r>
      <w:r w:rsidR="0002082C" w:rsidRPr="00F772AA">
        <w:t>to</w:t>
      </w:r>
      <w:r w:rsidRPr="00F772AA">
        <w:t xml:space="preserve"> Folders</w:t>
      </w:r>
      <w:r w:rsidR="0002082C" w:rsidRPr="00F772AA">
        <w:t xml:space="preserve"> objects and F</w:t>
      </w:r>
      <w:r w:rsidRPr="00F772AA">
        <w:t>older’s updates</w:t>
      </w:r>
      <w:r w:rsidR="0002082C" w:rsidRPr="00F772AA">
        <w:t xml:space="preserve"> (ITI TF-1: 26.2.2 </w:t>
      </w:r>
      <w:r w:rsidR="00557DA5" w:rsidRPr="00F772AA">
        <w:t>see “Folder Subscri</w:t>
      </w:r>
      <w:r w:rsidR="0002082C" w:rsidRPr="00F772AA">
        <w:t>ption Option”)</w:t>
      </w:r>
      <w:r w:rsidR="00B313EF" w:rsidRPr="00F772AA">
        <w:t xml:space="preserve">. </w:t>
      </w:r>
    </w:p>
    <w:p w14:paraId="167E1E01" w14:textId="103EEC74" w:rsidR="0002082C" w:rsidRPr="00F772AA" w:rsidRDefault="0002082C" w:rsidP="00075C19">
      <w:pPr>
        <w:pStyle w:val="ListNumber2"/>
      </w:pPr>
      <w:r w:rsidRPr="00F772AA">
        <w:t xml:space="preserve">Patient independent subscriptions for </w:t>
      </w:r>
      <w:proofErr w:type="spellStart"/>
      <w:r w:rsidRPr="00F772AA">
        <w:t>DocumentEntry</w:t>
      </w:r>
      <w:proofErr w:type="spellEnd"/>
      <w:r w:rsidRPr="00F772AA">
        <w:t xml:space="preserve"> and </w:t>
      </w:r>
      <w:proofErr w:type="spellStart"/>
      <w:r w:rsidRPr="00F772AA">
        <w:t>SubmissionSet</w:t>
      </w:r>
      <w:proofErr w:type="spellEnd"/>
      <w:r w:rsidRPr="00F772AA">
        <w:t xml:space="preserve"> objects (see ITI TF-1: 26.2.3 “Patient-Independent Subscription Option”)</w:t>
      </w:r>
      <w:r w:rsidR="00B313EF" w:rsidRPr="00F772AA">
        <w:t>.</w:t>
      </w:r>
    </w:p>
    <w:p w14:paraId="2AE26B7D" w14:textId="48B8047B" w:rsidR="007F53F0" w:rsidRDefault="0002082C" w:rsidP="00075C19">
      <w:pPr>
        <w:pStyle w:val="ListNumber2"/>
      </w:pPr>
      <w:r w:rsidRPr="00F772AA">
        <w:t xml:space="preserve">Pull-style notification approach (as defined in </w:t>
      </w:r>
      <w:proofErr w:type="spellStart"/>
      <w:r w:rsidRPr="00F772AA">
        <w:t>WS-BaseNotification</w:t>
      </w:r>
      <w:proofErr w:type="spellEnd"/>
      <w:r w:rsidRPr="00F772AA">
        <w:t xml:space="preserve"> standard </w:t>
      </w:r>
      <w:r w:rsidR="00A873FD" w:rsidRPr="00F772AA">
        <w:t>Section</w:t>
      </w:r>
      <w:r w:rsidRPr="00F772AA">
        <w:t xml:space="preserve"> 5 "Pull-Style Notification").</w:t>
      </w:r>
      <w:r w:rsidR="00B313EF" w:rsidRPr="00F772AA">
        <w:t xml:space="preserve"> T</w:t>
      </w:r>
      <w:r w:rsidR="007F53F0" w:rsidRPr="00F772AA">
        <w:t>here are certain circumstances in which the basic “push-style” of notification message delivery is not appropriate. For example, certain Document Metadata Notification Recipients are behind a firewall such that the Document Metadata Notification Broker cannot initiate a message exchange to send the notification. A similar circumstance exists for Document Metadata Notification Recipient that is unable or unwilling to provide an endpoint to which the Notification Broker can send notification messages. In other situations, the Notification Recipient prefers to control the timing of receipt of notification messages, instead of receiving notification messages at unpredictable intervals, it may prefer to “pull” (retrieve) the notification messages at a time of its own choosing.</w:t>
      </w:r>
      <w:r w:rsidR="00B313EF" w:rsidRPr="00F772AA">
        <w:t xml:space="preserve"> </w:t>
      </w:r>
      <w:r w:rsidR="007F53F0" w:rsidRPr="00F772AA">
        <w:t>In the “Pull-style” method, a Notification Puller creates a Pull Point resource able to store notification generated by the Document Metadata Notification Broker. This Pull Point resource is a resource managed by the Pull Point that allows the storing of notification targeted to a specific recipient. Notifications stored in the Pull Point can be retrieved by the Notification Puller using a specific transaction.</w:t>
      </w:r>
    </w:p>
    <w:p w14:paraId="4CE2E155" w14:textId="77777777" w:rsidR="00BC6A2A" w:rsidRPr="00BC6A2A" w:rsidRDefault="00BC6A2A" w:rsidP="00BC6A2A">
      <w:pPr>
        <w:pStyle w:val="ListNumber2"/>
        <w:rPr>
          <w:color w:val="FF0000"/>
        </w:rPr>
      </w:pPr>
      <w:r w:rsidRPr="00BC6A2A">
        <w:rPr>
          <w:color w:val="FF0000"/>
        </w:rPr>
        <w:t>Subscription Search through the [ITI-120] transaction: the Document Metadata Subscriber can search for subscriptions when it wants to discover subscriptions and be aware of their status from the Document Metadata Notification Broker (ITI TF-1: 26.2.4 see “Subscription Search Option”).</w:t>
      </w:r>
    </w:p>
    <w:p w14:paraId="36EB4D5A" w14:textId="77777777" w:rsidR="00BC6A2A" w:rsidRPr="00BC6A2A" w:rsidRDefault="00BC6A2A" w:rsidP="00BC6A2A">
      <w:pPr>
        <w:pStyle w:val="ListNumber2"/>
        <w:rPr>
          <w:color w:val="FF0000"/>
        </w:rPr>
      </w:pPr>
      <w:r w:rsidRPr="00BC6A2A">
        <w:rPr>
          <w:color w:val="FF0000"/>
        </w:rPr>
        <w:t>Notification in case of Subscription Deactivation. The Document Metadata Subscriber that supports this functionality can receive a notification from the Document Metadata Notification Broker in case of a Subscription deactivation (ITI TF-1: 26.2.5 see “Subscription Deactivation Option”).</w:t>
      </w:r>
    </w:p>
    <w:p w14:paraId="7C033681" w14:textId="77777777" w:rsidR="00BC6A2A" w:rsidRPr="00BC6A2A" w:rsidRDefault="00BC6A2A" w:rsidP="00BC6A2A">
      <w:pPr>
        <w:pStyle w:val="ListNumber2"/>
        <w:rPr>
          <w:color w:val="FF0000"/>
        </w:rPr>
      </w:pPr>
      <w:r w:rsidRPr="00BC6A2A">
        <w:rPr>
          <w:color w:val="FF0000"/>
        </w:rPr>
        <w:t xml:space="preserve">Patient-Dependent and Patient-Independent Subscription to metadata update and delete events performed on </w:t>
      </w:r>
      <w:proofErr w:type="spellStart"/>
      <w:r w:rsidRPr="00BC6A2A">
        <w:rPr>
          <w:color w:val="FF0000"/>
        </w:rPr>
        <w:t>DocumentEntry</w:t>
      </w:r>
      <w:proofErr w:type="spellEnd"/>
      <w:r w:rsidRPr="00BC6A2A">
        <w:rPr>
          <w:color w:val="FF0000"/>
        </w:rPr>
        <w:t xml:space="preserve"> objects (ITI TF-1: 26.2.6 see “Extended Events Document Metadata Subscription Option”).</w:t>
      </w:r>
    </w:p>
    <w:p w14:paraId="5DCDB8A7" w14:textId="1B706C3B" w:rsidR="00BC6A2A" w:rsidRPr="00BC6A2A" w:rsidRDefault="00BC6A2A" w:rsidP="00BC6A2A">
      <w:pPr>
        <w:pStyle w:val="ListNumber2"/>
        <w:rPr>
          <w:color w:val="FF0000"/>
        </w:rPr>
      </w:pPr>
      <w:r w:rsidRPr="00BC6A2A">
        <w:rPr>
          <w:color w:val="FF0000"/>
        </w:rPr>
        <w:t>Subscription for update and delete events performed on Folder objects (ITI TF-1: 26.2.7 see “Update Events Folder Subscription Option” and 26.2.8 see “Extended Events Folder Subscription Option”).</w:t>
      </w:r>
    </w:p>
    <w:p w14:paraId="0B4F836E" w14:textId="6973C384" w:rsidR="00EC6B47" w:rsidRPr="00F772AA" w:rsidRDefault="00EC6B47" w:rsidP="00EC6B47">
      <w:pPr>
        <w:pStyle w:val="Heading2"/>
        <w:numPr>
          <w:ilvl w:val="0"/>
          <w:numId w:val="0"/>
        </w:numPr>
        <w:rPr>
          <w:noProof w:val="0"/>
        </w:rPr>
      </w:pPr>
      <w:bookmarkStart w:id="19" w:name="_Toc181283719"/>
      <w:bookmarkStart w:id="20" w:name="_Toc182900839"/>
      <w:r w:rsidRPr="00F772AA">
        <w:rPr>
          <w:noProof w:val="0"/>
        </w:rPr>
        <w:lastRenderedPageBreak/>
        <w:t>Open Issues and Questions</w:t>
      </w:r>
      <w:bookmarkEnd w:id="19"/>
      <w:bookmarkEnd w:id="20"/>
    </w:p>
    <w:p w14:paraId="12805EAF" w14:textId="77777777" w:rsidR="00EC6B47" w:rsidRPr="00F772AA" w:rsidRDefault="00EC6B47" w:rsidP="00EC6B47">
      <w:pPr>
        <w:pStyle w:val="BodyText"/>
        <w:rPr>
          <w:iCs/>
          <w:noProof w:val="0"/>
        </w:rPr>
      </w:pPr>
      <w:r w:rsidRPr="00F772AA">
        <w:rPr>
          <w:noProof w:val="0"/>
        </w:rPr>
        <w:t>None</w:t>
      </w:r>
    </w:p>
    <w:p w14:paraId="28C6F979" w14:textId="77777777" w:rsidR="00EC6B47" w:rsidRPr="00F772AA" w:rsidRDefault="00EC6B47" w:rsidP="00EC6B47">
      <w:pPr>
        <w:pStyle w:val="Heading2"/>
        <w:numPr>
          <w:ilvl w:val="0"/>
          <w:numId w:val="0"/>
        </w:numPr>
        <w:rPr>
          <w:noProof w:val="0"/>
        </w:rPr>
      </w:pPr>
      <w:bookmarkStart w:id="21" w:name="_Toc181283720"/>
      <w:bookmarkStart w:id="22" w:name="_Toc182900840"/>
      <w:r w:rsidRPr="00F772AA">
        <w:rPr>
          <w:noProof w:val="0"/>
        </w:rPr>
        <w:t>Closed Issues</w:t>
      </w:r>
      <w:bookmarkEnd w:id="21"/>
      <w:bookmarkEnd w:id="22"/>
    </w:p>
    <w:p w14:paraId="151C652E" w14:textId="77777777" w:rsidR="00BC6A2A" w:rsidRPr="00BC6A2A" w:rsidRDefault="00BC6A2A" w:rsidP="00BC6A2A">
      <w:pPr>
        <w:pStyle w:val="BodyText"/>
        <w:rPr>
          <w:b/>
          <w:strike/>
          <w:color w:val="FF0000"/>
        </w:rPr>
      </w:pPr>
      <w:r w:rsidRPr="00BC6A2A">
        <w:rPr>
          <w:b/>
          <w:strike/>
          <w:color w:val="FF0000"/>
        </w:rPr>
        <w:t>None</w:t>
      </w:r>
    </w:p>
    <w:p w14:paraId="7D6250AD" w14:textId="77777777" w:rsidR="00BC6A2A" w:rsidRPr="00BC6A2A" w:rsidRDefault="00BC6A2A" w:rsidP="00BC6A2A">
      <w:pPr>
        <w:pStyle w:val="BodyText"/>
        <w:rPr>
          <w:b/>
          <w:color w:val="FF0000"/>
        </w:rPr>
      </w:pPr>
      <w:r w:rsidRPr="00BC6A2A">
        <w:rPr>
          <w:b/>
          <w:color w:val="FF0000"/>
        </w:rPr>
        <w:t>[DSUB-001] Is it possible to introduce the functionality of reactivating a subscription after it has been deactivated through an [ITI-52] Document Metadata Subscribe Transaction?</w:t>
      </w:r>
    </w:p>
    <w:p w14:paraId="3FBDFB2D" w14:textId="77777777" w:rsidR="00BC6A2A" w:rsidRPr="00BC6A2A" w:rsidRDefault="00BC6A2A" w:rsidP="00BC6A2A">
      <w:pPr>
        <w:pStyle w:val="BodyText"/>
        <w:rPr>
          <w:b/>
          <w:color w:val="FF0000"/>
        </w:rPr>
      </w:pPr>
      <w:r w:rsidRPr="00BC6A2A">
        <w:rPr>
          <w:b/>
          <w:color w:val="FF0000"/>
        </w:rPr>
        <w:t>DECISION: According to the OASIS standard, it is not possible to reactivate that has been deactivated through the Unsubscribe Request Message.</w:t>
      </w:r>
    </w:p>
    <w:p w14:paraId="7659D0C6" w14:textId="77777777" w:rsidR="00BC6A2A" w:rsidRPr="00BC6A2A" w:rsidRDefault="00BC6A2A" w:rsidP="00BC6A2A">
      <w:pPr>
        <w:pStyle w:val="BodyText"/>
        <w:rPr>
          <w:b/>
          <w:color w:val="FF0000"/>
        </w:rPr>
      </w:pPr>
      <w:r w:rsidRPr="00BC6A2A">
        <w:rPr>
          <w:b/>
          <w:color w:val="FF0000"/>
        </w:rPr>
        <w:t>On the other hand, the OASIS standard defines the possibility to pause a subscription and then resume it.</w:t>
      </w:r>
    </w:p>
    <w:p w14:paraId="6EAB3D8E" w14:textId="77777777" w:rsidR="00BC6A2A" w:rsidRPr="00BC6A2A" w:rsidRDefault="00BC6A2A" w:rsidP="00BC6A2A">
      <w:pPr>
        <w:pStyle w:val="BodyText"/>
        <w:rPr>
          <w:b/>
          <w:color w:val="FF0000"/>
        </w:rPr>
      </w:pPr>
      <w:r w:rsidRPr="00BC6A2A">
        <w:rPr>
          <w:b/>
          <w:color w:val="FF0000"/>
        </w:rPr>
        <w:t>Since, as described in the use-cases below, the scope of activating a subscription is to receive almost real-time notifications when an event that matches the parameters of the subscription happens, it would not be useful to insert the possibility to pause a subscription.</w:t>
      </w:r>
    </w:p>
    <w:p w14:paraId="3A6553B7" w14:textId="77777777" w:rsidR="00BC6A2A" w:rsidRPr="00BC6A2A" w:rsidRDefault="00BC6A2A" w:rsidP="00BC6A2A">
      <w:pPr>
        <w:rPr>
          <w:lang w:val="en-US"/>
        </w:rPr>
      </w:pPr>
    </w:p>
    <w:p w14:paraId="4B427167" w14:textId="77777777" w:rsidR="00D218F6" w:rsidRPr="00F772AA" w:rsidRDefault="00D218F6" w:rsidP="002059AF">
      <w:pPr>
        <w:pStyle w:val="BodyText"/>
        <w:rPr>
          <w:noProof w:val="0"/>
        </w:rPr>
      </w:pPr>
    </w:p>
    <w:p w14:paraId="61954E9F" w14:textId="77777777" w:rsidR="000F6C5E" w:rsidRPr="00F772AA" w:rsidRDefault="000F6C5E" w:rsidP="002059AF">
      <w:pPr>
        <w:pStyle w:val="BodyText"/>
        <w:rPr>
          <w:noProof w:val="0"/>
        </w:rPr>
      </w:pPr>
    </w:p>
    <w:p w14:paraId="36C674C8" w14:textId="77777777" w:rsidR="000F6C5E" w:rsidRPr="00F772AA" w:rsidRDefault="000F6C5E" w:rsidP="000F6C5E">
      <w:pPr>
        <w:pStyle w:val="Heading1"/>
        <w:numPr>
          <w:ilvl w:val="0"/>
          <w:numId w:val="0"/>
        </w:numPr>
        <w:rPr>
          <w:noProof w:val="0"/>
        </w:rPr>
      </w:pPr>
      <w:bookmarkStart w:id="23" w:name="_Toc71799498"/>
      <w:bookmarkStart w:id="24" w:name="_Toc74651651"/>
      <w:bookmarkStart w:id="25" w:name="_Toc134012794"/>
      <w:bookmarkStart w:id="26" w:name="_Toc182900841"/>
      <w:r w:rsidRPr="00F772AA">
        <w:rPr>
          <w:noProof w:val="0"/>
        </w:rPr>
        <w:lastRenderedPageBreak/>
        <w:t>IHE Technical Frameworks General Introduction</w:t>
      </w:r>
      <w:bookmarkEnd w:id="23"/>
      <w:bookmarkEnd w:id="24"/>
      <w:bookmarkEnd w:id="25"/>
      <w:bookmarkEnd w:id="26"/>
    </w:p>
    <w:p w14:paraId="767ADF90" w14:textId="77777777" w:rsidR="000F6C5E" w:rsidRPr="00F772AA" w:rsidRDefault="000F6C5E" w:rsidP="000F6C5E">
      <w:pPr>
        <w:pStyle w:val="BodyText"/>
        <w:rPr>
          <w:noProof w:val="0"/>
        </w:rPr>
      </w:pPr>
      <w:r w:rsidRPr="00F772AA">
        <w:rPr>
          <w:noProof w:val="0"/>
        </w:rPr>
        <w:t xml:space="preserve">The </w:t>
      </w:r>
      <w:hyperlink r:id="rId18" w:history="1">
        <w:r w:rsidRPr="00F772AA">
          <w:rPr>
            <w:rStyle w:val="Hyperlink"/>
            <w:noProof w:val="0"/>
          </w:rPr>
          <w:t>IHE Technical Framework General Introduction</w:t>
        </w:r>
      </w:hyperlink>
      <w:r w:rsidRPr="00F772AA">
        <w:rPr>
          <w:noProof w:val="0"/>
        </w:rPr>
        <w:t xml:space="preserve"> is shared by all of the IHE domain technical frameworks. Each technical framework volume contains links to this document where appropriate.</w:t>
      </w:r>
    </w:p>
    <w:p w14:paraId="62DF9F61" w14:textId="77777777" w:rsidR="000F6C5E" w:rsidRPr="00F772AA" w:rsidRDefault="000F6C5E" w:rsidP="000F6C5E">
      <w:pPr>
        <w:pStyle w:val="Heading1"/>
        <w:pageBreakBefore w:val="0"/>
        <w:rPr>
          <w:noProof w:val="0"/>
        </w:rPr>
      </w:pPr>
      <w:bookmarkStart w:id="27" w:name="_Toc341951395"/>
      <w:bookmarkStart w:id="28" w:name="_Toc18418175"/>
      <w:bookmarkStart w:id="29" w:name="_Toc71799499"/>
      <w:bookmarkStart w:id="30" w:name="_Toc74651652"/>
      <w:bookmarkStart w:id="31" w:name="_Toc134012795"/>
      <w:bookmarkStart w:id="32" w:name="_Toc182900842"/>
      <w:r w:rsidRPr="00F772AA">
        <w:rPr>
          <w:noProof w:val="0"/>
        </w:rPr>
        <w:t>Copyright Licenses</w:t>
      </w:r>
      <w:bookmarkEnd w:id="27"/>
      <w:bookmarkEnd w:id="28"/>
      <w:bookmarkEnd w:id="29"/>
      <w:bookmarkEnd w:id="30"/>
      <w:bookmarkEnd w:id="31"/>
      <w:bookmarkEnd w:id="32"/>
    </w:p>
    <w:p w14:paraId="37F2470C" w14:textId="77777777" w:rsidR="000F6C5E" w:rsidRPr="00F772AA" w:rsidRDefault="000F6C5E" w:rsidP="000F6C5E">
      <w:pPr>
        <w:pStyle w:val="BodyText"/>
        <w:rPr>
          <w:noProof w:val="0"/>
        </w:rPr>
      </w:pPr>
      <w:r w:rsidRPr="00F772AA">
        <w:rPr>
          <w:noProof w:val="0"/>
        </w:rPr>
        <w:t xml:space="preserve">IHE technical documents refer to, and make use of, a number of standards developed and published by several standards development organizations. Please refer to the IHE Technical Frameworks General Introduction, </w:t>
      </w:r>
      <w:hyperlink r:id="rId19" w:history="1">
        <w:r w:rsidRPr="00F772AA">
          <w:rPr>
            <w:rStyle w:val="Hyperlink"/>
            <w:noProof w:val="0"/>
          </w:rPr>
          <w:t>Chapter 9 - Copyright Licenses</w:t>
        </w:r>
      </w:hyperlink>
      <w:r w:rsidRPr="00F772AA">
        <w:rPr>
          <w:noProof w:val="0"/>
        </w:rPr>
        <w:t xml:space="preserve"> for copyright license information for frequently referenced base standards. Information pertaining to the use of IHE International copyrighted materials is also available there.</w:t>
      </w:r>
    </w:p>
    <w:p w14:paraId="649C6608" w14:textId="77777777" w:rsidR="000F6C5E" w:rsidRPr="00F772AA" w:rsidRDefault="000F6C5E" w:rsidP="000F6C5E">
      <w:pPr>
        <w:pStyle w:val="Heading1"/>
        <w:pageBreakBefore w:val="0"/>
        <w:rPr>
          <w:noProof w:val="0"/>
        </w:rPr>
      </w:pPr>
      <w:bookmarkStart w:id="33" w:name="_Toc71799277"/>
      <w:bookmarkStart w:id="34" w:name="_Toc71799500"/>
      <w:bookmarkStart w:id="35" w:name="_Toc71799278"/>
      <w:bookmarkStart w:id="36" w:name="_Toc71799501"/>
      <w:bookmarkStart w:id="37" w:name="_Toc71799279"/>
      <w:bookmarkStart w:id="38" w:name="_Toc71799502"/>
      <w:bookmarkStart w:id="39" w:name="_Toc71799280"/>
      <w:bookmarkStart w:id="40" w:name="_Toc71799503"/>
      <w:bookmarkStart w:id="41" w:name="_Toc71799281"/>
      <w:bookmarkStart w:id="42" w:name="_Toc71799504"/>
      <w:bookmarkStart w:id="43" w:name="_Toc71799282"/>
      <w:bookmarkStart w:id="44" w:name="_Toc71799505"/>
      <w:bookmarkStart w:id="45" w:name="_Toc71799283"/>
      <w:bookmarkStart w:id="46" w:name="_Toc71799506"/>
      <w:bookmarkStart w:id="47" w:name="_Toc71799284"/>
      <w:bookmarkStart w:id="48" w:name="_Toc71799507"/>
      <w:bookmarkStart w:id="49" w:name="_Toc71799285"/>
      <w:bookmarkStart w:id="50" w:name="_Toc71799508"/>
      <w:bookmarkStart w:id="51" w:name="_Toc71799286"/>
      <w:bookmarkStart w:id="52" w:name="_Toc71799509"/>
      <w:bookmarkStart w:id="53" w:name="_Toc71799287"/>
      <w:bookmarkStart w:id="54" w:name="_Toc71799510"/>
      <w:bookmarkStart w:id="55" w:name="_Toc71799288"/>
      <w:bookmarkStart w:id="56" w:name="_Toc71799511"/>
      <w:bookmarkStart w:id="57" w:name="_Toc71799289"/>
      <w:bookmarkStart w:id="58" w:name="_Toc71799512"/>
      <w:bookmarkStart w:id="59" w:name="_Toc341951397"/>
      <w:bookmarkStart w:id="60" w:name="_Toc18418181"/>
      <w:bookmarkStart w:id="61" w:name="_Toc71799513"/>
      <w:bookmarkStart w:id="62" w:name="_Toc74651653"/>
      <w:bookmarkStart w:id="63" w:name="_Toc134012796"/>
      <w:bookmarkStart w:id="64" w:name="_Toc182900843"/>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F772AA">
        <w:rPr>
          <w:noProof w:val="0"/>
        </w:rPr>
        <w:t>Trademark</w:t>
      </w:r>
      <w:bookmarkEnd w:id="59"/>
      <w:bookmarkEnd w:id="60"/>
      <w:bookmarkEnd w:id="61"/>
      <w:bookmarkEnd w:id="62"/>
      <w:bookmarkEnd w:id="63"/>
      <w:bookmarkEnd w:id="64"/>
    </w:p>
    <w:p w14:paraId="5F033678" w14:textId="77777777" w:rsidR="000F6C5E" w:rsidRPr="00F772AA" w:rsidRDefault="000F6C5E" w:rsidP="000F6C5E">
      <w:pPr>
        <w:pStyle w:val="BodyText"/>
        <w:rPr>
          <w:noProof w:val="0"/>
        </w:rPr>
      </w:pPr>
      <w:r w:rsidRPr="00F772AA">
        <w:rPr>
          <w:noProof w:val="0"/>
        </w:rPr>
        <w:t>IHE</w:t>
      </w:r>
      <w:r w:rsidRPr="00F772AA">
        <w:rPr>
          <w:noProof w:val="0"/>
          <w:vertAlign w:val="superscript"/>
        </w:rPr>
        <w:t>®</w:t>
      </w:r>
      <w:r w:rsidRPr="00F772AA">
        <w:rPr>
          <w:noProof w:val="0"/>
        </w:rPr>
        <w:t xml:space="preserve"> and the IHE logo are trademarks of the Healthcare Information Management Systems Society in the United States and trademarks of IHE Europe in the European Community. Please refer to the IHE Technical Frameworks General Introduction, </w:t>
      </w:r>
      <w:hyperlink r:id="rId20" w:history="1">
        <w:r w:rsidRPr="00F772AA">
          <w:rPr>
            <w:rStyle w:val="Hyperlink"/>
            <w:noProof w:val="0"/>
          </w:rPr>
          <w:t>Chapter 10 - Trademark</w:t>
        </w:r>
      </w:hyperlink>
      <w:r w:rsidRPr="00F772AA">
        <w:rPr>
          <w:noProof w:val="0"/>
        </w:rPr>
        <w:t xml:space="preserve"> for information on their use.</w:t>
      </w:r>
    </w:p>
    <w:p w14:paraId="7972CF97" w14:textId="77777777" w:rsidR="000F6C5E" w:rsidRPr="00F772AA" w:rsidRDefault="000F6C5E" w:rsidP="000F6C5E">
      <w:pPr>
        <w:pStyle w:val="Heading1"/>
        <w:numPr>
          <w:ilvl w:val="0"/>
          <w:numId w:val="0"/>
        </w:numPr>
        <w:rPr>
          <w:noProof w:val="0"/>
        </w:rPr>
      </w:pPr>
      <w:bookmarkStart w:id="65" w:name="_Toc71799514"/>
      <w:bookmarkStart w:id="66" w:name="_Toc74651654"/>
      <w:bookmarkStart w:id="67" w:name="_Toc134012797"/>
      <w:bookmarkStart w:id="68" w:name="_Toc182900844"/>
      <w:r w:rsidRPr="00F772AA">
        <w:rPr>
          <w:noProof w:val="0"/>
        </w:rPr>
        <w:lastRenderedPageBreak/>
        <w:t>IHE Technical Frameworks General Introduction Appendices</w:t>
      </w:r>
      <w:bookmarkEnd w:id="65"/>
      <w:bookmarkEnd w:id="66"/>
      <w:bookmarkEnd w:id="67"/>
      <w:bookmarkEnd w:id="68"/>
    </w:p>
    <w:p w14:paraId="4492C705" w14:textId="77777777" w:rsidR="000F6C5E" w:rsidRPr="00F772AA" w:rsidRDefault="000F6C5E" w:rsidP="000F6C5E">
      <w:pPr>
        <w:pStyle w:val="BodyText"/>
        <w:rPr>
          <w:noProof w:val="0"/>
        </w:rPr>
      </w:pPr>
      <w:r w:rsidRPr="00F772AA">
        <w:rPr>
          <w:noProof w:val="0"/>
        </w:rPr>
        <w:t xml:space="preserve">The </w:t>
      </w:r>
      <w:hyperlink r:id="rId21" w:history="1">
        <w:r w:rsidRPr="00F772AA">
          <w:rPr>
            <w:rStyle w:val="Hyperlink"/>
            <w:noProof w:val="0"/>
          </w:rPr>
          <w:t>IHE Technical Framework General Introduction Appendices</w:t>
        </w:r>
      </w:hyperlink>
      <w:r w:rsidRPr="00F772AA">
        <w:rPr>
          <w:noProof w:val="0"/>
        </w:rPr>
        <w:t xml:space="preserve"> are components shared by all of the IHE domain technical frameworks. Each technical framework volume contains links to these documents where appropriate.</w:t>
      </w:r>
    </w:p>
    <w:p w14:paraId="4DE9F73D" w14:textId="77777777" w:rsidR="000F6C5E" w:rsidRPr="00F772AA" w:rsidRDefault="000F6C5E" w:rsidP="000F6C5E">
      <w:pPr>
        <w:pStyle w:val="BodyText"/>
        <w:rPr>
          <w:noProof w:val="0"/>
        </w:rPr>
      </w:pPr>
    </w:p>
    <w:p w14:paraId="23BEB2A2" w14:textId="77777777" w:rsidR="000F6C5E" w:rsidRPr="00F772AA" w:rsidRDefault="000F6C5E" w:rsidP="000F6C5E">
      <w:pPr>
        <w:pStyle w:val="EditorInstructions"/>
        <w:rPr>
          <w:noProof w:val="0"/>
        </w:rPr>
      </w:pPr>
      <w:r w:rsidRPr="00F772AA">
        <w:rPr>
          <w:noProof w:val="0"/>
        </w:rPr>
        <w:t xml:space="preserve">Update the following appendices to the General Introduction as indicated below. Note that these are </w:t>
      </w:r>
      <w:r w:rsidRPr="00F772AA">
        <w:rPr>
          <w:b/>
          <w:noProof w:val="0"/>
        </w:rPr>
        <w:t>not</w:t>
      </w:r>
      <w:r w:rsidRPr="00F772AA">
        <w:rPr>
          <w:noProof w:val="0"/>
        </w:rPr>
        <w:t xml:space="preserve"> appendices to this domain’s Technical Framework (TF-1, TF-2, TF-3 or TF-4) but rather, they are appendices to the IHE Technical Frameworks General Introduction located </w:t>
      </w:r>
      <w:hyperlink r:id="rId22" w:history="1">
        <w:r w:rsidRPr="00F772AA">
          <w:rPr>
            <w:rStyle w:val="Hyperlink"/>
            <w:noProof w:val="0"/>
          </w:rPr>
          <w:t>here</w:t>
        </w:r>
      </w:hyperlink>
      <w:r w:rsidRPr="00F772AA">
        <w:rPr>
          <w:noProof w:val="0"/>
        </w:rPr>
        <w:t>.</w:t>
      </w:r>
    </w:p>
    <w:p w14:paraId="65D7B1AA" w14:textId="77777777" w:rsidR="000F6C5E" w:rsidRPr="00F772AA" w:rsidRDefault="000F6C5E" w:rsidP="000F6C5E">
      <w:pPr>
        <w:pStyle w:val="BodyText"/>
        <w:rPr>
          <w:noProof w:val="0"/>
        </w:rPr>
      </w:pPr>
    </w:p>
    <w:bookmarkStart w:id="69" w:name="_Toc49503505"/>
    <w:p w14:paraId="1EC7A52B" w14:textId="77777777" w:rsidR="000F6C5E" w:rsidRPr="00F772AA" w:rsidRDefault="000F6C5E" w:rsidP="000F6C5E">
      <w:pPr>
        <w:pStyle w:val="Heading1"/>
        <w:pageBreakBefore w:val="0"/>
        <w:numPr>
          <w:ilvl w:val="0"/>
          <w:numId w:val="0"/>
        </w:numPr>
        <w:rPr>
          <w:noProof w:val="0"/>
        </w:rPr>
      </w:pPr>
      <w:r w:rsidRPr="00F772AA">
        <w:rPr>
          <w:noProof w:val="0"/>
        </w:rPr>
        <w:fldChar w:fldCharType="begin"/>
      </w:r>
      <w:r w:rsidRPr="00F772AA">
        <w:rPr>
          <w:noProof w:val="0"/>
        </w:rPr>
        <w:instrText xml:space="preserve"> HYPERLINK "https://profiles.ihe.net/GeneralIntro/ch-A.html" </w:instrText>
      </w:r>
      <w:r w:rsidRPr="00F772AA">
        <w:rPr>
          <w:noProof w:val="0"/>
        </w:rPr>
      </w:r>
      <w:r w:rsidRPr="00F772AA">
        <w:rPr>
          <w:noProof w:val="0"/>
        </w:rPr>
        <w:fldChar w:fldCharType="separate"/>
      </w:r>
      <w:bookmarkStart w:id="70" w:name="_Toc74651655"/>
      <w:bookmarkStart w:id="71" w:name="_Toc134012798"/>
      <w:bookmarkStart w:id="72" w:name="_Toc182900845"/>
      <w:r w:rsidRPr="00F772AA">
        <w:rPr>
          <w:rStyle w:val="Hyperlink"/>
          <w:noProof w:val="0"/>
        </w:rPr>
        <w:t>Appendix A</w:t>
      </w:r>
      <w:r w:rsidRPr="00F772AA">
        <w:rPr>
          <w:noProof w:val="0"/>
        </w:rPr>
        <w:fldChar w:fldCharType="end"/>
      </w:r>
      <w:r w:rsidRPr="00F772AA">
        <w:rPr>
          <w:noProof w:val="0"/>
        </w:rPr>
        <w:t xml:space="preserve"> – Actors</w:t>
      </w:r>
      <w:bookmarkEnd w:id="69"/>
      <w:bookmarkEnd w:id="70"/>
      <w:bookmarkEnd w:id="71"/>
      <w:bookmarkEnd w:id="72"/>
    </w:p>
    <w:p w14:paraId="6C18375D" w14:textId="77777777" w:rsidR="000F6C5E" w:rsidRPr="00F772AA" w:rsidRDefault="000F6C5E" w:rsidP="000F6C5E">
      <w:pPr>
        <w:pStyle w:val="BodyText"/>
        <w:rPr>
          <w:noProof w:val="0"/>
        </w:rPr>
      </w:pPr>
    </w:p>
    <w:p w14:paraId="7810D555"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actors </w:t>
      </w:r>
      <w:r w:rsidRPr="00F772AA">
        <w:rPr>
          <w:iCs w:val="0"/>
          <w:noProof w:val="0"/>
        </w:rPr>
        <w:t xml:space="preserve">to the </w:t>
      </w:r>
      <w:hyperlink r:id="rId23" w:history="1">
        <w:r w:rsidRPr="00F772AA">
          <w:rPr>
            <w:rStyle w:val="Hyperlink"/>
            <w:iCs w:val="0"/>
            <w:noProof w:val="0"/>
          </w:rPr>
          <w:t xml:space="preserve">IHE </w:t>
        </w:r>
        <w:r w:rsidRPr="00F772AA">
          <w:rPr>
            <w:rStyle w:val="Hyperlink"/>
            <w:noProof w:val="0"/>
          </w:rPr>
          <w:t>Technical Frameworks</w:t>
        </w:r>
        <w:r w:rsidRPr="00F772AA">
          <w:rPr>
            <w:rStyle w:val="Hyperlink"/>
            <w:iCs w:val="0"/>
            <w:noProof w:val="0"/>
          </w:rPr>
          <w:t xml:space="preserve"> General Introduction Appendix A</w:t>
        </w:r>
      </w:hyperlink>
      <w:r w:rsidRPr="00F772AA">
        <w:rPr>
          <w:noProof w:val="0"/>
        </w:rPr>
        <w:t>:</w:t>
      </w:r>
    </w:p>
    <w:p w14:paraId="3B14621D" w14:textId="77777777" w:rsidR="000F6C5E" w:rsidRPr="00F772AA" w:rsidRDefault="000F6C5E" w:rsidP="000F6C5E">
      <w:pPr>
        <w:pStyle w:val="BodyText"/>
        <w:rPr>
          <w:noProof w:val="0"/>
        </w:rPr>
      </w:pPr>
      <w:bookmarkStart w:id="73" w:name="_Toc495035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0ACBA7CE" w14:textId="77777777" w:rsidTr="00BC6A2A">
        <w:tc>
          <w:tcPr>
            <w:tcW w:w="3078" w:type="dxa"/>
            <w:shd w:val="clear" w:color="auto" w:fill="D9D9D9"/>
          </w:tcPr>
          <w:p w14:paraId="1804B97F" w14:textId="77777777" w:rsidR="000F6C5E" w:rsidRPr="00F772AA" w:rsidRDefault="000F6C5E" w:rsidP="00BC6A2A">
            <w:pPr>
              <w:pStyle w:val="TableEntryHeader"/>
              <w:rPr>
                <w:noProof w:val="0"/>
              </w:rPr>
            </w:pPr>
            <w:r w:rsidRPr="00F772AA">
              <w:rPr>
                <w:noProof w:val="0"/>
              </w:rPr>
              <w:t>Actor</w:t>
            </w:r>
          </w:p>
        </w:tc>
        <w:tc>
          <w:tcPr>
            <w:tcW w:w="6498" w:type="dxa"/>
            <w:shd w:val="clear" w:color="auto" w:fill="D9D9D9"/>
          </w:tcPr>
          <w:p w14:paraId="084CF124" w14:textId="77777777" w:rsidR="000F6C5E" w:rsidRPr="00F772AA" w:rsidRDefault="000F6C5E" w:rsidP="00BC6A2A">
            <w:pPr>
              <w:pStyle w:val="TableEntryHeader"/>
              <w:rPr>
                <w:noProof w:val="0"/>
              </w:rPr>
            </w:pPr>
            <w:r w:rsidRPr="00F772AA">
              <w:rPr>
                <w:noProof w:val="0"/>
              </w:rPr>
              <w:t>Definition</w:t>
            </w:r>
          </w:p>
        </w:tc>
      </w:tr>
      <w:tr w:rsidR="000F6C5E" w:rsidRPr="001F6FD8" w14:paraId="2479CD75" w14:textId="77777777" w:rsidTr="00BC6A2A">
        <w:tc>
          <w:tcPr>
            <w:tcW w:w="3078" w:type="dxa"/>
            <w:shd w:val="clear" w:color="auto" w:fill="auto"/>
          </w:tcPr>
          <w:p w14:paraId="41F14661" w14:textId="77777777" w:rsidR="000F6C5E" w:rsidRPr="00F772AA" w:rsidRDefault="000F6C5E" w:rsidP="00BC6A2A">
            <w:pPr>
              <w:pStyle w:val="TableEntry"/>
              <w:rPr>
                <w:noProof w:val="0"/>
              </w:rPr>
            </w:pPr>
            <w:r w:rsidRPr="00F772AA">
              <w:rPr>
                <w:noProof w:val="0"/>
              </w:rPr>
              <w:t>Notification Pull Point</w:t>
            </w:r>
          </w:p>
        </w:tc>
        <w:tc>
          <w:tcPr>
            <w:tcW w:w="6498" w:type="dxa"/>
            <w:shd w:val="clear" w:color="auto" w:fill="auto"/>
          </w:tcPr>
          <w:p w14:paraId="6025C816" w14:textId="77777777" w:rsidR="000F6C5E" w:rsidRPr="00F772AA" w:rsidRDefault="000F6C5E" w:rsidP="00BC6A2A">
            <w:pPr>
              <w:pStyle w:val="TableEntry"/>
              <w:rPr>
                <w:noProof w:val="0"/>
              </w:rPr>
            </w:pPr>
            <w:r w:rsidRPr="00F772AA">
              <w:rPr>
                <w:noProof w:val="0"/>
              </w:rPr>
              <w:t>The Notification Pull Point is the actor that stores notifications targeted to a specific Document Metadata Notification Recipient that cannot be directly notified. This actor delivers notifications to the Notification Puller when requested.</w:t>
            </w:r>
          </w:p>
        </w:tc>
      </w:tr>
      <w:tr w:rsidR="000F6C5E" w:rsidRPr="001F6FD8" w14:paraId="476E17BF" w14:textId="77777777" w:rsidTr="00BC6A2A">
        <w:tc>
          <w:tcPr>
            <w:tcW w:w="3078" w:type="dxa"/>
            <w:shd w:val="clear" w:color="auto" w:fill="auto"/>
          </w:tcPr>
          <w:p w14:paraId="6FCBD6B2" w14:textId="77777777" w:rsidR="000F6C5E" w:rsidRPr="00F772AA" w:rsidRDefault="000F6C5E" w:rsidP="00BC6A2A">
            <w:pPr>
              <w:pStyle w:val="TableEntry"/>
              <w:rPr>
                <w:noProof w:val="0"/>
              </w:rPr>
            </w:pPr>
            <w:r w:rsidRPr="00F772AA">
              <w:rPr>
                <w:noProof w:val="0"/>
              </w:rPr>
              <w:t>Notification Puller</w:t>
            </w:r>
          </w:p>
        </w:tc>
        <w:tc>
          <w:tcPr>
            <w:tcW w:w="6498" w:type="dxa"/>
            <w:shd w:val="clear" w:color="auto" w:fill="auto"/>
          </w:tcPr>
          <w:p w14:paraId="79F858A8" w14:textId="77777777" w:rsidR="000F6C5E" w:rsidRPr="00F772AA" w:rsidRDefault="000F6C5E" w:rsidP="00BC6A2A">
            <w:pPr>
              <w:pStyle w:val="TableEntry"/>
              <w:rPr>
                <w:noProof w:val="0"/>
              </w:rPr>
            </w:pPr>
            <w:r w:rsidRPr="00F772AA">
              <w:rPr>
                <w:noProof w:val="0"/>
              </w:rPr>
              <w:t>The Notification Puller is the actor that can create a pull point resource for the storing of notifications. It pulls notifications stored in a Notification Pull Point when requested.</w:t>
            </w:r>
          </w:p>
        </w:tc>
      </w:tr>
    </w:tbl>
    <w:p w14:paraId="6591D7D2" w14:textId="77777777" w:rsidR="000F6C5E" w:rsidRPr="00F772AA" w:rsidRDefault="000F6C5E" w:rsidP="000F6C5E">
      <w:pPr>
        <w:pStyle w:val="BodyText"/>
        <w:rPr>
          <w:noProof w:val="0"/>
        </w:rPr>
      </w:pPr>
    </w:p>
    <w:p w14:paraId="0633AD28" w14:textId="77777777" w:rsidR="000F6C5E" w:rsidRPr="00F772AA" w:rsidRDefault="000F6C5E" w:rsidP="000F6C5E">
      <w:pPr>
        <w:pStyle w:val="Heading1"/>
        <w:pageBreakBefore w:val="0"/>
        <w:numPr>
          <w:ilvl w:val="0"/>
          <w:numId w:val="0"/>
        </w:numPr>
        <w:rPr>
          <w:noProof w:val="0"/>
        </w:rPr>
      </w:pPr>
      <w:hyperlink r:id="rId24" w:history="1">
        <w:bookmarkStart w:id="74" w:name="_Toc74651656"/>
        <w:bookmarkStart w:id="75" w:name="_Toc134012799"/>
        <w:bookmarkStart w:id="76" w:name="_Toc182900846"/>
        <w:r w:rsidRPr="00F772AA">
          <w:rPr>
            <w:rStyle w:val="Hyperlink"/>
            <w:noProof w:val="0"/>
          </w:rPr>
          <w:t>Appendix B</w:t>
        </w:r>
      </w:hyperlink>
      <w:r w:rsidRPr="00F772AA">
        <w:rPr>
          <w:noProof w:val="0"/>
        </w:rPr>
        <w:t xml:space="preserve"> – Transactions</w:t>
      </w:r>
      <w:bookmarkEnd w:id="73"/>
      <w:bookmarkEnd w:id="74"/>
      <w:bookmarkEnd w:id="75"/>
      <w:bookmarkEnd w:id="76"/>
    </w:p>
    <w:p w14:paraId="07868B3C" w14:textId="77777777" w:rsidR="000F6C5E" w:rsidRPr="00F772AA" w:rsidRDefault="000F6C5E" w:rsidP="000F6C5E">
      <w:pPr>
        <w:pStyle w:val="BodyText"/>
        <w:rPr>
          <w:noProof w:val="0"/>
        </w:rPr>
      </w:pPr>
    </w:p>
    <w:p w14:paraId="4F983D03"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w:t>
      </w:r>
      <w:r w:rsidRPr="00F772AA">
        <w:rPr>
          <w:noProof w:val="0"/>
        </w:rPr>
        <w:t xml:space="preserve"> transactions </w:t>
      </w:r>
      <w:r w:rsidRPr="00F772AA">
        <w:rPr>
          <w:iCs w:val="0"/>
          <w:noProof w:val="0"/>
        </w:rPr>
        <w:t xml:space="preserve">to the </w:t>
      </w:r>
      <w:hyperlink r:id="rId25" w:history="1">
        <w:r w:rsidRPr="00F772AA">
          <w:rPr>
            <w:rStyle w:val="Hyperlink"/>
            <w:iCs w:val="0"/>
            <w:noProof w:val="0"/>
          </w:rPr>
          <w:t xml:space="preserve">IHE </w:t>
        </w:r>
        <w:r w:rsidRPr="00F772AA">
          <w:rPr>
            <w:rStyle w:val="Hyperlink"/>
            <w:noProof w:val="0"/>
          </w:rPr>
          <w:t>Technical Frameworks</w:t>
        </w:r>
        <w:r w:rsidRPr="00F772AA">
          <w:rPr>
            <w:rStyle w:val="Hyperlink"/>
            <w:iCs w:val="0"/>
            <w:noProof w:val="0"/>
          </w:rPr>
          <w:t xml:space="preserve"> General Introduction Appendix B</w:t>
        </w:r>
      </w:hyperlink>
      <w:r w:rsidRPr="00F772AA">
        <w:rPr>
          <w:noProof w:val="0"/>
        </w:rPr>
        <w:t>:</w:t>
      </w:r>
    </w:p>
    <w:p w14:paraId="1E69691E" w14:textId="77777777" w:rsidR="000F6C5E" w:rsidRPr="00F772AA" w:rsidRDefault="000F6C5E" w:rsidP="000F6C5E">
      <w:pPr>
        <w:pStyle w:val="BodyText"/>
        <w:rPr>
          <w:noProof w:val="0"/>
        </w:rPr>
      </w:pPr>
    </w:p>
    <w:p w14:paraId="3ECB0C50" w14:textId="77777777" w:rsidR="003C7C4D" w:rsidRPr="00F772AA" w:rsidRDefault="003C7C4D" w:rsidP="003C7C4D">
      <w:pPr>
        <w:pStyle w:val="BodyText"/>
        <w:rPr>
          <w:noProof w:val="0"/>
        </w:rPr>
      </w:pPr>
      <w:bookmarkStart w:id="77" w:name="_Toc49503507"/>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3C7C4D" w:rsidRPr="00F772AA" w14:paraId="446A5F7D" w14:textId="77777777" w:rsidTr="00D22767">
        <w:trPr>
          <w:tblHeader/>
        </w:trPr>
        <w:tc>
          <w:tcPr>
            <w:tcW w:w="3078" w:type="dxa"/>
            <w:shd w:val="clear" w:color="auto" w:fill="D9D9D9"/>
          </w:tcPr>
          <w:p w14:paraId="0EA441D1" w14:textId="77777777" w:rsidR="003C7C4D" w:rsidRPr="00F772AA" w:rsidRDefault="003C7C4D" w:rsidP="00BC6A2A">
            <w:pPr>
              <w:pStyle w:val="TableEntryHeader"/>
              <w:rPr>
                <w:noProof w:val="0"/>
              </w:rPr>
            </w:pPr>
            <w:r w:rsidRPr="00F772AA">
              <w:rPr>
                <w:noProof w:val="0"/>
              </w:rPr>
              <w:t>Transaction</w:t>
            </w:r>
          </w:p>
        </w:tc>
        <w:tc>
          <w:tcPr>
            <w:tcW w:w="6498" w:type="dxa"/>
            <w:shd w:val="clear" w:color="auto" w:fill="D9D9D9"/>
          </w:tcPr>
          <w:p w14:paraId="4E7D9FDA" w14:textId="77777777" w:rsidR="003C7C4D" w:rsidRPr="00F772AA" w:rsidRDefault="003C7C4D" w:rsidP="00BC6A2A">
            <w:pPr>
              <w:pStyle w:val="TableEntryHeader"/>
              <w:rPr>
                <w:noProof w:val="0"/>
              </w:rPr>
            </w:pPr>
            <w:r w:rsidRPr="00F772AA">
              <w:rPr>
                <w:noProof w:val="0"/>
              </w:rPr>
              <w:t>Definition</w:t>
            </w:r>
          </w:p>
        </w:tc>
      </w:tr>
      <w:tr w:rsidR="003C7C4D" w:rsidRPr="001F6FD8" w14:paraId="0840BB3F" w14:textId="77777777" w:rsidTr="00D22767">
        <w:tc>
          <w:tcPr>
            <w:tcW w:w="3078" w:type="dxa"/>
            <w:shd w:val="clear" w:color="auto" w:fill="auto"/>
          </w:tcPr>
          <w:p w14:paraId="3FDE0A76" w14:textId="77777777" w:rsidR="003C7C4D" w:rsidRPr="00F772AA" w:rsidRDefault="003C7C4D" w:rsidP="00BC6A2A">
            <w:pPr>
              <w:pStyle w:val="TableEntry"/>
              <w:rPr>
                <w:noProof w:val="0"/>
                <w:szCs w:val="18"/>
              </w:rPr>
            </w:pPr>
            <w:r w:rsidRPr="00F772AA">
              <w:rPr>
                <w:noProof w:val="0"/>
                <w:szCs w:val="18"/>
              </w:rPr>
              <w:t>Create Destroy Pull Point [ITI-69]</w:t>
            </w:r>
          </w:p>
        </w:tc>
        <w:tc>
          <w:tcPr>
            <w:tcW w:w="6498" w:type="dxa"/>
            <w:shd w:val="clear" w:color="auto" w:fill="auto"/>
          </w:tcPr>
          <w:p w14:paraId="444438B8" w14:textId="114538A2" w:rsidR="003C7C4D" w:rsidRPr="00F772AA" w:rsidRDefault="003C7C4D" w:rsidP="00BC6A2A">
            <w:pPr>
              <w:pStyle w:val="TableEntry"/>
              <w:rPr>
                <w:noProof w:val="0"/>
                <w:szCs w:val="18"/>
              </w:rPr>
            </w:pPr>
            <w:r w:rsidRPr="00F772AA">
              <w:rPr>
                <w:noProof w:val="0"/>
              </w:rPr>
              <w:t xml:space="preserve">This transaction is used to create a pull point resource. This resource is used for the </w:t>
            </w:r>
            <w:r w:rsidR="00D22767" w:rsidRPr="00F772AA">
              <w:rPr>
                <w:noProof w:val="0"/>
              </w:rPr>
              <w:t>creation of subscriptions and for the pulling of the notifications stored. This transaction is also used to destroy the pull point resource when it is no longer needed.</w:t>
            </w:r>
          </w:p>
        </w:tc>
      </w:tr>
      <w:tr w:rsidR="003C7C4D" w:rsidRPr="001F6FD8" w14:paraId="49C75178" w14:textId="77777777" w:rsidTr="00D22767">
        <w:tc>
          <w:tcPr>
            <w:tcW w:w="3078" w:type="dxa"/>
            <w:shd w:val="clear" w:color="auto" w:fill="auto"/>
          </w:tcPr>
          <w:p w14:paraId="365C0F8B" w14:textId="77777777" w:rsidR="003C7C4D" w:rsidRPr="00F772AA" w:rsidRDefault="003C7C4D" w:rsidP="00BC6A2A">
            <w:pPr>
              <w:pStyle w:val="TableEntry"/>
              <w:rPr>
                <w:noProof w:val="0"/>
                <w:szCs w:val="18"/>
              </w:rPr>
            </w:pPr>
            <w:r w:rsidRPr="00F772AA">
              <w:rPr>
                <w:noProof w:val="0"/>
                <w:szCs w:val="18"/>
              </w:rPr>
              <w:t>Pull Notification [ITI-70]</w:t>
            </w:r>
          </w:p>
        </w:tc>
        <w:tc>
          <w:tcPr>
            <w:tcW w:w="6498" w:type="dxa"/>
            <w:shd w:val="clear" w:color="auto" w:fill="auto"/>
          </w:tcPr>
          <w:p w14:paraId="04CD0F0E" w14:textId="455BB07F" w:rsidR="00D22767" w:rsidRPr="00F772AA" w:rsidRDefault="003C7C4D" w:rsidP="00D22767">
            <w:pPr>
              <w:pStyle w:val="TableEntry"/>
              <w:rPr>
                <w:noProof w:val="0"/>
              </w:rPr>
            </w:pPr>
            <w:r w:rsidRPr="00F772AA">
              <w:rPr>
                <w:noProof w:val="0"/>
              </w:rPr>
              <w:t xml:space="preserve">This transaction is used to retrieve pending notifications. </w:t>
            </w:r>
          </w:p>
        </w:tc>
      </w:tr>
      <w:tr w:rsidR="00D22767" w:rsidRPr="001F6FD8" w14:paraId="43B53655" w14:textId="77777777" w:rsidTr="00D22767">
        <w:tc>
          <w:tcPr>
            <w:tcW w:w="3078" w:type="dxa"/>
            <w:shd w:val="clear" w:color="auto" w:fill="auto"/>
          </w:tcPr>
          <w:p w14:paraId="18D70ABC" w14:textId="2005FCF5" w:rsidR="00D22767" w:rsidRPr="00D22767" w:rsidRDefault="00D22767" w:rsidP="00BC6A2A">
            <w:pPr>
              <w:pStyle w:val="TableEntry"/>
              <w:rPr>
                <w:noProof w:val="0"/>
                <w:color w:val="FF0000"/>
                <w:szCs w:val="18"/>
              </w:rPr>
            </w:pPr>
            <w:r w:rsidRPr="00D22767">
              <w:rPr>
                <w:noProof w:val="0"/>
                <w:color w:val="FF0000"/>
                <w:szCs w:val="18"/>
              </w:rPr>
              <w:lastRenderedPageBreak/>
              <w:t>Document Subscription Search [ITI-120]</w:t>
            </w:r>
          </w:p>
        </w:tc>
        <w:tc>
          <w:tcPr>
            <w:tcW w:w="6498" w:type="dxa"/>
            <w:shd w:val="clear" w:color="auto" w:fill="auto"/>
          </w:tcPr>
          <w:p w14:paraId="0CC38440" w14:textId="30A95FC8" w:rsidR="00D22767" w:rsidRPr="00D22767" w:rsidRDefault="00D22767" w:rsidP="00D22767">
            <w:pPr>
              <w:pStyle w:val="TableEntry"/>
              <w:rPr>
                <w:noProof w:val="0"/>
                <w:color w:val="FF0000"/>
              </w:rPr>
            </w:pPr>
            <w:r w:rsidRPr="00D22767">
              <w:rPr>
                <w:noProof w:val="0"/>
                <w:color w:val="FF0000"/>
              </w:rPr>
              <w:t>This transaction is used to search for information about subscription status and contents.</w:t>
            </w:r>
          </w:p>
        </w:tc>
      </w:tr>
    </w:tbl>
    <w:p w14:paraId="28B840E3" w14:textId="77777777" w:rsidR="000F6C5E" w:rsidRPr="00F772AA" w:rsidRDefault="000F6C5E" w:rsidP="000F6C5E">
      <w:pPr>
        <w:pStyle w:val="Heading1"/>
        <w:pageBreakBefore w:val="0"/>
        <w:numPr>
          <w:ilvl w:val="0"/>
          <w:numId w:val="0"/>
        </w:numPr>
        <w:rPr>
          <w:noProof w:val="0"/>
        </w:rPr>
      </w:pPr>
      <w:hyperlink r:id="rId26" w:history="1">
        <w:bookmarkStart w:id="78" w:name="_Toc74651657"/>
        <w:bookmarkStart w:id="79" w:name="_Toc134012800"/>
        <w:bookmarkStart w:id="80" w:name="_Toc182900847"/>
        <w:r w:rsidRPr="00F772AA">
          <w:rPr>
            <w:rStyle w:val="Hyperlink"/>
            <w:noProof w:val="0"/>
          </w:rPr>
          <w:t>Appendix D</w:t>
        </w:r>
      </w:hyperlink>
      <w:r w:rsidRPr="00F772AA">
        <w:rPr>
          <w:noProof w:val="0"/>
        </w:rPr>
        <w:t xml:space="preserve"> – </w:t>
      </w:r>
      <w:bookmarkEnd w:id="77"/>
      <w:r w:rsidRPr="00F772AA">
        <w:rPr>
          <w:noProof w:val="0"/>
        </w:rPr>
        <w:t>Glossary</w:t>
      </w:r>
      <w:bookmarkEnd w:id="78"/>
      <w:bookmarkEnd w:id="79"/>
      <w:bookmarkEnd w:id="80"/>
    </w:p>
    <w:p w14:paraId="3F9DFCD0" w14:textId="77777777" w:rsidR="000F6C5E" w:rsidRPr="00F772AA" w:rsidRDefault="000F6C5E" w:rsidP="000F6C5E">
      <w:pPr>
        <w:pStyle w:val="BodyText"/>
        <w:rPr>
          <w:noProof w:val="0"/>
        </w:rPr>
      </w:pPr>
    </w:p>
    <w:p w14:paraId="2AF881D1" w14:textId="77777777" w:rsidR="000F6C5E" w:rsidRPr="00F772AA" w:rsidRDefault="000F6C5E" w:rsidP="000F6C5E">
      <w:pPr>
        <w:pStyle w:val="EditorInstructions"/>
        <w:rPr>
          <w:noProof w:val="0"/>
        </w:rPr>
      </w:pPr>
      <w:r w:rsidRPr="00F772AA">
        <w:rPr>
          <w:noProof w:val="0"/>
        </w:rPr>
        <w:t xml:space="preserve">Add the following </w:t>
      </w:r>
      <w:r w:rsidRPr="00F772AA">
        <w:rPr>
          <w:b/>
          <w:noProof w:val="0"/>
        </w:rPr>
        <w:t>new or modified glossary</w:t>
      </w:r>
      <w:r w:rsidRPr="00F772AA">
        <w:rPr>
          <w:noProof w:val="0"/>
        </w:rPr>
        <w:t xml:space="preserve"> terms to the </w:t>
      </w:r>
      <w:hyperlink r:id="rId27" w:history="1">
        <w:r w:rsidRPr="00F772AA">
          <w:rPr>
            <w:rStyle w:val="Hyperlink"/>
            <w:noProof w:val="0"/>
          </w:rPr>
          <w:t>IHE Technical Frameworks General Introduction Appendix D</w:t>
        </w:r>
      </w:hyperlink>
      <w:r w:rsidRPr="00F772AA">
        <w:rPr>
          <w:noProof w:val="0"/>
        </w:rPr>
        <w:t>:</w:t>
      </w:r>
    </w:p>
    <w:p w14:paraId="1A9908FE" w14:textId="77777777" w:rsidR="000F6C5E" w:rsidRPr="00F772AA" w:rsidRDefault="000F6C5E" w:rsidP="000F6C5E">
      <w:pPr>
        <w:pStyle w:val="BodyText"/>
        <w:rPr>
          <w:noProof w:val="0"/>
        </w:rPr>
      </w:pP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F6C5E" w:rsidRPr="00F772AA" w14:paraId="5D747809" w14:textId="77777777" w:rsidTr="00BC6A2A">
        <w:tc>
          <w:tcPr>
            <w:tcW w:w="3078" w:type="dxa"/>
            <w:shd w:val="clear" w:color="auto" w:fill="D9D9D9"/>
          </w:tcPr>
          <w:p w14:paraId="7BFAB87C" w14:textId="77777777" w:rsidR="000F6C5E" w:rsidRPr="00F772AA" w:rsidRDefault="000F6C5E" w:rsidP="00BC6A2A">
            <w:pPr>
              <w:pStyle w:val="TableEntryHeader"/>
              <w:rPr>
                <w:noProof w:val="0"/>
              </w:rPr>
            </w:pPr>
            <w:r w:rsidRPr="00F772AA">
              <w:rPr>
                <w:noProof w:val="0"/>
              </w:rPr>
              <w:t>Glossary Term</w:t>
            </w:r>
          </w:p>
        </w:tc>
        <w:tc>
          <w:tcPr>
            <w:tcW w:w="6498" w:type="dxa"/>
            <w:shd w:val="clear" w:color="auto" w:fill="D9D9D9"/>
          </w:tcPr>
          <w:p w14:paraId="5C84606F" w14:textId="77777777" w:rsidR="000F6C5E" w:rsidRPr="00F772AA" w:rsidRDefault="000F6C5E" w:rsidP="00BC6A2A">
            <w:pPr>
              <w:pStyle w:val="TableEntryHeader"/>
              <w:rPr>
                <w:noProof w:val="0"/>
              </w:rPr>
            </w:pPr>
            <w:r w:rsidRPr="00F772AA">
              <w:rPr>
                <w:noProof w:val="0"/>
              </w:rPr>
              <w:t>Definition</w:t>
            </w:r>
          </w:p>
        </w:tc>
      </w:tr>
      <w:tr w:rsidR="003C7C4D" w:rsidRPr="001F6FD8" w14:paraId="4AF663D9" w14:textId="77777777" w:rsidTr="00BC6A2A">
        <w:tc>
          <w:tcPr>
            <w:tcW w:w="3078" w:type="dxa"/>
            <w:shd w:val="clear" w:color="auto" w:fill="auto"/>
          </w:tcPr>
          <w:p w14:paraId="582DD8D2" w14:textId="7B855ABE" w:rsidR="003C7C4D" w:rsidRPr="00F772AA" w:rsidRDefault="003C7C4D" w:rsidP="003C7C4D">
            <w:pPr>
              <w:pStyle w:val="TableEntry"/>
              <w:rPr>
                <w:noProof w:val="0"/>
              </w:rPr>
            </w:pPr>
            <w:r w:rsidRPr="00F772AA">
              <w:rPr>
                <w:bCs/>
                <w:noProof w:val="0"/>
              </w:rPr>
              <w:t>Pull Point resource</w:t>
            </w:r>
          </w:p>
        </w:tc>
        <w:tc>
          <w:tcPr>
            <w:tcW w:w="6498" w:type="dxa"/>
            <w:shd w:val="clear" w:color="auto" w:fill="auto"/>
          </w:tcPr>
          <w:p w14:paraId="71E3CB2D" w14:textId="04D623B0" w:rsidR="003C7C4D" w:rsidRPr="00F772AA" w:rsidRDefault="003C7C4D" w:rsidP="003C7C4D">
            <w:pPr>
              <w:pStyle w:val="TableEntry"/>
              <w:rPr>
                <w:noProof w:val="0"/>
              </w:rPr>
            </w:pPr>
            <w:r w:rsidRPr="00F772AA">
              <w:rPr>
                <w:noProof w:val="0"/>
              </w:rPr>
              <w:t xml:space="preserve">A resource managed by the Pull Point that allows the storing of notification targeted to a specific recipient. </w:t>
            </w:r>
          </w:p>
        </w:tc>
      </w:tr>
    </w:tbl>
    <w:p w14:paraId="69616840" w14:textId="77777777" w:rsidR="000F6C5E" w:rsidRPr="00F772AA" w:rsidRDefault="000F6C5E" w:rsidP="000F6C5E">
      <w:pPr>
        <w:pStyle w:val="BodyText"/>
        <w:rPr>
          <w:noProof w:val="0"/>
        </w:rPr>
      </w:pPr>
    </w:p>
    <w:p w14:paraId="58E95915" w14:textId="77777777" w:rsidR="000F6C5E" w:rsidRPr="00F772AA" w:rsidRDefault="000F6C5E" w:rsidP="000F6C5E">
      <w:pPr>
        <w:pStyle w:val="BodyText"/>
        <w:rPr>
          <w:noProof w:val="0"/>
        </w:rPr>
      </w:pPr>
    </w:p>
    <w:p w14:paraId="0B0B61CF" w14:textId="77777777" w:rsidR="000F6C5E" w:rsidRPr="00F772AA" w:rsidRDefault="000F6C5E" w:rsidP="000F6C5E">
      <w:pPr>
        <w:pStyle w:val="BodyText"/>
        <w:rPr>
          <w:noProof w:val="0"/>
        </w:rPr>
      </w:pPr>
    </w:p>
    <w:p w14:paraId="24584F6B" w14:textId="77777777" w:rsidR="000F6C5E" w:rsidRPr="00F772AA" w:rsidRDefault="000F6C5E" w:rsidP="002059AF">
      <w:pPr>
        <w:pStyle w:val="BodyText"/>
        <w:rPr>
          <w:noProof w:val="0"/>
        </w:rPr>
      </w:pPr>
    </w:p>
    <w:p w14:paraId="0563578F" w14:textId="77777777" w:rsidR="00EC6B47" w:rsidRPr="00F772AA" w:rsidRDefault="00EC6B47" w:rsidP="00EC6B47">
      <w:pPr>
        <w:pStyle w:val="PartTitle"/>
      </w:pPr>
      <w:bookmarkStart w:id="81" w:name="_Toc181283721"/>
      <w:bookmarkStart w:id="82" w:name="_Toc182900848"/>
      <w:r w:rsidRPr="00F772AA">
        <w:lastRenderedPageBreak/>
        <w:t>Volume 1 – Profiles</w:t>
      </w:r>
      <w:bookmarkEnd w:id="81"/>
      <w:bookmarkEnd w:id="82"/>
    </w:p>
    <w:p w14:paraId="4F22C8B6" w14:textId="77777777" w:rsidR="00EC6B47" w:rsidRPr="00F772AA" w:rsidRDefault="00EC6B47" w:rsidP="00EC6B47">
      <w:pPr>
        <w:pStyle w:val="Heading2"/>
        <w:numPr>
          <w:ilvl w:val="0"/>
          <w:numId w:val="0"/>
        </w:numPr>
        <w:rPr>
          <w:noProof w:val="0"/>
        </w:rPr>
      </w:pPr>
      <w:bookmarkStart w:id="83" w:name="_Toc181283722"/>
      <w:bookmarkStart w:id="84" w:name="_Toc530206507"/>
      <w:bookmarkStart w:id="85" w:name="_Toc1388427"/>
      <w:bookmarkStart w:id="86" w:name="_Toc1388581"/>
      <w:bookmarkStart w:id="87" w:name="_Toc1456608"/>
      <w:bookmarkStart w:id="88" w:name="_Toc37034633"/>
      <w:bookmarkStart w:id="89" w:name="_Toc38846111"/>
      <w:bookmarkStart w:id="90" w:name="_Toc182900849"/>
      <w:r w:rsidRPr="00F772AA">
        <w:rPr>
          <w:noProof w:val="0"/>
        </w:rPr>
        <w:t>Copyright Permission</w:t>
      </w:r>
      <w:bookmarkEnd w:id="83"/>
      <w:bookmarkEnd w:id="90"/>
    </w:p>
    <w:p w14:paraId="047ADE10" w14:textId="77777777" w:rsidR="00EC6B47" w:rsidRPr="00F772AA" w:rsidRDefault="00EC6B47" w:rsidP="003048FC">
      <w:pPr>
        <w:pStyle w:val="BodyText"/>
        <w:rPr>
          <w:noProof w:val="0"/>
        </w:rPr>
      </w:pPr>
      <w:r w:rsidRPr="00F772AA">
        <w:rPr>
          <w:noProof w:val="0"/>
        </w:rPr>
        <w:t>None</w:t>
      </w:r>
    </w:p>
    <w:p w14:paraId="0BCA72FC" w14:textId="77777777" w:rsidR="00EC6B47" w:rsidRPr="00F772AA" w:rsidRDefault="00EC6B47" w:rsidP="00EC6B47">
      <w:pPr>
        <w:pStyle w:val="Heading2"/>
        <w:numPr>
          <w:ilvl w:val="0"/>
          <w:numId w:val="0"/>
        </w:numPr>
        <w:rPr>
          <w:noProof w:val="0"/>
        </w:rPr>
      </w:pPr>
      <w:bookmarkStart w:id="91" w:name="_Toc181283723"/>
      <w:bookmarkStart w:id="92" w:name="_Toc182900850"/>
      <w:r w:rsidRPr="00F772AA">
        <w:rPr>
          <w:noProof w:val="0"/>
        </w:rPr>
        <w:t>Domain-specific additions</w:t>
      </w:r>
      <w:bookmarkEnd w:id="91"/>
      <w:bookmarkEnd w:id="92"/>
    </w:p>
    <w:bookmarkEnd w:id="84"/>
    <w:bookmarkEnd w:id="85"/>
    <w:bookmarkEnd w:id="86"/>
    <w:bookmarkEnd w:id="87"/>
    <w:bookmarkEnd w:id="88"/>
    <w:bookmarkEnd w:id="89"/>
    <w:p w14:paraId="70A9F733" w14:textId="77777777" w:rsidR="00EC6B47" w:rsidRPr="00F772AA" w:rsidRDefault="00EC6B47" w:rsidP="003048FC">
      <w:pPr>
        <w:pStyle w:val="BodyText"/>
        <w:rPr>
          <w:noProof w:val="0"/>
        </w:rPr>
      </w:pPr>
      <w:r w:rsidRPr="00F772AA">
        <w:rPr>
          <w:noProof w:val="0"/>
        </w:rPr>
        <w:t>None</w:t>
      </w:r>
    </w:p>
    <w:p w14:paraId="1738AFA0" w14:textId="77777777" w:rsidR="003C7C4D" w:rsidRPr="00F772AA" w:rsidRDefault="003C7C4D" w:rsidP="003048FC">
      <w:pPr>
        <w:pStyle w:val="BodyText"/>
        <w:rPr>
          <w:noProof w:val="0"/>
        </w:rPr>
      </w:pPr>
    </w:p>
    <w:p w14:paraId="0B69AD0C" w14:textId="3E97E1DA" w:rsidR="00D218F6" w:rsidRPr="00F772AA" w:rsidRDefault="00D218F6" w:rsidP="006C1CFC">
      <w:pPr>
        <w:pStyle w:val="EditorInstructions"/>
        <w:rPr>
          <w:noProof w:val="0"/>
        </w:rPr>
      </w:pPr>
      <w:r w:rsidRPr="00F772AA">
        <w:rPr>
          <w:noProof w:val="0"/>
        </w:rPr>
        <w:t xml:space="preserve">Editor: </w:t>
      </w:r>
      <w:r w:rsidR="003C7C4D" w:rsidRPr="00F772AA">
        <w:rPr>
          <w:noProof w:val="0"/>
        </w:rPr>
        <w:t>M</w:t>
      </w:r>
      <w:r w:rsidRPr="00F772AA">
        <w:rPr>
          <w:noProof w:val="0"/>
        </w:rPr>
        <w:t xml:space="preserve">ake the following changes in </w:t>
      </w:r>
      <w:r w:rsidR="00A873FD" w:rsidRPr="00F772AA">
        <w:rPr>
          <w:noProof w:val="0"/>
        </w:rPr>
        <w:t>Section</w:t>
      </w:r>
      <w:r w:rsidRPr="00F772AA">
        <w:rPr>
          <w:noProof w:val="0"/>
        </w:rPr>
        <w:t xml:space="preserve"> 26</w:t>
      </w:r>
    </w:p>
    <w:p w14:paraId="70205E4D" w14:textId="77777777" w:rsidR="00D218F6" w:rsidRPr="00F772AA" w:rsidRDefault="00D218F6" w:rsidP="00D218F6">
      <w:pPr>
        <w:pStyle w:val="Heading1"/>
        <w:pageBreakBefore w:val="0"/>
        <w:numPr>
          <w:ilvl w:val="0"/>
          <w:numId w:val="0"/>
        </w:numPr>
        <w:rPr>
          <w:noProof w:val="0"/>
        </w:rPr>
      </w:pPr>
      <w:bookmarkStart w:id="93" w:name="_Toc231117667"/>
      <w:bookmarkStart w:id="94" w:name="_Toc237684744"/>
      <w:bookmarkStart w:id="95" w:name="_Toc237767170"/>
      <w:bookmarkStart w:id="96" w:name="_Toc363802970"/>
      <w:bookmarkStart w:id="97" w:name="_Toc428454118"/>
      <w:bookmarkStart w:id="98" w:name="_Toc182900851"/>
      <w:r w:rsidRPr="00F772AA">
        <w:rPr>
          <w:noProof w:val="0"/>
        </w:rPr>
        <w:t>26 Document Metadata Subscription Integration Profile</w:t>
      </w:r>
      <w:bookmarkEnd w:id="93"/>
      <w:bookmarkEnd w:id="94"/>
      <w:bookmarkEnd w:id="95"/>
      <w:bookmarkEnd w:id="96"/>
      <w:bookmarkEnd w:id="97"/>
      <w:bookmarkEnd w:id="98"/>
    </w:p>
    <w:p w14:paraId="24CEB1FA" w14:textId="620DA846" w:rsidR="00D218F6" w:rsidRPr="00D22767" w:rsidRDefault="00D218F6" w:rsidP="00D22767">
      <w:pPr>
        <w:rPr>
          <w:lang w:val="en-US"/>
        </w:rPr>
      </w:pPr>
      <w:r w:rsidRPr="00195363">
        <w:rPr>
          <w:iCs/>
          <w:lang w:val="en-US"/>
        </w:rPr>
        <w:t xml:space="preserve">This profile describes the use of subscription and notification mechanism for use within an XDS Affinity Domain and across communities. </w:t>
      </w:r>
      <w:r w:rsidRPr="00D22767">
        <w:rPr>
          <w:iCs/>
          <w:lang w:val="en-US"/>
        </w:rPr>
        <w:t xml:space="preserve">The subscription allows for the matching of metadata during the publication of a new document </w:t>
      </w:r>
      <w:r w:rsidR="00D22767" w:rsidRPr="00D22767">
        <w:rPr>
          <w:b/>
          <w:bCs/>
          <w:color w:val="FF0000"/>
          <w:u w:val="single"/>
          <w:lang w:val="en-US"/>
        </w:rPr>
        <w:t>and the update, or deletion of a documen</w:t>
      </w:r>
      <w:r w:rsidR="00D22767">
        <w:rPr>
          <w:b/>
          <w:bCs/>
          <w:color w:val="FF0000"/>
          <w:u w:val="single"/>
          <w:lang w:val="en-US"/>
        </w:rPr>
        <w:t>t</w:t>
      </w:r>
      <w:r w:rsidR="00D22767" w:rsidRPr="00D22767">
        <w:rPr>
          <w:b/>
          <w:bCs/>
          <w:color w:val="FF0000"/>
          <w:lang w:val="en-US"/>
        </w:rPr>
        <w:t xml:space="preserve"> </w:t>
      </w:r>
      <w:r w:rsidRPr="00D22767">
        <w:rPr>
          <w:iCs/>
          <w:lang w:val="en-US"/>
        </w:rPr>
        <w:t xml:space="preserve">for a given patient, and results in the delivery of a notification. </w:t>
      </w:r>
      <w:r w:rsidRPr="00195363">
        <w:rPr>
          <w:iCs/>
          <w:lang w:val="en-US"/>
        </w:rPr>
        <w:t xml:space="preserve">This profile is based on the OASIS </w:t>
      </w:r>
      <w:proofErr w:type="spellStart"/>
      <w:r w:rsidRPr="00195363">
        <w:rPr>
          <w:iCs/>
          <w:lang w:val="en-US"/>
        </w:rPr>
        <w:t>WS-BaseNotification</w:t>
      </w:r>
      <w:proofErr w:type="spellEnd"/>
      <w:r w:rsidRPr="00195363">
        <w:rPr>
          <w:iCs/>
          <w:lang w:val="en-US"/>
        </w:rPr>
        <w:t xml:space="preserve"> standard and</w:t>
      </w:r>
      <w:r w:rsidRPr="00195363">
        <w:rPr>
          <w:b/>
          <w:iCs/>
          <w:u w:val="single"/>
          <w:lang w:val="en-US"/>
        </w:rPr>
        <w:t xml:space="preserve"> defines two methods of subscription and notification</w:t>
      </w:r>
      <w:r w:rsidRPr="00195363">
        <w:rPr>
          <w:iCs/>
          <w:lang w:val="en-US"/>
        </w:rPr>
        <w:t xml:space="preserve">: </w:t>
      </w:r>
      <w:r w:rsidRPr="00195363">
        <w:rPr>
          <w:lang w:val="en-US"/>
        </w:rPr>
        <w:t xml:space="preserve"> </w:t>
      </w:r>
    </w:p>
    <w:p w14:paraId="288E7CFE" w14:textId="0EB8294F" w:rsidR="00D218F6" w:rsidRPr="00F772AA" w:rsidRDefault="00D218F6" w:rsidP="002D758C">
      <w:pPr>
        <w:pStyle w:val="ListNumber2"/>
        <w:numPr>
          <w:ilvl w:val="0"/>
          <w:numId w:val="19"/>
        </w:numPr>
      </w:pPr>
      <w:r w:rsidRPr="00F772AA">
        <w:rPr>
          <w:b/>
          <w:u w:val="single"/>
        </w:rPr>
        <w:t>In the</w:t>
      </w:r>
      <w:r w:rsidRPr="00F772AA">
        <w:t xml:space="preserve"> </w:t>
      </w:r>
      <w:r w:rsidRPr="00F772AA">
        <w:rPr>
          <w:b/>
          <w:strike/>
        </w:rPr>
        <w:t>defines a</w:t>
      </w:r>
      <w:r w:rsidRPr="00F772AA">
        <w:t xml:space="preserve"> “Push-style” method </w:t>
      </w:r>
      <w:r w:rsidRPr="00F772AA">
        <w:rPr>
          <w:b/>
          <w:strike/>
        </w:rPr>
        <w:t xml:space="preserve">for notification. </w:t>
      </w:r>
      <w:r w:rsidRPr="00F772AA">
        <w:rPr>
          <w:b/>
          <w:u w:val="single"/>
        </w:rPr>
        <w:t>, a</w:t>
      </w:r>
      <w:r w:rsidRPr="00F772AA">
        <w:rPr>
          <w:b/>
        </w:rPr>
        <w:t xml:space="preserve"> </w:t>
      </w:r>
      <w:r w:rsidRPr="00F772AA">
        <w:rPr>
          <w:b/>
          <w:strike/>
        </w:rPr>
        <w:t>Using a push-style method of notification, the</w:t>
      </w:r>
      <w:r w:rsidRPr="00F772AA">
        <w:rPr>
          <w:b/>
        </w:rPr>
        <w:t xml:space="preserve"> </w:t>
      </w:r>
      <w:r w:rsidRPr="00F772AA">
        <w:t>Document Metadata Subscriber may subscribe on behalf of the Document Metadata Notification Recipient to receive notifications about the availability of documents based on specific criteria. A Document Metadata Notification Broker keeps track of the subscriptions and sends the appropriate notifications based on the registration</w:t>
      </w:r>
      <w:r w:rsidR="00D22767" w:rsidRPr="00D22767">
        <w:rPr>
          <w:b/>
          <w:color w:val="FF0000"/>
          <w:u w:val="single"/>
        </w:rPr>
        <w:t>, update or deletion</w:t>
      </w:r>
      <w:r w:rsidRPr="00F772AA">
        <w:t xml:space="preserve"> of objects in an XDS Document Registry. Subscriptions exist for a certain period of time and can be cancelled.</w:t>
      </w:r>
    </w:p>
    <w:p w14:paraId="7D5DE673" w14:textId="0744431C" w:rsidR="00D218F6" w:rsidRPr="00F772AA" w:rsidRDefault="00D218F6" w:rsidP="00D218F6">
      <w:pPr>
        <w:pStyle w:val="ListNumber2"/>
        <w:rPr>
          <w:rStyle w:val="InsertText"/>
        </w:rPr>
      </w:pPr>
      <w:r w:rsidRPr="00F772AA">
        <w:rPr>
          <w:rStyle w:val="InsertText"/>
        </w:rPr>
        <w:t xml:space="preserve">In the “Pull-style” method, a Notification Puller creates a Pull Point resource able to store notification generated by the Document Metadata Notification Broker. This Pull Point resource is a resource managed by the </w:t>
      </w:r>
      <w:r w:rsidR="00253CA6" w:rsidRPr="00F772AA">
        <w:rPr>
          <w:rStyle w:val="InsertText"/>
        </w:rPr>
        <w:t xml:space="preserve">Notification </w:t>
      </w:r>
      <w:r w:rsidRPr="00F772AA">
        <w:rPr>
          <w:rStyle w:val="InsertText"/>
        </w:rPr>
        <w:t>Pull Point that allows the storing of notification targeted to a specific recipient</w:t>
      </w:r>
      <w:r w:rsidR="00CF560B" w:rsidRPr="00F772AA">
        <w:rPr>
          <w:rStyle w:val="InsertText"/>
        </w:rPr>
        <w:t xml:space="preserve">. </w:t>
      </w:r>
      <w:r w:rsidRPr="00F772AA">
        <w:rPr>
          <w:rStyle w:val="InsertText"/>
        </w:rPr>
        <w:t xml:space="preserve">Notifications stored in the </w:t>
      </w:r>
      <w:r w:rsidR="00253CA6" w:rsidRPr="00F772AA">
        <w:rPr>
          <w:rStyle w:val="InsertText"/>
        </w:rPr>
        <w:t xml:space="preserve">Notification </w:t>
      </w:r>
      <w:r w:rsidRPr="00F772AA">
        <w:rPr>
          <w:rStyle w:val="InsertText"/>
        </w:rPr>
        <w:t>Pull Point can be retrieved by the Notification Puller using a specific transaction.</w:t>
      </w:r>
    </w:p>
    <w:p w14:paraId="165EC33D" w14:textId="77777777" w:rsidR="00D218F6" w:rsidRPr="00F772AA" w:rsidRDefault="00D218F6" w:rsidP="00075C19">
      <w:pPr>
        <w:pStyle w:val="BodyText"/>
        <w:rPr>
          <w:noProof w:val="0"/>
        </w:rPr>
      </w:pPr>
    </w:p>
    <w:p w14:paraId="4F78D8F0" w14:textId="757F92A8" w:rsidR="00D0490C" w:rsidRDefault="00D218F6" w:rsidP="00D0490C">
      <w:pPr>
        <w:pStyle w:val="EditorInstructions"/>
        <w:rPr>
          <w:noProof w:val="0"/>
        </w:rPr>
      </w:pPr>
      <w:r w:rsidRPr="00F772AA">
        <w:rPr>
          <w:noProof w:val="0"/>
        </w:rPr>
        <w:t xml:space="preserve">Editor: Replace </w:t>
      </w:r>
      <w:r w:rsidR="00A873FD" w:rsidRPr="00F772AA">
        <w:rPr>
          <w:noProof w:val="0"/>
        </w:rPr>
        <w:t>F</w:t>
      </w:r>
      <w:r w:rsidR="006C1CFC" w:rsidRPr="00F772AA">
        <w:rPr>
          <w:noProof w:val="0"/>
        </w:rPr>
        <w:t>i</w:t>
      </w:r>
      <w:r w:rsidR="00A873FD" w:rsidRPr="00F772AA">
        <w:rPr>
          <w:noProof w:val="0"/>
        </w:rPr>
        <w:t>gure</w:t>
      </w:r>
      <w:r w:rsidRPr="00F772AA">
        <w:rPr>
          <w:noProof w:val="0"/>
        </w:rPr>
        <w:t xml:space="preserve"> 26.1-1 with the following:</w:t>
      </w:r>
    </w:p>
    <w:p w14:paraId="39F1773D" w14:textId="3CAA04A8" w:rsidR="00D0490C" w:rsidRPr="00F772AA" w:rsidRDefault="00D0490C" w:rsidP="00B83CBC">
      <w:pPr>
        <w:pStyle w:val="BodyText"/>
        <w:jc w:val="center"/>
        <w:rPr>
          <w:noProof w:val="0"/>
        </w:rPr>
      </w:pPr>
      <w:r w:rsidRPr="00D0490C">
        <w:lastRenderedPageBreak/>
        <w:drawing>
          <wp:inline distT="0" distB="0" distL="0" distR="0" wp14:anchorId="61817E51" wp14:editId="4AE14201">
            <wp:extent cx="4838700" cy="4707416"/>
            <wp:effectExtent l="25400" t="25400" r="25400" b="298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5060" cy="4723333"/>
                    </a:xfrm>
                    <a:prstGeom prst="rect">
                      <a:avLst/>
                    </a:prstGeom>
                    <a:ln w="28575">
                      <a:solidFill>
                        <a:srgbClr val="FF0000"/>
                      </a:solidFill>
                    </a:ln>
                  </pic:spPr>
                </pic:pic>
              </a:graphicData>
            </a:graphic>
          </wp:inline>
        </w:drawing>
      </w:r>
    </w:p>
    <w:p w14:paraId="57267D25" w14:textId="77777777" w:rsidR="00D218F6" w:rsidRPr="00F772AA" w:rsidRDefault="00D218F6" w:rsidP="00075C19">
      <w:pPr>
        <w:pStyle w:val="BodyText"/>
        <w:rPr>
          <w:noProof w:val="0"/>
        </w:rPr>
      </w:pPr>
    </w:p>
    <w:p w14:paraId="7A9BCA9B" w14:textId="139493BB" w:rsidR="00D218F6" w:rsidRPr="00F772AA" w:rsidRDefault="00D218F6" w:rsidP="006C1CFC">
      <w:pPr>
        <w:pStyle w:val="EditorInstructions"/>
        <w:rPr>
          <w:noProof w:val="0"/>
        </w:rPr>
      </w:pPr>
      <w:r w:rsidRPr="00F772AA">
        <w:rPr>
          <w:noProof w:val="0"/>
        </w:rPr>
        <w:t xml:space="preserve">Editor: Apply the following updates to </w:t>
      </w:r>
      <w:r w:rsidR="00A873FD" w:rsidRPr="00F772AA">
        <w:rPr>
          <w:noProof w:val="0"/>
        </w:rPr>
        <w:t>Table</w:t>
      </w:r>
      <w:r w:rsidRPr="00F772AA">
        <w:rPr>
          <w:noProof w:val="0"/>
        </w:rPr>
        <w:t xml:space="preserve"> 26.1-1</w:t>
      </w:r>
      <w:r w:rsidR="00E90DCE">
        <w:rPr>
          <w:noProof w:val="0"/>
        </w:rPr>
        <w:t xml:space="preserve"> </w:t>
      </w:r>
      <w:r w:rsidR="00E90DCE" w:rsidRPr="00E90DCE">
        <w:rPr>
          <w:noProof w:val="0"/>
          <w:color w:val="FF0000"/>
        </w:rPr>
        <w:t>and add notes</w:t>
      </w:r>
      <w:r w:rsidRPr="00F772AA">
        <w:rPr>
          <w:noProof w:val="0"/>
        </w:rPr>
        <w:t>:</w:t>
      </w:r>
    </w:p>
    <w:p w14:paraId="382008F1" w14:textId="5FF1E818" w:rsidR="00D218F6" w:rsidRPr="00F772AA" w:rsidRDefault="00D218F6" w:rsidP="00D218F6">
      <w:pPr>
        <w:pStyle w:val="TableTitle"/>
        <w:rPr>
          <w:noProof w:val="0"/>
        </w:rPr>
      </w:pPr>
      <w:r w:rsidRPr="00F772AA">
        <w:rPr>
          <w:noProof w:val="0"/>
        </w:rPr>
        <w:t>Table 26.1-1: Document Metadata Subscription Integration Profile - Actors and Transactions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31"/>
        <w:gridCol w:w="2754"/>
        <w:gridCol w:w="1530"/>
        <w:gridCol w:w="1648"/>
      </w:tblGrid>
      <w:tr w:rsidR="00D218F6" w:rsidRPr="00F772AA" w14:paraId="406BE3A3" w14:textId="77777777" w:rsidTr="003D4300">
        <w:trPr>
          <w:tblHeader/>
          <w:jc w:val="center"/>
        </w:trPr>
        <w:tc>
          <w:tcPr>
            <w:tcW w:w="2731" w:type="dxa"/>
            <w:shd w:val="clear" w:color="auto" w:fill="D8D8D8"/>
          </w:tcPr>
          <w:p w14:paraId="4003E04A" w14:textId="77777777" w:rsidR="00D218F6" w:rsidRPr="00F772AA" w:rsidRDefault="00D218F6" w:rsidP="00D218F6">
            <w:pPr>
              <w:pStyle w:val="TableEntryHeader"/>
              <w:snapToGrid w:val="0"/>
              <w:rPr>
                <w:noProof w:val="0"/>
              </w:rPr>
            </w:pPr>
            <w:r w:rsidRPr="00F772AA">
              <w:rPr>
                <w:noProof w:val="0"/>
              </w:rPr>
              <w:t>Actors</w:t>
            </w:r>
          </w:p>
        </w:tc>
        <w:tc>
          <w:tcPr>
            <w:tcW w:w="2754" w:type="dxa"/>
            <w:shd w:val="clear" w:color="auto" w:fill="D8D8D8"/>
          </w:tcPr>
          <w:p w14:paraId="6FC04F72" w14:textId="77777777" w:rsidR="00D218F6" w:rsidRPr="00F772AA" w:rsidRDefault="00D218F6" w:rsidP="00D218F6">
            <w:pPr>
              <w:pStyle w:val="TableEntryHeader"/>
              <w:snapToGrid w:val="0"/>
              <w:rPr>
                <w:noProof w:val="0"/>
              </w:rPr>
            </w:pPr>
            <w:r w:rsidRPr="00F772AA">
              <w:rPr>
                <w:noProof w:val="0"/>
              </w:rPr>
              <w:t xml:space="preserve">Transactions </w:t>
            </w:r>
          </w:p>
        </w:tc>
        <w:tc>
          <w:tcPr>
            <w:tcW w:w="1530" w:type="dxa"/>
            <w:shd w:val="clear" w:color="auto" w:fill="D8D8D8"/>
          </w:tcPr>
          <w:p w14:paraId="3FB4BD14" w14:textId="77777777" w:rsidR="00D218F6" w:rsidRPr="00F772AA" w:rsidRDefault="00D218F6" w:rsidP="00D218F6">
            <w:pPr>
              <w:pStyle w:val="TableEntryHeader"/>
              <w:rPr>
                <w:noProof w:val="0"/>
              </w:rPr>
            </w:pPr>
            <w:r w:rsidRPr="00F772AA">
              <w:rPr>
                <w:noProof w:val="0"/>
              </w:rPr>
              <w:t>Optionality</w:t>
            </w:r>
          </w:p>
        </w:tc>
        <w:tc>
          <w:tcPr>
            <w:tcW w:w="1648" w:type="dxa"/>
            <w:shd w:val="clear" w:color="auto" w:fill="D8D8D8"/>
          </w:tcPr>
          <w:p w14:paraId="13C67B10" w14:textId="77777777" w:rsidR="00D218F6" w:rsidRPr="00F772AA" w:rsidRDefault="00D218F6" w:rsidP="00D218F6">
            <w:pPr>
              <w:pStyle w:val="TableEntryHeader"/>
              <w:rPr>
                <w:noProof w:val="0"/>
              </w:rPr>
            </w:pPr>
            <w:r w:rsidRPr="00F772AA">
              <w:rPr>
                <w:noProof w:val="0"/>
              </w:rPr>
              <w:t xml:space="preserve">Reference </w:t>
            </w:r>
          </w:p>
        </w:tc>
      </w:tr>
      <w:tr w:rsidR="00E153D7" w:rsidRPr="00F772AA" w14:paraId="4E541E5D" w14:textId="77777777" w:rsidTr="003D4300">
        <w:trPr>
          <w:trHeight w:hRule="exact" w:val="577"/>
          <w:jc w:val="center"/>
        </w:trPr>
        <w:tc>
          <w:tcPr>
            <w:tcW w:w="2731" w:type="dxa"/>
            <w:vMerge w:val="restart"/>
          </w:tcPr>
          <w:p w14:paraId="0608C15B" w14:textId="77777777" w:rsidR="00E153D7" w:rsidRPr="00F772AA" w:rsidRDefault="00E153D7" w:rsidP="00D218F6">
            <w:pPr>
              <w:pStyle w:val="TableEntry"/>
              <w:snapToGrid w:val="0"/>
              <w:rPr>
                <w:noProof w:val="0"/>
              </w:rPr>
            </w:pPr>
            <w:r w:rsidRPr="00F772AA">
              <w:rPr>
                <w:noProof w:val="0"/>
              </w:rPr>
              <w:t>Document Metadata Notification Broker</w:t>
            </w:r>
          </w:p>
        </w:tc>
        <w:tc>
          <w:tcPr>
            <w:tcW w:w="2754" w:type="dxa"/>
          </w:tcPr>
          <w:p w14:paraId="18EE6B12"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0D8E4F0F"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277BAACC" w14:textId="075A4539" w:rsidR="00E153D7" w:rsidRPr="00F772AA" w:rsidRDefault="00E153D7" w:rsidP="00D218F6">
            <w:pPr>
              <w:pStyle w:val="TableEntry"/>
              <w:snapToGrid w:val="0"/>
              <w:rPr>
                <w:noProof w:val="0"/>
              </w:rPr>
            </w:pPr>
            <w:r w:rsidRPr="00F772AA">
              <w:rPr>
                <w:noProof w:val="0"/>
              </w:rPr>
              <w:t>ITI TF-2: 3.52</w:t>
            </w:r>
          </w:p>
        </w:tc>
      </w:tr>
      <w:tr w:rsidR="00E153D7" w:rsidRPr="00F772AA" w14:paraId="4E1C966E" w14:textId="77777777" w:rsidTr="003D4300">
        <w:trPr>
          <w:jc w:val="center"/>
        </w:trPr>
        <w:tc>
          <w:tcPr>
            <w:tcW w:w="2731" w:type="dxa"/>
            <w:vMerge/>
          </w:tcPr>
          <w:p w14:paraId="0C1DAFDA" w14:textId="77777777" w:rsidR="00E153D7" w:rsidRPr="00F772AA" w:rsidRDefault="00E153D7" w:rsidP="00D218F6">
            <w:pPr>
              <w:rPr>
                <w:lang w:val="en-US"/>
              </w:rPr>
            </w:pPr>
          </w:p>
        </w:tc>
        <w:tc>
          <w:tcPr>
            <w:tcW w:w="2754" w:type="dxa"/>
          </w:tcPr>
          <w:p w14:paraId="69EFFE68" w14:textId="259E1A32" w:rsidR="00E153D7" w:rsidRPr="00F772AA" w:rsidRDefault="00E153D7" w:rsidP="00D218F6">
            <w:pPr>
              <w:pStyle w:val="TableEntry"/>
              <w:snapToGrid w:val="0"/>
              <w:rPr>
                <w:noProof w:val="0"/>
              </w:rPr>
            </w:pPr>
            <w:r w:rsidRPr="00F772AA">
              <w:rPr>
                <w:noProof w:val="0"/>
              </w:rPr>
              <w:t>Document Metadata</w:t>
            </w:r>
            <w:r w:rsidRPr="00F772AA" w:rsidDel="001E4ED6">
              <w:rPr>
                <w:noProof w:val="0"/>
              </w:rPr>
              <w:t xml:space="preserve"> </w:t>
            </w:r>
            <w:r w:rsidRPr="00F772AA">
              <w:rPr>
                <w:noProof w:val="0"/>
              </w:rPr>
              <w:t>Notify</w:t>
            </w:r>
          </w:p>
        </w:tc>
        <w:tc>
          <w:tcPr>
            <w:tcW w:w="1530" w:type="dxa"/>
          </w:tcPr>
          <w:p w14:paraId="36FFCF2C"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0EBB9A56" w14:textId="2D1E4E0F" w:rsidR="00E153D7" w:rsidRPr="00F772AA" w:rsidRDefault="00E153D7" w:rsidP="00D218F6">
            <w:pPr>
              <w:pStyle w:val="TableEntry"/>
              <w:snapToGrid w:val="0"/>
              <w:rPr>
                <w:noProof w:val="0"/>
              </w:rPr>
            </w:pPr>
            <w:r w:rsidRPr="00F772AA">
              <w:rPr>
                <w:noProof w:val="0"/>
              </w:rPr>
              <w:t>ITI TF-2: 3.53</w:t>
            </w:r>
          </w:p>
        </w:tc>
      </w:tr>
      <w:tr w:rsidR="00E153D7" w:rsidRPr="00F772AA" w14:paraId="08577B3B" w14:textId="77777777" w:rsidTr="003D4300">
        <w:trPr>
          <w:jc w:val="center"/>
        </w:trPr>
        <w:tc>
          <w:tcPr>
            <w:tcW w:w="2731" w:type="dxa"/>
            <w:vMerge/>
          </w:tcPr>
          <w:p w14:paraId="39C3D4DA" w14:textId="77777777" w:rsidR="00E153D7" w:rsidRPr="00F772AA" w:rsidRDefault="00E153D7" w:rsidP="00D218F6">
            <w:pPr>
              <w:rPr>
                <w:lang w:val="en-US"/>
              </w:rPr>
            </w:pPr>
          </w:p>
        </w:tc>
        <w:tc>
          <w:tcPr>
            <w:tcW w:w="2754" w:type="dxa"/>
          </w:tcPr>
          <w:p w14:paraId="28C96F56" w14:textId="77777777" w:rsidR="00E153D7" w:rsidRPr="00F772AA" w:rsidDel="0073019A" w:rsidRDefault="00E153D7" w:rsidP="00D218F6">
            <w:pPr>
              <w:pStyle w:val="TableEntry"/>
              <w:snapToGrid w:val="0"/>
              <w:rPr>
                <w:noProof w:val="0"/>
              </w:rPr>
            </w:pPr>
            <w:r w:rsidRPr="00F772AA">
              <w:rPr>
                <w:noProof w:val="0"/>
              </w:rPr>
              <w:t>Document Metadata Publish</w:t>
            </w:r>
          </w:p>
        </w:tc>
        <w:tc>
          <w:tcPr>
            <w:tcW w:w="1530" w:type="dxa"/>
          </w:tcPr>
          <w:p w14:paraId="52C0FC4D" w14:textId="77777777" w:rsidR="00E153D7" w:rsidRPr="00F772AA" w:rsidRDefault="00E153D7" w:rsidP="00D218F6">
            <w:pPr>
              <w:pStyle w:val="TableEntry"/>
              <w:snapToGrid w:val="0"/>
              <w:jc w:val="center"/>
              <w:rPr>
                <w:noProof w:val="0"/>
              </w:rPr>
            </w:pPr>
            <w:r w:rsidRPr="00F772AA">
              <w:rPr>
                <w:noProof w:val="0"/>
              </w:rPr>
              <w:t>O</w:t>
            </w:r>
          </w:p>
        </w:tc>
        <w:tc>
          <w:tcPr>
            <w:tcW w:w="1648" w:type="dxa"/>
          </w:tcPr>
          <w:p w14:paraId="509BE971" w14:textId="7EA571AF" w:rsidR="00E153D7" w:rsidRPr="00F772AA" w:rsidRDefault="00E153D7" w:rsidP="00D218F6">
            <w:pPr>
              <w:pStyle w:val="TableEntry"/>
              <w:snapToGrid w:val="0"/>
              <w:rPr>
                <w:noProof w:val="0"/>
              </w:rPr>
            </w:pPr>
            <w:r w:rsidRPr="00F772AA">
              <w:rPr>
                <w:noProof w:val="0"/>
              </w:rPr>
              <w:t>ITI TF-2: 3.54</w:t>
            </w:r>
          </w:p>
        </w:tc>
      </w:tr>
      <w:tr w:rsidR="00E153D7" w:rsidRPr="00F772AA" w14:paraId="0DD189A0" w14:textId="77777777" w:rsidTr="003D4300">
        <w:trPr>
          <w:jc w:val="center"/>
        </w:trPr>
        <w:tc>
          <w:tcPr>
            <w:tcW w:w="2731" w:type="dxa"/>
            <w:vMerge/>
          </w:tcPr>
          <w:p w14:paraId="5A4BF4C0" w14:textId="77777777" w:rsidR="00E153D7" w:rsidRPr="00F772AA" w:rsidRDefault="00E153D7" w:rsidP="00D218F6">
            <w:pPr>
              <w:rPr>
                <w:lang w:val="en-US"/>
              </w:rPr>
            </w:pPr>
          </w:p>
        </w:tc>
        <w:tc>
          <w:tcPr>
            <w:tcW w:w="2754" w:type="dxa"/>
          </w:tcPr>
          <w:p w14:paraId="2EF94B02" w14:textId="12CE292C" w:rsidR="00E153D7" w:rsidRPr="00E153D7" w:rsidRDefault="00E153D7" w:rsidP="00D218F6">
            <w:pPr>
              <w:pStyle w:val="TableEntry"/>
              <w:snapToGrid w:val="0"/>
              <w:rPr>
                <w:b/>
                <w:noProof w:val="0"/>
                <w:color w:val="FF0000"/>
                <w:u w:val="single"/>
              </w:rPr>
            </w:pPr>
            <w:r w:rsidRPr="00E153D7">
              <w:rPr>
                <w:b/>
                <w:noProof w:val="0"/>
                <w:color w:val="FF0000"/>
                <w:u w:val="single"/>
              </w:rPr>
              <w:t>Document Subscription Search</w:t>
            </w:r>
          </w:p>
        </w:tc>
        <w:tc>
          <w:tcPr>
            <w:tcW w:w="1530" w:type="dxa"/>
          </w:tcPr>
          <w:p w14:paraId="2CBF5CBA" w14:textId="2CDA10E4" w:rsidR="00E153D7" w:rsidRPr="00E153D7" w:rsidRDefault="00E153D7" w:rsidP="00D218F6">
            <w:pPr>
              <w:pStyle w:val="TableEntry"/>
              <w:snapToGrid w:val="0"/>
              <w:jc w:val="center"/>
              <w:rPr>
                <w:b/>
                <w:noProof w:val="0"/>
                <w:color w:val="FF0000"/>
                <w:u w:val="single"/>
              </w:rPr>
            </w:pPr>
            <w:r w:rsidRPr="00E153D7">
              <w:rPr>
                <w:b/>
                <w:noProof w:val="0"/>
                <w:color w:val="FF0000"/>
                <w:u w:val="single"/>
              </w:rPr>
              <w:t>O (Note 1)</w:t>
            </w:r>
          </w:p>
        </w:tc>
        <w:tc>
          <w:tcPr>
            <w:tcW w:w="1648" w:type="dxa"/>
          </w:tcPr>
          <w:p w14:paraId="44550C9C" w14:textId="30EB6A3C" w:rsidR="00E153D7" w:rsidRPr="00E153D7" w:rsidRDefault="00E153D7" w:rsidP="00E153D7">
            <w:pPr>
              <w:pStyle w:val="NormalWeb"/>
              <w:spacing w:before="40" w:after="40"/>
              <w:ind w:left="72" w:right="72"/>
              <w:rPr>
                <w:b/>
              </w:rPr>
            </w:pPr>
            <w:r w:rsidRPr="00E153D7">
              <w:rPr>
                <w:b/>
                <w:bCs/>
                <w:color w:val="FF0000"/>
                <w:sz w:val="18"/>
                <w:szCs w:val="18"/>
                <w:u w:val="single"/>
              </w:rPr>
              <w:t>ITI TF-2: 3.120</w:t>
            </w:r>
          </w:p>
        </w:tc>
      </w:tr>
      <w:tr w:rsidR="00E153D7" w:rsidRPr="00F772AA" w14:paraId="3712A66E" w14:textId="77777777" w:rsidTr="003D4300">
        <w:trPr>
          <w:trHeight w:hRule="exact" w:val="604"/>
          <w:jc w:val="center"/>
        </w:trPr>
        <w:tc>
          <w:tcPr>
            <w:tcW w:w="2731" w:type="dxa"/>
            <w:vMerge w:val="restart"/>
          </w:tcPr>
          <w:p w14:paraId="1F1F3E7B" w14:textId="77777777" w:rsidR="00E153D7" w:rsidRPr="00F772AA" w:rsidRDefault="00E153D7" w:rsidP="00D218F6">
            <w:pPr>
              <w:pStyle w:val="TableEntry"/>
              <w:snapToGrid w:val="0"/>
              <w:rPr>
                <w:noProof w:val="0"/>
              </w:rPr>
            </w:pPr>
            <w:r w:rsidRPr="00F772AA">
              <w:rPr>
                <w:noProof w:val="0"/>
              </w:rPr>
              <w:t>Document Metadata Subscriber</w:t>
            </w:r>
          </w:p>
        </w:tc>
        <w:tc>
          <w:tcPr>
            <w:tcW w:w="2754" w:type="dxa"/>
          </w:tcPr>
          <w:p w14:paraId="0CACC96E" w14:textId="77777777" w:rsidR="00E153D7" w:rsidRPr="00F772AA" w:rsidRDefault="00E153D7" w:rsidP="00D218F6">
            <w:pPr>
              <w:pStyle w:val="TableEntry"/>
              <w:snapToGrid w:val="0"/>
              <w:rPr>
                <w:noProof w:val="0"/>
              </w:rPr>
            </w:pPr>
            <w:r w:rsidRPr="00F772AA">
              <w:rPr>
                <w:noProof w:val="0"/>
              </w:rPr>
              <w:t>Document Metadata Subscribe</w:t>
            </w:r>
          </w:p>
        </w:tc>
        <w:tc>
          <w:tcPr>
            <w:tcW w:w="1530" w:type="dxa"/>
          </w:tcPr>
          <w:p w14:paraId="5BB84525" w14:textId="77777777" w:rsidR="00E153D7" w:rsidRPr="00F772AA" w:rsidRDefault="00E153D7" w:rsidP="00D218F6">
            <w:pPr>
              <w:pStyle w:val="TableEntry"/>
              <w:snapToGrid w:val="0"/>
              <w:jc w:val="center"/>
              <w:rPr>
                <w:noProof w:val="0"/>
              </w:rPr>
            </w:pPr>
            <w:r w:rsidRPr="00F772AA">
              <w:rPr>
                <w:noProof w:val="0"/>
              </w:rPr>
              <w:t>R</w:t>
            </w:r>
          </w:p>
        </w:tc>
        <w:tc>
          <w:tcPr>
            <w:tcW w:w="1648" w:type="dxa"/>
          </w:tcPr>
          <w:p w14:paraId="47418185" w14:textId="2C07376B" w:rsidR="00E153D7" w:rsidRPr="00F772AA" w:rsidRDefault="00E153D7" w:rsidP="00D218F6">
            <w:pPr>
              <w:pStyle w:val="TableEntry"/>
              <w:snapToGrid w:val="0"/>
              <w:rPr>
                <w:noProof w:val="0"/>
              </w:rPr>
            </w:pPr>
            <w:r w:rsidRPr="00F772AA">
              <w:rPr>
                <w:noProof w:val="0"/>
              </w:rPr>
              <w:t>ITI TF-2: 3.52</w:t>
            </w:r>
          </w:p>
        </w:tc>
      </w:tr>
      <w:tr w:rsidR="00E153D7" w:rsidRPr="00F772AA" w14:paraId="4100EE12" w14:textId="77777777" w:rsidTr="003D4300">
        <w:trPr>
          <w:trHeight w:hRule="exact" w:val="604"/>
          <w:jc w:val="center"/>
        </w:trPr>
        <w:tc>
          <w:tcPr>
            <w:tcW w:w="2731" w:type="dxa"/>
            <w:vMerge/>
          </w:tcPr>
          <w:p w14:paraId="5917F82C" w14:textId="77777777" w:rsidR="00E153D7" w:rsidRPr="00F772AA" w:rsidRDefault="00E153D7" w:rsidP="00E153D7">
            <w:pPr>
              <w:pStyle w:val="TableEntry"/>
              <w:snapToGrid w:val="0"/>
              <w:rPr>
                <w:noProof w:val="0"/>
              </w:rPr>
            </w:pPr>
          </w:p>
        </w:tc>
        <w:tc>
          <w:tcPr>
            <w:tcW w:w="2754" w:type="dxa"/>
          </w:tcPr>
          <w:p w14:paraId="07989331" w14:textId="7E49E242" w:rsidR="00E153D7" w:rsidRPr="00F772AA" w:rsidRDefault="00E153D7" w:rsidP="00E153D7">
            <w:pPr>
              <w:pStyle w:val="TableEntry"/>
              <w:snapToGrid w:val="0"/>
              <w:rPr>
                <w:noProof w:val="0"/>
              </w:rPr>
            </w:pPr>
            <w:r w:rsidRPr="00E153D7">
              <w:rPr>
                <w:b/>
                <w:noProof w:val="0"/>
                <w:color w:val="FF0000"/>
                <w:u w:val="single"/>
              </w:rPr>
              <w:t>Document Subscription Search</w:t>
            </w:r>
          </w:p>
        </w:tc>
        <w:tc>
          <w:tcPr>
            <w:tcW w:w="1530" w:type="dxa"/>
          </w:tcPr>
          <w:p w14:paraId="0353852A" w14:textId="61A3D994" w:rsidR="00E153D7" w:rsidRPr="00F772AA" w:rsidRDefault="00E153D7" w:rsidP="00E153D7">
            <w:pPr>
              <w:pStyle w:val="TableEntry"/>
              <w:snapToGrid w:val="0"/>
              <w:jc w:val="center"/>
              <w:rPr>
                <w:noProof w:val="0"/>
              </w:rPr>
            </w:pPr>
            <w:r w:rsidRPr="00E153D7">
              <w:rPr>
                <w:b/>
                <w:noProof w:val="0"/>
                <w:color w:val="FF0000"/>
                <w:u w:val="single"/>
              </w:rPr>
              <w:t>O (Note 1)</w:t>
            </w:r>
          </w:p>
        </w:tc>
        <w:tc>
          <w:tcPr>
            <w:tcW w:w="1648" w:type="dxa"/>
          </w:tcPr>
          <w:p w14:paraId="36283EE0" w14:textId="6B7C1817" w:rsidR="00E153D7" w:rsidRPr="00F772AA" w:rsidRDefault="00E153D7" w:rsidP="00E153D7">
            <w:pPr>
              <w:pStyle w:val="TableEntry"/>
              <w:snapToGrid w:val="0"/>
              <w:rPr>
                <w:noProof w:val="0"/>
              </w:rPr>
            </w:pPr>
            <w:r w:rsidRPr="00E153D7">
              <w:rPr>
                <w:b/>
                <w:bCs/>
                <w:color w:val="FF0000"/>
                <w:szCs w:val="18"/>
                <w:u w:val="single"/>
              </w:rPr>
              <w:t>ITI TF-2: 3.120</w:t>
            </w:r>
          </w:p>
        </w:tc>
      </w:tr>
      <w:tr w:rsidR="00E153D7" w:rsidRPr="00F772AA" w14:paraId="42E2AC72" w14:textId="77777777" w:rsidTr="003D4300">
        <w:trPr>
          <w:trHeight w:hRule="exact" w:val="496"/>
          <w:jc w:val="center"/>
        </w:trPr>
        <w:tc>
          <w:tcPr>
            <w:tcW w:w="2731" w:type="dxa"/>
          </w:tcPr>
          <w:p w14:paraId="61879F01" w14:textId="77777777" w:rsidR="00E153D7" w:rsidRPr="00F772AA" w:rsidRDefault="00E153D7" w:rsidP="00E153D7">
            <w:pPr>
              <w:pStyle w:val="TableEntry"/>
              <w:snapToGrid w:val="0"/>
              <w:rPr>
                <w:noProof w:val="0"/>
              </w:rPr>
            </w:pPr>
            <w:r w:rsidRPr="00F772AA">
              <w:rPr>
                <w:noProof w:val="0"/>
              </w:rPr>
              <w:t>Document Metadata Publisher</w:t>
            </w:r>
          </w:p>
        </w:tc>
        <w:tc>
          <w:tcPr>
            <w:tcW w:w="2754" w:type="dxa"/>
          </w:tcPr>
          <w:p w14:paraId="2AEBC96C" w14:textId="77777777" w:rsidR="00E153D7" w:rsidRPr="00F772AA" w:rsidRDefault="00E153D7" w:rsidP="00E153D7">
            <w:pPr>
              <w:pStyle w:val="TableEntry"/>
              <w:snapToGrid w:val="0"/>
              <w:rPr>
                <w:noProof w:val="0"/>
              </w:rPr>
            </w:pPr>
            <w:r w:rsidRPr="00F772AA">
              <w:rPr>
                <w:noProof w:val="0"/>
              </w:rPr>
              <w:t>Document Metadata Publish</w:t>
            </w:r>
          </w:p>
        </w:tc>
        <w:tc>
          <w:tcPr>
            <w:tcW w:w="1530" w:type="dxa"/>
          </w:tcPr>
          <w:p w14:paraId="329B08D4"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00AE89A2" w14:textId="2BE5CCA1" w:rsidR="00E153D7" w:rsidRPr="00F772AA" w:rsidRDefault="00E153D7" w:rsidP="00E153D7">
            <w:pPr>
              <w:pStyle w:val="TableEntry"/>
              <w:snapToGrid w:val="0"/>
              <w:rPr>
                <w:noProof w:val="0"/>
              </w:rPr>
            </w:pPr>
            <w:r w:rsidRPr="00F772AA">
              <w:rPr>
                <w:noProof w:val="0"/>
              </w:rPr>
              <w:t>ITI TF-2: 3.54</w:t>
            </w:r>
          </w:p>
        </w:tc>
      </w:tr>
      <w:tr w:rsidR="00E153D7" w:rsidRPr="00F772AA" w14:paraId="60D2D85E" w14:textId="77777777" w:rsidTr="003D4300">
        <w:trPr>
          <w:trHeight w:hRule="exact" w:val="613"/>
          <w:jc w:val="center"/>
        </w:trPr>
        <w:tc>
          <w:tcPr>
            <w:tcW w:w="2731" w:type="dxa"/>
          </w:tcPr>
          <w:p w14:paraId="0CFE6BC8" w14:textId="77777777" w:rsidR="00E153D7" w:rsidRPr="00F772AA" w:rsidRDefault="00E153D7" w:rsidP="00E153D7">
            <w:pPr>
              <w:pStyle w:val="TableEntry"/>
              <w:snapToGrid w:val="0"/>
              <w:rPr>
                <w:noProof w:val="0"/>
              </w:rPr>
            </w:pPr>
            <w:r w:rsidRPr="00F772AA">
              <w:rPr>
                <w:noProof w:val="0"/>
              </w:rPr>
              <w:t>Document Metadata Notification Recipient</w:t>
            </w:r>
          </w:p>
        </w:tc>
        <w:tc>
          <w:tcPr>
            <w:tcW w:w="2754" w:type="dxa"/>
          </w:tcPr>
          <w:p w14:paraId="177998D9" w14:textId="77777777" w:rsidR="00E153D7" w:rsidRPr="00F772AA" w:rsidRDefault="00E153D7" w:rsidP="00E153D7">
            <w:pPr>
              <w:pStyle w:val="TableEntry"/>
              <w:snapToGrid w:val="0"/>
              <w:rPr>
                <w:noProof w:val="0"/>
              </w:rPr>
            </w:pPr>
            <w:r w:rsidRPr="00F772AA">
              <w:rPr>
                <w:noProof w:val="0"/>
              </w:rPr>
              <w:t>Document Metadata Notify</w:t>
            </w:r>
          </w:p>
        </w:tc>
        <w:tc>
          <w:tcPr>
            <w:tcW w:w="1530" w:type="dxa"/>
          </w:tcPr>
          <w:p w14:paraId="2EE9715C" w14:textId="77777777" w:rsidR="00E153D7" w:rsidRPr="00F772AA" w:rsidRDefault="00E153D7" w:rsidP="00E153D7">
            <w:pPr>
              <w:pStyle w:val="TableEntry"/>
              <w:snapToGrid w:val="0"/>
              <w:jc w:val="center"/>
              <w:rPr>
                <w:noProof w:val="0"/>
              </w:rPr>
            </w:pPr>
            <w:r w:rsidRPr="00F772AA">
              <w:rPr>
                <w:noProof w:val="0"/>
              </w:rPr>
              <w:t>R</w:t>
            </w:r>
          </w:p>
        </w:tc>
        <w:tc>
          <w:tcPr>
            <w:tcW w:w="1648" w:type="dxa"/>
          </w:tcPr>
          <w:p w14:paraId="4CAE968F" w14:textId="29E7FE47" w:rsidR="00E153D7" w:rsidRPr="00F772AA" w:rsidRDefault="00E153D7" w:rsidP="00E153D7">
            <w:pPr>
              <w:pStyle w:val="TableEntry"/>
              <w:snapToGrid w:val="0"/>
              <w:rPr>
                <w:noProof w:val="0"/>
              </w:rPr>
            </w:pPr>
            <w:r w:rsidRPr="00F772AA">
              <w:rPr>
                <w:noProof w:val="0"/>
              </w:rPr>
              <w:t>ITI TF-2:3.53</w:t>
            </w:r>
          </w:p>
        </w:tc>
      </w:tr>
      <w:tr w:rsidR="00E153D7" w:rsidRPr="00F772AA" w14:paraId="261A39D0" w14:textId="77777777" w:rsidTr="003D4300">
        <w:trPr>
          <w:trHeight w:hRule="exact" w:val="613"/>
          <w:jc w:val="center"/>
        </w:trPr>
        <w:tc>
          <w:tcPr>
            <w:tcW w:w="2731" w:type="dxa"/>
            <w:vMerge w:val="restart"/>
          </w:tcPr>
          <w:p w14:paraId="13C387FC" w14:textId="77777777" w:rsidR="00E153D7" w:rsidRPr="00F772AA" w:rsidRDefault="00E153D7" w:rsidP="00E153D7">
            <w:pPr>
              <w:pStyle w:val="TableEntry"/>
              <w:snapToGrid w:val="0"/>
              <w:rPr>
                <w:b/>
                <w:noProof w:val="0"/>
                <w:u w:val="single"/>
              </w:rPr>
            </w:pPr>
            <w:r w:rsidRPr="00F772AA">
              <w:rPr>
                <w:b/>
                <w:noProof w:val="0"/>
                <w:u w:val="single"/>
              </w:rPr>
              <w:t>Notification Puller</w:t>
            </w:r>
          </w:p>
        </w:tc>
        <w:tc>
          <w:tcPr>
            <w:tcW w:w="2754" w:type="dxa"/>
          </w:tcPr>
          <w:p w14:paraId="4F448F5C"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143C9AD6"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740CB21F" w14:textId="4412AFB3"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01C510F4" w14:textId="77777777" w:rsidTr="003D4300">
        <w:trPr>
          <w:trHeight w:hRule="exact" w:val="613"/>
          <w:jc w:val="center"/>
        </w:trPr>
        <w:tc>
          <w:tcPr>
            <w:tcW w:w="2731" w:type="dxa"/>
            <w:vMerge/>
          </w:tcPr>
          <w:p w14:paraId="57289F6D" w14:textId="77777777" w:rsidR="00E153D7" w:rsidRPr="00F772AA" w:rsidRDefault="00E153D7" w:rsidP="00E153D7">
            <w:pPr>
              <w:pStyle w:val="TableEntry"/>
              <w:snapToGrid w:val="0"/>
              <w:rPr>
                <w:b/>
                <w:noProof w:val="0"/>
                <w:u w:val="single"/>
              </w:rPr>
            </w:pPr>
          </w:p>
        </w:tc>
        <w:tc>
          <w:tcPr>
            <w:tcW w:w="2754" w:type="dxa"/>
          </w:tcPr>
          <w:p w14:paraId="4C7901A6"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59410A1B"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2F2D8E9E" w14:textId="1BEB51ED" w:rsidR="00E153D7" w:rsidRPr="00F772AA" w:rsidRDefault="00E153D7" w:rsidP="00E153D7">
            <w:pPr>
              <w:pStyle w:val="TableEntry"/>
              <w:snapToGrid w:val="0"/>
              <w:rPr>
                <w:b/>
                <w:noProof w:val="0"/>
                <w:u w:val="single"/>
              </w:rPr>
            </w:pPr>
            <w:r w:rsidRPr="00F772AA">
              <w:rPr>
                <w:b/>
                <w:noProof w:val="0"/>
                <w:u w:val="single"/>
              </w:rPr>
              <w:t>ITI TF-2: 3.69</w:t>
            </w:r>
          </w:p>
        </w:tc>
      </w:tr>
      <w:tr w:rsidR="00E153D7" w:rsidRPr="00F772AA" w14:paraId="73857088" w14:textId="77777777" w:rsidTr="003D4300">
        <w:trPr>
          <w:trHeight w:hRule="exact" w:val="613"/>
          <w:jc w:val="center"/>
        </w:trPr>
        <w:tc>
          <w:tcPr>
            <w:tcW w:w="2731" w:type="dxa"/>
            <w:vMerge w:val="restart"/>
          </w:tcPr>
          <w:p w14:paraId="0028140C" w14:textId="77777777" w:rsidR="00E153D7" w:rsidRPr="00F772AA" w:rsidRDefault="00E153D7" w:rsidP="00E153D7">
            <w:pPr>
              <w:pStyle w:val="TableEntry"/>
              <w:snapToGrid w:val="0"/>
              <w:rPr>
                <w:b/>
                <w:noProof w:val="0"/>
                <w:u w:val="single"/>
              </w:rPr>
            </w:pPr>
            <w:r w:rsidRPr="00F772AA">
              <w:rPr>
                <w:b/>
                <w:noProof w:val="0"/>
                <w:u w:val="single"/>
              </w:rPr>
              <w:t xml:space="preserve">Notification Pull Point </w:t>
            </w:r>
          </w:p>
        </w:tc>
        <w:tc>
          <w:tcPr>
            <w:tcW w:w="2754" w:type="dxa"/>
          </w:tcPr>
          <w:p w14:paraId="1C95B4B4" w14:textId="77777777" w:rsidR="00E153D7" w:rsidRPr="00F772AA" w:rsidRDefault="00E153D7" w:rsidP="00E153D7">
            <w:pPr>
              <w:pStyle w:val="TableEntry"/>
              <w:snapToGrid w:val="0"/>
              <w:rPr>
                <w:b/>
                <w:noProof w:val="0"/>
                <w:u w:val="single"/>
              </w:rPr>
            </w:pPr>
            <w:r w:rsidRPr="00F772AA">
              <w:rPr>
                <w:b/>
                <w:noProof w:val="0"/>
                <w:u w:val="single"/>
              </w:rPr>
              <w:t>Pull Notification</w:t>
            </w:r>
          </w:p>
        </w:tc>
        <w:tc>
          <w:tcPr>
            <w:tcW w:w="1530" w:type="dxa"/>
          </w:tcPr>
          <w:p w14:paraId="36422B89" w14:textId="77777777" w:rsidR="00E153D7" w:rsidRPr="00F772AA" w:rsidRDefault="00E153D7" w:rsidP="00E153D7">
            <w:pPr>
              <w:pStyle w:val="TableEntry"/>
              <w:snapToGrid w:val="0"/>
              <w:jc w:val="center"/>
              <w:rPr>
                <w:b/>
                <w:noProof w:val="0"/>
                <w:u w:val="single"/>
              </w:rPr>
            </w:pPr>
            <w:r w:rsidRPr="00F772AA">
              <w:rPr>
                <w:b/>
                <w:noProof w:val="0"/>
                <w:u w:val="single"/>
              </w:rPr>
              <w:t>R</w:t>
            </w:r>
          </w:p>
        </w:tc>
        <w:tc>
          <w:tcPr>
            <w:tcW w:w="1648" w:type="dxa"/>
          </w:tcPr>
          <w:p w14:paraId="238D01A9" w14:textId="2DB2BA27" w:rsidR="00E153D7" w:rsidRPr="00F772AA" w:rsidRDefault="00E153D7" w:rsidP="00E153D7">
            <w:pPr>
              <w:pStyle w:val="TableEntry"/>
              <w:snapToGrid w:val="0"/>
              <w:rPr>
                <w:b/>
                <w:noProof w:val="0"/>
                <w:u w:val="single"/>
              </w:rPr>
            </w:pPr>
            <w:r w:rsidRPr="00F772AA">
              <w:rPr>
                <w:b/>
                <w:noProof w:val="0"/>
                <w:u w:val="single"/>
              </w:rPr>
              <w:t>ITI TF-2: 3.70</w:t>
            </w:r>
          </w:p>
        </w:tc>
      </w:tr>
      <w:tr w:rsidR="00E153D7" w:rsidRPr="00F772AA" w14:paraId="1491A9D9" w14:textId="77777777" w:rsidTr="003D4300">
        <w:trPr>
          <w:trHeight w:hRule="exact" w:val="613"/>
          <w:jc w:val="center"/>
        </w:trPr>
        <w:tc>
          <w:tcPr>
            <w:tcW w:w="2731" w:type="dxa"/>
            <w:vMerge/>
          </w:tcPr>
          <w:p w14:paraId="613AFDD3" w14:textId="77777777" w:rsidR="00E153D7" w:rsidRPr="00F772AA" w:rsidRDefault="00E153D7" w:rsidP="00E153D7">
            <w:pPr>
              <w:pStyle w:val="TableEntry"/>
              <w:snapToGrid w:val="0"/>
              <w:rPr>
                <w:b/>
                <w:noProof w:val="0"/>
                <w:u w:val="single"/>
              </w:rPr>
            </w:pPr>
          </w:p>
        </w:tc>
        <w:tc>
          <w:tcPr>
            <w:tcW w:w="2754" w:type="dxa"/>
          </w:tcPr>
          <w:p w14:paraId="2F288190" w14:textId="77777777" w:rsidR="00E153D7" w:rsidRPr="00F772AA" w:rsidRDefault="00E153D7" w:rsidP="00E153D7">
            <w:pPr>
              <w:pStyle w:val="TableEntry"/>
              <w:snapToGrid w:val="0"/>
              <w:rPr>
                <w:b/>
                <w:noProof w:val="0"/>
                <w:u w:val="single"/>
              </w:rPr>
            </w:pPr>
            <w:r w:rsidRPr="00F772AA">
              <w:rPr>
                <w:b/>
                <w:noProof w:val="0"/>
                <w:u w:val="single"/>
              </w:rPr>
              <w:t>Create Destroy Pull Point</w:t>
            </w:r>
          </w:p>
        </w:tc>
        <w:tc>
          <w:tcPr>
            <w:tcW w:w="1530" w:type="dxa"/>
          </w:tcPr>
          <w:p w14:paraId="3FFF3918" w14:textId="77777777" w:rsidR="00E153D7" w:rsidRPr="00F772AA" w:rsidRDefault="00E153D7" w:rsidP="00E153D7">
            <w:pPr>
              <w:pStyle w:val="TableEntry"/>
              <w:snapToGrid w:val="0"/>
              <w:jc w:val="center"/>
              <w:rPr>
                <w:b/>
                <w:noProof w:val="0"/>
                <w:u w:val="single"/>
              </w:rPr>
            </w:pPr>
            <w:r w:rsidRPr="00F772AA">
              <w:rPr>
                <w:b/>
                <w:noProof w:val="0"/>
                <w:u w:val="single"/>
              </w:rPr>
              <w:t>O</w:t>
            </w:r>
          </w:p>
        </w:tc>
        <w:tc>
          <w:tcPr>
            <w:tcW w:w="1648" w:type="dxa"/>
          </w:tcPr>
          <w:p w14:paraId="3D3E2802" w14:textId="3C9C47D4" w:rsidR="00E153D7" w:rsidRPr="00F772AA" w:rsidRDefault="00E153D7" w:rsidP="00E153D7">
            <w:pPr>
              <w:pStyle w:val="TableEntry"/>
              <w:snapToGrid w:val="0"/>
              <w:rPr>
                <w:b/>
                <w:noProof w:val="0"/>
                <w:u w:val="single"/>
              </w:rPr>
            </w:pPr>
            <w:r w:rsidRPr="00F772AA">
              <w:rPr>
                <w:b/>
                <w:noProof w:val="0"/>
                <w:u w:val="single"/>
              </w:rPr>
              <w:t>ITI TF-2: 3.69</w:t>
            </w:r>
          </w:p>
        </w:tc>
      </w:tr>
    </w:tbl>
    <w:p w14:paraId="332DAA7F" w14:textId="20439DA1" w:rsidR="00D218F6" w:rsidRPr="00E153D7" w:rsidRDefault="00E153D7" w:rsidP="00E153D7">
      <w:pPr>
        <w:rPr>
          <w:lang w:val="en-US"/>
        </w:rPr>
      </w:pPr>
      <w:r w:rsidRPr="00E153D7">
        <w:rPr>
          <w:b/>
          <w:bCs/>
          <w:i/>
          <w:iCs/>
          <w:color w:val="FF0000"/>
          <w:u w:val="single"/>
          <w:shd w:val="clear" w:color="auto" w:fill="FEFEFE"/>
          <w:lang w:val="en-US"/>
        </w:rPr>
        <w:t>Note 1: Document Metadata Notification Broker and Document Metadata Subscriber shall implement the Document Subscription Search [ITI-120] transaction if they support the Subscription Search Option</w:t>
      </w:r>
    </w:p>
    <w:p w14:paraId="79F29A9B" w14:textId="60CF49AF" w:rsidR="00193558" w:rsidRPr="00F772AA" w:rsidRDefault="00193558" w:rsidP="006C1CFC">
      <w:pPr>
        <w:pStyle w:val="EditorInstructions"/>
        <w:rPr>
          <w:noProof w:val="0"/>
        </w:rPr>
      </w:pPr>
      <w:r w:rsidRPr="00F772AA">
        <w:rPr>
          <w:noProof w:val="0"/>
        </w:rPr>
        <w:t xml:space="preserve">Editor: Add </w:t>
      </w:r>
      <w:r w:rsidR="009A30BA" w:rsidRPr="00F772AA">
        <w:rPr>
          <w:noProof w:val="0"/>
        </w:rPr>
        <w:t>Section</w:t>
      </w:r>
      <w:r w:rsidRPr="00F772AA">
        <w:rPr>
          <w:noProof w:val="0"/>
        </w:rPr>
        <w:t>s 26.1.1.5 and 26.1.1.6</w:t>
      </w:r>
    </w:p>
    <w:p w14:paraId="6B222FA8" w14:textId="77777777" w:rsidR="00193558" w:rsidRPr="00F772AA" w:rsidRDefault="00193558" w:rsidP="00075C19">
      <w:pPr>
        <w:pStyle w:val="BodyText"/>
        <w:rPr>
          <w:noProof w:val="0"/>
        </w:rPr>
      </w:pPr>
    </w:p>
    <w:p w14:paraId="198B29E8" w14:textId="77777777" w:rsidR="00D218F6" w:rsidRPr="00F772AA" w:rsidRDefault="00D218F6" w:rsidP="00D218F6">
      <w:pPr>
        <w:pStyle w:val="Heading4"/>
        <w:numPr>
          <w:ilvl w:val="0"/>
          <w:numId w:val="0"/>
        </w:numPr>
        <w:rPr>
          <w:noProof w:val="0"/>
        </w:rPr>
      </w:pPr>
      <w:bookmarkStart w:id="99" w:name="_Toc363802977"/>
      <w:bookmarkStart w:id="100" w:name="_Toc428454125"/>
      <w:bookmarkStart w:id="101" w:name="_Toc181283724"/>
      <w:bookmarkStart w:id="102" w:name="_Toc182900852"/>
      <w:r w:rsidRPr="00F772AA">
        <w:rPr>
          <w:bCs/>
          <w:noProof w:val="0"/>
        </w:rPr>
        <w:t>26.1.1.5 Notification Puller</w:t>
      </w:r>
      <w:bookmarkEnd w:id="99"/>
      <w:bookmarkEnd w:id="100"/>
      <w:bookmarkEnd w:id="101"/>
      <w:bookmarkEnd w:id="102"/>
    </w:p>
    <w:p w14:paraId="0AD37616" w14:textId="4B53D620" w:rsidR="00D218F6" w:rsidRPr="00F772AA" w:rsidRDefault="00D218F6" w:rsidP="003048FC">
      <w:pPr>
        <w:pStyle w:val="BodyText"/>
        <w:rPr>
          <w:noProof w:val="0"/>
        </w:rPr>
      </w:pPr>
      <w:r w:rsidRPr="00F772AA">
        <w:rPr>
          <w:noProof w:val="0"/>
        </w:rPr>
        <w:t xml:space="preserve">The Notification Puller is the actor that is involved in a notification system using a pull-style approach. This actor “activates” the Notification Pull Point using the Create Destroy Pull Point </w:t>
      </w:r>
      <w:r w:rsidR="00557DA5" w:rsidRPr="00F772AA">
        <w:rPr>
          <w:noProof w:val="0"/>
        </w:rPr>
        <w:t xml:space="preserve">[ITI-69] </w:t>
      </w:r>
      <w:r w:rsidRPr="00F772AA">
        <w:rPr>
          <w:noProof w:val="0"/>
        </w:rPr>
        <w:t>transaction to create (and destroy) the Pull Point resource.</w:t>
      </w:r>
    </w:p>
    <w:p w14:paraId="6D65E46F" w14:textId="77777777" w:rsidR="00D218F6" w:rsidRPr="00F772AA" w:rsidRDefault="00D218F6" w:rsidP="00343E71">
      <w:pPr>
        <w:pStyle w:val="BodyText"/>
        <w:rPr>
          <w:noProof w:val="0"/>
        </w:rPr>
      </w:pPr>
      <w:r w:rsidRPr="00F772AA">
        <w:rPr>
          <w:noProof w:val="0"/>
        </w:rPr>
        <w:t>The Notification Puller SHALL be grouped with a Document Metadata Subscriber.</w:t>
      </w:r>
    </w:p>
    <w:p w14:paraId="78F96A3C" w14:textId="77777777" w:rsidR="00D218F6" w:rsidRPr="00F772AA" w:rsidRDefault="00D218F6">
      <w:pPr>
        <w:pStyle w:val="BodyText"/>
        <w:rPr>
          <w:noProof w:val="0"/>
        </w:rPr>
      </w:pPr>
      <w:r w:rsidRPr="00F772AA">
        <w:rPr>
          <w:noProof w:val="0"/>
        </w:rPr>
        <w:t>When using the “pull-style” method of notification, the order of the transactions SHALL be:</w:t>
      </w:r>
    </w:p>
    <w:p w14:paraId="136D8001" w14:textId="72A9C0CE" w:rsidR="00D218F6" w:rsidRPr="00F772AA" w:rsidRDefault="00D218F6" w:rsidP="002D758C">
      <w:pPr>
        <w:pStyle w:val="ListNumber2"/>
        <w:numPr>
          <w:ilvl w:val="0"/>
          <w:numId w:val="18"/>
        </w:numPr>
      </w:pPr>
      <w:r w:rsidRPr="00F772AA">
        <w:t xml:space="preserve">The Notification Puller (grouped with a Document Metadata Subscriber) sends the Create Destroy Pull Point </w:t>
      </w:r>
      <w:r w:rsidR="00557DA5" w:rsidRPr="00F772AA">
        <w:t xml:space="preserve">[ITI-69] </w:t>
      </w:r>
      <w:r w:rsidRPr="00F772AA">
        <w:t xml:space="preserve">transaction. In </w:t>
      </w:r>
      <w:r w:rsidR="00B83CBC" w:rsidRPr="00F772AA">
        <w:t>response,</w:t>
      </w:r>
      <w:r w:rsidRPr="00F772AA">
        <w:t xml:space="preserve"> the Notification Pull Point (grouped with the Document Metadata Notification Recipient) returns the endpoint of the Pull Point resource. The Notification Puller/Document Metadata Subscriber now knows from where to “pull” notifications.</w:t>
      </w:r>
    </w:p>
    <w:p w14:paraId="6AD451BF" w14:textId="77777777" w:rsidR="00D218F6" w:rsidRPr="00F772AA" w:rsidRDefault="00D218F6">
      <w:pPr>
        <w:pStyle w:val="ListNumber2"/>
      </w:pPr>
      <w:r w:rsidRPr="00F772AA">
        <w:t xml:space="preserve">The Document Metadata Subscriber/Notification Puller sends the Document Metadata Subscribe [ITI-52] transaction to the Document Metadata Notification Broker, identifying the endpoint where the notification is to be sent (the Notification Pull Point/Document Metadata Notification Recipient). </w:t>
      </w:r>
    </w:p>
    <w:p w14:paraId="6E50ECBE" w14:textId="77777777" w:rsidR="00D218F6" w:rsidRPr="00F772AA" w:rsidRDefault="00D218F6">
      <w:pPr>
        <w:pStyle w:val="ListNumber2"/>
      </w:pPr>
      <w:r w:rsidRPr="00F772AA">
        <w:t>Over time, the Notification Pull Point/Document Metadata Notification Recipient will receive notifications via Document Metadata Notify [ITI-53].</w:t>
      </w:r>
    </w:p>
    <w:p w14:paraId="319725A4" w14:textId="3C1127D1" w:rsidR="00D218F6" w:rsidRPr="00F772AA" w:rsidRDefault="00D218F6" w:rsidP="002D758C">
      <w:pPr>
        <w:pStyle w:val="ListNumber2"/>
        <w:numPr>
          <w:ilvl w:val="0"/>
          <w:numId w:val="18"/>
        </w:numPr>
      </w:pPr>
      <w:r w:rsidRPr="00F772AA">
        <w:lastRenderedPageBreak/>
        <w:t xml:space="preserve">Later, the Notification Puller sends the </w:t>
      </w:r>
      <w:r w:rsidR="00557DA5" w:rsidRPr="00F772AA">
        <w:t xml:space="preserve">Pull Notification [ITI-70] </w:t>
      </w:r>
      <w:r w:rsidRPr="00F772AA">
        <w:t>transaction to the Notification Pull Point/Document Metadata Notification Recipient to retrieve notifications it subscribed to.</w:t>
      </w:r>
    </w:p>
    <w:p w14:paraId="0E8BDEB8" w14:textId="77777777" w:rsidR="00D218F6" w:rsidRPr="00F772AA" w:rsidRDefault="00D218F6" w:rsidP="002059AF">
      <w:pPr>
        <w:pStyle w:val="BodyText"/>
        <w:rPr>
          <w:noProof w:val="0"/>
        </w:rPr>
      </w:pPr>
      <w:r w:rsidRPr="00F772AA">
        <w:rPr>
          <w:noProof w:val="0"/>
        </w:rPr>
        <w:t>The order of the transaction for the destroy of the Pull Point resource SHALL be:</w:t>
      </w:r>
    </w:p>
    <w:p w14:paraId="26EC0007" w14:textId="77777777" w:rsidR="00D218F6" w:rsidRPr="00F772AA" w:rsidRDefault="00D218F6" w:rsidP="002D758C">
      <w:pPr>
        <w:pStyle w:val="ListNumber2"/>
        <w:numPr>
          <w:ilvl w:val="0"/>
          <w:numId w:val="22"/>
        </w:numPr>
      </w:pPr>
      <w:r w:rsidRPr="00F772AA">
        <w:t>The Notification Puller (grouped with a Document Metadata Subscriber) sends unsubscribe Requests (Document Metadata Subscribe [ITI-52] transaction) to delete all subscriptions created using the endpoint of the Pull Point resource that needs to be destroyed.</w:t>
      </w:r>
    </w:p>
    <w:p w14:paraId="46C9D573" w14:textId="79315257" w:rsidR="00D218F6" w:rsidRPr="00F772AA" w:rsidRDefault="00D218F6" w:rsidP="003048FC">
      <w:pPr>
        <w:pStyle w:val="ListNumber2"/>
      </w:pPr>
      <w:r w:rsidRPr="00F772AA">
        <w:t xml:space="preserve">The Notification Puller can proceed with the destroying of the Pull Point resource using Create Destroy Pull Point </w:t>
      </w:r>
      <w:r w:rsidR="00557DA5" w:rsidRPr="00F772AA">
        <w:t xml:space="preserve">[ITI-69] </w:t>
      </w:r>
      <w:r w:rsidRPr="00F772AA">
        <w:t>transaction</w:t>
      </w:r>
      <w:r w:rsidR="00557DA5" w:rsidRPr="00F772AA">
        <w:t>.</w:t>
      </w:r>
      <w:r w:rsidRPr="00F772AA">
        <w:t xml:space="preserve"> </w:t>
      </w:r>
    </w:p>
    <w:p w14:paraId="480E6C80" w14:textId="77777777" w:rsidR="00D218F6" w:rsidRPr="00F772AA" w:rsidRDefault="00D218F6" w:rsidP="003048FC">
      <w:pPr>
        <w:pStyle w:val="BodyText"/>
        <w:rPr>
          <w:noProof w:val="0"/>
        </w:rPr>
      </w:pPr>
      <w:r w:rsidRPr="00F772AA">
        <w:rPr>
          <w:noProof w:val="0"/>
        </w:rPr>
        <w:t>If the Notification Puller does not support the optional Create Destroy Pull Point [ITI-69] transaction, it SHALL be able to support the following configuration requirements:</w:t>
      </w:r>
    </w:p>
    <w:p w14:paraId="6C654E87" w14:textId="77777777" w:rsidR="00D218F6" w:rsidRPr="00F772AA" w:rsidRDefault="00D218F6" w:rsidP="00D218F6">
      <w:pPr>
        <w:pStyle w:val="ListBullet2"/>
      </w:pPr>
      <w:r w:rsidRPr="00F772AA">
        <w:t xml:space="preserve">It SHALL be configurable with the endpoints for the Pull Point resources already created for it. </w:t>
      </w:r>
    </w:p>
    <w:p w14:paraId="05827DB1" w14:textId="7430D681" w:rsidR="00D218F6" w:rsidRPr="00F772AA" w:rsidRDefault="00D218F6" w:rsidP="00D218F6">
      <w:pPr>
        <w:pStyle w:val="ListBullet2"/>
      </w:pPr>
      <w:r w:rsidRPr="00F772AA">
        <w:t xml:space="preserve">It SHALL configure the endpoint for </w:t>
      </w:r>
      <w:r w:rsidR="00557DA5" w:rsidRPr="00F772AA">
        <w:t xml:space="preserve">Pull </w:t>
      </w:r>
      <w:r w:rsidRPr="00F772AA">
        <w:t xml:space="preserve">Notification </w:t>
      </w:r>
      <w:r w:rsidR="00557DA5" w:rsidRPr="00F772AA">
        <w:t xml:space="preserve">[ITI-70] </w:t>
      </w:r>
      <w:r w:rsidRPr="00F772AA">
        <w:t>transaction.</w:t>
      </w:r>
    </w:p>
    <w:p w14:paraId="7A1CB176" w14:textId="77777777" w:rsidR="00D218F6" w:rsidRPr="00F772AA" w:rsidRDefault="00D218F6" w:rsidP="00D218F6">
      <w:pPr>
        <w:pStyle w:val="Heading4"/>
        <w:numPr>
          <w:ilvl w:val="0"/>
          <w:numId w:val="0"/>
        </w:numPr>
        <w:rPr>
          <w:bCs/>
          <w:noProof w:val="0"/>
        </w:rPr>
      </w:pPr>
      <w:bookmarkStart w:id="103" w:name="_Toc363802978"/>
      <w:bookmarkStart w:id="104" w:name="_Toc428454126"/>
      <w:bookmarkStart w:id="105" w:name="_Toc181283725"/>
      <w:bookmarkStart w:id="106" w:name="_Toc182900853"/>
      <w:r w:rsidRPr="00F772AA">
        <w:rPr>
          <w:bCs/>
          <w:noProof w:val="0"/>
        </w:rPr>
        <w:t>26.1.1.6 Notification Pull Point</w:t>
      </w:r>
      <w:bookmarkEnd w:id="103"/>
      <w:bookmarkEnd w:id="104"/>
      <w:bookmarkEnd w:id="105"/>
      <w:bookmarkEnd w:id="106"/>
    </w:p>
    <w:p w14:paraId="39D0E49E" w14:textId="77777777" w:rsidR="00D218F6" w:rsidRPr="00F772AA" w:rsidRDefault="00D218F6" w:rsidP="00075C19">
      <w:pPr>
        <w:pStyle w:val="BodyText"/>
        <w:rPr>
          <w:noProof w:val="0"/>
        </w:rPr>
      </w:pPr>
      <w:r w:rsidRPr="00F772AA">
        <w:rPr>
          <w:noProof w:val="0"/>
        </w:rPr>
        <w:t xml:space="preserve">The Notification Pull Point is the actor that stores notifications targeted to systems which cannot be directly notified. The intended recipient for the notifications received by the Notification Pull Point is the Notification Puller that creates a Pull Point resource using the Create Destroy Pull Point transaction. A Pull Point resource is created in response to each Create Pull Point request (it is possible to have many Pull Point resources for the same Notification Puller) and is used to collect all notifications destined for the requesting Notification Puller. </w:t>
      </w:r>
    </w:p>
    <w:p w14:paraId="1DDF58D8" w14:textId="4A07B22F" w:rsidR="00D218F6" w:rsidRPr="00F772AA" w:rsidRDefault="00D218F6" w:rsidP="00075C19">
      <w:pPr>
        <w:pStyle w:val="BodyText"/>
        <w:rPr>
          <w:noProof w:val="0"/>
        </w:rPr>
      </w:pPr>
      <w:r w:rsidRPr="00F772AA">
        <w:rPr>
          <w:noProof w:val="0"/>
        </w:rPr>
        <w:t xml:space="preserve">The Notification Pull Point can manage Pull Point resources created by many different Notification Puller </w:t>
      </w:r>
      <w:r w:rsidR="009A30BA" w:rsidRPr="00F772AA">
        <w:rPr>
          <w:noProof w:val="0"/>
        </w:rPr>
        <w:t>Actor</w:t>
      </w:r>
      <w:r w:rsidRPr="00F772AA">
        <w:rPr>
          <w:noProof w:val="0"/>
        </w:rPr>
        <w:t>s.</w:t>
      </w:r>
    </w:p>
    <w:p w14:paraId="1C6008F9" w14:textId="77777777" w:rsidR="00D218F6" w:rsidRPr="00F772AA" w:rsidRDefault="00D218F6" w:rsidP="00075C19">
      <w:pPr>
        <w:pStyle w:val="BodyText"/>
        <w:rPr>
          <w:noProof w:val="0"/>
        </w:rPr>
      </w:pPr>
      <w:r w:rsidRPr="00F772AA">
        <w:rPr>
          <w:noProof w:val="0"/>
        </w:rPr>
        <w:t xml:space="preserve">The Notification Pull Point SHALL be grouped with a Document Metadata Notification Recipient in order to receive notifications from a Document Metadata Notification Broker. </w:t>
      </w:r>
    </w:p>
    <w:p w14:paraId="2B44FC45" w14:textId="77777777" w:rsidR="00D218F6" w:rsidRPr="00F772AA" w:rsidRDefault="00D218F6" w:rsidP="00075C19">
      <w:pPr>
        <w:pStyle w:val="BodyText"/>
        <w:rPr>
          <w:noProof w:val="0"/>
        </w:rPr>
      </w:pPr>
      <w:r w:rsidRPr="00F772AA">
        <w:rPr>
          <w:noProof w:val="0"/>
        </w:rPr>
        <w:t xml:space="preserve">In order to not lose nor duplicate notifications: </w:t>
      </w:r>
    </w:p>
    <w:p w14:paraId="108EA54E" w14:textId="77777777" w:rsidR="00D218F6" w:rsidRPr="00F772AA" w:rsidRDefault="00D218F6" w:rsidP="00D218F6">
      <w:pPr>
        <w:pStyle w:val="ListBullet2"/>
      </w:pPr>
      <w:r w:rsidRPr="00F772AA">
        <w:t xml:space="preserve">After the creation of a Pull Point resource, the Notification Pull Point receives and stores all notifications in the target Pull Point resource. The Notification Puller can then retrieve the notifications stored in a target Pull Point resource. </w:t>
      </w:r>
    </w:p>
    <w:p w14:paraId="4B686AB1" w14:textId="77777777" w:rsidR="00D218F6" w:rsidRPr="00F772AA" w:rsidRDefault="00D218F6" w:rsidP="00D218F6">
      <w:pPr>
        <w:pStyle w:val="ListBullet2"/>
      </w:pPr>
      <w:r w:rsidRPr="00F772AA">
        <w:t xml:space="preserve">Notifications returned to the Notification Puller are deleted from the Pull Point resource in accordance to the </w:t>
      </w:r>
      <w:proofErr w:type="spellStart"/>
      <w:r w:rsidRPr="00F772AA">
        <w:t>WS-BaseNotification</w:t>
      </w:r>
      <w:proofErr w:type="spellEnd"/>
      <w:r w:rsidRPr="00F772AA">
        <w:t xml:space="preserve"> standard. </w:t>
      </w:r>
    </w:p>
    <w:p w14:paraId="7FD1DB78" w14:textId="77777777" w:rsidR="00D218F6" w:rsidRPr="00F772AA" w:rsidRDefault="00D218F6" w:rsidP="00D218F6">
      <w:pPr>
        <w:pStyle w:val="BodyText"/>
        <w:rPr>
          <w:noProof w:val="0"/>
        </w:rPr>
      </w:pPr>
      <w:r w:rsidRPr="00F772AA">
        <w:rPr>
          <w:noProof w:val="0"/>
        </w:rPr>
        <w:t xml:space="preserve">If the Notification Pull Point does not support the optional Create Destroy Pull Point [ITI-69] transaction, it SHALL be able to support the following configuration requirements: </w:t>
      </w:r>
    </w:p>
    <w:p w14:paraId="30DD7C43" w14:textId="77777777" w:rsidR="00193558" w:rsidRPr="00F772AA" w:rsidRDefault="00D218F6" w:rsidP="00193558">
      <w:pPr>
        <w:pStyle w:val="ListBullet2"/>
        <w:rPr>
          <w:u w:val="single"/>
        </w:rPr>
      </w:pPr>
      <w:r w:rsidRPr="00F772AA">
        <w:lastRenderedPageBreak/>
        <w:t>At least one Pull Point resource needs to be pre-created for each Notification Puller involved in the notification system.</w:t>
      </w:r>
    </w:p>
    <w:p w14:paraId="3BF4DEF2" w14:textId="77777777" w:rsidR="00D218F6" w:rsidRPr="00F772AA" w:rsidRDefault="00D218F6" w:rsidP="00193558">
      <w:pPr>
        <w:pStyle w:val="ListBullet2"/>
        <w:rPr>
          <w:u w:val="single"/>
        </w:rPr>
      </w:pPr>
      <w:r w:rsidRPr="00F772AA">
        <w:t>The endpoints of these Pull Point resources need to be disclosed to the correct Notification Puller.</w:t>
      </w:r>
    </w:p>
    <w:p w14:paraId="3C19C421" w14:textId="77777777" w:rsidR="00D218F6" w:rsidRPr="00F772AA" w:rsidRDefault="00D218F6" w:rsidP="00075C19">
      <w:pPr>
        <w:pStyle w:val="BodyText"/>
        <w:rPr>
          <w:noProof w:val="0"/>
        </w:rPr>
      </w:pPr>
    </w:p>
    <w:p w14:paraId="138431A5" w14:textId="444DD706" w:rsidR="00921013" w:rsidRPr="00F772AA" w:rsidRDefault="00921013" w:rsidP="00730CC2">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26.2-1</w:t>
      </w:r>
    </w:p>
    <w:p w14:paraId="2F655AC6" w14:textId="77777777" w:rsidR="005265C7" w:rsidRPr="00F772AA" w:rsidRDefault="005265C7" w:rsidP="005265C7">
      <w:pPr>
        <w:pStyle w:val="BodyText"/>
        <w:rPr>
          <w:noProof w:val="0"/>
        </w:rPr>
      </w:pPr>
    </w:p>
    <w:p w14:paraId="14398311" w14:textId="244B9E20" w:rsidR="00730CC2" w:rsidRPr="00F772AA" w:rsidRDefault="00730CC2" w:rsidP="00075C19">
      <w:pPr>
        <w:pStyle w:val="TableTitle"/>
        <w:rPr>
          <w:noProof w:val="0"/>
        </w:rPr>
      </w:pPr>
      <w:r w:rsidRPr="00F772AA">
        <w:rPr>
          <w:noProof w:val="0"/>
        </w:rPr>
        <w:t xml:space="preserve">Table 26.2-1: Document </w:t>
      </w:r>
      <w:r w:rsidR="007B5D4B" w:rsidRPr="00F772AA">
        <w:rPr>
          <w:noProof w:val="0"/>
        </w:rPr>
        <w:t xml:space="preserve">Metadata </w:t>
      </w:r>
      <w:r w:rsidRPr="00F772AA">
        <w:rPr>
          <w:noProof w:val="0"/>
        </w:rPr>
        <w:t>Subscription – Actors and Options</w:t>
      </w:r>
    </w:p>
    <w:tbl>
      <w:tblPr>
        <w:tblStyle w:val="TableGrid"/>
        <w:tblW w:w="0" w:type="auto"/>
        <w:tblLook w:val="04A0" w:firstRow="1" w:lastRow="0" w:firstColumn="1" w:lastColumn="0" w:noHBand="0" w:noVBand="1"/>
      </w:tblPr>
      <w:tblGrid>
        <w:gridCol w:w="3325"/>
        <w:gridCol w:w="3870"/>
        <w:gridCol w:w="2155"/>
      </w:tblGrid>
      <w:tr w:rsidR="00730CC2" w:rsidRPr="00F772AA" w14:paraId="185167E0" w14:textId="77777777" w:rsidTr="007605E9">
        <w:trPr>
          <w:cantSplit/>
          <w:tblHeader/>
        </w:trPr>
        <w:tc>
          <w:tcPr>
            <w:tcW w:w="3325" w:type="dxa"/>
            <w:shd w:val="clear" w:color="auto" w:fill="D9D9D9" w:themeFill="background1" w:themeFillShade="D9"/>
          </w:tcPr>
          <w:p w14:paraId="783D95A2" w14:textId="3D55922B" w:rsidR="00730CC2" w:rsidRPr="00F772AA" w:rsidRDefault="00730CC2" w:rsidP="00075C19">
            <w:pPr>
              <w:pStyle w:val="TableEntryHeader"/>
              <w:rPr>
                <w:noProof w:val="0"/>
              </w:rPr>
            </w:pPr>
            <w:r w:rsidRPr="00F772AA">
              <w:rPr>
                <w:noProof w:val="0"/>
              </w:rPr>
              <w:t>Actor</w:t>
            </w:r>
          </w:p>
        </w:tc>
        <w:tc>
          <w:tcPr>
            <w:tcW w:w="3870" w:type="dxa"/>
            <w:shd w:val="clear" w:color="auto" w:fill="D9D9D9" w:themeFill="background1" w:themeFillShade="D9"/>
          </w:tcPr>
          <w:p w14:paraId="6DA26128" w14:textId="16D5461A" w:rsidR="00730CC2" w:rsidRPr="00F772AA" w:rsidRDefault="00730CC2" w:rsidP="00075C19">
            <w:pPr>
              <w:pStyle w:val="TableEntryHeader"/>
              <w:rPr>
                <w:noProof w:val="0"/>
              </w:rPr>
            </w:pPr>
            <w:r w:rsidRPr="00F772AA">
              <w:rPr>
                <w:noProof w:val="0"/>
              </w:rPr>
              <w:t>Option Name</w:t>
            </w:r>
          </w:p>
        </w:tc>
        <w:tc>
          <w:tcPr>
            <w:tcW w:w="2155" w:type="dxa"/>
            <w:shd w:val="clear" w:color="auto" w:fill="D9D9D9" w:themeFill="background1" w:themeFillShade="D9"/>
          </w:tcPr>
          <w:p w14:paraId="09763EBC" w14:textId="0EEF1C0E" w:rsidR="00730CC2" w:rsidRPr="00F772AA" w:rsidRDefault="00730CC2" w:rsidP="00075C19">
            <w:pPr>
              <w:pStyle w:val="TableEntryHeader"/>
              <w:rPr>
                <w:noProof w:val="0"/>
              </w:rPr>
            </w:pPr>
            <w:r w:rsidRPr="00F772AA">
              <w:rPr>
                <w:noProof w:val="0"/>
              </w:rPr>
              <w:t>Reference</w:t>
            </w:r>
          </w:p>
        </w:tc>
      </w:tr>
      <w:tr w:rsidR="00E153D7" w:rsidRPr="00F772AA" w14:paraId="20129DAE" w14:textId="77777777" w:rsidTr="00784BBB">
        <w:tc>
          <w:tcPr>
            <w:tcW w:w="3325" w:type="dxa"/>
            <w:vMerge w:val="restart"/>
          </w:tcPr>
          <w:p w14:paraId="060AAAFC" w14:textId="1DDEDBE2" w:rsidR="00E153D7" w:rsidRPr="00F772AA" w:rsidRDefault="00E153D7" w:rsidP="00075C19">
            <w:pPr>
              <w:pStyle w:val="TableEntry"/>
              <w:rPr>
                <w:noProof w:val="0"/>
              </w:rPr>
            </w:pPr>
            <w:r w:rsidRPr="00F772AA">
              <w:rPr>
                <w:noProof w:val="0"/>
              </w:rPr>
              <w:t>Document Metadata Notification Broker</w:t>
            </w:r>
          </w:p>
        </w:tc>
        <w:tc>
          <w:tcPr>
            <w:tcW w:w="3870" w:type="dxa"/>
          </w:tcPr>
          <w:p w14:paraId="624E3846" w14:textId="09A62740" w:rsidR="00E153D7" w:rsidRPr="00F772AA" w:rsidRDefault="00E153D7" w:rsidP="00075C19">
            <w:pPr>
              <w:pStyle w:val="TableEntry"/>
              <w:rPr>
                <w:noProof w:val="0"/>
              </w:rPr>
            </w:pPr>
            <w:r w:rsidRPr="00F772AA">
              <w:rPr>
                <w:noProof w:val="0"/>
              </w:rPr>
              <w:t xml:space="preserve">Document Metadata Publish Recipient </w:t>
            </w:r>
          </w:p>
        </w:tc>
        <w:tc>
          <w:tcPr>
            <w:tcW w:w="2155" w:type="dxa"/>
          </w:tcPr>
          <w:p w14:paraId="6DD1AE24" w14:textId="463C73ED" w:rsidR="00E153D7" w:rsidRPr="00F772AA" w:rsidRDefault="00E153D7" w:rsidP="00075C19">
            <w:pPr>
              <w:pStyle w:val="TableEntry"/>
              <w:rPr>
                <w:noProof w:val="0"/>
              </w:rPr>
            </w:pPr>
            <w:r w:rsidRPr="00F772AA">
              <w:rPr>
                <w:noProof w:val="0"/>
              </w:rPr>
              <w:t>ITI TF-1: 26.2.1</w:t>
            </w:r>
          </w:p>
        </w:tc>
      </w:tr>
      <w:tr w:rsidR="00E153D7" w:rsidRPr="00F772AA" w14:paraId="7066487D" w14:textId="77777777" w:rsidTr="00784BBB">
        <w:tc>
          <w:tcPr>
            <w:tcW w:w="3325" w:type="dxa"/>
            <w:vMerge/>
          </w:tcPr>
          <w:p w14:paraId="0537E6C5" w14:textId="77777777" w:rsidR="00E153D7" w:rsidRPr="00F772AA" w:rsidRDefault="00E153D7" w:rsidP="00075C19">
            <w:pPr>
              <w:pStyle w:val="TableEntry"/>
              <w:rPr>
                <w:noProof w:val="0"/>
              </w:rPr>
            </w:pPr>
          </w:p>
        </w:tc>
        <w:tc>
          <w:tcPr>
            <w:tcW w:w="3870" w:type="dxa"/>
          </w:tcPr>
          <w:p w14:paraId="4C9CBCC7" w14:textId="18383559" w:rsidR="00E153D7" w:rsidRPr="00F772AA" w:rsidRDefault="00E153D7" w:rsidP="00075C19">
            <w:pPr>
              <w:pStyle w:val="TableEntry"/>
              <w:rPr>
                <w:noProof w:val="0"/>
              </w:rPr>
            </w:pPr>
            <w:r w:rsidRPr="00F772AA">
              <w:rPr>
                <w:b/>
                <w:noProof w:val="0"/>
                <w:u w:val="single"/>
              </w:rPr>
              <w:t xml:space="preserve">Folder Subscription  </w:t>
            </w:r>
          </w:p>
        </w:tc>
        <w:tc>
          <w:tcPr>
            <w:tcW w:w="2155" w:type="dxa"/>
          </w:tcPr>
          <w:p w14:paraId="3402F463" w14:textId="3F63608A" w:rsidR="00E153D7" w:rsidRPr="00F772AA" w:rsidRDefault="00E153D7" w:rsidP="00075C19">
            <w:pPr>
              <w:pStyle w:val="TableEntry"/>
              <w:rPr>
                <w:noProof w:val="0"/>
              </w:rPr>
            </w:pPr>
            <w:r w:rsidRPr="00F772AA">
              <w:rPr>
                <w:b/>
                <w:noProof w:val="0"/>
                <w:u w:val="single"/>
              </w:rPr>
              <w:t>ITI TF-1: 26.2.2</w:t>
            </w:r>
          </w:p>
        </w:tc>
      </w:tr>
      <w:tr w:rsidR="00E153D7" w:rsidRPr="00F772AA" w14:paraId="45BDFD0D" w14:textId="77777777" w:rsidTr="00784BBB">
        <w:tc>
          <w:tcPr>
            <w:tcW w:w="3325" w:type="dxa"/>
            <w:vMerge/>
          </w:tcPr>
          <w:p w14:paraId="1EF7CB0A" w14:textId="77777777" w:rsidR="00E153D7" w:rsidRPr="00F772AA" w:rsidRDefault="00E153D7" w:rsidP="00075C19">
            <w:pPr>
              <w:pStyle w:val="TableEntry"/>
              <w:rPr>
                <w:noProof w:val="0"/>
              </w:rPr>
            </w:pPr>
          </w:p>
        </w:tc>
        <w:tc>
          <w:tcPr>
            <w:tcW w:w="3870" w:type="dxa"/>
          </w:tcPr>
          <w:p w14:paraId="2334FA34" w14:textId="03FDFE6E" w:rsidR="00E153D7" w:rsidRPr="00F772AA" w:rsidRDefault="00E153D7" w:rsidP="00075C19">
            <w:pPr>
              <w:pStyle w:val="TableEntry"/>
              <w:rPr>
                <w:noProof w:val="0"/>
              </w:rPr>
            </w:pPr>
            <w:r w:rsidRPr="00F772AA">
              <w:rPr>
                <w:b/>
                <w:noProof w:val="0"/>
                <w:u w:val="single"/>
              </w:rPr>
              <w:t>Patient-Independent Subscription</w:t>
            </w:r>
          </w:p>
        </w:tc>
        <w:tc>
          <w:tcPr>
            <w:tcW w:w="2155" w:type="dxa"/>
          </w:tcPr>
          <w:p w14:paraId="426F5FE0" w14:textId="303A10B2" w:rsidR="00E153D7" w:rsidRPr="00F772AA" w:rsidRDefault="00E153D7" w:rsidP="00075C19">
            <w:pPr>
              <w:pStyle w:val="TableEntry"/>
              <w:rPr>
                <w:noProof w:val="0"/>
              </w:rPr>
            </w:pPr>
            <w:bookmarkStart w:id="107" w:name="OLE_LINK25"/>
            <w:bookmarkStart w:id="108" w:name="OLE_LINK26"/>
            <w:bookmarkStart w:id="109" w:name="OLE_LINK27"/>
            <w:r w:rsidRPr="00F772AA">
              <w:rPr>
                <w:b/>
                <w:noProof w:val="0"/>
                <w:u w:val="single"/>
              </w:rPr>
              <w:t>ITI TF-1: 26.2.3</w:t>
            </w:r>
            <w:bookmarkEnd w:id="107"/>
            <w:bookmarkEnd w:id="108"/>
            <w:bookmarkEnd w:id="109"/>
          </w:p>
        </w:tc>
      </w:tr>
      <w:tr w:rsidR="001B1DF4" w:rsidRPr="00F772AA" w14:paraId="0202F0A9" w14:textId="77777777" w:rsidTr="00784BBB">
        <w:tc>
          <w:tcPr>
            <w:tcW w:w="3325" w:type="dxa"/>
            <w:vMerge/>
          </w:tcPr>
          <w:p w14:paraId="4C5D3D86" w14:textId="77777777" w:rsidR="001B1DF4" w:rsidRPr="00F772AA" w:rsidRDefault="001B1DF4" w:rsidP="001B1DF4">
            <w:pPr>
              <w:pStyle w:val="TableEntry"/>
              <w:rPr>
                <w:noProof w:val="0"/>
              </w:rPr>
            </w:pPr>
          </w:p>
        </w:tc>
        <w:tc>
          <w:tcPr>
            <w:tcW w:w="3870" w:type="dxa"/>
          </w:tcPr>
          <w:p w14:paraId="300E13D9" w14:textId="0BB17A09" w:rsidR="001B1DF4" w:rsidRPr="00F772AA" w:rsidRDefault="001B1DF4" w:rsidP="001B1DF4">
            <w:pPr>
              <w:pStyle w:val="TableEntry"/>
              <w:rPr>
                <w:b/>
                <w:noProof w:val="0"/>
                <w:u w:val="single"/>
              </w:rPr>
            </w:pPr>
            <w:r>
              <w:rPr>
                <w:b/>
                <w:bCs/>
                <w:color w:val="FF0000"/>
                <w:szCs w:val="18"/>
                <w:u w:val="single"/>
              </w:rPr>
              <w:t>Subscription Search</w:t>
            </w:r>
          </w:p>
        </w:tc>
        <w:tc>
          <w:tcPr>
            <w:tcW w:w="2155" w:type="dxa"/>
          </w:tcPr>
          <w:p w14:paraId="271C4154" w14:textId="0BC2447E" w:rsidR="001B1DF4" w:rsidRPr="00F772AA" w:rsidRDefault="001B1DF4" w:rsidP="001B1DF4">
            <w:pPr>
              <w:pStyle w:val="TableEntry"/>
              <w:rPr>
                <w:b/>
                <w:noProof w:val="0"/>
                <w:u w:val="single"/>
              </w:rPr>
            </w:pPr>
            <w:r>
              <w:rPr>
                <w:b/>
                <w:bCs/>
                <w:color w:val="FF0000"/>
                <w:szCs w:val="18"/>
                <w:u w:val="single"/>
              </w:rPr>
              <w:t>ITI TF-1: 26.2.4</w:t>
            </w:r>
          </w:p>
        </w:tc>
      </w:tr>
      <w:tr w:rsidR="001B1DF4" w:rsidRPr="00F772AA" w14:paraId="371183BD" w14:textId="77777777" w:rsidTr="00784BBB">
        <w:tc>
          <w:tcPr>
            <w:tcW w:w="3325" w:type="dxa"/>
            <w:vMerge/>
          </w:tcPr>
          <w:p w14:paraId="2B113626" w14:textId="77777777" w:rsidR="001B1DF4" w:rsidRPr="00F772AA" w:rsidRDefault="001B1DF4" w:rsidP="001B1DF4">
            <w:pPr>
              <w:pStyle w:val="TableEntry"/>
              <w:rPr>
                <w:noProof w:val="0"/>
              </w:rPr>
            </w:pPr>
          </w:p>
        </w:tc>
        <w:tc>
          <w:tcPr>
            <w:tcW w:w="3870" w:type="dxa"/>
          </w:tcPr>
          <w:p w14:paraId="4E5707DA" w14:textId="7F8FDD83" w:rsidR="001B1DF4" w:rsidRPr="00F772AA" w:rsidRDefault="001B1DF4" w:rsidP="001B1DF4">
            <w:pPr>
              <w:pStyle w:val="TableEntry"/>
              <w:rPr>
                <w:b/>
                <w:noProof w:val="0"/>
                <w:u w:val="single"/>
              </w:rPr>
            </w:pPr>
            <w:r>
              <w:rPr>
                <w:b/>
                <w:bCs/>
                <w:color w:val="FF0000"/>
                <w:szCs w:val="18"/>
                <w:u w:val="single"/>
              </w:rPr>
              <w:t>Subscription Deactivation Notify</w:t>
            </w:r>
          </w:p>
        </w:tc>
        <w:tc>
          <w:tcPr>
            <w:tcW w:w="2155" w:type="dxa"/>
          </w:tcPr>
          <w:p w14:paraId="7BD50AF0" w14:textId="2A271F54" w:rsidR="001B1DF4" w:rsidRPr="00F772AA" w:rsidRDefault="001B1DF4" w:rsidP="001B1DF4">
            <w:pPr>
              <w:pStyle w:val="TableEntry"/>
              <w:rPr>
                <w:b/>
                <w:noProof w:val="0"/>
                <w:u w:val="single"/>
              </w:rPr>
            </w:pPr>
            <w:r>
              <w:rPr>
                <w:b/>
                <w:bCs/>
                <w:color w:val="FF0000"/>
                <w:szCs w:val="18"/>
                <w:u w:val="single"/>
              </w:rPr>
              <w:t>ITI TF-1: 26.2.5</w:t>
            </w:r>
          </w:p>
        </w:tc>
      </w:tr>
      <w:tr w:rsidR="001B1DF4" w:rsidRPr="001B1DF4" w14:paraId="6913D39C" w14:textId="77777777" w:rsidTr="00784BBB">
        <w:tc>
          <w:tcPr>
            <w:tcW w:w="3325" w:type="dxa"/>
            <w:vMerge/>
          </w:tcPr>
          <w:p w14:paraId="46C64614" w14:textId="77777777" w:rsidR="001B1DF4" w:rsidRPr="00F772AA" w:rsidRDefault="001B1DF4" w:rsidP="001B1DF4">
            <w:pPr>
              <w:pStyle w:val="TableEntry"/>
              <w:rPr>
                <w:noProof w:val="0"/>
              </w:rPr>
            </w:pPr>
          </w:p>
        </w:tc>
        <w:tc>
          <w:tcPr>
            <w:tcW w:w="3870" w:type="dxa"/>
          </w:tcPr>
          <w:p w14:paraId="3F7B3858" w14:textId="4D31E2D9" w:rsidR="001B1DF4" w:rsidRPr="00F772AA" w:rsidRDefault="001B1DF4" w:rsidP="001B1DF4">
            <w:pPr>
              <w:pStyle w:val="TableEntry"/>
              <w:rPr>
                <w:b/>
                <w:noProof w:val="0"/>
                <w:u w:val="single"/>
              </w:rPr>
            </w:pPr>
            <w:r>
              <w:rPr>
                <w:b/>
                <w:bCs/>
                <w:color w:val="FF0000"/>
                <w:szCs w:val="18"/>
                <w:u w:val="single"/>
              </w:rPr>
              <w:t>Extended Events Document Metadata Subscription</w:t>
            </w:r>
          </w:p>
        </w:tc>
        <w:tc>
          <w:tcPr>
            <w:tcW w:w="2155" w:type="dxa"/>
          </w:tcPr>
          <w:p w14:paraId="752D61F4" w14:textId="39E992E9" w:rsidR="001B1DF4" w:rsidRPr="00F772AA" w:rsidRDefault="001B1DF4" w:rsidP="001B1DF4">
            <w:pPr>
              <w:pStyle w:val="TableEntry"/>
              <w:rPr>
                <w:b/>
                <w:noProof w:val="0"/>
                <w:u w:val="single"/>
              </w:rPr>
            </w:pPr>
            <w:r>
              <w:rPr>
                <w:b/>
                <w:bCs/>
                <w:color w:val="FF0000"/>
                <w:szCs w:val="18"/>
                <w:u w:val="single"/>
              </w:rPr>
              <w:t>ITI TF-1: 26.2.6</w:t>
            </w:r>
          </w:p>
        </w:tc>
      </w:tr>
      <w:tr w:rsidR="001B1DF4" w:rsidRPr="00F772AA" w14:paraId="54A57DEC" w14:textId="77777777" w:rsidTr="00784BBB">
        <w:tc>
          <w:tcPr>
            <w:tcW w:w="3325" w:type="dxa"/>
            <w:vMerge/>
          </w:tcPr>
          <w:p w14:paraId="4BD76F12" w14:textId="77777777" w:rsidR="001B1DF4" w:rsidRPr="00F772AA" w:rsidRDefault="001B1DF4" w:rsidP="001B1DF4">
            <w:pPr>
              <w:pStyle w:val="TableEntry"/>
              <w:rPr>
                <w:noProof w:val="0"/>
              </w:rPr>
            </w:pPr>
          </w:p>
        </w:tc>
        <w:tc>
          <w:tcPr>
            <w:tcW w:w="3870" w:type="dxa"/>
          </w:tcPr>
          <w:p w14:paraId="22CCDAA9" w14:textId="0DD88D34" w:rsidR="001B1DF4" w:rsidRPr="00F772AA" w:rsidRDefault="001B1DF4" w:rsidP="001B1DF4">
            <w:pPr>
              <w:pStyle w:val="TableEntry"/>
              <w:rPr>
                <w:b/>
                <w:noProof w:val="0"/>
                <w:u w:val="single"/>
              </w:rPr>
            </w:pPr>
            <w:r>
              <w:rPr>
                <w:b/>
                <w:bCs/>
                <w:color w:val="FF0000"/>
                <w:szCs w:val="18"/>
                <w:u w:val="single"/>
              </w:rPr>
              <w:t>Update Events Folder Subscription</w:t>
            </w:r>
          </w:p>
        </w:tc>
        <w:tc>
          <w:tcPr>
            <w:tcW w:w="2155" w:type="dxa"/>
          </w:tcPr>
          <w:p w14:paraId="27ED460F" w14:textId="50B5D3BA" w:rsidR="001B1DF4" w:rsidRPr="00F772AA" w:rsidRDefault="001B1DF4" w:rsidP="001B1DF4">
            <w:pPr>
              <w:pStyle w:val="TableEntry"/>
              <w:rPr>
                <w:b/>
                <w:noProof w:val="0"/>
                <w:u w:val="single"/>
              </w:rPr>
            </w:pPr>
            <w:r>
              <w:rPr>
                <w:b/>
                <w:bCs/>
                <w:color w:val="FF0000"/>
                <w:szCs w:val="18"/>
                <w:u w:val="single"/>
              </w:rPr>
              <w:t>ITI TF-1: 26.2.7</w:t>
            </w:r>
          </w:p>
        </w:tc>
      </w:tr>
      <w:tr w:rsidR="001B1DF4" w:rsidRPr="00F772AA" w14:paraId="61442A42" w14:textId="77777777" w:rsidTr="00784BBB">
        <w:tc>
          <w:tcPr>
            <w:tcW w:w="3325" w:type="dxa"/>
            <w:vMerge/>
          </w:tcPr>
          <w:p w14:paraId="6DA9153B" w14:textId="77777777" w:rsidR="001B1DF4" w:rsidRPr="00F772AA" w:rsidRDefault="001B1DF4" w:rsidP="001B1DF4">
            <w:pPr>
              <w:pStyle w:val="TableEntry"/>
              <w:rPr>
                <w:noProof w:val="0"/>
              </w:rPr>
            </w:pPr>
          </w:p>
        </w:tc>
        <w:tc>
          <w:tcPr>
            <w:tcW w:w="3870" w:type="dxa"/>
          </w:tcPr>
          <w:p w14:paraId="0AA07C63" w14:textId="47ADCCB9" w:rsidR="001B1DF4" w:rsidRPr="00F772AA" w:rsidRDefault="001B1DF4" w:rsidP="001B1DF4">
            <w:pPr>
              <w:pStyle w:val="TableEntry"/>
              <w:rPr>
                <w:b/>
                <w:noProof w:val="0"/>
                <w:u w:val="single"/>
              </w:rPr>
            </w:pPr>
            <w:r>
              <w:rPr>
                <w:b/>
                <w:bCs/>
                <w:color w:val="FF0000"/>
                <w:szCs w:val="18"/>
                <w:u w:val="single"/>
              </w:rPr>
              <w:t>Extended Events Folder Subscription</w:t>
            </w:r>
          </w:p>
        </w:tc>
        <w:tc>
          <w:tcPr>
            <w:tcW w:w="2155" w:type="dxa"/>
          </w:tcPr>
          <w:p w14:paraId="49D0907F" w14:textId="6A8873AA" w:rsidR="001B1DF4" w:rsidRPr="00F772AA" w:rsidRDefault="001B1DF4" w:rsidP="001B1DF4">
            <w:pPr>
              <w:pStyle w:val="TableEntry"/>
              <w:rPr>
                <w:b/>
                <w:noProof w:val="0"/>
                <w:u w:val="single"/>
              </w:rPr>
            </w:pPr>
            <w:r>
              <w:rPr>
                <w:b/>
                <w:bCs/>
                <w:color w:val="FF0000"/>
                <w:szCs w:val="18"/>
                <w:u w:val="single"/>
              </w:rPr>
              <w:t>ITI TF-1: 26.2.8</w:t>
            </w:r>
          </w:p>
        </w:tc>
      </w:tr>
      <w:tr w:rsidR="00B64124" w:rsidRPr="00F772AA" w14:paraId="2EDB32E2" w14:textId="77777777" w:rsidTr="00075C19">
        <w:tc>
          <w:tcPr>
            <w:tcW w:w="3325" w:type="dxa"/>
            <w:vMerge w:val="restart"/>
          </w:tcPr>
          <w:p w14:paraId="213BCBF8" w14:textId="4982119C" w:rsidR="00B64124" w:rsidRPr="00F772AA" w:rsidRDefault="00B64124" w:rsidP="00730CC2">
            <w:pPr>
              <w:pStyle w:val="TableEntry"/>
              <w:rPr>
                <w:noProof w:val="0"/>
              </w:rPr>
            </w:pPr>
            <w:r w:rsidRPr="00F772AA">
              <w:rPr>
                <w:noProof w:val="0"/>
              </w:rPr>
              <w:t>Document Metadata Subscriber</w:t>
            </w:r>
          </w:p>
        </w:tc>
        <w:tc>
          <w:tcPr>
            <w:tcW w:w="3870" w:type="dxa"/>
          </w:tcPr>
          <w:p w14:paraId="0E0C9E5F" w14:textId="42167C68" w:rsidR="00B64124" w:rsidRPr="00F772AA" w:rsidRDefault="00B64124" w:rsidP="00730CC2">
            <w:pPr>
              <w:pStyle w:val="TableEntry"/>
              <w:rPr>
                <w:noProof w:val="0"/>
              </w:rPr>
            </w:pPr>
            <w:r w:rsidRPr="00F772AA">
              <w:rPr>
                <w:b/>
                <w:i/>
                <w:strike/>
                <w:noProof w:val="0"/>
              </w:rPr>
              <w:t>No options defined</w:t>
            </w:r>
            <w:r w:rsidRPr="00F772AA">
              <w:rPr>
                <w:i/>
                <w:noProof w:val="0"/>
              </w:rPr>
              <w:t xml:space="preserve"> </w:t>
            </w:r>
            <w:r w:rsidRPr="00F772AA">
              <w:rPr>
                <w:b/>
                <w:noProof w:val="0"/>
                <w:u w:val="single"/>
              </w:rPr>
              <w:t>Patient-Independent Subscription</w:t>
            </w:r>
          </w:p>
        </w:tc>
        <w:tc>
          <w:tcPr>
            <w:tcW w:w="2155" w:type="dxa"/>
          </w:tcPr>
          <w:p w14:paraId="15245B9C" w14:textId="7CDC87E6" w:rsidR="00B64124" w:rsidRPr="00F772AA" w:rsidRDefault="00B64124" w:rsidP="00730CC2">
            <w:pPr>
              <w:pStyle w:val="TableEntry"/>
              <w:rPr>
                <w:noProof w:val="0"/>
              </w:rPr>
            </w:pPr>
            <w:r w:rsidRPr="00F772AA">
              <w:rPr>
                <w:b/>
                <w:noProof w:val="0"/>
                <w:u w:val="single"/>
              </w:rPr>
              <w:t>ITI TF-1: 26.2.3</w:t>
            </w:r>
          </w:p>
        </w:tc>
      </w:tr>
      <w:tr w:rsidR="00B64124" w:rsidRPr="00F772AA" w14:paraId="571EBD10" w14:textId="77777777" w:rsidTr="00075C19">
        <w:tc>
          <w:tcPr>
            <w:tcW w:w="3325" w:type="dxa"/>
            <w:vMerge/>
          </w:tcPr>
          <w:p w14:paraId="689B53CE" w14:textId="77777777" w:rsidR="00B64124" w:rsidRPr="00F772AA" w:rsidRDefault="00B64124" w:rsidP="00B64124">
            <w:pPr>
              <w:pStyle w:val="TableEntry"/>
              <w:rPr>
                <w:noProof w:val="0"/>
              </w:rPr>
            </w:pPr>
          </w:p>
        </w:tc>
        <w:tc>
          <w:tcPr>
            <w:tcW w:w="3870" w:type="dxa"/>
          </w:tcPr>
          <w:p w14:paraId="29EAF81A" w14:textId="48B0F9CC" w:rsidR="00B64124" w:rsidRPr="00F772AA" w:rsidRDefault="00B64124" w:rsidP="00B64124">
            <w:pPr>
              <w:pStyle w:val="TableEntry"/>
              <w:rPr>
                <w:b/>
                <w:i/>
                <w:strike/>
                <w:noProof w:val="0"/>
              </w:rPr>
            </w:pPr>
            <w:r>
              <w:rPr>
                <w:b/>
                <w:bCs/>
                <w:color w:val="FF0000"/>
                <w:szCs w:val="18"/>
                <w:u w:val="single"/>
              </w:rPr>
              <w:t>Folder Subscription  </w:t>
            </w:r>
          </w:p>
        </w:tc>
        <w:tc>
          <w:tcPr>
            <w:tcW w:w="2155" w:type="dxa"/>
          </w:tcPr>
          <w:p w14:paraId="363CD75C" w14:textId="4B9E272D" w:rsidR="00B64124" w:rsidRPr="00F772AA" w:rsidRDefault="00B64124" w:rsidP="00B64124">
            <w:pPr>
              <w:pStyle w:val="TableEntry"/>
              <w:rPr>
                <w:b/>
                <w:noProof w:val="0"/>
                <w:u w:val="single"/>
              </w:rPr>
            </w:pPr>
            <w:r>
              <w:rPr>
                <w:b/>
                <w:bCs/>
                <w:color w:val="FF0000"/>
                <w:szCs w:val="18"/>
                <w:u w:val="single"/>
              </w:rPr>
              <w:t>ITI TF-1: 26.2.2</w:t>
            </w:r>
          </w:p>
        </w:tc>
      </w:tr>
      <w:tr w:rsidR="00B64124" w:rsidRPr="00F772AA" w14:paraId="656597CB" w14:textId="77777777" w:rsidTr="00075C19">
        <w:tc>
          <w:tcPr>
            <w:tcW w:w="3325" w:type="dxa"/>
            <w:vMerge/>
          </w:tcPr>
          <w:p w14:paraId="66B11E87" w14:textId="77777777" w:rsidR="00B64124" w:rsidRPr="00F772AA" w:rsidRDefault="00B64124" w:rsidP="00B64124">
            <w:pPr>
              <w:pStyle w:val="TableEntry"/>
              <w:rPr>
                <w:noProof w:val="0"/>
              </w:rPr>
            </w:pPr>
          </w:p>
        </w:tc>
        <w:tc>
          <w:tcPr>
            <w:tcW w:w="3870" w:type="dxa"/>
          </w:tcPr>
          <w:p w14:paraId="33ED0A51" w14:textId="1645BC7B" w:rsidR="00B64124" w:rsidRPr="00F772AA" w:rsidRDefault="00B64124" w:rsidP="00B64124">
            <w:pPr>
              <w:pStyle w:val="TableEntry"/>
              <w:rPr>
                <w:b/>
                <w:i/>
                <w:strike/>
                <w:noProof w:val="0"/>
              </w:rPr>
            </w:pPr>
            <w:r>
              <w:rPr>
                <w:b/>
                <w:bCs/>
                <w:color w:val="FF0000"/>
                <w:szCs w:val="18"/>
                <w:u w:val="single"/>
              </w:rPr>
              <w:t>Subscription Search</w:t>
            </w:r>
          </w:p>
        </w:tc>
        <w:tc>
          <w:tcPr>
            <w:tcW w:w="2155" w:type="dxa"/>
          </w:tcPr>
          <w:p w14:paraId="27B1A722" w14:textId="67BAA096" w:rsidR="00B64124" w:rsidRPr="00F772AA" w:rsidRDefault="00B64124" w:rsidP="00B64124">
            <w:pPr>
              <w:pStyle w:val="TableEntry"/>
              <w:rPr>
                <w:b/>
                <w:noProof w:val="0"/>
                <w:u w:val="single"/>
              </w:rPr>
            </w:pPr>
            <w:r>
              <w:rPr>
                <w:b/>
                <w:bCs/>
                <w:color w:val="FF0000"/>
                <w:szCs w:val="18"/>
                <w:u w:val="single"/>
              </w:rPr>
              <w:t>ITI TF-1: 26.2.4</w:t>
            </w:r>
          </w:p>
        </w:tc>
      </w:tr>
      <w:tr w:rsidR="00B64124" w:rsidRPr="00B64124" w14:paraId="2A7C56CC" w14:textId="77777777" w:rsidTr="00075C19">
        <w:tc>
          <w:tcPr>
            <w:tcW w:w="3325" w:type="dxa"/>
            <w:vMerge/>
          </w:tcPr>
          <w:p w14:paraId="4769A61B" w14:textId="77777777" w:rsidR="00B64124" w:rsidRPr="00F772AA" w:rsidRDefault="00B64124" w:rsidP="00B64124">
            <w:pPr>
              <w:pStyle w:val="TableEntry"/>
              <w:rPr>
                <w:noProof w:val="0"/>
              </w:rPr>
            </w:pPr>
          </w:p>
        </w:tc>
        <w:tc>
          <w:tcPr>
            <w:tcW w:w="3870" w:type="dxa"/>
          </w:tcPr>
          <w:p w14:paraId="3B1626E9" w14:textId="0C5C6D57" w:rsidR="00B64124" w:rsidRPr="00F772AA" w:rsidRDefault="00B64124" w:rsidP="00B64124">
            <w:pPr>
              <w:pStyle w:val="TableEntry"/>
              <w:rPr>
                <w:b/>
                <w:i/>
                <w:strike/>
                <w:noProof w:val="0"/>
              </w:rPr>
            </w:pPr>
            <w:r>
              <w:rPr>
                <w:b/>
                <w:bCs/>
                <w:color w:val="FF0000"/>
                <w:szCs w:val="18"/>
                <w:u w:val="single"/>
              </w:rPr>
              <w:t>Extended Events Document Metadata Subscription</w:t>
            </w:r>
          </w:p>
        </w:tc>
        <w:tc>
          <w:tcPr>
            <w:tcW w:w="2155" w:type="dxa"/>
          </w:tcPr>
          <w:p w14:paraId="5BDF8EF6" w14:textId="7DAF8B1B" w:rsidR="00B64124" w:rsidRPr="00F772AA" w:rsidRDefault="00B64124" w:rsidP="00B64124">
            <w:pPr>
              <w:pStyle w:val="TableEntry"/>
              <w:rPr>
                <w:b/>
                <w:noProof w:val="0"/>
                <w:u w:val="single"/>
              </w:rPr>
            </w:pPr>
            <w:r>
              <w:rPr>
                <w:b/>
                <w:bCs/>
                <w:color w:val="FF0000"/>
                <w:szCs w:val="18"/>
                <w:u w:val="single"/>
              </w:rPr>
              <w:t>ITI TF-1: 26.2.6</w:t>
            </w:r>
          </w:p>
        </w:tc>
      </w:tr>
      <w:tr w:rsidR="00B64124" w:rsidRPr="00F772AA" w14:paraId="40A233C9" w14:textId="77777777" w:rsidTr="00075C19">
        <w:tc>
          <w:tcPr>
            <w:tcW w:w="3325" w:type="dxa"/>
            <w:vMerge/>
          </w:tcPr>
          <w:p w14:paraId="0B9038FD" w14:textId="77777777" w:rsidR="00B64124" w:rsidRPr="00F772AA" w:rsidRDefault="00B64124" w:rsidP="00B64124">
            <w:pPr>
              <w:pStyle w:val="TableEntry"/>
              <w:rPr>
                <w:noProof w:val="0"/>
              </w:rPr>
            </w:pPr>
          </w:p>
        </w:tc>
        <w:tc>
          <w:tcPr>
            <w:tcW w:w="3870" w:type="dxa"/>
          </w:tcPr>
          <w:p w14:paraId="36E70665" w14:textId="50DB4DFD" w:rsidR="00B64124" w:rsidRPr="00F772AA" w:rsidRDefault="00B64124" w:rsidP="00B64124">
            <w:pPr>
              <w:pStyle w:val="TableEntry"/>
              <w:rPr>
                <w:b/>
                <w:i/>
                <w:strike/>
                <w:noProof w:val="0"/>
              </w:rPr>
            </w:pPr>
            <w:r>
              <w:rPr>
                <w:b/>
                <w:bCs/>
                <w:color w:val="FF0000"/>
                <w:szCs w:val="18"/>
                <w:u w:val="single"/>
              </w:rPr>
              <w:t>Update Events Folder Subscription</w:t>
            </w:r>
          </w:p>
        </w:tc>
        <w:tc>
          <w:tcPr>
            <w:tcW w:w="2155" w:type="dxa"/>
          </w:tcPr>
          <w:p w14:paraId="57ED2B47" w14:textId="52788B3C" w:rsidR="00B64124" w:rsidRPr="00F772AA" w:rsidRDefault="00B64124" w:rsidP="00B64124">
            <w:pPr>
              <w:pStyle w:val="TableEntry"/>
              <w:rPr>
                <w:b/>
                <w:noProof w:val="0"/>
                <w:u w:val="single"/>
              </w:rPr>
            </w:pPr>
            <w:r>
              <w:rPr>
                <w:b/>
                <w:bCs/>
                <w:color w:val="FF0000"/>
                <w:szCs w:val="18"/>
                <w:u w:val="single"/>
              </w:rPr>
              <w:t>ITI TF-1: 26.2.7</w:t>
            </w:r>
          </w:p>
        </w:tc>
      </w:tr>
      <w:tr w:rsidR="00B64124" w:rsidRPr="00F772AA" w14:paraId="5F793E2E" w14:textId="77777777" w:rsidTr="00075C19">
        <w:tc>
          <w:tcPr>
            <w:tcW w:w="3325" w:type="dxa"/>
            <w:vMerge/>
          </w:tcPr>
          <w:p w14:paraId="0AFE3DF0" w14:textId="77777777" w:rsidR="00B64124" w:rsidRPr="00F772AA" w:rsidRDefault="00B64124" w:rsidP="00B64124">
            <w:pPr>
              <w:pStyle w:val="TableEntry"/>
              <w:rPr>
                <w:noProof w:val="0"/>
              </w:rPr>
            </w:pPr>
          </w:p>
        </w:tc>
        <w:tc>
          <w:tcPr>
            <w:tcW w:w="3870" w:type="dxa"/>
          </w:tcPr>
          <w:p w14:paraId="569AD5D6" w14:textId="084BC346" w:rsidR="00B64124" w:rsidRPr="00F772AA" w:rsidRDefault="00B64124" w:rsidP="00B64124">
            <w:pPr>
              <w:pStyle w:val="TableEntry"/>
              <w:rPr>
                <w:b/>
                <w:i/>
                <w:strike/>
                <w:noProof w:val="0"/>
              </w:rPr>
            </w:pPr>
            <w:r>
              <w:rPr>
                <w:b/>
                <w:bCs/>
                <w:color w:val="FF0000"/>
                <w:szCs w:val="18"/>
                <w:u w:val="single"/>
              </w:rPr>
              <w:t>Extended Events Folder Subscription</w:t>
            </w:r>
          </w:p>
        </w:tc>
        <w:tc>
          <w:tcPr>
            <w:tcW w:w="2155" w:type="dxa"/>
          </w:tcPr>
          <w:p w14:paraId="0D0A4EAF" w14:textId="75826385" w:rsidR="00B64124" w:rsidRPr="00F772AA" w:rsidRDefault="00B64124" w:rsidP="00B64124">
            <w:pPr>
              <w:pStyle w:val="TableEntry"/>
              <w:rPr>
                <w:b/>
                <w:noProof w:val="0"/>
                <w:u w:val="single"/>
              </w:rPr>
            </w:pPr>
            <w:r>
              <w:rPr>
                <w:b/>
                <w:bCs/>
                <w:color w:val="FF0000"/>
                <w:szCs w:val="18"/>
                <w:u w:val="single"/>
              </w:rPr>
              <w:t>ITI TF-1: 26.2.8</w:t>
            </w:r>
          </w:p>
        </w:tc>
      </w:tr>
      <w:tr w:rsidR="00B64124" w:rsidRPr="00F772AA" w14:paraId="0410F637" w14:textId="77777777" w:rsidTr="00075C19">
        <w:tc>
          <w:tcPr>
            <w:tcW w:w="3325" w:type="dxa"/>
            <w:vMerge w:val="restart"/>
          </w:tcPr>
          <w:p w14:paraId="2A3BDF52" w14:textId="1DEA5F1F" w:rsidR="00B64124" w:rsidRPr="00F772AA" w:rsidRDefault="00B64124" w:rsidP="00B64124">
            <w:pPr>
              <w:pStyle w:val="TableEntry"/>
              <w:rPr>
                <w:noProof w:val="0"/>
              </w:rPr>
            </w:pPr>
            <w:r w:rsidRPr="00F772AA">
              <w:rPr>
                <w:noProof w:val="0"/>
              </w:rPr>
              <w:t>Document Metadata Publisher</w:t>
            </w:r>
          </w:p>
        </w:tc>
        <w:tc>
          <w:tcPr>
            <w:tcW w:w="3870" w:type="dxa"/>
          </w:tcPr>
          <w:p w14:paraId="55F310BF" w14:textId="5EE67ECA" w:rsidR="00B64124" w:rsidRPr="00F772AA" w:rsidRDefault="00B64124" w:rsidP="00B64124">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68D665EC" w14:textId="37234152" w:rsidR="00B64124" w:rsidRPr="00F772AA" w:rsidRDefault="00B64124" w:rsidP="00B64124">
            <w:pPr>
              <w:pStyle w:val="TableEntry"/>
              <w:rPr>
                <w:noProof w:val="0"/>
              </w:rPr>
            </w:pPr>
            <w:r>
              <w:rPr>
                <w:b/>
                <w:bCs/>
                <w:color w:val="FF0000"/>
                <w:szCs w:val="18"/>
                <w:u w:val="single"/>
              </w:rPr>
              <w:t>ITI TF-1: 26.2.2</w:t>
            </w:r>
          </w:p>
        </w:tc>
      </w:tr>
      <w:tr w:rsidR="00B64124" w:rsidRPr="00F772AA" w14:paraId="15BF4C9D" w14:textId="77777777" w:rsidTr="00075C19">
        <w:tc>
          <w:tcPr>
            <w:tcW w:w="3325" w:type="dxa"/>
            <w:vMerge/>
          </w:tcPr>
          <w:p w14:paraId="6B18C458" w14:textId="77777777" w:rsidR="00B64124" w:rsidRPr="00F772AA" w:rsidRDefault="00B64124" w:rsidP="00B64124">
            <w:pPr>
              <w:pStyle w:val="TableEntry"/>
              <w:rPr>
                <w:noProof w:val="0"/>
              </w:rPr>
            </w:pPr>
          </w:p>
        </w:tc>
        <w:tc>
          <w:tcPr>
            <w:tcW w:w="3870" w:type="dxa"/>
          </w:tcPr>
          <w:p w14:paraId="30314693" w14:textId="5E8DC08D" w:rsidR="00B64124" w:rsidRPr="00F772AA" w:rsidRDefault="00B64124" w:rsidP="00B64124">
            <w:pPr>
              <w:pStyle w:val="TableEntry"/>
              <w:rPr>
                <w:noProof w:val="0"/>
              </w:rPr>
            </w:pPr>
            <w:r>
              <w:rPr>
                <w:b/>
                <w:bCs/>
                <w:color w:val="FF0000"/>
                <w:szCs w:val="18"/>
                <w:u w:val="single"/>
              </w:rPr>
              <w:t>Extended Events Document Metadata Subscription</w:t>
            </w:r>
          </w:p>
        </w:tc>
        <w:tc>
          <w:tcPr>
            <w:tcW w:w="2155" w:type="dxa"/>
          </w:tcPr>
          <w:p w14:paraId="6D6D50BD" w14:textId="7F20D249" w:rsidR="00B64124" w:rsidRPr="00F772AA" w:rsidRDefault="00B64124" w:rsidP="00B64124">
            <w:pPr>
              <w:pStyle w:val="TableEntry"/>
              <w:rPr>
                <w:noProof w:val="0"/>
              </w:rPr>
            </w:pPr>
            <w:r>
              <w:rPr>
                <w:b/>
                <w:bCs/>
                <w:color w:val="FF0000"/>
                <w:szCs w:val="18"/>
                <w:u w:val="single"/>
              </w:rPr>
              <w:t>ITI TF-1: 26.2.6</w:t>
            </w:r>
          </w:p>
        </w:tc>
      </w:tr>
      <w:tr w:rsidR="00B64124" w:rsidRPr="00F772AA" w14:paraId="58E7A31F" w14:textId="77777777" w:rsidTr="00075C19">
        <w:tc>
          <w:tcPr>
            <w:tcW w:w="3325" w:type="dxa"/>
            <w:vMerge/>
          </w:tcPr>
          <w:p w14:paraId="6E57F49B" w14:textId="77777777" w:rsidR="00B64124" w:rsidRPr="00F772AA" w:rsidRDefault="00B64124" w:rsidP="00B64124">
            <w:pPr>
              <w:pStyle w:val="TableEntry"/>
              <w:rPr>
                <w:noProof w:val="0"/>
              </w:rPr>
            </w:pPr>
          </w:p>
        </w:tc>
        <w:tc>
          <w:tcPr>
            <w:tcW w:w="3870" w:type="dxa"/>
          </w:tcPr>
          <w:p w14:paraId="3F4FCF13" w14:textId="29303E65" w:rsidR="00B64124" w:rsidRPr="00F772AA" w:rsidRDefault="00B64124" w:rsidP="00B64124">
            <w:pPr>
              <w:pStyle w:val="TableEntry"/>
              <w:rPr>
                <w:noProof w:val="0"/>
              </w:rPr>
            </w:pPr>
            <w:r>
              <w:rPr>
                <w:b/>
                <w:bCs/>
                <w:color w:val="FF0000"/>
                <w:szCs w:val="18"/>
                <w:u w:val="single"/>
              </w:rPr>
              <w:t>Update Events Folder Subscription</w:t>
            </w:r>
          </w:p>
        </w:tc>
        <w:tc>
          <w:tcPr>
            <w:tcW w:w="2155" w:type="dxa"/>
          </w:tcPr>
          <w:p w14:paraId="73C7F3FA" w14:textId="3AD6768B" w:rsidR="00B64124" w:rsidRPr="00F772AA" w:rsidRDefault="00B64124" w:rsidP="00B64124">
            <w:pPr>
              <w:pStyle w:val="TableEntry"/>
              <w:rPr>
                <w:noProof w:val="0"/>
              </w:rPr>
            </w:pPr>
            <w:r>
              <w:rPr>
                <w:b/>
                <w:bCs/>
                <w:color w:val="FF0000"/>
                <w:szCs w:val="18"/>
                <w:u w:val="single"/>
              </w:rPr>
              <w:t>ITI TF-1: 26.2.7</w:t>
            </w:r>
          </w:p>
        </w:tc>
      </w:tr>
      <w:tr w:rsidR="00B64124" w:rsidRPr="00F772AA" w14:paraId="61E76EB5" w14:textId="77777777" w:rsidTr="00075C19">
        <w:tc>
          <w:tcPr>
            <w:tcW w:w="3325" w:type="dxa"/>
            <w:vMerge/>
          </w:tcPr>
          <w:p w14:paraId="7B2CD633" w14:textId="77777777" w:rsidR="00B64124" w:rsidRPr="00F772AA" w:rsidRDefault="00B64124" w:rsidP="00B64124">
            <w:pPr>
              <w:pStyle w:val="TableEntry"/>
              <w:rPr>
                <w:noProof w:val="0"/>
              </w:rPr>
            </w:pPr>
          </w:p>
        </w:tc>
        <w:tc>
          <w:tcPr>
            <w:tcW w:w="3870" w:type="dxa"/>
          </w:tcPr>
          <w:p w14:paraId="02225506" w14:textId="508E81C5" w:rsidR="00B64124" w:rsidRPr="00F772AA" w:rsidRDefault="00B64124" w:rsidP="00B64124">
            <w:pPr>
              <w:pStyle w:val="TableEntry"/>
              <w:rPr>
                <w:noProof w:val="0"/>
              </w:rPr>
            </w:pPr>
            <w:r>
              <w:rPr>
                <w:b/>
                <w:bCs/>
                <w:color w:val="FF0000"/>
                <w:szCs w:val="18"/>
                <w:u w:val="single"/>
              </w:rPr>
              <w:t>Extended Events Folder Subscription</w:t>
            </w:r>
          </w:p>
        </w:tc>
        <w:tc>
          <w:tcPr>
            <w:tcW w:w="2155" w:type="dxa"/>
          </w:tcPr>
          <w:p w14:paraId="7A246945" w14:textId="06154327" w:rsidR="00B64124" w:rsidRPr="00F772AA" w:rsidRDefault="00B64124" w:rsidP="00B64124">
            <w:pPr>
              <w:pStyle w:val="TableEntry"/>
              <w:rPr>
                <w:noProof w:val="0"/>
              </w:rPr>
            </w:pPr>
            <w:r>
              <w:rPr>
                <w:b/>
                <w:bCs/>
                <w:color w:val="FF0000"/>
                <w:szCs w:val="18"/>
                <w:u w:val="single"/>
              </w:rPr>
              <w:t>ITI TF-1: 26.2.8</w:t>
            </w:r>
          </w:p>
        </w:tc>
      </w:tr>
      <w:tr w:rsidR="004C3A03" w:rsidRPr="00F772AA" w14:paraId="26027DAA" w14:textId="77777777" w:rsidTr="00075C19">
        <w:tc>
          <w:tcPr>
            <w:tcW w:w="3325" w:type="dxa"/>
            <w:vMerge w:val="restart"/>
          </w:tcPr>
          <w:p w14:paraId="24A1AC0C" w14:textId="434FECBF" w:rsidR="004C3A03" w:rsidRPr="00F772AA" w:rsidRDefault="004C3A03" w:rsidP="004C3A03">
            <w:pPr>
              <w:pStyle w:val="TableEntry"/>
              <w:rPr>
                <w:noProof w:val="0"/>
              </w:rPr>
            </w:pPr>
            <w:r w:rsidRPr="00F772AA">
              <w:rPr>
                <w:noProof w:val="0"/>
              </w:rPr>
              <w:t>Document Metadata Notification Recipient</w:t>
            </w:r>
          </w:p>
        </w:tc>
        <w:tc>
          <w:tcPr>
            <w:tcW w:w="3870" w:type="dxa"/>
          </w:tcPr>
          <w:p w14:paraId="69521768" w14:textId="1CD9FCF6" w:rsidR="004C3A03" w:rsidRPr="00F772AA" w:rsidRDefault="004C3A03" w:rsidP="004C3A03">
            <w:pPr>
              <w:pStyle w:val="TableEntry"/>
              <w:rPr>
                <w:noProof w:val="0"/>
              </w:rPr>
            </w:pPr>
            <w:r>
              <w:rPr>
                <w:b/>
                <w:bCs/>
                <w:strike/>
                <w:color w:val="FF0000"/>
                <w:szCs w:val="18"/>
              </w:rPr>
              <w:t xml:space="preserve">No options defined </w:t>
            </w:r>
            <w:r>
              <w:rPr>
                <w:b/>
                <w:bCs/>
                <w:color w:val="FF0000"/>
                <w:szCs w:val="18"/>
                <w:u w:val="single"/>
              </w:rPr>
              <w:t>Folder Subscription  </w:t>
            </w:r>
          </w:p>
        </w:tc>
        <w:tc>
          <w:tcPr>
            <w:tcW w:w="2155" w:type="dxa"/>
          </w:tcPr>
          <w:p w14:paraId="0D58E2D3" w14:textId="38C7419A" w:rsidR="004C3A03" w:rsidRPr="00F772AA" w:rsidRDefault="004C3A03" w:rsidP="004C3A03">
            <w:pPr>
              <w:pStyle w:val="TableEntry"/>
              <w:rPr>
                <w:noProof w:val="0"/>
              </w:rPr>
            </w:pPr>
            <w:r>
              <w:rPr>
                <w:b/>
                <w:bCs/>
                <w:color w:val="FF0000"/>
                <w:szCs w:val="18"/>
                <w:u w:val="single"/>
              </w:rPr>
              <w:t>ITI TF-1: 26.2.2</w:t>
            </w:r>
          </w:p>
        </w:tc>
      </w:tr>
      <w:tr w:rsidR="004C3A03" w:rsidRPr="00F772AA" w14:paraId="2C215412" w14:textId="77777777" w:rsidTr="00075C19">
        <w:tc>
          <w:tcPr>
            <w:tcW w:w="3325" w:type="dxa"/>
            <w:vMerge/>
          </w:tcPr>
          <w:p w14:paraId="1B807F91" w14:textId="77777777" w:rsidR="004C3A03" w:rsidRPr="00F772AA" w:rsidRDefault="004C3A03" w:rsidP="004C3A03">
            <w:pPr>
              <w:pStyle w:val="TableEntry"/>
              <w:rPr>
                <w:noProof w:val="0"/>
              </w:rPr>
            </w:pPr>
          </w:p>
        </w:tc>
        <w:tc>
          <w:tcPr>
            <w:tcW w:w="3870" w:type="dxa"/>
          </w:tcPr>
          <w:p w14:paraId="2BAAA96E" w14:textId="4F2C8DC8" w:rsidR="004C3A03" w:rsidRPr="00F772AA" w:rsidRDefault="004C3A03" w:rsidP="004C3A03">
            <w:pPr>
              <w:pStyle w:val="TableEntry"/>
              <w:rPr>
                <w:noProof w:val="0"/>
              </w:rPr>
            </w:pPr>
            <w:r>
              <w:rPr>
                <w:b/>
                <w:bCs/>
                <w:color w:val="FF0000"/>
                <w:szCs w:val="18"/>
                <w:u w:val="single"/>
              </w:rPr>
              <w:t>Subscription Deactivation Notify</w:t>
            </w:r>
          </w:p>
        </w:tc>
        <w:tc>
          <w:tcPr>
            <w:tcW w:w="2155" w:type="dxa"/>
          </w:tcPr>
          <w:p w14:paraId="4D32ACF0" w14:textId="7B480D84" w:rsidR="004C3A03" w:rsidRPr="00F772AA" w:rsidRDefault="004C3A03" w:rsidP="004C3A03">
            <w:pPr>
              <w:pStyle w:val="TableEntry"/>
              <w:rPr>
                <w:noProof w:val="0"/>
              </w:rPr>
            </w:pPr>
            <w:r>
              <w:rPr>
                <w:b/>
                <w:bCs/>
                <w:color w:val="FF0000"/>
                <w:szCs w:val="18"/>
                <w:u w:val="single"/>
              </w:rPr>
              <w:t>ITI TF-1: 26.2.5</w:t>
            </w:r>
          </w:p>
        </w:tc>
      </w:tr>
      <w:tr w:rsidR="004C3A03" w:rsidRPr="00F772AA" w14:paraId="24B1D014" w14:textId="77777777" w:rsidTr="00075C19">
        <w:tc>
          <w:tcPr>
            <w:tcW w:w="3325" w:type="dxa"/>
            <w:vMerge/>
          </w:tcPr>
          <w:p w14:paraId="5A857ED2" w14:textId="77777777" w:rsidR="004C3A03" w:rsidRPr="00F772AA" w:rsidRDefault="004C3A03" w:rsidP="004C3A03">
            <w:pPr>
              <w:pStyle w:val="TableEntry"/>
              <w:rPr>
                <w:noProof w:val="0"/>
              </w:rPr>
            </w:pPr>
          </w:p>
        </w:tc>
        <w:tc>
          <w:tcPr>
            <w:tcW w:w="3870" w:type="dxa"/>
          </w:tcPr>
          <w:p w14:paraId="4E5F2DDB" w14:textId="163B7552" w:rsidR="004C3A03" w:rsidRPr="00F772AA" w:rsidRDefault="004C3A03" w:rsidP="004C3A03">
            <w:pPr>
              <w:pStyle w:val="TableEntry"/>
              <w:rPr>
                <w:noProof w:val="0"/>
              </w:rPr>
            </w:pPr>
            <w:r>
              <w:rPr>
                <w:b/>
                <w:bCs/>
                <w:color w:val="FF0000"/>
                <w:szCs w:val="18"/>
                <w:u w:val="single"/>
              </w:rPr>
              <w:t>Extended Events Document Metadata Subscription</w:t>
            </w:r>
          </w:p>
        </w:tc>
        <w:tc>
          <w:tcPr>
            <w:tcW w:w="2155" w:type="dxa"/>
          </w:tcPr>
          <w:p w14:paraId="346F1628" w14:textId="021081B7" w:rsidR="004C3A03" w:rsidRPr="00F772AA" w:rsidRDefault="004C3A03" w:rsidP="004C3A03">
            <w:pPr>
              <w:pStyle w:val="TableEntry"/>
              <w:rPr>
                <w:noProof w:val="0"/>
              </w:rPr>
            </w:pPr>
            <w:r>
              <w:rPr>
                <w:b/>
                <w:bCs/>
                <w:color w:val="FF0000"/>
                <w:szCs w:val="18"/>
                <w:u w:val="single"/>
              </w:rPr>
              <w:t>ITI TF-1: 26.2.6</w:t>
            </w:r>
          </w:p>
        </w:tc>
      </w:tr>
      <w:tr w:rsidR="004C3A03" w:rsidRPr="00F772AA" w14:paraId="75D0130C" w14:textId="77777777" w:rsidTr="00075C19">
        <w:tc>
          <w:tcPr>
            <w:tcW w:w="3325" w:type="dxa"/>
            <w:vMerge/>
          </w:tcPr>
          <w:p w14:paraId="122CFD38" w14:textId="77777777" w:rsidR="004C3A03" w:rsidRPr="00F772AA" w:rsidRDefault="004C3A03" w:rsidP="004C3A03">
            <w:pPr>
              <w:pStyle w:val="TableEntry"/>
              <w:rPr>
                <w:noProof w:val="0"/>
              </w:rPr>
            </w:pPr>
          </w:p>
        </w:tc>
        <w:tc>
          <w:tcPr>
            <w:tcW w:w="3870" w:type="dxa"/>
          </w:tcPr>
          <w:p w14:paraId="62FAFA73" w14:textId="4E4D026D" w:rsidR="004C3A03" w:rsidRPr="00F772AA" w:rsidRDefault="004C3A03" w:rsidP="004C3A03">
            <w:pPr>
              <w:pStyle w:val="TableEntry"/>
              <w:rPr>
                <w:noProof w:val="0"/>
              </w:rPr>
            </w:pPr>
            <w:r>
              <w:rPr>
                <w:b/>
                <w:bCs/>
                <w:color w:val="FF0000"/>
                <w:szCs w:val="18"/>
                <w:u w:val="single"/>
              </w:rPr>
              <w:t>Update Events Folder Subscription</w:t>
            </w:r>
          </w:p>
        </w:tc>
        <w:tc>
          <w:tcPr>
            <w:tcW w:w="2155" w:type="dxa"/>
          </w:tcPr>
          <w:p w14:paraId="5166F4F4" w14:textId="7B62EB3C" w:rsidR="004C3A03" w:rsidRPr="00F772AA" w:rsidRDefault="004C3A03" w:rsidP="004C3A03">
            <w:pPr>
              <w:pStyle w:val="TableEntry"/>
              <w:rPr>
                <w:noProof w:val="0"/>
              </w:rPr>
            </w:pPr>
            <w:r>
              <w:rPr>
                <w:b/>
                <w:bCs/>
                <w:color w:val="FF0000"/>
                <w:szCs w:val="18"/>
                <w:u w:val="single"/>
              </w:rPr>
              <w:t>ITI TF-1: 26.2.7</w:t>
            </w:r>
          </w:p>
        </w:tc>
      </w:tr>
      <w:tr w:rsidR="004C3A03" w:rsidRPr="00F772AA" w14:paraId="5657D857" w14:textId="77777777" w:rsidTr="00075C19">
        <w:tc>
          <w:tcPr>
            <w:tcW w:w="3325" w:type="dxa"/>
            <w:vMerge/>
          </w:tcPr>
          <w:p w14:paraId="0FE5B21E" w14:textId="77777777" w:rsidR="004C3A03" w:rsidRPr="00F772AA" w:rsidRDefault="004C3A03" w:rsidP="004C3A03">
            <w:pPr>
              <w:pStyle w:val="TableEntry"/>
              <w:rPr>
                <w:noProof w:val="0"/>
              </w:rPr>
            </w:pPr>
          </w:p>
        </w:tc>
        <w:tc>
          <w:tcPr>
            <w:tcW w:w="3870" w:type="dxa"/>
          </w:tcPr>
          <w:p w14:paraId="79EED6D4" w14:textId="1CE75343" w:rsidR="004C3A03" w:rsidRPr="00F772AA" w:rsidRDefault="004C3A03" w:rsidP="004C3A03">
            <w:pPr>
              <w:pStyle w:val="TableEntry"/>
              <w:rPr>
                <w:noProof w:val="0"/>
              </w:rPr>
            </w:pPr>
            <w:r>
              <w:rPr>
                <w:b/>
                <w:bCs/>
                <w:color w:val="FF0000"/>
                <w:szCs w:val="18"/>
                <w:u w:val="single"/>
              </w:rPr>
              <w:t>Extended Events Folder Subscription</w:t>
            </w:r>
          </w:p>
        </w:tc>
        <w:tc>
          <w:tcPr>
            <w:tcW w:w="2155" w:type="dxa"/>
          </w:tcPr>
          <w:p w14:paraId="5AB46A1E" w14:textId="7171EB8E" w:rsidR="004C3A03" w:rsidRPr="00F772AA" w:rsidRDefault="004C3A03" w:rsidP="004C3A03">
            <w:pPr>
              <w:pStyle w:val="TableEntry"/>
              <w:rPr>
                <w:noProof w:val="0"/>
              </w:rPr>
            </w:pPr>
            <w:r>
              <w:rPr>
                <w:b/>
                <w:bCs/>
                <w:color w:val="FF0000"/>
                <w:szCs w:val="18"/>
                <w:u w:val="single"/>
              </w:rPr>
              <w:t>ITI TF-1: 26.2.8</w:t>
            </w:r>
          </w:p>
        </w:tc>
      </w:tr>
      <w:tr w:rsidR="00730CC2" w:rsidRPr="00F772AA" w14:paraId="5D74B8FC" w14:textId="77777777" w:rsidTr="00075C19">
        <w:tc>
          <w:tcPr>
            <w:tcW w:w="3325" w:type="dxa"/>
          </w:tcPr>
          <w:p w14:paraId="489BA166" w14:textId="74E633BD" w:rsidR="00730CC2" w:rsidRPr="00F772AA" w:rsidRDefault="00730CC2" w:rsidP="00075C19">
            <w:pPr>
              <w:pStyle w:val="TableEntry"/>
              <w:rPr>
                <w:noProof w:val="0"/>
              </w:rPr>
            </w:pPr>
            <w:r w:rsidRPr="00F772AA">
              <w:rPr>
                <w:b/>
                <w:noProof w:val="0"/>
                <w:u w:val="single"/>
              </w:rPr>
              <w:t>Notification Pull Point</w:t>
            </w:r>
          </w:p>
        </w:tc>
        <w:tc>
          <w:tcPr>
            <w:tcW w:w="3870" w:type="dxa"/>
          </w:tcPr>
          <w:p w14:paraId="158B9A34" w14:textId="051AC7AA" w:rsidR="00730CC2" w:rsidRPr="00F772AA" w:rsidRDefault="00730CC2" w:rsidP="00075C19">
            <w:pPr>
              <w:pStyle w:val="TableEntry"/>
              <w:rPr>
                <w:noProof w:val="0"/>
              </w:rPr>
            </w:pPr>
            <w:r w:rsidRPr="00F772AA">
              <w:rPr>
                <w:b/>
                <w:noProof w:val="0"/>
                <w:u w:val="single"/>
              </w:rPr>
              <w:t>No options defined</w:t>
            </w:r>
          </w:p>
        </w:tc>
        <w:tc>
          <w:tcPr>
            <w:tcW w:w="2155" w:type="dxa"/>
          </w:tcPr>
          <w:p w14:paraId="27A76FB2" w14:textId="79372E06" w:rsidR="00730CC2" w:rsidRPr="00F772AA" w:rsidRDefault="00730CC2" w:rsidP="00075C19">
            <w:pPr>
              <w:pStyle w:val="TableEntry"/>
              <w:rPr>
                <w:noProof w:val="0"/>
              </w:rPr>
            </w:pPr>
            <w:r w:rsidRPr="00F772AA">
              <w:rPr>
                <w:b/>
                <w:noProof w:val="0"/>
                <w:u w:val="single"/>
              </w:rPr>
              <w:t>- -</w:t>
            </w:r>
          </w:p>
        </w:tc>
      </w:tr>
      <w:tr w:rsidR="00730CC2" w:rsidRPr="00F772AA" w14:paraId="3B67D24C" w14:textId="77777777" w:rsidTr="00075C19">
        <w:tc>
          <w:tcPr>
            <w:tcW w:w="3325" w:type="dxa"/>
          </w:tcPr>
          <w:p w14:paraId="0B94A00A" w14:textId="4AF832DF" w:rsidR="00730CC2" w:rsidRPr="00F772AA" w:rsidRDefault="00730CC2" w:rsidP="00075C19">
            <w:pPr>
              <w:pStyle w:val="TableEntry"/>
              <w:rPr>
                <w:noProof w:val="0"/>
              </w:rPr>
            </w:pPr>
            <w:r w:rsidRPr="00F772AA">
              <w:rPr>
                <w:b/>
                <w:noProof w:val="0"/>
                <w:u w:val="single"/>
              </w:rPr>
              <w:lastRenderedPageBreak/>
              <w:t>Notification Puller</w:t>
            </w:r>
          </w:p>
        </w:tc>
        <w:tc>
          <w:tcPr>
            <w:tcW w:w="3870" w:type="dxa"/>
          </w:tcPr>
          <w:p w14:paraId="5FCC52CF" w14:textId="62C72524" w:rsidR="00730CC2" w:rsidRPr="00F772AA" w:rsidRDefault="00730CC2" w:rsidP="00075C19">
            <w:pPr>
              <w:pStyle w:val="TableEntry"/>
              <w:rPr>
                <w:noProof w:val="0"/>
              </w:rPr>
            </w:pPr>
            <w:r w:rsidRPr="00F772AA">
              <w:rPr>
                <w:b/>
                <w:noProof w:val="0"/>
                <w:u w:val="single"/>
              </w:rPr>
              <w:t>No options defined</w:t>
            </w:r>
          </w:p>
        </w:tc>
        <w:tc>
          <w:tcPr>
            <w:tcW w:w="2155" w:type="dxa"/>
          </w:tcPr>
          <w:p w14:paraId="3C91AB5D" w14:textId="3AF12936" w:rsidR="00730CC2" w:rsidRPr="00F772AA" w:rsidRDefault="00730CC2" w:rsidP="00075C19">
            <w:pPr>
              <w:pStyle w:val="TableEntry"/>
              <w:rPr>
                <w:noProof w:val="0"/>
              </w:rPr>
            </w:pPr>
            <w:r w:rsidRPr="00F772AA">
              <w:rPr>
                <w:b/>
                <w:noProof w:val="0"/>
                <w:u w:val="single"/>
              </w:rPr>
              <w:t>- -</w:t>
            </w:r>
          </w:p>
        </w:tc>
      </w:tr>
    </w:tbl>
    <w:p w14:paraId="0FEAE6C7" w14:textId="77777777" w:rsidR="00730CC2" w:rsidRPr="00F772AA" w:rsidRDefault="00730CC2" w:rsidP="00075C19">
      <w:pPr>
        <w:pStyle w:val="BodyText"/>
        <w:rPr>
          <w:noProof w:val="0"/>
        </w:rPr>
      </w:pPr>
    </w:p>
    <w:p w14:paraId="3B308DA4" w14:textId="21FFD6E5" w:rsidR="00921013" w:rsidRPr="00F772AA" w:rsidRDefault="00921013" w:rsidP="004C3A03">
      <w:pPr>
        <w:pStyle w:val="NormalWeb"/>
        <w:pBdr>
          <w:top w:val="single" w:sz="4" w:space="1" w:color="000000"/>
          <w:left w:val="single" w:sz="4" w:space="4" w:color="000000"/>
          <w:bottom w:val="single" w:sz="4" w:space="1" w:color="000000"/>
          <w:right w:val="single" w:sz="4" w:space="4" w:color="000000"/>
        </w:pBdr>
        <w:spacing w:before="120" w:beforeAutospacing="0" w:after="0" w:afterAutospacing="0"/>
      </w:pPr>
      <w:r w:rsidRPr="00F772AA">
        <w:t xml:space="preserve">Editor: add </w:t>
      </w:r>
      <w:r w:rsidR="009A30BA" w:rsidRPr="00F772AA">
        <w:t>Section</w:t>
      </w:r>
      <w:r w:rsidR="004C3A03">
        <w:t xml:space="preserve">s 26.2.2 and 26.2.3 </w:t>
      </w:r>
      <w:r w:rsidR="004C3A03">
        <w:rPr>
          <w:i/>
          <w:iCs/>
          <w:color w:val="FF0000"/>
        </w:rPr>
        <w:t>and 26.2.4 and 26.2.5 and 26.2.6 and 26.2.7</w:t>
      </w:r>
    </w:p>
    <w:p w14:paraId="3FC5090A" w14:textId="77777777" w:rsidR="00921013" w:rsidRPr="00F772AA" w:rsidRDefault="00921013" w:rsidP="002059AF">
      <w:pPr>
        <w:pStyle w:val="BodyText"/>
        <w:rPr>
          <w:noProof w:val="0"/>
        </w:rPr>
      </w:pPr>
    </w:p>
    <w:p w14:paraId="530960ED" w14:textId="77777777" w:rsidR="00921013" w:rsidRPr="00F772AA" w:rsidRDefault="00921013" w:rsidP="00075C19">
      <w:pPr>
        <w:pStyle w:val="Heading3"/>
        <w:numPr>
          <w:ilvl w:val="0"/>
          <w:numId w:val="0"/>
        </w:numPr>
        <w:rPr>
          <w:noProof w:val="0"/>
        </w:rPr>
      </w:pPr>
      <w:bookmarkStart w:id="110" w:name="_Toc181283726"/>
      <w:bookmarkStart w:id="111" w:name="_Toc182900854"/>
      <w:r w:rsidRPr="00F772AA">
        <w:rPr>
          <w:noProof w:val="0"/>
        </w:rPr>
        <w:t>26.2.2 Folder Subscription Option</w:t>
      </w:r>
      <w:bookmarkEnd w:id="110"/>
      <w:bookmarkEnd w:id="111"/>
    </w:p>
    <w:p w14:paraId="31EB6480" w14:textId="527C6BCD" w:rsidR="00921013" w:rsidRDefault="00921013" w:rsidP="00343E71">
      <w:pPr>
        <w:pStyle w:val="BodyText"/>
        <w:rPr>
          <w:noProof w:val="0"/>
        </w:rPr>
      </w:pPr>
      <w:r w:rsidRPr="00F772AA">
        <w:rPr>
          <w:noProof w:val="0"/>
        </w:rPr>
        <w:t>The Document Metadata Notification Broker that supports this option shall accept and process subscriptions that use Folder metadata as filter parameters and shall be able to send notifications when the content of the folder changes. A notification is sent if a new document is added to an existing folder or if a document in an existing folder is replaced. Refer to ITI TF-2:</w:t>
      </w:r>
      <w:r w:rsidR="003D4300" w:rsidRPr="00F772AA">
        <w:rPr>
          <w:noProof w:val="0"/>
        </w:rPr>
        <w:t xml:space="preserve"> </w:t>
      </w:r>
      <w:r w:rsidRPr="00F772AA">
        <w:rPr>
          <w:noProof w:val="0"/>
        </w:rPr>
        <w:t xml:space="preserve">3.52.4.1.3.1 </w:t>
      </w:r>
      <w:r w:rsidRPr="004C3A03">
        <w:rPr>
          <w:strike/>
          <w:noProof w:val="0"/>
          <w:color w:val="FF0000"/>
        </w:rPr>
        <w:t>and 3.52.5.2.2</w:t>
      </w:r>
      <w:r w:rsidRPr="004C3A03">
        <w:rPr>
          <w:noProof w:val="0"/>
          <w:color w:val="FF0000"/>
        </w:rPr>
        <w:t xml:space="preserve"> </w:t>
      </w:r>
      <w:r w:rsidRPr="00F772AA">
        <w:rPr>
          <w:noProof w:val="0"/>
        </w:rPr>
        <w:t xml:space="preserve">and 3.53.4.1.2 for details. It is likely that the Document Metadata Notification Broker will maintain status of existing folders rather than making </w:t>
      </w:r>
      <w:proofErr w:type="spellStart"/>
      <w:r w:rsidRPr="00F772AA">
        <w:rPr>
          <w:noProof w:val="0"/>
        </w:rPr>
        <w:t>GetFolders</w:t>
      </w:r>
      <w:proofErr w:type="spellEnd"/>
      <w:r w:rsidRPr="00F772AA">
        <w:rPr>
          <w:noProof w:val="0"/>
        </w:rPr>
        <w:t xml:space="preserve"> queries </w:t>
      </w:r>
      <w:r w:rsidR="00557DA5" w:rsidRPr="00F772AA">
        <w:rPr>
          <w:noProof w:val="0"/>
        </w:rPr>
        <w:t xml:space="preserve">from the Register Stored Query </w:t>
      </w:r>
      <w:r w:rsidRPr="00F772AA">
        <w:rPr>
          <w:noProof w:val="0"/>
        </w:rPr>
        <w:t>[ITI-18]</w:t>
      </w:r>
      <w:r w:rsidR="00557DA5" w:rsidRPr="00F772AA">
        <w:rPr>
          <w:noProof w:val="0"/>
        </w:rPr>
        <w:t xml:space="preserve"> transaction</w:t>
      </w:r>
      <w:r w:rsidRPr="00F772AA">
        <w:rPr>
          <w:noProof w:val="0"/>
        </w:rPr>
        <w:t xml:space="preserve"> to determine folder status.</w:t>
      </w:r>
    </w:p>
    <w:p w14:paraId="068D0836" w14:textId="77777777" w:rsidR="004C3A03" w:rsidRPr="004C3A03" w:rsidRDefault="004C3A03" w:rsidP="004C3A03">
      <w:pPr>
        <w:pStyle w:val="BodyText"/>
        <w:rPr>
          <w:noProof w:val="0"/>
          <w:color w:val="FF0000"/>
        </w:rPr>
      </w:pPr>
      <w:r w:rsidRPr="004C3A03">
        <w:rPr>
          <w:noProof w:val="0"/>
          <w:color w:val="FF0000"/>
        </w:rPr>
        <w:t>A Document Metadata Subscriber that supports this option shall be able to create subscriptions that use Folder metadata as filter parameters.</w:t>
      </w:r>
    </w:p>
    <w:p w14:paraId="1362C614" w14:textId="61EC2445"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receive notifications when a new document is added to or replaced in an existing folder.</w:t>
      </w:r>
    </w:p>
    <w:p w14:paraId="6A81B2B1" w14:textId="77777777" w:rsidR="00921013" w:rsidRPr="004C3A03" w:rsidRDefault="00921013" w:rsidP="00075C19">
      <w:pPr>
        <w:pStyle w:val="Heading3"/>
        <w:numPr>
          <w:ilvl w:val="0"/>
          <w:numId w:val="0"/>
        </w:numPr>
        <w:rPr>
          <w:noProof w:val="0"/>
          <w:color w:val="000000" w:themeColor="text1"/>
        </w:rPr>
      </w:pPr>
      <w:bookmarkStart w:id="112" w:name="_Toc181283727"/>
      <w:bookmarkStart w:id="113" w:name="_Toc182900855"/>
      <w:r w:rsidRPr="004C3A03">
        <w:rPr>
          <w:noProof w:val="0"/>
          <w:color w:val="000000" w:themeColor="text1"/>
        </w:rPr>
        <w:t>26.2.3 Patient-Independent Subscription Option</w:t>
      </w:r>
      <w:bookmarkEnd w:id="112"/>
      <w:bookmarkEnd w:id="113"/>
    </w:p>
    <w:p w14:paraId="0CB10DF7" w14:textId="77777777" w:rsidR="00921013" w:rsidRPr="004C3A03" w:rsidRDefault="00921013" w:rsidP="00921013">
      <w:pPr>
        <w:pStyle w:val="BodyText"/>
        <w:rPr>
          <w:noProof w:val="0"/>
          <w:color w:val="000000" w:themeColor="text1"/>
        </w:rPr>
      </w:pPr>
      <w:r w:rsidRPr="004C3A03">
        <w:rPr>
          <w:noProof w:val="0"/>
          <w:color w:val="000000" w:themeColor="text1"/>
        </w:rPr>
        <w:t xml:space="preserve">A Patient-Independent Subscription does not specify a </w:t>
      </w:r>
      <w:proofErr w:type="spellStart"/>
      <w:r w:rsidRPr="004C3A03">
        <w:rPr>
          <w:noProof w:val="0"/>
          <w:color w:val="000000" w:themeColor="text1"/>
        </w:rPr>
        <w:t>patientId</w:t>
      </w:r>
      <w:proofErr w:type="spellEnd"/>
      <w:r w:rsidRPr="004C3A03">
        <w:rPr>
          <w:noProof w:val="0"/>
          <w:color w:val="000000" w:themeColor="text1"/>
        </w:rPr>
        <w:t xml:space="preserve"> parameter. This type of subscription may be applied to </w:t>
      </w:r>
      <w:proofErr w:type="spellStart"/>
      <w:r w:rsidRPr="004C3A03">
        <w:rPr>
          <w:noProof w:val="0"/>
          <w:color w:val="000000" w:themeColor="text1"/>
        </w:rPr>
        <w:t>DocumentEntry</w:t>
      </w:r>
      <w:proofErr w:type="spellEnd"/>
      <w:r w:rsidRPr="004C3A03">
        <w:rPr>
          <w:noProof w:val="0"/>
          <w:color w:val="000000" w:themeColor="text1"/>
        </w:rPr>
        <w:t xml:space="preserve"> objects or </w:t>
      </w:r>
      <w:proofErr w:type="spellStart"/>
      <w:r w:rsidRPr="004C3A03">
        <w:rPr>
          <w:noProof w:val="0"/>
          <w:color w:val="000000" w:themeColor="text1"/>
        </w:rPr>
        <w:t>SubmissionSets</w:t>
      </w:r>
      <w:proofErr w:type="spellEnd"/>
      <w:r w:rsidRPr="004C3A03">
        <w:rPr>
          <w:noProof w:val="0"/>
          <w:color w:val="000000" w:themeColor="text1"/>
        </w:rPr>
        <w:t>.</w:t>
      </w:r>
    </w:p>
    <w:p w14:paraId="7F717227" w14:textId="77777777" w:rsidR="00921013" w:rsidRPr="004C3A03" w:rsidRDefault="00921013" w:rsidP="00921013">
      <w:pPr>
        <w:pStyle w:val="BodyText"/>
        <w:rPr>
          <w:noProof w:val="0"/>
          <w:color w:val="000000" w:themeColor="text1"/>
        </w:rPr>
      </w:pPr>
      <w:r w:rsidRPr="004C3A03">
        <w:rPr>
          <w:noProof w:val="0"/>
          <w:color w:val="000000" w:themeColor="text1"/>
        </w:rPr>
        <w:t xml:space="preserve">A Document Metadata Subscriber that supports this option shall be able to create patient-independent subscription filters. </w:t>
      </w:r>
    </w:p>
    <w:p w14:paraId="3E352F90" w14:textId="77777777" w:rsidR="00921013" w:rsidRPr="004C3A03" w:rsidRDefault="00921013" w:rsidP="00921013">
      <w:pPr>
        <w:pStyle w:val="BodyText"/>
        <w:rPr>
          <w:noProof w:val="0"/>
          <w:color w:val="000000" w:themeColor="text1"/>
        </w:rPr>
      </w:pPr>
      <w:r w:rsidRPr="004C3A03">
        <w:rPr>
          <w:noProof w:val="0"/>
          <w:color w:val="000000" w:themeColor="text1"/>
        </w:rPr>
        <w:t xml:space="preserve">A Document Metadata Notification Broker that supports this option shall be able to accept patient-independent subscriptions. </w:t>
      </w:r>
    </w:p>
    <w:p w14:paraId="04F8ACC9" w14:textId="683619FA" w:rsidR="00921013" w:rsidRPr="004C3A03" w:rsidRDefault="00921013" w:rsidP="00075C19">
      <w:pPr>
        <w:pStyle w:val="BodyText"/>
        <w:rPr>
          <w:noProof w:val="0"/>
          <w:color w:val="000000" w:themeColor="text1"/>
          <w:u w:val="single"/>
        </w:rPr>
      </w:pPr>
      <w:r w:rsidRPr="004C3A03">
        <w:rPr>
          <w:noProof w:val="0"/>
          <w:color w:val="000000" w:themeColor="text1"/>
        </w:rPr>
        <w:t>See ITI TF-2:</w:t>
      </w:r>
      <w:r w:rsidR="00F6180F" w:rsidRPr="004C3A03">
        <w:rPr>
          <w:b/>
          <w:bCs/>
          <w:noProof w:val="0"/>
          <w:color w:val="000000" w:themeColor="text1"/>
        </w:rPr>
        <w:t xml:space="preserve"> </w:t>
      </w:r>
      <w:r w:rsidRPr="004C3A03">
        <w:rPr>
          <w:noProof w:val="0"/>
          <w:color w:val="000000" w:themeColor="text1"/>
        </w:rPr>
        <w:t>3.52.5.2.4 and</w:t>
      </w:r>
      <w:r w:rsidR="00E128F4" w:rsidRPr="004C3A03">
        <w:rPr>
          <w:noProof w:val="0"/>
          <w:color w:val="000000" w:themeColor="text1"/>
        </w:rPr>
        <w:t xml:space="preserve"> </w:t>
      </w:r>
      <w:r w:rsidRPr="004C3A03">
        <w:rPr>
          <w:noProof w:val="0"/>
          <w:color w:val="000000" w:themeColor="text1"/>
        </w:rPr>
        <w:t>3.52.5.2.5 for use cases related to patient-independent subscriptions.</w:t>
      </w:r>
    </w:p>
    <w:p w14:paraId="30A5B610" w14:textId="77777777" w:rsidR="004C3A03" w:rsidRPr="004C3A03" w:rsidRDefault="004C3A03" w:rsidP="004C3A03">
      <w:pPr>
        <w:pStyle w:val="Heading3"/>
        <w:numPr>
          <w:ilvl w:val="0"/>
          <w:numId w:val="0"/>
        </w:numPr>
        <w:rPr>
          <w:noProof w:val="0"/>
          <w:color w:val="FF0000"/>
        </w:rPr>
      </w:pPr>
      <w:bookmarkStart w:id="114" w:name="_Toc181283728"/>
      <w:bookmarkStart w:id="115" w:name="_Toc182900856"/>
      <w:r w:rsidRPr="004C3A03">
        <w:rPr>
          <w:noProof w:val="0"/>
          <w:color w:val="FF0000"/>
        </w:rPr>
        <w:t>26.2.4 Subscription Search Option</w:t>
      </w:r>
      <w:bookmarkEnd w:id="114"/>
      <w:bookmarkEnd w:id="115"/>
    </w:p>
    <w:p w14:paraId="60464620" w14:textId="77777777" w:rsidR="004C3A03" w:rsidRPr="004C3A03" w:rsidRDefault="004C3A03" w:rsidP="004C3A03">
      <w:pPr>
        <w:pStyle w:val="BodyText"/>
        <w:rPr>
          <w:noProof w:val="0"/>
          <w:color w:val="FF0000"/>
        </w:rPr>
      </w:pPr>
      <w:r w:rsidRPr="004C3A03">
        <w:rPr>
          <w:noProof w:val="0"/>
          <w:color w:val="FF0000"/>
        </w:rPr>
        <w:t>A Document Metadata Notification Broker that supports this option shall support responding to subscription search requests submitted using the Document Subscription Search [ITI-120] transaction.</w:t>
      </w:r>
    </w:p>
    <w:p w14:paraId="02FD20F5" w14:textId="77777777" w:rsidR="004C3A03" w:rsidRPr="004C3A03" w:rsidRDefault="004C3A03" w:rsidP="004C3A03">
      <w:pPr>
        <w:pStyle w:val="BodyText"/>
        <w:rPr>
          <w:color w:val="FF0000"/>
        </w:rPr>
      </w:pPr>
      <w:r w:rsidRPr="004C3A03">
        <w:rPr>
          <w:noProof w:val="0"/>
          <w:color w:val="FF0000"/>
        </w:rPr>
        <w:t>A Document Metadata Subscriber that supports this option shall support performing searches for existing subscriptions using the Document Subscription Search [ITI-120] transaction.</w:t>
      </w:r>
    </w:p>
    <w:p w14:paraId="43E5F6A0" w14:textId="77777777" w:rsidR="004C3A03" w:rsidRPr="004C3A03" w:rsidRDefault="004C3A03" w:rsidP="004C3A03">
      <w:pPr>
        <w:pStyle w:val="Heading3"/>
        <w:keepNext w:val="0"/>
        <w:numPr>
          <w:ilvl w:val="0"/>
          <w:numId w:val="0"/>
        </w:numPr>
        <w:ind w:left="720" w:hanging="720"/>
        <w:textAlignment w:val="baseline"/>
        <w:rPr>
          <w:rFonts w:cs="Arial"/>
          <w:color w:val="FF0000"/>
        </w:rPr>
      </w:pPr>
      <w:bookmarkStart w:id="116" w:name="_Toc181283729"/>
      <w:bookmarkStart w:id="117" w:name="_Toc182900857"/>
      <w:r w:rsidRPr="004C3A03">
        <w:rPr>
          <w:noProof w:val="0"/>
          <w:color w:val="FF0000"/>
        </w:rPr>
        <w:t>26.2.5 Subscription Deactivation Notify Option</w:t>
      </w:r>
      <w:bookmarkEnd w:id="116"/>
      <w:bookmarkEnd w:id="117"/>
    </w:p>
    <w:p w14:paraId="683324A1" w14:textId="0756AF56" w:rsidR="004C3A03" w:rsidRPr="004C3A03" w:rsidRDefault="004C3A03" w:rsidP="004C3A03">
      <w:pPr>
        <w:pStyle w:val="BodyText"/>
        <w:rPr>
          <w:noProof w:val="0"/>
          <w:color w:val="FF0000"/>
        </w:rPr>
      </w:pPr>
      <w:r w:rsidRPr="004C3A03">
        <w:rPr>
          <w:noProof w:val="0"/>
          <w:color w:val="FF0000"/>
        </w:rPr>
        <w:lastRenderedPageBreak/>
        <w:t>A Document Metadata Notification Broker that supports this opti</w:t>
      </w:r>
      <w:r w:rsidR="00AF6FCC">
        <w:rPr>
          <w:noProof w:val="0"/>
          <w:color w:val="FF0000"/>
        </w:rPr>
        <w:t>on shall send the notification </w:t>
      </w:r>
      <w:r w:rsidRPr="004C3A03">
        <w:rPr>
          <w:noProof w:val="0"/>
          <w:color w:val="FF0000"/>
        </w:rPr>
        <w:t>when the subscription is deactivated to the Document Metadata Notification Recipient.</w:t>
      </w:r>
    </w:p>
    <w:p w14:paraId="0D11106E" w14:textId="77777777"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accept the notification from the Document Metadata Notification Broker when the subscription is deactivated.</w:t>
      </w:r>
    </w:p>
    <w:p w14:paraId="62AFFA91" w14:textId="77777777" w:rsidR="004C3A03" w:rsidRPr="004C3A03" w:rsidRDefault="004C3A03" w:rsidP="004C3A03">
      <w:pPr>
        <w:pStyle w:val="BodyText"/>
        <w:rPr>
          <w:noProof w:val="0"/>
          <w:color w:val="FF0000"/>
        </w:rPr>
      </w:pPr>
      <w:r w:rsidRPr="004C3A03">
        <w:rPr>
          <w:noProof w:val="0"/>
          <w:color w:val="FF0000"/>
        </w:rPr>
        <w:t>Actors that support this Option shall support the Subscription Deactivation Message (See Section 3.53.4.2).</w:t>
      </w:r>
    </w:p>
    <w:p w14:paraId="142C65C5" w14:textId="77777777" w:rsidR="004C3A03" w:rsidRPr="004C3A03" w:rsidRDefault="004C3A03" w:rsidP="004C3A03">
      <w:pPr>
        <w:pStyle w:val="Heading3"/>
        <w:keepNext w:val="0"/>
        <w:numPr>
          <w:ilvl w:val="0"/>
          <w:numId w:val="0"/>
        </w:numPr>
        <w:ind w:left="720" w:hanging="720"/>
        <w:textAlignment w:val="baseline"/>
        <w:rPr>
          <w:color w:val="FF0000"/>
        </w:rPr>
      </w:pPr>
      <w:bookmarkStart w:id="118" w:name="_Toc181283730"/>
      <w:bookmarkStart w:id="119" w:name="_Toc182900858"/>
      <w:r w:rsidRPr="004C3A03">
        <w:rPr>
          <w:noProof w:val="0"/>
          <w:color w:val="FF0000"/>
        </w:rPr>
        <w:t>26.2.6 Extended Events Document Metadata Subscription Option</w:t>
      </w:r>
      <w:bookmarkEnd w:id="118"/>
      <w:bookmarkEnd w:id="119"/>
    </w:p>
    <w:p w14:paraId="0648E8EC" w14:textId="77777777" w:rsidR="004C3A03" w:rsidRPr="004C3A03" w:rsidRDefault="004C3A03" w:rsidP="004C3A03">
      <w:pPr>
        <w:pStyle w:val="BodyText"/>
        <w:rPr>
          <w:noProof w:val="0"/>
          <w:color w:val="FF0000"/>
        </w:rPr>
      </w:pPr>
      <w:r w:rsidRPr="004C3A03">
        <w:rPr>
          <w:noProof w:val="0"/>
          <w:color w:val="FF0000"/>
        </w:rPr>
        <w:t xml:space="preserve">This option extends the triggers for the creation of a </w:t>
      </w:r>
      <w:proofErr w:type="spellStart"/>
      <w:r w:rsidRPr="004C3A03">
        <w:rPr>
          <w:noProof w:val="0"/>
          <w:color w:val="FF0000"/>
        </w:rPr>
        <w:t>DocumentEntry</w:t>
      </w:r>
      <w:proofErr w:type="spellEnd"/>
      <w:r w:rsidRPr="004C3A03">
        <w:rPr>
          <w:noProof w:val="0"/>
          <w:color w:val="FF0000"/>
        </w:rPr>
        <w:t xml:space="preserve"> object to include all possible update events and delete events of a </w:t>
      </w:r>
      <w:proofErr w:type="spellStart"/>
      <w:r w:rsidRPr="004C3A03">
        <w:rPr>
          <w:noProof w:val="0"/>
          <w:color w:val="FF0000"/>
        </w:rPr>
        <w:t>DocumentEntry</w:t>
      </w:r>
      <w:proofErr w:type="spellEnd"/>
      <w:r w:rsidRPr="004C3A03">
        <w:rPr>
          <w:noProof w:val="0"/>
          <w:color w:val="FF0000"/>
        </w:rPr>
        <w:t xml:space="preserve"> object.</w:t>
      </w:r>
    </w:p>
    <w:p w14:paraId="361C5B9C" w14:textId="77777777" w:rsidR="004C3A03" w:rsidRPr="004C3A03" w:rsidRDefault="004C3A03" w:rsidP="004C3A03">
      <w:pPr>
        <w:pStyle w:val="BodyText"/>
        <w:rPr>
          <w:noProof w:val="0"/>
          <w:color w:val="FF0000"/>
        </w:rPr>
      </w:pPr>
      <w:r w:rsidRPr="004C3A03">
        <w:rPr>
          <w:noProof w:val="0"/>
          <w:color w:val="FF0000"/>
        </w:rPr>
        <w:t xml:space="preserve">A Document Metadata Subscriber that supports this option shall be able to create subscriptions that use </w:t>
      </w:r>
      <w:proofErr w:type="spellStart"/>
      <w:r w:rsidRPr="004C3A03">
        <w:rPr>
          <w:noProof w:val="0"/>
          <w:color w:val="FF0000"/>
        </w:rPr>
        <w:t>DocumentEntry</w:t>
      </w:r>
      <w:proofErr w:type="spellEnd"/>
      <w:r w:rsidRPr="004C3A03">
        <w:rPr>
          <w:noProof w:val="0"/>
          <w:color w:val="FF0000"/>
        </w:rPr>
        <w:t xml:space="preserve"> metadata as filter parameters.</w:t>
      </w:r>
    </w:p>
    <w:p w14:paraId="78F33A26" w14:textId="77777777" w:rsidR="004C3A03" w:rsidRPr="004C3A03" w:rsidRDefault="004C3A03" w:rsidP="004C3A03">
      <w:pPr>
        <w:pStyle w:val="BodyText"/>
        <w:rPr>
          <w:noProof w:val="0"/>
          <w:color w:val="FF0000"/>
        </w:rPr>
      </w:pPr>
      <w:r w:rsidRPr="004C3A03">
        <w:rPr>
          <w:noProof w:val="0"/>
          <w:color w:val="FF0000"/>
        </w:rPr>
        <w:t>A Document Metadata Notification Recipient that supports this option shall be able to receive notifications when the metadata of a Document Entry object are updated or deleted.</w:t>
      </w:r>
    </w:p>
    <w:p w14:paraId="260AB2C7" w14:textId="77777777" w:rsidR="004C3A03" w:rsidRPr="004C3A03" w:rsidRDefault="004C3A03" w:rsidP="004C3A03">
      <w:pPr>
        <w:pStyle w:val="BodyText"/>
        <w:rPr>
          <w:noProof w:val="0"/>
          <w:color w:val="FF0000"/>
        </w:rPr>
      </w:pPr>
      <w:r w:rsidRPr="004C3A03">
        <w:rPr>
          <w:noProof w:val="0"/>
          <w:color w:val="FF0000"/>
        </w:rPr>
        <w:t xml:space="preserve">A Document Metadata Notification Broker that declares support for this option shall accept and process subscriptions that use </w:t>
      </w:r>
      <w:proofErr w:type="spellStart"/>
      <w:r w:rsidRPr="004C3A03">
        <w:rPr>
          <w:noProof w:val="0"/>
          <w:color w:val="FF0000"/>
        </w:rPr>
        <w:t>DocumentEntry</w:t>
      </w:r>
      <w:proofErr w:type="spellEnd"/>
      <w:r w:rsidRPr="004C3A03">
        <w:rPr>
          <w:noProof w:val="0"/>
          <w:color w:val="FF0000"/>
        </w:rPr>
        <w:t xml:space="preserve"> metadata as filter parameters and shall be able to send notifications when the metadata of the Document Entry are updated or deleted.</w:t>
      </w:r>
    </w:p>
    <w:p w14:paraId="03793039" w14:textId="77777777" w:rsidR="004C3A03" w:rsidRPr="004C3A03" w:rsidRDefault="004C3A03" w:rsidP="004C3A03">
      <w:pPr>
        <w:pStyle w:val="BodyText"/>
        <w:rPr>
          <w:noProof w:val="0"/>
          <w:color w:val="FF0000"/>
        </w:rPr>
      </w:pPr>
      <w:r w:rsidRPr="004C3A03">
        <w:rPr>
          <w:noProof w:val="0"/>
          <w:color w:val="FF0000"/>
        </w:rPr>
        <w:t>A Document Metadata Publisher that declares support for this option shall specify the type of event (registration, update, or delete of Document Entry objects) that led to metadata publishing for which a subscription may exist.</w:t>
      </w:r>
    </w:p>
    <w:p w14:paraId="5B3BA976" w14:textId="77777777" w:rsidR="004C3A03" w:rsidRPr="004C3A03" w:rsidRDefault="004C3A03" w:rsidP="004C3A03">
      <w:pPr>
        <w:pStyle w:val="BodyText"/>
        <w:rPr>
          <w:noProof w:val="0"/>
          <w:color w:val="FF0000"/>
        </w:rPr>
      </w:pPr>
      <w:r w:rsidRPr="004C3A03">
        <w:rPr>
          <w:noProof w:val="0"/>
          <w:color w:val="FF0000"/>
        </w:rPr>
        <w:t>Actors that support this Option shall support the Extended Notify Message in the [ITI-53] Document Metadata Notify and [ITI-54] Document Metadata Publish transactions (See Section 3.53.4.3 and Section 3.54.4.2).</w:t>
      </w:r>
    </w:p>
    <w:p w14:paraId="1AE0FAE5"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0" w:name="_Toc181283731"/>
      <w:bookmarkStart w:id="121" w:name="_Toc182900859"/>
      <w:r w:rsidRPr="004C3A03">
        <w:rPr>
          <w:noProof w:val="0"/>
          <w:color w:val="FF0000"/>
        </w:rPr>
        <w:t>26.2.7 Update Events Folder Subscription Option</w:t>
      </w:r>
      <w:bookmarkEnd w:id="120"/>
      <w:bookmarkEnd w:id="121"/>
    </w:p>
    <w:p w14:paraId="4405F3AA" w14:textId="77777777" w:rsidR="004C3A03" w:rsidRPr="004C3A03" w:rsidRDefault="004C3A03" w:rsidP="004C3A03">
      <w:pPr>
        <w:pStyle w:val="BodyText"/>
        <w:rPr>
          <w:noProof w:val="0"/>
          <w:color w:val="FF0000"/>
        </w:rPr>
      </w:pPr>
      <w:r w:rsidRPr="004C3A03">
        <w:rPr>
          <w:noProof w:val="0"/>
          <w:color w:val="FF0000"/>
        </w:rPr>
        <w:t>This option extends the trigger events for the Folder object when a document is added or replaced to include all possible update events of a Folder object.</w:t>
      </w:r>
    </w:p>
    <w:p w14:paraId="33619DBF" w14:textId="77777777" w:rsidR="004C3A03" w:rsidRPr="004C3A03" w:rsidRDefault="004C3A03" w:rsidP="004C3A03">
      <w:pPr>
        <w:pStyle w:val="BodyText"/>
        <w:rPr>
          <w:noProof w:val="0"/>
          <w:color w:val="FF0000"/>
        </w:rPr>
      </w:pPr>
      <w:r w:rsidRPr="004C3A03">
        <w:rPr>
          <w:noProof w:val="0"/>
          <w:color w:val="FF0000"/>
        </w:rPr>
        <w:t>All possible update events include the removal of a document from the Folder, the update of the status of the Folder object, or the update of metadata attributes of a Folder object.</w:t>
      </w:r>
    </w:p>
    <w:p w14:paraId="42ED6BD3" w14:textId="77777777" w:rsidR="004C3A03" w:rsidRDefault="004C3A03" w:rsidP="004C3A03">
      <w:pPr>
        <w:pStyle w:val="BodyText"/>
        <w:rPr>
          <w:noProof w:val="0"/>
          <w:color w:val="FF0000"/>
        </w:rPr>
      </w:pPr>
      <w:r w:rsidRPr="004C3A03">
        <w:rPr>
          <w:noProof w:val="0"/>
          <w:color w:val="FF0000"/>
        </w:rPr>
        <w:t>A Document Metadata Subscriber that supports this option shall be able to create subscriptions that use Folder metadata as filter parameters.</w:t>
      </w:r>
    </w:p>
    <w:p w14:paraId="3792F3F7" w14:textId="77777777" w:rsidR="004C3A03" w:rsidRPr="004C3A03" w:rsidRDefault="004C3A03" w:rsidP="004C3A03">
      <w:pPr>
        <w:pStyle w:val="BodyText"/>
        <w:rPr>
          <w:noProof w:val="0"/>
          <w:color w:val="FF0000"/>
        </w:rPr>
      </w:pPr>
      <w:r>
        <w:rPr>
          <w:noProof w:val="0"/>
          <w:color w:val="FF0000"/>
        </w:rPr>
        <w:t>A Document Metadata Notification Recipient that supports this option shall be able to receive notifications when an event triggers according to this option.</w:t>
      </w:r>
    </w:p>
    <w:p w14:paraId="1BA614FD" w14:textId="77777777" w:rsidR="004C3A03" w:rsidRPr="004C3A03" w:rsidRDefault="004C3A03" w:rsidP="004C3A03">
      <w:pPr>
        <w:pStyle w:val="BodyText"/>
        <w:rPr>
          <w:noProof w:val="0"/>
          <w:color w:val="FF0000"/>
        </w:rPr>
      </w:pPr>
      <w:r>
        <w:rPr>
          <w:noProof w:val="0"/>
          <w:color w:val="FF0000"/>
        </w:rPr>
        <w:lastRenderedPageBreak/>
        <w:t>A Document Metadata Notification Broker that declares support for this option shall accept and process subscriptions that use Folder metadata as filter parameters and shall be able to send notifications when a trigger event included in this option happens.</w:t>
      </w:r>
    </w:p>
    <w:p w14:paraId="4D7FE19C" w14:textId="77777777" w:rsidR="004C3A03" w:rsidRPr="004C3A03" w:rsidRDefault="004C3A03" w:rsidP="004C3A03">
      <w:pPr>
        <w:pStyle w:val="BodyText"/>
        <w:rPr>
          <w:noProof w:val="0"/>
          <w:color w:val="FF0000"/>
        </w:rPr>
      </w:pPr>
      <w:r>
        <w:rPr>
          <w:noProof w:val="0"/>
          <w:color w:val="FF0000"/>
        </w:rPr>
        <w:t>A Document Metadata Publisher that declares support for this option shall specify the type of event (registration or update of Folder objects), that led to metadata publish, for which a subscription may exist.</w:t>
      </w:r>
    </w:p>
    <w:p w14:paraId="3DFF0440" w14:textId="77777777" w:rsidR="004C3A03" w:rsidRDefault="004C3A03" w:rsidP="004C3A03">
      <w:pPr>
        <w:pStyle w:val="BodyText"/>
        <w:rPr>
          <w:noProof w:val="0"/>
          <w:color w:val="FF0000"/>
        </w:rPr>
      </w:pPr>
      <w:r>
        <w:rPr>
          <w:noProof w:val="0"/>
          <w:color w:val="FF0000"/>
        </w:rPr>
        <w:t>Actors that support this Option shall support the Extended Notify Message in the ITI-53 and ITI-54 transactions (See Section 3.53.4.3 and Section 3.54.4.2).</w:t>
      </w:r>
    </w:p>
    <w:p w14:paraId="7B52D846"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2" w:name="_Toc181283732"/>
      <w:bookmarkStart w:id="123" w:name="_Toc182900860"/>
      <w:r w:rsidRPr="004C3A03">
        <w:rPr>
          <w:noProof w:val="0"/>
          <w:color w:val="FF0000"/>
        </w:rPr>
        <w:t>26.2.8 Extended Events Folder Subscription Option</w:t>
      </w:r>
      <w:bookmarkEnd w:id="122"/>
      <w:bookmarkEnd w:id="123"/>
    </w:p>
    <w:p w14:paraId="343FEB25" w14:textId="77777777" w:rsidR="004C3A03" w:rsidRPr="004C3A03" w:rsidRDefault="004C3A03" w:rsidP="004C3A03">
      <w:pPr>
        <w:pStyle w:val="BodyText"/>
        <w:rPr>
          <w:noProof w:val="0"/>
          <w:color w:val="FF0000"/>
        </w:rPr>
      </w:pPr>
      <w:r>
        <w:rPr>
          <w:noProof w:val="0"/>
          <w:color w:val="FF0000"/>
        </w:rPr>
        <w:t>This option extends the triggers for the Folder object when a document is added or replaced or the Folder is updated, to include delete events of a Folder object.</w:t>
      </w:r>
    </w:p>
    <w:p w14:paraId="132CABB5" w14:textId="77777777" w:rsidR="004C3A03" w:rsidRPr="004C3A03" w:rsidRDefault="004C3A03" w:rsidP="004C3A03">
      <w:pPr>
        <w:pStyle w:val="BodyText"/>
        <w:rPr>
          <w:noProof w:val="0"/>
          <w:color w:val="FF0000"/>
        </w:rPr>
      </w:pPr>
      <w:r>
        <w:rPr>
          <w:noProof w:val="0"/>
          <w:color w:val="FF0000"/>
        </w:rPr>
        <w:t>A Document Metadata Subscriber that supports this option shall be able to create subscriptions that use Folder metadata as filter parameters and shall be able to receive notifications when the Folder is deleted.</w:t>
      </w:r>
    </w:p>
    <w:p w14:paraId="33C3FA3F" w14:textId="77777777" w:rsidR="004C3A03" w:rsidRPr="004C3A03" w:rsidRDefault="004C3A03" w:rsidP="004C3A03">
      <w:pPr>
        <w:pStyle w:val="BodyText"/>
        <w:rPr>
          <w:noProof w:val="0"/>
          <w:color w:val="FF0000"/>
        </w:rPr>
      </w:pPr>
      <w:r>
        <w:rPr>
          <w:noProof w:val="0"/>
          <w:color w:val="FF0000"/>
        </w:rPr>
        <w:t>A Document Metadata Notification Broker that declares support for this option shall accept and process subscriptions that use Folder metadata as filter parameters and shall be able to send notifications when the Folder is deleted.</w:t>
      </w:r>
    </w:p>
    <w:p w14:paraId="00642546" w14:textId="77777777" w:rsidR="004C3A03" w:rsidRPr="004C3A03" w:rsidRDefault="004C3A03" w:rsidP="004C3A03">
      <w:pPr>
        <w:pStyle w:val="BodyText"/>
        <w:rPr>
          <w:noProof w:val="0"/>
          <w:color w:val="FF0000"/>
        </w:rPr>
      </w:pPr>
      <w:r>
        <w:rPr>
          <w:noProof w:val="0"/>
          <w:color w:val="FF0000"/>
        </w:rPr>
        <w:t>A Document Metadata Publisher that declares support for this option shall specify the type of event (registration or update or delete of Folder objects) that led to metadata publishing for which a subscription may exist.</w:t>
      </w:r>
    </w:p>
    <w:p w14:paraId="1CF68E80" w14:textId="77777777" w:rsidR="004C3A03" w:rsidRPr="004C3A03" w:rsidRDefault="004C3A03" w:rsidP="004C3A03">
      <w:pPr>
        <w:pStyle w:val="BodyText"/>
        <w:rPr>
          <w:noProof w:val="0"/>
          <w:color w:val="FF0000"/>
        </w:rPr>
      </w:pPr>
      <w:r>
        <w:rPr>
          <w:noProof w:val="0"/>
          <w:color w:val="FF0000"/>
        </w:rPr>
        <w:t>Actors that support this Option shall support the Extended Notify Message in the [ITI-53] Document Metadata Notify and [ITI-54] Document Metadata Publish transactions (See Section 3.53.4.3 and Section 3.54.4.2).</w:t>
      </w:r>
    </w:p>
    <w:p w14:paraId="39C59473" w14:textId="77777777" w:rsidR="004C3A03" w:rsidRPr="004C3A03" w:rsidRDefault="004C3A03" w:rsidP="004C3A03">
      <w:pPr>
        <w:pStyle w:val="Heading3"/>
        <w:keepNext w:val="0"/>
        <w:numPr>
          <w:ilvl w:val="0"/>
          <w:numId w:val="0"/>
        </w:numPr>
        <w:ind w:left="720" w:hanging="720"/>
        <w:textAlignment w:val="baseline"/>
        <w:rPr>
          <w:noProof w:val="0"/>
          <w:color w:val="FF0000"/>
        </w:rPr>
      </w:pPr>
      <w:bookmarkStart w:id="124" w:name="_Toc181283733"/>
      <w:bookmarkStart w:id="125" w:name="_Toc182900861"/>
      <w:r w:rsidRPr="004C3A03">
        <w:rPr>
          <w:noProof w:val="0"/>
          <w:color w:val="FF0000"/>
        </w:rPr>
        <w:t>26.2.9 Overview of Events and Options</w:t>
      </w:r>
      <w:bookmarkEnd w:id="124"/>
      <w:bookmarkEnd w:id="125"/>
    </w:p>
    <w:p w14:paraId="6BDCE0BB" w14:textId="77777777" w:rsidR="004C3A03" w:rsidRDefault="004C3A03" w:rsidP="004C3A03">
      <w:pPr>
        <w:pStyle w:val="BodyText"/>
        <w:rPr>
          <w:noProof w:val="0"/>
          <w:color w:val="FF0000"/>
        </w:rPr>
      </w:pPr>
      <w:r>
        <w:rPr>
          <w:noProof w:val="0"/>
          <w:color w:val="FF0000"/>
        </w:rPr>
        <w:t xml:space="preserve">In this paragraph an overview of events on </w:t>
      </w:r>
      <w:proofErr w:type="spellStart"/>
      <w:r>
        <w:rPr>
          <w:noProof w:val="0"/>
          <w:color w:val="FF0000"/>
        </w:rPr>
        <w:t>DocumentEntry</w:t>
      </w:r>
      <w:proofErr w:type="spellEnd"/>
      <w:r>
        <w:rPr>
          <w:noProof w:val="0"/>
          <w:color w:val="FF0000"/>
        </w:rPr>
        <w:t xml:space="preserve">, </w:t>
      </w:r>
      <w:proofErr w:type="spellStart"/>
      <w:r>
        <w:rPr>
          <w:noProof w:val="0"/>
          <w:color w:val="FF0000"/>
        </w:rPr>
        <w:t>SubmissionSet</w:t>
      </w:r>
      <w:proofErr w:type="spellEnd"/>
      <w:r>
        <w:rPr>
          <w:noProof w:val="0"/>
          <w:color w:val="FF0000"/>
        </w:rPr>
        <w:t xml:space="preserve"> and Folder objects that can trigger a notification is summarized and compared to the options that allow these events to be notified.</w:t>
      </w:r>
    </w:p>
    <w:p w14:paraId="13A667CA" w14:textId="77777777" w:rsidR="004C3A03" w:rsidRDefault="004C3A03" w:rsidP="004C3A03">
      <w:pPr>
        <w:pStyle w:val="BodyText"/>
        <w:rPr>
          <w:noProof w:val="0"/>
          <w:color w:val="FF0000"/>
        </w:rPr>
      </w:pPr>
      <w:r>
        <w:rPr>
          <w:noProof w:val="0"/>
          <w:color w:val="FF0000"/>
        </w:rPr>
        <w:t xml:space="preserve">Table 26.9-1 shows the events related to the </w:t>
      </w:r>
      <w:proofErr w:type="spellStart"/>
      <w:r>
        <w:rPr>
          <w:noProof w:val="0"/>
          <w:color w:val="FF0000"/>
        </w:rPr>
        <w:t>DocumentEntry</w:t>
      </w:r>
      <w:proofErr w:type="spellEnd"/>
      <w:r>
        <w:rPr>
          <w:noProof w:val="0"/>
          <w:color w:val="FF0000"/>
        </w:rPr>
        <w:t xml:space="preserve"> and </w:t>
      </w:r>
      <w:proofErr w:type="spellStart"/>
      <w:r>
        <w:rPr>
          <w:noProof w:val="0"/>
          <w:color w:val="FF0000"/>
        </w:rPr>
        <w:t>SubmissionSet</w:t>
      </w:r>
      <w:proofErr w:type="spellEnd"/>
      <w:r>
        <w:rPr>
          <w:noProof w:val="0"/>
          <w:color w:val="FF0000"/>
        </w:rPr>
        <w:t xml:space="preserve"> objects.</w:t>
      </w:r>
    </w:p>
    <w:p w14:paraId="71E85B9D" w14:textId="77777777" w:rsidR="004C3A03" w:rsidRDefault="004C3A03" w:rsidP="004C3A03">
      <w:pPr>
        <w:pStyle w:val="BodyText"/>
        <w:rPr>
          <w:noProof w:val="0"/>
          <w:color w:val="FF0000"/>
        </w:rPr>
      </w:pPr>
      <w:r>
        <w:rPr>
          <w:noProof w:val="0"/>
          <w:color w:val="FF0000"/>
        </w:rPr>
        <w:t>The “Basic implementation” column represents the actors that don’t declare support for any option.</w:t>
      </w:r>
    </w:p>
    <w:p w14:paraId="7A0F8ED1" w14:textId="77777777" w:rsidR="004C3A03" w:rsidRDefault="004C3A03" w:rsidP="004C3A03">
      <w:pPr>
        <w:pStyle w:val="BodyText"/>
        <w:rPr>
          <w:noProof w:val="0"/>
          <w:color w:val="FF0000"/>
        </w:rPr>
      </w:pPr>
      <w:r>
        <w:rPr>
          <w:noProof w:val="0"/>
          <w:color w:val="FF0000"/>
        </w:rPr>
        <w:t>Table 26.9-2 shows the events related to the Folder objects.</w:t>
      </w:r>
    </w:p>
    <w:p w14:paraId="449478A8" w14:textId="77777777" w:rsidR="004C3A03" w:rsidRPr="004C3A03" w:rsidRDefault="004C3A03" w:rsidP="004C3A03">
      <w:pPr>
        <w:pStyle w:val="TableTitle"/>
        <w:rPr>
          <w:noProof w:val="0"/>
          <w:color w:val="FF0000"/>
        </w:rPr>
      </w:pPr>
      <w:r w:rsidRPr="004C3A03">
        <w:rPr>
          <w:noProof w:val="0"/>
          <w:color w:val="FF0000"/>
        </w:rPr>
        <w:lastRenderedPageBreak/>
        <w:t xml:space="preserve">Table 26.9-1: Events and Options for </w:t>
      </w:r>
      <w:proofErr w:type="spellStart"/>
      <w:r w:rsidRPr="004C3A03">
        <w:rPr>
          <w:noProof w:val="0"/>
          <w:color w:val="FF0000"/>
        </w:rPr>
        <w:t>DocumentEntry</w:t>
      </w:r>
      <w:proofErr w:type="spellEnd"/>
      <w:r w:rsidRPr="004C3A03">
        <w:rPr>
          <w:noProof w:val="0"/>
          <w:color w:val="FF0000"/>
        </w:rPr>
        <w:t xml:space="preserve"> and </w:t>
      </w:r>
      <w:proofErr w:type="spellStart"/>
      <w:r w:rsidRPr="004C3A03">
        <w:rPr>
          <w:noProof w:val="0"/>
          <w:color w:val="FF0000"/>
        </w:rPr>
        <w:t>SubmissionSet</w:t>
      </w:r>
      <w:proofErr w:type="spellEnd"/>
      <w:r w:rsidRPr="004C3A03">
        <w:rPr>
          <w:noProof w:val="0"/>
          <w:color w:val="FF0000"/>
        </w:rPr>
        <w:t xml:space="preserve"> objects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3591"/>
        <w:gridCol w:w="2756"/>
        <w:gridCol w:w="3003"/>
      </w:tblGrid>
      <w:tr w:rsidR="004C3A03" w:rsidRPr="001F6FD8" w14:paraId="4F669BC3" w14:textId="77777777" w:rsidTr="004D1750">
        <w:trPr>
          <w:tblHeader/>
          <w:jc w:val="center"/>
        </w:trPr>
        <w:tc>
          <w:tcPr>
            <w:tcW w:w="0" w:type="auto"/>
            <w:shd w:val="clear" w:color="auto" w:fill="D9D9D9"/>
            <w:tcMar>
              <w:top w:w="0" w:type="dxa"/>
              <w:left w:w="115" w:type="dxa"/>
              <w:bottom w:w="0" w:type="dxa"/>
              <w:right w:w="115" w:type="dxa"/>
            </w:tcMar>
            <w:hideMark/>
          </w:tcPr>
          <w:p w14:paraId="0EE5A9E3"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shd w:val="clear" w:color="auto" w:fill="D9D9D9"/>
            <w:tcMar>
              <w:top w:w="0" w:type="dxa"/>
              <w:left w:w="115" w:type="dxa"/>
              <w:bottom w:w="0" w:type="dxa"/>
              <w:right w:w="115" w:type="dxa"/>
            </w:tcMar>
            <w:hideMark/>
          </w:tcPr>
          <w:p w14:paraId="1BB32FAD" w14:textId="77777777" w:rsidR="004C3A03" w:rsidRPr="004C3A03" w:rsidRDefault="004C3A03" w:rsidP="004C3A03">
            <w:pPr>
              <w:pStyle w:val="TableEntryHeader"/>
              <w:rPr>
                <w:noProof w:val="0"/>
                <w:color w:val="FF0000"/>
              </w:rPr>
            </w:pPr>
            <w:r w:rsidRPr="004C3A03">
              <w:rPr>
                <w:noProof w:val="0"/>
                <w:color w:val="FF0000"/>
              </w:rPr>
              <w:t>Basic Implementation (No Option supported)</w:t>
            </w:r>
          </w:p>
        </w:tc>
        <w:tc>
          <w:tcPr>
            <w:tcW w:w="0" w:type="auto"/>
            <w:shd w:val="clear" w:color="auto" w:fill="D9D9D9"/>
            <w:tcMar>
              <w:top w:w="0" w:type="dxa"/>
              <w:left w:w="115" w:type="dxa"/>
              <w:bottom w:w="0" w:type="dxa"/>
              <w:right w:w="115" w:type="dxa"/>
            </w:tcMar>
            <w:hideMark/>
          </w:tcPr>
          <w:p w14:paraId="4438BAE4" w14:textId="77777777" w:rsidR="004C3A03" w:rsidRPr="004C3A03" w:rsidRDefault="004C3A03" w:rsidP="004C3A03">
            <w:pPr>
              <w:pStyle w:val="TableEntryHeader"/>
              <w:rPr>
                <w:noProof w:val="0"/>
                <w:color w:val="FF0000"/>
              </w:rPr>
            </w:pPr>
            <w:r w:rsidRPr="004C3A03">
              <w:rPr>
                <w:noProof w:val="0"/>
                <w:color w:val="FF0000"/>
              </w:rPr>
              <w:t>Extended Events Document Metadata Subscription Option</w:t>
            </w:r>
          </w:p>
        </w:tc>
      </w:tr>
      <w:tr w:rsidR="004C3A03" w:rsidRPr="004C3A03" w14:paraId="2F4D5265" w14:textId="77777777" w:rsidTr="004D1750">
        <w:trPr>
          <w:trHeight w:val="332"/>
          <w:jc w:val="center"/>
        </w:trPr>
        <w:tc>
          <w:tcPr>
            <w:tcW w:w="0" w:type="auto"/>
            <w:shd w:val="clear" w:color="auto" w:fill="FFFFFF"/>
            <w:tcMar>
              <w:top w:w="40" w:type="dxa"/>
              <w:left w:w="40" w:type="dxa"/>
              <w:bottom w:w="40" w:type="dxa"/>
              <w:right w:w="40" w:type="dxa"/>
            </w:tcMar>
            <w:hideMark/>
          </w:tcPr>
          <w:p w14:paraId="2E726700" w14:textId="77777777" w:rsidR="004C3A03" w:rsidRPr="004C3A03" w:rsidRDefault="004C3A03" w:rsidP="004C3A03">
            <w:pPr>
              <w:pStyle w:val="TableEntry"/>
              <w:rPr>
                <w:noProof w:val="0"/>
                <w:color w:val="FF0000"/>
              </w:rPr>
            </w:pPr>
            <w:r w:rsidRPr="004C3A03">
              <w:rPr>
                <w:noProof w:val="0"/>
                <w:color w:val="FF0000"/>
              </w:rPr>
              <w:t xml:space="preserve">Creation of a new </w:t>
            </w:r>
            <w:proofErr w:type="spellStart"/>
            <w:r w:rsidRPr="004C3A03">
              <w:rPr>
                <w:noProof w:val="0"/>
                <w:color w:val="FF0000"/>
              </w:rPr>
              <w:t>SubmissionSet</w:t>
            </w:r>
            <w:proofErr w:type="spellEnd"/>
            <w:r w:rsidRPr="004C3A03">
              <w:rPr>
                <w:noProof w:val="0"/>
                <w:color w:val="FF0000"/>
              </w:rPr>
              <w:t xml:space="preserve"> (i.e., the creation of a </w:t>
            </w:r>
            <w:proofErr w:type="spellStart"/>
            <w:r w:rsidRPr="004C3A03">
              <w:rPr>
                <w:noProof w:val="0"/>
                <w:color w:val="FF0000"/>
              </w:rPr>
              <w:t>SubmissionSet</w:t>
            </w:r>
            <w:proofErr w:type="spellEnd"/>
            <w:r w:rsidRPr="004C3A03">
              <w:rPr>
                <w:noProof w:val="0"/>
                <w:color w:val="FF0000"/>
              </w:rPr>
              <w:t>)</w:t>
            </w:r>
          </w:p>
        </w:tc>
        <w:tc>
          <w:tcPr>
            <w:tcW w:w="0" w:type="auto"/>
            <w:tcMar>
              <w:top w:w="0" w:type="dxa"/>
              <w:left w:w="115" w:type="dxa"/>
              <w:bottom w:w="0" w:type="dxa"/>
              <w:right w:w="115" w:type="dxa"/>
            </w:tcMar>
            <w:hideMark/>
          </w:tcPr>
          <w:p w14:paraId="75E638B3"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1C1A12BB"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7BCFD837" w14:textId="77777777" w:rsidTr="004D1750">
        <w:trPr>
          <w:trHeight w:val="332"/>
          <w:jc w:val="center"/>
        </w:trPr>
        <w:tc>
          <w:tcPr>
            <w:tcW w:w="0" w:type="auto"/>
            <w:shd w:val="clear" w:color="auto" w:fill="FFFFFF"/>
            <w:tcMar>
              <w:top w:w="40" w:type="dxa"/>
              <w:left w:w="40" w:type="dxa"/>
              <w:bottom w:w="40" w:type="dxa"/>
              <w:right w:w="40" w:type="dxa"/>
            </w:tcMar>
            <w:hideMark/>
          </w:tcPr>
          <w:p w14:paraId="445ECAF4" w14:textId="77777777" w:rsidR="004C3A03" w:rsidRPr="004C3A03" w:rsidRDefault="004C3A03" w:rsidP="004C3A03">
            <w:pPr>
              <w:pStyle w:val="TableEntry"/>
              <w:rPr>
                <w:noProof w:val="0"/>
                <w:color w:val="FF0000"/>
              </w:rPr>
            </w:pPr>
            <w:r w:rsidRPr="004C3A03">
              <w:rPr>
                <w:noProof w:val="0"/>
                <w:color w:val="FF0000"/>
              </w:rPr>
              <w:t>New document available (i.e., registration of a Document Entry object)</w:t>
            </w:r>
          </w:p>
        </w:tc>
        <w:tc>
          <w:tcPr>
            <w:tcW w:w="0" w:type="auto"/>
            <w:tcMar>
              <w:top w:w="0" w:type="dxa"/>
              <w:left w:w="115" w:type="dxa"/>
              <w:bottom w:w="0" w:type="dxa"/>
              <w:right w:w="115" w:type="dxa"/>
            </w:tcMar>
            <w:hideMark/>
          </w:tcPr>
          <w:p w14:paraId="039CB974" w14:textId="77777777" w:rsidR="004C3A03" w:rsidRPr="004C3A03" w:rsidRDefault="004C3A03" w:rsidP="004C3A03">
            <w:pPr>
              <w:pStyle w:val="TableEntry"/>
              <w:jc w:val="center"/>
              <w:rPr>
                <w:noProof w:val="0"/>
                <w:color w:val="FF0000"/>
              </w:rPr>
            </w:pPr>
            <w:r w:rsidRPr="004C3A03">
              <w:rPr>
                <w:noProof w:val="0"/>
                <w:color w:val="FF0000"/>
              </w:rPr>
              <w:t>X</w:t>
            </w:r>
          </w:p>
        </w:tc>
        <w:tc>
          <w:tcPr>
            <w:tcW w:w="0" w:type="auto"/>
            <w:tcMar>
              <w:top w:w="0" w:type="dxa"/>
              <w:left w:w="115" w:type="dxa"/>
              <w:bottom w:w="0" w:type="dxa"/>
              <w:right w:w="115" w:type="dxa"/>
            </w:tcMar>
            <w:hideMark/>
          </w:tcPr>
          <w:p w14:paraId="2E833D3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A26FCC0" w14:textId="77777777" w:rsidTr="004D1750">
        <w:trPr>
          <w:trHeight w:val="332"/>
          <w:jc w:val="center"/>
        </w:trPr>
        <w:tc>
          <w:tcPr>
            <w:tcW w:w="0" w:type="auto"/>
            <w:shd w:val="clear" w:color="auto" w:fill="FFFFFF"/>
            <w:tcMar>
              <w:top w:w="40" w:type="dxa"/>
              <w:left w:w="40" w:type="dxa"/>
              <w:bottom w:w="40" w:type="dxa"/>
              <w:right w:w="40" w:type="dxa"/>
            </w:tcMar>
            <w:hideMark/>
          </w:tcPr>
          <w:p w14:paraId="6FA6BE7F" w14:textId="77777777" w:rsidR="004C3A03" w:rsidRPr="004C3A03" w:rsidRDefault="004C3A03" w:rsidP="004C3A03">
            <w:pPr>
              <w:pStyle w:val="TableEntry"/>
              <w:rPr>
                <w:noProof w:val="0"/>
                <w:color w:val="FF0000"/>
              </w:rPr>
            </w:pPr>
            <w:r w:rsidRPr="004C3A03">
              <w:rPr>
                <w:noProof w:val="0"/>
                <w:color w:val="FF0000"/>
              </w:rPr>
              <w:t>Update of the metadata status of a document (i.e., update of the Document Entry status)</w:t>
            </w:r>
          </w:p>
        </w:tc>
        <w:tc>
          <w:tcPr>
            <w:tcW w:w="0" w:type="auto"/>
            <w:tcMar>
              <w:top w:w="0" w:type="dxa"/>
              <w:left w:w="115" w:type="dxa"/>
              <w:bottom w:w="0" w:type="dxa"/>
              <w:right w:w="115" w:type="dxa"/>
            </w:tcMar>
            <w:hideMark/>
          </w:tcPr>
          <w:p w14:paraId="6AE70C8A"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3CD8F475"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6455152E" w14:textId="77777777" w:rsidTr="004D1750">
        <w:trPr>
          <w:trHeight w:val="332"/>
          <w:jc w:val="center"/>
        </w:trPr>
        <w:tc>
          <w:tcPr>
            <w:tcW w:w="0" w:type="auto"/>
            <w:shd w:val="clear" w:color="auto" w:fill="FFFFFF"/>
            <w:tcMar>
              <w:top w:w="40" w:type="dxa"/>
              <w:left w:w="40" w:type="dxa"/>
              <w:bottom w:w="40" w:type="dxa"/>
              <w:right w:w="40" w:type="dxa"/>
            </w:tcMar>
            <w:hideMark/>
          </w:tcPr>
          <w:p w14:paraId="74BB4031" w14:textId="77777777" w:rsidR="004C3A03" w:rsidRPr="004C3A03" w:rsidRDefault="004C3A03" w:rsidP="004C3A03">
            <w:pPr>
              <w:pStyle w:val="TableEntry"/>
              <w:rPr>
                <w:noProof w:val="0"/>
                <w:color w:val="FF0000"/>
              </w:rPr>
            </w:pPr>
            <w:r w:rsidRPr="004C3A03">
              <w:rPr>
                <w:noProof w:val="0"/>
                <w:color w:val="FF0000"/>
              </w:rPr>
              <w:t>Delete of a document (i.e., delete of a Document Entry object)</w:t>
            </w:r>
          </w:p>
        </w:tc>
        <w:tc>
          <w:tcPr>
            <w:tcW w:w="0" w:type="auto"/>
            <w:tcMar>
              <w:top w:w="0" w:type="dxa"/>
              <w:left w:w="115" w:type="dxa"/>
              <w:bottom w:w="0" w:type="dxa"/>
              <w:right w:w="115" w:type="dxa"/>
            </w:tcMar>
            <w:hideMark/>
          </w:tcPr>
          <w:p w14:paraId="4E9A8DF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1A450171" w14:textId="77777777" w:rsidR="004C3A03" w:rsidRPr="004C3A03" w:rsidRDefault="004C3A03" w:rsidP="004C3A03">
            <w:pPr>
              <w:pStyle w:val="TableEntry"/>
              <w:jc w:val="center"/>
              <w:rPr>
                <w:noProof w:val="0"/>
                <w:color w:val="FF0000"/>
              </w:rPr>
            </w:pPr>
            <w:r w:rsidRPr="004C3A03">
              <w:rPr>
                <w:noProof w:val="0"/>
                <w:color w:val="FF0000"/>
              </w:rPr>
              <w:t>X</w:t>
            </w:r>
          </w:p>
        </w:tc>
      </w:tr>
      <w:tr w:rsidR="004C3A03" w:rsidRPr="004C3A03" w14:paraId="147B5E8E" w14:textId="77777777" w:rsidTr="004D1750">
        <w:trPr>
          <w:trHeight w:val="332"/>
          <w:jc w:val="center"/>
        </w:trPr>
        <w:tc>
          <w:tcPr>
            <w:tcW w:w="0" w:type="auto"/>
            <w:shd w:val="clear" w:color="auto" w:fill="FFFFFF"/>
            <w:tcMar>
              <w:top w:w="40" w:type="dxa"/>
              <w:left w:w="40" w:type="dxa"/>
              <w:bottom w:w="40" w:type="dxa"/>
              <w:right w:w="40" w:type="dxa"/>
            </w:tcMar>
            <w:hideMark/>
          </w:tcPr>
          <w:p w14:paraId="2F1A6A57" w14:textId="77777777" w:rsidR="004C3A03" w:rsidRPr="004C3A03" w:rsidRDefault="004C3A03" w:rsidP="004C3A03">
            <w:pPr>
              <w:pStyle w:val="TableEntry"/>
              <w:rPr>
                <w:noProof w:val="0"/>
                <w:color w:val="FF0000"/>
              </w:rPr>
            </w:pPr>
            <w:r w:rsidRPr="004C3A03">
              <w:rPr>
                <w:noProof w:val="0"/>
                <w:color w:val="FF0000"/>
              </w:rPr>
              <w:t xml:space="preserve">Update of all the metadata of a document (i.e., of the </w:t>
            </w:r>
            <w:proofErr w:type="spellStart"/>
            <w:r w:rsidRPr="004C3A03">
              <w:rPr>
                <w:noProof w:val="0"/>
                <w:color w:val="FF0000"/>
              </w:rPr>
              <w:t>confidentialityCode</w:t>
            </w:r>
            <w:proofErr w:type="spellEnd"/>
            <w:r w:rsidRPr="004C3A03">
              <w:rPr>
                <w:noProof w:val="0"/>
                <w:color w:val="FF0000"/>
              </w:rPr>
              <w:t xml:space="preserve"> of a Document Entry object)</w:t>
            </w:r>
          </w:p>
        </w:tc>
        <w:tc>
          <w:tcPr>
            <w:tcW w:w="0" w:type="auto"/>
            <w:tcMar>
              <w:top w:w="0" w:type="dxa"/>
              <w:left w:w="115" w:type="dxa"/>
              <w:bottom w:w="0" w:type="dxa"/>
              <w:right w:w="115" w:type="dxa"/>
            </w:tcMar>
            <w:hideMark/>
          </w:tcPr>
          <w:p w14:paraId="236E6346" w14:textId="77777777" w:rsidR="004C3A03" w:rsidRPr="004C3A03" w:rsidRDefault="004C3A03" w:rsidP="004C3A03">
            <w:pPr>
              <w:pStyle w:val="TableEntry"/>
              <w:jc w:val="center"/>
              <w:rPr>
                <w:noProof w:val="0"/>
                <w:color w:val="FF0000"/>
              </w:rPr>
            </w:pPr>
          </w:p>
        </w:tc>
        <w:tc>
          <w:tcPr>
            <w:tcW w:w="0" w:type="auto"/>
            <w:tcMar>
              <w:top w:w="0" w:type="dxa"/>
              <w:left w:w="115" w:type="dxa"/>
              <w:bottom w:w="0" w:type="dxa"/>
              <w:right w:w="115" w:type="dxa"/>
            </w:tcMar>
            <w:hideMark/>
          </w:tcPr>
          <w:p w14:paraId="5CE33BD6" w14:textId="77777777" w:rsidR="004C3A03" w:rsidRPr="004C3A03" w:rsidRDefault="004C3A03" w:rsidP="004C3A03">
            <w:pPr>
              <w:pStyle w:val="TableEntry"/>
              <w:jc w:val="center"/>
              <w:rPr>
                <w:noProof w:val="0"/>
                <w:color w:val="FF0000"/>
              </w:rPr>
            </w:pPr>
            <w:r w:rsidRPr="004C3A03">
              <w:rPr>
                <w:noProof w:val="0"/>
                <w:color w:val="FF0000"/>
              </w:rPr>
              <w:t>X</w:t>
            </w:r>
          </w:p>
        </w:tc>
      </w:tr>
    </w:tbl>
    <w:p w14:paraId="6E64D1FD" w14:textId="77777777" w:rsidR="004C3A03" w:rsidRPr="004C3A03" w:rsidRDefault="004C3A03" w:rsidP="004C3A03">
      <w:pPr>
        <w:pStyle w:val="BodyText"/>
        <w:rPr>
          <w:noProof w:val="0"/>
          <w:color w:val="FF0000"/>
        </w:rPr>
      </w:pPr>
      <w:r w:rsidRPr="004C3A03">
        <w:rPr>
          <w:noProof w:val="0"/>
          <w:color w:val="FF0000"/>
        </w:rPr>
        <w:t>Note that actors that support the Patient-Independent Subscription Option may comply with the “Basic Implementation”, not supporting any option, or declare support for the Extended Events Document Metadata Subscription Option.</w:t>
      </w:r>
    </w:p>
    <w:p w14:paraId="325869FD" w14:textId="7FD10B2A" w:rsidR="00291906" w:rsidRPr="004C3A03" w:rsidRDefault="004C3A03" w:rsidP="00075C19">
      <w:pPr>
        <w:pStyle w:val="BodyText"/>
        <w:rPr>
          <w:noProof w:val="0"/>
          <w:color w:val="FF0000"/>
        </w:rPr>
      </w:pPr>
      <w:r w:rsidRPr="004C3A03">
        <w:rPr>
          <w:noProof w:val="0"/>
          <w:color w:val="FF0000"/>
        </w:rPr>
        <w:t>In both cases, the events for which these actors have to manage notifications are not dependent on the support of the Patient-Independent Subscription Option.</w:t>
      </w:r>
    </w:p>
    <w:p w14:paraId="40523506" w14:textId="77777777" w:rsidR="004C3A03" w:rsidRPr="004C3A03" w:rsidRDefault="004C3A03" w:rsidP="004C3A03">
      <w:pPr>
        <w:pStyle w:val="TableTitle"/>
        <w:rPr>
          <w:noProof w:val="0"/>
          <w:color w:val="FF0000"/>
        </w:rPr>
      </w:pPr>
      <w:r w:rsidRPr="004C3A03">
        <w:rPr>
          <w:noProof w:val="0"/>
          <w:color w:val="FF0000"/>
        </w:rPr>
        <w:t>Table 26.9-2: Events and Options for Folder objects</w:t>
      </w:r>
    </w:p>
    <w:tbl>
      <w:tblPr>
        <w:tblW w:w="0" w:type="auto"/>
        <w:jc w:val="center"/>
        <w:tblCellMar>
          <w:top w:w="15" w:type="dxa"/>
          <w:left w:w="15" w:type="dxa"/>
          <w:bottom w:w="15" w:type="dxa"/>
          <w:right w:w="15" w:type="dxa"/>
        </w:tblCellMar>
        <w:tblLook w:val="04A0" w:firstRow="1" w:lastRow="0" w:firstColumn="1" w:lastColumn="0" w:noHBand="0" w:noVBand="1"/>
      </w:tblPr>
      <w:tblGrid>
        <w:gridCol w:w="3190"/>
        <w:gridCol w:w="1798"/>
        <w:gridCol w:w="2159"/>
        <w:gridCol w:w="2203"/>
      </w:tblGrid>
      <w:tr w:rsidR="00291906" w:rsidRPr="001F6FD8" w14:paraId="1A7706DF" w14:textId="77777777" w:rsidTr="004D1750">
        <w:trPr>
          <w:tblHeader/>
          <w:jc w:val="cent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2CC90C69" w14:textId="77777777" w:rsidR="004C3A03" w:rsidRPr="004C3A03" w:rsidRDefault="004C3A03" w:rsidP="004C3A03">
            <w:pPr>
              <w:pStyle w:val="TableEntryHeader"/>
              <w:rPr>
                <w:noProof w:val="0"/>
                <w:color w:val="FF0000"/>
              </w:rPr>
            </w:pPr>
            <w:r w:rsidRPr="004C3A03">
              <w:rPr>
                <w:noProof w:val="0"/>
                <w:color w:val="FF0000"/>
              </w:rPr>
              <w:t>Event</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7EDDAD5" w14:textId="5F37C80B" w:rsidR="004C3A03" w:rsidRPr="004C3A03" w:rsidRDefault="00291906" w:rsidP="00291906">
            <w:pPr>
              <w:pStyle w:val="TableEntryHeader"/>
              <w:ind w:left="0"/>
              <w:rPr>
                <w:noProof w:val="0"/>
                <w:color w:val="FF0000"/>
              </w:rPr>
            </w:pPr>
            <w:r>
              <w:rPr>
                <w:noProof w:val="0"/>
                <w:color w:val="FF0000"/>
              </w:rPr>
              <w:t xml:space="preserve">Folder Subscription </w:t>
            </w:r>
            <w:r w:rsidR="004C3A03" w:rsidRPr="004C3A03">
              <w:rPr>
                <w:noProof w:val="0"/>
                <w:color w:val="FF0000"/>
              </w:rPr>
              <w:t>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3AF0EA2E" w14:textId="77777777" w:rsidR="004C3A03" w:rsidRPr="004C3A03" w:rsidRDefault="004C3A03" w:rsidP="004C3A03">
            <w:pPr>
              <w:pStyle w:val="TableEntryHeader"/>
              <w:rPr>
                <w:noProof w:val="0"/>
                <w:color w:val="FF0000"/>
              </w:rPr>
            </w:pPr>
            <w:r w:rsidRPr="004C3A03">
              <w:rPr>
                <w:noProof w:val="0"/>
                <w:color w:val="FF0000"/>
              </w:rPr>
              <w:t>Update Events Folder Subscription Option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4754C785" w14:textId="77777777" w:rsidR="004C3A03" w:rsidRPr="004C3A03" w:rsidRDefault="004C3A03" w:rsidP="004C3A03">
            <w:pPr>
              <w:pStyle w:val="TableEntryHeader"/>
              <w:rPr>
                <w:noProof w:val="0"/>
                <w:color w:val="FF0000"/>
              </w:rPr>
            </w:pPr>
            <w:r w:rsidRPr="004C3A03">
              <w:rPr>
                <w:noProof w:val="0"/>
                <w:color w:val="FF0000"/>
              </w:rPr>
              <w:t>Extended Events Folder Subscription Option</w:t>
            </w:r>
          </w:p>
        </w:tc>
      </w:tr>
      <w:tr w:rsidR="004C3A03" w:rsidRPr="004C3A03" w14:paraId="1B573475"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634F4C69" w14:textId="77777777" w:rsidR="004C3A03" w:rsidRPr="004C3A03" w:rsidRDefault="004C3A03" w:rsidP="00291906">
            <w:pPr>
              <w:pStyle w:val="TableEntry"/>
              <w:rPr>
                <w:noProof w:val="0"/>
                <w:color w:val="FF0000"/>
              </w:rPr>
            </w:pPr>
            <w:r w:rsidRPr="004C3A03">
              <w:rPr>
                <w:noProof w:val="0"/>
                <w:color w:val="FF0000"/>
              </w:rPr>
              <w:t>Creation of a new Folder (i.e., the creation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334935"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E8C7A20"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E3611D7"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5030C608" w14:textId="77777777" w:rsidTr="004D1750">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B842DB0" w14:textId="77777777" w:rsidR="004C3A03" w:rsidRPr="004C3A03" w:rsidRDefault="004C3A03" w:rsidP="00291906">
            <w:pPr>
              <w:pStyle w:val="TableEntry"/>
              <w:rPr>
                <w:noProof w:val="0"/>
                <w:color w:val="FF0000"/>
              </w:rPr>
            </w:pPr>
            <w:r w:rsidRPr="004C3A03">
              <w:rPr>
                <w:noProof w:val="0"/>
                <w:color w:val="FF0000"/>
              </w:rPr>
              <w:t>Insert of a new document in a Folder (i.e., update a Folder object with a new link to a Document Entry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18D9BA31"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3C8AA0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42F287A"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047D50"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A2A0887" w14:textId="77777777" w:rsidR="004C3A03" w:rsidRPr="004C3A03" w:rsidRDefault="004C3A03" w:rsidP="00291906">
            <w:pPr>
              <w:pStyle w:val="TableEntry"/>
              <w:rPr>
                <w:noProof w:val="0"/>
                <w:color w:val="FF0000"/>
              </w:rPr>
            </w:pPr>
            <w:r w:rsidRPr="004C3A03">
              <w:rPr>
                <w:noProof w:val="0"/>
                <w:color w:val="FF0000"/>
              </w:rPr>
              <w:t>Replace of a document in a Folder (i.e., update a Folder object with a new link to a Document Entry object and with the link to the Document Entry object replaced)</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9962B4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068BDF"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330BE63"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4223BF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47481306" w14:textId="77777777" w:rsidR="004C3A03" w:rsidRPr="004C3A03" w:rsidRDefault="004C3A03" w:rsidP="00291906">
            <w:pPr>
              <w:pStyle w:val="TableEntry"/>
              <w:rPr>
                <w:noProof w:val="0"/>
                <w:color w:val="FF0000"/>
              </w:rPr>
            </w:pPr>
            <w:r w:rsidRPr="004C3A03">
              <w:rPr>
                <w:noProof w:val="0"/>
                <w:color w:val="FF0000"/>
              </w:rPr>
              <w:t>Removal of a document from a Folder (i.e., update a Folder object erasing a Document Entry link)</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30E970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51C5C0E3"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A85A546"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008EAC3B"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063E5F3" w14:textId="77777777" w:rsidR="004C3A03" w:rsidRPr="004C3A03" w:rsidRDefault="004C3A03" w:rsidP="00291906">
            <w:pPr>
              <w:pStyle w:val="TableEntry"/>
              <w:rPr>
                <w:noProof w:val="0"/>
                <w:color w:val="FF0000"/>
              </w:rPr>
            </w:pPr>
            <w:r w:rsidRPr="004C3A03">
              <w:rPr>
                <w:noProof w:val="0"/>
                <w:color w:val="FF0000"/>
              </w:rPr>
              <w:t>Update of the metadata a Folder (i.e., the update of a Folder 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637965FB"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434A2BB2"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0F7B1985"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6EBB1C4A"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7C720DA6" w14:textId="77777777" w:rsidR="004C3A03" w:rsidRPr="004C3A03" w:rsidRDefault="004C3A03" w:rsidP="00291906">
            <w:pPr>
              <w:pStyle w:val="TableEntry"/>
              <w:rPr>
                <w:noProof w:val="0"/>
                <w:color w:val="FF0000"/>
              </w:rPr>
            </w:pPr>
            <w:r w:rsidRPr="004C3A03">
              <w:rPr>
                <w:noProof w:val="0"/>
                <w:color w:val="FF0000"/>
              </w:rPr>
              <w:lastRenderedPageBreak/>
              <w:t>Update of the metadata status of a Folder (i.e., update of the Folder status)</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E829EA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340E4484" w14:textId="77777777" w:rsidR="004C3A03" w:rsidRPr="004C3A03" w:rsidRDefault="004C3A03" w:rsidP="00291906">
            <w:pPr>
              <w:pStyle w:val="TableEntry"/>
              <w:jc w:val="center"/>
              <w:rPr>
                <w:noProof w:val="0"/>
                <w:color w:val="FF0000"/>
              </w:rPr>
            </w:pPr>
            <w:r w:rsidRPr="004C3A03">
              <w:rPr>
                <w:noProof w:val="0"/>
                <w:color w:val="FF0000"/>
              </w:rPr>
              <w:t>X</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2267447C" w14:textId="77777777" w:rsidR="004C3A03" w:rsidRPr="004C3A03" w:rsidRDefault="004C3A03" w:rsidP="00291906">
            <w:pPr>
              <w:pStyle w:val="TableEntry"/>
              <w:jc w:val="center"/>
              <w:rPr>
                <w:noProof w:val="0"/>
                <w:color w:val="FF0000"/>
              </w:rPr>
            </w:pPr>
            <w:r w:rsidRPr="004C3A03">
              <w:rPr>
                <w:noProof w:val="0"/>
                <w:color w:val="FF0000"/>
              </w:rPr>
              <w:t>X</w:t>
            </w:r>
          </w:p>
        </w:tc>
      </w:tr>
      <w:tr w:rsidR="004C3A03" w:rsidRPr="004C3A03" w14:paraId="4AFB559D" w14:textId="77777777" w:rsidTr="004C3A03">
        <w:trPr>
          <w:trHeight w:val="332"/>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40" w:type="dxa"/>
              <w:bottom w:w="40" w:type="dxa"/>
              <w:right w:w="40" w:type="dxa"/>
            </w:tcMar>
            <w:hideMark/>
          </w:tcPr>
          <w:p w14:paraId="1B393B85" w14:textId="7CF0D3B5" w:rsidR="004C3A03" w:rsidRPr="004C3A03" w:rsidRDefault="004C3A03" w:rsidP="00291906">
            <w:pPr>
              <w:pStyle w:val="TableEntry"/>
              <w:rPr>
                <w:noProof w:val="0"/>
                <w:color w:val="FF0000"/>
              </w:rPr>
            </w:pPr>
            <w:r w:rsidRPr="004C3A03">
              <w:rPr>
                <w:noProof w:val="0"/>
                <w:color w:val="FF0000"/>
              </w:rPr>
              <w:t>Deletion of a Folder (i.</w:t>
            </w:r>
            <w:r w:rsidR="00291906">
              <w:rPr>
                <w:noProof w:val="0"/>
                <w:color w:val="FF0000"/>
              </w:rPr>
              <w:t xml:space="preserve">e., the delete of a Folder </w:t>
            </w:r>
            <w:r w:rsidRPr="004C3A03">
              <w:rPr>
                <w:noProof w:val="0"/>
                <w:color w:val="FF0000"/>
              </w:rPr>
              <w:t>object)</w:t>
            </w: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AD21DF"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5F96FEE" w14:textId="77777777" w:rsidR="004C3A03" w:rsidRPr="004C3A03" w:rsidRDefault="004C3A03" w:rsidP="00291906">
            <w:pPr>
              <w:pStyle w:val="TableEntry"/>
              <w:jc w:val="center"/>
              <w:rPr>
                <w:noProof w:val="0"/>
                <w:color w:val="FF0000"/>
              </w:rPr>
            </w:pPr>
          </w:p>
        </w:tc>
        <w:tc>
          <w:tcPr>
            <w:tcW w:w="0" w:type="auto"/>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hideMark/>
          </w:tcPr>
          <w:p w14:paraId="7D47EA7A" w14:textId="77777777" w:rsidR="004C3A03" w:rsidRPr="004C3A03" w:rsidRDefault="004C3A03" w:rsidP="00291906">
            <w:pPr>
              <w:pStyle w:val="TableEntry"/>
              <w:jc w:val="center"/>
              <w:rPr>
                <w:noProof w:val="0"/>
                <w:color w:val="FF0000"/>
              </w:rPr>
            </w:pPr>
            <w:r w:rsidRPr="004C3A03">
              <w:rPr>
                <w:noProof w:val="0"/>
                <w:color w:val="FF0000"/>
              </w:rPr>
              <w:t>X</w:t>
            </w:r>
          </w:p>
        </w:tc>
      </w:tr>
    </w:tbl>
    <w:p w14:paraId="54C4A1FD" w14:textId="77777777" w:rsidR="00CA3D92" w:rsidRPr="00F772AA" w:rsidRDefault="00CA3D92" w:rsidP="00075C19">
      <w:pPr>
        <w:pStyle w:val="BodyText"/>
        <w:rPr>
          <w:noProof w:val="0"/>
        </w:rPr>
      </w:pPr>
    </w:p>
    <w:p w14:paraId="74161C3F" w14:textId="77777777" w:rsidR="00CA3D92" w:rsidRPr="00F772AA" w:rsidRDefault="00CA3D92" w:rsidP="00075C19">
      <w:pPr>
        <w:pStyle w:val="BodyText"/>
        <w:rPr>
          <w:noProof w:val="0"/>
        </w:rPr>
      </w:pPr>
    </w:p>
    <w:p w14:paraId="725EACF3" w14:textId="0FBC89DB" w:rsidR="00921013" w:rsidRPr="00F772AA" w:rsidRDefault="00921013" w:rsidP="006C1CFC">
      <w:pPr>
        <w:pStyle w:val="EditorInstructions"/>
        <w:rPr>
          <w:noProof w:val="0"/>
        </w:rPr>
      </w:pPr>
      <w:r w:rsidRPr="00F772AA">
        <w:rPr>
          <w:noProof w:val="0"/>
        </w:rPr>
        <w:t xml:space="preserve">Editor: apply the following changes to </w:t>
      </w:r>
      <w:r w:rsidR="00A873FD" w:rsidRPr="00F772AA">
        <w:rPr>
          <w:noProof w:val="0"/>
        </w:rPr>
        <w:t>Table</w:t>
      </w:r>
      <w:r w:rsidRPr="00F772AA">
        <w:rPr>
          <w:noProof w:val="0"/>
        </w:rPr>
        <w:t xml:space="preserve"> 26.3-1</w:t>
      </w:r>
    </w:p>
    <w:p w14:paraId="2D793755" w14:textId="77777777" w:rsidR="00921013" w:rsidRPr="00F772AA" w:rsidRDefault="00921013" w:rsidP="006D1B5B">
      <w:pPr>
        <w:pStyle w:val="TableTitle"/>
        <w:rPr>
          <w:noProof w:val="0"/>
        </w:rPr>
      </w:pPr>
      <w:r w:rsidRPr="00F772AA">
        <w:rPr>
          <w:noProof w:val="0"/>
        </w:rPr>
        <w:t>Table 26.3-1: DSUB - Required Actor Groupings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2333"/>
        <w:gridCol w:w="2522"/>
        <w:gridCol w:w="1611"/>
      </w:tblGrid>
      <w:tr w:rsidR="00921013" w:rsidRPr="00F772AA" w14:paraId="7DCE95DF" w14:textId="77777777" w:rsidTr="003D4300">
        <w:trPr>
          <w:cantSplit/>
          <w:tblHeader/>
          <w:jc w:val="center"/>
        </w:trPr>
        <w:tc>
          <w:tcPr>
            <w:tcW w:w="2333" w:type="dxa"/>
            <w:shd w:val="pct15" w:color="auto" w:fill="FFFFFF"/>
          </w:tcPr>
          <w:p w14:paraId="1E4C74B9" w14:textId="77777777" w:rsidR="00921013" w:rsidRPr="00F772AA" w:rsidRDefault="00921013" w:rsidP="002C2C4B">
            <w:pPr>
              <w:pStyle w:val="TableEntryHeader"/>
              <w:rPr>
                <w:noProof w:val="0"/>
              </w:rPr>
            </w:pPr>
            <w:r w:rsidRPr="00F772AA">
              <w:rPr>
                <w:noProof w:val="0"/>
              </w:rPr>
              <w:t>DSUB Actor</w:t>
            </w:r>
          </w:p>
        </w:tc>
        <w:tc>
          <w:tcPr>
            <w:tcW w:w="2522" w:type="dxa"/>
            <w:shd w:val="pct15" w:color="auto" w:fill="FFFFFF"/>
          </w:tcPr>
          <w:p w14:paraId="7626A390" w14:textId="77777777" w:rsidR="00921013" w:rsidRPr="00F772AA" w:rsidRDefault="00921013" w:rsidP="002C2C4B">
            <w:pPr>
              <w:pStyle w:val="TableEntryHeader"/>
              <w:rPr>
                <w:noProof w:val="0"/>
              </w:rPr>
            </w:pPr>
            <w:r w:rsidRPr="00F772AA">
              <w:rPr>
                <w:noProof w:val="0"/>
              </w:rPr>
              <w:t>Profile/Actor to be grouped with</w:t>
            </w:r>
          </w:p>
        </w:tc>
        <w:tc>
          <w:tcPr>
            <w:tcW w:w="1611" w:type="dxa"/>
            <w:shd w:val="pct15" w:color="auto" w:fill="FFFFFF"/>
          </w:tcPr>
          <w:p w14:paraId="435DBAA8" w14:textId="77777777" w:rsidR="00921013" w:rsidRPr="00F772AA" w:rsidRDefault="00921013" w:rsidP="002C2C4B">
            <w:pPr>
              <w:pStyle w:val="TableEntryHeader"/>
              <w:rPr>
                <w:noProof w:val="0"/>
              </w:rPr>
            </w:pPr>
            <w:r w:rsidRPr="00F772AA">
              <w:rPr>
                <w:noProof w:val="0"/>
              </w:rPr>
              <w:t>Reference</w:t>
            </w:r>
          </w:p>
        </w:tc>
      </w:tr>
      <w:tr w:rsidR="00921013" w:rsidRPr="00F772AA" w14:paraId="3C4EE2A6" w14:textId="77777777" w:rsidTr="003D4300">
        <w:trPr>
          <w:cantSplit/>
          <w:trHeight w:val="332"/>
          <w:jc w:val="center"/>
        </w:trPr>
        <w:tc>
          <w:tcPr>
            <w:tcW w:w="2333" w:type="dxa"/>
            <w:vMerge w:val="restart"/>
          </w:tcPr>
          <w:p w14:paraId="795879DA" w14:textId="77777777" w:rsidR="00921013" w:rsidRPr="00F772AA" w:rsidRDefault="00921013" w:rsidP="002C2C4B">
            <w:pPr>
              <w:pStyle w:val="TableEntry"/>
              <w:rPr>
                <w:noProof w:val="0"/>
              </w:rPr>
            </w:pPr>
            <w:r w:rsidRPr="00F772AA">
              <w:rPr>
                <w:noProof w:val="0"/>
              </w:rPr>
              <w:t>Document Metadata Notification Broker</w:t>
            </w:r>
          </w:p>
        </w:tc>
        <w:tc>
          <w:tcPr>
            <w:tcW w:w="2522" w:type="dxa"/>
          </w:tcPr>
          <w:p w14:paraId="5247AB7C"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28AA7AA" w14:textId="3C3E3087"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7487EBF8" w14:textId="77777777" w:rsidTr="003D4300">
        <w:trPr>
          <w:cantSplit/>
          <w:trHeight w:val="332"/>
          <w:jc w:val="center"/>
        </w:trPr>
        <w:tc>
          <w:tcPr>
            <w:tcW w:w="2333" w:type="dxa"/>
            <w:vMerge/>
          </w:tcPr>
          <w:p w14:paraId="3959D57E" w14:textId="77777777" w:rsidR="00921013" w:rsidRPr="00F772AA" w:rsidRDefault="00921013" w:rsidP="002C2C4B">
            <w:pPr>
              <w:pStyle w:val="TableEntry"/>
              <w:rPr>
                <w:noProof w:val="0"/>
              </w:rPr>
            </w:pPr>
          </w:p>
        </w:tc>
        <w:tc>
          <w:tcPr>
            <w:tcW w:w="2522" w:type="dxa"/>
          </w:tcPr>
          <w:p w14:paraId="46601EC9" w14:textId="77777777" w:rsidR="00921013" w:rsidRPr="00F772AA" w:rsidRDefault="00921013" w:rsidP="002C2C4B">
            <w:pPr>
              <w:pStyle w:val="TableEntry"/>
              <w:rPr>
                <w:noProof w:val="0"/>
              </w:rPr>
            </w:pPr>
            <w:r w:rsidRPr="00F772AA">
              <w:rPr>
                <w:noProof w:val="0"/>
              </w:rPr>
              <w:t>CT / Time Client</w:t>
            </w:r>
          </w:p>
        </w:tc>
        <w:tc>
          <w:tcPr>
            <w:tcW w:w="1611" w:type="dxa"/>
          </w:tcPr>
          <w:p w14:paraId="7089E0F4" w14:textId="38D88C4D"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023F325B" w14:textId="77777777" w:rsidTr="003D4300">
        <w:trPr>
          <w:cantSplit/>
          <w:trHeight w:val="332"/>
          <w:jc w:val="center"/>
        </w:trPr>
        <w:tc>
          <w:tcPr>
            <w:tcW w:w="2333" w:type="dxa"/>
            <w:vMerge w:val="restart"/>
          </w:tcPr>
          <w:p w14:paraId="1D7488B3" w14:textId="77777777" w:rsidR="00921013" w:rsidRPr="00F772AA" w:rsidRDefault="00921013" w:rsidP="002C2C4B">
            <w:pPr>
              <w:pStyle w:val="TableEntry"/>
              <w:rPr>
                <w:noProof w:val="0"/>
              </w:rPr>
            </w:pPr>
            <w:r w:rsidRPr="00F772AA">
              <w:rPr>
                <w:noProof w:val="0"/>
              </w:rPr>
              <w:t>Document Metadata Subscriber</w:t>
            </w:r>
          </w:p>
        </w:tc>
        <w:tc>
          <w:tcPr>
            <w:tcW w:w="2522" w:type="dxa"/>
          </w:tcPr>
          <w:p w14:paraId="1AACFB65"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7935064A" w14:textId="668B36F8"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363405E9" w14:textId="77777777" w:rsidTr="003D4300">
        <w:trPr>
          <w:cantSplit/>
          <w:trHeight w:val="332"/>
          <w:jc w:val="center"/>
        </w:trPr>
        <w:tc>
          <w:tcPr>
            <w:tcW w:w="2333" w:type="dxa"/>
            <w:vMerge/>
          </w:tcPr>
          <w:p w14:paraId="4D7B8F12" w14:textId="77777777" w:rsidR="00921013" w:rsidRPr="00F772AA" w:rsidRDefault="00921013" w:rsidP="002C2C4B">
            <w:pPr>
              <w:pStyle w:val="TableEntry"/>
              <w:rPr>
                <w:noProof w:val="0"/>
              </w:rPr>
            </w:pPr>
          </w:p>
        </w:tc>
        <w:tc>
          <w:tcPr>
            <w:tcW w:w="2522" w:type="dxa"/>
          </w:tcPr>
          <w:p w14:paraId="182C805B" w14:textId="77777777" w:rsidR="00921013" w:rsidRPr="00F772AA" w:rsidRDefault="00921013" w:rsidP="002C2C4B">
            <w:pPr>
              <w:pStyle w:val="TableEntry"/>
              <w:rPr>
                <w:noProof w:val="0"/>
              </w:rPr>
            </w:pPr>
            <w:r w:rsidRPr="00F772AA">
              <w:rPr>
                <w:noProof w:val="0"/>
              </w:rPr>
              <w:t>CT / Time Client</w:t>
            </w:r>
          </w:p>
        </w:tc>
        <w:tc>
          <w:tcPr>
            <w:tcW w:w="1611" w:type="dxa"/>
          </w:tcPr>
          <w:p w14:paraId="7E44F33A" w14:textId="05C8AF80"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3F0B9735" w14:textId="77777777" w:rsidTr="003D4300">
        <w:trPr>
          <w:cantSplit/>
          <w:trHeight w:val="332"/>
          <w:jc w:val="center"/>
        </w:trPr>
        <w:tc>
          <w:tcPr>
            <w:tcW w:w="2333" w:type="dxa"/>
            <w:vMerge w:val="restart"/>
          </w:tcPr>
          <w:p w14:paraId="04D38FA5" w14:textId="77777777" w:rsidR="00921013" w:rsidRPr="00F772AA" w:rsidRDefault="00921013" w:rsidP="002C2C4B">
            <w:pPr>
              <w:pStyle w:val="TableEntry"/>
              <w:rPr>
                <w:noProof w:val="0"/>
              </w:rPr>
            </w:pPr>
            <w:r w:rsidRPr="00F772AA">
              <w:rPr>
                <w:noProof w:val="0"/>
              </w:rPr>
              <w:t>Document Metadata Publisher</w:t>
            </w:r>
          </w:p>
        </w:tc>
        <w:tc>
          <w:tcPr>
            <w:tcW w:w="2522" w:type="dxa"/>
          </w:tcPr>
          <w:p w14:paraId="433A51CE" w14:textId="77777777" w:rsidR="00921013" w:rsidRPr="00F772AA" w:rsidRDefault="00921013" w:rsidP="002C2C4B">
            <w:pPr>
              <w:pStyle w:val="TableEntry"/>
              <w:rPr>
                <w:noProof w:val="0"/>
              </w:rPr>
            </w:pPr>
            <w:r w:rsidRPr="00F772AA">
              <w:rPr>
                <w:noProof w:val="0"/>
              </w:rPr>
              <w:t>ATNA / Secure Node or Secure Application</w:t>
            </w:r>
          </w:p>
        </w:tc>
        <w:tc>
          <w:tcPr>
            <w:tcW w:w="1611" w:type="dxa"/>
          </w:tcPr>
          <w:p w14:paraId="2F6133C3" w14:textId="7F016816"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921013" w:rsidRPr="00F772AA" w14:paraId="45A60493" w14:textId="77777777" w:rsidTr="003D4300">
        <w:trPr>
          <w:cantSplit/>
          <w:trHeight w:val="332"/>
          <w:jc w:val="center"/>
        </w:trPr>
        <w:tc>
          <w:tcPr>
            <w:tcW w:w="2333" w:type="dxa"/>
            <w:vMerge/>
          </w:tcPr>
          <w:p w14:paraId="3AB49E27" w14:textId="77777777" w:rsidR="00921013" w:rsidRPr="00F772AA" w:rsidRDefault="00921013" w:rsidP="002C2C4B">
            <w:pPr>
              <w:pStyle w:val="TableEntry"/>
              <w:ind w:left="0"/>
              <w:rPr>
                <w:noProof w:val="0"/>
              </w:rPr>
            </w:pPr>
          </w:p>
        </w:tc>
        <w:tc>
          <w:tcPr>
            <w:tcW w:w="2522" w:type="dxa"/>
          </w:tcPr>
          <w:p w14:paraId="3E240619" w14:textId="77777777" w:rsidR="00921013" w:rsidRPr="00F772AA" w:rsidRDefault="00921013" w:rsidP="002C2C4B">
            <w:pPr>
              <w:pStyle w:val="TableEntry"/>
              <w:rPr>
                <w:noProof w:val="0"/>
              </w:rPr>
            </w:pPr>
            <w:r w:rsidRPr="00F772AA">
              <w:rPr>
                <w:noProof w:val="0"/>
              </w:rPr>
              <w:t>CT / Time Client</w:t>
            </w:r>
          </w:p>
        </w:tc>
        <w:tc>
          <w:tcPr>
            <w:tcW w:w="1611" w:type="dxa"/>
          </w:tcPr>
          <w:p w14:paraId="070AD550" w14:textId="740302BC" w:rsidR="00921013" w:rsidRPr="00F772AA" w:rsidRDefault="00921013"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1A686F" w:rsidRPr="00F772AA" w14:paraId="39859B87" w14:textId="77777777" w:rsidTr="003D4300">
        <w:trPr>
          <w:cantSplit/>
          <w:trHeight w:val="332"/>
          <w:jc w:val="center"/>
        </w:trPr>
        <w:tc>
          <w:tcPr>
            <w:tcW w:w="2333" w:type="dxa"/>
            <w:vMerge w:val="restart"/>
          </w:tcPr>
          <w:p w14:paraId="0D0A632E" w14:textId="77777777" w:rsidR="001A686F" w:rsidRPr="00F772AA" w:rsidRDefault="001A686F" w:rsidP="002C2C4B">
            <w:pPr>
              <w:pStyle w:val="TableEntry"/>
              <w:rPr>
                <w:noProof w:val="0"/>
              </w:rPr>
            </w:pPr>
            <w:r w:rsidRPr="00F772AA">
              <w:rPr>
                <w:noProof w:val="0"/>
              </w:rPr>
              <w:t>Document Metadata Notification Recipient</w:t>
            </w:r>
          </w:p>
        </w:tc>
        <w:tc>
          <w:tcPr>
            <w:tcW w:w="2522" w:type="dxa"/>
          </w:tcPr>
          <w:p w14:paraId="628BA524" w14:textId="77777777" w:rsidR="001A686F" w:rsidRPr="00F772AA" w:rsidRDefault="001A686F" w:rsidP="002C2C4B">
            <w:pPr>
              <w:pStyle w:val="TableEntry"/>
              <w:rPr>
                <w:noProof w:val="0"/>
              </w:rPr>
            </w:pPr>
            <w:r w:rsidRPr="00F772AA">
              <w:rPr>
                <w:noProof w:val="0"/>
              </w:rPr>
              <w:t>ATNA / Secure Node or Secure Application</w:t>
            </w:r>
          </w:p>
        </w:tc>
        <w:tc>
          <w:tcPr>
            <w:tcW w:w="1611" w:type="dxa"/>
          </w:tcPr>
          <w:p w14:paraId="224B3038" w14:textId="328CD21F"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9.4</w:t>
            </w:r>
          </w:p>
        </w:tc>
      </w:tr>
      <w:tr w:rsidR="001A686F" w:rsidRPr="00F772AA" w14:paraId="327AF131" w14:textId="77777777" w:rsidTr="003D4300">
        <w:trPr>
          <w:cantSplit/>
          <w:trHeight w:val="332"/>
          <w:jc w:val="center"/>
        </w:trPr>
        <w:tc>
          <w:tcPr>
            <w:tcW w:w="2333" w:type="dxa"/>
            <w:vMerge/>
          </w:tcPr>
          <w:p w14:paraId="55AC52F2" w14:textId="77777777" w:rsidR="001A686F" w:rsidRPr="00F772AA" w:rsidRDefault="001A686F" w:rsidP="002C2C4B">
            <w:pPr>
              <w:pStyle w:val="TableEntry"/>
              <w:rPr>
                <w:noProof w:val="0"/>
              </w:rPr>
            </w:pPr>
          </w:p>
        </w:tc>
        <w:tc>
          <w:tcPr>
            <w:tcW w:w="2522" w:type="dxa"/>
          </w:tcPr>
          <w:p w14:paraId="4EF70400" w14:textId="77777777" w:rsidR="001A686F" w:rsidRPr="00F772AA" w:rsidRDefault="001A686F" w:rsidP="002C2C4B">
            <w:pPr>
              <w:pStyle w:val="TableEntry"/>
              <w:rPr>
                <w:noProof w:val="0"/>
              </w:rPr>
            </w:pPr>
            <w:r w:rsidRPr="00F772AA">
              <w:rPr>
                <w:noProof w:val="0"/>
              </w:rPr>
              <w:t>CT / Time Client</w:t>
            </w:r>
          </w:p>
        </w:tc>
        <w:tc>
          <w:tcPr>
            <w:tcW w:w="1611" w:type="dxa"/>
          </w:tcPr>
          <w:p w14:paraId="75615807" w14:textId="5F65B16C" w:rsidR="001A686F" w:rsidRPr="00F772AA" w:rsidRDefault="001A686F" w:rsidP="002C2C4B">
            <w:pPr>
              <w:pStyle w:val="TableEntry"/>
              <w:rPr>
                <w:noProof w:val="0"/>
              </w:rPr>
            </w:pPr>
            <w:r w:rsidRPr="00F772AA">
              <w:rPr>
                <w:noProof w:val="0"/>
              </w:rPr>
              <w:t>ITI TF-1:</w:t>
            </w:r>
            <w:r w:rsidR="003D4300" w:rsidRPr="00F772AA">
              <w:rPr>
                <w:noProof w:val="0"/>
              </w:rPr>
              <w:t xml:space="preserve"> </w:t>
            </w:r>
            <w:r w:rsidRPr="00F772AA">
              <w:rPr>
                <w:noProof w:val="0"/>
              </w:rPr>
              <w:t>7.1</w:t>
            </w:r>
          </w:p>
        </w:tc>
      </w:tr>
      <w:tr w:rsidR="00921013" w:rsidRPr="00F772AA" w14:paraId="79A914BA" w14:textId="77777777" w:rsidTr="003D4300">
        <w:trPr>
          <w:cantSplit/>
          <w:trHeight w:val="332"/>
          <w:jc w:val="center"/>
        </w:trPr>
        <w:tc>
          <w:tcPr>
            <w:tcW w:w="2333" w:type="dxa"/>
          </w:tcPr>
          <w:p w14:paraId="3183A6F7" w14:textId="77777777" w:rsidR="00921013" w:rsidRPr="00F772AA" w:rsidRDefault="00921013" w:rsidP="002C2C4B">
            <w:pPr>
              <w:pStyle w:val="TableEntry"/>
              <w:rPr>
                <w:b/>
                <w:noProof w:val="0"/>
                <w:u w:val="single"/>
              </w:rPr>
            </w:pPr>
            <w:r w:rsidRPr="00F772AA">
              <w:rPr>
                <w:b/>
                <w:noProof w:val="0"/>
                <w:u w:val="single"/>
              </w:rPr>
              <w:t>Notification Pull Point</w:t>
            </w:r>
          </w:p>
        </w:tc>
        <w:tc>
          <w:tcPr>
            <w:tcW w:w="2522" w:type="dxa"/>
          </w:tcPr>
          <w:p w14:paraId="22A9141E" w14:textId="77777777" w:rsidR="00921013" w:rsidRPr="00BC6A2A" w:rsidRDefault="00921013" w:rsidP="002C2C4B">
            <w:pPr>
              <w:pStyle w:val="TableEntry"/>
              <w:rPr>
                <w:b/>
                <w:noProof w:val="0"/>
                <w:u w:val="single"/>
                <w:lang w:val="it-IT"/>
              </w:rPr>
            </w:pPr>
            <w:r w:rsidRPr="00BC6A2A">
              <w:rPr>
                <w:b/>
                <w:noProof w:val="0"/>
                <w:u w:val="single"/>
                <w:lang w:val="it-IT"/>
              </w:rPr>
              <w:t>DSUB / Document Metadata Notification Recipient</w:t>
            </w:r>
          </w:p>
        </w:tc>
        <w:tc>
          <w:tcPr>
            <w:tcW w:w="1611" w:type="dxa"/>
          </w:tcPr>
          <w:p w14:paraId="4B759A31" w14:textId="5B5464FC"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r w:rsidR="00921013" w:rsidRPr="00F772AA" w14:paraId="6E80630C" w14:textId="77777777" w:rsidTr="003D4300">
        <w:trPr>
          <w:cantSplit/>
          <w:trHeight w:val="332"/>
          <w:jc w:val="center"/>
        </w:trPr>
        <w:tc>
          <w:tcPr>
            <w:tcW w:w="2333" w:type="dxa"/>
          </w:tcPr>
          <w:p w14:paraId="668D15FC" w14:textId="77777777" w:rsidR="00921013" w:rsidRPr="00F772AA" w:rsidRDefault="00921013" w:rsidP="002C2C4B">
            <w:pPr>
              <w:pStyle w:val="TableEntry"/>
              <w:rPr>
                <w:b/>
                <w:noProof w:val="0"/>
                <w:u w:val="single"/>
              </w:rPr>
            </w:pPr>
            <w:r w:rsidRPr="00F772AA">
              <w:rPr>
                <w:b/>
                <w:noProof w:val="0"/>
                <w:u w:val="single"/>
              </w:rPr>
              <w:t>Notification Puller</w:t>
            </w:r>
          </w:p>
        </w:tc>
        <w:tc>
          <w:tcPr>
            <w:tcW w:w="2522" w:type="dxa"/>
          </w:tcPr>
          <w:p w14:paraId="4D914C79" w14:textId="77777777" w:rsidR="00921013" w:rsidRPr="00F772AA" w:rsidRDefault="00921013" w:rsidP="002C2C4B">
            <w:pPr>
              <w:pStyle w:val="TableEntry"/>
              <w:rPr>
                <w:b/>
                <w:noProof w:val="0"/>
                <w:u w:val="single"/>
              </w:rPr>
            </w:pPr>
            <w:r w:rsidRPr="00F772AA">
              <w:rPr>
                <w:b/>
                <w:noProof w:val="0"/>
                <w:u w:val="single"/>
              </w:rPr>
              <w:t>DSUB / Document Metadata Subscriber</w:t>
            </w:r>
          </w:p>
        </w:tc>
        <w:tc>
          <w:tcPr>
            <w:tcW w:w="1611" w:type="dxa"/>
          </w:tcPr>
          <w:p w14:paraId="5A2F9552" w14:textId="4FB2EED6" w:rsidR="00921013" w:rsidRPr="00F772AA" w:rsidRDefault="00921013" w:rsidP="002C2C4B">
            <w:pPr>
              <w:pStyle w:val="TableEntry"/>
              <w:rPr>
                <w:b/>
                <w:noProof w:val="0"/>
                <w:u w:val="single"/>
              </w:rPr>
            </w:pPr>
            <w:r w:rsidRPr="00F772AA">
              <w:rPr>
                <w:b/>
                <w:noProof w:val="0"/>
                <w:u w:val="single"/>
              </w:rPr>
              <w:t>ITI TF-1:</w:t>
            </w:r>
            <w:r w:rsidR="003D4300" w:rsidRPr="00F772AA">
              <w:rPr>
                <w:b/>
                <w:noProof w:val="0"/>
                <w:u w:val="single"/>
              </w:rPr>
              <w:t xml:space="preserve"> </w:t>
            </w:r>
            <w:r w:rsidRPr="00F772AA">
              <w:rPr>
                <w:b/>
                <w:noProof w:val="0"/>
                <w:u w:val="single"/>
              </w:rPr>
              <w:t>26.1</w:t>
            </w:r>
          </w:p>
        </w:tc>
      </w:tr>
    </w:tbl>
    <w:p w14:paraId="20E3FB1D" w14:textId="77777777" w:rsidR="00193558" w:rsidRPr="00F772AA" w:rsidRDefault="00193558" w:rsidP="00075C19">
      <w:pPr>
        <w:pStyle w:val="BodyText"/>
        <w:rPr>
          <w:noProof w:val="0"/>
        </w:rPr>
      </w:pPr>
    </w:p>
    <w:p w14:paraId="69C6A8FD" w14:textId="41CFBB82" w:rsidR="00506573" w:rsidRPr="00F772AA" w:rsidRDefault="00506573" w:rsidP="006C1CFC">
      <w:pPr>
        <w:pStyle w:val="EditorInstructions"/>
        <w:rPr>
          <w:noProof w:val="0"/>
        </w:rPr>
      </w:pPr>
      <w:r w:rsidRPr="00F772AA">
        <w:rPr>
          <w:noProof w:val="0"/>
        </w:rPr>
        <w:t xml:space="preserve">Editor: make the following changes to </w:t>
      </w:r>
      <w:r w:rsidR="00A873FD" w:rsidRPr="00F772AA">
        <w:rPr>
          <w:noProof w:val="0"/>
        </w:rPr>
        <w:t>Section</w:t>
      </w:r>
      <w:r w:rsidRPr="00F772AA">
        <w:rPr>
          <w:noProof w:val="0"/>
        </w:rPr>
        <w:t xml:space="preserve"> 26.4.1</w:t>
      </w:r>
    </w:p>
    <w:p w14:paraId="65253936" w14:textId="77777777" w:rsidR="00193558" w:rsidRPr="00F772AA" w:rsidRDefault="00193558" w:rsidP="00075C19">
      <w:pPr>
        <w:pStyle w:val="BodyText"/>
        <w:rPr>
          <w:noProof w:val="0"/>
        </w:rPr>
      </w:pPr>
    </w:p>
    <w:p w14:paraId="55D9A2B7" w14:textId="77777777" w:rsidR="00506573" w:rsidRPr="00F772AA" w:rsidRDefault="00506573" w:rsidP="00506573">
      <w:pPr>
        <w:pStyle w:val="Heading3"/>
        <w:keepNext w:val="0"/>
        <w:numPr>
          <w:ilvl w:val="0"/>
          <w:numId w:val="0"/>
        </w:numPr>
        <w:rPr>
          <w:bCs/>
          <w:noProof w:val="0"/>
        </w:rPr>
      </w:pPr>
      <w:bookmarkStart w:id="126" w:name="_Toc363802983"/>
      <w:bookmarkStart w:id="127" w:name="_Toc428454131"/>
      <w:bookmarkStart w:id="128" w:name="_Toc181283734"/>
      <w:bookmarkStart w:id="129" w:name="_Toc182900862"/>
      <w:r w:rsidRPr="00F772AA">
        <w:rPr>
          <w:bCs/>
          <w:noProof w:val="0"/>
        </w:rPr>
        <w:t>26.4.1 Concepts</w:t>
      </w:r>
      <w:bookmarkEnd w:id="126"/>
      <w:bookmarkEnd w:id="127"/>
      <w:bookmarkEnd w:id="128"/>
      <w:bookmarkEnd w:id="129"/>
    </w:p>
    <w:p w14:paraId="1944275E" w14:textId="659995D3" w:rsidR="00506573" w:rsidRDefault="00506573" w:rsidP="00291906">
      <w:pPr>
        <w:pStyle w:val="BodyText"/>
        <w:rPr>
          <w:noProof w:val="0"/>
        </w:rPr>
      </w:pPr>
      <w:r w:rsidRPr="00F772AA">
        <w:rPr>
          <w:noProof w:val="0"/>
        </w:rPr>
        <w:t xml:space="preserve">This profile describes the use of subscription and notification mechanisms for use within an XDS Affinity Domain and across communities. </w:t>
      </w:r>
      <w:r w:rsidRPr="00291906">
        <w:rPr>
          <w:noProof w:val="0"/>
        </w:rPr>
        <w:t xml:space="preserve">The subscription allows for the matching of metadata </w:t>
      </w:r>
      <w:r w:rsidRPr="00291906">
        <w:rPr>
          <w:noProof w:val="0"/>
        </w:rPr>
        <w:lastRenderedPageBreak/>
        <w:t>during the publication of a new document for a given patient</w:t>
      </w:r>
      <w:r w:rsidR="00291906">
        <w:t xml:space="preserve"> </w:t>
      </w:r>
      <w:r w:rsidR="00291906" w:rsidRPr="00291906">
        <w:rPr>
          <w:color w:val="FF0000"/>
        </w:rPr>
        <w:t>and for patient-independent events</w:t>
      </w:r>
      <w:r w:rsidRPr="00291906">
        <w:rPr>
          <w:noProof w:val="0"/>
        </w:rPr>
        <w:t>, and results in the delivery of a notific</w:t>
      </w:r>
      <w:r w:rsidR="00291906">
        <w:rPr>
          <w:noProof w:val="0"/>
        </w:rPr>
        <w:t>ation.</w:t>
      </w:r>
    </w:p>
    <w:p w14:paraId="6A7168A1" w14:textId="55F23D46" w:rsidR="00291906" w:rsidRPr="00291906" w:rsidRDefault="00291906" w:rsidP="00291906">
      <w:pPr>
        <w:pStyle w:val="BodyText"/>
        <w:rPr>
          <w:noProof w:val="0"/>
          <w:color w:val="FF0000"/>
        </w:rPr>
      </w:pPr>
      <w:r w:rsidRPr="00291906">
        <w:rPr>
          <w:noProof w:val="0"/>
          <w:color w:val="FF0000"/>
        </w:rPr>
        <w:t>The subscription also allows for the matching of metadata during the update or delete of a document for a given patient and the creation, update, or delete of a Folder, and results in the delivery of a notification.</w:t>
      </w:r>
    </w:p>
    <w:p w14:paraId="66A6EF4D" w14:textId="77777777" w:rsidR="00506573" w:rsidRPr="00F772AA" w:rsidRDefault="00506573" w:rsidP="00506573">
      <w:pPr>
        <w:pStyle w:val="BodyText"/>
        <w:rPr>
          <w:noProof w:val="0"/>
        </w:rPr>
      </w:pPr>
      <w:r w:rsidRPr="00F772AA">
        <w:rPr>
          <w:noProof w:val="0"/>
        </w:rPr>
        <w:t>If a system can implement the Document Metadata Notification Recipient, it can be directly notified using a push-style method.</w:t>
      </w:r>
    </w:p>
    <w:p w14:paraId="2D3758FB" w14:textId="77777777" w:rsidR="00506573" w:rsidRPr="00F772AA" w:rsidRDefault="00506573" w:rsidP="00506573">
      <w:pPr>
        <w:pStyle w:val="BodyText"/>
        <w:rPr>
          <w:b/>
          <w:noProof w:val="0"/>
          <w:u w:val="single"/>
        </w:rPr>
      </w:pPr>
      <w:r w:rsidRPr="00F772AA">
        <w:rPr>
          <w:b/>
          <w:noProof w:val="0"/>
          <w:u w:val="single"/>
        </w:rPr>
        <w:t>In other scenarios, a system that cannot be notified using the push-style delivery approach implements the pull-style approach because, for example,</w:t>
      </w:r>
    </w:p>
    <w:p w14:paraId="3F5D6043" w14:textId="77777777" w:rsidR="00506573" w:rsidRPr="00F772AA" w:rsidRDefault="00506573" w:rsidP="00506573">
      <w:pPr>
        <w:pStyle w:val="ListBullet2"/>
        <w:rPr>
          <w:b/>
          <w:u w:val="single"/>
        </w:rPr>
      </w:pPr>
      <w:r w:rsidRPr="00F772AA">
        <w:rPr>
          <w:b/>
          <w:u w:val="single"/>
        </w:rPr>
        <w:t xml:space="preserve">a system that receives notifications is behind a firewall </w:t>
      </w:r>
    </w:p>
    <w:p w14:paraId="7C42C453" w14:textId="77777777" w:rsidR="00506573" w:rsidRPr="00F772AA" w:rsidRDefault="00506573" w:rsidP="00506573">
      <w:pPr>
        <w:pStyle w:val="ListBullet2"/>
        <w:rPr>
          <w:b/>
          <w:u w:val="single"/>
        </w:rPr>
      </w:pPr>
      <w:r w:rsidRPr="00F772AA">
        <w:rPr>
          <w:b/>
          <w:u w:val="single"/>
        </w:rPr>
        <w:t xml:space="preserve">a system is unable or unwilling to provide an endpoint to which the Document Metadata Notification Broker can send notifications. </w:t>
      </w:r>
    </w:p>
    <w:p w14:paraId="2872AA20" w14:textId="7039FE67" w:rsidR="00506573" w:rsidRPr="00F772AA" w:rsidRDefault="00506573" w:rsidP="00506573">
      <w:pPr>
        <w:pStyle w:val="ListBullet2"/>
        <w:rPr>
          <w:b/>
          <w:u w:val="single"/>
        </w:rPr>
      </w:pPr>
      <w:r w:rsidRPr="00F772AA">
        <w:rPr>
          <w:b/>
          <w:u w:val="single"/>
        </w:rPr>
        <w:t>a system does</w:t>
      </w:r>
      <w:r w:rsidR="003D4300" w:rsidRPr="00F772AA">
        <w:rPr>
          <w:b/>
          <w:u w:val="single"/>
        </w:rPr>
        <w:t xml:space="preserve"> no</w:t>
      </w:r>
      <w:r w:rsidRPr="00F772AA">
        <w:rPr>
          <w:b/>
          <w:u w:val="single"/>
        </w:rPr>
        <w:t xml:space="preserve">t want to be notified at unpredictable times but rather at a time of its own choosing. </w:t>
      </w:r>
    </w:p>
    <w:p w14:paraId="51F55EC6" w14:textId="2C4EE9A5" w:rsidR="00506573" w:rsidRPr="00F772AA" w:rsidRDefault="00506573" w:rsidP="00506573">
      <w:pPr>
        <w:pStyle w:val="BodyText"/>
        <w:rPr>
          <w:noProof w:val="0"/>
        </w:rPr>
      </w:pPr>
      <w:r w:rsidRPr="00F772AA">
        <w:rPr>
          <w:b/>
          <w:noProof w:val="0"/>
          <w:u w:val="single"/>
        </w:rPr>
        <w:t>The use</w:t>
      </w:r>
      <w:r w:rsidR="005265C7" w:rsidRPr="00F772AA">
        <w:rPr>
          <w:b/>
          <w:noProof w:val="0"/>
          <w:u w:val="single"/>
        </w:rPr>
        <w:t xml:space="preserve"> </w:t>
      </w:r>
      <w:r w:rsidRPr="00F772AA">
        <w:rPr>
          <w:b/>
          <w:noProof w:val="0"/>
          <w:u w:val="single"/>
        </w:rPr>
        <w:t>cases below describe both of these scenarios.</w:t>
      </w:r>
    </w:p>
    <w:p w14:paraId="2BD0912A" w14:textId="77777777" w:rsidR="00506573" w:rsidRPr="00F772AA" w:rsidRDefault="00506573" w:rsidP="00075C19">
      <w:pPr>
        <w:pStyle w:val="BodyText"/>
        <w:rPr>
          <w:noProof w:val="0"/>
        </w:rPr>
      </w:pPr>
    </w:p>
    <w:p w14:paraId="6014E1A9" w14:textId="626CE64A" w:rsidR="00E47E80" w:rsidRPr="00F772AA" w:rsidRDefault="00E47E80" w:rsidP="006C1CFC">
      <w:pPr>
        <w:pStyle w:val="EditorInstructions"/>
        <w:rPr>
          <w:noProof w:val="0"/>
        </w:rPr>
      </w:pPr>
      <w:r w:rsidRPr="00F772AA">
        <w:rPr>
          <w:noProof w:val="0"/>
        </w:rPr>
        <w:t xml:space="preserve">Editor: add </w:t>
      </w:r>
      <w:r w:rsidR="00555EE3" w:rsidRPr="00F772AA">
        <w:rPr>
          <w:noProof w:val="0"/>
        </w:rPr>
        <w:t>S</w:t>
      </w:r>
      <w:r w:rsidRPr="00F772AA">
        <w:rPr>
          <w:noProof w:val="0"/>
        </w:rPr>
        <w:t>ections 26.4.2.6, 24.4.2.7 and 24.2.4.8</w:t>
      </w:r>
    </w:p>
    <w:p w14:paraId="7B5DBAF1" w14:textId="77777777" w:rsidR="00506573" w:rsidRPr="00F772AA" w:rsidRDefault="00506573" w:rsidP="00075C19">
      <w:pPr>
        <w:pStyle w:val="BodyText"/>
        <w:rPr>
          <w:noProof w:val="0"/>
        </w:rPr>
      </w:pPr>
    </w:p>
    <w:p w14:paraId="18B23DD6" w14:textId="73419CCE" w:rsidR="00E47E80" w:rsidRPr="00F772AA" w:rsidRDefault="00E47E80" w:rsidP="00E47E80">
      <w:pPr>
        <w:pStyle w:val="Heading4"/>
        <w:numPr>
          <w:ilvl w:val="0"/>
          <w:numId w:val="0"/>
        </w:numPr>
        <w:ind w:left="864" w:hanging="864"/>
        <w:rPr>
          <w:noProof w:val="0"/>
        </w:rPr>
      </w:pPr>
      <w:bookmarkStart w:id="130" w:name="_Toc428454137"/>
      <w:bookmarkStart w:id="131" w:name="_Toc181283735"/>
      <w:bookmarkStart w:id="132" w:name="_Toc182900863"/>
      <w:r w:rsidRPr="00F772AA">
        <w:rPr>
          <w:noProof w:val="0"/>
        </w:rPr>
        <w:t>26.4.2.6 Use Case #6: Folder subscription</w:t>
      </w:r>
      <w:bookmarkEnd w:id="130"/>
      <w:bookmarkEnd w:id="131"/>
      <w:bookmarkEnd w:id="132"/>
      <w:r w:rsidRPr="00F772AA">
        <w:rPr>
          <w:noProof w:val="0"/>
        </w:rPr>
        <w:t xml:space="preserve"> </w:t>
      </w:r>
    </w:p>
    <w:p w14:paraId="08FB090C" w14:textId="777C1C1C" w:rsidR="00E47E80" w:rsidRPr="00F772AA" w:rsidRDefault="00E47E80" w:rsidP="00E47E80">
      <w:pPr>
        <w:pStyle w:val="BodyText"/>
        <w:rPr>
          <w:noProof w:val="0"/>
        </w:rPr>
      </w:pPr>
      <w:r w:rsidRPr="00F772AA">
        <w:rPr>
          <w:noProof w:val="0"/>
        </w:rPr>
        <w:t xml:space="preserve">This use case recognizes that it is often not possible to identify in advance the type of document that will be produced during a clinical event, so a subscription using the </w:t>
      </w:r>
      <w:proofErr w:type="spellStart"/>
      <w:r w:rsidRPr="00F772AA">
        <w:rPr>
          <w:noProof w:val="0"/>
        </w:rPr>
        <w:t>findDocuments</w:t>
      </w:r>
      <w:proofErr w:type="spellEnd"/>
      <w:r w:rsidRPr="00F772AA">
        <w:rPr>
          <w:noProof w:val="0"/>
        </w:rPr>
        <w:t xml:space="preserve"> filter expression is useless. In many </w:t>
      </w:r>
      <w:r w:rsidR="00555EE3" w:rsidRPr="00F772AA">
        <w:rPr>
          <w:noProof w:val="0"/>
        </w:rPr>
        <w:t>cases,</w:t>
      </w:r>
      <w:r w:rsidRPr="00F772AA">
        <w:rPr>
          <w:noProof w:val="0"/>
        </w:rPr>
        <w:t xml:space="preserve"> it is only possible to identify the specific clinical event of interest (e.g., Hospitalization, Clinical Day Service, etc.). </w:t>
      </w:r>
    </w:p>
    <w:p w14:paraId="2196BDB8" w14:textId="50630965" w:rsidR="00E47E80" w:rsidRPr="00F772AA" w:rsidRDefault="00E47E80" w:rsidP="00E47E80">
      <w:pPr>
        <w:pStyle w:val="Heading5"/>
        <w:numPr>
          <w:ilvl w:val="0"/>
          <w:numId w:val="0"/>
        </w:numPr>
        <w:rPr>
          <w:noProof w:val="0"/>
        </w:rPr>
      </w:pPr>
      <w:bookmarkStart w:id="133" w:name="_Toc228781994"/>
      <w:bookmarkStart w:id="134" w:name="_Toc363802998"/>
      <w:bookmarkStart w:id="135" w:name="_Toc181283736"/>
      <w:bookmarkStart w:id="136" w:name="_Toc182900864"/>
      <w:r w:rsidRPr="00F772AA">
        <w:rPr>
          <w:noProof w:val="0"/>
        </w:rPr>
        <w:t>26.4.2.6.1 Folder subscription Use Case</w:t>
      </w:r>
      <w:bookmarkEnd w:id="133"/>
      <w:r w:rsidRPr="00F772AA">
        <w:rPr>
          <w:noProof w:val="0"/>
        </w:rPr>
        <w:t xml:space="preserve"> Description</w:t>
      </w:r>
      <w:bookmarkEnd w:id="134"/>
      <w:bookmarkEnd w:id="135"/>
      <w:bookmarkEnd w:id="136"/>
    </w:p>
    <w:p w14:paraId="2EF903B4" w14:textId="77777777" w:rsidR="00E47E80" w:rsidRPr="00F772AA" w:rsidRDefault="00E47E80" w:rsidP="00E47E80">
      <w:pPr>
        <w:pStyle w:val="BodyText"/>
        <w:rPr>
          <w:noProof w:val="0"/>
        </w:rPr>
      </w:pPr>
      <w:r w:rsidRPr="00F772AA">
        <w:rPr>
          <w:noProof w:val="0"/>
        </w:rPr>
        <w:t xml:space="preserve">Mr. White is admitted in hospital for a complex diagnostic study pathway. Dr. Brown is the clinician responsible for the “Day Service” of this patient. Any document produced by LIS, RIS, and ward Informative Systems should be collected in a Folder object used for keeping and for managing the evolution of the clinical pathway. Dr. Brown wants to be notified of any content published in this folder. The Dr. Brown’s system can create a subscription selecting as filter parameter the </w:t>
      </w:r>
      <w:proofErr w:type="spellStart"/>
      <w:r w:rsidRPr="00F772AA">
        <w:rPr>
          <w:noProof w:val="0"/>
        </w:rPr>
        <w:t>XDSFolder.uniqueId</w:t>
      </w:r>
      <w:proofErr w:type="spellEnd"/>
      <w:r w:rsidRPr="00F772AA">
        <w:rPr>
          <w:noProof w:val="0"/>
        </w:rPr>
        <w:t xml:space="preserve"> of the folder just created. </w:t>
      </w:r>
    </w:p>
    <w:p w14:paraId="220FCB49" w14:textId="77777777" w:rsidR="00E47E80" w:rsidRPr="00F772AA" w:rsidRDefault="00E47E80" w:rsidP="00E47E80">
      <w:pPr>
        <w:pStyle w:val="BodyText"/>
        <w:rPr>
          <w:noProof w:val="0"/>
        </w:rPr>
      </w:pPr>
      <w:r w:rsidRPr="00F772AA">
        <w:rPr>
          <w:noProof w:val="0"/>
        </w:rPr>
        <w:t xml:space="preserve">During the “Day Service”, a Laboratory Report and a Radiology Report are produced. Both the documents are submitted into the folder created for the clinical event. Each publishing event results in a match with the subscription created by Dr. Brown’s system. The Document Metadata Notification Broker creates two notifications and they are sent to the Document Metadata </w:t>
      </w:r>
      <w:r w:rsidRPr="00F772AA">
        <w:rPr>
          <w:noProof w:val="0"/>
        </w:rPr>
        <w:lastRenderedPageBreak/>
        <w:t xml:space="preserve">Notification Recipient referenced in the subscription (i.e., Dr. Brown’s system). The Dr. Brown is kept up to date during the clinical processes. </w:t>
      </w:r>
    </w:p>
    <w:p w14:paraId="52F68084" w14:textId="103A17A4" w:rsidR="00E47E80" w:rsidRPr="00F772AA" w:rsidRDefault="00E47E80" w:rsidP="00E47E80">
      <w:pPr>
        <w:pStyle w:val="Heading5"/>
        <w:numPr>
          <w:ilvl w:val="0"/>
          <w:numId w:val="0"/>
        </w:numPr>
        <w:rPr>
          <w:noProof w:val="0"/>
        </w:rPr>
      </w:pPr>
      <w:bookmarkStart w:id="137" w:name="_Toc228781995"/>
      <w:bookmarkStart w:id="138" w:name="_Toc363802999"/>
      <w:bookmarkStart w:id="139" w:name="_Toc181283737"/>
      <w:bookmarkStart w:id="140" w:name="_Toc182900865"/>
      <w:r w:rsidRPr="00F772AA">
        <w:rPr>
          <w:noProof w:val="0"/>
        </w:rPr>
        <w:t>26.4.2.6.2. Folder subscription Process Flow</w:t>
      </w:r>
      <w:bookmarkEnd w:id="137"/>
      <w:bookmarkEnd w:id="138"/>
      <w:bookmarkEnd w:id="139"/>
      <w:bookmarkEnd w:id="140"/>
    </w:p>
    <w:p w14:paraId="55AD2F5A" w14:textId="0A640590" w:rsidR="00E47E80" w:rsidRDefault="00291906" w:rsidP="00291906">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"https://lh7-qw.googleusercontent.com/docsz/AD_4nXfPXcHPamklhwNyW_rB0MOBZCj9FeKmYCsYaO8pyeD3hpsgVbhgY6o0cFQFam5fZIFen3VWFCg7sMBeJqFGclI7QjTIaEXyJ-UGxPz-KbY9P08bLYjPu7R-7BTmY0ur6pAKVN7nLtNoJxqRJbZnQQQgiF44epUsBIHB30T0ug?key=3-Xwk5AQqiZ_ZpfYonUI-A"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41BBF4E4" wp14:editId="0268FF2D">
            <wp:extent cx="5943600" cy="3390900"/>
            <wp:effectExtent l="0" t="0" r="0" b="0"/>
            <wp:docPr id="32" name="Immagine 32" descr="https://lh7-qw.googleusercontent.com/docsz/AD_4nXfPXcHPamklhwNyW_rB0MOBZCj9FeKmYCsYaO8pyeD3hpsgVbhgY6o0cFQFam5fZIFen3VWFCg7sMBeJqFGclI7QjTIaEXyJ-UGxPz-KbY9P08bLYjPu7R-7BTmY0ur6pAKVN7nLtNoJxqRJbZnQQQgiF44epUsBIHB30T0u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qw.googleusercontent.com/docsz/AD_4nXfPXcHPamklhwNyW_rB0MOBZCj9FeKmYCsYaO8pyeD3hpsgVbhgY6o0cFQFam5fZIFen3VWFCg7sMBeJqFGclI7QjTIaEXyJ-UGxPz-KbY9P08bLYjPu7R-7BTmY0ur6pAKVN7nLtNoJxqRJbZnQQQgiF44epUsBIHB30T0ug?key=3-Xwk5AQqiZ_ZpfYonU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r>
        <w:rPr>
          <w:color w:val="000000"/>
          <w:bdr w:val="none" w:sz="0" w:space="0" w:color="auto" w:frame="1"/>
        </w:rPr>
        <w:fldChar w:fldCharType="end"/>
      </w:r>
    </w:p>
    <w:p w14:paraId="6589DE63" w14:textId="77777777" w:rsidR="00291906" w:rsidRPr="00291906" w:rsidRDefault="00291906" w:rsidP="00291906"/>
    <w:p w14:paraId="685B7C08" w14:textId="47EC1095" w:rsidR="00E47E80" w:rsidRPr="00F772AA" w:rsidRDefault="00E47E80" w:rsidP="006C1CFC">
      <w:pPr>
        <w:pStyle w:val="FigureTitle"/>
        <w:rPr>
          <w:noProof w:val="0"/>
        </w:rPr>
      </w:pPr>
      <w:r w:rsidRPr="00F772AA">
        <w:rPr>
          <w:noProof w:val="0"/>
        </w:rPr>
        <w:t>Figure 26.4.2.6.2-1: Interaction Diagram for Folder subscription Use Case</w:t>
      </w:r>
    </w:p>
    <w:p w14:paraId="36558757" w14:textId="77777777" w:rsidR="00E47E80" w:rsidRPr="00F772AA" w:rsidRDefault="00E47E80" w:rsidP="00E47E80">
      <w:pPr>
        <w:pStyle w:val="Heading4"/>
        <w:numPr>
          <w:ilvl w:val="0"/>
          <w:numId w:val="0"/>
        </w:numPr>
        <w:rPr>
          <w:noProof w:val="0"/>
        </w:rPr>
      </w:pPr>
      <w:bookmarkStart w:id="141" w:name="_Toc353971789"/>
      <w:bookmarkStart w:id="142" w:name="_Toc363803004"/>
      <w:bookmarkStart w:id="143" w:name="_Toc428454139"/>
      <w:bookmarkStart w:id="144" w:name="_Toc181283738"/>
      <w:bookmarkStart w:id="145" w:name="_Toc182900866"/>
      <w:r w:rsidRPr="00F772AA">
        <w:rPr>
          <w:noProof w:val="0"/>
        </w:rPr>
        <w:t>26.4.2.7 Use Case #7: GP’s EHR notification</w:t>
      </w:r>
      <w:bookmarkEnd w:id="141"/>
      <w:bookmarkEnd w:id="142"/>
      <w:bookmarkEnd w:id="143"/>
      <w:bookmarkEnd w:id="144"/>
      <w:bookmarkEnd w:id="145"/>
      <w:r w:rsidRPr="00F772AA">
        <w:rPr>
          <w:noProof w:val="0"/>
        </w:rPr>
        <w:t xml:space="preserve"> </w:t>
      </w:r>
    </w:p>
    <w:p w14:paraId="0A35E83B" w14:textId="2E066AA3" w:rsidR="00E47E80" w:rsidRPr="00F772AA" w:rsidRDefault="00E47E80" w:rsidP="00E47E80">
      <w:pPr>
        <w:pStyle w:val="BodyText"/>
        <w:rPr>
          <w:noProof w:val="0"/>
        </w:rPr>
      </w:pPr>
      <w:r w:rsidRPr="00F772AA">
        <w:rPr>
          <w:noProof w:val="0"/>
        </w:rPr>
        <w:t>This use</w:t>
      </w:r>
      <w:r w:rsidR="005265C7" w:rsidRPr="00F772AA">
        <w:rPr>
          <w:noProof w:val="0"/>
        </w:rPr>
        <w:t xml:space="preserve"> </w:t>
      </w:r>
      <w:r w:rsidRPr="00F772AA">
        <w:rPr>
          <w:noProof w:val="0"/>
        </w:rPr>
        <w:t>case describes the scenario in which a General Practitioner (GP) would like to be notified for hospitalizations of patients assisted, even though the GP’s EHR system is on-line only for a restricted time interval.</w:t>
      </w:r>
    </w:p>
    <w:p w14:paraId="511AC7D2" w14:textId="77777777" w:rsidR="00E47E80" w:rsidRPr="00F772AA" w:rsidRDefault="00E47E80" w:rsidP="00075C19">
      <w:pPr>
        <w:pStyle w:val="Heading5"/>
        <w:numPr>
          <w:ilvl w:val="0"/>
          <w:numId w:val="0"/>
        </w:numPr>
        <w:rPr>
          <w:bCs/>
          <w:noProof w:val="0"/>
        </w:rPr>
      </w:pPr>
      <w:bookmarkStart w:id="146" w:name="_Toc363803005"/>
      <w:bookmarkStart w:id="147" w:name="_Toc181283739"/>
      <w:bookmarkStart w:id="148" w:name="_Toc182900867"/>
      <w:r w:rsidRPr="00F772AA">
        <w:rPr>
          <w:bCs/>
          <w:noProof w:val="0"/>
        </w:rPr>
        <w:t>26.4.2.7.1 GP’s EHR notification Use Case Description</w:t>
      </w:r>
      <w:bookmarkEnd w:id="146"/>
      <w:bookmarkEnd w:id="147"/>
      <w:bookmarkEnd w:id="148"/>
    </w:p>
    <w:p w14:paraId="0B709976" w14:textId="77777777" w:rsidR="00E47E80" w:rsidRPr="00F772AA" w:rsidRDefault="00E47E80" w:rsidP="00E47E80">
      <w:pPr>
        <w:pStyle w:val="BodyText"/>
        <w:rPr>
          <w:iCs/>
          <w:noProof w:val="0"/>
        </w:rPr>
      </w:pPr>
      <w:r w:rsidRPr="00F772AA">
        <w:rPr>
          <w:iCs/>
          <w:noProof w:val="0"/>
        </w:rPr>
        <w:t>Dr. Brown is a GP. He assists many patients and he is very interested in receiving notifications of their eventual hospitalization. This ready acknowledgment and the direct communication between the GP and the hospital can be fundamental for granting a complete and secure clinical approach in solving the health problems of the patient.</w:t>
      </w:r>
    </w:p>
    <w:p w14:paraId="79BBF2FE" w14:textId="4E32FFF4" w:rsidR="00E47E80" w:rsidRPr="00F772AA" w:rsidRDefault="00E47E80" w:rsidP="00E47E80">
      <w:pPr>
        <w:pStyle w:val="BodyText"/>
        <w:rPr>
          <w:iCs/>
          <w:noProof w:val="0"/>
        </w:rPr>
      </w:pPr>
      <w:r w:rsidRPr="00F772AA">
        <w:rPr>
          <w:iCs/>
          <w:noProof w:val="0"/>
        </w:rPr>
        <w:t>The GP’s EHR is not on-line when a clinical event occurs such as a hospitalization. When a pull-style EHR goes on-line</w:t>
      </w:r>
      <w:r w:rsidR="00555EE3" w:rsidRPr="00F772AA">
        <w:rPr>
          <w:iCs/>
          <w:noProof w:val="0"/>
        </w:rPr>
        <w:t>,</w:t>
      </w:r>
      <w:r w:rsidRPr="00F772AA">
        <w:rPr>
          <w:iCs/>
          <w:noProof w:val="0"/>
        </w:rPr>
        <w:t xml:space="preserve"> it can immediately retrieve outstanding notifications. When a push-style EHR goes on-line it</w:t>
      </w:r>
      <w:r w:rsidR="00555EE3" w:rsidRPr="00F772AA">
        <w:rPr>
          <w:iCs/>
          <w:noProof w:val="0"/>
        </w:rPr>
        <w:t>,</w:t>
      </w:r>
      <w:r w:rsidRPr="00F772AA">
        <w:rPr>
          <w:iCs/>
          <w:noProof w:val="0"/>
        </w:rPr>
        <w:t xml:space="preserve"> must wait until the Document Metadata Notification Broker retries a push. This retry might not be in time before the EHR goes off-line again. </w:t>
      </w:r>
    </w:p>
    <w:p w14:paraId="3A660424" w14:textId="4735AEFB" w:rsidR="00E47E80" w:rsidRPr="00F772AA" w:rsidRDefault="00E47E80" w:rsidP="00E47E80">
      <w:pPr>
        <w:pStyle w:val="BodyText"/>
        <w:rPr>
          <w:iCs/>
          <w:noProof w:val="0"/>
        </w:rPr>
      </w:pPr>
      <w:r w:rsidRPr="00F772AA">
        <w:rPr>
          <w:iCs/>
          <w:noProof w:val="0"/>
        </w:rPr>
        <w:lastRenderedPageBreak/>
        <w:t>In this use</w:t>
      </w:r>
      <w:r w:rsidR="005265C7" w:rsidRPr="00F772AA">
        <w:rPr>
          <w:iCs/>
          <w:noProof w:val="0"/>
        </w:rPr>
        <w:t xml:space="preserve"> </w:t>
      </w:r>
      <w:r w:rsidRPr="00F772AA">
        <w:rPr>
          <w:iCs/>
          <w:noProof w:val="0"/>
        </w:rPr>
        <w:t>case</w:t>
      </w:r>
      <w:r w:rsidR="00555EE3" w:rsidRPr="00F772AA">
        <w:rPr>
          <w:iCs/>
          <w:noProof w:val="0"/>
        </w:rPr>
        <w:t>,</w:t>
      </w:r>
      <w:r w:rsidRPr="00F772AA">
        <w:rPr>
          <w:iCs/>
          <w:noProof w:val="0"/>
        </w:rPr>
        <w:t xml:space="preserve"> the GP’s EHR creates a Pull Point resource able to store notifications on behalf of his EHR. The EHR receives in the Response message the endpoint of the pull point resource just created. The EHR system can use this endpoint for any of the supported subscription. </w:t>
      </w:r>
    </w:p>
    <w:p w14:paraId="76B9BB4E" w14:textId="4E678249" w:rsidR="00E47E80" w:rsidRPr="00F772AA" w:rsidRDefault="00E47E80" w:rsidP="00E47E80">
      <w:pPr>
        <w:pStyle w:val="BodyText"/>
        <w:rPr>
          <w:iCs/>
          <w:noProof w:val="0"/>
        </w:rPr>
      </w:pPr>
      <w:r w:rsidRPr="00F772AA">
        <w:rPr>
          <w:iCs/>
          <w:noProof w:val="0"/>
        </w:rPr>
        <w:t>Mr. White is one of the Dr. Brown patients. During the night</w:t>
      </w:r>
      <w:r w:rsidR="00555EE3" w:rsidRPr="00F772AA">
        <w:rPr>
          <w:iCs/>
          <w:noProof w:val="0"/>
        </w:rPr>
        <w:t>,</w:t>
      </w:r>
      <w:r w:rsidRPr="00F772AA">
        <w:rPr>
          <w:iCs/>
          <w:noProof w:val="0"/>
        </w:rPr>
        <w:t xml:space="preserve"> he becomes sick and he is hospitalized. A diagnosis for the admission of the patient is formulated, and a document is created by the Emergency Department Information System and registered in XDS Document Registry. The Document Metadata Notification Broker discovers a match with a subscription created by the Dr. Brown’s EHR, and sends a notification to the Document Metadata Notification Recipient grouped with the Notification Pull Point referenced in the subscription. The Notification Pull Point stores this and other notifications. The next morning Dr. Brown’s EHR pulls all pending notifications. The EHR receives the notification that was created after the publication of the Admission Document. Dr. Brown reads the Admission Document and analyzes notes gathered during the last weeks and discovers some symptoms or findings that can be useful for focusing the diagnostic and therapeutic phases during the current hospitalization. </w:t>
      </w:r>
    </w:p>
    <w:p w14:paraId="4E53A48F" w14:textId="77777777" w:rsidR="00E47E80" w:rsidRPr="00F772AA" w:rsidRDefault="00E47E80" w:rsidP="00E47E80">
      <w:pPr>
        <w:pStyle w:val="Heading5"/>
        <w:numPr>
          <w:ilvl w:val="0"/>
          <w:numId w:val="0"/>
        </w:numPr>
        <w:rPr>
          <w:noProof w:val="0"/>
        </w:rPr>
      </w:pPr>
      <w:bookmarkStart w:id="149" w:name="_Toc363803006"/>
      <w:bookmarkStart w:id="150" w:name="_Toc181283740"/>
      <w:bookmarkStart w:id="151" w:name="_Toc182900868"/>
      <w:r w:rsidRPr="00F772AA">
        <w:rPr>
          <w:iCs/>
          <w:noProof w:val="0"/>
        </w:rPr>
        <w:t>26.4</w:t>
      </w:r>
      <w:r w:rsidRPr="00F772AA">
        <w:rPr>
          <w:noProof w:val="0"/>
        </w:rPr>
        <w:t xml:space="preserve">.2.7.2 GP’s </w:t>
      </w:r>
      <w:r w:rsidRPr="00F772AA">
        <w:rPr>
          <w:bCs/>
          <w:noProof w:val="0"/>
        </w:rPr>
        <w:t xml:space="preserve">EHR notification </w:t>
      </w:r>
      <w:r w:rsidRPr="00F772AA">
        <w:rPr>
          <w:noProof w:val="0"/>
        </w:rPr>
        <w:t>Process Flow</w:t>
      </w:r>
      <w:bookmarkEnd w:id="149"/>
      <w:bookmarkEnd w:id="150"/>
      <w:bookmarkEnd w:id="151"/>
    </w:p>
    <w:p w14:paraId="79DCDA49" w14:textId="77971094" w:rsidR="00E47E80" w:rsidRPr="00F772AA" w:rsidRDefault="00291906" w:rsidP="00291906">
      <w:r>
        <w:rPr>
          <w:color w:val="000000"/>
          <w:bdr w:val="none" w:sz="0" w:space="0" w:color="auto" w:frame="1"/>
        </w:rPr>
        <w:fldChar w:fldCharType="begin"/>
      </w:r>
      <w:r>
        <w:rPr>
          <w:color w:val="000000"/>
          <w:bdr w:val="none" w:sz="0" w:space="0" w:color="auto" w:frame="1"/>
        </w:rPr>
        <w:instrText xml:space="preserve"> INCLUDEPICTURE "https://lh7-qw.googleusercontent.com/docsz/AD_4nXeCVo9zxADnn1xleqV0JOxWRjzhp7-tjfdYzhtzPRYdk4TYMW5XIWQ4RxQzMNKy3hY589nT2RgX4ieya16Twg39a4A7rBO3UpLEcCUyMRNb4Gy9d33ZRi3bm5-6EToj-kyoTPid_P_Ym5BnTWe0pYMylK7T_8yZOH-PRu8z8w?key=3-Xwk5AQqiZ_ZpfYonUI-A"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0BF355B3" wp14:editId="1FB0486A">
            <wp:extent cx="5943600" cy="2219325"/>
            <wp:effectExtent l="0" t="0" r="0" b="3175"/>
            <wp:docPr id="33" name="Immagine 33" descr="https://lh7-qw.googleusercontent.com/docsz/AD_4nXeCVo9zxADnn1xleqV0JOxWRjzhp7-tjfdYzhtzPRYdk4TYMW5XIWQ4RxQzMNKy3hY589nT2RgX4ieya16Twg39a4A7rBO3UpLEcCUyMRNb4Gy9d33ZRi3bm5-6EToj-kyoTPid_P_Ym5BnTWe0pYMylK7T_8yZOH-PRu8z8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qw.googleusercontent.com/docsz/AD_4nXeCVo9zxADnn1xleqV0JOxWRjzhp7-tjfdYzhtzPRYdk4TYMW5XIWQ4RxQzMNKy3hY589nT2RgX4ieya16Twg39a4A7rBO3UpLEcCUyMRNb4Gy9d33ZRi3bm5-6EToj-kyoTPid_P_Ym5BnTWe0pYMylK7T_8yZOH-PRu8z8w?key=3-Xwk5AQqiZ_ZpfYonUI-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219325"/>
                    </a:xfrm>
                    <a:prstGeom prst="rect">
                      <a:avLst/>
                    </a:prstGeom>
                    <a:noFill/>
                    <a:ln>
                      <a:noFill/>
                    </a:ln>
                  </pic:spPr>
                </pic:pic>
              </a:graphicData>
            </a:graphic>
          </wp:inline>
        </w:drawing>
      </w:r>
      <w:r>
        <w:rPr>
          <w:color w:val="000000"/>
          <w:bdr w:val="none" w:sz="0" w:space="0" w:color="auto" w:frame="1"/>
        </w:rPr>
        <w:fldChar w:fldCharType="end"/>
      </w:r>
    </w:p>
    <w:p w14:paraId="68EE6731" w14:textId="77777777" w:rsidR="00CF560B" w:rsidRPr="00F772AA" w:rsidRDefault="00CF560B" w:rsidP="006D1B5B">
      <w:pPr>
        <w:pStyle w:val="BodyText"/>
        <w:rPr>
          <w:noProof w:val="0"/>
        </w:rPr>
      </w:pPr>
    </w:p>
    <w:p w14:paraId="28AF28A5" w14:textId="77777777" w:rsidR="00E47E80" w:rsidRPr="00F772AA" w:rsidRDefault="00E47E80" w:rsidP="006C1CFC">
      <w:pPr>
        <w:pStyle w:val="FigureTitle"/>
        <w:rPr>
          <w:noProof w:val="0"/>
        </w:rPr>
      </w:pPr>
      <w:r w:rsidRPr="00F772AA">
        <w:rPr>
          <w:noProof w:val="0"/>
        </w:rPr>
        <w:t>Figure 26.4.2.7.2-1: Sequence Diagram for GP’s EHR notification</w:t>
      </w:r>
    </w:p>
    <w:p w14:paraId="20C0D23C" w14:textId="6D3CA7B4" w:rsidR="00E47E80" w:rsidRPr="00F772AA" w:rsidRDefault="00E47E80" w:rsidP="00E47E80">
      <w:pPr>
        <w:pStyle w:val="BodyText"/>
        <w:rPr>
          <w:noProof w:val="0"/>
        </w:rPr>
      </w:pPr>
      <w:r w:rsidRPr="00F772AA">
        <w:rPr>
          <w:noProof w:val="0"/>
        </w:rPr>
        <w:t>The Document Metadata Subscriber that is grouped with the Notification Puller creates the pull point resource by the Create Destroy Pull Point</w:t>
      </w:r>
      <w:r w:rsidR="00E128F4" w:rsidRPr="00F772AA">
        <w:rPr>
          <w:noProof w:val="0"/>
        </w:rPr>
        <w:t xml:space="preserve"> [ITI-69]</w:t>
      </w:r>
      <w:r w:rsidRPr="00F772AA">
        <w:rPr>
          <w:noProof w:val="0"/>
        </w:rPr>
        <w:t xml:space="preserve"> transaction. The response message of this transaction contains the endpoint of the Document Metadata Notification Recipient grouped with the Notification Pull Point. </w:t>
      </w:r>
    </w:p>
    <w:p w14:paraId="204E0504" w14:textId="2AC3E8E8" w:rsidR="00E47E80" w:rsidRPr="00F772AA" w:rsidRDefault="00E47E80" w:rsidP="00E47E80">
      <w:pPr>
        <w:pStyle w:val="BodyText"/>
        <w:rPr>
          <w:noProof w:val="0"/>
        </w:rPr>
      </w:pPr>
      <w:r w:rsidRPr="00F772AA">
        <w:rPr>
          <w:noProof w:val="0"/>
        </w:rPr>
        <w:t xml:space="preserve">The Document Metadata Subscriber creates a subscription for a specific patient with the Document Metadata Subscribe </w:t>
      </w:r>
      <w:r w:rsidR="00E128F4" w:rsidRPr="00F772AA">
        <w:rPr>
          <w:noProof w:val="0"/>
        </w:rPr>
        <w:t xml:space="preserve">[ITI-52] </w:t>
      </w:r>
      <w:r w:rsidRPr="00F772AA">
        <w:rPr>
          <w:noProof w:val="0"/>
        </w:rPr>
        <w:t>transaction identifying the Document Metadata Notification Recipient/Notification Pull Point as target for notifications created</w:t>
      </w:r>
      <w:r w:rsidR="00CF560B" w:rsidRPr="00F772AA">
        <w:rPr>
          <w:noProof w:val="0"/>
        </w:rPr>
        <w:t xml:space="preserve">. </w:t>
      </w:r>
    </w:p>
    <w:p w14:paraId="6C232D49" w14:textId="7E8F8A25" w:rsidR="00E47E80" w:rsidRPr="00F772AA" w:rsidRDefault="00E47E80" w:rsidP="00E47E80">
      <w:pPr>
        <w:pStyle w:val="BodyText"/>
        <w:rPr>
          <w:noProof w:val="0"/>
        </w:rPr>
      </w:pPr>
      <w:r w:rsidRPr="00F772AA">
        <w:rPr>
          <w:noProof w:val="0"/>
        </w:rPr>
        <w:t xml:space="preserve">A document published in the XDS environment (using the transactions Provide and Register Document Set-b [ITI-41] and Register Document Set-b [ITI-42]) matches with a subscription </w:t>
      </w:r>
      <w:r w:rsidRPr="00F772AA">
        <w:rPr>
          <w:noProof w:val="0"/>
        </w:rPr>
        <w:lastRenderedPageBreak/>
        <w:t>already created. The Document Metadata Notification Broker creates and sends a notification to the Document Metadata Notification Recipient/Notification Pull Point</w:t>
      </w:r>
      <w:r w:rsidRPr="00F772AA" w:rsidDel="00535055">
        <w:rPr>
          <w:noProof w:val="0"/>
        </w:rPr>
        <w:t xml:space="preserve"> </w:t>
      </w:r>
      <w:r w:rsidRPr="00F772AA">
        <w:rPr>
          <w:noProof w:val="0"/>
        </w:rPr>
        <w:t xml:space="preserve">using the Document Metadata Notify </w:t>
      </w:r>
      <w:r w:rsidR="00F6180F" w:rsidRPr="00F772AA">
        <w:rPr>
          <w:noProof w:val="0"/>
        </w:rPr>
        <w:t xml:space="preserve">[ITI-53] </w:t>
      </w:r>
      <w:r w:rsidRPr="00F772AA">
        <w:rPr>
          <w:noProof w:val="0"/>
        </w:rPr>
        <w:t>transaction</w:t>
      </w:r>
      <w:r w:rsidR="00CF560B" w:rsidRPr="00F772AA">
        <w:rPr>
          <w:noProof w:val="0"/>
        </w:rPr>
        <w:t xml:space="preserve">. </w:t>
      </w:r>
    </w:p>
    <w:p w14:paraId="1C8D4AA0" w14:textId="081C9FEC" w:rsidR="00E47E80" w:rsidRPr="00F772AA" w:rsidRDefault="00E47E80" w:rsidP="00E47E80">
      <w:pPr>
        <w:pStyle w:val="BodyText"/>
        <w:rPr>
          <w:noProof w:val="0"/>
        </w:rPr>
      </w:pPr>
      <w:r w:rsidRPr="00F772AA">
        <w:rPr>
          <w:noProof w:val="0"/>
        </w:rPr>
        <w:t>Without any specific trigger event, the Notification Puller can pull notifications stored in the Notification Pull Point using a Pull Notification</w:t>
      </w:r>
      <w:r w:rsidR="00557DA5" w:rsidRPr="00F772AA">
        <w:rPr>
          <w:noProof w:val="0"/>
        </w:rPr>
        <w:t xml:space="preserve"> [ITI-70]</w:t>
      </w:r>
      <w:r w:rsidRPr="00F772AA">
        <w:rPr>
          <w:noProof w:val="0"/>
        </w:rPr>
        <w:t xml:space="preserve"> transaction</w:t>
      </w:r>
      <w:r w:rsidR="00557DA5" w:rsidRPr="00F772AA">
        <w:rPr>
          <w:noProof w:val="0"/>
        </w:rPr>
        <w:t>.</w:t>
      </w:r>
      <w:r w:rsidRPr="00F772AA">
        <w:rPr>
          <w:noProof w:val="0"/>
        </w:rPr>
        <w:t xml:space="preserve"> </w:t>
      </w:r>
    </w:p>
    <w:p w14:paraId="73748E66" w14:textId="77777777" w:rsidR="00E47E80" w:rsidRPr="00F772AA" w:rsidRDefault="00E47E80" w:rsidP="00E47E80">
      <w:pPr>
        <w:pStyle w:val="BodyText"/>
        <w:rPr>
          <w:noProof w:val="0"/>
        </w:rPr>
      </w:pPr>
      <w:r w:rsidRPr="00F772AA">
        <w:rPr>
          <w:noProof w:val="0"/>
        </w:rPr>
        <w:t>The notification payload might then be used for querying and retrieving documents using the XDS transactions Register Stored Query [ITI-18] and Retrieve Document Set-b [ITI-43].</w:t>
      </w:r>
    </w:p>
    <w:p w14:paraId="5987DAAF" w14:textId="77777777" w:rsidR="00E47E80" w:rsidRPr="00F772AA" w:rsidRDefault="00E47E80" w:rsidP="00E47E80">
      <w:pPr>
        <w:pStyle w:val="Heading4"/>
        <w:numPr>
          <w:ilvl w:val="0"/>
          <w:numId w:val="0"/>
        </w:numPr>
        <w:rPr>
          <w:noProof w:val="0"/>
        </w:rPr>
      </w:pPr>
      <w:bookmarkStart w:id="152" w:name="_Toc367275408"/>
      <w:bookmarkStart w:id="153" w:name="_Toc181283741"/>
      <w:bookmarkStart w:id="154" w:name="_Toc428454140"/>
      <w:bookmarkStart w:id="155" w:name="_Toc182900869"/>
      <w:r w:rsidRPr="00F772AA">
        <w:rPr>
          <w:noProof w:val="0"/>
        </w:rPr>
        <w:t>26.4.2.8 Use Case #8:</w:t>
      </w:r>
      <w:bookmarkEnd w:id="152"/>
      <w:r w:rsidRPr="00F772AA">
        <w:rPr>
          <w:noProof w:val="0"/>
        </w:rPr>
        <w:t xml:space="preserve"> Patient-independent tele-consultant notification</w:t>
      </w:r>
      <w:bookmarkEnd w:id="153"/>
      <w:bookmarkEnd w:id="155"/>
      <w:r w:rsidRPr="00F772AA">
        <w:rPr>
          <w:noProof w:val="0"/>
        </w:rPr>
        <w:t xml:space="preserve"> </w:t>
      </w:r>
      <w:bookmarkEnd w:id="154"/>
    </w:p>
    <w:p w14:paraId="4BDD60B0" w14:textId="627341E7" w:rsidR="00E47E80" w:rsidRPr="00F772AA" w:rsidRDefault="00E47E80" w:rsidP="006D1B5B">
      <w:pPr>
        <w:pStyle w:val="BodyText"/>
        <w:rPr>
          <w:noProof w:val="0"/>
        </w:rPr>
      </w:pPr>
      <w:r w:rsidRPr="00F772AA">
        <w:rPr>
          <w:noProof w:val="0"/>
        </w:rPr>
        <w:t xml:space="preserve">In this use case, a system used to provide tele-consulting services would be notified about Consult Requests published by Consult Requester systems. It is not possible to know in advance the patient for whom the consulting process is started and there are many </w:t>
      </w:r>
      <w:r w:rsidR="00555EE3" w:rsidRPr="00F772AA">
        <w:rPr>
          <w:noProof w:val="0"/>
        </w:rPr>
        <w:t>c</w:t>
      </w:r>
      <w:r w:rsidRPr="00F772AA">
        <w:rPr>
          <w:noProof w:val="0"/>
        </w:rPr>
        <w:t>onsultants that can participate in the workflow. The consulting system can create just one patient-independent subscription for Consult Request documents.</w:t>
      </w:r>
    </w:p>
    <w:p w14:paraId="06D3161C" w14:textId="77777777" w:rsidR="00E47E80" w:rsidRPr="00F772AA" w:rsidRDefault="00E47E80" w:rsidP="00E47E80">
      <w:pPr>
        <w:pStyle w:val="Heading5"/>
        <w:numPr>
          <w:ilvl w:val="0"/>
          <w:numId w:val="0"/>
        </w:numPr>
        <w:rPr>
          <w:noProof w:val="0"/>
        </w:rPr>
      </w:pPr>
      <w:bookmarkStart w:id="156" w:name="_Toc181283742"/>
      <w:bookmarkStart w:id="157" w:name="_Toc182900870"/>
      <w:r w:rsidRPr="00F772AA">
        <w:rPr>
          <w:noProof w:val="0"/>
        </w:rPr>
        <w:t>26.4.2.8.1 Patient-independent tele-consultant scenario</w:t>
      </w:r>
      <w:bookmarkEnd w:id="156"/>
      <w:bookmarkEnd w:id="157"/>
    </w:p>
    <w:p w14:paraId="6B03DF4D" w14:textId="77777777" w:rsidR="00E47E80" w:rsidRPr="00F772AA" w:rsidRDefault="00E47E80" w:rsidP="00E47E80">
      <w:pPr>
        <w:pStyle w:val="BodyText"/>
        <w:rPr>
          <w:noProof w:val="0"/>
        </w:rPr>
      </w:pPr>
      <w:r w:rsidRPr="00F772AA">
        <w:rPr>
          <w:noProof w:val="0"/>
        </w:rPr>
        <w:t>Dr. Green is the clinician in charge of the consulting process. Dr. Green submits a subscription for documents with a document type of "Consult Request".</w:t>
      </w:r>
    </w:p>
    <w:p w14:paraId="0E9A707B" w14:textId="77777777" w:rsidR="00E47E80" w:rsidRPr="00F772AA" w:rsidRDefault="00E47E80" w:rsidP="00E47E80">
      <w:pPr>
        <w:pStyle w:val="BodyText"/>
        <w:rPr>
          <w:noProof w:val="0"/>
        </w:rPr>
      </w:pPr>
      <w:r w:rsidRPr="00F772AA">
        <w:rPr>
          <w:noProof w:val="0"/>
        </w:rPr>
        <w:t xml:space="preserve">Dr. Brown is a Clinician who works for the Hope Clinic, a regional hospital specializing in neurological surgery treatment. This hospital and some other clinics provide tele-consulting services to many local hospitals. </w:t>
      </w:r>
    </w:p>
    <w:p w14:paraId="55D9DA8D" w14:textId="77777777" w:rsidR="00E47E80" w:rsidRPr="00F772AA" w:rsidRDefault="00E47E80" w:rsidP="00E47E80">
      <w:pPr>
        <w:pStyle w:val="BodyText"/>
        <w:rPr>
          <w:noProof w:val="0"/>
        </w:rPr>
      </w:pPr>
      <w:r w:rsidRPr="00F772AA">
        <w:rPr>
          <w:noProof w:val="0"/>
        </w:rPr>
        <w:t xml:space="preserve">Mr. White, after a car accident, is admitted to the Emergency Department in a local hospital. This hospital is not equipped with a Neurological ward so the ER physician, Dr. Young, decides to ask for a consult by a specialist. Using a Consult Requester system, Dr. Young publishes a Consult Request, looking for an available Consultant. This is done by publishing a Subscription for Consult Request document with a subscription expiration time that covers the whole work shift of the clinician and that has a "Consult Request" </w:t>
      </w:r>
      <w:proofErr w:type="spellStart"/>
      <w:r w:rsidRPr="00F772AA">
        <w:rPr>
          <w:noProof w:val="0"/>
        </w:rPr>
        <w:t>documentType</w:t>
      </w:r>
      <w:proofErr w:type="spellEnd"/>
      <w:r w:rsidRPr="00F772AA">
        <w:rPr>
          <w:noProof w:val="0"/>
        </w:rPr>
        <w:t>.</w:t>
      </w:r>
    </w:p>
    <w:p w14:paraId="21A23216" w14:textId="77777777" w:rsidR="00E47E80" w:rsidRPr="00F772AA" w:rsidRDefault="00E47E80" w:rsidP="00E47E80">
      <w:pPr>
        <w:pStyle w:val="BodyText"/>
        <w:rPr>
          <w:noProof w:val="0"/>
        </w:rPr>
      </w:pPr>
      <w:r w:rsidRPr="00F772AA">
        <w:rPr>
          <w:noProof w:val="0"/>
        </w:rPr>
        <w:t>When Dr. Young’s Consult Request is published, the Notification Broker identifies a match with a patient-independent subscription and sends a notification to Dr. Green.</w:t>
      </w:r>
    </w:p>
    <w:p w14:paraId="72B59A7F" w14:textId="5285E03A" w:rsidR="00E47E80" w:rsidRPr="00F772AA" w:rsidRDefault="00E47E80" w:rsidP="00742DE2">
      <w:pPr>
        <w:pStyle w:val="FigureTitle"/>
        <w:rPr>
          <w:noProof w:val="0"/>
        </w:rPr>
      </w:pPr>
      <w:r w:rsidRPr="00F772AA">
        <w:rPr>
          <w:noProof w:val="0"/>
        </w:rPr>
        <w:lastRenderedPageBreak/>
        <w:t>26.4.2.8.2 Tele-Consultant patient-independent notification Process Flo</w:t>
      </w:r>
      <w:r w:rsidR="00291906" w:rsidRPr="00742DE2">
        <w:rPr>
          <w:noProof w:val="0"/>
        </w:rPr>
        <w:fldChar w:fldCharType="begin"/>
      </w:r>
      <w:r w:rsidR="00291906" w:rsidRPr="00742DE2">
        <w:rPr>
          <w:noProof w:val="0"/>
        </w:rPr>
        <w:instrText xml:space="preserve"> INCLUDEPICTURE "https://lh7-qw.googleusercontent.com/docsz/AD_4nXeB9jggS7cBAYGF3gf4IMr2zCr9ZUCryUL3PqnkWwH2mqq26VxIsGNhmp3ZRXUUeHxJYBE0MdZyj-fmetqHv88h-Hho-mQETm8lOM4nLLAeOhtkI5p7TQ0vHx0qDb68N-Esv9QLWJxnp_t9waIVh_CTJVVPiTldsTRnCBM1LA?key=3-Xwk5AQqiZ_ZpfYonUI-A" \* MERGEFORMATINET </w:instrText>
      </w:r>
      <w:r w:rsidR="00291906" w:rsidRPr="00742DE2">
        <w:rPr>
          <w:noProof w:val="0"/>
        </w:rPr>
        <w:fldChar w:fldCharType="separate"/>
      </w:r>
      <w:r w:rsidR="00291906" w:rsidRPr="00742DE2">
        <w:drawing>
          <wp:inline distT="0" distB="0" distL="0" distR="0" wp14:anchorId="4C1A6BBC" wp14:editId="1376C2CB">
            <wp:extent cx="5943600" cy="1971675"/>
            <wp:effectExtent l="0" t="0" r="0" b="0"/>
            <wp:docPr id="34" name="Immagine 34" descr="https://lh7-qw.googleusercontent.com/docsz/AD_4nXeB9jggS7cBAYGF3gf4IMr2zCr9ZUCryUL3PqnkWwH2mqq26VxIsGNhmp3ZRXUUeHxJYBE0MdZyj-fmetqHv88h-Hho-mQETm8lOM4nLLAeOhtkI5p7TQ0vHx0qDb68N-Esv9QLWJxnp_t9waIVh_CTJVVPiTldsTRnCBM1LA?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qw.googleusercontent.com/docsz/AD_4nXeB9jggS7cBAYGF3gf4IMr2zCr9ZUCryUL3PqnkWwH2mqq26VxIsGNhmp3ZRXUUeHxJYBE0MdZyj-fmetqHv88h-Hho-mQETm8lOM4nLLAeOhtkI5p7TQ0vHx0qDb68N-Esv9QLWJxnp_t9waIVh_CTJVVPiTldsTRnCBM1LA?key=3-Xwk5AQqiZ_ZpfYonUI-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r w:rsidR="00291906" w:rsidRPr="00742DE2">
        <w:rPr>
          <w:noProof w:val="0"/>
        </w:rPr>
        <w:fldChar w:fldCharType="end"/>
      </w:r>
    </w:p>
    <w:p w14:paraId="3BF4E67C" w14:textId="77777777" w:rsidR="00E47E80" w:rsidRDefault="00E47E80" w:rsidP="006D1B5B">
      <w:pPr>
        <w:pStyle w:val="FigureTitle"/>
        <w:rPr>
          <w:noProof w:val="0"/>
        </w:rPr>
      </w:pPr>
      <w:r w:rsidRPr="00F772AA">
        <w:rPr>
          <w:noProof w:val="0"/>
        </w:rPr>
        <w:t>Figure 26.4.2.8.2-1: Interaction Diagram for patient-independent subscription</w:t>
      </w:r>
    </w:p>
    <w:p w14:paraId="77F31913" w14:textId="77777777" w:rsidR="00291906" w:rsidRPr="00291906" w:rsidRDefault="00291906" w:rsidP="00291906">
      <w:pPr>
        <w:pStyle w:val="Heading4"/>
        <w:numPr>
          <w:ilvl w:val="0"/>
          <w:numId w:val="0"/>
        </w:numPr>
        <w:rPr>
          <w:noProof w:val="0"/>
          <w:color w:val="FF0000"/>
        </w:rPr>
      </w:pPr>
      <w:bookmarkStart w:id="158" w:name="_Toc181283743"/>
      <w:bookmarkStart w:id="159" w:name="_Toc182900871"/>
      <w:r w:rsidRPr="00291906">
        <w:rPr>
          <w:noProof w:val="0"/>
          <w:color w:val="FF0000"/>
        </w:rPr>
        <w:t>26.4.2.9 Use Case #9: Document Metadata Update Notification</w:t>
      </w:r>
      <w:bookmarkEnd w:id="158"/>
      <w:bookmarkEnd w:id="159"/>
    </w:p>
    <w:p w14:paraId="4415E26A" w14:textId="77777777" w:rsidR="00291906" w:rsidRPr="00291906" w:rsidRDefault="00291906" w:rsidP="00291906">
      <w:pPr>
        <w:pStyle w:val="BodyText"/>
        <w:rPr>
          <w:noProof w:val="0"/>
          <w:color w:val="FF0000"/>
        </w:rPr>
      </w:pPr>
      <w:r w:rsidRPr="00291906">
        <w:rPr>
          <w:noProof w:val="0"/>
          <w:color w:val="FF0000"/>
        </w:rPr>
        <w:t>This use case takes into consideration the fact that it is possible to update metadata of documents when mistakes happen or, in general, when there is the need to change only the metadata and not the clinical document itself. If the metadata match the subscription parameters after the update, a notification will be sent.</w:t>
      </w:r>
    </w:p>
    <w:p w14:paraId="169BE7BC" w14:textId="77777777" w:rsidR="00291906" w:rsidRPr="00291906" w:rsidRDefault="00291906" w:rsidP="00291906">
      <w:pPr>
        <w:pStyle w:val="Heading5"/>
        <w:numPr>
          <w:ilvl w:val="0"/>
          <w:numId w:val="0"/>
        </w:numPr>
        <w:rPr>
          <w:noProof w:val="0"/>
          <w:color w:val="FF0000"/>
        </w:rPr>
      </w:pPr>
      <w:bookmarkStart w:id="160" w:name="_Toc181283744"/>
      <w:bookmarkStart w:id="161" w:name="_Toc182900872"/>
      <w:r w:rsidRPr="00291906">
        <w:rPr>
          <w:noProof w:val="0"/>
          <w:color w:val="FF0000"/>
        </w:rPr>
        <w:t>26.4.2.9.1 Document Metadata Update notification scenario</w:t>
      </w:r>
      <w:bookmarkEnd w:id="160"/>
      <w:bookmarkEnd w:id="161"/>
    </w:p>
    <w:p w14:paraId="7615C7FF" w14:textId="77777777" w:rsidR="00291906" w:rsidRPr="00291906" w:rsidRDefault="00291906" w:rsidP="00291906">
      <w:pPr>
        <w:pStyle w:val="BodyText"/>
        <w:rPr>
          <w:noProof w:val="0"/>
          <w:color w:val="FF0000"/>
        </w:rPr>
      </w:pPr>
      <w:r w:rsidRPr="00291906">
        <w:rPr>
          <w:noProof w:val="0"/>
          <w:color w:val="FF0000"/>
        </w:rPr>
        <w:t>Mr. Nick undergoes a Radiographic exam in the local hospital, with a new RIS, required by Dr. Sam after his hospitalization. After the exam, the radiological doctor produces the diagnostic report.</w:t>
      </w:r>
    </w:p>
    <w:p w14:paraId="3CA68463" w14:textId="77777777" w:rsidR="00291906" w:rsidRPr="00291906" w:rsidRDefault="00291906" w:rsidP="00291906">
      <w:pPr>
        <w:pStyle w:val="BodyText"/>
        <w:rPr>
          <w:noProof w:val="0"/>
          <w:color w:val="FF0000"/>
        </w:rPr>
      </w:pPr>
      <w:r w:rsidRPr="00291906">
        <w:rPr>
          <w:noProof w:val="0"/>
          <w:color w:val="FF0000"/>
        </w:rPr>
        <w:t>The IT specialist of the new RIS, after the production of the document, immediately realizes that some errors are present in the metadata and updates the metadata of the document.</w:t>
      </w:r>
    </w:p>
    <w:p w14:paraId="5B31A274" w14:textId="77777777" w:rsidR="00291906" w:rsidRPr="00291906" w:rsidRDefault="00291906" w:rsidP="00291906">
      <w:pPr>
        <w:pStyle w:val="BodyText"/>
        <w:rPr>
          <w:noProof w:val="0"/>
          <w:color w:val="FF0000"/>
        </w:rPr>
      </w:pPr>
      <w:r w:rsidRPr="00291906">
        <w:rPr>
          <w:noProof w:val="0"/>
          <w:color w:val="FF0000"/>
        </w:rPr>
        <w:t>After that, Dr Sam receives the notification that a Radiographic report has been produced for Mr. Nick, and he is able to retrieve the document, and see the report.</w:t>
      </w:r>
    </w:p>
    <w:p w14:paraId="1A3229D7" w14:textId="77777777" w:rsidR="00291906" w:rsidRPr="00291906" w:rsidRDefault="00291906" w:rsidP="00291906">
      <w:pPr>
        <w:pStyle w:val="Heading5"/>
        <w:numPr>
          <w:ilvl w:val="0"/>
          <w:numId w:val="0"/>
        </w:numPr>
        <w:rPr>
          <w:noProof w:val="0"/>
          <w:color w:val="FF0000"/>
        </w:rPr>
      </w:pPr>
      <w:bookmarkStart w:id="162" w:name="_Toc181283745"/>
      <w:bookmarkStart w:id="163" w:name="_Toc182900873"/>
      <w:r w:rsidRPr="00291906">
        <w:rPr>
          <w:noProof w:val="0"/>
          <w:color w:val="FF0000"/>
        </w:rPr>
        <w:lastRenderedPageBreak/>
        <w:t>26.4.2.9.2 Document Metadata Update notification Process Flow</w:t>
      </w:r>
      <w:bookmarkEnd w:id="162"/>
      <w:bookmarkEnd w:id="163"/>
    </w:p>
    <w:p w14:paraId="117BCD96" w14:textId="387F07D6" w:rsidR="00291906" w:rsidRDefault="00291906" w:rsidP="00291906">
      <w:pPr>
        <w:pStyle w:val="Normal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"https://lh7-qw.googleusercontent.com/docsz/AD_4nXehcjICHN3KNMCUX-ewSTa9WPTCtPdYoofY2ILKXVN5tqFkywIvLi5xsag5nW-GHHzw9MqTgpZtPt5I_9JOuYQexH2Ja40ENuUoWvftOtPWLV9zeLV06SUzBZR1wiVpFde1l9lkC0Qp-Ei-ph__XKYXWGX_vBi6dZYd2xcv?key=3-Xwk5AQqiZ_ZpfYonUI-A"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423119A7" wp14:editId="0E5A47BE">
            <wp:extent cx="5943600" cy="2362200"/>
            <wp:effectExtent l="0" t="0" r="0" b="0"/>
            <wp:docPr id="36" name="Immagine 36" descr="https://lh7-qw.googleusercontent.com/docsz/AD_4nXehcjICHN3KNMCUX-ewSTa9WPTCtPdYoofY2ILKXVN5tqFkywIvLi5xsag5nW-GHHzw9MqTgpZtPt5I_9JOuYQexH2Ja40ENuUoWvftOtPWLV9zeLV06SUzBZR1wiVpFde1l9lkC0Qp-Ei-ph__XKYXWGX_vBi6dZYd2xcv?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qw.googleusercontent.com/docsz/AD_4nXehcjICHN3KNMCUX-ewSTa9WPTCtPdYoofY2ILKXVN5tqFkywIvLi5xsag5nW-GHHzw9MqTgpZtPt5I_9JOuYQexH2Ja40ENuUoWvftOtPWLV9zeLV06SUzBZR1wiVpFde1l9lkC0Qp-Ei-ph__XKYXWGX_vBi6dZYd2xcv?key=3-Xwk5AQqiZ_ZpfYonUI-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r>
        <w:rPr>
          <w:color w:val="FF0000"/>
          <w:bdr w:val="none" w:sz="0" w:space="0" w:color="auto" w:frame="1"/>
        </w:rPr>
        <w:fldChar w:fldCharType="end"/>
      </w:r>
    </w:p>
    <w:p w14:paraId="558ABAF9" w14:textId="77777777" w:rsidR="00291906" w:rsidRPr="00291906" w:rsidRDefault="00291906" w:rsidP="00291906">
      <w:pPr>
        <w:pStyle w:val="FigureTitle"/>
        <w:rPr>
          <w:noProof w:val="0"/>
          <w:color w:val="FF0000"/>
        </w:rPr>
      </w:pPr>
      <w:r w:rsidRPr="00291906">
        <w:rPr>
          <w:noProof w:val="0"/>
          <w:color w:val="FF0000"/>
        </w:rPr>
        <w:t>Figure 26.4.2.9.2-1: Interaction Diagram for Document Metadata Update Notification scenario</w:t>
      </w:r>
    </w:p>
    <w:p w14:paraId="4633C73C" w14:textId="77777777" w:rsidR="00291906" w:rsidRPr="00291906" w:rsidRDefault="00291906" w:rsidP="00291906">
      <w:pPr>
        <w:pStyle w:val="BodyText"/>
        <w:rPr>
          <w:noProof w:val="0"/>
          <w:color w:val="FF0000"/>
        </w:rPr>
      </w:pPr>
      <w:r>
        <w:rPr>
          <w:noProof w:val="0"/>
          <w:color w:val="FF0000"/>
        </w:rPr>
        <w:t>The Document Metadata Subscriber actor of the HIS creates a subscription for documents, including update events, for a specific patient with the Document Metadata Subscribe [ITI-52] transaction identifying the Document Metadata Notification Recipient as target for the notifications created. </w:t>
      </w:r>
    </w:p>
    <w:p w14:paraId="4B6F2E66" w14:textId="77777777" w:rsidR="00291906" w:rsidRPr="00291906" w:rsidRDefault="00291906" w:rsidP="00291906">
      <w:pPr>
        <w:pStyle w:val="BodyText"/>
        <w:rPr>
          <w:noProof w:val="0"/>
          <w:color w:val="FF0000"/>
        </w:rPr>
      </w:pPr>
      <w:r>
        <w:rPr>
          <w:noProof w:val="0"/>
          <w:color w:val="FF0000"/>
        </w:rPr>
        <w:t>A document is published by the Document Source of the RIS in the XDS environment (using the transactions Provide and Register Document Set-b [ITI-41] and Register Document Set-b [ITI-42]) for that patient. The event is sent by internal transaction to the Document Metadata Notification Broker for the evaluation against the existing subscription, but it does not trigger any notification because there are no matches.</w:t>
      </w:r>
    </w:p>
    <w:p w14:paraId="0353E496" w14:textId="77777777" w:rsidR="00291906" w:rsidRPr="00291906" w:rsidRDefault="00291906" w:rsidP="00291906">
      <w:pPr>
        <w:pStyle w:val="BodyText"/>
        <w:rPr>
          <w:noProof w:val="0"/>
          <w:color w:val="FF0000"/>
        </w:rPr>
      </w:pPr>
      <w:r>
        <w:rPr>
          <w:noProof w:val="0"/>
          <w:color w:val="FF0000"/>
        </w:rPr>
        <w:t>After the mistake was detected, the Document Administrator of the RIS performs an update of the metadata of the document produced, using the Update Document Set [ITI-57] transaction.</w:t>
      </w:r>
    </w:p>
    <w:p w14:paraId="447506B0" w14:textId="77777777" w:rsidR="00291906" w:rsidRPr="00291906" w:rsidRDefault="00291906" w:rsidP="00291906">
      <w:pPr>
        <w:pStyle w:val="BodyText"/>
        <w:rPr>
          <w:noProof w:val="0"/>
          <w:color w:val="FF0000"/>
        </w:rPr>
      </w:pPr>
      <w:r>
        <w:rPr>
          <w:noProof w:val="0"/>
          <w:color w:val="FF0000"/>
        </w:rPr>
        <w:t>The event is sent through an internal transaction to the Document Metadata Notification Broker and because the metadata now match the parameters of the subscription, it creates and sends a notification to the Document Metadata Notification Recipient using the Document Metadata Notify [ITI-53] transaction.</w:t>
      </w:r>
    </w:p>
    <w:p w14:paraId="588E709F" w14:textId="77777777" w:rsidR="00291906" w:rsidRPr="00291906" w:rsidRDefault="00291906" w:rsidP="00291906">
      <w:pPr>
        <w:pStyle w:val="BodyText"/>
        <w:rPr>
          <w:noProof w:val="0"/>
          <w:color w:val="FF0000"/>
        </w:rPr>
      </w:pPr>
      <w:r>
        <w:rPr>
          <w:noProof w:val="0"/>
          <w:color w:val="FF0000"/>
        </w:rPr>
        <w:t>The notification payload is used by the Document Consumer of the HIS, grouped with the Document Metadata Notification Recipient, to retrieve documents using the XDS transaction Retrieve Document Set-b [ITI-43].</w:t>
      </w:r>
    </w:p>
    <w:p w14:paraId="6B8356B4" w14:textId="77777777" w:rsidR="00291906" w:rsidRDefault="00291906" w:rsidP="00291906">
      <w:pPr>
        <w:pStyle w:val="Heading4"/>
        <w:numPr>
          <w:ilvl w:val="0"/>
          <w:numId w:val="0"/>
        </w:numPr>
        <w:rPr>
          <w:noProof w:val="0"/>
          <w:color w:val="FF0000"/>
        </w:rPr>
      </w:pPr>
      <w:bookmarkStart w:id="164" w:name="_Toc181283746"/>
      <w:bookmarkStart w:id="165" w:name="_Toc182900874"/>
      <w:r w:rsidRPr="00291906">
        <w:rPr>
          <w:noProof w:val="0"/>
          <w:color w:val="FF0000"/>
        </w:rPr>
        <w:lastRenderedPageBreak/>
        <w:t>26.4.2.10 Use Case #10: Subscription search and deactivation notification</w:t>
      </w:r>
      <w:bookmarkEnd w:id="164"/>
      <w:bookmarkEnd w:id="165"/>
    </w:p>
    <w:p w14:paraId="28A23A84" w14:textId="77777777" w:rsidR="00291906" w:rsidRPr="00291906" w:rsidRDefault="00291906" w:rsidP="00291906">
      <w:pPr>
        <w:pStyle w:val="BodyText"/>
        <w:rPr>
          <w:noProof w:val="0"/>
          <w:color w:val="FF0000"/>
        </w:rPr>
      </w:pPr>
      <w:r>
        <w:rPr>
          <w:noProof w:val="0"/>
          <w:color w:val="FF0000"/>
        </w:rPr>
        <w:t>In this use case, a Subscription Administrator, which implements the Document Metadata Subscriber, manages the subscriptions made by other systems in order to unsubscribe and deactivate the subscription.</w:t>
      </w:r>
    </w:p>
    <w:p w14:paraId="72ABAEFE" w14:textId="77777777" w:rsidR="00291906" w:rsidRPr="00291906" w:rsidRDefault="00291906" w:rsidP="00291906">
      <w:pPr>
        <w:pStyle w:val="BodyText"/>
        <w:rPr>
          <w:noProof w:val="0"/>
          <w:color w:val="FF0000"/>
        </w:rPr>
      </w:pPr>
      <w:r>
        <w:rPr>
          <w:noProof w:val="0"/>
          <w:color w:val="FF0000"/>
        </w:rPr>
        <w:t>In this use case it is specified that the notification in case of deactivation is sent when another system deactivates the subscription, but this notification can also be triggered when the subscription is deactivated from the same system that created it or at the termination time.</w:t>
      </w:r>
    </w:p>
    <w:p w14:paraId="3F654CB2" w14:textId="77777777" w:rsidR="00291906" w:rsidRPr="00291906" w:rsidRDefault="00291906" w:rsidP="00291906">
      <w:pPr>
        <w:pStyle w:val="Heading5"/>
        <w:numPr>
          <w:ilvl w:val="0"/>
          <w:numId w:val="0"/>
        </w:numPr>
        <w:rPr>
          <w:noProof w:val="0"/>
          <w:color w:val="FF0000"/>
        </w:rPr>
      </w:pPr>
      <w:bookmarkStart w:id="166" w:name="_Toc181283747"/>
      <w:bookmarkStart w:id="167" w:name="_Toc182900875"/>
      <w:r w:rsidRPr="00291906">
        <w:rPr>
          <w:noProof w:val="0"/>
          <w:color w:val="FF0000"/>
        </w:rPr>
        <w:t>26.4.2.10.1 Subscription management by another system scenario</w:t>
      </w:r>
      <w:bookmarkEnd w:id="166"/>
      <w:bookmarkEnd w:id="167"/>
    </w:p>
    <w:p w14:paraId="2C3C1D69" w14:textId="77777777" w:rsidR="00291906" w:rsidRDefault="00291906" w:rsidP="00291906">
      <w:pPr>
        <w:pStyle w:val="NormalWeb"/>
        <w:spacing w:before="120" w:beforeAutospacing="0" w:after="0" w:afterAutospacing="0"/>
      </w:pPr>
      <w:r>
        <w:rPr>
          <w:color w:val="FF0000"/>
        </w:rPr>
        <w:t>In this scenario, Dr Sam, a clinician of an HIS system, wants to know when a subscription he created for a certain patient is deactivated.</w:t>
      </w:r>
    </w:p>
    <w:p w14:paraId="19410955" w14:textId="77777777" w:rsidR="00291906" w:rsidRDefault="00291906" w:rsidP="00291906">
      <w:pPr>
        <w:pStyle w:val="NormalWeb"/>
        <w:spacing w:before="120" w:beforeAutospacing="0" w:after="0" w:afterAutospacing="0"/>
      </w:pPr>
      <w:r>
        <w:rPr>
          <w:color w:val="FF0000"/>
        </w:rPr>
        <w:t>A Subscription Administrator searches for the subscriptions created for that patient and manages the deactivation of the subscription created by the HIS system. After the deactivation, Dr Sam receives the notification that the subscription deactivation has occurred. </w:t>
      </w:r>
    </w:p>
    <w:p w14:paraId="6F0FC097" w14:textId="77777777" w:rsidR="00291906" w:rsidRPr="00291906" w:rsidRDefault="00291906" w:rsidP="00291906">
      <w:pPr>
        <w:pStyle w:val="Heading5"/>
        <w:numPr>
          <w:ilvl w:val="0"/>
          <w:numId w:val="0"/>
        </w:numPr>
        <w:rPr>
          <w:noProof w:val="0"/>
          <w:color w:val="FF0000"/>
        </w:rPr>
      </w:pPr>
      <w:bookmarkStart w:id="168" w:name="_Toc181283748"/>
      <w:bookmarkStart w:id="169" w:name="_Toc182900876"/>
      <w:r w:rsidRPr="00291906">
        <w:rPr>
          <w:noProof w:val="0"/>
          <w:color w:val="FF0000"/>
        </w:rPr>
        <w:t>26.4.2.10.2 Subscription management by another system Process Flow</w:t>
      </w:r>
      <w:bookmarkEnd w:id="168"/>
      <w:bookmarkEnd w:id="169"/>
    </w:p>
    <w:p w14:paraId="4A5C6255" w14:textId="365AF152" w:rsidR="00291906" w:rsidRDefault="00291906" w:rsidP="00291906">
      <w:pPr>
        <w:pStyle w:val="NormalWeb"/>
        <w:spacing w:before="120" w:beforeAutospacing="0" w:after="0" w:afterAutospacing="0"/>
        <w:jc w:val="center"/>
      </w:pPr>
      <w:r>
        <w:rPr>
          <w:color w:val="FF0000"/>
          <w:bdr w:val="none" w:sz="0" w:space="0" w:color="auto" w:frame="1"/>
        </w:rPr>
        <w:fldChar w:fldCharType="begin"/>
      </w:r>
      <w:r>
        <w:rPr>
          <w:color w:val="FF0000"/>
          <w:bdr w:val="none" w:sz="0" w:space="0" w:color="auto" w:frame="1"/>
        </w:rPr>
        <w:instrText xml:space="preserve"> INCLUDEPICTURE "https://lh7-qw.googleusercontent.com/docsz/AD_4nXcHX3zIjMntSMMeeL8yMAjOR-2UrEmRnMjhlo-tJKCt8qJChdlKJEC4sNLtvjDwxUiG1nprhgMFEoVlnJkI98lDrirRgbgx9w8IyAErIkj2ydunM4aTwWoVlq8L-iHfod4gz9c0RvKBX0WBSj44PFZydaSAJUzRyNWMSjrU2w?key=3-Xwk5AQqiZ_ZpfYonUI-A" \* MERGEFORMATINET </w:instrText>
      </w:r>
      <w:r>
        <w:rPr>
          <w:color w:val="FF0000"/>
          <w:bdr w:val="none" w:sz="0" w:space="0" w:color="auto" w:frame="1"/>
        </w:rPr>
        <w:fldChar w:fldCharType="separate"/>
      </w:r>
      <w:r>
        <w:rPr>
          <w:noProof/>
          <w:color w:val="FF0000"/>
          <w:bdr w:val="none" w:sz="0" w:space="0" w:color="auto" w:frame="1"/>
        </w:rPr>
        <w:drawing>
          <wp:inline distT="0" distB="0" distL="0" distR="0" wp14:anchorId="70B20191" wp14:editId="5ED89863">
            <wp:extent cx="5943600" cy="2209800"/>
            <wp:effectExtent l="0" t="0" r="0" b="0"/>
            <wp:docPr id="35" name="Immagine 35" descr="https://lh7-qw.googleusercontent.com/docsz/AD_4nXcHX3zIjMntSMMeeL8yMAjOR-2UrEmRnMjhlo-tJKCt8qJChdlKJEC4sNLtvjDwxUiG1nprhgMFEoVlnJkI98lDrirRgbgx9w8IyAErIkj2ydunM4aTwWoVlq8L-iHfod4gz9c0RvKBX0WBSj44PFZydaSAJUzRyNWMSjrU2w?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qw.googleusercontent.com/docsz/AD_4nXcHX3zIjMntSMMeeL8yMAjOR-2UrEmRnMjhlo-tJKCt8qJChdlKJEC4sNLtvjDwxUiG1nprhgMFEoVlnJkI98lDrirRgbgx9w8IyAErIkj2ydunM4aTwWoVlq8L-iHfod4gz9c0RvKBX0WBSj44PFZydaSAJUzRyNWMSjrU2w?key=3-Xwk5AQqiZ_ZpfYonU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r>
        <w:rPr>
          <w:color w:val="FF0000"/>
          <w:bdr w:val="none" w:sz="0" w:space="0" w:color="auto" w:frame="1"/>
        </w:rPr>
        <w:fldChar w:fldCharType="end"/>
      </w:r>
    </w:p>
    <w:p w14:paraId="55352BEC" w14:textId="77777777" w:rsidR="00291906" w:rsidRPr="00291906" w:rsidRDefault="00291906" w:rsidP="00291906">
      <w:pPr>
        <w:pStyle w:val="FigureTitle"/>
        <w:rPr>
          <w:noProof w:val="0"/>
          <w:color w:val="FF0000"/>
        </w:rPr>
      </w:pPr>
      <w:r w:rsidRPr="00291906">
        <w:rPr>
          <w:noProof w:val="0"/>
          <w:color w:val="FF0000"/>
        </w:rPr>
        <w:t>Figure 26.4.2.10.2-1: Interaction Diagram for Subscription management by other system</w:t>
      </w:r>
    </w:p>
    <w:p w14:paraId="73E2DCCA" w14:textId="77777777" w:rsidR="00291906" w:rsidRPr="00291906" w:rsidRDefault="00291906" w:rsidP="00291906">
      <w:pPr>
        <w:pStyle w:val="NormalWeb"/>
        <w:spacing w:before="120" w:beforeAutospacing="0" w:after="0" w:afterAutospacing="0"/>
        <w:rPr>
          <w:color w:val="FF0000"/>
        </w:rPr>
      </w:pPr>
      <w:r>
        <w:rPr>
          <w:color w:val="FF0000"/>
        </w:rPr>
        <w:t>The Document Metadata Subscriber actor of the HIS creates a subscription for documents, considering the deactivation event, for a specific patient, using the Document Metadata Subscribe [ITI-52] transaction and identifying the Document Metadata Notification Recipient as target for notifications created.</w:t>
      </w:r>
    </w:p>
    <w:p w14:paraId="613D2C57" w14:textId="77777777" w:rsidR="00291906" w:rsidRPr="00291906" w:rsidRDefault="00291906" w:rsidP="00291906">
      <w:pPr>
        <w:pStyle w:val="NormalWeb"/>
        <w:spacing w:before="120" w:beforeAutospacing="0" w:after="0" w:afterAutospacing="0"/>
        <w:rPr>
          <w:color w:val="FF0000"/>
        </w:rPr>
      </w:pPr>
      <w:r>
        <w:rPr>
          <w:color w:val="FF0000"/>
        </w:rPr>
        <w:t>Another Document Metadata Subscriber, that is part of the Subscription Administrator, searches for the subscriptions created for the patient using the Document Subscription Search [ITI-120].</w:t>
      </w:r>
    </w:p>
    <w:p w14:paraId="02DAE24C" w14:textId="77777777" w:rsidR="00291906" w:rsidRPr="00291906" w:rsidRDefault="00291906" w:rsidP="00291906">
      <w:pPr>
        <w:pStyle w:val="NormalWeb"/>
        <w:spacing w:before="120" w:beforeAutospacing="0" w:after="0" w:afterAutospacing="0"/>
        <w:rPr>
          <w:color w:val="FF0000"/>
        </w:rPr>
      </w:pPr>
      <w:r>
        <w:rPr>
          <w:color w:val="FF0000"/>
        </w:rPr>
        <w:t>Then the Document Metadata Subscriber of the Subscription Administrator system sends a Document Metadata Subscription [ITI-52] to the Notification Broker to deactivate the subscription created by the Notification Metadata Subscriber of the HIS system.</w:t>
      </w:r>
    </w:p>
    <w:p w14:paraId="544C4357" w14:textId="47357E16" w:rsidR="00291906" w:rsidRPr="00291906" w:rsidRDefault="00291906" w:rsidP="00291906">
      <w:pPr>
        <w:pStyle w:val="NormalWeb"/>
        <w:spacing w:before="120" w:beforeAutospacing="0" w:after="0" w:afterAutospacing="0"/>
        <w:rPr>
          <w:color w:val="FF0000"/>
        </w:rPr>
      </w:pPr>
      <w:r>
        <w:rPr>
          <w:color w:val="FF0000"/>
        </w:rPr>
        <w:lastRenderedPageBreak/>
        <w:t>The Document Metadata Notification Broker creates and sends a notification to the Document Metadata Notification Recipient using the Document Metadata Notify [ITI-53] transaction to notify that the subscription has been deactivated.</w:t>
      </w:r>
    </w:p>
    <w:p w14:paraId="71133C79" w14:textId="2D1C7097" w:rsidR="00443D8D" w:rsidRPr="00F772AA" w:rsidRDefault="00443D8D" w:rsidP="006C1CFC">
      <w:pPr>
        <w:pStyle w:val="EditorInstructions"/>
        <w:rPr>
          <w:noProof w:val="0"/>
        </w:rPr>
      </w:pPr>
      <w:r w:rsidRPr="00F772AA">
        <w:rPr>
          <w:noProof w:val="0"/>
        </w:rPr>
        <w:t xml:space="preserve">Editor: apply the following changes to </w:t>
      </w:r>
      <w:r w:rsidR="00A873FD" w:rsidRPr="00F772AA">
        <w:rPr>
          <w:noProof w:val="0"/>
        </w:rPr>
        <w:t>Section</w:t>
      </w:r>
      <w:r w:rsidRPr="00F772AA">
        <w:rPr>
          <w:noProof w:val="0"/>
        </w:rPr>
        <w:t xml:space="preserve"> 26.5</w:t>
      </w:r>
    </w:p>
    <w:p w14:paraId="5020A8C2" w14:textId="77777777" w:rsidR="00443D8D" w:rsidRPr="00F772AA" w:rsidRDefault="00443D8D" w:rsidP="00075C19">
      <w:pPr>
        <w:pStyle w:val="BodyText"/>
        <w:rPr>
          <w:noProof w:val="0"/>
        </w:rPr>
      </w:pPr>
    </w:p>
    <w:p w14:paraId="651F7C7D" w14:textId="77777777" w:rsidR="00443D8D" w:rsidRPr="00F772AA" w:rsidRDefault="00443D8D" w:rsidP="00443D8D">
      <w:pPr>
        <w:pStyle w:val="Heading2"/>
        <w:numPr>
          <w:ilvl w:val="0"/>
          <w:numId w:val="0"/>
        </w:numPr>
        <w:rPr>
          <w:bCs/>
          <w:noProof w:val="0"/>
        </w:rPr>
      </w:pPr>
      <w:bookmarkStart w:id="170" w:name="_Toc231117685"/>
      <w:bookmarkStart w:id="171" w:name="_Toc237684755"/>
      <w:bookmarkStart w:id="172" w:name="_Toc237767181"/>
      <w:bookmarkStart w:id="173" w:name="_Toc363803007"/>
      <w:bookmarkStart w:id="174" w:name="_Toc428454141"/>
      <w:bookmarkStart w:id="175" w:name="_Toc181283749"/>
      <w:bookmarkStart w:id="176" w:name="_Toc182900877"/>
      <w:r w:rsidRPr="00F772AA">
        <w:rPr>
          <w:bCs/>
          <w:noProof w:val="0"/>
        </w:rPr>
        <w:t>26.5 DSUB Security Considerations</w:t>
      </w:r>
      <w:bookmarkEnd w:id="170"/>
      <w:bookmarkEnd w:id="171"/>
      <w:bookmarkEnd w:id="172"/>
      <w:bookmarkEnd w:id="173"/>
      <w:bookmarkEnd w:id="174"/>
      <w:bookmarkEnd w:id="175"/>
      <w:bookmarkEnd w:id="176"/>
    </w:p>
    <w:p w14:paraId="03F7BAF4" w14:textId="540EEE5E" w:rsidR="00443D8D" w:rsidRDefault="00443D8D" w:rsidP="00443D8D">
      <w:pPr>
        <w:pStyle w:val="BodyText"/>
        <w:rPr>
          <w:noProof w:val="0"/>
          <w:szCs w:val="24"/>
        </w:rPr>
      </w:pPr>
      <w:r w:rsidRPr="00F772AA">
        <w:rPr>
          <w:noProof w:val="0"/>
          <w:szCs w:val="24"/>
        </w:rPr>
        <w:t>The risk analysis for this profile enumerates assets, threats, and mitigations.</w:t>
      </w:r>
    </w:p>
    <w:p w14:paraId="6D63357B" w14:textId="77777777" w:rsidR="00291906" w:rsidRPr="00291906" w:rsidRDefault="00291906" w:rsidP="00291906">
      <w:pPr>
        <w:spacing w:before="120"/>
        <w:rPr>
          <w:lang w:val="en-US"/>
        </w:rPr>
      </w:pPr>
      <w:r w:rsidRPr="00291906">
        <w:rPr>
          <w:color w:val="212529"/>
          <w:shd w:val="clear" w:color="auto" w:fill="FEFEFE"/>
          <w:lang w:val="en-US"/>
        </w:rPr>
        <w:t>The notification provides sufficient data to retrieve documents, the retrieval of the document itself is handled through regular XDS retrieve document.</w:t>
      </w:r>
    </w:p>
    <w:p w14:paraId="1207A8B2" w14:textId="77777777" w:rsidR="00291906" w:rsidRPr="00291906" w:rsidRDefault="00291906" w:rsidP="00291906">
      <w:pPr>
        <w:spacing w:before="120"/>
        <w:rPr>
          <w:lang w:val="en-US"/>
        </w:rPr>
      </w:pPr>
      <w:r w:rsidRPr="00291906">
        <w:rPr>
          <w:color w:val="212529"/>
          <w:shd w:val="clear" w:color="auto" w:fill="FEFEFE"/>
          <w:lang w:val="en-US"/>
        </w:rPr>
        <w:t>The risk assessment for DSUB is presented in the table below:</w:t>
      </w:r>
    </w:p>
    <w:p w14:paraId="4ADF75A0" w14:textId="77777777" w:rsidR="00291906" w:rsidRPr="00291906" w:rsidRDefault="00291906" w:rsidP="001F5128">
      <w:pPr>
        <w:pStyle w:val="TableTitle"/>
        <w:rPr>
          <w:noProof w:val="0"/>
        </w:rPr>
      </w:pPr>
      <w:r w:rsidRPr="00291906">
        <w:rPr>
          <w:noProof w:val="0"/>
        </w:rPr>
        <w:t>Table 26.5-1: DSUB risk assessment</w:t>
      </w:r>
    </w:p>
    <w:tbl>
      <w:tblPr>
        <w:tblW w:w="0" w:type="auto"/>
        <w:tblCellMar>
          <w:top w:w="15" w:type="dxa"/>
          <w:left w:w="15" w:type="dxa"/>
          <w:bottom w:w="15" w:type="dxa"/>
          <w:right w:w="15" w:type="dxa"/>
        </w:tblCellMar>
        <w:tblLook w:val="04A0" w:firstRow="1" w:lastRow="0" w:firstColumn="1" w:lastColumn="0" w:noHBand="0" w:noVBand="1"/>
      </w:tblPr>
      <w:tblGrid>
        <w:gridCol w:w="1860"/>
        <w:gridCol w:w="1348"/>
        <w:gridCol w:w="1516"/>
        <w:gridCol w:w="1363"/>
        <w:gridCol w:w="1258"/>
        <w:gridCol w:w="2005"/>
      </w:tblGrid>
      <w:tr w:rsidR="00291906" w:rsidRPr="00291906" w14:paraId="16599218" w14:textId="77777777" w:rsidTr="007605E9">
        <w:trPr>
          <w:cantSplit/>
          <w:trHeight w:val="300"/>
          <w:tblHeader/>
        </w:trPr>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9B06778" w14:textId="77777777" w:rsidR="00291906" w:rsidRPr="00291906" w:rsidRDefault="00291906" w:rsidP="001F5128">
            <w:pPr>
              <w:pStyle w:val="TableEntryHeader"/>
              <w:rPr>
                <w:noProof w:val="0"/>
              </w:rPr>
            </w:pPr>
            <w:r w:rsidRPr="00291906">
              <w:rPr>
                <w:noProof w:val="0"/>
              </w:rPr>
              <w:t>Scenario</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7F7E5975" w14:textId="77777777" w:rsidR="00291906" w:rsidRPr="00291906" w:rsidRDefault="00291906" w:rsidP="001F5128">
            <w:pPr>
              <w:pStyle w:val="TableEntryHeader"/>
              <w:rPr>
                <w:noProof w:val="0"/>
              </w:rPr>
            </w:pPr>
            <w:r w:rsidRPr="00291906">
              <w:rPr>
                <w:noProof w:val="0"/>
              </w:rPr>
              <w:t>Asset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2D3AC8E1" w14:textId="77777777" w:rsidR="00291906" w:rsidRPr="00291906" w:rsidRDefault="00291906" w:rsidP="001F5128">
            <w:pPr>
              <w:pStyle w:val="TableEntryHeader"/>
              <w:rPr>
                <w:noProof w:val="0"/>
              </w:rPr>
            </w:pPr>
            <w:r w:rsidRPr="00291906">
              <w:rPr>
                <w:noProof w:val="0"/>
              </w:rPr>
              <w:t>Type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3391E74" w14:textId="77777777" w:rsidR="00291906" w:rsidRPr="00291906" w:rsidRDefault="00291906" w:rsidP="001F5128">
            <w:pPr>
              <w:pStyle w:val="TableEntryHeader"/>
              <w:rPr>
                <w:noProof w:val="0"/>
              </w:rPr>
            </w:pPr>
            <w:r w:rsidRPr="00291906">
              <w:rPr>
                <w:noProof w:val="0"/>
              </w:rPr>
              <w:t>Level of impact</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01522342" w14:textId="77777777" w:rsidR="00291906" w:rsidRPr="00291906" w:rsidRDefault="00291906" w:rsidP="001F5128">
            <w:pPr>
              <w:pStyle w:val="TableEntryHeader"/>
              <w:rPr>
                <w:noProof w:val="0"/>
              </w:rPr>
            </w:pPr>
            <w:r w:rsidRPr="00291906">
              <w:rPr>
                <w:noProof w:val="0"/>
              </w:rPr>
              <w:t>Probability</w:t>
            </w:r>
          </w:p>
        </w:tc>
        <w:tc>
          <w:tcPr>
            <w:tcW w:w="0" w:type="auto"/>
            <w:tcBorders>
              <w:top w:val="single" w:sz="4" w:space="0" w:color="000000"/>
              <w:left w:val="single" w:sz="4" w:space="0" w:color="000000"/>
              <w:bottom w:val="single" w:sz="4" w:space="0" w:color="000000"/>
              <w:right w:val="single" w:sz="4" w:space="0" w:color="000000"/>
            </w:tcBorders>
            <w:shd w:val="clear" w:color="auto" w:fill="D8D8D8"/>
            <w:tcMar>
              <w:top w:w="0" w:type="dxa"/>
              <w:left w:w="40" w:type="dxa"/>
              <w:bottom w:w="0" w:type="dxa"/>
              <w:right w:w="40" w:type="dxa"/>
            </w:tcMar>
            <w:vAlign w:val="center"/>
            <w:hideMark/>
          </w:tcPr>
          <w:p w14:paraId="471F49A8" w14:textId="77777777" w:rsidR="00291906" w:rsidRPr="00291906" w:rsidRDefault="00291906" w:rsidP="001F5128">
            <w:pPr>
              <w:pStyle w:val="TableEntryHeader"/>
              <w:rPr>
                <w:noProof w:val="0"/>
              </w:rPr>
            </w:pPr>
            <w:r w:rsidRPr="00291906">
              <w:rPr>
                <w:noProof w:val="0"/>
              </w:rPr>
              <w:t>Mitigation</w:t>
            </w:r>
          </w:p>
        </w:tc>
      </w:tr>
      <w:tr w:rsidR="00291906" w:rsidRPr="001F6FD8" w14:paraId="4BB4C9FD"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465C6B" w14:textId="77777777" w:rsidR="00291906" w:rsidRPr="00291906" w:rsidRDefault="00291906" w:rsidP="001F5128">
            <w:pPr>
              <w:pStyle w:val="TableEntry"/>
              <w:rPr>
                <w:noProof w:val="0"/>
              </w:rPr>
            </w:pPr>
            <w:r w:rsidRPr="00291906">
              <w:rPr>
                <w:noProof w:val="0"/>
              </w:rPr>
              <w:t>Eavesdropping of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7542319"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D3790E"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8D7FB68"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0D49F38"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7ED0A67" w14:textId="77777777" w:rsidR="00291906" w:rsidRPr="00291906" w:rsidRDefault="00291906" w:rsidP="001F5128">
            <w:pPr>
              <w:pStyle w:val="TableEntry"/>
              <w:rPr>
                <w:noProof w:val="0"/>
              </w:rPr>
            </w:pPr>
            <w:r w:rsidRPr="00291906">
              <w:rPr>
                <w:noProof w:val="0"/>
              </w:rPr>
              <w:t>Recommend use of TLS unless the transmission is otherwise protected through specific implementation</w:t>
            </w:r>
          </w:p>
        </w:tc>
      </w:tr>
      <w:tr w:rsidR="00291906" w:rsidRPr="001F6FD8" w14:paraId="6ED4A533"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1B5CE11" w14:textId="77777777" w:rsidR="00291906" w:rsidRPr="00291906" w:rsidRDefault="00291906" w:rsidP="001F5128">
            <w:pPr>
              <w:pStyle w:val="TableEntry"/>
              <w:rPr>
                <w:noProof w:val="0"/>
              </w:rPr>
            </w:pPr>
            <w:r w:rsidRPr="00291906">
              <w:rPr>
                <w:noProof w:val="0"/>
              </w:rPr>
              <w:t>A user replaying subscription to overload the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6AF563D"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8C49EF"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3FD459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6649889"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3CAD6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1FC94B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D287A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DAA90FF"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8948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A3A3E5"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D35A18"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3EC4A"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36DF483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1E33043" w14:textId="77777777" w:rsidR="00291906" w:rsidRPr="00291906" w:rsidRDefault="00291906" w:rsidP="001F5128">
            <w:pPr>
              <w:pStyle w:val="TableEntry"/>
              <w:rPr>
                <w:noProof w:val="0"/>
              </w:rPr>
            </w:pPr>
            <w:r w:rsidRPr="00291906">
              <w:rPr>
                <w:noProof w:val="0"/>
              </w:rPr>
              <w:t>Replay of subscription generates multiplication of actions automatically taken on notification (e.g. database updates) that have to be flushed out later</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BF621D" w14:textId="77777777" w:rsidR="00291906" w:rsidRPr="00291906" w:rsidRDefault="00291906" w:rsidP="001F5128">
            <w:pPr>
              <w:pStyle w:val="TableEntry"/>
              <w:rPr>
                <w:noProof w:val="0"/>
              </w:rPr>
            </w:pPr>
            <w:r w:rsidRPr="00291906">
              <w:rPr>
                <w:noProof w:val="0"/>
              </w:rPr>
              <w:t>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023E254" w14:textId="77777777" w:rsidR="00291906" w:rsidRPr="00291906" w:rsidRDefault="00291906" w:rsidP="001F5128">
            <w:pPr>
              <w:pStyle w:val="TableEntry"/>
              <w:rPr>
                <w:noProof w:val="0"/>
              </w:rPr>
            </w:pPr>
            <w:r w:rsidRPr="00291906">
              <w:rPr>
                <w:noProof w:val="0"/>
              </w:rPr>
              <w:t>Availability of notification recipient and associated systems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AE8AA8"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0A1637" w14:textId="77777777" w:rsidR="00291906" w:rsidRPr="00291906" w:rsidRDefault="00291906" w:rsidP="001F5128">
            <w:pPr>
              <w:pStyle w:val="TableEntry"/>
              <w:rPr>
                <w:noProof w:val="0"/>
              </w:rPr>
            </w:pPr>
            <w:r w:rsidRPr="00291906">
              <w:rPr>
                <w:noProof w:val="0"/>
              </w:rPr>
              <w:t>Low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80304E3"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291906" w14:paraId="5463CF2F"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EE13D7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FEA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E27BC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B24F9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BA326D9"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D161D02"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41B72101"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1028DA" w14:textId="77777777" w:rsidR="00291906" w:rsidRPr="00291906" w:rsidRDefault="00291906" w:rsidP="001F5128">
            <w:pPr>
              <w:pStyle w:val="TableEntry"/>
              <w:rPr>
                <w:noProof w:val="0"/>
              </w:rPr>
            </w:pPr>
            <w:r w:rsidRPr="00291906">
              <w:rPr>
                <w:noProof w:val="0"/>
              </w:rPr>
              <w:t xml:space="preserve">A user get unauthorized access to metadata through a subscription sent to an </w:t>
            </w:r>
            <w:proofErr w:type="spellStart"/>
            <w:r w:rsidRPr="00291906">
              <w:rPr>
                <w:noProof w:val="0"/>
              </w:rPr>
              <w:t>authentified</w:t>
            </w:r>
            <w:proofErr w:type="spellEnd"/>
            <w:r w:rsidRPr="00291906">
              <w:rPr>
                <w:noProof w:val="0"/>
              </w:rPr>
              <w:t xml:space="preserve"> node (as there is no link to end </w:t>
            </w:r>
            <w:r w:rsidRPr="00291906">
              <w:rPr>
                <w:noProof w:val="0"/>
              </w:rPr>
              <w:lastRenderedPageBreak/>
              <w:t>user in the subscription)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AFBE074" w14:textId="77777777" w:rsidR="00291906" w:rsidRPr="00291906" w:rsidRDefault="00291906" w:rsidP="001F5128">
            <w:pPr>
              <w:pStyle w:val="TableEntry"/>
              <w:rPr>
                <w:noProof w:val="0"/>
              </w:rPr>
            </w:pPr>
            <w:r w:rsidRPr="00291906">
              <w:rPr>
                <w:noProof w:val="0"/>
              </w:rPr>
              <w:lastRenderedPageBreak/>
              <w:t>metadata (as sent in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DE90E4" w14:textId="77777777" w:rsidR="00291906" w:rsidRPr="00291906" w:rsidRDefault="00291906" w:rsidP="001F5128">
            <w:pPr>
              <w:pStyle w:val="TableEntry"/>
              <w:rPr>
                <w:noProof w:val="0"/>
              </w:rPr>
            </w:pPr>
            <w:r w:rsidRPr="00291906">
              <w:rPr>
                <w:noProof w:val="0"/>
              </w:rPr>
              <w:t>Loss of confidentiality for patients</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6950FE"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7551C21"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725017E" w14:textId="77777777" w:rsidR="00291906" w:rsidRPr="00291906" w:rsidRDefault="00291906" w:rsidP="001F5128">
            <w:pPr>
              <w:pStyle w:val="TableEntry"/>
              <w:rPr>
                <w:noProof w:val="0"/>
              </w:rPr>
            </w:pPr>
            <w:r w:rsidRPr="00291906">
              <w:rPr>
                <w:noProof w:val="0"/>
              </w:rPr>
              <w:t>DSUB design: Node authentication through ATNA and association of SAML assertion to notification to define who the notification can be disclosed to</w:t>
            </w:r>
          </w:p>
        </w:tc>
      </w:tr>
      <w:tr w:rsidR="00291906" w:rsidRPr="001F6FD8" w14:paraId="08EF0C7E"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97A023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B41CE6"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C57560"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234CB33"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E644FD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591108" w14:textId="77777777" w:rsidR="00291906" w:rsidRPr="00291906" w:rsidRDefault="00291906" w:rsidP="001F5128">
            <w:pPr>
              <w:pStyle w:val="TableEntry"/>
              <w:rPr>
                <w:noProof w:val="0"/>
              </w:rPr>
            </w:pPr>
            <w:r w:rsidRPr="00291906">
              <w:rPr>
                <w:noProof w:val="0"/>
              </w:rPr>
              <w:t>Implementation: Access control on the notification recipient</w:t>
            </w:r>
          </w:p>
        </w:tc>
      </w:tr>
      <w:tr w:rsidR="00291906" w:rsidRPr="001F6FD8" w14:paraId="45E5DD8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5BEF42C" w14:textId="77777777" w:rsidR="00291906" w:rsidRPr="00291906" w:rsidRDefault="00291906" w:rsidP="001F5128">
            <w:pPr>
              <w:pStyle w:val="TableEntry"/>
              <w:rPr>
                <w:noProof w:val="0"/>
              </w:rPr>
            </w:pPr>
            <w:r w:rsidRPr="00291906">
              <w:rPr>
                <w:noProof w:val="0"/>
              </w:rPr>
              <w:t>A notification is done without any record of that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9AA10E1"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C5659DC" w14:textId="77777777" w:rsidR="00291906" w:rsidRPr="00291906" w:rsidRDefault="00291906" w:rsidP="001F5128">
            <w:pPr>
              <w:pStyle w:val="TableEntry"/>
              <w:rPr>
                <w:noProof w:val="0"/>
              </w:rPr>
            </w:pPr>
            <w:r w:rsidRPr="00291906">
              <w:rPr>
                <w:noProof w:val="0"/>
              </w:rPr>
              <w:t>Loss of confidentiality for patients that cannot be traced to a user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C229C3"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EC8D357"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9607E9B" w14:textId="77777777" w:rsidR="00291906" w:rsidRPr="00291906" w:rsidRDefault="00291906" w:rsidP="001F5128">
            <w:pPr>
              <w:pStyle w:val="TableEntry"/>
              <w:rPr>
                <w:noProof w:val="0"/>
              </w:rPr>
            </w:pPr>
            <w:r w:rsidRPr="00291906">
              <w:rPr>
                <w:noProof w:val="0"/>
              </w:rPr>
              <w:t>DSUB design: audit trails through ATNA on the notification recipient actor</w:t>
            </w:r>
          </w:p>
        </w:tc>
      </w:tr>
      <w:tr w:rsidR="00291906" w:rsidRPr="001F6FD8" w14:paraId="5EDE3210"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E700FA9" w14:textId="77777777" w:rsidR="00291906" w:rsidRPr="00291906" w:rsidRDefault="00291906" w:rsidP="001F5128">
            <w:pPr>
              <w:pStyle w:val="TableEntry"/>
              <w:rPr>
                <w:noProof w:val="0"/>
              </w:rPr>
            </w:pPr>
            <w:r w:rsidRPr="00291906">
              <w:rPr>
                <w:noProof w:val="0"/>
              </w:rPr>
              <w:t>Malicious subscriptions to overload an innocent recipient are done without any information about the user requesting the information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C157FCA"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FD44777" w14:textId="77777777" w:rsidR="00291906" w:rsidRPr="00291906" w:rsidRDefault="00291906" w:rsidP="001F5128">
            <w:pPr>
              <w:pStyle w:val="TableEntry"/>
              <w:rPr>
                <w:noProof w:val="0"/>
              </w:rPr>
            </w:pPr>
            <w:r w:rsidRPr="00291906">
              <w:rPr>
                <w:noProof w:val="0"/>
              </w:rPr>
              <w:t>Availability of 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DC68D54" w14:textId="77777777" w:rsidR="00291906" w:rsidRPr="00291906" w:rsidRDefault="00291906" w:rsidP="001F5128">
            <w:pPr>
              <w:pStyle w:val="TableEntry"/>
              <w:rPr>
                <w:noProof w:val="0"/>
              </w:rPr>
            </w:pPr>
            <w:r w:rsidRPr="00291906">
              <w:rPr>
                <w:noProof w:val="0"/>
              </w:rPr>
              <w:t>High (from an organizational point of view)</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52894FA"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0E7FCE9" w14:textId="77777777" w:rsidR="00291906" w:rsidRPr="00291906" w:rsidRDefault="00291906" w:rsidP="001F5128">
            <w:pPr>
              <w:pStyle w:val="TableEntry"/>
              <w:rPr>
                <w:noProof w:val="0"/>
              </w:rPr>
            </w:pPr>
            <w:r w:rsidRPr="00291906">
              <w:rPr>
                <w:noProof w:val="0"/>
              </w:rPr>
              <w:t>DSUB design: Node authentication through ATNA and recommendation to use XUA to convey personal authentication</w:t>
            </w:r>
          </w:p>
        </w:tc>
      </w:tr>
      <w:tr w:rsidR="00291906" w:rsidRPr="00291906" w14:paraId="1144C97D"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D336B3B"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A56617"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C4A47E9"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8B5A164"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FD5ACF"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19D19" w14:textId="77777777" w:rsidR="00291906" w:rsidRPr="00291906" w:rsidRDefault="00291906" w:rsidP="001F5128">
            <w:pPr>
              <w:pStyle w:val="TableEntry"/>
              <w:rPr>
                <w:noProof w:val="0"/>
              </w:rPr>
            </w:pPr>
            <w:r w:rsidRPr="00291906">
              <w:rPr>
                <w:noProof w:val="0"/>
              </w:rPr>
              <w:t>Implementation: Access control</w:t>
            </w:r>
          </w:p>
        </w:tc>
      </w:tr>
      <w:tr w:rsidR="00291906" w:rsidRPr="001F6FD8" w14:paraId="033F0186"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6F26833" w14:textId="77777777" w:rsidR="00291906" w:rsidRPr="00291906" w:rsidRDefault="00291906" w:rsidP="001F5128">
            <w:pPr>
              <w:pStyle w:val="TableEntry"/>
              <w:rPr>
                <w:noProof w:val="0"/>
              </w:rPr>
            </w:pPr>
            <w:r w:rsidRPr="00291906">
              <w:rPr>
                <w:noProof w:val="0"/>
              </w:rPr>
              <w:t>Intrusion in the Notification recipient (either through the application or through the taking over of the system on which the notification recipient is implemented)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C94314F" w14:textId="77777777" w:rsidR="00291906" w:rsidRPr="00291906" w:rsidRDefault="00291906" w:rsidP="001F5128">
            <w:pPr>
              <w:pStyle w:val="TableEntry"/>
              <w:rPr>
                <w:noProof w:val="0"/>
              </w:rPr>
            </w:pPr>
            <w:r w:rsidRPr="00291906">
              <w:rPr>
                <w:noProof w:val="0"/>
              </w:rPr>
              <w:t>metadata (as sent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C349A2A"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90AF77A"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C4E25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02B96A4" w14:textId="77777777" w:rsidR="00291906" w:rsidRPr="00291906" w:rsidRDefault="00291906" w:rsidP="001F5128">
            <w:pPr>
              <w:pStyle w:val="TableEntry"/>
              <w:rPr>
                <w:noProof w:val="0"/>
              </w:rPr>
            </w:pPr>
            <w:r w:rsidRPr="00291906">
              <w:rPr>
                <w:noProof w:val="0"/>
              </w:rPr>
              <w:t>Implementation: notification recipient should be secured against intrusion</w:t>
            </w:r>
          </w:p>
        </w:tc>
      </w:tr>
      <w:tr w:rsidR="00291906" w:rsidRPr="001F6FD8" w14:paraId="53320CDB"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32A3365" w14:textId="77777777" w:rsidR="00291906" w:rsidRPr="00291906" w:rsidRDefault="00291906" w:rsidP="001F5128">
            <w:pPr>
              <w:pStyle w:val="TableEntry"/>
              <w:rPr>
                <w:noProof w:val="0"/>
              </w:rPr>
            </w:pPr>
            <w:r w:rsidRPr="00291906">
              <w:rPr>
                <w:noProof w:val="0"/>
              </w:rPr>
              <w:t>Overload of a notification recipient because notification ids have been lost and the subscriptions cannot be cancelled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50268A3" w14:textId="77777777" w:rsidR="00291906" w:rsidRPr="00291906" w:rsidRDefault="00291906" w:rsidP="001F5128">
            <w:pPr>
              <w:pStyle w:val="TableEntry"/>
              <w:rPr>
                <w:noProof w:val="0"/>
              </w:rPr>
            </w:pPr>
            <w:r w:rsidRPr="00291906">
              <w:rPr>
                <w:noProof w:val="0"/>
              </w:rPr>
              <w:t>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874EF82" w14:textId="77777777" w:rsidR="00291906" w:rsidRPr="00291906" w:rsidRDefault="00291906" w:rsidP="001F5128">
            <w:pPr>
              <w:pStyle w:val="TableEntry"/>
              <w:rPr>
                <w:noProof w:val="0"/>
              </w:rPr>
            </w:pPr>
            <w:r w:rsidRPr="00291906">
              <w:rPr>
                <w:noProof w:val="0"/>
              </w:rPr>
              <w:t>Availability of notification recipient</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915343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D8090E5"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8439181" w14:textId="77777777" w:rsidR="00291906" w:rsidRPr="00291906" w:rsidRDefault="00291906" w:rsidP="001F5128">
            <w:pPr>
              <w:pStyle w:val="TableEntry"/>
              <w:rPr>
                <w:noProof w:val="0"/>
              </w:rPr>
            </w:pPr>
            <w:r w:rsidRPr="00291906">
              <w:rPr>
                <w:noProof w:val="0"/>
              </w:rPr>
              <w:t>Implementation: administrative service allowing cancellation of subscription</w:t>
            </w:r>
          </w:p>
        </w:tc>
      </w:tr>
      <w:tr w:rsidR="00291906" w:rsidRPr="001F6FD8" w14:paraId="145FED16" w14:textId="77777777" w:rsidTr="00291906">
        <w:trPr>
          <w:trHeight w:val="300"/>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24054D" w14:textId="77777777" w:rsidR="00291906" w:rsidRPr="00291906" w:rsidRDefault="00291906" w:rsidP="001F5128">
            <w:pPr>
              <w:pStyle w:val="TableEntry"/>
              <w:rPr>
                <w:noProof w:val="0"/>
              </w:rPr>
            </w:pPr>
            <w:r w:rsidRPr="00291906">
              <w:rPr>
                <w:noProof w:val="0"/>
              </w:rPr>
              <w:t>A subscription gets maliciously canceled</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AEC2958" w14:textId="77777777" w:rsidR="00291906" w:rsidRPr="00291906" w:rsidRDefault="00291906" w:rsidP="001F5128">
            <w:pPr>
              <w:pStyle w:val="TableEntry"/>
              <w:rPr>
                <w:noProof w:val="0"/>
              </w:rPr>
            </w:pPr>
            <w:r w:rsidRPr="00291906">
              <w:rPr>
                <w:noProof w:val="0"/>
              </w:rPr>
              <w:t>notification recipient</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0FB1505" w14:textId="77777777" w:rsidR="00291906" w:rsidRPr="00291906" w:rsidRDefault="00291906" w:rsidP="001F5128">
            <w:pPr>
              <w:pStyle w:val="TableEntry"/>
              <w:rPr>
                <w:noProof w:val="0"/>
              </w:rPr>
            </w:pPr>
            <w:r w:rsidRPr="00291906">
              <w:rPr>
                <w:noProof w:val="0"/>
              </w:rPr>
              <w:t>Availability of notification</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B624AFD" w14:textId="77777777" w:rsidR="00291906" w:rsidRPr="00291906" w:rsidRDefault="00291906" w:rsidP="001F5128">
            <w:pPr>
              <w:pStyle w:val="TableEntry"/>
              <w:rPr>
                <w:noProof w:val="0"/>
              </w:rPr>
            </w:pPr>
            <w:r w:rsidRPr="00291906">
              <w:rPr>
                <w:noProof w:val="0"/>
              </w:rPr>
              <w:t>Medium</w:t>
            </w:r>
          </w:p>
        </w:t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3B483"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E90CEF1" w14:textId="77777777" w:rsidR="00291906" w:rsidRPr="00291906" w:rsidRDefault="00291906" w:rsidP="001F5128">
            <w:pPr>
              <w:pStyle w:val="TableEntry"/>
              <w:rPr>
                <w:noProof w:val="0"/>
              </w:rPr>
            </w:pPr>
            <w:r w:rsidRPr="00291906">
              <w:rPr>
                <w:noProof w:val="0"/>
              </w:rPr>
              <w:t>DSUB design: Node authentication through ATNA, audit trails through ATNA and recommendation to use XUA to convey personal authentication</w:t>
            </w:r>
          </w:p>
        </w:tc>
      </w:tr>
      <w:tr w:rsidR="00291906" w:rsidRPr="001F6FD8" w14:paraId="4C8A6D98" w14:textId="77777777" w:rsidTr="00291906">
        <w:trPr>
          <w:trHeight w:val="300"/>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F173072"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7AA5BE1"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93B81A"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70AB6E8" w14:textId="77777777" w:rsidR="00291906" w:rsidRPr="00291906" w:rsidRDefault="00291906" w:rsidP="001F5128">
            <w:pPr>
              <w:pStyle w:val="TableEntry"/>
              <w:rPr>
                <w:noProof w:val="0"/>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17A69E" w14:textId="77777777" w:rsidR="00291906" w:rsidRPr="00291906" w:rsidRDefault="00291906" w:rsidP="001F5128">
            <w:pPr>
              <w:pStyle w:val="TableEntry"/>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5FC80D" w14:textId="77777777" w:rsidR="00291906" w:rsidRPr="00291906" w:rsidRDefault="00291906" w:rsidP="001F5128">
            <w:pPr>
              <w:pStyle w:val="TableEntry"/>
              <w:rPr>
                <w:noProof w:val="0"/>
              </w:rPr>
            </w:pPr>
            <w:r w:rsidRPr="00291906">
              <w:rPr>
                <w:noProof w:val="0"/>
              </w:rPr>
              <w:t>Implementation: administrative mechanism to inform the intended recipient of the cancellation of the subscription</w:t>
            </w:r>
          </w:p>
        </w:tc>
      </w:tr>
      <w:tr w:rsidR="00291906" w:rsidRPr="001F6FD8" w14:paraId="6E925B5E"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59B3602" w14:textId="77777777" w:rsidR="00291906" w:rsidRPr="00291906" w:rsidRDefault="00291906" w:rsidP="001F5128">
            <w:pPr>
              <w:pStyle w:val="TableEntry"/>
              <w:rPr>
                <w:noProof w:val="0"/>
              </w:rPr>
            </w:pPr>
            <w:r w:rsidRPr="00291906">
              <w:rPr>
                <w:noProof w:val="0"/>
              </w:rPr>
              <w:t>Back-up recovery or reboot of the system restarts old subscriptions and/or erase newly submitted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E73EA1A" w14:textId="77777777" w:rsidR="00291906" w:rsidRPr="00291906" w:rsidRDefault="00291906" w:rsidP="001F5128">
            <w:pPr>
              <w:pStyle w:val="TableEntry"/>
              <w:rPr>
                <w:noProof w:val="0"/>
              </w:rPr>
            </w:pPr>
            <w:r w:rsidRPr="00291906">
              <w:rPr>
                <w:noProof w:val="0"/>
              </w:rPr>
              <w:t>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FE8DF8F" w14:textId="77777777" w:rsidR="00291906" w:rsidRPr="00291906" w:rsidRDefault="00291906" w:rsidP="001F5128">
            <w:pPr>
              <w:pStyle w:val="TableEntry"/>
              <w:rPr>
                <w:noProof w:val="0"/>
              </w:rPr>
            </w:pPr>
            <w:r w:rsidRPr="00291906">
              <w:rPr>
                <w:noProof w:val="0"/>
              </w:rPr>
              <w:t>integrity of subscription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3D52AF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3DD5004"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539BF2" w14:textId="77777777" w:rsidR="00291906" w:rsidRPr="00291906" w:rsidRDefault="00291906" w:rsidP="001F5128">
            <w:pPr>
              <w:pStyle w:val="TableEntry"/>
              <w:rPr>
                <w:noProof w:val="0"/>
              </w:rPr>
            </w:pPr>
            <w:r w:rsidRPr="00291906">
              <w:rPr>
                <w:noProof w:val="0"/>
              </w:rPr>
              <w:t>Implementation: back-up recovery design should take the consistency of subscription handling into account</w:t>
            </w:r>
          </w:p>
        </w:tc>
      </w:tr>
      <w:tr w:rsidR="00291906" w:rsidRPr="00291906" w14:paraId="763B4F42"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FC817C9" w14:textId="77777777" w:rsidR="00291906" w:rsidRPr="00291906" w:rsidRDefault="00291906" w:rsidP="001F5128">
            <w:pPr>
              <w:pStyle w:val="TableEntry"/>
              <w:rPr>
                <w:noProof w:val="0"/>
              </w:rPr>
            </w:pPr>
            <w:r w:rsidRPr="00291906">
              <w:rPr>
                <w:noProof w:val="0"/>
              </w:rPr>
              <w:lastRenderedPageBreak/>
              <w:t>Updates to access control policies is not conveyed to the publisher and/or the notification broker leading to unauthorized disclosure of metadata</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A4576ED" w14:textId="77777777" w:rsidR="00291906" w:rsidRPr="00291906" w:rsidRDefault="00291906" w:rsidP="001F5128">
            <w:pPr>
              <w:pStyle w:val="TableEntry"/>
              <w:rPr>
                <w:noProof w:val="0"/>
              </w:rPr>
            </w:pPr>
            <w:r w:rsidRPr="00291906">
              <w:rPr>
                <w:noProof w:val="0"/>
              </w:rPr>
              <w:t>metadata (as sent in publication or in notification)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5F03426"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0D454F"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0728C7B0"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2815233" w14:textId="77777777" w:rsidR="00291906" w:rsidRPr="00291906" w:rsidRDefault="00291906" w:rsidP="001F5128">
            <w:pPr>
              <w:pStyle w:val="TableEntry"/>
              <w:rPr>
                <w:noProof w:val="0"/>
              </w:rPr>
            </w:pPr>
            <w:r w:rsidRPr="00291906">
              <w:rPr>
                <w:noProof w:val="0"/>
              </w:rPr>
              <w:t>None identified</w:t>
            </w:r>
          </w:p>
        </w:tc>
      </w:tr>
      <w:tr w:rsidR="00291906" w:rsidRPr="001F6FD8" w14:paraId="1F90C9EF"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C5C83EC" w14:textId="77777777" w:rsidR="00291906" w:rsidRPr="00291906" w:rsidRDefault="00291906" w:rsidP="001F5128">
            <w:pPr>
              <w:pStyle w:val="TableEntry"/>
              <w:rPr>
                <w:noProof w:val="0"/>
              </w:rPr>
            </w:pPr>
            <w:r w:rsidRPr="00291906">
              <w:rPr>
                <w:noProof w:val="0"/>
              </w:rPr>
              <w:t>Eavesdropping of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643DD2C4"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2CBA7D5" w14:textId="77777777" w:rsidR="00291906" w:rsidRPr="00291906" w:rsidRDefault="00291906" w:rsidP="001F5128">
            <w:pPr>
              <w:pStyle w:val="TableEntry"/>
              <w:rPr>
                <w:noProof w:val="0"/>
              </w:rPr>
            </w:pPr>
            <w:r w:rsidRPr="00291906">
              <w:rPr>
                <w:noProof w:val="0"/>
              </w:rPr>
              <w:t>Loss of confidentiality for patients</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49F26F2B" w14:textId="77777777" w:rsidR="00291906" w:rsidRPr="00291906" w:rsidRDefault="00291906" w:rsidP="001F5128">
            <w:pPr>
              <w:pStyle w:val="TableEntry"/>
              <w:rPr>
                <w:noProof w:val="0"/>
              </w:rPr>
            </w:pPr>
            <w:r w:rsidRPr="00291906">
              <w:rPr>
                <w:noProof w:val="0"/>
              </w:rPr>
              <w:t>High (from an organizational point of view)</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749FA7D3" w14:textId="77777777" w:rsidR="00291906" w:rsidRPr="00291906" w:rsidRDefault="00291906" w:rsidP="001F5128">
            <w:pPr>
              <w:pStyle w:val="TableEntry"/>
              <w:rPr>
                <w:noProof w:val="0"/>
              </w:rPr>
            </w:pPr>
            <w:r w:rsidRPr="00291906">
              <w:rPr>
                <w:noProof w:val="0"/>
              </w:rPr>
              <w:t>High</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2BF63660" w14:textId="77777777" w:rsidR="00291906" w:rsidRPr="00291906" w:rsidRDefault="00291906" w:rsidP="001F5128">
            <w:pPr>
              <w:pStyle w:val="TableEntry"/>
              <w:rPr>
                <w:noProof w:val="0"/>
              </w:rPr>
            </w:pPr>
            <w:r w:rsidRPr="00291906">
              <w:rPr>
                <w:noProof w:val="0"/>
              </w:rPr>
              <w:t>DSUB design: Recommend use of TLS unless the transmission is otherwise protected through specific implementation</w:t>
            </w:r>
          </w:p>
        </w:tc>
      </w:tr>
      <w:tr w:rsidR="00291906" w:rsidRPr="001F6FD8" w14:paraId="211948A5" w14:textId="77777777" w:rsidTr="00291906">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09F8D20" w14:textId="77777777" w:rsidR="00291906" w:rsidRPr="00291906" w:rsidRDefault="00291906" w:rsidP="001F5128">
            <w:pPr>
              <w:pStyle w:val="TableEntry"/>
              <w:rPr>
                <w:noProof w:val="0"/>
              </w:rPr>
            </w:pPr>
            <w:r w:rsidRPr="00291906">
              <w:rPr>
                <w:noProof w:val="0"/>
              </w:rPr>
              <w:t>A system masquerading for an authorized system is maliciously publishing wrong metadata to the notification broker</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53F5BA0C" w14:textId="77777777" w:rsidR="00291906" w:rsidRPr="00291906" w:rsidRDefault="00291906" w:rsidP="001F5128">
            <w:pPr>
              <w:pStyle w:val="TableEntry"/>
              <w:rPr>
                <w:noProof w:val="0"/>
              </w:rPr>
            </w:pPr>
            <w:r w:rsidRPr="00291906">
              <w:rPr>
                <w:noProof w:val="0"/>
              </w:rPr>
              <w:t>metadata (as sent in publication)</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14EF4BC2" w14:textId="77777777" w:rsidR="00291906" w:rsidRPr="00291906" w:rsidRDefault="00291906" w:rsidP="001F5128">
            <w:pPr>
              <w:pStyle w:val="TableEntry"/>
              <w:rPr>
                <w:noProof w:val="0"/>
              </w:rPr>
            </w:pPr>
            <w:r w:rsidRPr="00291906">
              <w:rPr>
                <w:noProof w:val="0"/>
              </w:rPr>
              <w:t>Integrity of metadata being published</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B3A0C72"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CFC4961" w14:textId="77777777" w:rsidR="00291906" w:rsidRPr="00291906" w:rsidRDefault="00291906" w:rsidP="001F5128">
            <w:pPr>
              <w:pStyle w:val="TableEntry"/>
              <w:rPr>
                <w:noProof w:val="0"/>
              </w:rPr>
            </w:pPr>
            <w:r w:rsidRPr="00291906">
              <w:rPr>
                <w:noProof w:val="0"/>
              </w:rPr>
              <w:t>Medium</w:t>
            </w:r>
          </w:p>
        </w:tc>
        <w:tc>
          <w:tcPr>
            <w:tcW w:w="0" w:type="auto"/>
            <w:tcBorders>
              <w:top w:val="single" w:sz="4" w:space="0" w:color="000000"/>
              <w:left w:val="single" w:sz="4" w:space="0" w:color="000000"/>
              <w:bottom w:val="single" w:sz="4" w:space="0" w:color="000000"/>
              <w:right w:val="single" w:sz="4" w:space="0" w:color="000000"/>
            </w:tcBorders>
            <w:tcMar>
              <w:top w:w="0" w:type="dxa"/>
              <w:left w:w="40" w:type="dxa"/>
              <w:bottom w:w="0" w:type="dxa"/>
              <w:right w:w="40" w:type="dxa"/>
            </w:tcMar>
            <w:vAlign w:val="center"/>
            <w:hideMark/>
          </w:tcPr>
          <w:p w14:paraId="3597F185" w14:textId="77777777" w:rsidR="00291906" w:rsidRPr="00291906" w:rsidRDefault="00291906" w:rsidP="001F5128">
            <w:pPr>
              <w:pStyle w:val="TableEntry"/>
              <w:rPr>
                <w:noProof w:val="0"/>
              </w:rPr>
            </w:pPr>
            <w:r w:rsidRPr="00291906">
              <w:rPr>
                <w:noProof w:val="0"/>
              </w:rPr>
              <w:t>DSUB design: Node authentication through ATNA</w:t>
            </w:r>
          </w:p>
        </w:tc>
      </w:tr>
      <w:tr w:rsidR="00291906" w:rsidRPr="001F6FD8" w14:paraId="67149379" w14:textId="77777777" w:rsidTr="00291906">
        <w:trPr>
          <w:trHeight w:val="723"/>
        </w:trPr>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204A6CC" w14:textId="77777777" w:rsidR="00291906" w:rsidRPr="00291906" w:rsidRDefault="00291906" w:rsidP="001F5128">
            <w:pPr>
              <w:pStyle w:val="TableEntry"/>
              <w:rPr>
                <w:b/>
                <w:noProof w:val="0"/>
                <w:color w:val="FF0000"/>
              </w:rPr>
            </w:pPr>
            <w:r w:rsidRPr="00291906">
              <w:rPr>
                <w:b/>
                <w:noProof w:val="0"/>
                <w:color w:val="FF0000"/>
              </w:rPr>
              <w:t xml:space="preserve">A user get unauthorized access to metadata through a subscription search sent from an </w:t>
            </w:r>
            <w:proofErr w:type="spellStart"/>
            <w:r w:rsidRPr="00291906">
              <w:rPr>
                <w:b/>
                <w:noProof w:val="0"/>
                <w:color w:val="FF0000"/>
              </w:rPr>
              <w:t>authentified</w:t>
            </w:r>
            <w:proofErr w:type="spellEnd"/>
            <w:r w:rsidRPr="00291906">
              <w:rPr>
                <w:b/>
                <w:noProof w:val="0"/>
                <w:color w:val="FF0000"/>
              </w:rPr>
              <w:t xml:space="preserve"> node (as there is no link to end user in the subscription)</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77FDD8A" w14:textId="77777777" w:rsidR="00291906" w:rsidRPr="00291906" w:rsidRDefault="00291906" w:rsidP="001F5128">
            <w:pPr>
              <w:pStyle w:val="TableEntry"/>
              <w:rPr>
                <w:b/>
                <w:noProof w:val="0"/>
                <w:color w:val="FF0000"/>
              </w:rPr>
            </w:pPr>
            <w:r w:rsidRPr="00291906">
              <w:rPr>
                <w:b/>
                <w:noProof w:val="0"/>
                <w:color w:val="FF0000"/>
              </w:rPr>
              <w:t xml:space="preserve">subscription </w:t>
            </w:r>
            <w:proofErr w:type="spellStart"/>
            <w:r w:rsidRPr="00291906">
              <w:rPr>
                <w:b/>
                <w:noProof w:val="0"/>
                <w:color w:val="FF0000"/>
              </w:rPr>
              <w:t>informations</w:t>
            </w:r>
            <w:proofErr w:type="spellEnd"/>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2F62D385" w14:textId="77777777" w:rsidR="00291906" w:rsidRPr="00291906" w:rsidRDefault="00291906" w:rsidP="001F5128">
            <w:pPr>
              <w:pStyle w:val="TableEntry"/>
              <w:rPr>
                <w:b/>
                <w:noProof w:val="0"/>
                <w:color w:val="FF0000"/>
              </w:rPr>
            </w:pPr>
            <w:r w:rsidRPr="00291906">
              <w:rPr>
                <w:b/>
                <w:noProof w:val="0"/>
                <w:color w:val="FF0000"/>
              </w:rPr>
              <w:t>Loss of confidentiality for patients</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7D596DBA" w14:textId="77777777" w:rsidR="00291906" w:rsidRPr="00291906" w:rsidRDefault="00291906" w:rsidP="001F5128">
            <w:pPr>
              <w:pStyle w:val="TableEntry"/>
              <w:rPr>
                <w:b/>
                <w:noProof w:val="0"/>
                <w:color w:val="FF0000"/>
              </w:rPr>
            </w:pPr>
            <w:r w:rsidRPr="00291906">
              <w:rPr>
                <w:b/>
                <w:noProof w:val="0"/>
                <w:color w:val="FF0000"/>
              </w:rPr>
              <w:t>Medium</w:t>
            </w:r>
          </w:p>
        </w:tc>
        <w:tc>
          <w:tcPr>
            <w:tcW w:w="0" w:type="auto"/>
            <w:vMerge w:val="restart"/>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6AD385A8" w14:textId="77777777" w:rsidR="00291906" w:rsidRPr="00291906" w:rsidRDefault="00291906" w:rsidP="001F5128">
            <w:pPr>
              <w:pStyle w:val="TableEntry"/>
              <w:rPr>
                <w:b/>
                <w:noProof w:val="0"/>
                <w:color w:val="FF0000"/>
              </w:rPr>
            </w:pPr>
            <w:r w:rsidRPr="00291906">
              <w:rPr>
                <w:b/>
                <w:noProof w:val="0"/>
                <w:color w:val="FF0000"/>
              </w:rPr>
              <w:t>High</w:t>
            </w:r>
          </w:p>
        </w:tc>
        <w:tc>
          <w:tcPr>
            <w:tcW w:w="0" w:type="auto"/>
            <w:tcBorders>
              <w:top w:val="single" w:sz="4" w:space="0" w:color="000000"/>
              <w:left w:val="single" w:sz="4" w:space="0" w:color="FF0000"/>
              <w:bottom w:val="single" w:sz="4" w:space="0" w:color="FF0000"/>
              <w:right w:val="single" w:sz="4" w:space="0" w:color="FF0000"/>
            </w:tcBorders>
            <w:tcMar>
              <w:top w:w="0" w:type="dxa"/>
              <w:left w:w="40" w:type="dxa"/>
              <w:bottom w:w="0" w:type="dxa"/>
              <w:right w:w="40" w:type="dxa"/>
            </w:tcMar>
            <w:vAlign w:val="center"/>
            <w:hideMark/>
          </w:tcPr>
          <w:p w14:paraId="4FBB7F6F" w14:textId="77777777" w:rsidR="00291906" w:rsidRPr="00291906" w:rsidRDefault="00291906" w:rsidP="001F5128">
            <w:pPr>
              <w:pStyle w:val="TableEntry"/>
              <w:rPr>
                <w:b/>
                <w:noProof w:val="0"/>
                <w:color w:val="FF0000"/>
              </w:rPr>
            </w:pPr>
            <w:r w:rsidRPr="00291906">
              <w:rPr>
                <w:b/>
                <w:noProof w:val="0"/>
                <w:color w:val="FF0000"/>
              </w:rPr>
              <w:t>DSUB design: Node authentication through ATNA</w:t>
            </w:r>
          </w:p>
        </w:tc>
      </w:tr>
      <w:tr w:rsidR="00291906" w:rsidRPr="001F6FD8" w14:paraId="3D379197" w14:textId="77777777" w:rsidTr="00291906">
        <w:trPr>
          <w:trHeight w:val="300"/>
        </w:trPr>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6A741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5DF4FFE8"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1B0A47CB"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7470E86C" w14:textId="77777777" w:rsidR="00291906" w:rsidRPr="00291906" w:rsidRDefault="00291906" w:rsidP="001F5128">
            <w:pPr>
              <w:pStyle w:val="TableEntry"/>
              <w:rPr>
                <w:b/>
                <w:noProof w:val="0"/>
                <w:color w:val="FF0000"/>
              </w:rPr>
            </w:pPr>
          </w:p>
        </w:tc>
        <w:tc>
          <w:tcPr>
            <w:tcW w:w="0" w:type="auto"/>
            <w:vMerge/>
            <w:tcBorders>
              <w:top w:val="single" w:sz="4" w:space="0" w:color="000000"/>
              <w:left w:val="single" w:sz="4" w:space="0" w:color="FF0000"/>
              <w:bottom w:val="single" w:sz="4" w:space="0" w:color="FF0000"/>
              <w:right w:val="single" w:sz="4" w:space="0" w:color="FF0000"/>
            </w:tcBorders>
            <w:vAlign w:val="center"/>
            <w:hideMark/>
          </w:tcPr>
          <w:p w14:paraId="2A91617C" w14:textId="77777777" w:rsidR="00291906" w:rsidRPr="00291906" w:rsidRDefault="00291906" w:rsidP="001F5128">
            <w:pPr>
              <w:pStyle w:val="TableEntry"/>
              <w:rPr>
                <w:b/>
                <w:noProof w:val="0"/>
                <w:color w:val="FF0000"/>
              </w:rPr>
            </w:pPr>
          </w:p>
        </w:tc>
        <w:tc>
          <w:tcPr>
            <w:tcW w:w="0" w:type="auto"/>
            <w:tcBorders>
              <w:top w:val="single" w:sz="4" w:space="0" w:color="FF0000"/>
              <w:left w:val="single" w:sz="4" w:space="0" w:color="FF0000"/>
              <w:bottom w:val="single" w:sz="4" w:space="0" w:color="FF0000"/>
              <w:right w:val="single" w:sz="4" w:space="0" w:color="FF0000"/>
            </w:tcBorders>
            <w:shd w:val="clear" w:color="auto" w:fill="FFFFFF"/>
            <w:tcMar>
              <w:top w:w="0" w:type="dxa"/>
              <w:left w:w="40" w:type="dxa"/>
              <w:bottom w:w="0" w:type="dxa"/>
              <w:right w:w="40" w:type="dxa"/>
            </w:tcMar>
            <w:vAlign w:val="bottom"/>
            <w:hideMark/>
          </w:tcPr>
          <w:p w14:paraId="26559B67" w14:textId="77777777" w:rsidR="00291906" w:rsidRPr="00291906" w:rsidRDefault="00291906" w:rsidP="001F5128">
            <w:pPr>
              <w:pStyle w:val="TableEntry"/>
              <w:rPr>
                <w:b/>
                <w:noProof w:val="0"/>
                <w:color w:val="FF0000"/>
              </w:rPr>
            </w:pPr>
            <w:r w:rsidRPr="00291906">
              <w:rPr>
                <w:b/>
                <w:noProof w:val="0"/>
                <w:color w:val="FF0000"/>
              </w:rPr>
              <w:t>Implementation: Access control on Notification Broker</w:t>
            </w:r>
          </w:p>
        </w:tc>
      </w:tr>
    </w:tbl>
    <w:p w14:paraId="63269ACD" w14:textId="77777777" w:rsidR="00291906" w:rsidRPr="00F772AA" w:rsidRDefault="00291906" w:rsidP="00443D8D">
      <w:pPr>
        <w:pStyle w:val="BodyText"/>
        <w:rPr>
          <w:noProof w:val="0"/>
          <w:szCs w:val="24"/>
        </w:rPr>
      </w:pPr>
    </w:p>
    <w:p w14:paraId="51CBD990" w14:textId="77777777" w:rsidR="00443D8D" w:rsidRPr="00F772AA" w:rsidRDefault="00443D8D" w:rsidP="00443D8D">
      <w:pPr>
        <w:pStyle w:val="BodyText"/>
        <w:rPr>
          <w:noProof w:val="0"/>
          <w:szCs w:val="24"/>
        </w:rPr>
      </w:pPr>
      <w:r w:rsidRPr="00F772AA">
        <w:rPr>
          <w:noProof w:val="0"/>
          <w:szCs w:val="24"/>
        </w:rPr>
        <w:t>The purpose of this risk assessment is to notify implementers of some of the risks that they need to consider in implementing DSUB actors. For general IHE risks and threats please see ITI TF-1: Appendix L. The implementers are also advised that many risks cannot be mitigated by the IHE profile and instead the responsibility for mitigation is transferred to the implementer, and occasionally to the XDS Affinity Domain and enterprises. In these instances, IHE’s responsibility to notify affected parties is fulfilled through the following section.</w:t>
      </w:r>
    </w:p>
    <w:p w14:paraId="146648A0" w14:textId="27063B8E" w:rsidR="00443D8D" w:rsidRPr="00F772AA" w:rsidRDefault="00443D8D" w:rsidP="00443D8D">
      <w:pPr>
        <w:pStyle w:val="BodyText"/>
        <w:rPr>
          <w:noProof w:val="0"/>
          <w:szCs w:val="24"/>
        </w:rPr>
      </w:pPr>
      <w:r w:rsidRPr="00F772AA">
        <w:rPr>
          <w:noProof w:val="0"/>
          <w:szCs w:val="24"/>
        </w:rPr>
        <w:t>A policy decision can be made during the Subscribe transaction whether the subscription is an authorized subscription and whether a notification/type of notification is authorized. (This could be based on the XUA identity, the consumer address value, etc.)</w:t>
      </w:r>
    </w:p>
    <w:p w14:paraId="32FCD766" w14:textId="6E1F1943" w:rsidR="00443D8D" w:rsidRPr="00F772AA" w:rsidRDefault="00443D8D" w:rsidP="00443D8D">
      <w:pPr>
        <w:pStyle w:val="BodyText"/>
        <w:rPr>
          <w:noProof w:val="0"/>
        </w:rPr>
      </w:pPr>
      <w:r w:rsidRPr="00F772AA">
        <w:rPr>
          <w:noProof w:val="0"/>
        </w:rPr>
        <w:t xml:space="preserve">This profile does not include the solution to changes of policy between the subscribe time and notify time (which can be substantial). The recommendation is that the policy is enforced conservatively (i.e., the length of subscription can be determined by the Document Metadata Notification Broker). </w:t>
      </w:r>
      <w:r w:rsidRPr="00F772AA">
        <w:rPr>
          <w:b/>
          <w:noProof w:val="0"/>
          <w:u w:val="single"/>
        </w:rPr>
        <w:t xml:space="preserve">The need to convey </w:t>
      </w:r>
      <w:proofErr w:type="spellStart"/>
      <w:r w:rsidRPr="00F772AA">
        <w:rPr>
          <w:b/>
          <w:noProof w:val="0"/>
          <w:u w:val="single"/>
        </w:rPr>
        <w:t>submissionSet</w:t>
      </w:r>
      <w:proofErr w:type="spellEnd"/>
      <w:r w:rsidRPr="00F772AA">
        <w:rPr>
          <w:b/>
          <w:noProof w:val="0"/>
          <w:u w:val="single"/>
        </w:rPr>
        <w:t xml:space="preserve"> metadata or Folder metadata can be related to access policies to content published</w:t>
      </w:r>
      <w:r w:rsidRPr="00F772AA">
        <w:rPr>
          <w:noProof w:val="0"/>
        </w:rPr>
        <w:t xml:space="preserve">. An approach allows the access of content </w:t>
      </w:r>
      <w:r w:rsidRPr="00F772AA">
        <w:rPr>
          <w:noProof w:val="0"/>
        </w:rPr>
        <w:lastRenderedPageBreak/>
        <w:t>published in accordance to consent given by the patient. The consent is dynamic and can change during time. The availability of content can be discovered only asking the document-sharing infrastructure. The creation of subscription is not dependent to access policies rules. If the Document Metadata Notification Broker sends the references, th</w:t>
      </w:r>
      <w:r w:rsidR="003D4300" w:rsidRPr="00F772AA">
        <w:rPr>
          <w:noProof w:val="0"/>
        </w:rPr>
        <w:t>e</w:t>
      </w:r>
      <w:r w:rsidRPr="00F772AA">
        <w:rPr>
          <w:noProof w:val="0"/>
        </w:rPr>
        <w:t xml:space="preserve">n the control of access policies is in query/retrieve transactions of the Document Metadata Notification Recipient. </w:t>
      </w:r>
      <w:r w:rsidRPr="00F772AA">
        <w:rPr>
          <w:b/>
          <w:noProof w:val="0"/>
          <w:u w:val="single"/>
        </w:rPr>
        <w:t xml:space="preserve">It is suggested to use </w:t>
      </w:r>
      <w:proofErr w:type="spellStart"/>
      <w:r w:rsidRPr="00F772AA">
        <w:rPr>
          <w:b/>
          <w:noProof w:val="0"/>
          <w:u w:val="single"/>
        </w:rPr>
        <w:t>ihe:FolderMetadata</w:t>
      </w:r>
      <w:proofErr w:type="spellEnd"/>
      <w:r w:rsidRPr="00F772AA">
        <w:rPr>
          <w:b/>
          <w:noProof w:val="0"/>
          <w:u w:val="single"/>
        </w:rPr>
        <w:t xml:space="preserve"> topic or </w:t>
      </w:r>
      <w:proofErr w:type="spellStart"/>
      <w:r w:rsidRPr="00F772AA">
        <w:rPr>
          <w:b/>
          <w:noProof w:val="0"/>
          <w:u w:val="single"/>
        </w:rPr>
        <w:t>ihe:SubmissionSetMetadata</w:t>
      </w:r>
      <w:proofErr w:type="spellEnd"/>
      <w:r w:rsidRPr="00F772AA">
        <w:rPr>
          <w:b/>
          <w:noProof w:val="0"/>
          <w:u w:val="single"/>
        </w:rPr>
        <w:t xml:space="preserve"> topics when it is not desirable to convey more sensible content (wrapped in </w:t>
      </w:r>
      <w:proofErr w:type="spellStart"/>
      <w:r w:rsidRPr="00F772AA">
        <w:rPr>
          <w:b/>
          <w:noProof w:val="0"/>
          <w:u w:val="single"/>
        </w:rPr>
        <w:t>documentEntry</w:t>
      </w:r>
      <w:proofErr w:type="spellEnd"/>
      <w:r w:rsidRPr="00F772AA">
        <w:rPr>
          <w:b/>
          <w:noProof w:val="0"/>
          <w:u w:val="single"/>
        </w:rPr>
        <w:t xml:space="preserve"> metadata) using notification.</w:t>
      </w:r>
      <w:r w:rsidRPr="00F772AA">
        <w:rPr>
          <w:noProof w:val="0"/>
        </w:rPr>
        <w:t xml:space="preserve"> </w:t>
      </w:r>
    </w:p>
    <w:p w14:paraId="28E04384" w14:textId="77777777" w:rsidR="00443D8D" w:rsidRPr="00F772AA" w:rsidRDefault="00443D8D" w:rsidP="00443D8D">
      <w:pPr>
        <w:pStyle w:val="BodyText"/>
        <w:rPr>
          <w:noProof w:val="0"/>
        </w:rPr>
      </w:pPr>
      <w:r w:rsidRPr="00F772AA">
        <w:rPr>
          <w:noProof w:val="0"/>
        </w:rPr>
        <w:t>Specific security considerations are presented in the Security Considerations section of each transaction in Volume 2.</w:t>
      </w:r>
    </w:p>
    <w:p w14:paraId="0FF70733" w14:textId="77777777" w:rsidR="00443D8D" w:rsidRPr="00F772AA" w:rsidRDefault="00443D8D" w:rsidP="00075C19">
      <w:pPr>
        <w:pStyle w:val="BodyText"/>
        <w:rPr>
          <w:noProof w:val="0"/>
        </w:rPr>
      </w:pPr>
    </w:p>
    <w:p w14:paraId="72D32EA8" w14:textId="63B3B715" w:rsidR="00EC6B47" w:rsidRPr="00F772AA" w:rsidRDefault="00EC6B47" w:rsidP="00EC6B47">
      <w:pPr>
        <w:pStyle w:val="PartTitle"/>
      </w:pPr>
      <w:bookmarkStart w:id="177" w:name="_Toc181283750"/>
      <w:bookmarkStart w:id="178" w:name="_Toc182900878"/>
      <w:r w:rsidRPr="00F772AA">
        <w:lastRenderedPageBreak/>
        <w:t>Volume 2 – Transactions</w:t>
      </w:r>
      <w:bookmarkEnd w:id="177"/>
      <w:bookmarkEnd w:id="178"/>
    </w:p>
    <w:p w14:paraId="172B4A6E" w14:textId="77777777" w:rsidR="00EC6B47" w:rsidRPr="00F772AA" w:rsidRDefault="00EC6B47" w:rsidP="00075C19">
      <w:pPr>
        <w:pStyle w:val="BodyText"/>
        <w:rPr>
          <w:noProof w:val="0"/>
        </w:rPr>
      </w:pPr>
    </w:p>
    <w:p w14:paraId="32DF14F5" w14:textId="286A74A1" w:rsidR="002C2C4B" w:rsidRPr="00F772AA" w:rsidRDefault="002C2C4B" w:rsidP="006C1CFC">
      <w:pPr>
        <w:pStyle w:val="EditorInstructions"/>
        <w:rPr>
          <w:noProof w:val="0"/>
        </w:rPr>
      </w:pPr>
      <w:r w:rsidRPr="00F772AA">
        <w:rPr>
          <w:noProof w:val="0"/>
        </w:rPr>
        <w:t xml:space="preserve">Editor: Add </w:t>
      </w:r>
      <w:r w:rsidR="00A873FD" w:rsidRPr="00F772AA">
        <w:rPr>
          <w:noProof w:val="0"/>
        </w:rPr>
        <w:t>S</w:t>
      </w:r>
      <w:r w:rsidR="001F5128">
        <w:rPr>
          <w:noProof w:val="0"/>
        </w:rPr>
        <w:t>ection 3.52.4.1.3.1</w:t>
      </w:r>
      <w:r w:rsidR="001F5128" w:rsidRPr="001F5128">
        <w:rPr>
          <w:noProof w:val="0"/>
          <w:color w:val="FF0000"/>
        </w:rPr>
        <w:t>, 3.52.4.1.3.2, 3.52.4.1.3.3, 3.52.4.1.3.4</w:t>
      </w:r>
    </w:p>
    <w:p w14:paraId="12DBF883" w14:textId="77777777" w:rsidR="00443D8D" w:rsidRPr="00F772AA" w:rsidRDefault="00443D8D" w:rsidP="00075C19">
      <w:pPr>
        <w:pStyle w:val="BodyText"/>
        <w:rPr>
          <w:noProof w:val="0"/>
        </w:rPr>
      </w:pPr>
    </w:p>
    <w:p w14:paraId="758CBC78" w14:textId="77777777" w:rsidR="002C2C4B" w:rsidRPr="00F772AA" w:rsidRDefault="002C2C4B" w:rsidP="002C2C4B">
      <w:pPr>
        <w:pStyle w:val="Heading6"/>
        <w:numPr>
          <w:ilvl w:val="0"/>
          <w:numId w:val="0"/>
        </w:numPr>
        <w:rPr>
          <w:noProof w:val="0"/>
        </w:rPr>
      </w:pPr>
      <w:bookmarkStart w:id="179" w:name="_Toc363803019"/>
      <w:bookmarkStart w:id="180" w:name="_Toc181283751"/>
      <w:bookmarkStart w:id="181" w:name="_Toc182900879"/>
      <w:r w:rsidRPr="00F772AA">
        <w:rPr>
          <w:noProof w:val="0"/>
        </w:rPr>
        <w:t>3.52.4.1.3.1 Folder Subscription Option</w:t>
      </w:r>
      <w:bookmarkEnd w:id="179"/>
      <w:bookmarkEnd w:id="180"/>
      <w:bookmarkEnd w:id="181"/>
    </w:p>
    <w:p w14:paraId="43462881" w14:textId="33273F1B" w:rsidR="002C2C4B" w:rsidRDefault="002C2C4B" w:rsidP="002C2C4B">
      <w:pPr>
        <w:pStyle w:val="BodyText"/>
        <w:rPr>
          <w:noProof w:val="0"/>
        </w:rPr>
      </w:pPr>
      <w:r w:rsidRPr="00F772AA">
        <w:rPr>
          <w:noProof w:val="0"/>
        </w:rPr>
        <w:t>A Document Metadata Notification Broker supporting the Folder Subscription Option shall accept and understand a subscription created for an existing folder.</w:t>
      </w:r>
    </w:p>
    <w:p w14:paraId="4610B383" w14:textId="77777777" w:rsidR="001F5128" w:rsidRPr="001F5128" w:rsidRDefault="001F5128" w:rsidP="001F5128">
      <w:pPr>
        <w:pStyle w:val="BodyText"/>
        <w:rPr>
          <w:noProof w:val="0"/>
          <w:color w:val="FF0000"/>
        </w:rPr>
      </w:pPr>
      <w:r w:rsidRPr="001F5128">
        <w:rPr>
          <w:noProof w:val="0"/>
          <w:color w:val="FF0000"/>
        </w:rPr>
        <w:t>A Document Metadata Subscriber supporting the Folder Subscription Option shall be able to create subscriptions for a folder.</w:t>
      </w:r>
    </w:p>
    <w:p w14:paraId="09C38521" w14:textId="77777777" w:rsidR="001F5128" w:rsidRPr="001F5128" w:rsidRDefault="001F5128" w:rsidP="001F5128">
      <w:pPr>
        <w:pStyle w:val="BodyText"/>
        <w:rPr>
          <w:noProof w:val="0"/>
          <w:color w:val="FF0000"/>
        </w:rPr>
      </w:pPr>
      <w:r w:rsidRPr="001F5128">
        <w:rPr>
          <w:noProof w:val="0"/>
          <w:color w:val="FF0000"/>
        </w:rPr>
        <w:t xml:space="preserve">The events for which a subscription is created are the registration of a Folder and the registration or replacement of </w:t>
      </w:r>
      <w:proofErr w:type="spellStart"/>
      <w:r w:rsidRPr="001F5128">
        <w:rPr>
          <w:noProof w:val="0"/>
          <w:color w:val="FF0000"/>
        </w:rPr>
        <w:t>DocumentEntry</w:t>
      </w:r>
      <w:proofErr w:type="spellEnd"/>
      <w:r w:rsidRPr="001F5128">
        <w:rPr>
          <w:noProof w:val="0"/>
          <w:color w:val="FF0000"/>
        </w:rPr>
        <w:t xml:space="preserve"> objects linked to the Folder.</w:t>
      </w:r>
    </w:p>
    <w:p w14:paraId="2CD702FB" w14:textId="524D4241" w:rsidR="001F5128" w:rsidRPr="001F5128" w:rsidRDefault="00AF6FCC" w:rsidP="001F5128">
      <w:pPr>
        <w:pStyle w:val="Heading6"/>
        <w:numPr>
          <w:ilvl w:val="0"/>
          <w:numId w:val="0"/>
        </w:numPr>
        <w:rPr>
          <w:rFonts w:cs="Arial"/>
          <w:color w:val="FF0000"/>
        </w:rPr>
      </w:pPr>
      <w:bookmarkStart w:id="182" w:name="_Toc181283752"/>
      <w:bookmarkStart w:id="183" w:name="_Toc182900880"/>
      <w:r>
        <w:rPr>
          <w:noProof w:val="0"/>
          <w:color w:val="FF0000"/>
        </w:rPr>
        <w:t>3.52.4.1.3.2 </w:t>
      </w:r>
      <w:r w:rsidR="001F5128" w:rsidRPr="001F5128">
        <w:rPr>
          <w:noProof w:val="0"/>
          <w:color w:val="FF0000"/>
        </w:rPr>
        <w:t>Extended Events Document Metadata Subscription Option</w:t>
      </w:r>
      <w:bookmarkEnd w:id="182"/>
      <w:bookmarkEnd w:id="183"/>
    </w:p>
    <w:p w14:paraId="4F9A0F4E" w14:textId="77777777" w:rsidR="001F5128" w:rsidRDefault="001F5128" w:rsidP="001F5128">
      <w:pPr>
        <w:pStyle w:val="BodyText"/>
        <w:rPr>
          <w:noProof w:val="0"/>
        </w:rPr>
      </w:pPr>
      <w:r w:rsidRPr="001F5128">
        <w:rPr>
          <w:noProof w:val="0"/>
          <w:color w:val="FF0000"/>
        </w:rPr>
        <w:t xml:space="preserve">A Document Metadata Notification Broker supporting the Extended Events Document Metadata Subscription Option shall accept and manage a subscription created for the registration, update and delete events on </w:t>
      </w:r>
      <w:proofErr w:type="spellStart"/>
      <w:r w:rsidRPr="001F5128">
        <w:rPr>
          <w:noProof w:val="0"/>
          <w:color w:val="FF0000"/>
        </w:rPr>
        <w:t>DocumentEntry</w:t>
      </w:r>
      <w:proofErr w:type="spellEnd"/>
      <w:r w:rsidRPr="001F5128">
        <w:rPr>
          <w:noProof w:val="0"/>
          <w:color w:val="FF0000"/>
        </w:rPr>
        <w:t xml:space="preserve"> objects.</w:t>
      </w:r>
    </w:p>
    <w:p w14:paraId="6449FF0C" w14:textId="4D75551D" w:rsidR="001F5128" w:rsidRDefault="00AF6FCC" w:rsidP="001F5128">
      <w:pPr>
        <w:pStyle w:val="Heading6"/>
        <w:numPr>
          <w:ilvl w:val="0"/>
          <w:numId w:val="0"/>
        </w:numPr>
        <w:rPr>
          <w:rFonts w:cs="Arial"/>
          <w:color w:val="FF0000"/>
        </w:rPr>
      </w:pPr>
      <w:bookmarkStart w:id="184" w:name="_Toc181283753"/>
      <w:bookmarkStart w:id="185" w:name="_Toc182900881"/>
      <w:r>
        <w:rPr>
          <w:noProof w:val="0"/>
          <w:color w:val="FF0000"/>
        </w:rPr>
        <w:t>3.52.4.1.3.3 </w:t>
      </w:r>
      <w:r w:rsidR="001F5128" w:rsidRPr="001F5128">
        <w:rPr>
          <w:noProof w:val="0"/>
          <w:color w:val="FF0000"/>
        </w:rPr>
        <w:t>Update Events Folder Subscription Option</w:t>
      </w:r>
      <w:bookmarkEnd w:id="184"/>
      <w:bookmarkEnd w:id="185"/>
    </w:p>
    <w:p w14:paraId="05CA55CA" w14:textId="77777777" w:rsidR="001F5128" w:rsidRPr="001F5128" w:rsidRDefault="001F5128" w:rsidP="001F5128">
      <w:pPr>
        <w:pStyle w:val="BodyText"/>
        <w:rPr>
          <w:noProof w:val="0"/>
          <w:color w:val="FF0000"/>
        </w:rPr>
      </w:pPr>
      <w:r>
        <w:rPr>
          <w:noProof w:val="0"/>
          <w:color w:val="FF0000"/>
        </w:rPr>
        <w:t xml:space="preserve">A Document Metadata Notification Broker supporting the Update Events Document Metadata Subscription Option shall accept and manage a subscription created for the registration and update events on Folder objects, including also the registration, the replacement and the removal of </w:t>
      </w:r>
      <w:proofErr w:type="spellStart"/>
      <w:r>
        <w:rPr>
          <w:noProof w:val="0"/>
          <w:color w:val="FF0000"/>
        </w:rPr>
        <w:t>DocumentEntry</w:t>
      </w:r>
      <w:proofErr w:type="spellEnd"/>
      <w:r>
        <w:rPr>
          <w:noProof w:val="0"/>
          <w:color w:val="FF0000"/>
        </w:rPr>
        <w:t xml:space="preserve"> objects linked to a Folder and the update of the status or the metadata of the Folder.</w:t>
      </w:r>
    </w:p>
    <w:p w14:paraId="3E49E579" w14:textId="7A92D0D1" w:rsidR="001F5128" w:rsidRPr="001F5128" w:rsidRDefault="00AF6FCC" w:rsidP="001F5128">
      <w:pPr>
        <w:pStyle w:val="Heading6"/>
        <w:numPr>
          <w:ilvl w:val="0"/>
          <w:numId w:val="0"/>
        </w:numPr>
        <w:rPr>
          <w:noProof w:val="0"/>
          <w:color w:val="FF0000"/>
        </w:rPr>
      </w:pPr>
      <w:bookmarkStart w:id="186" w:name="_Toc181283754"/>
      <w:bookmarkStart w:id="187" w:name="_Toc182900882"/>
      <w:r>
        <w:rPr>
          <w:noProof w:val="0"/>
          <w:color w:val="FF0000"/>
        </w:rPr>
        <w:t>3.52.4.1.3.4 </w:t>
      </w:r>
      <w:r w:rsidR="001F5128" w:rsidRPr="001F5128">
        <w:rPr>
          <w:noProof w:val="0"/>
          <w:color w:val="FF0000"/>
        </w:rPr>
        <w:t>Extended Events Folder Subscription Option</w:t>
      </w:r>
      <w:bookmarkEnd w:id="186"/>
      <w:bookmarkEnd w:id="187"/>
    </w:p>
    <w:p w14:paraId="1BD969EC" w14:textId="1DD72C09" w:rsidR="00443D8D" w:rsidRPr="001F5128" w:rsidRDefault="001F5128" w:rsidP="00075C19">
      <w:pPr>
        <w:pStyle w:val="BodyText"/>
        <w:rPr>
          <w:noProof w:val="0"/>
          <w:color w:val="FF0000"/>
        </w:rPr>
      </w:pPr>
      <w:r>
        <w:rPr>
          <w:noProof w:val="0"/>
          <w:color w:val="FF0000"/>
        </w:rPr>
        <w:t>A Document Metadata Notification Broker supporting the Extended Events Document Metadata Subscription Option shall accept and process a subscription created for the registration, update and delete events on Folder objects.</w:t>
      </w:r>
    </w:p>
    <w:p w14:paraId="0E3045E8" w14:textId="093578C1" w:rsidR="00E0452C" w:rsidRPr="00F772AA" w:rsidRDefault="00E0452C" w:rsidP="006C1CFC">
      <w:pPr>
        <w:pStyle w:val="EditorInstructions"/>
        <w:rPr>
          <w:noProof w:val="0"/>
        </w:rPr>
      </w:pPr>
      <w:r w:rsidRPr="00F772AA">
        <w:rPr>
          <w:noProof w:val="0"/>
        </w:rPr>
        <w:t xml:space="preserve">Editor: Add </w:t>
      </w:r>
      <w:r w:rsidR="00A873FD" w:rsidRPr="00F772AA">
        <w:rPr>
          <w:noProof w:val="0"/>
        </w:rPr>
        <w:t>S</w:t>
      </w:r>
      <w:r w:rsidRPr="00F772AA">
        <w:rPr>
          <w:noProof w:val="0"/>
        </w:rPr>
        <w:t>ection 3.52</w:t>
      </w:r>
      <w:r w:rsidR="00D83F7A" w:rsidRPr="00F772AA">
        <w:rPr>
          <w:noProof w:val="0"/>
        </w:rPr>
        <w:t>.5.1.4</w:t>
      </w:r>
      <w:r w:rsidR="001F5128" w:rsidRPr="001F5128">
        <w:rPr>
          <w:noProof w:val="0"/>
          <w:color w:val="FF0000"/>
        </w:rPr>
        <w:t xml:space="preserve">, </w:t>
      </w:r>
      <w:r w:rsidR="001F5128">
        <w:rPr>
          <w:noProof w:val="0"/>
          <w:color w:val="FF0000"/>
        </w:rPr>
        <w:t>3.52.5.1.5, 3.52.5.1.6, 3.52.5.1.7, 3.52.5.1.8</w:t>
      </w:r>
    </w:p>
    <w:p w14:paraId="264CE59D" w14:textId="77777777" w:rsidR="00E0452C" w:rsidRPr="00F772AA" w:rsidRDefault="00E0452C" w:rsidP="00075C19">
      <w:pPr>
        <w:pStyle w:val="BodyText"/>
        <w:rPr>
          <w:noProof w:val="0"/>
        </w:rPr>
      </w:pPr>
    </w:p>
    <w:p w14:paraId="669153BE" w14:textId="6D2F6C3B" w:rsidR="00E0452C" w:rsidRPr="00F772AA" w:rsidRDefault="00E0452C" w:rsidP="00E0452C">
      <w:pPr>
        <w:pStyle w:val="Heading5"/>
        <w:numPr>
          <w:ilvl w:val="0"/>
          <w:numId w:val="0"/>
        </w:numPr>
        <w:rPr>
          <w:noProof w:val="0"/>
        </w:rPr>
      </w:pPr>
      <w:bookmarkStart w:id="188" w:name="_Toc363803040"/>
      <w:bookmarkStart w:id="189" w:name="_Toc181283755"/>
      <w:bookmarkStart w:id="190" w:name="_Toc228781999"/>
      <w:bookmarkStart w:id="191" w:name="_Toc182900883"/>
      <w:r w:rsidRPr="00F772AA">
        <w:rPr>
          <w:noProof w:val="0"/>
        </w:rPr>
        <w:t>3.52.5.1.</w:t>
      </w:r>
      <w:r w:rsidR="00D83F7A" w:rsidRPr="00F772AA">
        <w:rPr>
          <w:noProof w:val="0"/>
        </w:rPr>
        <w:t>4</w:t>
      </w:r>
      <w:r w:rsidRPr="00F772AA">
        <w:rPr>
          <w:noProof w:val="0"/>
        </w:rPr>
        <w:t xml:space="preserve"> </w:t>
      </w:r>
      <w:proofErr w:type="spellStart"/>
      <w:r w:rsidRPr="00F772AA">
        <w:rPr>
          <w:noProof w:val="0"/>
        </w:rPr>
        <w:t>ihe:FolderMetadata</w:t>
      </w:r>
      <w:bookmarkEnd w:id="188"/>
      <w:bookmarkEnd w:id="189"/>
      <w:bookmarkEnd w:id="191"/>
      <w:proofErr w:type="spellEnd"/>
    </w:p>
    <w:bookmarkEnd w:id="190"/>
    <w:p w14:paraId="70467FEE" w14:textId="1E739E6F" w:rsidR="00E0452C" w:rsidRDefault="00E0452C" w:rsidP="00E0452C">
      <w:pPr>
        <w:pStyle w:val="BodyText"/>
        <w:rPr>
          <w:noProof w:val="0"/>
        </w:rPr>
      </w:pPr>
      <w:r w:rsidRPr="00F772AA">
        <w:rPr>
          <w:noProof w:val="0"/>
        </w:rPr>
        <w:t xml:space="preserve">This topic indicates that the events for which the subscription is made shall be creating or updating a Folder, and that the notification shall contain the full metadata describing each matching Folder object, as described in the Document Metadata Notify transaction in </w:t>
      </w:r>
      <w:r w:rsidR="00440170" w:rsidRPr="00F772AA">
        <w:rPr>
          <w:noProof w:val="0"/>
        </w:rPr>
        <w:t>Section</w:t>
      </w:r>
      <w:r w:rsidRPr="00F772AA">
        <w:rPr>
          <w:noProof w:val="0"/>
        </w:rPr>
        <w:t xml:space="preserve"> 3.53.4.1.2.</w:t>
      </w:r>
    </w:p>
    <w:p w14:paraId="08E7A294" w14:textId="77777777" w:rsidR="001F5128" w:rsidRPr="001F5128" w:rsidRDefault="001F5128" w:rsidP="001F5128">
      <w:pPr>
        <w:pStyle w:val="BodyText"/>
        <w:rPr>
          <w:noProof w:val="0"/>
          <w:color w:val="FF0000"/>
        </w:rPr>
      </w:pPr>
      <w:r w:rsidRPr="001F5128">
        <w:rPr>
          <w:noProof w:val="0"/>
          <w:color w:val="FF0000"/>
        </w:rPr>
        <w:lastRenderedPageBreak/>
        <w:t>Note that the event of updating a Folder means the insertion or the replacement of a document linked to the Folder.</w:t>
      </w:r>
    </w:p>
    <w:p w14:paraId="3954CEB9" w14:textId="77777777" w:rsidR="001F5128" w:rsidRPr="001F5128" w:rsidRDefault="001F5128" w:rsidP="001F5128">
      <w:pPr>
        <w:pStyle w:val="Heading5"/>
        <w:numPr>
          <w:ilvl w:val="0"/>
          <w:numId w:val="0"/>
        </w:numPr>
        <w:rPr>
          <w:noProof w:val="0"/>
          <w:color w:val="FF0000"/>
        </w:rPr>
      </w:pPr>
      <w:bookmarkStart w:id="192" w:name="_Toc181283756"/>
      <w:bookmarkStart w:id="193" w:name="_Toc182900884"/>
      <w:r w:rsidRPr="001F5128">
        <w:rPr>
          <w:noProof w:val="0"/>
          <w:color w:val="FF0000"/>
        </w:rPr>
        <w:t xml:space="preserve">3.52.5.1.5 </w:t>
      </w:r>
      <w:proofErr w:type="spellStart"/>
      <w:r w:rsidRPr="001F5128">
        <w:rPr>
          <w:noProof w:val="0"/>
          <w:color w:val="FF0000"/>
        </w:rPr>
        <w:t>ihe:ExtendedFullDocumentEntry</w:t>
      </w:r>
      <w:bookmarkEnd w:id="192"/>
      <w:bookmarkEnd w:id="193"/>
      <w:proofErr w:type="spellEnd"/>
    </w:p>
    <w:p w14:paraId="058B6993" w14:textId="77777777" w:rsidR="001F5128" w:rsidRPr="001F5128" w:rsidRDefault="001F5128" w:rsidP="001F5128">
      <w:pPr>
        <w:pStyle w:val="BodyText"/>
        <w:rPr>
          <w:noProof w:val="0"/>
          <w:color w:val="FF0000"/>
        </w:rPr>
      </w:pPr>
      <w:r w:rsidRPr="001F5128">
        <w:rPr>
          <w:noProof w:val="0"/>
          <w:color w:val="FF0000"/>
        </w:rPr>
        <w:t xml:space="preserve">This topic indicates that the events for which the subscription is made shall be </w:t>
      </w:r>
      <w:proofErr w:type="spellStart"/>
      <w:r w:rsidRPr="001F5128">
        <w:rPr>
          <w:noProof w:val="0"/>
          <w:color w:val="FF0000"/>
        </w:rPr>
        <w:t>DocumentEntry</w:t>
      </w:r>
      <w:proofErr w:type="spellEnd"/>
      <w:r w:rsidRPr="001F5128">
        <w:rPr>
          <w:noProof w:val="0"/>
          <w:color w:val="FF0000"/>
        </w:rPr>
        <w:t xml:space="preserve"> registrations, updates, and deletes, and that the notification shall contain the full metadata describing each matching </w:t>
      </w:r>
      <w:proofErr w:type="spellStart"/>
      <w:r w:rsidRPr="001F5128">
        <w:rPr>
          <w:noProof w:val="0"/>
          <w:color w:val="FF0000"/>
        </w:rPr>
        <w:t>DocumentEntry</w:t>
      </w:r>
      <w:proofErr w:type="spellEnd"/>
      <w:r w:rsidRPr="001F5128">
        <w:rPr>
          <w:noProof w:val="0"/>
          <w:color w:val="FF0000"/>
        </w:rPr>
        <w:t xml:space="preserve"> as described in the Notification transaction in Section 3.53.4.1.2.</w:t>
      </w:r>
    </w:p>
    <w:p w14:paraId="505DE220" w14:textId="77777777" w:rsidR="001F5128" w:rsidRPr="001F5128" w:rsidRDefault="001F5128" w:rsidP="001F5128">
      <w:pPr>
        <w:pStyle w:val="Heading5"/>
        <w:numPr>
          <w:ilvl w:val="0"/>
          <w:numId w:val="0"/>
        </w:numPr>
        <w:rPr>
          <w:noProof w:val="0"/>
          <w:color w:val="FF0000"/>
        </w:rPr>
      </w:pPr>
      <w:bookmarkStart w:id="194" w:name="_Toc181283757"/>
      <w:bookmarkStart w:id="195" w:name="_Toc182900885"/>
      <w:r w:rsidRPr="001F5128">
        <w:rPr>
          <w:noProof w:val="0"/>
          <w:color w:val="FF0000"/>
        </w:rPr>
        <w:t xml:space="preserve">3.52.5.1.6 </w:t>
      </w:r>
      <w:proofErr w:type="spellStart"/>
      <w:r w:rsidRPr="001F5128">
        <w:rPr>
          <w:noProof w:val="0"/>
          <w:color w:val="FF0000"/>
        </w:rPr>
        <w:t>ihe:ExtendedMinimalDocumentEntry</w:t>
      </w:r>
      <w:bookmarkEnd w:id="194"/>
      <w:bookmarkEnd w:id="195"/>
      <w:proofErr w:type="spellEnd"/>
    </w:p>
    <w:p w14:paraId="3CB8C888" w14:textId="77777777" w:rsidR="001F5128" w:rsidRPr="001F5128" w:rsidRDefault="001F5128" w:rsidP="001F5128">
      <w:pPr>
        <w:pStyle w:val="BodyText"/>
        <w:rPr>
          <w:noProof w:val="0"/>
          <w:color w:val="FF0000"/>
        </w:rPr>
      </w:pPr>
      <w:r w:rsidRPr="001F5128">
        <w:rPr>
          <w:noProof w:val="0"/>
          <w:color w:val="FF0000"/>
        </w:rPr>
        <w:t xml:space="preserve">This topic indicates that the events for which the subscription is made shall be </w:t>
      </w:r>
      <w:proofErr w:type="spellStart"/>
      <w:r w:rsidRPr="001F5128">
        <w:rPr>
          <w:noProof w:val="0"/>
          <w:color w:val="FF0000"/>
        </w:rPr>
        <w:t>DocumentEntry</w:t>
      </w:r>
      <w:proofErr w:type="spellEnd"/>
      <w:r w:rsidRPr="001F5128">
        <w:rPr>
          <w:noProof w:val="0"/>
          <w:color w:val="FF0000"/>
        </w:rPr>
        <w:t xml:space="preserve"> registrations, updates, and deletes, and that the notification shall contain the minimal set of data describing each matching </w:t>
      </w:r>
      <w:proofErr w:type="spellStart"/>
      <w:r w:rsidRPr="001F5128">
        <w:rPr>
          <w:noProof w:val="0"/>
          <w:color w:val="FF0000"/>
        </w:rPr>
        <w:t>DocumentEntry</w:t>
      </w:r>
      <w:proofErr w:type="spellEnd"/>
      <w:r w:rsidRPr="001F5128">
        <w:rPr>
          <w:noProof w:val="0"/>
          <w:color w:val="FF0000"/>
        </w:rPr>
        <w:t xml:space="preserve"> as described in the Document Metadata Notify transaction in Section 3.53.4.1.2.</w:t>
      </w:r>
    </w:p>
    <w:p w14:paraId="17F1DA42" w14:textId="77777777" w:rsidR="001F5128" w:rsidRPr="001F5128" w:rsidRDefault="001F5128" w:rsidP="001F5128">
      <w:pPr>
        <w:pStyle w:val="Heading5"/>
        <w:numPr>
          <w:ilvl w:val="0"/>
          <w:numId w:val="0"/>
        </w:numPr>
        <w:rPr>
          <w:noProof w:val="0"/>
          <w:color w:val="FF0000"/>
        </w:rPr>
      </w:pPr>
      <w:bookmarkStart w:id="196" w:name="_Toc181283758"/>
      <w:bookmarkStart w:id="197" w:name="_Toc182900886"/>
      <w:r w:rsidRPr="001F5128">
        <w:rPr>
          <w:noProof w:val="0"/>
          <w:color w:val="FF0000"/>
        </w:rPr>
        <w:t xml:space="preserve">3.52.5.1.7 </w:t>
      </w:r>
      <w:proofErr w:type="spellStart"/>
      <w:r w:rsidRPr="001F5128">
        <w:rPr>
          <w:noProof w:val="0"/>
          <w:color w:val="FF0000"/>
        </w:rPr>
        <w:t>ihe:UpdateFolder</w:t>
      </w:r>
      <w:bookmarkEnd w:id="196"/>
      <w:bookmarkEnd w:id="197"/>
      <w:proofErr w:type="spellEnd"/>
    </w:p>
    <w:p w14:paraId="344EC914" w14:textId="77777777" w:rsidR="001F5128" w:rsidRPr="001F5128" w:rsidRDefault="001F5128" w:rsidP="001F5128">
      <w:pPr>
        <w:pStyle w:val="BodyText"/>
        <w:rPr>
          <w:noProof w:val="0"/>
          <w:color w:val="FF0000"/>
        </w:rPr>
      </w:pPr>
      <w:r w:rsidRPr="001F5128">
        <w:rPr>
          <w:noProof w:val="0"/>
          <w:color w:val="FF0000"/>
        </w:rPr>
        <w:t xml:space="preserve">This topic indicates that the events for which the subscription is made shall be registrations and updates on Folder objects (including the registration, replace and removal of a </w:t>
      </w:r>
      <w:proofErr w:type="spellStart"/>
      <w:r w:rsidRPr="001F5128">
        <w:rPr>
          <w:noProof w:val="0"/>
          <w:color w:val="FF0000"/>
        </w:rPr>
        <w:t>DocumentEntry</w:t>
      </w:r>
      <w:proofErr w:type="spellEnd"/>
      <w:r w:rsidRPr="001F5128">
        <w:rPr>
          <w:noProof w:val="0"/>
          <w:color w:val="FF0000"/>
        </w:rPr>
        <w:t xml:space="preserve"> object linked to a Folder and the update of the status or the metadata of a Folder), as described in the Notification transaction in Section 3.53.4.1.2.</w:t>
      </w:r>
    </w:p>
    <w:p w14:paraId="4D84D975" w14:textId="77777777" w:rsidR="001F5128" w:rsidRPr="001F5128" w:rsidRDefault="001F5128" w:rsidP="001F5128">
      <w:pPr>
        <w:pStyle w:val="Heading5"/>
        <w:numPr>
          <w:ilvl w:val="0"/>
          <w:numId w:val="0"/>
        </w:numPr>
        <w:rPr>
          <w:noProof w:val="0"/>
          <w:color w:val="FF0000"/>
        </w:rPr>
      </w:pPr>
      <w:bookmarkStart w:id="198" w:name="_Toc181283759"/>
      <w:bookmarkStart w:id="199" w:name="_Toc182900887"/>
      <w:r w:rsidRPr="001F5128">
        <w:rPr>
          <w:noProof w:val="0"/>
          <w:color w:val="FF0000"/>
        </w:rPr>
        <w:t xml:space="preserve">3.52.5.1.8 </w:t>
      </w:r>
      <w:proofErr w:type="spellStart"/>
      <w:r w:rsidRPr="001F5128">
        <w:rPr>
          <w:noProof w:val="0"/>
          <w:color w:val="FF0000"/>
        </w:rPr>
        <w:t>ihe:ExtendedFolder</w:t>
      </w:r>
      <w:bookmarkEnd w:id="198"/>
      <w:bookmarkEnd w:id="199"/>
      <w:proofErr w:type="spellEnd"/>
    </w:p>
    <w:p w14:paraId="7EC13C47" w14:textId="626EE19B" w:rsidR="00443D8D" w:rsidRPr="00742DE2" w:rsidRDefault="001F5128" w:rsidP="00742DE2">
      <w:pPr>
        <w:spacing w:before="120"/>
        <w:rPr>
          <w:lang w:val="en-US"/>
        </w:rPr>
      </w:pPr>
      <w:r w:rsidRPr="001F5128">
        <w:rPr>
          <w:color w:val="FF0000"/>
          <w:lang w:val="en-US"/>
        </w:rPr>
        <w:t xml:space="preserve">This topic indicates that the events for which the subscription is made shall be registrations and updates on Folder objects (including the registration, replacement and removal of a </w:t>
      </w:r>
      <w:proofErr w:type="spellStart"/>
      <w:r w:rsidRPr="001F5128">
        <w:rPr>
          <w:color w:val="FF0000"/>
          <w:lang w:val="en-US"/>
        </w:rPr>
        <w:t>DocumentEntry</w:t>
      </w:r>
      <w:proofErr w:type="spellEnd"/>
      <w:r w:rsidRPr="001F5128">
        <w:rPr>
          <w:color w:val="FF0000"/>
          <w:lang w:val="en-US"/>
        </w:rPr>
        <w:t xml:space="preserve"> object linked to a Folder and the update of the status or the metadata of a Folder) and the delete of a Folder, as described in the Notification transaction in Section 3.53.4.1.2.</w:t>
      </w:r>
    </w:p>
    <w:p w14:paraId="669A6F86" w14:textId="79F3A4C7" w:rsidR="00D83F7A" w:rsidRPr="00F772AA" w:rsidRDefault="00D83F7A" w:rsidP="006C1CFC">
      <w:pPr>
        <w:pStyle w:val="EditorInstructions"/>
        <w:rPr>
          <w:noProof w:val="0"/>
        </w:rPr>
      </w:pPr>
      <w:r w:rsidRPr="00F772AA">
        <w:rPr>
          <w:noProof w:val="0"/>
        </w:rPr>
        <w:t xml:space="preserve">Editor: Apply the following changes in </w:t>
      </w:r>
      <w:r w:rsidR="00A873FD" w:rsidRPr="00F772AA">
        <w:rPr>
          <w:noProof w:val="0"/>
        </w:rPr>
        <w:t>S</w:t>
      </w:r>
      <w:r w:rsidRPr="00F772AA">
        <w:rPr>
          <w:noProof w:val="0"/>
        </w:rPr>
        <w:t>ection 3.52.5.2</w:t>
      </w:r>
    </w:p>
    <w:p w14:paraId="5091E360" w14:textId="77777777" w:rsidR="00D83F7A" w:rsidRPr="00F772AA" w:rsidRDefault="00D83F7A" w:rsidP="00075C19">
      <w:pPr>
        <w:pStyle w:val="BodyText"/>
        <w:rPr>
          <w:noProof w:val="0"/>
        </w:rPr>
      </w:pPr>
    </w:p>
    <w:p w14:paraId="558FA8B3" w14:textId="77777777" w:rsidR="00D83F7A" w:rsidRPr="00F772AA" w:rsidRDefault="00D83F7A" w:rsidP="00D83F7A">
      <w:pPr>
        <w:pStyle w:val="Heading4"/>
        <w:numPr>
          <w:ilvl w:val="0"/>
          <w:numId w:val="0"/>
        </w:numPr>
        <w:rPr>
          <w:noProof w:val="0"/>
        </w:rPr>
      </w:pPr>
      <w:bookmarkStart w:id="200" w:name="_Toc363803042"/>
      <w:bookmarkStart w:id="201" w:name="_Toc428454155"/>
      <w:bookmarkStart w:id="202" w:name="_Toc181283760"/>
      <w:bookmarkStart w:id="203" w:name="_Toc182900888"/>
      <w:r w:rsidRPr="00F772AA">
        <w:rPr>
          <w:noProof w:val="0"/>
        </w:rPr>
        <w:t>3.52.5.2 Building Filter Expressions</w:t>
      </w:r>
      <w:bookmarkEnd w:id="200"/>
      <w:bookmarkEnd w:id="201"/>
      <w:bookmarkEnd w:id="202"/>
      <w:bookmarkEnd w:id="203"/>
    </w:p>
    <w:p w14:paraId="0347C282" w14:textId="340C748E" w:rsidR="00D83F7A" w:rsidRPr="00F772AA" w:rsidRDefault="00D83F7A" w:rsidP="00D83F7A">
      <w:pPr>
        <w:pStyle w:val="BodyText"/>
        <w:rPr>
          <w:noProof w:val="0"/>
          <w:szCs w:val="24"/>
          <w:lang w:eastAsia="it-IT"/>
        </w:rPr>
      </w:pPr>
      <w:r w:rsidRPr="00F772AA">
        <w:rPr>
          <w:noProof w:val="0"/>
        </w:rPr>
        <w:t xml:space="preserve">The XDS metadata, specified in ITI TF-3: 4.1, describes the objects which are used in a document registration. The Registry Stored Query </w:t>
      </w:r>
      <w:r w:rsidR="00440170" w:rsidRPr="00F772AA">
        <w:rPr>
          <w:noProof w:val="0"/>
        </w:rPr>
        <w:t xml:space="preserve">[ITI-18] </w:t>
      </w:r>
      <w:r w:rsidRPr="00F772AA">
        <w:rPr>
          <w:noProof w:val="0"/>
        </w:rPr>
        <w:t>transaction uses a subset of the metadata to build a list of queries available to a XDS Document Consumer to search for documents with specific characteristics. The list of queries is in ITI TF-2: 3.18.4.1.2.3.7</w:t>
      </w:r>
      <w:r w:rsidRPr="00F772AA">
        <w:rPr>
          <w:noProof w:val="0"/>
          <w:szCs w:val="24"/>
          <w:lang w:eastAsia="it-IT"/>
        </w:rPr>
        <w:t xml:space="preserve">. The transaction Document Metadata Subscribe uses the syntax of the Registry Stored Query [ITI-18] transaction for the creation of the filtering expression. </w:t>
      </w:r>
    </w:p>
    <w:p w14:paraId="72FDA2C8" w14:textId="66811494" w:rsidR="00D83F7A" w:rsidRPr="00F772AA" w:rsidRDefault="00D83F7A" w:rsidP="00D83F7A">
      <w:pPr>
        <w:pStyle w:val="BodyText"/>
        <w:rPr>
          <w:noProof w:val="0"/>
          <w:szCs w:val="24"/>
          <w:lang w:eastAsia="it-IT"/>
        </w:rPr>
      </w:pPr>
      <w:r w:rsidRPr="00F772AA">
        <w:rPr>
          <w:noProof w:val="0"/>
          <w:szCs w:val="24"/>
          <w:lang w:eastAsia="it-IT"/>
        </w:rPr>
        <w:t xml:space="preserve">Filters can be created using the parameters of the </w:t>
      </w:r>
      <w:proofErr w:type="spellStart"/>
      <w:r w:rsidRPr="00F772AA">
        <w:rPr>
          <w:noProof w:val="0"/>
          <w:szCs w:val="24"/>
          <w:lang w:eastAsia="it-IT"/>
        </w:rPr>
        <w:t>FindDocuments</w:t>
      </w:r>
      <w:proofErr w:type="spellEnd"/>
      <w:r w:rsidRPr="00F772AA">
        <w:rPr>
          <w:noProof w:val="0"/>
          <w:szCs w:val="24"/>
          <w:lang w:eastAsia="it-IT"/>
        </w:rPr>
        <w:t xml:space="preserve">, </w:t>
      </w:r>
      <w:proofErr w:type="spellStart"/>
      <w:r w:rsidRPr="00F772AA">
        <w:rPr>
          <w:noProof w:val="0"/>
          <w:szCs w:val="24"/>
          <w:lang w:eastAsia="it-IT"/>
        </w:rPr>
        <w:t>FindDocumentsByReferenceId</w:t>
      </w:r>
      <w:proofErr w:type="spellEnd"/>
      <w:r w:rsidRPr="00F772AA">
        <w:rPr>
          <w:noProof w:val="0"/>
          <w:szCs w:val="24"/>
          <w:lang w:eastAsia="it-IT"/>
        </w:rPr>
        <w:t xml:space="preserve">, </w:t>
      </w:r>
      <w:proofErr w:type="spellStart"/>
      <w:r w:rsidRPr="00F772AA">
        <w:rPr>
          <w:b/>
          <w:noProof w:val="0"/>
          <w:szCs w:val="24"/>
          <w:u w:val="single"/>
          <w:lang w:eastAsia="it-IT"/>
        </w:rPr>
        <w:t>GetFolders</w:t>
      </w:r>
      <w:proofErr w:type="spellEnd"/>
      <w:r w:rsidRPr="00F772AA">
        <w:rPr>
          <w:b/>
          <w:noProof w:val="0"/>
          <w:szCs w:val="24"/>
          <w:u w:val="single"/>
          <w:lang w:eastAsia="it-IT"/>
        </w:rPr>
        <w:t xml:space="preserve">, </w:t>
      </w:r>
      <w:proofErr w:type="spellStart"/>
      <w:r w:rsidRPr="00F772AA">
        <w:rPr>
          <w:b/>
          <w:noProof w:val="0"/>
          <w:szCs w:val="24"/>
          <w:u w:val="single"/>
          <w:lang w:eastAsia="it-IT"/>
        </w:rPr>
        <w:t>FindFolders</w:t>
      </w:r>
      <w:proofErr w:type="spellEnd"/>
      <w:r w:rsidRPr="00F772AA">
        <w:rPr>
          <w:b/>
          <w:noProof w:val="0"/>
          <w:szCs w:val="24"/>
          <w:u w:val="single"/>
          <w:lang w:eastAsia="it-IT"/>
        </w:rPr>
        <w:t>,</w:t>
      </w:r>
      <w:r w:rsidRPr="00F772AA">
        <w:rPr>
          <w:noProof w:val="0"/>
          <w:szCs w:val="24"/>
          <w:lang w:eastAsia="it-IT"/>
        </w:rPr>
        <w:t xml:space="preserve"> </w:t>
      </w:r>
      <w:proofErr w:type="spellStart"/>
      <w:r w:rsidRPr="00F772AA">
        <w:rPr>
          <w:noProof w:val="0"/>
          <w:szCs w:val="24"/>
          <w:lang w:eastAsia="it-IT"/>
        </w:rPr>
        <w:t>FindSubmissionSet</w:t>
      </w:r>
      <w:proofErr w:type="spellEnd"/>
      <w:r w:rsidRPr="00F772AA">
        <w:rPr>
          <w:noProof w:val="0"/>
          <w:szCs w:val="24"/>
          <w:lang w:eastAsia="it-IT"/>
        </w:rPr>
        <w:t xml:space="preserve"> queries defined within the Registry Stored Query transaction and use the syntax of the </w:t>
      </w:r>
      <w:proofErr w:type="spellStart"/>
      <w:r w:rsidRPr="00F772AA">
        <w:rPr>
          <w:noProof w:val="0"/>
          <w:szCs w:val="24"/>
          <w:lang w:eastAsia="it-IT"/>
        </w:rPr>
        <w:t>FindDocuments</w:t>
      </w:r>
      <w:proofErr w:type="spellEnd"/>
      <w:r w:rsidRPr="00F772AA">
        <w:rPr>
          <w:noProof w:val="0"/>
          <w:szCs w:val="24"/>
          <w:lang w:eastAsia="it-IT"/>
        </w:rPr>
        <w:t xml:space="preserve"> </w:t>
      </w:r>
      <w:proofErr w:type="spellStart"/>
      <w:r w:rsidRPr="00F772AA">
        <w:rPr>
          <w:noProof w:val="0"/>
          <w:szCs w:val="24"/>
          <w:lang w:eastAsia="it-IT"/>
        </w:rPr>
        <w:lastRenderedPageBreak/>
        <w:t>FindDocumentsByReferenceId</w:t>
      </w:r>
      <w:proofErr w:type="spellEnd"/>
      <w:r w:rsidRPr="00F772AA">
        <w:rPr>
          <w:noProof w:val="0"/>
          <w:szCs w:val="24"/>
          <w:lang w:eastAsia="it-IT"/>
        </w:rPr>
        <w:t xml:space="preserve">, </w:t>
      </w:r>
      <w:r w:rsidR="00BB0F56" w:rsidRPr="00F772AA">
        <w:rPr>
          <w:b/>
          <w:strike/>
          <w:noProof w:val="0"/>
          <w:szCs w:val="24"/>
          <w:lang w:eastAsia="it-IT"/>
        </w:rPr>
        <w:t>or</w:t>
      </w:r>
      <w:r w:rsidR="00BB0F56" w:rsidRPr="00F772AA">
        <w:rPr>
          <w:noProof w:val="0"/>
          <w:szCs w:val="24"/>
          <w:lang w:eastAsia="it-IT"/>
        </w:rPr>
        <w:t xml:space="preserve"> </w:t>
      </w:r>
      <w:proofErr w:type="spellStart"/>
      <w:r w:rsidRPr="00F772AA">
        <w:rPr>
          <w:noProof w:val="0"/>
          <w:szCs w:val="24"/>
          <w:lang w:eastAsia="it-IT"/>
        </w:rPr>
        <w:t>FindSubmissionSets</w:t>
      </w:r>
      <w:proofErr w:type="spellEnd"/>
      <w:r w:rsidRPr="00F772AA">
        <w:rPr>
          <w:noProof w:val="0"/>
          <w:szCs w:val="24"/>
          <w:lang w:eastAsia="it-IT"/>
        </w:rPr>
        <w:t xml:space="preserve">, </w:t>
      </w:r>
      <w:proofErr w:type="spellStart"/>
      <w:r w:rsidR="00BB0F56" w:rsidRPr="00F772AA">
        <w:rPr>
          <w:b/>
          <w:noProof w:val="0"/>
          <w:szCs w:val="24"/>
          <w:u w:val="single"/>
          <w:lang w:eastAsia="it-IT"/>
        </w:rPr>
        <w:t>GetFolders</w:t>
      </w:r>
      <w:proofErr w:type="spellEnd"/>
      <w:r w:rsidR="00BB0F56" w:rsidRPr="00F772AA">
        <w:rPr>
          <w:b/>
          <w:noProof w:val="0"/>
          <w:szCs w:val="24"/>
          <w:u w:val="single"/>
          <w:lang w:eastAsia="it-IT"/>
        </w:rPr>
        <w:t xml:space="preserve"> or</w:t>
      </w:r>
      <w:r w:rsidRPr="00F772AA">
        <w:rPr>
          <w:b/>
          <w:noProof w:val="0"/>
          <w:szCs w:val="24"/>
          <w:u w:val="single"/>
          <w:lang w:eastAsia="it-IT"/>
        </w:rPr>
        <w:t xml:space="preserve"> </w:t>
      </w:r>
      <w:proofErr w:type="spellStart"/>
      <w:r w:rsidRPr="00F772AA">
        <w:rPr>
          <w:b/>
          <w:noProof w:val="0"/>
          <w:szCs w:val="24"/>
          <w:u w:val="single"/>
          <w:lang w:eastAsia="it-IT"/>
        </w:rPr>
        <w:t>FindFolders</w:t>
      </w:r>
      <w:proofErr w:type="spellEnd"/>
      <w:r w:rsidRPr="00F772AA">
        <w:rPr>
          <w:noProof w:val="0"/>
          <w:szCs w:val="24"/>
          <w:lang w:eastAsia="it-IT"/>
        </w:rPr>
        <w:t xml:space="preserve"> queries to express the filter. </w:t>
      </w:r>
    </w:p>
    <w:p w14:paraId="075ABD49" w14:textId="77777777" w:rsidR="00D83F7A" w:rsidRPr="00F772AA" w:rsidRDefault="00D83F7A" w:rsidP="00D83F7A">
      <w:pPr>
        <w:pStyle w:val="BodyText"/>
        <w:rPr>
          <w:noProof w:val="0"/>
          <w:szCs w:val="24"/>
          <w:lang w:eastAsia="it-IT"/>
        </w:rPr>
      </w:pPr>
      <w:r w:rsidRPr="00F772AA">
        <w:rPr>
          <w:noProof w:val="0"/>
          <w:szCs w:val="24"/>
          <w:lang w:eastAsia="it-IT"/>
        </w:rPr>
        <w:t>The evaluation of filter expressions is based on the XDS metadata model. In this transaction, the stream of events for which subscriptions are possible is limited to events representing the</w:t>
      </w:r>
      <w:r w:rsidRPr="00F772AA">
        <w:rPr>
          <w:b/>
          <w:noProof w:val="0"/>
          <w:szCs w:val="24"/>
          <w:lang w:eastAsia="it-IT"/>
        </w:rPr>
        <w:t xml:space="preserve"> </w:t>
      </w:r>
      <w:r w:rsidRPr="00F772AA">
        <w:rPr>
          <w:noProof w:val="0"/>
          <w:szCs w:val="24"/>
          <w:lang w:eastAsia="it-IT"/>
        </w:rPr>
        <w:t xml:space="preserve">existence of </w:t>
      </w:r>
      <w:r w:rsidRPr="00F772AA">
        <w:rPr>
          <w:b/>
          <w:noProof w:val="0"/>
          <w:szCs w:val="24"/>
          <w:u w:val="single"/>
          <w:lang w:eastAsia="it-IT"/>
        </w:rPr>
        <w:t>Folder</w:t>
      </w:r>
      <w:r w:rsidRPr="00F772AA">
        <w:rPr>
          <w:noProof w:val="0"/>
          <w:szCs w:val="24"/>
          <w:lang w:eastAsia="it-IT"/>
        </w:rPr>
        <w:t xml:space="preserve">, </w:t>
      </w:r>
      <w:proofErr w:type="spellStart"/>
      <w:r w:rsidRPr="00F772AA">
        <w:rPr>
          <w:noProof w:val="0"/>
          <w:szCs w:val="24"/>
          <w:lang w:eastAsia="it-IT"/>
        </w:rPr>
        <w:t>SubmissionSet</w:t>
      </w:r>
      <w:proofErr w:type="spellEnd"/>
      <w:r w:rsidRPr="00F772AA">
        <w:rPr>
          <w:noProof w:val="0"/>
          <w:szCs w:val="24"/>
          <w:lang w:eastAsia="it-IT"/>
        </w:rPr>
        <w:t xml:space="preserve"> and </w:t>
      </w:r>
      <w:proofErr w:type="spellStart"/>
      <w:r w:rsidRPr="00F772AA">
        <w:rPr>
          <w:noProof w:val="0"/>
          <w:szCs w:val="24"/>
          <w:lang w:eastAsia="it-IT"/>
        </w:rPr>
        <w:t>documentEntry</w:t>
      </w:r>
      <w:proofErr w:type="spellEnd"/>
      <w:r w:rsidRPr="00F772AA">
        <w:rPr>
          <w:noProof w:val="0"/>
          <w:szCs w:val="24"/>
          <w:lang w:eastAsia="it-IT"/>
        </w:rPr>
        <w:t xml:space="preserve"> Objects. The Document Metadata Notification Broker becomes aware of such events either via a Document Metadata Publish transaction [ITI-54], or via other mechanisms not specified by IHE. The Document Metadata Notification Broker shall determine if there is a subscription which matches any of the Document Entry Objects</w:t>
      </w:r>
      <w:r w:rsidRPr="00F772AA">
        <w:rPr>
          <w:b/>
          <w:noProof w:val="0"/>
          <w:szCs w:val="24"/>
          <w:u w:val="single"/>
          <w:lang w:eastAsia="it-IT"/>
        </w:rPr>
        <w:t>, Folder Objects</w:t>
      </w:r>
      <w:r w:rsidRPr="00F772AA">
        <w:rPr>
          <w:noProof w:val="0"/>
          <w:szCs w:val="24"/>
          <w:lang w:eastAsia="it-IT"/>
        </w:rPr>
        <w:t xml:space="preserve"> or </w:t>
      </w:r>
      <w:proofErr w:type="spellStart"/>
      <w:r w:rsidRPr="00F772AA">
        <w:rPr>
          <w:noProof w:val="0"/>
          <w:szCs w:val="24"/>
          <w:lang w:eastAsia="it-IT"/>
        </w:rPr>
        <w:t>SubmissionSet</w:t>
      </w:r>
      <w:proofErr w:type="spellEnd"/>
      <w:r w:rsidRPr="00F772AA">
        <w:rPr>
          <w:noProof w:val="0"/>
          <w:szCs w:val="24"/>
          <w:lang w:eastAsia="it-IT"/>
        </w:rPr>
        <w:t xml:space="preserve"> Object in an event.</w:t>
      </w:r>
    </w:p>
    <w:p w14:paraId="3F1C4FD8" w14:textId="77B203DB" w:rsidR="00D83F7A" w:rsidRPr="00F772AA" w:rsidRDefault="00D83F7A" w:rsidP="00D83F7A">
      <w:pPr>
        <w:pStyle w:val="BodyText"/>
        <w:rPr>
          <w:noProof w:val="0"/>
          <w:lang w:eastAsia="it-IT"/>
        </w:rPr>
      </w:pPr>
      <w:r w:rsidRPr="00F772AA">
        <w:rPr>
          <w:noProof w:val="0"/>
          <w:lang w:eastAsia="it-IT"/>
        </w:rPr>
        <w:t xml:space="preserve">A match means that if a Registry Stored Query, with the same parameters as the filter expression in the subscription, were sent to a XDS Document Registry containing the Document Entry Objects, </w:t>
      </w:r>
      <w:r w:rsidR="00BB0F56" w:rsidRPr="00F772AA">
        <w:rPr>
          <w:b/>
          <w:strike/>
          <w:noProof w:val="0"/>
          <w:lang w:eastAsia="it-IT"/>
        </w:rPr>
        <w:t>or</w:t>
      </w:r>
      <w:r w:rsidR="00BB0F56" w:rsidRPr="00F772AA">
        <w:rPr>
          <w:noProof w:val="0"/>
          <w:lang w:eastAsia="it-IT"/>
        </w:rPr>
        <w:t xml:space="preserve"> </w:t>
      </w:r>
      <w:proofErr w:type="spellStart"/>
      <w:r w:rsidRPr="00F772AA">
        <w:rPr>
          <w:noProof w:val="0"/>
          <w:lang w:eastAsia="it-IT"/>
        </w:rPr>
        <w:t>SubmissionSet</w:t>
      </w:r>
      <w:proofErr w:type="spellEnd"/>
      <w:r w:rsidRPr="00F772AA">
        <w:rPr>
          <w:noProof w:val="0"/>
          <w:lang w:eastAsia="it-IT"/>
        </w:rPr>
        <w:t xml:space="preserve"> Object </w:t>
      </w:r>
      <w:r w:rsidRPr="00F772AA">
        <w:rPr>
          <w:b/>
          <w:noProof w:val="0"/>
          <w:u w:val="single"/>
          <w:lang w:eastAsia="it-IT"/>
        </w:rPr>
        <w:t>or Folder Object</w:t>
      </w:r>
      <w:r w:rsidRPr="00F772AA">
        <w:rPr>
          <w:noProof w:val="0"/>
          <w:lang w:eastAsia="it-IT"/>
        </w:rPr>
        <w:t xml:space="preserve"> from the event, the result of this Stored Query would contain one or more of these Objects.</w:t>
      </w:r>
    </w:p>
    <w:p w14:paraId="3C2FDF65" w14:textId="77777777" w:rsidR="00D83F7A" w:rsidRPr="00F772AA" w:rsidRDefault="00D83F7A" w:rsidP="00D83F7A">
      <w:pPr>
        <w:pStyle w:val="BodyText"/>
        <w:rPr>
          <w:noProof w:val="0"/>
        </w:rPr>
      </w:pPr>
      <w:r w:rsidRPr="00F772AA">
        <w:rPr>
          <w:noProof w:val="0"/>
        </w:rPr>
        <w:t>In an XDS Affinity Domain context, the applicable events are likely to be Register Document Set [ITI-42] transaction containing one or more Document Entry objects. In this case, the Document Metadata Notification Broker may have to map between the model within which the events took place, and the XDS metadata model.</w:t>
      </w:r>
    </w:p>
    <w:p w14:paraId="07CCC434" w14:textId="1399FBF0" w:rsidR="00D83F7A" w:rsidRPr="00F772AA" w:rsidRDefault="00D83F7A" w:rsidP="00BB0F56">
      <w:pPr>
        <w:pStyle w:val="BodyText"/>
        <w:rPr>
          <w:noProof w:val="0"/>
        </w:rPr>
      </w:pPr>
      <w:r w:rsidRPr="00F772AA">
        <w:rPr>
          <w:noProof w:val="0"/>
        </w:rPr>
        <w:t>A good understanding of the Registry Stored Query transaction and the XDS metadata is necessary to understand how the filter expressions work. For example, if the filter expression below were implemented as a stored query on the registry</w:t>
      </w:r>
    </w:p>
    <w:p w14:paraId="45716BBA" w14:textId="77777777" w:rsidR="00E3783A" w:rsidRPr="00F772AA" w:rsidRDefault="00E3783A" w:rsidP="00BB0F56">
      <w:pPr>
        <w:pStyle w:val="BodyText"/>
        <w:rPr>
          <w:noProof w:val="0"/>
        </w:rPr>
      </w:pPr>
    </w:p>
    <w:p w14:paraId="7F59275D" w14:textId="22CC2511" w:rsidR="000466FB" w:rsidRPr="00F772AA" w:rsidRDefault="000466FB" w:rsidP="006C1CFC">
      <w:pPr>
        <w:pStyle w:val="EditorInstructions"/>
        <w:rPr>
          <w:noProof w:val="0"/>
        </w:rPr>
      </w:pPr>
      <w:r w:rsidRPr="00F772AA">
        <w:rPr>
          <w:noProof w:val="0"/>
        </w:rPr>
        <w:t xml:space="preserve">Editor: Add </w:t>
      </w:r>
      <w:r w:rsidR="006D75F4" w:rsidRPr="00F772AA">
        <w:rPr>
          <w:noProof w:val="0"/>
        </w:rPr>
        <w:t>S</w:t>
      </w:r>
      <w:r w:rsidRPr="00F772AA">
        <w:rPr>
          <w:noProof w:val="0"/>
        </w:rPr>
        <w:t xml:space="preserve">ections </w:t>
      </w:r>
      <w:r w:rsidR="00CA3D92" w:rsidRPr="00F772AA">
        <w:rPr>
          <w:noProof w:val="0"/>
        </w:rPr>
        <w:t>3.52.5.2.3,</w:t>
      </w:r>
      <w:r w:rsidRPr="00F772AA">
        <w:rPr>
          <w:noProof w:val="0"/>
        </w:rPr>
        <w:t xml:space="preserve"> 3.52.5.2.4, 3.52.5.2.5</w:t>
      </w:r>
    </w:p>
    <w:p w14:paraId="2A64512F" w14:textId="77777777" w:rsidR="000466FB" w:rsidRPr="00F772AA" w:rsidRDefault="000466FB" w:rsidP="002E7BCA">
      <w:pPr>
        <w:pStyle w:val="BodyText"/>
        <w:rPr>
          <w:noProof w:val="0"/>
        </w:rPr>
      </w:pPr>
    </w:p>
    <w:p w14:paraId="29881593" w14:textId="3034A398" w:rsidR="000466FB" w:rsidRPr="00F772AA" w:rsidRDefault="000466FB" w:rsidP="000466FB">
      <w:pPr>
        <w:pStyle w:val="Heading5"/>
        <w:numPr>
          <w:ilvl w:val="0"/>
          <w:numId w:val="0"/>
        </w:numPr>
        <w:ind w:left="1008" w:hanging="1008"/>
        <w:rPr>
          <w:noProof w:val="0"/>
          <w:lang w:eastAsia="it-IT"/>
        </w:rPr>
      </w:pPr>
      <w:bookmarkStart w:id="204" w:name="_Toc228782002"/>
      <w:bookmarkStart w:id="205" w:name="_Toc363803044"/>
      <w:bookmarkStart w:id="206" w:name="_Toc181283761"/>
      <w:bookmarkStart w:id="207" w:name="_Toc182900889"/>
      <w:r w:rsidRPr="00F772AA">
        <w:rPr>
          <w:noProof w:val="0"/>
          <w:lang w:eastAsia="it-IT"/>
        </w:rPr>
        <w:t>3.52.5.2.3 Subscriptions for folders metadata</w:t>
      </w:r>
      <w:bookmarkEnd w:id="204"/>
      <w:bookmarkEnd w:id="205"/>
      <w:bookmarkEnd w:id="206"/>
      <w:bookmarkEnd w:id="207"/>
    </w:p>
    <w:p w14:paraId="38061C63" w14:textId="16CE39F8" w:rsidR="00742DE2" w:rsidRPr="00742DE2" w:rsidRDefault="00742DE2" w:rsidP="00742DE2">
      <w:pPr>
        <w:pStyle w:val="BodyText"/>
        <w:rPr>
          <w:noProof w:val="0"/>
          <w:lang w:eastAsia="it-IT"/>
        </w:rPr>
      </w:pPr>
      <w:r w:rsidRPr="00742DE2">
        <w:rPr>
          <w:noProof w:val="0"/>
          <w:color w:val="FF0000"/>
          <w:lang w:eastAsia="it-IT"/>
        </w:rPr>
        <w:t>A Document Metadata Subscriber that supports the Folder Subscription Option shall be able to create subscriptions in accordance with the filter semantics defined in this section.</w:t>
      </w:r>
      <w:r w:rsidRPr="00742DE2">
        <w:rPr>
          <w:noProof w:val="0"/>
          <w:lang w:eastAsia="it-IT"/>
        </w:rPr>
        <w:t xml:space="preserve"> </w:t>
      </w:r>
    </w:p>
    <w:p w14:paraId="64B06DA2" w14:textId="69C10170" w:rsidR="000466FB" w:rsidRPr="00742DE2" w:rsidRDefault="000466FB" w:rsidP="00742DE2">
      <w:pPr>
        <w:rPr>
          <w:lang w:val="en-US"/>
        </w:rPr>
      </w:pPr>
      <w:r w:rsidRPr="00742DE2">
        <w:rPr>
          <w:lang w:val="en-US"/>
        </w:rPr>
        <w:t>This type of filter shall be accepted by a Document Metadata Notification Broker that supports the Folder Subscription Option</w:t>
      </w:r>
      <w:r w:rsidR="00742DE2" w:rsidRPr="00742DE2">
        <w:rPr>
          <w:color w:val="FF0000"/>
          <w:lang w:val="en-US"/>
        </w:rPr>
        <w:t>, the Update Events Folder Subscription Option, and the Extended Events Folder Subscription Option</w:t>
      </w:r>
      <w:r w:rsidRPr="00742DE2">
        <w:rPr>
          <w:lang w:val="en-US"/>
        </w:rPr>
        <w:t>. Document</w:t>
      </w:r>
      <w:r w:rsidRPr="00195363">
        <w:rPr>
          <w:lang w:val="en-US"/>
        </w:rPr>
        <w:t xml:space="preserve"> Metadata Notification Broker that accepts a Subscribe Request containing a filter expression based on the </w:t>
      </w:r>
      <w:proofErr w:type="spellStart"/>
      <w:r w:rsidRPr="00195363">
        <w:rPr>
          <w:lang w:val="en-US"/>
        </w:rPr>
        <w:t>GetFolders</w:t>
      </w:r>
      <w:proofErr w:type="spellEnd"/>
      <w:r w:rsidRPr="00195363">
        <w:rPr>
          <w:lang w:val="en-US"/>
        </w:rPr>
        <w:t xml:space="preserve"> and </w:t>
      </w:r>
      <w:proofErr w:type="spellStart"/>
      <w:r w:rsidRPr="00195363">
        <w:rPr>
          <w:lang w:val="en-US"/>
        </w:rPr>
        <w:t>FindFolders</w:t>
      </w:r>
      <w:proofErr w:type="spellEnd"/>
      <w:r w:rsidRPr="00195363">
        <w:rPr>
          <w:lang w:val="en-US"/>
        </w:rPr>
        <w:t xml:space="preserve"> stored queries shall yield a match as described in </w:t>
      </w:r>
      <w:r w:rsidR="00BC17A1" w:rsidRPr="00195363">
        <w:rPr>
          <w:lang w:val="en-US"/>
        </w:rPr>
        <w:t>S</w:t>
      </w:r>
      <w:r w:rsidRPr="00195363">
        <w:rPr>
          <w:lang w:val="en-US"/>
        </w:rPr>
        <w:t xml:space="preserve">ection 3.52.5.2. A Document Metadata Subscriber MAY be able to create a filter expression that includes </w:t>
      </w:r>
      <w:proofErr w:type="spellStart"/>
      <w:r w:rsidRPr="00195363">
        <w:rPr>
          <w:lang w:val="en-US"/>
        </w:rPr>
        <w:t>XDSFolder.uniqueId</w:t>
      </w:r>
      <w:proofErr w:type="spellEnd"/>
      <w:r w:rsidRPr="00195363">
        <w:rPr>
          <w:lang w:val="en-US"/>
        </w:rPr>
        <w:t xml:space="preserve">, </w:t>
      </w:r>
      <w:proofErr w:type="spellStart"/>
      <w:r w:rsidRPr="00195363">
        <w:rPr>
          <w:lang w:val="en-US"/>
        </w:rPr>
        <w:t>XDSFolder.patientId</w:t>
      </w:r>
      <w:proofErr w:type="spellEnd"/>
      <w:r w:rsidRPr="00195363">
        <w:rPr>
          <w:lang w:val="en-US"/>
        </w:rPr>
        <w:t xml:space="preserve">, </w:t>
      </w:r>
      <w:proofErr w:type="spellStart"/>
      <w:r w:rsidRPr="00195363">
        <w:rPr>
          <w:lang w:val="en-US"/>
        </w:rPr>
        <w:t>XDSFolder.codeList</w:t>
      </w:r>
      <w:proofErr w:type="spellEnd"/>
      <w:r w:rsidRPr="00195363">
        <w:rPr>
          <w:lang w:val="en-US"/>
        </w:rPr>
        <w:t xml:space="preserve">. Parameters that can be used for creating the filter expression are described below: </w:t>
      </w:r>
    </w:p>
    <w:p w14:paraId="5F6AD9C2" w14:textId="77777777" w:rsidR="000466FB" w:rsidRPr="00F772AA" w:rsidRDefault="000466FB" w:rsidP="002D758C">
      <w:pPr>
        <w:pStyle w:val="ListNumber2"/>
        <w:numPr>
          <w:ilvl w:val="0"/>
          <w:numId w:val="5"/>
        </w:numPr>
        <w:rPr>
          <w:lang w:eastAsia="it-IT"/>
        </w:rPr>
      </w:pPr>
      <w:r w:rsidRPr="00F772AA">
        <w:rPr>
          <w:b/>
          <w:lang w:eastAsia="it-IT"/>
        </w:rPr>
        <w:t>$</w:t>
      </w:r>
      <w:proofErr w:type="spellStart"/>
      <w:r w:rsidRPr="00F772AA">
        <w:rPr>
          <w:b/>
          <w:lang w:eastAsia="it-IT"/>
        </w:rPr>
        <w:t>XDSFolderPatientId</w:t>
      </w:r>
      <w:proofErr w:type="spellEnd"/>
      <w:r w:rsidRPr="00F772AA">
        <w:rPr>
          <w:lang w:eastAsia="it-IT"/>
        </w:rPr>
        <w:t xml:space="preserve">: this is a required parameter that matches with the metadata </w:t>
      </w:r>
      <w:proofErr w:type="spellStart"/>
      <w:r w:rsidRPr="00F772AA">
        <w:rPr>
          <w:lang w:eastAsia="it-IT"/>
        </w:rPr>
        <w:t>XDSFolder.patientId</w:t>
      </w:r>
      <w:proofErr w:type="spellEnd"/>
      <w:r w:rsidRPr="00F772AA">
        <w:rPr>
          <w:lang w:eastAsia="it-IT"/>
        </w:rPr>
        <w:t>;</w:t>
      </w:r>
    </w:p>
    <w:p w14:paraId="2130D5A0" w14:textId="5F2DD89D" w:rsidR="000466FB" w:rsidRPr="00F772AA" w:rsidRDefault="000466FB" w:rsidP="000466FB">
      <w:pPr>
        <w:pStyle w:val="ListNumber2"/>
        <w:rPr>
          <w:lang w:eastAsia="it-IT"/>
        </w:rPr>
      </w:pPr>
      <w:r w:rsidRPr="00F772AA">
        <w:rPr>
          <w:b/>
          <w:lang w:eastAsia="it-IT"/>
        </w:rPr>
        <w:lastRenderedPageBreak/>
        <w:t>$</w:t>
      </w:r>
      <w:proofErr w:type="spellStart"/>
      <w:r w:rsidRPr="00F772AA">
        <w:rPr>
          <w:b/>
          <w:lang w:eastAsia="it-IT"/>
        </w:rPr>
        <w:t>XDSFolderUniqueId</w:t>
      </w:r>
      <w:proofErr w:type="spellEnd"/>
      <w:r w:rsidRPr="00F772AA">
        <w:rPr>
          <w:b/>
          <w:lang w:eastAsia="it-IT"/>
        </w:rPr>
        <w:t xml:space="preserve">: </w:t>
      </w:r>
      <w:r w:rsidRPr="00F772AA">
        <w:rPr>
          <w:lang w:eastAsia="it-IT"/>
        </w:rPr>
        <w:t xml:space="preserve">this parameter matches with the metadata </w:t>
      </w:r>
      <w:proofErr w:type="spellStart"/>
      <w:r w:rsidRPr="00F772AA">
        <w:rPr>
          <w:lang w:eastAsia="it-IT"/>
        </w:rPr>
        <w:t>XDSFolder.uniqueId</w:t>
      </w:r>
      <w:proofErr w:type="spellEnd"/>
      <w:r w:rsidRPr="00F772AA">
        <w:rPr>
          <w:lang w:eastAsia="it-IT"/>
        </w:rPr>
        <w:t>. This is an optional parameter that contains the identifier defined for the Folder Object subscribed</w:t>
      </w:r>
      <w:r w:rsidR="00296DAF" w:rsidRPr="00F772AA">
        <w:rPr>
          <w:lang w:eastAsia="it-IT"/>
        </w:rPr>
        <w:t>. This parameter may be multi-valued</w:t>
      </w:r>
      <w:r w:rsidR="00F74BEB" w:rsidRPr="00F772AA">
        <w:rPr>
          <w:lang w:eastAsia="it-IT"/>
        </w:rPr>
        <w:t>.</w:t>
      </w:r>
      <w:r w:rsidRPr="00F772AA">
        <w:rPr>
          <w:lang w:eastAsia="it-IT"/>
        </w:rPr>
        <w:t xml:space="preserve"> </w:t>
      </w:r>
    </w:p>
    <w:p w14:paraId="69800F0C" w14:textId="1F7E1F9A" w:rsidR="000466FB" w:rsidRPr="00F772AA" w:rsidRDefault="000466FB" w:rsidP="000466FB">
      <w:pPr>
        <w:pStyle w:val="ListNumber2"/>
      </w:pPr>
      <w:r w:rsidRPr="00F772AA">
        <w:rPr>
          <w:b/>
          <w:lang w:eastAsia="it-IT"/>
        </w:rPr>
        <w:t>$</w:t>
      </w:r>
      <w:proofErr w:type="spellStart"/>
      <w:r w:rsidRPr="00F772AA">
        <w:rPr>
          <w:b/>
          <w:lang w:eastAsia="it-IT"/>
        </w:rPr>
        <w:t>XDSFolderCodeList</w:t>
      </w:r>
      <w:proofErr w:type="spellEnd"/>
      <w:r w:rsidRPr="00F772AA">
        <w:rPr>
          <w:lang w:eastAsia="it-IT"/>
        </w:rPr>
        <w:t xml:space="preserve">: this parameter matches with the metadata </w:t>
      </w:r>
      <w:proofErr w:type="spellStart"/>
      <w:r w:rsidRPr="00F772AA">
        <w:rPr>
          <w:lang w:eastAsia="it-IT"/>
        </w:rPr>
        <w:t>XDSFolder.codeList</w:t>
      </w:r>
      <w:proofErr w:type="spellEnd"/>
      <w:r w:rsidRPr="00F772AA">
        <w:rPr>
          <w:lang w:eastAsia="it-IT"/>
        </w:rPr>
        <w:t xml:space="preserve">. This allows creating a filter specifying the type of clinical activity that resulted in placing XDS Documents in an </w:t>
      </w:r>
      <w:proofErr w:type="spellStart"/>
      <w:r w:rsidRPr="00F772AA">
        <w:rPr>
          <w:lang w:eastAsia="it-IT"/>
        </w:rPr>
        <w:t>XDSFolder</w:t>
      </w:r>
      <w:proofErr w:type="spellEnd"/>
      <w:r w:rsidRPr="00F772AA">
        <w:rPr>
          <w:lang w:eastAsia="it-IT"/>
        </w:rPr>
        <w:t>.</w:t>
      </w:r>
      <w:r w:rsidR="00296DAF" w:rsidRPr="00F772AA">
        <w:rPr>
          <w:lang w:eastAsia="it-IT"/>
        </w:rPr>
        <w:t xml:space="preserve"> This parameter may be multi-valued</w:t>
      </w:r>
      <w:r w:rsidR="00F74BEB" w:rsidRPr="00F772AA">
        <w:rPr>
          <w:lang w:eastAsia="it-IT"/>
        </w:rPr>
        <w:t>.</w:t>
      </w:r>
    </w:p>
    <w:p w14:paraId="70CE3AD7" w14:textId="77777777" w:rsidR="000466FB" w:rsidRPr="00F772AA" w:rsidRDefault="000466FB" w:rsidP="006C1CFC">
      <w:pPr>
        <w:pStyle w:val="BodyText"/>
        <w:rPr>
          <w:noProof w:val="0"/>
        </w:rPr>
      </w:pPr>
      <w:r w:rsidRPr="00F772AA">
        <w:rPr>
          <w:noProof w:val="0"/>
        </w:rPr>
        <w:t xml:space="preserve">The </w:t>
      </w:r>
      <w:proofErr w:type="spellStart"/>
      <w:r w:rsidRPr="00F772AA">
        <w:rPr>
          <w:noProof w:val="0"/>
        </w:rPr>
        <w:t>AdHocQuery</w:t>
      </w:r>
      <w:proofErr w:type="spellEnd"/>
      <w:r w:rsidRPr="00F772AA">
        <w:rPr>
          <w:noProof w:val="0"/>
        </w:rPr>
        <w:t xml:space="preserve">/@id attribute SHALL contain an identifier specific for the type of filter used in creating the subscription. The UUID that identifies subscriptions for Folder’s metadata is: </w:t>
      </w:r>
    </w:p>
    <w:p w14:paraId="32B43122" w14:textId="77777777" w:rsidR="000466FB" w:rsidRPr="00F772AA" w:rsidRDefault="000466FB" w:rsidP="006C1CFC">
      <w:pPr>
        <w:pStyle w:val="BodyText"/>
        <w:rPr>
          <w:noProof w:val="0"/>
        </w:rPr>
      </w:pPr>
      <w:r w:rsidRPr="00F772AA">
        <w:rPr>
          <w:noProof w:val="0"/>
        </w:rPr>
        <w:t>“urn:uuid:9376254e-da05-41f5-9af3-ac56d63d8ebd”</w:t>
      </w:r>
    </w:p>
    <w:p w14:paraId="45CDB5E6" w14:textId="77777777" w:rsidR="000466FB" w:rsidRPr="00F772AA" w:rsidRDefault="000466FB" w:rsidP="006C1CFC">
      <w:pPr>
        <w:pStyle w:val="BodyText"/>
        <w:rPr>
          <w:noProof w:val="0"/>
        </w:rPr>
      </w:pPr>
      <w:r w:rsidRPr="00F772AA">
        <w:rPr>
          <w:noProof w:val="0"/>
        </w:rPr>
        <w:t>An example of subscription on a folder filter is presented below:</w:t>
      </w:r>
    </w:p>
    <w:p w14:paraId="7FC81C81" w14:textId="77777777" w:rsidR="000466FB" w:rsidRPr="00F772AA" w:rsidRDefault="000466FB" w:rsidP="000466FB">
      <w:pPr>
        <w:pStyle w:val="BodyText"/>
        <w:rPr>
          <w:noProof w:val="0"/>
          <w:lang w:eastAsia="it-IT"/>
        </w:rPr>
      </w:pPr>
    </w:p>
    <w:p w14:paraId="3AFA8CE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38FC667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w:t>
      </w:r>
      <w:proofErr w:type="spellStart"/>
      <w:r w:rsidRPr="00F772AA">
        <w:rPr>
          <w:noProof w:val="0"/>
          <w:sz w:val="16"/>
          <w:szCs w:val="16"/>
        </w:rPr>
        <w:t>s:Envelope</w:t>
      </w:r>
      <w:proofErr w:type="spellEnd"/>
      <w:r w:rsidRPr="00F772AA">
        <w:rPr>
          <w:noProof w:val="0"/>
          <w:sz w:val="16"/>
          <w:szCs w:val="16"/>
        </w:rPr>
        <w:t xml:space="preserve"> </w:t>
      </w:r>
      <w:proofErr w:type="spellStart"/>
      <w:r w:rsidRPr="00F772AA">
        <w:rPr>
          <w:noProof w:val="0"/>
          <w:sz w:val="16"/>
          <w:szCs w:val="16"/>
        </w:rPr>
        <w:t>xmlns:s</w:t>
      </w:r>
      <w:proofErr w:type="spellEnd"/>
      <w:r w:rsidRPr="00F772AA">
        <w:rPr>
          <w:noProof w:val="0"/>
          <w:sz w:val="16"/>
          <w:szCs w:val="16"/>
        </w:rPr>
        <w:t>="</w:t>
      </w:r>
      <w:hyperlink r:id="rId34" w:history="1">
        <w:r w:rsidRPr="00F772AA">
          <w:rPr>
            <w:noProof w:val="0"/>
            <w:sz w:val="16"/>
            <w:szCs w:val="16"/>
          </w:rPr>
          <w:t>http://www.w3.org/2003/05/soap-envelope</w:t>
        </w:r>
      </w:hyperlink>
      <w:r w:rsidRPr="00F772AA">
        <w:rPr>
          <w:noProof w:val="0"/>
          <w:sz w:val="16"/>
          <w:szCs w:val="16"/>
        </w:rPr>
        <w:t>"</w:t>
      </w:r>
    </w:p>
    <w:p w14:paraId="45F4AAD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xmlns:a</w:t>
      </w:r>
      <w:proofErr w:type="spellEnd"/>
      <w:r w:rsidRPr="00F772AA">
        <w:rPr>
          <w:noProof w:val="0"/>
          <w:sz w:val="16"/>
          <w:szCs w:val="16"/>
        </w:rPr>
        <w:t>="</w:t>
      </w:r>
      <w:hyperlink r:id="rId35" w:history="1">
        <w:r w:rsidRPr="00F772AA">
          <w:rPr>
            <w:noProof w:val="0"/>
            <w:sz w:val="16"/>
            <w:szCs w:val="16"/>
          </w:rPr>
          <w:t>http://www.w3.org/2005/08/addressing</w:t>
        </w:r>
      </w:hyperlink>
      <w:r w:rsidRPr="00F772AA">
        <w:rPr>
          <w:noProof w:val="0"/>
          <w:sz w:val="16"/>
          <w:szCs w:val="16"/>
        </w:rPr>
        <w:t>"</w:t>
      </w:r>
    </w:p>
    <w:p w14:paraId="5649F2D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xmlns:xsi</w:t>
      </w:r>
      <w:proofErr w:type="spellEnd"/>
      <w:r w:rsidRPr="00F772AA">
        <w:rPr>
          <w:noProof w:val="0"/>
          <w:sz w:val="16"/>
          <w:szCs w:val="16"/>
        </w:rPr>
        <w:t>="</w:t>
      </w:r>
      <w:hyperlink r:id="rId36" w:history="1">
        <w:r w:rsidRPr="00F772AA">
          <w:rPr>
            <w:noProof w:val="0"/>
            <w:sz w:val="16"/>
            <w:szCs w:val="16"/>
          </w:rPr>
          <w:t>http://www.w3.org/2001/XMLSchema-instance</w:t>
        </w:r>
      </w:hyperlink>
      <w:r w:rsidRPr="00F772AA">
        <w:rPr>
          <w:noProof w:val="0"/>
          <w:sz w:val="16"/>
          <w:szCs w:val="16"/>
        </w:rPr>
        <w:t>"</w:t>
      </w:r>
    </w:p>
    <w:p w14:paraId="6DF6C11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xmlns:wsnt</w:t>
      </w:r>
      <w:proofErr w:type="spellEnd"/>
      <w:r w:rsidRPr="00F772AA">
        <w:rPr>
          <w:noProof w:val="0"/>
          <w:sz w:val="16"/>
          <w:szCs w:val="16"/>
        </w:rPr>
        <w:t>="</w:t>
      </w:r>
      <w:hyperlink r:id="rId37" w:history="1">
        <w:r w:rsidRPr="00F772AA">
          <w:rPr>
            <w:noProof w:val="0"/>
            <w:sz w:val="16"/>
            <w:szCs w:val="16"/>
          </w:rPr>
          <w:t>http://docs.oasis-open.org/wsn/b-2</w:t>
        </w:r>
      </w:hyperlink>
      <w:r w:rsidRPr="00F772AA">
        <w:rPr>
          <w:noProof w:val="0"/>
          <w:sz w:val="16"/>
          <w:szCs w:val="16"/>
        </w:rPr>
        <w:t>"</w:t>
      </w:r>
    </w:p>
    <w:p w14:paraId="2E5A1055"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xmlns:rim</w:t>
      </w:r>
      <w:proofErr w:type="spellEnd"/>
      <w:r w:rsidRPr="00F772AA">
        <w:rPr>
          <w:noProof w:val="0"/>
          <w:sz w:val="16"/>
          <w:szCs w:val="16"/>
        </w:rPr>
        <w:t>="urn:oasis:names:tc:ebxml-regrep:xsd:rim:3.0"</w:t>
      </w:r>
    </w:p>
    <w:p w14:paraId="50314E4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xsi:schemaLocation</w:t>
      </w:r>
      <w:proofErr w:type="spellEnd"/>
      <w:r w:rsidRPr="00F772AA">
        <w:rPr>
          <w:noProof w:val="0"/>
          <w:sz w:val="16"/>
          <w:szCs w:val="16"/>
        </w:rPr>
        <w:t>="</w:t>
      </w:r>
      <w:hyperlink r:id="rId38" w:history="1">
        <w:r w:rsidRPr="00F772AA">
          <w:rPr>
            <w:noProof w:val="0"/>
            <w:sz w:val="16"/>
            <w:szCs w:val="16"/>
          </w:rPr>
          <w:t>http://www.w3.org/2003/05/soap-envelope</w:t>
        </w:r>
      </w:hyperlink>
      <w:r w:rsidRPr="00F772AA">
        <w:rPr>
          <w:noProof w:val="0"/>
          <w:sz w:val="16"/>
          <w:szCs w:val="16"/>
        </w:rPr>
        <w:t xml:space="preserve"> </w:t>
      </w:r>
      <w:hyperlink r:id="rId39" w:history="1">
        <w:r w:rsidRPr="00F772AA">
          <w:rPr>
            <w:noProof w:val="0"/>
            <w:sz w:val="16"/>
            <w:szCs w:val="16"/>
          </w:rPr>
          <w:t>http://www.w3.org/2003/05/soap-envelope</w:t>
        </w:r>
      </w:hyperlink>
      <w:r w:rsidRPr="00F772AA">
        <w:rPr>
          <w:noProof w:val="0"/>
          <w:sz w:val="16"/>
          <w:szCs w:val="16"/>
        </w:rPr>
        <w:t xml:space="preserve"> </w:t>
      </w:r>
      <w:hyperlink r:id="rId40" w:history="1">
        <w:r w:rsidRPr="00F772AA">
          <w:rPr>
            <w:noProof w:val="0"/>
            <w:sz w:val="16"/>
            <w:szCs w:val="16"/>
          </w:rPr>
          <w:t>http://www.w3.org/2005/08/addressing</w:t>
        </w:r>
      </w:hyperlink>
      <w:r w:rsidRPr="00F772AA">
        <w:rPr>
          <w:noProof w:val="0"/>
          <w:sz w:val="16"/>
          <w:szCs w:val="16"/>
        </w:rPr>
        <w:t xml:space="preserve"> </w:t>
      </w:r>
      <w:hyperlink r:id="rId41" w:history="1">
        <w:r w:rsidRPr="00F772AA">
          <w:rPr>
            <w:noProof w:val="0"/>
            <w:sz w:val="16"/>
            <w:szCs w:val="16"/>
          </w:rPr>
          <w:t>http://www.w3.org/2005/08/addressing/ws-addr.xsd</w:t>
        </w:r>
      </w:hyperlink>
      <w:r w:rsidRPr="00F772AA">
        <w:rPr>
          <w:noProof w:val="0"/>
          <w:sz w:val="16"/>
          <w:szCs w:val="16"/>
        </w:rPr>
        <w:t xml:space="preserve"> </w:t>
      </w:r>
      <w:hyperlink r:id="rId42" w:history="1">
        <w:r w:rsidRPr="00F772AA">
          <w:rPr>
            <w:noProof w:val="0"/>
            <w:sz w:val="16"/>
            <w:szCs w:val="16"/>
          </w:rPr>
          <w:t>http://docs.oasis-open.org/wsn/b-2</w:t>
        </w:r>
      </w:hyperlink>
      <w:r w:rsidRPr="00F772AA">
        <w:rPr>
          <w:noProof w:val="0"/>
          <w:sz w:val="16"/>
          <w:szCs w:val="16"/>
        </w:rPr>
        <w:t xml:space="preserve"> </w:t>
      </w:r>
      <w:hyperlink r:id="rId43" w:history="1">
        <w:r w:rsidRPr="00F772AA">
          <w:rPr>
            <w:noProof w:val="0"/>
            <w:sz w:val="16"/>
            <w:szCs w:val="16"/>
          </w:rPr>
          <w:t>http://docs.oasis-open.org/wsn/b-2.xsd</w:t>
        </w:r>
      </w:hyperlink>
      <w:r w:rsidRPr="00F772AA">
        <w:rPr>
          <w:noProof w:val="0"/>
          <w:sz w:val="16"/>
          <w:szCs w:val="16"/>
        </w:rPr>
        <w:t xml:space="preserve"> urn:oasis:names:tc:ebxml-regrep:xsd:rim:3.0 ../schema/</w:t>
      </w:r>
      <w:proofErr w:type="spellStart"/>
      <w:r w:rsidRPr="00F772AA">
        <w:rPr>
          <w:noProof w:val="0"/>
          <w:sz w:val="16"/>
          <w:szCs w:val="16"/>
        </w:rPr>
        <w:t>ebRS</w:t>
      </w:r>
      <w:proofErr w:type="spellEnd"/>
      <w:r w:rsidRPr="00F772AA">
        <w:rPr>
          <w:noProof w:val="0"/>
          <w:sz w:val="16"/>
          <w:szCs w:val="16"/>
        </w:rPr>
        <w:t>/rim.xsd"&gt;</w:t>
      </w:r>
    </w:p>
    <w:p w14:paraId="0E955CA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131132F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44" w:history="1">
        <w:r w:rsidRPr="00F772AA">
          <w:rPr>
            <w:noProof w:val="0"/>
            <w:sz w:val="16"/>
            <w:szCs w:val="16"/>
          </w:rPr>
          <w:t>http://docs.oasis-open.org/wsn/bw-2/NotificationProducer/SubscribeRequest</w:t>
        </w:r>
      </w:hyperlink>
      <w:r w:rsidRPr="00F772AA">
        <w:rPr>
          <w:noProof w:val="0"/>
          <w:sz w:val="16"/>
          <w:szCs w:val="16"/>
        </w:rPr>
        <w:t>&lt;/a:Action&gt;</w:t>
      </w:r>
    </w:p>
    <w:p w14:paraId="15DDDB18" w14:textId="77777777" w:rsidR="000466FB" w:rsidRPr="00BC6A2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7B2AF09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w:t>
      </w:r>
      <w:proofErr w:type="spellStart"/>
      <w:r w:rsidRPr="00F772AA">
        <w:rPr>
          <w:noProof w:val="0"/>
          <w:sz w:val="16"/>
          <w:szCs w:val="16"/>
        </w:rPr>
        <w:t>a:To</w:t>
      </w:r>
      <w:proofErr w:type="spellEnd"/>
      <w:r w:rsidRPr="00F772AA">
        <w:rPr>
          <w:noProof w:val="0"/>
          <w:sz w:val="16"/>
          <w:szCs w:val="16"/>
        </w:rPr>
        <w:t xml:space="preserve"> s:mustUnderstand="1"&gt;</w:t>
      </w:r>
      <w:hyperlink r:id="rId45" w:history="1">
        <w:r w:rsidRPr="00F772AA">
          <w:rPr>
            <w:noProof w:val="0"/>
            <w:sz w:val="16"/>
            <w:szCs w:val="16"/>
          </w:rPr>
          <w:t>http://localhost:8080/services/initiatingGateway/query&lt;/a:To</w:t>
        </w:r>
      </w:hyperlink>
      <w:r w:rsidRPr="00F772AA">
        <w:rPr>
          <w:noProof w:val="0"/>
          <w:sz w:val="16"/>
          <w:szCs w:val="16"/>
        </w:rPr>
        <w:t>&gt;</w:t>
      </w:r>
    </w:p>
    <w:p w14:paraId="395DF9D9"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6546DDD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6ABA2D9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0372FC0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6D3C5989"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wsnt:ConsumerReference</w:t>
      </w:r>
      <w:proofErr w:type="spellEnd"/>
      <w:r w:rsidRPr="00F772AA">
        <w:rPr>
          <w:noProof w:val="0"/>
          <w:sz w:val="16"/>
          <w:szCs w:val="16"/>
        </w:rPr>
        <w:t>&gt;</w:t>
      </w:r>
    </w:p>
    <w:p w14:paraId="3F43BC4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46" w:history="1">
        <w:r w:rsidRPr="00F772AA">
          <w:rPr>
            <w:noProof w:val="0"/>
            <w:sz w:val="16"/>
            <w:szCs w:val="16"/>
          </w:rPr>
          <w:t>https://NotificationRecipientServer/xdsBnotification</w:t>
        </w:r>
      </w:hyperlink>
      <w:r w:rsidRPr="00F772AA">
        <w:rPr>
          <w:noProof w:val="0"/>
          <w:sz w:val="16"/>
          <w:szCs w:val="16"/>
        </w:rPr>
        <w:t>&lt;/a:Address&gt;</w:t>
      </w:r>
    </w:p>
    <w:p w14:paraId="249BC69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wsnt:ConsumerReference</w:t>
      </w:r>
      <w:proofErr w:type="spellEnd"/>
      <w:r w:rsidRPr="00F772AA">
        <w:rPr>
          <w:noProof w:val="0"/>
          <w:sz w:val="16"/>
          <w:szCs w:val="16"/>
        </w:rPr>
        <w:t>&gt;</w:t>
      </w:r>
    </w:p>
    <w:p w14:paraId="071E68E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34ABE5F3"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wsnt:TopicExpression</w:t>
      </w:r>
      <w:proofErr w:type="spellEnd"/>
      <w:r w:rsidRPr="00F772AA">
        <w:rPr>
          <w:noProof w:val="0"/>
          <w:sz w:val="16"/>
          <w:szCs w:val="16"/>
        </w:rPr>
        <w:t xml:space="preserve"> Dialect="</w:t>
      </w:r>
      <w:hyperlink r:id="rId47" w:history="1">
        <w:r w:rsidRPr="00F772AA">
          <w:rPr>
            <w:noProof w:val="0"/>
            <w:sz w:val="16"/>
            <w:szCs w:val="16"/>
          </w:rPr>
          <w:t>http://docs.oasis-open.org/wsn/t-1/TopicExpression/Simple</w:t>
        </w:r>
      </w:hyperlink>
      <w:r w:rsidRPr="00F772AA">
        <w:rPr>
          <w:noProof w:val="0"/>
          <w:sz w:val="16"/>
          <w:szCs w:val="16"/>
        </w:rPr>
        <w:t>"&gt;ihe:FolderMetadata&lt;/wsnt:TopicExpression&gt;</w:t>
      </w:r>
    </w:p>
    <w:p w14:paraId="41A1684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rim:AdhocQuery</w:t>
      </w:r>
      <w:proofErr w:type="spellEnd"/>
      <w:r w:rsidRPr="00F772AA">
        <w:rPr>
          <w:noProof w:val="0"/>
          <w:sz w:val="16"/>
          <w:szCs w:val="16"/>
        </w:rPr>
        <w:t xml:space="preserve"> id="urn:uuid:9376254e-da05-41f5-9af3-ac56d63d8ebd"&gt; </w:t>
      </w:r>
    </w:p>
    <w:p w14:paraId="682B47A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 xml:space="preserve"> name="$</w:t>
      </w:r>
      <w:proofErr w:type="spellStart"/>
      <w:r w:rsidRPr="00F772AA">
        <w:rPr>
          <w:noProof w:val="0"/>
          <w:sz w:val="16"/>
          <w:szCs w:val="16"/>
        </w:rPr>
        <w:t>XDSFolderPatientId</w:t>
      </w:r>
      <w:proofErr w:type="spellEnd"/>
      <w:r w:rsidRPr="00F772AA">
        <w:rPr>
          <w:noProof w:val="0"/>
          <w:sz w:val="16"/>
          <w:szCs w:val="16"/>
        </w:rPr>
        <w:t>"&gt;</w:t>
      </w:r>
    </w:p>
    <w:p w14:paraId="5F69EC2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7D946282"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&lt;rim:Value&gt;'st3498702^^^&amp;amp;1.3.6.1.4.1.21367.2005.3.7&amp;amp;ISO'&lt;/rim:Value&gt;</w:t>
      </w:r>
    </w:p>
    <w:p w14:paraId="4094221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0DECB8C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&gt;</w:t>
      </w:r>
    </w:p>
    <w:p w14:paraId="4D797DC3"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 xml:space="preserve"> name="$</w:t>
      </w:r>
      <w:proofErr w:type="spellStart"/>
      <w:r w:rsidRPr="00F772AA">
        <w:rPr>
          <w:noProof w:val="0"/>
          <w:sz w:val="16"/>
          <w:szCs w:val="16"/>
        </w:rPr>
        <w:t>XDSFolderCodeList</w:t>
      </w:r>
      <w:proofErr w:type="spellEnd"/>
      <w:r w:rsidRPr="00F772AA">
        <w:rPr>
          <w:noProof w:val="0"/>
          <w:sz w:val="16"/>
          <w:szCs w:val="16"/>
        </w:rPr>
        <w:t>"&gt;</w:t>
      </w:r>
    </w:p>
    <w:p w14:paraId="48DA8904"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02C73CDE"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&lt;rim:Value&gt;('FolderCodeExample^^folderCodeListCodingScheme')&lt;/rim:Value&gt;</w:t>
      </w:r>
    </w:p>
    <w:p w14:paraId="3076BF0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568B5A18"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&gt;</w:t>
      </w:r>
    </w:p>
    <w:p w14:paraId="3B0C2070"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rim:AdhocQuery</w:t>
      </w:r>
      <w:proofErr w:type="spellEnd"/>
      <w:r w:rsidRPr="00F772AA">
        <w:rPr>
          <w:noProof w:val="0"/>
          <w:sz w:val="16"/>
          <w:szCs w:val="16"/>
        </w:rPr>
        <w:t>&gt;</w:t>
      </w:r>
    </w:p>
    <w:p w14:paraId="5B453AB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09EB142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A716F3E" w14:textId="77777777" w:rsidR="000466FB" w:rsidRPr="00F772AA" w:rsidRDefault="000466FB" w:rsidP="006C1CFC">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0CC56B2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0CAC718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lastRenderedPageBreak/>
        <w:t>&lt;/</w:t>
      </w:r>
      <w:proofErr w:type="spellStart"/>
      <w:r w:rsidRPr="00F772AA">
        <w:rPr>
          <w:noProof w:val="0"/>
          <w:sz w:val="16"/>
          <w:szCs w:val="16"/>
        </w:rPr>
        <w:t>s:Envelope</w:t>
      </w:r>
      <w:proofErr w:type="spellEnd"/>
      <w:r w:rsidRPr="00F772AA">
        <w:rPr>
          <w:noProof w:val="0"/>
          <w:sz w:val="16"/>
          <w:szCs w:val="16"/>
        </w:rPr>
        <w:t>&gt;</w:t>
      </w:r>
    </w:p>
    <w:p w14:paraId="658B3BF5" w14:textId="77777777" w:rsidR="000466FB" w:rsidRPr="00F772AA" w:rsidRDefault="000466FB" w:rsidP="00075C19">
      <w:pPr>
        <w:pStyle w:val="BodyText"/>
        <w:rPr>
          <w:noProof w:val="0"/>
        </w:rPr>
      </w:pPr>
    </w:p>
    <w:p w14:paraId="44A14044" w14:textId="77777777" w:rsidR="000466FB" w:rsidRPr="00F772AA" w:rsidRDefault="000466FB" w:rsidP="00075C19">
      <w:pPr>
        <w:pStyle w:val="Heading5"/>
        <w:numPr>
          <w:ilvl w:val="0"/>
          <w:numId w:val="0"/>
        </w:numPr>
        <w:ind w:left="1008" w:hanging="1008"/>
        <w:rPr>
          <w:noProof w:val="0"/>
          <w:lang w:eastAsia="it-IT"/>
        </w:rPr>
      </w:pPr>
      <w:bookmarkStart w:id="208" w:name="_Toc181283762"/>
      <w:bookmarkStart w:id="209" w:name="_Toc182900890"/>
      <w:r w:rsidRPr="00F772AA">
        <w:rPr>
          <w:noProof w:val="0"/>
          <w:lang w:eastAsia="it-IT"/>
        </w:rPr>
        <w:t>3.52.5.2.4 Patient-Independent Subscriptions for Document metadata</w:t>
      </w:r>
      <w:bookmarkEnd w:id="208"/>
      <w:bookmarkEnd w:id="209"/>
    </w:p>
    <w:p w14:paraId="792B58A0" w14:textId="77777777" w:rsidR="000466FB" w:rsidRPr="00F772AA" w:rsidRDefault="000466FB" w:rsidP="000466FB">
      <w:pPr>
        <w:pStyle w:val="BodyText"/>
        <w:rPr>
          <w:noProof w:val="0"/>
          <w:lang w:eastAsia="it-IT"/>
        </w:rPr>
      </w:pPr>
      <w:r w:rsidRPr="00F772AA">
        <w:rPr>
          <w:noProof w:val="0"/>
          <w:lang w:eastAsia="it-IT"/>
        </w:rPr>
        <w:t xml:space="preserve">A Document Metadata Subscriber that supports the Patient-Independent Subscription Option shall be able to create subscriptions in accordance with the filter semantics defined in this section. </w:t>
      </w:r>
    </w:p>
    <w:p w14:paraId="0EF3EFDC" w14:textId="77777777" w:rsidR="000466FB" w:rsidRPr="00F772AA" w:rsidRDefault="000466FB" w:rsidP="000466FB">
      <w:pPr>
        <w:pStyle w:val="BodyText"/>
        <w:rPr>
          <w:noProof w:val="0"/>
          <w:lang w:eastAsia="it-IT"/>
        </w:rPr>
      </w:pPr>
      <w:r w:rsidRPr="00F772AA">
        <w:rPr>
          <w:noProof w:val="0"/>
          <w:lang w:eastAsia="it-IT"/>
        </w:rPr>
        <w:t xml:space="preserve">A Document Metadata Notification Broker that supports Patient-Independent Subscription Option shall accept subscription filters defined in this section. </w:t>
      </w:r>
    </w:p>
    <w:p w14:paraId="3F45769B" w14:textId="7E571402" w:rsidR="000466FB" w:rsidRPr="00F772AA" w:rsidRDefault="000466FB" w:rsidP="000466FB">
      <w:pPr>
        <w:pStyle w:val="BodyText"/>
        <w:rPr>
          <w:noProof w:val="0"/>
        </w:rPr>
      </w:pPr>
      <w:r w:rsidRPr="00F772AA">
        <w:rPr>
          <w:noProof w:val="0"/>
          <w:lang w:eastAsia="it-IT"/>
        </w:rPr>
        <w:t xml:space="preserve">This section defines a filter semantics that allow the subscription for patient-independent </w:t>
      </w:r>
      <w:proofErr w:type="spellStart"/>
      <w:r w:rsidRPr="00F772AA">
        <w:rPr>
          <w:noProof w:val="0"/>
          <w:lang w:eastAsia="it-IT"/>
        </w:rPr>
        <w:t>DocumentEntry</w:t>
      </w:r>
      <w:proofErr w:type="spellEnd"/>
      <w:r w:rsidRPr="00F772AA">
        <w:rPr>
          <w:noProof w:val="0"/>
          <w:lang w:eastAsia="it-IT"/>
        </w:rPr>
        <w:t xml:space="preserve"> metadata. Each filter parameter described below is optional; however, at least one of $</w:t>
      </w:r>
      <w:proofErr w:type="spellStart"/>
      <w:r w:rsidRPr="00F772AA">
        <w:rPr>
          <w:noProof w:val="0"/>
          <w:lang w:eastAsia="it-IT"/>
        </w:rPr>
        <w:t>XDSDocumentEntryClassCode</w:t>
      </w:r>
      <w:proofErr w:type="spellEnd"/>
      <w:r w:rsidRPr="00F772AA">
        <w:rPr>
          <w:noProof w:val="0"/>
          <w:lang w:eastAsia="it-IT"/>
        </w:rPr>
        <w:t>, $</w:t>
      </w:r>
      <w:proofErr w:type="spellStart"/>
      <w:r w:rsidRPr="00F772AA">
        <w:rPr>
          <w:noProof w:val="0"/>
          <w:lang w:eastAsia="it-IT"/>
        </w:rPr>
        <w:t>XDSDocumentEntryTypeCode</w:t>
      </w:r>
      <w:proofErr w:type="spellEnd"/>
      <w:r w:rsidRPr="00F772AA">
        <w:rPr>
          <w:noProof w:val="0"/>
          <w:lang w:eastAsia="it-IT"/>
        </w:rPr>
        <w:t>, $</w:t>
      </w:r>
      <w:proofErr w:type="spellStart"/>
      <w:r w:rsidRPr="00F772AA">
        <w:rPr>
          <w:noProof w:val="0"/>
          <w:lang w:eastAsia="it-IT"/>
        </w:rPr>
        <w:t>XDSDocumentEntryPracticeSettingCode</w:t>
      </w:r>
      <w:proofErr w:type="spellEnd"/>
      <w:r w:rsidRPr="00F772AA">
        <w:rPr>
          <w:noProof w:val="0"/>
          <w:lang w:eastAsia="it-IT"/>
        </w:rPr>
        <w:t xml:space="preserve"> or $</w:t>
      </w:r>
      <w:proofErr w:type="spellStart"/>
      <w:r w:rsidRPr="00F772AA">
        <w:rPr>
          <w:noProof w:val="0"/>
          <w:lang w:eastAsia="it-IT"/>
        </w:rPr>
        <w:t>XDSDocumentEntryHealthcareFacilityTypeCode</w:t>
      </w:r>
      <w:proofErr w:type="spellEnd"/>
      <w:r w:rsidRPr="00F772AA">
        <w:rPr>
          <w:noProof w:val="0"/>
          <w:lang w:eastAsia="it-IT"/>
        </w:rPr>
        <w:t xml:space="preserve"> shall be specified. </w:t>
      </w:r>
      <w:r w:rsidR="00296DAF" w:rsidRPr="00F772AA">
        <w:rPr>
          <w:noProof w:val="0"/>
          <w:lang w:eastAsia="it-IT"/>
        </w:rPr>
        <w:t>All parameters may be multi-valued.</w:t>
      </w:r>
    </w:p>
    <w:p w14:paraId="66E3EE2D" w14:textId="77777777" w:rsidR="000466FB" w:rsidRPr="00F772AA" w:rsidRDefault="000466FB" w:rsidP="002059AF">
      <w:pPr>
        <w:pStyle w:val="BodyText"/>
        <w:rPr>
          <w:noProof w:val="0"/>
        </w:rPr>
      </w:pPr>
    </w:p>
    <w:p w14:paraId="51351454" w14:textId="77777777" w:rsidR="000466FB" w:rsidRPr="00F772AA" w:rsidRDefault="000466FB" w:rsidP="002D758C">
      <w:pPr>
        <w:pStyle w:val="ListNumber2"/>
        <w:numPr>
          <w:ilvl w:val="0"/>
          <w:numId w:val="6"/>
        </w:numPr>
        <w:rPr>
          <w:b/>
          <w:u w:val="single"/>
        </w:rPr>
      </w:pPr>
      <w:r w:rsidRPr="00F772AA">
        <w:rPr>
          <w:b/>
          <w:bCs/>
        </w:rPr>
        <w:t>$</w:t>
      </w:r>
      <w:proofErr w:type="spellStart"/>
      <w:r w:rsidRPr="00F772AA">
        <w:rPr>
          <w:b/>
          <w:bCs/>
        </w:rPr>
        <w:t>XDSDocumentEntryClassCode</w:t>
      </w:r>
      <w:proofErr w:type="spellEnd"/>
      <w:r w:rsidRPr="00F772AA">
        <w:rPr>
          <w:lang w:eastAsia="it-IT"/>
        </w:rPr>
        <w:t xml:space="preserve">: this parameter is optional and matches against the </w:t>
      </w:r>
      <w:proofErr w:type="spellStart"/>
      <w:r w:rsidRPr="00F772AA">
        <w:rPr>
          <w:lang w:eastAsia="it-IT"/>
        </w:rPr>
        <w:t>XDSDocumentEntry.classCode</w:t>
      </w:r>
      <w:proofErr w:type="spellEnd"/>
      <w:r w:rsidRPr="00F772AA">
        <w:rPr>
          <w:lang w:eastAsia="it-IT"/>
        </w:rPr>
        <w:t xml:space="preserve"> metadata elements in a given registry submission</w:t>
      </w:r>
      <w:r w:rsidRPr="00F772AA">
        <w:rPr>
          <w:b/>
          <w:u w:val="single"/>
        </w:rPr>
        <w:t xml:space="preserve"> </w:t>
      </w:r>
    </w:p>
    <w:p w14:paraId="7C59CE80" w14:textId="77777777" w:rsidR="000466FB" w:rsidRPr="00F772AA" w:rsidRDefault="000466FB" w:rsidP="000466FB">
      <w:pPr>
        <w:pStyle w:val="ListNumber2"/>
        <w:rPr>
          <w:lang w:eastAsia="it-IT"/>
        </w:rPr>
      </w:pPr>
      <w:r w:rsidRPr="00F772AA">
        <w:rPr>
          <w:b/>
          <w:bCs/>
        </w:rPr>
        <w:t>$</w:t>
      </w:r>
      <w:proofErr w:type="spellStart"/>
      <w:r w:rsidRPr="00F772AA">
        <w:rPr>
          <w:b/>
          <w:bCs/>
        </w:rPr>
        <w:t>XDSDocumentEntryTypeCode</w:t>
      </w:r>
      <w:proofErr w:type="spellEnd"/>
      <w:r w:rsidRPr="00F772AA">
        <w:rPr>
          <w:b/>
          <w:bCs/>
        </w:rPr>
        <w:t>:</w:t>
      </w:r>
      <w:r w:rsidRPr="00F772AA">
        <w:rPr>
          <w:b/>
          <w:u w:val="single"/>
          <w:lang w:eastAsia="it-IT"/>
        </w:rPr>
        <w:t xml:space="preserve"> </w:t>
      </w:r>
      <w:r w:rsidRPr="00F772AA">
        <w:rPr>
          <w:lang w:eastAsia="it-IT"/>
        </w:rPr>
        <w:t xml:space="preserve">this parameter is optional and matches against the </w:t>
      </w:r>
      <w:proofErr w:type="spellStart"/>
      <w:r w:rsidRPr="00F772AA">
        <w:rPr>
          <w:lang w:eastAsia="it-IT"/>
        </w:rPr>
        <w:t>XDSDocumentEntry.typeCode</w:t>
      </w:r>
      <w:proofErr w:type="spellEnd"/>
      <w:r w:rsidRPr="00F772AA">
        <w:rPr>
          <w:lang w:eastAsia="it-IT"/>
        </w:rPr>
        <w:t xml:space="preserve"> metadata elements in a given registry submission </w:t>
      </w:r>
    </w:p>
    <w:p w14:paraId="1C540B99" w14:textId="77777777" w:rsidR="000466FB" w:rsidRPr="00F772AA" w:rsidRDefault="000466FB" w:rsidP="000466FB">
      <w:pPr>
        <w:pStyle w:val="ListNumber2"/>
        <w:rPr>
          <w:b/>
          <w:u w:val="single"/>
        </w:rPr>
      </w:pPr>
      <w:r w:rsidRPr="00F772AA">
        <w:rPr>
          <w:b/>
          <w:bCs/>
        </w:rPr>
        <w:t>$</w:t>
      </w:r>
      <w:proofErr w:type="spellStart"/>
      <w:r w:rsidRPr="00F772AA">
        <w:rPr>
          <w:b/>
          <w:bCs/>
        </w:rPr>
        <w:t>XDSDocumentEntryPracticeSettingCode</w:t>
      </w:r>
      <w:proofErr w:type="spellEnd"/>
      <w:r w:rsidRPr="00F772AA">
        <w:rPr>
          <w:b/>
          <w:bCs/>
        </w:rPr>
        <w:t>:</w:t>
      </w:r>
      <w:r w:rsidRPr="00F772AA">
        <w:rPr>
          <w:b/>
          <w:u w:val="single"/>
        </w:rPr>
        <w:t xml:space="preserve"> </w:t>
      </w:r>
      <w:r w:rsidRPr="00F772AA">
        <w:rPr>
          <w:lang w:eastAsia="it-IT"/>
        </w:rPr>
        <w:t xml:space="preserve">this parameter is optional and matches against the </w:t>
      </w:r>
      <w:proofErr w:type="spellStart"/>
      <w:r w:rsidRPr="00F772AA">
        <w:rPr>
          <w:lang w:eastAsia="it-IT"/>
        </w:rPr>
        <w:t>XDSDocumentEntry.practiceSettingCode</w:t>
      </w:r>
      <w:proofErr w:type="spellEnd"/>
      <w:r w:rsidRPr="00F772AA">
        <w:rPr>
          <w:lang w:eastAsia="it-IT"/>
        </w:rPr>
        <w:t xml:space="preserve"> metadata elements in a given registry submission</w:t>
      </w:r>
      <w:r w:rsidRPr="00F772AA">
        <w:rPr>
          <w:b/>
          <w:u w:val="single"/>
        </w:rPr>
        <w:t xml:space="preserve"> </w:t>
      </w:r>
    </w:p>
    <w:p w14:paraId="5F4DB33D" w14:textId="55950543" w:rsidR="000466FB" w:rsidRPr="00F772AA" w:rsidRDefault="000466FB" w:rsidP="000466FB">
      <w:pPr>
        <w:pStyle w:val="ListNumber2"/>
        <w:rPr>
          <w:b/>
          <w:u w:val="single"/>
        </w:rPr>
      </w:pPr>
      <w:r w:rsidRPr="00F772AA">
        <w:rPr>
          <w:b/>
          <w:bCs/>
        </w:rPr>
        <w:t>$</w:t>
      </w:r>
      <w:proofErr w:type="spellStart"/>
      <w:r w:rsidRPr="00F772AA">
        <w:rPr>
          <w:b/>
          <w:bCs/>
        </w:rPr>
        <w:t>XDSDocumentEntryHealthcareFacilityTypeCode</w:t>
      </w:r>
      <w:proofErr w:type="spellEnd"/>
      <w:r w:rsidRPr="00F772AA">
        <w:rPr>
          <w:b/>
        </w:rPr>
        <w:t xml:space="preserve">: </w:t>
      </w:r>
      <w:r w:rsidRPr="00F772AA">
        <w:rPr>
          <w:lang w:eastAsia="it-IT"/>
        </w:rPr>
        <w:t xml:space="preserve">this parameter is optional and matches against the </w:t>
      </w:r>
      <w:proofErr w:type="spellStart"/>
      <w:r w:rsidRPr="00F772AA">
        <w:rPr>
          <w:lang w:eastAsia="it-IT"/>
        </w:rPr>
        <w:t>XDSDocumentEntry.healthcareFacilityTypeCode</w:t>
      </w:r>
      <w:proofErr w:type="spellEnd"/>
      <w:r w:rsidRPr="00F772AA">
        <w:rPr>
          <w:lang w:eastAsia="it-IT"/>
        </w:rPr>
        <w:t xml:space="preserve"> metadata elements in a given registry submission</w:t>
      </w:r>
      <w:r w:rsidRPr="00F772AA">
        <w:rPr>
          <w:b/>
          <w:u w:val="single"/>
        </w:rPr>
        <w:t xml:space="preserve"> </w:t>
      </w:r>
    </w:p>
    <w:p w14:paraId="42E21004" w14:textId="77777777" w:rsidR="000466FB" w:rsidRPr="00F772AA" w:rsidRDefault="000466FB" w:rsidP="000466FB">
      <w:pPr>
        <w:pStyle w:val="ListNumber2"/>
        <w:rPr>
          <w:lang w:eastAsia="it-IT"/>
        </w:rPr>
      </w:pPr>
      <w:r w:rsidRPr="00F772AA">
        <w:rPr>
          <w:b/>
          <w:bCs/>
        </w:rPr>
        <w:t>$</w:t>
      </w:r>
      <w:proofErr w:type="spellStart"/>
      <w:r w:rsidRPr="00F772AA">
        <w:rPr>
          <w:b/>
          <w:bCs/>
        </w:rPr>
        <w:t>XDSDocumentEntryEventCodeList</w:t>
      </w:r>
      <w:proofErr w:type="spellEnd"/>
      <w:r w:rsidRPr="00F772AA">
        <w:rPr>
          <w:b/>
          <w:bCs/>
        </w:rPr>
        <w:t>:</w:t>
      </w:r>
      <w:r w:rsidRPr="00F772AA">
        <w:rPr>
          <w:b/>
          <w:u w:val="single"/>
        </w:rPr>
        <w:t xml:space="preserve"> </w:t>
      </w:r>
      <w:r w:rsidRPr="00F772AA">
        <w:rPr>
          <w:lang w:eastAsia="it-IT"/>
        </w:rPr>
        <w:t xml:space="preserve">this parameter is optional and matches against the </w:t>
      </w:r>
      <w:proofErr w:type="spellStart"/>
      <w:r w:rsidRPr="00F772AA">
        <w:rPr>
          <w:lang w:eastAsia="it-IT"/>
        </w:rPr>
        <w:t>XDSDocumentEntry.eventCodeList</w:t>
      </w:r>
      <w:proofErr w:type="spellEnd"/>
      <w:r w:rsidRPr="00F772AA">
        <w:rPr>
          <w:lang w:eastAsia="it-IT"/>
        </w:rPr>
        <w:t xml:space="preserve"> metadata elements in a given registry submission </w:t>
      </w:r>
    </w:p>
    <w:p w14:paraId="758D2FA8" w14:textId="77777777" w:rsidR="000466FB" w:rsidRPr="00F772AA" w:rsidRDefault="000466FB" w:rsidP="000466FB">
      <w:pPr>
        <w:pStyle w:val="ListNumber2"/>
        <w:rPr>
          <w:lang w:eastAsia="it-IT"/>
        </w:rPr>
      </w:pPr>
      <w:r w:rsidRPr="00F772AA">
        <w:rPr>
          <w:b/>
          <w:bCs/>
        </w:rPr>
        <w:t>$</w:t>
      </w:r>
      <w:proofErr w:type="spellStart"/>
      <w:r w:rsidRPr="00F772AA">
        <w:rPr>
          <w:b/>
          <w:bCs/>
        </w:rPr>
        <w:t>XDSDocumentEntryConfidentialityCode</w:t>
      </w:r>
      <w:proofErr w:type="spellEnd"/>
      <w:r w:rsidRPr="00F772AA">
        <w:rPr>
          <w:b/>
        </w:rPr>
        <w:t xml:space="preserve">: </w:t>
      </w:r>
      <w:r w:rsidRPr="00F772AA">
        <w:rPr>
          <w:lang w:eastAsia="it-IT"/>
        </w:rPr>
        <w:t xml:space="preserve">this parameter is optional and matches against the </w:t>
      </w:r>
      <w:proofErr w:type="spellStart"/>
      <w:r w:rsidRPr="00F772AA">
        <w:rPr>
          <w:lang w:eastAsia="it-IT"/>
        </w:rPr>
        <w:t>XDSDocumentEntry.confidentialityCode</w:t>
      </w:r>
      <w:proofErr w:type="spellEnd"/>
      <w:r w:rsidRPr="00F772AA">
        <w:rPr>
          <w:lang w:eastAsia="it-IT"/>
        </w:rPr>
        <w:t xml:space="preserve"> metadata elements in a given registry submission </w:t>
      </w:r>
    </w:p>
    <w:p w14:paraId="446A47CD" w14:textId="77777777" w:rsidR="000466FB" w:rsidRPr="00F772AA" w:rsidRDefault="000466FB" w:rsidP="000466FB">
      <w:pPr>
        <w:pStyle w:val="ListNumber2"/>
        <w:rPr>
          <w:lang w:eastAsia="it-IT"/>
        </w:rPr>
      </w:pPr>
      <w:r w:rsidRPr="00F772AA">
        <w:rPr>
          <w:b/>
          <w:bCs/>
        </w:rPr>
        <w:t>$</w:t>
      </w:r>
      <w:proofErr w:type="spellStart"/>
      <w:r w:rsidRPr="00F772AA">
        <w:rPr>
          <w:b/>
          <w:bCs/>
        </w:rPr>
        <w:t>XDSDocumentEntryFormatCode</w:t>
      </w:r>
      <w:proofErr w:type="spellEnd"/>
      <w:r w:rsidRPr="00F772AA">
        <w:rPr>
          <w:b/>
          <w:bCs/>
        </w:rPr>
        <w:t>:</w:t>
      </w:r>
      <w:r w:rsidRPr="00F772AA">
        <w:rPr>
          <w:b/>
          <w:u w:val="single"/>
        </w:rPr>
        <w:t xml:space="preserve"> </w:t>
      </w:r>
      <w:r w:rsidRPr="00F772AA">
        <w:rPr>
          <w:lang w:eastAsia="it-IT"/>
        </w:rPr>
        <w:t xml:space="preserve">this parameter is optional and matches against the </w:t>
      </w:r>
      <w:proofErr w:type="spellStart"/>
      <w:r w:rsidRPr="00F772AA">
        <w:rPr>
          <w:lang w:eastAsia="it-IT"/>
        </w:rPr>
        <w:t>XDSDocumentEntry.formatCode</w:t>
      </w:r>
      <w:proofErr w:type="spellEnd"/>
      <w:r w:rsidRPr="00F772AA">
        <w:rPr>
          <w:lang w:eastAsia="it-IT"/>
        </w:rPr>
        <w:t xml:space="preserve"> metadata elements in a given registry submission</w:t>
      </w:r>
    </w:p>
    <w:p w14:paraId="3C516268" w14:textId="5CE02CFF" w:rsidR="000466FB" w:rsidRPr="00F772AA" w:rsidRDefault="000466FB" w:rsidP="000466FB">
      <w:pPr>
        <w:pStyle w:val="ListNumber2"/>
        <w:rPr>
          <w:lang w:eastAsia="it-IT"/>
        </w:rPr>
      </w:pPr>
      <w:r w:rsidRPr="00F772AA">
        <w:rPr>
          <w:b/>
          <w:bCs/>
        </w:rPr>
        <w:t>$</w:t>
      </w:r>
      <w:proofErr w:type="spellStart"/>
      <w:r w:rsidRPr="00F772AA">
        <w:rPr>
          <w:b/>
          <w:bCs/>
        </w:rPr>
        <w:t>XDSDocumentEntryAuthorPerson</w:t>
      </w:r>
      <w:proofErr w:type="spellEnd"/>
      <w:r w:rsidRPr="00F772AA">
        <w:rPr>
          <w:b/>
          <w:bCs/>
        </w:rPr>
        <w:t>:</w:t>
      </w:r>
      <w:r w:rsidRPr="00F772AA">
        <w:rPr>
          <w:b/>
          <w:u w:val="single"/>
        </w:rPr>
        <w:t xml:space="preserve"> </w:t>
      </w:r>
      <w:r w:rsidRPr="00F772AA">
        <w:rPr>
          <w:lang w:eastAsia="it-IT"/>
        </w:rPr>
        <w:t xml:space="preserve">this parameter is optional and matches against the </w:t>
      </w:r>
      <w:proofErr w:type="spellStart"/>
      <w:r w:rsidRPr="00F772AA">
        <w:rPr>
          <w:lang w:eastAsia="it-IT"/>
        </w:rPr>
        <w:t>XDSDocumentEntry.author</w:t>
      </w:r>
      <w:proofErr w:type="spellEnd"/>
      <w:r w:rsidRPr="00F772AA">
        <w:rPr>
          <w:lang w:eastAsia="it-IT"/>
        </w:rPr>
        <w:t xml:space="preserve"> metadata elements in a given registry submission. All properties of this parameter specified in ITI TF-2: 3.18.4.1.2.3.7.1 are applicable in this transaction.</w:t>
      </w:r>
    </w:p>
    <w:p w14:paraId="3CFF0140" w14:textId="77777777" w:rsidR="000466FB" w:rsidRPr="00F772AA" w:rsidRDefault="000466FB" w:rsidP="000466FB">
      <w:pPr>
        <w:pStyle w:val="BodyText"/>
        <w:rPr>
          <w:noProof w:val="0"/>
          <w:lang w:eastAsia="it-IT"/>
        </w:rPr>
      </w:pPr>
      <w:r w:rsidRPr="00F772AA">
        <w:rPr>
          <w:noProof w:val="0"/>
          <w:lang w:eastAsia="it-IT"/>
        </w:rPr>
        <w:lastRenderedPageBreak/>
        <w:t xml:space="preserve">The </w:t>
      </w:r>
      <w:proofErr w:type="spellStart"/>
      <w:r w:rsidRPr="00F772AA">
        <w:rPr>
          <w:noProof w:val="0"/>
          <w:lang w:eastAsia="it-IT"/>
        </w:rPr>
        <w:t>AdHocQuery</w:t>
      </w:r>
      <w:proofErr w:type="spellEnd"/>
      <w:r w:rsidRPr="00F772AA">
        <w:rPr>
          <w:noProof w:val="0"/>
          <w:lang w:eastAsia="it-IT"/>
        </w:rPr>
        <w:t>/@id attribute SHALL be “urn:uuid:742790e0-aba6-43d6-9f1f-e43ed9790b79”.</w:t>
      </w:r>
    </w:p>
    <w:p w14:paraId="17B00081" w14:textId="77777777" w:rsidR="00E3783A" w:rsidRPr="00F772AA" w:rsidRDefault="00E3783A" w:rsidP="000466FB">
      <w:pPr>
        <w:pStyle w:val="BodyText"/>
        <w:rPr>
          <w:noProof w:val="0"/>
          <w:lang w:eastAsia="it-IT"/>
        </w:rPr>
      </w:pPr>
    </w:p>
    <w:p w14:paraId="3005E21A" w14:textId="77777777" w:rsidR="000466FB" w:rsidRPr="00F772AA" w:rsidRDefault="000466FB" w:rsidP="000466FB">
      <w:pPr>
        <w:pStyle w:val="BodyText"/>
        <w:rPr>
          <w:noProof w:val="0"/>
          <w:lang w:eastAsia="it-IT"/>
        </w:rPr>
      </w:pPr>
      <w:r w:rsidRPr="00F772AA">
        <w:rPr>
          <w:noProof w:val="0"/>
          <w:lang w:eastAsia="it-IT"/>
        </w:rPr>
        <w:t xml:space="preserve">An example of patient-independent subscription for documents is presented below: </w:t>
      </w:r>
    </w:p>
    <w:p w14:paraId="6CBFDDB4" w14:textId="77777777" w:rsidR="000466FB" w:rsidRPr="00F772AA" w:rsidRDefault="000466FB" w:rsidP="000466FB">
      <w:pPr>
        <w:pStyle w:val="BodyText"/>
        <w:rPr>
          <w:noProof w:val="0"/>
          <w:lang w:eastAsia="it-IT"/>
        </w:rPr>
      </w:pPr>
    </w:p>
    <w:p w14:paraId="17A92F9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509273D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w:t>
      </w:r>
      <w:proofErr w:type="spellStart"/>
      <w:r w:rsidRPr="00F772AA">
        <w:rPr>
          <w:noProof w:val="0"/>
          <w:sz w:val="16"/>
          <w:szCs w:val="16"/>
        </w:rPr>
        <w:t>s:Envelope</w:t>
      </w:r>
      <w:proofErr w:type="spellEnd"/>
      <w:r w:rsidRPr="00F772AA">
        <w:rPr>
          <w:noProof w:val="0"/>
          <w:sz w:val="16"/>
          <w:szCs w:val="16"/>
        </w:rPr>
        <w:t xml:space="preserve"> </w:t>
      </w:r>
      <w:proofErr w:type="spellStart"/>
      <w:r w:rsidRPr="00F772AA">
        <w:rPr>
          <w:noProof w:val="0"/>
          <w:sz w:val="16"/>
          <w:szCs w:val="16"/>
        </w:rPr>
        <w:t>xmlns:s</w:t>
      </w:r>
      <w:proofErr w:type="spellEnd"/>
      <w:r w:rsidRPr="00F772AA">
        <w:rPr>
          <w:noProof w:val="0"/>
          <w:sz w:val="16"/>
          <w:szCs w:val="16"/>
        </w:rPr>
        <w:t>="</w:t>
      </w:r>
      <w:hyperlink r:id="rId48" w:history="1">
        <w:r w:rsidRPr="00F772AA">
          <w:rPr>
            <w:noProof w:val="0"/>
            <w:sz w:val="16"/>
            <w:szCs w:val="16"/>
          </w:rPr>
          <w:t>http://www.w3.org/2003/05/soap-envelope</w:t>
        </w:r>
      </w:hyperlink>
      <w:r w:rsidRPr="00F772AA">
        <w:rPr>
          <w:noProof w:val="0"/>
          <w:sz w:val="16"/>
          <w:szCs w:val="16"/>
        </w:rPr>
        <w:t>"</w:t>
      </w:r>
    </w:p>
    <w:p w14:paraId="1D71DDD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xmlns:a</w:t>
      </w:r>
      <w:proofErr w:type="spellEnd"/>
      <w:r w:rsidRPr="00F772AA">
        <w:rPr>
          <w:noProof w:val="0"/>
          <w:sz w:val="16"/>
          <w:szCs w:val="16"/>
        </w:rPr>
        <w:t>="</w:t>
      </w:r>
      <w:hyperlink r:id="rId49" w:history="1">
        <w:r w:rsidRPr="00F772AA">
          <w:rPr>
            <w:noProof w:val="0"/>
            <w:sz w:val="16"/>
            <w:szCs w:val="16"/>
          </w:rPr>
          <w:t>http://www.w3.org/2005/08/addressing</w:t>
        </w:r>
      </w:hyperlink>
      <w:r w:rsidRPr="00F772AA">
        <w:rPr>
          <w:noProof w:val="0"/>
          <w:sz w:val="16"/>
          <w:szCs w:val="16"/>
        </w:rPr>
        <w:t>"</w:t>
      </w:r>
    </w:p>
    <w:p w14:paraId="34591EF5"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xmlns:xsi</w:t>
      </w:r>
      <w:proofErr w:type="spellEnd"/>
      <w:r w:rsidRPr="00F772AA">
        <w:rPr>
          <w:noProof w:val="0"/>
          <w:sz w:val="16"/>
          <w:szCs w:val="16"/>
        </w:rPr>
        <w:t>="</w:t>
      </w:r>
      <w:hyperlink r:id="rId50" w:history="1">
        <w:r w:rsidRPr="00F772AA">
          <w:rPr>
            <w:noProof w:val="0"/>
            <w:sz w:val="16"/>
            <w:szCs w:val="16"/>
          </w:rPr>
          <w:t>http://www.w3.org/2001/XMLSchema-instance</w:t>
        </w:r>
      </w:hyperlink>
      <w:r w:rsidRPr="00F772AA">
        <w:rPr>
          <w:noProof w:val="0"/>
          <w:sz w:val="16"/>
          <w:szCs w:val="16"/>
        </w:rPr>
        <w:t>"</w:t>
      </w:r>
    </w:p>
    <w:p w14:paraId="5A057545"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xmlns:wsnt</w:t>
      </w:r>
      <w:proofErr w:type="spellEnd"/>
      <w:r w:rsidRPr="00F772AA">
        <w:rPr>
          <w:noProof w:val="0"/>
          <w:sz w:val="16"/>
          <w:szCs w:val="16"/>
        </w:rPr>
        <w:t>="</w:t>
      </w:r>
      <w:hyperlink r:id="rId51" w:history="1">
        <w:r w:rsidRPr="00F772AA">
          <w:rPr>
            <w:noProof w:val="0"/>
            <w:sz w:val="16"/>
            <w:szCs w:val="16"/>
          </w:rPr>
          <w:t>http://docs.oasis-open.org/wsn/b-2</w:t>
        </w:r>
      </w:hyperlink>
      <w:r w:rsidRPr="00F772AA">
        <w:rPr>
          <w:noProof w:val="0"/>
          <w:sz w:val="16"/>
          <w:szCs w:val="16"/>
        </w:rPr>
        <w:t>"</w:t>
      </w:r>
    </w:p>
    <w:p w14:paraId="1E70B0DC"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xmlns:rim</w:t>
      </w:r>
      <w:proofErr w:type="spellEnd"/>
      <w:r w:rsidRPr="00F772AA">
        <w:rPr>
          <w:noProof w:val="0"/>
          <w:sz w:val="16"/>
          <w:szCs w:val="16"/>
        </w:rPr>
        <w:t>="urn:oasis:names:tc:ebxml-regrep:xsd:rim:3.0"</w:t>
      </w:r>
    </w:p>
    <w:p w14:paraId="643DA4C3"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xsi:schemaLocation</w:t>
      </w:r>
      <w:proofErr w:type="spellEnd"/>
      <w:r w:rsidRPr="00F772AA">
        <w:rPr>
          <w:noProof w:val="0"/>
          <w:sz w:val="16"/>
          <w:szCs w:val="16"/>
        </w:rPr>
        <w:t>="</w:t>
      </w:r>
      <w:hyperlink r:id="rId52" w:history="1">
        <w:r w:rsidRPr="00F772AA">
          <w:rPr>
            <w:noProof w:val="0"/>
            <w:sz w:val="16"/>
            <w:szCs w:val="16"/>
          </w:rPr>
          <w:t>http://www.w3.org/2003/05/soap-envelope</w:t>
        </w:r>
      </w:hyperlink>
      <w:r w:rsidRPr="00F772AA">
        <w:rPr>
          <w:noProof w:val="0"/>
          <w:sz w:val="16"/>
          <w:szCs w:val="16"/>
        </w:rPr>
        <w:t xml:space="preserve"> </w:t>
      </w:r>
      <w:hyperlink r:id="rId53" w:history="1">
        <w:r w:rsidRPr="00F772AA">
          <w:rPr>
            <w:noProof w:val="0"/>
            <w:sz w:val="16"/>
            <w:szCs w:val="16"/>
          </w:rPr>
          <w:t>http://www.w3.org/2003/05/soap-envelope</w:t>
        </w:r>
      </w:hyperlink>
      <w:r w:rsidRPr="00F772AA">
        <w:rPr>
          <w:noProof w:val="0"/>
          <w:sz w:val="16"/>
          <w:szCs w:val="16"/>
        </w:rPr>
        <w:t xml:space="preserve"> </w:t>
      </w:r>
      <w:hyperlink r:id="rId54" w:history="1">
        <w:r w:rsidRPr="00F772AA">
          <w:rPr>
            <w:noProof w:val="0"/>
            <w:sz w:val="16"/>
            <w:szCs w:val="16"/>
          </w:rPr>
          <w:t>http://www.w3.org/2005/08/addressing</w:t>
        </w:r>
      </w:hyperlink>
      <w:r w:rsidRPr="00F772AA">
        <w:rPr>
          <w:noProof w:val="0"/>
          <w:sz w:val="16"/>
          <w:szCs w:val="16"/>
        </w:rPr>
        <w:t xml:space="preserve"> </w:t>
      </w:r>
      <w:hyperlink r:id="rId55" w:history="1">
        <w:r w:rsidRPr="00F772AA">
          <w:rPr>
            <w:noProof w:val="0"/>
            <w:sz w:val="16"/>
            <w:szCs w:val="16"/>
          </w:rPr>
          <w:t>http://www.w3.org/2005/08/addressing/ws-addr.xsd</w:t>
        </w:r>
      </w:hyperlink>
      <w:r w:rsidRPr="00F772AA">
        <w:rPr>
          <w:noProof w:val="0"/>
          <w:sz w:val="16"/>
          <w:szCs w:val="16"/>
        </w:rPr>
        <w:t xml:space="preserve"> </w:t>
      </w:r>
      <w:hyperlink r:id="rId56" w:history="1">
        <w:r w:rsidRPr="00F772AA">
          <w:rPr>
            <w:noProof w:val="0"/>
            <w:sz w:val="16"/>
            <w:szCs w:val="16"/>
          </w:rPr>
          <w:t>http://docs.oasis-open.org/wsn/b-2</w:t>
        </w:r>
      </w:hyperlink>
      <w:r w:rsidRPr="00F772AA">
        <w:rPr>
          <w:noProof w:val="0"/>
          <w:sz w:val="16"/>
          <w:szCs w:val="16"/>
        </w:rPr>
        <w:t xml:space="preserve"> </w:t>
      </w:r>
      <w:hyperlink r:id="rId57" w:history="1">
        <w:r w:rsidRPr="00F772AA">
          <w:rPr>
            <w:noProof w:val="0"/>
            <w:sz w:val="16"/>
            <w:szCs w:val="16"/>
          </w:rPr>
          <w:t>http://docs.oasis-open.org/wsn/b-2.xsd</w:t>
        </w:r>
      </w:hyperlink>
      <w:r w:rsidRPr="00F772AA">
        <w:rPr>
          <w:noProof w:val="0"/>
          <w:sz w:val="16"/>
          <w:szCs w:val="16"/>
        </w:rPr>
        <w:t xml:space="preserve"> urn:oasis:names:tc:ebxml-regrep:xsd:rim:3.0 ../schema/</w:t>
      </w:r>
      <w:proofErr w:type="spellStart"/>
      <w:r w:rsidRPr="00F772AA">
        <w:rPr>
          <w:noProof w:val="0"/>
          <w:sz w:val="16"/>
          <w:szCs w:val="16"/>
        </w:rPr>
        <w:t>ebRS</w:t>
      </w:r>
      <w:proofErr w:type="spellEnd"/>
      <w:r w:rsidRPr="00F772AA">
        <w:rPr>
          <w:noProof w:val="0"/>
          <w:sz w:val="16"/>
          <w:szCs w:val="16"/>
        </w:rPr>
        <w:t>/rim.xsd"&gt;</w:t>
      </w:r>
    </w:p>
    <w:p w14:paraId="2BE6B99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4D69924B"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58" w:history="1">
        <w:r w:rsidRPr="00F772AA">
          <w:rPr>
            <w:noProof w:val="0"/>
            <w:sz w:val="16"/>
            <w:szCs w:val="16"/>
          </w:rPr>
          <w:t>http://docs.oasis-open.org/wsn/bw-2/NotificationProducer/SubscribeRequest</w:t>
        </w:r>
      </w:hyperlink>
      <w:r w:rsidRPr="00F772AA">
        <w:rPr>
          <w:noProof w:val="0"/>
          <w:sz w:val="16"/>
          <w:szCs w:val="16"/>
        </w:rPr>
        <w:t>&lt;/a:Action&gt;</w:t>
      </w:r>
    </w:p>
    <w:p w14:paraId="661E1DF0" w14:textId="77777777" w:rsidR="000466FB" w:rsidRPr="00BC6A2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2C6F601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w:t>
      </w:r>
      <w:proofErr w:type="spellStart"/>
      <w:r w:rsidRPr="00F772AA">
        <w:rPr>
          <w:noProof w:val="0"/>
          <w:sz w:val="16"/>
          <w:szCs w:val="16"/>
        </w:rPr>
        <w:t>a:To</w:t>
      </w:r>
      <w:proofErr w:type="spellEnd"/>
      <w:r w:rsidRPr="00F772AA">
        <w:rPr>
          <w:noProof w:val="0"/>
          <w:sz w:val="16"/>
          <w:szCs w:val="16"/>
        </w:rPr>
        <w:t xml:space="preserve"> s:mustUnderstand="1"&gt;</w:t>
      </w:r>
      <w:r w:rsidRPr="00F772AA">
        <w:rPr>
          <w:noProof w:val="0"/>
        </w:rPr>
        <w:t>http://notificationBroker/ad45m6o5493a&lt;/a:To</w:t>
      </w:r>
      <w:r w:rsidRPr="00F772AA">
        <w:rPr>
          <w:noProof w:val="0"/>
          <w:sz w:val="16"/>
          <w:szCs w:val="16"/>
        </w:rPr>
        <w:t>&gt;</w:t>
      </w:r>
    </w:p>
    <w:p w14:paraId="47C665B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2139E884"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4599D62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39B9C44D"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26AC9CE9"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wsnt:ConsumerReference</w:t>
      </w:r>
      <w:proofErr w:type="spellEnd"/>
      <w:r w:rsidRPr="00F772AA">
        <w:rPr>
          <w:noProof w:val="0"/>
          <w:sz w:val="16"/>
          <w:szCs w:val="16"/>
        </w:rPr>
        <w:t>&gt;</w:t>
      </w:r>
    </w:p>
    <w:p w14:paraId="470C4F71"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w:t>
      </w:r>
      <w:hyperlink r:id="rId59" w:history="1">
        <w:r w:rsidRPr="00F772AA">
          <w:rPr>
            <w:noProof w:val="0"/>
            <w:sz w:val="16"/>
            <w:szCs w:val="16"/>
          </w:rPr>
          <w:t>https://NotificationRecipientServer/xdsBnotification</w:t>
        </w:r>
      </w:hyperlink>
      <w:r w:rsidRPr="00F772AA">
        <w:rPr>
          <w:noProof w:val="0"/>
          <w:sz w:val="16"/>
          <w:szCs w:val="16"/>
        </w:rPr>
        <w:t>&lt;/a:Address&gt;</w:t>
      </w:r>
    </w:p>
    <w:p w14:paraId="3E506FC0"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wsnt:ConsumerReference</w:t>
      </w:r>
      <w:proofErr w:type="spellEnd"/>
      <w:r w:rsidRPr="00F772AA">
        <w:rPr>
          <w:noProof w:val="0"/>
          <w:sz w:val="16"/>
          <w:szCs w:val="16"/>
        </w:rPr>
        <w:t>&gt;</w:t>
      </w:r>
    </w:p>
    <w:p w14:paraId="2EDC0074"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490A249A"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wsnt:TopicExpression</w:t>
      </w:r>
      <w:proofErr w:type="spellEnd"/>
      <w:r w:rsidRPr="00F772AA">
        <w:rPr>
          <w:noProof w:val="0"/>
          <w:sz w:val="16"/>
          <w:szCs w:val="16"/>
        </w:rPr>
        <w:t xml:space="preserve"> Dialect="</w:t>
      </w:r>
      <w:hyperlink r:id="rId60" w:history="1">
        <w:r w:rsidRPr="00F772AA">
          <w:rPr>
            <w:noProof w:val="0"/>
            <w:sz w:val="16"/>
            <w:szCs w:val="16"/>
          </w:rPr>
          <w:t>http://docs.oasis-open.org/wsn/t-1/TopicExpression/Simple</w:t>
        </w:r>
      </w:hyperlink>
      <w:r w:rsidRPr="00F772AA">
        <w:rPr>
          <w:noProof w:val="0"/>
          <w:sz w:val="16"/>
          <w:szCs w:val="16"/>
        </w:rPr>
        <w:t>"&gt;ihe:MinimalDocumentEntry&lt;/wsnt:TopicExpression&gt;</w:t>
      </w:r>
    </w:p>
    <w:p w14:paraId="252B0635" w14:textId="77777777" w:rsidR="000466FB" w:rsidRPr="00BC6A2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 xml:space="preserve">&lt;rim:AdhocQuery id="urn:uuid:742790e0-aba6-43d6-9f1f-e43ed9790b79"&gt; </w:t>
      </w:r>
    </w:p>
    <w:p w14:paraId="7E99E60F" w14:textId="77777777" w:rsidR="000466FB" w:rsidRPr="00F772AA" w:rsidRDefault="000466FB" w:rsidP="006D1B5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xml:space="preserve">                    </w:t>
      </w:r>
      <w:r w:rsidRPr="00F772AA">
        <w:rPr>
          <w:noProof w:val="0"/>
          <w:sz w:val="16"/>
          <w:szCs w:val="16"/>
        </w:rPr>
        <w:t>&lt;</w:t>
      </w:r>
      <w:proofErr w:type="spellStart"/>
      <w:r w:rsidRPr="00F772AA">
        <w:rPr>
          <w:noProof w:val="0"/>
          <w:sz w:val="16"/>
          <w:szCs w:val="16"/>
        </w:rPr>
        <w:t>rim:Slot</w:t>
      </w:r>
      <w:proofErr w:type="spellEnd"/>
      <w:r w:rsidRPr="00F772AA">
        <w:rPr>
          <w:noProof w:val="0"/>
          <w:sz w:val="16"/>
          <w:szCs w:val="16"/>
        </w:rPr>
        <w:t xml:space="preserve"> name="$</w:t>
      </w:r>
      <w:proofErr w:type="spellStart"/>
      <w:r w:rsidRPr="00F772AA">
        <w:rPr>
          <w:noProof w:val="0"/>
          <w:sz w:val="16"/>
          <w:szCs w:val="16"/>
        </w:rPr>
        <w:t>XDSDocumentEntryHealthcareFacilityTypeCode</w:t>
      </w:r>
      <w:proofErr w:type="spellEnd"/>
      <w:r w:rsidRPr="00F772AA">
        <w:rPr>
          <w:noProof w:val="0"/>
          <w:sz w:val="16"/>
          <w:szCs w:val="16"/>
        </w:rPr>
        <w:t>"&gt;</w:t>
      </w:r>
    </w:p>
    <w:p w14:paraId="711BC03D"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bookmarkStart w:id="210" w:name="OLE_LINK34"/>
      <w:bookmarkStart w:id="211" w:name="OLE_LINK35"/>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50AAC87D"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w:t>
      </w:r>
      <w:proofErr w:type="spellEnd"/>
      <w:r w:rsidRPr="00F772AA">
        <w:rPr>
          <w:noProof w:val="0"/>
          <w:sz w:val="16"/>
          <w:szCs w:val="16"/>
        </w:rPr>
        <w:t>&gt;('Emergency Department^^</w:t>
      </w:r>
      <w:proofErr w:type="spellStart"/>
      <w:r w:rsidRPr="00F772AA">
        <w:rPr>
          <w:noProof w:val="0"/>
          <w:sz w:val="16"/>
          <w:szCs w:val="16"/>
        </w:rPr>
        <w:t>healthcareFacilityCodingScheme</w:t>
      </w:r>
      <w:proofErr w:type="spellEnd"/>
      <w:r w:rsidRPr="00F772AA">
        <w:rPr>
          <w:noProof w:val="0"/>
          <w:sz w:val="16"/>
          <w:szCs w:val="16"/>
        </w:rPr>
        <w:t>')&lt;/</w:t>
      </w:r>
      <w:proofErr w:type="spellStart"/>
      <w:r w:rsidRPr="00F772AA">
        <w:rPr>
          <w:noProof w:val="0"/>
          <w:sz w:val="16"/>
          <w:szCs w:val="16"/>
        </w:rPr>
        <w:t>rim:Value</w:t>
      </w:r>
      <w:proofErr w:type="spellEnd"/>
      <w:r w:rsidRPr="00F772AA">
        <w:rPr>
          <w:noProof w:val="0"/>
          <w:sz w:val="16"/>
          <w:szCs w:val="16"/>
        </w:rPr>
        <w:t>&gt;</w:t>
      </w:r>
    </w:p>
    <w:p w14:paraId="42DA45A4"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4AAE8370"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&gt;</w:t>
      </w:r>
    </w:p>
    <w:p w14:paraId="23F537E1"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rim:AdhocQuery</w:t>
      </w:r>
      <w:proofErr w:type="spellEnd"/>
      <w:r w:rsidRPr="00F772AA">
        <w:rPr>
          <w:noProof w:val="0"/>
          <w:sz w:val="16"/>
          <w:szCs w:val="16"/>
        </w:rPr>
        <w:t>&gt;</w:t>
      </w:r>
    </w:p>
    <w:p w14:paraId="116D8490"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31834947"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149EEEC7"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303B14CC"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65999B0B" w14:textId="77777777" w:rsidR="000466FB" w:rsidRPr="00F772AA" w:rsidRDefault="000466FB" w:rsidP="00E3783A">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w:t>
      </w:r>
      <w:proofErr w:type="spellStart"/>
      <w:r w:rsidRPr="00F772AA">
        <w:rPr>
          <w:noProof w:val="0"/>
          <w:sz w:val="16"/>
          <w:szCs w:val="16"/>
        </w:rPr>
        <w:t>s:Envelope</w:t>
      </w:r>
      <w:proofErr w:type="spellEnd"/>
      <w:r w:rsidRPr="00F772AA">
        <w:rPr>
          <w:noProof w:val="0"/>
          <w:sz w:val="16"/>
          <w:szCs w:val="16"/>
        </w:rPr>
        <w:t>&gt;</w:t>
      </w:r>
    </w:p>
    <w:bookmarkEnd w:id="210"/>
    <w:bookmarkEnd w:id="211"/>
    <w:p w14:paraId="50DDD308" w14:textId="77777777" w:rsidR="000466FB" w:rsidRPr="00F772AA" w:rsidRDefault="000466FB" w:rsidP="000466FB">
      <w:pPr>
        <w:pStyle w:val="BodyText"/>
        <w:rPr>
          <w:noProof w:val="0"/>
        </w:rPr>
      </w:pPr>
    </w:p>
    <w:p w14:paraId="68F5B22B" w14:textId="77777777" w:rsidR="000466FB" w:rsidRPr="00F772AA" w:rsidRDefault="000466FB" w:rsidP="002059AF">
      <w:pPr>
        <w:pStyle w:val="Heading5"/>
        <w:numPr>
          <w:ilvl w:val="0"/>
          <w:numId w:val="0"/>
        </w:numPr>
        <w:rPr>
          <w:noProof w:val="0"/>
        </w:rPr>
      </w:pPr>
      <w:bookmarkStart w:id="212" w:name="_Toc181283763"/>
      <w:bookmarkStart w:id="213" w:name="_Toc182900891"/>
      <w:r w:rsidRPr="00F772AA">
        <w:rPr>
          <w:noProof w:val="0"/>
        </w:rPr>
        <w:t xml:space="preserve">3.52.5.2.5 Patient-Independent Subscriptions for </w:t>
      </w:r>
      <w:proofErr w:type="spellStart"/>
      <w:r w:rsidRPr="00F772AA">
        <w:rPr>
          <w:noProof w:val="0"/>
        </w:rPr>
        <w:t>SubmissionSet</w:t>
      </w:r>
      <w:proofErr w:type="spellEnd"/>
      <w:r w:rsidRPr="00F772AA">
        <w:rPr>
          <w:noProof w:val="0"/>
        </w:rPr>
        <w:t xml:space="preserve"> metadata</w:t>
      </w:r>
      <w:bookmarkEnd w:id="212"/>
      <w:bookmarkEnd w:id="213"/>
    </w:p>
    <w:p w14:paraId="34C11AC7" w14:textId="77777777" w:rsidR="000466FB" w:rsidRPr="00F772AA" w:rsidRDefault="000466FB" w:rsidP="002045D5">
      <w:pPr>
        <w:pStyle w:val="BodyText"/>
        <w:rPr>
          <w:noProof w:val="0"/>
        </w:rPr>
      </w:pPr>
      <w:r w:rsidRPr="00F772AA">
        <w:rPr>
          <w:noProof w:val="0"/>
        </w:rPr>
        <w:t xml:space="preserve">A Document Metadata Subscriber that supports Patient-Independent Subscription Option shall be able to create subscriptions in accordance with the filter semantics defined in this section. </w:t>
      </w:r>
    </w:p>
    <w:p w14:paraId="2C916213" w14:textId="733DFDA2" w:rsidR="000466FB" w:rsidRPr="00F772AA" w:rsidRDefault="000466FB" w:rsidP="00CA3D92">
      <w:pPr>
        <w:pStyle w:val="BodyText"/>
        <w:rPr>
          <w:noProof w:val="0"/>
        </w:rPr>
      </w:pPr>
      <w:r w:rsidRPr="00F772AA">
        <w:rPr>
          <w:noProof w:val="0"/>
        </w:rPr>
        <w:t xml:space="preserve">A Document Metadata Notification Broker that supports Patient-Independent Subscription Option shall accept subscription filters defined in this section. </w:t>
      </w:r>
    </w:p>
    <w:p w14:paraId="606C3BF5" w14:textId="77777777" w:rsidR="000466FB" w:rsidRPr="00F772AA" w:rsidRDefault="000466FB" w:rsidP="00CA3D92">
      <w:pPr>
        <w:pStyle w:val="BodyText"/>
        <w:rPr>
          <w:rFonts w:eastAsiaTheme="minorEastAsia"/>
          <w:noProof w:val="0"/>
        </w:rPr>
      </w:pPr>
      <w:r w:rsidRPr="00F772AA">
        <w:rPr>
          <w:noProof w:val="0"/>
        </w:rPr>
        <w:lastRenderedPageBreak/>
        <w:t xml:space="preserve">This section defines a filter semantic that allows the subscription for patient-independent </w:t>
      </w:r>
      <w:proofErr w:type="spellStart"/>
      <w:r w:rsidRPr="00F772AA">
        <w:rPr>
          <w:noProof w:val="0"/>
        </w:rPr>
        <w:t>SubmissionSet</w:t>
      </w:r>
      <w:proofErr w:type="spellEnd"/>
      <w:r w:rsidRPr="00F772AA">
        <w:rPr>
          <w:noProof w:val="0"/>
        </w:rPr>
        <w:t xml:space="preserve"> metadata. Each filter parameter described below is optional; however, at least one of $</w:t>
      </w:r>
      <w:proofErr w:type="spellStart"/>
      <w:r w:rsidRPr="00F772AA">
        <w:rPr>
          <w:noProof w:val="0"/>
        </w:rPr>
        <w:t>XDSSubmissionSetSourceId</w:t>
      </w:r>
      <w:proofErr w:type="spellEnd"/>
      <w:r w:rsidRPr="00F772AA">
        <w:rPr>
          <w:noProof w:val="0"/>
        </w:rPr>
        <w:t>, $</w:t>
      </w:r>
      <w:proofErr w:type="spellStart"/>
      <w:r w:rsidRPr="00F772AA">
        <w:rPr>
          <w:noProof w:val="0"/>
        </w:rPr>
        <w:t>XDSSubmissionSetAuthor</w:t>
      </w:r>
      <w:proofErr w:type="spellEnd"/>
      <w:r w:rsidRPr="00F772AA">
        <w:rPr>
          <w:noProof w:val="0"/>
        </w:rPr>
        <w:t xml:space="preserve"> or $</w:t>
      </w:r>
      <w:proofErr w:type="spellStart"/>
      <w:r w:rsidRPr="00F772AA">
        <w:rPr>
          <w:noProof w:val="0"/>
        </w:rPr>
        <w:t>XDSSubmissionSetIntendedRecipient</w:t>
      </w:r>
      <w:proofErr w:type="spellEnd"/>
      <w:r w:rsidRPr="00F772AA">
        <w:rPr>
          <w:noProof w:val="0"/>
        </w:rPr>
        <w:t xml:space="preserve"> shall be specified.</w:t>
      </w:r>
    </w:p>
    <w:p w14:paraId="79AA6C8B" w14:textId="4221B9C8" w:rsidR="000466FB" w:rsidRPr="00F772AA" w:rsidRDefault="000466FB" w:rsidP="002D758C">
      <w:pPr>
        <w:pStyle w:val="ListNumber2"/>
        <w:numPr>
          <w:ilvl w:val="0"/>
          <w:numId w:val="7"/>
        </w:numPr>
        <w:rPr>
          <w:u w:val="single"/>
          <w:lang w:eastAsia="it-IT"/>
        </w:rPr>
      </w:pPr>
      <w:r w:rsidRPr="00F772AA">
        <w:rPr>
          <w:b/>
          <w:lang w:eastAsia="it-IT"/>
        </w:rPr>
        <w:t>$</w:t>
      </w:r>
      <w:proofErr w:type="spellStart"/>
      <w:r w:rsidRPr="00F772AA">
        <w:rPr>
          <w:b/>
          <w:lang w:eastAsia="it-IT"/>
        </w:rPr>
        <w:t>XDSSubmissionSetSourceId</w:t>
      </w:r>
      <w:proofErr w:type="spellEnd"/>
      <w:r w:rsidRPr="00F772AA">
        <w:rPr>
          <w:lang w:eastAsia="it-IT"/>
        </w:rPr>
        <w:t xml:space="preserve">: this optional parameter identifies the source of the content published by the submission and represent the value of the </w:t>
      </w:r>
      <w:proofErr w:type="spellStart"/>
      <w:r w:rsidRPr="00F772AA">
        <w:rPr>
          <w:lang w:eastAsia="it-IT"/>
        </w:rPr>
        <w:t>XDSSubmissionSets.sourceId</w:t>
      </w:r>
      <w:proofErr w:type="spellEnd"/>
      <w:r w:rsidRPr="00F772AA">
        <w:rPr>
          <w:lang w:eastAsia="it-IT"/>
        </w:rPr>
        <w:t xml:space="preserve"> metadata</w:t>
      </w:r>
      <w:r w:rsidR="00296DAF" w:rsidRPr="00F772AA">
        <w:rPr>
          <w:lang w:eastAsia="it-IT"/>
        </w:rPr>
        <w:t>. This parameter may be multi-valued</w:t>
      </w:r>
      <w:r w:rsidR="00F74BEB" w:rsidRPr="00F772AA">
        <w:rPr>
          <w:lang w:eastAsia="it-IT"/>
        </w:rPr>
        <w:t>.</w:t>
      </w:r>
    </w:p>
    <w:p w14:paraId="1A12FDE5" w14:textId="2C3AB14D" w:rsidR="000466FB" w:rsidRPr="00F772AA" w:rsidRDefault="000466FB" w:rsidP="000466FB">
      <w:pPr>
        <w:pStyle w:val="ListNumber2"/>
        <w:rPr>
          <w:u w:val="single"/>
          <w:lang w:eastAsia="it-IT"/>
        </w:rPr>
      </w:pPr>
      <w:r w:rsidRPr="00F772AA">
        <w:rPr>
          <w:b/>
          <w:lang w:eastAsia="it-IT"/>
        </w:rPr>
        <w:t>$</w:t>
      </w:r>
      <w:proofErr w:type="spellStart"/>
      <w:r w:rsidRPr="00F772AA">
        <w:rPr>
          <w:b/>
          <w:lang w:eastAsia="it-IT"/>
        </w:rPr>
        <w:t>XDSSubmissionSetAuthor</w:t>
      </w:r>
      <w:proofErr w:type="spellEnd"/>
      <w:r w:rsidRPr="00F772AA">
        <w:rPr>
          <w:b/>
          <w:lang w:eastAsia="it-IT"/>
        </w:rPr>
        <w:t>:</w:t>
      </w:r>
      <w:r w:rsidRPr="00F772AA">
        <w:rPr>
          <w:u w:val="single"/>
          <w:lang w:eastAsia="it-IT"/>
        </w:rPr>
        <w:t xml:space="preserve"> </w:t>
      </w:r>
      <w:r w:rsidRPr="00F772AA">
        <w:rPr>
          <w:lang w:eastAsia="it-IT"/>
        </w:rPr>
        <w:t xml:space="preserve">this optional parameter identifies the author person of the content published by the submission and represents the value of the </w:t>
      </w:r>
      <w:proofErr w:type="spellStart"/>
      <w:r w:rsidRPr="00F772AA">
        <w:rPr>
          <w:lang w:eastAsia="it-IT"/>
        </w:rPr>
        <w:t>XDSSubmissionSets.author</w:t>
      </w:r>
      <w:proofErr w:type="spellEnd"/>
      <w:r w:rsidRPr="00F772AA">
        <w:rPr>
          <w:lang w:eastAsia="it-IT"/>
        </w:rPr>
        <w:t xml:space="preserve"> metadata. This parameter may be multi-valued</w:t>
      </w:r>
      <w:r w:rsidR="00034D23" w:rsidRPr="00F772AA">
        <w:rPr>
          <w:lang w:eastAsia="it-IT"/>
        </w:rPr>
        <w:t>.</w:t>
      </w:r>
      <w:r w:rsidRPr="00F772AA">
        <w:rPr>
          <w:u w:val="single"/>
          <w:lang w:eastAsia="it-IT"/>
        </w:rPr>
        <w:t xml:space="preserve"> </w:t>
      </w:r>
    </w:p>
    <w:p w14:paraId="6D406902" w14:textId="3D1205F8" w:rsidR="006D75F4" w:rsidRPr="00F772AA" w:rsidRDefault="000466FB" w:rsidP="001E12BE">
      <w:pPr>
        <w:pStyle w:val="ListNumber2"/>
      </w:pPr>
      <w:r w:rsidRPr="00F772AA">
        <w:rPr>
          <w:b/>
          <w:lang w:eastAsia="it-IT"/>
        </w:rPr>
        <w:t>$</w:t>
      </w:r>
      <w:proofErr w:type="spellStart"/>
      <w:r w:rsidRPr="00F772AA">
        <w:rPr>
          <w:b/>
          <w:lang w:eastAsia="it-IT"/>
        </w:rPr>
        <w:t>XDSSubmissionSetIntendedRecipient</w:t>
      </w:r>
      <w:proofErr w:type="spellEnd"/>
      <w:r w:rsidRPr="00F772AA">
        <w:rPr>
          <w:lang w:eastAsia="it-IT"/>
        </w:rPr>
        <w:t>: this is an optional parameter for the subscription. A Document Metadata Subscriber shall be able to subscribe to this parameter in addition to other parameters that have direct correspondence with query parameters in</w:t>
      </w:r>
      <w:r w:rsidR="00B1364F" w:rsidRPr="00F772AA">
        <w:rPr>
          <w:lang w:eastAsia="it-IT"/>
        </w:rPr>
        <w:t xml:space="preserve"> the Registry Stored Query</w:t>
      </w:r>
      <w:r w:rsidRPr="00F772AA">
        <w:rPr>
          <w:lang w:eastAsia="it-IT"/>
        </w:rPr>
        <w:t xml:space="preserve"> [ITI-18]</w:t>
      </w:r>
      <w:r w:rsidR="00B1364F" w:rsidRPr="00F772AA">
        <w:rPr>
          <w:lang w:eastAsia="it-IT"/>
        </w:rPr>
        <w:t xml:space="preserve"> transaction</w:t>
      </w:r>
      <w:r w:rsidRPr="00F772AA">
        <w:rPr>
          <w:lang w:eastAsia="it-IT"/>
        </w:rPr>
        <w:t xml:space="preserve">. This parameter represents the value of the </w:t>
      </w:r>
      <w:proofErr w:type="spellStart"/>
      <w:r w:rsidRPr="00F772AA">
        <w:rPr>
          <w:lang w:eastAsia="it-IT"/>
        </w:rPr>
        <w:t>XDSSubmissionSet.intendedRecipient</w:t>
      </w:r>
      <w:proofErr w:type="spellEnd"/>
      <w:r w:rsidRPr="00F772AA">
        <w:rPr>
          <w:lang w:eastAsia="it-IT"/>
        </w:rPr>
        <w:t xml:space="preserve"> metadata. This parameter may be multi-valued</w:t>
      </w:r>
      <w:r w:rsidRPr="00F772AA">
        <w:t>.</w:t>
      </w:r>
      <w:r w:rsidRPr="00F772AA">
        <w:rPr>
          <w:b/>
        </w:rPr>
        <w:t xml:space="preserve"> </w:t>
      </w:r>
    </w:p>
    <w:p w14:paraId="37A3FDDC" w14:textId="77777777" w:rsidR="000466FB" w:rsidRPr="00F772AA" w:rsidRDefault="000466FB" w:rsidP="00440170">
      <w:pPr>
        <w:pStyle w:val="Note"/>
      </w:pPr>
      <w:r w:rsidRPr="00F772AA">
        <w:t xml:space="preserve">Note: </w:t>
      </w:r>
      <w:proofErr w:type="spellStart"/>
      <w:r w:rsidRPr="00F772AA">
        <w:t>intendedRecipient</w:t>
      </w:r>
      <w:proofErr w:type="spellEnd"/>
      <w:r w:rsidRPr="00F772AA">
        <w:t xml:space="preserve"> attribute is optional. If the parameter is specified, the filter matches only </w:t>
      </w:r>
      <w:proofErr w:type="spellStart"/>
      <w:r w:rsidRPr="00F772AA">
        <w:t>SubmissionSets</w:t>
      </w:r>
      <w:proofErr w:type="spellEnd"/>
      <w:r w:rsidRPr="00F772AA">
        <w:t xml:space="preserve"> where the </w:t>
      </w:r>
      <w:proofErr w:type="spellStart"/>
      <w:r w:rsidRPr="00F772AA">
        <w:t>intendedRecipient</w:t>
      </w:r>
      <w:proofErr w:type="spellEnd"/>
      <w:r w:rsidRPr="00F772AA">
        <w:t xml:space="preserve"> contains the value conveyed in the parameter.</w:t>
      </w:r>
    </w:p>
    <w:p w14:paraId="294EC434" w14:textId="77777777" w:rsidR="000466FB" w:rsidRPr="00F772AA" w:rsidRDefault="000466FB" w:rsidP="003048FC">
      <w:pPr>
        <w:pStyle w:val="BodyText"/>
        <w:rPr>
          <w:noProof w:val="0"/>
        </w:rPr>
      </w:pPr>
    </w:p>
    <w:p w14:paraId="4DC9CC37" w14:textId="77777777" w:rsidR="000466FB" w:rsidRPr="00F772AA" w:rsidRDefault="000466FB" w:rsidP="00343E71">
      <w:pPr>
        <w:pStyle w:val="BodyText"/>
        <w:rPr>
          <w:noProof w:val="0"/>
        </w:rPr>
      </w:pPr>
      <w:r w:rsidRPr="00F772AA">
        <w:rPr>
          <w:noProof w:val="0"/>
        </w:rPr>
        <w:t xml:space="preserve">The </w:t>
      </w:r>
      <w:proofErr w:type="spellStart"/>
      <w:r w:rsidRPr="00F772AA">
        <w:rPr>
          <w:noProof w:val="0"/>
        </w:rPr>
        <w:t>AdHocQuery</w:t>
      </w:r>
      <w:proofErr w:type="spellEnd"/>
      <w:r w:rsidRPr="00F772AA">
        <w:rPr>
          <w:noProof w:val="0"/>
        </w:rPr>
        <w:t xml:space="preserve">/@id attribute SHALL contain </w:t>
      </w:r>
    </w:p>
    <w:p w14:paraId="51AC4534" w14:textId="77777777" w:rsidR="000466FB" w:rsidRPr="00F772AA" w:rsidRDefault="000466FB" w:rsidP="00F52DE3">
      <w:pPr>
        <w:pStyle w:val="BodyText"/>
        <w:rPr>
          <w:noProof w:val="0"/>
        </w:rPr>
      </w:pPr>
      <w:r w:rsidRPr="00F772AA">
        <w:rPr>
          <w:noProof w:val="0"/>
        </w:rPr>
        <w:t>“urn:uuid:868cad3d-ec09-4565-b66c-1be10d034399”.</w:t>
      </w:r>
    </w:p>
    <w:p w14:paraId="58E7B2F5" w14:textId="77777777" w:rsidR="000466FB" w:rsidRPr="00F772AA" w:rsidRDefault="000466FB" w:rsidP="00A873FD">
      <w:pPr>
        <w:pStyle w:val="BodyText"/>
        <w:rPr>
          <w:noProof w:val="0"/>
        </w:rPr>
      </w:pPr>
    </w:p>
    <w:p w14:paraId="4BC93D64" w14:textId="77777777" w:rsidR="000466FB" w:rsidRPr="00F772AA" w:rsidRDefault="000466FB">
      <w:pPr>
        <w:pStyle w:val="BodyText"/>
        <w:rPr>
          <w:noProof w:val="0"/>
        </w:rPr>
      </w:pPr>
      <w:r w:rsidRPr="00F772AA">
        <w:rPr>
          <w:noProof w:val="0"/>
        </w:rPr>
        <w:t xml:space="preserve">An example of patient-independent subscription for </w:t>
      </w:r>
      <w:proofErr w:type="spellStart"/>
      <w:r w:rsidRPr="00F772AA">
        <w:rPr>
          <w:noProof w:val="0"/>
        </w:rPr>
        <w:t>SubmissionSet</w:t>
      </w:r>
      <w:proofErr w:type="spellEnd"/>
      <w:r w:rsidRPr="00F772AA">
        <w:rPr>
          <w:noProof w:val="0"/>
        </w:rPr>
        <w:t xml:space="preserve"> metadata is presented below:</w:t>
      </w:r>
    </w:p>
    <w:p w14:paraId="0244FDBF" w14:textId="77777777" w:rsidR="000466FB" w:rsidRPr="00F772AA" w:rsidRDefault="000466FB">
      <w:pPr>
        <w:pStyle w:val="BodyText"/>
        <w:rPr>
          <w:noProof w:val="0"/>
        </w:rPr>
      </w:pPr>
    </w:p>
    <w:p w14:paraId="2BC748C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&lt;?xml version="1.0" encoding="UTF-8"?&gt;</w:t>
      </w:r>
    </w:p>
    <w:p w14:paraId="173EC8B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w:t>
      </w:r>
      <w:proofErr w:type="spellStart"/>
      <w:r w:rsidRPr="00F772AA">
        <w:rPr>
          <w:noProof w:val="0"/>
          <w:sz w:val="16"/>
          <w:szCs w:val="16"/>
        </w:rPr>
        <w:t>s:Envelope</w:t>
      </w:r>
      <w:proofErr w:type="spellEnd"/>
      <w:r w:rsidRPr="00F772AA">
        <w:rPr>
          <w:noProof w:val="0"/>
          <w:sz w:val="16"/>
          <w:szCs w:val="16"/>
        </w:rPr>
        <w:t xml:space="preserve"> </w:t>
      </w:r>
      <w:proofErr w:type="spellStart"/>
      <w:r w:rsidRPr="00F772AA">
        <w:rPr>
          <w:noProof w:val="0"/>
          <w:sz w:val="16"/>
          <w:szCs w:val="16"/>
        </w:rPr>
        <w:t>xmlns:s</w:t>
      </w:r>
      <w:proofErr w:type="spellEnd"/>
      <w:r w:rsidRPr="00F772AA">
        <w:rPr>
          <w:noProof w:val="0"/>
          <w:sz w:val="16"/>
          <w:szCs w:val="16"/>
        </w:rPr>
        <w:t>="</w:t>
      </w:r>
      <w:hyperlink r:id="rId61" w:history="1">
        <w:r w:rsidRPr="00F772AA">
          <w:rPr>
            <w:noProof w:val="0"/>
            <w:sz w:val="16"/>
            <w:szCs w:val="16"/>
          </w:rPr>
          <w:t>http://www.w3.org/2003/05/soap-envelope</w:t>
        </w:r>
      </w:hyperlink>
      <w:r w:rsidRPr="00F772AA">
        <w:rPr>
          <w:noProof w:val="0"/>
          <w:sz w:val="16"/>
          <w:szCs w:val="16"/>
        </w:rPr>
        <w:t>"</w:t>
      </w:r>
    </w:p>
    <w:p w14:paraId="5EA6F2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xmlns:a</w:t>
      </w:r>
      <w:proofErr w:type="spellEnd"/>
      <w:r w:rsidRPr="00F772AA">
        <w:rPr>
          <w:noProof w:val="0"/>
          <w:sz w:val="16"/>
          <w:szCs w:val="16"/>
        </w:rPr>
        <w:t>="</w:t>
      </w:r>
      <w:hyperlink r:id="rId62" w:history="1">
        <w:r w:rsidRPr="00F772AA">
          <w:rPr>
            <w:noProof w:val="0"/>
            <w:sz w:val="16"/>
            <w:szCs w:val="16"/>
          </w:rPr>
          <w:t>http://www.w3.org/2005/08/addressing</w:t>
        </w:r>
      </w:hyperlink>
      <w:r w:rsidRPr="00F772AA">
        <w:rPr>
          <w:noProof w:val="0"/>
          <w:sz w:val="16"/>
          <w:szCs w:val="16"/>
        </w:rPr>
        <w:t>"</w:t>
      </w:r>
    </w:p>
    <w:p w14:paraId="45B56A1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xmlns:xsi</w:t>
      </w:r>
      <w:proofErr w:type="spellEnd"/>
      <w:r w:rsidRPr="00F772AA">
        <w:rPr>
          <w:noProof w:val="0"/>
          <w:sz w:val="16"/>
          <w:szCs w:val="16"/>
        </w:rPr>
        <w:t>="</w:t>
      </w:r>
      <w:hyperlink r:id="rId63" w:history="1">
        <w:r w:rsidRPr="00F772AA">
          <w:rPr>
            <w:noProof w:val="0"/>
            <w:sz w:val="16"/>
            <w:szCs w:val="16"/>
          </w:rPr>
          <w:t>http://www.w3.org/2001/XMLSchema-instance</w:t>
        </w:r>
      </w:hyperlink>
      <w:r w:rsidRPr="00F772AA">
        <w:rPr>
          <w:noProof w:val="0"/>
          <w:sz w:val="16"/>
          <w:szCs w:val="16"/>
        </w:rPr>
        <w:t>"</w:t>
      </w:r>
    </w:p>
    <w:p w14:paraId="5BB3C906"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xmlns:wsnt</w:t>
      </w:r>
      <w:proofErr w:type="spellEnd"/>
      <w:r w:rsidRPr="00F772AA">
        <w:rPr>
          <w:noProof w:val="0"/>
          <w:sz w:val="16"/>
          <w:szCs w:val="16"/>
        </w:rPr>
        <w:t>="</w:t>
      </w:r>
      <w:hyperlink r:id="rId64" w:history="1">
        <w:r w:rsidRPr="00F772AA">
          <w:rPr>
            <w:noProof w:val="0"/>
            <w:sz w:val="16"/>
            <w:szCs w:val="16"/>
          </w:rPr>
          <w:t>http://docs.oasis-open.org/wsn/b-2</w:t>
        </w:r>
      </w:hyperlink>
      <w:r w:rsidRPr="00F772AA">
        <w:rPr>
          <w:noProof w:val="0"/>
          <w:sz w:val="16"/>
          <w:szCs w:val="16"/>
        </w:rPr>
        <w:t>"</w:t>
      </w:r>
    </w:p>
    <w:p w14:paraId="1B33CEC3"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xmlns:rim</w:t>
      </w:r>
      <w:proofErr w:type="spellEnd"/>
      <w:r w:rsidRPr="00F772AA">
        <w:rPr>
          <w:noProof w:val="0"/>
          <w:sz w:val="16"/>
          <w:szCs w:val="16"/>
        </w:rPr>
        <w:t>="urn:oasis:names:tc:ebxml-regrep:xsd:rim:3.0"</w:t>
      </w:r>
    </w:p>
    <w:p w14:paraId="2D8FD1A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xml:space="preserve">    </w:t>
      </w:r>
      <w:proofErr w:type="spellStart"/>
      <w:r w:rsidRPr="00F772AA">
        <w:rPr>
          <w:noProof w:val="0"/>
          <w:sz w:val="16"/>
          <w:szCs w:val="16"/>
        </w:rPr>
        <w:t>xsi:schemaLocation</w:t>
      </w:r>
      <w:proofErr w:type="spellEnd"/>
      <w:r w:rsidRPr="00F772AA">
        <w:rPr>
          <w:noProof w:val="0"/>
          <w:sz w:val="16"/>
          <w:szCs w:val="16"/>
        </w:rPr>
        <w:t>="</w:t>
      </w:r>
      <w:hyperlink r:id="rId65" w:history="1">
        <w:r w:rsidRPr="00F772AA">
          <w:rPr>
            <w:noProof w:val="0"/>
            <w:sz w:val="16"/>
            <w:szCs w:val="16"/>
          </w:rPr>
          <w:t>http://www.w3.org/2003/05/soap-envelope</w:t>
        </w:r>
      </w:hyperlink>
      <w:r w:rsidRPr="00F772AA">
        <w:rPr>
          <w:noProof w:val="0"/>
          <w:sz w:val="16"/>
          <w:szCs w:val="16"/>
        </w:rPr>
        <w:t xml:space="preserve"> </w:t>
      </w:r>
      <w:hyperlink r:id="rId66" w:history="1">
        <w:r w:rsidRPr="00F772AA">
          <w:rPr>
            <w:noProof w:val="0"/>
            <w:sz w:val="16"/>
            <w:szCs w:val="16"/>
          </w:rPr>
          <w:t>http://www.w3.org/2003/05/soap-envelope</w:t>
        </w:r>
      </w:hyperlink>
      <w:r w:rsidRPr="00F772AA">
        <w:rPr>
          <w:noProof w:val="0"/>
          <w:sz w:val="16"/>
          <w:szCs w:val="16"/>
        </w:rPr>
        <w:t xml:space="preserve"> </w:t>
      </w:r>
      <w:hyperlink r:id="rId67" w:history="1">
        <w:r w:rsidRPr="00F772AA">
          <w:rPr>
            <w:noProof w:val="0"/>
            <w:sz w:val="16"/>
            <w:szCs w:val="16"/>
          </w:rPr>
          <w:t>http://www.w3.org/2005/08/addressing</w:t>
        </w:r>
      </w:hyperlink>
      <w:r w:rsidRPr="00F772AA">
        <w:rPr>
          <w:noProof w:val="0"/>
          <w:sz w:val="16"/>
          <w:szCs w:val="16"/>
        </w:rPr>
        <w:t xml:space="preserve"> </w:t>
      </w:r>
      <w:hyperlink r:id="rId68" w:history="1">
        <w:r w:rsidRPr="00F772AA">
          <w:rPr>
            <w:noProof w:val="0"/>
            <w:sz w:val="16"/>
            <w:szCs w:val="16"/>
          </w:rPr>
          <w:t>http://www.w3.org/2005/08/addressing/ws-addr.xsd</w:t>
        </w:r>
      </w:hyperlink>
      <w:r w:rsidRPr="00F772AA">
        <w:rPr>
          <w:noProof w:val="0"/>
          <w:sz w:val="16"/>
          <w:szCs w:val="16"/>
        </w:rPr>
        <w:t xml:space="preserve"> </w:t>
      </w:r>
      <w:hyperlink r:id="rId69" w:history="1">
        <w:r w:rsidRPr="00F772AA">
          <w:rPr>
            <w:noProof w:val="0"/>
            <w:sz w:val="16"/>
            <w:szCs w:val="16"/>
          </w:rPr>
          <w:t>http://docs.oasis-open.org/wsn/b-2</w:t>
        </w:r>
      </w:hyperlink>
      <w:r w:rsidRPr="00F772AA">
        <w:rPr>
          <w:noProof w:val="0"/>
          <w:sz w:val="16"/>
          <w:szCs w:val="16"/>
        </w:rPr>
        <w:t xml:space="preserve"> </w:t>
      </w:r>
      <w:hyperlink r:id="rId70" w:history="1">
        <w:r w:rsidRPr="00F772AA">
          <w:rPr>
            <w:noProof w:val="0"/>
            <w:sz w:val="16"/>
            <w:szCs w:val="16"/>
          </w:rPr>
          <w:t>http://docs.oasis-open.org/wsn/b-2.xsd</w:t>
        </w:r>
      </w:hyperlink>
      <w:r w:rsidRPr="00F772AA">
        <w:rPr>
          <w:noProof w:val="0"/>
          <w:sz w:val="16"/>
          <w:szCs w:val="16"/>
        </w:rPr>
        <w:t xml:space="preserve"> urn:oasis:names:tc:ebxml-regrep:xsd:rim:3.0 ../schema/</w:t>
      </w:r>
      <w:proofErr w:type="spellStart"/>
      <w:r w:rsidRPr="00F772AA">
        <w:rPr>
          <w:noProof w:val="0"/>
          <w:sz w:val="16"/>
          <w:szCs w:val="16"/>
        </w:rPr>
        <w:t>ebRS</w:t>
      </w:r>
      <w:proofErr w:type="spellEnd"/>
      <w:r w:rsidRPr="00F772AA">
        <w:rPr>
          <w:noProof w:val="0"/>
          <w:sz w:val="16"/>
          <w:szCs w:val="16"/>
        </w:rPr>
        <w:t>/rim.xsd"&gt;</w:t>
      </w:r>
    </w:p>
    <w:p w14:paraId="016BB4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1BFBB70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&lt;a:Action&gt;</w:t>
      </w:r>
      <w:hyperlink r:id="rId71" w:history="1">
        <w:r w:rsidRPr="00F772AA">
          <w:rPr>
            <w:noProof w:val="0"/>
            <w:sz w:val="16"/>
            <w:szCs w:val="16"/>
          </w:rPr>
          <w:t>http://docs.oasis-open.org/wsn/bw-2/NotificationProducer/SubscribeRequest</w:t>
        </w:r>
      </w:hyperlink>
      <w:r w:rsidRPr="00F772AA">
        <w:rPr>
          <w:noProof w:val="0"/>
          <w:sz w:val="16"/>
          <w:szCs w:val="16"/>
        </w:rPr>
        <w:t>&lt;/a:Action&gt;</w:t>
      </w:r>
    </w:p>
    <w:p w14:paraId="22AA88C1" w14:textId="77777777" w:rsidR="000466FB" w:rsidRPr="00BC6A2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lang w:val="it-IT"/>
        </w:rPr>
      </w:pPr>
      <w:r w:rsidRPr="00F772AA">
        <w:rPr>
          <w:noProof w:val="0"/>
          <w:sz w:val="16"/>
          <w:szCs w:val="16"/>
        </w:rPr>
        <w:t xml:space="preserve">        </w:t>
      </w:r>
      <w:r w:rsidRPr="00BC6A2A">
        <w:rPr>
          <w:noProof w:val="0"/>
          <w:sz w:val="16"/>
          <w:szCs w:val="16"/>
          <w:lang w:val="it-IT"/>
        </w:rPr>
        <w:t>&lt;a:MessageID&gt;382dcdc7-8e84-9fdc-8443-48fd83bca938&lt;/a:MessageID&gt;</w:t>
      </w:r>
    </w:p>
    <w:p w14:paraId="034D0BF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BC6A2A">
        <w:rPr>
          <w:noProof w:val="0"/>
          <w:sz w:val="16"/>
          <w:szCs w:val="16"/>
          <w:lang w:val="it-IT"/>
        </w:rPr>
        <w:t>        </w:t>
      </w:r>
      <w:r w:rsidRPr="00F772AA">
        <w:rPr>
          <w:noProof w:val="0"/>
          <w:sz w:val="16"/>
          <w:szCs w:val="16"/>
        </w:rPr>
        <w:t>&lt;</w:t>
      </w:r>
      <w:proofErr w:type="spellStart"/>
      <w:r w:rsidRPr="00F772AA">
        <w:rPr>
          <w:noProof w:val="0"/>
          <w:sz w:val="16"/>
          <w:szCs w:val="16"/>
        </w:rPr>
        <w:t>a:To</w:t>
      </w:r>
      <w:proofErr w:type="spellEnd"/>
      <w:r w:rsidRPr="00F772AA">
        <w:rPr>
          <w:noProof w:val="0"/>
          <w:sz w:val="16"/>
          <w:szCs w:val="16"/>
        </w:rPr>
        <w:t xml:space="preserve"> s:mustUnderstand="1"&gt;</w:t>
      </w:r>
      <w:r w:rsidRPr="00F772AA">
        <w:rPr>
          <w:rStyle w:val="Hyperlink"/>
          <w:noProof w:val="0"/>
          <w:sz w:val="16"/>
          <w:szCs w:val="16"/>
          <w:u w:val="none"/>
        </w:rPr>
        <w:t>http://notificationBroker/qiwmen34dekE&lt;/a:To</w:t>
      </w:r>
      <w:r w:rsidRPr="00F772AA">
        <w:rPr>
          <w:noProof w:val="0"/>
          <w:sz w:val="16"/>
          <w:szCs w:val="16"/>
        </w:rPr>
        <w:t>&gt;</w:t>
      </w:r>
    </w:p>
    <w:p w14:paraId="3DD125F6"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s:Header</w:t>
      </w:r>
      <w:proofErr w:type="spellEnd"/>
      <w:r w:rsidRPr="00F772AA">
        <w:rPr>
          <w:noProof w:val="0"/>
          <w:sz w:val="16"/>
          <w:szCs w:val="16"/>
        </w:rPr>
        <w:t>&gt;</w:t>
      </w:r>
    </w:p>
    <w:p w14:paraId="1BAA300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6B01C46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3DD7816C"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 The Recipient on whose behalf the subscription is requested - the address where the notification is to be sent --&gt;</w:t>
      </w:r>
    </w:p>
    <w:p w14:paraId="0F8CF17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wsnt:ConsumerReference</w:t>
      </w:r>
      <w:proofErr w:type="spellEnd"/>
      <w:r w:rsidRPr="00F772AA">
        <w:rPr>
          <w:noProof w:val="0"/>
          <w:sz w:val="16"/>
          <w:szCs w:val="16"/>
        </w:rPr>
        <w:t>&gt;</w:t>
      </w:r>
    </w:p>
    <w:p w14:paraId="2D1824E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&lt;a:Address&gt;https://NotificationRecipientServer/xdsBnotification&lt;/a:Address&gt;</w:t>
      </w:r>
    </w:p>
    <w:p w14:paraId="124D182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lastRenderedPageBreak/>
        <w:t>            &lt;/</w:t>
      </w:r>
      <w:proofErr w:type="spellStart"/>
      <w:r w:rsidRPr="00F772AA">
        <w:rPr>
          <w:noProof w:val="0"/>
          <w:sz w:val="16"/>
          <w:szCs w:val="16"/>
        </w:rPr>
        <w:t>wsnt:ConsumerReference</w:t>
      </w:r>
      <w:proofErr w:type="spellEnd"/>
      <w:r w:rsidRPr="00F772AA">
        <w:rPr>
          <w:noProof w:val="0"/>
          <w:sz w:val="16"/>
          <w:szCs w:val="16"/>
        </w:rPr>
        <w:t>&gt;</w:t>
      </w:r>
    </w:p>
    <w:p w14:paraId="32A530CB"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064DA94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wsnt:TopicExpression</w:t>
      </w:r>
      <w:proofErr w:type="spellEnd"/>
      <w:r w:rsidRPr="00F772AA">
        <w:rPr>
          <w:noProof w:val="0"/>
          <w:sz w:val="16"/>
          <w:szCs w:val="16"/>
        </w:rPr>
        <w:t xml:space="preserve"> Dialect="</w:t>
      </w:r>
      <w:hyperlink r:id="rId72" w:history="1">
        <w:r w:rsidRPr="00F772AA">
          <w:rPr>
            <w:noProof w:val="0"/>
            <w:sz w:val="16"/>
            <w:szCs w:val="16"/>
          </w:rPr>
          <w:t>http://docs.oasis-open.org/wsn/t-1/TopicExpression/Simple</w:t>
        </w:r>
      </w:hyperlink>
      <w:r w:rsidRPr="00F772AA">
        <w:rPr>
          <w:noProof w:val="0"/>
          <w:sz w:val="16"/>
          <w:szCs w:val="16"/>
        </w:rPr>
        <w:t>"&gt;ihe:SubmissionSetMetadata&lt;/wsnt:TopicExpression&gt;</w:t>
      </w:r>
    </w:p>
    <w:p w14:paraId="6C64A25F"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rim:AdhocQuery</w:t>
      </w:r>
      <w:proofErr w:type="spellEnd"/>
      <w:r w:rsidRPr="00F772AA">
        <w:rPr>
          <w:noProof w:val="0"/>
          <w:sz w:val="16"/>
          <w:szCs w:val="16"/>
        </w:rPr>
        <w:t xml:space="preserve"> id="urn:uuid:868cad3d-ec09-4565-b66c-1be10d034399"&gt; </w:t>
      </w:r>
    </w:p>
    <w:p w14:paraId="6BB6079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 xml:space="preserve"> name="$</w:t>
      </w:r>
      <w:proofErr w:type="spellStart"/>
      <w:r w:rsidRPr="00F772AA">
        <w:rPr>
          <w:noProof w:val="0"/>
          <w:sz w:val="16"/>
          <w:szCs w:val="16"/>
        </w:rPr>
        <w:t>XDSSubmissionSetIntendedRecipient</w:t>
      </w:r>
      <w:proofErr w:type="spellEnd"/>
      <w:r w:rsidRPr="00F772AA">
        <w:rPr>
          <w:noProof w:val="0"/>
          <w:sz w:val="16"/>
          <w:szCs w:val="16"/>
        </w:rPr>
        <w:t>"&gt;</w:t>
      </w:r>
    </w:p>
    <w:p w14:paraId="414D965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588DCF97"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w:t>
      </w:r>
      <w:proofErr w:type="spellEnd"/>
      <w:r w:rsidRPr="00F772AA">
        <w:rPr>
          <w:noProof w:val="0"/>
          <w:sz w:val="16"/>
          <w:szCs w:val="16"/>
        </w:rPr>
        <w:t>&gt;('Some Hospital%')&lt;/</w:t>
      </w:r>
      <w:proofErr w:type="spellStart"/>
      <w:r w:rsidRPr="00F772AA">
        <w:rPr>
          <w:noProof w:val="0"/>
          <w:sz w:val="16"/>
          <w:szCs w:val="16"/>
        </w:rPr>
        <w:t>rim:Value</w:t>
      </w:r>
      <w:proofErr w:type="spellEnd"/>
      <w:r w:rsidRPr="00F772AA">
        <w:rPr>
          <w:noProof w:val="0"/>
          <w:sz w:val="16"/>
          <w:szCs w:val="16"/>
        </w:rPr>
        <w:t>&gt;</w:t>
      </w:r>
    </w:p>
    <w:p w14:paraId="5361A5FA"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w:t>
      </w:r>
      <w:proofErr w:type="spellEnd"/>
      <w:r w:rsidRPr="00F772AA">
        <w:rPr>
          <w:noProof w:val="0"/>
          <w:sz w:val="16"/>
          <w:szCs w:val="16"/>
        </w:rPr>
        <w:t>&gt;('|Welby%')&lt;/</w:t>
      </w:r>
      <w:proofErr w:type="spellStart"/>
      <w:r w:rsidRPr="00F772AA">
        <w:rPr>
          <w:noProof w:val="0"/>
          <w:sz w:val="16"/>
          <w:szCs w:val="16"/>
        </w:rPr>
        <w:t>rim:Value</w:t>
      </w:r>
      <w:proofErr w:type="spellEnd"/>
      <w:r w:rsidRPr="00F772AA">
        <w:rPr>
          <w:noProof w:val="0"/>
          <w:sz w:val="16"/>
          <w:szCs w:val="16"/>
        </w:rPr>
        <w:t>&gt;</w:t>
      </w:r>
    </w:p>
    <w:p w14:paraId="642944A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rim:ValueList</w:t>
      </w:r>
      <w:proofErr w:type="spellEnd"/>
      <w:r w:rsidRPr="00F772AA">
        <w:rPr>
          <w:noProof w:val="0"/>
          <w:sz w:val="16"/>
          <w:szCs w:val="16"/>
        </w:rPr>
        <w:t>&gt;</w:t>
      </w:r>
    </w:p>
    <w:p w14:paraId="1E3BBCE5"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rim:Slot</w:t>
      </w:r>
      <w:proofErr w:type="spellEnd"/>
      <w:r w:rsidRPr="00F772AA">
        <w:rPr>
          <w:noProof w:val="0"/>
          <w:sz w:val="16"/>
          <w:szCs w:val="16"/>
        </w:rPr>
        <w:t>&gt;</w:t>
      </w:r>
    </w:p>
    <w:p w14:paraId="74CA6B30"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rim:AdhocQuery</w:t>
      </w:r>
      <w:proofErr w:type="spellEnd"/>
      <w:r w:rsidRPr="00F772AA">
        <w:rPr>
          <w:noProof w:val="0"/>
          <w:sz w:val="16"/>
          <w:szCs w:val="16"/>
        </w:rPr>
        <w:t>&gt;</w:t>
      </w:r>
    </w:p>
    <w:p w14:paraId="147F1404"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wsnt:Filter</w:t>
      </w:r>
      <w:proofErr w:type="spellEnd"/>
      <w:r w:rsidRPr="00F772AA">
        <w:rPr>
          <w:noProof w:val="0"/>
          <w:sz w:val="16"/>
          <w:szCs w:val="16"/>
        </w:rPr>
        <w:t>&gt;</w:t>
      </w:r>
    </w:p>
    <w:p w14:paraId="6A2F8F6E"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&lt;wsnt:InitialTerminationTime&gt;2010-05-31T00:00:00.00000Z&lt;/wsnt:InitialTerminationTime&gt;</w:t>
      </w:r>
    </w:p>
    <w:p w14:paraId="3D9E4EB8"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wsnt:Subscribe</w:t>
      </w:r>
      <w:proofErr w:type="spellEnd"/>
      <w:r w:rsidRPr="00F772AA">
        <w:rPr>
          <w:noProof w:val="0"/>
          <w:sz w:val="16"/>
          <w:szCs w:val="16"/>
        </w:rPr>
        <w:t>&gt;</w:t>
      </w:r>
    </w:p>
    <w:p w14:paraId="7D3EC7ED"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    &lt;/</w:t>
      </w:r>
      <w:proofErr w:type="spellStart"/>
      <w:r w:rsidRPr="00F772AA">
        <w:rPr>
          <w:noProof w:val="0"/>
          <w:sz w:val="16"/>
          <w:szCs w:val="16"/>
        </w:rPr>
        <w:t>s:Body</w:t>
      </w:r>
      <w:proofErr w:type="spellEnd"/>
      <w:r w:rsidRPr="00F772AA">
        <w:rPr>
          <w:noProof w:val="0"/>
          <w:sz w:val="16"/>
          <w:szCs w:val="16"/>
        </w:rPr>
        <w:t>&gt;</w:t>
      </w:r>
    </w:p>
    <w:p w14:paraId="6C88BC31" w14:textId="77777777" w:rsidR="000466FB" w:rsidRPr="00F772AA" w:rsidRDefault="000466FB" w:rsidP="000466FB">
      <w:pPr>
        <w:pStyle w:val="HTMLPreformatted"/>
        <w:pBdr>
          <w:top w:val="single" w:sz="4" w:space="1" w:color="auto"/>
          <w:left w:val="single" w:sz="4" w:space="4" w:color="auto"/>
          <w:bottom w:val="single" w:sz="4" w:space="1" w:color="auto"/>
          <w:right w:val="single" w:sz="4" w:space="4" w:color="auto"/>
        </w:pBdr>
        <w:rPr>
          <w:noProof w:val="0"/>
          <w:sz w:val="16"/>
          <w:szCs w:val="16"/>
        </w:rPr>
      </w:pPr>
      <w:r w:rsidRPr="00F772AA">
        <w:rPr>
          <w:noProof w:val="0"/>
          <w:sz w:val="16"/>
          <w:szCs w:val="16"/>
        </w:rPr>
        <w:t>&lt;/</w:t>
      </w:r>
      <w:proofErr w:type="spellStart"/>
      <w:r w:rsidRPr="00F772AA">
        <w:rPr>
          <w:noProof w:val="0"/>
          <w:sz w:val="16"/>
          <w:szCs w:val="16"/>
        </w:rPr>
        <w:t>s:Envelope</w:t>
      </w:r>
      <w:proofErr w:type="spellEnd"/>
      <w:r w:rsidRPr="00F772AA">
        <w:rPr>
          <w:noProof w:val="0"/>
          <w:sz w:val="16"/>
          <w:szCs w:val="16"/>
        </w:rPr>
        <w:t>&gt;</w:t>
      </w:r>
    </w:p>
    <w:p w14:paraId="69B6CAB2" w14:textId="77777777" w:rsidR="00BB0F56" w:rsidRPr="00F772AA" w:rsidRDefault="00BB0F56" w:rsidP="00075C19">
      <w:pPr>
        <w:pStyle w:val="BodyText"/>
        <w:rPr>
          <w:noProof w:val="0"/>
        </w:rPr>
      </w:pPr>
    </w:p>
    <w:p w14:paraId="70758CF7" w14:textId="3D3CC483"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Table</w:t>
      </w:r>
      <w:r w:rsidRPr="00F772AA">
        <w:rPr>
          <w:noProof w:val="0"/>
        </w:rPr>
        <w:t xml:space="preserve"> 3.52.5.3-1</w:t>
      </w:r>
    </w:p>
    <w:p w14:paraId="66698B0D" w14:textId="77777777" w:rsidR="00BF4A94" w:rsidRPr="00F772AA" w:rsidRDefault="00BF4A94" w:rsidP="006C1CFC">
      <w:pPr>
        <w:pStyle w:val="TableTitle"/>
        <w:rPr>
          <w:noProof w:val="0"/>
        </w:rPr>
      </w:pPr>
      <w:r w:rsidRPr="00F772AA">
        <w:rPr>
          <w:noProof w:val="0"/>
        </w:rPr>
        <w:t>Table 3.52.5.3-1: Topics and Filter Expression Combinations</w:t>
      </w:r>
    </w:p>
    <w:tbl>
      <w:tblPr>
        <w:tblStyle w:val="TableGrid"/>
        <w:tblW w:w="0" w:type="auto"/>
        <w:tblInd w:w="1526" w:type="dxa"/>
        <w:tblLook w:val="04A0" w:firstRow="1" w:lastRow="0" w:firstColumn="1" w:lastColumn="0" w:noHBand="0" w:noVBand="1"/>
      </w:tblPr>
      <w:tblGrid>
        <w:gridCol w:w="3224"/>
        <w:gridCol w:w="3280"/>
      </w:tblGrid>
      <w:tr w:rsidR="00BF4A94" w:rsidRPr="00F772AA" w14:paraId="52827342" w14:textId="77777777" w:rsidTr="00742DE2">
        <w:tc>
          <w:tcPr>
            <w:tcW w:w="3224" w:type="dxa"/>
            <w:shd w:val="clear" w:color="auto" w:fill="D9D9D9" w:themeFill="background1" w:themeFillShade="D9"/>
          </w:tcPr>
          <w:p w14:paraId="7A08640F" w14:textId="77777777" w:rsidR="00BF4A94" w:rsidRPr="00F772AA" w:rsidRDefault="00BF4A94" w:rsidP="002F69C5">
            <w:pPr>
              <w:pStyle w:val="TableEntryHeader"/>
              <w:rPr>
                <w:noProof w:val="0"/>
              </w:rPr>
            </w:pPr>
            <w:r w:rsidRPr="00F772AA">
              <w:rPr>
                <w:noProof w:val="0"/>
              </w:rPr>
              <w:t>Filter Expression</w:t>
            </w:r>
          </w:p>
        </w:tc>
        <w:tc>
          <w:tcPr>
            <w:tcW w:w="3280" w:type="dxa"/>
            <w:shd w:val="clear" w:color="auto" w:fill="D9D9D9" w:themeFill="background1" w:themeFillShade="D9"/>
          </w:tcPr>
          <w:p w14:paraId="2EF39AB2" w14:textId="77777777" w:rsidR="00BF4A94" w:rsidRPr="00F772AA" w:rsidRDefault="00BF4A94" w:rsidP="002F69C5">
            <w:pPr>
              <w:pStyle w:val="TableEntryHeader"/>
              <w:rPr>
                <w:noProof w:val="0"/>
              </w:rPr>
            </w:pPr>
            <w:r w:rsidRPr="00F772AA">
              <w:rPr>
                <w:noProof w:val="0"/>
              </w:rPr>
              <w:t>Topic Expression</w:t>
            </w:r>
          </w:p>
        </w:tc>
      </w:tr>
      <w:tr w:rsidR="00742DE2" w:rsidRPr="00F772AA" w14:paraId="58537000" w14:textId="77777777" w:rsidTr="00742DE2">
        <w:tc>
          <w:tcPr>
            <w:tcW w:w="3224" w:type="dxa"/>
            <w:vMerge w:val="restart"/>
          </w:tcPr>
          <w:p w14:paraId="718C8796" w14:textId="77777777" w:rsidR="00742DE2" w:rsidRPr="00F772AA" w:rsidRDefault="00742DE2" w:rsidP="002F69C5">
            <w:pPr>
              <w:pStyle w:val="TableEntry"/>
              <w:rPr>
                <w:noProof w:val="0"/>
              </w:rPr>
            </w:pPr>
            <w:r w:rsidRPr="00F772AA">
              <w:rPr>
                <w:noProof w:val="0"/>
              </w:rPr>
              <w:t xml:space="preserve">subscription for </w:t>
            </w:r>
            <w:proofErr w:type="spellStart"/>
            <w:r w:rsidRPr="00F772AA">
              <w:rPr>
                <w:noProof w:val="0"/>
              </w:rPr>
              <w:t>DocumentEntry</w:t>
            </w:r>
            <w:proofErr w:type="spellEnd"/>
          </w:p>
        </w:tc>
        <w:tc>
          <w:tcPr>
            <w:tcW w:w="3280" w:type="dxa"/>
          </w:tcPr>
          <w:p w14:paraId="373A72D0" w14:textId="77777777" w:rsidR="00742DE2" w:rsidRPr="00F772AA" w:rsidRDefault="00742DE2" w:rsidP="002F69C5">
            <w:pPr>
              <w:pStyle w:val="TableEntry"/>
              <w:rPr>
                <w:noProof w:val="0"/>
              </w:rPr>
            </w:pPr>
            <w:proofErr w:type="spellStart"/>
            <w:r w:rsidRPr="00F772AA">
              <w:rPr>
                <w:noProof w:val="0"/>
              </w:rPr>
              <w:t>ihe:FullDocumentEntry</w:t>
            </w:r>
            <w:proofErr w:type="spellEnd"/>
          </w:p>
        </w:tc>
      </w:tr>
      <w:tr w:rsidR="00742DE2" w:rsidRPr="00F772AA" w14:paraId="7F1E623B" w14:textId="77777777" w:rsidTr="00742DE2">
        <w:tc>
          <w:tcPr>
            <w:tcW w:w="3224" w:type="dxa"/>
            <w:vMerge/>
          </w:tcPr>
          <w:p w14:paraId="13FC930F" w14:textId="77777777" w:rsidR="00742DE2" w:rsidRPr="00F772AA" w:rsidRDefault="00742DE2" w:rsidP="002F69C5">
            <w:pPr>
              <w:pStyle w:val="TableEntry"/>
              <w:rPr>
                <w:noProof w:val="0"/>
              </w:rPr>
            </w:pPr>
          </w:p>
        </w:tc>
        <w:tc>
          <w:tcPr>
            <w:tcW w:w="3280" w:type="dxa"/>
          </w:tcPr>
          <w:p w14:paraId="5BA25EDE" w14:textId="77777777" w:rsidR="00742DE2" w:rsidRPr="00F772AA" w:rsidRDefault="00742DE2" w:rsidP="002F69C5">
            <w:pPr>
              <w:pStyle w:val="TableEntry"/>
              <w:rPr>
                <w:noProof w:val="0"/>
              </w:rPr>
            </w:pPr>
            <w:proofErr w:type="spellStart"/>
            <w:r w:rsidRPr="00F772AA">
              <w:rPr>
                <w:noProof w:val="0"/>
              </w:rPr>
              <w:t>ihe:MinimalDocumentEntry</w:t>
            </w:r>
            <w:proofErr w:type="spellEnd"/>
          </w:p>
        </w:tc>
      </w:tr>
      <w:tr w:rsidR="00742DE2" w:rsidRPr="00F772AA" w14:paraId="1575E516" w14:textId="77777777" w:rsidTr="00742DE2">
        <w:tc>
          <w:tcPr>
            <w:tcW w:w="3224" w:type="dxa"/>
            <w:vMerge/>
          </w:tcPr>
          <w:p w14:paraId="4B57ED69" w14:textId="77777777" w:rsidR="00742DE2" w:rsidRPr="00F772AA" w:rsidRDefault="00742DE2" w:rsidP="00742DE2">
            <w:pPr>
              <w:pStyle w:val="TableEntry"/>
              <w:rPr>
                <w:noProof w:val="0"/>
              </w:rPr>
            </w:pPr>
          </w:p>
        </w:tc>
        <w:tc>
          <w:tcPr>
            <w:tcW w:w="3280" w:type="dxa"/>
          </w:tcPr>
          <w:p w14:paraId="073BA000" w14:textId="12C0C72E" w:rsidR="00742DE2" w:rsidRPr="00742DE2" w:rsidRDefault="00742DE2" w:rsidP="00742DE2">
            <w:pPr>
              <w:pStyle w:val="TableEntry"/>
              <w:rPr>
                <w:b/>
                <w:noProof w:val="0"/>
                <w:color w:val="FF0000"/>
                <w:u w:val="single"/>
              </w:rPr>
            </w:pPr>
            <w:proofErr w:type="spellStart"/>
            <w:r w:rsidRPr="00742DE2">
              <w:rPr>
                <w:b/>
                <w:noProof w:val="0"/>
                <w:color w:val="FF0000"/>
                <w:u w:val="single"/>
              </w:rPr>
              <w:t>ihe:ExtendedFullDocumentEntry</w:t>
            </w:r>
            <w:proofErr w:type="spellEnd"/>
          </w:p>
        </w:tc>
      </w:tr>
      <w:tr w:rsidR="00742DE2" w:rsidRPr="00F772AA" w14:paraId="2740E958" w14:textId="77777777" w:rsidTr="00742DE2">
        <w:tc>
          <w:tcPr>
            <w:tcW w:w="3224" w:type="dxa"/>
            <w:vMerge/>
          </w:tcPr>
          <w:p w14:paraId="6F89BFF6" w14:textId="77777777" w:rsidR="00742DE2" w:rsidRPr="00F772AA" w:rsidRDefault="00742DE2" w:rsidP="00742DE2">
            <w:pPr>
              <w:pStyle w:val="TableEntry"/>
              <w:rPr>
                <w:noProof w:val="0"/>
              </w:rPr>
            </w:pPr>
          </w:p>
        </w:tc>
        <w:tc>
          <w:tcPr>
            <w:tcW w:w="3280" w:type="dxa"/>
          </w:tcPr>
          <w:p w14:paraId="12963376" w14:textId="18CC133F" w:rsidR="00742DE2" w:rsidRPr="00742DE2" w:rsidRDefault="00742DE2" w:rsidP="00742DE2">
            <w:pPr>
              <w:pStyle w:val="TableEntry"/>
              <w:rPr>
                <w:b/>
                <w:noProof w:val="0"/>
                <w:color w:val="FF0000"/>
                <w:u w:val="single"/>
              </w:rPr>
            </w:pPr>
            <w:proofErr w:type="spellStart"/>
            <w:r w:rsidRPr="00742DE2">
              <w:rPr>
                <w:b/>
                <w:noProof w:val="0"/>
                <w:color w:val="FF0000"/>
                <w:u w:val="single"/>
              </w:rPr>
              <w:t>ihe:ExtendedMinimalDocumentEntry</w:t>
            </w:r>
            <w:proofErr w:type="spellEnd"/>
          </w:p>
        </w:tc>
      </w:tr>
      <w:tr w:rsidR="00742DE2" w:rsidRPr="00F772AA" w14:paraId="63A87A69" w14:textId="77777777" w:rsidTr="00742DE2">
        <w:tc>
          <w:tcPr>
            <w:tcW w:w="3224" w:type="dxa"/>
            <w:vMerge w:val="restart"/>
          </w:tcPr>
          <w:p w14:paraId="4BAB6DBD" w14:textId="77777777" w:rsidR="00742DE2" w:rsidRPr="00F772AA" w:rsidRDefault="00742DE2" w:rsidP="002F69C5">
            <w:pPr>
              <w:pStyle w:val="TableEntry"/>
              <w:rPr>
                <w:b/>
                <w:noProof w:val="0"/>
                <w:u w:val="single"/>
              </w:rPr>
            </w:pPr>
            <w:r w:rsidRPr="00F772AA">
              <w:rPr>
                <w:b/>
                <w:noProof w:val="0"/>
                <w:u w:val="single"/>
              </w:rPr>
              <w:t>subscription for Folders</w:t>
            </w:r>
          </w:p>
        </w:tc>
        <w:tc>
          <w:tcPr>
            <w:tcW w:w="3280" w:type="dxa"/>
          </w:tcPr>
          <w:p w14:paraId="0A9DD2B1" w14:textId="77777777" w:rsidR="00742DE2" w:rsidRPr="00F772AA" w:rsidRDefault="00742DE2" w:rsidP="002F69C5">
            <w:pPr>
              <w:pStyle w:val="TableEntry"/>
              <w:rPr>
                <w:b/>
                <w:noProof w:val="0"/>
                <w:u w:val="single"/>
              </w:rPr>
            </w:pPr>
            <w:proofErr w:type="spellStart"/>
            <w:r w:rsidRPr="00F772AA">
              <w:rPr>
                <w:b/>
                <w:noProof w:val="0"/>
                <w:u w:val="single"/>
              </w:rPr>
              <w:t>ihe:FolderMetadata</w:t>
            </w:r>
            <w:proofErr w:type="spellEnd"/>
          </w:p>
        </w:tc>
      </w:tr>
      <w:tr w:rsidR="00742DE2" w:rsidRPr="00F772AA" w14:paraId="33BA3288" w14:textId="77777777" w:rsidTr="00742DE2">
        <w:tc>
          <w:tcPr>
            <w:tcW w:w="3224" w:type="dxa"/>
            <w:vMerge/>
          </w:tcPr>
          <w:p w14:paraId="27FC0E57" w14:textId="77777777" w:rsidR="00742DE2" w:rsidRPr="00F772AA" w:rsidRDefault="00742DE2" w:rsidP="00742DE2">
            <w:pPr>
              <w:pStyle w:val="TableEntry"/>
              <w:rPr>
                <w:b/>
                <w:noProof w:val="0"/>
                <w:u w:val="single"/>
              </w:rPr>
            </w:pPr>
          </w:p>
        </w:tc>
        <w:tc>
          <w:tcPr>
            <w:tcW w:w="3280" w:type="dxa"/>
          </w:tcPr>
          <w:p w14:paraId="0BBED9E7" w14:textId="7B8EC222" w:rsidR="00742DE2" w:rsidRPr="00F772AA" w:rsidRDefault="00742DE2" w:rsidP="00742DE2">
            <w:pPr>
              <w:pStyle w:val="TableEntry"/>
              <w:rPr>
                <w:b/>
                <w:noProof w:val="0"/>
                <w:u w:val="single"/>
              </w:rPr>
            </w:pPr>
            <w:proofErr w:type="spellStart"/>
            <w:r w:rsidRPr="00742DE2">
              <w:rPr>
                <w:b/>
                <w:noProof w:val="0"/>
                <w:color w:val="FF0000"/>
                <w:u w:val="single"/>
              </w:rPr>
              <w:t>ihe:UpdateFolder</w:t>
            </w:r>
            <w:proofErr w:type="spellEnd"/>
          </w:p>
        </w:tc>
      </w:tr>
      <w:tr w:rsidR="00742DE2" w:rsidRPr="00F772AA" w14:paraId="525638B1" w14:textId="77777777" w:rsidTr="00742DE2">
        <w:tc>
          <w:tcPr>
            <w:tcW w:w="3224" w:type="dxa"/>
            <w:vMerge/>
          </w:tcPr>
          <w:p w14:paraId="0568A433" w14:textId="77777777" w:rsidR="00742DE2" w:rsidRPr="00F772AA" w:rsidRDefault="00742DE2" w:rsidP="00742DE2">
            <w:pPr>
              <w:pStyle w:val="TableEntry"/>
              <w:rPr>
                <w:b/>
                <w:noProof w:val="0"/>
                <w:u w:val="single"/>
              </w:rPr>
            </w:pPr>
          </w:p>
        </w:tc>
        <w:tc>
          <w:tcPr>
            <w:tcW w:w="3280" w:type="dxa"/>
          </w:tcPr>
          <w:p w14:paraId="1A6FE94F" w14:textId="24574681" w:rsidR="00742DE2" w:rsidRPr="00F772AA" w:rsidRDefault="00742DE2" w:rsidP="00742DE2">
            <w:pPr>
              <w:pStyle w:val="TableEntry"/>
              <w:rPr>
                <w:b/>
                <w:noProof w:val="0"/>
                <w:u w:val="single"/>
              </w:rPr>
            </w:pPr>
            <w:proofErr w:type="spellStart"/>
            <w:r w:rsidRPr="00742DE2">
              <w:rPr>
                <w:b/>
                <w:noProof w:val="0"/>
                <w:color w:val="FF0000"/>
                <w:u w:val="single"/>
              </w:rPr>
              <w:t>ihe:ExtendedFolder</w:t>
            </w:r>
            <w:proofErr w:type="spellEnd"/>
          </w:p>
        </w:tc>
      </w:tr>
      <w:tr w:rsidR="00742DE2" w:rsidRPr="00F772AA" w14:paraId="442D1D24" w14:textId="77777777" w:rsidTr="00742DE2">
        <w:tc>
          <w:tcPr>
            <w:tcW w:w="3224" w:type="dxa"/>
          </w:tcPr>
          <w:p w14:paraId="516CEB21" w14:textId="77777777" w:rsidR="00742DE2" w:rsidRPr="00F772AA" w:rsidRDefault="00742DE2" w:rsidP="002F69C5">
            <w:pPr>
              <w:pStyle w:val="TableEntry"/>
              <w:rPr>
                <w:noProof w:val="0"/>
              </w:rPr>
            </w:pPr>
            <w:r w:rsidRPr="00F772AA">
              <w:rPr>
                <w:noProof w:val="0"/>
              </w:rPr>
              <w:t xml:space="preserve">subscription for </w:t>
            </w:r>
            <w:proofErr w:type="spellStart"/>
            <w:r w:rsidRPr="00F772AA">
              <w:rPr>
                <w:noProof w:val="0"/>
              </w:rPr>
              <w:t>SubmissionSets</w:t>
            </w:r>
            <w:proofErr w:type="spellEnd"/>
          </w:p>
        </w:tc>
        <w:tc>
          <w:tcPr>
            <w:tcW w:w="3280" w:type="dxa"/>
          </w:tcPr>
          <w:p w14:paraId="5A853AC9" w14:textId="77777777" w:rsidR="00742DE2" w:rsidRPr="00F772AA" w:rsidRDefault="00742DE2" w:rsidP="002F69C5">
            <w:pPr>
              <w:pStyle w:val="TableEntry"/>
              <w:rPr>
                <w:noProof w:val="0"/>
              </w:rPr>
            </w:pPr>
            <w:proofErr w:type="spellStart"/>
            <w:r w:rsidRPr="00F772AA">
              <w:rPr>
                <w:noProof w:val="0"/>
              </w:rPr>
              <w:t>ihe:SubmissionSetMetadata</w:t>
            </w:r>
            <w:proofErr w:type="spellEnd"/>
          </w:p>
        </w:tc>
      </w:tr>
      <w:tr w:rsidR="00742DE2" w:rsidRPr="00F772AA" w14:paraId="439AC35F" w14:textId="77777777" w:rsidTr="00742DE2">
        <w:tc>
          <w:tcPr>
            <w:tcW w:w="3224" w:type="dxa"/>
            <w:vMerge w:val="restart"/>
          </w:tcPr>
          <w:p w14:paraId="11C3CC0B" w14:textId="77777777" w:rsidR="00742DE2" w:rsidRPr="00F772AA" w:rsidRDefault="00742DE2" w:rsidP="002F69C5">
            <w:pPr>
              <w:pStyle w:val="TableEntry"/>
              <w:rPr>
                <w:b/>
                <w:noProof w:val="0"/>
                <w:u w:val="single"/>
              </w:rPr>
            </w:pPr>
            <w:r w:rsidRPr="00F772AA">
              <w:rPr>
                <w:b/>
                <w:noProof w:val="0"/>
                <w:u w:val="single"/>
              </w:rPr>
              <w:t xml:space="preserve">subscription for </w:t>
            </w:r>
            <w:proofErr w:type="spellStart"/>
            <w:r w:rsidRPr="00F772AA">
              <w:rPr>
                <w:b/>
                <w:noProof w:val="0"/>
                <w:u w:val="single"/>
              </w:rPr>
              <w:t>DocumentEntry</w:t>
            </w:r>
            <w:proofErr w:type="spellEnd"/>
            <w:r w:rsidRPr="00F772AA">
              <w:rPr>
                <w:b/>
                <w:noProof w:val="0"/>
                <w:u w:val="single"/>
              </w:rPr>
              <w:t xml:space="preserve"> (Patient-Independent)</w:t>
            </w:r>
          </w:p>
        </w:tc>
        <w:tc>
          <w:tcPr>
            <w:tcW w:w="3280" w:type="dxa"/>
          </w:tcPr>
          <w:p w14:paraId="1F776CEF" w14:textId="77777777" w:rsidR="00742DE2" w:rsidRPr="00F772AA" w:rsidRDefault="00742DE2" w:rsidP="002F69C5">
            <w:pPr>
              <w:pStyle w:val="TableEntry"/>
              <w:rPr>
                <w:b/>
                <w:noProof w:val="0"/>
                <w:u w:val="single"/>
              </w:rPr>
            </w:pPr>
            <w:proofErr w:type="spellStart"/>
            <w:r w:rsidRPr="00F772AA">
              <w:rPr>
                <w:b/>
                <w:noProof w:val="0"/>
                <w:u w:val="single"/>
              </w:rPr>
              <w:t>ihe:FullDocumentEntry</w:t>
            </w:r>
            <w:proofErr w:type="spellEnd"/>
          </w:p>
        </w:tc>
      </w:tr>
      <w:tr w:rsidR="00742DE2" w:rsidRPr="00F772AA" w14:paraId="311EFD6B" w14:textId="77777777" w:rsidTr="00742DE2">
        <w:tc>
          <w:tcPr>
            <w:tcW w:w="3224" w:type="dxa"/>
            <w:vMerge/>
          </w:tcPr>
          <w:p w14:paraId="2345F658" w14:textId="77777777" w:rsidR="00742DE2" w:rsidRPr="00F772AA" w:rsidRDefault="00742DE2" w:rsidP="002F69C5">
            <w:pPr>
              <w:pStyle w:val="TableEntry"/>
              <w:rPr>
                <w:b/>
                <w:noProof w:val="0"/>
                <w:u w:val="single"/>
              </w:rPr>
            </w:pPr>
          </w:p>
        </w:tc>
        <w:tc>
          <w:tcPr>
            <w:tcW w:w="3280" w:type="dxa"/>
          </w:tcPr>
          <w:p w14:paraId="4E0857D9" w14:textId="77777777" w:rsidR="00742DE2" w:rsidRPr="00F772AA" w:rsidRDefault="00742DE2" w:rsidP="002F69C5">
            <w:pPr>
              <w:pStyle w:val="TableEntry"/>
              <w:rPr>
                <w:b/>
                <w:noProof w:val="0"/>
                <w:u w:val="single"/>
              </w:rPr>
            </w:pPr>
            <w:proofErr w:type="spellStart"/>
            <w:r w:rsidRPr="00F772AA">
              <w:rPr>
                <w:b/>
                <w:noProof w:val="0"/>
                <w:u w:val="single"/>
              </w:rPr>
              <w:t>ihe:MinimalDocumentEntry</w:t>
            </w:r>
            <w:proofErr w:type="spellEnd"/>
          </w:p>
        </w:tc>
      </w:tr>
      <w:tr w:rsidR="00742DE2" w:rsidRPr="00F772AA" w14:paraId="0D15A0C2" w14:textId="77777777" w:rsidTr="00742DE2">
        <w:tc>
          <w:tcPr>
            <w:tcW w:w="3224" w:type="dxa"/>
            <w:vMerge/>
          </w:tcPr>
          <w:p w14:paraId="5443F504" w14:textId="77777777" w:rsidR="00742DE2" w:rsidRPr="00F772AA" w:rsidRDefault="00742DE2" w:rsidP="00742DE2">
            <w:pPr>
              <w:pStyle w:val="TableEntry"/>
              <w:rPr>
                <w:b/>
                <w:noProof w:val="0"/>
                <w:u w:val="single"/>
              </w:rPr>
            </w:pPr>
          </w:p>
        </w:tc>
        <w:tc>
          <w:tcPr>
            <w:tcW w:w="3280" w:type="dxa"/>
          </w:tcPr>
          <w:p w14:paraId="4E1B6C46" w14:textId="289D7B1C" w:rsidR="00742DE2" w:rsidRPr="00F772AA" w:rsidRDefault="00742DE2" w:rsidP="00742DE2">
            <w:pPr>
              <w:pStyle w:val="TableEntry"/>
              <w:rPr>
                <w:b/>
                <w:noProof w:val="0"/>
                <w:u w:val="single"/>
              </w:rPr>
            </w:pPr>
            <w:proofErr w:type="spellStart"/>
            <w:r w:rsidRPr="00742DE2">
              <w:rPr>
                <w:b/>
                <w:noProof w:val="0"/>
                <w:color w:val="FF0000"/>
                <w:u w:val="single"/>
              </w:rPr>
              <w:t>ihe:ExtendedFullDocumentEntry</w:t>
            </w:r>
            <w:proofErr w:type="spellEnd"/>
          </w:p>
        </w:tc>
      </w:tr>
      <w:tr w:rsidR="00742DE2" w:rsidRPr="00F772AA" w14:paraId="0959C63F" w14:textId="77777777" w:rsidTr="00742DE2">
        <w:tc>
          <w:tcPr>
            <w:tcW w:w="3224" w:type="dxa"/>
            <w:vMerge/>
          </w:tcPr>
          <w:p w14:paraId="0C2D2E6E" w14:textId="77777777" w:rsidR="00742DE2" w:rsidRPr="00F772AA" w:rsidRDefault="00742DE2" w:rsidP="00742DE2">
            <w:pPr>
              <w:pStyle w:val="TableEntry"/>
              <w:rPr>
                <w:b/>
                <w:noProof w:val="0"/>
                <w:u w:val="single"/>
              </w:rPr>
            </w:pPr>
          </w:p>
        </w:tc>
        <w:tc>
          <w:tcPr>
            <w:tcW w:w="3280" w:type="dxa"/>
          </w:tcPr>
          <w:p w14:paraId="3C5AFAF1" w14:textId="0EBA1A38" w:rsidR="00742DE2" w:rsidRPr="00F772AA" w:rsidRDefault="00742DE2" w:rsidP="00742DE2">
            <w:pPr>
              <w:pStyle w:val="TableEntry"/>
              <w:rPr>
                <w:b/>
                <w:noProof w:val="0"/>
                <w:u w:val="single"/>
              </w:rPr>
            </w:pPr>
            <w:proofErr w:type="spellStart"/>
            <w:r w:rsidRPr="00742DE2">
              <w:rPr>
                <w:b/>
                <w:noProof w:val="0"/>
                <w:color w:val="FF0000"/>
                <w:u w:val="single"/>
              </w:rPr>
              <w:t>ihe:ExtendedMinimalDocumentEntry</w:t>
            </w:r>
            <w:proofErr w:type="spellEnd"/>
          </w:p>
        </w:tc>
      </w:tr>
      <w:tr w:rsidR="00BF4A94" w:rsidRPr="00F772AA" w14:paraId="7C822618" w14:textId="77777777" w:rsidTr="00742DE2">
        <w:tc>
          <w:tcPr>
            <w:tcW w:w="3224" w:type="dxa"/>
          </w:tcPr>
          <w:p w14:paraId="0CECC6B2" w14:textId="77777777" w:rsidR="00BF4A94" w:rsidRPr="00F772AA" w:rsidRDefault="00BF4A94" w:rsidP="002F69C5">
            <w:pPr>
              <w:pStyle w:val="TableEntry"/>
              <w:rPr>
                <w:b/>
                <w:noProof w:val="0"/>
                <w:u w:val="single"/>
              </w:rPr>
            </w:pPr>
            <w:r w:rsidRPr="00F772AA">
              <w:rPr>
                <w:b/>
                <w:noProof w:val="0"/>
                <w:u w:val="single"/>
              </w:rPr>
              <w:t xml:space="preserve">subscription for </w:t>
            </w:r>
            <w:proofErr w:type="spellStart"/>
            <w:r w:rsidRPr="00F772AA">
              <w:rPr>
                <w:b/>
                <w:noProof w:val="0"/>
                <w:u w:val="single"/>
              </w:rPr>
              <w:t>SubmissionSet</w:t>
            </w:r>
            <w:proofErr w:type="spellEnd"/>
            <w:r w:rsidRPr="00F772AA">
              <w:rPr>
                <w:b/>
                <w:noProof w:val="0"/>
                <w:u w:val="single"/>
              </w:rPr>
              <w:t xml:space="preserve"> (Patient-Independent)</w:t>
            </w:r>
          </w:p>
        </w:tc>
        <w:tc>
          <w:tcPr>
            <w:tcW w:w="3280" w:type="dxa"/>
          </w:tcPr>
          <w:p w14:paraId="728F3F73" w14:textId="77777777" w:rsidR="00BF4A94" w:rsidRPr="00F772AA" w:rsidRDefault="00BF4A94" w:rsidP="002F69C5">
            <w:pPr>
              <w:pStyle w:val="TableEntry"/>
              <w:rPr>
                <w:b/>
                <w:noProof w:val="0"/>
                <w:u w:val="single"/>
              </w:rPr>
            </w:pPr>
            <w:proofErr w:type="spellStart"/>
            <w:r w:rsidRPr="00F772AA">
              <w:rPr>
                <w:b/>
                <w:noProof w:val="0"/>
                <w:u w:val="single"/>
              </w:rPr>
              <w:t>ihe:SubmissionSetMetadata</w:t>
            </w:r>
            <w:proofErr w:type="spellEnd"/>
          </w:p>
        </w:tc>
      </w:tr>
    </w:tbl>
    <w:p w14:paraId="248AEB6E" w14:textId="77777777" w:rsidR="00BB0F56" w:rsidRPr="00F772AA" w:rsidRDefault="00BB0F56" w:rsidP="00075C19">
      <w:pPr>
        <w:pStyle w:val="BodyText"/>
        <w:rPr>
          <w:noProof w:val="0"/>
        </w:rPr>
      </w:pPr>
    </w:p>
    <w:p w14:paraId="06E98EF0" w14:textId="53B77DCB" w:rsidR="00BF4A94" w:rsidRPr="00F772AA" w:rsidRDefault="00BF4A94" w:rsidP="006C1CFC">
      <w:pPr>
        <w:pStyle w:val="EditorInstructions"/>
        <w:rPr>
          <w:noProof w:val="0"/>
        </w:rPr>
      </w:pPr>
      <w:r w:rsidRPr="00F772AA">
        <w:rPr>
          <w:noProof w:val="0"/>
        </w:rPr>
        <w:t xml:space="preserve">Editor: Apply the following changes in </w:t>
      </w:r>
      <w:r w:rsidR="00A873FD" w:rsidRPr="00F772AA">
        <w:rPr>
          <w:noProof w:val="0"/>
        </w:rPr>
        <w:t>Section</w:t>
      </w:r>
      <w:r w:rsidRPr="00F772AA">
        <w:rPr>
          <w:noProof w:val="0"/>
        </w:rPr>
        <w:t xml:space="preserve"> 3.52.6</w:t>
      </w:r>
    </w:p>
    <w:p w14:paraId="0076A080" w14:textId="77777777" w:rsidR="00BB0F56" w:rsidRPr="00F772AA" w:rsidRDefault="00BB0F56" w:rsidP="00075C19">
      <w:pPr>
        <w:pStyle w:val="BodyText"/>
        <w:rPr>
          <w:noProof w:val="0"/>
        </w:rPr>
      </w:pPr>
    </w:p>
    <w:p w14:paraId="161FBE7C" w14:textId="77777777" w:rsidR="00BF4A94" w:rsidRPr="00F772AA" w:rsidRDefault="00BF4A94" w:rsidP="00BF4A94">
      <w:pPr>
        <w:pStyle w:val="Heading3"/>
        <w:numPr>
          <w:ilvl w:val="0"/>
          <w:numId w:val="0"/>
        </w:numPr>
        <w:rPr>
          <w:noProof w:val="0"/>
        </w:rPr>
      </w:pPr>
      <w:bookmarkStart w:id="214" w:name="_Toc231117726"/>
      <w:bookmarkStart w:id="215" w:name="_Toc237684762"/>
      <w:bookmarkStart w:id="216" w:name="_Toc237767188"/>
      <w:bookmarkStart w:id="217" w:name="_Toc363803047"/>
      <w:bookmarkStart w:id="218" w:name="_Toc428454157"/>
      <w:bookmarkStart w:id="219" w:name="_Toc181283764"/>
      <w:bookmarkStart w:id="220" w:name="_Toc182900892"/>
      <w:r w:rsidRPr="00F772AA">
        <w:rPr>
          <w:noProof w:val="0"/>
        </w:rPr>
        <w:t>3.52.6 Security Considerations</w:t>
      </w:r>
      <w:bookmarkEnd w:id="214"/>
      <w:bookmarkEnd w:id="215"/>
      <w:bookmarkEnd w:id="216"/>
      <w:bookmarkEnd w:id="217"/>
      <w:bookmarkEnd w:id="218"/>
      <w:bookmarkEnd w:id="219"/>
      <w:bookmarkEnd w:id="220"/>
    </w:p>
    <w:p w14:paraId="3C1FD12F" w14:textId="77777777" w:rsidR="001F6FD8" w:rsidRDefault="001F6FD8" w:rsidP="001F6FD8">
      <w:pPr>
        <w:pStyle w:val="BodyText"/>
        <w:rPr>
          <w:noProof w:val="0"/>
        </w:rPr>
      </w:pPr>
      <w:r w:rsidRPr="001F6FD8">
        <w:rPr>
          <w:noProof w:val="0"/>
        </w:rPr>
        <w:t>The risk assessment for the Document Metadata Subscribe transaction is described in Table 1:26.5-1: DSUB risk assessment (see Section 1:26.5 DSUB Security Considerations). The derived mitigations are as follows:</w:t>
      </w:r>
    </w:p>
    <w:p w14:paraId="2BA8C687" w14:textId="77777777" w:rsidR="001F6FD8" w:rsidRPr="001F6FD8" w:rsidRDefault="001F6FD8" w:rsidP="001F6FD8">
      <w:pPr>
        <w:pStyle w:val="BodyText"/>
        <w:numPr>
          <w:ilvl w:val="0"/>
          <w:numId w:val="36"/>
        </w:numPr>
        <w:rPr>
          <w:noProof w:val="0"/>
        </w:rPr>
      </w:pPr>
      <w:r w:rsidRPr="001F6FD8">
        <w:rPr>
          <w:noProof w:val="0"/>
        </w:rPr>
        <w:lastRenderedPageBreak/>
        <w:t>Document Metadata Subscriber and Document Metadata Notification Broker shall be grouped with an ATNA Secure Node or Secure Application for Node Authentication and Audit Trails</w:t>
      </w:r>
    </w:p>
    <w:p w14:paraId="36A973AB" w14:textId="77777777" w:rsidR="001F6FD8" w:rsidRPr="001F6FD8" w:rsidRDefault="001F6FD8" w:rsidP="001F6FD8">
      <w:pPr>
        <w:pStyle w:val="BodyText"/>
        <w:numPr>
          <w:ilvl w:val="0"/>
          <w:numId w:val="36"/>
        </w:numPr>
        <w:rPr>
          <w:noProof w:val="0"/>
        </w:rPr>
      </w:pPr>
      <w:r w:rsidRPr="001F6FD8">
        <w:rPr>
          <w:noProof w:val="0"/>
        </w:rPr>
        <w:t>The use of encrypted TLS is recommended when the transmission is not otherwise secured (e.g., transmission over a secure network)</w:t>
      </w:r>
    </w:p>
    <w:p w14:paraId="4A564075" w14:textId="1DC74A1B" w:rsidR="00BF4A94" w:rsidRPr="00F772AA" w:rsidRDefault="001F6FD8" w:rsidP="001F6FD8">
      <w:pPr>
        <w:pStyle w:val="BodyText"/>
        <w:rPr>
          <w:noProof w:val="0"/>
        </w:rPr>
      </w:pPr>
      <w:r w:rsidRPr="00F772AA">
        <w:rPr>
          <w:noProof w:val="0"/>
        </w:rPr>
        <w:t xml:space="preserve"> </w:t>
      </w:r>
      <w:r w:rsidR="00BF4A94" w:rsidRPr="00F772AA">
        <w:rPr>
          <w:noProof w:val="0"/>
        </w:rPr>
        <w:t xml:space="preserve">As it is possible through the document metadata subscribe transaction to maliciously overload the Document Metadata Notification Recipient </w:t>
      </w:r>
      <w:r w:rsidR="009A30BA" w:rsidRPr="00F772AA">
        <w:rPr>
          <w:noProof w:val="0"/>
        </w:rPr>
        <w:t>Actor</w:t>
      </w:r>
      <w:r w:rsidR="00BF4A94" w:rsidRPr="00F772AA">
        <w:rPr>
          <w:noProof w:val="0"/>
        </w:rPr>
        <w:t>s, it is recommended that a strong authentication be used in combination with access rights enforcement and that authentication data should be conveyed through XUA. This recommendation also addresses the possibility of malicious cancellations of subscriptions.</w:t>
      </w:r>
    </w:p>
    <w:p w14:paraId="69F3A6D6" w14:textId="77777777" w:rsidR="00BF4A94" w:rsidRPr="00F772AA" w:rsidRDefault="00BF4A94" w:rsidP="00BF4A94">
      <w:pPr>
        <w:pStyle w:val="BodyText"/>
        <w:rPr>
          <w:noProof w:val="0"/>
        </w:rPr>
      </w:pPr>
      <w:r w:rsidRPr="00F772AA">
        <w:rPr>
          <w:noProof w:val="0"/>
        </w:rPr>
        <w:t>Additionally, it is recommended that organizational measures be taken to avoid:</w:t>
      </w:r>
    </w:p>
    <w:p w14:paraId="435453E2" w14:textId="77777777" w:rsidR="00BF4A94" w:rsidRPr="00F772AA" w:rsidRDefault="00BF4A94" w:rsidP="00BF4A94">
      <w:pPr>
        <w:pStyle w:val="ListBullet2"/>
      </w:pPr>
      <w:r w:rsidRPr="00F772AA">
        <w:t>overload of a Document Metadata Notification Recipient through subscription which cannot be cancelled because the subscription id has been lost e.g., through an administrative service allowing cancellation of subscription under well-defined circumstances</w:t>
      </w:r>
    </w:p>
    <w:p w14:paraId="1522CD69" w14:textId="77777777" w:rsidR="00BF4A94" w:rsidRPr="00F772AA" w:rsidRDefault="00BF4A94" w:rsidP="00BF4A94">
      <w:pPr>
        <w:pStyle w:val="ListBullet2"/>
      </w:pPr>
      <w:r w:rsidRPr="00F772AA">
        <w:t>cancellation of a subscription unnoticed by the intended document metadata notification recipient e.g., through an informative message (out of the scope of this profile) sent to the intended recipient</w:t>
      </w:r>
    </w:p>
    <w:p w14:paraId="732EF37B" w14:textId="19099441" w:rsidR="00BF4A94" w:rsidRDefault="00BF4A94" w:rsidP="00BF4A94">
      <w:pPr>
        <w:pStyle w:val="BodyText"/>
        <w:rPr>
          <w:noProof w:val="0"/>
        </w:rPr>
      </w:pPr>
      <w:r w:rsidRPr="00F772AA">
        <w:rPr>
          <w:b/>
          <w:noProof w:val="0"/>
          <w:u w:val="single"/>
        </w:rPr>
        <w:t xml:space="preserve">The Document Metadata Subscriber that supports the Patient-Independent Subscription Option can create a subscription without specifying the </w:t>
      </w:r>
      <w:proofErr w:type="spellStart"/>
      <w:r w:rsidRPr="00F772AA">
        <w:rPr>
          <w:b/>
          <w:noProof w:val="0"/>
          <w:u w:val="single"/>
        </w:rPr>
        <w:t>patientId</w:t>
      </w:r>
      <w:proofErr w:type="spellEnd"/>
      <w:r w:rsidRPr="00F772AA">
        <w:rPr>
          <w:b/>
          <w:noProof w:val="0"/>
          <w:u w:val="single"/>
        </w:rPr>
        <w:t xml:space="preserve"> subscription parameter. This functionality increases risks connected with policy changes between subscription time and notification event. It is recommended to take organizational/technical measures to reduce this risk.</w:t>
      </w:r>
      <w:r w:rsidRPr="00F772AA">
        <w:rPr>
          <w:noProof w:val="0"/>
        </w:rPr>
        <w:t xml:space="preserve"> This profile provides the </w:t>
      </w:r>
      <w:proofErr w:type="spellStart"/>
      <w:r w:rsidRPr="00F772AA">
        <w:rPr>
          <w:noProof w:val="0"/>
        </w:rPr>
        <w:t>ihe:MinimalDocumentEntry</w:t>
      </w:r>
      <w:proofErr w:type="spellEnd"/>
      <w:r w:rsidRPr="00F772AA">
        <w:rPr>
          <w:noProof w:val="0"/>
        </w:rPr>
        <w:t xml:space="preserve"> topic expression to avoid disclosing sensitive information. Using this type of topic expression allows delegation of the access control decisions to the Document Sharing infrastructure.</w:t>
      </w:r>
    </w:p>
    <w:p w14:paraId="47D4DC06" w14:textId="77777777" w:rsidR="00742DE2" w:rsidRDefault="00742DE2" w:rsidP="00BF4A94">
      <w:pPr>
        <w:pStyle w:val="BodyText"/>
        <w:rPr>
          <w:noProof w:val="0"/>
        </w:rPr>
      </w:pPr>
    </w:p>
    <w:p w14:paraId="736C38A3" w14:textId="3595DE5C" w:rsidR="00742DE2" w:rsidRPr="00742DE2" w:rsidRDefault="00742DE2" w:rsidP="00742DE2">
      <w:pPr>
        <w:pStyle w:val="EditorInstructions"/>
        <w:rPr>
          <w:noProof w:val="0"/>
          <w:color w:val="FF0000"/>
        </w:rPr>
      </w:pPr>
      <w:r w:rsidRPr="00742DE2">
        <w:rPr>
          <w:noProof w:val="0"/>
          <w:color w:val="FF0000"/>
        </w:rPr>
        <w:t>Editor: Apply the following changes in Section</w:t>
      </w:r>
      <w:r>
        <w:rPr>
          <w:noProof w:val="0"/>
          <w:color w:val="FF0000"/>
        </w:rPr>
        <w:t xml:space="preserve"> 3.53.4</w:t>
      </w:r>
    </w:p>
    <w:p w14:paraId="19C5C725" w14:textId="57B2EA27" w:rsidR="00742DE2" w:rsidRPr="00742DE2" w:rsidRDefault="00742DE2" w:rsidP="00742DE2">
      <w:pPr>
        <w:pStyle w:val="Heading3"/>
        <w:numPr>
          <w:ilvl w:val="0"/>
          <w:numId w:val="0"/>
        </w:numPr>
        <w:rPr>
          <w:noProof w:val="0"/>
          <w:color w:val="FF0000"/>
        </w:rPr>
      </w:pPr>
      <w:bookmarkStart w:id="221" w:name="_Toc181283765"/>
      <w:bookmarkStart w:id="222" w:name="_Toc182900893"/>
      <w:r>
        <w:rPr>
          <w:noProof w:val="0"/>
          <w:color w:val="FF0000"/>
        </w:rPr>
        <w:lastRenderedPageBreak/>
        <w:t>3.53.4</w:t>
      </w:r>
      <w:r w:rsidRPr="00742DE2">
        <w:rPr>
          <w:noProof w:val="0"/>
          <w:color w:val="FF0000"/>
        </w:rPr>
        <w:t xml:space="preserve"> </w:t>
      </w:r>
      <w:r>
        <w:rPr>
          <w:noProof w:val="0"/>
          <w:color w:val="FF0000"/>
        </w:rPr>
        <w:t>Message</w:t>
      </w:r>
      <w:r w:rsidRPr="00742DE2">
        <w:rPr>
          <w:noProof w:val="0"/>
          <w:color w:val="FF0000"/>
        </w:rPr>
        <w:t>s</w:t>
      </w:r>
      <w:bookmarkEnd w:id="221"/>
      <w:bookmarkEnd w:id="222"/>
    </w:p>
    <w:p w14:paraId="083B24B0" w14:textId="6D572DBF" w:rsidR="00742DE2" w:rsidRDefault="00742DE2" w:rsidP="00742DE2">
      <w:pPr>
        <w:pStyle w:val="FigureTitle"/>
        <w:rPr>
          <w:noProof w:val="0"/>
        </w:rPr>
      </w:pPr>
      <w:r w:rsidRPr="00742DE2">
        <w:rPr>
          <w:noProof w:val="0"/>
        </w:rPr>
        <w:fldChar w:fldCharType="begin"/>
      </w:r>
      <w:r w:rsidRPr="00742DE2">
        <w:rPr>
          <w:noProof w:val="0"/>
        </w:rPr>
        <w:instrText xml:space="preserve"> INCLUDEPICTURE "https://lh7-qw.googleusercontent.com/docsz/AD_4nXfJWLovQk_-A5xwEO7dP7THuwScGw_rC7pxD6iLsCEnV179TkeiYS2loW84DII21V8rRUc3eBNiHOt-L_ei5_XKkWjJpwom4hpMwqQg-prLb2A3nCvGXGtESNPZppV1Sos7MgpIQrL0cKk-7mcpscqGKmdFaaFWC_SkjeZtSg?key=3-Xwk5AQqiZ_ZpfYonUI-A" \* MERGEFORMATINET </w:instrText>
      </w:r>
      <w:r w:rsidRPr="00742DE2">
        <w:rPr>
          <w:noProof w:val="0"/>
        </w:rPr>
        <w:fldChar w:fldCharType="separate"/>
      </w:r>
      <w:r w:rsidRPr="00742DE2">
        <w:drawing>
          <wp:inline distT="0" distB="0" distL="0" distR="0" wp14:anchorId="29086F3F" wp14:editId="14A2BEA6">
            <wp:extent cx="5321300" cy="2730500"/>
            <wp:effectExtent l="25400" t="25400" r="25400" b="25400"/>
            <wp:docPr id="37" name="Immagine 37" descr="https://lh7-qw.googleusercontent.com/docsz/AD_4nXfJWLovQk_-A5xwEO7dP7THuwScGw_rC7pxD6iLsCEnV179TkeiYS2loW84DII21V8rRUc3eBNiHOt-L_ei5_XKkWjJpwom4hpMwqQg-prLb2A3nCvGXGtESNPZppV1Sos7MgpIQrL0cKk-7mcpscqGKmdFaaFWC_SkjeZtS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qw.googleusercontent.com/docsz/AD_4nXfJWLovQk_-A5xwEO7dP7THuwScGw_rC7pxD6iLsCEnV179TkeiYS2loW84DII21V8rRUc3eBNiHOt-L_ei5_XKkWjJpwom4hpMwqQg-prLb2A3nCvGXGtESNPZppV1Sos7MgpIQrL0cKk-7mcpscqGKmdFaaFWC_SkjeZtSg?key=3-Xwk5AQqiZ_ZpfYonUI-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21300" cy="2730500"/>
                    </a:xfrm>
                    <a:prstGeom prst="rect">
                      <a:avLst/>
                    </a:prstGeom>
                    <a:noFill/>
                    <a:ln w="19050">
                      <a:solidFill>
                        <a:srgbClr val="FF0000"/>
                      </a:solidFill>
                    </a:ln>
                  </pic:spPr>
                </pic:pic>
              </a:graphicData>
            </a:graphic>
          </wp:inline>
        </w:drawing>
      </w:r>
      <w:r w:rsidRPr="00742DE2">
        <w:rPr>
          <w:noProof w:val="0"/>
        </w:rPr>
        <w:fldChar w:fldCharType="end"/>
      </w:r>
    </w:p>
    <w:p w14:paraId="4742CFBE" w14:textId="131B5F0E" w:rsidR="00BF4A94" w:rsidRPr="003A3800" w:rsidRDefault="00742DE2" w:rsidP="003A3800">
      <w:pPr>
        <w:pStyle w:val="FigureTitle"/>
        <w:rPr>
          <w:noProof w:val="0"/>
          <w:color w:val="FF0000"/>
        </w:rPr>
      </w:pPr>
      <w:r w:rsidRPr="00742DE2">
        <w:rPr>
          <w:noProof w:val="0"/>
          <w:color w:val="FF0000"/>
        </w:rPr>
        <w:t>Figure 3.53.4-1: Document Metadata Notify Sequence</w:t>
      </w:r>
    </w:p>
    <w:p w14:paraId="1E5780D1" w14:textId="4E41B672" w:rsidR="002F69C5" w:rsidRPr="00F772AA" w:rsidRDefault="002F69C5" w:rsidP="006C1CFC">
      <w:pPr>
        <w:pStyle w:val="EditorInstructions"/>
        <w:rPr>
          <w:noProof w:val="0"/>
        </w:rPr>
      </w:pPr>
      <w:r w:rsidRPr="00F772AA">
        <w:rPr>
          <w:noProof w:val="0"/>
        </w:rPr>
        <w:t xml:space="preserve">Editor: Apply the following changes in </w:t>
      </w:r>
      <w:r w:rsidR="006D75F4" w:rsidRPr="00F772AA">
        <w:rPr>
          <w:noProof w:val="0"/>
        </w:rPr>
        <w:t>S</w:t>
      </w:r>
      <w:r w:rsidRPr="00F772AA">
        <w:rPr>
          <w:noProof w:val="0"/>
        </w:rPr>
        <w:t xml:space="preserve">ection 3.53.4.1.2. Note: </w:t>
      </w:r>
      <w:r w:rsidRPr="00F772AA">
        <w:rPr>
          <w:b/>
          <w:noProof w:val="0"/>
          <w:highlight w:val="yellow"/>
        </w:rPr>
        <w:t>highli</w:t>
      </w:r>
      <w:r w:rsidR="006D75F4" w:rsidRPr="00F772AA">
        <w:rPr>
          <w:b/>
          <w:noProof w:val="0"/>
          <w:highlight w:val="yellow"/>
        </w:rPr>
        <w:t>ghted</w:t>
      </w:r>
      <w:r w:rsidRPr="00F772AA">
        <w:rPr>
          <w:noProof w:val="0"/>
        </w:rPr>
        <w:t xml:space="preserve"> text shall be added </w:t>
      </w:r>
      <w:r w:rsidRPr="00F772AA">
        <w:rPr>
          <w:b/>
          <w:noProof w:val="0"/>
        </w:rPr>
        <w:t>bold</w:t>
      </w:r>
      <w:r w:rsidRPr="00F772AA">
        <w:rPr>
          <w:noProof w:val="0"/>
        </w:rPr>
        <w:t xml:space="preserve"> in the final text</w:t>
      </w:r>
      <w:r w:rsidR="003048FC" w:rsidRPr="00F772AA">
        <w:rPr>
          <w:noProof w:val="0"/>
        </w:rPr>
        <w:t xml:space="preserve">. </w:t>
      </w:r>
    </w:p>
    <w:p w14:paraId="4CB35E6F" w14:textId="77777777" w:rsidR="002F69C5" w:rsidRPr="00F772AA" w:rsidRDefault="002F69C5" w:rsidP="00075C19">
      <w:pPr>
        <w:pStyle w:val="BodyText"/>
        <w:rPr>
          <w:noProof w:val="0"/>
        </w:rPr>
      </w:pPr>
    </w:p>
    <w:p w14:paraId="0C629A97" w14:textId="77777777" w:rsidR="002F69C5" w:rsidRPr="00F772AA" w:rsidRDefault="002F69C5" w:rsidP="002F69C5">
      <w:pPr>
        <w:pStyle w:val="Heading5"/>
        <w:numPr>
          <w:ilvl w:val="0"/>
          <w:numId w:val="0"/>
        </w:numPr>
        <w:rPr>
          <w:noProof w:val="0"/>
        </w:rPr>
      </w:pPr>
      <w:bookmarkStart w:id="223" w:name="_Toc228782005"/>
      <w:bookmarkStart w:id="224" w:name="_Toc363803058"/>
      <w:bookmarkStart w:id="225" w:name="_Toc181283766"/>
      <w:bookmarkStart w:id="226" w:name="_Toc231117737"/>
      <w:bookmarkStart w:id="227" w:name="_Toc182900894"/>
      <w:r w:rsidRPr="00F772AA">
        <w:rPr>
          <w:noProof w:val="0"/>
        </w:rPr>
        <w:t>3.53.4.1.2 Message Semantics</w:t>
      </w:r>
      <w:bookmarkEnd w:id="223"/>
      <w:bookmarkEnd w:id="224"/>
      <w:bookmarkEnd w:id="225"/>
      <w:bookmarkEnd w:id="227"/>
    </w:p>
    <w:p w14:paraId="3DD1559E" w14:textId="1F2B226F" w:rsidR="002F69C5" w:rsidRPr="00F772AA" w:rsidRDefault="002F69C5" w:rsidP="002F69C5">
      <w:pPr>
        <w:pStyle w:val="BodyText"/>
        <w:rPr>
          <w:noProof w:val="0"/>
        </w:rPr>
      </w:pPr>
      <w:r w:rsidRPr="00F772AA">
        <w:rPr>
          <w:noProof w:val="0"/>
        </w:rPr>
        <w:t xml:space="preserve">The Notify message shall comply with the requirements in the </w:t>
      </w:r>
      <w:proofErr w:type="spellStart"/>
      <w:r w:rsidRPr="00F772AA">
        <w:rPr>
          <w:noProof w:val="0"/>
        </w:rPr>
        <w:t>WS-BaseNotification</w:t>
      </w:r>
      <w:proofErr w:type="spellEnd"/>
      <w:r w:rsidRPr="00F772AA">
        <w:rPr>
          <w:noProof w:val="0"/>
        </w:rPr>
        <w:t xml:space="preserve"> standard. Note that the value of the </w:t>
      </w:r>
      <w:proofErr w:type="spellStart"/>
      <w:r w:rsidRPr="00F772AA">
        <w:rPr>
          <w:noProof w:val="0"/>
        </w:rPr>
        <w:t>WS</w:t>
      </w:r>
      <w:proofErr w:type="spellEnd"/>
      <w:r w:rsidRPr="00F772AA">
        <w:rPr>
          <w:noProof w:val="0"/>
        </w:rPr>
        <w:t>-Addressing Action element is prescribed in the standard, and differs from the requirements of ITI TF-2:</w:t>
      </w:r>
      <w:r w:rsidR="003D4300" w:rsidRPr="00F772AA">
        <w:rPr>
          <w:noProof w:val="0"/>
        </w:rPr>
        <w:t xml:space="preserve"> </w:t>
      </w:r>
      <w:r w:rsidRPr="00F772AA">
        <w:rPr>
          <w:noProof w:val="0"/>
        </w:rPr>
        <w:t xml:space="preserve">Appendix V. </w:t>
      </w:r>
    </w:p>
    <w:p w14:paraId="22CE622C" w14:textId="77777777" w:rsidR="002F69C5" w:rsidRPr="00F772AA" w:rsidRDefault="002F69C5" w:rsidP="002F69C5">
      <w:pPr>
        <w:pStyle w:val="BodyText"/>
        <w:rPr>
          <w:noProof w:val="0"/>
          <w:lang w:eastAsia="it-IT"/>
        </w:rPr>
      </w:pPr>
      <w:r w:rsidRPr="00F772AA">
        <w:rPr>
          <w:noProof w:val="0"/>
        </w:rPr>
        <w:t xml:space="preserve">The Notify message convey in the </w:t>
      </w:r>
      <w:proofErr w:type="spellStart"/>
      <w:r w:rsidRPr="00F772AA">
        <w:rPr>
          <w:i/>
          <w:noProof w:val="0"/>
        </w:rPr>
        <w:t>wsnt:Notify</w:t>
      </w:r>
      <w:proofErr w:type="spellEnd"/>
      <w:r w:rsidRPr="00F772AA">
        <w:rPr>
          <w:i/>
          <w:noProof w:val="0"/>
        </w:rPr>
        <w:t>/</w:t>
      </w:r>
      <w:proofErr w:type="spellStart"/>
      <w:r w:rsidRPr="00F772AA">
        <w:rPr>
          <w:i/>
          <w:noProof w:val="0"/>
        </w:rPr>
        <w:t>wsnt:NotificationMessage</w:t>
      </w:r>
      <w:proofErr w:type="spellEnd"/>
      <w:r w:rsidRPr="00F772AA">
        <w:rPr>
          <w:i/>
          <w:noProof w:val="0"/>
        </w:rPr>
        <w:t>/</w:t>
      </w:r>
      <w:proofErr w:type="spellStart"/>
      <w:r w:rsidRPr="00F772AA">
        <w:rPr>
          <w:i/>
          <w:noProof w:val="0"/>
        </w:rPr>
        <w:t>wsnt:Message</w:t>
      </w:r>
      <w:proofErr w:type="spellEnd"/>
      <w:r w:rsidRPr="00F772AA">
        <w:rPr>
          <w:noProof w:val="0"/>
        </w:rPr>
        <w:t xml:space="preserve"> the event that matched with a subscription. </w:t>
      </w:r>
      <w:r w:rsidRPr="00F772AA">
        <w:rPr>
          <w:noProof w:val="0"/>
          <w:lang w:eastAsia="it-IT"/>
        </w:rPr>
        <w:t xml:space="preserve">Depending on the event which triggered the notification, there may be one or more Document Entry Objects, </w:t>
      </w:r>
      <w:r w:rsidRPr="00F772AA">
        <w:rPr>
          <w:b/>
          <w:noProof w:val="0"/>
          <w:u w:val="single"/>
          <w:lang w:eastAsia="it-IT"/>
        </w:rPr>
        <w:t>Folder Objects,</w:t>
      </w:r>
      <w:r w:rsidRPr="00F772AA">
        <w:rPr>
          <w:noProof w:val="0"/>
          <w:lang w:eastAsia="it-IT"/>
        </w:rPr>
        <w:t xml:space="preserve"> or </w:t>
      </w:r>
      <w:proofErr w:type="spellStart"/>
      <w:r w:rsidRPr="00F772AA">
        <w:rPr>
          <w:noProof w:val="0"/>
          <w:lang w:eastAsia="it-IT"/>
        </w:rPr>
        <w:t>SubmissionSet</w:t>
      </w:r>
      <w:proofErr w:type="spellEnd"/>
      <w:r w:rsidRPr="00F772AA">
        <w:rPr>
          <w:noProof w:val="0"/>
          <w:lang w:eastAsia="it-IT"/>
        </w:rPr>
        <w:t xml:space="preserve"> Objects</w:t>
      </w:r>
      <w:r w:rsidRPr="00F772AA">
        <w:rPr>
          <w:b/>
          <w:noProof w:val="0"/>
          <w:lang w:eastAsia="it-IT"/>
        </w:rPr>
        <w:t xml:space="preserve"> </w:t>
      </w:r>
      <w:r w:rsidRPr="00F772AA">
        <w:rPr>
          <w:noProof w:val="0"/>
          <w:lang w:eastAsia="it-IT"/>
        </w:rPr>
        <w:t xml:space="preserve">whose metadata matches the filter conditions of any particular subscription. This transaction defines the following structures for conveying a Notify message: </w:t>
      </w:r>
    </w:p>
    <w:p w14:paraId="6298E84E" w14:textId="7E749CA0" w:rsidR="002F69C5" w:rsidRPr="00F772AA" w:rsidRDefault="002F69C5" w:rsidP="002F69C5">
      <w:pPr>
        <w:pStyle w:val="List2"/>
      </w:pPr>
      <w:r w:rsidRPr="00F772AA">
        <w:rPr>
          <w:b/>
        </w:rPr>
        <w:t>A Full Notification</w:t>
      </w:r>
      <w:r w:rsidRPr="00F772AA">
        <w:t xml:space="preserve">, which shall be sent if the subscription request included the topic </w:t>
      </w:r>
      <w:proofErr w:type="spellStart"/>
      <w:r w:rsidRPr="00F772AA">
        <w:t>ihe:FullDocumentEntry</w:t>
      </w:r>
      <w:proofErr w:type="spellEnd"/>
      <w:r w:rsidRPr="00F772AA">
        <w:t xml:space="preserve"> (see ITI TF-2: 3.52.5.1). In this case, the notification shall consist of parts of the payload of a Register Document Set-b Transaction as defined in ITI TF-2: 3.42.4.1. The &lt;</w:t>
      </w:r>
      <w:proofErr w:type="spellStart"/>
      <w:r w:rsidRPr="00F772AA">
        <w:t>lcm:SubmitObjectsRequest</w:t>
      </w:r>
      <w:proofErr w:type="spellEnd"/>
      <w:r w:rsidRPr="00F772AA">
        <w:t xml:space="preserve">&gt; element is the only child of the </w:t>
      </w:r>
      <w:proofErr w:type="spellStart"/>
      <w:r w:rsidRPr="00F772AA">
        <w:t>wsnt:Notify</w:t>
      </w:r>
      <w:proofErr w:type="spellEnd"/>
      <w:r w:rsidRPr="00F772AA">
        <w:t>/</w:t>
      </w:r>
      <w:proofErr w:type="spellStart"/>
      <w:r w:rsidRPr="00F772AA">
        <w:t>wsnt:NotificationMessage</w:t>
      </w:r>
      <w:proofErr w:type="spellEnd"/>
      <w:r w:rsidRPr="00F772AA">
        <w:t>/</w:t>
      </w:r>
      <w:proofErr w:type="spellStart"/>
      <w:r w:rsidRPr="00F772AA">
        <w:t>wsnt:Message</w:t>
      </w:r>
      <w:proofErr w:type="spellEnd"/>
      <w:r w:rsidRPr="00F772AA">
        <w:t xml:space="preserve"> element in this message. The &lt;</w:t>
      </w:r>
      <w:proofErr w:type="spellStart"/>
      <w:r w:rsidRPr="00F772AA">
        <w:t>rim:RegistryObjectList</w:t>
      </w:r>
      <w:proofErr w:type="spellEnd"/>
      <w:r w:rsidRPr="00F772AA">
        <w:t>&gt; element shall be the only child of the &lt;</w:t>
      </w:r>
      <w:proofErr w:type="spellStart"/>
      <w:r w:rsidRPr="00F772AA">
        <w:t>lcm:SubmitObjectsRequest</w:t>
      </w:r>
      <w:proofErr w:type="spellEnd"/>
      <w:r w:rsidRPr="00F772AA">
        <w:t>&gt; element. Only &lt;</w:t>
      </w:r>
      <w:proofErr w:type="spellStart"/>
      <w:r w:rsidRPr="00F772AA">
        <w:t>rim:ExtrinsicObject</w:t>
      </w:r>
      <w:proofErr w:type="spellEnd"/>
      <w:r w:rsidRPr="00F772AA">
        <w:t xml:space="preserve">&gt; elements </w:t>
      </w:r>
      <w:r w:rsidRPr="00F772AA">
        <w:lastRenderedPageBreak/>
        <w:t>representing Document Entries shall be sent within the &lt;</w:t>
      </w:r>
      <w:proofErr w:type="spellStart"/>
      <w:r w:rsidRPr="00F772AA">
        <w:t>rim:RegistryObjectList</w:t>
      </w:r>
      <w:proofErr w:type="spellEnd"/>
      <w:r w:rsidRPr="00F772AA">
        <w:t xml:space="preserve">&gt; element. </w:t>
      </w:r>
    </w:p>
    <w:p w14:paraId="1F14ECA1" w14:textId="5AA99564" w:rsidR="002F69C5" w:rsidRPr="00F772AA" w:rsidRDefault="002F69C5" w:rsidP="002F69C5">
      <w:pPr>
        <w:pStyle w:val="List2"/>
      </w:pPr>
      <w:r w:rsidRPr="00F772AA">
        <w:rPr>
          <w:b/>
        </w:rPr>
        <w:t>A Minimal Notification</w:t>
      </w:r>
      <w:r w:rsidRPr="00F772AA">
        <w:t xml:space="preserve">, which shall be sent if the subscription request included the topic </w:t>
      </w:r>
      <w:proofErr w:type="spellStart"/>
      <w:r w:rsidRPr="00F772AA">
        <w:t>ihe:MinimalDocumentEntry</w:t>
      </w:r>
      <w:proofErr w:type="spellEnd"/>
      <w:r w:rsidRPr="00F772AA">
        <w:t>. In this case, the notification shall consist of parts of the payload of a Register Document Set-b Transaction as defined in ITI TF-2: 3.42.4.1. The &lt;</w:t>
      </w:r>
      <w:proofErr w:type="spellStart"/>
      <w:r w:rsidRPr="00F772AA">
        <w:t>lcm:SubmitObjectsRequest</w:t>
      </w:r>
      <w:proofErr w:type="spellEnd"/>
      <w:r w:rsidRPr="00F772AA">
        <w:t xml:space="preserve">&gt; element is the only child of the </w:t>
      </w:r>
      <w:proofErr w:type="spellStart"/>
      <w:r w:rsidRPr="00F772AA">
        <w:t>wsnt:Notify</w:t>
      </w:r>
      <w:proofErr w:type="spellEnd"/>
      <w:r w:rsidRPr="00F772AA">
        <w:t>/</w:t>
      </w:r>
      <w:proofErr w:type="spellStart"/>
      <w:r w:rsidRPr="00F772AA">
        <w:t>wsnt:NotificationMessage</w:t>
      </w:r>
      <w:proofErr w:type="spellEnd"/>
      <w:r w:rsidRPr="00F772AA">
        <w:t>/</w:t>
      </w:r>
      <w:proofErr w:type="spellStart"/>
      <w:r w:rsidRPr="00F772AA">
        <w:t>wsnt:Message</w:t>
      </w:r>
      <w:proofErr w:type="spellEnd"/>
      <w:r w:rsidRPr="00F772AA">
        <w:t xml:space="preserve"> element in this message. The &lt;</w:t>
      </w:r>
      <w:proofErr w:type="spellStart"/>
      <w:r w:rsidRPr="00F772AA">
        <w:t>rim:RegistryObjectList</w:t>
      </w:r>
      <w:proofErr w:type="spellEnd"/>
      <w:r w:rsidRPr="00F772AA">
        <w:t>&gt; element shall be the only child of the &lt;</w:t>
      </w:r>
      <w:proofErr w:type="spellStart"/>
      <w:r w:rsidRPr="00F772AA">
        <w:t>lcm:SubmitObjectsRequest</w:t>
      </w:r>
      <w:proofErr w:type="spellEnd"/>
      <w:r w:rsidRPr="00F772AA">
        <w:t>&gt; element. Only &lt;</w:t>
      </w:r>
      <w:proofErr w:type="spellStart"/>
      <w:r w:rsidRPr="00F772AA">
        <w:t>rim:ObjectRef</w:t>
      </w:r>
      <w:proofErr w:type="spellEnd"/>
      <w:r w:rsidRPr="00F772AA">
        <w:t>&gt; elements representing Document Entries shall be sent within the &lt;</w:t>
      </w:r>
      <w:proofErr w:type="spellStart"/>
      <w:r w:rsidRPr="00F772AA">
        <w:t>rim:RegistryObjectList</w:t>
      </w:r>
      <w:proofErr w:type="spellEnd"/>
      <w:r w:rsidRPr="00F772AA">
        <w:t xml:space="preserve">&gt; element. </w:t>
      </w:r>
    </w:p>
    <w:p w14:paraId="00C68C5F" w14:textId="114661D4" w:rsidR="002F69C5" w:rsidRPr="00F772AA" w:rsidRDefault="002F69C5" w:rsidP="002F69C5">
      <w:pPr>
        <w:pStyle w:val="List2"/>
      </w:pPr>
      <w:r w:rsidRPr="00F772AA">
        <w:rPr>
          <w:b/>
          <w:highlight w:val="yellow"/>
          <w:u w:val="single"/>
        </w:rPr>
        <w:t>A Folder Notification</w:t>
      </w:r>
      <w:r w:rsidRPr="00F772AA">
        <w:rPr>
          <w:b/>
          <w:u w:val="single"/>
        </w:rPr>
        <w:t xml:space="preserve">, which shall be sent if the subscription request included the topic </w:t>
      </w:r>
      <w:proofErr w:type="spellStart"/>
      <w:r w:rsidRPr="00F772AA">
        <w:rPr>
          <w:b/>
          <w:u w:val="single"/>
        </w:rPr>
        <w:t>ihe:FolderMetadata</w:t>
      </w:r>
      <w:proofErr w:type="spellEnd"/>
      <w:r w:rsidRPr="00F772AA">
        <w:rPr>
          <w:b/>
          <w:u w:val="single"/>
        </w:rPr>
        <w:t xml:space="preserve">. A Document Metadata Notification Broker that supports Folder Subscription Option shall be able to create this type of notification. In this case, the </w:t>
      </w:r>
      <w:r w:rsidRPr="00742DE2">
        <w:rPr>
          <w:b/>
          <w:strike/>
          <w:color w:val="FF0000"/>
          <w:u w:val="single"/>
        </w:rPr>
        <w:t>response</w:t>
      </w:r>
      <w:r w:rsidR="00742DE2" w:rsidRPr="00742DE2">
        <w:rPr>
          <w:b/>
          <w:color w:val="FF0000"/>
          <w:u w:val="single"/>
        </w:rPr>
        <w:t xml:space="preserve"> notification shall</w:t>
      </w:r>
      <w:r w:rsidRPr="00F772AA">
        <w:rPr>
          <w:b/>
          <w:u w:val="single"/>
        </w:rPr>
        <w:t xml:space="preserve"> consist</w:t>
      </w:r>
      <w:r w:rsidRPr="00742DE2">
        <w:rPr>
          <w:b/>
          <w:strike/>
          <w:color w:val="FF0000"/>
          <w:u w:val="single"/>
        </w:rPr>
        <w:t>s</w:t>
      </w:r>
      <w:r w:rsidRPr="00F772AA">
        <w:rPr>
          <w:b/>
          <w:u w:val="single"/>
        </w:rPr>
        <w:t xml:space="preserve"> of parts of the payload of a Register Document Set-b Transaction as defined in ITI TF-2:</w:t>
      </w:r>
      <w:r w:rsidR="00B1364F" w:rsidRPr="00F772AA">
        <w:rPr>
          <w:b/>
          <w:u w:val="single"/>
        </w:rPr>
        <w:t xml:space="preserve"> </w:t>
      </w:r>
      <w:r w:rsidRPr="00F772AA">
        <w:rPr>
          <w:b/>
          <w:u w:val="single"/>
        </w:rPr>
        <w:t>3.42.4.1. The &lt;</w:t>
      </w:r>
      <w:proofErr w:type="spellStart"/>
      <w:r w:rsidRPr="00F772AA">
        <w:rPr>
          <w:b/>
          <w:u w:val="single"/>
        </w:rPr>
        <w:t>lcm:SubmitObjectsRequest</w:t>
      </w:r>
      <w:proofErr w:type="spellEnd"/>
      <w:r w:rsidRPr="00F772AA">
        <w:rPr>
          <w:b/>
          <w:u w:val="single"/>
        </w:rPr>
        <w:t xml:space="preserve">&gt; element is the only child of the </w:t>
      </w:r>
      <w:proofErr w:type="spellStart"/>
      <w:r w:rsidRPr="00F772AA">
        <w:rPr>
          <w:b/>
          <w:u w:val="single"/>
        </w:rPr>
        <w:t>wsnt:Notify</w:t>
      </w:r>
      <w:proofErr w:type="spellEnd"/>
      <w:r w:rsidRPr="00F772AA">
        <w:rPr>
          <w:b/>
          <w:u w:val="single"/>
        </w:rPr>
        <w:t>/</w:t>
      </w:r>
      <w:proofErr w:type="spellStart"/>
      <w:r w:rsidRPr="00F772AA">
        <w:rPr>
          <w:b/>
          <w:u w:val="single"/>
        </w:rPr>
        <w:t>wsnt:NotificationMessage</w:t>
      </w:r>
      <w:proofErr w:type="spellEnd"/>
      <w:r w:rsidRPr="00F772AA">
        <w:rPr>
          <w:b/>
          <w:u w:val="single"/>
        </w:rPr>
        <w:t>/</w:t>
      </w:r>
      <w:proofErr w:type="spellStart"/>
      <w:r w:rsidRPr="00F772AA">
        <w:rPr>
          <w:b/>
          <w:u w:val="single"/>
        </w:rPr>
        <w:t>wsnt:Message</w:t>
      </w:r>
      <w:proofErr w:type="spellEnd"/>
      <w:r w:rsidRPr="00F772AA">
        <w:rPr>
          <w:b/>
          <w:u w:val="single"/>
        </w:rPr>
        <w:t xml:space="preserve"> element in this message. The &lt;</w:t>
      </w:r>
      <w:proofErr w:type="spellStart"/>
      <w:r w:rsidRPr="00F772AA">
        <w:rPr>
          <w:b/>
          <w:u w:val="single"/>
        </w:rPr>
        <w:t>rim:RegistryObjectList</w:t>
      </w:r>
      <w:proofErr w:type="spellEnd"/>
      <w:r w:rsidRPr="00F772AA">
        <w:rPr>
          <w:b/>
          <w:u w:val="single"/>
        </w:rPr>
        <w:t>&gt; element shall be the only child of the &lt;</w:t>
      </w:r>
      <w:proofErr w:type="spellStart"/>
      <w:r w:rsidRPr="00F772AA">
        <w:rPr>
          <w:b/>
          <w:u w:val="single"/>
        </w:rPr>
        <w:t>lcm:SubmitObjectsRequest</w:t>
      </w:r>
      <w:proofErr w:type="spellEnd"/>
      <w:r w:rsidRPr="00F772AA">
        <w:rPr>
          <w:b/>
          <w:u w:val="single"/>
        </w:rPr>
        <w:t>&gt; element. Only one &lt;</w:t>
      </w:r>
      <w:proofErr w:type="spellStart"/>
      <w:r w:rsidRPr="00F772AA">
        <w:rPr>
          <w:b/>
          <w:u w:val="single"/>
        </w:rPr>
        <w:t>rim:RegistryPackage</w:t>
      </w:r>
      <w:proofErr w:type="spellEnd"/>
      <w:r w:rsidRPr="00F772AA">
        <w:rPr>
          <w:b/>
          <w:u w:val="single"/>
        </w:rPr>
        <w:t>&gt; element representing the folder object shall be sent within the &lt;</w:t>
      </w:r>
      <w:proofErr w:type="spellStart"/>
      <w:r w:rsidRPr="00F772AA">
        <w:rPr>
          <w:b/>
          <w:u w:val="single"/>
        </w:rPr>
        <w:t>rim:RegistryObjectList</w:t>
      </w:r>
      <w:proofErr w:type="spellEnd"/>
      <w:r w:rsidRPr="00F772AA">
        <w:rPr>
          <w:b/>
          <w:u w:val="single"/>
        </w:rPr>
        <w:t>&gt; element and shall be characterized by classification scheme: classificationScheme="urn:uuid:d9d542f3-6cc4-48b6-8870-ea235fbc94c2" (that represents an object of Folder type).</w:t>
      </w:r>
    </w:p>
    <w:p w14:paraId="5C03CE9C" w14:textId="74466785" w:rsidR="002F69C5" w:rsidRPr="00F772AA" w:rsidRDefault="002F69C5" w:rsidP="002F69C5">
      <w:pPr>
        <w:pStyle w:val="List2"/>
      </w:pPr>
      <w:r w:rsidRPr="00F772AA">
        <w:rPr>
          <w:b/>
        </w:rPr>
        <w:t xml:space="preserve">A </w:t>
      </w:r>
      <w:proofErr w:type="spellStart"/>
      <w:r w:rsidRPr="00F772AA">
        <w:rPr>
          <w:b/>
        </w:rPr>
        <w:t>submissionSet</w:t>
      </w:r>
      <w:proofErr w:type="spellEnd"/>
      <w:r w:rsidRPr="00F772AA">
        <w:rPr>
          <w:b/>
        </w:rPr>
        <w:t xml:space="preserve"> Notification</w:t>
      </w:r>
      <w:r w:rsidRPr="00F772AA">
        <w:t xml:space="preserve">, which shall be sent if the subscription request included the topic </w:t>
      </w:r>
      <w:proofErr w:type="spellStart"/>
      <w:r w:rsidRPr="00F772AA">
        <w:t>ihe:SubmissionSetMetadata</w:t>
      </w:r>
      <w:proofErr w:type="spellEnd"/>
      <w:r w:rsidRPr="00F772AA">
        <w:t xml:space="preserve">. In this case the </w:t>
      </w:r>
      <w:r w:rsidR="00742DE2" w:rsidRPr="00742DE2">
        <w:rPr>
          <w:b/>
          <w:strike/>
          <w:color w:val="FF0000"/>
          <w:u w:val="single"/>
        </w:rPr>
        <w:t>response</w:t>
      </w:r>
      <w:r w:rsidR="00742DE2" w:rsidRPr="00742DE2">
        <w:rPr>
          <w:b/>
          <w:color w:val="FF0000"/>
          <w:u w:val="single"/>
        </w:rPr>
        <w:t xml:space="preserve"> notification shall</w:t>
      </w:r>
      <w:r w:rsidRPr="00F772AA">
        <w:t xml:space="preserve"> consist</w:t>
      </w:r>
      <w:r w:rsidRPr="00742DE2">
        <w:rPr>
          <w:b/>
          <w:strike/>
          <w:color w:val="FF0000"/>
        </w:rPr>
        <w:t>s</w:t>
      </w:r>
      <w:r w:rsidRPr="00F772AA">
        <w:t xml:space="preserve"> of parts of the payload of a Register Document Set-b Transaction as defined in ITI TF-2:</w:t>
      </w:r>
      <w:r w:rsidR="005868DD" w:rsidRPr="00F772AA">
        <w:t xml:space="preserve"> </w:t>
      </w:r>
      <w:r w:rsidRPr="00F772AA">
        <w:t>3.42.4.1. The &lt;</w:t>
      </w:r>
      <w:proofErr w:type="spellStart"/>
      <w:r w:rsidRPr="00F772AA">
        <w:t>lcm:SubmitObjectsRequest</w:t>
      </w:r>
      <w:proofErr w:type="spellEnd"/>
      <w:r w:rsidRPr="00F772AA">
        <w:t xml:space="preserve">&gt; element is the only child of the </w:t>
      </w:r>
      <w:proofErr w:type="spellStart"/>
      <w:r w:rsidRPr="00F772AA">
        <w:t>wsnt:Notify</w:t>
      </w:r>
      <w:proofErr w:type="spellEnd"/>
      <w:r w:rsidRPr="00F772AA">
        <w:t>/</w:t>
      </w:r>
      <w:proofErr w:type="spellStart"/>
      <w:r w:rsidRPr="00F772AA">
        <w:t>wsnt:NotificationMessage</w:t>
      </w:r>
      <w:proofErr w:type="spellEnd"/>
      <w:r w:rsidRPr="00F772AA">
        <w:t>/</w:t>
      </w:r>
      <w:proofErr w:type="spellStart"/>
      <w:r w:rsidRPr="00F772AA">
        <w:t>wsnt:Message</w:t>
      </w:r>
      <w:proofErr w:type="spellEnd"/>
      <w:r w:rsidRPr="00F772AA">
        <w:t xml:space="preserve"> element in this message. The &lt;</w:t>
      </w:r>
      <w:proofErr w:type="spellStart"/>
      <w:r w:rsidRPr="00F772AA">
        <w:t>rim:RegistryObjectList</w:t>
      </w:r>
      <w:proofErr w:type="spellEnd"/>
      <w:r w:rsidRPr="00F772AA">
        <w:t>&gt; element shall be the only child of the &lt;</w:t>
      </w:r>
      <w:proofErr w:type="spellStart"/>
      <w:r w:rsidRPr="00F772AA">
        <w:t>lcm:SubmitObjectsRequest</w:t>
      </w:r>
      <w:proofErr w:type="spellEnd"/>
      <w:r w:rsidRPr="00F772AA">
        <w:t>&gt; element. Only one &lt;</w:t>
      </w:r>
      <w:proofErr w:type="spellStart"/>
      <w:r w:rsidRPr="00F772AA">
        <w:t>rim:RegistryPackage</w:t>
      </w:r>
      <w:proofErr w:type="spellEnd"/>
      <w:r w:rsidRPr="00F772AA">
        <w:t xml:space="preserve">&gt; element representing the </w:t>
      </w:r>
      <w:proofErr w:type="spellStart"/>
      <w:r w:rsidRPr="00F772AA">
        <w:t>submissionSet</w:t>
      </w:r>
      <w:proofErr w:type="spellEnd"/>
      <w:r w:rsidRPr="00F772AA">
        <w:t xml:space="preserve"> object shall be sent within the &lt;</w:t>
      </w:r>
      <w:proofErr w:type="spellStart"/>
      <w:r w:rsidRPr="00F772AA">
        <w:t>rim:RegistryObjectList</w:t>
      </w:r>
      <w:proofErr w:type="spellEnd"/>
      <w:r w:rsidRPr="00F772AA">
        <w:t xml:space="preserve">&gt; element and shall be characterized by classification scheme: classificationScheme="urn:uuid:a54d6aa5-d40d-43f9-88c5-b4633d873bdd" (that represents an object of </w:t>
      </w:r>
      <w:proofErr w:type="spellStart"/>
      <w:r w:rsidRPr="00F772AA">
        <w:t>submissionSet</w:t>
      </w:r>
      <w:proofErr w:type="spellEnd"/>
      <w:r w:rsidRPr="00F772AA">
        <w:t xml:space="preserve"> type).</w:t>
      </w:r>
    </w:p>
    <w:p w14:paraId="18CD0529" w14:textId="77777777" w:rsidR="002F69C5" w:rsidRPr="00F772AA" w:rsidRDefault="002F69C5" w:rsidP="002F69C5">
      <w:pPr>
        <w:pStyle w:val="BodyText"/>
        <w:rPr>
          <w:noProof w:val="0"/>
        </w:rPr>
      </w:pPr>
      <w:r w:rsidRPr="00F772AA">
        <w:rPr>
          <w:noProof w:val="0"/>
          <w:lang w:eastAsia="it-IT"/>
        </w:rPr>
        <w:t xml:space="preserve">There shall be a single </w:t>
      </w:r>
      <w:proofErr w:type="spellStart"/>
      <w:r w:rsidRPr="00F772AA">
        <w:rPr>
          <w:i/>
          <w:noProof w:val="0"/>
          <w:lang w:eastAsia="it-IT"/>
        </w:rPr>
        <w:t>wsnt:Notify</w:t>
      </w:r>
      <w:proofErr w:type="spellEnd"/>
      <w:r w:rsidRPr="00F772AA">
        <w:rPr>
          <w:i/>
          <w:noProof w:val="0"/>
          <w:lang w:eastAsia="it-IT"/>
        </w:rPr>
        <w:t>/</w:t>
      </w:r>
      <w:proofErr w:type="spellStart"/>
      <w:r w:rsidRPr="00F772AA">
        <w:rPr>
          <w:i/>
          <w:noProof w:val="0"/>
          <w:lang w:eastAsia="it-IT"/>
        </w:rPr>
        <w:t>wsnt:NotificationMessage</w:t>
      </w:r>
      <w:proofErr w:type="spellEnd"/>
      <w:r w:rsidRPr="00F772AA">
        <w:rPr>
          <w:i/>
          <w:noProof w:val="0"/>
          <w:lang w:eastAsia="it-IT"/>
        </w:rPr>
        <w:t>/</w:t>
      </w:r>
      <w:proofErr w:type="spellStart"/>
      <w:r w:rsidRPr="00F772AA">
        <w:rPr>
          <w:i/>
          <w:noProof w:val="0"/>
          <w:lang w:eastAsia="it-IT"/>
        </w:rPr>
        <w:t>wsnt:Message</w:t>
      </w:r>
      <w:proofErr w:type="spellEnd"/>
      <w:r w:rsidRPr="00F772AA">
        <w:rPr>
          <w:noProof w:val="0"/>
          <w:lang w:eastAsia="it-IT"/>
        </w:rPr>
        <w:t xml:space="preserve"> element in this transaction. If multiple objects need to be represented in a single notification, the </w:t>
      </w:r>
      <w:proofErr w:type="spellStart"/>
      <w:r w:rsidRPr="00F772AA">
        <w:rPr>
          <w:noProof w:val="0"/>
          <w:lang w:eastAsia="it-IT"/>
        </w:rPr>
        <w:t>WS-BaseNotification</w:t>
      </w:r>
      <w:proofErr w:type="spellEnd"/>
      <w:r w:rsidRPr="00F772AA">
        <w:rPr>
          <w:noProof w:val="0"/>
          <w:lang w:eastAsia="it-IT"/>
        </w:rPr>
        <w:t xml:space="preserve"> standard allows this to be </w:t>
      </w:r>
      <w:r w:rsidRPr="00F772AA">
        <w:rPr>
          <w:noProof w:val="0"/>
        </w:rPr>
        <w:t>done.</w:t>
      </w:r>
    </w:p>
    <w:bookmarkEnd w:id="226"/>
    <w:p w14:paraId="4FDFA3D4" w14:textId="1C198D16" w:rsidR="002F69C5" w:rsidRPr="00F772AA" w:rsidRDefault="002F69C5" w:rsidP="00075C19">
      <w:pPr>
        <w:pStyle w:val="BodyText"/>
        <w:rPr>
          <w:noProof w:val="0"/>
        </w:rPr>
      </w:pPr>
    </w:p>
    <w:p w14:paraId="1B464941" w14:textId="4FA8B482" w:rsidR="00D33DAF" w:rsidRPr="00F772AA" w:rsidRDefault="00D33DAF" w:rsidP="00075C19">
      <w:pPr>
        <w:pStyle w:val="BodyText"/>
        <w:rPr>
          <w:noProof w:val="0"/>
        </w:rPr>
      </w:pPr>
    </w:p>
    <w:p w14:paraId="1621B4A6" w14:textId="77777777" w:rsidR="00D33DAF" w:rsidRPr="00F772AA" w:rsidRDefault="00D33DAF" w:rsidP="00075C19">
      <w:pPr>
        <w:pStyle w:val="BodyText"/>
        <w:rPr>
          <w:noProof w:val="0"/>
        </w:rPr>
      </w:pPr>
    </w:p>
    <w:p w14:paraId="412FFCE2" w14:textId="60026748" w:rsidR="00A352D6" w:rsidRPr="00F772AA" w:rsidRDefault="00A352D6" w:rsidP="006D1B5B">
      <w:pPr>
        <w:pStyle w:val="EditorInstructions"/>
        <w:rPr>
          <w:noProof w:val="0"/>
        </w:rPr>
      </w:pPr>
      <w:r w:rsidRPr="00F772AA">
        <w:rPr>
          <w:noProof w:val="0"/>
        </w:rPr>
        <w:t>Editor: Update Vol 2 Section 3.53.4.1.3 as follows</w:t>
      </w:r>
    </w:p>
    <w:p w14:paraId="69052EA9" w14:textId="77777777" w:rsidR="00A352D6" w:rsidRPr="00F772AA" w:rsidRDefault="00A352D6" w:rsidP="00A352D6">
      <w:pPr>
        <w:pStyle w:val="Heading5"/>
        <w:numPr>
          <w:ilvl w:val="0"/>
          <w:numId w:val="0"/>
        </w:numPr>
        <w:rPr>
          <w:noProof w:val="0"/>
        </w:rPr>
      </w:pPr>
      <w:bookmarkStart w:id="228" w:name="_Toc231117738"/>
      <w:bookmarkStart w:id="229" w:name="_Toc363803059"/>
      <w:bookmarkStart w:id="230" w:name="_Toc181283767"/>
      <w:bookmarkStart w:id="231" w:name="_Toc182900895"/>
      <w:r w:rsidRPr="00F772AA">
        <w:rPr>
          <w:noProof w:val="0"/>
        </w:rPr>
        <w:t>3.53.4.1.3 Expected Actions</w:t>
      </w:r>
      <w:bookmarkEnd w:id="228"/>
      <w:bookmarkEnd w:id="229"/>
      <w:bookmarkEnd w:id="230"/>
      <w:bookmarkEnd w:id="231"/>
    </w:p>
    <w:p w14:paraId="06DBEAF4" w14:textId="77777777" w:rsidR="00A352D6" w:rsidRPr="00F772AA" w:rsidRDefault="00A352D6" w:rsidP="00A352D6">
      <w:pPr>
        <w:pStyle w:val="BodyText"/>
        <w:rPr>
          <w:strike/>
          <w:noProof w:val="0"/>
          <w:szCs w:val="24"/>
        </w:rPr>
      </w:pPr>
      <w:r w:rsidRPr="00F772AA">
        <w:rPr>
          <w:noProof w:val="0"/>
        </w:rPr>
        <w:t xml:space="preserve">The Document Metadata Notification Recipient shall accept the Notify message. The Notify message shall be processed according to the configuration and business logic of the actor. Possibilities include conveying the notification information to other systems and/or users. </w:t>
      </w:r>
    </w:p>
    <w:p w14:paraId="3DD15926" w14:textId="65DDE2B7" w:rsidR="00A352D6" w:rsidRPr="00F772AA" w:rsidRDefault="00A352D6" w:rsidP="00CA3D92">
      <w:pPr>
        <w:pStyle w:val="BodyText"/>
        <w:rPr>
          <w:noProof w:val="0"/>
        </w:rPr>
      </w:pPr>
      <w:r w:rsidRPr="00F772AA">
        <w:rPr>
          <w:noProof w:val="0"/>
        </w:rPr>
        <w:t xml:space="preserve">The Document Metadata Notification Broker may send the filter conditions of the subscription, and/or the address (either a logical identifier or a service address </w:t>
      </w:r>
      <w:proofErr w:type="spellStart"/>
      <w:r w:rsidRPr="00F772AA">
        <w:rPr>
          <w:noProof w:val="0"/>
        </w:rPr>
        <w:t>url</w:t>
      </w:r>
      <w:proofErr w:type="spellEnd"/>
      <w:r w:rsidRPr="00F772AA">
        <w:rPr>
          <w:noProof w:val="0"/>
        </w:rPr>
        <w:t>)</w:t>
      </w:r>
      <w:r w:rsidR="00491E68" w:rsidRPr="00F772AA">
        <w:rPr>
          <w:noProof w:val="0"/>
        </w:rPr>
        <w:t xml:space="preserve"> </w:t>
      </w:r>
      <w:r w:rsidRPr="00F772AA">
        <w:rPr>
          <w:noProof w:val="0"/>
        </w:rPr>
        <w:t>of the Notification Broker</w:t>
      </w:r>
      <w:r w:rsidR="009A30BA" w:rsidRPr="00F772AA">
        <w:rPr>
          <w:noProof w:val="0"/>
        </w:rPr>
        <w:t xml:space="preserve"> t</w:t>
      </w:r>
      <w:r w:rsidRPr="00F772AA">
        <w:rPr>
          <w:noProof w:val="0"/>
        </w:rPr>
        <w:t xml:space="preserve">hat produces the notification. Both of these alternatives increase certain security risks, their use should be determined by local policy for security and confidentiality. </w:t>
      </w:r>
    </w:p>
    <w:p w14:paraId="2355DDB9" w14:textId="77777777" w:rsidR="00A352D6" w:rsidRPr="00F772AA" w:rsidRDefault="00A352D6" w:rsidP="00A352D6">
      <w:pPr>
        <w:pStyle w:val="BodyText"/>
        <w:rPr>
          <w:b/>
          <w:noProof w:val="0"/>
          <w:u w:val="single"/>
        </w:rPr>
      </w:pPr>
      <w:r w:rsidRPr="00F772AA">
        <w:rPr>
          <w:b/>
          <w:noProof w:val="0"/>
          <w:u w:val="single"/>
        </w:rPr>
        <w:t xml:space="preserve">If the Document Metadata Notification Recipient is grouped with a Notification Pull Point, the notification received SHALL be stored in the related Pull Point resource. </w:t>
      </w:r>
    </w:p>
    <w:p w14:paraId="193F2BBC" w14:textId="77777777" w:rsidR="00A352D6" w:rsidRPr="00F772AA" w:rsidRDefault="00A352D6" w:rsidP="00075C19">
      <w:pPr>
        <w:pStyle w:val="BodyText"/>
        <w:rPr>
          <w:noProof w:val="0"/>
        </w:rPr>
      </w:pPr>
    </w:p>
    <w:p w14:paraId="35663A93" w14:textId="6DE9DE17" w:rsidR="00535507" w:rsidRPr="00F772AA" w:rsidRDefault="00535507" w:rsidP="006C1CFC">
      <w:pPr>
        <w:pStyle w:val="EditorInstructions"/>
        <w:rPr>
          <w:noProof w:val="0"/>
        </w:rPr>
      </w:pPr>
      <w:r w:rsidRPr="00F772AA">
        <w:rPr>
          <w:noProof w:val="0"/>
        </w:rPr>
        <w:t xml:space="preserve">Editor: </w:t>
      </w:r>
      <w:r w:rsidR="007605E9">
        <w:rPr>
          <w:noProof w:val="0"/>
        </w:rPr>
        <w:t>A</w:t>
      </w:r>
      <w:r w:rsidR="007605E9" w:rsidRPr="00F772AA">
        <w:rPr>
          <w:noProof w:val="0"/>
        </w:rPr>
        <w:t>d</w:t>
      </w:r>
      <w:r w:rsidR="007605E9">
        <w:rPr>
          <w:noProof w:val="0"/>
        </w:rPr>
        <w:t>d</w:t>
      </w:r>
      <w:r w:rsidR="007605E9" w:rsidRPr="00F772AA">
        <w:rPr>
          <w:noProof w:val="0"/>
        </w:rPr>
        <w:t xml:space="preserve"> </w:t>
      </w:r>
      <w:r w:rsidR="00A873FD" w:rsidRPr="00F772AA">
        <w:rPr>
          <w:noProof w:val="0"/>
        </w:rPr>
        <w:t>Section</w:t>
      </w:r>
      <w:r w:rsidRPr="00F772AA">
        <w:rPr>
          <w:noProof w:val="0"/>
        </w:rPr>
        <w:t xml:space="preserve"> 3.53.4.1.4.4  </w:t>
      </w:r>
    </w:p>
    <w:p w14:paraId="36D421BA" w14:textId="77777777" w:rsidR="002F69C5" w:rsidRPr="00F772AA" w:rsidRDefault="002F69C5" w:rsidP="002F69C5">
      <w:pPr>
        <w:pStyle w:val="Heading6"/>
        <w:numPr>
          <w:ilvl w:val="0"/>
          <w:numId w:val="0"/>
        </w:numPr>
        <w:rPr>
          <w:noProof w:val="0"/>
        </w:rPr>
      </w:pPr>
      <w:bookmarkStart w:id="232" w:name="_Toc363803064"/>
      <w:bookmarkStart w:id="233" w:name="_Toc181283768"/>
      <w:bookmarkStart w:id="234" w:name="_Toc182900896"/>
      <w:r w:rsidRPr="00F772AA">
        <w:rPr>
          <w:noProof w:val="0"/>
        </w:rPr>
        <w:t>3.53.4.1.4.4 Folder Notification Example (</w:t>
      </w:r>
      <w:proofErr w:type="spellStart"/>
      <w:r w:rsidRPr="00F772AA">
        <w:rPr>
          <w:noProof w:val="0"/>
        </w:rPr>
        <w:t>ihe:FolderMetadata</w:t>
      </w:r>
      <w:proofErr w:type="spellEnd"/>
      <w:r w:rsidRPr="00F772AA">
        <w:rPr>
          <w:noProof w:val="0"/>
        </w:rPr>
        <w:t>)</w:t>
      </w:r>
      <w:bookmarkEnd w:id="232"/>
      <w:bookmarkEnd w:id="233"/>
      <w:bookmarkEnd w:id="234"/>
    </w:p>
    <w:p w14:paraId="031EBA4F" w14:textId="77777777" w:rsidR="002F69C5" w:rsidRPr="00F772AA" w:rsidRDefault="002F69C5" w:rsidP="002F69C5">
      <w:pPr>
        <w:pStyle w:val="BodyText"/>
        <w:rPr>
          <w:noProof w:val="0"/>
        </w:rPr>
      </w:pPr>
    </w:p>
    <w:p w14:paraId="4CDE2517" w14:textId="1455FC80" w:rsidR="002F69C5" w:rsidRPr="00F772AA" w:rsidRDefault="002F69C5" w:rsidP="002F69C5">
      <w:pPr>
        <w:pStyle w:val="HTMLPreformatted"/>
        <w:pBdr>
          <w:top w:val="single" w:sz="4" w:space="1" w:color="auto"/>
          <w:left w:val="single" w:sz="4" w:space="4" w:color="auto"/>
          <w:bottom w:val="single" w:sz="4" w:space="1" w:color="auto"/>
          <w:right w:val="single" w:sz="4" w:space="4" w:color="auto"/>
        </w:pBdr>
        <w:rPr>
          <w:noProof w:val="0"/>
        </w:rPr>
      </w:pPr>
      <w:r w:rsidRPr="00F772AA">
        <w:rPr>
          <w:noProof w:val="0"/>
          <w:sz w:val="16"/>
          <w:szCs w:val="16"/>
        </w:rPr>
        <w:t>&lt;?xml version="1.0" encoding="UTF-8"?&gt;</w:t>
      </w:r>
      <w:r w:rsidRPr="00F772AA">
        <w:rPr>
          <w:noProof w:val="0"/>
          <w:sz w:val="16"/>
          <w:szCs w:val="16"/>
        </w:rPr>
        <w:br/>
        <w:t>&lt;</w:t>
      </w:r>
      <w:proofErr w:type="spellStart"/>
      <w:r w:rsidRPr="00F772AA">
        <w:rPr>
          <w:noProof w:val="0"/>
          <w:sz w:val="16"/>
          <w:szCs w:val="16"/>
        </w:rPr>
        <w:t>s:Envelope</w:t>
      </w:r>
      <w:proofErr w:type="spellEnd"/>
      <w:r w:rsidRPr="00F772AA">
        <w:rPr>
          <w:noProof w:val="0"/>
          <w:sz w:val="16"/>
          <w:szCs w:val="16"/>
        </w:rPr>
        <w:t xml:space="preserve"> </w:t>
      </w:r>
      <w:proofErr w:type="spellStart"/>
      <w:r w:rsidRPr="00F772AA">
        <w:rPr>
          <w:noProof w:val="0"/>
          <w:sz w:val="16"/>
          <w:szCs w:val="16"/>
        </w:rPr>
        <w:t>xmlns:s</w:t>
      </w:r>
      <w:proofErr w:type="spellEnd"/>
      <w:r w:rsidRPr="00F772AA">
        <w:rPr>
          <w:noProof w:val="0"/>
          <w:sz w:val="16"/>
          <w:szCs w:val="16"/>
        </w:rPr>
        <w:t>="http://www.w3.org/2003/05/soap-envelope"</w:t>
      </w:r>
      <w:r w:rsidRPr="00F772AA">
        <w:rPr>
          <w:noProof w:val="0"/>
          <w:sz w:val="16"/>
          <w:szCs w:val="16"/>
        </w:rPr>
        <w:br/>
        <w:t xml:space="preserve">    </w:t>
      </w:r>
      <w:proofErr w:type="spellStart"/>
      <w:r w:rsidRPr="00F772AA">
        <w:rPr>
          <w:noProof w:val="0"/>
          <w:sz w:val="16"/>
          <w:szCs w:val="16"/>
        </w:rPr>
        <w:t>xmlns:a</w:t>
      </w:r>
      <w:proofErr w:type="spellEnd"/>
      <w:r w:rsidRPr="00F772AA">
        <w:rPr>
          <w:noProof w:val="0"/>
          <w:sz w:val="16"/>
          <w:szCs w:val="16"/>
        </w:rPr>
        <w:t>="http://www.w3.org/2005/08/addressing"</w:t>
      </w:r>
      <w:r w:rsidRPr="00F772AA">
        <w:rPr>
          <w:noProof w:val="0"/>
          <w:sz w:val="16"/>
          <w:szCs w:val="16"/>
        </w:rPr>
        <w:br/>
        <w:t xml:space="preserve">    </w:t>
      </w:r>
      <w:proofErr w:type="spellStart"/>
      <w:r w:rsidRPr="00F772AA">
        <w:rPr>
          <w:noProof w:val="0"/>
          <w:sz w:val="16"/>
          <w:szCs w:val="16"/>
        </w:rPr>
        <w:t>xmlns:xsi</w:t>
      </w:r>
      <w:proofErr w:type="spellEnd"/>
      <w:r w:rsidRPr="00F772AA">
        <w:rPr>
          <w:noProof w:val="0"/>
          <w:sz w:val="16"/>
          <w:szCs w:val="16"/>
        </w:rPr>
        <w:t>="http://www.w3.org/2001/XMLSchema-instance"</w:t>
      </w:r>
      <w:r w:rsidRPr="00F772AA">
        <w:rPr>
          <w:noProof w:val="0"/>
          <w:sz w:val="16"/>
          <w:szCs w:val="16"/>
        </w:rPr>
        <w:br/>
        <w:t xml:space="preserve">    </w:t>
      </w:r>
      <w:proofErr w:type="spellStart"/>
      <w:r w:rsidRPr="00F772AA">
        <w:rPr>
          <w:noProof w:val="0"/>
          <w:sz w:val="16"/>
          <w:szCs w:val="16"/>
        </w:rPr>
        <w:t>xmlns:wsnt</w:t>
      </w:r>
      <w:proofErr w:type="spellEnd"/>
      <w:r w:rsidRPr="00F772AA">
        <w:rPr>
          <w:noProof w:val="0"/>
          <w:sz w:val="16"/>
          <w:szCs w:val="16"/>
        </w:rPr>
        <w:t>="http://docs.oasis-open.org/</w:t>
      </w:r>
      <w:proofErr w:type="spellStart"/>
      <w:r w:rsidRPr="00F772AA">
        <w:rPr>
          <w:noProof w:val="0"/>
          <w:sz w:val="16"/>
          <w:szCs w:val="16"/>
        </w:rPr>
        <w:t>wsn</w:t>
      </w:r>
      <w:proofErr w:type="spellEnd"/>
      <w:r w:rsidRPr="00F772AA">
        <w:rPr>
          <w:noProof w:val="0"/>
          <w:sz w:val="16"/>
          <w:szCs w:val="16"/>
        </w:rPr>
        <w:t>/b-2"</w:t>
      </w:r>
      <w:r w:rsidRPr="00F772AA">
        <w:rPr>
          <w:noProof w:val="0"/>
          <w:sz w:val="16"/>
          <w:szCs w:val="16"/>
        </w:rPr>
        <w:br/>
        <w:t xml:space="preserve">    </w:t>
      </w:r>
      <w:proofErr w:type="spellStart"/>
      <w:r w:rsidRPr="00F772AA">
        <w:rPr>
          <w:noProof w:val="0"/>
          <w:sz w:val="16"/>
          <w:szCs w:val="16"/>
        </w:rPr>
        <w:t>xmlns:lcm</w:t>
      </w:r>
      <w:proofErr w:type="spellEnd"/>
      <w:r w:rsidRPr="00F772AA">
        <w:rPr>
          <w:noProof w:val="0"/>
          <w:sz w:val="16"/>
          <w:szCs w:val="16"/>
        </w:rPr>
        <w:t>="urn:oasis:names:tc:ebxml-regrep:xsd:lcm:3.0"</w:t>
      </w:r>
      <w:r w:rsidRPr="00F772AA">
        <w:rPr>
          <w:noProof w:val="0"/>
          <w:sz w:val="16"/>
          <w:szCs w:val="16"/>
        </w:rPr>
        <w:br/>
        <w:t xml:space="preserve">    </w:t>
      </w:r>
      <w:proofErr w:type="spellStart"/>
      <w:r w:rsidRPr="00F772AA">
        <w:rPr>
          <w:noProof w:val="0"/>
          <w:sz w:val="16"/>
          <w:szCs w:val="16"/>
        </w:rPr>
        <w:t>xmlns:rim</w:t>
      </w:r>
      <w:proofErr w:type="spellEnd"/>
      <w:r w:rsidRPr="00F772AA">
        <w:rPr>
          <w:noProof w:val="0"/>
          <w:sz w:val="16"/>
          <w:szCs w:val="16"/>
        </w:rPr>
        <w:t xml:space="preserve">="urn:oasis:names:tc:ebxml-regrep:xsd:rim:3.0" </w:t>
      </w:r>
      <w:r w:rsidRPr="00F772AA">
        <w:rPr>
          <w:noProof w:val="0"/>
          <w:sz w:val="16"/>
          <w:szCs w:val="16"/>
        </w:rPr>
        <w:br/>
        <w:t xml:space="preserve">    </w:t>
      </w:r>
      <w:proofErr w:type="spellStart"/>
      <w:r w:rsidRPr="00F772AA">
        <w:rPr>
          <w:noProof w:val="0"/>
          <w:sz w:val="16"/>
          <w:szCs w:val="16"/>
        </w:rPr>
        <w:t>xsi:schemaLocation</w:t>
      </w:r>
      <w:proofErr w:type="spellEnd"/>
      <w:r w:rsidRPr="00F772AA">
        <w:rPr>
          <w:noProof w:val="0"/>
          <w:sz w:val="16"/>
          <w:szCs w:val="16"/>
        </w:rPr>
        <w:t>="http://www.w3.org/2003/05/soap-envelope http://www.w3.org/2003/05/soap-envelope http://www.w3.org/2005/08/addressing http://www.w3.org/2005/08/addressing/ws-addr.xsd http://docs.oasis-open.org/wsn/b-2 http://docs.oasis-open.org/wsn/b-2.xsd  urn:oasis:names:tc:ebxml-regrep:xsd:rim:3.0 ../schema/</w:t>
      </w:r>
      <w:proofErr w:type="spellStart"/>
      <w:r w:rsidRPr="00F772AA">
        <w:rPr>
          <w:noProof w:val="0"/>
          <w:sz w:val="16"/>
          <w:szCs w:val="16"/>
        </w:rPr>
        <w:t>ebRS</w:t>
      </w:r>
      <w:proofErr w:type="spellEnd"/>
      <w:r w:rsidRPr="00F772AA">
        <w:rPr>
          <w:noProof w:val="0"/>
          <w:sz w:val="16"/>
          <w:szCs w:val="16"/>
        </w:rPr>
        <w:t>/rim.xsd" urn:oasis:names:tc:ebxml-regrep:xsd:lcm:3.0 ../schema/</w:t>
      </w:r>
      <w:proofErr w:type="spellStart"/>
      <w:r w:rsidRPr="00F772AA">
        <w:rPr>
          <w:noProof w:val="0"/>
          <w:sz w:val="16"/>
          <w:szCs w:val="16"/>
        </w:rPr>
        <w:t>ebRS</w:t>
      </w:r>
      <w:proofErr w:type="spellEnd"/>
      <w:r w:rsidRPr="00F772AA">
        <w:rPr>
          <w:noProof w:val="0"/>
          <w:sz w:val="16"/>
          <w:szCs w:val="16"/>
        </w:rPr>
        <w:t>/lcm.xsd"&gt;</w:t>
      </w:r>
      <w:r w:rsidRPr="00F772AA">
        <w:rPr>
          <w:noProof w:val="0"/>
          <w:sz w:val="16"/>
          <w:szCs w:val="16"/>
        </w:rPr>
        <w:br/>
        <w:t xml:space="preserve">    &lt;</w:t>
      </w:r>
      <w:proofErr w:type="spellStart"/>
      <w:r w:rsidRPr="00F772AA">
        <w:rPr>
          <w:noProof w:val="0"/>
          <w:sz w:val="16"/>
          <w:szCs w:val="16"/>
        </w:rPr>
        <w:t>s:Header</w:t>
      </w:r>
      <w:proofErr w:type="spellEnd"/>
      <w:r w:rsidRPr="00F772AA">
        <w:rPr>
          <w:noProof w:val="0"/>
          <w:sz w:val="16"/>
          <w:szCs w:val="16"/>
        </w:rPr>
        <w:t>&gt;</w:t>
      </w:r>
      <w:r w:rsidRPr="00F772AA">
        <w:rPr>
          <w:noProof w:val="0"/>
          <w:sz w:val="16"/>
          <w:szCs w:val="16"/>
        </w:rPr>
        <w:br/>
        <w:t xml:space="preserve">        &lt;a:Action&gt;http://docs.oasis-open.org/wsn/bw-2/NotificationConsumer/Notify&lt;/a:Action&gt;</w:t>
      </w:r>
      <w:r w:rsidRPr="00F772AA">
        <w:rPr>
          <w:noProof w:val="0"/>
          <w:sz w:val="16"/>
          <w:szCs w:val="16"/>
        </w:rPr>
        <w:br/>
        <w:t xml:space="preserve">        &lt;</w:t>
      </w:r>
      <w:proofErr w:type="spellStart"/>
      <w:r w:rsidRPr="00F772AA">
        <w:rPr>
          <w:noProof w:val="0"/>
          <w:sz w:val="16"/>
          <w:szCs w:val="16"/>
        </w:rPr>
        <w:t>a:MessageID</w:t>
      </w:r>
      <w:proofErr w:type="spellEnd"/>
      <w:r w:rsidRPr="00F772AA">
        <w:rPr>
          <w:noProof w:val="0"/>
          <w:sz w:val="16"/>
          <w:szCs w:val="16"/>
        </w:rPr>
        <w:t>&gt;382dcdca-8e87-9fdf-8446-48fd83bca93b&lt;/</w:t>
      </w:r>
      <w:proofErr w:type="spellStart"/>
      <w:r w:rsidRPr="00F772AA">
        <w:rPr>
          <w:noProof w:val="0"/>
          <w:sz w:val="16"/>
          <w:szCs w:val="16"/>
        </w:rPr>
        <w:t>a:MessageID</w:t>
      </w:r>
      <w:proofErr w:type="spellEnd"/>
      <w:r w:rsidRPr="00F772AA">
        <w:rPr>
          <w:noProof w:val="0"/>
          <w:sz w:val="16"/>
          <w:szCs w:val="16"/>
        </w:rPr>
        <w:t>&gt;</w:t>
      </w:r>
      <w:r w:rsidRPr="00F772AA">
        <w:rPr>
          <w:noProof w:val="0"/>
          <w:sz w:val="16"/>
          <w:szCs w:val="16"/>
        </w:rPr>
        <w:br/>
        <w:t xml:space="preserve">        &lt;a:To&gt;https://NotificationRecipientServer/xdsBnotification&lt;/a:To&gt;</w:t>
      </w:r>
      <w:r w:rsidRPr="00F772AA">
        <w:rPr>
          <w:noProof w:val="0"/>
          <w:sz w:val="16"/>
          <w:szCs w:val="16"/>
        </w:rPr>
        <w:br/>
        <w:t xml:space="preserve">    &lt;/</w:t>
      </w:r>
      <w:proofErr w:type="spellStart"/>
      <w:r w:rsidRPr="00F772AA">
        <w:rPr>
          <w:noProof w:val="0"/>
          <w:sz w:val="16"/>
          <w:szCs w:val="16"/>
        </w:rPr>
        <w:t>s:Header</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s:Body</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wsnt:Notify</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wsnt:NotificationMessage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wsnt:SubscriptionReference</w:t>
      </w:r>
      <w:proofErr w:type="spellEnd"/>
      <w:r w:rsidRPr="00F772AA">
        <w:rPr>
          <w:noProof w:val="0"/>
          <w:sz w:val="16"/>
          <w:szCs w:val="16"/>
        </w:rPr>
        <w:t>&gt;</w:t>
      </w:r>
      <w:r w:rsidRPr="00F772AA">
        <w:rPr>
          <w:noProof w:val="0"/>
          <w:sz w:val="16"/>
          <w:szCs w:val="16"/>
        </w:rPr>
        <w:br/>
        <w:t xml:space="preserve">                    &lt;a:Address&gt;https://NotificationBrokerServer/Subscription/382dcdc7-8e84-9fdc-8443-48fd83bca938&lt;/a:Address&gt;</w:t>
      </w:r>
      <w:r w:rsidRPr="00F772AA">
        <w:rPr>
          <w:noProof w:val="0"/>
          <w:sz w:val="16"/>
          <w:szCs w:val="16"/>
        </w:rPr>
        <w:br/>
        <w:t xml:space="preserve">                &lt;/</w:t>
      </w:r>
      <w:proofErr w:type="spellStart"/>
      <w:r w:rsidRPr="00F772AA">
        <w:rPr>
          <w:noProof w:val="0"/>
          <w:sz w:val="16"/>
          <w:szCs w:val="16"/>
        </w:rPr>
        <w:t>wsnt:SubscriptionReference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wsnt:Topic</w:t>
      </w:r>
      <w:proofErr w:type="spellEnd"/>
      <w:r w:rsidRPr="00F772AA">
        <w:rPr>
          <w:noProof w:val="0"/>
          <w:sz w:val="16"/>
          <w:szCs w:val="16"/>
        </w:rPr>
        <w:t xml:space="preserve"> Dialect="http://docs.oasis-open.org/wsn/t-1/TopicExpression/Simple"</w:t>
      </w:r>
      <w:r w:rsidRPr="00F772AA">
        <w:rPr>
          <w:noProof w:val="0"/>
          <w:sz w:val="16"/>
          <w:szCs w:val="16"/>
        </w:rPr>
        <w:br/>
        <w:t xml:space="preserve">                    &gt;</w:t>
      </w:r>
      <w:proofErr w:type="spellStart"/>
      <w:r w:rsidRPr="00F772AA">
        <w:rPr>
          <w:noProof w:val="0"/>
          <w:sz w:val="16"/>
          <w:szCs w:val="16"/>
        </w:rPr>
        <w:t>ihe:FolderMetadata</w:t>
      </w:r>
      <w:proofErr w:type="spellEnd"/>
      <w:r w:rsidRPr="00F772AA">
        <w:rPr>
          <w:noProof w:val="0"/>
          <w:sz w:val="16"/>
          <w:szCs w:val="16"/>
        </w:rPr>
        <w:t>&lt;/</w:t>
      </w:r>
      <w:proofErr w:type="spellStart"/>
      <w:r w:rsidRPr="00F772AA">
        <w:rPr>
          <w:noProof w:val="0"/>
          <w:sz w:val="16"/>
          <w:szCs w:val="16"/>
        </w:rPr>
        <w:t>wsnt:Topic</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wsnt:ProducerReference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a:Address</w:t>
      </w:r>
      <w:proofErr w:type="spellEnd"/>
      <w:r w:rsidRPr="00F772AA">
        <w:rPr>
          <w:noProof w:val="0"/>
          <w:sz w:val="16"/>
          <w:szCs w:val="16"/>
        </w:rPr>
        <w:t>&gt;https://ProducerReference&lt;/a:Address&gt;</w:t>
      </w:r>
      <w:r w:rsidRPr="00F772AA">
        <w:rPr>
          <w:noProof w:val="0"/>
          <w:sz w:val="16"/>
          <w:szCs w:val="16"/>
        </w:rPr>
        <w:br/>
        <w:t xml:space="preserve">                &lt;/</w:t>
      </w:r>
      <w:proofErr w:type="spellStart"/>
      <w:r w:rsidRPr="00F772AA">
        <w:rPr>
          <w:noProof w:val="0"/>
          <w:sz w:val="16"/>
          <w:szCs w:val="16"/>
        </w:rPr>
        <w:t>wsnt:ProducerReference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wsnt:Message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lcm:SubmitObjectsRequest</w:t>
      </w:r>
      <w:proofErr w:type="spellEnd"/>
      <w:r w:rsidRPr="00F772AA">
        <w:rPr>
          <w:noProof w:val="0"/>
          <w:sz w:val="16"/>
          <w:szCs w:val="16"/>
        </w:rPr>
        <w:br/>
        <w:t xml:space="preserve">                        </w:t>
      </w:r>
      <w:proofErr w:type="spellStart"/>
      <w:r w:rsidRPr="00F772AA">
        <w:rPr>
          <w:noProof w:val="0"/>
          <w:sz w:val="16"/>
          <w:szCs w:val="16"/>
        </w:rPr>
        <w:t>xsi:schemaLocation</w:t>
      </w:r>
      <w:proofErr w:type="spellEnd"/>
      <w:r w:rsidRPr="00F772AA">
        <w:rPr>
          <w:noProof w:val="0"/>
          <w:sz w:val="16"/>
          <w:szCs w:val="16"/>
        </w:rPr>
        <w:t xml:space="preserve">="urn:oasis:names:tc:ebxml-regrep:xsd:lcm:3.0 </w:t>
      </w:r>
      <w:r w:rsidRPr="00F772AA">
        <w:rPr>
          <w:noProof w:val="0"/>
          <w:sz w:val="16"/>
          <w:szCs w:val="16"/>
        </w:rPr>
        <w:lastRenderedPageBreak/>
        <w:t>../../schema/</w:t>
      </w:r>
      <w:proofErr w:type="spellStart"/>
      <w:r w:rsidRPr="00F772AA">
        <w:rPr>
          <w:noProof w:val="0"/>
          <w:sz w:val="16"/>
          <w:szCs w:val="16"/>
        </w:rPr>
        <w:t>ebRS</w:t>
      </w:r>
      <w:proofErr w:type="spellEnd"/>
      <w:r w:rsidRPr="00F772AA">
        <w:rPr>
          <w:noProof w:val="0"/>
          <w:sz w:val="16"/>
          <w:szCs w:val="16"/>
        </w:rPr>
        <w:t>/lcm.xsd"</w:t>
      </w:r>
      <w:r w:rsidRPr="00F772AA">
        <w:rPr>
          <w:noProof w:val="0"/>
          <w:sz w:val="16"/>
          <w:szCs w:val="16"/>
        </w:rPr>
        <w:br/>
        <w:t xml:space="preserve">                        </w:t>
      </w:r>
      <w:proofErr w:type="spellStart"/>
      <w:r w:rsidRPr="00F772AA">
        <w:rPr>
          <w:noProof w:val="0"/>
          <w:sz w:val="16"/>
          <w:szCs w:val="16"/>
        </w:rPr>
        <w:t>xmlns:lcm</w:t>
      </w:r>
      <w:proofErr w:type="spellEnd"/>
      <w:r w:rsidRPr="00F772AA">
        <w:rPr>
          <w:noProof w:val="0"/>
          <w:sz w:val="16"/>
          <w:szCs w:val="16"/>
        </w:rPr>
        <w:t>="urn:oasis:names:tc:ebxml-regrep:xsd:lcm:3.0"</w:t>
      </w:r>
      <w:r w:rsidRPr="00F772AA">
        <w:rPr>
          <w:noProof w:val="0"/>
          <w:sz w:val="16"/>
          <w:szCs w:val="16"/>
        </w:rPr>
        <w:br/>
        <w:t xml:space="preserve">                        </w:t>
      </w:r>
      <w:proofErr w:type="spellStart"/>
      <w:r w:rsidRPr="00F772AA">
        <w:rPr>
          <w:noProof w:val="0"/>
          <w:sz w:val="16"/>
          <w:szCs w:val="16"/>
        </w:rPr>
        <w:t>xmlns:xsi</w:t>
      </w:r>
      <w:proofErr w:type="spellEnd"/>
      <w:r w:rsidRPr="00F772AA">
        <w:rPr>
          <w:noProof w:val="0"/>
          <w:sz w:val="16"/>
          <w:szCs w:val="16"/>
        </w:rPr>
        <w:t>="http://www.w3.org/2001/XMLSchema-instance"</w:t>
      </w:r>
      <w:r w:rsidRPr="00F772AA">
        <w:rPr>
          <w:noProof w:val="0"/>
          <w:sz w:val="16"/>
          <w:szCs w:val="16"/>
        </w:rPr>
        <w:br/>
        <w:t xml:space="preserve">                        </w:t>
      </w:r>
      <w:proofErr w:type="spellStart"/>
      <w:r w:rsidRPr="00F772AA">
        <w:rPr>
          <w:noProof w:val="0"/>
          <w:sz w:val="16"/>
          <w:szCs w:val="16"/>
        </w:rPr>
        <w:t>xmlns:rim</w:t>
      </w:r>
      <w:proofErr w:type="spellEnd"/>
      <w:r w:rsidRPr="00F772AA">
        <w:rPr>
          <w:noProof w:val="0"/>
          <w:sz w:val="16"/>
          <w:szCs w:val="16"/>
        </w:rPr>
        <w:t>="urn:oasis:names:tc:ebxml-regrep:xsd:rim:3.0"</w:t>
      </w:r>
      <w:r w:rsidRPr="00F772AA">
        <w:rPr>
          <w:noProof w:val="0"/>
          <w:sz w:val="16"/>
          <w:szCs w:val="16"/>
        </w:rPr>
        <w:br/>
        <w:t xml:space="preserve">                        </w:t>
      </w:r>
      <w:proofErr w:type="spellStart"/>
      <w:r w:rsidRPr="00F772AA">
        <w:rPr>
          <w:noProof w:val="0"/>
          <w:sz w:val="16"/>
          <w:szCs w:val="16"/>
        </w:rPr>
        <w:t>xmlns:rs</w:t>
      </w:r>
      <w:proofErr w:type="spellEnd"/>
      <w:r w:rsidRPr="00F772AA">
        <w:rPr>
          <w:noProof w:val="0"/>
          <w:sz w:val="16"/>
          <w:szCs w:val="16"/>
        </w:rPr>
        <w:t>="urn:oasis:names:tc:ebxml-regrep:xsd:rs:3.0"&gt;</w:t>
      </w:r>
      <w:r w:rsidRPr="00F772AA">
        <w:rPr>
          <w:noProof w:val="0"/>
          <w:sz w:val="16"/>
          <w:szCs w:val="16"/>
        </w:rPr>
        <w:br/>
        <w:t xml:space="preserve">                        &lt;</w:t>
      </w:r>
      <w:proofErr w:type="spellStart"/>
      <w:r w:rsidRPr="00F772AA">
        <w:rPr>
          <w:noProof w:val="0"/>
          <w:sz w:val="16"/>
          <w:szCs w:val="16"/>
        </w:rPr>
        <w:t>rim:RegistryObjectList</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rim:RegistryPackage</w:t>
      </w:r>
      <w:proofErr w:type="spellEnd"/>
      <w:r w:rsidRPr="00F772AA">
        <w:rPr>
          <w:noProof w:val="0"/>
          <w:sz w:val="16"/>
          <w:szCs w:val="16"/>
        </w:rPr>
        <w:t xml:space="preserve"> id="Folder01"&gt;</w:t>
      </w:r>
      <w:r w:rsidRPr="00F772AA">
        <w:rPr>
          <w:noProof w:val="0"/>
          <w:sz w:val="16"/>
          <w:szCs w:val="16"/>
        </w:rPr>
        <w:br/>
        <w:t xml:space="preserve">                                </w:t>
      </w:r>
      <w:r w:rsidRPr="00F772AA">
        <w:rPr>
          <w:noProof w:val="0"/>
          <w:sz w:val="16"/>
          <w:szCs w:val="16"/>
        </w:rPr>
        <w:br/>
        <w:t xml:space="preserve">                                &lt;!-- here all the Folder metadata --&gt;</w:t>
      </w:r>
      <w:r w:rsidRPr="00F772AA">
        <w:rPr>
          <w:noProof w:val="0"/>
          <w:sz w:val="16"/>
          <w:szCs w:val="16"/>
        </w:rPr>
        <w:br/>
        <w:t xml:space="preserve">                                    </w:t>
      </w:r>
      <w:r w:rsidRPr="00F772AA">
        <w:rPr>
          <w:noProof w:val="0"/>
          <w:sz w:val="16"/>
          <w:szCs w:val="16"/>
        </w:rPr>
        <w:br/>
        <w:t xml:space="preserve">                            &lt;/</w:t>
      </w:r>
      <w:proofErr w:type="spellStart"/>
      <w:r w:rsidRPr="00F772AA">
        <w:rPr>
          <w:noProof w:val="0"/>
          <w:sz w:val="16"/>
          <w:szCs w:val="16"/>
        </w:rPr>
        <w:t>rim:RegistryPackage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rim:Classification</w:t>
      </w:r>
      <w:proofErr w:type="spellEnd"/>
      <w:r w:rsidRPr="00F772AA">
        <w:rPr>
          <w:noProof w:val="0"/>
          <w:sz w:val="16"/>
          <w:szCs w:val="16"/>
        </w:rPr>
        <w:t xml:space="preserve"> id="</w:t>
      </w:r>
      <w:proofErr w:type="spellStart"/>
      <w:r w:rsidRPr="00F772AA">
        <w:rPr>
          <w:noProof w:val="0"/>
          <w:sz w:val="16"/>
          <w:szCs w:val="16"/>
        </w:rPr>
        <w:t>Fol</w:t>
      </w:r>
      <w:proofErr w:type="spellEnd"/>
      <w:r w:rsidRPr="00F772AA">
        <w:rPr>
          <w:noProof w:val="0"/>
          <w:sz w:val="16"/>
          <w:szCs w:val="16"/>
        </w:rPr>
        <w:t xml:space="preserve">" </w:t>
      </w:r>
      <w:proofErr w:type="spellStart"/>
      <w:r w:rsidRPr="00F772AA">
        <w:rPr>
          <w:noProof w:val="0"/>
          <w:sz w:val="16"/>
          <w:szCs w:val="16"/>
        </w:rPr>
        <w:t>classifiedObject</w:t>
      </w:r>
      <w:proofErr w:type="spellEnd"/>
      <w:r w:rsidRPr="00F772AA">
        <w:rPr>
          <w:noProof w:val="0"/>
          <w:sz w:val="16"/>
          <w:szCs w:val="16"/>
        </w:rPr>
        <w:t>="Folder01"</w:t>
      </w:r>
      <w:r w:rsidRPr="00F772AA">
        <w:rPr>
          <w:noProof w:val="0"/>
          <w:sz w:val="16"/>
          <w:szCs w:val="16"/>
        </w:rPr>
        <w:br/>
        <w:t xml:space="preserve">                                classificationNode="urn:uuid:d9d542f3-6cc4-48b6-8870-ea235fbc94c2"/&gt;</w:t>
      </w:r>
      <w:r w:rsidRPr="00F772AA">
        <w:rPr>
          <w:noProof w:val="0"/>
          <w:sz w:val="16"/>
          <w:szCs w:val="16"/>
        </w:rPr>
        <w:br/>
        <w:t xml:space="preserve">                        &lt;/</w:t>
      </w:r>
      <w:proofErr w:type="spellStart"/>
      <w:r w:rsidRPr="00F772AA">
        <w:rPr>
          <w:noProof w:val="0"/>
          <w:sz w:val="16"/>
          <w:szCs w:val="16"/>
        </w:rPr>
        <w:t>rim:RegistryObjectList</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lcm:SubmitObjectsRequest</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wsnt:Message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wsnt:NotificationMessage</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wsnt:Notify</w:t>
      </w:r>
      <w:proofErr w:type="spellEnd"/>
      <w:r w:rsidRPr="00F772AA">
        <w:rPr>
          <w:noProof w:val="0"/>
          <w:sz w:val="16"/>
          <w:szCs w:val="16"/>
        </w:rPr>
        <w:t>&gt;</w:t>
      </w:r>
      <w:r w:rsidRPr="00F772AA">
        <w:rPr>
          <w:noProof w:val="0"/>
          <w:sz w:val="16"/>
          <w:szCs w:val="16"/>
        </w:rPr>
        <w:br/>
        <w:t xml:space="preserve">    &lt;/</w:t>
      </w:r>
      <w:proofErr w:type="spellStart"/>
      <w:r w:rsidRPr="00F772AA">
        <w:rPr>
          <w:noProof w:val="0"/>
          <w:sz w:val="16"/>
          <w:szCs w:val="16"/>
        </w:rPr>
        <w:t>s:Body</w:t>
      </w:r>
      <w:proofErr w:type="spellEnd"/>
      <w:r w:rsidRPr="00F772AA">
        <w:rPr>
          <w:noProof w:val="0"/>
          <w:sz w:val="16"/>
          <w:szCs w:val="16"/>
        </w:rPr>
        <w:t>&gt;</w:t>
      </w:r>
      <w:r w:rsidRPr="00F772AA">
        <w:rPr>
          <w:noProof w:val="0"/>
          <w:sz w:val="16"/>
          <w:szCs w:val="16"/>
        </w:rPr>
        <w:br/>
        <w:t>&lt;/</w:t>
      </w:r>
      <w:proofErr w:type="spellStart"/>
      <w:r w:rsidRPr="00F772AA">
        <w:rPr>
          <w:noProof w:val="0"/>
          <w:sz w:val="16"/>
          <w:szCs w:val="16"/>
        </w:rPr>
        <w:t>s:Envelope</w:t>
      </w:r>
      <w:proofErr w:type="spellEnd"/>
      <w:r w:rsidRPr="00F772AA">
        <w:rPr>
          <w:noProof w:val="0"/>
          <w:sz w:val="16"/>
          <w:szCs w:val="16"/>
        </w:rPr>
        <w:t>&gt;</w:t>
      </w:r>
      <w:r w:rsidRPr="00F772AA">
        <w:rPr>
          <w:noProof w:val="0"/>
          <w:sz w:val="16"/>
          <w:szCs w:val="16"/>
        </w:rPr>
        <w:br/>
      </w:r>
    </w:p>
    <w:p w14:paraId="05F96A96" w14:textId="77777777" w:rsidR="00742DE2" w:rsidRPr="00195363" w:rsidRDefault="00742DE2" w:rsidP="00742DE2">
      <w:pPr>
        <w:rPr>
          <w:lang w:val="en-US"/>
        </w:rPr>
      </w:pPr>
      <w:r w:rsidRPr="00195363">
        <w:rPr>
          <w:lang w:val="en-US"/>
        </w:rPr>
        <w:br/>
      </w:r>
    </w:p>
    <w:p w14:paraId="4C7AA16E" w14:textId="77777777" w:rsidR="00742DE2" w:rsidRPr="00742DE2" w:rsidRDefault="00742DE2" w:rsidP="00742DE2">
      <w:pPr>
        <w:pStyle w:val="EditorInstructions"/>
        <w:rPr>
          <w:noProof w:val="0"/>
          <w:color w:val="FF0000"/>
        </w:rPr>
      </w:pPr>
      <w:r w:rsidRPr="00742DE2">
        <w:rPr>
          <w:noProof w:val="0"/>
          <w:color w:val="FF0000"/>
        </w:rPr>
        <w:t>Editor: add Section 3.53.4.2 </w:t>
      </w:r>
    </w:p>
    <w:p w14:paraId="178FE7DC" w14:textId="77777777" w:rsidR="00742DE2" w:rsidRPr="00742DE2" w:rsidRDefault="00742DE2" w:rsidP="004D1750">
      <w:pPr>
        <w:pStyle w:val="Heading4"/>
        <w:numPr>
          <w:ilvl w:val="0"/>
          <w:numId w:val="0"/>
        </w:numPr>
        <w:ind w:left="864" w:hanging="864"/>
        <w:rPr>
          <w:noProof w:val="0"/>
          <w:color w:val="FF0000"/>
        </w:rPr>
      </w:pPr>
      <w:bookmarkStart w:id="235" w:name="_Toc181283769"/>
      <w:bookmarkStart w:id="236" w:name="_Toc182900897"/>
      <w:r w:rsidRPr="00742DE2">
        <w:rPr>
          <w:noProof w:val="0"/>
          <w:color w:val="FF0000"/>
        </w:rPr>
        <w:t>3.53.4.2 Subscription Deactivation Notify Message</w:t>
      </w:r>
      <w:bookmarkEnd w:id="235"/>
      <w:bookmarkEnd w:id="236"/>
    </w:p>
    <w:p w14:paraId="06BE8FCF" w14:textId="77777777" w:rsidR="00742DE2" w:rsidRPr="00742DE2" w:rsidRDefault="00742DE2" w:rsidP="00742DE2">
      <w:pPr>
        <w:pStyle w:val="BodyText"/>
        <w:rPr>
          <w:noProof w:val="0"/>
          <w:color w:val="FF0000"/>
        </w:rPr>
      </w:pPr>
      <w:r w:rsidRPr="00742DE2">
        <w:rPr>
          <w:noProof w:val="0"/>
          <w:color w:val="FF0000"/>
        </w:rPr>
        <w:t>The Subscription Deactivation Notify Message is sent from the Document Metadata Notification Broker to the Document Metadata Notification Recipient. </w:t>
      </w:r>
    </w:p>
    <w:p w14:paraId="579FA41B" w14:textId="77777777" w:rsidR="00742DE2" w:rsidRPr="00742DE2" w:rsidRDefault="00742DE2" w:rsidP="00742DE2">
      <w:pPr>
        <w:pStyle w:val="BodyText"/>
        <w:rPr>
          <w:noProof w:val="0"/>
          <w:color w:val="FF0000"/>
        </w:rPr>
      </w:pPr>
      <w:r w:rsidRPr="00742DE2">
        <w:rPr>
          <w:noProof w:val="0"/>
          <w:color w:val="FF0000"/>
        </w:rPr>
        <w:t>A Document Metadata Notification Broker that supports Subscription Deactivation Notify Option shall be able to create this type of message.</w:t>
      </w:r>
    </w:p>
    <w:p w14:paraId="22678A95" w14:textId="77777777" w:rsidR="00742DE2" w:rsidRPr="00742DE2" w:rsidRDefault="00742DE2" w:rsidP="00742DE2">
      <w:pPr>
        <w:pStyle w:val="Heading5"/>
        <w:numPr>
          <w:ilvl w:val="0"/>
          <w:numId w:val="0"/>
        </w:numPr>
        <w:rPr>
          <w:noProof w:val="0"/>
          <w:color w:val="FF0000"/>
        </w:rPr>
      </w:pPr>
      <w:bookmarkStart w:id="237" w:name="_Toc181283770"/>
      <w:bookmarkStart w:id="238" w:name="_Toc182900898"/>
      <w:r w:rsidRPr="00742DE2">
        <w:rPr>
          <w:noProof w:val="0"/>
          <w:color w:val="FF0000"/>
        </w:rPr>
        <w:t>3.53.4.2.1 Trigger</w:t>
      </w:r>
      <w:bookmarkEnd w:id="237"/>
      <w:bookmarkEnd w:id="238"/>
    </w:p>
    <w:p w14:paraId="793C49BF" w14:textId="77777777" w:rsidR="00742DE2" w:rsidRPr="00742DE2" w:rsidRDefault="00742DE2" w:rsidP="00742DE2">
      <w:pPr>
        <w:pStyle w:val="BodyText"/>
        <w:rPr>
          <w:noProof w:val="0"/>
          <w:color w:val="FF0000"/>
        </w:rPr>
      </w:pPr>
      <w:r w:rsidRPr="00742DE2">
        <w:rPr>
          <w:noProof w:val="0"/>
          <w:color w:val="FF0000"/>
        </w:rPr>
        <w:t>When a subscription deactivation occurs, a Document Metadata Notification Broker supporting the Subscription Deactivation Notify Option shall trigger a Notification message to the corresponding Document Metadata Notification Recipient to notify that the subscription is no longer active.</w:t>
      </w:r>
    </w:p>
    <w:p w14:paraId="18E61981" w14:textId="77777777" w:rsidR="00742DE2" w:rsidRPr="00742DE2" w:rsidRDefault="00742DE2" w:rsidP="00742DE2">
      <w:pPr>
        <w:pStyle w:val="BodyText"/>
        <w:rPr>
          <w:noProof w:val="0"/>
          <w:color w:val="FF0000"/>
        </w:rPr>
      </w:pPr>
      <w:r w:rsidRPr="00742DE2">
        <w:rPr>
          <w:noProof w:val="0"/>
          <w:color w:val="FF0000"/>
        </w:rPr>
        <w:t>The subscription deactivation can be triggered by:</w:t>
      </w:r>
    </w:p>
    <w:p w14:paraId="4E6D19BE" w14:textId="77777777" w:rsidR="00742DE2" w:rsidRPr="00742DE2" w:rsidRDefault="00742DE2" w:rsidP="002D758C">
      <w:pPr>
        <w:pStyle w:val="BodyText"/>
        <w:numPr>
          <w:ilvl w:val="0"/>
          <w:numId w:val="23"/>
        </w:numPr>
        <w:rPr>
          <w:noProof w:val="0"/>
          <w:color w:val="FF0000"/>
        </w:rPr>
      </w:pPr>
      <w:r w:rsidRPr="00742DE2">
        <w:rPr>
          <w:noProof w:val="0"/>
          <w:color w:val="FF0000"/>
        </w:rPr>
        <w:t>the Document Metadata Notification Broker at the termination time.</w:t>
      </w:r>
    </w:p>
    <w:p w14:paraId="4A816A7C" w14:textId="77777777" w:rsidR="00742DE2" w:rsidRPr="00742DE2" w:rsidRDefault="00742DE2" w:rsidP="002D758C">
      <w:pPr>
        <w:pStyle w:val="BodyText"/>
        <w:numPr>
          <w:ilvl w:val="0"/>
          <w:numId w:val="23"/>
        </w:numPr>
        <w:rPr>
          <w:noProof w:val="0"/>
          <w:color w:val="FF0000"/>
        </w:rPr>
      </w:pPr>
      <w:r w:rsidRPr="00742DE2">
        <w:rPr>
          <w:noProof w:val="0"/>
          <w:color w:val="FF0000"/>
        </w:rPr>
        <w:t>a Document Metadata Subscriber by using an [ITI-52] transaction. The subscription can be deactivated by the Document Metadata Subscriber that created it or by another one.</w:t>
      </w:r>
    </w:p>
    <w:p w14:paraId="61DEF66E" w14:textId="77777777" w:rsidR="00742DE2" w:rsidRPr="00742DE2" w:rsidRDefault="00742DE2" w:rsidP="00742DE2">
      <w:pPr>
        <w:pStyle w:val="Heading5"/>
        <w:numPr>
          <w:ilvl w:val="0"/>
          <w:numId w:val="0"/>
        </w:numPr>
        <w:rPr>
          <w:noProof w:val="0"/>
          <w:color w:val="FF0000"/>
        </w:rPr>
      </w:pPr>
      <w:bookmarkStart w:id="239" w:name="_Toc181283771"/>
      <w:bookmarkStart w:id="240" w:name="_Toc182900899"/>
      <w:r w:rsidRPr="00742DE2">
        <w:rPr>
          <w:noProof w:val="0"/>
          <w:color w:val="FF0000"/>
        </w:rPr>
        <w:t>3.53.4.2.2 Message Semantics</w:t>
      </w:r>
      <w:bookmarkEnd w:id="239"/>
      <w:bookmarkEnd w:id="240"/>
    </w:p>
    <w:p w14:paraId="41A0BC91" w14:textId="77777777" w:rsidR="00742DE2" w:rsidRPr="00742DE2" w:rsidRDefault="00742DE2" w:rsidP="008E370E">
      <w:pPr>
        <w:pStyle w:val="BodyText"/>
        <w:rPr>
          <w:noProof w:val="0"/>
          <w:color w:val="FF0000"/>
        </w:rPr>
      </w:pPr>
      <w:r w:rsidRPr="00742DE2">
        <w:rPr>
          <w:noProof w:val="0"/>
          <w:color w:val="FF0000"/>
        </w:rPr>
        <w:t xml:space="preserve">The Subscription Deactivation Notify message shall comply with the requirements in the </w:t>
      </w:r>
      <w:proofErr w:type="spellStart"/>
      <w:r w:rsidRPr="00742DE2">
        <w:rPr>
          <w:noProof w:val="0"/>
          <w:color w:val="FF0000"/>
        </w:rPr>
        <w:t>WS-BaseNotification</w:t>
      </w:r>
      <w:proofErr w:type="spellEnd"/>
      <w:r w:rsidRPr="00742DE2">
        <w:rPr>
          <w:noProof w:val="0"/>
          <w:color w:val="FF0000"/>
        </w:rPr>
        <w:t xml:space="preserve"> standard. Note that the value of the </w:t>
      </w:r>
      <w:proofErr w:type="spellStart"/>
      <w:r w:rsidRPr="00742DE2">
        <w:rPr>
          <w:noProof w:val="0"/>
          <w:color w:val="FF0000"/>
        </w:rPr>
        <w:t>WS</w:t>
      </w:r>
      <w:proofErr w:type="spellEnd"/>
      <w:r w:rsidRPr="00742DE2">
        <w:rPr>
          <w:noProof w:val="0"/>
          <w:color w:val="FF0000"/>
        </w:rPr>
        <w:t>-Addressing Action element is prescribed in the standard and differs from the requirements of ITI TF-2: Appendix V.</w:t>
      </w:r>
    </w:p>
    <w:p w14:paraId="4E6EE203" w14:textId="77777777" w:rsidR="00742DE2" w:rsidRPr="00742DE2" w:rsidRDefault="00742DE2" w:rsidP="008E370E">
      <w:pPr>
        <w:pStyle w:val="BodyText"/>
        <w:rPr>
          <w:noProof w:val="0"/>
          <w:color w:val="FF0000"/>
        </w:rPr>
      </w:pPr>
      <w:r w:rsidRPr="00742DE2">
        <w:rPr>
          <w:noProof w:val="0"/>
          <w:color w:val="FF0000"/>
        </w:rPr>
        <w:lastRenderedPageBreak/>
        <w:t xml:space="preserve">The Subscription Deactivation Notify message contains in the </w:t>
      </w:r>
      <w:proofErr w:type="spellStart"/>
      <w:r w:rsidRPr="008E370E">
        <w:rPr>
          <w:i/>
          <w:noProof w:val="0"/>
          <w:color w:val="FF0000"/>
        </w:rPr>
        <w:t>wsnt:Notify</w:t>
      </w:r>
      <w:proofErr w:type="spellEnd"/>
      <w:r w:rsidRPr="008E370E">
        <w:rPr>
          <w:i/>
          <w:noProof w:val="0"/>
          <w:color w:val="FF0000"/>
        </w:rPr>
        <w:t>/</w:t>
      </w:r>
      <w:proofErr w:type="spellStart"/>
      <w:r w:rsidRPr="008E370E">
        <w:rPr>
          <w:i/>
          <w:noProof w:val="0"/>
          <w:color w:val="FF0000"/>
        </w:rPr>
        <w:t>wsnt:NotificationMessage</w:t>
      </w:r>
      <w:proofErr w:type="spellEnd"/>
      <w:r w:rsidRPr="00742DE2">
        <w:rPr>
          <w:noProof w:val="0"/>
          <w:color w:val="FF0000"/>
        </w:rPr>
        <w:t xml:space="preserve"> the elements:</w:t>
      </w:r>
    </w:p>
    <w:p w14:paraId="0EE1770B" w14:textId="77777777" w:rsidR="00742DE2" w:rsidRPr="00742DE2" w:rsidRDefault="00742DE2" w:rsidP="002D758C">
      <w:pPr>
        <w:pStyle w:val="BodyText"/>
        <w:numPr>
          <w:ilvl w:val="0"/>
          <w:numId w:val="24"/>
        </w:numPr>
        <w:rPr>
          <w:noProof w:val="0"/>
          <w:color w:val="FF0000"/>
        </w:rPr>
      </w:pPr>
      <w:r w:rsidRPr="008E370E">
        <w:rPr>
          <w:i/>
          <w:noProof w:val="0"/>
          <w:color w:val="FF0000"/>
        </w:rPr>
        <w:t>&lt;</w:t>
      </w:r>
      <w:proofErr w:type="spellStart"/>
      <w:r w:rsidRPr="008E370E">
        <w:rPr>
          <w:i/>
          <w:noProof w:val="0"/>
          <w:color w:val="FF0000"/>
        </w:rPr>
        <w:t>wsnt:SubscriptionReference</w:t>
      </w:r>
      <w:proofErr w:type="spellEnd"/>
      <w:r w:rsidRPr="008E370E">
        <w:rPr>
          <w:i/>
          <w:noProof w:val="0"/>
          <w:color w:val="FF0000"/>
        </w:rPr>
        <w:t>&gt;</w:t>
      </w:r>
      <w:r w:rsidRPr="00742DE2">
        <w:rPr>
          <w:noProof w:val="0"/>
          <w:color w:val="FF0000"/>
        </w:rPr>
        <w:t xml:space="preserve"> that contains two elements, the </w:t>
      </w:r>
      <w:r w:rsidRPr="008E370E">
        <w:rPr>
          <w:i/>
          <w:noProof w:val="0"/>
          <w:color w:val="FF0000"/>
        </w:rPr>
        <w:t>&lt;</w:t>
      </w:r>
      <w:proofErr w:type="spellStart"/>
      <w:r w:rsidRPr="008E370E">
        <w:rPr>
          <w:i/>
          <w:noProof w:val="0"/>
          <w:color w:val="FF0000"/>
        </w:rPr>
        <w:t>wsnt:Address</w:t>
      </w:r>
      <w:proofErr w:type="spellEnd"/>
      <w:r w:rsidRPr="008E370E">
        <w:rPr>
          <w:i/>
          <w:noProof w:val="0"/>
          <w:color w:val="FF0000"/>
        </w:rPr>
        <w:t>&gt;</w:t>
      </w:r>
      <w:r w:rsidRPr="008E370E">
        <w:rPr>
          <w:noProof w:val="0"/>
          <w:color w:val="FF0000"/>
        </w:rPr>
        <w:t>,</w:t>
      </w:r>
      <w:r w:rsidRPr="00742DE2">
        <w:rPr>
          <w:noProof w:val="0"/>
          <w:color w:val="FF0000"/>
        </w:rPr>
        <w:t xml:space="preserve"> containing the identifier of the subscription, and the </w:t>
      </w:r>
      <w:r w:rsidRPr="008E370E">
        <w:rPr>
          <w:i/>
          <w:noProof w:val="0"/>
          <w:color w:val="FF0000"/>
        </w:rPr>
        <w:t>&lt;</w:t>
      </w:r>
      <w:proofErr w:type="spellStart"/>
      <w:r w:rsidRPr="008E370E">
        <w:rPr>
          <w:i/>
          <w:noProof w:val="0"/>
          <w:color w:val="FF0000"/>
        </w:rPr>
        <w:t>wsnt:TerminationTime</w:t>
      </w:r>
      <w:proofErr w:type="spellEnd"/>
      <w:r w:rsidRPr="008E370E">
        <w:rPr>
          <w:i/>
          <w:noProof w:val="0"/>
          <w:color w:val="FF0000"/>
        </w:rPr>
        <w:t>&gt;</w:t>
      </w:r>
      <w:r w:rsidRPr="00742DE2">
        <w:rPr>
          <w:noProof w:val="0"/>
          <w:color w:val="FF0000"/>
        </w:rPr>
        <w:t>, containing the termination time of the subscription;</w:t>
      </w:r>
    </w:p>
    <w:p w14:paraId="7AA08E53" w14:textId="77777777" w:rsidR="00742DE2" w:rsidRPr="00742DE2" w:rsidRDefault="00742DE2" w:rsidP="002D758C">
      <w:pPr>
        <w:pStyle w:val="BodyText"/>
        <w:numPr>
          <w:ilvl w:val="0"/>
          <w:numId w:val="24"/>
        </w:numPr>
        <w:rPr>
          <w:noProof w:val="0"/>
          <w:color w:val="FF0000"/>
        </w:rPr>
      </w:pPr>
      <w:r w:rsidRPr="008E370E">
        <w:rPr>
          <w:i/>
          <w:noProof w:val="0"/>
          <w:color w:val="FF0000"/>
        </w:rPr>
        <w:t>&lt;</w:t>
      </w:r>
      <w:proofErr w:type="spellStart"/>
      <w:r w:rsidRPr="008E370E">
        <w:rPr>
          <w:i/>
          <w:noProof w:val="0"/>
          <w:color w:val="FF0000"/>
        </w:rPr>
        <w:t>wsnt:Message</w:t>
      </w:r>
      <w:proofErr w:type="spellEnd"/>
      <w:r w:rsidRPr="008E370E">
        <w:rPr>
          <w:i/>
          <w:noProof w:val="0"/>
          <w:color w:val="FF0000"/>
        </w:rPr>
        <w:t>&gt;</w:t>
      </w:r>
      <w:r w:rsidRPr="00742DE2">
        <w:rPr>
          <w:noProof w:val="0"/>
          <w:color w:val="FF0000"/>
        </w:rPr>
        <w:t xml:space="preserve"> that contains the </w:t>
      </w:r>
      <w:r w:rsidRPr="008E370E">
        <w:rPr>
          <w:i/>
          <w:noProof w:val="0"/>
          <w:color w:val="FF0000"/>
        </w:rPr>
        <w:t>&lt;</w:t>
      </w:r>
      <w:proofErr w:type="spellStart"/>
      <w:r w:rsidRPr="008E370E">
        <w:rPr>
          <w:i/>
          <w:noProof w:val="0"/>
          <w:color w:val="FF0000"/>
        </w:rPr>
        <w:t>wsnt:Unsubscribe</w:t>
      </w:r>
      <w:proofErr w:type="spellEnd"/>
      <w:r w:rsidRPr="008E370E">
        <w:rPr>
          <w:i/>
          <w:noProof w:val="0"/>
          <w:color w:val="FF0000"/>
        </w:rPr>
        <w:t>&gt;</w:t>
      </w:r>
      <w:r w:rsidRPr="00742DE2">
        <w:rPr>
          <w:noProof w:val="0"/>
          <w:color w:val="FF0000"/>
        </w:rPr>
        <w:t xml:space="preserve"> element only, to convey the information that the subscription has been deactivated.</w:t>
      </w:r>
    </w:p>
    <w:p w14:paraId="7C81023B" w14:textId="77777777" w:rsidR="00742DE2" w:rsidRPr="008E370E" w:rsidRDefault="00742DE2" w:rsidP="008E370E">
      <w:pPr>
        <w:pStyle w:val="Heading5"/>
        <w:numPr>
          <w:ilvl w:val="0"/>
          <w:numId w:val="0"/>
        </w:numPr>
        <w:rPr>
          <w:noProof w:val="0"/>
          <w:color w:val="FF0000"/>
        </w:rPr>
      </w:pPr>
      <w:bookmarkStart w:id="241" w:name="_Toc181283772"/>
      <w:bookmarkStart w:id="242" w:name="_Toc182900900"/>
      <w:r w:rsidRPr="008E370E">
        <w:rPr>
          <w:noProof w:val="0"/>
          <w:color w:val="FF0000"/>
        </w:rPr>
        <w:t>3.53.4.2.3 Expected Actions</w:t>
      </w:r>
      <w:bookmarkEnd w:id="241"/>
      <w:bookmarkEnd w:id="242"/>
    </w:p>
    <w:p w14:paraId="7C3F89D7" w14:textId="77777777" w:rsidR="00742DE2" w:rsidRPr="00742DE2" w:rsidRDefault="00742DE2" w:rsidP="008E370E">
      <w:pPr>
        <w:pStyle w:val="BodyText"/>
        <w:rPr>
          <w:noProof w:val="0"/>
          <w:color w:val="FF0000"/>
        </w:rPr>
      </w:pPr>
      <w:r w:rsidRPr="00742DE2">
        <w:rPr>
          <w:noProof w:val="0"/>
          <w:color w:val="FF0000"/>
        </w:rPr>
        <w:t>The Document Metadata Notification Recipient shall accept the Notify message. The Notify message shall be processed according to the configuration and business logic of the actor. Possibilities include conveying the notification information to other systems and/or users.</w:t>
      </w:r>
    </w:p>
    <w:p w14:paraId="2C97F96A" w14:textId="77777777" w:rsidR="00742DE2" w:rsidRPr="00742DE2" w:rsidRDefault="00742DE2" w:rsidP="008E370E">
      <w:pPr>
        <w:pStyle w:val="BodyText"/>
        <w:rPr>
          <w:noProof w:val="0"/>
          <w:color w:val="FF0000"/>
        </w:rPr>
      </w:pPr>
      <w:r w:rsidRPr="00742DE2">
        <w:rPr>
          <w:noProof w:val="0"/>
          <w:color w:val="FF0000"/>
        </w:rPr>
        <w:t>Note that historical Document Metadata Notification Recipient actors may not support the Subscription Deactivation Notify Option, and the notification sent to them may not be processed.</w:t>
      </w:r>
    </w:p>
    <w:p w14:paraId="5D48182B" w14:textId="77777777" w:rsidR="00742DE2" w:rsidRPr="00742DE2" w:rsidRDefault="00742DE2" w:rsidP="008E370E">
      <w:pPr>
        <w:pStyle w:val="BodyText"/>
        <w:rPr>
          <w:noProof w:val="0"/>
          <w:color w:val="FF0000"/>
        </w:rPr>
      </w:pPr>
      <w:r w:rsidRPr="00742DE2">
        <w:rPr>
          <w:noProof w:val="0"/>
          <w:color w:val="FF0000"/>
        </w:rPr>
        <w:t xml:space="preserve">The Document Metadata Notification Broker may send the filter conditions of the subscription, and/or the address (either a logical identifier or a service address </w:t>
      </w:r>
      <w:proofErr w:type="spellStart"/>
      <w:r w:rsidRPr="00742DE2">
        <w:rPr>
          <w:noProof w:val="0"/>
          <w:color w:val="FF0000"/>
        </w:rPr>
        <w:t>url</w:t>
      </w:r>
      <w:proofErr w:type="spellEnd"/>
      <w:r w:rsidRPr="00742DE2">
        <w:rPr>
          <w:noProof w:val="0"/>
          <w:color w:val="FF0000"/>
        </w:rPr>
        <w:t>) of the Notification Broker that produces the notification. Both alternatives increase certain security risks; their use should be determined by local policy for security and confidentiality.</w:t>
      </w:r>
    </w:p>
    <w:p w14:paraId="31EE057E" w14:textId="25E5FBAF" w:rsidR="00742DE2" w:rsidRPr="00742DE2" w:rsidRDefault="00742DE2" w:rsidP="008E370E">
      <w:pPr>
        <w:pStyle w:val="Heading5"/>
        <w:numPr>
          <w:ilvl w:val="0"/>
          <w:numId w:val="0"/>
        </w:numPr>
        <w:rPr>
          <w:noProof w:val="0"/>
          <w:color w:val="FF0000"/>
        </w:rPr>
      </w:pPr>
      <w:bookmarkStart w:id="243" w:name="_Toc181283773"/>
      <w:bookmarkStart w:id="244" w:name="_Toc182900901"/>
      <w:r w:rsidRPr="008E370E">
        <w:rPr>
          <w:noProof w:val="0"/>
          <w:color w:val="FF0000"/>
        </w:rPr>
        <w:t>3.53.4.2.4 Subscription Deactivation Notify Message Example</w:t>
      </w:r>
      <w:bookmarkEnd w:id="243"/>
      <w:bookmarkEnd w:id="244"/>
    </w:p>
    <w:p w14:paraId="13557636"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&lt;?xml version="1.0" encoding="UTF-8"?&gt;</w:t>
      </w:r>
    </w:p>
    <w:p w14:paraId="50A4BB60"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w:t>
      </w:r>
      <w:proofErr w:type="spellStart"/>
      <w:r w:rsidRPr="008E370E">
        <w:rPr>
          <w:noProof w:val="0"/>
          <w:color w:val="FF0000"/>
          <w:sz w:val="16"/>
          <w:szCs w:val="16"/>
        </w:rPr>
        <w:t>s:Envelope</w:t>
      </w:r>
      <w:proofErr w:type="spellEnd"/>
      <w:r w:rsidRPr="008E370E">
        <w:rPr>
          <w:noProof w:val="0"/>
          <w:color w:val="FF0000"/>
          <w:sz w:val="16"/>
          <w:szCs w:val="16"/>
        </w:rPr>
        <w:t xml:space="preserve"> </w:t>
      </w:r>
      <w:proofErr w:type="spellStart"/>
      <w:r w:rsidRPr="008E370E">
        <w:rPr>
          <w:noProof w:val="0"/>
          <w:color w:val="FF0000"/>
          <w:sz w:val="16"/>
          <w:szCs w:val="16"/>
        </w:rPr>
        <w:t>xmlns:s</w:t>
      </w:r>
      <w:proofErr w:type="spellEnd"/>
      <w:r w:rsidRPr="008E370E">
        <w:rPr>
          <w:noProof w:val="0"/>
          <w:color w:val="FF0000"/>
          <w:sz w:val="16"/>
          <w:szCs w:val="16"/>
        </w:rPr>
        <w:t>="http://www.w3.org/2003/05/soap-envelope"</w:t>
      </w:r>
    </w:p>
    <w:p w14:paraId="5AB52FD5"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w:t>
      </w:r>
      <w:proofErr w:type="spellStart"/>
      <w:r w:rsidRPr="008E370E">
        <w:rPr>
          <w:noProof w:val="0"/>
          <w:color w:val="FF0000"/>
          <w:sz w:val="16"/>
          <w:szCs w:val="16"/>
        </w:rPr>
        <w:t>xmlns:a</w:t>
      </w:r>
      <w:proofErr w:type="spellEnd"/>
      <w:r w:rsidRPr="008E370E">
        <w:rPr>
          <w:noProof w:val="0"/>
          <w:color w:val="FF0000"/>
          <w:sz w:val="16"/>
          <w:szCs w:val="16"/>
        </w:rPr>
        <w:t>="http://www.w3.org/2005/08/addressing"</w:t>
      </w:r>
    </w:p>
    <w:p w14:paraId="73F8F60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w:t>
      </w:r>
      <w:proofErr w:type="spellStart"/>
      <w:r w:rsidRPr="008E370E">
        <w:rPr>
          <w:noProof w:val="0"/>
          <w:color w:val="FF0000"/>
          <w:sz w:val="16"/>
          <w:szCs w:val="16"/>
        </w:rPr>
        <w:t>xmlns:xsi</w:t>
      </w:r>
      <w:proofErr w:type="spellEnd"/>
      <w:r w:rsidRPr="008E370E">
        <w:rPr>
          <w:noProof w:val="0"/>
          <w:color w:val="FF0000"/>
          <w:sz w:val="16"/>
          <w:szCs w:val="16"/>
        </w:rPr>
        <w:t>="http://www.w3.org/2001/XMLSchema-instance"</w:t>
      </w:r>
    </w:p>
    <w:p w14:paraId="3103BA8C"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w:t>
      </w:r>
      <w:proofErr w:type="spellStart"/>
      <w:r w:rsidRPr="008E370E">
        <w:rPr>
          <w:noProof w:val="0"/>
          <w:color w:val="FF0000"/>
          <w:sz w:val="16"/>
          <w:szCs w:val="16"/>
        </w:rPr>
        <w:t>xmlns:wsnt</w:t>
      </w:r>
      <w:proofErr w:type="spellEnd"/>
      <w:r w:rsidRPr="008E370E">
        <w:rPr>
          <w:noProof w:val="0"/>
          <w:color w:val="FF0000"/>
          <w:sz w:val="16"/>
          <w:szCs w:val="16"/>
        </w:rPr>
        <w:t>="http://docs.oasis-open.org/</w:t>
      </w:r>
      <w:proofErr w:type="spellStart"/>
      <w:r w:rsidRPr="008E370E">
        <w:rPr>
          <w:noProof w:val="0"/>
          <w:color w:val="FF0000"/>
          <w:sz w:val="16"/>
          <w:szCs w:val="16"/>
        </w:rPr>
        <w:t>wsn</w:t>
      </w:r>
      <w:proofErr w:type="spellEnd"/>
      <w:r w:rsidRPr="008E370E">
        <w:rPr>
          <w:noProof w:val="0"/>
          <w:color w:val="FF0000"/>
          <w:sz w:val="16"/>
          <w:szCs w:val="16"/>
        </w:rPr>
        <w:t>/b-2"</w:t>
      </w:r>
    </w:p>
    <w:p w14:paraId="77184953"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w:t>
      </w:r>
      <w:proofErr w:type="spellStart"/>
      <w:r w:rsidRPr="008E370E">
        <w:rPr>
          <w:noProof w:val="0"/>
          <w:color w:val="FF0000"/>
          <w:sz w:val="16"/>
          <w:szCs w:val="16"/>
        </w:rPr>
        <w:t>xmlns:lcm</w:t>
      </w:r>
      <w:proofErr w:type="spellEnd"/>
      <w:r w:rsidRPr="008E370E">
        <w:rPr>
          <w:noProof w:val="0"/>
          <w:color w:val="FF0000"/>
          <w:sz w:val="16"/>
          <w:szCs w:val="16"/>
        </w:rPr>
        <w:t>="urn:oasis:names:tc:ebxml-regrep:xsd:lcm:3.0"</w:t>
      </w:r>
    </w:p>
    <w:p w14:paraId="79C1E564"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w:t>
      </w:r>
      <w:proofErr w:type="spellStart"/>
      <w:r w:rsidRPr="008E370E">
        <w:rPr>
          <w:noProof w:val="0"/>
          <w:color w:val="FF0000"/>
          <w:sz w:val="16"/>
          <w:szCs w:val="16"/>
        </w:rPr>
        <w:t>xmlns:rim</w:t>
      </w:r>
      <w:proofErr w:type="spellEnd"/>
      <w:r w:rsidRPr="008E370E">
        <w:rPr>
          <w:noProof w:val="0"/>
          <w:color w:val="FF0000"/>
          <w:sz w:val="16"/>
          <w:szCs w:val="16"/>
        </w:rPr>
        <w:t>="urn:oasis:names:tc:ebxml-regrep:xsd:rim:3.0"&gt;</w:t>
      </w:r>
    </w:p>
    <w:p w14:paraId="1E8A316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s:Header</w:t>
      </w:r>
      <w:proofErr w:type="spellEnd"/>
      <w:r w:rsidRPr="008E370E">
        <w:rPr>
          <w:noProof w:val="0"/>
          <w:color w:val="FF0000"/>
          <w:sz w:val="16"/>
          <w:szCs w:val="16"/>
        </w:rPr>
        <w:t>&gt;</w:t>
      </w:r>
    </w:p>
    <w:p w14:paraId="3697056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&lt;a:Action&gt;http://docs.oasis-open.org/wsn/bw-2/NotificationConsumer/Notify&lt;/a:Action&gt;</w:t>
      </w:r>
    </w:p>
    <w:p w14:paraId="5AB816D7" w14:textId="77777777" w:rsidR="00742DE2" w:rsidRPr="00195363"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8E370E">
        <w:rPr>
          <w:noProof w:val="0"/>
          <w:color w:val="FF0000"/>
          <w:sz w:val="16"/>
          <w:szCs w:val="16"/>
        </w:rPr>
        <w:t>        </w:t>
      </w:r>
      <w:r w:rsidRPr="00195363">
        <w:rPr>
          <w:noProof w:val="0"/>
          <w:color w:val="FF0000"/>
          <w:sz w:val="16"/>
          <w:szCs w:val="16"/>
          <w:lang w:val="it-IT"/>
        </w:rPr>
        <w:t>&lt;a:MessageID&gt;382dcdca-8e87-9fdf-8446-48fd83bca93b&lt;/a:MessageID&gt;</w:t>
      </w:r>
    </w:p>
    <w:p w14:paraId="635113B0" w14:textId="77777777" w:rsidR="00742DE2" w:rsidRPr="00195363"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386D421F"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8E370E">
        <w:rPr>
          <w:noProof w:val="0"/>
          <w:color w:val="FF0000"/>
          <w:sz w:val="16"/>
          <w:szCs w:val="16"/>
        </w:rPr>
        <w:t>&lt;/</w:t>
      </w:r>
      <w:proofErr w:type="spellStart"/>
      <w:r w:rsidRPr="008E370E">
        <w:rPr>
          <w:noProof w:val="0"/>
          <w:color w:val="FF0000"/>
          <w:sz w:val="16"/>
          <w:szCs w:val="16"/>
        </w:rPr>
        <w:t>s:Header</w:t>
      </w:r>
      <w:proofErr w:type="spellEnd"/>
      <w:r w:rsidRPr="008E370E">
        <w:rPr>
          <w:noProof w:val="0"/>
          <w:color w:val="FF0000"/>
          <w:sz w:val="16"/>
          <w:szCs w:val="16"/>
        </w:rPr>
        <w:t>&gt;</w:t>
      </w:r>
    </w:p>
    <w:p w14:paraId="528E6A6A"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s:Body</w:t>
      </w:r>
      <w:proofErr w:type="spellEnd"/>
      <w:r w:rsidRPr="008E370E">
        <w:rPr>
          <w:noProof w:val="0"/>
          <w:color w:val="FF0000"/>
          <w:sz w:val="16"/>
          <w:szCs w:val="16"/>
        </w:rPr>
        <w:t>&gt;</w:t>
      </w:r>
    </w:p>
    <w:p w14:paraId="3C954577"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wsnt:Notify</w:t>
      </w:r>
      <w:proofErr w:type="spellEnd"/>
      <w:r w:rsidRPr="008E370E">
        <w:rPr>
          <w:noProof w:val="0"/>
          <w:color w:val="FF0000"/>
          <w:sz w:val="16"/>
          <w:szCs w:val="16"/>
        </w:rPr>
        <w:t>&gt;</w:t>
      </w:r>
    </w:p>
    <w:p w14:paraId="4596C1B8"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wsnt:NotificationMessage</w:t>
      </w:r>
      <w:proofErr w:type="spellEnd"/>
      <w:r w:rsidRPr="008E370E">
        <w:rPr>
          <w:noProof w:val="0"/>
          <w:color w:val="FF0000"/>
          <w:sz w:val="16"/>
          <w:szCs w:val="16"/>
        </w:rPr>
        <w:t>&gt;</w:t>
      </w:r>
    </w:p>
    <w:p w14:paraId="4392815E"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wsnt:SubscriptionReference</w:t>
      </w:r>
      <w:proofErr w:type="spellEnd"/>
      <w:r w:rsidRPr="008E370E">
        <w:rPr>
          <w:noProof w:val="0"/>
          <w:color w:val="FF0000"/>
          <w:sz w:val="16"/>
          <w:szCs w:val="16"/>
        </w:rPr>
        <w:t>&gt;</w:t>
      </w:r>
    </w:p>
    <w:p w14:paraId="6679BE9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&lt;a:Address&gt;https://NotificationBrokerServer/Subscription/382dcdc7-8e84-9fdc-8443-48fd83bca938&lt;/a:Address&gt;</w:t>
      </w:r>
    </w:p>
    <w:p w14:paraId="6791F069"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&lt;wsnt:TerminationTime&gt;2008-05-31T00:00:00Z&lt;/wsnt:TerminationTime&gt;</w:t>
      </w:r>
    </w:p>
    <w:p w14:paraId="64C0DD82"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wsnt:SubscriptionReference</w:t>
      </w:r>
      <w:proofErr w:type="spellEnd"/>
      <w:r w:rsidRPr="008E370E">
        <w:rPr>
          <w:noProof w:val="0"/>
          <w:color w:val="FF0000"/>
          <w:sz w:val="16"/>
          <w:szCs w:val="16"/>
        </w:rPr>
        <w:t>&gt;</w:t>
      </w:r>
    </w:p>
    <w:p w14:paraId="55FEBD9C"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wsnt:Message</w:t>
      </w:r>
      <w:proofErr w:type="spellEnd"/>
      <w:r w:rsidRPr="008E370E">
        <w:rPr>
          <w:noProof w:val="0"/>
          <w:color w:val="FF0000"/>
          <w:sz w:val="16"/>
          <w:szCs w:val="16"/>
        </w:rPr>
        <w:t>&gt;</w:t>
      </w:r>
    </w:p>
    <w:p w14:paraId="28BCED67"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wsnt:Unsubscribe</w:t>
      </w:r>
      <w:proofErr w:type="spellEnd"/>
      <w:r w:rsidRPr="008E370E">
        <w:rPr>
          <w:noProof w:val="0"/>
          <w:color w:val="FF0000"/>
          <w:sz w:val="16"/>
          <w:szCs w:val="16"/>
        </w:rPr>
        <w:t>/&gt;</w:t>
      </w:r>
    </w:p>
    <w:p w14:paraId="72EC5930"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wsnt:Message</w:t>
      </w:r>
      <w:proofErr w:type="spellEnd"/>
      <w:r w:rsidRPr="008E370E">
        <w:rPr>
          <w:noProof w:val="0"/>
          <w:color w:val="FF0000"/>
          <w:sz w:val="16"/>
          <w:szCs w:val="16"/>
        </w:rPr>
        <w:t>&gt;</w:t>
      </w:r>
    </w:p>
    <w:p w14:paraId="70267F4B"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wsnt:NotificationMessage</w:t>
      </w:r>
      <w:proofErr w:type="spellEnd"/>
      <w:r w:rsidRPr="008E370E">
        <w:rPr>
          <w:noProof w:val="0"/>
          <w:color w:val="FF0000"/>
          <w:sz w:val="16"/>
          <w:szCs w:val="16"/>
        </w:rPr>
        <w:t>&gt;</w:t>
      </w:r>
    </w:p>
    <w:p w14:paraId="0FEE6001" w14:textId="77777777"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wsnt:Notify</w:t>
      </w:r>
      <w:proofErr w:type="spellEnd"/>
      <w:r w:rsidRPr="008E370E">
        <w:rPr>
          <w:noProof w:val="0"/>
          <w:color w:val="FF0000"/>
          <w:sz w:val="16"/>
          <w:szCs w:val="16"/>
        </w:rPr>
        <w:t>&gt;</w:t>
      </w:r>
    </w:p>
    <w:p w14:paraId="745C92B1" w14:textId="2AC243F2" w:rsidR="00742DE2" w:rsidRPr="008E370E" w:rsidRDefault="00742DE2"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    &lt;/</w:t>
      </w:r>
      <w:proofErr w:type="spellStart"/>
      <w:r w:rsidRPr="008E370E">
        <w:rPr>
          <w:noProof w:val="0"/>
          <w:color w:val="FF0000"/>
          <w:sz w:val="16"/>
          <w:szCs w:val="16"/>
        </w:rPr>
        <w:t>s:Body</w:t>
      </w:r>
      <w:proofErr w:type="spellEnd"/>
      <w:r w:rsidRPr="008E370E">
        <w:rPr>
          <w:noProof w:val="0"/>
          <w:color w:val="FF0000"/>
          <w:sz w:val="16"/>
          <w:szCs w:val="16"/>
        </w:rPr>
        <w:t>&gt;</w:t>
      </w:r>
    </w:p>
    <w:p w14:paraId="7D14C69B" w14:textId="10285D15" w:rsidR="008E370E" w:rsidRPr="008E370E" w:rsidRDefault="008E370E" w:rsidP="008E370E">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8E370E">
        <w:rPr>
          <w:noProof w:val="0"/>
          <w:color w:val="FF0000"/>
          <w:sz w:val="16"/>
          <w:szCs w:val="16"/>
        </w:rPr>
        <w:t>&lt;/</w:t>
      </w:r>
      <w:proofErr w:type="spellStart"/>
      <w:r w:rsidRPr="008E370E">
        <w:rPr>
          <w:noProof w:val="0"/>
          <w:color w:val="FF0000"/>
          <w:sz w:val="16"/>
          <w:szCs w:val="16"/>
        </w:rPr>
        <w:t>s:Envelope</w:t>
      </w:r>
      <w:proofErr w:type="spellEnd"/>
      <w:r w:rsidRPr="008E370E">
        <w:rPr>
          <w:noProof w:val="0"/>
          <w:color w:val="FF0000"/>
          <w:sz w:val="16"/>
          <w:szCs w:val="16"/>
        </w:rPr>
        <w:t>&gt;</w:t>
      </w:r>
    </w:p>
    <w:p w14:paraId="1E747E86" w14:textId="77777777" w:rsidR="00742DE2" w:rsidRPr="008E370E" w:rsidRDefault="00742DE2" w:rsidP="00742DE2">
      <w:pPr>
        <w:rPr>
          <w:lang w:val="en-US"/>
        </w:rPr>
      </w:pPr>
      <w:r w:rsidRPr="008E370E">
        <w:rPr>
          <w:lang w:val="en-US"/>
        </w:rPr>
        <w:br/>
      </w:r>
    </w:p>
    <w:p w14:paraId="41C4A40C" w14:textId="27AFB13A" w:rsidR="008E370E" w:rsidRPr="00742DE2" w:rsidRDefault="008E370E" w:rsidP="008E370E">
      <w:pPr>
        <w:pStyle w:val="EditorInstructions"/>
        <w:rPr>
          <w:noProof w:val="0"/>
          <w:color w:val="FF0000"/>
        </w:rPr>
      </w:pPr>
      <w:r>
        <w:rPr>
          <w:noProof w:val="0"/>
          <w:color w:val="FF0000"/>
        </w:rPr>
        <w:lastRenderedPageBreak/>
        <w:t>Editor: add Section 3.53.4.3</w:t>
      </w:r>
    </w:p>
    <w:p w14:paraId="4147D945" w14:textId="77777777" w:rsidR="00742DE2" w:rsidRPr="008E370E" w:rsidRDefault="00742DE2" w:rsidP="004D1750">
      <w:pPr>
        <w:pStyle w:val="Heading4"/>
        <w:numPr>
          <w:ilvl w:val="0"/>
          <w:numId w:val="0"/>
        </w:numPr>
        <w:ind w:left="864" w:hanging="864"/>
        <w:rPr>
          <w:noProof w:val="0"/>
          <w:color w:val="FF0000"/>
        </w:rPr>
      </w:pPr>
      <w:bookmarkStart w:id="245" w:name="_Toc181283774"/>
      <w:bookmarkStart w:id="246" w:name="_Toc182900902"/>
      <w:r w:rsidRPr="008E370E">
        <w:rPr>
          <w:noProof w:val="0"/>
          <w:color w:val="FF0000"/>
        </w:rPr>
        <w:t>3.53.4.3 Extended Notify Message</w:t>
      </w:r>
      <w:bookmarkEnd w:id="245"/>
      <w:bookmarkEnd w:id="246"/>
    </w:p>
    <w:p w14:paraId="7C670F7E" w14:textId="77777777" w:rsidR="00742DE2" w:rsidRPr="00742DE2" w:rsidRDefault="00742DE2" w:rsidP="008E370E">
      <w:pPr>
        <w:pStyle w:val="BodyText"/>
        <w:rPr>
          <w:noProof w:val="0"/>
          <w:color w:val="FF0000"/>
        </w:rPr>
      </w:pPr>
      <w:r w:rsidRPr="00742DE2">
        <w:rPr>
          <w:noProof w:val="0"/>
          <w:color w:val="FF0000"/>
        </w:rPr>
        <w:t>The Extended Notify Message is sent from the Document Metadata Notification Broker to the Document Metadata Notification Recipient.</w:t>
      </w:r>
    </w:p>
    <w:p w14:paraId="18CA5667" w14:textId="77777777" w:rsidR="00742DE2" w:rsidRPr="00742DE2" w:rsidRDefault="00742DE2" w:rsidP="008E370E">
      <w:pPr>
        <w:pStyle w:val="BodyText"/>
        <w:rPr>
          <w:noProof w:val="0"/>
          <w:color w:val="FF0000"/>
        </w:rPr>
      </w:pPr>
      <w:r w:rsidRPr="00742DE2">
        <w:rPr>
          <w:noProof w:val="0"/>
          <w:color w:val="FF0000"/>
        </w:rPr>
        <w:t>A Document Metadata Notification Broker that supports at least one of the following the Options:</w:t>
      </w:r>
    </w:p>
    <w:p w14:paraId="25616A30" w14:textId="77777777" w:rsidR="00742DE2" w:rsidRPr="00742DE2" w:rsidRDefault="00742DE2" w:rsidP="002D758C">
      <w:pPr>
        <w:pStyle w:val="BodyText"/>
        <w:numPr>
          <w:ilvl w:val="0"/>
          <w:numId w:val="25"/>
        </w:numPr>
        <w:rPr>
          <w:noProof w:val="0"/>
          <w:color w:val="FF0000"/>
        </w:rPr>
      </w:pPr>
      <w:r w:rsidRPr="00742DE2">
        <w:rPr>
          <w:noProof w:val="0"/>
          <w:color w:val="FF0000"/>
        </w:rPr>
        <w:t xml:space="preserve">Extended Events Document Metadata Subscription Option, in case of notifications about </w:t>
      </w:r>
      <w:proofErr w:type="spellStart"/>
      <w:r w:rsidRPr="00742DE2">
        <w:rPr>
          <w:noProof w:val="0"/>
          <w:color w:val="FF0000"/>
        </w:rPr>
        <w:t>DocumentEntry</w:t>
      </w:r>
      <w:proofErr w:type="spellEnd"/>
      <w:r w:rsidRPr="00742DE2">
        <w:rPr>
          <w:noProof w:val="0"/>
          <w:color w:val="FF0000"/>
        </w:rPr>
        <w:t xml:space="preserve"> objects (see Section 3.52.4.1.3.2).</w:t>
      </w:r>
    </w:p>
    <w:p w14:paraId="253372D4" w14:textId="77777777" w:rsidR="00742DE2" w:rsidRPr="00742DE2" w:rsidRDefault="00742DE2" w:rsidP="002D758C">
      <w:pPr>
        <w:pStyle w:val="BodyText"/>
        <w:numPr>
          <w:ilvl w:val="0"/>
          <w:numId w:val="25"/>
        </w:numPr>
        <w:rPr>
          <w:noProof w:val="0"/>
          <w:color w:val="FF0000"/>
        </w:rPr>
      </w:pPr>
      <w:r w:rsidRPr="00742DE2">
        <w:rPr>
          <w:noProof w:val="0"/>
          <w:color w:val="FF0000"/>
        </w:rPr>
        <w:t>Update Events Folder Subscription Option, in case of notifications about Folder objects (see Section 3.52.4.1.3.3).</w:t>
      </w:r>
    </w:p>
    <w:p w14:paraId="41C8FC1E" w14:textId="77777777" w:rsidR="00742DE2" w:rsidRPr="00742DE2" w:rsidRDefault="00742DE2" w:rsidP="002D758C">
      <w:pPr>
        <w:pStyle w:val="BodyText"/>
        <w:numPr>
          <w:ilvl w:val="0"/>
          <w:numId w:val="25"/>
        </w:numPr>
        <w:rPr>
          <w:noProof w:val="0"/>
          <w:color w:val="FF0000"/>
        </w:rPr>
      </w:pPr>
      <w:r w:rsidRPr="00742DE2">
        <w:rPr>
          <w:noProof w:val="0"/>
          <w:color w:val="FF0000"/>
        </w:rPr>
        <w:t>Extended Events Folder Subscription Option, in case of notifications about Folder objects (see Section 3.52.4.1.3.4).</w:t>
      </w:r>
    </w:p>
    <w:p w14:paraId="567CE137" w14:textId="77777777" w:rsidR="00742DE2" w:rsidRPr="008E370E" w:rsidRDefault="00742DE2" w:rsidP="008E370E">
      <w:pPr>
        <w:pStyle w:val="BodyText"/>
        <w:rPr>
          <w:noProof w:val="0"/>
          <w:color w:val="FF0000"/>
        </w:rPr>
      </w:pPr>
      <w:r w:rsidRPr="00742DE2">
        <w:rPr>
          <w:noProof w:val="0"/>
          <w:color w:val="FF0000"/>
        </w:rPr>
        <w:t>Shall be able to create this type of message.</w:t>
      </w:r>
    </w:p>
    <w:p w14:paraId="0FD8DE6A" w14:textId="77777777" w:rsidR="00742DE2" w:rsidRPr="008E370E" w:rsidRDefault="00742DE2" w:rsidP="008E370E">
      <w:pPr>
        <w:pStyle w:val="Heading5"/>
        <w:numPr>
          <w:ilvl w:val="0"/>
          <w:numId w:val="0"/>
        </w:numPr>
        <w:rPr>
          <w:noProof w:val="0"/>
          <w:color w:val="FF0000"/>
        </w:rPr>
      </w:pPr>
      <w:bookmarkStart w:id="247" w:name="_Toc181283775"/>
      <w:bookmarkStart w:id="248" w:name="_Toc182900903"/>
      <w:r w:rsidRPr="008E370E">
        <w:rPr>
          <w:noProof w:val="0"/>
          <w:color w:val="FF0000"/>
        </w:rPr>
        <w:t>3.53.4.3.1 Trigger</w:t>
      </w:r>
      <w:bookmarkEnd w:id="247"/>
      <w:bookmarkEnd w:id="248"/>
    </w:p>
    <w:p w14:paraId="0DD93D69" w14:textId="77777777" w:rsidR="00742DE2" w:rsidRPr="008E370E" w:rsidRDefault="00742DE2" w:rsidP="008E370E">
      <w:pPr>
        <w:pStyle w:val="BodyText"/>
        <w:rPr>
          <w:noProof w:val="0"/>
          <w:color w:val="FF0000"/>
        </w:rPr>
      </w:pPr>
      <w:r w:rsidRPr="00742DE2">
        <w:rPr>
          <w:noProof w:val="0"/>
          <w:color w:val="FF0000"/>
        </w:rPr>
        <w:t>When an event occurs where the topics of the event match the filter requirements of one or more existing subscriptions, the Document Metadata Notification Broker will trigger an Extended Notify message to the corresponding Document Metadata Notification Recipient.</w:t>
      </w:r>
    </w:p>
    <w:p w14:paraId="6215A1C3" w14:textId="77777777" w:rsidR="00742DE2" w:rsidRPr="008E370E" w:rsidRDefault="00742DE2" w:rsidP="008E370E">
      <w:pPr>
        <w:pStyle w:val="BodyText"/>
        <w:rPr>
          <w:noProof w:val="0"/>
          <w:color w:val="FF0000"/>
        </w:rPr>
      </w:pPr>
      <w:r w:rsidRPr="00742DE2">
        <w:rPr>
          <w:noProof w:val="0"/>
          <w:color w:val="FF0000"/>
        </w:rPr>
        <w:t xml:space="preserve">The Document Metadata Notification Broker shall support the Extended Events Document Metadata Subscription, in case of events matching a subscription created for </w:t>
      </w:r>
      <w:proofErr w:type="spellStart"/>
      <w:r w:rsidRPr="00742DE2">
        <w:rPr>
          <w:noProof w:val="0"/>
          <w:color w:val="FF0000"/>
        </w:rPr>
        <w:t>DocumentEntry</w:t>
      </w:r>
      <w:proofErr w:type="spellEnd"/>
      <w:r w:rsidRPr="00742DE2">
        <w:rPr>
          <w:noProof w:val="0"/>
          <w:color w:val="FF0000"/>
        </w:rPr>
        <w:t xml:space="preserve"> objects, and the Update Events Folder Subscription or the Extended Events Folder Subscription, in case of events matching a subscription created for Folder objects. The description of matching subscriptions to events can be found in Section 3.52.5.2.</w:t>
      </w:r>
    </w:p>
    <w:p w14:paraId="72EB8DA7" w14:textId="77777777" w:rsidR="00742DE2" w:rsidRPr="008E370E" w:rsidRDefault="00742DE2" w:rsidP="008E370E">
      <w:pPr>
        <w:pStyle w:val="Heading5"/>
        <w:numPr>
          <w:ilvl w:val="0"/>
          <w:numId w:val="0"/>
        </w:numPr>
        <w:rPr>
          <w:noProof w:val="0"/>
          <w:color w:val="FF0000"/>
        </w:rPr>
      </w:pPr>
      <w:bookmarkStart w:id="249" w:name="_Toc181283776"/>
      <w:bookmarkStart w:id="250" w:name="_Toc182900904"/>
      <w:r w:rsidRPr="008E370E">
        <w:rPr>
          <w:noProof w:val="0"/>
          <w:color w:val="FF0000"/>
        </w:rPr>
        <w:t>3.53.4.3.2 Message Semantics</w:t>
      </w:r>
      <w:bookmarkEnd w:id="249"/>
      <w:bookmarkEnd w:id="250"/>
    </w:p>
    <w:p w14:paraId="51A63B60" w14:textId="77777777" w:rsidR="00742DE2" w:rsidRPr="00742DE2" w:rsidRDefault="00742DE2" w:rsidP="008E370E">
      <w:pPr>
        <w:pStyle w:val="BodyText"/>
        <w:rPr>
          <w:noProof w:val="0"/>
          <w:color w:val="FF0000"/>
        </w:rPr>
      </w:pPr>
      <w:r w:rsidRPr="00742DE2">
        <w:rPr>
          <w:noProof w:val="0"/>
          <w:color w:val="FF0000"/>
        </w:rPr>
        <w:t xml:space="preserve">The Extended Notify message shall comply with the requirements in the </w:t>
      </w:r>
      <w:proofErr w:type="spellStart"/>
      <w:r w:rsidRPr="00742DE2">
        <w:rPr>
          <w:noProof w:val="0"/>
          <w:color w:val="FF0000"/>
        </w:rPr>
        <w:t>WS-BaseNotification</w:t>
      </w:r>
      <w:proofErr w:type="spellEnd"/>
      <w:r w:rsidRPr="00742DE2">
        <w:rPr>
          <w:noProof w:val="0"/>
          <w:color w:val="FF0000"/>
        </w:rPr>
        <w:t xml:space="preserve"> standard. Note that the value of the </w:t>
      </w:r>
      <w:proofErr w:type="spellStart"/>
      <w:r w:rsidRPr="00742DE2">
        <w:rPr>
          <w:noProof w:val="0"/>
          <w:color w:val="FF0000"/>
        </w:rPr>
        <w:t>WS</w:t>
      </w:r>
      <w:proofErr w:type="spellEnd"/>
      <w:r w:rsidRPr="00742DE2">
        <w:rPr>
          <w:noProof w:val="0"/>
          <w:color w:val="FF0000"/>
        </w:rPr>
        <w:t>-Addressing Action element is prescribed in the standard, and differs from the requirements of ITI TF-2: Appendix V.</w:t>
      </w:r>
    </w:p>
    <w:p w14:paraId="7140A784" w14:textId="77777777" w:rsidR="00742DE2" w:rsidRPr="00742DE2" w:rsidRDefault="00742DE2" w:rsidP="008E370E">
      <w:pPr>
        <w:pStyle w:val="BodyText"/>
        <w:rPr>
          <w:noProof w:val="0"/>
          <w:color w:val="FF0000"/>
        </w:rPr>
      </w:pPr>
      <w:r w:rsidRPr="00742DE2">
        <w:rPr>
          <w:noProof w:val="0"/>
          <w:color w:val="FF0000"/>
        </w:rPr>
        <w:t xml:space="preserve">The Extended Notify Message conveys in the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wst:Message</w:t>
      </w:r>
      <w:proofErr w:type="spellEnd"/>
      <w:r w:rsidRPr="00742DE2">
        <w:rPr>
          <w:noProof w:val="0"/>
          <w:color w:val="FF0000"/>
        </w:rPr>
        <w:t xml:space="preserve"> the event that matched with a subscription.</w:t>
      </w:r>
    </w:p>
    <w:p w14:paraId="58676465" w14:textId="77777777" w:rsidR="00742DE2" w:rsidRDefault="00742DE2" w:rsidP="008E370E">
      <w:pPr>
        <w:pStyle w:val="BodyText"/>
        <w:rPr>
          <w:noProof w:val="0"/>
          <w:color w:val="FF0000"/>
        </w:rPr>
      </w:pPr>
      <w:r w:rsidRPr="00742DE2">
        <w:rPr>
          <w:noProof w:val="0"/>
          <w:color w:val="FF0000"/>
        </w:rPr>
        <w:t xml:space="preserve">The element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w:t>
      </w:r>
      <w:r w:rsidRPr="00D62541">
        <w:rPr>
          <w:noProof w:val="0"/>
          <w:color w:val="FF0000"/>
        </w:rPr>
        <w:t>nt:Topic</w:t>
      </w:r>
      <w:proofErr w:type="spellEnd"/>
      <w:r w:rsidRPr="00742DE2">
        <w:rPr>
          <w:noProof w:val="0"/>
          <w:color w:val="FF0000"/>
        </w:rPr>
        <w:t xml:space="preserve"> has a different value, that depends on the event that triggered the notification. The value of this element is composed by the topic of the subscription (contained in the </w:t>
      </w:r>
      <w:proofErr w:type="spellStart"/>
      <w:r w:rsidRPr="00D62541">
        <w:rPr>
          <w:i/>
          <w:noProof w:val="0"/>
          <w:color w:val="FF0000"/>
        </w:rPr>
        <w:t>TopicExpression</w:t>
      </w:r>
      <w:proofErr w:type="spellEnd"/>
      <w:r w:rsidRPr="008E370E">
        <w:rPr>
          <w:noProof w:val="0"/>
          <w:color w:val="FF0000"/>
        </w:rPr>
        <w:t xml:space="preserve"> </w:t>
      </w:r>
      <w:r w:rsidRPr="00742DE2">
        <w:rPr>
          <w:noProof w:val="0"/>
          <w:color w:val="FF0000"/>
        </w:rPr>
        <w:t>element of the ITI-52) and the type of event for which the notification is created, as described in the Tables below (Table 3.53.4.3.2-1 and Table 3.53.4.3.2-2):</w:t>
      </w:r>
    </w:p>
    <w:p w14:paraId="100A1FDD" w14:textId="77777777" w:rsidR="00E81F00" w:rsidRDefault="00E81F00" w:rsidP="008E370E">
      <w:pPr>
        <w:pStyle w:val="BodyText"/>
        <w:rPr>
          <w:noProof w:val="0"/>
          <w:color w:val="FF0000"/>
        </w:rPr>
      </w:pPr>
    </w:p>
    <w:p w14:paraId="437F0720" w14:textId="43E56EBC" w:rsidR="00E81F00" w:rsidRPr="00742DE2" w:rsidRDefault="00E81F00" w:rsidP="00E81F00">
      <w:pPr>
        <w:pStyle w:val="TableTitle"/>
        <w:rPr>
          <w:noProof w:val="0"/>
          <w:color w:val="FF0000"/>
        </w:rPr>
      </w:pPr>
      <w:r w:rsidRPr="00D62541">
        <w:rPr>
          <w:noProof w:val="0"/>
          <w:color w:val="FF0000"/>
        </w:rPr>
        <w:lastRenderedPageBreak/>
        <w:t>Table 3.53.4.3.2-1: Topics Combinations for Document Entry Metadata</w:t>
      </w:r>
    </w:p>
    <w:p w14:paraId="118350D5" w14:textId="77777777" w:rsidR="00742DE2" w:rsidRPr="00742DE2" w:rsidRDefault="00742DE2" w:rsidP="00742DE2">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742DE2" w:rsidRPr="00742DE2" w14:paraId="27A2203D" w14:textId="77777777" w:rsidTr="004D1750">
        <w:tc>
          <w:tcPr>
            <w:tcW w:w="0" w:type="auto"/>
            <w:shd w:val="clear" w:color="auto" w:fill="D9D9D9"/>
            <w:tcMar>
              <w:top w:w="0" w:type="dxa"/>
              <w:left w:w="115" w:type="dxa"/>
              <w:bottom w:w="0" w:type="dxa"/>
              <w:right w:w="115" w:type="dxa"/>
            </w:tcMar>
            <w:hideMark/>
          </w:tcPr>
          <w:p w14:paraId="75C0C28F"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0" w:type="auto"/>
            <w:shd w:val="clear" w:color="auto" w:fill="D9D9D9"/>
            <w:tcMar>
              <w:top w:w="0" w:type="dxa"/>
              <w:left w:w="115" w:type="dxa"/>
              <w:bottom w:w="0" w:type="dxa"/>
              <w:right w:w="115" w:type="dxa"/>
            </w:tcMar>
            <w:hideMark/>
          </w:tcPr>
          <w:p w14:paraId="7EF4D737" w14:textId="77777777" w:rsidR="00742DE2" w:rsidRPr="00D62541" w:rsidRDefault="00742DE2" w:rsidP="00D62541">
            <w:pPr>
              <w:pStyle w:val="TableEntryHeader"/>
              <w:rPr>
                <w:noProof w:val="0"/>
                <w:color w:val="FF0000"/>
              </w:rPr>
            </w:pPr>
            <w:proofErr w:type="spellStart"/>
            <w:r w:rsidRPr="00D62541">
              <w:rPr>
                <w:noProof w:val="0"/>
                <w:color w:val="FF0000"/>
              </w:rPr>
              <w:t>ihe:FullDocumentEntry</w:t>
            </w:r>
            <w:proofErr w:type="spellEnd"/>
          </w:p>
        </w:tc>
        <w:tc>
          <w:tcPr>
            <w:tcW w:w="0" w:type="auto"/>
            <w:shd w:val="clear" w:color="auto" w:fill="D9D9D9"/>
            <w:tcMar>
              <w:top w:w="0" w:type="dxa"/>
              <w:left w:w="115" w:type="dxa"/>
              <w:bottom w:w="0" w:type="dxa"/>
              <w:right w:w="115" w:type="dxa"/>
            </w:tcMar>
            <w:hideMark/>
          </w:tcPr>
          <w:p w14:paraId="11F14F25" w14:textId="77777777" w:rsidR="00742DE2" w:rsidRPr="00D62541" w:rsidRDefault="00742DE2" w:rsidP="00D62541">
            <w:pPr>
              <w:pStyle w:val="TableEntryHeader"/>
              <w:rPr>
                <w:noProof w:val="0"/>
                <w:color w:val="FF0000"/>
              </w:rPr>
            </w:pPr>
            <w:proofErr w:type="spellStart"/>
            <w:r w:rsidRPr="00D62541">
              <w:rPr>
                <w:noProof w:val="0"/>
                <w:color w:val="FF0000"/>
              </w:rPr>
              <w:t>ihe:MinimalDocumentEntry</w:t>
            </w:r>
            <w:proofErr w:type="spellEnd"/>
          </w:p>
        </w:tc>
        <w:tc>
          <w:tcPr>
            <w:tcW w:w="0" w:type="auto"/>
            <w:shd w:val="clear" w:color="auto" w:fill="D9D9D9"/>
            <w:tcMar>
              <w:top w:w="0" w:type="dxa"/>
              <w:left w:w="115" w:type="dxa"/>
              <w:bottom w:w="0" w:type="dxa"/>
              <w:right w:w="115" w:type="dxa"/>
            </w:tcMar>
            <w:hideMark/>
          </w:tcPr>
          <w:p w14:paraId="71760326" w14:textId="77777777" w:rsidR="00742DE2" w:rsidRPr="00D62541" w:rsidRDefault="00742DE2" w:rsidP="00D62541">
            <w:pPr>
              <w:pStyle w:val="TableEntryHeader"/>
              <w:rPr>
                <w:noProof w:val="0"/>
                <w:color w:val="FF0000"/>
              </w:rPr>
            </w:pPr>
            <w:proofErr w:type="spellStart"/>
            <w:r w:rsidRPr="00D62541">
              <w:rPr>
                <w:noProof w:val="0"/>
                <w:color w:val="FF0000"/>
              </w:rPr>
              <w:t>ihe:ExtendedFullDocumentEntry</w:t>
            </w:r>
            <w:proofErr w:type="spellEnd"/>
          </w:p>
        </w:tc>
        <w:tc>
          <w:tcPr>
            <w:tcW w:w="0" w:type="auto"/>
            <w:shd w:val="clear" w:color="auto" w:fill="D9D9D9"/>
            <w:tcMar>
              <w:top w:w="0" w:type="dxa"/>
              <w:left w:w="115" w:type="dxa"/>
              <w:bottom w:w="0" w:type="dxa"/>
              <w:right w:w="115" w:type="dxa"/>
            </w:tcMar>
            <w:hideMark/>
          </w:tcPr>
          <w:p w14:paraId="5763B84C" w14:textId="77777777" w:rsidR="00742DE2" w:rsidRPr="00D62541" w:rsidRDefault="00742DE2" w:rsidP="00D62541">
            <w:pPr>
              <w:pStyle w:val="TableEntryHeader"/>
              <w:rPr>
                <w:noProof w:val="0"/>
                <w:color w:val="FF0000"/>
              </w:rPr>
            </w:pPr>
            <w:proofErr w:type="spellStart"/>
            <w:r w:rsidRPr="00D62541">
              <w:rPr>
                <w:noProof w:val="0"/>
                <w:color w:val="FF0000"/>
              </w:rPr>
              <w:t>ihe:ExtendedMinimalDocumentEntry</w:t>
            </w:r>
            <w:proofErr w:type="spellEnd"/>
          </w:p>
        </w:tc>
      </w:tr>
      <w:tr w:rsidR="00742DE2" w:rsidRPr="00742DE2" w14:paraId="407FA6B8" w14:textId="77777777" w:rsidTr="004D1750">
        <w:trPr>
          <w:trHeight w:val="180"/>
        </w:trPr>
        <w:tc>
          <w:tcPr>
            <w:tcW w:w="0" w:type="auto"/>
            <w:shd w:val="clear" w:color="auto" w:fill="FFFFFF"/>
            <w:tcMar>
              <w:top w:w="40" w:type="dxa"/>
              <w:left w:w="120" w:type="dxa"/>
              <w:bottom w:w="40" w:type="dxa"/>
              <w:right w:w="120" w:type="dxa"/>
            </w:tcMar>
            <w:hideMark/>
          </w:tcPr>
          <w:p w14:paraId="11BB9BD4" w14:textId="77777777" w:rsidR="00742DE2" w:rsidRPr="00D62541" w:rsidRDefault="00742DE2" w:rsidP="00D62541">
            <w:pPr>
              <w:pStyle w:val="TableEntry"/>
              <w:rPr>
                <w:noProof w:val="0"/>
                <w:color w:val="FF0000"/>
              </w:rPr>
            </w:pPr>
            <w:r w:rsidRPr="00D62541">
              <w:rPr>
                <w:noProof w:val="0"/>
                <w:color w:val="FF0000"/>
              </w:rPr>
              <w:t>New document available (i.e., registration of a Document Entry object)</w:t>
            </w:r>
          </w:p>
        </w:tc>
        <w:tc>
          <w:tcPr>
            <w:tcW w:w="0" w:type="auto"/>
            <w:shd w:val="clear" w:color="auto" w:fill="FFFFFF"/>
            <w:tcMar>
              <w:top w:w="40" w:type="dxa"/>
              <w:left w:w="120" w:type="dxa"/>
              <w:bottom w:w="40" w:type="dxa"/>
              <w:right w:w="120" w:type="dxa"/>
            </w:tcMar>
            <w:hideMark/>
          </w:tcPr>
          <w:p w14:paraId="6555DB6C" w14:textId="77777777" w:rsidR="00742DE2" w:rsidRPr="00D62541" w:rsidRDefault="00742DE2" w:rsidP="00D62541">
            <w:pPr>
              <w:pStyle w:val="TableEntry"/>
              <w:rPr>
                <w:noProof w:val="0"/>
                <w:color w:val="FF0000"/>
              </w:rPr>
            </w:pPr>
            <w:proofErr w:type="spellStart"/>
            <w:r w:rsidRPr="00D62541">
              <w:rPr>
                <w:noProof w:val="0"/>
                <w:color w:val="FF0000"/>
              </w:rPr>
              <w:t>ihe:FullDocumentEntry</w:t>
            </w:r>
            <w:proofErr w:type="spellEnd"/>
          </w:p>
        </w:tc>
        <w:tc>
          <w:tcPr>
            <w:tcW w:w="0" w:type="auto"/>
            <w:shd w:val="clear" w:color="auto" w:fill="FFFFFF"/>
            <w:tcMar>
              <w:top w:w="40" w:type="dxa"/>
              <w:left w:w="120" w:type="dxa"/>
              <w:bottom w:w="40" w:type="dxa"/>
              <w:right w:w="120" w:type="dxa"/>
            </w:tcMar>
            <w:hideMark/>
          </w:tcPr>
          <w:p w14:paraId="29CF9C0C" w14:textId="77777777" w:rsidR="00742DE2" w:rsidRPr="00D62541" w:rsidRDefault="00742DE2" w:rsidP="00D62541">
            <w:pPr>
              <w:pStyle w:val="TableEntry"/>
              <w:rPr>
                <w:noProof w:val="0"/>
                <w:color w:val="FF0000"/>
              </w:rPr>
            </w:pPr>
            <w:proofErr w:type="spellStart"/>
            <w:r w:rsidRPr="00D62541">
              <w:rPr>
                <w:noProof w:val="0"/>
                <w:color w:val="FF0000"/>
              </w:rPr>
              <w:t>ihe:MinimalDocumentEntry</w:t>
            </w:r>
            <w:proofErr w:type="spellEnd"/>
          </w:p>
        </w:tc>
        <w:tc>
          <w:tcPr>
            <w:tcW w:w="0" w:type="auto"/>
            <w:shd w:val="clear" w:color="auto" w:fill="FFFFFF"/>
            <w:tcMar>
              <w:top w:w="40" w:type="dxa"/>
              <w:left w:w="120" w:type="dxa"/>
              <w:bottom w:w="40" w:type="dxa"/>
              <w:right w:w="120" w:type="dxa"/>
            </w:tcMar>
            <w:hideMark/>
          </w:tcPr>
          <w:p w14:paraId="1CA23BB9" w14:textId="77777777" w:rsidR="00742DE2" w:rsidRPr="00D62541" w:rsidRDefault="00742DE2" w:rsidP="00D62541">
            <w:pPr>
              <w:pStyle w:val="TableEntry"/>
              <w:rPr>
                <w:noProof w:val="0"/>
                <w:color w:val="FF0000"/>
              </w:rPr>
            </w:pPr>
            <w:proofErr w:type="spellStart"/>
            <w:r w:rsidRPr="00D62541">
              <w:rPr>
                <w:noProof w:val="0"/>
                <w:color w:val="FF0000"/>
              </w:rPr>
              <w:t>ihe:ExtendedFullDocumentEntry</w:t>
            </w:r>
            <w:proofErr w:type="spellEnd"/>
          </w:p>
        </w:tc>
        <w:tc>
          <w:tcPr>
            <w:tcW w:w="0" w:type="auto"/>
            <w:shd w:val="clear" w:color="auto" w:fill="FFFFFF"/>
            <w:tcMar>
              <w:top w:w="40" w:type="dxa"/>
              <w:left w:w="120" w:type="dxa"/>
              <w:bottom w:w="40" w:type="dxa"/>
              <w:right w:w="120" w:type="dxa"/>
            </w:tcMar>
            <w:hideMark/>
          </w:tcPr>
          <w:p w14:paraId="16D9E700" w14:textId="77777777" w:rsidR="00742DE2" w:rsidRPr="00D62541" w:rsidRDefault="00742DE2" w:rsidP="00D62541">
            <w:pPr>
              <w:pStyle w:val="TableEntry"/>
              <w:rPr>
                <w:noProof w:val="0"/>
                <w:color w:val="FF0000"/>
              </w:rPr>
            </w:pPr>
            <w:proofErr w:type="spellStart"/>
            <w:r w:rsidRPr="00D62541">
              <w:rPr>
                <w:noProof w:val="0"/>
                <w:color w:val="FF0000"/>
              </w:rPr>
              <w:t>ihe:ExtendedMinimalDocumentExtry</w:t>
            </w:r>
            <w:proofErr w:type="spellEnd"/>
          </w:p>
        </w:tc>
      </w:tr>
      <w:tr w:rsidR="00742DE2" w:rsidRPr="00742DE2" w14:paraId="1CA5836E" w14:textId="77777777" w:rsidTr="004D1750">
        <w:trPr>
          <w:trHeight w:val="180"/>
        </w:trPr>
        <w:tc>
          <w:tcPr>
            <w:tcW w:w="0" w:type="auto"/>
            <w:shd w:val="clear" w:color="auto" w:fill="FFFFFF"/>
            <w:tcMar>
              <w:top w:w="40" w:type="dxa"/>
              <w:left w:w="120" w:type="dxa"/>
              <w:bottom w:w="40" w:type="dxa"/>
              <w:right w:w="120" w:type="dxa"/>
            </w:tcMar>
            <w:hideMark/>
          </w:tcPr>
          <w:p w14:paraId="7C2BB1C3" w14:textId="77777777" w:rsidR="00742DE2" w:rsidRPr="00D62541" w:rsidRDefault="00742DE2" w:rsidP="00D62541">
            <w:pPr>
              <w:pStyle w:val="TableEntry"/>
              <w:rPr>
                <w:noProof w:val="0"/>
                <w:color w:val="FF0000"/>
              </w:rPr>
            </w:pPr>
            <w:r w:rsidRPr="00D62541">
              <w:rPr>
                <w:noProof w:val="0"/>
                <w:color w:val="FF0000"/>
              </w:rPr>
              <w:t>Update of the metadata status of a document (i.e., update of the Document Entry status)</w:t>
            </w:r>
          </w:p>
        </w:tc>
        <w:tc>
          <w:tcPr>
            <w:tcW w:w="0" w:type="auto"/>
            <w:shd w:val="clear" w:color="auto" w:fill="FFFFFF"/>
            <w:tcMar>
              <w:top w:w="40" w:type="dxa"/>
              <w:left w:w="120" w:type="dxa"/>
              <w:bottom w:w="40" w:type="dxa"/>
              <w:right w:w="120" w:type="dxa"/>
            </w:tcMar>
            <w:hideMark/>
          </w:tcPr>
          <w:p w14:paraId="334F8CA3"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0DD31A5E"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6A730C2" w14:textId="77777777" w:rsidR="00742DE2" w:rsidRPr="00D62541" w:rsidRDefault="00742DE2" w:rsidP="00D62541">
            <w:pPr>
              <w:pStyle w:val="TableEntry"/>
              <w:rPr>
                <w:noProof w:val="0"/>
                <w:color w:val="FF0000"/>
              </w:rPr>
            </w:pPr>
            <w:proofErr w:type="spellStart"/>
            <w:r w:rsidRPr="00D62541">
              <w:rPr>
                <w:noProof w:val="0"/>
                <w:color w:val="FF0000"/>
              </w:rPr>
              <w:t>ihe:ExtendedFullDocumentEntry</w:t>
            </w:r>
            <w:proofErr w:type="spellEnd"/>
            <w:r w:rsidRPr="00D62541">
              <w:rPr>
                <w:noProof w:val="0"/>
                <w:color w:val="FF0000"/>
              </w:rPr>
              <w:t>/Deprecate</w:t>
            </w:r>
          </w:p>
        </w:tc>
        <w:tc>
          <w:tcPr>
            <w:tcW w:w="0" w:type="auto"/>
            <w:shd w:val="clear" w:color="auto" w:fill="FFFFFF"/>
            <w:tcMar>
              <w:top w:w="40" w:type="dxa"/>
              <w:left w:w="120" w:type="dxa"/>
              <w:bottom w:w="40" w:type="dxa"/>
              <w:right w:w="120" w:type="dxa"/>
            </w:tcMar>
            <w:hideMark/>
          </w:tcPr>
          <w:p w14:paraId="07066D8E" w14:textId="77777777" w:rsidR="00742DE2" w:rsidRPr="00D62541" w:rsidRDefault="00742DE2" w:rsidP="00D62541">
            <w:pPr>
              <w:pStyle w:val="TableEntry"/>
              <w:rPr>
                <w:noProof w:val="0"/>
                <w:color w:val="FF0000"/>
              </w:rPr>
            </w:pPr>
            <w:proofErr w:type="spellStart"/>
            <w:r w:rsidRPr="00D62541">
              <w:rPr>
                <w:noProof w:val="0"/>
                <w:color w:val="FF0000"/>
              </w:rPr>
              <w:t>ihe:ExtendedMinimalDocumentEntry</w:t>
            </w:r>
            <w:proofErr w:type="spellEnd"/>
            <w:r w:rsidRPr="00D62541">
              <w:rPr>
                <w:noProof w:val="0"/>
                <w:color w:val="FF0000"/>
              </w:rPr>
              <w:t>/Deprecate</w:t>
            </w:r>
          </w:p>
        </w:tc>
      </w:tr>
      <w:tr w:rsidR="00742DE2" w:rsidRPr="00742DE2" w14:paraId="709CDB84" w14:textId="77777777" w:rsidTr="004D1750">
        <w:trPr>
          <w:trHeight w:val="180"/>
        </w:trPr>
        <w:tc>
          <w:tcPr>
            <w:tcW w:w="0" w:type="auto"/>
            <w:shd w:val="clear" w:color="auto" w:fill="FFFFFF"/>
            <w:tcMar>
              <w:top w:w="40" w:type="dxa"/>
              <w:left w:w="120" w:type="dxa"/>
              <w:bottom w:w="40" w:type="dxa"/>
              <w:right w:w="120" w:type="dxa"/>
            </w:tcMar>
            <w:hideMark/>
          </w:tcPr>
          <w:p w14:paraId="14AFD833" w14:textId="77777777" w:rsidR="00742DE2" w:rsidRPr="00D62541" w:rsidRDefault="00742DE2" w:rsidP="00D62541">
            <w:pPr>
              <w:pStyle w:val="TableEntry"/>
              <w:rPr>
                <w:noProof w:val="0"/>
                <w:color w:val="FF0000"/>
              </w:rPr>
            </w:pPr>
            <w:r w:rsidRPr="00D62541">
              <w:rPr>
                <w:noProof w:val="0"/>
                <w:color w:val="FF0000"/>
              </w:rPr>
              <w:t>Delete of a document (i.e., delete of a Document Entry object)</w:t>
            </w:r>
          </w:p>
        </w:tc>
        <w:tc>
          <w:tcPr>
            <w:tcW w:w="0" w:type="auto"/>
            <w:shd w:val="clear" w:color="auto" w:fill="FFFFFF"/>
            <w:tcMar>
              <w:top w:w="40" w:type="dxa"/>
              <w:left w:w="120" w:type="dxa"/>
              <w:bottom w:w="40" w:type="dxa"/>
              <w:right w:w="120" w:type="dxa"/>
            </w:tcMar>
            <w:hideMark/>
          </w:tcPr>
          <w:p w14:paraId="3905C9B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2E1812E6"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6C99DBD7" w14:textId="77777777" w:rsidR="00742DE2" w:rsidRPr="00D62541" w:rsidRDefault="00742DE2" w:rsidP="00D62541">
            <w:pPr>
              <w:pStyle w:val="TableEntry"/>
              <w:rPr>
                <w:noProof w:val="0"/>
                <w:color w:val="FF0000"/>
              </w:rPr>
            </w:pPr>
            <w:proofErr w:type="spellStart"/>
            <w:r w:rsidRPr="00D62541">
              <w:rPr>
                <w:noProof w:val="0"/>
                <w:color w:val="FF0000"/>
              </w:rPr>
              <w:t>ihe:ExtendedFullDocumentEntry</w:t>
            </w:r>
            <w:proofErr w:type="spellEnd"/>
            <w:r w:rsidRPr="00D62541">
              <w:rPr>
                <w:noProof w:val="0"/>
                <w:color w:val="FF0000"/>
              </w:rPr>
              <w:t>/Delete</w:t>
            </w:r>
          </w:p>
        </w:tc>
        <w:tc>
          <w:tcPr>
            <w:tcW w:w="0" w:type="auto"/>
            <w:shd w:val="clear" w:color="auto" w:fill="FFFFFF"/>
            <w:tcMar>
              <w:top w:w="40" w:type="dxa"/>
              <w:left w:w="120" w:type="dxa"/>
              <w:bottom w:w="40" w:type="dxa"/>
              <w:right w:w="120" w:type="dxa"/>
            </w:tcMar>
            <w:hideMark/>
          </w:tcPr>
          <w:p w14:paraId="6593C296" w14:textId="77777777" w:rsidR="00742DE2" w:rsidRPr="00D62541" w:rsidRDefault="00742DE2" w:rsidP="00D62541">
            <w:pPr>
              <w:pStyle w:val="TableEntry"/>
              <w:rPr>
                <w:noProof w:val="0"/>
                <w:color w:val="FF0000"/>
              </w:rPr>
            </w:pPr>
            <w:proofErr w:type="spellStart"/>
            <w:r w:rsidRPr="00D62541">
              <w:rPr>
                <w:noProof w:val="0"/>
                <w:color w:val="FF0000"/>
              </w:rPr>
              <w:t>ihe:ExtendedMinimalDocumentEntry</w:t>
            </w:r>
            <w:proofErr w:type="spellEnd"/>
            <w:r w:rsidRPr="00D62541">
              <w:rPr>
                <w:noProof w:val="0"/>
                <w:color w:val="FF0000"/>
              </w:rPr>
              <w:t>/Delete</w:t>
            </w:r>
          </w:p>
        </w:tc>
      </w:tr>
      <w:tr w:rsidR="00742DE2" w:rsidRPr="00742DE2" w14:paraId="0903DC67" w14:textId="77777777" w:rsidTr="004D1750">
        <w:trPr>
          <w:trHeight w:val="180"/>
        </w:trPr>
        <w:tc>
          <w:tcPr>
            <w:tcW w:w="0" w:type="auto"/>
            <w:shd w:val="clear" w:color="auto" w:fill="FFFFFF"/>
            <w:tcMar>
              <w:top w:w="40" w:type="dxa"/>
              <w:left w:w="120" w:type="dxa"/>
              <w:bottom w:w="40" w:type="dxa"/>
              <w:right w:w="120" w:type="dxa"/>
            </w:tcMar>
            <w:hideMark/>
          </w:tcPr>
          <w:p w14:paraId="4C9E4DCA" w14:textId="77777777" w:rsidR="00742DE2" w:rsidRPr="00D62541" w:rsidRDefault="00742DE2" w:rsidP="00D62541">
            <w:pPr>
              <w:pStyle w:val="TableEntry"/>
              <w:rPr>
                <w:noProof w:val="0"/>
                <w:color w:val="FF0000"/>
              </w:rPr>
            </w:pPr>
            <w:r w:rsidRPr="00D62541">
              <w:rPr>
                <w:noProof w:val="0"/>
                <w:color w:val="FF0000"/>
              </w:rPr>
              <w:t xml:space="preserve">Update of all the metadata of a document (i.e., of the </w:t>
            </w:r>
            <w:proofErr w:type="spellStart"/>
            <w:r w:rsidRPr="00D62541">
              <w:rPr>
                <w:noProof w:val="0"/>
                <w:color w:val="FF0000"/>
              </w:rPr>
              <w:t>confidentialityCode</w:t>
            </w:r>
            <w:proofErr w:type="spellEnd"/>
            <w:r w:rsidRPr="00D62541">
              <w:rPr>
                <w:noProof w:val="0"/>
                <w:color w:val="FF0000"/>
              </w:rPr>
              <w:t xml:space="preserve"> of a Document Entry object)</w:t>
            </w:r>
          </w:p>
        </w:tc>
        <w:tc>
          <w:tcPr>
            <w:tcW w:w="0" w:type="auto"/>
            <w:shd w:val="clear" w:color="auto" w:fill="FFFFFF"/>
            <w:tcMar>
              <w:top w:w="40" w:type="dxa"/>
              <w:left w:w="120" w:type="dxa"/>
              <w:bottom w:w="40" w:type="dxa"/>
              <w:right w:w="120" w:type="dxa"/>
            </w:tcMar>
            <w:hideMark/>
          </w:tcPr>
          <w:p w14:paraId="701B1B84"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5AFB8EB0" w14:textId="77777777" w:rsidR="00742DE2" w:rsidRPr="00D62541" w:rsidRDefault="00742DE2" w:rsidP="00D62541">
            <w:pPr>
              <w:pStyle w:val="TableEntry"/>
              <w:rPr>
                <w:noProof w:val="0"/>
                <w:color w:val="FF0000"/>
              </w:rPr>
            </w:pPr>
            <w:r w:rsidRPr="00D62541">
              <w:rPr>
                <w:noProof w:val="0"/>
                <w:color w:val="FF0000"/>
              </w:rPr>
              <w:t>-</w:t>
            </w:r>
          </w:p>
        </w:tc>
        <w:tc>
          <w:tcPr>
            <w:tcW w:w="0" w:type="auto"/>
            <w:shd w:val="clear" w:color="auto" w:fill="FFFFFF"/>
            <w:tcMar>
              <w:top w:w="40" w:type="dxa"/>
              <w:left w:w="120" w:type="dxa"/>
              <w:bottom w:w="40" w:type="dxa"/>
              <w:right w:w="120" w:type="dxa"/>
            </w:tcMar>
            <w:hideMark/>
          </w:tcPr>
          <w:p w14:paraId="7F9DD9F7" w14:textId="77777777" w:rsidR="00742DE2" w:rsidRPr="00D62541" w:rsidRDefault="00742DE2" w:rsidP="00D62541">
            <w:pPr>
              <w:pStyle w:val="TableEntry"/>
              <w:rPr>
                <w:noProof w:val="0"/>
                <w:color w:val="FF0000"/>
              </w:rPr>
            </w:pPr>
            <w:proofErr w:type="spellStart"/>
            <w:r w:rsidRPr="00D62541">
              <w:rPr>
                <w:noProof w:val="0"/>
                <w:color w:val="FF0000"/>
              </w:rPr>
              <w:t>ihe:ExtendedFullDocumentEntry</w:t>
            </w:r>
            <w:proofErr w:type="spellEnd"/>
            <w:r w:rsidRPr="00D62541">
              <w:rPr>
                <w:noProof w:val="0"/>
                <w:color w:val="FF0000"/>
              </w:rPr>
              <w:t>/</w:t>
            </w:r>
            <w:proofErr w:type="spellStart"/>
            <w:r w:rsidRPr="00D62541">
              <w:rPr>
                <w:noProof w:val="0"/>
                <w:color w:val="FF0000"/>
              </w:rPr>
              <w:t>UpdateMetadata</w:t>
            </w:r>
            <w:proofErr w:type="spellEnd"/>
          </w:p>
        </w:tc>
        <w:tc>
          <w:tcPr>
            <w:tcW w:w="0" w:type="auto"/>
            <w:shd w:val="clear" w:color="auto" w:fill="FFFFFF"/>
            <w:tcMar>
              <w:top w:w="40" w:type="dxa"/>
              <w:left w:w="120" w:type="dxa"/>
              <w:bottom w:w="40" w:type="dxa"/>
              <w:right w:w="120" w:type="dxa"/>
            </w:tcMar>
            <w:hideMark/>
          </w:tcPr>
          <w:p w14:paraId="65BFC560" w14:textId="77777777" w:rsidR="00742DE2" w:rsidRPr="00D62541" w:rsidRDefault="00742DE2" w:rsidP="00D62541">
            <w:pPr>
              <w:pStyle w:val="TableEntry"/>
              <w:rPr>
                <w:noProof w:val="0"/>
                <w:color w:val="FF0000"/>
              </w:rPr>
            </w:pPr>
            <w:proofErr w:type="spellStart"/>
            <w:r w:rsidRPr="00D62541">
              <w:rPr>
                <w:noProof w:val="0"/>
                <w:color w:val="FF0000"/>
              </w:rPr>
              <w:t>ihe:ExtendedMinimalDocumentEntry</w:t>
            </w:r>
            <w:proofErr w:type="spellEnd"/>
            <w:r w:rsidRPr="00D62541">
              <w:rPr>
                <w:noProof w:val="0"/>
                <w:color w:val="FF0000"/>
              </w:rPr>
              <w:t>/</w:t>
            </w:r>
            <w:proofErr w:type="spellStart"/>
            <w:r w:rsidRPr="00D62541">
              <w:rPr>
                <w:noProof w:val="0"/>
                <w:color w:val="FF0000"/>
              </w:rPr>
              <w:t>UpdateMetadata</w:t>
            </w:r>
            <w:proofErr w:type="spellEnd"/>
          </w:p>
        </w:tc>
      </w:tr>
    </w:tbl>
    <w:p w14:paraId="10A6BA50" w14:textId="77777777" w:rsidR="00D62541" w:rsidRPr="00D62541" w:rsidRDefault="00D62541" w:rsidP="00D62541">
      <w:pPr>
        <w:pStyle w:val="TableTitle"/>
        <w:rPr>
          <w:noProof w:val="0"/>
          <w:color w:val="FF0000"/>
        </w:rPr>
      </w:pPr>
    </w:p>
    <w:p w14:paraId="782D3F05" w14:textId="77777777" w:rsidR="00E81F00" w:rsidRDefault="00E81F00" w:rsidP="00E81F00">
      <w:pPr>
        <w:pStyle w:val="TableTitle"/>
        <w:rPr>
          <w:noProof w:val="0"/>
          <w:color w:val="FF0000"/>
        </w:rPr>
      </w:pPr>
      <w:r w:rsidRPr="00D62541">
        <w:rPr>
          <w:noProof w:val="0"/>
          <w:color w:val="FF000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742DE2" w:rsidRPr="00742DE2" w14:paraId="6CDCC2B6" w14:textId="77777777" w:rsidTr="007605E9">
        <w:trPr>
          <w:cantSplit/>
          <w:tblHeader/>
        </w:trPr>
        <w:tc>
          <w:tcPr>
            <w:tcW w:w="0" w:type="auto"/>
            <w:shd w:val="clear" w:color="auto" w:fill="D9D9D9"/>
            <w:tcMar>
              <w:top w:w="0" w:type="dxa"/>
              <w:left w:w="115" w:type="dxa"/>
              <w:bottom w:w="0" w:type="dxa"/>
              <w:right w:w="115" w:type="dxa"/>
            </w:tcMar>
            <w:hideMark/>
          </w:tcPr>
          <w:p w14:paraId="24399FFE" w14:textId="77777777" w:rsidR="00742DE2" w:rsidRPr="00D62541" w:rsidRDefault="00742DE2" w:rsidP="00D62541">
            <w:pPr>
              <w:pStyle w:val="TableEntryHeader"/>
              <w:rPr>
                <w:noProof w:val="0"/>
                <w:color w:val="FF0000"/>
              </w:rPr>
            </w:pPr>
            <w:r w:rsidRPr="00D62541">
              <w:rPr>
                <w:noProof w:val="0"/>
                <w:color w:val="FF0000"/>
              </w:rPr>
              <w:t>Event/Topic ITI-52</w:t>
            </w:r>
          </w:p>
        </w:tc>
        <w:tc>
          <w:tcPr>
            <w:tcW w:w="2141" w:type="dxa"/>
            <w:shd w:val="clear" w:color="auto" w:fill="D9D9D9"/>
            <w:tcMar>
              <w:top w:w="0" w:type="dxa"/>
              <w:left w:w="115" w:type="dxa"/>
              <w:bottom w:w="0" w:type="dxa"/>
              <w:right w:w="115" w:type="dxa"/>
            </w:tcMar>
            <w:hideMark/>
          </w:tcPr>
          <w:p w14:paraId="51BBA64B" w14:textId="77777777" w:rsidR="00742DE2" w:rsidRPr="00D62541" w:rsidRDefault="00742DE2" w:rsidP="00D62541">
            <w:pPr>
              <w:pStyle w:val="TableEntryHeader"/>
              <w:rPr>
                <w:noProof w:val="0"/>
                <w:color w:val="FF0000"/>
              </w:rPr>
            </w:pPr>
            <w:proofErr w:type="spellStart"/>
            <w:r w:rsidRPr="00D62541">
              <w:rPr>
                <w:noProof w:val="0"/>
                <w:color w:val="FF0000"/>
              </w:rPr>
              <w:t>ihe:FolderMetadata</w:t>
            </w:r>
            <w:proofErr w:type="spellEnd"/>
          </w:p>
        </w:tc>
        <w:tc>
          <w:tcPr>
            <w:tcW w:w="3139" w:type="dxa"/>
            <w:shd w:val="clear" w:color="auto" w:fill="D9D9D9"/>
            <w:tcMar>
              <w:top w:w="0" w:type="dxa"/>
              <w:left w:w="115" w:type="dxa"/>
              <w:bottom w:w="0" w:type="dxa"/>
              <w:right w:w="115" w:type="dxa"/>
            </w:tcMar>
            <w:hideMark/>
          </w:tcPr>
          <w:p w14:paraId="26E76EFA" w14:textId="77777777" w:rsidR="00742DE2" w:rsidRPr="00D62541" w:rsidRDefault="00742DE2" w:rsidP="00D62541">
            <w:pPr>
              <w:pStyle w:val="TableEntryHeader"/>
              <w:rPr>
                <w:noProof w:val="0"/>
                <w:color w:val="FF0000"/>
              </w:rPr>
            </w:pPr>
            <w:proofErr w:type="spellStart"/>
            <w:r w:rsidRPr="00D62541">
              <w:rPr>
                <w:noProof w:val="0"/>
                <w:color w:val="FF0000"/>
              </w:rPr>
              <w:t>ihe:UpdateFolder</w:t>
            </w:r>
            <w:proofErr w:type="spellEnd"/>
          </w:p>
        </w:tc>
        <w:tc>
          <w:tcPr>
            <w:tcW w:w="2605" w:type="dxa"/>
            <w:shd w:val="clear" w:color="auto" w:fill="D9D9D9"/>
            <w:tcMar>
              <w:top w:w="0" w:type="dxa"/>
              <w:left w:w="115" w:type="dxa"/>
              <w:bottom w:w="0" w:type="dxa"/>
              <w:right w:w="115" w:type="dxa"/>
            </w:tcMar>
            <w:hideMark/>
          </w:tcPr>
          <w:p w14:paraId="17993D99" w14:textId="77777777" w:rsidR="00742DE2" w:rsidRPr="00D62541" w:rsidRDefault="00742DE2" w:rsidP="00D62541">
            <w:pPr>
              <w:pStyle w:val="TableEntryHeader"/>
              <w:rPr>
                <w:noProof w:val="0"/>
                <w:color w:val="FF0000"/>
              </w:rPr>
            </w:pPr>
            <w:proofErr w:type="spellStart"/>
            <w:r w:rsidRPr="00D62541">
              <w:rPr>
                <w:noProof w:val="0"/>
                <w:color w:val="FF0000"/>
              </w:rPr>
              <w:t>ihe:ExtendedFolder</w:t>
            </w:r>
            <w:proofErr w:type="spellEnd"/>
          </w:p>
        </w:tc>
      </w:tr>
      <w:tr w:rsidR="00742DE2" w:rsidRPr="00742DE2" w14:paraId="2678D61A" w14:textId="77777777" w:rsidTr="004D1750">
        <w:trPr>
          <w:trHeight w:val="180"/>
        </w:trPr>
        <w:tc>
          <w:tcPr>
            <w:tcW w:w="0" w:type="auto"/>
            <w:shd w:val="clear" w:color="auto" w:fill="FFFFFF"/>
            <w:tcMar>
              <w:top w:w="40" w:type="dxa"/>
              <w:left w:w="40" w:type="dxa"/>
              <w:bottom w:w="40" w:type="dxa"/>
              <w:right w:w="40" w:type="dxa"/>
            </w:tcMar>
            <w:hideMark/>
          </w:tcPr>
          <w:p w14:paraId="6C26BFCB" w14:textId="77777777" w:rsidR="00742DE2" w:rsidRPr="00D62541" w:rsidRDefault="00742DE2" w:rsidP="00D62541">
            <w:pPr>
              <w:pStyle w:val="TableEntry"/>
              <w:rPr>
                <w:noProof w:val="0"/>
                <w:color w:val="FF0000"/>
              </w:rPr>
            </w:pPr>
            <w:r w:rsidRPr="00D62541">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2598BC5E" w14:textId="77777777" w:rsidR="00742DE2" w:rsidRPr="00D62541" w:rsidRDefault="00742DE2" w:rsidP="00D62541">
            <w:pPr>
              <w:pStyle w:val="TableEntry"/>
              <w:rPr>
                <w:noProof w:val="0"/>
                <w:color w:val="FF0000"/>
              </w:rPr>
            </w:pPr>
            <w:proofErr w:type="spellStart"/>
            <w:r w:rsidRPr="00D62541">
              <w:rPr>
                <w:noProof w:val="0"/>
                <w:color w:val="FF0000"/>
              </w:rPr>
              <w:t>ihe:FolderMetadata</w:t>
            </w:r>
            <w:proofErr w:type="spellEnd"/>
          </w:p>
        </w:tc>
        <w:tc>
          <w:tcPr>
            <w:tcW w:w="0" w:type="auto"/>
            <w:shd w:val="clear" w:color="auto" w:fill="FFFFFF"/>
            <w:tcMar>
              <w:top w:w="40" w:type="dxa"/>
              <w:left w:w="40" w:type="dxa"/>
              <w:bottom w:w="40" w:type="dxa"/>
              <w:right w:w="40" w:type="dxa"/>
            </w:tcMar>
            <w:hideMark/>
          </w:tcPr>
          <w:p w14:paraId="6F7F3218"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p>
        </w:tc>
        <w:tc>
          <w:tcPr>
            <w:tcW w:w="0" w:type="auto"/>
            <w:shd w:val="clear" w:color="auto" w:fill="FFFFFF"/>
            <w:tcMar>
              <w:top w:w="40" w:type="dxa"/>
              <w:left w:w="40" w:type="dxa"/>
              <w:bottom w:w="40" w:type="dxa"/>
              <w:right w:w="40" w:type="dxa"/>
            </w:tcMar>
            <w:hideMark/>
          </w:tcPr>
          <w:p w14:paraId="7DB1BBA6"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p>
        </w:tc>
      </w:tr>
      <w:tr w:rsidR="00742DE2" w:rsidRPr="00742DE2" w14:paraId="29BB6D21" w14:textId="77777777" w:rsidTr="004D1750">
        <w:trPr>
          <w:trHeight w:val="180"/>
        </w:trPr>
        <w:tc>
          <w:tcPr>
            <w:tcW w:w="0" w:type="auto"/>
            <w:shd w:val="clear" w:color="auto" w:fill="FFFFFF"/>
            <w:tcMar>
              <w:top w:w="40" w:type="dxa"/>
              <w:left w:w="40" w:type="dxa"/>
              <w:bottom w:w="40" w:type="dxa"/>
              <w:right w:w="40" w:type="dxa"/>
            </w:tcMar>
            <w:hideMark/>
          </w:tcPr>
          <w:p w14:paraId="04BA7499" w14:textId="77777777" w:rsidR="00742DE2" w:rsidRPr="00D62541" w:rsidRDefault="00742DE2" w:rsidP="00D62541">
            <w:pPr>
              <w:pStyle w:val="TableEntry"/>
              <w:rPr>
                <w:noProof w:val="0"/>
                <w:color w:val="FF0000"/>
              </w:rPr>
            </w:pPr>
            <w:r w:rsidRPr="00D62541">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0017BA33" w14:textId="77777777" w:rsidR="00742DE2" w:rsidRPr="00D62541" w:rsidRDefault="00742DE2" w:rsidP="00D62541">
            <w:pPr>
              <w:pStyle w:val="TableEntry"/>
              <w:rPr>
                <w:noProof w:val="0"/>
                <w:color w:val="FF0000"/>
              </w:rPr>
            </w:pPr>
            <w:proofErr w:type="spellStart"/>
            <w:r w:rsidRPr="00D62541">
              <w:rPr>
                <w:noProof w:val="0"/>
                <w:color w:val="FF0000"/>
              </w:rPr>
              <w:t>ihe:FolderMetadata</w:t>
            </w:r>
            <w:proofErr w:type="spellEnd"/>
          </w:p>
        </w:tc>
        <w:tc>
          <w:tcPr>
            <w:tcW w:w="0" w:type="auto"/>
            <w:tcMar>
              <w:top w:w="40" w:type="dxa"/>
              <w:left w:w="40" w:type="dxa"/>
              <w:bottom w:w="40" w:type="dxa"/>
              <w:right w:w="40" w:type="dxa"/>
            </w:tcMar>
            <w:vAlign w:val="bottom"/>
            <w:hideMark/>
          </w:tcPr>
          <w:p w14:paraId="294ED4E0"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r w:rsidRPr="00D62541">
              <w:rPr>
                <w:noProof w:val="0"/>
                <w:color w:val="FF0000"/>
              </w:rPr>
              <w:t>/</w:t>
            </w:r>
            <w:proofErr w:type="spellStart"/>
            <w:r w:rsidRPr="00D62541">
              <w:rPr>
                <w:noProof w:val="0"/>
                <w:color w:val="FF0000"/>
              </w:rPr>
              <w:t>UpdateContent</w:t>
            </w:r>
            <w:proofErr w:type="spellEnd"/>
          </w:p>
        </w:tc>
        <w:tc>
          <w:tcPr>
            <w:tcW w:w="0" w:type="auto"/>
            <w:tcMar>
              <w:top w:w="40" w:type="dxa"/>
              <w:left w:w="40" w:type="dxa"/>
              <w:bottom w:w="40" w:type="dxa"/>
              <w:right w:w="40" w:type="dxa"/>
            </w:tcMar>
            <w:vAlign w:val="bottom"/>
            <w:hideMark/>
          </w:tcPr>
          <w:p w14:paraId="50495E81"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w:t>
            </w:r>
            <w:proofErr w:type="spellStart"/>
            <w:r w:rsidRPr="00D62541">
              <w:rPr>
                <w:noProof w:val="0"/>
                <w:color w:val="FF0000"/>
              </w:rPr>
              <w:t>UpdateContent</w:t>
            </w:r>
            <w:proofErr w:type="spellEnd"/>
          </w:p>
        </w:tc>
      </w:tr>
      <w:tr w:rsidR="00742DE2" w:rsidRPr="00742DE2" w14:paraId="0A8EC339" w14:textId="77777777" w:rsidTr="004D1750">
        <w:trPr>
          <w:trHeight w:val="180"/>
        </w:trPr>
        <w:tc>
          <w:tcPr>
            <w:tcW w:w="0" w:type="auto"/>
            <w:shd w:val="clear" w:color="auto" w:fill="FFFFFF"/>
            <w:tcMar>
              <w:top w:w="40" w:type="dxa"/>
              <w:left w:w="40" w:type="dxa"/>
              <w:bottom w:w="40" w:type="dxa"/>
              <w:right w:w="40" w:type="dxa"/>
            </w:tcMar>
            <w:hideMark/>
          </w:tcPr>
          <w:p w14:paraId="165664E8" w14:textId="77777777" w:rsidR="00742DE2" w:rsidRPr="00D62541" w:rsidRDefault="00742DE2" w:rsidP="00D62541">
            <w:pPr>
              <w:pStyle w:val="TableEntry"/>
              <w:rPr>
                <w:noProof w:val="0"/>
                <w:color w:val="FF0000"/>
              </w:rPr>
            </w:pPr>
            <w:r w:rsidRPr="00D62541">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B69CA90" w14:textId="77777777" w:rsidR="00742DE2" w:rsidRPr="00D62541" w:rsidRDefault="00742DE2" w:rsidP="00D62541">
            <w:pPr>
              <w:pStyle w:val="TableEntry"/>
              <w:rPr>
                <w:noProof w:val="0"/>
                <w:color w:val="FF0000"/>
              </w:rPr>
            </w:pPr>
            <w:proofErr w:type="spellStart"/>
            <w:r w:rsidRPr="00D62541">
              <w:rPr>
                <w:noProof w:val="0"/>
                <w:color w:val="FF0000"/>
              </w:rPr>
              <w:t>ihe:FolderMetadata</w:t>
            </w:r>
            <w:proofErr w:type="spellEnd"/>
          </w:p>
        </w:tc>
        <w:tc>
          <w:tcPr>
            <w:tcW w:w="0" w:type="auto"/>
            <w:tcMar>
              <w:top w:w="40" w:type="dxa"/>
              <w:left w:w="40" w:type="dxa"/>
              <w:bottom w:w="40" w:type="dxa"/>
              <w:right w:w="40" w:type="dxa"/>
            </w:tcMar>
            <w:vAlign w:val="bottom"/>
            <w:hideMark/>
          </w:tcPr>
          <w:p w14:paraId="748CA537"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r w:rsidRPr="00D62541">
              <w:rPr>
                <w:noProof w:val="0"/>
                <w:color w:val="FF0000"/>
              </w:rPr>
              <w:t>/</w:t>
            </w:r>
            <w:proofErr w:type="spellStart"/>
            <w:r w:rsidRPr="00D62541">
              <w:rPr>
                <w:noProof w:val="0"/>
                <w:color w:val="FF0000"/>
              </w:rPr>
              <w:t>UpdateContent</w:t>
            </w:r>
            <w:proofErr w:type="spellEnd"/>
          </w:p>
        </w:tc>
        <w:tc>
          <w:tcPr>
            <w:tcW w:w="0" w:type="auto"/>
            <w:tcMar>
              <w:top w:w="40" w:type="dxa"/>
              <w:left w:w="40" w:type="dxa"/>
              <w:bottom w:w="40" w:type="dxa"/>
              <w:right w:w="40" w:type="dxa"/>
            </w:tcMar>
            <w:vAlign w:val="bottom"/>
            <w:hideMark/>
          </w:tcPr>
          <w:p w14:paraId="52AB23F1"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w:t>
            </w:r>
            <w:proofErr w:type="spellStart"/>
            <w:r w:rsidRPr="00D62541">
              <w:rPr>
                <w:noProof w:val="0"/>
                <w:color w:val="FF0000"/>
              </w:rPr>
              <w:t>UpdateContent</w:t>
            </w:r>
            <w:proofErr w:type="spellEnd"/>
          </w:p>
        </w:tc>
      </w:tr>
      <w:tr w:rsidR="00742DE2" w:rsidRPr="00742DE2" w14:paraId="76897F92" w14:textId="77777777" w:rsidTr="004D1750">
        <w:trPr>
          <w:trHeight w:val="180"/>
        </w:trPr>
        <w:tc>
          <w:tcPr>
            <w:tcW w:w="0" w:type="auto"/>
            <w:shd w:val="clear" w:color="auto" w:fill="FFFFFF"/>
            <w:tcMar>
              <w:top w:w="40" w:type="dxa"/>
              <w:left w:w="40" w:type="dxa"/>
              <w:bottom w:w="40" w:type="dxa"/>
              <w:right w:w="40" w:type="dxa"/>
            </w:tcMar>
            <w:hideMark/>
          </w:tcPr>
          <w:p w14:paraId="21E4200D" w14:textId="77777777" w:rsidR="00742DE2" w:rsidRPr="00D62541" w:rsidRDefault="00742DE2" w:rsidP="00D62541">
            <w:pPr>
              <w:pStyle w:val="TableEntry"/>
              <w:rPr>
                <w:noProof w:val="0"/>
                <w:color w:val="FF0000"/>
              </w:rPr>
            </w:pPr>
            <w:r w:rsidRPr="00D62541">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47AE4AF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047FDBED"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r w:rsidRPr="00D62541">
              <w:rPr>
                <w:noProof w:val="0"/>
                <w:color w:val="FF0000"/>
              </w:rPr>
              <w:t>/</w:t>
            </w:r>
            <w:proofErr w:type="spellStart"/>
            <w:r w:rsidRPr="00D62541">
              <w:rPr>
                <w:noProof w:val="0"/>
                <w:color w:val="FF0000"/>
              </w:rPr>
              <w:t>RemoveDocument</w:t>
            </w:r>
            <w:proofErr w:type="spellEnd"/>
          </w:p>
        </w:tc>
        <w:tc>
          <w:tcPr>
            <w:tcW w:w="0" w:type="auto"/>
            <w:tcMar>
              <w:top w:w="40" w:type="dxa"/>
              <w:left w:w="40" w:type="dxa"/>
              <w:bottom w:w="40" w:type="dxa"/>
              <w:right w:w="40" w:type="dxa"/>
            </w:tcMar>
            <w:vAlign w:val="bottom"/>
            <w:hideMark/>
          </w:tcPr>
          <w:p w14:paraId="3824CAEC"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w:t>
            </w:r>
            <w:proofErr w:type="spellStart"/>
            <w:r w:rsidRPr="00D62541">
              <w:rPr>
                <w:noProof w:val="0"/>
                <w:color w:val="FF0000"/>
              </w:rPr>
              <w:t>RemoveDocument</w:t>
            </w:r>
            <w:proofErr w:type="spellEnd"/>
          </w:p>
        </w:tc>
      </w:tr>
      <w:tr w:rsidR="00742DE2" w:rsidRPr="00742DE2" w14:paraId="3D267581" w14:textId="77777777" w:rsidTr="004D1750">
        <w:trPr>
          <w:trHeight w:val="180"/>
        </w:trPr>
        <w:tc>
          <w:tcPr>
            <w:tcW w:w="0" w:type="auto"/>
            <w:shd w:val="clear" w:color="auto" w:fill="FFFFFF"/>
            <w:tcMar>
              <w:top w:w="40" w:type="dxa"/>
              <w:left w:w="40" w:type="dxa"/>
              <w:bottom w:w="40" w:type="dxa"/>
              <w:right w:w="40" w:type="dxa"/>
            </w:tcMar>
            <w:hideMark/>
          </w:tcPr>
          <w:p w14:paraId="13EFFAF4" w14:textId="77777777" w:rsidR="00742DE2" w:rsidRPr="00D62541" w:rsidRDefault="00742DE2" w:rsidP="00D62541">
            <w:pPr>
              <w:pStyle w:val="TableEntry"/>
              <w:rPr>
                <w:noProof w:val="0"/>
                <w:color w:val="FF0000"/>
              </w:rPr>
            </w:pPr>
            <w:r w:rsidRPr="00D62541">
              <w:rPr>
                <w:noProof w:val="0"/>
                <w:color w:val="FF0000"/>
              </w:rPr>
              <w:t>Update of the metadata a Folder (i.e., the update of a Folder object)</w:t>
            </w:r>
          </w:p>
        </w:tc>
        <w:tc>
          <w:tcPr>
            <w:tcW w:w="0" w:type="auto"/>
            <w:shd w:val="clear" w:color="auto" w:fill="FFFFFF"/>
            <w:tcMar>
              <w:top w:w="40" w:type="dxa"/>
              <w:left w:w="40" w:type="dxa"/>
              <w:bottom w:w="40" w:type="dxa"/>
              <w:right w:w="40" w:type="dxa"/>
            </w:tcMar>
            <w:hideMark/>
          </w:tcPr>
          <w:p w14:paraId="787B204E"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6933CFC"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r w:rsidRPr="00D62541">
              <w:rPr>
                <w:noProof w:val="0"/>
                <w:color w:val="FF0000"/>
              </w:rPr>
              <w:t>/</w:t>
            </w:r>
            <w:proofErr w:type="spellStart"/>
            <w:r w:rsidRPr="00D62541">
              <w:rPr>
                <w:noProof w:val="0"/>
                <w:color w:val="FF0000"/>
              </w:rPr>
              <w:t>UpdateMetadata</w:t>
            </w:r>
            <w:proofErr w:type="spellEnd"/>
          </w:p>
        </w:tc>
        <w:tc>
          <w:tcPr>
            <w:tcW w:w="0" w:type="auto"/>
            <w:tcMar>
              <w:top w:w="40" w:type="dxa"/>
              <w:left w:w="40" w:type="dxa"/>
              <w:bottom w:w="40" w:type="dxa"/>
              <w:right w:w="40" w:type="dxa"/>
            </w:tcMar>
            <w:vAlign w:val="bottom"/>
            <w:hideMark/>
          </w:tcPr>
          <w:p w14:paraId="799751B5"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w:t>
            </w:r>
            <w:proofErr w:type="spellStart"/>
            <w:r w:rsidRPr="00D62541">
              <w:rPr>
                <w:noProof w:val="0"/>
                <w:color w:val="FF0000"/>
              </w:rPr>
              <w:t>UpdateMetadata</w:t>
            </w:r>
            <w:proofErr w:type="spellEnd"/>
          </w:p>
        </w:tc>
      </w:tr>
      <w:tr w:rsidR="00742DE2" w:rsidRPr="00742DE2" w14:paraId="555320B6" w14:textId="77777777" w:rsidTr="004D1750">
        <w:trPr>
          <w:trHeight w:val="180"/>
        </w:trPr>
        <w:tc>
          <w:tcPr>
            <w:tcW w:w="0" w:type="auto"/>
            <w:shd w:val="clear" w:color="auto" w:fill="FFFFFF"/>
            <w:tcMar>
              <w:top w:w="40" w:type="dxa"/>
              <w:left w:w="40" w:type="dxa"/>
              <w:bottom w:w="40" w:type="dxa"/>
              <w:right w:w="40" w:type="dxa"/>
            </w:tcMar>
            <w:hideMark/>
          </w:tcPr>
          <w:p w14:paraId="0776AD4F" w14:textId="77777777" w:rsidR="00742DE2" w:rsidRPr="00D62541" w:rsidRDefault="00742DE2" w:rsidP="00D62541">
            <w:pPr>
              <w:pStyle w:val="TableEntry"/>
              <w:rPr>
                <w:noProof w:val="0"/>
                <w:color w:val="FF0000"/>
              </w:rPr>
            </w:pPr>
            <w:r w:rsidRPr="00D62541">
              <w:rPr>
                <w:noProof w:val="0"/>
                <w:color w:val="FF000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6EE36233"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243B28B4" w14:textId="77777777" w:rsidR="00742DE2" w:rsidRPr="00D62541" w:rsidRDefault="00742DE2" w:rsidP="00D62541">
            <w:pPr>
              <w:pStyle w:val="TableEntry"/>
              <w:rPr>
                <w:noProof w:val="0"/>
                <w:color w:val="FF0000"/>
              </w:rPr>
            </w:pPr>
            <w:proofErr w:type="spellStart"/>
            <w:r w:rsidRPr="00D62541">
              <w:rPr>
                <w:noProof w:val="0"/>
                <w:color w:val="FF0000"/>
              </w:rPr>
              <w:t>ihe:UpdateFolder</w:t>
            </w:r>
            <w:proofErr w:type="spellEnd"/>
            <w:r w:rsidRPr="00D62541">
              <w:rPr>
                <w:noProof w:val="0"/>
                <w:color w:val="FF0000"/>
              </w:rPr>
              <w:t>/Deprecate</w:t>
            </w:r>
          </w:p>
        </w:tc>
        <w:tc>
          <w:tcPr>
            <w:tcW w:w="0" w:type="auto"/>
            <w:tcMar>
              <w:top w:w="40" w:type="dxa"/>
              <w:left w:w="40" w:type="dxa"/>
              <w:bottom w:w="40" w:type="dxa"/>
              <w:right w:w="40" w:type="dxa"/>
            </w:tcMar>
            <w:vAlign w:val="bottom"/>
            <w:hideMark/>
          </w:tcPr>
          <w:p w14:paraId="0C9543B5"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/Deprecate</w:t>
            </w:r>
          </w:p>
        </w:tc>
      </w:tr>
      <w:tr w:rsidR="00742DE2" w:rsidRPr="00742DE2" w14:paraId="0F49044B" w14:textId="77777777" w:rsidTr="004D1750">
        <w:trPr>
          <w:trHeight w:val="180"/>
        </w:trPr>
        <w:tc>
          <w:tcPr>
            <w:tcW w:w="0" w:type="auto"/>
            <w:shd w:val="clear" w:color="auto" w:fill="FFFFFF"/>
            <w:tcMar>
              <w:top w:w="40" w:type="dxa"/>
              <w:left w:w="40" w:type="dxa"/>
              <w:bottom w:w="40" w:type="dxa"/>
              <w:right w:w="40" w:type="dxa"/>
            </w:tcMar>
            <w:hideMark/>
          </w:tcPr>
          <w:p w14:paraId="711ADB87" w14:textId="77777777" w:rsidR="00742DE2" w:rsidRPr="00D62541" w:rsidRDefault="00742DE2" w:rsidP="00D62541">
            <w:pPr>
              <w:pStyle w:val="TableEntry"/>
              <w:rPr>
                <w:noProof w:val="0"/>
                <w:color w:val="FF0000"/>
              </w:rPr>
            </w:pPr>
            <w:r w:rsidRPr="00D62541">
              <w:rPr>
                <w:noProof w:val="0"/>
                <w:color w:val="FF0000"/>
              </w:rPr>
              <w:t xml:space="preserve">Deletion of a Folder (i.e., the delete of a </w:t>
            </w:r>
            <w:r w:rsidRPr="00D62541">
              <w:rPr>
                <w:noProof w:val="0"/>
                <w:color w:val="FF0000"/>
              </w:rPr>
              <w:lastRenderedPageBreak/>
              <w:t>Folder type List object)</w:t>
            </w:r>
          </w:p>
        </w:tc>
        <w:tc>
          <w:tcPr>
            <w:tcW w:w="0" w:type="auto"/>
            <w:shd w:val="clear" w:color="auto" w:fill="FFFFFF"/>
            <w:tcMar>
              <w:top w:w="40" w:type="dxa"/>
              <w:left w:w="40" w:type="dxa"/>
              <w:bottom w:w="40" w:type="dxa"/>
              <w:right w:w="40" w:type="dxa"/>
            </w:tcMar>
            <w:hideMark/>
          </w:tcPr>
          <w:p w14:paraId="2E64BC16" w14:textId="77777777" w:rsidR="00742DE2" w:rsidRPr="00D62541" w:rsidRDefault="00742DE2" w:rsidP="00D62541">
            <w:pPr>
              <w:pStyle w:val="TableEntry"/>
              <w:rPr>
                <w:noProof w:val="0"/>
                <w:color w:val="FF0000"/>
              </w:rPr>
            </w:pPr>
            <w:r w:rsidRPr="00D62541">
              <w:rPr>
                <w:noProof w:val="0"/>
                <w:color w:val="FF0000"/>
              </w:rPr>
              <w:lastRenderedPageBreak/>
              <w:t>-</w:t>
            </w:r>
          </w:p>
        </w:tc>
        <w:tc>
          <w:tcPr>
            <w:tcW w:w="0" w:type="auto"/>
            <w:shd w:val="clear" w:color="auto" w:fill="FFFFFF"/>
            <w:tcMar>
              <w:top w:w="40" w:type="dxa"/>
              <w:left w:w="40" w:type="dxa"/>
              <w:bottom w:w="40" w:type="dxa"/>
              <w:right w:w="40" w:type="dxa"/>
            </w:tcMar>
            <w:hideMark/>
          </w:tcPr>
          <w:p w14:paraId="69905D26" w14:textId="77777777" w:rsidR="00742DE2" w:rsidRPr="00D62541" w:rsidRDefault="00742DE2" w:rsidP="00D62541">
            <w:pPr>
              <w:pStyle w:val="TableEntry"/>
              <w:rPr>
                <w:noProof w:val="0"/>
                <w:color w:val="FF0000"/>
              </w:rPr>
            </w:pPr>
            <w:r w:rsidRPr="00D62541">
              <w:rPr>
                <w:noProof w:val="0"/>
                <w:color w:val="FF0000"/>
              </w:rPr>
              <w:t>-</w:t>
            </w:r>
          </w:p>
        </w:tc>
        <w:tc>
          <w:tcPr>
            <w:tcW w:w="0" w:type="auto"/>
            <w:tcMar>
              <w:top w:w="40" w:type="dxa"/>
              <w:left w:w="40" w:type="dxa"/>
              <w:bottom w:w="40" w:type="dxa"/>
              <w:right w:w="40" w:type="dxa"/>
            </w:tcMar>
            <w:vAlign w:val="bottom"/>
            <w:hideMark/>
          </w:tcPr>
          <w:p w14:paraId="62526DBE" w14:textId="77777777" w:rsidR="00742DE2" w:rsidRPr="00D62541" w:rsidRDefault="00742DE2" w:rsidP="00D62541">
            <w:pPr>
              <w:pStyle w:val="TableEntry"/>
              <w:rPr>
                <w:noProof w:val="0"/>
                <w:color w:val="FF0000"/>
              </w:rPr>
            </w:pPr>
            <w:proofErr w:type="spellStart"/>
            <w:r w:rsidRPr="00D62541">
              <w:rPr>
                <w:noProof w:val="0"/>
                <w:color w:val="FF0000"/>
              </w:rPr>
              <w:t>ihe:ExtendedFolder</w:t>
            </w:r>
            <w:proofErr w:type="spellEnd"/>
            <w:r w:rsidRPr="00D62541">
              <w:rPr>
                <w:noProof w:val="0"/>
                <w:color w:val="FF0000"/>
              </w:rPr>
              <w:t>/Delete</w:t>
            </w:r>
          </w:p>
        </w:tc>
      </w:tr>
    </w:tbl>
    <w:p w14:paraId="4A779528" w14:textId="77777777" w:rsidR="00D62541" w:rsidRPr="00D62541" w:rsidRDefault="00D62541" w:rsidP="00E81F00">
      <w:pPr>
        <w:pStyle w:val="TableTitle"/>
        <w:jc w:val="left"/>
        <w:rPr>
          <w:noProof w:val="0"/>
          <w:color w:val="FF0000"/>
        </w:rPr>
      </w:pPr>
    </w:p>
    <w:p w14:paraId="64C5BEBF" w14:textId="77777777" w:rsidR="00742DE2" w:rsidRPr="00742DE2" w:rsidRDefault="00742DE2" w:rsidP="00D62541">
      <w:pPr>
        <w:pStyle w:val="BodyText"/>
        <w:rPr>
          <w:noProof w:val="0"/>
          <w:color w:val="FF0000"/>
        </w:rPr>
      </w:pPr>
      <w:r w:rsidRPr="00742DE2">
        <w:rPr>
          <w:noProof w:val="0"/>
          <w:color w:val="FF0000"/>
        </w:rPr>
        <w:t xml:space="preserve">Depending on the event that triggered the notification, there may be one or more Document Entry Objects, Folder Objects, or </w:t>
      </w:r>
      <w:proofErr w:type="spellStart"/>
      <w:r w:rsidRPr="00742DE2">
        <w:rPr>
          <w:noProof w:val="0"/>
          <w:color w:val="FF0000"/>
        </w:rPr>
        <w:t>SubmissionSet</w:t>
      </w:r>
      <w:proofErr w:type="spellEnd"/>
      <w:r w:rsidRPr="00742DE2">
        <w:rPr>
          <w:noProof w:val="0"/>
          <w:color w:val="FF0000"/>
        </w:rPr>
        <w:t xml:space="preserve"> Objects whose metadata match the filter conditions of any particular subscription.</w:t>
      </w:r>
    </w:p>
    <w:p w14:paraId="1133A119" w14:textId="77777777" w:rsidR="00742DE2" w:rsidRPr="00D62541" w:rsidRDefault="00742DE2" w:rsidP="00D62541">
      <w:pPr>
        <w:pStyle w:val="BodyText"/>
        <w:rPr>
          <w:noProof w:val="0"/>
          <w:color w:val="FF0000"/>
        </w:rPr>
      </w:pPr>
      <w:r w:rsidRPr="00742DE2">
        <w:rPr>
          <w:noProof w:val="0"/>
          <w:color w:val="FF0000"/>
        </w:rPr>
        <w:t xml:space="preserve">For notifications related to </w:t>
      </w:r>
      <w:proofErr w:type="spellStart"/>
      <w:r w:rsidRPr="00742DE2">
        <w:rPr>
          <w:noProof w:val="0"/>
          <w:color w:val="FF0000"/>
        </w:rPr>
        <w:t>DocumentEntry</w:t>
      </w:r>
      <w:proofErr w:type="spellEnd"/>
      <w:r w:rsidRPr="00742DE2">
        <w:rPr>
          <w:noProof w:val="0"/>
          <w:color w:val="FF0000"/>
        </w:rPr>
        <w:t xml:space="preserve"> Objects, this transaction defines the following structures for conveying an Extended Notify message: </w:t>
      </w:r>
    </w:p>
    <w:p w14:paraId="04B7EB4A" w14:textId="0563EE3A" w:rsidR="00742DE2" w:rsidRDefault="00742DE2" w:rsidP="002D758C">
      <w:pPr>
        <w:pStyle w:val="BodyText"/>
        <w:numPr>
          <w:ilvl w:val="0"/>
          <w:numId w:val="26"/>
        </w:numPr>
        <w:rPr>
          <w:noProof w:val="0"/>
          <w:color w:val="FF0000"/>
        </w:rPr>
      </w:pPr>
      <w:r w:rsidRPr="00742DE2">
        <w:rPr>
          <w:noProof w:val="0"/>
          <w:color w:val="FF0000"/>
        </w:rPr>
        <w:t xml:space="preserve">A </w:t>
      </w:r>
      <w:r w:rsidRPr="00D62541">
        <w:rPr>
          <w:b/>
          <w:noProof w:val="0"/>
          <w:color w:val="FF0000"/>
        </w:rPr>
        <w:t>Full Notification</w:t>
      </w:r>
      <w:r w:rsidRPr="00742DE2">
        <w:rPr>
          <w:noProof w:val="0"/>
          <w:color w:val="FF0000"/>
        </w:rPr>
        <w:t xml:space="preserve">, which shall be sent if the subscription request included the topic </w:t>
      </w:r>
      <w:proofErr w:type="spellStart"/>
      <w:r w:rsidRPr="00742DE2">
        <w:rPr>
          <w:noProof w:val="0"/>
          <w:color w:val="FF0000"/>
        </w:rPr>
        <w:t>ihe:ExtendedFullDocumentEntry</w:t>
      </w:r>
      <w:proofErr w:type="spellEnd"/>
      <w:r w:rsidRPr="00742DE2">
        <w:rPr>
          <w:noProof w:val="0"/>
          <w:color w:val="FF0000"/>
        </w:rPr>
        <w:t xml:space="preserve"> (see ITI TF-2: 3.52.5.1).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742DE2">
        <w:rPr>
          <w:noProof w:val="0"/>
          <w:color w:val="FF0000"/>
        </w:rPr>
        <w:t xml:space="preserve"> element is the only child of the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wsnt:Message</w:t>
      </w:r>
      <w:proofErr w:type="spellEnd"/>
      <w:r w:rsidRPr="00742DE2">
        <w:rPr>
          <w:noProof w:val="0"/>
          <w:color w:val="FF0000"/>
        </w:rPr>
        <w:t xml:space="preserve"> element in this message. The </w:t>
      </w:r>
      <w:r w:rsidRPr="004C347C">
        <w:rPr>
          <w:i/>
          <w:noProof w:val="0"/>
          <w:color w:val="FF0000"/>
        </w:rPr>
        <w:t>&lt;</w:t>
      </w:r>
      <w:proofErr w:type="spellStart"/>
      <w:r w:rsidRPr="004C347C">
        <w:rPr>
          <w:i/>
          <w:noProof w:val="0"/>
          <w:color w:val="FF0000"/>
        </w:rPr>
        <w:t>rim:RegistryObjectList</w:t>
      </w:r>
      <w:proofErr w:type="spellEnd"/>
      <w:r w:rsidRPr="004C347C">
        <w:rPr>
          <w:i/>
          <w:noProof w:val="0"/>
          <w:color w:val="FF0000"/>
        </w:rPr>
        <w:t>&gt;</w:t>
      </w:r>
      <w:r w:rsidRPr="00742DE2">
        <w:rPr>
          <w:noProof w:val="0"/>
          <w:color w:val="FF0000"/>
        </w:rPr>
        <w:t xml:space="preserve"> element shall be the only child of the </w:t>
      </w:r>
      <w:r w:rsidRPr="004C347C">
        <w:rPr>
          <w:i/>
          <w:noProof w:val="0"/>
          <w:color w:val="FF0000"/>
        </w:rPr>
        <w:t>&lt;</w:t>
      </w:r>
      <w:proofErr w:type="spellStart"/>
      <w:r w:rsidRPr="004C347C">
        <w:rPr>
          <w:i/>
          <w:noProof w:val="0"/>
          <w:color w:val="FF0000"/>
        </w:rPr>
        <w:t>lcm:SubmitObjectsRequest</w:t>
      </w:r>
      <w:proofErr w:type="spellEnd"/>
      <w:r w:rsidRPr="004C347C">
        <w:rPr>
          <w:i/>
          <w:noProof w:val="0"/>
          <w:color w:val="FF0000"/>
        </w:rPr>
        <w:t>&gt;</w:t>
      </w:r>
      <w:r w:rsidRPr="00742DE2">
        <w:rPr>
          <w:noProof w:val="0"/>
          <w:color w:val="FF0000"/>
        </w:rPr>
        <w:t xml:space="preserve"> element. Only </w:t>
      </w:r>
      <w:r w:rsidRPr="004C347C">
        <w:rPr>
          <w:i/>
          <w:noProof w:val="0"/>
          <w:color w:val="FF0000"/>
        </w:rPr>
        <w:t>&lt;</w:t>
      </w:r>
      <w:proofErr w:type="spellStart"/>
      <w:r w:rsidRPr="004C347C">
        <w:rPr>
          <w:i/>
          <w:noProof w:val="0"/>
          <w:color w:val="FF0000"/>
        </w:rPr>
        <w:t>rim:ExtrinsicObject</w:t>
      </w:r>
      <w:proofErr w:type="spellEnd"/>
      <w:r w:rsidRPr="004C347C">
        <w:rPr>
          <w:i/>
          <w:noProof w:val="0"/>
          <w:color w:val="FF0000"/>
        </w:rPr>
        <w:t>&gt;</w:t>
      </w:r>
      <w:r w:rsidRPr="00742DE2">
        <w:rPr>
          <w:noProof w:val="0"/>
          <w:color w:val="FF0000"/>
        </w:rPr>
        <w:t xml:space="preserve"> elements representing Document Entries shall be sent within the </w:t>
      </w:r>
      <w:r w:rsidRPr="004C347C">
        <w:rPr>
          <w:i/>
          <w:noProof w:val="0"/>
          <w:color w:val="FF0000"/>
        </w:rPr>
        <w:t>&lt;</w:t>
      </w:r>
      <w:proofErr w:type="spellStart"/>
      <w:r w:rsidRPr="004C347C">
        <w:rPr>
          <w:i/>
          <w:noProof w:val="0"/>
          <w:color w:val="FF0000"/>
        </w:rPr>
        <w:t>r</w:t>
      </w:r>
      <w:r w:rsidR="00D62541" w:rsidRPr="004C347C">
        <w:rPr>
          <w:i/>
          <w:noProof w:val="0"/>
          <w:color w:val="FF0000"/>
        </w:rPr>
        <w:t>im:RegistryObjectList</w:t>
      </w:r>
      <w:proofErr w:type="spellEnd"/>
      <w:r w:rsidR="00D62541" w:rsidRPr="004C347C">
        <w:rPr>
          <w:i/>
          <w:noProof w:val="0"/>
          <w:color w:val="FF0000"/>
        </w:rPr>
        <w:t>&gt;</w:t>
      </w:r>
      <w:r w:rsidR="00D62541">
        <w:rPr>
          <w:noProof w:val="0"/>
          <w:color w:val="FF0000"/>
        </w:rPr>
        <w:t xml:space="preserve"> element.</w:t>
      </w:r>
    </w:p>
    <w:p w14:paraId="1ECA39FF" w14:textId="77777777" w:rsidR="00742DE2" w:rsidRPr="00D62541" w:rsidRDefault="00742DE2" w:rsidP="002D758C">
      <w:pPr>
        <w:pStyle w:val="BodyText"/>
        <w:numPr>
          <w:ilvl w:val="0"/>
          <w:numId w:val="26"/>
        </w:numPr>
        <w:rPr>
          <w:noProof w:val="0"/>
          <w:color w:val="FF0000"/>
        </w:rPr>
      </w:pPr>
      <w:r w:rsidRPr="00D62541">
        <w:rPr>
          <w:noProof w:val="0"/>
          <w:color w:val="FF0000"/>
        </w:rPr>
        <w:t xml:space="preserve">A </w:t>
      </w:r>
      <w:r w:rsidRPr="00D62541">
        <w:rPr>
          <w:b/>
          <w:noProof w:val="0"/>
          <w:color w:val="FF0000"/>
        </w:rPr>
        <w:t>Minimal Notification</w:t>
      </w:r>
      <w:r w:rsidRPr="00D62541">
        <w:rPr>
          <w:noProof w:val="0"/>
          <w:color w:val="FF0000"/>
        </w:rPr>
        <w:t xml:space="preserve">, which shall be sent if the subscription request included the topic </w:t>
      </w:r>
      <w:proofErr w:type="spellStart"/>
      <w:r w:rsidRPr="00D62541">
        <w:rPr>
          <w:noProof w:val="0"/>
          <w:color w:val="FF0000"/>
        </w:rPr>
        <w:t>ihe:ExtendedMinimalDocumentEntry</w:t>
      </w:r>
      <w:proofErr w:type="spellEnd"/>
      <w:r w:rsidRPr="00D62541">
        <w:rPr>
          <w:noProof w:val="0"/>
          <w:color w:val="FF0000"/>
        </w:rPr>
        <w:t xml:space="preserve">.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D62541">
        <w:rPr>
          <w:noProof w:val="0"/>
          <w:color w:val="FF0000"/>
        </w:rPr>
        <w:t xml:space="preserve"> element is the only child of the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wsnt:Message</w:t>
      </w:r>
      <w:proofErr w:type="spellEnd"/>
      <w:r w:rsidRPr="00D62541">
        <w:rPr>
          <w:noProof w:val="0"/>
          <w:color w:val="FF0000"/>
        </w:rPr>
        <w:t xml:space="preserve"> element in this message.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D62541">
        <w:rPr>
          <w:noProof w:val="0"/>
          <w:color w:val="FF0000"/>
        </w:rPr>
        <w:t xml:space="preserve"> element shall be the only child of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D62541">
        <w:rPr>
          <w:noProof w:val="0"/>
          <w:color w:val="FF0000"/>
        </w:rPr>
        <w:t xml:space="preserve"> element. Only </w:t>
      </w:r>
      <w:r w:rsidRPr="00D62541">
        <w:rPr>
          <w:i/>
          <w:noProof w:val="0"/>
          <w:color w:val="FF0000"/>
        </w:rPr>
        <w:t>&lt;</w:t>
      </w:r>
      <w:proofErr w:type="spellStart"/>
      <w:r w:rsidRPr="00D62541">
        <w:rPr>
          <w:i/>
          <w:noProof w:val="0"/>
          <w:color w:val="FF0000"/>
        </w:rPr>
        <w:t>rim:ObjectRef</w:t>
      </w:r>
      <w:proofErr w:type="spellEnd"/>
      <w:r w:rsidRPr="00D62541">
        <w:rPr>
          <w:i/>
          <w:noProof w:val="0"/>
          <w:color w:val="FF0000"/>
        </w:rPr>
        <w:t>&gt;</w:t>
      </w:r>
      <w:r w:rsidRPr="00D62541">
        <w:rPr>
          <w:noProof w:val="0"/>
          <w:color w:val="FF0000"/>
        </w:rPr>
        <w:t xml:space="preserve"> elements representing Document Entries shall be sent within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D62541">
        <w:rPr>
          <w:noProof w:val="0"/>
          <w:color w:val="FF0000"/>
        </w:rPr>
        <w:t xml:space="preserve"> element.</w:t>
      </w:r>
    </w:p>
    <w:p w14:paraId="4F1FA362" w14:textId="77777777" w:rsidR="00742DE2" w:rsidRPr="00D62541" w:rsidRDefault="00742DE2" w:rsidP="00D62541">
      <w:pPr>
        <w:pStyle w:val="BodyText"/>
        <w:rPr>
          <w:noProof w:val="0"/>
          <w:color w:val="FF0000"/>
        </w:rPr>
      </w:pPr>
      <w:r w:rsidRPr="00742DE2">
        <w:rPr>
          <w:noProof w:val="0"/>
          <w:color w:val="FF0000"/>
        </w:rPr>
        <w:t xml:space="preserve">For notifications related to </w:t>
      </w:r>
      <w:proofErr w:type="spellStart"/>
      <w:r w:rsidRPr="00742DE2">
        <w:rPr>
          <w:noProof w:val="0"/>
          <w:color w:val="FF0000"/>
        </w:rPr>
        <w:t>SubmissionSet</w:t>
      </w:r>
      <w:proofErr w:type="spellEnd"/>
      <w:r w:rsidRPr="00742DE2">
        <w:rPr>
          <w:noProof w:val="0"/>
          <w:color w:val="FF0000"/>
        </w:rPr>
        <w:t xml:space="preserve"> Objects, this transaction defines the following structures for conveying an Extended Notify message: </w:t>
      </w:r>
    </w:p>
    <w:p w14:paraId="0BCBC5D7" w14:textId="77777777" w:rsidR="00742DE2" w:rsidRPr="00D62541" w:rsidRDefault="00742DE2" w:rsidP="00D62541">
      <w:pPr>
        <w:pStyle w:val="BodyText"/>
        <w:rPr>
          <w:noProof w:val="0"/>
          <w:color w:val="FF0000"/>
        </w:rPr>
      </w:pPr>
      <w:r w:rsidRPr="00742DE2">
        <w:rPr>
          <w:noProof w:val="0"/>
          <w:color w:val="FF0000"/>
        </w:rPr>
        <w:t xml:space="preserve">A </w:t>
      </w:r>
      <w:proofErr w:type="spellStart"/>
      <w:r w:rsidRPr="00D62541">
        <w:rPr>
          <w:b/>
          <w:noProof w:val="0"/>
          <w:color w:val="FF0000"/>
        </w:rPr>
        <w:t>submissionSet</w:t>
      </w:r>
      <w:proofErr w:type="spellEnd"/>
      <w:r w:rsidRPr="00D62541">
        <w:rPr>
          <w:b/>
          <w:noProof w:val="0"/>
          <w:color w:val="FF0000"/>
        </w:rPr>
        <w:t xml:space="preserve"> Notification</w:t>
      </w:r>
      <w:r w:rsidRPr="00742DE2">
        <w:rPr>
          <w:noProof w:val="0"/>
          <w:color w:val="FF0000"/>
        </w:rPr>
        <w:t xml:space="preserve">, which shall be sent if the subscription request included the topic </w:t>
      </w:r>
      <w:proofErr w:type="spellStart"/>
      <w:r w:rsidRPr="00742DE2">
        <w:rPr>
          <w:noProof w:val="0"/>
          <w:color w:val="FF0000"/>
        </w:rPr>
        <w:t>ihe:SubmissionSetMetadata</w:t>
      </w:r>
      <w:proofErr w:type="spellEnd"/>
      <w:r w:rsidRPr="00742DE2">
        <w:rPr>
          <w:noProof w:val="0"/>
          <w:color w:val="FF0000"/>
        </w:rPr>
        <w:t xml:space="preserve">. In this case the response consists of parts of the payload of a Register Document Set-b Transaction as defined in Section 3.42.4.1.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742DE2">
        <w:rPr>
          <w:noProof w:val="0"/>
          <w:color w:val="FF0000"/>
        </w:rPr>
        <w:t xml:space="preserve"> element is the only child of the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wsnt:Message</w:t>
      </w:r>
      <w:proofErr w:type="spellEnd"/>
      <w:r w:rsidRPr="00742DE2">
        <w:rPr>
          <w:noProof w:val="0"/>
          <w:color w:val="FF0000"/>
        </w:rPr>
        <w:t xml:space="preserve"> element in this message.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742DE2">
        <w:rPr>
          <w:noProof w:val="0"/>
          <w:color w:val="FF0000"/>
        </w:rPr>
        <w:t xml:space="preserve"> element shall be the only child of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742DE2">
        <w:rPr>
          <w:noProof w:val="0"/>
          <w:color w:val="FF0000"/>
        </w:rPr>
        <w:t xml:space="preserve"> element. Only one </w:t>
      </w:r>
      <w:r w:rsidRPr="00D62541">
        <w:rPr>
          <w:i/>
          <w:noProof w:val="0"/>
          <w:color w:val="FF0000"/>
        </w:rPr>
        <w:t>&lt;</w:t>
      </w:r>
      <w:proofErr w:type="spellStart"/>
      <w:r w:rsidRPr="00D62541">
        <w:rPr>
          <w:i/>
          <w:noProof w:val="0"/>
          <w:color w:val="FF0000"/>
        </w:rPr>
        <w:t>rim:RegistryPackage</w:t>
      </w:r>
      <w:proofErr w:type="spellEnd"/>
      <w:r w:rsidRPr="00D62541">
        <w:rPr>
          <w:i/>
          <w:noProof w:val="0"/>
          <w:color w:val="FF0000"/>
        </w:rPr>
        <w:t>&gt;</w:t>
      </w:r>
      <w:r w:rsidRPr="00742DE2">
        <w:rPr>
          <w:noProof w:val="0"/>
          <w:color w:val="FF0000"/>
        </w:rPr>
        <w:t xml:space="preserve"> element representing the </w:t>
      </w:r>
      <w:proofErr w:type="spellStart"/>
      <w:r w:rsidRPr="00742DE2">
        <w:rPr>
          <w:noProof w:val="0"/>
          <w:color w:val="FF0000"/>
        </w:rPr>
        <w:t>submissionSet</w:t>
      </w:r>
      <w:proofErr w:type="spellEnd"/>
      <w:r w:rsidRPr="00742DE2">
        <w:rPr>
          <w:noProof w:val="0"/>
          <w:color w:val="FF0000"/>
        </w:rPr>
        <w:t xml:space="preserve"> object shall be sent within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742DE2">
        <w:rPr>
          <w:noProof w:val="0"/>
          <w:color w:val="FF0000"/>
        </w:rPr>
        <w:t xml:space="preserve"> element and shall be characterized by classification scheme: classificationScheme="urn:uuid:a54d6aa5-d40d-43f9-88c5-b4633d873bdd" (that represents an object of </w:t>
      </w:r>
      <w:proofErr w:type="spellStart"/>
      <w:r w:rsidRPr="00742DE2">
        <w:rPr>
          <w:noProof w:val="0"/>
          <w:color w:val="FF0000"/>
        </w:rPr>
        <w:t>submissionSet</w:t>
      </w:r>
      <w:proofErr w:type="spellEnd"/>
      <w:r w:rsidRPr="00742DE2">
        <w:rPr>
          <w:noProof w:val="0"/>
          <w:color w:val="FF0000"/>
        </w:rPr>
        <w:t xml:space="preserve"> type).</w:t>
      </w:r>
    </w:p>
    <w:p w14:paraId="2371776A" w14:textId="77777777" w:rsidR="00742DE2" w:rsidRPr="00D62541" w:rsidRDefault="00742DE2" w:rsidP="00D62541">
      <w:pPr>
        <w:pStyle w:val="BodyText"/>
        <w:rPr>
          <w:noProof w:val="0"/>
          <w:color w:val="FF0000"/>
        </w:rPr>
      </w:pPr>
      <w:r w:rsidRPr="00742DE2">
        <w:rPr>
          <w:noProof w:val="0"/>
          <w:color w:val="FF0000"/>
        </w:rPr>
        <w:t>For notifications related to Folder Objects, this transaction defines the following structures for conveying an Extended Notify message: </w:t>
      </w:r>
    </w:p>
    <w:p w14:paraId="1619D469" w14:textId="1D5A21AA" w:rsidR="00742DE2" w:rsidRPr="00D62541" w:rsidRDefault="00742DE2" w:rsidP="00D62541">
      <w:pPr>
        <w:pStyle w:val="BodyText"/>
        <w:rPr>
          <w:noProof w:val="0"/>
          <w:color w:val="FF0000"/>
        </w:rPr>
      </w:pPr>
      <w:r w:rsidRPr="00742DE2">
        <w:rPr>
          <w:noProof w:val="0"/>
          <w:color w:val="FF0000"/>
        </w:rPr>
        <w:lastRenderedPageBreak/>
        <w:t xml:space="preserve">A </w:t>
      </w:r>
      <w:r w:rsidRPr="00D62541">
        <w:rPr>
          <w:b/>
          <w:noProof w:val="0"/>
          <w:color w:val="FF0000"/>
        </w:rPr>
        <w:t>Folder Notification</w:t>
      </w:r>
      <w:r w:rsidRPr="00742DE2">
        <w:rPr>
          <w:noProof w:val="0"/>
          <w:color w:val="FF0000"/>
        </w:rPr>
        <w:t xml:space="preserve">, which shall be sent if the subscription request includes the topic </w:t>
      </w:r>
      <w:proofErr w:type="spellStart"/>
      <w:r w:rsidRPr="00742DE2">
        <w:rPr>
          <w:noProof w:val="0"/>
          <w:color w:val="FF0000"/>
        </w:rPr>
        <w:t>ihe:ExtendedFolderMetadata</w:t>
      </w:r>
      <w:proofErr w:type="spellEnd"/>
      <w:r w:rsidRPr="00742DE2">
        <w:rPr>
          <w:noProof w:val="0"/>
          <w:color w:val="FF0000"/>
        </w:rPr>
        <w:t xml:space="preserve">. A Document Metadata Notification Broker that supports Update Events Folder Subscription Option or the Extended Events Folder Subscription Option shall be able to create this type of notification.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742DE2">
        <w:rPr>
          <w:noProof w:val="0"/>
          <w:color w:val="FF0000"/>
        </w:rPr>
        <w:t xml:space="preserve"> element is the only child of the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wsnt:Message</w:t>
      </w:r>
      <w:proofErr w:type="spellEnd"/>
      <w:r w:rsidRPr="00742DE2">
        <w:rPr>
          <w:noProof w:val="0"/>
          <w:color w:val="FF0000"/>
        </w:rPr>
        <w:t xml:space="preserve"> element in this message.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742DE2">
        <w:rPr>
          <w:noProof w:val="0"/>
          <w:color w:val="FF0000"/>
        </w:rPr>
        <w:t xml:space="preserve"> element shall be the only child of the </w:t>
      </w:r>
      <w:r w:rsidRPr="00D62541">
        <w:rPr>
          <w:i/>
          <w:noProof w:val="0"/>
          <w:color w:val="FF0000"/>
        </w:rPr>
        <w:t>&lt;</w:t>
      </w:r>
      <w:proofErr w:type="spellStart"/>
      <w:r w:rsidRPr="00D62541">
        <w:rPr>
          <w:i/>
          <w:noProof w:val="0"/>
          <w:color w:val="FF0000"/>
        </w:rPr>
        <w:t>lcm:SubmitObjectsRequest</w:t>
      </w:r>
      <w:proofErr w:type="spellEnd"/>
      <w:r w:rsidRPr="00D62541">
        <w:rPr>
          <w:i/>
          <w:noProof w:val="0"/>
          <w:color w:val="FF0000"/>
        </w:rPr>
        <w:t>&gt;</w:t>
      </w:r>
      <w:r w:rsidRPr="00742DE2">
        <w:rPr>
          <w:noProof w:val="0"/>
          <w:color w:val="FF0000"/>
        </w:rPr>
        <w:t xml:space="preserve"> element. Only one &lt;</w:t>
      </w:r>
      <w:proofErr w:type="spellStart"/>
      <w:r w:rsidRPr="00742DE2">
        <w:rPr>
          <w:noProof w:val="0"/>
          <w:color w:val="FF0000"/>
        </w:rPr>
        <w:t>rim:RegistryPackage</w:t>
      </w:r>
      <w:proofErr w:type="spellEnd"/>
      <w:r w:rsidRPr="00742DE2">
        <w:rPr>
          <w:noProof w:val="0"/>
          <w:color w:val="FF0000"/>
        </w:rPr>
        <w:t xml:space="preserve">&gt; element representing the folder object shall be sent within the </w:t>
      </w:r>
      <w:r w:rsidRPr="00D62541">
        <w:rPr>
          <w:i/>
          <w:noProof w:val="0"/>
          <w:color w:val="FF0000"/>
        </w:rPr>
        <w:t>&lt;</w:t>
      </w:r>
      <w:proofErr w:type="spellStart"/>
      <w:r w:rsidRPr="00D62541">
        <w:rPr>
          <w:i/>
          <w:noProof w:val="0"/>
          <w:color w:val="FF0000"/>
        </w:rPr>
        <w:t>rim:RegistryObjectList</w:t>
      </w:r>
      <w:proofErr w:type="spellEnd"/>
      <w:r w:rsidRPr="00D62541">
        <w:rPr>
          <w:i/>
          <w:noProof w:val="0"/>
          <w:color w:val="FF0000"/>
        </w:rPr>
        <w:t>&gt;</w:t>
      </w:r>
      <w:r w:rsidRPr="00742DE2">
        <w:rPr>
          <w:noProof w:val="0"/>
          <w:color w:val="FF0000"/>
        </w:rPr>
        <w:t xml:space="preserve"> element and shall be characterized by classification scheme: classificationScheme="urn:uuid:d9d542f3-6cc4-48b6-8870-ea235fbc94c2" (that represents an object of Folder type).</w:t>
      </w:r>
    </w:p>
    <w:p w14:paraId="77F67484" w14:textId="77777777" w:rsidR="00742DE2" w:rsidRPr="00D62541" w:rsidRDefault="00742DE2" w:rsidP="00D62541">
      <w:pPr>
        <w:pStyle w:val="BodyText"/>
        <w:rPr>
          <w:noProof w:val="0"/>
          <w:color w:val="FF0000"/>
        </w:rPr>
      </w:pPr>
      <w:r w:rsidRPr="00742DE2">
        <w:rPr>
          <w:noProof w:val="0"/>
          <w:color w:val="FF0000"/>
        </w:rPr>
        <w:t xml:space="preserve">There shall be a single </w:t>
      </w:r>
      <w:proofErr w:type="spellStart"/>
      <w:r w:rsidRPr="00D62541">
        <w:rPr>
          <w:i/>
          <w:noProof w:val="0"/>
          <w:color w:val="FF0000"/>
        </w:rPr>
        <w:t>wsnt:Notify</w:t>
      </w:r>
      <w:proofErr w:type="spellEnd"/>
      <w:r w:rsidRPr="00D62541">
        <w:rPr>
          <w:i/>
          <w:noProof w:val="0"/>
          <w:color w:val="FF0000"/>
        </w:rPr>
        <w:t>/</w:t>
      </w:r>
      <w:proofErr w:type="spellStart"/>
      <w:r w:rsidRPr="00D62541">
        <w:rPr>
          <w:i/>
          <w:noProof w:val="0"/>
          <w:color w:val="FF0000"/>
        </w:rPr>
        <w:t>wsnt:NotificationMessage</w:t>
      </w:r>
      <w:proofErr w:type="spellEnd"/>
      <w:r w:rsidRPr="00D62541">
        <w:rPr>
          <w:i/>
          <w:noProof w:val="0"/>
          <w:color w:val="FF0000"/>
        </w:rPr>
        <w:t>/</w:t>
      </w:r>
      <w:proofErr w:type="spellStart"/>
      <w:r w:rsidRPr="00D62541">
        <w:rPr>
          <w:i/>
          <w:noProof w:val="0"/>
          <w:color w:val="FF0000"/>
        </w:rPr>
        <w:t>wsnt:Message</w:t>
      </w:r>
      <w:proofErr w:type="spellEnd"/>
      <w:r w:rsidRPr="00742DE2">
        <w:rPr>
          <w:noProof w:val="0"/>
          <w:color w:val="FF0000"/>
        </w:rPr>
        <w:t xml:space="preserve"> element in this transaction. If multiple objects need to be represented in a single notification, the </w:t>
      </w:r>
      <w:proofErr w:type="spellStart"/>
      <w:r w:rsidRPr="00742DE2">
        <w:rPr>
          <w:noProof w:val="0"/>
          <w:color w:val="FF0000"/>
        </w:rPr>
        <w:t>WS-BaseNotification</w:t>
      </w:r>
      <w:proofErr w:type="spellEnd"/>
      <w:r w:rsidRPr="00742DE2">
        <w:rPr>
          <w:noProof w:val="0"/>
          <w:color w:val="FF0000"/>
        </w:rPr>
        <w:t xml:space="preserve"> standard allows this to be done.</w:t>
      </w:r>
    </w:p>
    <w:p w14:paraId="44E0EAE2" w14:textId="77777777" w:rsidR="00742DE2" w:rsidRPr="00742DE2" w:rsidRDefault="00742DE2" w:rsidP="00742DE2">
      <w:pPr>
        <w:rPr>
          <w:lang w:val="en-US"/>
        </w:rPr>
      </w:pPr>
      <w:r w:rsidRPr="00742DE2">
        <w:rPr>
          <w:lang w:val="en-US"/>
        </w:rPr>
        <w:br/>
      </w:r>
    </w:p>
    <w:p w14:paraId="039FAE8E" w14:textId="77777777" w:rsidR="00742DE2" w:rsidRPr="004C347C" w:rsidRDefault="00742DE2" w:rsidP="004C347C">
      <w:pPr>
        <w:pStyle w:val="Heading5"/>
        <w:numPr>
          <w:ilvl w:val="0"/>
          <w:numId w:val="0"/>
        </w:numPr>
        <w:rPr>
          <w:noProof w:val="0"/>
          <w:color w:val="FF0000"/>
        </w:rPr>
      </w:pPr>
      <w:bookmarkStart w:id="251" w:name="_Toc181283777"/>
      <w:bookmarkStart w:id="252" w:name="_Toc182900905"/>
      <w:r w:rsidRPr="004C347C">
        <w:rPr>
          <w:noProof w:val="0"/>
          <w:color w:val="FF0000"/>
        </w:rPr>
        <w:t>3.53.4.3.3 Expected Actions</w:t>
      </w:r>
      <w:bookmarkEnd w:id="251"/>
      <w:bookmarkEnd w:id="252"/>
    </w:p>
    <w:p w14:paraId="1FF837E2" w14:textId="77777777" w:rsidR="00742DE2" w:rsidRPr="00742DE2" w:rsidRDefault="00742DE2" w:rsidP="004C347C">
      <w:pPr>
        <w:pStyle w:val="BodyText"/>
        <w:rPr>
          <w:noProof w:val="0"/>
          <w:color w:val="FF0000"/>
        </w:rPr>
      </w:pPr>
      <w:r w:rsidRPr="00742DE2">
        <w:rPr>
          <w:noProof w:val="0"/>
          <w:color w:val="FF0000"/>
        </w:rPr>
        <w:t>The Document Metadata Notification Recipient that supports the Extended Events Document Metadata Subscription Option, the Update Events Folder Subscription Option, or the Extended Events Folder Subscription Option shall accept the Extended Notify message. The Extended Notify message shall be processed according to the configuration and business logic of the actor. Possibilities include conveying the notification information to other systems and/or users.</w:t>
      </w:r>
    </w:p>
    <w:p w14:paraId="108498B8" w14:textId="77777777" w:rsidR="00742DE2" w:rsidRPr="00742DE2" w:rsidRDefault="00742DE2" w:rsidP="004C347C">
      <w:pPr>
        <w:pStyle w:val="BodyText"/>
        <w:rPr>
          <w:noProof w:val="0"/>
          <w:color w:val="FF0000"/>
        </w:rPr>
      </w:pPr>
      <w:r w:rsidRPr="00742DE2">
        <w:rPr>
          <w:noProof w:val="0"/>
          <w:color w:val="FF0000"/>
        </w:rPr>
        <w:t xml:space="preserve">The Document Metadata Notification Broker may send the filter conditions of the subscription, and/or the address (either a logical identifier or a service address </w:t>
      </w:r>
      <w:proofErr w:type="spellStart"/>
      <w:r w:rsidRPr="00742DE2">
        <w:rPr>
          <w:noProof w:val="0"/>
          <w:color w:val="FF0000"/>
        </w:rPr>
        <w:t>url</w:t>
      </w:r>
      <w:proofErr w:type="spellEnd"/>
      <w:r w:rsidRPr="00742DE2">
        <w:rPr>
          <w:noProof w:val="0"/>
          <w:color w:val="FF0000"/>
        </w:rPr>
        <w:t>) of the Notification Broker that produces the notification. Both alternatives increase certain security risks; their use should be determined by local policy for security and confidentiality.</w:t>
      </w:r>
    </w:p>
    <w:p w14:paraId="49E3867D" w14:textId="77777777" w:rsidR="00742DE2" w:rsidRPr="004C347C" w:rsidRDefault="00742DE2" w:rsidP="004C347C">
      <w:pPr>
        <w:pStyle w:val="Heading5"/>
        <w:numPr>
          <w:ilvl w:val="0"/>
          <w:numId w:val="0"/>
        </w:numPr>
        <w:rPr>
          <w:noProof w:val="0"/>
          <w:color w:val="FF0000"/>
        </w:rPr>
      </w:pPr>
      <w:bookmarkStart w:id="253" w:name="_Toc181283778"/>
      <w:bookmarkStart w:id="254" w:name="_Toc182900906"/>
      <w:r w:rsidRPr="004C347C">
        <w:rPr>
          <w:noProof w:val="0"/>
          <w:color w:val="FF0000"/>
        </w:rPr>
        <w:t>3.53.4.3.4 Extended Notify Message Examples</w:t>
      </w:r>
      <w:bookmarkEnd w:id="253"/>
      <w:bookmarkEnd w:id="254"/>
    </w:p>
    <w:p w14:paraId="38AB335D" w14:textId="77777777" w:rsidR="00742DE2" w:rsidRPr="004C347C" w:rsidRDefault="00742DE2" w:rsidP="004D1750">
      <w:pPr>
        <w:pStyle w:val="Heading6"/>
        <w:numPr>
          <w:ilvl w:val="0"/>
          <w:numId w:val="0"/>
        </w:numPr>
        <w:ind w:left="1152" w:hanging="1152"/>
        <w:rPr>
          <w:noProof w:val="0"/>
          <w:color w:val="FF0000"/>
        </w:rPr>
      </w:pPr>
      <w:bookmarkStart w:id="255" w:name="_Toc181283779"/>
      <w:bookmarkStart w:id="256" w:name="_Toc182900907"/>
      <w:r w:rsidRPr="004C347C">
        <w:rPr>
          <w:noProof w:val="0"/>
          <w:color w:val="FF0000"/>
        </w:rPr>
        <w:t>3.53.4.3.4.1 Full Notification Message (</w:t>
      </w:r>
      <w:proofErr w:type="spellStart"/>
      <w:r w:rsidRPr="004C347C">
        <w:rPr>
          <w:noProof w:val="0"/>
          <w:color w:val="FF0000"/>
        </w:rPr>
        <w:t>ihe:ExtendedEventsFullDocumentEntry</w:t>
      </w:r>
      <w:proofErr w:type="spellEnd"/>
      <w:r w:rsidRPr="004C347C">
        <w:rPr>
          <w:noProof w:val="0"/>
          <w:color w:val="FF0000"/>
        </w:rPr>
        <w:t>)</w:t>
      </w:r>
      <w:bookmarkEnd w:id="255"/>
      <w:bookmarkEnd w:id="256"/>
    </w:p>
    <w:p w14:paraId="1ADE5B5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5F62E94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s:Envelope</w:t>
      </w:r>
      <w:proofErr w:type="spellEnd"/>
      <w:r w:rsidRPr="00742DE2">
        <w:rPr>
          <w:noProof w:val="0"/>
          <w:color w:val="FF0000"/>
          <w:sz w:val="16"/>
          <w:szCs w:val="16"/>
        </w:rPr>
        <w:t xml:space="preserve"> </w:t>
      </w:r>
      <w:proofErr w:type="spellStart"/>
      <w:r w:rsidRPr="00742DE2">
        <w:rPr>
          <w:noProof w:val="0"/>
          <w:color w:val="FF0000"/>
          <w:sz w:val="16"/>
          <w:szCs w:val="16"/>
        </w:rPr>
        <w:t>xmlns:s</w:t>
      </w:r>
      <w:proofErr w:type="spellEnd"/>
      <w:r w:rsidRPr="00742DE2">
        <w:rPr>
          <w:noProof w:val="0"/>
          <w:color w:val="FF0000"/>
          <w:sz w:val="16"/>
          <w:szCs w:val="16"/>
        </w:rPr>
        <w:t>="http://www.w3.org/2003/05/soap-envelope"</w:t>
      </w:r>
    </w:p>
    <w:p w14:paraId="709D20DC"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xmlns:a</w:t>
      </w:r>
      <w:proofErr w:type="spellEnd"/>
      <w:r w:rsidRPr="00742DE2">
        <w:rPr>
          <w:noProof w:val="0"/>
          <w:color w:val="FF0000"/>
          <w:sz w:val="16"/>
          <w:szCs w:val="16"/>
        </w:rPr>
        <w:t>="http://www.w3.org/2005/08/addressing"</w:t>
      </w:r>
    </w:p>
    <w:p w14:paraId="57029BB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xmlns:xsi</w:t>
      </w:r>
      <w:proofErr w:type="spellEnd"/>
      <w:r w:rsidRPr="00742DE2">
        <w:rPr>
          <w:noProof w:val="0"/>
          <w:color w:val="FF0000"/>
          <w:sz w:val="16"/>
          <w:szCs w:val="16"/>
        </w:rPr>
        <w:t>="http://www.w3.org/2001/XMLSchema-instance"</w:t>
      </w:r>
    </w:p>
    <w:p w14:paraId="1A1CCF2B"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xmlns:wsnt</w:t>
      </w:r>
      <w:proofErr w:type="spellEnd"/>
      <w:r w:rsidRPr="00742DE2">
        <w:rPr>
          <w:noProof w:val="0"/>
          <w:color w:val="FF0000"/>
          <w:sz w:val="16"/>
          <w:szCs w:val="16"/>
        </w:rPr>
        <w:t>="http://docs.oasis-open.org/</w:t>
      </w:r>
      <w:proofErr w:type="spellStart"/>
      <w:r w:rsidRPr="00742DE2">
        <w:rPr>
          <w:noProof w:val="0"/>
          <w:color w:val="FF0000"/>
          <w:sz w:val="16"/>
          <w:szCs w:val="16"/>
        </w:rPr>
        <w:t>wsn</w:t>
      </w:r>
      <w:proofErr w:type="spellEnd"/>
      <w:r w:rsidRPr="00742DE2">
        <w:rPr>
          <w:noProof w:val="0"/>
          <w:color w:val="FF0000"/>
          <w:sz w:val="16"/>
          <w:szCs w:val="16"/>
        </w:rPr>
        <w:t>/b-2"</w:t>
      </w:r>
    </w:p>
    <w:p w14:paraId="5E44589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xmlns:lcm</w:t>
      </w:r>
      <w:proofErr w:type="spellEnd"/>
      <w:r w:rsidRPr="00742DE2">
        <w:rPr>
          <w:noProof w:val="0"/>
          <w:color w:val="FF0000"/>
          <w:sz w:val="16"/>
          <w:szCs w:val="16"/>
        </w:rPr>
        <w:t>="urn:oasis:names:tc:ebxml-regrep:xsd:lcm:3.0"</w:t>
      </w:r>
    </w:p>
    <w:p w14:paraId="7F08A7D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xmlns:rim</w:t>
      </w:r>
      <w:proofErr w:type="spellEnd"/>
      <w:r w:rsidRPr="00742DE2">
        <w:rPr>
          <w:noProof w:val="0"/>
          <w:color w:val="FF0000"/>
          <w:sz w:val="16"/>
          <w:szCs w:val="16"/>
        </w:rPr>
        <w:t>="urn:oasis:names:tc:ebxml-regrep:xsd:rim:3.0"&gt;</w:t>
      </w:r>
    </w:p>
    <w:p w14:paraId="0A1C12BE"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s:Header</w:t>
      </w:r>
      <w:proofErr w:type="spellEnd"/>
      <w:r w:rsidRPr="00742DE2">
        <w:rPr>
          <w:noProof w:val="0"/>
          <w:color w:val="FF0000"/>
          <w:sz w:val="16"/>
          <w:szCs w:val="16"/>
        </w:rPr>
        <w:t>&gt;</w:t>
      </w:r>
    </w:p>
    <w:p w14:paraId="7207AD8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2B982DB1"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081DB4A6"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76A7F38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w:t>
      </w:r>
      <w:proofErr w:type="spellStart"/>
      <w:r w:rsidRPr="00742DE2">
        <w:rPr>
          <w:noProof w:val="0"/>
          <w:color w:val="FF0000"/>
          <w:sz w:val="16"/>
          <w:szCs w:val="16"/>
        </w:rPr>
        <w:t>s:Header</w:t>
      </w:r>
      <w:proofErr w:type="spellEnd"/>
      <w:r w:rsidRPr="00742DE2">
        <w:rPr>
          <w:noProof w:val="0"/>
          <w:color w:val="FF0000"/>
          <w:sz w:val="16"/>
          <w:szCs w:val="16"/>
        </w:rPr>
        <w:t>&gt;</w:t>
      </w:r>
    </w:p>
    <w:p w14:paraId="2435ACB4"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s:Body</w:t>
      </w:r>
      <w:proofErr w:type="spellEnd"/>
      <w:r w:rsidRPr="00742DE2">
        <w:rPr>
          <w:noProof w:val="0"/>
          <w:color w:val="FF0000"/>
          <w:sz w:val="16"/>
          <w:szCs w:val="16"/>
        </w:rPr>
        <w:t>&gt;</w:t>
      </w:r>
    </w:p>
    <w:p w14:paraId="3A2F2D3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wsnt:Notify</w:t>
      </w:r>
      <w:proofErr w:type="spellEnd"/>
      <w:r w:rsidRPr="00742DE2">
        <w:rPr>
          <w:noProof w:val="0"/>
          <w:color w:val="FF0000"/>
          <w:sz w:val="16"/>
          <w:szCs w:val="16"/>
        </w:rPr>
        <w:t xml:space="preserve"> </w:t>
      </w:r>
      <w:proofErr w:type="spellStart"/>
      <w:r w:rsidRPr="00742DE2">
        <w:rPr>
          <w:noProof w:val="0"/>
          <w:color w:val="FF0000"/>
          <w:sz w:val="16"/>
          <w:szCs w:val="16"/>
        </w:rPr>
        <w:t>xmlns:xsi</w:t>
      </w:r>
      <w:proofErr w:type="spellEnd"/>
      <w:r w:rsidRPr="00742DE2">
        <w:rPr>
          <w:noProof w:val="0"/>
          <w:color w:val="FF0000"/>
          <w:sz w:val="16"/>
          <w:szCs w:val="16"/>
        </w:rPr>
        <w:t>="http://www.w3.org/2001/XMLSchema-instance"</w:t>
      </w:r>
    </w:p>
    <w:p w14:paraId="3EE656D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xmlns:a</w:t>
      </w:r>
      <w:proofErr w:type="spellEnd"/>
      <w:r w:rsidRPr="00742DE2">
        <w:rPr>
          <w:noProof w:val="0"/>
          <w:color w:val="FF0000"/>
          <w:sz w:val="16"/>
          <w:szCs w:val="16"/>
        </w:rPr>
        <w:t xml:space="preserve">="http://www.w3.org/2005/08/addressing" </w:t>
      </w:r>
      <w:proofErr w:type="spellStart"/>
      <w:r w:rsidRPr="00742DE2">
        <w:rPr>
          <w:noProof w:val="0"/>
          <w:color w:val="FF0000"/>
          <w:sz w:val="16"/>
          <w:szCs w:val="16"/>
        </w:rPr>
        <w:t>xmlns:s</w:t>
      </w:r>
      <w:proofErr w:type="spellEnd"/>
      <w:r w:rsidRPr="00742DE2">
        <w:rPr>
          <w:noProof w:val="0"/>
          <w:color w:val="FF0000"/>
          <w:sz w:val="16"/>
          <w:szCs w:val="16"/>
        </w:rPr>
        <w:t>="http://www.w3.org/2003/05/soap-envelope"</w:t>
      </w:r>
    </w:p>
    <w:p w14:paraId="259D86D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xmlns:wsnt</w:t>
      </w:r>
      <w:proofErr w:type="spellEnd"/>
      <w:r w:rsidRPr="00742DE2">
        <w:rPr>
          <w:noProof w:val="0"/>
          <w:color w:val="FF0000"/>
          <w:sz w:val="16"/>
          <w:szCs w:val="16"/>
        </w:rPr>
        <w:t>="http://docs.oasis-open.org/</w:t>
      </w:r>
      <w:proofErr w:type="spellStart"/>
      <w:r w:rsidRPr="00742DE2">
        <w:rPr>
          <w:noProof w:val="0"/>
          <w:color w:val="FF0000"/>
          <w:sz w:val="16"/>
          <w:szCs w:val="16"/>
        </w:rPr>
        <w:t>wsn</w:t>
      </w:r>
      <w:proofErr w:type="spellEnd"/>
      <w:r w:rsidRPr="00742DE2">
        <w:rPr>
          <w:noProof w:val="0"/>
          <w:color w:val="FF0000"/>
          <w:sz w:val="16"/>
          <w:szCs w:val="16"/>
        </w:rPr>
        <w:t>/b-2"</w:t>
      </w:r>
    </w:p>
    <w:p w14:paraId="274AA3B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lastRenderedPageBreak/>
        <w:t>    </w:t>
      </w:r>
      <w:proofErr w:type="spellStart"/>
      <w:r w:rsidRPr="00742DE2">
        <w:rPr>
          <w:noProof w:val="0"/>
          <w:color w:val="FF0000"/>
          <w:sz w:val="16"/>
          <w:szCs w:val="16"/>
        </w:rPr>
        <w:t>xmlns:lcm</w:t>
      </w:r>
      <w:proofErr w:type="spellEnd"/>
      <w:r w:rsidRPr="00742DE2">
        <w:rPr>
          <w:noProof w:val="0"/>
          <w:color w:val="FF0000"/>
          <w:sz w:val="16"/>
          <w:szCs w:val="16"/>
        </w:rPr>
        <w:t>="urn:oasis:names:tc:ebxml-regrep:xsd:lcm:3.0"</w:t>
      </w:r>
    </w:p>
    <w:p w14:paraId="7576C95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xmlns:rim</w:t>
      </w:r>
      <w:proofErr w:type="spellEnd"/>
      <w:r w:rsidRPr="00742DE2">
        <w:rPr>
          <w:noProof w:val="0"/>
          <w:color w:val="FF0000"/>
          <w:sz w:val="16"/>
          <w:szCs w:val="16"/>
        </w:rPr>
        <w:t>="urn:oasis:names:tc:ebxml-regrep:xsd:rim:3.0"&gt;</w:t>
      </w:r>
    </w:p>
    <w:p w14:paraId="6916FB1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wsnt:NotificationMessage</w:t>
      </w:r>
      <w:proofErr w:type="spellEnd"/>
      <w:r w:rsidRPr="00742DE2">
        <w:rPr>
          <w:noProof w:val="0"/>
          <w:color w:val="FF0000"/>
          <w:sz w:val="16"/>
          <w:szCs w:val="16"/>
        </w:rPr>
        <w:t>&gt;</w:t>
      </w:r>
    </w:p>
    <w:p w14:paraId="31ABEEE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wsnt:SubscriptionReference</w:t>
      </w:r>
      <w:proofErr w:type="spellEnd"/>
      <w:r w:rsidRPr="00742DE2">
        <w:rPr>
          <w:noProof w:val="0"/>
          <w:color w:val="FF0000"/>
          <w:sz w:val="16"/>
          <w:szCs w:val="16"/>
        </w:rPr>
        <w:t>&gt;</w:t>
      </w:r>
    </w:p>
    <w:p w14:paraId="2BF8372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&lt;a:Address&gt;https://NotificationBrokerServer/Subscription/382dcdc7-8e84-9fdc-8443-48fd83bca938&lt;/a:Address&gt;</w:t>
      </w:r>
    </w:p>
    <w:p w14:paraId="6C68D850"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wsnt:SubscriptionReference</w:t>
      </w:r>
      <w:proofErr w:type="spellEnd"/>
      <w:r w:rsidRPr="00742DE2">
        <w:rPr>
          <w:noProof w:val="0"/>
          <w:color w:val="FF0000"/>
          <w:sz w:val="16"/>
          <w:szCs w:val="16"/>
        </w:rPr>
        <w:t>&gt;</w:t>
      </w:r>
    </w:p>
    <w:p w14:paraId="0D3F6CA7"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wsnt:Topic</w:t>
      </w:r>
      <w:proofErr w:type="spellEnd"/>
      <w:r w:rsidRPr="00742DE2">
        <w:rPr>
          <w:noProof w:val="0"/>
          <w:color w:val="FF0000"/>
          <w:sz w:val="16"/>
          <w:szCs w:val="16"/>
        </w:rPr>
        <w:t xml:space="preserve"> Dialect="http://docs.oasis-open.org/wsn/t-1/TopicExpression/Simple"</w:t>
      </w:r>
    </w:p>
    <w:p w14:paraId="5537F23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&gt;ihe:ExtendedFullDocumentEntry/UpdateMetadata&lt;/wsnt:Topic&gt;</w:t>
      </w:r>
    </w:p>
    <w:p w14:paraId="5E5541D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wsnt:ProducerReference</w:t>
      </w:r>
      <w:proofErr w:type="spellEnd"/>
      <w:r w:rsidRPr="00742DE2">
        <w:rPr>
          <w:noProof w:val="0"/>
          <w:color w:val="FF0000"/>
          <w:sz w:val="16"/>
          <w:szCs w:val="16"/>
        </w:rPr>
        <w:t>&gt;</w:t>
      </w:r>
    </w:p>
    <w:p w14:paraId="07CB9E9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a:Address</w:t>
      </w:r>
      <w:proofErr w:type="spellEnd"/>
      <w:r w:rsidRPr="00742DE2">
        <w:rPr>
          <w:noProof w:val="0"/>
          <w:color w:val="FF0000"/>
          <w:sz w:val="16"/>
          <w:szCs w:val="16"/>
        </w:rPr>
        <w:t>&gt;https://ProducerReference&lt;/a:Address&gt;</w:t>
      </w:r>
    </w:p>
    <w:p w14:paraId="2990A7C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wsnt:ProducerReference</w:t>
      </w:r>
      <w:proofErr w:type="spellEnd"/>
      <w:r w:rsidRPr="00742DE2">
        <w:rPr>
          <w:noProof w:val="0"/>
          <w:color w:val="FF0000"/>
          <w:sz w:val="16"/>
          <w:szCs w:val="16"/>
        </w:rPr>
        <w:t>&gt;</w:t>
      </w:r>
    </w:p>
    <w:p w14:paraId="2D8166B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wsnt:Message</w:t>
      </w:r>
      <w:proofErr w:type="spellEnd"/>
      <w:r w:rsidRPr="00742DE2">
        <w:rPr>
          <w:noProof w:val="0"/>
          <w:color w:val="FF0000"/>
          <w:sz w:val="16"/>
          <w:szCs w:val="16"/>
        </w:rPr>
        <w:t>&gt;</w:t>
      </w:r>
    </w:p>
    <w:p w14:paraId="584E6A1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lcm:SubmitObjectsRequest</w:t>
      </w:r>
      <w:proofErr w:type="spellEnd"/>
      <w:r w:rsidRPr="00742DE2">
        <w:rPr>
          <w:noProof w:val="0"/>
          <w:color w:val="FF0000"/>
          <w:sz w:val="16"/>
          <w:szCs w:val="16"/>
        </w:rPr>
        <w:t>&gt;</w:t>
      </w:r>
    </w:p>
    <w:p w14:paraId="534A19D4"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rim:RegistryObjectList</w:t>
      </w:r>
      <w:proofErr w:type="spellEnd"/>
      <w:r w:rsidRPr="00742DE2">
        <w:rPr>
          <w:noProof w:val="0"/>
          <w:color w:val="FF0000"/>
          <w:sz w:val="16"/>
          <w:szCs w:val="16"/>
        </w:rPr>
        <w:t>&gt;</w:t>
      </w:r>
    </w:p>
    <w:p w14:paraId="5CCDA970"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
    <w:p w14:paraId="58EA1C35"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rim:ExtrinsicObject</w:t>
      </w:r>
      <w:proofErr w:type="spellEnd"/>
      <w:r w:rsidRPr="00742DE2">
        <w:rPr>
          <w:noProof w:val="0"/>
          <w:color w:val="FF0000"/>
          <w:sz w:val="16"/>
          <w:szCs w:val="16"/>
        </w:rPr>
        <w:t>&gt;</w:t>
      </w:r>
    </w:p>
    <w:p w14:paraId="2848F406"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rim:RegistryObjectList</w:t>
      </w:r>
      <w:proofErr w:type="spellEnd"/>
      <w:r w:rsidRPr="00742DE2">
        <w:rPr>
          <w:noProof w:val="0"/>
          <w:color w:val="FF0000"/>
          <w:sz w:val="16"/>
          <w:szCs w:val="16"/>
        </w:rPr>
        <w:t>&gt;</w:t>
      </w:r>
    </w:p>
    <w:p w14:paraId="11C64AB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lcm:UpdateObjectsRequest</w:t>
      </w:r>
      <w:proofErr w:type="spellEnd"/>
      <w:r w:rsidRPr="00742DE2">
        <w:rPr>
          <w:noProof w:val="0"/>
          <w:color w:val="FF0000"/>
          <w:sz w:val="16"/>
          <w:szCs w:val="16"/>
        </w:rPr>
        <w:t>&gt;</w:t>
      </w:r>
    </w:p>
    <w:p w14:paraId="7F2C513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wsnt:Message</w:t>
      </w:r>
      <w:proofErr w:type="spellEnd"/>
      <w:r w:rsidRPr="00742DE2">
        <w:rPr>
          <w:noProof w:val="0"/>
          <w:color w:val="FF0000"/>
          <w:sz w:val="16"/>
          <w:szCs w:val="16"/>
        </w:rPr>
        <w:t>&gt;</w:t>
      </w:r>
    </w:p>
    <w:p w14:paraId="6233F6C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wsnt:NotificationMessage</w:t>
      </w:r>
      <w:proofErr w:type="spellEnd"/>
      <w:r w:rsidRPr="00742DE2">
        <w:rPr>
          <w:noProof w:val="0"/>
          <w:color w:val="FF0000"/>
          <w:sz w:val="16"/>
          <w:szCs w:val="16"/>
        </w:rPr>
        <w:t>&gt;</w:t>
      </w:r>
    </w:p>
    <w:p w14:paraId="7E8E333C"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wsnt:Notify</w:t>
      </w:r>
      <w:proofErr w:type="spellEnd"/>
      <w:r w:rsidRPr="00742DE2">
        <w:rPr>
          <w:noProof w:val="0"/>
          <w:color w:val="FF0000"/>
          <w:sz w:val="16"/>
          <w:szCs w:val="16"/>
        </w:rPr>
        <w:t>&gt;</w:t>
      </w:r>
    </w:p>
    <w:p w14:paraId="30507EEE"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s:Body</w:t>
      </w:r>
      <w:proofErr w:type="spellEnd"/>
      <w:r w:rsidRPr="00742DE2">
        <w:rPr>
          <w:noProof w:val="0"/>
          <w:color w:val="FF0000"/>
          <w:sz w:val="16"/>
          <w:szCs w:val="16"/>
        </w:rPr>
        <w:t>&gt;</w:t>
      </w:r>
    </w:p>
    <w:p w14:paraId="1B224D4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s:Envelope</w:t>
      </w:r>
      <w:proofErr w:type="spellEnd"/>
      <w:r w:rsidRPr="00742DE2">
        <w:rPr>
          <w:noProof w:val="0"/>
          <w:color w:val="FF0000"/>
          <w:sz w:val="16"/>
          <w:szCs w:val="16"/>
        </w:rPr>
        <w:t>&gt;</w:t>
      </w:r>
    </w:p>
    <w:p w14:paraId="3E93B769" w14:textId="77777777" w:rsidR="00E81F00" w:rsidRDefault="00E81F00" w:rsidP="00341EA2">
      <w:pPr>
        <w:pStyle w:val="BodyText"/>
      </w:pPr>
    </w:p>
    <w:p w14:paraId="0DFC387A" w14:textId="77777777" w:rsidR="00742DE2" w:rsidRPr="004C347C" w:rsidRDefault="00742DE2" w:rsidP="004D1750">
      <w:pPr>
        <w:pStyle w:val="Heading6"/>
        <w:numPr>
          <w:ilvl w:val="0"/>
          <w:numId w:val="0"/>
        </w:numPr>
        <w:ind w:left="1152" w:hanging="1152"/>
        <w:rPr>
          <w:noProof w:val="0"/>
          <w:color w:val="FF0000"/>
        </w:rPr>
      </w:pPr>
      <w:bookmarkStart w:id="257" w:name="_Toc181283780"/>
      <w:bookmarkStart w:id="258" w:name="_Toc182900908"/>
      <w:r w:rsidRPr="004C347C">
        <w:rPr>
          <w:noProof w:val="0"/>
          <w:color w:val="FF0000"/>
        </w:rPr>
        <w:t>3.53.4.3.4.2 Notification Message (</w:t>
      </w:r>
      <w:proofErr w:type="spellStart"/>
      <w:r w:rsidRPr="004C347C">
        <w:rPr>
          <w:noProof w:val="0"/>
          <w:color w:val="FF0000"/>
        </w:rPr>
        <w:t>ihe:ExtendedFolder</w:t>
      </w:r>
      <w:proofErr w:type="spellEnd"/>
      <w:r w:rsidRPr="004C347C">
        <w:rPr>
          <w:noProof w:val="0"/>
          <w:color w:val="FF0000"/>
        </w:rPr>
        <w:t>)</w:t>
      </w:r>
      <w:bookmarkEnd w:id="257"/>
      <w:bookmarkEnd w:id="258"/>
    </w:p>
    <w:p w14:paraId="200F47F6" w14:textId="77777777" w:rsidR="00742DE2" w:rsidRPr="00E81F00" w:rsidRDefault="00742DE2" w:rsidP="00742DE2">
      <w:pPr>
        <w:rPr>
          <w:lang w:val="en-US"/>
        </w:rPr>
      </w:pPr>
    </w:p>
    <w:p w14:paraId="05485F38"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&lt;?xml version="1.0" encoding="UTF-8"?&gt;</w:t>
      </w:r>
    </w:p>
    <w:p w14:paraId="44799952"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s:Envelope</w:t>
      </w:r>
      <w:proofErr w:type="spellEnd"/>
      <w:r w:rsidRPr="00742DE2">
        <w:rPr>
          <w:noProof w:val="0"/>
          <w:color w:val="FF0000"/>
          <w:sz w:val="16"/>
          <w:szCs w:val="16"/>
        </w:rPr>
        <w:t xml:space="preserve"> </w:t>
      </w:r>
      <w:proofErr w:type="spellStart"/>
      <w:r w:rsidRPr="00742DE2">
        <w:rPr>
          <w:noProof w:val="0"/>
          <w:color w:val="FF0000"/>
          <w:sz w:val="16"/>
          <w:szCs w:val="16"/>
        </w:rPr>
        <w:t>xmlns:s</w:t>
      </w:r>
      <w:proofErr w:type="spellEnd"/>
      <w:r w:rsidRPr="00742DE2">
        <w:rPr>
          <w:noProof w:val="0"/>
          <w:color w:val="FF0000"/>
          <w:sz w:val="16"/>
          <w:szCs w:val="16"/>
        </w:rPr>
        <w:t>="http://www.w3.org/2003/05/soap-envelope"</w:t>
      </w:r>
    </w:p>
    <w:p w14:paraId="07FBBE8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xmlns:a</w:t>
      </w:r>
      <w:proofErr w:type="spellEnd"/>
      <w:r w:rsidRPr="00742DE2">
        <w:rPr>
          <w:noProof w:val="0"/>
          <w:color w:val="FF0000"/>
          <w:sz w:val="16"/>
          <w:szCs w:val="16"/>
        </w:rPr>
        <w:t>="http://www.w3.org/2005/08/addressing"</w:t>
      </w:r>
    </w:p>
    <w:p w14:paraId="5FC9DFF1"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xmlns:xsi</w:t>
      </w:r>
      <w:proofErr w:type="spellEnd"/>
      <w:r w:rsidRPr="00742DE2">
        <w:rPr>
          <w:noProof w:val="0"/>
          <w:color w:val="FF0000"/>
          <w:sz w:val="16"/>
          <w:szCs w:val="16"/>
        </w:rPr>
        <w:t>="http://www.w3.org/2001/XMLSchema-instance"</w:t>
      </w:r>
    </w:p>
    <w:p w14:paraId="5EA10DA5"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xmlns:wsnt</w:t>
      </w:r>
      <w:proofErr w:type="spellEnd"/>
      <w:r w:rsidRPr="00742DE2">
        <w:rPr>
          <w:noProof w:val="0"/>
          <w:color w:val="FF0000"/>
          <w:sz w:val="16"/>
          <w:szCs w:val="16"/>
        </w:rPr>
        <w:t>="http://docs.oasis-open.org/</w:t>
      </w:r>
      <w:proofErr w:type="spellStart"/>
      <w:r w:rsidRPr="00742DE2">
        <w:rPr>
          <w:noProof w:val="0"/>
          <w:color w:val="FF0000"/>
          <w:sz w:val="16"/>
          <w:szCs w:val="16"/>
        </w:rPr>
        <w:t>wsn</w:t>
      </w:r>
      <w:proofErr w:type="spellEnd"/>
      <w:r w:rsidRPr="00742DE2">
        <w:rPr>
          <w:noProof w:val="0"/>
          <w:color w:val="FF0000"/>
          <w:sz w:val="16"/>
          <w:szCs w:val="16"/>
        </w:rPr>
        <w:t>/b-2"</w:t>
      </w:r>
    </w:p>
    <w:p w14:paraId="63955EC3"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xmlns:lcm</w:t>
      </w:r>
      <w:proofErr w:type="spellEnd"/>
      <w:r w:rsidRPr="00742DE2">
        <w:rPr>
          <w:noProof w:val="0"/>
          <w:color w:val="FF0000"/>
          <w:sz w:val="16"/>
          <w:szCs w:val="16"/>
        </w:rPr>
        <w:t>="urn:oasis:names:tc:ebxml-regrep:xsd:lcm:3.0"</w:t>
      </w:r>
    </w:p>
    <w:p w14:paraId="74614749"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w:t>
      </w:r>
      <w:proofErr w:type="spellStart"/>
      <w:r w:rsidRPr="00742DE2">
        <w:rPr>
          <w:noProof w:val="0"/>
          <w:color w:val="FF0000"/>
          <w:sz w:val="16"/>
          <w:szCs w:val="16"/>
        </w:rPr>
        <w:t>xmlns:rim</w:t>
      </w:r>
      <w:proofErr w:type="spellEnd"/>
      <w:r w:rsidRPr="00742DE2">
        <w:rPr>
          <w:noProof w:val="0"/>
          <w:color w:val="FF0000"/>
          <w:sz w:val="16"/>
          <w:szCs w:val="16"/>
        </w:rPr>
        <w:t>="urn:oasis:names:tc:ebxml-regrep:xsd:rim:3.0"&gt;</w:t>
      </w:r>
    </w:p>
    <w:p w14:paraId="52F8C3AA"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s:Header</w:t>
      </w:r>
      <w:proofErr w:type="spellEnd"/>
      <w:r w:rsidRPr="00742DE2">
        <w:rPr>
          <w:noProof w:val="0"/>
          <w:color w:val="FF0000"/>
          <w:sz w:val="16"/>
          <w:szCs w:val="16"/>
        </w:rPr>
        <w:t>&gt;</w:t>
      </w:r>
    </w:p>
    <w:p w14:paraId="2C772C3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&lt;a:Action&gt;http://docs.oasis-open.org/wsn/bw-2/NotificationConsumer/Notify&lt;/a:Action&gt;</w:t>
      </w:r>
    </w:p>
    <w:p w14:paraId="72E93E68"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742DE2">
        <w:rPr>
          <w:noProof w:val="0"/>
          <w:color w:val="FF0000"/>
          <w:sz w:val="16"/>
          <w:szCs w:val="16"/>
        </w:rPr>
        <w:t>        </w:t>
      </w:r>
      <w:r w:rsidRPr="00195363">
        <w:rPr>
          <w:noProof w:val="0"/>
          <w:color w:val="FF0000"/>
          <w:sz w:val="16"/>
          <w:szCs w:val="16"/>
          <w:lang w:val="it-IT"/>
        </w:rPr>
        <w:t>&lt;a:MessageID&gt;382dcdca-8e87-9fdf-8446-48fd83bca93b&lt;/a:MessageID&gt;</w:t>
      </w:r>
    </w:p>
    <w:p w14:paraId="790C0D98" w14:textId="77777777" w:rsidR="00742DE2" w:rsidRPr="00195363"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195363">
        <w:rPr>
          <w:noProof w:val="0"/>
          <w:color w:val="FF0000"/>
          <w:sz w:val="16"/>
          <w:szCs w:val="16"/>
          <w:lang w:val="it-IT"/>
        </w:rPr>
        <w:t>        &lt;a:To&gt;https://NotificationRecipientServer/xdsBnotification&lt;/a:To&gt;</w:t>
      </w:r>
    </w:p>
    <w:p w14:paraId="5E727D1F"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195363">
        <w:rPr>
          <w:noProof w:val="0"/>
          <w:color w:val="FF0000"/>
          <w:sz w:val="16"/>
          <w:szCs w:val="16"/>
          <w:lang w:val="it-IT"/>
        </w:rPr>
        <w:t>    </w:t>
      </w:r>
      <w:r w:rsidRPr="00742DE2">
        <w:rPr>
          <w:noProof w:val="0"/>
          <w:color w:val="FF0000"/>
          <w:sz w:val="16"/>
          <w:szCs w:val="16"/>
        </w:rPr>
        <w:t>&lt;/</w:t>
      </w:r>
      <w:proofErr w:type="spellStart"/>
      <w:r w:rsidRPr="00742DE2">
        <w:rPr>
          <w:noProof w:val="0"/>
          <w:color w:val="FF0000"/>
          <w:sz w:val="16"/>
          <w:szCs w:val="16"/>
        </w:rPr>
        <w:t>s:Header</w:t>
      </w:r>
      <w:proofErr w:type="spellEnd"/>
      <w:r w:rsidRPr="00742DE2">
        <w:rPr>
          <w:noProof w:val="0"/>
          <w:color w:val="FF0000"/>
          <w:sz w:val="16"/>
          <w:szCs w:val="16"/>
        </w:rPr>
        <w:t>&gt;</w:t>
      </w:r>
    </w:p>
    <w:p w14:paraId="693706AB"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s:Body</w:t>
      </w:r>
      <w:proofErr w:type="spellEnd"/>
      <w:r w:rsidRPr="00742DE2">
        <w:rPr>
          <w:noProof w:val="0"/>
          <w:color w:val="FF0000"/>
          <w:sz w:val="16"/>
          <w:szCs w:val="16"/>
        </w:rPr>
        <w:t>&gt;</w:t>
      </w:r>
    </w:p>
    <w:p w14:paraId="7F07CA59" w14:textId="75D2480B"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wsnt:Notify</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wsnt:NotificationMessage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wsnt:SubscriptionReference</w:t>
      </w:r>
      <w:proofErr w:type="spellEnd"/>
      <w:r w:rsidRPr="00742DE2">
        <w:rPr>
          <w:noProof w:val="0"/>
          <w:color w:val="FF0000"/>
          <w:sz w:val="16"/>
          <w:szCs w:val="16"/>
        </w:rPr>
        <w:t>&gt;</w:t>
      </w:r>
      <w:r w:rsidRPr="00742DE2">
        <w:rPr>
          <w:noProof w:val="0"/>
          <w:color w:val="FF0000"/>
          <w:sz w:val="16"/>
          <w:szCs w:val="16"/>
        </w:rPr>
        <w:br/>
        <w:t>                    &lt;a:Address&gt;https://NotificationBrokerServer/Subscription/382dcdc7-8e84-9fdc-8443-48fd83bca938&lt;/a:Address&gt;</w:t>
      </w:r>
      <w:r w:rsidRPr="00742DE2">
        <w:rPr>
          <w:noProof w:val="0"/>
          <w:color w:val="FF0000"/>
          <w:sz w:val="16"/>
          <w:szCs w:val="16"/>
        </w:rPr>
        <w:br/>
        <w:t>                &lt;/</w:t>
      </w:r>
      <w:proofErr w:type="spellStart"/>
      <w:r w:rsidRPr="00742DE2">
        <w:rPr>
          <w:noProof w:val="0"/>
          <w:color w:val="FF0000"/>
          <w:sz w:val="16"/>
          <w:szCs w:val="16"/>
        </w:rPr>
        <w:t>wsnt:SubscriptionReference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wsnt:Topic</w:t>
      </w:r>
      <w:proofErr w:type="spellEnd"/>
      <w:r w:rsidRPr="00742DE2">
        <w:rPr>
          <w:noProof w:val="0"/>
          <w:color w:val="FF0000"/>
          <w:sz w:val="16"/>
          <w:szCs w:val="16"/>
        </w:rPr>
        <w:t xml:space="preserve"> Dialect="http://docs.oasis-open.org/wsn/t-1/TopicExpression/Simple"</w:t>
      </w:r>
      <w:r w:rsidRPr="00742DE2">
        <w:rPr>
          <w:noProof w:val="0"/>
          <w:color w:val="FF0000"/>
          <w:sz w:val="16"/>
          <w:szCs w:val="16"/>
        </w:rPr>
        <w:br/>
        <w:t>                    &gt;</w:t>
      </w:r>
      <w:proofErr w:type="spellStart"/>
      <w:r w:rsidRPr="00742DE2">
        <w:rPr>
          <w:noProof w:val="0"/>
          <w:color w:val="FF0000"/>
          <w:sz w:val="16"/>
          <w:szCs w:val="16"/>
        </w:rPr>
        <w:t>ihe:UpdateFolder</w:t>
      </w:r>
      <w:proofErr w:type="spellEnd"/>
      <w:r w:rsidRPr="00742DE2">
        <w:rPr>
          <w:noProof w:val="0"/>
          <w:color w:val="FF0000"/>
          <w:sz w:val="16"/>
          <w:szCs w:val="16"/>
        </w:rPr>
        <w:t>/Deprecate&lt;/</w:t>
      </w:r>
      <w:proofErr w:type="spellStart"/>
      <w:r w:rsidRPr="00742DE2">
        <w:rPr>
          <w:noProof w:val="0"/>
          <w:color w:val="FF0000"/>
          <w:sz w:val="16"/>
          <w:szCs w:val="16"/>
        </w:rPr>
        <w:t>wsnt:Topic</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wsnt:ProducerReference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a:Address</w:t>
      </w:r>
      <w:proofErr w:type="spellEnd"/>
      <w:r w:rsidRPr="00742DE2">
        <w:rPr>
          <w:noProof w:val="0"/>
          <w:color w:val="FF0000"/>
          <w:sz w:val="16"/>
          <w:szCs w:val="16"/>
        </w:rPr>
        <w:t>&gt;https://ProducerReference&lt;/a:Address&gt;</w:t>
      </w:r>
      <w:r w:rsidRPr="00742DE2">
        <w:rPr>
          <w:noProof w:val="0"/>
          <w:color w:val="FF0000"/>
          <w:sz w:val="16"/>
          <w:szCs w:val="16"/>
        </w:rPr>
        <w:br/>
        <w:t>                &lt;/</w:t>
      </w:r>
      <w:proofErr w:type="spellStart"/>
      <w:r w:rsidRPr="00742DE2">
        <w:rPr>
          <w:noProof w:val="0"/>
          <w:color w:val="FF0000"/>
          <w:sz w:val="16"/>
          <w:szCs w:val="16"/>
        </w:rPr>
        <w:t>wsnt:ProducerReference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wsnt:Message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lcm:SubmitObjectsRequest</w:t>
      </w:r>
      <w:proofErr w:type="spellEnd"/>
      <w:r w:rsidRPr="00742DE2">
        <w:rPr>
          <w:noProof w:val="0"/>
          <w:color w:val="FF0000"/>
          <w:sz w:val="16"/>
          <w:szCs w:val="16"/>
        </w:rPr>
        <w:br/>
        <w:t xml:space="preserve">                        </w:t>
      </w:r>
      <w:proofErr w:type="spellStart"/>
      <w:r w:rsidRPr="00742DE2">
        <w:rPr>
          <w:noProof w:val="0"/>
          <w:color w:val="FF0000"/>
          <w:sz w:val="16"/>
          <w:szCs w:val="16"/>
        </w:rPr>
        <w:t>xsi:schemaLocation</w:t>
      </w:r>
      <w:proofErr w:type="spellEnd"/>
      <w:r w:rsidRPr="00742DE2">
        <w:rPr>
          <w:noProof w:val="0"/>
          <w:color w:val="FF0000"/>
          <w:sz w:val="16"/>
          <w:szCs w:val="16"/>
        </w:rPr>
        <w:t>="urn:oasis:names:tc:ebxml-regrep:xsd:lcm:3.0 ../../schema/</w:t>
      </w:r>
      <w:proofErr w:type="spellStart"/>
      <w:r w:rsidRPr="00742DE2">
        <w:rPr>
          <w:noProof w:val="0"/>
          <w:color w:val="FF0000"/>
          <w:sz w:val="16"/>
          <w:szCs w:val="16"/>
        </w:rPr>
        <w:t>ebRS</w:t>
      </w:r>
      <w:proofErr w:type="spellEnd"/>
      <w:r w:rsidRPr="00742DE2">
        <w:rPr>
          <w:noProof w:val="0"/>
          <w:color w:val="FF0000"/>
          <w:sz w:val="16"/>
          <w:szCs w:val="16"/>
        </w:rPr>
        <w:t>/lcm.xsd"</w:t>
      </w:r>
      <w:r w:rsidRPr="00742DE2">
        <w:rPr>
          <w:noProof w:val="0"/>
          <w:color w:val="FF0000"/>
          <w:sz w:val="16"/>
          <w:szCs w:val="16"/>
        </w:rPr>
        <w:br/>
        <w:t xml:space="preserve">                        </w:t>
      </w:r>
      <w:proofErr w:type="spellStart"/>
      <w:r w:rsidRPr="00742DE2">
        <w:rPr>
          <w:noProof w:val="0"/>
          <w:color w:val="FF0000"/>
          <w:sz w:val="16"/>
          <w:szCs w:val="16"/>
        </w:rPr>
        <w:t>xmlns:lcm</w:t>
      </w:r>
      <w:proofErr w:type="spellEnd"/>
      <w:r w:rsidRPr="00742DE2">
        <w:rPr>
          <w:noProof w:val="0"/>
          <w:color w:val="FF0000"/>
          <w:sz w:val="16"/>
          <w:szCs w:val="16"/>
        </w:rPr>
        <w:t>="urn:oasis:names:tc:ebxml-regrep:xsd:lcm:3.0"</w:t>
      </w:r>
      <w:r w:rsidRPr="00742DE2">
        <w:rPr>
          <w:noProof w:val="0"/>
          <w:color w:val="FF0000"/>
          <w:sz w:val="16"/>
          <w:szCs w:val="16"/>
        </w:rPr>
        <w:br/>
        <w:t xml:space="preserve">                        </w:t>
      </w:r>
      <w:proofErr w:type="spellStart"/>
      <w:r w:rsidRPr="00742DE2">
        <w:rPr>
          <w:noProof w:val="0"/>
          <w:color w:val="FF0000"/>
          <w:sz w:val="16"/>
          <w:szCs w:val="16"/>
        </w:rPr>
        <w:t>xmlns:xsi</w:t>
      </w:r>
      <w:proofErr w:type="spellEnd"/>
      <w:r w:rsidRPr="00742DE2">
        <w:rPr>
          <w:noProof w:val="0"/>
          <w:color w:val="FF0000"/>
          <w:sz w:val="16"/>
          <w:szCs w:val="16"/>
        </w:rPr>
        <w:t>="http://www.w3.org/2001/XMLSchema-instance"</w:t>
      </w:r>
      <w:r w:rsidRPr="00742DE2">
        <w:rPr>
          <w:noProof w:val="0"/>
          <w:color w:val="FF0000"/>
          <w:sz w:val="16"/>
          <w:szCs w:val="16"/>
        </w:rPr>
        <w:br/>
        <w:t xml:space="preserve">                        </w:t>
      </w:r>
      <w:proofErr w:type="spellStart"/>
      <w:r w:rsidRPr="00742DE2">
        <w:rPr>
          <w:noProof w:val="0"/>
          <w:color w:val="FF0000"/>
          <w:sz w:val="16"/>
          <w:szCs w:val="16"/>
        </w:rPr>
        <w:t>xmlns:rim</w:t>
      </w:r>
      <w:proofErr w:type="spellEnd"/>
      <w:r w:rsidRPr="00742DE2">
        <w:rPr>
          <w:noProof w:val="0"/>
          <w:color w:val="FF0000"/>
          <w:sz w:val="16"/>
          <w:szCs w:val="16"/>
        </w:rPr>
        <w:t>="urn:oasis:names:tc:ebxml-regrep:xsd:rim:3.0"</w:t>
      </w:r>
      <w:r w:rsidRPr="00742DE2">
        <w:rPr>
          <w:noProof w:val="0"/>
          <w:color w:val="FF0000"/>
          <w:sz w:val="16"/>
          <w:szCs w:val="16"/>
        </w:rPr>
        <w:br/>
        <w:t xml:space="preserve">                        </w:t>
      </w:r>
      <w:proofErr w:type="spellStart"/>
      <w:r w:rsidRPr="00742DE2">
        <w:rPr>
          <w:noProof w:val="0"/>
          <w:color w:val="FF0000"/>
          <w:sz w:val="16"/>
          <w:szCs w:val="16"/>
        </w:rPr>
        <w:t>xmlns:rs</w:t>
      </w:r>
      <w:proofErr w:type="spellEnd"/>
      <w:r w:rsidRPr="00742DE2">
        <w:rPr>
          <w:noProof w:val="0"/>
          <w:color w:val="FF0000"/>
          <w:sz w:val="16"/>
          <w:szCs w:val="16"/>
        </w:rPr>
        <w:t>="urn:oasis:names:tc:ebxml-regrep:xsd:rs:3.0"&gt;</w:t>
      </w:r>
      <w:r w:rsidRPr="00742DE2">
        <w:rPr>
          <w:noProof w:val="0"/>
          <w:color w:val="FF0000"/>
          <w:sz w:val="16"/>
          <w:szCs w:val="16"/>
        </w:rPr>
        <w:br/>
        <w:t>                        &lt;</w:t>
      </w:r>
      <w:proofErr w:type="spellStart"/>
      <w:r w:rsidRPr="00742DE2">
        <w:rPr>
          <w:noProof w:val="0"/>
          <w:color w:val="FF0000"/>
          <w:sz w:val="16"/>
          <w:szCs w:val="16"/>
        </w:rPr>
        <w:t>rim:RegistryObjectList</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rim:RegistryPackage</w:t>
      </w:r>
      <w:proofErr w:type="spellEnd"/>
      <w:r w:rsidRPr="00742DE2">
        <w:rPr>
          <w:noProof w:val="0"/>
          <w:color w:val="FF0000"/>
          <w:sz w:val="16"/>
          <w:szCs w:val="16"/>
        </w:rPr>
        <w:t xml:space="preserve"> id="Folder01"&gt;</w:t>
      </w:r>
      <w:r w:rsidRPr="00742DE2">
        <w:rPr>
          <w:noProof w:val="0"/>
          <w:color w:val="FF0000"/>
          <w:sz w:val="16"/>
          <w:szCs w:val="16"/>
        </w:rPr>
        <w:br/>
      </w:r>
      <w:r w:rsidRPr="00742DE2">
        <w:rPr>
          <w:noProof w:val="0"/>
          <w:color w:val="FF0000"/>
          <w:sz w:val="16"/>
          <w:szCs w:val="16"/>
        </w:rPr>
        <w:lastRenderedPageBreak/>
        <w:t xml:space="preserve">                                </w:t>
      </w:r>
      <w:r w:rsidRPr="00742DE2">
        <w:rPr>
          <w:noProof w:val="0"/>
          <w:color w:val="FF0000"/>
          <w:sz w:val="16"/>
          <w:szCs w:val="16"/>
        </w:rPr>
        <w:br/>
        <w:t>                                &lt;!-- here all the Folder metadata --&gt;</w:t>
      </w:r>
      <w:r w:rsidRPr="00742DE2">
        <w:rPr>
          <w:noProof w:val="0"/>
          <w:color w:val="FF0000"/>
          <w:sz w:val="16"/>
          <w:szCs w:val="16"/>
        </w:rPr>
        <w:br/>
        <w:t xml:space="preserve">                                    </w:t>
      </w:r>
      <w:r w:rsidRPr="00742DE2">
        <w:rPr>
          <w:noProof w:val="0"/>
          <w:color w:val="FF0000"/>
          <w:sz w:val="16"/>
          <w:szCs w:val="16"/>
        </w:rPr>
        <w:br/>
        <w:t>                            &lt;/</w:t>
      </w:r>
      <w:proofErr w:type="spellStart"/>
      <w:r w:rsidRPr="00742DE2">
        <w:rPr>
          <w:noProof w:val="0"/>
          <w:color w:val="FF0000"/>
          <w:sz w:val="16"/>
          <w:szCs w:val="16"/>
        </w:rPr>
        <w:t>rim:RegistryPackage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rim:Classification</w:t>
      </w:r>
      <w:proofErr w:type="spellEnd"/>
      <w:r w:rsidRPr="00742DE2">
        <w:rPr>
          <w:noProof w:val="0"/>
          <w:color w:val="FF0000"/>
          <w:sz w:val="16"/>
          <w:szCs w:val="16"/>
        </w:rPr>
        <w:t xml:space="preserve"> id="</w:t>
      </w:r>
      <w:proofErr w:type="spellStart"/>
      <w:r w:rsidRPr="00742DE2">
        <w:rPr>
          <w:noProof w:val="0"/>
          <w:color w:val="FF0000"/>
          <w:sz w:val="16"/>
          <w:szCs w:val="16"/>
        </w:rPr>
        <w:t>Fol</w:t>
      </w:r>
      <w:proofErr w:type="spellEnd"/>
      <w:r w:rsidRPr="00742DE2">
        <w:rPr>
          <w:noProof w:val="0"/>
          <w:color w:val="FF0000"/>
          <w:sz w:val="16"/>
          <w:szCs w:val="16"/>
        </w:rPr>
        <w:t xml:space="preserve">" </w:t>
      </w:r>
      <w:proofErr w:type="spellStart"/>
      <w:r w:rsidRPr="00742DE2">
        <w:rPr>
          <w:noProof w:val="0"/>
          <w:color w:val="FF0000"/>
          <w:sz w:val="16"/>
          <w:szCs w:val="16"/>
        </w:rPr>
        <w:t>classifiedObject</w:t>
      </w:r>
      <w:proofErr w:type="spellEnd"/>
      <w:r w:rsidRPr="00742DE2">
        <w:rPr>
          <w:noProof w:val="0"/>
          <w:color w:val="FF0000"/>
          <w:sz w:val="16"/>
          <w:szCs w:val="16"/>
        </w:rPr>
        <w:t>="Folder01"</w:t>
      </w:r>
      <w:r w:rsidRPr="00742DE2">
        <w:rPr>
          <w:noProof w:val="0"/>
          <w:color w:val="FF0000"/>
          <w:sz w:val="16"/>
          <w:szCs w:val="16"/>
        </w:rPr>
        <w:br/>
        <w:t>                                classificationNode="urn:uuid:d9d542f3-6cc4-48b6-8870-ea235fbc94c2"/&gt;</w:t>
      </w:r>
      <w:r w:rsidRPr="00742DE2">
        <w:rPr>
          <w:noProof w:val="0"/>
          <w:color w:val="FF0000"/>
          <w:sz w:val="16"/>
          <w:szCs w:val="16"/>
        </w:rPr>
        <w:br/>
        <w:t>                        &lt;/</w:t>
      </w:r>
      <w:proofErr w:type="spellStart"/>
      <w:r w:rsidRPr="00742DE2">
        <w:rPr>
          <w:noProof w:val="0"/>
          <w:color w:val="FF0000"/>
          <w:sz w:val="16"/>
          <w:szCs w:val="16"/>
        </w:rPr>
        <w:t>rim:RegistryObjectList</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lcm:SubmitObjectsRequest</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wsnt:Message</w:t>
      </w:r>
      <w:proofErr w:type="spellEnd"/>
      <w:r w:rsidRPr="00742DE2">
        <w:rPr>
          <w:noProof w:val="0"/>
          <w:color w:val="FF0000"/>
          <w:sz w:val="16"/>
          <w:szCs w:val="16"/>
        </w:rPr>
        <w:t>&gt;</w:t>
      </w:r>
      <w:r w:rsidRPr="00742DE2">
        <w:rPr>
          <w:noProof w:val="0"/>
          <w:color w:val="FF0000"/>
          <w:sz w:val="16"/>
          <w:szCs w:val="16"/>
        </w:rPr>
        <w:br/>
        <w:t>            &lt;/</w:t>
      </w:r>
      <w:proofErr w:type="spellStart"/>
      <w:r w:rsidRPr="00742DE2">
        <w:rPr>
          <w:noProof w:val="0"/>
          <w:color w:val="FF0000"/>
          <w:sz w:val="16"/>
          <w:szCs w:val="16"/>
        </w:rPr>
        <w:t>wsnt:Notification</w:t>
      </w:r>
      <w:r w:rsidR="004C347C">
        <w:rPr>
          <w:noProof w:val="0"/>
          <w:color w:val="FF0000"/>
          <w:sz w:val="16"/>
          <w:szCs w:val="16"/>
        </w:rPr>
        <w:t>Message</w:t>
      </w:r>
      <w:proofErr w:type="spellEnd"/>
      <w:r w:rsidR="004C347C">
        <w:rPr>
          <w:noProof w:val="0"/>
          <w:color w:val="FF0000"/>
          <w:sz w:val="16"/>
          <w:szCs w:val="16"/>
        </w:rPr>
        <w:t>&gt;</w:t>
      </w:r>
      <w:r w:rsidR="004C347C">
        <w:rPr>
          <w:noProof w:val="0"/>
          <w:color w:val="FF0000"/>
          <w:sz w:val="16"/>
          <w:szCs w:val="16"/>
        </w:rPr>
        <w:br/>
        <w:t>        &lt;/</w:t>
      </w:r>
      <w:proofErr w:type="spellStart"/>
      <w:r w:rsidR="004C347C">
        <w:rPr>
          <w:noProof w:val="0"/>
          <w:color w:val="FF0000"/>
          <w:sz w:val="16"/>
          <w:szCs w:val="16"/>
        </w:rPr>
        <w:t>wsnt:Notify</w:t>
      </w:r>
      <w:proofErr w:type="spellEnd"/>
      <w:r w:rsidR="004C347C">
        <w:rPr>
          <w:noProof w:val="0"/>
          <w:color w:val="FF0000"/>
          <w:sz w:val="16"/>
          <w:szCs w:val="16"/>
        </w:rPr>
        <w:t>&gt;</w:t>
      </w:r>
    </w:p>
    <w:p w14:paraId="68EABEAD"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    &lt;/</w:t>
      </w:r>
      <w:proofErr w:type="spellStart"/>
      <w:r w:rsidRPr="00742DE2">
        <w:rPr>
          <w:noProof w:val="0"/>
          <w:color w:val="FF0000"/>
          <w:sz w:val="16"/>
          <w:szCs w:val="16"/>
        </w:rPr>
        <w:t>s:Body</w:t>
      </w:r>
      <w:proofErr w:type="spellEnd"/>
      <w:r w:rsidRPr="00742DE2">
        <w:rPr>
          <w:noProof w:val="0"/>
          <w:color w:val="FF0000"/>
          <w:sz w:val="16"/>
          <w:szCs w:val="16"/>
        </w:rPr>
        <w:t>&gt;</w:t>
      </w:r>
    </w:p>
    <w:p w14:paraId="10A1E6EA" w14:textId="77777777" w:rsidR="00742DE2" w:rsidRPr="004C347C" w:rsidRDefault="00742DE2" w:rsidP="004C347C">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742DE2">
        <w:rPr>
          <w:noProof w:val="0"/>
          <w:color w:val="FF0000"/>
          <w:sz w:val="16"/>
          <w:szCs w:val="16"/>
        </w:rPr>
        <w:t>&lt;/</w:t>
      </w:r>
      <w:proofErr w:type="spellStart"/>
      <w:r w:rsidRPr="00742DE2">
        <w:rPr>
          <w:noProof w:val="0"/>
          <w:color w:val="FF0000"/>
          <w:sz w:val="16"/>
          <w:szCs w:val="16"/>
        </w:rPr>
        <w:t>s:Envelope</w:t>
      </w:r>
      <w:proofErr w:type="spellEnd"/>
      <w:r w:rsidRPr="00742DE2">
        <w:rPr>
          <w:noProof w:val="0"/>
          <w:color w:val="FF0000"/>
          <w:sz w:val="16"/>
          <w:szCs w:val="16"/>
        </w:rPr>
        <w:t>&gt;</w:t>
      </w:r>
    </w:p>
    <w:p w14:paraId="2E246059" w14:textId="77777777" w:rsidR="00742DE2" w:rsidRPr="00195363" w:rsidRDefault="00742DE2" w:rsidP="00742DE2">
      <w:pPr>
        <w:rPr>
          <w:lang w:val="en-US"/>
        </w:rPr>
      </w:pPr>
    </w:p>
    <w:p w14:paraId="519CEDFB" w14:textId="77777777" w:rsidR="002F69C5" w:rsidRPr="00F772AA" w:rsidRDefault="002F69C5" w:rsidP="00075C19">
      <w:pPr>
        <w:pStyle w:val="BodyText"/>
        <w:rPr>
          <w:noProof w:val="0"/>
        </w:rPr>
      </w:pPr>
    </w:p>
    <w:p w14:paraId="2B65F89A" w14:textId="6DF1FC5D" w:rsidR="005B7CA2" w:rsidRPr="00F772AA" w:rsidRDefault="005B7CA2" w:rsidP="00075C19">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3.53.5.1.1</w:t>
      </w:r>
    </w:p>
    <w:p w14:paraId="053940A6" w14:textId="77777777" w:rsidR="00036034" w:rsidRPr="00F772AA" w:rsidRDefault="00036034" w:rsidP="00036034">
      <w:pPr>
        <w:pStyle w:val="BodyText"/>
        <w:rPr>
          <w:b/>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880"/>
        <w:gridCol w:w="720"/>
        <w:gridCol w:w="4158"/>
      </w:tblGrid>
      <w:tr w:rsidR="00036034" w:rsidRPr="00F772AA" w14:paraId="10B39721" w14:textId="77777777" w:rsidTr="006D1B5B">
        <w:trPr>
          <w:cantSplit/>
        </w:trPr>
        <w:tc>
          <w:tcPr>
            <w:tcW w:w="1908" w:type="dxa"/>
            <w:tcBorders>
              <w:bottom w:val="single" w:sz="4" w:space="0" w:color="auto"/>
            </w:tcBorders>
            <w:textDirection w:val="btLr"/>
            <w:vAlign w:val="center"/>
          </w:tcPr>
          <w:p w14:paraId="0071C5C6" w14:textId="77777777" w:rsidR="00036034" w:rsidRPr="00F772AA" w:rsidRDefault="00036034" w:rsidP="006D1B5B">
            <w:pPr>
              <w:pStyle w:val="TableEntryHeader"/>
              <w:rPr>
                <w:noProof w:val="0"/>
              </w:rPr>
            </w:pPr>
          </w:p>
        </w:tc>
        <w:tc>
          <w:tcPr>
            <w:tcW w:w="2880" w:type="dxa"/>
            <w:tcBorders>
              <w:bottom w:val="single" w:sz="4" w:space="0" w:color="auto"/>
            </w:tcBorders>
            <w:vAlign w:val="center"/>
          </w:tcPr>
          <w:p w14:paraId="27BCE984"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1557235B" w14:textId="77777777" w:rsidR="00036034" w:rsidRPr="00F772AA" w:rsidRDefault="00036034" w:rsidP="00036034">
            <w:pPr>
              <w:pStyle w:val="TableEntryHeader"/>
              <w:rPr>
                <w:noProof w:val="0"/>
                <w:kern w:val="28"/>
              </w:rPr>
            </w:pPr>
            <w:proofErr w:type="spellStart"/>
            <w:r w:rsidRPr="00F772AA">
              <w:rPr>
                <w:noProof w:val="0"/>
              </w:rPr>
              <w:t>Opt</w:t>
            </w:r>
            <w:proofErr w:type="spellEnd"/>
          </w:p>
        </w:tc>
        <w:tc>
          <w:tcPr>
            <w:tcW w:w="4158" w:type="dxa"/>
            <w:tcBorders>
              <w:bottom w:val="single" w:sz="4" w:space="0" w:color="auto"/>
            </w:tcBorders>
            <w:vAlign w:val="center"/>
          </w:tcPr>
          <w:p w14:paraId="4AF41417"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D7DDE5" w14:textId="77777777" w:rsidTr="006D1B5B">
        <w:trPr>
          <w:cantSplit/>
        </w:trPr>
        <w:tc>
          <w:tcPr>
            <w:tcW w:w="1908" w:type="dxa"/>
            <w:vMerge w:val="restart"/>
            <w:tcBorders>
              <w:top w:val="single" w:sz="4" w:space="0" w:color="auto"/>
            </w:tcBorders>
          </w:tcPr>
          <w:p w14:paraId="54B983D6" w14:textId="77777777" w:rsidR="00036034" w:rsidRPr="00F772AA" w:rsidRDefault="00036034" w:rsidP="00036034">
            <w:pPr>
              <w:pStyle w:val="TableEntryHeader"/>
              <w:rPr>
                <w:noProof w:val="0"/>
              </w:rPr>
            </w:pPr>
            <w:r w:rsidRPr="00F772AA">
              <w:rPr>
                <w:noProof w:val="0"/>
              </w:rPr>
              <w:t>Event</w:t>
            </w:r>
          </w:p>
          <w:p w14:paraId="6C038115" w14:textId="77777777" w:rsidR="00036034" w:rsidRPr="00F772AA" w:rsidRDefault="00036034" w:rsidP="006D1B5B">
            <w:pPr>
              <w:pStyle w:val="TableEntryHeader"/>
              <w:rPr>
                <w:noProof w:val="0"/>
                <w:sz w:val="12"/>
                <w:szCs w:val="12"/>
              </w:rPr>
            </w:pPr>
            <w:proofErr w:type="spellStart"/>
            <w:r w:rsidRPr="00F772AA">
              <w:rPr>
                <w:noProof w:val="0"/>
                <w:sz w:val="12"/>
                <w:szCs w:val="12"/>
              </w:rPr>
              <w:t>AuditMessage</w:t>
            </w:r>
            <w:proofErr w:type="spellEnd"/>
            <w:r w:rsidRPr="00F772AA">
              <w:rPr>
                <w:noProof w:val="0"/>
                <w:sz w:val="12"/>
                <w:szCs w:val="12"/>
              </w:rPr>
              <w:t>/</w:t>
            </w:r>
            <w:r w:rsidRPr="00F772AA">
              <w:rPr>
                <w:noProof w:val="0"/>
                <w:sz w:val="12"/>
                <w:szCs w:val="12"/>
              </w:rPr>
              <w:br/>
              <w:t>EventIdentification</w:t>
            </w:r>
          </w:p>
        </w:tc>
        <w:tc>
          <w:tcPr>
            <w:tcW w:w="2880" w:type="dxa"/>
            <w:tcBorders>
              <w:top w:val="single" w:sz="4" w:space="0" w:color="auto"/>
            </w:tcBorders>
            <w:vAlign w:val="center"/>
          </w:tcPr>
          <w:p w14:paraId="5D7BE263" w14:textId="77777777" w:rsidR="00036034" w:rsidRPr="00F772AA" w:rsidRDefault="00036034" w:rsidP="00036034">
            <w:pPr>
              <w:pStyle w:val="TableEntry"/>
              <w:rPr>
                <w:noProof w:val="0"/>
                <w:szCs w:val="18"/>
              </w:rPr>
            </w:pPr>
            <w:proofErr w:type="spellStart"/>
            <w:r w:rsidRPr="00F772AA">
              <w:rPr>
                <w:noProof w:val="0"/>
                <w:szCs w:val="18"/>
              </w:rPr>
              <w:t>EventID</w:t>
            </w:r>
            <w:proofErr w:type="spellEnd"/>
          </w:p>
        </w:tc>
        <w:tc>
          <w:tcPr>
            <w:tcW w:w="720" w:type="dxa"/>
            <w:tcBorders>
              <w:top w:val="single" w:sz="4" w:space="0" w:color="auto"/>
            </w:tcBorders>
            <w:vAlign w:val="center"/>
          </w:tcPr>
          <w:p w14:paraId="74A8CF32"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top w:val="single" w:sz="4" w:space="0" w:color="auto"/>
            </w:tcBorders>
            <w:vAlign w:val="center"/>
          </w:tcPr>
          <w:p w14:paraId="0B21AC33" w14:textId="77777777" w:rsidR="00036034" w:rsidRPr="00F772AA" w:rsidRDefault="00036034" w:rsidP="00036034">
            <w:pPr>
              <w:pStyle w:val="TableEntry"/>
              <w:rPr>
                <w:noProof w:val="0"/>
                <w:szCs w:val="18"/>
              </w:rPr>
            </w:pPr>
            <w:r w:rsidRPr="00F772AA">
              <w:rPr>
                <w:noProof w:val="0"/>
                <w:szCs w:val="18"/>
              </w:rPr>
              <w:t>EV(110107, DCM, “Import”)</w:t>
            </w:r>
          </w:p>
        </w:tc>
      </w:tr>
      <w:tr w:rsidR="00036034" w:rsidRPr="00F772AA" w14:paraId="14447595" w14:textId="77777777" w:rsidTr="006D1B5B">
        <w:trPr>
          <w:cantSplit/>
        </w:trPr>
        <w:tc>
          <w:tcPr>
            <w:tcW w:w="1908" w:type="dxa"/>
            <w:vMerge/>
            <w:vAlign w:val="center"/>
          </w:tcPr>
          <w:p w14:paraId="65686AF6" w14:textId="77777777" w:rsidR="00036034" w:rsidRPr="00F772AA" w:rsidRDefault="00036034" w:rsidP="00036034">
            <w:pPr>
              <w:pStyle w:val="TableLabel"/>
              <w:rPr>
                <w:noProof w:val="0"/>
                <w:sz w:val="16"/>
              </w:rPr>
            </w:pPr>
          </w:p>
        </w:tc>
        <w:tc>
          <w:tcPr>
            <w:tcW w:w="2880" w:type="dxa"/>
            <w:vAlign w:val="center"/>
          </w:tcPr>
          <w:p w14:paraId="71DC5839" w14:textId="77777777" w:rsidR="00036034" w:rsidRPr="00F772AA" w:rsidRDefault="00036034" w:rsidP="00036034">
            <w:pPr>
              <w:pStyle w:val="TableEntry"/>
              <w:rPr>
                <w:noProof w:val="0"/>
                <w:szCs w:val="18"/>
              </w:rPr>
            </w:pPr>
            <w:proofErr w:type="spellStart"/>
            <w:r w:rsidRPr="00F772AA">
              <w:rPr>
                <w:noProof w:val="0"/>
                <w:szCs w:val="18"/>
              </w:rPr>
              <w:t>EventActionCode</w:t>
            </w:r>
            <w:proofErr w:type="spellEnd"/>
          </w:p>
        </w:tc>
        <w:tc>
          <w:tcPr>
            <w:tcW w:w="720" w:type="dxa"/>
            <w:vAlign w:val="center"/>
          </w:tcPr>
          <w:p w14:paraId="2D318263"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Pr>
          <w:p w14:paraId="5F63D738" w14:textId="77777777" w:rsidR="00036034" w:rsidRPr="00F772AA" w:rsidRDefault="00036034" w:rsidP="00036034">
            <w:pPr>
              <w:pStyle w:val="TableEntry"/>
              <w:rPr>
                <w:noProof w:val="0"/>
                <w:szCs w:val="18"/>
              </w:rPr>
            </w:pPr>
            <w:r w:rsidRPr="00F772AA">
              <w:rPr>
                <w:noProof w:val="0"/>
                <w:szCs w:val="18"/>
              </w:rPr>
              <w:t xml:space="preserve">“C” (Create) </w:t>
            </w:r>
          </w:p>
        </w:tc>
      </w:tr>
      <w:tr w:rsidR="00036034" w:rsidRPr="00F772AA" w14:paraId="0E7AF6EE" w14:textId="77777777" w:rsidTr="006D1B5B">
        <w:trPr>
          <w:cantSplit/>
        </w:trPr>
        <w:tc>
          <w:tcPr>
            <w:tcW w:w="1908" w:type="dxa"/>
            <w:vMerge/>
            <w:vAlign w:val="center"/>
          </w:tcPr>
          <w:p w14:paraId="215FA0BC" w14:textId="77777777" w:rsidR="00036034" w:rsidRPr="00F772AA" w:rsidRDefault="00036034" w:rsidP="00036034">
            <w:pPr>
              <w:pStyle w:val="TableLabel"/>
              <w:rPr>
                <w:noProof w:val="0"/>
                <w:sz w:val="16"/>
              </w:rPr>
            </w:pPr>
          </w:p>
        </w:tc>
        <w:tc>
          <w:tcPr>
            <w:tcW w:w="2880" w:type="dxa"/>
            <w:vAlign w:val="center"/>
          </w:tcPr>
          <w:p w14:paraId="6CA60A56" w14:textId="77777777" w:rsidR="00036034" w:rsidRPr="00F772AA" w:rsidRDefault="00036034" w:rsidP="00036034">
            <w:pPr>
              <w:pStyle w:val="TableEntry"/>
              <w:rPr>
                <w:i/>
                <w:iCs/>
                <w:noProof w:val="0"/>
                <w:szCs w:val="18"/>
              </w:rPr>
            </w:pPr>
            <w:proofErr w:type="spellStart"/>
            <w:r w:rsidRPr="00F772AA">
              <w:rPr>
                <w:i/>
                <w:iCs/>
                <w:noProof w:val="0"/>
                <w:szCs w:val="18"/>
              </w:rPr>
              <w:t>EventDateTime</w:t>
            </w:r>
            <w:proofErr w:type="spellEnd"/>
          </w:p>
        </w:tc>
        <w:tc>
          <w:tcPr>
            <w:tcW w:w="720" w:type="dxa"/>
            <w:vAlign w:val="center"/>
          </w:tcPr>
          <w:p w14:paraId="38E76E5E"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2181DFFF"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1E550199" w14:textId="77777777" w:rsidTr="006D1B5B">
        <w:trPr>
          <w:cantSplit/>
        </w:trPr>
        <w:tc>
          <w:tcPr>
            <w:tcW w:w="1908" w:type="dxa"/>
            <w:vMerge/>
            <w:vAlign w:val="center"/>
          </w:tcPr>
          <w:p w14:paraId="1E5FD245" w14:textId="77777777" w:rsidR="00036034" w:rsidRPr="00F772AA" w:rsidRDefault="00036034" w:rsidP="00036034">
            <w:pPr>
              <w:pStyle w:val="TableLabel"/>
              <w:rPr>
                <w:noProof w:val="0"/>
                <w:sz w:val="16"/>
              </w:rPr>
            </w:pPr>
          </w:p>
        </w:tc>
        <w:tc>
          <w:tcPr>
            <w:tcW w:w="2880" w:type="dxa"/>
            <w:vAlign w:val="center"/>
          </w:tcPr>
          <w:p w14:paraId="5D125152" w14:textId="77777777" w:rsidR="00036034" w:rsidRPr="00F772AA" w:rsidRDefault="00036034" w:rsidP="00036034">
            <w:pPr>
              <w:pStyle w:val="TableEntry"/>
              <w:rPr>
                <w:i/>
                <w:iCs/>
                <w:noProof w:val="0"/>
                <w:szCs w:val="18"/>
              </w:rPr>
            </w:pPr>
            <w:proofErr w:type="spellStart"/>
            <w:r w:rsidRPr="00F772AA">
              <w:rPr>
                <w:i/>
                <w:iCs/>
                <w:noProof w:val="0"/>
                <w:szCs w:val="18"/>
              </w:rPr>
              <w:t>EventOutcomeIndicator</w:t>
            </w:r>
            <w:proofErr w:type="spellEnd"/>
          </w:p>
        </w:tc>
        <w:tc>
          <w:tcPr>
            <w:tcW w:w="720" w:type="dxa"/>
            <w:vAlign w:val="center"/>
          </w:tcPr>
          <w:p w14:paraId="22C68FBB"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158" w:type="dxa"/>
            <w:vAlign w:val="center"/>
          </w:tcPr>
          <w:p w14:paraId="3684C3B7"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0F9F9E8A" w14:textId="77777777" w:rsidTr="006D1B5B">
        <w:trPr>
          <w:cantSplit/>
        </w:trPr>
        <w:tc>
          <w:tcPr>
            <w:tcW w:w="1908" w:type="dxa"/>
            <w:vMerge/>
            <w:tcBorders>
              <w:bottom w:val="single" w:sz="4" w:space="0" w:color="auto"/>
            </w:tcBorders>
            <w:vAlign w:val="center"/>
          </w:tcPr>
          <w:p w14:paraId="3E2B1450" w14:textId="77777777" w:rsidR="00036034" w:rsidRPr="00F772AA" w:rsidRDefault="00036034" w:rsidP="00036034">
            <w:pPr>
              <w:pStyle w:val="TableLabel"/>
              <w:rPr>
                <w:noProof w:val="0"/>
                <w:sz w:val="16"/>
              </w:rPr>
            </w:pPr>
          </w:p>
        </w:tc>
        <w:tc>
          <w:tcPr>
            <w:tcW w:w="2880" w:type="dxa"/>
            <w:tcBorders>
              <w:bottom w:val="single" w:sz="4" w:space="0" w:color="auto"/>
            </w:tcBorders>
            <w:vAlign w:val="center"/>
          </w:tcPr>
          <w:p w14:paraId="15B710B7" w14:textId="77777777" w:rsidR="00036034" w:rsidRPr="00F772AA" w:rsidRDefault="00036034" w:rsidP="00036034">
            <w:pPr>
              <w:pStyle w:val="TableEntry"/>
              <w:rPr>
                <w:noProof w:val="0"/>
                <w:szCs w:val="18"/>
              </w:rPr>
            </w:pPr>
            <w:proofErr w:type="spellStart"/>
            <w:r w:rsidRPr="00F772AA">
              <w:rPr>
                <w:noProof w:val="0"/>
                <w:szCs w:val="18"/>
              </w:rPr>
              <w:t>EventTypeCode</w:t>
            </w:r>
            <w:proofErr w:type="spellEnd"/>
          </w:p>
        </w:tc>
        <w:tc>
          <w:tcPr>
            <w:tcW w:w="720" w:type="dxa"/>
            <w:tcBorders>
              <w:bottom w:val="single" w:sz="4" w:space="0" w:color="auto"/>
            </w:tcBorders>
            <w:vAlign w:val="center"/>
          </w:tcPr>
          <w:p w14:paraId="2B08F32E" w14:textId="77777777" w:rsidR="00036034" w:rsidRPr="00F772AA" w:rsidRDefault="00036034" w:rsidP="00036034">
            <w:pPr>
              <w:pStyle w:val="TableEntry"/>
              <w:jc w:val="center"/>
              <w:rPr>
                <w:noProof w:val="0"/>
                <w:szCs w:val="18"/>
              </w:rPr>
            </w:pPr>
            <w:r w:rsidRPr="00F772AA">
              <w:rPr>
                <w:noProof w:val="0"/>
                <w:szCs w:val="18"/>
              </w:rPr>
              <w:t>M</w:t>
            </w:r>
          </w:p>
        </w:tc>
        <w:tc>
          <w:tcPr>
            <w:tcW w:w="4158" w:type="dxa"/>
            <w:tcBorders>
              <w:bottom w:val="single" w:sz="4" w:space="0" w:color="auto"/>
            </w:tcBorders>
            <w:vAlign w:val="center"/>
          </w:tcPr>
          <w:p w14:paraId="1165F61E" w14:textId="77777777" w:rsidR="00036034" w:rsidRPr="00F772AA" w:rsidRDefault="00036034" w:rsidP="00036034">
            <w:pPr>
              <w:pStyle w:val="TableEntry"/>
              <w:rPr>
                <w:noProof w:val="0"/>
                <w:szCs w:val="18"/>
              </w:rPr>
            </w:pPr>
            <w:r w:rsidRPr="00F772AA">
              <w:rPr>
                <w:noProof w:val="0"/>
                <w:szCs w:val="18"/>
              </w:rPr>
              <w:t>EV(“ITI-53”, “IHE Transactions”, “Document Metadata Notify”)</w:t>
            </w:r>
          </w:p>
        </w:tc>
      </w:tr>
      <w:tr w:rsidR="00036034" w:rsidRPr="001F6FD8" w14:paraId="694FF595" w14:textId="77777777" w:rsidTr="00036034">
        <w:trPr>
          <w:cantSplit/>
        </w:trPr>
        <w:tc>
          <w:tcPr>
            <w:tcW w:w="9666" w:type="dxa"/>
            <w:gridSpan w:val="4"/>
            <w:tcBorders>
              <w:bottom w:val="single" w:sz="4" w:space="0" w:color="auto"/>
            </w:tcBorders>
          </w:tcPr>
          <w:p w14:paraId="7991CC1A"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35748D8E" w14:textId="77777777" w:rsidTr="00036034">
        <w:trPr>
          <w:cantSplit/>
        </w:trPr>
        <w:tc>
          <w:tcPr>
            <w:tcW w:w="9666" w:type="dxa"/>
            <w:gridSpan w:val="4"/>
            <w:tcBorders>
              <w:bottom w:val="single" w:sz="4" w:space="0" w:color="auto"/>
            </w:tcBorders>
          </w:tcPr>
          <w:p w14:paraId="3B8D43F3"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F772AA" w14:paraId="3E809F38" w14:textId="77777777" w:rsidTr="00036034">
        <w:trPr>
          <w:cantSplit/>
        </w:trPr>
        <w:tc>
          <w:tcPr>
            <w:tcW w:w="9666" w:type="dxa"/>
            <w:gridSpan w:val="4"/>
            <w:tcBorders>
              <w:bottom w:val="single" w:sz="4" w:space="0" w:color="auto"/>
            </w:tcBorders>
          </w:tcPr>
          <w:p w14:paraId="536756FA" w14:textId="77777777" w:rsidR="00036034" w:rsidRPr="00F772AA" w:rsidRDefault="00036034" w:rsidP="00036034">
            <w:pPr>
              <w:pStyle w:val="TableEntry"/>
              <w:rPr>
                <w:noProof w:val="0"/>
              </w:rPr>
            </w:pPr>
            <w:r w:rsidRPr="00F772AA">
              <w:rPr>
                <w:noProof w:val="0"/>
              </w:rPr>
              <w:t>Human Requestor (0..n)</w:t>
            </w:r>
          </w:p>
        </w:tc>
      </w:tr>
      <w:tr w:rsidR="00036034" w:rsidRPr="00F772AA" w14:paraId="41F7BE67" w14:textId="77777777" w:rsidTr="00036034">
        <w:trPr>
          <w:cantSplit/>
        </w:trPr>
        <w:tc>
          <w:tcPr>
            <w:tcW w:w="9666" w:type="dxa"/>
            <w:gridSpan w:val="4"/>
            <w:tcBorders>
              <w:bottom w:val="single" w:sz="4" w:space="0" w:color="auto"/>
            </w:tcBorders>
          </w:tcPr>
          <w:p w14:paraId="6768FE7C" w14:textId="77777777" w:rsidR="00036034" w:rsidRPr="00F772AA" w:rsidRDefault="00036034" w:rsidP="00036034">
            <w:pPr>
              <w:pStyle w:val="TableEntry"/>
              <w:rPr>
                <w:noProof w:val="0"/>
              </w:rPr>
            </w:pPr>
            <w:r w:rsidRPr="00F772AA">
              <w:rPr>
                <w:noProof w:val="0"/>
              </w:rPr>
              <w:t>Audit Source (Document Metadata Notification Recipient) (1)</w:t>
            </w:r>
          </w:p>
        </w:tc>
      </w:tr>
      <w:tr w:rsidR="00036034" w:rsidRPr="00F772AA" w14:paraId="1B28B239"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85049B6" w14:textId="77777777" w:rsidR="00036034" w:rsidRPr="00F772AA" w:rsidRDefault="00036034" w:rsidP="00036034">
            <w:pPr>
              <w:pStyle w:val="TableEntry"/>
              <w:rPr>
                <w:noProof w:val="0"/>
              </w:rPr>
            </w:pPr>
            <w:r w:rsidRPr="00F772AA">
              <w:rPr>
                <w:noProof w:val="0"/>
              </w:rPr>
              <w:t>Patient (0..1)</w:t>
            </w:r>
          </w:p>
        </w:tc>
      </w:tr>
      <w:tr w:rsidR="00036034" w:rsidRPr="00F772AA" w14:paraId="450128E2"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0349E5CA" w14:textId="11D380FF" w:rsidR="00036034" w:rsidRPr="00F772AA" w:rsidRDefault="00036034">
            <w:pPr>
              <w:pStyle w:val="TableEntry"/>
              <w:rPr>
                <w:b/>
                <w:bCs/>
                <w:noProof w:val="0"/>
              </w:rPr>
            </w:pPr>
            <w:proofErr w:type="spellStart"/>
            <w:r w:rsidRPr="00F772AA">
              <w:rPr>
                <w:bCs/>
                <w:noProof w:val="0"/>
              </w:rPr>
              <w:t>DocumentEntry</w:t>
            </w:r>
            <w:proofErr w:type="spellEnd"/>
            <w:r w:rsidRPr="00F772AA">
              <w:rPr>
                <w:b/>
                <w:bCs/>
                <w:noProof w:val="0"/>
                <w:u w:val="single"/>
              </w:rPr>
              <w:t>/Folder</w:t>
            </w:r>
            <w:r w:rsidRPr="00F772AA">
              <w:rPr>
                <w:bCs/>
                <w:noProof w:val="0"/>
              </w:rPr>
              <w:t>/</w:t>
            </w:r>
            <w:proofErr w:type="spellStart"/>
            <w:r w:rsidR="001337ED" w:rsidRPr="00F772AA">
              <w:rPr>
                <w:bCs/>
                <w:noProof w:val="0"/>
              </w:rPr>
              <w:t>S</w:t>
            </w:r>
            <w:r w:rsidRPr="00F772AA">
              <w:rPr>
                <w:bCs/>
                <w:noProof w:val="0"/>
              </w:rPr>
              <w:t>ubmissionSet</w:t>
            </w:r>
            <w:proofErr w:type="spellEnd"/>
            <w:r w:rsidRPr="00F772AA">
              <w:rPr>
                <w:noProof w:val="0"/>
              </w:rPr>
              <w:t>(1..n)</w:t>
            </w:r>
          </w:p>
        </w:tc>
      </w:tr>
    </w:tbl>
    <w:p w14:paraId="588A5047" w14:textId="77777777" w:rsidR="00036034" w:rsidRPr="00F772AA" w:rsidRDefault="00036034" w:rsidP="00036034">
      <w:pPr>
        <w:rPr>
          <w:lang w:val="en-US"/>
        </w:rPr>
      </w:pPr>
    </w:p>
    <w:p w14:paraId="4D368D08" w14:textId="77777777" w:rsidR="00036034" w:rsidRPr="00F772AA" w:rsidRDefault="00036034" w:rsidP="00036034">
      <w:pPr>
        <w:rPr>
          <w:lang w:val="en-US"/>
        </w:rPr>
      </w:pPr>
      <w:r w:rsidRPr="00F772AA">
        <w:rPr>
          <w:lang w:val="en-US"/>
        </w:rPr>
        <w:t>…</w:t>
      </w:r>
    </w:p>
    <w:p w14:paraId="40CD528F" w14:textId="77777777" w:rsidR="00036034" w:rsidRPr="00F772AA" w:rsidRDefault="00036034" w:rsidP="006D1B5B">
      <w:pPr>
        <w:pStyle w:val="BodyText"/>
        <w:rPr>
          <w:noProof w:val="0"/>
        </w:rPr>
      </w:pPr>
    </w:p>
    <w:p w14:paraId="0BCC174C" w14:textId="77777777" w:rsidR="00491E68" w:rsidRPr="00F772AA" w:rsidRDefault="00491E68" w:rsidP="006D1B5B">
      <w:pPr>
        <w:pStyle w:val="BodyText"/>
        <w:rPr>
          <w:noProof w:val="0"/>
        </w:rPr>
      </w:pPr>
    </w:p>
    <w:p w14:paraId="6D5CA8EF" w14:textId="77777777" w:rsidR="00491E68" w:rsidRPr="00F772AA" w:rsidRDefault="00491E68" w:rsidP="006D1B5B">
      <w:pPr>
        <w:pStyle w:val="BodyText"/>
        <w:rPr>
          <w:noProof w:val="0"/>
        </w:rPr>
      </w:pPr>
    </w:p>
    <w:p w14:paraId="39C233D9" w14:textId="77777777" w:rsidR="00491E68" w:rsidRPr="00F772AA" w:rsidRDefault="00491E68" w:rsidP="006D1B5B">
      <w:pPr>
        <w:pStyle w:val="BodyText"/>
        <w:rPr>
          <w:noProof w:val="0"/>
        </w:rPr>
      </w:pPr>
    </w:p>
    <w:p w14:paraId="50CB2206" w14:textId="77777777" w:rsidR="00491E68" w:rsidRPr="00F772AA" w:rsidRDefault="00491E68" w:rsidP="006D1B5B">
      <w:pPr>
        <w:pStyle w:val="BodyText"/>
        <w:rPr>
          <w:noProof w:val="0"/>
        </w:rPr>
      </w:pPr>
    </w:p>
    <w:p w14:paraId="52A8E956" w14:textId="77777777" w:rsidR="00491E68" w:rsidRPr="00F772AA" w:rsidRDefault="00491E68" w:rsidP="006D1B5B">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43"/>
        <w:gridCol w:w="657"/>
        <w:gridCol w:w="4158"/>
      </w:tblGrid>
      <w:tr w:rsidR="00036034" w:rsidRPr="00F772AA" w14:paraId="0871490D" w14:textId="77777777" w:rsidTr="006D1B5B">
        <w:trPr>
          <w:cantSplit/>
        </w:trPr>
        <w:tc>
          <w:tcPr>
            <w:tcW w:w="1908" w:type="dxa"/>
            <w:vMerge w:val="restart"/>
            <w:tcBorders>
              <w:top w:val="single" w:sz="4" w:space="0" w:color="auto"/>
            </w:tcBorders>
          </w:tcPr>
          <w:p w14:paraId="1FE50BF2" w14:textId="77777777" w:rsidR="00036034" w:rsidRPr="00F772AA" w:rsidRDefault="00036034" w:rsidP="00036034">
            <w:pPr>
              <w:pStyle w:val="TableEntryHeader"/>
              <w:rPr>
                <w:noProof w:val="0"/>
              </w:rPr>
            </w:pPr>
            <w:proofErr w:type="spellStart"/>
            <w:r w:rsidRPr="00F772AA">
              <w:rPr>
                <w:noProof w:val="0"/>
              </w:rPr>
              <w:lastRenderedPageBreak/>
              <w:t>DocumentEntry</w:t>
            </w:r>
            <w:proofErr w:type="spellEnd"/>
          </w:p>
          <w:p w14:paraId="31080E25" w14:textId="77777777" w:rsidR="00036034" w:rsidRPr="00F772AA" w:rsidRDefault="00036034" w:rsidP="00036034">
            <w:pPr>
              <w:pStyle w:val="TableEntryHeader"/>
              <w:rPr>
                <w:noProof w:val="0"/>
                <w:u w:val="single"/>
              </w:rPr>
            </w:pPr>
            <w:r w:rsidRPr="00F772AA">
              <w:rPr>
                <w:noProof w:val="0"/>
                <w:u w:val="single"/>
              </w:rPr>
              <w:t>Folder</w:t>
            </w:r>
          </w:p>
          <w:p w14:paraId="1D136302" w14:textId="77777777" w:rsidR="00036034" w:rsidRPr="00F772AA" w:rsidRDefault="00036034" w:rsidP="00036034">
            <w:pPr>
              <w:pStyle w:val="TableEntryHeader"/>
              <w:rPr>
                <w:noProof w:val="0"/>
              </w:rPr>
            </w:pPr>
            <w:proofErr w:type="spellStart"/>
            <w:r w:rsidRPr="00F772AA">
              <w:rPr>
                <w:noProof w:val="0"/>
              </w:rPr>
              <w:t>SubmissionSet</w:t>
            </w:r>
            <w:proofErr w:type="spellEnd"/>
          </w:p>
          <w:p w14:paraId="0BC9F4BC" w14:textId="77777777" w:rsidR="00036034" w:rsidRPr="00F772AA" w:rsidRDefault="00036034"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ParticipantObjectIdentification</w:t>
            </w:r>
            <w:proofErr w:type="spellEnd"/>
            <w:r w:rsidRPr="00F772AA">
              <w:rPr>
                <w:bCs/>
                <w:noProof w:val="0"/>
                <w:sz w:val="12"/>
              </w:rPr>
              <w:t>)</w:t>
            </w:r>
          </w:p>
        </w:tc>
        <w:tc>
          <w:tcPr>
            <w:tcW w:w="2943" w:type="dxa"/>
            <w:tcBorders>
              <w:top w:val="single" w:sz="4" w:space="0" w:color="auto"/>
            </w:tcBorders>
            <w:vAlign w:val="center"/>
          </w:tcPr>
          <w:p w14:paraId="5DBE7BD4" w14:textId="77777777" w:rsidR="00036034" w:rsidRPr="00F772AA" w:rsidRDefault="00036034" w:rsidP="006D1B5B">
            <w:pPr>
              <w:pStyle w:val="TableEntry"/>
              <w:rPr>
                <w:noProof w:val="0"/>
              </w:rPr>
            </w:pPr>
            <w:proofErr w:type="spellStart"/>
            <w:r w:rsidRPr="00F772AA">
              <w:rPr>
                <w:noProof w:val="0"/>
              </w:rPr>
              <w:t>ParticipantObjectTypeCode</w:t>
            </w:r>
            <w:proofErr w:type="spellEnd"/>
          </w:p>
        </w:tc>
        <w:tc>
          <w:tcPr>
            <w:tcW w:w="657" w:type="dxa"/>
            <w:tcBorders>
              <w:top w:val="single" w:sz="4" w:space="0" w:color="auto"/>
            </w:tcBorders>
            <w:vAlign w:val="center"/>
          </w:tcPr>
          <w:p w14:paraId="6FA1624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Borders>
              <w:top w:val="single" w:sz="4" w:space="0" w:color="auto"/>
            </w:tcBorders>
            <w:vAlign w:val="center"/>
          </w:tcPr>
          <w:p w14:paraId="1D4558ED" w14:textId="77777777" w:rsidR="00036034" w:rsidRPr="00F772AA" w:rsidRDefault="00036034" w:rsidP="006D1B5B">
            <w:pPr>
              <w:pStyle w:val="TableEntry"/>
              <w:rPr>
                <w:noProof w:val="0"/>
              </w:rPr>
            </w:pPr>
            <w:r w:rsidRPr="00F772AA">
              <w:rPr>
                <w:noProof w:val="0"/>
              </w:rPr>
              <w:t>“2” (system object)</w:t>
            </w:r>
          </w:p>
        </w:tc>
      </w:tr>
      <w:tr w:rsidR="00036034" w:rsidRPr="00F772AA" w14:paraId="0C163A2E" w14:textId="77777777" w:rsidTr="006D1B5B">
        <w:trPr>
          <w:cantSplit/>
        </w:trPr>
        <w:tc>
          <w:tcPr>
            <w:tcW w:w="1908" w:type="dxa"/>
            <w:vMerge/>
            <w:vAlign w:val="center"/>
          </w:tcPr>
          <w:p w14:paraId="7D0C401A" w14:textId="77777777" w:rsidR="00036034" w:rsidRPr="00F772AA" w:rsidRDefault="00036034" w:rsidP="00036034">
            <w:pPr>
              <w:pStyle w:val="TableLabel"/>
              <w:rPr>
                <w:noProof w:val="0"/>
                <w:sz w:val="16"/>
              </w:rPr>
            </w:pPr>
          </w:p>
        </w:tc>
        <w:tc>
          <w:tcPr>
            <w:tcW w:w="2943" w:type="dxa"/>
            <w:vAlign w:val="center"/>
          </w:tcPr>
          <w:p w14:paraId="5A04111E" w14:textId="77777777" w:rsidR="00036034" w:rsidRPr="00F772AA" w:rsidRDefault="00036034" w:rsidP="006D1B5B">
            <w:pPr>
              <w:pStyle w:val="TableEntry"/>
              <w:rPr>
                <w:noProof w:val="0"/>
              </w:rPr>
            </w:pPr>
            <w:proofErr w:type="spellStart"/>
            <w:r w:rsidRPr="00F772AA">
              <w:rPr>
                <w:noProof w:val="0"/>
              </w:rPr>
              <w:t>ParticipantObjectTypeCodeRole</w:t>
            </w:r>
            <w:proofErr w:type="spellEnd"/>
          </w:p>
        </w:tc>
        <w:tc>
          <w:tcPr>
            <w:tcW w:w="657" w:type="dxa"/>
            <w:vAlign w:val="center"/>
          </w:tcPr>
          <w:p w14:paraId="6911867C"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vAlign w:val="center"/>
          </w:tcPr>
          <w:p w14:paraId="60613409" w14:textId="77777777" w:rsidR="00036034" w:rsidRPr="00F772AA" w:rsidRDefault="00036034" w:rsidP="006D1B5B">
            <w:pPr>
              <w:pStyle w:val="TableEntry"/>
              <w:rPr>
                <w:noProof w:val="0"/>
              </w:rPr>
            </w:pPr>
            <w:r w:rsidRPr="00F772AA">
              <w:rPr>
                <w:noProof w:val="0"/>
              </w:rPr>
              <w:t>“3” (report)</w:t>
            </w:r>
          </w:p>
        </w:tc>
      </w:tr>
      <w:tr w:rsidR="00036034" w:rsidRPr="00F772AA" w14:paraId="72C23A23" w14:textId="77777777" w:rsidTr="006D1B5B">
        <w:trPr>
          <w:cantSplit/>
        </w:trPr>
        <w:tc>
          <w:tcPr>
            <w:tcW w:w="1908" w:type="dxa"/>
            <w:vMerge/>
            <w:vAlign w:val="center"/>
          </w:tcPr>
          <w:p w14:paraId="4BC2A252" w14:textId="77777777" w:rsidR="00036034" w:rsidRPr="00F772AA" w:rsidRDefault="00036034" w:rsidP="00036034">
            <w:pPr>
              <w:pStyle w:val="TableLabel"/>
              <w:rPr>
                <w:noProof w:val="0"/>
                <w:sz w:val="16"/>
              </w:rPr>
            </w:pPr>
          </w:p>
        </w:tc>
        <w:tc>
          <w:tcPr>
            <w:tcW w:w="2943" w:type="dxa"/>
            <w:vAlign w:val="center"/>
          </w:tcPr>
          <w:p w14:paraId="04D9F2B1" w14:textId="77777777" w:rsidR="00036034" w:rsidRPr="00F772AA" w:rsidRDefault="00036034" w:rsidP="006D1B5B">
            <w:pPr>
              <w:pStyle w:val="TableEntry"/>
              <w:rPr>
                <w:i/>
                <w:iCs/>
                <w:noProof w:val="0"/>
              </w:rPr>
            </w:pPr>
            <w:proofErr w:type="spellStart"/>
            <w:r w:rsidRPr="00F772AA">
              <w:rPr>
                <w:i/>
                <w:iCs/>
                <w:noProof w:val="0"/>
              </w:rPr>
              <w:t>ParticipantObjectDataLifeCycle</w:t>
            </w:r>
            <w:proofErr w:type="spellEnd"/>
          </w:p>
        </w:tc>
        <w:tc>
          <w:tcPr>
            <w:tcW w:w="657" w:type="dxa"/>
            <w:vAlign w:val="center"/>
          </w:tcPr>
          <w:p w14:paraId="38402E0B" w14:textId="77777777" w:rsidR="00036034" w:rsidRPr="00F772AA" w:rsidRDefault="00036034" w:rsidP="00CA3D92">
            <w:pPr>
              <w:pStyle w:val="TableEntry"/>
              <w:jc w:val="center"/>
              <w:rPr>
                <w:i/>
                <w:iCs/>
                <w:noProof w:val="0"/>
              </w:rPr>
            </w:pPr>
            <w:r w:rsidRPr="00F772AA">
              <w:rPr>
                <w:i/>
                <w:iCs/>
                <w:noProof w:val="0"/>
              </w:rPr>
              <w:t>U</w:t>
            </w:r>
          </w:p>
        </w:tc>
        <w:tc>
          <w:tcPr>
            <w:tcW w:w="4158" w:type="dxa"/>
            <w:vAlign w:val="center"/>
          </w:tcPr>
          <w:p w14:paraId="11332940"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2BC581" w14:textId="77777777" w:rsidTr="006D1B5B">
        <w:trPr>
          <w:cantSplit/>
        </w:trPr>
        <w:tc>
          <w:tcPr>
            <w:tcW w:w="1908" w:type="dxa"/>
            <w:vMerge/>
            <w:vAlign w:val="center"/>
          </w:tcPr>
          <w:p w14:paraId="203D5245" w14:textId="77777777" w:rsidR="00036034" w:rsidRPr="00F772AA" w:rsidRDefault="00036034" w:rsidP="00036034">
            <w:pPr>
              <w:pStyle w:val="TableLabel"/>
              <w:rPr>
                <w:noProof w:val="0"/>
                <w:sz w:val="16"/>
              </w:rPr>
            </w:pPr>
          </w:p>
        </w:tc>
        <w:tc>
          <w:tcPr>
            <w:tcW w:w="2943" w:type="dxa"/>
            <w:vAlign w:val="center"/>
          </w:tcPr>
          <w:p w14:paraId="6B89D6CA" w14:textId="77777777" w:rsidR="00036034" w:rsidRPr="00F772AA" w:rsidRDefault="00036034" w:rsidP="006D1B5B">
            <w:pPr>
              <w:pStyle w:val="TableEntry"/>
              <w:rPr>
                <w:noProof w:val="0"/>
              </w:rPr>
            </w:pPr>
            <w:proofErr w:type="spellStart"/>
            <w:r w:rsidRPr="00F772AA">
              <w:rPr>
                <w:noProof w:val="0"/>
              </w:rPr>
              <w:t>ParticipantObjectIDTypeCode</w:t>
            </w:r>
            <w:proofErr w:type="spellEnd"/>
          </w:p>
        </w:tc>
        <w:tc>
          <w:tcPr>
            <w:tcW w:w="657" w:type="dxa"/>
            <w:vAlign w:val="center"/>
          </w:tcPr>
          <w:p w14:paraId="2201E64A" w14:textId="77777777" w:rsidR="00036034" w:rsidRPr="00F772AA" w:rsidRDefault="00036034" w:rsidP="00036034">
            <w:pPr>
              <w:pStyle w:val="TableEntry"/>
              <w:jc w:val="center"/>
              <w:rPr>
                <w:noProof w:val="0"/>
              </w:rPr>
            </w:pPr>
            <w:r w:rsidRPr="00F772AA">
              <w:rPr>
                <w:noProof w:val="0"/>
              </w:rPr>
              <w:t>M</w:t>
            </w:r>
          </w:p>
        </w:tc>
        <w:tc>
          <w:tcPr>
            <w:tcW w:w="4158" w:type="dxa"/>
            <w:vAlign w:val="center"/>
          </w:tcPr>
          <w:p w14:paraId="3DEC75BB" w14:textId="77777777" w:rsidR="00036034" w:rsidRPr="00F772AA" w:rsidRDefault="00036034" w:rsidP="006D1B5B">
            <w:pPr>
              <w:pStyle w:val="TableEntry"/>
              <w:rPr>
                <w:noProof w:val="0"/>
              </w:rPr>
            </w:pPr>
            <w:r w:rsidRPr="00F772AA">
              <w:rPr>
                <w:noProof w:val="0"/>
              </w:rPr>
              <w:t>The Document Metadata Notification Recipient shall include one of the following values, depending on the specific object in the message:</w:t>
            </w:r>
          </w:p>
          <w:p w14:paraId="336D606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0617FE41" w14:textId="77777777" w:rsidR="00036034" w:rsidRPr="00F772AA" w:rsidRDefault="00036034" w:rsidP="006D1B5B">
            <w:pPr>
              <w:pStyle w:val="TableEntry"/>
              <w:rPr>
                <w:noProof w:val="0"/>
              </w:rPr>
            </w:pPr>
            <w:r w:rsidRPr="00F772AA">
              <w:rPr>
                <w:noProof w:val="0"/>
              </w:rPr>
              <w:t>EV(“urn:uuid:34268e47-fdf5-41a6-ba33-82133c465248”, “IHE XDS Metadata”, “on-demand document entry object type”)</w:t>
            </w:r>
          </w:p>
          <w:p w14:paraId="6181A4E1" w14:textId="77777777" w:rsidR="00036034" w:rsidRPr="00F772AA" w:rsidRDefault="00036034" w:rsidP="006D1B5B">
            <w:pPr>
              <w:pStyle w:val="TableEntry"/>
              <w:rPr>
                <w:b/>
                <w:bCs/>
                <w:noProof w:val="0"/>
                <w:u w:val="single"/>
              </w:rPr>
            </w:pPr>
            <w:r w:rsidRPr="00F772AA">
              <w:rPr>
                <w:b/>
                <w:bCs/>
                <w:noProof w:val="0"/>
                <w:u w:val="single"/>
              </w:rPr>
              <w:t>EV("urn:uuid:d9d542f3-6cc4-48b6-8870-ea235fbc94c2”, “IHE XDS Metadata”, “folder classification node”)</w:t>
            </w:r>
          </w:p>
          <w:p w14:paraId="459F3E74"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5BB32720" w14:textId="77777777" w:rsidTr="006D1B5B">
        <w:trPr>
          <w:cantSplit/>
        </w:trPr>
        <w:tc>
          <w:tcPr>
            <w:tcW w:w="1908" w:type="dxa"/>
            <w:vMerge/>
            <w:vAlign w:val="center"/>
          </w:tcPr>
          <w:p w14:paraId="6F44A5C6" w14:textId="77777777" w:rsidR="00036034" w:rsidRPr="00F772AA" w:rsidRDefault="00036034" w:rsidP="00036034">
            <w:pPr>
              <w:pStyle w:val="TableLabel"/>
              <w:rPr>
                <w:noProof w:val="0"/>
                <w:sz w:val="16"/>
              </w:rPr>
            </w:pPr>
          </w:p>
        </w:tc>
        <w:tc>
          <w:tcPr>
            <w:tcW w:w="2943" w:type="dxa"/>
            <w:vAlign w:val="center"/>
          </w:tcPr>
          <w:p w14:paraId="37989ACF" w14:textId="77777777" w:rsidR="00036034" w:rsidRPr="00F772AA" w:rsidRDefault="00036034" w:rsidP="006D1B5B">
            <w:pPr>
              <w:pStyle w:val="TableEntry"/>
              <w:rPr>
                <w:i/>
                <w:iCs/>
                <w:noProof w:val="0"/>
              </w:rPr>
            </w:pPr>
            <w:proofErr w:type="spellStart"/>
            <w:r w:rsidRPr="00F772AA">
              <w:rPr>
                <w:i/>
                <w:iCs/>
                <w:noProof w:val="0"/>
              </w:rPr>
              <w:t>ParticipantObjectSensitivity</w:t>
            </w:r>
            <w:proofErr w:type="spellEnd"/>
          </w:p>
        </w:tc>
        <w:tc>
          <w:tcPr>
            <w:tcW w:w="657" w:type="dxa"/>
            <w:vAlign w:val="center"/>
          </w:tcPr>
          <w:p w14:paraId="7477D708" w14:textId="77777777" w:rsidR="00036034" w:rsidRPr="00F772AA" w:rsidRDefault="00036034" w:rsidP="00036034">
            <w:pPr>
              <w:pStyle w:val="TableEntry"/>
              <w:jc w:val="center"/>
              <w:rPr>
                <w:i/>
                <w:iCs/>
                <w:noProof w:val="0"/>
                <w:szCs w:val="18"/>
              </w:rPr>
            </w:pPr>
            <w:r w:rsidRPr="00F772AA">
              <w:rPr>
                <w:i/>
                <w:iCs/>
                <w:noProof w:val="0"/>
                <w:szCs w:val="18"/>
              </w:rPr>
              <w:t>U</w:t>
            </w:r>
          </w:p>
        </w:tc>
        <w:tc>
          <w:tcPr>
            <w:tcW w:w="4158" w:type="dxa"/>
            <w:vAlign w:val="center"/>
          </w:tcPr>
          <w:p w14:paraId="348133F6"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096E5122" w14:textId="77777777" w:rsidTr="006D1B5B">
        <w:trPr>
          <w:cantSplit/>
        </w:trPr>
        <w:tc>
          <w:tcPr>
            <w:tcW w:w="1908" w:type="dxa"/>
            <w:vMerge/>
            <w:vAlign w:val="center"/>
          </w:tcPr>
          <w:p w14:paraId="02F0F0C3" w14:textId="77777777" w:rsidR="00036034" w:rsidRPr="00F772AA" w:rsidRDefault="00036034" w:rsidP="00036034">
            <w:pPr>
              <w:pStyle w:val="AppendixHeading3"/>
              <w:numPr>
                <w:ilvl w:val="0"/>
                <w:numId w:val="0"/>
              </w:numPr>
              <w:tabs>
                <w:tab w:val="num" w:pos="1980"/>
              </w:tabs>
              <w:rPr>
                <w:noProof w:val="0"/>
                <w:sz w:val="16"/>
              </w:rPr>
            </w:pPr>
          </w:p>
        </w:tc>
        <w:tc>
          <w:tcPr>
            <w:tcW w:w="2943" w:type="dxa"/>
            <w:vAlign w:val="center"/>
          </w:tcPr>
          <w:p w14:paraId="70511F29" w14:textId="77777777" w:rsidR="00036034" w:rsidRPr="00F772AA" w:rsidRDefault="00036034" w:rsidP="006D1B5B">
            <w:pPr>
              <w:pStyle w:val="TableEntry"/>
              <w:rPr>
                <w:noProof w:val="0"/>
              </w:rPr>
            </w:pPr>
            <w:proofErr w:type="spellStart"/>
            <w:r w:rsidRPr="00F772AA">
              <w:rPr>
                <w:noProof w:val="0"/>
              </w:rPr>
              <w:t>ParticipantObjectID</w:t>
            </w:r>
            <w:proofErr w:type="spellEnd"/>
          </w:p>
        </w:tc>
        <w:tc>
          <w:tcPr>
            <w:tcW w:w="657" w:type="dxa"/>
            <w:vAlign w:val="center"/>
          </w:tcPr>
          <w:p w14:paraId="73255C2F" w14:textId="77777777" w:rsidR="00036034" w:rsidRPr="00F772AA" w:rsidRDefault="00036034" w:rsidP="00036034">
            <w:pPr>
              <w:pStyle w:val="TableEntry"/>
              <w:jc w:val="center"/>
              <w:rPr>
                <w:iCs/>
                <w:noProof w:val="0"/>
                <w:szCs w:val="18"/>
              </w:rPr>
            </w:pPr>
            <w:r w:rsidRPr="00F772AA">
              <w:rPr>
                <w:iCs/>
                <w:noProof w:val="0"/>
                <w:szCs w:val="18"/>
              </w:rPr>
              <w:t>M</w:t>
            </w:r>
          </w:p>
        </w:tc>
        <w:tc>
          <w:tcPr>
            <w:tcW w:w="4158" w:type="dxa"/>
          </w:tcPr>
          <w:p w14:paraId="7B4E6464" w14:textId="77777777" w:rsidR="00036034" w:rsidRPr="00F772AA" w:rsidRDefault="00036034" w:rsidP="006D1B5B">
            <w:pPr>
              <w:pStyle w:val="TableEntry"/>
              <w:rPr>
                <w:noProof w:val="0"/>
              </w:rPr>
            </w:pPr>
            <w:r w:rsidRPr="00F772AA">
              <w:rPr>
                <w:noProof w:val="0"/>
              </w:rPr>
              <w:t xml:space="preserve">The value of the object's </w:t>
            </w:r>
            <w:proofErr w:type="spellStart"/>
            <w:r w:rsidRPr="00F772AA">
              <w:rPr>
                <w:noProof w:val="0"/>
              </w:rPr>
              <w:t>EntryUUID</w:t>
            </w:r>
            <w:proofErr w:type="spellEnd"/>
            <w:r w:rsidRPr="00F772AA">
              <w:rPr>
                <w:noProof w:val="0"/>
              </w:rPr>
              <w:t xml:space="preserve"> attribute.</w:t>
            </w:r>
          </w:p>
        </w:tc>
      </w:tr>
      <w:tr w:rsidR="00036034" w:rsidRPr="00F772AA" w14:paraId="29E35188" w14:textId="77777777" w:rsidTr="006D1B5B">
        <w:tblPrEx>
          <w:tblLook w:val="04A0" w:firstRow="1" w:lastRow="0" w:firstColumn="1" w:lastColumn="0" w:noHBand="0" w:noVBand="1"/>
        </w:tblPrEx>
        <w:tc>
          <w:tcPr>
            <w:tcW w:w="1908" w:type="dxa"/>
            <w:vMerge/>
          </w:tcPr>
          <w:p w14:paraId="682B421E" w14:textId="77777777" w:rsidR="00036034" w:rsidRPr="00F772AA" w:rsidRDefault="00036034" w:rsidP="00036034">
            <w:pPr>
              <w:pStyle w:val="TableEntry"/>
              <w:rPr>
                <w:b/>
                <w:strike/>
                <w:noProof w:val="0"/>
                <w:szCs w:val="18"/>
              </w:rPr>
            </w:pPr>
          </w:p>
        </w:tc>
        <w:tc>
          <w:tcPr>
            <w:tcW w:w="2943" w:type="dxa"/>
            <w:shd w:val="clear" w:color="auto" w:fill="auto"/>
            <w:vAlign w:val="center"/>
          </w:tcPr>
          <w:p w14:paraId="5E945EA6" w14:textId="77777777" w:rsidR="00036034" w:rsidRPr="00F772AA" w:rsidRDefault="00036034" w:rsidP="006D1B5B">
            <w:pPr>
              <w:pStyle w:val="TableEntry"/>
              <w:rPr>
                <w:i/>
                <w:iCs/>
                <w:noProof w:val="0"/>
              </w:rPr>
            </w:pPr>
            <w:proofErr w:type="spellStart"/>
            <w:r w:rsidRPr="00F772AA">
              <w:rPr>
                <w:i/>
                <w:iCs/>
                <w:noProof w:val="0"/>
              </w:rPr>
              <w:t>ParticipantObjectName</w:t>
            </w:r>
            <w:proofErr w:type="spellEnd"/>
          </w:p>
        </w:tc>
        <w:tc>
          <w:tcPr>
            <w:tcW w:w="657" w:type="dxa"/>
            <w:shd w:val="clear" w:color="auto" w:fill="auto"/>
            <w:vAlign w:val="center"/>
          </w:tcPr>
          <w:p w14:paraId="7CFFF9C4" w14:textId="77777777" w:rsidR="00036034" w:rsidRPr="00F772AA" w:rsidRDefault="00036034" w:rsidP="00036034">
            <w:pPr>
              <w:pStyle w:val="TableEntry"/>
              <w:jc w:val="center"/>
              <w:rPr>
                <w:i/>
                <w:strike/>
                <w:noProof w:val="0"/>
              </w:rPr>
            </w:pPr>
            <w:r w:rsidRPr="00F772AA">
              <w:rPr>
                <w:i/>
                <w:iCs/>
                <w:noProof w:val="0"/>
                <w:szCs w:val="18"/>
              </w:rPr>
              <w:t>U</w:t>
            </w:r>
          </w:p>
        </w:tc>
        <w:tc>
          <w:tcPr>
            <w:tcW w:w="4158" w:type="dxa"/>
            <w:shd w:val="clear" w:color="auto" w:fill="auto"/>
            <w:vAlign w:val="center"/>
          </w:tcPr>
          <w:p w14:paraId="031DD0E3"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4C0E2D8B" w14:textId="77777777" w:rsidTr="006D1B5B">
        <w:tblPrEx>
          <w:tblLook w:val="04A0" w:firstRow="1" w:lastRow="0" w:firstColumn="1" w:lastColumn="0" w:noHBand="0" w:noVBand="1"/>
        </w:tblPrEx>
        <w:tc>
          <w:tcPr>
            <w:tcW w:w="1908" w:type="dxa"/>
            <w:vMerge/>
          </w:tcPr>
          <w:p w14:paraId="10BBA9AD" w14:textId="77777777" w:rsidR="00036034" w:rsidRPr="00F772AA" w:rsidRDefault="00036034" w:rsidP="00036034">
            <w:pPr>
              <w:pStyle w:val="ColorfulGrid-Accent11"/>
              <w:rPr>
                <w:sz w:val="18"/>
                <w:szCs w:val="18"/>
              </w:rPr>
            </w:pPr>
          </w:p>
        </w:tc>
        <w:tc>
          <w:tcPr>
            <w:tcW w:w="2943" w:type="dxa"/>
            <w:shd w:val="clear" w:color="auto" w:fill="auto"/>
            <w:vAlign w:val="center"/>
          </w:tcPr>
          <w:p w14:paraId="0A68FF1C" w14:textId="77777777" w:rsidR="00036034" w:rsidRPr="00F772AA" w:rsidRDefault="00036034" w:rsidP="006D1B5B">
            <w:pPr>
              <w:pStyle w:val="TableEntry"/>
              <w:rPr>
                <w:i/>
                <w:iCs/>
                <w:noProof w:val="0"/>
              </w:rPr>
            </w:pPr>
            <w:proofErr w:type="spellStart"/>
            <w:r w:rsidRPr="00F772AA">
              <w:rPr>
                <w:i/>
                <w:iCs/>
                <w:noProof w:val="0"/>
              </w:rPr>
              <w:t>ParticipantObjectQuery</w:t>
            </w:r>
            <w:proofErr w:type="spellEnd"/>
          </w:p>
        </w:tc>
        <w:tc>
          <w:tcPr>
            <w:tcW w:w="657" w:type="dxa"/>
            <w:shd w:val="clear" w:color="auto" w:fill="auto"/>
            <w:vAlign w:val="center"/>
          </w:tcPr>
          <w:p w14:paraId="790F7D8E" w14:textId="77777777" w:rsidR="00036034" w:rsidRPr="00F772AA" w:rsidRDefault="00036034" w:rsidP="006D1B5B">
            <w:pPr>
              <w:pStyle w:val="TableEntry"/>
              <w:jc w:val="center"/>
              <w:rPr>
                <w:i/>
                <w:iCs/>
                <w:noProof w:val="0"/>
              </w:rPr>
            </w:pPr>
            <w:r w:rsidRPr="00F772AA">
              <w:rPr>
                <w:i/>
                <w:iCs/>
                <w:noProof w:val="0"/>
              </w:rPr>
              <w:t>U</w:t>
            </w:r>
          </w:p>
        </w:tc>
        <w:tc>
          <w:tcPr>
            <w:tcW w:w="4158" w:type="dxa"/>
            <w:shd w:val="clear" w:color="auto" w:fill="auto"/>
            <w:vAlign w:val="center"/>
          </w:tcPr>
          <w:p w14:paraId="6250AD1D"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085C138" w14:textId="77777777" w:rsidTr="006D1B5B">
        <w:tblPrEx>
          <w:tblLook w:val="04A0" w:firstRow="1" w:lastRow="0" w:firstColumn="1" w:lastColumn="0" w:noHBand="0" w:noVBand="1"/>
        </w:tblPrEx>
        <w:tc>
          <w:tcPr>
            <w:tcW w:w="1908" w:type="dxa"/>
            <w:vMerge/>
          </w:tcPr>
          <w:p w14:paraId="56F5F893" w14:textId="77777777" w:rsidR="00036034" w:rsidRPr="00F772AA" w:rsidRDefault="00036034" w:rsidP="00036034">
            <w:pPr>
              <w:pStyle w:val="TableEntry"/>
              <w:ind w:left="0"/>
              <w:rPr>
                <w:b/>
                <w:i/>
                <w:iCs/>
                <w:strike/>
                <w:noProof w:val="0"/>
              </w:rPr>
            </w:pPr>
          </w:p>
        </w:tc>
        <w:tc>
          <w:tcPr>
            <w:tcW w:w="2943" w:type="dxa"/>
            <w:shd w:val="clear" w:color="auto" w:fill="auto"/>
          </w:tcPr>
          <w:p w14:paraId="354DF964" w14:textId="77777777" w:rsidR="00036034" w:rsidRPr="00F772AA" w:rsidRDefault="00036034" w:rsidP="006D1B5B">
            <w:pPr>
              <w:pStyle w:val="TableEntry"/>
              <w:rPr>
                <w:noProof w:val="0"/>
              </w:rPr>
            </w:pPr>
            <w:proofErr w:type="spellStart"/>
            <w:r w:rsidRPr="00F772AA">
              <w:rPr>
                <w:noProof w:val="0"/>
              </w:rPr>
              <w:t>ParticipantObjectDetail</w:t>
            </w:r>
            <w:proofErr w:type="spellEnd"/>
          </w:p>
        </w:tc>
        <w:tc>
          <w:tcPr>
            <w:tcW w:w="657" w:type="dxa"/>
            <w:shd w:val="clear" w:color="auto" w:fill="auto"/>
          </w:tcPr>
          <w:p w14:paraId="0B6550F1" w14:textId="77777777" w:rsidR="00036034" w:rsidRPr="00F772AA" w:rsidRDefault="00036034" w:rsidP="006D1B5B">
            <w:pPr>
              <w:pStyle w:val="TableEntry"/>
              <w:jc w:val="center"/>
              <w:rPr>
                <w:strike/>
                <w:noProof w:val="0"/>
              </w:rPr>
            </w:pPr>
            <w:r w:rsidRPr="00F772AA">
              <w:rPr>
                <w:noProof w:val="0"/>
              </w:rPr>
              <w:t>C</w:t>
            </w:r>
          </w:p>
        </w:tc>
        <w:tc>
          <w:tcPr>
            <w:tcW w:w="4158" w:type="dxa"/>
            <w:shd w:val="clear" w:color="auto" w:fill="auto"/>
          </w:tcPr>
          <w:p w14:paraId="48DED856" w14:textId="77777777" w:rsidR="00036034" w:rsidRPr="00F772AA" w:rsidRDefault="00036034" w:rsidP="006D1B5B">
            <w:pPr>
              <w:pStyle w:val="TableEntry"/>
              <w:rPr>
                <w:noProof w:val="0"/>
              </w:rPr>
            </w:pPr>
            <w:r w:rsidRPr="00F772AA">
              <w:rPr>
                <w:noProof w:val="0"/>
              </w:rPr>
              <w:t>This element is required, if known:</w:t>
            </w:r>
          </w:p>
          <w:p w14:paraId="281E2A38" w14:textId="77777777" w:rsidR="00036034" w:rsidRPr="00F772AA" w:rsidRDefault="00036034" w:rsidP="006D1B5B">
            <w:pPr>
              <w:pStyle w:val="TableEntry"/>
              <w:rPr>
                <w:noProof w:val="0"/>
              </w:rPr>
            </w:pPr>
            <w:r w:rsidRPr="00F772AA">
              <w:rPr>
                <w:noProof w:val="0"/>
              </w:rPr>
              <w:t>Type: “urn:ihe:iti:xca:2010:homeCommunityId” (literal string)</w:t>
            </w:r>
          </w:p>
          <w:p w14:paraId="28466B0E" w14:textId="77777777" w:rsidR="00036034" w:rsidRPr="00F772AA" w:rsidRDefault="00036034" w:rsidP="006D1B5B">
            <w:pPr>
              <w:pStyle w:val="TableEntry"/>
              <w:rPr>
                <w:strike/>
                <w:noProof w:val="0"/>
              </w:rPr>
            </w:pPr>
            <w:r w:rsidRPr="00F772AA">
              <w:rPr>
                <w:noProof w:val="0"/>
              </w:rPr>
              <w:t xml:space="preserve">Value: value of the </w:t>
            </w:r>
            <w:proofErr w:type="spellStart"/>
            <w:r w:rsidRPr="00F772AA">
              <w:rPr>
                <w:noProof w:val="0"/>
              </w:rPr>
              <w:t>homeCommunityId</w:t>
            </w:r>
            <w:proofErr w:type="spellEnd"/>
          </w:p>
        </w:tc>
      </w:tr>
    </w:tbl>
    <w:p w14:paraId="4C140028" w14:textId="77777777" w:rsidR="006D75F4" w:rsidRPr="00F772AA" w:rsidRDefault="006D75F4" w:rsidP="00075C19">
      <w:pPr>
        <w:pStyle w:val="BodyText"/>
        <w:rPr>
          <w:noProof w:val="0"/>
        </w:rPr>
      </w:pPr>
    </w:p>
    <w:p w14:paraId="5835A247" w14:textId="6E0C6227" w:rsidR="00A7006A" w:rsidRPr="00F772AA" w:rsidRDefault="00A7006A"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3.53.5.1.2</w:t>
      </w:r>
    </w:p>
    <w:p w14:paraId="1880A8B3" w14:textId="77777777" w:rsidR="00036034" w:rsidRPr="00F772AA" w:rsidRDefault="00036034" w:rsidP="00075C19">
      <w:pPr>
        <w:pStyle w:val="BodyText"/>
        <w:rPr>
          <w:noProof w:val="0"/>
        </w:rPr>
      </w:pPr>
    </w:p>
    <w:p w14:paraId="5C281CFB" w14:textId="77777777" w:rsidR="00036034" w:rsidRPr="00F772AA" w:rsidRDefault="00036034" w:rsidP="00036034">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8"/>
        <w:gridCol w:w="2970"/>
        <w:gridCol w:w="720"/>
        <w:gridCol w:w="4068"/>
      </w:tblGrid>
      <w:tr w:rsidR="00036034" w:rsidRPr="00F772AA" w14:paraId="24F6CD1A" w14:textId="77777777" w:rsidTr="006D1B5B">
        <w:trPr>
          <w:cantSplit/>
        </w:trPr>
        <w:tc>
          <w:tcPr>
            <w:tcW w:w="1908" w:type="dxa"/>
            <w:tcBorders>
              <w:bottom w:val="single" w:sz="4" w:space="0" w:color="auto"/>
            </w:tcBorders>
            <w:textDirection w:val="btLr"/>
            <w:vAlign w:val="center"/>
          </w:tcPr>
          <w:p w14:paraId="09ECADE4"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57D7BC1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0A57F4BC" w14:textId="77777777" w:rsidR="00036034" w:rsidRPr="00F772AA" w:rsidRDefault="00036034" w:rsidP="00036034">
            <w:pPr>
              <w:pStyle w:val="TableEntryHeader"/>
              <w:rPr>
                <w:noProof w:val="0"/>
                <w:kern w:val="28"/>
              </w:rPr>
            </w:pPr>
            <w:proofErr w:type="spellStart"/>
            <w:r w:rsidRPr="00F772AA">
              <w:rPr>
                <w:noProof w:val="0"/>
              </w:rPr>
              <w:t>Opt</w:t>
            </w:r>
            <w:proofErr w:type="spellEnd"/>
          </w:p>
        </w:tc>
        <w:tc>
          <w:tcPr>
            <w:tcW w:w="4068" w:type="dxa"/>
            <w:tcBorders>
              <w:bottom w:val="single" w:sz="4" w:space="0" w:color="auto"/>
            </w:tcBorders>
            <w:vAlign w:val="center"/>
          </w:tcPr>
          <w:p w14:paraId="6B54881E"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164430" w14:textId="77777777" w:rsidTr="006D1B5B">
        <w:trPr>
          <w:cantSplit/>
        </w:trPr>
        <w:tc>
          <w:tcPr>
            <w:tcW w:w="1908" w:type="dxa"/>
            <w:vMerge w:val="restart"/>
            <w:tcBorders>
              <w:top w:val="single" w:sz="4" w:space="0" w:color="auto"/>
            </w:tcBorders>
          </w:tcPr>
          <w:p w14:paraId="2B272EFF" w14:textId="77777777" w:rsidR="00036034" w:rsidRPr="00F772AA" w:rsidRDefault="00036034" w:rsidP="00036034">
            <w:pPr>
              <w:pStyle w:val="TableEntryHeader"/>
              <w:rPr>
                <w:noProof w:val="0"/>
              </w:rPr>
            </w:pPr>
            <w:r w:rsidRPr="00F772AA">
              <w:rPr>
                <w:noProof w:val="0"/>
              </w:rPr>
              <w:t>Event</w:t>
            </w:r>
          </w:p>
          <w:p w14:paraId="1942AA3B" w14:textId="77777777" w:rsidR="00036034" w:rsidRPr="00F772AA" w:rsidRDefault="00036034" w:rsidP="006D1B5B">
            <w:pPr>
              <w:pStyle w:val="TableEntryHeader"/>
              <w:rPr>
                <w:bCs/>
                <w:noProof w:val="0"/>
                <w:sz w:val="12"/>
              </w:rPr>
            </w:pPr>
            <w:proofErr w:type="spellStart"/>
            <w:r w:rsidRPr="00F772AA">
              <w:rPr>
                <w:bCs/>
                <w:noProof w:val="0"/>
                <w:sz w:val="12"/>
              </w:rPr>
              <w:t>AuditMessage</w:t>
            </w:r>
            <w:proofErr w:type="spellEnd"/>
            <w:r w:rsidRPr="00F772AA">
              <w:rPr>
                <w:bCs/>
                <w:noProof w:val="0"/>
                <w:sz w:val="12"/>
              </w:rPr>
              <w:t>/</w:t>
            </w:r>
            <w:r w:rsidRPr="00F772AA">
              <w:rPr>
                <w:bCs/>
                <w:noProof w:val="0"/>
                <w:sz w:val="12"/>
              </w:rPr>
              <w:br/>
              <w:t>EventIdentification</w:t>
            </w:r>
          </w:p>
        </w:tc>
        <w:tc>
          <w:tcPr>
            <w:tcW w:w="2970" w:type="dxa"/>
            <w:tcBorders>
              <w:top w:val="single" w:sz="4" w:space="0" w:color="auto"/>
            </w:tcBorders>
            <w:vAlign w:val="center"/>
          </w:tcPr>
          <w:p w14:paraId="2D8958C0" w14:textId="77777777" w:rsidR="00036034" w:rsidRPr="00F772AA" w:rsidRDefault="00036034" w:rsidP="00036034">
            <w:pPr>
              <w:pStyle w:val="TableEntry"/>
              <w:rPr>
                <w:noProof w:val="0"/>
              </w:rPr>
            </w:pPr>
            <w:proofErr w:type="spellStart"/>
            <w:r w:rsidRPr="00F772AA">
              <w:rPr>
                <w:noProof w:val="0"/>
              </w:rPr>
              <w:t>EventID</w:t>
            </w:r>
            <w:proofErr w:type="spellEnd"/>
          </w:p>
        </w:tc>
        <w:tc>
          <w:tcPr>
            <w:tcW w:w="720" w:type="dxa"/>
            <w:tcBorders>
              <w:top w:val="single" w:sz="4" w:space="0" w:color="auto"/>
            </w:tcBorders>
            <w:vAlign w:val="center"/>
          </w:tcPr>
          <w:p w14:paraId="091E83E3"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top w:val="single" w:sz="4" w:space="0" w:color="auto"/>
            </w:tcBorders>
            <w:vAlign w:val="center"/>
          </w:tcPr>
          <w:p w14:paraId="72B64F8A" w14:textId="77777777" w:rsidR="00036034" w:rsidRPr="00F772AA" w:rsidRDefault="00036034" w:rsidP="00036034">
            <w:pPr>
              <w:pStyle w:val="TableEntry"/>
              <w:rPr>
                <w:noProof w:val="0"/>
              </w:rPr>
            </w:pPr>
            <w:r w:rsidRPr="00F772AA">
              <w:rPr>
                <w:noProof w:val="0"/>
              </w:rPr>
              <w:t>EV(110106, DCM, “Export”)</w:t>
            </w:r>
          </w:p>
        </w:tc>
      </w:tr>
      <w:tr w:rsidR="00036034" w:rsidRPr="00F772AA" w14:paraId="74E41D9F" w14:textId="77777777" w:rsidTr="006D1B5B">
        <w:trPr>
          <w:cantSplit/>
        </w:trPr>
        <w:tc>
          <w:tcPr>
            <w:tcW w:w="1908" w:type="dxa"/>
            <w:vMerge/>
            <w:vAlign w:val="center"/>
          </w:tcPr>
          <w:p w14:paraId="0C42C460" w14:textId="77777777" w:rsidR="00036034" w:rsidRPr="00F772AA" w:rsidRDefault="00036034" w:rsidP="00036034">
            <w:pPr>
              <w:pStyle w:val="TableLabel"/>
              <w:rPr>
                <w:noProof w:val="0"/>
                <w:sz w:val="16"/>
              </w:rPr>
            </w:pPr>
          </w:p>
        </w:tc>
        <w:tc>
          <w:tcPr>
            <w:tcW w:w="2970" w:type="dxa"/>
            <w:vAlign w:val="center"/>
          </w:tcPr>
          <w:p w14:paraId="78744FAB" w14:textId="77777777" w:rsidR="00036034" w:rsidRPr="00F772AA" w:rsidRDefault="00036034" w:rsidP="00036034">
            <w:pPr>
              <w:pStyle w:val="TableEntry"/>
              <w:rPr>
                <w:noProof w:val="0"/>
              </w:rPr>
            </w:pPr>
            <w:proofErr w:type="spellStart"/>
            <w:r w:rsidRPr="00F772AA">
              <w:rPr>
                <w:noProof w:val="0"/>
              </w:rPr>
              <w:t>EventActionCode</w:t>
            </w:r>
            <w:proofErr w:type="spellEnd"/>
          </w:p>
        </w:tc>
        <w:tc>
          <w:tcPr>
            <w:tcW w:w="720" w:type="dxa"/>
            <w:vAlign w:val="center"/>
          </w:tcPr>
          <w:p w14:paraId="21214730"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Pr>
          <w:p w14:paraId="14B4BDDA" w14:textId="77777777" w:rsidR="00036034" w:rsidRPr="00F772AA" w:rsidRDefault="00036034" w:rsidP="00036034">
            <w:pPr>
              <w:pStyle w:val="TableEntry"/>
              <w:rPr>
                <w:noProof w:val="0"/>
              </w:rPr>
            </w:pPr>
            <w:r w:rsidRPr="00F772AA">
              <w:rPr>
                <w:noProof w:val="0"/>
              </w:rPr>
              <w:t xml:space="preserve">“R” (Read) </w:t>
            </w:r>
          </w:p>
        </w:tc>
      </w:tr>
      <w:tr w:rsidR="00036034" w:rsidRPr="00F772AA" w14:paraId="3B9EAD12" w14:textId="77777777" w:rsidTr="006D1B5B">
        <w:trPr>
          <w:cantSplit/>
        </w:trPr>
        <w:tc>
          <w:tcPr>
            <w:tcW w:w="1908" w:type="dxa"/>
            <w:vMerge/>
            <w:vAlign w:val="center"/>
          </w:tcPr>
          <w:p w14:paraId="6E515D43" w14:textId="77777777" w:rsidR="00036034" w:rsidRPr="00F772AA" w:rsidRDefault="00036034" w:rsidP="00036034">
            <w:pPr>
              <w:pStyle w:val="TableLabel"/>
              <w:rPr>
                <w:noProof w:val="0"/>
                <w:sz w:val="16"/>
              </w:rPr>
            </w:pPr>
          </w:p>
        </w:tc>
        <w:tc>
          <w:tcPr>
            <w:tcW w:w="2970" w:type="dxa"/>
            <w:vAlign w:val="center"/>
          </w:tcPr>
          <w:p w14:paraId="4273C0F6" w14:textId="77777777" w:rsidR="00036034" w:rsidRPr="00F772AA" w:rsidRDefault="00036034" w:rsidP="00036034">
            <w:pPr>
              <w:pStyle w:val="TableEntry"/>
              <w:rPr>
                <w:i/>
                <w:iCs/>
                <w:noProof w:val="0"/>
              </w:rPr>
            </w:pPr>
            <w:proofErr w:type="spellStart"/>
            <w:r w:rsidRPr="00F772AA">
              <w:rPr>
                <w:i/>
                <w:iCs/>
                <w:noProof w:val="0"/>
              </w:rPr>
              <w:t>EventDateTime</w:t>
            </w:r>
            <w:proofErr w:type="spellEnd"/>
          </w:p>
        </w:tc>
        <w:tc>
          <w:tcPr>
            <w:tcW w:w="720" w:type="dxa"/>
            <w:vAlign w:val="center"/>
          </w:tcPr>
          <w:p w14:paraId="6DBE6D50"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3D748EFF"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1590ABB9" w14:textId="77777777" w:rsidTr="006D1B5B">
        <w:trPr>
          <w:cantSplit/>
        </w:trPr>
        <w:tc>
          <w:tcPr>
            <w:tcW w:w="1908" w:type="dxa"/>
            <w:vMerge/>
            <w:vAlign w:val="center"/>
          </w:tcPr>
          <w:p w14:paraId="51625C9C" w14:textId="77777777" w:rsidR="00036034" w:rsidRPr="00F772AA" w:rsidRDefault="00036034" w:rsidP="00036034">
            <w:pPr>
              <w:pStyle w:val="TableLabel"/>
              <w:rPr>
                <w:noProof w:val="0"/>
                <w:sz w:val="16"/>
              </w:rPr>
            </w:pPr>
          </w:p>
        </w:tc>
        <w:tc>
          <w:tcPr>
            <w:tcW w:w="2970" w:type="dxa"/>
            <w:vAlign w:val="center"/>
          </w:tcPr>
          <w:p w14:paraId="4587BB0B" w14:textId="77777777" w:rsidR="00036034" w:rsidRPr="00F772AA" w:rsidRDefault="00036034" w:rsidP="00036034">
            <w:pPr>
              <w:pStyle w:val="TableEntry"/>
              <w:rPr>
                <w:i/>
                <w:iCs/>
                <w:noProof w:val="0"/>
              </w:rPr>
            </w:pPr>
            <w:proofErr w:type="spellStart"/>
            <w:r w:rsidRPr="00F772AA">
              <w:rPr>
                <w:i/>
                <w:iCs/>
                <w:noProof w:val="0"/>
              </w:rPr>
              <w:t>EventOutcomeIndicator</w:t>
            </w:r>
            <w:proofErr w:type="spellEnd"/>
          </w:p>
        </w:tc>
        <w:tc>
          <w:tcPr>
            <w:tcW w:w="720" w:type="dxa"/>
            <w:vAlign w:val="center"/>
          </w:tcPr>
          <w:p w14:paraId="031F5DD5"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068" w:type="dxa"/>
            <w:vAlign w:val="center"/>
          </w:tcPr>
          <w:p w14:paraId="655F56C5"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63B43FB2" w14:textId="77777777" w:rsidTr="006D1B5B">
        <w:trPr>
          <w:cantSplit/>
        </w:trPr>
        <w:tc>
          <w:tcPr>
            <w:tcW w:w="1908" w:type="dxa"/>
            <w:vMerge/>
            <w:tcBorders>
              <w:bottom w:val="single" w:sz="4" w:space="0" w:color="auto"/>
            </w:tcBorders>
            <w:vAlign w:val="center"/>
          </w:tcPr>
          <w:p w14:paraId="6A188EC1" w14:textId="77777777" w:rsidR="00036034" w:rsidRPr="00F772AA" w:rsidRDefault="00036034" w:rsidP="00036034">
            <w:pPr>
              <w:pStyle w:val="TableLabel"/>
              <w:rPr>
                <w:noProof w:val="0"/>
                <w:sz w:val="16"/>
              </w:rPr>
            </w:pPr>
          </w:p>
        </w:tc>
        <w:tc>
          <w:tcPr>
            <w:tcW w:w="2970" w:type="dxa"/>
            <w:tcBorders>
              <w:bottom w:val="single" w:sz="4" w:space="0" w:color="auto"/>
            </w:tcBorders>
            <w:vAlign w:val="center"/>
          </w:tcPr>
          <w:p w14:paraId="4B2964F1" w14:textId="77777777" w:rsidR="00036034" w:rsidRPr="00F772AA" w:rsidRDefault="00036034" w:rsidP="00036034">
            <w:pPr>
              <w:pStyle w:val="TableEntry"/>
              <w:rPr>
                <w:noProof w:val="0"/>
              </w:rPr>
            </w:pPr>
            <w:proofErr w:type="spellStart"/>
            <w:r w:rsidRPr="00F772AA">
              <w:rPr>
                <w:noProof w:val="0"/>
              </w:rPr>
              <w:t>EventTypeCode</w:t>
            </w:r>
            <w:proofErr w:type="spellEnd"/>
          </w:p>
        </w:tc>
        <w:tc>
          <w:tcPr>
            <w:tcW w:w="720" w:type="dxa"/>
            <w:tcBorders>
              <w:bottom w:val="single" w:sz="4" w:space="0" w:color="auto"/>
            </w:tcBorders>
            <w:vAlign w:val="center"/>
          </w:tcPr>
          <w:p w14:paraId="0E1261CC" w14:textId="77777777" w:rsidR="00036034" w:rsidRPr="00F772AA" w:rsidRDefault="00036034" w:rsidP="00036034">
            <w:pPr>
              <w:pStyle w:val="TableEntry"/>
              <w:jc w:val="center"/>
              <w:rPr>
                <w:noProof w:val="0"/>
                <w:szCs w:val="18"/>
              </w:rPr>
            </w:pPr>
            <w:r w:rsidRPr="00F772AA">
              <w:rPr>
                <w:noProof w:val="0"/>
                <w:szCs w:val="18"/>
              </w:rPr>
              <w:t>M</w:t>
            </w:r>
          </w:p>
        </w:tc>
        <w:tc>
          <w:tcPr>
            <w:tcW w:w="4068" w:type="dxa"/>
            <w:tcBorders>
              <w:bottom w:val="single" w:sz="4" w:space="0" w:color="auto"/>
            </w:tcBorders>
            <w:vAlign w:val="center"/>
          </w:tcPr>
          <w:p w14:paraId="723E8654" w14:textId="77777777" w:rsidR="00036034" w:rsidRPr="00F772AA" w:rsidRDefault="00036034" w:rsidP="00036034">
            <w:pPr>
              <w:pStyle w:val="TableEntry"/>
              <w:rPr>
                <w:noProof w:val="0"/>
              </w:rPr>
            </w:pPr>
            <w:r w:rsidRPr="00F772AA">
              <w:rPr>
                <w:noProof w:val="0"/>
              </w:rPr>
              <w:t>EV(“ITI-53”, “IHE Transactions”, “Document Metadata Notify”)</w:t>
            </w:r>
          </w:p>
        </w:tc>
      </w:tr>
      <w:tr w:rsidR="00036034" w:rsidRPr="001F6FD8" w14:paraId="35F4A2AB" w14:textId="77777777" w:rsidTr="00036034">
        <w:trPr>
          <w:cantSplit/>
        </w:trPr>
        <w:tc>
          <w:tcPr>
            <w:tcW w:w="9666" w:type="dxa"/>
            <w:gridSpan w:val="4"/>
            <w:tcBorders>
              <w:bottom w:val="single" w:sz="4" w:space="0" w:color="auto"/>
            </w:tcBorders>
          </w:tcPr>
          <w:p w14:paraId="14FC812F" w14:textId="77777777" w:rsidR="00036034" w:rsidRPr="00F772AA" w:rsidRDefault="00036034" w:rsidP="00036034">
            <w:pPr>
              <w:pStyle w:val="TableEntry"/>
              <w:rPr>
                <w:noProof w:val="0"/>
              </w:rPr>
            </w:pPr>
            <w:r w:rsidRPr="00F772AA">
              <w:rPr>
                <w:noProof w:val="0"/>
              </w:rPr>
              <w:t>Source (Document Metadata Notification Broker) (1)</w:t>
            </w:r>
          </w:p>
        </w:tc>
      </w:tr>
      <w:tr w:rsidR="00036034" w:rsidRPr="00F772AA" w14:paraId="050E1333" w14:textId="77777777" w:rsidTr="00036034">
        <w:trPr>
          <w:cantSplit/>
        </w:trPr>
        <w:tc>
          <w:tcPr>
            <w:tcW w:w="9666" w:type="dxa"/>
            <w:gridSpan w:val="4"/>
            <w:tcBorders>
              <w:bottom w:val="single" w:sz="4" w:space="0" w:color="auto"/>
            </w:tcBorders>
          </w:tcPr>
          <w:p w14:paraId="0511559D" w14:textId="77777777" w:rsidR="00036034" w:rsidRPr="00BC6A2A" w:rsidRDefault="00036034" w:rsidP="00036034">
            <w:pPr>
              <w:pStyle w:val="TableEntry"/>
              <w:rPr>
                <w:noProof w:val="0"/>
                <w:lang w:val="it-IT"/>
              </w:rPr>
            </w:pPr>
            <w:r w:rsidRPr="00BC6A2A">
              <w:rPr>
                <w:noProof w:val="0"/>
                <w:lang w:val="it-IT"/>
              </w:rPr>
              <w:t>Destination (Document Metadata Notification Recipient) (1)</w:t>
            </w:r>
          </w:p>
        </w:tc>
      </w:tr>
      <w:tr w:rsidR="00036034" w:rsidRPr="001F6FD8" w14:paraId="7D6CF3DD" w14:textId="77777777" w:rsidTr="00036034">
        <w:trPr>
          <w:cantSplit/>
        </w:trPr>
        <w:tc>
          <w:tcPr>
            <w:tcW w:w="9666" w:type="dxa"/>
            <w:gridSpan w:val="4"/>
            <w:tcBorders>
              <w:bottom w:val="single" w:sz="4" w:space="0" w:color="auto"/>
            </w:tcBorders>
          </w:tcPr>
          <w:p w14:paraId="0803309F"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80D17C4"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7D456A7" w14:textId="7A087220" w:rsidR="00036034" w:rsidRPr="00F772AA" w:rsidRDefault="00036034" w:rsidP="00036034">
            <w:pPr>
              <w:pStyle w:val="TableEntry"/>
              <w:rPr>
                <w:b/>
                <w:bCs/>
                <w:noProof w:val="0"/>
              </w:rPr>
            </w:pPr>
            <w:proofErr w:type="spellStart"/>
            <w:r w:rsidRPr="00F772AA">
              <w:rPr>
                <w:bCs/>
                <w:noProof w:val="0"/>
              </w:rPr>
              <w:t>DocumentEntry</w:t>
            </w:r>
            <w:proofErr w:type="spellEnd"/>
            <w:r w:rsidRPr="00F772AA">
              <w:rPr>
                <w:b/>
                <w:bCs/>
                <w:noProof w:val="0"/>
                <w:u w:val="single"/>
              </w:rPr>
              <w:t>/Folder</w:t>
            </w:r>
            <w:r w:rsidRPr="00F772AA">
              <w:rPr>
                <w:bCs/>
                <w:noProof w:val="0"/>
              </w:rPr>
              <w:t>/</w:t>
            </w:r>
            <w:proofErr w:type="spellStart"/>
            <w:r w:rsidRPr="00F772AA">
              <w:rPr>
                <w:bCs/>
                <w:noProof w:val="0"/>
              </w:rPr>
              <w:t>SubmissionSet</w:t>
            </w:r>
            <w:proofErr w:type="spellEnd"/>
            <w:r w:rsidRPr="00F772AA">
              <w:rPr>
                <w:bCs/>
                <w:noProof w:val="0"/>
              </w:rPr>
              <w:t xml:space="preserve"> </w:t>
            </w:r>
            <w:r w:rsidRPr="00F772AA">
              <w:rPr>
                <w:noProof w:val="0"/>
              </w:rPr>
              <w:t>(1..n)</w:t>
            </w:r>
          </w:p>
        </w:tc>
      </w:tr>
    </w:tbl>
    <w:p w14:paraId="79557E89" w14:textId="77777777" w:rsidR="00036034" w:rsidRPr="00F772AA" w:rsidRDefault="00036034" w:rsidP="00036034">
      <w:pPr>
        <w:pStyle w:val="BodyText"/>
        <w:rPr>
          <w:noProof w:val="0"/>
          <w:szCs w:val="18"/>
        </w:rPr>
      </w:pPr>
    </w:p>
    <w:p w14:paraId="5FE440C8" w14:textId="77777777" w:rsidR="00036034" w:rsidRPr="00F772AA" w:rsidRDefault="00036034" w:rsidP="009A30BA">
      <w:pPr>
        <w:pStyle w:val="BodyText"/>
        <w:rPr>
          <w:noProof w:val="0"/>
        </w:rPr>
      </w:pPr>
      <w:r w:rsidRPr="00F772AA">
        <w:rPr>
          <w:noProof w:val="0"/>
        </w:rPr>
        <w:lastRenderedPageBreak/>
        <w:t>…</w:t>
      </w:r>
    </w:p>
    <w:p w14:paraId="529631F7" w14:textId="77777777" w:rsidR="00036034" w:rsidRPr="00F772AA" w:rsidRDefault="00036034" w:rsidP="006D1B5B">
      <w:pPr>
        <w:rPr>
          <w:lang w:val="en-US"/>
        </w:rPr>
      </w:pP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75"/>
        <w:gridCol w:w="2993"/>
        <w:gridCol w:w="630"/>
        <w:gridCol w:w="4117"/>
      </w:tblGrid>
      <w:tr w:rsidR="00036034" w:rsidRPr="00F772AA" w14:paraId="45979162" w14:textId="77777777" w:rsidTr="006D1B5B">
        <w:trPr>
          <w:cantSplit/>
        </w:trPr>
        <w:tc>
          <w:tcPr>
            <w:tcW w:w="1975" w:type="dxa"/>
            <w:vMerge w:val="restart"/>
          </w:tcPr>
          <w:p w14:paraId="6707AD7D" w14:textId="77777777" w:rsidR="00036034" w:rsidRPr="00F772AA" w:rsidRDefault="00036034" w:rsidP="009A30BA">
            <w:pPr>
              <w:pStyle w:val="TableEntryHeader"/>
              <w:rPr>
                <w:noProof w:val="0"/>
              </w:rPr>
            </w:pPr>
            <w:proofErr w:type="spellStart"/>
            <w:r w:rsidRPr="00F772AA">
              <w:rPr>
                <w:noProof w:val="0"/>
              </w:rPr>
              <w:t>DocumentEntry</w:t>
            </w:r>
            <w:proofErr w:type="spellEnd"/>
          </w:p>
          <w:p w14:paraId="2C978FAB" w14:textId="77777777" w:rsidR="00036034" w:rsidRPr="00F772AA" w:rsidRDefault="00036034" w:rsidP="009A30BA">
            <w:pPr>
              <w:pStyle w:val="TableEntryHeader"/>
              <w:rPr>
                <w:bCs/>
                <w:noProof w:val="0"/>
                <w:u w:val="single"/>
              </w:rPr>
            </w:pPr>
            <w:r w:rsidRPr="00F772AA">
              <w:rPr>
                <w:bCs/>
                <w:noProof w:val="0"/>
                <w:u w:val="single"/>
              </w:rPr>
              <w:t>Folder</w:t>
            </w:r>
          </w:p>
          <w:p w14:paraId="4D6F653E" w14:textId="77777777" w:rsidR="00036034" w:rsidRPr="00F772AA" w:rsidRDefault="00036034" w:rsidP="009A30BA">
            <w:pPr>
              <w:pStyle w:val="TableEntryHeader"/>
              <w:rPr>
                <w:noProof w:val="0"/>
              </w:rPr>
            </w:pPr>
            <w:proofErr w:type="spellStart"/>
            <w:r w:rsidRPr="00F772AA">
              <w:rPr>
                <w:noProof w:val="0"/>
              </w:rPr>
              <w:t>SubmissionSet</w:t>
            </w:r>
            <w:proofErr w:type="spellEnd"/>
            <w:r w:rsidRPr="00F772AA">
              <w:rPr>
                <w:noProof w:val="0"/>
              </w:rPr>
              <w:t xml:space="preserve"> </w:t>
            </w:r>
          </w:p>
          <w:p w14:paraId="458BD85C" w14:textId="77777777" w:rsidR="00036034" w:rsidRPr="00F772AA" w:rsidRDefault="00036034" w:rsidP="006D1B5B">
            <w:pPr>
              <w:pStyle w:val="TableEntryHeader"/>
              <w:rPr>
                <w:bCs/>
                <w:noProof w:val="0"/>
                <w:sz w:val="12"/>
              </w:rPr>
            </w:pPr>
            <w:r w:rsidRPr="00F772AA">
              <w:rPr>
                <w:noProof w:val="0"/>
              </w:rPr>
              <w:t xml:space="preserve"> </w:t>
            </w: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ParticipantObjectIdentification</w:t>
            </w:r>
            <w:proofErr w:type="spellEnd"/>
            <w:r w:rsidRPr="00F772AA">
              <w:rPr>
                <w:bCs/>
                <w:noProof w:val="0"/>
                <w:sz w:val="12"/>
              </w:rPr>
              <w:t>)</w:t>
            </w:r>
          </w:p>
        </w:tc>
        <w:tc>
          <w:tcPr>
            <w:tcW w:w="2993" w:type="dxa"/>
            <w:vAlign w:val="center"/>
          </w:tcPr>
          <w:p w14:paraId="20F81D49" w14:textId="77777777" w:rsidR="00036034" w:rsidRPr="00F772AA" w:rsidRDefault="00036034" w:rsidP="006D1B5B">
            <w:pPr>
              <w:pStyle w:val="TableEntry"/>
              <w:rPr>
                <w:noProof w:val="0"/>
              </w:rPr>
            </w:pPr>
            <w:proofErr w:type="spellStart"/>
            <w:r w:rsidRPr="00F772AA">
              <w:rPr>
                <w:noProof w:val="0"/>
              </w:rPr>
              <w:t>ParticipantObjectTypeCode</w:t>
            </w:r>
            <w:proofErr w:type="spellEnd"/>
          </w:p>
        </w:tc>
        <w:tc>
          <w:tcPr>
            <w:tcW w:w="630" w:type="dxa"/>
            <w:vAlign w:val="center"/>
          </w:tcPr>
          <w:p w14:paraId="69884785" w14:textId="77777777" w:rsidR="00036034" w:rsidRPr="00F772AA" w:rsidRDefault="00036034" w:rsidP="009A30BA">
            <w:pPr>
              <w:pStyle w:val="TableEntry"/>
              <w:rPr>
                <w:noProof w:val="0"/>
              </w:rPr>
            </w:pPr>
            <w:r w:rsidRPr="00F772AA">
              <w:rPr>
                <w:noProof w:val="0"/>
              </w:rPr>
              <w:t>M</w:t>
            </w:r>
          </w:p>
        </w:tc>
        <w:tc>
          <w:tcPr>
            <w:tcW w:w="4117" w:type="dxa"/>
            <w:vAlign w:val="center"/>
          </w:tcPr>
          <w:p w14:paraId="2C2C9687" w14:textId="77777777" w:rsidR="00036034" w:rsidRPr="00F772AA" w:rsidRDefault="00036034" w:rsidP="009A30BA">
            <w:pPr>
              <w:pStyle w:val="TableEntry"/>
              <w:rPr>
                <w:noProof w:val="0"/>
              </w:rPr>
            </w:pPr>
            <w:r w:rsidRPr="00F772AA">
              <w:rPr>
                <w:noProof w:val="0"/>
              </w:rPr>
              <w:t>“2” (system object)</w:t>
            </w:r>
          </w:p>
        </w:tc>
      </w:tr>
      <w:tr w:rsidR="00036034" w:rsidRPr="00F772AA" w14:paraId="2A2BAE1B" w14:textId="77777777" w:rsidTr="006D1B5B">
        <w:trPr>
          <w:cantSplit/>
        </w:trPr>
        <w:tc>
          <w:tcPr>
            <w:tcW w:w="1975" w:type="dxa"/>
            <w:vMerge/>
            <w:vAlign w:val="center"/>
          </w:tcPr>
          <w:p w14:paraId="62B13C5C" w14:textId="77777777" w:rsidR="00036034" w:rsidRPr="00F772AA" w:rsidRDefault="00036034" w:rsidP="006D1B5B">
            <w:pPr>
              <w:rPr>
                <w:lang w:val="en-US"/>
              </w:rPr>
            </w:pPr>
          </w:p>
        </w:tc>
        <w:tc>
          <w:tcPr>
            <w:tcW w:w="2993" w:type="dxa"/>
            <w:vAlign w:val="center"/>
          </w:tcPr>
          <w:p w14:paraId="44657482" w14:textId="77777777" w:rsidR="00036034" w:rsidRPr="00F772AA" w:rsidRDefault="00036034" w:rsidP="006D1B5B">
            <w:pPr>
              <w:pStyle w:val="TableEntry"/>
              <w:rPr>
                <w:noProof w:val="0"/>
              </w:rPr>
            </w:pPr>
            <w:proofErr w:type="spellStart"/>
            <w:r w:rsidRPr="00F772AA">
              <w:rPr>
                <w:noProof w:val="0"/>
              </w:rPr>
              <w:t>ParticipantObjectTypeCodeRole</w:t>
            </w:r>
            <w:proofErr w:type="spellEnd"/>
          </w:p>
        </w:tc>
        <w:tc>
          <w:tcPr>
            <w:tcW w:w="630" w:type="dxa"/>
            <w:vAlign w:val="center"/>
          </w:tcPr>
          <w:p w14:paraId="033365F7" w14:textId="77777777" w:rsidR="00036034" w:rsidRPr="00F772AA" w:rsidRDefault="00036034" w:rsidP="009A30BA">
            <w:pPr>
              <w:pStyle w:val="TableEntry"/>
              <w:rPr>
                <w:noProof w:val="0"/>
              </w:rPr>
            </w:pPr>
            <w:r w:rsidRPr="00F772AA">
              <w:rPr>
                <w:noProof w:val="0"/>
              </w:rPr>
              <w:t>M</w:t>
            </w:r>
          </w:p>
        </w:tc>
        <w:tc>
          <w:tcPr>
            <w:tcW w:w="4117" w:type="dxa"/>
            <w:vAlign w:val="center"/>
          </w:tcPr>
          <w:p w14:paraId="65DB53D3" w14:textId="77777777" w:rsidR="00036034" w:rsidRPr="00F772AA" w:rsidRDefault="00036034" w:rsidP="009A30BA">
            <w:pPr>
              <w:pStyle w:val="TableEntry"/>
              <w:rPr>
                <w:noProof w:val="0"/>
              </w:rPr>
            </w:pPr>
            <w:r w:rsidRPr="00F772AA">
              <w:rPr>
                <w:noProof w:val="0"/>
              </w:rPr>
              <w:t>“3” (report)</w:t>
            </w:r>
          </w:p>
        </w:tc>
      </w:tr>
      <w:tr w:rsidR="00036034" w:rsidRPr="00F772AA" w14:paraId="6F4A61B0" w14:textId="77777777" w:rsidTr="006D1B5B">
        <w:trPr>
          <w:cantSplit/>
        </w:trPr>
        <w:tc>
          <w:tcPr>
            <w:tcW w:w="1975" w:type="dxa"/>
            <w:vMerge/>
            <w:vAlign w:val="center"/>
          </w:tcPr>
          <w:p w14:paraId="68C3143A" w14:textId="77777777" w:rsidR="00036034" w:rsidRPr="00F772AA" w:rsidRDefault="00036034" w:rsidP="006D1B5B">
            <w:pPr>
              <w:rPr>
                <w:lang w:val="en-US"/>
              </w:rPr>
            </w:pPr>
          </w:p>
        </w:tc>
        <w:tc>
          <w:tcPr>
            <w:tcW w:w="2993" w:type="dxa"/>
            <w:vAlign w:val="center"/>
          </w:tcPr>
          <w:p w14:paraId="1EEBEDC8" w14:textId="77777777" w:rsidR="00036034" w:rsidRPr="00F772AA" w:rsidRDefault="00036034" w:rsidP="006D1B5B">
            <w:pPr>
              <w:pStyle w:val="TableEntry"/>
              <w:rPr>
                <w:i/>
                <w:iCs/>
                <w:noProof w:val="0"/>
              </w:rPr>
            </w:pPr>
            <w:proofErr w:type="spellStart"/>
            <w:r w:rsidRPr="00F772AA">
              <w:rPr>
                <w:i/>
                <w:iCs/>
                <w:noProof w:val="0"/>
              </w:rPr>
              <w:t>ParticipantObjectDataLifeCycle</w:t>
            </w:r>
            <w:proofErr w:type="spellEnd"/>
          </w:p>
        </w:tc>
        <w:tc>
          <w:tcPr>
            <w:tcW w:w="630" w:type="dxa"/>
            <w:vAlign w:val="center"/>
          </w:tcPr>
          <w:p w14:paraId="5C0DDD08"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1AE571C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285FFE36" w14:textId="77777777" w:rsidTr="006D1B5B">
        <w:trPr>
          <w:cantSplit/>
        </w:trPr>
        <w:tc>
          <w:tcPr>
            <w:tcW w:w="1975" w:type="dxa"/>
            <w:vMerge/>
            <w:vAlign w:val="center"/>
          </w:tcPr>
          <w:p w14:paraId="139295F3" w14:textId="77777777" w:rsidR="00036034" w:rsidRPr="00F772AA" w:rsidRDefault="00036034" w:rsidP="006D1B5B">
            <w:pPr>
              <w:rPr>
                <w:lang w:val="en-US"/>
              </w:rPr>
            </w:pPr>
          </w:p>
        </w:tc>
        <w:tc>
          <w:tcPr>
            <w:tcW w:w="2993" w:type="dxa"/>
            <w:vAlign w:val="center"/>
          </w:tcPr>
          <w:p w14:paraId="798F4C3D" w14:textId="77777777" w:rsidR="00036034" w:rsidRPr="00F772AA" w:rsidRDefault="00036034" w:rsidP="006D1B5B">
            <w:pPr>
              <w:pStyle w:val="TableEntry"/>
              <w:rPr>
                <w:noProof w:val="0"/>
              </w:rPr>
            </w:pPr>
            <w:proofErr w:type="spellStart"/>
            <w:r w:rsidRPr="00F772AA">
              <w:rPr>
                <w:noProof w:val="0"/>
              </w:rPr>
              <w:t>ParticipantObjectIDTypeCode</w:t>
            </w:r>
            <w:proofErr w:type="spellEnd"/>
          </w:p>
        </w:tc>
        <w:tc>
          <w:tcPr>
            <w:tcW w:w="630" w:type="dxa"/>
            <w:vAlign w:val="center"/>
          </w:tcPr>
          <w:p w14:paraId="096CAC83" w14:textId="77777777" w:rsidR="00036034" w:rsidRPr="00F772AA" w:rsidRDefault="00036034" w:rsidP="009A30BA">
            <w:pPr>
              <w:pStyle w:val="TableEntry"/>
              <w:rPr>
                <w:noProof w:val="0"/>
              </w:rPr>
            </w:pPr>
            <w:r w:rsidRPr="00F772AA">
              <w:rPr>
                <w:noProof w:val="0"/>
              </w:rPr>
              <w:t>M</w:t>
            </w:r>
          </w:p>
        </w:tc>
        <w:tc>
          <w:tcPr>
            <w:tcW w:w="4117" w:type="dxa"/>
            <w:vAlign w:val="center"/>
          </w:tcPr>
          <w:p w14:paraId="2922C3E1" w14:textId="77777777" w:rsidR="00036034" w:rsidRPr="00F772AA" w:rsidRDefault="00036034" w:rsidP="009A30BA">
            <w:pPr>
              <w:pStyle w:val="TableEntry"/>
              <w:rPr>
                <w:noProof w:val="0"/>
              </w:rPr>
            </w:pPr>
            <w:r w:rsidRPr="00F772AA">
              <w:rPr>
                <w:noProof w:val="0"/>
              </w:rPr>
              <w:t>The Document Metadata Notification Broker shall include one of the following values, depending on the specific object in the message:</w:t>
            </w:r>
          </w:p>
          <w:p w14:paraId="35C1619C" w14:textId="77777777" w:rsidR="00036034" w:rsidRPr="00F772AA" w:rsidRDefault="00036034" w:rsidP="009A30BA">
            <w:pPr>
              <w:pStyle w:val="TableEntry"/>
              <w:rPr>
                <w:noProof w:val="0"/>
              </w:rPr>
            </w:pPr>
            <w:r w:rsidRPr="00F772AA">
              <w:rPr>
                <w:noProof w:val="0"/>
              </w:rPr>
              <w:t>EV("urn:uuid:7edca82f-054d-47f2-a032-9b2a5b5186c1”, “IHE XDS Metadata”, “document entry object type”)</w:t>
            </w:r>
          </w:p>
          <w:p w14:paraId="56CA7377" w14:textId="77777777" w:rsidR="00036034" w:rsidRPr="00F772AA" w:rsidRDefault="00036034" w:rsidP="009A30BA">
            <w:pPr>
              <w:pStyle w:val="TableEntry"/>
              <w:rPr>
                <w:bCs/>
                <w:noProof w:val="0"/>
              </w:rPr>
            </w:pPr>
            <w:r w:rsidRPr="00F772AA">
              <w:rPr>
                <w:bCs/>
                <w:noProof w:val="0"/>
              </w:rPr>
              <w:t>EV(“urn:uuid:34268e47-fdf5-41a6-ba33-82133c465248”, “IHE XDS Metadata”, “on-demand document entry object type”)</w:t>
            </w:r>
          </w:p>
          <w:p w14:paraId="2FBC753F" w14:textId="77777777" w:rsidR="00036034" w:rsidRPr="00F772AA" w:rsidRDefault="00036034" w:rsidP="009A30BA">
            <w:pPr>
              <w:pStyle w:val="TableEntry"/>
              <w:rPr>
                <w:noProof w:val="0"/>
                <w:u w:val="single"/>
              </w:rPr>
            </w:pPr>
            <w:r w:rsidRPr="00F772AA">
              <w:rPr>
                <w:b/>
                <w:bCs/>
                <w:noProof w:val="0"/>
                <w:u w:val="single"/>
              </w:rPr>
              <w:t>EV("urn:uuid:d9d542f3-6cc4-48b6-8870-ea235fbc94c2”, “IHE XDS Metadata”, “folder classification node”)</w:t>
            </w:r>
          </w:p>
          <w:p w14:paraId="6BEAC3A2" w14:textId="77777777" w:rsidR="00036034" w:rsidRPr="00F772AA" w:rsidRDefault="00036034" w:rsidP="009A30BA">
            <w:pPr>
              <w:pStyle w:val="TableEntry"/>
              <w:rPr>
                <w:noProof w:val="0"/>
              </w:rPr>
            </w:pPr>
            <w:r w:rsidRPr="00F772AA">
              <w:rPr>
                <w:noProof w:val="0"/>
              </w:rPr>
              <w:t>EV(urn:uuid:a54d6aa5-d40d-43f9-88c5-b4633d873bdd”, “IHE XDS Metadata”, ”submission set classification node”)</w:t>
            </w:r>
          </w:p>
        </w:tc>
      </w:tr>
      <w:tr w:rsidR="00036034" w:rsidRPr="00F772AA" w14:paraId="2B6AAB78" w14:textId="77777777" w:rsidTr="006D1B5B">
        <w:trPr>
          <w:cantSplit/>
        </w:trPr>
        <w:tc>
          <w:tcPr>
            <w:tcW w:w="1975" w:type="dxa"/>
            <w:vMerge/>
            <w:vAlign w:val="center"/>
          </w:tcPr>
          <w:p w14:paraId="05A827E0" w14:textId="77777777" w:rsidR="00036034" w:rsidRPr="00F772AA" w:rsidRDefault="00036034" w:rsidP="006D1B5B">
            <w:pPr>
              <w:rPr>
                <w:lang w:val="en-US"/>
              </w:rPr>
            </w:pPr>
          </w:p>
        </w:tc>
        <w:tc>
          <w:tcPr>
            <w:tcW w:w="2993" w:type="dxa"/>
            <w:vAlign w:val="center"/>
          </w:tcPr>
          <w:p w14:paraId="1F0E7014" w14:textId="77777777" w:rsidR="00036034" w:rsidRPr="00F772AA" w:rsidRDefault="00036034" w:rsidP="006D1B5B">
            <w:pPr>
              <w:pStyle w:val="TableEntry"/>
              <w:rPr>
                <w:i/>
                <w:iCs/>
                <w:noProof w:val="0"/>
              </w:rPr>
            </w:pPr>
            <w:proofErr w:type="spellStart"/>
            <w:r w:rsidRPr="00F772AA">
              <w:rPr>
                <w:i/>
                <w:iCs/>
                <w:noProof w:val="0"/>
              </w:rPr>
              <w:t>ParticipantObjectSensitivity</w:t>
            </w:r>
            <w:proofErr w:type="spellEnd"/>
          </w:p>
        </w:tc>
        <w:tc>
          <w:tcPr>
            <w:tcW w:w="630" w:type="dxa"/>
            <w:vAlign w:val="center"/>
          </w:tcPr>
          <w:p w14:paraId="07EE6F7C" w14:textId="77777777" w:rsidR="00036034" w:rsidRPr="00F772AA" w:rsidRDefault="00036034" w:rsidP="009A30BA">
            <w:pPr>
              <w:pStyle w:val="TableEntry"/>
              <w:rPr>
                <w:i/>
                <w:iCs/>
                <w:noProof w:val="0"/>
              </w:rPr>
            </w:pPr>
            <w:r w:rsidRPr="00F772AA">
              <w:rPr>
                <w:i/>
                <w:iCs/>
                <w:noProof w:val="0"/>
              </w:rPr>
              <w:t>U</w:t>
            </w:r>
          </w:p>
        </w:tc>
        <w:tc>
          <w:tcPr>
            <w:tcW w:w="4117" w:type="dxa"/>
            <w:vAlign w:val="center"/>
          </w:tcPr>
          <w:p w14:paraId="61378EB5"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65FBDEC" w14:textId="77777777" w:rsidTr="006D1B5B">
        <w:trPr>
          <w:cantSplit/>
        </w:trPr>
        <w:tc>
          <w:tcPr>
            <w:tcW w:w="1975" w:type="dxa"/>
            <w:vMerge/>
            <w:vAlign w:val="center"/>
          </w:tcPr>
          <w:p w14:paraId="3640DBC8" w14:textId="77777777" w:rsidR="00036034" w:rsidRPr="00F772AA" w:rsidRDefault="00036034" w:rsidP="006D1B5B">
            <w:pPr>
              <w:rPr>
                <w:lang w:val="en-US"/>
              </w:rPr>
            </w:pPr>
          </w:p>
        </w:tc>
        <w:tc>
          <w:tcPr>
            <w:tcW w:w="2993" w:type="dxa"/>
            <w:vAlign w:val="center"/>
          </w:tcPr>
          <w:p w14:paraId="713C628B" w14:textId="77777777" w:rsidR="00036034" w:rsidRPr="00F772AA" w:rsidRDefault="00036034" w:rsidP="006D1B5B">
            <w:pPr>
              <w:pStyle w:val="TableEntry"/>
              <w:rPr>
                <w:noProof w:val="0"/>
              </w:rPr>
            </w:pPr>
            <w:proofErr w:type="spellStart"/>
            <w:r w:rsidRPr="00F772AA">
              <w:rPr>
                <w:noProof w:val="0"/>
              </w:rPr>
              <w:t>ParticipantObjectID</w:t>
            </w:r>
            <w:proofErr w:type="spellEnd"/>
          </w:p>
        </w:tc>
        <w:tc>
          <w:tcPr>
            <w:tcW w:w="630" w:type="dxa"/>
            <w:vAlign w:val="center"/>
          </w:tcPr>
          <w:p w14:paraId="349D5500" w14:textId="77777777" w:rsidR="00036034" w:rsidRPr="00F772AA" w:rsidRDefault="00036034" w:rsidP="009A30BA">
            <w:pPr>
              <w:pStyle w:val="TableEntry"/>
              <w:rPr>
                <w:noProof w:val="0"/>
              </w:rPr>
            </w:pPr>
            <w:r w:rsidRPr="00F772AA">
              <w:rPr>
                <w:noProof w:val="0"/>
              </w:rPr>
              <w:t>M</w:t>
            </w:r>
          </w:p>
        </w:tc>
        <w:tc>
          <w:tcPr>
            <w:tcW w:w="4117" w:type="dxa"/>
          </w:tcPr>
          <w:p w14:paraId="12D2A710" w14:textId="77777777" w:rsidR="00036034" w:rsidRPr="00F772AA" w:rsidRDefault="00036034" w:rsidP="009A30BA">
            <w:pPr>
              <w:pStyle w:val="TableEntry"/>
              <w:rPr>
                <w:noProof w:val="0"/>
              </w:rPr>
            </w:pPr>
            <w:r w:rsidRPr="00F772AA">
              <w:rPr>
                <w:noProof w:val="0"/>
              </w:rPr>
              <w:t xml:space="preserve">The value of the object's </w:t>
            </w:r>
            <w:proofErr w:type="spellStart"/>
            <w:r w:rsidRPr="00F772AA">
              <w:rPr>
                <w:noProof w:val="0"/>
              </w:rPr>
              <w:t>EntryUUID</w:t>
            </w:r>
            <w:proofErr w:type="spellEnd"/>
            <w:r w:rsidRPr="00F772AA">
              <w:rPr>
                <w:noProof w:val="0"/>
              </w:rPr>
              <w:t xml:space="preserve"> attribute.</w:t>
            </w:r>
          </w:p>
        </w:tc>
      </w:tr>
      <w:tr w:rsidR="00036034" w:rsidRPr="00F772AA" w14:paraId="3282E578" w14:textId="77777777" w:rsidTr="006D1B5B">
        <w:trPr>
          <w:cantSplit/>
        </w:trPr>
        <w:tc>
          <w:tcPr>
            <w:tcW w:w="1975" w:type="dxa"/>
            <w:vMerge/>
            <w:vAlign w:val="center"/>
          </w:tcPr>
          <w:p w14:paraId="1205C78D" w14:textId="77777777" w:rsidR="00036034" w:rsidRPr="00F772AA" w:rsidRDefault="00036034" w:rsidP="006D1B5B">
            <w:pPr>
              <w:rPr>
                <w:lang w:val="en-US"/>
              </w:rPr>
            </w:pPr>
          </w:p>
        </w:tc>
        <w:tc>
          <w:tcPr>
            <w:tcW w:w="2993" w:type="dxa"/>
            <w:shd w:val="clear" w:color="auto" w:fill="auto"/>
            <w:vAlign w:val="center"/>
          </w:tcPr>
          <w:p w14:paraId="02C52446" w14:textId="77777777" w:rsidR="00036034" w:rsidRPr="00F772AA" w:rsidRDefault="00036034" w:rsidP="006D1B5B">
            <w:pPr>
              <w:pStyle w:val="TableEntry"/>
              <w:rPr>
                <w:i/>
                <w:iCs/>
                <w:noProof w:val="0"/>
              </w:rPr>
            </w:pPr>
            <w:proofErr w:type="spellStart"/>
            <w:r w:rsidRPr="00F772AA">
              <w:rPr>
                <w:i/>
                <w:iCs/>
                <w:noProof w:val="0"/>
              </w:rPr>
              <w:t>ParticipantObjectName</w:t>
            </w:r>
            <w:proofErr w:type="spellEnd"/>
          </w:p>
        </w:tc>
        <w:tc>
          <w:tcPr>
            <w:tcW w:w="630" w:type="dxa"/>
            <w:shd w:val="clear" w:color="auto" w:fill="auto"/>
            <w:vAlign w:val="center"/>
          </w:tcPr>
          <w:p w14:paraId="600D3FCF" w14:textId="77777777" w:rsidR="00036034" w:rsidRPr="00F772AA" w:rsidRDefault="00036034" w:rsidP="009A30BA">
            <w:pPr>
              <w:pStyle w:val="TableEntry"/>
              <w:rPr>
                <w:i/>
                <w:iCs/>
                <w:noProof w:val="0"/>
              </w:rPr>
            </w:pPr>
            <w:r w:rsidRPr="00F772AA">
              <w:rPr>
                <w:i/>
                <w:iCs/>
                <w:noProof w:val="0"/>
              </w:rPr>
              <w:t>U</w:t>
            </w:r>
          </w:p>
        </w:tc>
        <w:tc>
          <w:tcPr>
            <w:tcW w:w="4117" w:type="dxa"/>
            <w:shd w:val="clear" w:color="auto" w:fill="auto"/>
            <w:vAlign w:val="center"/>
          </w:tcPr>
          <w:p w14:paraId="7755D2BF" w14:textId="77777777" w:rsidR="00036034" w:rsidRPr="00F772AA" w:rsidRDefault="00036034" w:rsidP="009A30BA">
            <w:pPr>
              <w:pStyle w:val="TableEntry"/>
              <w:rPr>
                <w:i/>
                <w:iCs/>
                <w:noProof w:val="0"/>
              </w:rPr>
            </w:pPr>
            <w:r w:rsidRPr="00F772AA">
              <w:rPr>
                <w:i/>
                <w:iCs/>
                <w:noProof w:val="0"/>
              </w:rPr>
              <w:t>not specialized</w:t>
            </w:r>
          </w:p>
        </w:tc>
      </w:tr>
      <w:tr w:rsidR="00036034" w:rsidRPr="00F772AA" w14:paraId="51C2B9F1" w14:textId="77777777" w:rsidTr="006D1B5B">
        <w:tblPrEx>
          <w:tblLook w:val="04A0" w:firstRow="1" w:lastRow="0" w:firstColumn="1" w:lastColumn="0" w:noHBand="0" w:noVBand="1"/>
        </w:tblPrEx>
        <w:tc>
          <w:tcPr>
            <w:tcW w:w="1975" w:type="dxa"/>
            <w:vMerge/>
          </w:tcPr>
          <w:p w14:paraId="62A9FEA3" w14:textId="77777777" w:rsidR="00036034" w:rsidRPr="00F772AA" w:rsidRDefault="00036034" w:rsidP="006D1B5B">
            <w:pPr>
              <w:rPr>
                <w:lang w:val="en-US"/>
              </w:rPr>
            </w:pPr>
          </w:p>
        </w:tc>
        <w:tc>
          <w:tcPr>
            <w:tcW w:w="2993" w:type="dxa"/>
            <w:shd w:val="clear" w:color="auto" w:fill="auto"/>
            <w:vAlign w:val="center"/>
          </w:tcPr>
          <w:p w14:paraId="2E9AAF73" w14:textId="77777777" w:rsidR="00036034" w:rsidRPr="00F772AA" w:rsidRDefault="00036034" w:rsidP="006D1B5B">
            <w:pPr>
              <w:pStyle w:val="TableEntry"/>
              <w:rPr>
                <w:i/>
                <w:iCs/>
                <w:noProof w:val="0"/>
              </w:rPr>
            </w:pPr>
            <w:proofErr w:type="spellStart"/>
            <w:r w:rsidRPr="00F772AA">
              <w:rPr>
                <w:i/>
                <w:iCs/>
                <w:noProof w:val="0"/>
              </w:rPr>
              <w:t>ParticipantObjectQuery</w:t>
            </w:r>
            <w:proofErr w:type="spellEnd"/>
          </w:p>
        </w:tc>
        <w:tc>
          <w:tcPr>
            <w:tcW w:w="630" w:type="dxa"/>
            <w:shd w:val="clear" w:color="auto" w:fill="auto"/>
            <w:vAlign w:val="center"/>
          </w:tcPr>
          <w:p w14:paraId="7F498865" w14:textId="77777777" w:rsidR="00036034" w:rsidRPr="00F772AA" w:rsidRDefault="00036034" w:rsidP="006D1B5B">
            <w:pPr>
              <w:pStyle w:val="TableEntry"/>
              <w:rPr>
                <w:i/>
                <w:iCs/>
                <w:noProof w:val="0"/>
              </w:rPr>
            </w:pPr>
            <w:r w:rsidRPr="00F772AA">
              <w:rPr>
                <w:i/>
                <w:iCs/>
                <w:noProof w:val="0"/>
              </w:rPr>
              <w:t>U</w:t>
            </w:r>
          </w:p>
        </w:tc>
        <w:tc>
          <w:tcPr>
            <w:tcW w:w="4117" w:type="dxa"/>
            <w:shd w:val="clear" w:color="auto" w:fill="auto"/>
            <w:vAlign w:val="center"/>
          </w:tcPr>
          <w:p w14:paraId="43027EAE" w14:textId="77777777" w:rsidR="00036034" w:rsidRPr="00F772AA" w:rsidRDefault="00036034" w:rsidP="009A30BA">
            <w:pPr>
              <w:pStyle w:val="TableEntry"/>
              <w:rPr>
                <w:i/>
                <w:iCs/>
                <w:noProof w:val="0"/>
              </w:rPr>
            </w:pPr>
            <w:r w:rsidRPr="00F772AA">
              <w:rPr>
                <w:i/>
                <w:iCs/>
                <w:noProof w:val="0"/>
              </w:rPr>
              <w:t>not specialized</w:t>
            </w:r>
          </w:p>
        </w:tc>
      </w:tr>
      <w:tr w:rsidR="00036034" w:rsidRPr="001F6FD8" w14:paraId="394C0566" w14:textId="77777777" w:rsidTr="006D1B5B">
        <w:tblPrEx>
          <w:tblLook w:val="04A0" w:firstRow="1" w:lastRow="0" w:firstColumn="1" w:lastColumn="0" w:noHBand="0" w:noVBand="1"/>
        </w:tblPrEx>
        <w:tc>
          <w:tcPr>
            <w:tcW w:w="1975" w:type="dxa"/>
            <w:vMerge/>
          </w:tcPr>
          <w:p w14:paraId="36643F7F" w14:textId="77777777" w:rsidR="00036034" w:rsidRPr="00F772AA" w:rsidRDefault="00036034" w:rsidP="006D1B5B">
            <w:pPr>
              <w:rPr>
                <w:lang w:val="en-US"/>
              </w:rPr>
            </w:pPr>
          </w:p>
        </w:tc>
        <w:tc>
          <w:tcPr>
            <w:tcW w:w="2993" w:type="dxa"/>
            <w:shd w:val="clear" w:color="auto" w:fill="auto"/>
          </w:tcPr>
          <w:p w14:paraId="3EE4C906" w14:textId="77777777" w:rsidR="00036034" w:rsidRPr="00F772AA" w:rsidRDefault="00036034" w:rsidP="006D1B5B">
            <w:pPr>
              <w:pStyle w:val="TableEntry"/>
              <w:rPr>
                <w:noProof w:val="0"/>
              </w:rPr>
            </w:pPr>
            <w:proofErr w:type="spellStart"/>
            <w:r w:rsidRPr="00F772AA">
              <w:rPr>
                <w:noProof w:val="0"/>
              </w:rPr>
              <w:t>ParticipantObjectDetail</w:t>
            </w:r>
            <w:proofErr w:type="spellEnd"/>
          </w:p>
        </w:tc>
        <w:tc>
          <w:tcPr>
            <w:tcW w:w="630" w:type="dxa"/>
            <w:shd w:val="clear" w:color="auto" w:fill="auto"/>
          </w:tcPr>
          <w:p w14:paraId="6A00B582" w14:textId="77777777" w:rsidR="00036034" w:rsidRPr="00F772AA" w:rsidRDefault="00036034" w:rsidP="006D1B5B">
            <w:pPr>
              <w:pStyle w:val="TableEntry"/>
              <w:rPr>
                <w:noProof w:val="0"/>
              </w:rPr>
            </w:pPr>
            <w:r w:rsidRPr="00F772AA">
              <w:rPr>
                <w:noProof w:val="0"/>
              </w:rPr>
              <w:t>C</w:t>
            </w:r>
          </w:p>
        </w:tc>
        <w:tc>
          <w:tcPr>
            <w:tcW w:w="4117" w:type="dxa"/>
            <w:shd w:val="clear" w:color="auto" w:fill="auto"/>
          </w:tcPr>
          <w:p w14:paraId="38401D42" w14:textId="77777777" w:rsidR="00036034" w:rsidRPr="00F772AA" w:rsidRDefault="00036034" w:rsidP="009A30BA">
            <w:pPr>
              <w:pStyle w:val="TableEntry"/>
              <w:rPr>
                <w:noProof w:val="0"/>
              </w:rPr>
            </w:pPr>
            <w:r w:rsidRPr="00F772AA">
              <w:rPr>
                <w:noProof w:val="0"/>
              </w:rPr>
              <w:t>This element is required, if known:</w:t>
            </w:r>
          </w:p>
          <w:p w14:paraId="0EAF4F70" w14:textId="77777777" w:rsidR="00036034" w:rsidRPr="00F772AA" w:rsidRDefault="00036034" w:rsidP="009A30BA">
            <w:pPr>
              <w:pStyle w:val="TableEntry"/>
              <w:rPr>
                <w:noProof w:val="0"/>
              </w:rPr>
            </w:pPr>
            <w:r w:rsidRPr="00F772AA">
              <w:rPr>
                <w:noProof w:val="0"/>
              </w:rPr>
              <w:t>Type: “urn:ihe:iti:xca:2010:homeCommunityId” (literal string)</w:t>
            </w:r>
          </w:p>
          <w:p w14:paraId="768722B9" w14:textId="77777777" w:rsidR="00036034" w:rsidRPr="00F772AA" w:rsidRDefault="00036034" w:rsidP="009A30BA">
            <w:pPr>
              <w:pStyle w:val="TableEntry"/>
              <w:rPr>
                <w:noProof w:val="0"/>
              </w:rPr>
            </w:pPr>
            <w:r w:rsidRPr="00F772AA">
              <w:rPr>
                <w:noProof w:val="0"/>
              </w:rPr>
              <w:t xml:space="preserve">Value: value of the </w:t>
            </w:r>
            <w:proofErr w:type="spellStart"/>
            <w:r w:rsidRPr="00F772AA">
              <w:rPr>
                <w:noProof w:val="0"/>
              </w:rPr>
              <w:t>homeCommunityId</w:t>
            </w:r>
            <w:proofErr w:type="spellEnd"/>
          </w:p>
        </w:tc>
      </w:tr>
    </w:tbl>
    <w:p w14:paraId="67309827" w14:textId="77777777" w:rsidR="005B7CA2" w:rsidRDefault="005B7CA2" w:rsidP="006D1B5B">
      <w:pPr>
        <w:rPr>
          <w:lang w:val="en-US"/>
        </w:rPr>
      </w:pPr>
    </w:p>
    <w:p w14:paraId="6B776344" w14:textId="6619FEBC" w:rsidR="004C347C" w:rsidRPr="004C347C" w:rsidRDefault="004C347C" w:rsidP="004C347C">
      <w:pPr>
        <w:pStyle w:val="EditorInstructions"/>
        <w:rPr>
          <w:noProof w:val="0"/>
          <w:color w:val="FF0000"/>
        </w:rPr>
      </w:pPr>
      <w:r w:rsidRPr="004C347C">
        <w:rPr>
          <w:noProof w:val="0"/>
          <w:color w:val="FF0000"/>
        </w:rPr>
        <w:t xml:space="preserve">Editor: </w:t>
      </w:r>
      <w:r>
        <w:rPr>
          <w:noProof w:val="0"/>
          <w:color w:val="FF0000"/>
        </w:rPr>
        <w:t>Apply</w:t>
      </w:r>
      <w:r w:rsidRPr="004C347C">
        <w:rPr>
          <w:noProof w:val="0"/>
          <w:color w:val="FF0000"/>
        </w:rPr>
        <w:t xml:space="preserve"> the following changes in Section</w:t>
      </w:r>
      <w:r>
        <w:rPr>
          <w:noProof w:val="0"/>
          <w:color w:val="FF0000"/>
        </w:rPr>
        <w:t xml:space="preserve"> 3.54.4</w:t>
      </w:r>
    </w:p>
    <w:p w14:paraId="04F939A4" w14:textId="4E7E6169" w:rsidR="004C347C" w:rsidRPr="004C347C" w:rsidRDefault="004C347C" w:rsidP="004C347C">
      <w:pPr>
        <w:pStyle w:val="Heading3"/>
        <w:numPr>
          <w:ilvl w:val="0"/>
          <w:numId w:val="0"/>
        </w:numPr>
        <w:rPr>
          <w:noProof w:val="0"/>
          <w:color w:val="FF0000"/>
        </w:rPr>
      </w:pPr>
      <w:bookmarkStart w:id="259" w:name="_Toc181283781"/>
      <w:bookmarkStart w:id="260" w:name="_Toc182900909"/>
      <w:r w:rsidRPr="004C347C">
        <w:rPr>
          <w:noProof w:val="0"/>
          <w:color w:val="FF0000"/>
        </w:rPr>
        <w:lastRenderedPageBreak/>
        <w:t>3.54.4 Messages</w:t>
      </w:r>
      <w:bookmarkEnd w:id="259"/>
      <w:bookmarkEnd w:id="260"/>
    </w:p>
    <w:p w14:paraId="446B9444" w14:textId="3B04FCA9" w:rsidR="004C347C" w:rsidRDefault="00195363" w:rsidP="00195363">
      <w:pPr>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"https://lh7-qw.googleusercontent.com/docsz/AD_4nXfFFj-SGg20Hlt1GRMwAG1bJo1RHd7XMOZs5SuxZC2cwte5eP68BHE3sTMzKsI4lCbTsFLzWXlr4S6TtCJy99Xkau2YP1ZBDxnhK35eODNkXx_TK0tUWBY18qCvBoUJar4Tc7LNLVkO-rm9emx697hy0B28Y8rp_TJ411pj?key=3-Xwk5AQqiZ_ZpfYonUI-A"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17C3D85B" wp14:editId="0800743A">
            <wp:extent cx="4353560" cy="2359025"/>
            <wp:effectExtent l="0" t="0" r="2540" b="3175"/>
            <wp:docPr id="42" name="Immagine 42" descr="https://lh7-qw.googleusercontent.com/docsz/AD_4nXfFFj-SGg20Hlt1GRMwAG1bJo1RHd7XMOZs5SuxZC2cwte5eP68BHE3sTMzKsI4lCbTsFLzWXlr4S6TtCJy99Xkau2YP1ZBDxnhK35eODNkXx_TK0tUWBY18qCvBoUJar4Tc7LNLVkO-rm9emx697hy0B28Y8rp_TJ411pj?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qw.googleusercontent.com/docsz/AD_4nXfFFj-SGg20Hlt1GRMwAG1bJo1RHd7XMOZs5SuxZC2cwte5eP68BHE3sTMzKsI4lCbTsFLzWXlr4S6TtCJy99Xkau2YP1ZBDxnhK35eODNkXx_TK0tUWBY18qCvBoUJar4Tc7LNLVkO-rm9emx697hy0B28Y8rp_TJ411pj?key=3-Xwk5AQqiZ_ZpfYonUI-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53560" cy="2359025"/>
                    </a:xfrm>
                    <a:prstGeom prst="rect">
                      <a:avLst/>
                    </a:prstGeom>
                    <a:noFill/>
                    <a:ln>
                      <a:noFill/>
                    </a:ln>
                  </pic:spPr>
                </pic:pic>
              </a:graphicData>
            </a:graphic>
          </wp:inline>
        </w:drawing>
      </w:r>
      <w:r>
        <w:rPr>
          <w:color w:val="FF0000"/>
          <w:bdr w:val="single" w:sz="18" w:space="0" w:color="FF0000" w:frame="1"/>
        </w:rPr>
        <w:fldChar w:fldCharType="end"/>
      </w:r>
    </w:p>
    <w:p w14:paraId="7AF67D54" w14:textId="785E30F4" w:rsidR="004C347C" w:rsidRPr="004C347C" w:rsidRDefault="004C347C" w:rsidP="004C347C">
      <w:pPr>
        <w:pStyle w:val="FigureTitle"/>
        <w:rPr>
          <w:noProof w:val="0"/>
          <w:color w:val="FF0000"/>
        </w:rPr>
      </w:pPr>
      <w:r>
        <w:rPr>
          <w:noProof w:val="0"/>
          <w:color w:val="FF0000"/>
        </w:rPr>
        <w:t>Figure 3.54</w:t>
      </w:r>
      <w:r w:rsidRPr="004C347C">
        <w:rPr>
          <w:noProof w:val="0"/>
          <w:color w:val="FF0000"/>
        </w:rPr>
        <w:t>.4-1</w:t>
      </w:r>
      <w:r>
        <w:rPr>
          <w:noProof w:val="0"/>
          <w:color w:val="FF0000"/>
        </w:rPr>
        <w:t>: Document Metadata Publish Sequence</w:t>
      </w:r>
    </w:p>
    <w:p w14:paraId="28896119" w14:textId="77777777" w:rsidR="004C347C" w:rsidRPr="004C347C" w:rsidRDefault="004C347C" w:rsidP="006D1B5B">
      <w:pPr>
        <w:rPr>
          <w:color w:val="FF0000"/>
          <w:lang w:val="en-US"/>
        </w:rPr>
      </w:pPr>
    </w:p>
    <w:p w14:paraId="63836B1A" w14:textId="7B952360"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3.54.4.1.1</w:t>
      </w:r>
    </w:p>
    <w:p w14:paraId="1EBF53EF" w14:textId="77777777" w:rsidR="006C0B54" w:rsidRPr="00F772AA" w:rsidRDefault="006C0B54" w:rsidP="00075C19">
      <w:pPr>
        <w:pStyle w:val="BodyText"/>
        <w:rPr>
          <w:noProof w:val="0"/>
        </w:rPr>
      </w:pPr>
    </w:p>
    <w:p w14:paraId="3627C3B2" w14:textId="77777777" w:rsidR="006C0B54" w:rsidRPr="00F772AA" w:rsidRDefault="006C0B54" w:rsidP="006C0B54">
      <w:pPr>
        <w:pStyle w:val="Heading5"/>
        <w:numPr>
          <w:ilvl w:val="0"/>
          <w:numId w:val="0"/>
        </w:numPr>
        <w:rPr>
          <w:noProof w:val="0"/>
        </w:rPr>
      </w:pPr>
      <w:bookmarkStart w:id="261" w:name="_Toc231117752"/>
      <w:bookmarkStart w:id="262" w:name="_Toc363803075"/>
      <w:bookmarkStart w:id="263" w:name="_Toc181283782"/>
      <w:bookmarkStart w:id="264" w:name="_Toc182900910"/>
      <w:r w:rsidRPr="00F772AA">
        <w:rPr>
          <w:noProof w:val="0"/>
        </w:rPr>
        <w:t>3.54.4.1.1 Trigger</w:t>
      </w:r>
      <w:bookmarkEnd w:id="261"/>
      <w:bookmarkEnd w:id="262"/>
      <w:bookmarkEnd w:id="263"/>
      <w:bookmarkEnd w:id="264"/>
    </w:p>
    <w:p w14:paraId="4E4A07DE" w14:textId="09BD3990" w:rsidR="005B7CA2" w:rsidRPr="004C347C" w:rsidRDefault="006C0B54" w:rsidP="004C347C">
      <w:pPr>
        <w:rPr>
          <w:lang w:val="en-US"/>
        </w:rPr>
      </w:pPr>
      <w:r w:rsidRPr="00195363">
        <w:rPr>
          <w:lang w:val="en-US"/>
        </w:rPr>
        <w:t xml:space="preserve">When an event occurs for which a subscription may exist, the Document Metadata Publisher will trigger a Notification message to the Document Metadata Notification Broker. </w:t>
      </w:r>
      <w:r w:rsidRPr="004C347C">
        <w:rPr>
          <w:lang w:val="en-US"/>
        </w:rPr>
        <w:t xml:space="preserve">Events that could trigger a notification are publication of or update to a </w:t>
      </w:r>
      <w:proofErr w:type="spellStart"/>
      <w:r w:rsidRPr="004C347C">
        <w:rPr>
          <w:lang w:val="en-US"/>
        </w:rPr>
        <w:t>DocumentEntry</w:t>
      </w:r>
      <w:proofErr w:type="spellEnd"/>
      <w:r w:rsidRPr="004C347C">
        <w:rPr>
          <w:lang w:val="en-US"/>
        </w:rPr>
        <w:t xml:space="preserve">, </w:t>
      </w:r>
      <w:r w:rsidRPr="004C347C">
        <w:rPr>
          <w:b/>
          <w:u w:val="single"/>
          <w:lang w:val="en-US"/>
        </w:rPr>
        <w:t>Folder</w:t>
      </w:r>
      <w:r w:rsidRPr="004C347C">
        <w:rPr>
          <w:lang w:val="en-US"/>
        </w:rPr>
        <w:t xml:space="preserve"> or </w:t>
      </w:r>
      <w:proofErr w:type="spellStart"/>
      <w:r w:rsidRPr="004C347C">
        <w:rPr>
          <w:lang w:val="en-US"/>
        </w:rPr>
        <w:t>Submiss</w:t>
      </w:r>
      <w:r w:rsidR="004C347C" w:rsidRPr="004C347C">
        <w:rPr>
          <w:lang w:val="en-US"/>
        </w:rPr>
        <w:t>ionSet</w:t>
      </w:r>
      <w:proofErr w:type="spellEnd"/>
      <w:r w:rsidR="004C347C" w:rsidRPr="004C347C">
        <w:rPr>
          <w:lang w:val="en-US"/>
        </w:rPr>
        <w:t xml:space="preserve"> </w:t>
      </w:r>
      <w:r w:rsidR="004C347C" w:rsidRPr="004C347C">
        <w:rPr>
          <w:b/>
          <w:color w:val="FF0000"/>
          <w:u w:val="single"/>
          <w:lang w:val="en-US"/>
        </w:rPr>
        <w:t xml:space="preserve">and the deletion of a </w:t>
      </w:r>
      <w:proofErr w:type="spellStart"/>
      <w:r w:rsidR="004C347C" w:rsidRPr="004C347C">
        <w:rPr>
          <w:b/>
          <w:color w:val="FF0000"/>
          <w:u w:val="single"/>
          <w:lang w:val="en-US"/>
        </w:rPr>
        <w:t>DocumentEntry</w:t>
      </w:r>
      <w:proofErr w:type="spellEnd"/>
      <w:r w:rsidR="004C347C" w:rsidRPr="004C347C">
        <w:rPr>
          <w:b/>
          <w:color w:val="FF0000"/>
          <w:u w:val="single"/>
          <w:lang w:val="en-US"/>
        </w:rPr>
        <w:t xml:space="preserve"> or Folder.</w:t>
      </w:r>
    </w:p>
    <w:p w14:paraId="5B77E27C" w14:textId="77777777" w:rsidR="006C0B54" w:rsidRPr="00F772AA" w:rsidRDefault="006C0B54" w:rsidP="006C0B54">
      <w:pPr>
        <w:pStyle w:val="BodyText"/>
        <w:rPr>
          <w:noProof w:val="0"/>
          <w:lang w:eastAsia="it-IT"/>
        </w:rPr>
      </w:pPr>
    </w:p>
    <w:p w14:paraId="17CE2BED" w14:textId="1A39FCA7" w:rsidR="006C0B54" w:rsidRPr="00F772AA" w:rsidRDefault="006C0B54" w:rsidP="006C1CFC">
      <w:pPr>
        <w:pStyle w:val="EditorInstructions"/>
        <w:rPr>
          <w:noProof w:val="0"/>
        </w:rPr>
      </w:pPr>
      <w:r w:rsidRPr="00F772AA">
        <w:rPr>
          <w:noProof w:val="0"/>
        </w:rPr>
        <w:t xml:space="preserve">Editor: make the following changes in </w:t>
      </w:r>
      <w:r w:rsidR="00A873FD" w:rsidRPr="00F772AA">
        <w:rPr>
          <w:noProof w:val="0"/>
        </w:rPr>
        <w:t>Section</w:t>
      </w:r>
      <w:r w:rsidRPr="00F772AA">
        <w:rPr>
          <w:noProof w:val="0"/>
        </w:rPr>
        <w:t xml:space="preserve"> 3.54.4.1.2</w:t>
      </w:r>
    </w:p>
    <w:p w14:paraId="6FCCDB9E" w14:textId="77777777" w:rsidR="006C0B54" w:rsidRPr="00F772AA" w:rsidRDefault="006C0B54" w:rsidP="006C0B54">
      <w:pPr>
        <w:pStyle w:val="BodyText"/>
        <w:rPr>
          <w:noProof w:val="0"/>
          <w:lang w:eastAsia="it-IT"/>
        </w:rPr>
      </w:pPr>
    </w:p>
    <w:p w14:paraId="51448D5E" w14:textId="77777777" w:rsidR="006C0B54" w:rsidRPr="00F772AA" w:rsidRDefault="006C0B54" w:rsidP="006C0B54">
      <w:pPr>
        <w:pStyle w:val="Heading5"/>
        <w:numPr>
          <w:ilvl w:val="0"/>
          <w:numId w:val="0"/>
        </w:numPr>
        <w:rPr>
          <w:noProof w:val="0"/>
        </w:rPr>
      </w:pPr>
      <w:bookmarkStart w:id="265" w:name="_Toc231117753"/>
      <w:bookmarkStart w:id="266" w:name="_Toc363803076"/>
      <w:bookmarkStart w:id="267" w:name="_Toc181283783"/>
      <w:bookmarkStart w:id="268" w:name="_Toc182900911"/>
      <w:r w:rsidRPr="00F772AA">
        <w:rPr>
          <w:noProof w:val="0"/>
        </w:rPr>
        <w:t>3.54.4.1.2 Message Semantics</w:t>
      </w:r>
      <w:bookmarkEnd w:id="265"/>
      <w:bookmarkEnd w:id="266"/>
      <w:bookmarkEnd w:id="267"/>
      <w:bookmarkEnd w:id="268"/>
    </w:p>
    <w:p w14:paraId="4DF02F0E" w14:textId="0C4F62F2" w:rsidR="006C0B54" w:rsidRPr="00F772AA" w:rsidRDefault="006C0B54" w:rsidP="006C0B54">
      <w:pPr>
        <w:pStyle w:val="BodyText"/>
        <w:rPr>
          <w:noProof w:val="0"/>
        </w:rPr>
      </w:pPr>
      <w:r w:rsidRPr="00F772AA">
        <w:rPr>
          <w:noProof w:val="0"/>
        </w:rPr>
        <w:t xml:space="preserve">The Document Metadata Publisher shall use a Notify message to communicate published objects to the Document Metadata Notification Broker. </w:t>
      </w:r>
    </w:p>
    <w:p w14:paraId="124A191C" w14:textId="77777777" w:rsidR="006C0B54" w:rsidRPr="00F772AA" w:rsidRDefault="006C0B54" w:rsidP="006C0B54">
      <w:pPr>
        <w:pStyle w:val="BodyText"/>
        <w:rPr>
          <w:noProof w:val="0"/>
        </w:rPr>
      </w:pPr>
      <w:r w:rsidRPr="00F772AA">
        <w:rPr>
          <w:noProof w:val="0"/>
        </w:rPr>
        <w:t xml:space="preserve">This message shall have one </w:t>
      </w:r>
      <w:r w:rsidRPr="00F772AA">
        <w:rPr>
          <w:i/>
          <w:noProof w:val="0"/>
        </w:rPr>
        <w:t>&lt;</w:t>
      </w:r>
      <w:proofErr w:type="spellStart"/>
      <w:r w:rsidRPr="00F772AA">
        <w:rPr>
          <w:i/>
          <w:noProof w:val="0"/>
        </w:rPr>
        <w:t>NotificationMessage</w:t>
      </w:r>
      <w:proofErr w:type="spellEnd"/>
      <w:r w:rsidRPr="00F772AA">
        <w:rPr>
          <w:i/>
          <w:noProof w:val="0"/>
        </w:rPr>
        <w:t>&gt; element</w:t>
      </w:r>
      <w:r w:rsidRPr="00F772AA">
        <w:rPr>
          <w:noProof w:val="0"/>
        </w:rPr>
        <w:t xml:space="preserve">. </w:t>
      </w:r>
    </w:p>
    <w:p w14:paraId="3FB205AA" w14:textId="77777777" w:rsidR="006C0B54" w:rsidRPr="00F772AA" w:rsidRDefault="006C0B54" w:rsidP="006C0B54">
      <w:pPr>
        <w:pStyle w:val="BodyText"/>
        <w:rPr>
          <w:noProof w:val="0"/>
        </w:rPr>
      </w:pPr>
      <w:r w:rsidRPr="00F772AA">
        <w:rPr>
          <w:noProof w:val="0"/>
        </w:rPr>
        <w:t>This element SHALL have two child elements:</w:t>
      </w:r>
    </w:p>
    <w:p w14:paraId="2B9010F8" w14:textId="77777777" w:rsidR="006C0B54" w:rsidRPr="00F772AA" w:rsidRDefault="006C0B54" w:rsidP="006C0B54">
      <w:pPr>
        <w:pStyle w:val="ListBullet2"/>
      </w:pPr>
      <w:r w:rsidRPr="00F772AA">
        <w:rPr>
          <w:i/>
        </w:rPr>
        <w:t>&lt;</w:t>
      </w:r>
      <w:proofErr w:type="spellStart"/>
      <w:r w:rsidRPr="00F772AA">
        <w:rPr>
          <w:i/>
        </w:rPr>
        <w:t>ProducerReference</w:t>
      </w:r>
      <w:proofErr w:type="spellEnd"/>
      <w:r w:rsidRPr="00F772AA">
        <w:rPr>
          <w:i/>
        </w:rPr>
        <w:t xml:space="preserve">&gt; </w:t>
      </w:r>
      <w:r w:rsidRPr="00F772AA">
        <w:t xml:space="preserve">that identifies the source of the data published. </w:t>
      </w:r>
    </w:p>
    <w:p w14:paraId="50E7B523" w14:textId="77777777" w:rsidR="006C0B54" w:rsidRPr="00F772AA" w:rsidRDefault="006C0B54" w:rsidP="006C0B54">
      <w:pPr>
        <w:pStyle w:val="ListBullet2"/>
      </w:pPr>
      <w:r w:rsidRPr="00F772AA">
        <w:rPr>
          <w:i/>
        </w:rPr>
        <w:lastRenderedPageBreak/>
        <w:t>&lt;Message&gt;</w:t>
      </w:r>
      <w:r w:rsidRPr="00F772AA">
        <w:t xml:space="preserve"> that identifies published objects. This element shall have a single child element </w:t>
      </w:r>
      <w:r w:rsidRPr="00F772AA">
        <w:rPr>
          <w:i/>
        </w:rPr>
        <w:t>&lt;</w:t>
      </w:r>
      <w:proofErr w:type="spellStart"/>
      <w:r w:rsidRPr="00F772AA">
        <w:rPr>
          <w:i/>
        </w:rPr>
        <w:t>lcm:SubmitObjectsRequest</w:t>
      </w:r>
      <w:proofErr w:type="spellEnd"/>
      <w:r w:rsidRPr="00F772AA">
        <w:rPr>
          <w:i/>
        </w:rPr>
        <w:t>&gt;</w:t>
      </w:r>
      <w:r w:rsidRPr="00F772AA">
        <w:t xml:space="preserve"> that has only one child element </w:t>
      </w:r>
      <w:r w:rsidRPr="00F772AA">
        <w:rPr>
          <w:i/>
        </w:rPr>
        <w:t>&lt;</w:t>
      </w:r>
      <w:proofErr w:type="spellStart"/>
      <w:r w:rsidRPr="00F772AA">
        <w:rPr>
          <w:i/>
        </w:rPr>
        <w:t>rim:RegistryObjectList</w:t>
      </w:r>
      <w:proofErr w:type="spellEnd"/>
      <w:r w:rsidRPr="00F772AA">
        <w:rPr>
          <w:i/>
        </w:rPr>
        <w:t>&gt;.</w:t>
      </w:r>
      <w:r w:rsidRPr="00F772AA">
        <w:t xml:space="preserve"> This element conveys a list of </w:t>
      </w:r>
      <w:proofErr w:type="spellStart"/>
      <w:r w:rsidRPr="00F772AA">
        <w:t>SubmissionSet</w:t>
      </w:r>
      <w:proofErr w:type="spellEnd"/>
      <w:r w:rsidRPr="00F772AA">
        <w:t xml:space="preserve">, </w:t>
      </w:r>
      <w:r w:rsidRPr="00F772AA">
        <w:rPr>
          <w:b/>
          <w:u w:val="single"/>
        </w:rPr>
        <w:t>Folder,</w:t>
      </w:r>
      <w:r w:rsidRPr="00F772AA">
        <w:t xml:space="preserve"> and </w:t>
      </w:r>
      <w:proofErr w:type="spellStart"/>
      <w:r w:rsidRPr="00F772AA">
        <w:t>DocumentEntry</w:t>
      </w:r>
      <w:proofErr w:type="spellEnd"/>
      <w:r w:rsidRPr="00F772AA">
        <w:t xml:space="preserve"> objects.</w:t>
      </w:r>
    </w:p>
    <w:p w14:paraId="641CDEA6" w14:textId="77777777" w:rsidR="006C0B54" w:rsidRPr="00F772AA" w:rsidRDefault="006C0B54" w:rsidP="006C0B54">
      <w:pPr>
        <w:pStyle w:val="Note"/>
      </w:pPr>
      <w:r w:rsidRPr="00F772AA">
        <w:t xml:space="preserve">Note:  </w:t>
      </w:r>
      <w:proofErr w:type="spellStart"/>
      <w:r w:rsidRPr="00F772AA">
        <w:t>SubmissionSet</w:t>
      </w:r>
      <w:proofErr w:type="spellEnd"/>
      <w:r w:rsidRPr="00F772AA">
        <w:t xml:space="preserve"> </w:t>
      </w:r>
      <w:r w:rsidRPr="00F772AA">
        <w:rPr>
          <w:b/>
          <w:u w:val="single"/>
        </w:rPr>
        <w:t>and Folder</w:t>
      </w:r>
      <w:r w:rsidRPr="00F772AA">
        <w:t xml:space="preserve"> objects are constructed from </w:t>
      </w:r>
      <w:r w:rsidRPr="00F772AA">
        <w:rPr>
          <w:i/>
        </w:rPr>
        <w:t>&lt;</w:t>
      </w:r>
      <w:proofErr w:type="spellStart"/>
      <w:r w:rsidRPr="00F772AA">
        <w:rPr>
          <w:i/>
        </w:rPr>
        <w:t>rim:RegistryObject</w:t>
      </w:r>
      <w:proofErr w:type="spellEnd"/>
      <w:r w:rsidRPr="00F772AA">
        <w:rPr>
          <w:i/>
        </w:rPr>
        <w:t xml:space="preserve">&gt; </w:t>
      </w:r>
      <w:r w:rsidRPr="00F772AA">
        <w:t xml:space="preserve">elements and must include the </w:t>
      </w:r>
      <w:r w:rsidRPr="00F772AA">
        <w:rPr>
          <w:i/>
        </w:rPr>
        <w:t>&lt;</w:t>
      </w:r>
      <w:proofErr w:type="spellStart"/>
      <w:r w:rsidRPr="00F772AA">
        <w:rPr>
          <w:i/>
        </w:rPr>
        <w:t>rim:Classification</w:t>
      </w:r>
      <w:proofErr w:type="spellEnd"/>
      <w:r w:rsidRPr="00F772AA">
        <w:rPr>
          <w:i/>
        </w:rPr>
        <w:t>&gt;</w:t>
      </w:r>
      <w:r w:rsidRPr="00F772AA">
        <w:t xml:space="preserve"> </w:t>
      </w:r>
      <w:r w:rsidRPr="00F772AA">
        <w:rPr>
          <w:b/>
          <w:u w:val="single"/>
        </w:rPr>
        <w:t xml:space="preserve">that distinguishes </w:t>
      </w:r>
      <w:proofErr w:type="spellStart"/>
      <w:r w:rsidRPr="00F772AA">
        <w:rPr>
          <w:b/>
          <w:u w:val="single"/>
        </w:rPr>
        <w:t>SubmissionSet</w:t>
      </w:r>
      <w:proofErr w:type="spellEnd"/>
      <w:r w:rsidRPr="00F772AA">
        <w:rPr>
          <w:b/>
          <w:u w:val="single"/>
        </w:rPr>
        <w:t xml:space="preserve"> from Folder objects</w:t>
      </w:r>
      <w:r w:rsidRPr="00F772AA">
        <w:t>.</w:t>
      </w:r>
    </w:p>
    <w:p w14:paraId="21122C91" w14:textId="42966577" w:rsidR="006C0B54" w:rsidRDefault="006C0B54" w:rsidP="006C0B54">
      <w:pPr>
        <w:pStyle w:val="BodyText"/>
        <w:rPr>
          <w:noProof w:val="0"/>
        </w:rPr>
      </w:pPr>
      <w:r w:rsidRPr="00F772AA">
        <w:rPr>
          <w:noProof w:val="0"/>
        </w:rPr>
        <w:t>Note that there is no subscription information in the Notify message in the Publish transaction.</w:t>
      </w:r>
    </w:p>
    <w:p w14:paraId="0F1DCBAC" w14:textId="77777777" w:rsidR="004C347C" w:rsidRPr="00F772AA" w:rsidRDefault="004C347C" w:rsidP="006C0B54">
      <w:pPr>
        <w:pStyle w:val="BodyText"/>
        <w:rPr>
          <w:noProof w:val="0"/>
        </w:rPr>
      </w:pPr>
    </w:p>
    <w:p w14:paraId="255C45C1" w14:textId="7A2B1A34" w:rsidR="004C347C" w:rsidRPr="004C347C" w:rsidRDefault="004C347C" w:rsidP="004C347C">
      <w:pPr>
        <w:pStyle w:val="EditorInstructions"/>
        <w:rPr>
          <w:noProof w:val="0"/>
          <w:color w:val="FF0000"/>
        </w:rPr>
      </w:pPr>
      <w:r w:rsidRPr="004C347C">
        <w:rPr>
          <w:noProof w:val="0"/>
          <w:color w:val="FF0000"/>
        </w:rPr>
        <w:t>Editor: Add Section 3.54.4.2</w:t>
      </w:r>
    </w:p>
    <w:p w14:paraId="2334D37D" w14:textId="77777777" w:rsidR="004C347C" w:rsidRPr="004C347C" w:rsidRDefault="004C347C" w:rsidP="004D1750">
      <w:pPr>
        <w:pStyle w:val="Heading4"/>
        <w:numPr>
          <w:ilvl w:val="0"/>
          <w:numId w:val="0"/>
        </w:numPr>
        <w:ind w:left="864" w:hanging="864"/>
        <w:rPr>
          <w:noProof w:val="0"/>
          <w:color w:val="FF0000"/>
        </w:rPr>
      </w:pPr>
      <w:bookmarkStart w:id="269" w:name="_Toc181283784"/>
      <w:bookmarkStart w:id="270" w:name="_Toc182900912"/>
      <w:r w:rsidRPr="004C347C">
        <w:rPr>
          <w:noProof w:val="0"/>
          <w:color w:val="FF0000"/>
        </w:rPr>
        <w:t>3.54.4.2 Extended Notify Message</w:t>
      </w:r>
      <w:bookmarkEnd w:id="269"/>
      <w:bookmarkEnd w:id="270"/>
    </w:p>
    <w:p w14:paraId="3CA222ED" w14:textId="77777777" w:rsidR="004C347C" w:rsidRPr="004C347C" w:rsidRDefault="004C347C" w:rsidP="004C347C">
      <w:pPr>
        <w:pStyle w:val="BodyText"/>
        <w:rPr>
          <w:noProof w:val="0"/>
          <w:color w:val="FF0000"/>
        </w:rPr>
      </w:pPr>
      <w:r w:rsidRPr="004C347C">
        <w:rPr>
          <w:noProof w:val="0"/>
          <w:color w:val="FF0000"/>
        </w:rPr>
        <w:t>The Extended Notify Message is sent from the Document Metadata Publisher to the Document Metadata Notification Broker.</w:t>
      </w:r>
    </w:p>
    <w:p w14:paraId="3322A0A3" w14:textId="77777777" w:rsidR="004C347C" w:rsidRPr="004C347C" w:rsidRDefault="004C347C" w:rsidP="004C347C">
      <w:pPr>
        <w:pStyle w:val="BodyText"/>
        <w:rPr>
          <w:noProof w:val="0"/>
          <w:color w:val="FF0000"/>
        </w:rPr>
      </w:pPr>
      <w:r w:rsidRPr="004C347C">
        <w:rPr>
          <w:noProof w:val="0"/>
          <w:color w:val="FF0000"/>
        </w:rPr>
        <w:t>The Document Metadata Notification Broker that supports at least one of the following the Options:</w:t>
      </w:r>
    </w:p>
    <w:p w14:paraId="52794C14" w14:textId="77777777" w:rsidR="004C347C" w:rsidRPr="004C347C" w:rsidRDefault="004C347C" w:rsidP="002D758C">
      <w:pPr>
        <w:pStyle w:val="BodyText"/>
        <w:numPr>
          <w:ilvl w:val="0"/>
          <w:numId w:val="27"/>
        </w:numPr>
        <w:rPr>
          <w:noProof w:val="0"/>
          <w:color w:val="FF0000"/>
        </w:rPr>
      </w:pPr>
      <w:r w:rsidRPr="004C347C">
        <w:rPr>
          <w:noProof w:val="0"/>
          <w:color w:val="FF0000"/>
        </w:rPr>
        <w:t xml:space="preserve">Extended Events Document Metadata Subscription Option, in case of notifications about </w:t>
      </w:r>
      <w:proofErr w:type="spellStart"/>
      <w:r w:rsidRPr="004C347C">
        <w:rPr>
          <w:noProof w:val="0"/>
          <w:color w:val="FF0000"/>
        </w:rPr>
        <w:t>DocumentEntry</w:t>
      </w:r>
      <w:proofErr w:type="spellEnd"/>
      <w:r w:rsidRPr="004C347C">
        <w:rPr>
          <w:noProof w:val="0"/>
          <w:color w:val="FF0000"/>
        </w:rPr>
        <w:t xml:space="preserve"> objects (see Section 3.52.4.1.3.2);</w:t>
      </w:r>
    </w:p>
    <w:p w14:paraId="12688451" w14:textId="77777777" w:rsidR="004C347C" w:rsidRPr="004C347C" w:rsidRDefault="004C347C" w:rsidP="002D758C">
      <w:pPr>
        <w:pStyle w:val="BodyText"/>
        <w:numPr>
          <w:ilvl w:val="0"/>
          <w:numId w:val="27"/>
        </w:numPr>
        <w:rPr>
          <w:noProof w:val="0"/>
          <w:color w:val="FF0000"/>
        </w:rPr>
      </w:pPr>
      <w:r w:rsidRPr="004C347C">
        <w:rPr>
          <w:noProof w:val="0"/>
          <w:color w:val="FF0000"/>
        </w:rPr>
        <w:t>Update Events Folder Subscription Option, in case of notifications about Folder objects (see Section 3.52.4.1.3.3).</w:t>
      </w:r>
    </w:p>
    <w:p w14:paraId="4EA8E43A" w14:textId="77777777" w:rsidR="004C347C" w:rsidRDefault="004C347C" w:rsidP="002D758C">
      <w:pPr>
        <w:pStyle w:val="BodyText"/>
        <w:numPr>
          <w:ilvl w:val="0"/>
          <w:numId w:val="27"/>
        </w:numPr>
        <w:rPr>
          <w:noProof w:val="0"/>
          <w:color w:val="FF0000"/>
        </w:rPr>
      </w:pPr>
      <w:r w:rsidRPr="004C347C">
        <w:rPr>
          <w:noProof w:val="0"/>
          <w:color w:val="FF0000"/>
        </w:rPr>
        <w:t>Extended Events Folder Subscription Option, in case of notifications about Folder objects (see Section 3.52.4.1.3.4).</w:t>
      </w:r>
    </w:p>
    <w:p w14:paraId="3314999D" w14:textId="77777777" w:rsidR="004C347C" w:rsidRPr="004C347C" w:rsidRDefault="004C347C" w:rsidP="004C347C">
      <w:pPr>
        <w:pStyle w:val="BodyText"/>
        <w:rPr>
          <w:noProof w:val="0"/>
          <w:color w:val="FF0000"/>
        </w:rPr>
      </w:pPr>
      <w:r>
        <w:rPr>
          <w:noProof w:val="0"/>
          <w:color w:val="FF0000"/>
        </w:rPr>
        <w:t>Shall be able to create this type of message.</w:t>
      </w:r>
    </w:p>
    <w:p w14:paraId="3855FAF8" w14:textId="77777777" w:rsidR="004C347C" w:rsidRPr="004C347C" w:rsidRDefault="004C347C" w:rsidP="004C347C">
      <w:pPr>
        <w:pStyle w:val="Heading5"/>
        <w:numPr>
          <w:ilvl w:val="0"/>
          <w:numId w:val="0"/>
        </w:numPr>
        <w:rPr>
          <w:noProof w:val="0"/>
          <w:color w:val="FF0000"/>
        </w:rPr>
      </w:pPr>
      <w:bookmarkStart w:id="271" w:name="_Toc181283785"/>
      <w:bookmarkStart w:id="272" w:name="_Toc182900913"/>
      <w:r w:rsidRPr="004C347C">
        <w:rPr>
          <w:noProof w:val="0"/>
          <w:color w:val="FF0000"/>
        </w:rPr>
        <w:t>3.54.4.2.1 Trigger</w:t>
      </w:r>
      <w:bookmarkEnd w:id="271"/>
      <w:bookmarkEnd w:id="272"/>
    </w:p>
    <w:p w14:paraId="5589DB40" w14:textId="77777777" w:rsidR="004C347C" w:rsidRPr="004C347C" w:rsidRDefault="004C347C" w:rsidP="004C347C">
      <w:pPr>
        <w:pStyle w:val="BodyText"/>
        <w:rPr>
          <w:noProof w:val="0"/>
          <w:color w:val="FF0000"/>
        </w:rPr>
      </w:pPr>
      <w:r>
        <w:rPr>
          <w:noProof w:val="0"/>
          <w:color w:val="FF0000"/>
        </w:rPr>
        <w:t>When an event occurs where the topics of the event match the filter requirements of one or more existing subscriptions, the Document Metadata Publisher will trigger an Extended Notify Message to the Document Metadata Notification Broker.</w:t>
      </w:r>
    </w:p>
    <w:p w14:paraId="24AD1A51" w14:textId="77777777" w:rsidR="004C347C" w:rsidRPr="004C347C" w:rsidRDefault="004C347C" w:rsidP="004C347C">
      <w:pPr>
        <w:pStyle w:val="BodyText"/>
        <w:rPr>
          <w:noProof w:val="0"/>
          <w:color w:val="FF0000"/>
        </w:rPr>
      </w:pPr>
      <w:r>
        <w:rPr>
          <w:noProof w:val="0"/>
          <w:color w:val="FF0000"/>
        </w:rPr>
        <w:t xml:space="preserve">The Document Metadata Publisher shall support the Extended Events Document Metadata Subscription, in case of events matching a subscription created for </w:t>
      </w:r>
      <w:proofErr w:type="spellStart"/>
      <w:r>
        <w:rPr>
          <w:noProof w:val="0"/>
          <w:color w:val="FF0000"/>
        </w:rPr>
        <w:t>DocumentEntry</w:t>
      </w:r>
      <w:proofErr w:type="spellEnd"/>
      <w:r>
        <w:rPr>
          <w:noProof w:val="0"/>
          <w:color w:val="FF0000"/>
        </w:rPr>
        <w:t xml:space="preserve"> objects, and the Update Events Folder Subscription or the Extended Events Folder Subscription, in case of events matching a subscription created for Folder objects. The description of matching subscriptions to events can be found in Section 3.52.5.2.</w:t>
      </w:r>
    </w:p>
    <w:p w14:paraId="1FD756C4" w14:textId="77777777" w:rsidR="004C347C" w:rsidRPr="004C347C" w:rsidRDefault="004C347C" w:rsidP="004C347C">
      <w:pPr>
        <w:pStyle w:val="Heading5"/>
        <w:numPr>
          <w:ilvl w:val="0"/>
          <w:numId w:val="0"/>
        </w:numPr>
        <w:rPr>
          <w:noProof w:val="0"/>
          <w:color w:val="FF0000"/>
        </w:rPr>
      </w:pPr>
      <w:bookmarkStart w:id="273" w:name="_Toc181283786"/>
      <w:bookmarkStart w:id="274" w:name="_Toc182900914"/>
      <w:r w:rsidRPr="004C347C">
        <w:rPr>
          <w:noProof w:val="0"/>
          <w:color w:val="FF0000"/>
        </w:rPr>
        <w:t>3.54.4.2.2 Message Semantics</w:t>
      </w:r>
      <w:bookmarkEnd w:id="273"/>
      <w:bookmarkEnd w:id="274"/>
    </w:p>
    <w:p w14:paraId="23285FAB" w14:textId="77777777" w:rsidR="004C347C" w:rsidRDefault="004C347C" w:rsidP="004C347C">
      <w:pPr>
        <w:pStyle w:val="BodyText"/>
        <w:rPr>
          <w:noProof w:val="0"/>
          <w:color w:val="FF0000"/>
        </w:rPr>
      </w:pPr>
      <w:r>
        <w:rPr>
          <w:noProof w:val="0"/>
          <w:color w:val="FF0000"/>
        </w:rPr>
        <w:t xml:space="preserve">The Extended Notify message shall comply with the requirements in the </w:t>
      </w:r>
      <w:proofErr w:type="spellStart"/>
      <w:r>
        <w:rPr>
          <w:noProof w:val="0"/>
          <w:color w:val="FF0000"/>
        </w:rPr>
        <w:t>WS-BaseNotification</w:t>
      </w:r>
      <w:proofErr w:type="spellEnd"/>
      <w:r>
        <w:rPr>
          <w:noProof w:val="0"/>
          <w:color w:val="FF0000"/>
        </w:rPr>
        <w:t xml:space="preserve"> standard. Note that the value of the </w:t>
      </w:r>
      <w:proofErr w:type="spellStart"/>
      <w:r>
        <w:rPr>
          <w:noProof w:val="0"/>
          <w:color w:val="FF0000"/>
        </w:rPr>
        <w:t>WS</w:t>
      </w:r>
      <w:proofErr w:type="spellEnd"/>
      <w:r>
        <w:rPr>
          <w:noProof w:val="0"/>
          <w:color w:val="FF0000"/>
        </w:rPr>
        <w:t>-Addressing Action element is prescribed in the standard, and differs from the requirements of ITI TF-2: Appendix V.</w:t>
      </w:r>
    </w:p>
    <w:p w14:paraId="5EEADB04" w14:textId="77777777" w:rsidR="004C347C" w:rsidRDefault="004C347C" w:rsidP="004C347C">
      <w:pPr>
        <w:pStyle w:val="BodyText"/>
        <w:rPr>
          <w:noProof w:val="0"/>
          <w:color w:val="FF0000"/>
        </w:rPr>
      </w:pPr>
      <w:r>
        <w:rPr>
          <w:noProof w:val="0"/>
          <w:color w:val="FF0000"/>
        </w:rPr>
        <w:lastRenderedPageBreak/>
        <w:t>The Document Metadata Publisher shall use an Extended Notify message to communicate published objects to the Document Metadata Notification Broker Actor.</w:t>
      </w:r>
    </w:p>
    <w:p w14:paraId="72E1159F" w14:textId="77777777" w:rsidR="004C347C" w:rsidRPr="004C347C" w:rsidRDefault="004C347C" w:rsidP="004C347C">
      <w:pPr>
        <w:pStyle w:val="BodyText"/>
        <w:rPr>
          <w:noProof w:val="0"/>
          <w:color w:val="FF0000"/>
        </w:rPr>
      </w:pPr>
      <w:r>
        <w:rPr>
          <w:noProof w:val="0"/>
          <w:color w:val="FF0000"/>
        </w:rPr>
        <w:t xml:space="preserve">This message shall have one </w:t>
      </w:r>
      <w:proofErr w:type="spellStart"/>
      <w:r w:rsidRPr="004C347C">
        <w:rPr>
          <w:i/>
          <w:noProof w:val="0"/>
          <w:color w:val="FF0000"/>
        </w:rPr>
        <w:t>wsnt:Notify</w:t>
      </w:r>
      <w:proofErr w:type="spellEnd"/>
      <w:r w:rsidRPr="004C347C">
        <w:rPr>
          <w:i/>
          <w:noProof w:val="0"/>
          <w:color w:val="FF0000"/>
        </w:rPr>
        <w:t>/</w:t>
      </w:r>
      <w:proofErr w:type="spellStart"/>
      <w:r w:rsidRPr="004C347C">
        <w:rPr>
          <w:i/>
          <w:noProof w:val="0"/>
          <w:color w:val="FF0000"/>
        </w:rPr>
        <w:t>wsnt:NotificationMessage</w:t>
      </w:r>
      <w:proofErr w:type="spellEnd"/>
      <w:r>
        <w:rPr>
          <w:noProof w:val="0"/>
          <w:color w:val="FF0000"/>
        </w:rPr>
        <w:t xml:space="preserve"> element, which shall have three child elements:</w:t>
      </w:r>
    </w:p>
    <w:p w14:paraId="4007678D" w14:textId="77777777" w:rsidR="004C347C" w:rsidRPr="004C347C" w:rsidRDefault="004C347C" w:rsidP="002D758C">
      <w:pPr>
        <w:pStyle w:val="BodyText"/>
        <w:numPr>
          <w:ilvl w:val="0"/>
          <w:numId w:val="28"/>
        </w:numPr>
        <w:rPr>
          <w:noProof w:val="0"/>
          <w:color w:val="FF0000"/>
        </w:rPr>
      </w:pPr>
      <w:r w:rsidRPr="004C347C">
        <w:rPr>
          <w:noProof w:val="0"/>
          <w:color w:val="FF0000"/>
        </w:rPr>
        <w:t xml:space="preserve">The element </w:t>
      </w:r>
      <w:proofErr w:type="spellStart"/>
      <w:r w:rsidRPr="004C347C">
        <w:rPr>
          <w:i/>
          <w:noProof w:val="0"/>
          <w:color w:val="FF0000"/>
        </w:rPr>
        <w:t>wsnt:Notify</w:t>
      </w:r>
      <w:proofErr w:type="spellEnd"/>
      <w:r w:rsidRPr="004C347C">
        <w:rPr>
          <w:i/>
          <w:noProof w:val="0"/>
          <w:color w:val="FF0000"/>
        </w:rPr>
        <w:t>/</w:t>
      </w:r>
      <w:proofErr w:type="spellStart"/>
      <w:r w:rsidRPr="004C347C">
        <w:rPr>
          <w:i/>
          <w:noProof w:val="0"/>
          <w:color w:val="FF0000"/>
        </w:rPr>
        <w:t>wsnt:NotificationMessage</w:t>
      </w:r>
      <w:proofErr w:type="spellEnd"/>
      <w:r w:rsidRPr="004C347C">
        <w:rPr>
          <w:i/>
          <w:noProof w:val="0"/>
          <w:color w:val="FF0000"/>
        </w:rPr>
        <w:t>/</w:t>
      </w:r>
      <w:proofErr w:type="spellStart"/>
      <w:r w:rsidRPr="004C347C">
        <w:rPr>
          <w:i/>
          <w:noProof w:val="0"/>
          <w:color w:val="FF0000"/>
        </w:rPr>
        <w:t>wsnt:Topic</w:t>
      </w:r>
      <w:proofErr w:type="spellEnd"/>
      <w:r w:rsidRPr="004C347C">
        <w:rPr>
          <w:noProof w:val="0"/>
          <w:color w:val="FF0000"/>
        </w:rPr>
        <w:t xml:space="preserve"> has a different value, that depends on the event that triggered the publication. The value of this element is composed by the topic of the subscription (contained in the </w:t>
      </w:r>
      <w:proofErr w:type="spellStart"/>
      <w:r w:rsidRPr="00E81F00">
        <w:rPr>
          <w:i/>
          <w:noProof w:val="0"/>
          <w:color w:val="FF0000"/>
        </w:rPr>
        <w:t>TopicExpression</w:t>
      </w:r>
      <w:proofErr w:type="spellEnd"/>
      <w:r w:rsidRPr="004C347C">
        <w:rPr>
          <w:noProof w:val="0"/>
          <w:color w:val="FF0000"/>
        </w:rPr>
        <w:t xml:space="preserve"> element of the ITI-52) and an ending part that specifies the type of event, as described in the table below:</w:t>
      </w:r>
    </w:p>
    <w:p w14:paraId="64887E07" w14:textId="77777777" w:rsidR="00E81F00" w:rsidRPr="00E81F00" w:rsidRDefault="00E81F00" w:rsidP="00E81F00">
      <w:pPr>
        <w:pStyle w:val="TableTitle"/>
        <w:rPr>
          <w:noProof w:val="0"/>
          <w:color w:val="FF0000"/>
        </w:rPr>
      </w:pPr>
      <w:r w:rsidRPr="00E81F00">
        <w:rPr>
          <w:noProof w:val="0"/>
          <w:color w:val="FF0000"/>
        </w:rPr>
        <w:t>Table 3.53.4.3.2-1: Topics Combinations for Document Entry Metadata</w:t>
      </w:r>
    </w:p>
    <w:tbl>
      <w:tblPr>
        <w:tblW w:w="0" w:type="auto"/>
        <w:tblCellMar>
          <w:top w:w="15" w:type="dxa"/>
          <w:left w:w="15" w:type="dxa"/>
          <w:bottom w:w="15" w:type="dxa"/>
          <w:right w:w="15" w:type="dxa"/>
        </w:tblCellMar>
        <w:tblLook w:val="04A0" w:firstRow="1" w:lastRow="0" w:firstColumn="1" w:lastColumn="0" w:noHBand="0" w:noVBand="1"/>
      </w:tblPr>
      <w:tblGrid>
        <w:gridCol w:w="1124"/>
        <w:gridCol w:w="1552"/>
        <w:gridCol w:w="1770"/>
        <w:gridCol w:w="2359"/>
        <w:gridCol w:w="2545"/>
      </w:tblGrid>
      <w:tr w:rsidR="00E81F00" w:rsidRPr="00E81F00" w14:paraId="2280F9E8" w14:textId="77777777" w:rsidTr="007605E9">
        <w:trPr>
          <w:cantSplit/>
          <w:tblHeader/>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15" w:type="dxa"/>
              <w:bottom w:w="0" w:type="dxa"/>
              <w:right w:w="115" w:type="dxa"/>
            </w:tcMar>
            <w:hideMark/>
          </w:tcPr>
          <w:p w14:paraId="6357CB7A"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tcBorders>
              <w:top w:val="single" w:sz="4" w:space="0" w:color="000000"/>
              <w:left w:val="single" w:sz="4" w:space="0" w:color="000000"/>
              <w:bottom w:val="single" w:sz="8" w:space="0" w:color="000000"/>
              <w:right w:val="single" w:sz="4" w:space="0" w:color="000000"/>
            </w:tcBorders>
            <w:shd w:val="clear" w:color="auto" w:fill="D9D9D9"/>
            <w:tcMar>
              <w:top w:w="0" w:type="dxa"/>
              <w:left w:w="115" w:type="dxa"/>
              <w:bottom w:w="0" w:type="dxa"/>
              <w:right w:w="115" w:type="dxa"/>
            </w:tcMar>
            <w:hideMark/>
          </w:tcPr>
          <w:p w14:paraId="3A25E79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ihe:FullDocumentEntry</w:t>
            </w:r>
            <w:proofErr w:type="spellEnd"/>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5B32E87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ihe:MinimalDocumentEntry</w:t>
            </w:r>
            <w:proofErr w:type="spellEnd"/>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4B0C2DA9"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ihe:ExtendedFullDocumentEntry</w:t>
            </w:r>
            <w:proofErr w:type="spellEnd"/>
          </w:p>
        </w:tc>
        <w:tc>
          <w:tcPr>
            <w:tcW w:w="0" w:type="auto"/>
            <w:tcBorders>
              <w:top w:val="single" w:sz="4" w:space="0" w:color="000000"/>
              <w:left w:val="single" w:sz="4" w:space="0" w:color="000000"/>
              <w:bottom w:val="single" w:sz="4" w:space="0" w:color="284E3F"/>
              <w:right w:val="single" w:sz="4" w:space="0" w:color="000000"/>
            </w:tcBorders>
            <w:shd w:val="clear" w:color="auto" w:fill="D9D9D9"/>
            <w:tcMar>
              <w:top w:w="0" w:type="dxa"/>
              <w:left w:w="115" w:type="dxa"/>
              <w:bottom w:w="0" w:type="dxa"/>
              <w:right w:w="115" w:type="dxa"/>
            </w:tcMar>
            <w:hideMark/>
          </w:tcPr>
          <w:p w14:paraId="2D409AD7"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ihe:ExtendedMinimalDocumentEntry</w:t>
            </w:r>
            <w:proofErr w:type="spellEnd"/>
          </w:p>
        </w:tc>
      </w:tr>
      <w:tr w:rsidR="00E81F00" w:rsidRPr="00E81F00" w14:paraId="557E762E"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FFFDEA" w14:textId="77777777" w:rsidR="00E81F00" w:rsidRPr="00E81F00" w:rsidRDefault="00E81F00" w:rsidP="00E81F00">
            <w:pPr>
              <w:pStyle w:val="TableEntry"/>
              <w:rPr>
                <w:noProof w:val="0"/>
                <w:color w:val="FF0000"/>
              </w:rPr>
            </w:pPr>
            <w:r w:rsidRPr="00E81F00">
              <w:rPr>
                <w:noProof w:val="0"/>
                <w:color w:val="FF0000"/>
              </w:rPr>
              <w:t>New document available (i.e., registration of a Document Entry object)</w:t>
            </w:r>
          </w:p>
        </w:tc>
        <w:tc>
          <w:tcPr>
            <w:tcW w:w="0" w:type="auto"/>
            <w:tcBorders>
              <w:top w:val="single" w:sz="8"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1FBCE289" w14:textId="77777777" w:rsidR="00E81F00" w:rsidRPr="00E81F00" w:rsidRDefault="00E81F00" w:rsidP="00E81F00">
            <w:pPr>
              <w:pStyle w:val="TableEntry"/>
              <w:rPr>
                <w:noProof w:val="0"/>
                <w:color w:val="FF0000"/>
              </w:rPr>
            </w:pPr>
            <w:proofErr w:type="spellStart"/>
            <w:r w:rsidRPr="00E81F00">
              <w:rPr>
                <w:noProof w:val="0"/>
                <w:color w:val="FF0000"/>
              </w:rPr>
              <w:t>ihe:FullDocumentEntry</w:t>
            </w:r>
            <w:proofErr w:type="spellEnd"/>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C4B6428" w14:textId="77777777" w:rsidR="00E81F00" w:rsidRPr="00E81F00" w:rsidRDefault="00E81F00" w:rsidP="00E81F00">
            <w:pPr>
              <w:pStyle w:val="TableEntry"/>
              <w:rPr>
                <w:noProof w:val="0"/>
                <w:color w:val="FF0000"/>
              </w:rPr>
            </w:pPr>
            <w:proofErr w:type="spellStart"/>
            <w:r w:rsidRPr="00E81F00">
              <w:rPr>
                <w:noProof w:val="0"/>
                <w:color w:val="FF0000"/>
              </w:rPr>
              <w:t>ihe:MinimalDocumentEntry</w:t>
            </w:r>
            <w:proofErr w:type="spellEnd"/>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34E29D2" w14:textId="77777777" w:rsidR="00E81F00" w:rsidRPr="00E81F00" w:rsidRDefault="00E81F00" w:rsidP="00E81F00">
            <w:pPr>
              <w:pStyle w:val="TableEntry"/>
              <w:rPr>
                <w:noProof w:val="0"/>
                <w:color w:val="FF0000"/>
              </w:rPr>
            </w:pPr>
            <w:proofErr w:type="spellStart"/>
            <w:r w:rsidRPr="00E81F00">
              <w:rPr>
                <w:noProof w:val="0"/>
                <w:color w:val="FF0000"/>
              </w:rPr>
              <w:t>ihe:ExtendedFullDocumentEntry</w:t>
            </w:r>
            <w:proofErr w:type="spellEnd"/>
          </w:p>
        </w:tc>
        <w:tc>
          <w:tcPr>
            <w:tcW w:w="0" w:type="auto"/>
            <w:tcBorders>
              <w:top w:val="single" w:sz="4" w:space="0" w:color="284E3F"/>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8A74E95" w14:textId="77777777" w:rsidR="00E81F00" w:rsidRPr="00E81F00" w:rsidRDefault="00E81F00" w:rsidP="00E81F00">
            <w:pPr>
              <w:pStyle w:val="TableEntry"/>
              <w:rPr>
                <w:noProof w:val="0"/>
                <w:color w:val="FF0000"/>
              </w:rPr>
            </w:pPr>
            <w:proofErr w:type="spellStart"/>
            <w:r w:rsidRPr="00E81F00">
              <w:rPr>
                <w:noProof w:val="0"/>
                <w:color w:val="FF0000"/>
              </w:rPr>
              <w:t>ihe:ExtendedMinimalDocumentExtry</w:t>
            </w:r>
            <w:proofErr w:type="spellEnd"/>
          </w:p>
        </w:tc>
      </w:tr>
      <w:tr w:rsidR="00E81F00" w:rsidRPr="00E81F00" w14:paraId="0CA19F40"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F88AA8F" w14:textId="77777777" w:rsidR="00E81F00" w:rsidRPr="00E81F00" w:rsidRDefault="00E81F00" w:rsidP="00E81F00">
            <w:pPr>
              <w:pStyle w:val="TableEntry"/>
              <w:rPr>
                <w:noProof w:val="0"/>
                <w:color w:val="FF0000"/>
              </w:rPr>
            </w:pPr>
            <w:r w:rsidRPr="00E81F00">
              <w:rPr>
                <w:noProof w:val="0"/>
                <w:color w:val="FF0000"/>
              </w:rPr>
              <w:t>Update of the metadata status of a document (i.e., update of the Document Entry status)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690426B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5F4DEA35"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B1EE824" w14:textId="77777777" w:rsidR="00E81F00" w:rsidRPr="00E81F00" w:rsidRDefault="00E81F00" w:rsidP="00E81F00">
            <w:pPr>
              <w:pStyle w:val="TableEntry"/>
              <w:rPr>
                <w:noProof w:val="0"/>
                <w:color w:val="FF0000"/>
              </w:rPr>
            </w:pPr>
            <w:proofErr w:type="spellStart"/>
            <w:r w:rsidRPr="00E81F00">
              <w:rPr>
                <w:noProof w:val="0"/>
                <w:color w:val="FF0000"/>
              </w:rPr>
              <w:t>ihe:ExtendedFullDocumentEntry</w:t>
            </w:r>
            <w:proofErr w:type="spellEnd"/>
            <w:r w:rsidRPr="00E81F00">
              <w:rPr>
                <w:noProof w:val="0"/>
                <w:color w:val="FF0000"/>
              </w:rPr>
              <w:t>/Deprecate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BBC94B3" w14:textId="77777777" w:rsidR="00E81F00" w:rsidRPr="00E81F00" w:rsidRDefault="00E81F00" w:rsidP="00E81F00">
            <w:pPr>
              <w:pStyle w:val="TableEntry"/>
              <w:rPr>
                <w:noProof w:val="0"/>
                <w:color w:val="FF0000"/>
              </w:rPr>
            </w:pPr>
            <w:proofErr w:type="spellStart"/>
            <w:r w:rsidRPr="00E81F00">
              <w:rPr>
                <w:noProof w:val="0"/>
                <w:color w:val="FF0000"/>
              </w:rPr>
              <w:t>ihe:ExtendedMinimalDocumentEntry</w:t>
            </w:r>
            <w:proofErr w:type="spellEnd"/>
            <w:r w:rsidRPr="00E81F00">
              <w:rPr>
                <w:noProof w:val="0"/>
                <w:color w:val="FF0000"/>
              </w:rPr>
              <w:t>/Deprecate</w:t>
            </w:r>
          </w:p>
        </w:tc>
      </w:tr>
      <w:tr w:rsidR="00E81F00" w:rsidRPr="00E81F00" w14:paraId="4A9A935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F67166B" w14:textId="77777777" w:rsidR="00E81F00" w:rsidRPr="00E81F00" w:rsidRDefault="00E81F00" w:rsidP="00E81F00">
            <w:pPr>
              <w:pStyle w:val="TableEntry"/>
              <w:rPr>
                <w:noProof w:val="0"/>
                <w:color w:val="FF0000"/>
              </w:rPr>
            </w:pPr>
            <w:r w:rsidRPr="00E81F00">
              <w:rPr>
                <w:noProof w:val="0"/>
                <w:color w:val="FF0000"/>
              </w:rPr>
              <w:t>Delete of a document (i.e., delete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0D3DB3E"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A8EA13A"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CCC27C1" w14:textId="77777777" w:rsidR="00E81F00" w:rsidRPr="00E81F00" w:rsidRDefault="00E81F00" w:rsidP="00E81F00">
            <w:pPr>
              <w:pStyle w:val="TableEntry"/>
              <w:rPr>
                <w:noProof w:val="0"/>
                <w:color w:val="FF0000"/>
              </w:rPr>
            </w:pPr>
            <w:proofErr w:type="spellStart"/>
            <w:r w:rsidRPr="00E81F00">
              <w:rPr>
                <w:noProof w:val="0"/>
                <w:color w:val="FF0000"/>
              </w:rPr>
              <w:t>ihe:ExtendedFullDocumentEntry</w:t>
            </w:r>
            <w:proofErr w:type="spellEnd"/>
            <w:r w:rsidRPr="00E81F00">
              <w:rPr>
                <w:noProof w:val="0"/>
                <w:color w:val="FF0000"/>
              </w:rPr>
              <w:t>/Delete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4F1DF05A" w14:textId="77777777" w:rsidR="00E81F00" w:rsidRPr="00E81F00" w:rsidRDefault="00E81F00" w:rsidP="00E81F00">
            <w:pPr>
              <w:pStyle w:val="TableEntry"/>
              <w:rPr>
                <w:noProof w:val="0"/>
                <w:color w:val="FF0000"/>
              </w:rPr>
            </w:pPr>
            <w:proofErr w:type="spellStart"/>
            <w:r w:rsidRPr="00E81F00">
              <w:rPr>
                <w:noProof w:val="0"/>
                <w:color w:val="FF0000"/>
              </w:rPr>
              <w:t>ihe:ExtendedMinimalDocumentEntry</w:t>
            </w:r>
            <w:proofErr w:type="spellEnd"/>
            <w:r w:rsidRPr="00E81F00">
              <w:rPr>
                <w:noProof w:val="0"/>
                <w:color w:val="FF0000"/>
              </w:rPr>
              <w:t>/Delete</w:t>
            </w:r>
          </w:p>
        </w:tc>
      </w:tr>
      <w:tr w:rsidR="00E81F00" w:rsidRPr="00E81F00" w14:paraId="4A42D609" w14:textId="77777777" w:rsidTr="004D1750">
        <w:trPr>
          <w:trHeight w:val="180"/>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27139154" w14:textId="77777777" w:rsidR="00E81F00" w:rsidRPr="00E81F00" w:rsidRDefault="00E81F00" w:rsidP="00E81F00">
            <w:pPr>
              <w:pStyle w:val="TableEntry"/>
              <w:rPr>
                <w:noProof w:val="0"/>
                <w:color w:val="FF0000"/>
              </w:rPr>
            </w:pPr>
            <w:r w:rsidRPr="00E81F00">
              <w:rPr>
                <w:noProof w:val="0"/>
                <w:color w:val="FF0000"/>
              </w:rPr>
              <w:t xml:space="preserve">Update of all the metadata of a document </w:t>
            </w:r>
            <w:r w:rsidRPr="00E81F00">
              <w:rPr>
                <w:noProof w:val="0"/>
                <w:color w:val="FF0000"/>
              </w:rPr>
              <w:lastRenderedPageBreak/>
              <w:t xml:space="preserve">(i.e., of the </w:t>
            </w:r>
            <w:proofErr w:type="spellStart"/>
            <w:r w:rsidRPr="00E81F00">
              <w:rPr>
                <w:noProof w:val="0"/>
                <w:color w:val="FF0000"/>
              </w:rPr>
              <w:t>confidentialityCode</w:t>
            </w:r>
            <w:proofErr w:type="spellEnd"/>
            <w:r w:rsidRPr="00E81F00">
              <w:rPr>
                <w:noProof w:val="0"/>
                <w:color w:val="FF0000"/>
              </w:rPr>
              <w:t xml:space="preserve"> of a Document Entry object)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34BB0EBF"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73176F4" w14:textId="77777777" w:rsidR="00E81F00" w:rsidRPr="00E81F00" w:rsidRDefault="00E81F00" w:rsidP="00E81F00">
            <w:pPr>
              <w:pStyle w:val="TableEntry"/>
              <w:rPr>
                <w:noProof w:val="0"/>
                <w:color w:val="FF0000"/>
              </w:rPr>
            </w:pPr>
            <w:r w:rsidRPr="00E81F00">
              <w:rPr>
                <w:noProof w:val="0"/>
                <w:color w:val="FF0000"/>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0FAD1FA6" w14:textId="77777777" w:rsidR="00E81F00" w:rsidRPr="00E81F00" w:rsidRDefault="00E81F00" w:rsidP="00E81F00">
            <w:pPr>
              <w:pStyle w:val="TableEntry"/>
              <w:rPr>
                <w:noProof w:val="0"/>
                <w:color w:val="FF0000"/>
              </w:rPr>
            </w:pPr>
            <w:proofErr w:type="spellStart"/>
            <w:r w:rsidRPr="00E81F00">
              <w:rPr>
                <w:noProof w:val="0"/>
                <w:color w:val="FF0000"/>
              </w:rPr>
              <w:t>ihe:ExtendedFullDocumentEntry</w:t>
            </w:r>
            <w:proofErr w:type="spellEnd"/>
            <w:r w:rsidRPr="00E81F00">
              <w:rPr>
                <w:noProof w:val="0"/>
                <w:color w:val="FF0000"/>
              </w:rPr>
              <w:t>/</w:t>
            </w:r>
            <w:proofErr w:type="spellStart"/>
            <w:r w:rsidRPr="00E81F00">
              <w:rPr>
                <w:noProof w:val="0"/>
                <w:color w:val="FF0000"/>
              </w:rPr>
              <w:t>UpdateMetadata</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40" w:type="dxa"/>
              <w:left w:w="120" w:type="dxa"/>
              <w:bottom w:w="40" w:type="dxa"/>
              <w:right w:w="120" w:type="dxa"/>
            </w:tcMar>
            <w:hideMark/>
          </w:tcPr>
          <w:p w14:paraId="7FA3CED6" w14:textId="77777777" w:rsidR="00E81F00" w:rsidRPr="00E81F00" w:rsidRDefault="00E81F00" w:rsidP="00E81F00">
            <w:pPr>
              <w:pStyle w:val="TableEntry"/>
              <w:rPr>
                <w:noProof w:val="0"/>
                <w:color w:val="FF0000"/>
              </w:rPr>
            </w:pPr>
            <w:proofErr w:type="spellStart"/>
            <w:r w:rsidRPr="00E81F00">
              <w:rPr>
                <w:noProof w:val="0"/>
                <w:color w:val="FF0000"/>
              </w:rPr>
              <w:t>ihe:ExtendedMinimalDocumentEntry</w:t>
            </w:r>
            <w:proofErr w:type="spellEnd"/>
            <w:r w:rsidRPr="00E81F00">
              <w:rPr>
                <w:noProof w:val="0"/>
                <w:color w:val="FF0000"/>
              </w:rPr>
              <w:t>/</w:t>
            </w:r>
            <w:proofErr w:type="spellStart"/>
            <w:r w:rsidRPr="00E81F00">
              <w:rPr>
                <w:noProof w:val="0"/>
                <w:color w:val="FF0000"/>
              </w:rPr>
              <w:t>UpdateMetadata</w:t>
            </w:r>
            <w:proofErr w:type="spellEnd"/>
          </w:p>
        </w:tc>
      </w:tr>
    </w:tbl>
    <w:p w14:paraId="0119FF80" w14:textId="77777777" w:rsidR="00E81F00" w:rsidRPr="00E81F00" w:rsidRDefault="00E81F00" w:rsidP="00E81F00">
      <w:pPr>
        <w:pStyle w:val="TableTitle"/>
        <w:rPr>
          <w:noProof w:val="0"/>
          <w:color w:val="FF0000"/>
        </w:rPr>
      </w:pPr>
    </w:p>
    <w:p w14:paraId="5D6B7803" w14:textId="77777777" w:rsidR="00E81F00" w:rsidRPr="00E81F00" w:rsidRDefault="00E81F00" w:rsidP="00E81F00">
      <w:pPr>
        <w:pStyle w:val="TableTitle"/>
        <w:rPr>
          <w:noProof w:val="0"/>
          <w:color w:val="FF0000"/>
        </w:rPr>
      </w:pPr>
      <w:r w:rsidRPr="00E81F00">
        <w:rPr>
          <w:noProof w:val="0"/>
          <w:color w:val="FF0000"/>
        </w:rPr>
        <w:t>Table 3.53.4.3.2-2: Topics Combinations for Folder Metadata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Look w:val="04A0" w:firstRow="1" w:lastRow="0" w:firstColumn="1" w:lastColumn="0" w:noHBand="0" w:noVBand="1"/>
      </w:tblPr>
      <w:tblGrid>
        <w:gridCol w:w="1465"/>
        <w:gridCol w:w="2141"/>
        <w:gridCol w:w="2795"/>
        <w:gridCol w:w="2949"/>
      </w:tblGrid>
      <w:tr w:rsidR="00E81F00" w:rsidRPr="00E81F00" w14:paraId="2540CA8D" w14:textId="77777777" w:rsidTr="007605E9">
        <w:trPr>
          <w:cantSplit/>
          <w:tblHeader/>
        </w:trPr>
        <w:tc>
          <w:tcPr>
            <w:tcW w:w="0" w:type="auto"/>
            <w:shd w:val="clear" w:color="auto" w:fill="D9D9D9"/>
            <w:tcMar>
              <w:top w:w="0" w:type="dxa"/>
              <w:left w:w="115" w:type="dxa"/>
              <w:bottom w:w="0" w:type="dxa"/>
              <w:right w:w="115" w:type="dxa"/>
            </w:tcMar>
            <w:hideMark/>
          </w:tcPr>
          <w:p w14:paraId="7EE7F2DD"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r w:rsidRPr="00E81F00">
              <w:rPr>
                <w:rFonts w:ascii="Arial" w:hAnsi="Arial"/>
                <w:b/>
                <w:color w:val="FF0000"/>
                <w:sz w:val="20"/>
                <w:szCs w:val="20"/>
                <w:lang w:val="en-US" w:eastAsia="en-US"/>
              </w:rPr>
              <w:t>Event/Topic ITI-52</w:t>
            </w:r>
          </w:p>
        </w:tc>
        <w:tc>
          <w:tcPr>
            <w:tcW w:w="0" w:type="auto"/>
            <w:shd w:val="clear" w:color="auto" w:fill="D9D9D9"/>
            <w:tcMar>
              <w:top w:w="0" w:type="dxa"/>
              <w:left w:w="115" w:type="dxa"/>
              <w:bottom w:w="0" w:type="dxa"/>
              <w:right w:w="115" w:type="dxa"/>
            </w:tcMar>
            <w:hideMark/>
          </w:tcPr>
          <w:p w14:paraId="235D038B"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ihe:FolderMetadata</w:t>
            </w:r>
            <w:proofErr w:type="spellEnd"/>
          </w:p>
        </w:tc>
        <w:tc>
          <w:tcPr>
            <w:tcW w:w="0" w:type="auto"/>
            <w:shd w:val="clear" w:color="auto" w:fill="D9D9D9"/>
            <w:tcMar>
              <w:top w:w="0" w:type="dxa"/>
              <w:left w:w="115" w:type="dxa"/>
              <w:bottom w:w="0" w:type="dxa"/>
              <w:right w:w="115" w:type="dxa"/>
            </w:tcMar>
            <w:hideMark/>
          </w:tcPr>
          <w:p w14:paraId="425DBDB1"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ihe:UpdateFolder</w:t>
            </w:r>
            <w:proofErr w:type="spellEnd"/>
          </w:p>
        </w:tc>
        <w:tc>
          <w:tcPr>
            <w:tcW w:w="0" w:type="auto"/>
            <w:shd w:val="clear" w:color="auto" w:fill="D9D9D9"/>
            <w:tcMar>
              <w:top w:w="0" w:type="dxa"/>
              <w:left w:w="115" w:type="dxa"/>
              <w:bottom w:w="0" w:type="dxa"/>
              <w:right w:w="115" w:type="dxa"/>
            </w:tcMar>
            <w:hideMark/>
          </w:tcPr>
          <w:p w14:paraId="2143131C" w14:textId="77777777" w:rsidR="00E81F00" w:rsidRPr="00E81F00" w:rsidRDefault="00E81F00" w:rsidP="00E81F00">
            <w:pPr>
              <w:spacing w:before="40" w:after="40"/>
              <w:ind w:left="72" w:right="72"/>
              <w:jc w:val="center"/>
              <w:rPr>
                <w:rFonts w:ascii="Arial" w:hAnsi="Arial"/>
                <w:b/>
                <w:color w:val="FF0000"/>
                <w:sz w:val="20"/>
                <w:szCs w:val="20"/>
                <w:lang w:val="en-US" w:eastAsia="en-US"/>
              </w:rPr>
            </w:pPr>
            <w:proofErr w:type="spellStart"/>
            <w:r w:rsidRPr="00E81F00">
              <w:rPr>
                <w:rFonts w:ascii="Arial" w:hAnsi="Arial"/>
                <w:b/>
                <w:color w:val="FF0000"/>
                <w:sz w:val="20"/>
                <w:szCs w:val="20"/>
                <w:lang w:val="en-US" w:eastAsia="en-US"/>
              </w:rPr>
              <w:t>ihe:ExtendedFolder</w:t>
            </w:r>
            <w:proofErr w:type="spellEnd"/>
          </w:p>
        </w:tc>
      </w:tr>
      <w:tr w:rsidR="00E81F00" w:rsidRPr="00E81F00" w14:paraId="4448014E" w14:textId="77777777" w:rsidTr="004D1750">
        <w:trPr>
          <w:trHeight w:val="180"/>
        </w:trPr>
        <w:tc>
          <w:tcPr>
            <w:tcW w:w="0" w:type="auto"/>
            <w:shd w:val="clear" w:color="auto" w:fill="FFFFFF"/>
            <w:tcMar>
              <w:top w:w="40" w:type="dxa"/>
              <w:left w:w="40" w:type="dxa"/>
              <w:bottom w:w="40" w:type="dxa"/>
              <w:right w:w="40" w:type="dxa"/>
            </w:tcMar>
            <w:hideMark/>
          </w:tcPr>
          <w:p w14:paraId="41A75199" w14:textId="77777777" w:rsidR="00E81F00" w:rsidRPr="00E81F00" w:rsidRDefault="00E81F00" w:rsidP="00E81F00">
            <w:pPr>
              <w:pStyle w:val="TableEntry"/>
              <w:rPr>
                <w:noProof w:val="0"/>
                <w:color w:val="FF0000"/>
              </w:rPr>
            </w:pPr>
            <w:r w:rsidRPr="00E81F00">
              <w:rPr>
                <w:noProof w:val="0"/>
                <w:color w:val="FF0000"/>
              </w:rPr>
              <w:t>Creation of a new Folder (i.e., the creation of a Folder object)</w:t>
            </w:r>
          </w:p>
        </w:tc>
        <w:tc>
          <w:tcPr>
            <w:tcW w:w="0" w:type="auto"/>
            <w:shd w:val="clear" w:color="auto" w:fill="FFFFFF"/>
            <w:tcMar>
              <w:top w:w="40" w:type="dxa"/>
              <w:left w:w="40" w:type="dxa"/>
              <w:bottom w:w="40" w:type="dxa"/>
              <w:right w:w="40" w:type="dxa"/>
            </w:tcMar>
            <w:hideMark/>
          </w:tcPr>
          <w:p w14:paraId="4AF23445" w14:textId="77777777" w:rsidR="00E81F00" w:rsidRPr="00E81F00" w:rsidRDefault="00E81F00" w:rsidP="00E81F00">
            <w:pPr>
              <w:pStyle w:val="TableEntry"/>
              <w:rPr>
                <w:noProof w:val="0"/>
                <w:color w:val="FF0000"/>
              </w:rPr>
            </w:pPr>
            <w:proofErr w:type="spellStart"/>
            <w:r w:rsidRPr="00E81F00">
              <w:rPr>
                <w:noProof w:val="0"/>
                <w:color w:val="FF0000"/>
              </w:rPr>
              <w:t>ihe:FolderMetadata</w:t>
            </w:r>
            <w:proofErr w:type="spellEnd"/>
          </w:p>
        </w:tc>
        <w:tc>
          <w:tcPr>
            <w:tcW w:w="0" w:type="auto"/>
            <w:shd w:val="clear" w:color="auto" w:fill="FFFFFF"/>
            <w:tcMar>
              <w:top w:w="40" w:type="dxa"/>
              <w:left w:w="40" w:type="dxa"/>
              <w:bottom w:w="40" w:type="dxa"/>
              <w:right w:w="40" w:type="dxa"/>
            </w:tcMar>
            <w:hideMark/>
          </w:tcPr>
          <w:p w14:paraId="48CC252A"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p>
        </w:tc>
        <w:tc>
          <w:tcPr>
            <w:tcW w:w="0" w:type="auto"/>
            <w:shd w:val="clear" w:color="auto" w:fill="FFFFFF"/>
            <w:tcMar>
              <w:top w:w="40" w:type="dxa"/>
              <w:left w:w="40" w:type="dxa"/>
              <w:bottom w:w="40" w:type="dxa"/>
              <w:right w:w="40" w:type="dxa"/>
            </w:tcMar>
            <w:hideMark/>
          </w:tcPr>
          <w:p w14:paraId="5ABA9DE3"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p>
        </w:tc>
      </w:tr>
      <w:tr w:rsidR="00E81F00" w:rsidRPr="00E81F00" w14:paraId="096B10C1" w14:textId="77777777" w:rsidTr="004D1750">
        <w:trPr>
          <w:trHeight w:val="180"/>
        </w:trPr>
        <w:tc>
          <w:tcPr>
            <w:tcW w:w="0" w:type="auto"/>
            <w:shd w:val="clear" w:color="auto" w:fill="FFFFFF"/>
            <w:tcMar>
              <w:top w:w="40" w:type="dxa"/>
              <w:left w:w="40" w:type="dxa"/>
              <w:bottom w:w="40" w:type="dxa"/>
              <w:right w:w="40" w:type="dxa"/>
            </w:tcMar>
            <w:hideMark/>
          </w:tcPr>
          <w:p w14:paraId="1966E022" w14:textId="77777777" w:rsidR="00E81F00" w:rsidRPr="00E81F00" w:rsidRDefault="00E81F00" w:rsidP="00E81F00">
            <w:pPr>
              <w:pStyle w:val="TableEntry"/>
              <w:rPr>
                <w:noProof w:val="0"/>
                <w:color w:val="FF0000"/>
              </w:rPr>
            </w:pPr>
            <w:r w:rsidRPr="00E81F00">
              <w:rPr>
                <w:noProof w:val="0"/>
                <w:color w:val="FF0000"/>
              </w:rPr>
              <w:t>Insert of a new document in a Folder (i.e., update a Folder object with a new link to a Document Entry object)</w:t>
            </w:r>
          </w:p>
        </w:tc>
        <w:tc>
          <w:tcPr>
            <w:tcW w:w="0" w:type="auto"/>
            <w:shd w:val="clear" w:color="auto" w:fill="FFFFFF"/>
            <w:tcMar>
              <w:top w:w="40" w:type="dxa"/>
              <w:left w:w="40" w:type="dxa"/>
              <w:bottom w:w="40" w:type="dxa"/>
              <w:right w:w="40" w:type="dxa"/>
            </w:tcMar>
            <w:hideMark/>
          </w:tcPr>
          <w:p w14:paraId="1AB1472E" w14:textId="77777777" w:rsidR="00E81F00" w:rsidRPr="00E81F00" w:rsidRDefault="00E81F00" w:rsidP="00E81F00">
            <w:pPr>
              <w:pStyle w:val="TableEntry"/>
              <w:rPr>
                <w:noProof w:val="0"/>
                <w:color w:val="FF0000"/>
              </w:rPr>
            </w:pPr>
            <w:proofErr w:type="spellStart"/>
            <w:r w:rsidRPr="00E81F00">
              <w:rPr>
                <w:noProof w:val="0"/>
                <w:color w:val="FF0000"/>
              </w:rPr>
              <w:t>ihe:FolderMetadata</w:t>
            </w:r>
            <w:proofErr w:type="spellEnd"/>
          </w:p>
        </w:tc>
        <w:tc>
          <w:tcPr>
            <w:tcW w:w="0" w:type="auto"/>
            <w:tcMar>
              <w:top w:w="40" w:type="dxa"/>
              <w:left w:w="40" w:type="dxa"/>
              <w:bottom w:w="40" w:type="dxa"/>
              <w:right w:w="40" w:type="dxa"/>
            </w:tcMar>
            <w:vAlign w:val="bottom"/>
            <w:hideMark/>
          </w:tcPr>
          <w:p w14:paraId="1E04667C"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r w:rsidRPr="00E81F00">
              <w:rPr>
                <w:noProof w:val="0"/>
                <w:color w:val="FF0000"/>
              </w:rPr>
              <w:t>/</w:t>
            </w:r>
            <w:proofErr w:type="spellStart"/>
            <w:r w:rsidRPr="00E81F00">
              <w:rPr>
                <w:noProof w:val="0"/>
                <w:color w:val="FF0000"/>
              </w:rPr>
              <w:t>UpdateContent</w:t>
            </w:r>
            <w:proofErr w:type="spellEnd"/>
          </w:p>
        </w:tc>
        <w:tc>
          <w:tcPr>
            <w:tcW w:w="0" w:type="auto"/>
            <w:tcMar>
              <w:top w:w="40" w:type="dxa"/>
              <w:left w:w="40" w:type="dxa"/>
              <w:bottom w:w="40" w:type="dxa"/>
              <w:right w:w="40" w:type="dxa"/>
            </w:tcMar>
            <w:vAlign w:val="bottom"/>
            <w:hideMark/>
          </w:tcPr>
          <w:p w14:paraId="29DC746C"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w:t>
            </w:r>
            <w:proofErr w:type="spellStart"/>
            <w:r w:rsidRPr="00E81F00">
              <w:rPr>
                <w:noProof w:val="0"/>
                <w:color w:val="FF0000"/>
              </w:rPr>
              <w:t>UpdateContent</w:t>
            </w:r>
            <w:proofErr w:type="spellEnd"/>
          </w:p>
        </w:tc>
      </w:tr>
      <w:tr w:rsidR="00E81F00" w:rsidRPr="00E81F00" w14:paraId="47E04300" w14:textId="77777777" w:rsidTr="004D1750">
        <w:trPr>
          <w:trHeight w:val="180"/>
        </w:trPr>
        <w:tc>
          <w:tcPr>
            <w:tcW w:w="0" w:type="auto"/>
            <w:shd w:val="clear" w:color="auto" w:fill="FFFFFF"/>
            <w:tcMar>
              <w:top w:w="40" w:type="dxa"/>
              <w:left w:w="40" w:type="dxa"/>
              <w:bottom w:w="40" w:type="dxa"/>
              <w:right w:w="40" w:type="dxa"/>
            </w:tcMar>
            <w:hideMark/>
          </w:tcPr>
          <w:p w14:paraId="6B6E7475" w14:textId="77777777" w:rsidR="00E81F00" w:rsidRPr="00E81F00" w:rsidRDefault="00E81F00" w:rsidP="00E81F00">
            <w:pPr>
              <w:pStyle w:val="TableEntry"/>
              <w:rPr>
                <w:noProof w:val="0"/>
                <w:color w:val="FF0000"/>
              </w:rPr>
            </w:pPr>
            <w:r w:rsidRPr="00E81F00">
              <w:rPr>
                <w:noProof w:val="0"/>
                <w:color w:val="FF0000"/>
              </w:rPr>
              <w:t>Replace of a document in a Folder (i.e., update a Folder object with a new link to a Document Entry object and with the link to the Document Entry object replaced)</w:t>
            </w:r>
          </w:p>
        </w:tc>
        <w:tc>
          <w:tcPr>
            <w:tcW w:w="0" w:type="auto"/>
            <w:shd w:val="clear" w:color="auto" w:fill="FFFFFF"/>
            <w:tcMar>
              <w:top w:w="40" w:type="dxa"/>
              <w:left w:w="40" w:type="dxa"/>
              <w:bottom w:w="40" w:type="dxa"/>
              <w:right w:w="40" w:type="dxa"/>
            </w:tcMar>
            <w:hideMark/>
          </w:tcPr>
          <w:p w14:paraId="07769D20" w14:textId="77777777" w:rsidR="00E81F00" w:rsidRPr="00E81F00" w:rsidRDefault="00E81F00" w:rsidP="00E81F00">
            <w:pPr>
              <w:pStyle w:val="TableEntry"/>
              <w:rPr>
                <w:noProof w:val="0"/>
                <w:color w:val="FF0000"/>
              </w:rPr>
            </w:pPr>
            <w:proofErr w:type="spellStart"/>
            <w:r w:rsidRPr="00E81F00">
              <w:rPr>
                <w:noProof w:val="0"/>
                <w:color w:val="FF0000"/>
              </w:rPr>
              <w:t>ihe:FolderMetadata</w:t>
            </w:r>
            <w:proofErr w:type="spellEnd"/>
          </w:p>
        </w:tc>
        <w:tc>
          <w:tcPr>
            <w:tcW w:w="0" w:type="auto"/>
            <w:tcMar>
              <w:top w:w="40" w:type="dxa"/>
              <w:left w:w="40" w:type="dxa"/>
              <w:bottom w:w="40" w:type="dxa"/>
              <w:right w:w="40" w:type="dxa"/>
            </w:tcMar>
            <w:vAlign w:val="bottom"/>
            <w:hideMark/>
          </w:tcPr>
          <w:p w14:paraId="6C768866"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r w:rsidRPr="00E81F00">
              <w:rPr>
                <w:noProof w:val="0"/>
                <w:color w:val="FF0000"/>
              </w:rPr>
              <w:t>/</w:t>
            </w:r>
            <w:proofErr w:type="spellStart"/>
            <w:r w:rsidRPr="00E81F00">
              <w:rPr>
                <w:noProof w:val="0"/>
                <w:color w:val="FF0000"/>
              </w:rPr>
              <w:t>UpdateContent</w:t>
            </w:r>
            <w:proofErr w:type="spellEnd"/>
          </w:p>
        </w:tc>
        <w:tc>
          <w:tcPr>
            <w:tcW w:w="0" w:type="auto"/>
            <w:tcMar>
              <w:top w:w="40" w:type="dxa"/>
              <w:left w:w="40" w:type="dxa"/>
              <w:bottom w:w="40" w:type="dxa"/>
              <w:right w:w="40" w:type="dxa"/>
            </w:tcMar>
            <w:vAlign w:val="bottom"/>
            <w:hideMark/>
          </w:tcPr>
          <w:p w14:paraId="1A5B9E9A"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w:t>
            </w:r>
            <w:proofErr w:type="spellStart"/>
            <w:r w:rsidRPr="00E81F00">
              <w:rPr>
                <w:noProof w:val="0"/>
                <w:color w:val="FF0000"/>
              </w:rPr>
              <w:t>UpdateContent</w:t>
            </w:r>
            <w:proofErr w:type="spellEnd"/>
          </w:p>
        </w:tc>
      </w:tr>
      <w:tr w:rsidR="00E81F00" w:rsidRPr="00E81F00" w14:paraId="496C6342" w14:textId="77777777" w:rsidTr="004D1750">
        <w:trPr>
          <w:trHeight w:val="180"/>
        </w:trPr>
        <w:tc>
          <w:tcPr>
            <w:tcW w:w="0" w:type="auto"/>
            <w:shd w:val="clear" w:color="auto" w:fill="FFFFFF"/>
            <w:tcMar>
              <w:top w:w="40" w:type="dxa"/>
              <w:left w:w="40" w:type="dxa"/>
              <w:bottom w:w="40" w:type="dxa"/>
              <w:right w:w="40" w:type="dxa"/>
            </w:tcMar>
            <w:hideMark/>
          </w:tcPr>
          <w:p w14:paraId="017734AA" w14:textId="77777777" w:rsidR="00E81F00" w:rsidRPr="00E81F00" w:rsidRDefault="00E81F00" w:rsidP="00E81F00">
            <w:pPr>
              <w:pStyle w:val="TableEntry"/>
              <w:rPr>
                <w:noProof w:val="0"/>
                <w:color w:val="FF0000"/>
              </w:rPr>
            </w:pPr>
            <w:r w:rsidRPr="00E81F00">
              <w:rPr>
                <w:noProof w:val="0"/>
                <w:color w:val="FF0000"/>
              </w:rPr>
              <w:t>Removal of a document from a Folder (i.e., update a Folder object erasing a Document Entry link)</w:t>
            </w:r>
          </w:p>
        </w:tc>
        <w:tc>
          <w:tcPr>
            <w:tcW w:w="0" w:type="auto"/>
            <w:shd w:val="clear" w:color="auto" w:fill="FFFFFF"/>
            <w:tcMar>
              <w:top w:w="40" w:type="dxa"/>
              <w:left w:w="40" w:type="dxa"/>
              <w:bottom w:w="40" w:type="dxa"/>
              <w:right w:w="40" w:type="dxa"/>
            </w:tcMar>
            <w:hideMark/>
          </w:tcPr>
          <w:p w14:paraId="552C132E"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16E8B91C"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r w:rsidRPr="00E81F00">
              <w:rPr>
                <w:noProof w:val="0"/>
                <w:color w:val="FF0000"/>
              </w:rPr>
              <w:t>/</w:t>
            </w:r>
            <w:proofErr w:type="spellStart"/>
            <w:r w:rsidRPr="00E81F00">
              <w:rPr>
                <w:noProof w:val="0"/>
                <w:color w:val="FF0000"/>
              </w:rPr>
              <w:t>RemoveDocument</w:t>
            </w:r>
            <w:proofErr w:type="spellEnd"/>
          </w:p>
        </w:tc>
        <w:tc>
          <w:tcPr>
            <w:tcW w:w="0" w:type="auto"/>
            <w:tcMar>
              <w:top w:w="40" w:type="dxa"/>
              <w:left w:w="40" w:type="dxa"/>
              <w:bottom w:w="40" w:type="dxa"/>
              <w:right w:w="40" w:type="dxa"/>
            </w:tcMar>
            <w:vAlign w:val="bottom"/>
            <w:hideMark/>
          </w:tcPr>
          <w:p w14:paraId="79122D9A"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w:t>
            </w:r>
            <w:proofErr w:type="spellStart"/>
            <w:r w:rsidRPr="00E81F00">
              <w:rPr>
                <w:noProof w:val="0"/>
                <w:color w:val="FF0000"/>
              </w:rPr>
              <w:t>RemoveDocument</w:t>
            </w:r>
            <w:proofErr w:type="spellEnd"/>
          </w:p>
        </w:tc>
      </w:tr>
      <w:tr w:rsidR="00E81F00" w:rsidRPr="00E81F00" w14:paraId="7E9F40E6" w14:textId="77777777" w:rsidTr="004D1750">
        <w:trPr>
          <w:trHeight w:val="180"/>
        </w:trPr>
        <w:tc>
          <w:tcPr>
            <w:tcW w:w="0" w:type="auto"/>
            <w:shd w:val="clear" w:color="auto" w:fill="FFFFFF"/>
            <w:tcMar>
              <w:top w:w="40" w:type="dxa"/>
              <w:left w:w="40" w:type="dxa"/>
              <w:bottom w:w="40" w:type="dxa"/>
              <w:right w:w="40" w:type="dxa"/>
            </w:tcMar>
            <w:hideMark/>
          </w:tcPr>
          <w:p w14:paraId="5E28AD9F" w14:textId="77777777" w:rsidR="00E81F00" w:rsidRPr="00E81F00" w:rsidRDefault="00E81F00" w:rsidP="00E81F00">
            <w:pPr>
              <w:pStyle w:val="TableEntry"/>
              <w:rPr>
                <w:noProof w:val="0"/>
                <w:color w:val="FF0000"/>
              </w:rPr>
            </w:pPr>
            <w:r w:rsidRPr="00E81F00">
              <w:rPr>
                <w:noProof w:val="0"/>
                <w:color w:val="FF0000"/>
              </w:rPr>
              <w:t xml:space="preserve">Update of the metadata a </w:t>
            </w:r>
            <w:r w:rsidRPr="00E81F00">
              <w:rPr>
                <w:noProof w:val="0"/>
                <w:color w:val="FF0000"/>
              </w:rPr>
              <w:lastRenderedPageBreak/>
              <w:t>Folder (i.e., the update of a Folder object)</w:t>
            </w:r>
          </w:p>
        </w:tc>
        <w:tc>
          <w:tcPr>
            <w:tcW w:w="0" w:type="auto"/>
            <w:shd w:val="clear" w:color="auto" w:fill="FFFFFF"/>
            <w:tcMar>
              <w:top w:w="40" w:type="dxa"/>
              <w:left w:w="40" w:type="dxa"/>
              <w:bottom w:w="40" w:type="dxa"/>
              <w:right w:w="40" w:type="dxa"/>
            </w:tcMar>
            <w:hideMark/>
          </w:tcPr>
          <w:p w14:paraId="59999403" w14:textId="77777777" w:rsidR="00E81F00" w:rsidRPr="00E81F00" w:rsidRDefault="00E81F00" w:rsidP="00E81F00">
            <w:pPr>
              <w:pStyle w:val="TableEntry"/>
              <w:rPr>
                <w:noProof w:val="0"/>
                <w:color w:val="FF0000"/>
              </w:rPr>
            </w:pPr>
            <w:r w:rsidRPr="00E81F00">
              <w:rPr>
                <w:noProof w:val="0"/>
                <w:color w:val="FF0000"/>
              </w:rPr>
              <w:lastRenderedPageBreak/>
              <w:t>-</w:t>
            </w:r>
          </w:p>
        </w:tc>
        <w:tc>
          <w:tcPr>
            <w:tcW w:w="0" w:type="auto"/>
            <w:tcMar>
              <w:top w:w="40" w:type="dxa"/>
              <w:left w:w="40" w:type="dxa"/>
              <w:bottom w:w="40" w:type="dxa"/>
              <w:right w:w="40" w:type="dxa"/>
            </w:tcMar>
            <w:vAlign w:val="bottom"/>
            <w:hideMark/>
          </w:tcPr>
          <w:p w14:paraId="73D01C77"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r w:rsidRPr="00E81F00">
              <w:rPr>
                <w:noProof w:val="0"/>
                <w:color w:val="FF0000"/>
              </w:rPr>
              <w:t>/</w:t>
            </w:r>
            <w:proofErr w:type="spellStart"/>
            <w:r w:rsidRPr="00E81F00">
              <w:rPr>
                <w:noProof w:val="0"/>
                <w:color w:val="FF0000"/>
              </w:rPr>
              <w:t>UpdateMetadata</w:t>
            </w:r>
            <w:proofErr w:type="spellEnd"/>
          </w:p>
        </w:tc>
        <w:tc>
          <w:tcPr>
            <w:tcW w:w="0" w:type="auto"/>
            <w:tcMar>
              <w:top w:w="40" w:type="dxa"/>
              <w:left w:w="40" w:type="dxa"/>
              <w:bottom w:w="40" w:type="dxa"/>
              <w:right w:w="40" w:type="dxa"/>
            </w:tcMar>
            <w:vAlign w:val="bottom"/>
            <w:hideMark/>
          </w:tcPr>
          <w:p w14:paraId="11E0F838"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w:t>
            </w:r>
            <w:proofErr w:type="spellStart"/>
            <w:r w:rsidRPr="00E81F00">
              <w:rPr>
                <w:noProof w:val="0"/>
                <w:color w:val="FF0000"/>
              </w:rPr>
              <w:t>UpdateMetadata</w:t>
            </w:r>
            <w:proofErr w:type="spellEnd"/>
          </w:p>
        </w:tc>
      </w:tr>
      <w:tr w:rsidR="00E81F00" w:rsidRPr="00E81F00" w14:paraId="5241A97E" w14:textId="77777777" w:rsidTr="004D1750">
        <w:trPr>
          <w:trHeight w:val="180"/>
        </w:trPr>
        <w:tc>
          <w:tcPr>
            <w:tcW w:w="0" w:type="auto"/>
            <w:shd w:val="clear" w:color="auto" w:fill="FFFFFF"/>
            <w:tcMar>
              <w:top w:w="40" w:type="dxa"/>
              <w:left w:w="40" w:type="dxa"/>
              <w:bottom w:w="40" w:type="dxa"/>
              <w:right w:w="40" w:type="dxa"/>
            </w:tcMar>
            <w:hideMark/>
          </w:tcPr>
          <w:p w14:paraId="3E89BF7A" w14:textId="77777777" w:rsidR="00E81F00" w:rsidRPr="00E81F00" w:rsidRDefault="00E81F00" w:rsidP="00E81F00">
            <w:pPr>
              <w:pStyle w:val="TableEntry"/>
              <w:rPr>
                <w:noProof w:val="0"/>
                <w:color w:val="FF0000"/>
              </w:rPr>
            </w:pPr>
            <w:r w:rsidRPr="00E81F00">
              <w:rPr>
                <w:noProof w:val="0"/>
                <w:color w:val="FF0000"/>
              </w:rPr>
              <w:t>Update of the metadata status of a Folder (i.e., update of the Folder status)</w:t>
            </w:r>
          </w:p>
        </w:tc>
        <w:tc>
          <w:tcPr>
            <w:tcW w:w="0" w:type="auto"/>
            <w:shd w:val="clear" w:color="auto" w:fill="FFFFFF"/>
            <w:tcMar>
              <w:top w:w="40" w:type="dxa"/>
              <w:left w:w="40" w:type="dxa"/>
              <w:bottom w:w="40" w:type="dxa"/>
              <w:right w:w="40" w:type="dxa"/>
            </w:tcMar>
            <w:hideMark/>
          </w:tcPr>
          <w:p w14:paraId="458371FA"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5EB868AC" w14:textId="77777777" w:rsidR="00E81F00" w:rsidRPr="00E81F00" w:rsidRDefault="00E81F00" w:rsidP="00E81F00">
            <w:pPr>
              <w:pStyle w:val="TableEntry"/>
              <w:rPr>
                <w:noProof w:val="0"/>
                <w:color w:val="FF0000"/>
              </w:rPr>
            </w:pPr>
            <w:proofErr w:type="spellStart"/>
            <w:r w:rsidRPr="00E81F00">
              <w:rPr>
                <w:noProof w:val="0"/>
                <w:color w:val="FF0000"/>
              </w:rPr>
              <w:t>ihe:UpdateFolder</w:t>
            </w:r>
            <w:proofErr w:type="spellEnd"/>
            <w:r w:rsidRPr="00E81F00">
              <w:rPr>
                <w:noProof w:val="0"/>
                <w:color w:val="FF0000"/>
              </w:rPr>
              <w:t>/Deprecate</w:t>
            </w:r>
          </w:p>
        </w:tc>
        <w:tc>
          <w:tcPr>
            <w:tcW w:w="0" w:type="auto"/>
            <w:tcMar>
              <w:top w:w="40" w:type="dxa"/>
              <w:left w:w="40" w:type="dxa"/>
              <w:bottom w:w="40" w:type="dxa"/>
              <w:right w:w="40" w:type="dxa"/>
            </w:tcMar>
            <w:vAlign w:val="bottom"/>
            <w:hideMark/>
          </w:tcPr>
          <w:p w14:paraId="63947B0E"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/Deprecate</w:t>
            </w:r>
          </w:p>
        </w:tc>
      </w:tr>
      <w:tr w:rsidR="00E81F00" w:rsidRPr="00E81F00" w14:paraId="03774EF8" w14:textId="77777777" w:rsidTr="004D1750">
        <w:trPr>
          <w:trHeight w:val="180"/>
        </w:trPr>
        <w:tc>
          <w:tcPr>
            <w:tcW w:w="0" w:type="auto"/>
            <w:shd w:val="clear" w:color="auto" w:fill="FFFFFF"/>
            <w:tcMar>
              <w:top w:w="40" w:type="dxa"/>
              <w:left w:w="40" w:type="dxa"/>
              <w:bottom w:w="40" w:type="dxa"/>
              <w:right w:w="40" w:type="dxa"/>
            </w:tcMar>
            <w:hideMark/>
          </w:tcPr>
          <w:p w14:paraId="3C1025B5" w14:textId="77777777" w:rsidR="00E81F00" w:rsidRPr="00E81F00" w:rsidRDefault="00E81F00" w:rsidP="00E81F00">
            <w:pPr>
              <w:pStyle w:val="TableEntry"/>
              <w:rPr>
                <w:noProof w:val="0"/>
                <w:color w:val="FF0000"/>
              </w:rPr>
            </w:pPr>
            <w:r w:rsidRPr="00E81F00">
              <w:rPr>
                <w:noProof w:val="0"/>
                <w:color w:val="FF0000"/>
              </w:rPr>
              <w:t>Deletion of a Folder (i.e., the delete of a Folder type List object)</w:t>
            </w:r>
          </w:p>
        </w:tc>
        <w:tc>
          <w:tcPr>
            <w:tcW w:w="0" w:type="auto"/>
            <w:shd w:val="clear" w:color="auto" w:fill="FFFFFF"/>
            <w:tcMar>
              <w:top w:w="40" w:type="dxa"/>
              <w:left w:w="40" w:type="dxa"/>
              <w:bottom w:w="40" w:type="dxa"/>
              <w:right w:w="40" w:type="dxa"/>
            </w:tcMar>
            <w:hideMark/>
          </w:tcPr>
          <w:p w14:paraId="52836FE9" w14:textId="77777777" w:rsidR="00E81F00" w:rsidRPr="00E81F00" w:rsidRDefault="00E81F00" w:rsidP="00E81F00">
            <w:pPr>
              <w:pStyle w:val="TableEntry"/>
              <w:rPr>
                <w:noProof w:val="0"/>
                <w:color w:val="FF0000"/>
              </w:rPr>
            </w:pPr>
            <w:r w:rsidRPr="00E81F00">
              <w:rPr>
                <w:noProof w:val="0"/>
                <w:color w:val="FF0000"/>
              </w:rPr>
              <w:t>-</w:t>
            </w:r>
          </w:p>
        </w:tc>
        <w:tc>
          <w:tcPr>
            <w:tcW w:w="0" w:type="auto"/>
            <w:shd w:val="clear" w:color="auto" w:fill="FFFFFF"/>
            <w:tcMar>
              <w:top w:w="40" w:type="dxa"/>
              <w:left w:w="40" w:type="dxa"/>
              <w:bottom w:w="40" w:type="dxa"/>
              <w:right w:w="40" w:type="dxa"/>
            </w:tcMar>
            <w:hideMark/>
          </w:tcPr>
          <w:p w14:paraId="176931B6" w14:textId="77777777" w:rsidR="00E81F00" w:rsidRPr="00E81F00" w:rsidRDefault="00E81F00" w:rsidP="00E81F00">
            <w:pPr>
              <w:pStyle w:val="TableEntry"/>
              <w:rPr>
                <w:noProof w:val="0"/>
                <w:color w:val="FF0000"/>
              </w:rPr>
            </w:pPr>
            <w:r w:rsidRPr="00E81F00">
              <w:rPr>
                <w:noProof w:val="0"/>
                <w:color w:val="FF0000"/>
              </w:rPr>
              <w:t>-</w:t>
            </w:r>
          </w:p>
        </w:tc>
        <w:tc>
          <w:tcPr>
            <w:tcW w:w="0" w:type="auto"/>
            <w:tcMar>
              <w:top w:w="40" w:type="dxa"/>
              <w:left w:w="40" w:type="dxa"/>
              <w:bottom w:w="40" w:type="dxa"/>
              <w:right w:w="40" w:type="dxa"/>
            </w:tcMar>
            <w:vAlign w:val="bottom"/>
            <w:hideMark/>
          </w:tcPr>
          <w:p w14:paraId="39A4D475" w14:textId="77777777" w:rsidR="00E81F00" w:rsidRPr="00E81F00" w:rsidRDefault="00E81F00" w:rsidP="00E81F00">
            <w:pPr>
              <w:pStyle w:val="TableEntry"/>
              <w:rPr>
                <w:noProof w:val="0"/>
                <w:color w:val="FF0000"/>
              </w:rPr>
            </w:pPr>
            <w:proofErr w:type="spellStart"/>
            <w:r w:rsidRPr="00E81F00">
              <w:rPr>
                <w:noProof w:val="0"/>
                <w:color w:val="FF0000"/>
              </w:rPr>
              <w:t>ihe:ExtendedFolder</w:t>
            </w:r>
            <w:proofErr w:type="spellEnd"/>
            <w:r w:rsidRPr="00E81F00">
              <w:rPr>
                <w:noProof w:val="0"/>
                <w:color w:val="FF0000"/>
              </w:rPr>
              <w:t>/Delete</w:t>
            </w:r>
          </w:p>
        </w:tc>
      </w:tr>
    </w:tbl>
    <w:p w14:paraId="131D37FE" w14:textId="77777777" w:rsidR="00E81F00" w:rsidRPr="00E81F00" w:rsidRDefault="00E81F00" w:rsidP="00E81F00"/>
    <w:p w14:paraId="33E6F0DB" w14:textId="77777777" w:rsidR="00E81F00" w:rsidRDefault="00E81F00" w:rsidP="002D758C">
      <w:pPr>
        <w:pStyle w:val="BodyText"/>
        <w:numPr>
          <w:ilvl w:val="0"/>
          <w:numId w:val="28"/>
        </w:numPr>
        <w:rPr>
          <w:noProof w:val="0"/>
          <w:color w:val="FF0000"/>
        </w:rPr>
      </w:pPr>
      <w:r>
        <w:rPr>
          <w:noProof w:val="0"/>
          <w:color w:val="FF0000"/>
        </w:rPr>
        <w:t xml:space="preserve">The element </w:t>
      </w:r>
      <w:r w:rsidRPr="00E81F00">
        <w:rPr>
          <w:i/>
          <w:noProof w:val="0"/>
          <w:color w:val="FF0000"/>
        </w:rPr>
        <w:t>&lt;</w:t>
      </w:r>
      <w:proofErr w:type="spellStart"/>
      <w:r w:rsidRPr="00E81F00">
        <w:rPr>
          <w:i/>
          <w:noProof w:val="0"/>
          <w:color w:val="FF0000"/>
        </w:rPr>
        <w:t>ProducerReference</w:t>
      </w:r>
      <w:proofErr w:type="spellEnd"/>
      <w:r w:rsidRPr="00E81F00">
        <w:rPr>
          <w:i/>
          <w:noProof w:val="0"/>
          <w:color w:val="FF0000"/>
        </w:rPr>
        <w:t>&gt;</w:t>
      </w:r>
      <w:r>
        <w:rPr>
          <w:noProof w:val="0"/>
          <w:color w:val="FF0000"/>
        </w:rPr>
        <w:t xml:space="preserve"> that identifies the source of the data published. This element conveys the value of the </w:t>
      </w:r>
      <w:proofErr w:type="spellStart"/>
      <w:r>
        <w:rPr>
          <w:noProof w:val="0"/>
          <w:color w:val="FF0000"/>
        </w:rPr>
        <w:t>SubmissionSet.sourceId</w:t>
      </w:r>
      <w:proofErr w:type="spellEnd"/>
      <w:r>
        <w:rPr>
          <w:noProof w:val="0"/>
          <w:color w:val="FF0000"/>
        </w:rPr>
        <w:t xml:space="preserve"> attribute. This attribute shall contain a URI, for example “urn:oid:1.2.3.4.5”.</w:t>
      </w:r>
    </w:p>
    <w:p w14:paraId="3DB2C9CA" w14:textId="77777777" w:rsidR="00E81F00" w:rsidRDefault="00E81F00" w:rsidP="002D758C">
      <w:pPr>
        <w:pStyle w:val="BodyText"/>
        <w:numPr>
          <w:ilvl w:val="0"/>
          <w:numId w:val="28"/>
        </w:numPr>
        <w:rPr>
          <w:noProof w:val="0"/>
          <w:color w:val="FF0000"/>
        </w:rPr>
      </w:pPr>
      <w:r>
        <w:rPr>
          <w:noProof w:val="0"/>
          <w:color w:val="FF0000"/>
        </w:rPr>
        <w:t xml:space="preserve">The element </w:t>
      </w:r>
      <w:r w:rsidRPr="00E81F00">
        <w:rPr>
          <w:i/>
          <w:noProof w:val="0"/>
          <w:color w:val="FF0000"/>
        </w:rPr>
        <w:t xml:space="preserve">&lt;Message&gt; </w:t>
      </w:r>
      <w:r>
        <w:rPr>
          <w:noProof w:val="0"/>
          <w:color w:val="FF0000"/>
        </w:rPr>
        <w:t xml:space="preserve">that identifies published objects. This element shall have a single child element </w:t>
      </w:r>
      <w:r w:rsidRPr="00E81F00">
        <w:rPr>
          <w:i/>
          <w:noProof w:val="0"/>
          <w:color w:val="FF0000"/>
        </w:rPr>
        <w:t>&lt;</w:t>
      </w:r>
      <w:proofErr w:type="spellStart"/>
      <w:r w:rsidRPr="00E81F00">
        <w:rPr>
          <w:i/>
          <w:noProof w:val="0"/>
          <w:color w:val="FF0000"/>
        </w:rPr>
        <w:t>lcm:SubmitObjectsRequest</w:t>
      </w:r>
      <w:proofErr w:type="spellEnd"/>
      <w:r w:rsidRPr="00E81F00">
        <w:rPr>
          <w:i/>
          <w:noProof w:val="0"/>
          <w:color w:val="FF0000"/>
        </w:rPr>
        <w:t>&gt;</w:t>
      </w:r>
      <w:r>
        <w:rPr>
          <w:noProof w:val="0"/>
          <w:color w:val="FF0000"/>
        </w:rPr>
        <w:t xml:space="preserve"> that has only one child element </w:t>
      </w:r>
      <w:r w:rsidRPr="00E81F00">
        <w:rPr>
          <w:i/>
          <w:noProof w:val="0"/>
          <w:color w:val="FF0000"/>
        </w:rPr>
        <w:t>&lt;</w:t>
      </w:r>
      <w:proofErr w:type="spellStart"/>
      <w:r w:rsidRPr="00E81F00">
        <w:rPr>
          <w:i/>
          <w:noProof w:val="0"/>
          <w:color w:val="FF0000"/>
        </w:rPr>
        <w:t>rim:RegistryObjectList</w:t>
      </w:r>
      <w:proofErr w:type="spellEnd"/>
      <w:r w:rsidRPr="00E81F00">
        <w:rPr>
          <w:i/>
          <w:noProof w:val="0"/>
          <w:color w:val="FF0000"/>
        </w:rPr>
        <w:t>&gt;</w:t>
      </w:r>
      <w:r w:rsidRPr="00E81F00">
        <w:rPr>
          <w:noProof w:val="0"/>
          <w:color w:val="FF0000"/>
        </w:rPr>
        <w:t xml:space="preserve">. </w:t>
      </w:r>
      <w:r>
        <w:rPr>
          <w:noProof w:val="0"/>
          <w:color w:val="FF0000"/>
        </w:rPr>
        <w:t xml:space="preserve">This element conveys a list of </w:t>
      </w:r>
      <w:proofErr w:type="spellStart"/>
      <w:r>
        <w:rPr>
          <w:noProof w:val="0"/>
          <w:color w:val="FF0000"/>
        </w:rPr>
        <w:t>SubmissionSet</w:t>
      </w:r>
      <w:proofErr w:type="spellEnd"/>
      <w:r>
        <w:rPr>
          <w:noProof w:val="0"/>
          <w:color w:val="FF0000"/>
        </w:rPr>
        <w:t xml:space="preserve">, Folder, and </w:t>
      </w:r>
      <w:proofErr w:type="spellStart"/>
      <w:r>
        <w:rPr>
          <w:noProof w:val="0"/>
          <w:color w:val="FF0000"/>
        </w:rPr>
        <w:t>DocumentEntry</w:t>
      </w:r>
      <w:proofErr w:type="spellEnd"/>
      <w:r>
        <w:rPr>
          <w:noProof w:val="0"/>
          <w:color w:val="FF0000"/>
        </w:rPr>
        <w:t xml:space="preserve"> objects.</w:t>
      </w:r>
    </w:p>
    <w:p w14:paraId="0EF4281F" w14:textId="77777777" w:rsidR="00E81F00" w:rsidRPr="00E81F00" w:rsidRDefault="00E81F00" w:rsidP="00E81F00">
      <w:pPr>
        <w:pStyle w:val="Heading5"/>
        <w:numPr>
          <w:ilvl w:val="0"/>
          <w:numId w:val="0"/>
        </w:numPr>
        <w:rPr>
          <w:noProof w:val="0"/>
          <w:color w:val="FF0000"/>
        </w:rPr>
      </w:pPr>
      <w:bookmarkStart w:id="275" w:name="_Toc181283787"/>
      <w:bookmarkStart w:id="276" w:name="_Toc182900915"/>
      <w:r w:rsidRPr="00E81F00">
        <w:rPr>
          <w:noProof w:val="0"/>
          <w:color w:val="FF0000"/>
        </w:rPr>
        <w:t>3.54.4.2.3 Expected Actions</w:t>
      </w:r>
      <w:bookmarkEnd w:id="275"/>
      <w:bookmarkEnd w:id="276"/>
    </w:p>
    <w:p w14:paraId="47B3E9A7" w14:textId="77777777" w:rsidR="00E81F00" w:rsidRDefault="00E81F00" w:rsidP="00E81F00">
      <w:pPr>
        <w:pStyle w:val="BodyText"/>
        <w:rPr>
          <w:noProof w:val="0"/>
          <w:color w:val="FF0000"/>
        </w:rPr>
      </w:pPr>
      <w:r>
        <w:rPr>
          <w:noProof w:val="0"/>
          <w:color w:val="FF0000"/>
        </w:rPr>
        <w:t>The Document Metadata Notification Broker that supports the Extended Events Document Metadata Subscription Option, the Update Events Folder Subscription Option, or the Extended Events Folder Subscription Option shall evaluate the Publish transaction.</w:t>
      </w:r>
    </w:p>
    <w:p w14:paraId="5C1794F1" w14:textId="77777777" w:rsidR="00E81F00" w:rsidRDefault="00E81F00" w:rsidP="00E81F00">
      <w:pPr>
        <w:pStyle w:val="BodyText"/>
        <w:rPr>
          <w:noProof w:val="0"/>
          <w:color w:val="FF0000"/>
        </w:rPr>
      </w:pPr>
      <w:r>
        <w:rPr>
          <w:noProof w:val="0"/>
          <w:color w:val="FF0000"/>
        </w:rPr>
        <w:t>If</w:t>
      </w:r>
      <w:r w:rsidRPr="00E81F00">
        <w:rPr>
          <w:noProof w:val="0"/>
          <w:color w:val="FF0000"/>
        </w:rPr>
        <w:t xml:space="preserve"> there are matching subscriptions, the Document Metadata Notification Broker shall send the corresponding Notification transaction to the appropriate Document Metadata Notification Recipients.</w:t>
      </w:r>
    </w:p>
    <w:p w14:paraId="1CC34C78" w14:textId="77777777" w:rsidR="00E81F00" w:rsidRDefault="00E81F00" w:rsidP="00E81F00">
      <w:pPr>
        <w:pStyle w:val="Heading5"/>
        <w:numPr>
          <w:ilvl w:val="0"/>
          <w:numId w:val="0"/>
        </w:numPr>
        <w:rPr>
          <w:noProof w:val="0"/>
          <w:color w:val="FF0000"/>
        </w:rPr>
      </w:pPr>
      <w:bookmarkStart w:id="277" w:name="_Toc181283788"/>
      <w:bookmarkStart w:id="278" w:name="_Toc182900916"/>
      <w:r w:rsidRPr="00E81F00">
        <w:rPr>
          <w:noProof w:val="0"/>
          <w:color w:val="FF0000"/>
        </w:rPr>
        <w:t>3.54.4.2.4 Extended Notify Message Example</w:t>
      </w:r>
      <w:bookmarkEnd w:id="277"/>
      <w:bookmarkEnd w:id="278"/>
    </w:p>
    <w:p w14:paraId="0B5968F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&lt;?xml version="1.0" encoding="UTF-8"?&gt;</w:t>
      </w:r>
    </w:p>
    <w:p w14:paraId="001CAF9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w:t>
      </w:r>
      <w:proofErr w:type="spellStart"/>
      <w:r>
        <w:rPr>
          <w:noProof w:val="0"/>
          <w:color w:val="FF0000"/>
          <w:sz w:val="16"/>
          <w:szCs w:val="16"/>
        </w:rPr>
        <w:t>s:Envelope</w:t>
      </w:r>
      <w:proofErr w:type="spellEnd"/>
      <w:r>
        <w:rPr>
          <w:noProof w:val="0"/>
          <w:color w:val="FF0000"/>
          <w:sz w:val="16"/>
          <w:szCs w:val="16"/>
        </w:rPr>
        <w:t xml:space="preserve"> </w:t>
      </w:r>
      <w:proofErr w:type="spellStart"/>
      <w:r>
        <w:rPr>
          <w:noProof w:val="0"/>
          <w:color w:val="FF0000"/>
          <w:sz w:val="16"/>
          <w:szCs w:val="16"/>
        </w:rPr>
        <w:t>xmlns:s</w:t>
      </w:r>
      <w:proofErr w:type="spellEnd"/>
      <w:r>
        <w:rPr>
          <w:noProof w:val="0"/>
          <w:color w:val="FF0000"/>
          <w:sz w:val="16"/>
          <w:szCs w:val="16"/>
        </w:rPr>
        <w:t>="http://www.w3.org/2003/05/soap-envelope"</w:t>
      </w:r>
    </w:p>
    <w:p w14:paraId="6789D26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xmlns:a</w:t>
      </w:r>
      <w:proofErr w:type="spellEnd"/>
      <w:r>
        <w:rPr>
          <w:noProof w:val="0"/>
          <w:color w:val="FF0000"/>
          <w:sz w:val="16"/>
          <w:szCs w:val="16"/>
        </w:rPr>
        <w:t>="http://www.w3.org/2005/08/addressing"</w:t>
      </w:r>
    </w:p>
    <w:p w14:paraId="2D58C3DC"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xmlns:xsi</w:t>
      </w:r>
      <w:proofErr w:type="spellEnd"/>
      <w:r>
        <w:rPr>
          <w:noProof w:val="0"/>
          <w:color w:val="FF0000"/>
          <w:sz w:val="16"/>
          <w:szCs w:val="16"/>
        </w:rPr>
        <w:t>="http://www.w3.org/2001/XMLSchema-instance"</w:t>
      </w:r>
    </w:p>
    <w:p w14:paraId="415E910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xmlns:wsnt</w:t>
      </w:r>
      <w:proofErr w:type="spellEnd"/>
      <w:r>
        <w:rPr>
          <w:noProof w:val="0"/>
          <w:color w:val="FF0000"/>
          <w:sz w:val="16"/>
          <w:szCs w:val="16"/>
        </w:rPr>
        <w:t>="http://docs.oasis-open.org/</w:t>
      </w:r>
      <w:proofErr w:type="spellStart"/>
      <w:r>
        <w:rPr>
          <w:noProof w:val="0"/>
          <w:color w:val="FF0000"/>
          <w:sz w:val="16"/>
          <w:szCs w:val="16"/>
        </w:rPr>
        <w:t>wsn</w:t>
      </w:r>
      <w:proofErr w:type="spellEnd"/>
      <w:r>
        <w:rPr>
          <w:noProof w:val="0"/>
          <w:color w:val="FF0000"/>
          <w:sz w:val="16"/>
          <w:szCs w:val="16"/>
        </w:rPr>
        <w:t>/b-2"</w:t>
      </w:r>
    </w:p>
    <w:p w14:paraId="63EDDB8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xmlns:ihe</w:t>
      </w:r>
      <w:proofErr w:type="spellEnd"/>
      <w:r>
        <w:rPr>
          <w:noProof w:val="0"/>
          <w:color w:val="FF0000"/>
          <w:sz w:val="16"/>
          <w:szCs w:val="16"/>
        </w:rPr>
        <w:t>="urn:ihe:iti:pub-sub:2008"</w:t>
      </w:r>
    </w:p>
    <w:p w14:paraId="370AE5A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xmlns:rim</w:t>
      </w:r>
      <w:proofErr w:type="spellEnd"/>
      <w:r>
        <w:rPr>
          <w:noProof w:val="0"/>
          <w:color w:val="FF0000"/>
          <w:sz w:val="16"/>
          <w:szCs w:val="16"/>
        </w:rPr>
        <w:t>="urn:oasis:names:tc:ebxml-regrep:xsd:rim:3.0"&gt;</w:t>
      </w:r>
    </w:p>
    <w:p w14:paraId="38188F2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s:Header</w:t>
      </w:r>
      <w:proofErr w:type="spellEnd"/>
      <w:r>
        <w:rPr>
          <w:noProof w:val="0"/>
          <w:color w:val="FF0000"/>
          <w:sz w:val="16"/>
          <w:szCs w:val="16"/>
        </w:rPr>
        <w:t>&gt;</w:t>
      </w:r>
    </w:p>
    <w:p w14:paraId="2137DAE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&lt;a:Action&gt;http://docs.oasis-open.org/wsn/bw-2/NotificationConsumer/Notify&lt;/a:Action&gt;</w:t>
      </w:r>
    </w:p>
    <w:p w14:paraId="76D68C3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Pr>
          <w:noProof w:val="0"/>
          <w:color w:val="FF0000"/>
          <w:sz w:val="16"/>
          <w:szCs w:val="16"/>
        </w:rPr>
        <w:t>        </w:t>
      </w:r>
      <w:r w:rsidRPr="00E81F00">
        <w:rPr>
          <w:noProof w:val="0"/>
          <w:color w:val="FF0000"/>
          <w:sz w:val="16"/>
          <w:szCs w:val="16"/>
          <w:lang w:val="it-IT"/>
        </w:rPr>
        <w:t>&lt;a:MessageID&gt;382dcdca-8e87-9fdf-8446-48fd83bca93b&lt;/a:MessageID&gt;</w:t>
      </w:r>
    </w:p>
    <w:p w14:paraId="1FCD025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lang w:val="it-IT"/>
        </w:rPr>
      </w:pPr>
      <w:r w:rsidRPr="00E81F00">
        <w:rPr>
          <w:noProof w:val="0"/>
          <w:color w:val="FF0000"/>
          <w:sz w:val="16"/>
          <w:szCs w:val="16"/>
          <w:lang w:val="it-IT"/>
        </w:rPr>
        <w:t>        &lt;a:To&gt;https://NotificationBroker/xdsBpublish&lt;/a:To&gt;</w:t>
      </w:r>
    </w:p>
    <w:p w14:paraId="16DF11C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sidRPr="00E81F00">
        <w:rPr>
          <w:noProof w:val="0"/>
          <w:color w:val="FF0000"/>
          <w:sz w:val="16"/>
          <w:szCs w:val="16"/>
          <w:lang w:val="it-IT"/>
        </w:rPr>
        <w:t>    </w:t>
      </w:r>
      <w:r>
        <w:rPr>
          <w:noProof w:val="0"/>
          <w:color w:val="FF0000"/>
          <w:sz w:val="16"/>
          <w:szCs w:val="16"/>
        </w:rPr>
        <w:t>&lt;/</w:t>
      </w:r>
      <w:proofErr w:type="spellStart"/>
      <w:r>
        <w:rPr>
          <w:noProof w:val="0"/>
          <w:color w:val="FF0000"/>
          <w:sz w:val="16"/>
          <w:szCs w:val="16"/>
        </w:rPr>
        <w:t>s:Header</w:t>
      </w:r>
      <w:proofErr w:type="spellEnd"/>
      <w:r>
        <w:rPr>
          <w:noProof w:val="0"/>
          <w:color w:val="FF0000"/>
          <w:sz w:val="16"/>
          <w:szCs w:val="16"/>
        </w:rPr>
        <w:t>&gt;</w:t>
      </w:r>
    </w:p>
    <w:p w14:paraId="06B9E12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s:Body</w:t>
      </w:r>
      <w:proofErr w:type="spellEnd"/>
      <w:r>
        <w:rPr>
          <w:noProof w:val="0"/>
          <w:color w:val="FF0000"/>
          <w:sz w:val="16"/>
          <w:szCs w:val="16"/>
        </w:rPr>
        <w:t>&gt;</w:t>
      </w:r>
    </w:p>
    <w:p w14:paraId="23FF513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wsnt:Notify</w:t>
      </w:r>
      <w:proofErr w:type="spellEnd"/>
    </w:p>
    <w:p w14:paraId="14DA64E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lastRenderedPageBreak/>
        <w:t>    </w:t>
      </w:r>
      <w:proofErr w:type="spellStart"/>
      <w:r>
        <w:rPr>
          <w:noProof w:val="0"/>
          <w:color w:val="FF0000"/>
          <w:sz w:val="16"/>
          <w:szCs w:val="16"/>
        </w:rPr>
        <w:t>xmlns:lcm</w:t>
      </w:r>
      <w:proofErr w:type="spellEnd"/>
      <w:r>
        <w:rPr>
          <w:noProof w:val="0"/>
          <w:color w:val="FF0000"/>
          <w:sz w:val="16"/>
          <w:szCs w:val="16"/>
        </w:rPr>
        <w:t>="urn:oasis:names:tc:ebxml-regrep:xsd:lcm:3.0"&gt;</w:t>
      </w:r>
    </w:p>
    <w:p w14:paraId="195C8EF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wsnt:NotificationMessage</w:t>
      </w:r>
      <w:proofErr w:type="spellEnd"/>
      <w:r>
        <w:rPr>
          <w:noProof w:val="0"/>
          <w:color w:val="FF0000"/>
          <w:sz w:val="16"/>
          <w:szCs w:val="16"/>
        </w:rPr>
        <w:t>&gt;</w:t>
      </w:r>
    </w:p>
    <w:p w14:paraId="0EE545F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wsnt:Topic</w:t>
      </w:r>
      <w:proofErr w:type="spellEnd"/>
      <w:r>
        <w:rPr>
          <w:noProof w:val="0"/>
          <w:color w:val="FF0000"/>
          <w:sz w:val="16"/>
          <w:szCs w:val="16"/>
        </w:rPr>
        <w:t xml:space="preserve"> Dialect="http://docs.oasis-open.org/wsn/t-1/TopicExpression/Simple"</w:t>
      </w:r>
    </w:p>
    <w:p w14:paraId="0CB8E87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&gt;ihe:ExtendedMinimalDocumentEntry/Deprecate&lt;/wsnt:Topic&gt;</w:t>
      </w:r>
    </w:p>
    <w:p w14:paraId="2CBB2D1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wsnt:ProducerReference</w:t>
      </w:r>
      <w:proofErr w:type="spellEnd"/>
      <w:r>
        <w:rPr>
          <w:noProof w:val="0"/>
          <w:color w:val="FF0000"/>
          <w:sz w:val="16"/>
          <w:szCs w:val="16"/>
        </w:rPr>
        <w:t>&gt;</w:t>
      </w:r>
    </w:p>
    <w:p w14:paraId="23BDC1F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a:Address</w:t>
      </w:r>
      <w:proofErr w:type="spellEnd"/>
      <w:r>
        <w:rPr>
          <w:noProof w:val="0"/>
          <w:color w:val="FF0000"/>
          <w:sz w:val="16"/>
          <w:szCs w:val="16"/>
        </w:rPr>
        <w:t>&gt;urn:oid:1.2.3.4.5&lt;/</w:t>
      </w:r>
      <w:proofErr w:type="spellStart"/>
      <w:r>
        <w:rPr>
          <w:noProof w:val="0"/>
          <w:color w:val="FF0000"/>
          <w:sz w:val="16"/>
          <w:szCs w:val="16"/>
        </w:rPr>
        <w:t>a:Address</w:t>
      </w:r>
      <w:proofErr w:type="spellEnd"/>
      <w:r>
        <w:rPr>
          <w:noProof w:val="0"/>
          <w:color w:val="FF0000"/>
          <w:sz w:val="16"/>
          <w:szCs w:val="16"/>
        </w:rPr>
        <w:t>&gt;</w:t>
      </w:r>
    </w:p>
    <w:p w14:paraId="41C70F2D"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wsnt:ProducerReference</w:t>
      </w:r>
      <w:proofErr w:type="spellEnd"/>
      <w:r>
        <w:rPr>
          <w:noProof w:val="0"/>
          <w:color w:val="FF0000"/>
          <w:sz w:val="16"/>
          <w:szCs w:val="16"/>
        </w:rPr>
        <w:t>&gt;</w:t>
      </w:r>
    </w:p>
    <w:p w14:paraId="0C9E012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wsnt:Message</w:t>
      </w:r>
      <w:proofErr w:type="spellEnd"/>
      <w:r>
        <w:rPr>
          <w:noProof w:val="0"/>
          <w:color w:val="FF0000"/>
          <w:sz w:val="16"/>
          <w:szCs w:val="16"/>
        </w:rPr>
        <w:t>&gt;</w:t>
      </w:r>
    </w:p>
    <w:p w14:paraId="249ED37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lcm:SubmitObjectsRequest</w:t>
      </w:r>
      <w:proofErr w:type="spellEnd"/>
      <w:r>
        <w:rPr>
          <w:noProof w:val="0"/>
          <w:color w:val="FF0000"/>
          <w:sz w:val="16"/>
          <w:szCs w:val="16"/>
        </w:rPr>
        <w:t>&gt;</w:t>
      </w:r>
    </w:p>
    <w:p w14:paraId="7C22583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rim:RegistryObjectList</w:t>
      </w:r>
      <w:proofErr w:type="spellEnd"/>
      <w:r>
        <w:rPr>
          <w:noProof w:val="0"/>
          <w:color w:val="FF0000"/>
          <w:sz w:val="16"/>
          <w:szCs w:val="16"/>
        </w:rPr>
        <w:t>&gt;</w:t>
      </w:r>
    </w:p>
    <w:p w14:paraId="4C9EF85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 The list of extrinsic objects --&gt;</w:t>
      </w:r>
    </w:p>
    <w:p w14:paraId="09AB059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rim:ExtrinsicObject</w:t>
      </w:r>
      <w:proofErr w:type="spellEnd"/>
      <w:r>
        <w:rPr>
          <w:noProof w:val="0"/>
          <w:color w:val="FF0000"/>
          <w:sz w:val="16"/>
          <w:szCs w:val="16"/>
        </w:rPr>
        <w:t xml:space="preserve"> id="Document01" </w:t>
      </w:r>
      <w:proofErr w:type="spellStart"/>
      <w:r>
        <w:rPr>
          <w:noProof w:val="0"/>
          <w:color w:val="FF0000"/>
          <w:sz w:val="16"/>
          <w:szCs w:val="16"/>
        </w:rPr>
        <w:t>mimeType</w:t>
      </w:r>
      <w:proofErr w:type="spellEnd"/>
      <w:r>
        <w:rPr>
          <w:noProof w:val="0"/>
          <w:color w:val="FF0000"/>
          <w:sz w:val="16"/>
          <w:szCs w:val="16"/>
        </w:rPr>
        <w:t>="text/xml"</w:t>
      </w:r>
    </w:p>
    <w:p w14:paraId="01024AB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objectType="urn:uuid:7edca82f-054d-47f2-a032-9b2a5b5186c1"&gt;... &lt;/</w:t>
      </w:r>
      <w:proofErr w:type="spellStart"/>
      <w:r>
        <w:rPr>
          <w:noProof w:val="0"/>
          <w:color w:val="FF0000"/>
          <w:sz w:val="16"/>
          <w:szCs w:val="16"/>
        </w:rPr>
        <w:t>rim:ExtrinsicObject</w:t>
      </w:r>
      <w:proofErr w:type="spellEnd"/>
      <w:r>
        <w:rPr>
          <w:noProof w:val="0"/>
          <w:color w:val="FF0000"/>
          <w:sz w:val="16"/>
          <w:szCs w:val="16"/>
        </w:rPr>
        <w:t>&gt;</w:t>
      </w:r>
    </w:p>
    <w:p w14:paraId="4FF95F04"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xml:space="preserve">                    &lt;!-- The list of </w:t>
      </w:r>
      <w:proofErr w:type="spellStart"/>
      <w:r>
        <w:rPr>
          <w:noProof w:val="0"/>
          <w:color w:val="FF0000"/>
          <w:sz w:val="16"/>
          <w:szCs w:val="16"/>
        </w:rPr>
        <w:t>RegistryPackage</w:t>
      </w:r>
      <w:proofErr w:type="spellEnd"/>
      <w:r>
        <w:rPr>
          <w:noProof w:val="0"/>
          <w:color w:val="FF0000"/>
          <w:sz w:val="16"/>
          <w:szCs w:val="16"/>
        </w:rPr>
        <w:t xml:space="preserve"> objects --&gt;</w:t>
      </w:r>
    </w:p>
    <w:p w14:paraId="2CBF050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rim:RegistryPackage</w:t>
      </w:r>
      <w:proofErr w:type="spellEnd"/>
      <w:r>
        <w:rPr>
          <w:noProof w:val="0"/>
          <w:color w:val="FF0000"/>
          <w:sz w:val="16"/>
          <w:szCs w:val="16"/>
        </w:rPr>
        <w:t>                        objectType="urn:oasis:names:tc:ebxml-regrep:ObjectType:RegistryObject:RegistryPackage"</w:t>
      </w:r>
    </w:p>
    <w:p w14:paraId="3731BEE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id="Submission01"&gt;</w:t>
      </w:r>
    </w:p>
    <w:p w14:paraId="0A75957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rim:Classification</w:t>
      </w:r>
      <w:proofErr w:type="spellEnd"/>
    </w:p>
    <w:p w14:paraId="5BF2A44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classificationNode="urn:uuid:a54d6aa5-d40d-43f9-88c5-b4633d873bdd"</w:t>
      </w:r>
    </w:p>
    <w:p w14:paraId="069539A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classifiedObject</w:t>
      </w:r>
      <w:proofErr w:type="spellEnd"/>
      <w:r>
        <w:rPr>
          <w:noProof w:val="0"/>
          <w:color w:val="FF0000"/>
          <w:sz w:val="16"/>
          <w:szCs w:val="16"/>
        </w:rPr>
        <w:t>="Submission01"                      objectType="urn:oasis:names:tc:ebxml-regrep:ObjectType:RegistryObject:Classification"</w:t>
      </w:r>
    </w:p>
    <w:p w14:paraId="25D1407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id="classification01"/&gt;</w:t>
      </w:r>
    </w:p>
    <w:p w14:paraId="67A2E0AE"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rim:RegistryPackage</w:t>
      </w:r>
      <w:proofErr w:type="spellEnd"/>
      <w:r>
        <w:rPr>
          <w:noProof w:val="0"/>
          <w:color w:val="FF0000"/>
          <w:sz w:val="16"/>
          <w:szCs w:val="16"/>
        </w:rPr>
        <w:t>&gt;</w:t>
      </w:r>
    </w:p>
    <w:p w14:paraId="6E92700A"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rim:RegistryPackage</w:t>
      </w:r>
      <w:proofErr w:type="spellEnd"/>
      <w:r>
        <w:rPr>
          <w:noProof w:val="0"/>
          <w:color w:val="FF0000"/>
          <w:sz w:val="16"/>
          <w:szCs w:val="16"/>
        </w:rPr>
        <w:t xml:space="preserve">                       objectType="urn:oasis:names:tc:ebxml-regrep:ObjectType:RegistryObject:RegistryPackage"</w:t>
      </w:r>
    </w:p>
    <w:p w14:paraId="02E12101"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id="Folder01"&gt;</w:t>
      </w:r>
    </w:p>
    <w:p w14:paraId="11BBD01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rim:Classification</w:t>
      </w:r>
      <w:proofErr w:type="spellEnd"/>
    </w:p>
    <w:p w14:paraId="6D2B136B"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classificationNode="urn:uuid:d9d542f3-6cc4-48b6-8870-ea235fbc94c2"</w:t>
      </w:r>
    </w:p>
    <w:p w14:paraId="2894D387"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w:t>
      </w:r>
      <w:proofErr w:type="spellStart"/>
      <w:r>
        <w:rPr>
          <w:noProof w:val="0"/>
          <w:color w:val="FF0000"/>
          <w:sz w:val="16"/>
          <w:szCs w:val="16"/>
        </w:rPr>
        <w:t>classifiedObject</w:t>
      </w:r>
      <w:proofErr w:type="spellEnd"/>
      <w:r>
        <w:rPr>
          <w:noProof w:val="0"/>
          <w:color w:val="FF0000"/>
          <w:sz w:val="16"/>
          <w:szCs w:val="16"/>
        </w:rPr>
        <w:t>="Folder01"                          objectType="urn:oasis:names:tc:ebxml-regrep:ObjectType:RegistryObject:Classification"</w:t>
      </w:r>
    </w:p>
    <w:p w14:paraId="7083ABFF"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id="classification02"/&gt;</w:t>
      </w:r>
    </w:p>
    <w:p w14:paraId="066A3A3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rim:RegistryPackage</w:t>
      </w:r>
      <w:proofErr w:type="spellEnd"/>
      <w:r>
        <w:rPr>
          <w:noProof w:val="0"/>
          <w:color w:val="FF0000"/>
          <w:sz w:val="16"/>
          <w:szCs w:val="16"/>
        </w:rPr>
        <w:t>&gt;</w:t>
      </w:r>
    </w:p>
    <w:p w14:paraId="34473AA6"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rim:RegistryObjectList</w:t>
      </w:r>
      <w:proofErr w:type="spellEnd"/>
      <w:r>
        <w:rPr>
          <w:noProof w:val="0"/>
          <w:color w:val="FF0000"/>
          <w:sz w:val="16"/>
          <w:szCs w:val="16"/>
        </w:rPr>
        <w:t>&gt;</w:t>
      </w:r>
    </w:p>
    <w:p w14:paraId="2BA1CBC5"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lcm:SubmitObjectsRequest</w:t>
      </w:r>
      <w:proofErr w:type="spellEnd"/>
      <w:r>
        <w:rPr>
          <w:noProof w:val="0"/>
          <w:color w:val="FF0000"/>
          <w:sz w:val="16"/>
          <w:szCs w:val="16"/>
        </w:rPr>
        <w:t>&gt;</w:t>
      </w:r>
    </w:p>
    <w:p w14:paraId="791319C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wsnt:Message</w:t>
      </w:r>
      <w:proofErr w:type="spellEnd"/>
      <w:r>
        <w:rPr>
          <w:noProof w:val="0"/>
          <w:color w:val="FF0000"/>
          <w:sz w:val="16"/>
          <w:szCs w:val="16"/>
        </w:rPr>
        <w:t>&gt;</w:t>
      </w:r>
    </w:p>
    <w:p w14:paraId="6CD01578"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wsnt:NotificationMessage</w:t>
      </w:r>
      <w:proofErr w:type="spellEnd"/>
      <w:r>
        <w:rPr>
          <w:noProof w:val="0"/>
          <w:color w:val="FF0000"/>
          <w:sz w:val="16"/>
          <w:szCs w:val="16"/>
        </w:rPr>
        <w:t>&gt;</w:t>
      </w:r>
    </w:p>
    <w:p w14:paraId="05D48F50"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w:t>
      </w:r>
      <w:proofErr w:type="spellStart"/>
      <w:r>
        <w:rPr>
          <w:noProof w:val="0"/>
          <w:color w:val="FF0000"/>
          <w:sz w:val="16"/>
          <w:szCs w:val="16"/>
        </w:rPr>
        <w:t>wsnt:Notify</w:t>
      </w:r>
      <w:proofErr w:type="spellEnd"/>
      <w:r>
        <w:rPr>
          <w:noProof w:val="0"/>
          <w:color w:val="FF0000"/>
          <w:sz w:val="16"/>
          <w:szCs w:val="16"/>
        </w:rPr>
        <w:t>&gt;</w:t>
      </w:r>
    </w:p>
    <w:p w14:paraId="468AA722"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    &lt;/</w:t>
      </w:r>
      <w:proofErr w:type="spellStart"/>
      <w:r>
        <w:rPr>
          <w:noProof w:val="0"/>
          <w:color w:val="FF0000"/>
          <w:sz w:val="16"/>
          <w:szCs w:val="16"/>
        </w:rPr>
        <w:t>s:Body</w:t>
      </w:r>
      <w:proofErr w:type="spellEnd"/>
      <w:r>
        <w:rPr>
          <w:noProof w:val="0"/>
          <w:color w:val="FF0000"/>
          <w:sz w:val="16"/>
          <w:szCs w:val="16"/>
        </w:rPr>
        <w:t>&gt;</w:t>
      </w:r>
    </w:p>
    <w:p w14:paraId="503AB099" w14:textId="77777777" w:rsidR="00E81F00" w:rsidRPr="00E81F00" w:rsidRDefault="00E81F00" w:rsidP="00E81F00">
      <w:pPr>
        <w:pStyle w:val="HTMLPreformatted"/>
        <w:pBdr>
          <w:top w:val="single" w:sz="4" w:space="1" w:color="auto"/>
          <w:left w:val="single" w:sz="4" w:space="4" w:color="auto"/>
          <w:bottom w:val="single" w:sz="4" w:space="1" w:color="auto"/>
          <w:right w:val="single" w:sz="4" w:space="4" w:color="auto"/>
        </w:pBdr>
        <w:rPr>
          <w:noProof w:val="0"/>
          <w:color w:val="FF0000"/>
          <w:sz w:val="16"/>
          <w:szCs w:val="16"/>
        </w:rPr>
      </w:pPr>
      <w:r>
        <w:rPr>
          <w:noProof w:val="0"/>
          <w:color w:val="FF0000"/>
          <w:sz w:val="16"/>
          <w:szCs w:val="16"/>
        </w:rPr>
        <w:t>&lt;/</w:t>
      </w:r>
      <w:proofErr w:type="spellStart"/>
      <w:r>
        <w:rPr>
          <w:noProof w:val="0"/>
          <w:color w:val="FF0000"/>
          <w:sz w:val="16"/>
          <w:szCs w:val="16"/>
        </w:rPr>
        <w:t>s:Envelope</w:t>
      </w:r>
      <w:proofErr w:type="spellEnd"/>
      <w:r>
        <w:rPr>
          <w:noProof w:val="0"/>
          <w:color w:val="FF0000"/>
          <w:sz w:val="16"/>
          <w:szCs w:val="16"/>
        </w:rPr>
        <w:t>&gt;</w:t>
      </w:r>
    </w:p>
    <w:p w14:paraId="7695B0F9" w14:textId="77777777" w:rsidR="00E81F00" w:rsidRPr="00E81F00" w:rsidRDefault="00E81F00" w:rsidP="00E81F00">
      <w:pPr>
        <w:rPr>
          <w:lang w:val="en-US"/>
        </w:rPr>
      </w:pPr>
    </w:p>
    <w:p w14:paraId="46D53665" w14:textId="77777777" w:rsidR="004C347C" w:rsidRPr="004C347C" w:rsidRDefault="004C347C" w:rsidP="004C347C">
      <w:pPr>
        <w:pStyle w:val="BodyText"/>
        <w:rPr>
          <w:noProof w:val="0"/>
          <w:color w:val="FF0000"/>
        </w:rPr>
      </w:pPr>
    </w:p>
    <w:p w14:paraId="4DE16C25" w14:textId="77777777" w:rsidR="00036034" w:rsidRPr="00F772AA" w:rsidRDefault="00036034" w:rsidP="00036034">
      <w:pPr>
        <w:rPr>
          <w:lang w:val="en-US"/>
        </w:rPr>
      </w:pPr>
    </w:p>
    <w:p w14:paraId="5BFEAF97" w14:textId="57412672" w:rsidR="00036034" w:rsidRPr="00F772AA" w:rsidRDefault="00036034" w:rsidP="002059AF">
      <w:pPr>
        <w:pStyle w:val="EditorInstructions"/>
        <w:rPr>
          <w:noProof w:val="0"/>
        </w:rPr>
      </w:pPr>
      <w:r w:rsidRPr="00F772AA">
        <w:rPr>
          <w:noProof w:val="0"/>
        </w:rPr>
        <w:t>Update Vol 2 Sec 3.54.5.1.1 as follows</w:t>
      </w:r>
    </w:p>
    <w:p w14:paraId="54A32020" w14:textId="77777777" w:rsidR="00036034" w:rsidRPr="00F772AA" w:rsidRDefault="00036034" w:rsidP="00036034">
      <w:pPr>
        <w:rPr>
          <w:lang w:val="en-US"/>
        </w:rPr>
      </w:pPr>
    </w:p>
    <w:p w14:paraId="11145786" w14:textId="77777777" w:rsidR="00036034" w:rsidRPr="00F772AA" w:rsidRDefault="00036034" w:rsidP="00036034">
      <w:pPr>
        <w:pStyle w:val="Heading5"/>
        <w:numPr>
          <w:ilvl w:val="0"/>
          <w:numId w:val="0"/>
        </w:numPr>
        <w:rPr>
          <w:noProof w:val="0"/>
        </w:rPr>
      </w:pPr>
      <w:bookmarkStart w:id="279" w:name="_Toc181283789"/>
      <w:bookmarkStart w:id="280" w:name="_Toc182900917"/>
      <w:r w:rsidRPr="00F772AA">
        <w:rPr>
          <w:noProof w:val="0"/>
        </w:rPr>
        <w:lastRenderedPageBreak/>
        <w:t>3.54.5.1.1 Document Metadata Publisher Audit Message:</w:t>
      </w:r>
      <w:bookmarkEnd w:id="279"/>
      <w:bookmarkEnd w:id="280"/>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264AA4A0" w14:textId="77777777" w:rsidTr="00036034">
        <w:trPr>
          <w:cantSplit/>
        </w:trPr>
        <w:tc>
          <w:tcPr>
            <w:tcW w:w="1458" w:type="dxa"/>
            <w:tcBorders>
              <w:bottom w:val="single" w:sz="4" w:space="0" w:color="auto"/>
            </w:tcBorders>
            <w:textDirection w:val="btLr"/>
            <w:vAlign w:val="center"/>
          </w:tcPr>
          <w:p w14:paraId="546E78BC"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2D1AA1F5"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71C40FCA" w14:textId="77777777" w:rsidR="00036034" w:rsidRPr="00F772AA" w:rsidRDefault="00036034" w:rsidP="00036034">
            <w:pPr>
              <w:pStyle w:val="TableEntryHeader"/>
              <w:rPr>
                <w:noProof w:val="0"/>
                <w:kern w:val="28"/>
              </w:rPr>
            </w:pPr>
            <w:proofErr w:type="spellStart"/>
            <w:r w:rsidRPr="00F772AA">
              <w:rPr>
                <w:noProof w:val="0"/>
              </w:rPr>
              <w:t>Opt</w:t>
            </w:r>
            <w:proofErr w:type="spellEnd"/>
          </w:p>
        </w:tc>
        <w:tc>
          <w:tcPr>
            <w:tcW w:w="4878" w:type="dxa"/>
            <w:tcBorders>
              <w:bottom w:val="single" w:sz="4" w:space="0" w:color="auto"/>
            </w:tcBorders>
            <w:vAlign w:val="center"/>
          </w:tcPr>
          <w:p w14:paraId="099EA5C8"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578D1003" w14:textId="77777777" w:rsidTr="00036034">
        <w:trPr>
          <w:cantSplit/>
        </w:trPr>
        <w:tc>
          <w:tcPr>
            <w:tcW w:w="1458" w:type="dxa"/>
            <w:vMerge w:val="restart"/>
            <w:tcBorders>
              <w:top w:val="single" w:sz="4" w:space="0" w:color="auto"/>
            </w:tcBorders>
          </w:tcPr>
          <w:p w14:paraId="189A6618" w14:textId="77777777" w:rsidR="00036034" w:rsidRPr="00F772AA" w:rsidRDefault="00036034" w:rsidP="00036034">
            <w:pPr>
              <w:pStyle w:val="TableEntryHeader"/>
              <w:rPr>
                <w:noProof w:val="0"/>
              </w:rPr>
            </w:pPr>
            <w:r w:rsidRPr="00F772AA">
              <w:rPr>
                <w:noProof w:val="0"/>
              </w:rPr>
              <w:t>Event</w:t>
            </w:r>
          </w:p>
          <w:p w14:paraId="764B63A2" w14:textId="77777777" w:rsidR="00036034" w:rsidRPr="00F772AA" w:rsidRDefault="00036034" w:rsidP="006D1B5B">
            <w:pPr>
              <w:pStyle w:val="TableEntryHeader"/>
              <w:rPr>
                <w:bCs/>
                <w:noProof w:val="0"/>
                <w:sz w:val="12"/>
              </w:rPr>
            </w:pPr>
            <w:proofErr w:type="spellStart"/>
            <w:r w:rsidRPr="00F772AA">
              <w:rPr>
                <w:bCs/>
                <w:noProof w:val="0"/>
                <w:sz w:val="12"/>
              </w:rPr>
              <w:t>AuditMessage</w:t>
            </w:r>
            <w:proofErr w:type="spellEnd"/>
            <w:r w:rsidRPr="00F772AA">
              <w:rPr>
                <w:bCs/>
                <w:noProof w:val="0"/>
                <w:sz w:val="12"/>
              </w:rPr>
              <w:t>/</w:t>
            </w:r>
            <w:r w:rsidRPr="00F772AA">
              <w:rPr>
                <w:bCs/>
                <w:noProof w:val="0"/>
                <w:sz w:val="12"/>
              </w:rPr>
              <w:br/>
              <w:t>EventIdentification</w:t>
            </w:r>
          </w:p>
        </w:tc>
        <w:tc>
          <w:tcPr>
            <w:tcW w:w="2610" w:type="dxa"/>
            <w:tcBorders>
              <w:top w:val="single" w:sz="4" w:space="0" w:color="auto"/>
            </w:tcBorders>
            <w:vAlign w:val="center"/>
          </w:tcPr>
          <w:p w14:paraId="453A318A" w14:textId="77777777" w:rsidR="00036034" w:rsidRPr="00F772AA" w:rsidRDefault="00036034" w:rsidP="00036034">
            <w:pPr>
              <w:pStyle w:val="TableEntry"/>
              <w:rPr>
                <w:noProof w:val="0"/>
                <w:szCs w:val="18"/>
              </w:rPr>
            </w:pPr>
            <w:proofErr w:type="spellStart"/>
            <w:r w:rsidRPr="00F772AA">
              <w:rPr>
                <w:noProof w:val="0"/>
                <w:szCs w:val="18"/>
              </w:rPr>
              <w:t>EventID</w:t>
            </w:r>
            <w:proofErr w:type="spellEnd"/>
          </w:p>
        </w:tc>
        <w:tc>
          <w:tcPr>
            <w:tcW w:w="720" w:type="dxa"/>
            <w:tcBorders>
              <w:top w:val="single" w:sz="4" w:space="0" w:color="auto"/>
            </w:tcBorders>
            <w:vAlign w:val="center"/>
          </w:tcPr>
          <w:p w14:paraId="648B665A"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top w:val="single" w:sz="4" w:space="0" w:color="auto"/>
            </w:tcBorders>
            <w:vAlign w:val="center"/>
          </w:tcPr>
          <w:p w14:paraId="52E28820" w14:textId="77777777" w:rsidR="00036034" w:rsidRPr="00F772AA" w:rsidRDefault="00036034" w:rsidP="00036034">
            <w:pPr>
              <w:pStyle w:val="TableEntry"/>
              <w:rPr>
                <w:noProof w:val="0"/>
                <w:szCs w:val="18"/>
              </w:rPr>
            </w:pPr>
            <w:r w:rsidRPr="00F772AA">
              <w:rPr>
                <w:noProof w:val="0"/>
                <w:szCs w:val="18"/>
              </w:rPr>
              <w:t>EV(110106, DCM, “Export”)</w:t>
            </w:r>
          </w:p>
        </w:tc>
      </w:tr>
      <w:tr w:rsidR="00036034" w:rsidRPr="00F772AA" w14:paraId="7C4BB2FD" w14:textId="77777777" w:rsidTr="00036034">
        <w:trPr>
          <w:cantSplit/>
        </w:trPr>
        <w:tc>
          <w:tcPr>
            <w:tcW w:w="1458" w:type="dxa"/>
            <w:vMerge/>
            <w:vAlign w:val="center"/>
          </w:tcPr>
          <w:p w14:paraId="59AC1B81" w14:textId="77777777" w:rsidR="00036034" w:rsidRPr="00F772AA" w:rsidRDefault="00036034" w:rsidP="00036034">
            <w:pPr>
              <w:pStyle w:val="TableLabel"/>
              <w:rPr>
                <w:noProof w:val="0"/>
                <w:sz w:val="16"/>
              </w:rPr>
            </w:pPr>
          </w:p>
        </w:tc>
        <w:tc>
          <w:tcPr>
            <w:tcW w:w="2610" w:type="dxa"/>
            <w:vAlign w:val="center"/>
          </w:tcPr>
          <w:p w14:paraId="3AA80A97" w14:textId="77777777" w:rsidR="00036034" w:rsidRPr="00F772AA" w:rsidRDefault="00036034" w:rsidP="00036034">
            <w:pPr>
              <w:pStyle w:val="TableEntry"/>
              <w:rPr>
                <w:noProof w:val="0"/>
                <w:szCs w:val="18"/>
              </w:rPr>
            </w:pPr>
            <w:proofErr w:type="spellStart"/>
            <w:r w:rsidRPr="00F772AA">
              <w:rPr>
                <w:noProof w:val="0"/>
                <w:szCs w:val="18"/>
              </w:rPr>
              <w:t>EventActionCode</w:t>
            </w:r>
            <w:proofErr w:type="spellEnd"/>
          </w:p>
        </w:tc>
        <w:tc>
          <w:tcPr>
            <w:tcW w:w="720" w:type="dxa"/>
            <w:vAlign w:val="center"/>
          </w:tcPr>
          <w:p w14:paraId="5BAB1DD1"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Pr>
          <w:p w14:paraId="4EA3C865" w14:textId="77777777" w:rsidR="00036034" w:rsidRPr="00F772AA" w:rsidRDefault="00036034" w:rsidP="00036034">
            <w:pPr>
              <w:pStyle w:val="TableEntry"/>
              <w:rPr>
                <w:noProof w:val="0"/>
                <w:szCs w:val="18"/>
              </w:rPr>
            </w:pPr>
            <w:r w:rsidRPr="00F772AA">
              <w:rPr>
                <w:noProof w:val="0"/>
                <w:szCs w:val="18"/>
              </w:rPr>
              <w:t xml:space="preserve">“R” (Read) </w:t>
            </w:r>
          </w:p>
        </w:tc>
      </w:tr>
      <w:tr w:rsidR="00036034" w:rsidRPr="00F772AA" w14:paraId="5F5251F2" w14:textId="77777777" w:rsidTr="00036034">
        <w:trPr>
          <w:cantSplit/>
        </w:trPr>
        <w:tc>
          <w:tcPr>
            <w:tcW w:w="1458" w:type="dxa"/>
            <w:vMerge/>
            <w:vAlign w:val="center"/>
          </w:tcPr>
          <w:p w14:paraId="7F1E8E1D" w14:textId="77777777" w:rsidR="00036034" w:rsidRPr="00F772AA" w:rsidRDefault="00036034" w:rsidP="00036034">
            <w:pPr>
              <w:pStyle w:val="TableLabel"/>
              <w:rPr>
                <w:noProof w:val="0"/>
                <w:sz w:val="16"/>
              </w:rPr>
            </w:pPr>
          </w:p>
        </w:tc>
        <w:tc>
          <w:tcPr>
            <w:tcW w:w="2610" w:type="dxa"/>
            <w:vAlign w:val="center"/>
          </w:tcPr>
          <w:p w14:paraId="523EF8A1" w14:textId="77777777" w:rsidR="00036034" w:rsidRPr="00F772AA" w:rsidRDefault="00036034" w:rsidP="00036034">
            <w:pPr>
              <w:pStyle w:val="TableEntry"/>
              <w:rPr>
                <w:i/>
                <w:iCs/>
                <w:noProof w:val="0"/>
                <w:szCs w:val="18"/>
              </w:rPr>
            </w:pPr>
            <w:proofErr w:type="spellStart"/>
            <w:r w:rsidRPr="00F772AA">
              <w:rPr>
                <w:i/>
                <w:iCs/>
                <w:noProof w:val="0"/>
                <w:szCs w:val="18"/>
              </w:rPr>
              <w:t>EventDateTime</w:t>
            </w:r>
            <w:proofErr w:type="spellEnd"/>
          </w:p>
        </w:tc>
        <w:tc>
          <w:tcPr>
            <w:tcW w:w="720" w:type="dxa"/>
            <w:vAlign w:val="center"/>
          </w:tcPr>
          <w:p w14:paraId="54D50956"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0BD401B6"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F772AA" w14:paraId="6CFFF56A" w14:textId="77777777" w:rsidTr="00036034">
        <w:trPr>
          <w:cantSplit/>
        </w:trPr>
        <w:tc>
          <w:tcPr>
            <w:tcW w:w="1458" w:type="dxa"/>
            <w:vMerge/>
            <w:vAlign w:val="center"/>
          </w:tcPr>
          <w:p w14:paraId="741E9EE8" w14:textId="77777777" w:rsidR="00036034" w:rsidRPr="00F772AA" w:rsidRDefault="00036034" w:rsidP="00036034">
            <w:pPr>
              <w:pStyle w:val="TableLabel"/>
              <w:rPr>
                <w:noProof w:val="0"/>
                <w:sz w:val="16"/>
              </w:rPr>
            </w:pPr>
          </w:p>
        </w:tc>
        <w:tc>
          <w:tcPr>
            <w:tcW w:w="2610" w:type="dxa"/>
            <w:vAlign w:val="center"/>
          </w:tcPr>
          <w:p w14:paraId="55C31CFF" w14:textId="77777777" w:rsidR="00036034" w:rsidRPr="00F772AA" w:rsidRDefault="00036034" w:rsidP="00036034">
            <w:pPr>
              <w:pStyle w:val="TableEntry"/>
              <w:rPr>
                <w:i/>
                <w:iCs/>
                <w:noProof w:val="0"/>
                <w:szCs w:val="18"/>
              </w:rPr>
            </w:pPr>
            <w:proofErr w:type="spellStart"/>
            <w:r w:rsidRPr="00F772AA">
              <w:rPr>
                <w:i/>
                <w:iCs/>
                <w:noProof w:val="0"/>
                <w:szCs w:val="18"/>
              </w:rPr>
              <w:t>EventOutcomeIndicator</w:t>
            </w:r>
            <w:proofErr w:type="spellEnd"/>
          </w:p>
        </w:tc>
        <w:tc>
          <w:tcPr>
            <w:tcW w:w="720" w:type="dxa"/>
            <w:vAlign w:val="center"/>
          </w:tcPr>
          <w:p w14:paraId="393C4013" w14:textId="77777777" w:rsidR="00036034" w:rsidRPr="00F772AA" w:rsidRDefault="00036034" w:rsidP="00036034">
            <w:pPr>
              <w:pStyle w:val="TableEntry"/>
              <w:jc w:val="center"/>
              <w:rPr>
                <w:i/>
                <w:iCs/>
                <w:noProof w:val="0"/>
                <w:szCs w:val="18"/>
              </w:rPr>
            </w:pPr>
            <w:r w:rsidRPr="00F772AA">
              <w:rPr>
                <w:i/>
                <w:iCs/>
                <w:noProof w:val="0"/>
                <w:szCs w:val="18"/>
              </w:rPr>
              <w:t>M</w:t>
            </w:r>
          </w:p>
        </w:tc>
        <w:tc>
          <w:tcPr>
            <w:tcW w:w="4878" w:type="dxa"/>
            <w:vAlign w:val="center"/>
          </w:tcPr>
          <w:p w14:paraId="5772DFC9" w14:textId="77777777" w:rsidR="00036034" w:rsidRPr="00F772AA" w:rsidRDefault="00036034" w:rsidP="00036034">
            <w:pPr>
              <w:pStyle w:val="TableEntry"/>
              <w:rPr>
                <w:i/>
                <w:iCs/>
                <w:noProof w:val="0"/>
                <w:szCs w:val="18"/>
              </w:rPr>
            </w:pPr>
            <w:r w:rsidRPr="00F772AA">
              <w:rPr>
                <w:i/>
                <w:iCs/>
                <w:noProof w:val="0"/>
                <w:szCs w:val="18"/>
              </w:rPr>
              <w:t>not specialized</w:t>
            </w:r>
          </w:p>
        </w:tc>
      </w:tr>
      <w:tr w:rsidR="00036034" w:rsidRPr="001F6FD8" w14:paraId="7C7B35B8" w14:textId="77777777" w:rsidTr="00036034">
        <w:trPr>
          <w:cantSplit/>
        </w:trPr>
        <w:tc>
          <w:tcPr>
            <w:tcW w:w="1458" w:type="dxa"/>
            <w:vMerge/>
            <w:tcBorders>
              <w:bottom w:val="single" w:sz="4" w:space="0" w:color="auto"/>
            </w:tcBorders>
            <w:vAlign w:val="center"/>
          </w:tcPr>
          <w:p w14:paraId="3276C3B8"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113F2604" w14:textId="77777777" w:rsidR="00036034" w:rsidRPr="00F772AA" w:rsidRDefault="00036034" w:rsidP="00036034">
            <w:pPr>
              <w:pStyle w:val="TableEntry"/>
              <w:rPr>
                <w:noProof w:val="0"/>
                <w:szCs w:val="18"/>
              </w:rPr>
            </w:pPr>
            <w:proofErr w:type="spellStart"/>
            <w:r w:rsidRPr="00F772AA">
              <w:rPr>
                <w:noProof w:val="0"/>
                <w:szCs w:val="18"/>
              </w:rPr>
              <w:t>EventTypeCode</w:t>
            </w:r>
            <w:proofErr w:type="spellEnd"/>
          </w:p>
        </w:tc>
        <w:tc>
          <w:tcPr>
            <w:tcW w:w="720" w:type="dxa"/>
            <w:tcBorders>
              <w:bottom w:val="single" w:sz="4" w:space="0" w:color="auto"/>
            </w:tcBorders>
            <w:vAlign w:val="center"/>
          </w:tcPr>
          <w:p w14:paraId="3EA21576" w14:textId="77777777" w:rsidR="00036034" w:rsidRPr="00F772AA" w:rsidRDefault="00036034" w:rsidP="00036034">
            <w:pPr>
              <w:pStyle w:val="TableEntry"/>
              <w:jc w:val="center"/>
              <w:rPr>
                <w:noProof w:val="0"/>
                <w:szCs w:val="18"/>
              </w:rPr>
            </w:pPr>
            <w:r w:rsidRPr="00F772AA">
              <w:rPr>
                <w:noProof w:val="0"/>
                <w:szCs w:val="18"/>
              </w:rPr>
              <w:t>M</w:t>
            </w:r>
          </w:p>
        </w:tc>
        <w:tc>
          <w:tcPr>
            <w:tcW w:w="4878" w:type="dxa"/>
            <w:tcBorders>
              <w:bottom w:val="single" w:sz="4" w:space="0" w:color="auto"/>
            </w:tcBorders>
            <w:vAlign w:val="center"/>
          </w:tcPr>
          <w:p w14:paraId="6B1E1792" w14:textId="77777777" w:rsidR="00036034" w:rsidRPr="00F772AA" w:rsidRDefault="00036034" w:rsidP="00036034">
            <w:pPr>
              <w:pStyle w:val="TableEntry"/>
              <w:rPr>
                <w:noProof w:val="0"/>
                <w:szCs w:val="18"/>
              </w:rPr>
            </w:pPr>
            <w:r w:rsidRPr="00F772AA">
              <w:rPr>
                <w:noProof w:val="0"/>
                <w:szCs w:val="18"/>
              </w:rPr>
              <w:t>EV(“ITI-54”, “IHE Transactions”, “Document Metadata Publish”)</w:t>
            </w:r>
          </w:p>
        </w:tc>
      </w:tr>
      <w:tr w:rsidR="00036034" w:rsidRPr="00F772AA" w14:paraId="3C64A324" w14:textId="77777777" w:rsidTr="00036034">
        <w:trPr>
          <w:cantSplit/>
        </w:trPr>
        <w:tc>
          <w:tcPr>
            <w:tcW w:w="9666" w:type="dxa"/>
            <w:gridSpan w:val="4"/>
            <w:tcBorders>
              <w:bottom w:val="single" w:sz="4" w:space="0" w:color="auto"/>
            </w:tcBorders>
          </w:tcPr>
          <w:p w14:paraId="1DC8D373"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7A8AA81A" w14:textId="77777777" w:rsidTr="00036034">
        <w:trPr>
          <w:cantSplit/>
        </w:trPr>
        <w:tc>
          <w:tcPr>
            <w:tcW w:w="9666" w:type="dxa"/>
            <w:gridSpan w:val="4"/>
            <w:tcBorders>
              <w:bottom w:val="single" w:sz="4" w:space="0" w:color="auto"/>
            </w:tcBorders>
          </w:tcPr>
          <w:p w14:paraId="7BD3770A" w14:textId="77777777" w:rsidR="00036034" w:rsidRPr="00F772AA" w:rsidRDefault="00036034" w:rsidP="00036034">
            <w:pPr>
              <w:pStyle w:val="TableEntry"/>
              <w:rPr>
                <w:noProof w:val="0"/>
              </w:rPr>
            </w:pPr>
            <w:r w:rsidRPr="00F772AA">
              <w:rPr>
                <w:noProof w:val="0"/>
              </w:rPr>
              <w:t>Human Requestor (0..n)</w:t>
            </w:r>
          </w:p>
        </w:tc>
      </w:tr>
      <w:tr w:rsidR="00036034" w:rsidRPr="00F772AA" w14:paraId="5B9AB42D" w14:textId="77777777" w:rsidTr="00036034">
        <w:trPr>
          <w:cantSplit/>
        </w:trPr>
        <w:tc>
          <w:tcPr>
            <w:tcW w:w="9666" w:type="dxa"/>
            <w:gridSpan w:val="4"/>
            <w:tcBorders>
              <w:bottom w:val="single" w:sz="4" w:space="0" w:color="auto"/>
            </w:tcBorders>
          </w:tcPr>
          <w:p w14:paraId="345FD5D2" w14:textId="77777777" w:rsidR="00036034" w:rsidRPr="00F772AA" w:rsidRDefault="00036034" w:rsidP="00036034">
            <w:pPr>
              <w:pStyle w:val="TableEntry"/>
              <w:rPr>
                <w:noProof w:val="0"/>
              </w:rPr>
            </w:pPr>
            <w:r w:rsidRPr="00F772AA">
              <w:rPr>
                <w:noProof w:val="0"/>
              </w:rPr>
              <w:t xml:space="preserve">Destination (Document Metadata Notification Broker) (1) </w:t>
            </w:r>
          </w:p>
        </w:tc>
      </w:tr>
      <w:tr w:rsidR="00036034" w:rsidRPr="001F6FD8" w14:paraId="4B035941" w14:textId="77777777" w:rsidTr="00036034">
        <w:trPr>
          <w:cantSplit/>
        </w:trPr>
        <w:tc>
          <w:tcPr>
            <w:tcW w:w="9666" w:type="dxa"/>
            <w:gridSpan w:val="4"/>
            <w:tcBorders>
              <w:bottom w:val="single" w:sz="4" w:space="0" w:color="auto"/>
            </w:tcBorders>
          </w:tcPr>
          <w:p w14:paraId="58FF08D9" w14:textId="77777777" w:rsidR="00036034" w:rsidRPr="00F772AA" w:rsidRDefault="00036034" w:rsidP="00036034">
            <w:pPr>
              <w:pStyle w:val="TableEntry"/>
              <w:rPr>
                <w:noProof w:val="0"/>
              </w:rPr>
            </w:pPr>
            <w:r w:rsidRPr="00F772AA">
              <w:rPr>
                <w:noProof w:val="0"/>
              </w:rPr>
              <w:t>Audit Source (Document Metadata Publisher) (1)</w:t>
            </w:r>
          </w:p>
        </w:tc>
      </w:tr>
      <w:tr w:rsidR="00036034" w:rsidRPr="00F772AA" w14:paraId="111E9ACF"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A83E615" w14:textId="77777777" w:rsidR="00036034" w:rsidRPr="00F772AA" w:rsidRDefault="00036034" w:rsidP="00036034">
            <w:pPr>
              <w:pStyle w:val="TableEntry"/>
              <w:rPr>
                <w:noProof w:val="0"/>
              </w:rPr>
            </w:pPr>
            <w:r w:rsidRPr="00F772AA">
              <w:rPr>
                <w:noProof w:val="0"/>
              </w:rPr>
              <w:t>Patient (0..1)</w:t>
            </w:r>
          </w:p>
        </w:tc>
      </w:tr>
      <w:tr w:rsidR="00036034" w:rsidRPr="00F772AA" w14:paraId="66C0D8A1"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5E25AF3E" w14:textId="30D88905" w:rsidR="00036034" w:rsidRPr="00F772AA" w:rsidRDefault="00036034">
            <w:pPr>
              <w:pStyle w:val="TableEntry"/>
              <w:rPr>
                <w:b/>
                <w:bCs/>
                <w:noProof w:val="0"/>
              </w:rPr>
            </w:pPr>
            <w:proofErr w:type="spellStart"/>
            <w:r w:rsidRPr="00F772AA">
              <w:rPr>
                <w:noProof w:val="0"/>
              </w:rPr>
              <w:t>DocumentEntry</w:t>
            </w:r>
            <w:proofErr w:type="spellEnd"/>
            <w:r w:rsidRPr="00F772AA">
              <w:rPr>
                <w:b/>
                <w:noProof w:val="0"/>
                <w:u w:val="single"/>
              </w:rPr>
              <w:t>/Folder</w:t>
            </w:r>
            <w:r w:rsidRPr="00F772AA">
              <w:rPr>
                <w:noProof w:val="0"/>
              </w:rPr>
              <w:t>/</w:t>
            </w:r>
            <w:proofErr w:type="spellStart"/>
            <w:r w:rsidRPr="00F772AA">
              <w:rPr>
                <w:noProof w:val="0"/>
              </w:rPr>
              <w:t>SubmissionSet</w:t>
            </w:r>
            <w:proofErr w:type="spellEnd"/>
            <w:r w:rsidRPr="00F772AA">
              <w:rPr>
                <w:noProof w:val="0"/>
              </w:rPr>
              <w:t>(1..n)</w:t>
            </w:r>
            <w:r w:rsidRPr="00F772AA">
              <w:rPr>
                <w:b/>
                <w:bCs/>
                <w:noProof w:val="0"/>
              </w:rPr>
              <w:t xml:space="preserve"> </w:t>
            </w:r>
          </w:p>
        </w:tc>
      </w:tr>
    </w:tbl>
    <w:p w14:paraId="0F43830A" w14:textId="77777777" w:rsidR="00036034" w:rsidRPr="00F772AA" w:rsidRDefault="00036034" w:rsidP="00036034">
      <w:pPr>
        <w:rPr>
          <w:lang w:val="en-US"/>
        </w:rPr>
      </w:pPr>
    </w:p>
    <w:p w14:paraId="2C06D559" w14:textId="77777777" w:rsidR="00036034" w:rsidRPr="00F772AA" w:rsidRDefault="00036034" w:rsidP="00036034">
      <w:pPr>
        <w:rPr>
          <w:lang w:val="en-US"/>
        </w:rPr>
      </w:pPr>
      <w:r w:rsidRPr="00F772AA">
        <w:rPr>
          <w:lang w:val="en-US"/>
        </w:rPr>
        <w:t>…</w:t>
      </w:r>
    </w:p>
    <w:p w14:paraId="1D339273" w14:textId="77777777" w:rsidR="00036034" w:rsidRPr="00F772AA" w:rsidRDefault="00036034" w:rsidP="00036034">
      <w:pPr>
        <w:rPr>
          <w:lang w:val="en-US"/>
        </w:rPr>
      </w:pPr>
    </w:p>
    <w:p w14:paraId="488B0CFF" w14:textId="77777777" w:rsidR="00782F09" w:rsidRPr="00F772AA" w:rsidRDefault="00782F09" w:rsidP="00036034">
      <w:pPr>
        <w:rPr>
          <w:lang w:val="en-US"/>
        </w:rPr>
      </w:pPr>
    </w:p>
    <w:p w14:paraId="4787AE26" w14:textId="77777777" w:rsidR="00782F09" w:rsidRPr="00F772AA" w:rsidRDefault="00782F09" w:rsidP="00036034">
      <w:pPr>
        <w:rPr>
          <w:lang w:val="en-US"/>
        </w:rPr>
      </w:pPr>
    </w:p>
    <w:p w14:paraId="0FBAFE02" w14:textId="77777777" w:rsidR="00782F09" w:rsidRPr="00F772AA" w:rsidRDefault="00782F09" w:rsidP="00036034">
      <w:pPr>
        <w:rPr>
          <w:lang w:val="en-US"/>
        </w:rPr>
      </w:pPr>
    </w:p>
    <w:p w14:paraId="2BEA9903" w14:textId="77777777" w:rsidR="00782F09" w:rsidRPr="00F772AA" w:rsidRDefault="00782F09" w:rsidP="00036034">
      <w:pPr>
        <w:rPr>
          <w:lang w:val="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9"/>
        <w:gridCol w:w="2746"/>
        <w:gridCol w:w="630"/>
        <w:gridCol w:w="4230"/>
      </w:tblGrid>
      <w:tr w:rsidR="00036034" w:rsidRPr="00F772AA" w14:paraId="3BE2CBD4" w14:textId="77777777" w:rsidTr="00036034">
        <w:tc>
          <w:tcPr>
            <w:tcW w:w="2019" w:type="dxa"/>
            <w:vMerge w:val="restart"/>
            <w:shd w:val="clear" w:color="auto" w:fill="auto"/>
          </w:tcPr>
          <w:p w14:paraId="5E85F475" w14:textId="77777777" w:rsidR="00036034" w:rsidRPr="00F772AA" w:rsidRDefault="00036034" w:rsidP="006D1B5B">
            <w:pPr>
              <w:pStyle w:val="TableEntryHeader"/>
              <w:rPr>
                <w:noProof w:val="0"/>
              </w:rPr>
            </w:pPr>
            <w:proofErr w:type="spellStart"/>
            <w:r w:rsidRPr="00F772AA">
              <w:rPr>
                <w:noProof w:val="0"/>
              </w:rPr>
              <w:t>DocumentEntry</w:t>
            </w:r>
            <w:proofErr w:type="spellEnd"/>
          </w:p>
          <w:p w14:paraId="54000C90" w14:textId="77777777" w:rsidR="00036034" w:rsidRPr="005724EA" w:rsidRDefault="00036034" w:rsidP="006D1B5B">
            <w:pPr>
              <w:pStyle w:val="TableEntryHeader"/>
            </w:pPr>
            <w:r w:rsidRPr="00F772AA">
              <w:rPr>
                <w:bCs/>
                <w:noProof w:val="0"/>
                <w:u w:val="single"/>
              </w:rPr>
              <w:t>Folder</w:t>
            </w:r>
          </w:p>
          <w:p w14:paraId="20EEC4E9" w14:textId="77777777" w:rsidR="00036034" w:rsidRPr="00F772AA" w:rsidRDefault="00036034" w:rsidP="006D1B5B">
            <w:pPr>
              <w:pStyle w:val="TableEntryHeader"/>
              <w:rPr>
                <w:noProof w:val="0"/>
              </w:rPr>
            </w:pPr>
            <w:proofErr w:type="spellStart"/>
            <w:r w:rsidRPr="00F772AA">
              <w:rPr>
                <w:noProof w:val="0"/>
              </w:rPr>
              <w:t>SubmissionSet</w:t>
            </w:r>
            <w:proofErr w:type="spellEnd"/>
          </w:p>
          <w:p w14:paraId="0304D4E6" w14:textId="77777777" w:rsidR="00036034" w:rsidRPr="00F772AA" w:rsidRDefault="00036034" w:rsidP="006D1B5B">
            <w:pPr>
              <w:pStyle w:val="TableEntryHeader"/>
              <w:rPr>
                <w:b w:val="0"/>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ParticipantObjectIdentification</w:t>
            </w:r>
            <w:proofErr w:type="spellEnd"/>
            <w:r w:rsidRPr="00F772AA">
              <w:rPr>
                <w:bCs/>
                <w:noProof w:val="0"/>
                <w:sz w:val="12"/>
              </w:rPr>
              <w:t>)</w:t>
            </w:r>
          </w:p>
        </w:tc>
        <w:tc>
          <w:tcPr>
            <w:tcW w:w="2746" w:type="dxa"/>
            <w:shd w:val="clear" w:color="auto" w:fill="auto"/>
          </w:tcPr>
          <w:p w14:paraId="6B681C25" w14:textId="77777777" w:rsidR="00036034" w:rsidRPr="00F772AA" w:rsidRDefault="00036034" w:rsidP="006D1B5B">
            <w:pPr>
              <w:pStyle w:val="TableEntry"/>
              <w:rPr>
                <w:noProof w:val="0"/>
              </w:rPr>
            </w:pPr>
            <w:proofErr w:type="spellStart"/>
            <w:r w:rsidRPr="00F772AA">
              <w:rPr>
                <w:noProof w:val="0"/>
              </w:rPr>
              <w:t>ParticipantObjectTypeCode</w:t>
            </w:r>
            <w:proofErr w:type="spellEnd"/>
          </w:p>
        </w:tc>
        <w:tc>
          <w:tcPr>
            <w:tcW w:w="630" w:type="dxa"/>
            <w:shd w:val="clear" w:color="auto" w:fill="auto"/>
          </w:tcPr>
          <w:p w14:paraId="140CB82C"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47023CC9" w14:textId="77777777" w:rsidR="00036034" w:rsidRPr="00F772AA" w:rsidRDefault="00036034" w:rsidP="006D1B5B">
            <w:pPr>
              <w:pStyle w:val="TableEntry"/>
              <w:rPr>
                <w:noProof w:val="0"/>
              </w:rPr>
            </w:pPr>
            <w:r w:rsidRPr="00F772AA">
              <w:rPr>
                <w:noProof w:val="0"/>
              </w:rPr>
              <w:t>“2” (system object)</w:t>
            </w:r>
          </w:p>
        </w:tc>
      </w:tr>
      <w:tr w:rsidR="00036034" w:rsidRPr="00F772AA" w14:paraId="4D8C2A0E" w14:textId="77777777" w:rsidTr="00036034">
        <w:tc>
          <w:tcPr>
            <w:tcW w:w="2019" w:type="dxa"/>
            <w:vMerge/>
            <w:shd w:val="clear" w:color="auto" w:fill="auto"/>
          </w:tcPr>
          <w:p w14:paraId="06B25192" w14:textId="77777777" w:rsidR="00036034" w:rsidRPr="00F772AA" w:rsidRDefault="00036034" w:rsidP="00036034">
            <w:pPr>
              <w:pStyle w:val="ColorfulGrid-Accent11"/>
              <w:rPr>
                <w:sz w:val="16"/>
                <w:szCs w:val="16"/>
              </w:rPr>
            </w:pPr>
          </w:p>
        </w:tc>
        <w:tc>
          <w:tcPr>
            <w:tcW w:w="2746" w:type="dxa"/>
            <w:shd w:val="clear" w:color="auto" w:fill="auto"/>
          </w:tcPr>
          <w:p w14:paraId="01F00172" w14:textId="77777777" w:rsidR="00036034" w:rsidRPr="00F772AA" w:rsidRDefault="00036034" w:rsidP="006D1B5B">
            <w:pPr>
              <w:pStyle w:val="TableEntry"/>
              <w:rPr>
                <w:noProof w:val="0"/>
              </w:rPr>
            </w:pPr>
            <w:proofErr w:type="spellStart"/>
            <w:r w:rsidRPr="00F772AA">
              <w:rPr>
                <w:noProof w:val="0"/>
              </w:rPr>
              <w:t>ParticipantObjectTypeCodeRole</w:t>
            </w:r>
            <w:proofErr w:type="spellEnd"/>
          </w:p>
        </w:tc>
        <w:tc>
          <w:tcPr>
            <w:tcW w:w="630" w:type="dxa"/>
            <w:shd w:val="clear" w:color="auto" w:fill="auto"/>
          </w:tcPr>
          <w:p w14:paraId="6F7416C0" w14:textId="77777777" w:rsidR="00036034" w:rsidRPr="00F772AA" w:rsidRDefault="00036034" w:rsidP="006D1B5B">
            <w:pPr>
              <w:pStyle w:val="TableEntry"/>
              <w:jc w:val="center"/>
              <w:rPr>
                <w:noProof w:val="0"/>
              </w:rPr>
            </w:pPr>
            <w:r w:rsidRPr="00F772AA">
              <w:rPr>
                <w:noProof w:val="0"/>
              </w:rPr>
              <w:t>M</w:t>
            </w:r>
          </w:p>
        </w:tc>
        <w:tc>
          <w:tcPr>
            <w:tcW w:w="4230" w:type="dxa"/>
            <w:shd w:val="clear" w:color="auto" w:fill="auto"/>
          </w:tcPr>
          <w:p w14:paraId="5399C7A0" w14:textId="77777777" w:rsidR="00036034" w:rsidRPr="00F772AA" w:rsidRDefault="00036034" w:rsidP="006D1B5B">
            <w:pPr>
              <w:pStyle w:val="TableEntry"/>
              <w:rPr>
                <w:noProof w:val="0"/>
              </w:rPr>
            </w:pPr>
            <w:r w:rsidRPr="00F772AA">
              <w:rPr>
                <w:noProof w:val="0"/>
              </w:rPr>
              <w:t>“3” (report)</w:t>
            </w:r>
          </w:p>
        </w:tc>
      </w:tr>
      <w:tr w:rsidR="00036034" w:rsidRPr="00F772AA" w14:paraId="2CD2B1D4" w14:textId="77777777" w:rsidTr="00036034">
        <w:tc>
          <w:tcPr>
            <w:tcW w:w="2019" w:type="dxa"/>
            <w:vMerge/>
            <w:shd w:val="clear" w:color="auto" w:fill="auto"/>
          </w:tcPr>
          <w:p w14:paraId="15362844" w14:textId="77777777" w:rsidR="00036034" w:rsidRPr="00F772AA" w:rsidRDefault="00036034" w:rsidP="00036034">
            <w:pPr>
              <w:pStyle w:val="ColorfulGrid-Accent11"/>
              <w:rPr>
                <w:sz w:val="16"/>
                <w:szCs w:val="16"/>
              </w:rPr>
            </w:pPr>
          </w:p>
        </w:tc>
        <w:tc>
          <w:tcPr>
            <w:tcW w:w="2746" w:type="dxa"/>
            <w:shd w:val="clear" w:color="auto" w:fill="auto"/>
          </w:tcPr>
          <w:p w14:paraId="59B36FA0" w14:textId="77777777" w:rsidR="00036034" w:rsidRPr="00F772AA" w:rsidRDefault="00036034" w:rsidP="006D1B5B">
            <w:pPr>
              <w:pStyle w:val="TableEntry"/>
              <w:rPr>
                <w:noProof w:val="0"/>
              </w:rPr>
            </w:pPr>
            <w:proofErr w:type="spellStart"/>
            <w:r w:rsidRPr="00F772AA">
              <w:rPr>
                <w:i/>
                <w:iCs/>
                <w:noProof w:val="0"/>
              </w:rPr>
              <w:t>ParticipantObjectDataLifeCycle</w:t>
            </w:r>
            <w:proofErr w:type="spellEnd"/>
          </w:p>
        </w:tc>
        <w:tc>
          <w:tcPr>
            <w:tcW w:w="630" w:type="dxa"/>
            <w:shd w:val="clear" w:color="auto" w:fill="auto"/>
          </w:tcPr>
          <w:p w14:paraId="53CE2C6F" w14:textId="77777777" w:rsidR="00036034" w:rsidRPr="00F772AA" w:rsidRDefault="00036034" w:rsidP="006D1B5B">
            <w:pPr>
              <w:pStyle w:val="TableEntry"/>
              <w:jc w:val="center"/>
              <w:rPr>
                <w:noProof w:val="0"/>
              </w:rPr>
            </w:pPr>
            <w:r w:rsidRPr="00F772AA">
              <w:rPr>
                <w:i/>
                <w:iCs/>
                <w:noProof w:val="0"/>
              </w:rPr>
              <w:t>U</w:t>
            </w:r>
          </w:p>
        </w:tc>
        <w:tc>
          <w:tcPr>
            <w:tcW w:w="4230" w:type="dxa"/>
            <w:shd w:val="clear" w:color="auto" w:fill="auto"/>
          </w:tcPr>
          <w:p w14:paraId="278B79F7"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AAAA16" w14:textId="77777777" w:rsidTr="00036034">
        <w:tc>
          <w:tcPr>
            <w:tcW w:w="2019" w:type="dxa"/>
            <w:vMerge/>
            <w:shd w:val="clear" w:color="auto" w:fill="auto"/>
          </w:tcPr>
          <w:p w14:paraId="29FCD53A" w14:textId="77777777" w:rsidR="00036034" w:rsidRPr="00F772AA" w:rsidRDefault="00036034" w:rsidP="00036034">
            <w:pPr>
              <w:pStyle w:val="ColorfulGrid-Accent11"/>
              <w:rPr>
                <w:sz w:val="16"/>
                <w:szCs w:val="16"/>
              </w:rPr>
            </w:pPr>
          </w:p>
        </w:tc>
        <w:tc>
          <w:tcPr>
            <w:tcW w:w="2746" w:type="dxa"/>
            <w:shd w:val="clear" w:color="auto" w:fill="auto"/>
          </w:tcPr>
          <w:p w14:paraId="638CE949" w14:textId="77777777" w:rsidR="00036034" w:rsidRPr="00F772AA" w:rsidRDefault="00036034" w:rsidP="006D1B5B">
            <w:pPr>
              <w:pStyle w:val="TableEntry"/>
              <w:rPr>
                <w:strike/>
                <w:noProof w:val="0"/>
              </w:rPr>
            </w:pPr>
            <w:proofErr w:type="spellStart"/>
            <w:r w:rsidRPr="00F772AA">
              <w:rPr>
                <w:noProof w:val="0"/>
              </w:rPr>
              <w:t>ParticipantObjectIDTypeCode</w:t>
            </w:r>
            <w:proofErr w:type="spellEnd"/>
          </w:p>
        </w:tc>
        <w:tc>
          <w:tcPr>
            <w:tcW w:w="630" w:type="dxa"/>
            <w:shd w:val="clear" w:color="auto" w:fill="auto"/>
          </w:tcPr>
          <w:p w14:paraId="2FDE7FD8" w14:textId="77777777" w:rsidR="00036034" w:rsidRPr="00F772AA" w:rsidRDefault="00036034" w:rsidP="000558A6">
            <w:pPr>
              <w:pStyle w:val="TableEntry"/>
              <w:jc w:val="center"/>
              <w:rPr>
                <w:i/>
                <w:strike/>
                <w:noProof w:val="0"/>
              </w:rPr>
            </w:pPr>
            <w:r w:rsidRPr="00F772AA">
              <w:rPr>
                <w:noProof w:val="0"/>
              </w:rPr>
              <w:t>M</w:t>
            </w:r>
          </w:p>
        </w:tc>
        <w:tc>
          <w:tcPr>
            <w:tcW w:w="4230" w:type="dxa"/>
            <w:shd w:val="clear" w:color="auto" w:fill="auto"/>
          </w:tcPr>
          <w:p w14:paraId="05DB51A5" w14:textId="5C9396EF" w:rsidR="00036034" w:rsidRPr="00F772AA" w:rsidRDefault="00036034" w:rsidP="006D1B5B">
            <w:pPr>
              <w:pStyle w:val="TableEntry"/>
              <w:rPr>
                <w:i/>
                <w:iCs/>
                <w:strike/>
                <w:noProof w:val="0"/>
              </w:rPr>
            </w:pPr>
            <w:r w:rsidRPr="00F772AA">
              <w:rPr>
                <w:noProof w:val="0"/>
              </w:rPr>
              <w:t xml:space="preserve">The Document Metadata Publisher shall include one of the following values, depending on the specific object </w:t>
            </w:r>
            <w:r w:rsidRPr="00F772AA">
              <w:rPr>
                <w:noProof w:val="0"/>
                <w:szCs w:val="18"/>
              </w:rPr>
              <w:t>in the message:</w:t>
            </w:r>
          </w:p>
          <w:p w14:paraId="49D7E80E" w14:textId="77777777" w:rsidR="00036034" w:rsidRPr="00F772AA" w:rsidRDefault="00036034" w:rsidP="006D1B5B">
            <w:pPr>
              <w:pStyle w:val="TableEntry"/>
              <w:rPr>
                <w:noProof w:val="0"/>
                <w:szCs w:val="18"/>
              </w:rPr>
            </w:pPr>
            <w:r w:rsidRPr="00F772AA">
              <w:rPr>
                <w:noProof w:val="0"/>
                <w:szCs w:val="18"/>
              </w:rPr>
              <w:t>EV("urn:uuid:7edca82f-054d-47f2-a032-9b2a5b5186c1”, “IHE XDS Metadata”, “document entry object type”)</w:t>
            </w:r>
          </w:p>
          <w:p w14:paraId="7AEE3501" w14:textId="77777777" w:rsidR="00036034" w:rsidRPr="00F772AA" w:rsidRDefault="00036034" w:rsidP="006D1B5B">
            <w:pPr>
              <w:pStyle w:val="TableEntry"/>
              <w:rPr>
                <w:b/>
                <w:noProof w:val="0"/>
                <w:szCs w:val="18"/>
                <w:u w:val="single"/>
              </w:rPr>
            </w:pPr>
            <w:r w:rsidRPr="00F772AA">
              <w:rPr>
                <w:noProof w:val="0"/>
                <w:szCs w:val="18"/>
              </w:rPr>
              <w:t>EV(“urn:uuid:34268e47-fdf5-41a6-ba33-82133c465248”, “IHE XDS Metadata”, “on-demand document entry object type”)</w:t>
            </w:r>
          </w:p>
          <w:p w14:paraId="1F7451FD" w14:textId="77777777" w:rsidR="00036034" w:rsidRPr="00F772AA" w:rsidRDefault="00036034" w:rsidP="006D1B5B">
            <w:pPr>
              <w:pStyle w:val="TableEntry"/>
              <w:rPr>
                <w:b/>
                <w:bCs/>
                <w:i/>
                <w:noProof w:val="0"/>
                <w:u w:val="single"/>
              </w:rPr>
            </w:pPr>
            <w:r w:rsidRPr="00F772AA">
              <w:rPr>
                <w:b/>
                <w:bCs/>
                <w:noProof w:val="0"/>
                <w:u w:val="single"/>
              </w:rPr>
              <w:t>EV("urn:uuid:d9d542f3-6cc4-48b6-8870-ea235fbc94c2”, “IHE XDS Metadata”, “folder classification node”)</w:t>
            </w:r>
          </w:p>
          <w:p w14:paraId="4C7A1CAB"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6564A199" w14:textId="77777777" w:rsidTr="00036034">
        <w:tc>
          <w:tcPr>
            <w:tcW w:w="2019" w:type="dxa"/>
            <w:vMerge/>
            <w:shd w:val="clear" w:color="auto" w:fill="auto"/>
          </w:tcPr>
          <w:p w14:paraId="454BB8ED" w14:textId="77777777" w:rsidR="00036034" w:rsidRPr="00F772AA" w:rsidRDefault="00036034" w:rsidP="00036034">
            <w:pPr>
              <w:pStyle w:val="ColorfulGrid-Accent11"/>
              <w:rPr>
                <w:sz w:val="16"/>
                <w:szCs w:val="16"/>
              </w:rPr>
            </w:pPr>
          </w:p>
        </w:tc>
        <w:tc>
          <w:tcPr>
            <w:tcW w:w="2746" w:type="dxa"/>
            <w:shd w:val="clear" w:color="auto" w:fill="auto"/>
          </w:tcPr>
          <w:p w14:paraId="05023903" w14:textId="77777777" w:rsidR="00036034" w:rsidRPr="00F772AA" w:rsidRDefault="00036034" w:rsidP="006D1B5B">
            <w:pPr>
              <w:pStyle w:val="TableEntry"/>
              <w:rPr>
                <w:i/>
                <w:iCs/>
                <w:noProof w:val="0"/>
              </w:rPr>
            </w:pPr>
            <w:proofErr w:type="spellStart"/>
            <w:r w:rsidRPr="00F772AA">
              <w:rPr>
                <w:i/>
                <w:iCs/>
                <w:noProof w:val="0"/>
              </w:rPr>
              <w:t>ParticipantObjectSensitivity</w:t>
            </w:r>
            <w:proofErr w:type="spellEnd"/>
          </w:p>
        </w:tc>
        <w:tc>
          <w:tcPr>
            <w:tcW w:w="630" w:type="dxa"/>
            <w:shd w:val="clear" w:color="auto" w:fill="auto"/>
          </w:tcPr>
          <w:p w14:paraId="4151E48F" w14:textId="77777777" w:rsidR="00036034" w:rsidRPr="00F772AA" w:rsidRDefault="00036034" w:rsidP="006D1B5B">
            <w:pPr>
              <w:pStyle w:val="TableEntry"/>
              <w:rPr>
                <w:i/>
                <w:iCs/>
                <w:noProof w:val="0"/>
              </w:rPr>
            </w:pPr>
            <w:r w:rsidRPr="00F772AA">
              <w:rPr>
                <w:i/>
                <w:iCs/>
                <w:noProof w:val="0"/>
              </w:rPr>
              <w:t>U</w:t>
            </w:r>
          </w:p>
        </w:tc>
        <w:tc>
          <w:tcPr>
            <w:tcW w:w="4230" w:type="dxa"/>
            <w:shd w:val="clear" w:color="auto" w:fill="auto"/>
          </w:tcPr>
          <w:p w14:paraId="7DBA0BD3"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2FE2D571" w14:textId="77777777" w:rsidTr="00036034">
        <w:tc>
          <w:tcPr>
            <w:tcW w:w="2019" w:type="dxa"/>
            <w:vMerge/>
            <w:shd w:val="clear" w:color="auto" w:fill="auto"/>
          </w:tcPr>
          <w:p w14:paraId="609865D6" w14:textId="77777777" w:rsidR="00036034" w:rsidRPr="00F772AA" w:rsidRDefault="00036034" w:rsidP="00036034">
            <w:pPr>
              <w:pStyle w:val="ColorfulGrid-Accent11"/>
              <w:rPr>
                <w:sz w:val="16"/>
                <w:szCs w:val="16"/>
              </w:rPr>
            </w:pPr>
          </w:p>
        </w:tc>
        <w:tc>
          <w:tcPr>
            <w:tcW w:w="2746" w:type="dxa"/>
            <w:shd w:val="clear" w:color="auto" w:fill="auto"/>
          </w:tcPr>
          <w:p w14:paraId="5187BB3A" w14:textId="77777777" w:rsidR="00036034" w:rsidRPr="00F772AA" w:rsidRDefault="00036034" w:rsidP="006D1B5B">
            <w:pPr>
              <w:pStyle w:val="TableEntry"/>
              <w:rPr>
                <w:noProof w:val="0"/>
              </w:rPr>
            </w:pPr>
            <w:proofErr w:type="spellStart"/>
            <w:r w:rsidRPr="00F772AA">
              <w:rPr>
                <w:noProof w:val="0"/>
              </w:rPr>
              <w:t>ParticipantObjectID</w:t>
            </w:r>
            <w:proofErr w:type="spellEnd"/>
          </w:p>
        </w:tc>
        <w:tc>
          <w:tcPr>
            <w:tcW w:w="630" w:type="dxa"/>
            <w:shd w:val="clear" w:color="auto" w:fill="auto"/>
          </w:tcPr>
          <w:p w14:paraId="5F267CE8" w14:textId="77777777" w:rsidR="00036034" w:rsidRPr="00F772AA" w:rsidRDefault="00036034" w:rsidP="006D1B5B">
            <w:pPr>
              <w:pStyle w:val="TableEntry"/>
              <w:rPr>
                <w:noProof w:val="0"/>
              </w:rPr>
            </w:pPr>
            <w:r w:rsidRPr="00F772AA">
              <w:rPr>
                <w:noProof w:val="0"/>
              </w:rPr>
              <w:t>M</w:t>
            </w:r>
          </w:p>
        </w:tc>
        <w:tc>
          <w:tcPr>
            <w:tcW w:w="4230" w:type="dxa"/>
            <w:shd w:val="clear" w:color="auto" w:fill="auto"/>
          </w:tcPr>
          <w:p w14:paraId="6292AC24" w14:textId="77777777" w:rsidR="00036034" w:rsidRPr="005724EA" w:rsidRDefault="00036034" w:rsidP="005724EA">
            <w:pPr>
              <w:pStyle w:val="TableEntry"/>
            </w:pPr>
            <w:r w:rsidRPr="005724EA">
              <w:t>The value of the object's EntryUUID attribute.</w:t>
            </w:r>
          </w:p>
        </w:tc>
      </w:tr>
      <w:tr w:rsidR="00036034" w:rsidRPr="00F772AA" w14:paraId="07AA1972" w14:textId="77777777" w:rsidTr="00036034">
        <w:tblPrEx>
          <w:tblLook w:val="0000" w:firstRow="0" w:lastRow="0" w:firstColumn="0" w:lastColumn="0" w:noHBand="0" w:noVBand="0"/>
        </w:tblPrEx>
        <w:trPr>
          <w:cantSplit/>
        </w:trPr>
        <w:tc>
          <w:tcPr>
            <w:tcW w:w="2019" w:type="dxa"/>
            <w:vMerge/>
          </w:tcPr>
          <w:p w14:paraId="2C232D43" w14:textId="77777777" w:rsidR="00036034" w:rsidRPr="00F772AA" w:rsidRDefault="00036034" w:rsidP="00036034">
            <w:pPr>
              <w:pStyle w:val="TableEntry"/>
              <w:ind w:left="0"/>
              <w:rPr>
                <w:i/>
                <w:noProof w:val="0"/>
              </w:rPr>
            </w:pPr>
          </w:p>
        </w:tc>
        <w:tc>
          <w:tcPr>
            <w:tcW w:w="2746" w:type="dxa"/>
            <w:shd w:val="clear" w:color="auto" w:fill="auto"/>
            <w:vAlign w:val="center"/>
          </w:tcPr>
          <w:p w14:paraId="5C8C3BAE" w14:textId="77777777" w:rsidR="00036034" w:rsidRPr="00F772AA" w:rsidRDefault="00036034" w:rsidP="006D1B5B">
            <w:pPr>
              <w:pStyle w:val="TableEntry"/>
              <w:rPr>
                <w:i/>
                <w:iCs/>
                <w:noProof w:val="0"/>
              </w:rPr>
            </w:pPr>
            <w:proofErr w:type="spellStart"/>
            <w:r w:rsidRPr="00F772AA">
              <w:rPr>
                <w:i/>
                <w:iCs/>
                <w:noProof w:val="0"/>
              </w:rPr>
              <w:t>ParticipantObjectName</w:t>
            </w:r>
            <w:proofErr w:type="spellEnd"/>
          </w:p>
        </w:tc>
        <w:tc>
          <w:tcPr>
            <w:tcW w:w="630" w:type="dxa"/>
            <w:shd w:val="clear" w:color="auto" w:fill="auto"/>
            <w:vAlign w:val="center"/>
          </w:tcPr>
          <w:p w14:paraId="0ADA61F9" w14:textId="77777777" w:rsidR="00036034" w:rsidRPr="00F772AA" w:rsidRDefault="00036034" w:rsidP="006D1B5B">
            <w:pPr>
              <w:pStyle w:val="TableEntry"/>
              <w:rPr>
                <w:i/>
                <w:iCs/>
                <w:noProof w:val="0"/>
                <w:szCs w:val="18"/>
              </w:rPr>
            </w:pPr>
            <w:r w:rsidRPr="00F772AA">
              <w:rPr>
                <w:i/>
                <w:iCs/>
                <w:noProof w:val="0"/>
                <w:szCs w:val="18"/>
              </w:rPr>
              <w:t>U</w:t>
            </w:r>
          </w:p>
        </w:tc>
        <w:tc>
          <w:tcPr>
            <w:tcW w:w="4230" w:type="dxa"/>
            <w:shd w:val="clear" w:color="auto" w:fill="auto"/>
            <w:vAlign w:val="center"/>
          </w:tcPr>
          <w:p w14:paraId="76ED462D" w14:textId="77777777" w:rsidR="00036034" w:rsidRPr="00F772AA" w:rsidRDefault="00036034" w:rsidP="006D1B5B">
            <w:pPr>
              <w:pStyle w:val="TableEntry"/>
              <w:rPr>
                <w:i/>
                <w:iCs/>
                <w:noProof w:val="0"/>
                <w:szCs w:val="18"/>
              </w:rPr>
            </w:pPr>
            <w:r w:rsidRPr="00F772AA">
              <w:rPr>
                <w:i/>
                <w:iCs/>
                <w:noProof w:val="0"/>
              </w:rPr>
              <w:t>not specialized</w:t>
            </w:r>
          </w:p>
        </w:tc>
      </w:tr>
      <w:tr w:rsidR="00036034" w:rsidRPr="00F772AA" w14:paraId="65981A65" w14:textId="77777777" w:rsidTr="00036034">
        <w:tc>
          <w:tcPr>
            <w:tcW w:w="2019" w:type="dxa"/>
            <w:vMerge/>
          </w:tcPr>
          <w:p w14:paraId="239EEFE0" w14:textId="77777777" w:rsidR="00036034" w:rsidRPr="00F772AA" w:rsidRDefault="00036034" w:rsidP="00036034">
            <w:pPr>
              <w:pStyle w:val="TableEntry"/>
              <w:ind w:left="0"/>
              <w:rPr>
                <w:i/>
                <w:noProof w:val="0"/>
              </w:rPr>
            </w:pPr>
          </w:p>
        </w:tc>
        <w:tc>
          <w:tcPr>
            <w:tcW w:w="2746" w:type="dxa"/>
            <w:shd w:val="clear" w:color="auto" w:fill="auto"/>
            <w:vAlign w:val="center"/>
          </w:tcPr>
          <w:p w14:paraId="23652677" w14:textId="77777777" w:rsidR="00036034" w:rsidRPr="00F772AA" w:rsidRDefault="00036034" w:rsidP="006D1B5B">
            <w:pPr>
              <w:pStyle w:val="TableEntry"/>
              <w:rPr>
                <w:i/>
                <w:iCs/>
                <w:noProof w:val="0"/>
              </w:rPr>
            </w:pPr>
            <w:proofErr w:type="spellStart"/>
            <w:r w:rsidRPr="00F772AA">
              <w:rPr>
                <w:i/>
                <w:iCs/>
                <w:noProof w:val="0"/>
              </w:rPr>
              <w:t>ParticipantObjectQuery</w:t>
            </w:r>
            <w:proofErr w:type="spellEnd"/>
          </w:p>
        </w:tc>
        <w:tc>
          <w:tcPr>
            <w:tcW w:w="630" w:type="dxa"/>
            <w:shd w:val="clear" w:color="auto" w:fill="auto"/>
            <w:vAlign w:val="center"/>
          </w:tcPr>
          <w:p w14:paraId="7A815EA5" w14:textId="77777777" w:rsidR="00036034" w:rsidRPr="00F772AA" w:rsidRDefault="00036034" w:rsidP="006D1B5B">
            <w:pPr>
              <w:pStyle w:val="TableEntry"/>
              <w:rPr>
                <w:i/>
                <w:strike/>
                <w:noProof w:val="0"/>
              </w:rPr>
            </w:pPr>
            <w:r w:rsidRPr="00F772AA">
              <w:rPr>
                <w:i/>
                <w:noProof w:val="0"/>
              </w:rPr>
              <w:t>U</w:t>
            </w:r>
          </w:p>
        </w:tc>
        <w:tc>
          <w:tcPr>
            <w:tcW w:w="4230" w:type="dxa"/>
            <w:shd w:val="clear" w:color="auto" w:fill="auto"/>
            <w:vAlign w:val="center"/>
          </w:tcPr>
          <w:p w14:paraId="5018E1B7"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32508D31" w14:textId="77777777" w:rsidTr="00036034">
        <w:tc>
          <w:tcPr>
            <w:tcW w:w="2019" w:type="dxa"/>
            <w:vMerge/>
          </w:tcPr>
          <w:p w14:paraId="17398AA2" w14:textId="77777777" w:rsidR="00036034" w:rsidRPr="00F772AA" w:rsidRDefault="00036034" w:rsidP="00036034">
            <w:pPr>
              <w:pStyle w:val="TableEntry"/>
              <w:ind w:left="0"/>
              <w:rPr>
                <w:noProof w:val="0"/>
              </w:rPr>
            </w:pPr>
          </w:p>
        </w:tc>
        <w:tc>
          <w:tcPr>
            <w:tcW w:w="2746" w:type="dxa"/>
            <w:shd w:val="clear" w:color="auto" w:fill="auto"/>
          </w:tcPr>
          <w:p w14:paraId="15881895" w14:textId="77777777" w:rsidR="00036034" w:rsidRPr="00F772AA" w:rsidRDefault="00036034" w:rsidP="006D1B5B">
            <w:pPr>
              <w:pStyle w:val="TableEntry"/>
              <w:rPr>
                <w:noProof w:val="0"/>
              </w:rPr>
            </w:pPr>
            <w:proofErr w:type="spellStart"/>
            <w:r w:rsidRPr="00F772AA">
              <w:rPr>
                <w:noProof w:val="0"/>
              </w:rPr>
              <w:t>ParticipantObjectDetail</w:t>
            </w:r>
            <w:proofErr w:type="spellEnd"/>
          </w:p>
        </w:tc>
        <w:tc>
          <w:tcPr>
            <w:tcW w:w="630" w:type="dxa"/>
            <w:shd w:val="clear" w:color="auto" w:fill="auto"/>
          </w:tcPr>
          <w:p w14:paraId="2123DAA8" w14:textId="77777777" w:rsidR="00036034" w:rsidRPr="00F772AA" w:rsidRDefault="00036034" w:rsidP="006D1B5B">
            <w:pPr>
              <w:pStyle w:val="TableEntry"/>
              <w:rPr>
                <w:noProof w:val="0"/>
              </w:rPr>
            </w:pPr>
            <w:r w:rsidRPr="00F772AA">
              <w:rPr>
                <w:noProof w:val="0"/>
              </w:rPr>
              <w:t>C</w:t>
            </w:r>
          </w:p>
        </w:tc>
        <w:tc>
          <w:tcPr>
            <w:tcW w:w="4230" w:type="dxa"/>
            <w:shd w:val="clear" w:color="auto" w:fill="auto"/>
          </w:tcPr>
          <w:p w14:paraId="7788204A" w14:textId="77777777" w:rsidR="00036034" w:rsidRPr="00F772AA" w:rsidRDefault="00036034" w:rsidP="006D1B5B">
            <w:pPr>
              <w:pStyle w:val="TableEntry"/>
              <w:rPr>
                <w:noProof w:val="0"/>
              </w:rPr>
            </w:pPr>
            <w:r w:rsidRPr="00F772AA">
              <w:rPr>
                <w:noProof w:val="0"/>
              </w:rPr>
              <w:t>This element is required, if known:</w:t>
            </w:r>
          </w:p>
          <w:p w14:paraId="3C4BBF1A" w14:textId="77777777" w:rsidR="00036034" w:rsidRPr="00F772AA" w:rsidRDefault="00036034" w:rsidP="006D1B5B">
            <w:pPr>
              <w:pStyle w:val="TableEntry"/>
              <w:rPr>
                <w:noProof w:val="0"/>
              </w:rPr>
            </w:pPr>
            <w:r w:rsidRPr="00F772AA">
              <w:rPr>
                <w:noProof w:val="0"/>
              </w:rPr>
              <w:lastRenderedPageBreak/>
              <w:t>Type: “urn:ihe:iti:xca:2010:homeCommunityId” (literal string)</w:t>
            </w:r>
          </w:p>
          <w:p w14:paraId="40EF2AFA" w14:textId="77777777" w:rsidR="00036034" w:rsidRPr="00F772AA" w:rsidRDefault="00036034" w:rsidP="006D1B5B">
            <w:pPr>
              <w:pStyle w:val="TableEntry"/>
              <w:rPr>
                <w:noProof w:val="0"/>
              </w:rPr>
            </w:pPr>
            <w:r w:rsidRPr="00F772AA">
              <w:rPr>
                <w:noProof w:val="0"/>
              </w:rPr>
              <w:t xml:space="preserve">Value: value of the </w:t>
            </w:r>
            <w:proofErr w:type="spellStart"/>
            <w:r w:rsidRPr="00F772AA">
              <w:rPr>
                <w:noProof w:val="0"/>
              </w:rPr>
              <w:t>homeCommunityId</w:t>
            </w:r>
            <w:proofErr w:type="spellEnd"/>
          </w:p>
        </w:tc>
      </w:tr>
    </w:tbl>
    <w:p w14:paraId="57455882" w14:textId="77777777" w:rsidR="00036034" w:rsidRPr="00F772AA" w:rsidRDefault="00036034" w:rsidP="00036034">
      <w:pPr>
        <w:pStyle w:val="BodyText"/>
        <w:rPr>
          <w:noProof w:val="0"/>
        </w:rPr>
      </w:pPr>
    </w:p>
    <w:p w14:paraId="1A61468D" w14:textId="77777777" w:rsidR="00036034" w:rsidRPr="00F772AA" w:rsidRDefault="00036034" w:rsidP="00036034">
      <w:pPr>
        <w:rPr>
          <w:lang w:val="en-US"/>
        </w:rPr>
      </w:pPr>
    </w:p>
    <w:p w14:paraId="20DC421A" w14:textId="796CD5D4" w:rsidR="00036034" w:rsidRPr="00F772AA" w:rsidRDefault="00036034" w:rsidP="002059AF">
      <w:pPr>
        <w:pStyle w:val="EditorInstructions"/>
        <w:rPr>
          <w:noProof w:val="0"/>
        </w:rPr>
      </w:pPr>
      <w:r w:rsidRPr="00F772AA">
        <w:rPr>
          <w:noProof w:val="0"/>
        </w:rPr>
        <w:t>Update Vol 2 Sec 3.54.5.1.2 as follows</w:t>
      </w:r>
    </w:p>
    <w:p w14:paraId="3CE09FBC" w14:textId="77777777" w:rsidR="00036034" w:rsidRPr="00F772AA" w:rsidRDefault="00036034" w:rsidP="00036034">
      <w:pPr>
        <w:pStyle w:val="Heading5"/>
        <w:numPr>
          <w:ilvl w:val="0"/>
          <w:numId w:val="0"/>
        </w:numPr>
        <w:rPr>
          <w:noProof w:val="0"/>
        </w:rPr>
      </w:pPr>
      <w:bookmarkStart w:id="281" w:name="_Toc181283790"/>
      <w:bookmarkStart w:id="282" w:name="_Toc182900918"/>
      <w:r w:rsidRPr="00F772AA">
        <w:rPr>
          <w:noProof w:val="0"/>
        </w:rPr>
        <w:t>3.54.5.1.2 Document Metadata Notification Broker audit message:</w:t>
      </w:r>
      <w:bookmarkEnd w:id="281"/>
      <w:bookmarkEnd w:id="282"/>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610"/>
        <w:gridCol w:w="720"/>
        <w:gridCol w:w="4878"/>
      </w:tblGrid>
      <w:tr w:rsidR="00036034" w:rsidRPr="00F772AA" w14:paraId="49DFFA7D" w14:textId="77777777" w:rsidTr="00036034">
        <w:trPr>
          <w:cantSplit/>
        </w:trPr>
        <w:tc>
          <w:tcPr>
            <w:tcW w:w="1458" w:type="dxa"/>
            <w:tcBorders>
              <w:bottom w:val="single" w:sz="4" w:space="0" w:color="auto"/>
            </w:tcBorders>
            <w:textDirection w:val="btLr"/>
            <w:vAlign w:val="center"/>
          </w:tcPr>
          <w:p w14:paraId="105CC34B"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1BCDF79" w14:textId="77777777" w:rsidR="00036034" w:rsidRPr="00F772AA" w:rsidRDefault="00036034" w:rsidP="00036034">
            <w:pPr>
              <w:pStyle w:val="TableEntryHeader"/>
              <w:rPr>
                <w:noProof w:val="0"/>
                <w:kern w:val="28"/>
              </w:rPr>
            </w:pPr>
            <w:r w:rsidRPr="00F772AA">
              <w:rPr>
                <w:noProof w:val="0"/>
              </w:rPr>
              <w:t>Field Name</w:t>
            </w:r>
          </w:p>
        </w:tc>
        <w:tc>
          <w:tcPr>
            <w:tcW w:w="720" w:type="dxa"/>
            <w:tcBorders>
              <w:bottom w:val="single" w:sz="4" w:space="0" w:color="auto"/>
            </w:tcBorders>
            <w:vAlign w:val="center"/>
          </w:tcPr>
          <w:p w14:paraId="55D60CE2" w14:textId="77777777" w:rsidR="00036034" w:rsidRPr="00F772AA" w:rsidRDefault="00036034" w:rsidP="00036034">
            <w:pPr>
              <w:pStyle w:val="TableEntryHeader"/>
              <w:rPr>
                <w:noProof w:val="0"/>
                <w:kern w:val="28"/>
              </w:rPr>
            </w:pPr>
            <w:proofErr w:type="spellStart"/>
            <w:r w:rsidRPr="00F772AA">
              <w:rPr>
                <w:noProof w:val="0"/>
              </w:rPr>
              <w:t>Opt</w:t>
            </w:r>
            <w:proofErr w:type="spellEnd"/>
          </w:p>
        </w:tc>
        <w:tc>
          <w:tcPr>
            <w:tcW w:w="4878" w:type="dxa"/>
            <w:tcBorders>
              <w:bottom w:val="single" w:sz="4" w:space="0" w:color="auto"/>
            </w:tcBorders>
            <w:vAlign w:val="center"/>
          </w:tcPr>
          <w:p w14:paraId="0FB91179" w14:textId="77777777" w:rsidR="00036034" w:rsidRPr="00F772AA" w:rsidRDefault="00036034" w:rsidP="00036034">
            <w:pPr>
              <w:pStyle w:val="TableEntryHeader"/>
              <w:rPr>
                <w:noProof w:val="0"/>
                <w:kern w:val="28"/>
              </w:rPr>
            </w:pPr>
            <w:r w:rsidRPr="00F772AA">
              <w:rPr>
                <w:noProof w:val="0"/>
              </w:rPr>
              <w:t>Value Constraints</w:t>
            </w:r>
          </w:p>
        </w:tc>
      </w:tr>
      <w:tr w:rsidR="00036034" w:rsidRPr="00F772AA" w14:paraId="25C0E4B7" w14:textId="77777777" w:rsidTr="00036034">
        <w:trPr>
          <w:cantSplit/>
        </w:trPr>
        <w:tc>
          <w:tcPr>
            <w:tcW w:w="1458" w:type="dxa"/>
            <w:vMerge w:val="restart"/>
            <w:tcBorders>
              <w:top w:val="single" w:sz="4" w:space="0" w:color="auto"/>
            </w:tcBorders>
          </w:tcPr>
          <w:p w14:paraId="30997BB5" w14:textId="77777777" w:rsidR="00036034" w:rsidRPr="00F772AA" w:rsidRDefault="00036034" w:rsidP="00036034">
            <w:pPr>
              <w:pStyle w:val="TableEntryHeader"/>
              <w:rPr>
                <w:noProof w:val="0"/>
              </w:rPr>
            </w:pPr>
            <w:r w:rsidRPr="00F772AA">
              <w:rPr>
                <w:noProof w:val="0"/>
              </w:rPr>
              <w:t>Event</w:t>
            </w:r>
          </w:p>
          <w:p w14:paraId="0B2B909F" w14:textId="77777777" w:rsidR="00036034" w:rsidRPr="00F772AA" w:rsidRDefault="00036034" w:rsidP="006D1B5B">
            <w:pPr>
              <w:pStyle w:val="TableEntryHeader"/>
              <w:rPr>
                <w:bCs/>
                <w:noProof w:val="0"/>
                <w:sz w:val="12"/>
              </w:rPr>
            </w:pPr>
            <w:proofErr w:type="spellStart"/>
            <w:r w:rsidRPr="00F772AA">
              <w:rPr>
                <w:bCs/>
                <w:noProof w:val="0"/>
                <w:sz w:val="12"/>
              </w:rPr>
              <w:t>AuditMessage</w:t>
            </w:r>
            <w:proofErr w:type="spellEnd"/>
            <w:r w:rsidRPr="00F772AA">
              <w:rPr>
                <w:bCs/>
                <w:noProof w:val="0"/>
                <w:sz w:val="12"/>
              </w:rPr>
              <w:t>/</w:t>
            </w:r>
            <w:r w:rsidRPr="00F772AA">
              <w:rPr>
                <w:bCs/>
                <w:noProof w:val="0"/>
                <w:sz w:val="12"/>
              </w:rPr>
              <w:br/>
              <w:t>EventIdentification</w:t>
            </w:r>
          </w:p>
        </w:tc>
        <w:tc>
          <w:tcPr>
            <w:tcW w:w="2610" w:type="dxa"/>
            <w:tcBorders>
              <w:top w:val="single" w:sz="4" w:space="0" w:color="auto"/>
            </w:tcBorders>
            <w:vAlign w:val="center"/>
          </w:tcPr>
          <w:p w14:paraId="2157CA47" w14:textId="77777777" w:rsidR="00036034" w:rsidRPr="00F772AA" w:rsidRDefault="00036034" w:rsidP="00036034">
            <w:pPr>
              <w:pStyle w:val="TableEntry"/>
              <w:rPr>
                <w:noProof w:val="0"/>
              </w:rPr>
            </w:pPr>
            <w:proofErr w:type="spellStart"/>
            <w:r w:rsidRPr="00F772AA">
              <w:rPr>
                <w:noProof w:val="0"/>
              </w:rPr>
              <w:t>EventID</w:t>
            </w:r>
            <w:proofErr w:type="spellEnd"/>
          </w:p>
        </w:tc>
        <w:tc>
          <w:tcPr>
            <w:tcW w:w="720" w:type="dxa"/>
            <w:tcBorders>
              <w:top w:val="single" w:sz="4" w:space="0" w:color="auto"/>
            </w:tcBorders>
            <w:vAlign w:val="center"/>
          </w:tcPr>
          <w:p w14:paraId="3FF7C735" w14:textId="77777777" w:rsidR="00036034" w:rsidRPr="00F772AA" w:rsidRDefault="00036034" w:rsidP="00036034">
            <w:pPr>
              <w:pStyle w:val="TableEntry"/>
              <w:rPr>
                <w:noProof w:val="0"/>
                <w:szCs w:val="18"/>
              </w:rPr>
            </w:pPr>
            <w:r w:rsidRPr="00F772AA">
              <w:rPr>
                <w:noProof w:val="0"/>
                <w:szCs w:val="18"/>
              </w:rPr>
              <w:t>M</w:t>
            </w:r>
          </w:p>
        </w:tc>
        <w:tc>
          <w:tcPr>
            <w:tcW w:w="4878" w:type="dxa"/>
            <w:tcBorders>
              <w:top w:val="single" w:sz="4" w:space="0" w:color="auto"/>
            </w:tcBorders>
            <w:vAlign w:val="center"/>
          </w:tcPr>
          <w:p w14:paraId="1FA205B0" w14:textId="77777777" w:rsidR="00036034" w:rsidRPr="00F772AA" w:rsidRDefault="00036034" w:rsidP="00036034">
            <w:pPr>
              <w:pStyle w:val="TableEntry"/>
              <w:rPr>
                <w:noProof w:val="0"/>
              </w:rPr>
            </w:pPr>
            <w:r w:rsidRPr="00F772AA">
              <w:rPr>
                <w:noProof w:val="0"/>
              </w:rPr>
              <w:t>EV(110107, DCM, “Import”)</w:t>
            </w:r>
          </w:p>
        </w:tc>
      </w:tr>
      <w:tr w:rsidR="00036034" w:rsidRPr="00F772AA" w14:paraId="3298B8A8" w14:textId="77777777" w:rsidTr="00036034">
        <w:trPr>
          <w:cantSplit/>
        </w:trPr>
        <w:tc>
          <w:tcPr>
            <w:tcW w:w="1458" w:type="dxa"/>
            <w:vMerge/>
            <w:vAlign w:val="center"/>
          </w:tcPr>
          <w:p w14:paraId="741307A9" w14:textId="77777777" w:rsidR="00036034" w:rsidRPr="00F772AA" w:rsidRDefault="00036034" w:rsidP="00036034">
            <w:pPr>
              <w:pStyle w:val="TableLabel"/>
              <w:rPr>
                <w:noProof w:val="0"/>
                <w:sz w:val="16"/>
              </w:rPr>
            </w:pPr>
          </w:p>
        </w:tc>
        <w:tc>
          <w:tcPr>
            <w:tcW w:w="2610" w:type="dxa"/>
            <w:vAlign w:val="center"/>
          </w:tcPr>
          <w:p w14:paraId="1919CDAA" w14:textId="77777777" w:rsidR="00036034" w:rsidRPr="00F772AA" w:rsidRDefault="00036034" w:rsidP="00036034">
            <w:pPr>
              <w:pStyle w:val="TableEntry"/>
              <w:rPr>
                <w:noProof w:val="0"/>
              </w:rPr>
            </w:pPr>
            <w:proofErr w:type="spellStart"/>
            <w:r w:rsidRPr="00F772AA">
              <w:rPr>
                <w:noProof w:val="0"/>
              </w:rPr>
              <w:t>EventActionCode</w:t>
            </w:r>
            <w:proofErr w:type="spellEnd"/>
          </w:p>
        </w:tc>
        <w:tc>
          <w:tcPr>
            <w:tcW w:w="720" w:type="dxa"/>
            <w:vAlign w:val="center"/>
          </w:tcPr>
          <w:p w14:paraId="0DF3C28F" w14:textId="77777777" w:rsidR="00036034" w:rsidRPr="00F772AA" w:rsidRDefault="00036034" w:rsidP="00036034">
            <w:pPr>
              <w:pStyle w:val="TableEntry"/>
              <w:rPr>
                <w:noProof w:val="0"/>
                <w:szCs w:val="18"/>
              </w:rPr>
            </w:pPr>
            <w:r w:rsidRPr="00F772AA">
              <w:rPr>
                <w:noProof w:val="0"/>
                <w:szCs w:val="18"/>
              </w:rPr>
              <w:t>M</w:t>
            </w:r>
          </w:p>
        </w:tc>
        <w:tc>
          <w:tcPr>
            <w:tcW w:w="4878" w:type="dxa"/>
          </w:tcPr>
          <w:p w14:paraId="5B7BAC95" w14:textId="77777777" w:rsidR="00036034" w:rsidRPr="00F772AA" w:rsidRDefault="00036034" w:rsidP="00036034">
            <w:pPr>
              <w:pStyle w:val="TableEntry"/>
              <w:rPr>
                <w:noProof w:val="0"/>
              </w:rPr>
            </w:pPr>
            <w:r w:rsidRPr="00F772AA">
              <w:rPr>
                <w:noProof w:val="0"/>
              </w:rPr>
              <w:t xml:space="preserve">“C” (Create) </w:t>
            </w:r>
          </w:p>
        </w:tc>
      </w:tr>
      <w:tr w:rsidR="00036034" w:rsidRPr="00F772AA" w14:paraId="3E5EA943" w14:textId="77777777" w:rsidTr="00036034">
        <w:trPr>
          <w:cantSplit/>
        </w:trPr>
        <w:tc>
          <w:tcPr>
            <w:tcW w:w="1458" w:type="dxa"/>
            <w:vMerge/>
            <w:vAlign w:val="center"/>
          </w:tcPr>
          <w:p w14:paraId="27F0C76B" w14:textId="77777777" w:rsidR="00036034" w:rsidRPr="00F772AA" w:rsidRDefault="00036034" w:rsidP="00036034">
            <w:pPr>
              <w:pStyle w:val="TableLabel"/>
              <w:rPr>
                <w:noProof w:val="0"/>
                <w:sz w:val="16"/>
              </w:rPr>
            </w:pPr>
          </w:p>
        </w:tc>
        <w:tc>
          <w:tcPr>
            <w:tcW w:w="2610" w:type="dxa"/>
            <w:vAlign w:val="center"/>
          </w:tcPr>
          <w:p w14:paraId="5B1F2B29" w14:textId="77777777" w:rsidR="00036034" w:rsidRPr="00F772AA" w:rsidRDefault="00036034" w:rsidP="00036034">
            <w:pPr>
              <w:pStyle w:val="TableEntry"/>
              <w:rPr>
                <w:i/>
                <w:iCs/>
                <w:noProof w:val="0"/>
              </w:rPr>
            </w:pPr>
            <w:proofErr w:type="spellStart"/>
            <w:r w:rsidRPr="00F772AA">
              <w:rPr>
                <w:i/>
                <w:iCs/>
                <w:noProof w:val="0"/>
              </w:rPr>
              <w:t>EventDateTime</w:t>
            </w:r>
            <w:proofErr w:type="spellEnd"/>
          </w:p>
        </w:tc>
        <w:tc>
          <w:tcPr>
            <w:tcW w:w="720" w:type="dxa"/>
            <w:vAlign w:val="center"/>
          </w:tcPr>
          <w:p w14:paraId="55C7B52F"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697EBE7D" w14:textId="77777777" w:rsidR="00036034" w:rsidRPr="00F772AA" w:rsidRDefault="00036034" w:rsidP="00036034">
            <w:pPr>
              <w:pStyle w:val="TableEntry"/>
              <w:rPr>
                <w:i/>
                <w:iCs/>
                <w:noProof w:val="0"/>
              </w:rPr>
            </w:pPr>
            <w:r w:rsidRPr="00F772AA">
              <w:rPr>
                <w:i/>
                <w:iCs/>
                <w:noProof w:val="0"/>
              </w:rPr>
              <w:t>not specialized</w:t>
            </w:r>
          </w:p>
        </w:tc>
      </w:tr>
      <w:tr w:rsidR="00036034" w:rsidRPr="00F772AA" w14:paraId="3D278EC2" w14:textId="77777777" w:rsidTr="00036034">
        <w:trPr>
          <w:cantSplit/>
        </w:trPr>
        <w:tc>
          <w:tcPr>
            <w:tcW w:w="1458" w:type="dxa"/>
            <w:vMerge/>
            <w:vAlign w:val="center"/>
          </w:tcPr>
          <w:p w14:paraId="50903FBD" w14:textId="77777777" w:rsidR="00036034" w:rsidRPr="00F772AA" w:rsidRDefault="00036034" w:rsidP="00036034">
            <w:pPr>
              <w:pStyle w:val="TableLabel"/>
              <w:rPr>
                <w:noProof w:val="0"/>
                <w:sz w:val="16"/>
              </w:rPr>
            </w:pPr>
          </w:p>
        </w:tc>
        <w:tc>
          <w:tcPr>
            <w:tcW w:w="2610" w:type="dxa"/>
            <w:vAlign w:val="center"/>
          </w:tcPr>
          <w:p w14:paraId="48EA0BAD" w14:textId="77777777" w:rsidR="00036034" w:rsidRPr="00F772AA" w:rsidRDefault="00036034" w:rsidP="00036034">
            <w:pPr>
              <w:pStyle w:val="TableEntry"/>
              <w:rPr>
                <w:i/>
                <w:iCs/>
                <w:noProof w:val="0"/>
              </w:rPr>
            </w:pPr>
            <w:proofErr w:type="spellStart"/>
            <w:r w:rsidRPr="00F772AA">
              <w:rPr>
                <w:i/>
                <w:iCs/>
                <w:noProof w:val="0"/>
              </w:rPr>
              <w:t>EventOutcomeIndicator</w:t>
            </w:r>
            <w:proofErr w:type="spellEnd"/>
          </w:p>
        </w:tc>
        <w:tc>
          <w:tcPr>
            <w:tcW w:w="720" w:type="dxa"/>
            <w:vAlign w:val="center"/>
          </w:tcPr>
          <w:p w14:paraId="55CED9C4" w14:textId="77777777" w:rsidR="00036034" w:rsidRPr="00F772AA" w:rsidRDefault="00036034" w:rsidP="00036034">
            <w:pPr>
              <w:pStyle w:val="TableEntry"/>
              <w:rPr>
                <w:i/>
                <w:iCs/>
                <w:noProof w:val="0"/>
                <w:szCs w:val="18"/>
              </w:rPr>
            </w:pPr>
            <w:r w:rsidRPr="00F772AA">
              <w:rPr>
                <w:i/>
                <w:iCs/>
                <w:noProof w:val="0"/>
                <w:szCs w:val="18"/>
              </w:rPr>
              <w:t>M</w:t>
            </w:r>
          </w:p>
        </w:tc>
        <w:tc>
          <w:tcPr>
            <w:tcW w:w="4878" w:type="dxa"/>
            <w:vAlign w:val="center"/>
          </w:tcPr>
          <w:p w14:paraId="7B851FF2" w14:textId="77777777" w:rsidR="00036034" w:rsidRPr="00F772AA" w:rsidRDefault="00036034" w:rsidP="00036034">
            <w:pPr>
              <w:pStyle w:val="TableEntry"/>
              <w:rPr>
                <w:i/>
                <w:iCs/>
                <w:noProof w:val="0"/>
              </w:rPr>
            </w:pPr>
            <w:r w:rsidRPr="00F772AA">
              <w:rPr>
                <w:i/>
                <w:iCs/>
                <w:noProof w:val="0"/>
              </w:rPr>
              <w:t>not specialized</w:t>
            </w:r>
          </w:p>
        </w:tc>
      </w:tr>
      <w:tr w:rsidR="00036034" w:rsidRPr="001F6FD8" w14:paraId="55F193C1" w14:textId="77777777" w:rsidTr="00036034">
        <w:trPr>
          <w:cantSplit/>
        </w:trPr>
        <w:tc>
          <w:tcPr>
            <w:tcW w:w="1458" w:type="dxa"/>
            <w:vMerge/>
            <w:tcBorders>
              <w:bottom w:val="single" w:sz="4" w:space="0" w:color="auto"/>
            </w:tcBorders>
            <w:vAlign w:val="center"/>
          </w:tcPr>
          <w:p w14:paraId="319C8E75" w14:textId="77777777" w:rsidR="00036034" w:rsidRPr="00F772AA" w:rsidRDefault="00036034" w:rsidP="00036034">
            <w:pPr>
              <w:pStyle w:val="TableLabel"/>
              <w:rPr>
                <w:noProof w:val="0"/>
                <w:sz w:val="16"/>
              </w:rPr>
            </w:pPr>
          </w:p>
        </w:tc>
        <w:tc>
          <w:tcPr>
            <w:tcW w:w="2610" w:type="dxa"/>
            <w:tcBorders>
              <w:bottom w:val="single" w:sz="4" w:space="0" w:color="auto"/>
            </w:tcBorders>
            <w:vAlign w:val="center"/>
          </w:tcPr>
          <w:p w14:paraId="5E11DA25" w14:textId="77777777" w:rsidR="00036034" w:rsidRPr="00F772AA" w:rsidRDefault="00036034" w:rsidP="00036034">
            <w:pPr>
              <w:pStyle w:val="TableEntry"/>
              <w:rPr>
                <w:noProof w:val="0"/>
              </w:rPr>
            </w:pPr>
            <w:proofErr w:type="spellStart"/>
            <w:r w:rsidRPr="00F772AA">
              <w:rPr>
                <w:noProof w:val="0"/>
              </w:rPr>
              <w:t>EventTypeCode</w:t>
            </w:r>
            <w:proofErr w:type="spellEnd"/>
          </w:p>
        </w:tc>
        <w:tc>
          <w:tcPr>
            <w:tcW w:w="720" w:type="dxa"/>
            <w:tcBorders>
              <w:bottom w:val="single" w:sz="4" w:space="0" w:color="auto"/>
            </w:tcBorders>
            <w:vAlign w:val="center"/>
          </w:tcPr>
          <w:p w14:paraId="6DEAADC2" w14:textId="77777777" w:rsidR="00036034" w:rsidRPr="00F772AA" w:rsidRDefault="00036034" w:rsidP="00036034">
            <w:pPr>
              <w:pStyle w:val="TableEntry"/>
              <w:rPr>
                <w:noProof w:val="0"/>
                <w:szCs w:val="18"/>
              </w:rPr>
            </w:pPr>
            <w:r w:rsidRPr="00F772AA">
              <w:rPr>
                <w:noProof w:val="0"/>
                <w:szCs w:val="18"/>
              </w:rPr>
              <w:t>M</w:t>
            </w:r>
          </w:p>
        </w:tc>
        <w:tc>
          <w:tcPr>
            <w:tcW w:w="4878" w:type="dxa"/>
            <w:tcBorders>
              <w:bottom w:val="single" w:sz="4" w:space="0" w:color="auto"/>
            </w:tcBorders>
            <w:vAlign w:val="center"/>
          </w:tcPr>
          <w:p w14:paraId="5F18D007" w14:textId="77777777" w:rsidR="00036034" w:rsidRPr="00F772AA" w:rsidRDefault="00036034" w:rsidP="00036034">
            <w:pPr>
              <w:pStyle w:val="TableEntry"/>
              <w:rPr>
                <w:noProof w:val="0"/>
              </w:rPr>
            </w:pPr>
            <w:r w:rsidRPr="00F772AA">
              <w:rPr>
                <w:noProof w:val="0"/>
              </w:rPr>
              <w:t>EV(“ITI-54”, “IHE Transactions”, “Document Metadata Publish”)</w:t>
            </w:r>
          </w:p>
        </w:tc>
      </w:tr>
      <w:tr w:rsidR="00036034" w:rsidRPr="00F772AA" w14:paraId="2DC0FEF6" w14:textId="77777777" w:rsidTr="00036034">
        <w:trPr>
          <w:cantSplit/>
        </w:trPr>
        <w:tc>
          <w:tcPr>
            <w:tcW w:w="9666" w:type="dxa"/>
            <w:gridSpan w:val="4"/>
            <w:tcBorders>
              <w:bottom w:val="single" w:sz="4" w:space="0" w:color="auto"/>
            </w:tcBorders>
          </w:tcPr>
          <w:p w14:paraId="2FBE2C94" w14:textId="77777777" w:rsidR="00036034" w:rsidRPr="00F772AA" w:rsidRDefault="00036034" w:rsidP="00036034">
            <w:pPr>
              <w:pStyle w:val="TableEntry"/>
              <w:rPr>
                <w:noProof w:val="0"/>
              </w:rPr>
            </w:pPr>
            <w:r w:rsidRPr="00F772AA">
              <w:rPr>
                <w:noProof w:val="0"/>
              </w:rPr>
              <w:t>Source (Document Metadata Publisher) (1)</w:t>
            </w:r>
          </w:p>
        </w:tc>
      </w:tr>
      <w:tr w:rsidR="00036034" w:rsidRPr="00F772AA" w14:paraId="44A12B5A" w14:textId="77777777" w:rsidTr="00036034">
        <w:trPr>
          <w:cantSplit/>
        </w:trPr>
        <w:tc>
          <w:tcPr>
            <w:tcW w:w="9666" w:type="dxa"/>
            <w:gridSpan w:val="4"/>
            <w:tcBorders>
              <w:bottom w:val="single" w:sz="4" w:space="0" w:color="auto"/>
            </w:tcBorders>
          </w:tcPr>
          <w:p w14:paraId="6001EAFF" w14:textId="77777777" w:rsidR="00036034" w:rsidRPr="00F772AA" w:rsidRDefault="00036034" w:rsidP="00036034">
            <w:pPr>
              <w:pStyle w:val="TableEntry"/>
              <w:rPr>
                <w:noProof w:val="0"/>
              </w:rPr>
            </w:pPr>
            <w:r w:rsidRPr="00F772AA">
              <w:rPr>
                <w:noProof w:val="0"/>
              </w:rPr>
              <w:t>Destination (Document Metadata Notification Broker) (1)</w:t>
            </w:r>
          </w:p>
        </w:tc>
      </w:tr>
      <w:tr w:rsidR="00036034" w:rsidRPr="001F6FD8" w14:paraId="5147745D" w14:textId="77777777" w:rsidTr="00036034">
        <w:trPr>
          <w:cantSplit/>
        </w:trPr>
        <w:tc>
          <w:tcPr>
            <w:tcW w:w="9666" w:type="dxa"/>
            <w:gridSpan w:val="4"/>
            <w:tcBorders>
              <w:bottom w:val="single" w:sz="4" w:space="0" w:color="auto"/>
            </w:tcBorders>
          </w:tcPr>
          <w:p w14:paraId="7608F90E" w14:textId="77777777" w:rsidR="00036034" w:rsidRPr="00F772AA" w:rsidRDefault="00036034" w:rsidP="00036034">
            <w:pPr>
              <w:pStyle w:val="TableEntry"/>
              <w:rPr>
                <w:noProof w:val="0"/>
              </w:rPr>
            </w:pPr>
            <w:r w:rsidRPr="00F772AA">
              <w:rPr>
                <w:noProof w:val="0"/>
              </w:rPr>
              <w:t>Audit Source (Document Metadata Notification Broker) (1)</w:t>
            </w:r>
          </w:p>
        </w:tc>
      </w:tr>
      <w:tr w:rsidR="00036034" w:rsidRPr="00F772AA" w14:paraId="0B1DA8AE" w14:textId="77777777" w:rsidTr="00036034">
        <w:trPr>
          <w:cantSplit/>
        </w:trPr>
        <w:tc>
          <w:tcPr>
            <w:tcW w:w="9666" w:type="dxa"/>
            <w:gridSpan w:val="4"/>
            <w:tcBorders>
              <w:top w:val="single" w:sz="4" w:space="0" w:color="auto"/>
              <w:left w:val="single" w:sz="4" w:space="0" w:color="auto"/>
              <w:bottom w:val="single" w:sz="4" w:space="0" w:color="auto"/>
              <w:right w:val="single" w:sz="4" w:space="0" w:color="auto"/>
            </w:tcBorders>
          </w:tcPr>
          <w:p w14:paraId="3D47EB60" w14:textId="618509BF" w:rsidR="00036034" w:rsidRPr="00F772AA" w:rsidRDefault="00036034">
            <w:pPr>
              <w:pStyle w:val="TableEntry"/>
              <w:rPr>
                <w:b/>
                <w:bCs/>
                <w:noProof w:val="0"/>
              </w:rPr>
            </w:pPr>
            <w:proofErr w:type="spellStart"/>
            <w:r w:rsidRPr="00F772AA">
              <w:rPr>
                <w:noProof w:val="0"/>
              </w:rPr>
              <w:t>DocumentEntry</w:t>
            </w:r>
            <w:proofErr w:type="spellEnd"/>
            <w:r w:rsidRPr="00F772AA">
              <w:rPr>
                <w:b/>
                <w:noProof w:val="0"/>
                <w:u w:val="single"/>
              </w:rPr>
              <w:t>/Folder</w:t>
            </w:r>
            <w:r w:rsidRPr="00F772AA">
              <w:rPr>
                <w:noProof w:val="0"/>
              </w:rPr>
              <w:t>/</w:t>
            </w:r>
            <w:proofErr w:type="spellStart"/>
            <w:r w:rsidRPr="00F772AA">
              <w:rPr>
                <w:noProof w:val="0"/>
              </w:rPr>
              <w:t>SubmissionSet</w:t>
            </w:r>
            <w:proofErr w:type="spellEnd"/>
            <w:r w:rsidRPr="00F772AA">
              <w:rPr>
                <w:noProof w:val="0"/>
              </w:rPr>
              <w:t>(1..n)</w:t>
            </w:r>
          </w:p>
        </w:tc>
      </w:tr>
    </w:tbl>
    <w:p w14:paraId="0BDCD6C8" w14:textId="77777777" w:rsidR="00036034" w:rsidRPr="00F772AA" w:rsidRDefault="00036034" w:rsidP="00036034">
      <w:pPr>
        <w:rPr>
          <w:lang w:val="en-US"/>
        </w:rPr>
      </w:pPr>
    </w:p>
    <w:p w14:paraId="322879A5" w14:textId="77777777" w:rsidR="00036034" w:rsidRPr="00F772AA" w:rsidRDefault="00036034" w:rsidP="00036034">
      <w:pPr>
        <w:rPr>
          <w:lang w:val="en-US"/>
        </w:rPr>
      </w:pPr>
      <w:r w:rsidRPr="00F772AA">
        <w:rPr>
          <w:lang w:val="en-US"/>
        </w:rPr>
        <w:t>…</w:t>
      </w:r>
    </w:p>
    <w:p w14:paraId="76E4555C" w14:textId="77777777" w:rsidR="00491E68" w:rsidRPr="00F772AA" w:rsidRDefault="00491E68" w:rsidP="00036034">
      <w:pPr>
        <w:pStyle w:val="BodyText"/>
        <w:rPr>
          <w:noProof w:val="0"/>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1"/>
        <w:gridCol w:w="2826"/>
        <w:gridCol w:w="621"/>
        <w:gridCol w:w="4077"/>
      </w:tblGrid>
      <w:tr w:rsidR="00036034" w:rsidRPr="00F772AA" w14:paraId="648EADAF" w14:textId="77777777" w:rsidTr="00036034">
        <w:tc>
          <w:tcPr>
            <w:tcW w:w="2018" w:type="dxa"/>
            <w:vMerge w:val="restart"/>
            <w:shd w:val="clear" w:color="auto" w:fill="auto"/>
          </w:tcPr>
          <w:p w14:paraId="12389AF1" w14:textId="77777777" w:rsidR="00036034" w:rsidRPr="00F772AA" w:rsidRDefault="00036034" w:rsidP="002059AF">
            <w:pPr>
              <w:pStyle w:val="TableEntryHeader"/>
              <w:rPr>
                <w:noProof w:val="0"/>
              </w:rPr>
            </w:pPr>
            <w:proofErr w:type="spellStart"/>
            <w:r w:rsidRPr="00F772AA">
              <w:rPr>
                <w:noProof w:val="0"/>
              </w:rPr>
              <w:t>DocumentEntry</w:t>
            </w:r>
            <w:proofErr w:type="spellEnd"/>
          </w:p>
          <w:p w14:paraId="209CB83D" w14:textId="77777777" w:rsidR="00036034" w:rsidRPr="00F772AA" w:rsidRDefault="00036034" w:rsidP="002059AF">
            <w:pPr>
              <w:pStyle w:val="TableEntryHeader"/>
              <w:rPr>
                <w:noProof w:val="0"/>
                <w:u w:val="single"/>
              </w:rPr>
            </w:pPr>
            <w:r w:rsidRPr="00F772AA">
              <w:rPr>
                <w:noProof w:val="0"/>
                <w:u w:val="single"/>
              </w:rPr>
              <w:t>Folder</w:t>
            </w:r>
          </w:p>
          <w:p w14:paraId="3754C7D7" w14:textId="77777777" w:rsidR="00036034" w:rsidRPr="00F772AA" w:rsidRDefault="00036034" w:rsidP="002059AF">
            <w:pPr>
              <w:pStyle w:val="TableEntryHeader"/>
              <w:rPr>
                <w:noProof w:val="0"/>
              </w:rPr>
            </w:pPr>
            <w:proofErr w:type="spellStart"/>
            <w:r w:rsidRPr="00F772AA">
              <w:rPr>
                <w:noProof w:val="0"/>
              </w:rPr>
              <w:t>SubmissionSet</w:t>
            </w:r>
            <w:proofErr w:type="spellEnd"/>
          </w:p>
          <w:p w14:paraId="4A83481D" w14:textId="77777777" w:rsidR="00036034" w:rsidRPr="00F772AA" w:rsidRDefault="00036034"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ParticipantObjectIdentification</w:t>
            </w:r>
            <w:proofErr w:type="spellEnd"/>
          </w:p>
        </w:tc>
        <w:tc>
          <w:tcPr>
            <w:tcW w:w="2837" w:type="dxa"/>
            <w:shd w:val="clear" w:color="auto" w:fill="auto"/>
          </w:tcPr>
          <w:p w14:paraId="2972658A" w14:textId="77777777" w:rsidR="00036034" w:rsidRPr="00F772AA" w:rsidRDefault="00036034" w:rsidP="006D1B5B">
            <w:pPr>
              <w:pStyle w:val="TableEntry"/>
              <w:rPr>
                <w:noProof w:val="0"/>
              </w:rPr>
            </w:pPr>
            <w:proofErr w:type="spellStart"/>
            <w:r w:rsidRPr="00F772AA">
              <w:rPr>
                <w:noProof w:val="0"/>
              </w:rPr>
              <w:t>ParticipantObjectTypeCode</w:t>
            </w:r>
            <w:proofErr w:type="spellEnd"/>
          </w:p>
        </w:tc>
        <w:tc>
          <w:tcPr>
            <w:tcW w:w="630" w:type="dxa"/>
            <w:shd w:val="clear" w:color="auto" w:fill="auto"/>
          </w:tcPr>
          <w:p w14:paraId="24AE3347"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9F203F5" w14:textId="77777777" w:rsidR="00036034" w:rsidRPr="00F772AA" w:rsidRDefault="00036034" w:rsidP="006D1B5B">
            <w:pPr>
              <w:pStyle w:val="TableEntry"/>
              <w:rPr>
                <w:noProof w:val="0"/>
              </w:rPr>
            </w:pPr>
            <w:r w:rsidRPr="00F772AA">
              <w:rPr>
                <w:noProof w:val="0"/>
              </w:rPr>
              <w:t>“2” (System)</w:t>
            </w:r>
          </w:p>
        </w:tc>
      </w:tr>
      <w:tr w:rsidR="00036034" w:rsidRPr="00F772AA" w14:paraId="34A85AAD" w14:textId="77777777" w:rsidTr="00036034">
        <w:tc>
          <w:tcPr>
            <w:tcW w:w="2018" w:type="dxa"/>
            <w:vMerge/>
            <w:shd w:val="clear" w:color="auto" w:fill="auto"/>
          </w:tcPr>
          <w:p w14:paraId="50AA110D" w14:textId="77777777" w:rsidR="00036034" w:rsidRPr="00F772AA" w:rsidRDefault="00036034" w:rsidP="00036034">
            <w:pPr>
              <w:pStyle w:val="ColorfulGrid-Accent11"/>
              <w:rPr>
                <w:sz w:val="16"/>
              </w:rPr>
            </w:pPr>
          </w:p>
        </w:tc>
        <w:tc>
          <w:tcPr>
            <w:tcW w:w="2837" w:type="dxa"/>
            <w:shd w:val="clear" w:color="auto" w:fill="auto"/>
          </w:tcPr>
          <w:p w14:paraId="275D10F1" w14:textId="77777777" w:rsidR="00036034" w:rsidRPr="00F772AA" w:rsidRDefault="00036034" w:rsidP="006D1B5B">
            <w:pPr>
              <w:pStyle w:val="TableEntry"/>
              <w:rPr>
                <w:noProof w:val="0"/>
              </w:rPr>
            </w:pPr>
            <w:proofErr w:type="spellStart"/>
            <w:r w:rsidRPr="00F772AA">
              <w:rPr>
                <w:noProof w:val="0"/>
              </w:rPr>
              <w:t>ParticipantObjectTypeCodeRole</w:t>
            </w:r>
            <w:proofErr w:type="spellEnd"/>
          </w:p>
        </w:tc>
        <w:tc>
          <w:tcPr>
            <w:tcW w:w="630" w:type="dxa"/>
            <w:shd w:val="clear" w:color="auto" w:fill="auto"/>
          </w:tcPr>
          <w:p w14:paraId="385FB2A3"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4A54DCD3" w14:textId="77777777" w:rsidR="00036034" w:rsidRPr="00F772AA" w:rsidRDefault="00036034" w:rsidP="006D1B5B">
            <w:pPr>
              <w:pStyle w:val="TableEntry"/>
              <w:rPr>
                <w:noProof w:val="0"/>
              </w:rPr>
            </w:pPr>
            <w:r w:rsidRPr="00F772AA">
              <w:rPr>
                <w:noProof w:val="0"/>
              </w:rPr>
              <w:t>“3” (report)</w:t>
            </w:r>
          </w:p>
        </w:tc>
      </w:tr>
      <w:tr w:rsidR="00036034" w:rsidRPr="00F772AA" w14:paraId="065D5FFE" w14:textId="77777777" w:rsidTr="00036034">
        <w:tc>
          <w:tcPr>
            <w:tcW w:w="2018" w:type="dxa"/>
            <w:vMerge/>
            <w:shd w:val="clear" w:color="auto" w:fill="auto"/>
          </w:tcPr>
          <w:p w14:paraId="39AB7863" w14:textId="77777777" w:rsidR="00036034" w:rsidRPr="00F772AA" w:rsidRDefault="00036034" w:rsidP="00036034">
            <w:pPr>
              <w:pStyle w:val="ColorfulGrid-Accent11"/>
              <w:rPr>
                <w:sz w:val="16"/>
              </w:rPr>
            </w:pPr>
          </w:p>
        </w:tc>
        <w:tc>
          <w:tcPr>
            <w:tcW w:w="2837" w:type="dxa"/>
            <w:shd w:val="clear" w:color="auto" w:fill="auto"/>
          </w:tcPr>
          <w:p w14:paraId="02364A21" w14:textId="77777777" w:rsidR="00036034" w:rsidRPr="00F772AA" w:rsidRDefault="00036034" w:rsidP="006D1B5B">
            <w:pPr>
              <w:pStyle w:val="TableEntry"/>
              <w:rPr>
                <w:noProof w:val="0"/>
              </w:rPr>
            </w:pPr>
            <w:proofErr w:type="spellStart"/>
            <w:r w:rsidRPr="00F772AA">
              <w:rPr>
                <w:i/>
                <w:iCs/>
                <w:noProof w:val="0"/>
              </w:rPr>
              <w:t>ParticipantObjectDataLifeCycle</w:t>
            </w:r>
            <w:proofErr w:type="spellEnd"/>
          </w:p>
        </w:tc>
        <w:tc>
          <w:tcPr>
            <w:tcW w:w="630" w:type="dxa"/>
            <w:shd w:val="clear" w:color="auto" w:fill="auto"/>
          </w:tcPr>
          <w:p w14:paraId="77C6977F"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18AED63B" w14:textId="77777777" w:rsidR="00036034" w:rsidRPr="00F772AA" w:rsidRDefault="00036034" w:rsidP="006D1B5B">
            <w:pPr>
              <w:pStyle w:val="TableEntry"/>
              <w:rPr>
                <w:noProof w:val="0"/>
              </w:rPr>
            </w:pPr>
            <w:r w:rsidRPr="00F772AA">
              <w:rPr>
                <w:i/>
                <w:iCs/>
                <w:noProof w:val="0"/>
              </w:rPr>
              <w:t xml:space="preserve">not specialized </w:t>
            </w:r>
          </w:p>
        </w:tc>
      </w:tr>
      <w:tr w:rsidR="00036034" w:rsidRPr="001F6FD8" w14:paraId="032A48E0" w14:textId="77777777" w:rsidTr="00036034">
        <w:tc>
          <w:tcPr>
            <w:tcW w:w="2018" w:type="dxa"/>
            <w:vMerge/>
            <w:shd w:val="clear" w:color="auto" w:fill="auto"/>
          </w:tcPr>
          <w:p w14:paraId="47383C7C" w14:textId="77777777" w:rsidR="00036034" w:rsidRPr="00F772AA" w:rsidRDefault="00036034" w:rsidP="00036034">
            <w:pPr>
              <w:pStyle w:val="ColorfulGrid-Accent11"/>
              <w:rPr>
                <w:sz w:val="16"/>
              </w:rPr>
            </w:pPr>
          </w:p>
        </w:tc>
        <w:tc>
          <w:tcPr>
            <w:tcW w:w="2837" w:type="dxa"/>
            <w:shd w:val="clear" w:color="auto" w:fill="auto"/>
          </w:tcPr>
          <w:p w14:paraId="53753723" w14:textId="77777777" w:rsidR="00036034" w:rsidRPr="00F772AA" w:rsidRDefault="00036034" w:rsidP="006D1B5B">
            <w:pPr>
              <w:pStyle w:val="TableEntry"/>
              <w:rPr>
                <w:noProof w:val="0"/>
              </w:rPr>
            </w:pPr>
            <w:proofErr w:type="spellStart"/>
            <w:r w:rsidRPr="00F772AA">
              <w:rPr>
                <w:noProof w:val="0"/>
              </w:rPr>
              <w:t>ParticipantObjectIDTypeCode</w:t>
            </w:r>
            <w:proofErr w:type="spellEnd"/>
          </w:p>
        </w:tc>
        <w:tc>
          <w:tcPr>
            <w:tcW w:w="630" w:type="dxa"/>
            <w:shd w:val="clear" w:color="auto" w:fill="auto"/>
          </w:tcPr>
          <w:p w14:paraId="52D12E9A"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3DF5B192" w14:textId="2512316F" w:rsidR="00036034" w:rsidRPr="00F772AA" w:rsidRDefault="00036034" w:rsidP="006D1B5B">
            <w:pPr>
              <w:pStyle w:val="TableEntry"/>
              <w:rPr>
                <w:iCs/>
                <w:strike/>
                <w:noProof w:val="0"/>
              </w:rPr>
            </w:pPr>
            <w:r w:rsidRPr="00F772AA">
              <w:rPr>
                <w:noProof w:val="0"/>
              </w:rPr>
              <w:t>The Document Metadata Publisher shall include one of the following values, depending on the specific object in the message:</w:t>
            </w:r>
          </w:p>
          <w:p w14:paraId="15AA0FE6" w14:textId="77777777" w:rsidR="00036034" w:rsidRPr="00F772AA" w:rsidRDefault="00036034" w:rsidP="006D1B5B">
            <w:pPr>
              <w:pStyle w:val="TableEntry"/>
              <w:rPr>
                <w:noProof w:val="0"/>
              </w:rPr>
            </w:pPr>
            <w:r w:rsidRPr="00F772AA">
              <w:rPr>
                <w:noProof w:val="0"/>
              </w:rPr>
              <w:t>EV("urn:uuid:7edca82f-054d-47f2-a032-9b2a5b5186c1”, “IHE XDS Metadata”, “document entry object type”)</w:t>
            </w:r>
          </w:p>
          <w:p w14:paraId="3830A693" w14:textId="77777777" w:rsidR="00036034" w:rsidRPr="00F772AA" w:rsidRDefault="00036034" w:rsidP="006D1B5B">
            <w:pPr>
              <w:pStyle w:val="TableEntry"/>
              <w:rPr>
                <w:b/>
                <w:noProof w:val="0"/>
                <w:u w:val="single"/>
              </w:rPr>
            </w:pPr>
            <w:r w:rsidRPr="00F772AA">
              <w:rPr>
                <w:noProof w:val="0"/>
              </w:rPr>
              <w:t>EV(“urn:uuid:34268e47-fdf5-41a6-ba33-82133c465248”, “IHE XDS Metadata”, “on-demand document entry object type”)</w:t>
            </w:r>
          </w:p>
          <w:p w14:paraId="3D731BD6" w14:textId="77777777" w:rsidR="00036034" w:rsidRPr="00F772AA" w:rsidRDefault="00036034" w:rsidP="006D1B5B">
            <w:pPr>
              <w:pStyle w:val="TableEntry"/>
              <w:rPr>
                <w:b/>
                <w:noProof w:val="0"/>
                <w:u w:val="single"/>
              </w:rPr>
            </w:pPr>
            <w:r w:rsidRPr="00F772AA">
              <w:rPr>
                <w:b/>
                <w:noProof w:val="0"/>
                <w:u w:val="single"/>
              </w:rPr>
              <w:t>EV("urn:uuid:d9d542f3-6cc4-48b6-8870-ea235fbc94c2”, “IHE XDS Metadata”, “folder classification node”)</w:t>
            </w:r>
          </w:p>
          <w:p w14:paraId="03FFB0B2" w14:textId="77777777" w:rsidR="00036034" w:rsidRPr="00F772AA" w:rsidRDefault="00036034" w:rsidP="006D1B5B">
            <w:pPr>
              <w:pStyle w:val="TableEntry"/>
              <w:rPr>
                <w:noProof w:val="0"/>
              </w:rPr>
            </w:pPr>
            <w:r w:rsidRPr="00F772AA">
              <w:rPr>
                <w:noProof w:val="0"/>
              </w:rPr>
              <w:t>EV(urn:uuid:a54d6aa5-d40d-43f9-88c5-b4633d873bdd”, “IHE XDS Metadata”, ”submission set classification node”)</w:t>
            </w:r>
          </w:p>
        </w:tc>
      </w:tr>
      <w:tr w:rsidR="00036034" w:rsidRPr="00F772AA" w14:paraId="3CC257BB" w14:textId="77777777" w:rsidTr="00036034">
        <w:tc>
          <w:tcPr>
            <w:tcW w:w="2018" w:type="dxa"/>
            <w:vMerge/>
            <w:shd w:val="clear" w:color="auto" w:fill="auto"/>
          </w:tcPr>
          <w:p w14:paraId="083A734C" w14:textId="77777777" w:rsidR="00036034" w:rsidRPr="00F772AA" w:rsidRDefault="00036034" w:rsidP="00036034">
            <w:pPr>
              <w:pStyle w:val="ColorfulGrid-Accent11"/>
              <w:rPr>
                <w:sz w:val="16"/>
              </w:rPr>
            </w:pPr>
          </w:p>
        </w:tc>
        <w:tc>
          <w:tcPr>
            <w:tcW w:w="2837" w:type="dxa"/>
            <w:shd w:val="clear" w:color="auto" w:fill="auto"/>
          </w:tcPr>
          <w:p w14:paraId="4565EDBF" w14:textId="77777777" w:rsidR="00036034" w:rsidRPr="00F772AA" w:rsidRDefault="00036034" w:rsidP="006D1B5B">
            <w:pPr>
              <w:pStyle w:val="TableEntry"/>
              <w:rPr>
                <w:noProof w:val="0"/>
              </w:rPr>
            </w:pPr>
            <w:proofErr w:type="spellStart"/>
            <w:r w:rsidRPr="00F772AA">
              <w:rPr>
                <w:i/>
                <w:iCs/>
                <w:noProof w:val="0"/>
              </w:rPr>
              <w:t>ParticipantObjectSensitivity</w:t>
            </w:r>
            <w:proofErr w:type="spellEnd"/>
          </w:p>
        </w:tc>
        <w:tc>
          <w:tcPr>
            <w:tcW w:w="630" w:type="dxa"/>
            <w:shd w:val="clear" w:color="auto" w:fill="auto"/>
          </w:tcPr>
          <w:p w14:paraId="725E9FA0" w14:textId="77777777" w:rsidR="00036034" w:rsidRPr="00F772AA" w:rsidRDefault="00036034" w:rsidP="006D1B5B">
            <w:pPr>
              <w:pStyle w:val="TableEntry"/>
              <w:rPr>
                <w:noProof w:val="0"/>
              </w:rPr>
            </w:pPr>
            <w:r w:rsidRPr="00F772AA">
              <w:rPr>
                <w:i/>
                <w:iCs/>
                <w:noProof w:val="0"/>
              </w:rPr>
              <w:t>U</w:t>
            </w:r>
          </w:p>
        </w:tc>
        <w:tc>
          <w:tcPr>
            <w:tcW w:w="4140" w:type="dxa"/>
            <w:shd w:val="clear" w:color="auto" w:fill="auto"/>
          </w:tcPr>
          <w:p w14:paraId="331EB995" w14:textId="77777777" w:rsidR="00036034" w:rsidRPr="00F772AA" w:rsidRDefault="00036034" w:rsidP="006D1B5B">
            <w:pPr>
              <w:pStyle w:val="TableEntry"/>
              <w:rPr>
                <w:noProof w:val="0"/>
              </w:rPr>
            </w:pPr>
            <w:r w:rsidRPr="00F772AA">
              <w:rPr>
                <w:i/>
                <w:iCs/>
                <w:noProof w:val="0"/>
              </w:rPr>
              <w:t>not specialized</w:t>
            </w:r>
          </w:p>
        </w:tc>
      </w:tr>
      <w:tr w:rsidR="00036034" w:rsidRPr="001F6FD8" w14:paraId="2EA480A2" w14:textId="77777777" w:rsidTr="00036034">
        <w:tc>
          <w:tcPr>
            <w:tcW w:w="2018" w:type="dxa"/>
            <w:vMerge/>
            <w:shd w:val="clear" w:color="auto" w:fill="auto"/>
          </w:tcPr>
          <w:p w14:paraId="06AC692B" w14:textId="77777777" w:rsidR="00036034" w:rsidRPr="00F772AA" w:rsidRDefault="00036034" w:rsidP="00036034">
            <w:pPr>
              <w:pStyle w:val="ColorfulGrid-Accent11"/>
              <w:rPr>
                <w:sz w:val="16"/>
              </w:rPr>
            </w:pPr>
          </w:p>
        </w:tc>
        <w:tc>
          <w:tcPr>
            <w:tcW w:w="2837" w:type="dxa"/>
            <w:shd w:val="clear" w:color="auto" w:fill="auto"/>
          </w:tcPr>
          <w:p w14:paraId="1F4B4DFF" w14:textId="77777777" w:rsidR="00036034" w:rsidRPr="00F772AA" w:rsidRDefault="00036034" w:rsidP="006D1B5B">
            <w:pPr>
              <w:pStyle w:val="TableEntry"/>
              <w:rPr>
                <w:noProof w:val="0"/>
              </w:rPr>
            </w:pPr>
            <w:proofErr w:type="spellStart"/>
            <w:r w:rsidRPr="00F772AA">
              <w:rPr>
                <w:noProof w:val="0"/>
              </w:rPr>
              <w:t>ParticipantObjectID</w:t>
            </w:r>
            <w:proofErr w:type="spellEnd"/>
          </w:p>
        </w:tc>
        <w:tc>
          <w:tcPr>
            <w:tcW w:w="630" w:type="dxa"/>
            <w:shd w:val="clear" w:color="auto" w:fill="auto"/>
          </w:tcPr>
          <w:p w14:paraId="26FBEC08" w14:textId="77777777" w:rsidR="00036034" w:rsidRPr="00F772AA" w:rsidRDefault="00036034" w:rsidP="006D1B5B">
            <w:pPr>
              <w:pStyle w:val="TableEntry"/>
              <w:rPr>
                <w:noProof w:val="0"/>
              </w:rPr>
            </w:pPr>
            <w:r w:rsidRPr="00F772AA">
              <w:rPr>
                <w:noProof w:val="0"/>
              </w:rPr>
              <w:t>M</w:t>
            </w:r>
          </w:p>
        </w:tc>
        <w:tc>
          <w:tcPr>
            <w:tcW w:w="4140" w:type="dxa"/>
            <w:shd w:val="clear" w:color="auto" w:fill="auto"/>
          </w:tcPr>
          <w:p w14:paraId="299AB1D2" w14:textId="77777777" w:rsidR="00036034" w:rsidRPr="00F772AA" w:rsidRDefault="00036034" w:rsidP="006D1B5B">
            <w:pPr>
              <w:pStyle w:val="TableEntry"/>
              <w:rPr>
                <w:noProof w:val="0"/>
              </w:rPr>
            </w:pPr>
            <w:r w:rsidRPr="00F772AA">
              <w:rPr>
                <w:noProof w:val="0"/>
              </w:rPr>
              <w:t xml:space="preserve">The value of the object's </w:t>
            </w:r>
            <w:proofErr w:type="spellStart"/>
            <w:r w:rsidRPr="00F772AA">
              <w:rPr>
                <w:noProof w:val="0"/>
              </w:rPr>
              <w:t>EntryUUID</w:t>
            </w:r>
            <w:proofErr w:type="spellEnd"/>
            <w:r w:rsidRPr="00F772AA">
              <w:rPr>
                <w:noProof w:val="0"/>
              </w:rPr>
              <w:t xml:space="preserve"> attribute.</w:t>
            </w:r>
          </w:p>
        </w:tc>
      </w:tr>
      <w:tr w:rsidR="00036034" w:rsidRPr="00F772AA" w14:paraId="3C05F76A" w14:textId="77777777" w:rsidTr="00036034">
        <w:tblPrEx>
          <w:tblLook w:val="0000" w:firstRow="0" w:lastRow="0" w:firstColumn="0" w:lastColumn="0" w:noHBand="0" w:noVBand="0"/>
        </w:tblPrEx>
        <w:trPr>
          <w:cantSplit/>
        </w:trPr>
        <w:tc>
          <w:tcPr>
            <w:tcW w:w="2018" w:type="dxa"/>
            <w:vMerge/>
          </w:tcPr>
          <w:p w14:paraId="77E79B4B" w14:textId="77777777" w:rsidR="00036034" w:rsidRPr="00F772AA" w:rsidRDefault="00036034" w:rsidP="00036034">
            <w:pPr>
              <w:pStyle w:val="TableEntry"/>
              <w:ind w:left="0"/>
              <w:rPr>
                <w:i/>
                <w:noProof w:val="0"/>
              </w:rPr>
            </w:pPr>
          </w:p>
        </w:tc>
        <w:tc>
          <w:tcPr>
            <w:tcW w:w="2837" w:type="dxa"/>
            <w:shd w:val="clear" w:color="auto" w:fill="auto"/>
            <w:vAlign w:val="center"/>
          </w:tcPr>
          <w:p w14:paraId="0B3D814A" w14:textId="77777777" w:rsidR="00036034" w:rsidRPr="00F772AA" w:rsidRDefault="00036034" w:rsidP="006D1B5B">
            <w:pPr>
              <w:pStyle w:val="TableEntry"/>
              <w:rPr>
                <w:i/>
                <w:iCs/>
                <w:noProof w:val="0"/>
              </w:rPr>
            </w:pPr>
            <w:proofErr w:type="spellStart"/>
            <w:r w:rsidRPr="00F772AA">
              <w:rPr>
                <w:i/>
                <w:iCs/>
                <w:noProof w:val="0"/>
              </w:rPr>
              <w:t>ParticipantObjectName</w:t>
            </w:r>
            <w:proofErr w:type="spellEnd"/>
          </w:p>
        </w:tc>
        <w:tc>
          <w:tcPr>
            <w:tcW w:w="630" w:type="dxa"/>
            <w:shd w:val="clear" w:color="auto" w:fill="auto"/>
            <w:vAlign w:val="center"/>
          </w:tcPr>
          <w:p w14:paraId="51959CDE"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73AFD832" w14:textId="77777777" w:rsidR="00036034" w:rsidRPr="00F772AA" w:rsidRDefault="00036034" w:rsidP="006D1B5B">
            <w:pPr>
              <w:pStyle w:val="TableEntry"/>
              <w:rPr>
                <w:i/>
                <w:iCs/>
                <w:noProof w:val="0"/>
              </w:rPr>
            </w:pPr>
            <w:r w:rsidRPr="00F772AA">
              <w:rPr>
                <w:i/>
                <w:iCs/>
                <w:noProof w:val="0"/>
              </w:rPr>
              <w:t>not specialized</w:t>
            </w:r>
          </w:p>
        </w:tc>
      </w:tr>
      <w:tr w:rsidR="00036034" w:rsidRPr="00F772AA" w14:paraId="1DEA9217" w14:textId="77777777" w:rsidTr="00036034">
        <w:tc>
          <w:tcPr>
            <w:tcW w:w="2018" w:type="dxa"/>
            <w:vMerge/>
          </w:tcPr>
          <w:p w14:paraId="4BF18416" w14:textId="77777777" w:rsidR="00036034" w:rsidRPr="00F772AA" w:rsidRDefault="00036034" w:rsidP="00036034">
            <w:pPr>
              <w:pStyle w:val="TableEntry"/>
              <w:ind w:left="0"/>
              <w:rPr>
                <w:i/>
                <w:noProof w:val="0"/>
              </w:rPr>
            </w:pPr>
          </w:p>
        </w:tc>
        <w:tc>
          <w:tcPr>
            <w:tcW w:w="2837" w:type="dxa"/>
            <w:shd w:val="clear" w:color="auto" w:fill="auto"/>
            <w:vAlign w:val="center"/>
          </w:tcPr>
          <w:p w14:paraId="0B650D06" w14:textId="77777777" w:rsidR="00036034" w:rsidRPr="00F772AA" w:rsidRDefault="00036034" w:rsidP="006D1B5B">
            <w:pPr>
              <w:pStyle w:val="TableEntry"/>
              <w:rPr>
                <w:i/>
                <w:iCs/>
                <w:noProof w:val="0"/>
              </w:rPr>
            </w:pPr>
            <w:proofErr w:type="spellStart"/>
            <w:r w:rsidRPr="00F772AA">
              <w:rPr>
                <w:i/>
                <w:iCs/>
                <w:noProof w:val="0"/>
              </w:rPr>
              <w:t>ParticipantObjectQuery</w:t>
            </w:r>
            <w:proofErr w:type="spellEnd"/>
          </w:p>
        </w:tc>
        <w:tc>
          <w:tcPr>
            <w:tcW w:w="630" w:type="dxa"/>
            <w:shd w:val="clear" w:color="auto" w:fill="auto"/>
            <w:vAlign w:val="center"/>
          </w:tcPr>
          <w:p w14:paraId="3EB1482A" w14:textId="77777777" w:rsidR="00036034" w:rsidRPr="00F772AA" w:rsidRDefault="00036034" w:rsidP="006D1B5B">
            <w:pPr>
              <w:pStyle w:val="TableEntry"/>
              <w:rPr>
                <w:i/>
                <w:iCs/>
                <w:noProof w:val="0"/>
              </w:rPr>
            </w:pPr>
            <w:r w:rsidRPr="00F772AA">
              <w:rPr>
                <w:i/>
                <w:iCs/>
                <w:noProof w:val="0"/>
              </w:rPr>
              <w:t>U</w:t>
            </w:r>
          </w:p>
        </w:tc>
        <w:tc>
          <w:tcPr>
            <w:tcW w:w="4140" w:type="dxa"/>
            <w:shd w:val="clear" w:color="auto" w:fill="auto"/>
            <w:vAlign w:val="center"/>
          </w:tcPr>
          <w:p w14:paraId="322A5ACF" w14:textId="77777777" w:rsidR="00036034" w:rsidRPr="00F772AA" w:rsidRDefault="00036034" w:rsidP="006D1B5B">
            <w:pPr>
              <w:pStyle w:val="TableEntry"/>
              <w:rPr>
                <w:i/>
                <w:iCs/>
                <w:noProof w:val="0"/>
              </w:rPr>
            </w:pPr>
            <w:r w:rsidRPr="00F772AA">
              <w:rPr>
                <w:i/>
                <w:iCs/>
                <w:noProof w:val="0"/>
              </w:rPr>
              <w:t>not specialized</w:t>
            </w:r>
          </w:p>
        </w:tc>
      </w:tr>
      <w:tr w:rsidR="00036034" w:rsidRPr="001F6FD8" w14:paraId="71643E8D" w14:textId="77777777" w:rsidTr="00036034">
        <w:trPr>
          <w:trHeight w:val="89"/>
        </w:trPr>
        <w:tc>
          <w:tcPr>
            <w:tcW w:w="2018" w:type="dxa"/>
            <w:vMerge/>
          </w:tcPr>
          <w:p w14:paraId="4AF33C7E" w14:textId="77777777" w:rsidR="00036034" w:rsidRPr="00F772AA" w:rsidRDefault="00036034" w:rsidP="00036034">
            <w:pPr>
              <w:pStyle w:val="TableEntry"/>
              <w:ind w:left="0"/>
              <w:rPr>
                <w:noProof w:val="0"/>
              </w:rPr>
            </w:pPr>
          </w:p>
        </w:tc>
        <w:tc>
          <w:tcPr>
            <w:tcW w:w="2837" w:type="dxa"/>
            <w:shd w:val="clear" w:color="auto" w:fill="auto"/>
          </w:tcPr>
          <w:p w14:paraId="70649A31" w14:textId="77777777" w:rsidR="00036034" w:rsidRPr="00F772AA" w:rsidRDefault="00036034" w:rsidP="006D1B5B">
            <w:pPr>
              <w:pStyle w:val="TableEntry"/>
              <w:rPr>
                <w:noProof w:val="0"/>
              </w:rPr>
            </w:pPr>
            <w:proofErr w:type="spellStart"/>
            <w:r w:rsidRPr="00F772AA">
              <w:rPr>
                <w:noProof w:val="0"/>
              </w:rPr>
              <w:t>ParticipantObjectDetail</w:t>
            </w:r>
            <w:proofErr w:type="spellEnd"/>
          </w:p>
        </w:tc>
        <w:tc>
          <w:tcPr>
            <w:tcW w:w="630" w:type="dxa"/>
            <w:shd w:val="clear" w:color="auto" w:fill="auto"/>
          </w:tcPr>
          <w:p w14:paraId="5E7C43A2" w14:textId="77777777" w:rsidR="00036034" w:rsidRPr="00F772AA" w:rsidRDefault="00036034" w:rsidP="006D1B5B">
            <w:pPr>
              <w:pStyle w:val="TableEntry"/>
              <w:rPr>
                <w:noProof w:val="0"/>
              </w:rPr>
            </w:pPr>
            <w:r w:rsidRPr="00F772AA">
              <w:rPr>
                <w:noProof w:val="0"/>
              </w:rPr>
              <w:t>C</w:t>
            </w:r>
          </w:p>
        </w:tc>
        <w:tc>
          <w:tcPr>
            <w:tcW w:w="4140" w:type="dxa"/>
            <w:shd w:val="clear" w:color="auto" w:fill="auto"/>
          </w:tcPr>
          <w:p w14:paraId="603B852D" w14:textId="77777777" w:rsidR="00036034" w:rsidRPr="00F772AA" w:rsidRDefault="00036034" w:rsidP="006D1B5B">
            <w:pPr>
              <w:pStyle w:val="TableEntry"/>
              <w:rPr>
                <w:noProof w:val="0"/>
              </w:rPr>
            </w:pPr>
            <w:r w:rsidRPr="00F772AA">
              <w:rPr>
                <w:noProof w:val="0"/>
              </w:rPr>
              <w:t>This element is required, if known:</w:t>
            </w:r>
          </w:p>
          <w:p w14:paraId="6670FBB1" w14:textId="77777777" w:rsidR="00036034" w:rsidRPr="00F772AA" w:rsidRDefault="00036034" w:rsidP="006D1B5B">
            <w:pPr>
              <w:pStyle w:val="TableEntry"/>
              <w:rPr>
                <w:noProof w:val="0"/>
              </w:rPr>
            </w:pPr>
            <w:r w:rsidRPr="00F772AA">
              <w:rPr>
                <w:noProof w:val="0"/>
              </w:rPr>
              <w:t>Type: “urn:ihe:iti:xca:2010:homeCommunityId” (literal string)</w:t>
            </w:r>
          </w:p>
          <w:p w14:paraId="1774A82B" w14:textId="77777777" w:rsidR="00036034" w:rsidRPr="00F772AA" w:rsidRDefault="00036034" w:rsidP="006D1B5B">
            <w:pPr>
              <w:pStyle w:val="TableEntry"/>
              <w:rPr>
                <w:noProof w:val="0"/>
              </w:rPr>
            </w:pPr>
            <w:r w:rsidRPr="00F772AA">
              <w:rPr>
                <w:noProof w:val="0"/>
              </w:rPr>
              <w:t xml:space="preserve">Value: value of the </w:t>
            </w:r>
            <w:proofErr w:type="spellStart"/>
            <w:r w:rsidRPr="00F772AA">
              <w:rPr>
                <w:noProof w:val="0"/>
              </w:rPr>
              <w:t>homeCommunityId</w:t>
            </w:r>
            <w:proofErr w:type="spellEnd"/>
          </w:p>
        </w:tc>
      </w:tr>
    </w:tbl>
    <w:p w14:paraId="7252D8FD" w14:textId="77777777" w:rsidR="00F6180F" w:rsidRPr="00F772AA" w:rsidRDefault="00F6180F" w:rsidP="006C0B54">
      <w:pPr>
        <w:pStyle w:val="BodyText"/>
        <w:rPr>
          <w:noProof w:val="0"/>
        </w:rPr>
      </w:pPr>
    </w:p>
    <w:p w14:paraId="61354BF6" w14:textId="77777777" w:rsidR="00805155" w:rsidRPr="00F772AA" w:rsidRDefault="00805155" w:rsidP="006C0B54">
      <w:pPr>
        <w:pStyle w:val="BodyText"/>
        <w:rPr>
          <w:noProof w:val="0"/>
        </w:rPr>
      </w:pPr>
    </w:p>
    <w:p w14:paraId="1196D46E" w14:textId="77777777" w:rsidR="004E2D89" w:rsidRPr="00F772AA" w:rsidRDefault="004E2D89" w:rsidP="006C1CFC">
      <w:pPr>
        <w:pStyle w:val="EditorInstructions"/>
        <w:rPr>
          <w:noProof w:val="0"/>
        </w:rPr>
      </w:pPr>
      <w:r w:rsidRPr="00F772AA">
        <w:rPr>
          <w:noProof w:val="0"/>
        </w:rPr>
        <w:t xml:space="preserve">Add Section 3.69 </w:t>
      </w:r>
    </w:p>
    <w:p w14:paraId="7FEE93E1" w14:textId="27112D7B" w:rsidR="004E2D89" w:rsidRPr="00F772AA" w:rsidRDefault="004E2D89" w:rsidP="004E2D89">
      <w:pPr>
        <w:pStyle w:val="Heading2"/>
        <w:numPr>
          <w:ilvl w:val="0"/>
          <w:numId w:val="0"/>
        </w:numPr>
        <w:rPr>
          <w:noProof w:val="0"/>
        </w:rPr>
      </w:pPr>
      <w:bookmarkStart w:id="283" w:name="_Toc353971795"/>
      <w:bookmarkStart w:id="284" w:name="_Toc363803083"/>
      <w:bookmarkStart w:id="285" w:name="_Toc428454175"/>
      <w:bookmarkStart w:id="286" w:name="_Toc181283791"/>
      <w:bookmarkStart w:id="287" w:name="_Toc182900919"/>
      <w:r w:rsidRPr="00F772AA">
        <w:rPr>
          <w:noProof w:val="0"/>
        </w:rPr>
        <w:t>3.69 Create Destroy Pull Point</w:t>
      </w:r>
      <w:bookmarkEnd w:id="283"/>
      <w:bookmarkEnd w:id="284"/>
      <w:bookmarkEnd w:id="285"/>
      <w:r w:rsidR="00E757BF" w:rsidRPr="00F772AA">
        <w:rPr>
          <w:noProof w:val="0"/>
        </w:rPr>
        <w:t xml:space="preserve"> [ITI-69]</w:t>
      </w:r>
      <w:bookmarkEnd w:id="286"/>
      <w:bookmarkEnd w:id="287"/>
    </w:p>
    <w:p w14:paraId="7EAC0935" w14:textId="3FD614DD" w:rsidR="004E2D89" w:rsidRPr="00F772AA" w:rsidRDefault="004E2D89" w:rsidP="004E2D89">
      <w:pPr>
        <w:pStyle w:val="BodyText"/>
        <w:rPr>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7E1261" w:rsidRPr="00F772AA">
        <w:rPr>
          <w:noProof w:val="0"/>
        </w:rPr>
        <w:t>[</w:t>
      </w:r>
      <w:r w:rsidRPr="00F772AA">
        <w:rPr>
          <w:noProof w:val="0"/>
        </w:rPr>
        <w:t>ITI-69</w:t>
      </w:r>
      <w:r w:rsidR="007E1261" w:rsidRPr="00F772AA">
        <w:rPr>
          <w:noProof w:val="0"/>
        </w:rPr>
        <w:t>]</w:t>
      </w:r>
      <w:r w:rsidRPr="00F772AA">
        <w:rPr>
          <w:noProof w:val="0"/>
        </w:rPr>
        <w:t xml:space="preserve"> of the IHE IT Infrastructure Technical Framework. Transaction </w:t>
      </w:r>
      <w:r w:rsidR="007E1261" w:rsidRPr="00F772AA">
        <w:rPr>
          <w:noProof w:val="0"/>
        </w:rPr>
        <w:t>[</w:t>
      </w:r>
      <w:r w:rsidRPr="00F772AA">
        <w:rPr>
          <w:noProof w:val="0"/>
        </w:rPr>
        <w:t>ITI-69</w:t>
      </w:r>
      <w:r w:rsidR="007E1261" w:rsidRPr="00F772AA">
        <w:rPr>
          <w:noProof w:val="0"/>
        </w:rPr>
        <w:t>]</w:t>
      </w:r>
      <w:r w:rsidRPr="00F772AA">
        <w:rPr>
          <w:noProof w:val="0"/>
        </w:rPr>
        <w:t xml:space="preserve"> is used by the Notification Puller and by the Notification Pull Point. </w:t>
      </w:r>
    </w:p>
    <w:p w14:paraId="28EA3ACE" w14:textId="77777777" w:rsidR="004E2D89" w:rsidRPr="00F772AA" w:rsidRDefault="004E2D89" w:rsidP="004E2D89">
      <w:pPr>
        <w:pStyle w:val="Heading3"/>
        <w:numPr>
          <w:ilvl w:val="0"/>
          <w:numId w:val="0"/>
        </w:numPr>
        <w:rPr>
          <w:noProof w:val="0"/>
        </w:rPr>
      </w:pPr>
      <w:bookmarkStart w:id="288" w:name="_Toc353971796"/>
      <w:bookmarkStart w:id="289" w:name="_Toc363803084"/>
      <w:bookmarkStart w:id="290" w:name="_Toc428454176"/>
      <w:bookmarkStart w:id="291" w:name="_Toc181283792"/>
      <w:bookmarkStart w:id="292" w:name="_Toc182900920"/>
      <w:r w:rsidRPr="00F772AA">
        <w:rPr>
          <w:noProof w:val="0"/>
        </w:rPr>
        <w:t>3.69.1 Scope</w:t>
      </w:r>
      <w:bookmarkEnd w:id="288"/>
      <w:bookmarkEnd w:id="289"/>
      <w:bookmarkEnd w:id="290"/>
      <w:bookmarkEnd w:id="291"/>
      <w:bookmarkEnd w:id="292"/>
    </w:p>
    <w:p w14:paraId="3CDEB0C0" w14:textId="77777777" w:rsidR="004E2D89" w:rsidRPr="00F772AA" w:rsidRDefault="004E2D89" w:rsidP="004E7FD3">
      <w:pPr>
        <w:pStyle w:val="BodyText"/>
        <w:rPr>
          <w:noProof w:val="0"/>
        </w:rPr>
      </w:pPr>
      <w:r w:rsidRPr="00F772AA">
        <w:rPr>
          <w:noProof w:val="0"/>
        </w:rPr>
        <w:t xml:space="preserve">This transaction involves a Request by the Notification Puller to the Notification Pull Point to create a Pull Point resource, and a Response to convey the information that the Request was successfully processed. This Response identifies the endpoint where notifications are delivered. </w:t>
      </w:r>
    </w:p>
    <w:p w14:paraId="462F8D44" w14:textId="77777777" w:rsidR="004E2D89" w:rsidRPr="00F772AA" w:rsidRDefault="004E2D89" w:rsidP="004E7FD3">
      <w:pPr>
        <w:pStyle w:val="BodyText"/>
        <w:rPr>
          <w:noProof w:val="0"/>
        </w:rPr>
      </w:pPr>
      <w:r w:rsidRPr="00F772AA">
        <w:rPr>
          <w:noProof w:val="0"/>
        </w:rPr>
        <w:t xml:space="preserve">The Notification Puller also uses this transaction to destroy a Pull Point resource which is no longer needed. </w:t>
      </w:r>
    </w:p>
    <w:p w14:paraId="294B498A" w14:textId="12EB4139" w:rsidR="004E2D89" w:rsidRPr="00F772AA" w:rsidRDefault="004E2D89" w:rsidP="004E2D89">
      <w:pPr>
        <w:pStyle w:val="Heading3"/>
        <w:numPr>
          <w:ilvl w:val="0"/>
          <w:numId w:val="0"/>
        </w:numPr>
        <w:rPr>
          <w:noProof w:val="0"/>
        </w:rPr>
      </w:pPr>
      <w:bookmarkStart w:id="293" w:name="_Toc353971797"/>
      <w:bookmarkStart w:id="294" w:name="_Toc363803085"/>
      <w:bookmarkStart w:id="295" w:name="_Toc428454177"/>
      <w:bookmarkStart w:id="296" w:name="_Toc181283793"/>
      <w:bookmarkStart w:id="297" w:name="_Toc182900921"/>
      <w:r w:rsidRPr="00F772AA">
        <w:rPr>
          <w:noProof w:val="0"/>
        </w:rPr>
        <w:t xml:space="preserve">3.69.2 </w:t>
      </w:r>
      <w:r w:rsidR="004B68A5" w:rsidRPr="00F772AA">
        <w:rPr>
          <w:noProof w:val="0"/>
        </w:rPr>
        <w:t>Use Case</w:t>
      </w:r>
      <w:r w:rsidRPr="00F772AA">
        <w:rPr>
          <w:noProof w:val="0"/>
        </w:rPr>
        <w:t xml:space="preserve"> Roles</w:t>
      </w:r>
      <w:bookmarkEnd w:id="293"/>
      <w:bookmarkEnd w:id="294"/>
      <w:bookmarkEnd w:id="295"/>
      <w:bookmarkEnd w:id="296"/>
      <w:bookmarkEnd w:id="297"/>
    </w:p>
    <w:p w14:paraId="28D4358A" w14:textId="77777777" w:rsidR="004E2D89" w:rsidRPr="00F772AA" w:rsidRDefault="004E2D89" w:rsidP="00FC438A">
      <w:pPr>
        <w:pStyle w:val="BodyText"/>
        <w:jc w:val="center"/>
        <w:rPr>
          <w:noProof w:val="0"/>
        </w:rPr>
      </w:pPr>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2CC09D54" w14:textId="77777777" w:rsidTr="000F538D">
        <w:tc>
          <w:tcPr>
            <w:tcW w:w="1243" w:type="dxa"/>
            <w:shd w:val="clear" w:color="auto" w:fill="auto"/>
          </w:tcPr>
          <w:p w14:paraId="7016ADB2"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1127934" w14:textId="77777777" w:rsidR="004E2D89" w:rsidRPr="00F772AA" w:rsidRDefault="004E2D89" w:rsidP="000F538D">
            <w:pPr>
              <w:pStyle w:val="BodyText"/>
              <w:rPr>
                <w:noProof w:val="0"/>
              </w:rPr>
            </w:pPr>
            <w:r w:rsidRPr="00F772AA">
              <w:rPr>
                <w:noProof w:val="0"/>
              </w:rPr>
              <w:t xml:space="preserve">Notification Puller </w:t>
            </w:r>
          </w:p>
        </w:tc>
      </w:tr>
      <w:tr w:rsidR="004E2D89" w:rsidRPr="001F6FD8" w14:paraId="457A5E0F" w14:textId="77777777" w:rsidTr="000F538D">
        <w:tc>
          <w:tcPr>
            <w:tcW w:w="1243" w:type="dxa"/>
            <w:shd w:val="clear" w:color="auto" w:fill="auto"/>
          </w:tcPr>
          <w:p w14:paraId="74606665"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31452A73" w14:textId="77777777" w:rsidR="004E2D89" w:rsidRPr="00F772AA" w:rsidRDefault="004E2D89" w:rsidP="000F538D">
            <w:pPr>
              <w:pStyle w:val="BodyText"/>
              <w:rPr>
                <w:noProof w:val="0"/>
              </w:rPr>
            </w:pPr>
            <w:r w:rsidRPr="00F772AA">
              <w:rPr>
                <w:noProof w:val="0"/>
              </w:rPr>
              <w:t>Sends a request to create (or delete) a Pull Point resource,</w:t>
            </w:r>
            <w:r w:rsidRPr="00F772AA" w:rsidDel="004160FC">
              <w:rPr>
                <w:noProof w:val="0"/>
              </w:rPr>
              <w:t xml:space="preserve"> </w:t>
            </w:r>
          </w:p>
        </w:tc>
      </w:tr>
      <w:tr w:rsidR="004E2D89" w:rsidRPr="00F772AA" w14:paraId="00E15321" w14:textId="77777777" w:rsidTr="000F538D">
        <w:tc>
          <w:tcPr>
            <w:tcW w:w="1243" w:type="dxa"/>
            <w:shd w:val="clear" w:color="auto" w:fill="auto"/>
          </w:tcPr>
          <w:p w14:paraId="02774EF4"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61C9087" w14:textId="77777777" w:rsidR="004E2D89" w:rsidRPr="00F772AA" w:rsidRDefault="004E2D89" w:rsidP="000F538D">
            <w:pPr>
              <w:pStyle w:val="BodyText"/>
              <w:rPr>
                <w:noProof w:val="0"/>
              </w:rPr>
            </w:pPr>
            <w:r w:rsidRPr="00F772AA">
              <w:rPr>
                <w:noProof w:val="0"/>
              </w:rPr>
              <w:t xml:space="preserve"> Notification Pull Point</w:t>
            </w:r>
          </w:p>
        </w:tc>
      </w:tr>
      <w:tr w:rsidR="004E2D89" w:rsidRPr="001F6FD8" w14:paraId="60758BDB" w14:textId="77777777" w:rsidTr="000F538D">
        <w:tc>
          <w:tcPr>
            <w:tcW w:w="1243" w:type="dxa"/>
            <w:shd w:val="clear" w:color="auto" w:fill="auto"/>
          </w:tcPr>
          <w:p w14:paraId="5F3ED96D"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09280C89" w14:textId="77777777" w:rsidR="004E2D89" w:rsidRPr="00F772AA" w:rsidRDefault="004E2D89" w:rsidP="000F538D">
            <w:pPr>
              <w:pStyle w:val="BodyText"/>
              <w:rPr>
                <w:noProof w:val="0"/>
              </w:rPr>
            </w:pPr>
            <w:r w:rsidRPr="00F772AA">
              <w:rPr>
                <w:noProof w:val="0"/>
              </w:rPr>
              <w:t xml:space="preserve">Manages the creation or the destruction of the Pull Point resource. </w:t>
            </w:r>
          </w:p>
        </w:tc>
      </w:tr>
    </w:tbl>
    <w:p w14:paraId="18833138" w14:textId="77777777" w:rsidR="004E2D89" w:rsidRPr="00F772AA" w:rsidRDefault="004E2D89" w:rsidP="004E2D89">
      <w:pPr>
        <w:pStyle w:val="BodyText"/>
        <w:rPr>
          <w:noProof w:val="0"/>
        </w:rPr>
      </w:pPr>
    </w:p>
    <w:p w14:paraId="7C03F0F4" w14:textId="77777777" w:rsidR="004E2D89" w:rsidRPr="00F772AA" w:rsidRDefault="004E2D89" w:rsidP="004E2D89">
      <w:pPr>
        <w:pStyle w:val="Heading3"/>
        <w:numPr>
          <w:ilvl w:val="0"/>
          <w:numId w:val="0"/>
        </w:numPr>
        <w:rPr>
          <w:noProof w:val="0"/>
        </w:rPr>
      </w:pPr>
      <w:bookmarkStart w:id="298" w:name="_Toc353971798"/>
      <w:bookmarkStart w:id="299" w:name="_Toc363803086"/>
      <w:bookmarkStart w:id="300" w:name="_Toc428454178"/>
      <w:bookmarkStart w:id="301" w:name="_Toc181283794"/>
      <w:bookmarkStart w:id="302" w:name="_Toc182900922"/>
      <w:r w:rsidRPr="00F772AA">
        <w:rPr>
          <w:noProof w:val="0"/>
        </w:rPr>
        <w:t>3.69.3 Referenced Standards</w:t>
      </w:r>
      <w:bookmarkEnd w:id="298"/>
      <w:bookmarkEnd w:id="299"/>
      <w:bookmarkEnd w:id="300"/>
      <w:bookmarkEnd w:id="301"/>
      <w:bookmarkEnd w:id="302"/>
    </w:p>
    <w:p w14:paraId="3E3FC903" w14:textId="77777777" w:rsidR="004E2D89" w:rsidRPr="00F772AA" w:rsidRDefault="004E2D89" w:rsidP="004E2D89">
      <w:pPr>
        <w:pStyle w:val="ListBullet2"/>
      </w:pPr>
      <w:r w:rsidRPr="00F772AA">
        <w:t>OASIS Web Services Notification Family of standards</w:t>
      </w:r>
    </w:p>
    <w:p w14:paraId="300F420C" w14:textId="77777777" w:rsidR="004E2D89" w:rsidRPr="00F772AA" w:rsidRDefault="004E2D89" w:rsidP="004E2D89">
      <w:pPr>
        <w:pStyle w:val="ListBullet2"/>
      </w:pPr>
      <w:proofErr w:type="spellStart"/>
      <w:r w:rsidRPr="00F772AA">
        <w:t>WS-BaseNotification</w:t>
      </w:r>
      <w:proofErr w:type="spellEnd"/>
      <w:r w:rsidRPr="00F772AA">
        <w:t xml:space="preserve"> 1.3 OASIS standard</w:t>
      </w:r>
    </w:p>
    <w:p w14:paraId="5465848D" w14:textId="77777777" w:rsidR="004E2D89" w:rsidRPr="00F772AA" w:rsidRDefault="004E2D89" w:rsidP="004E2D89">
      <w:pPr>
        <w:pStyle w:val="ListBullet2"/>
      </w:pPr>
      <w:proofErr w:type="spellStart"/>
      <w:r w:rsidRPr="00F772AA">
        <w:t>WS-BrokeredNotification</w:t>
      </w:r>
      <w:proofErr w:type="spellEnd"/>
      <w:r w:rsidRPr="00F772AA">
        <w:t xml:space="preserve"> 1.3 OASIS Standard</w:t>
      </w:r>
    </w:p>
    <w:p w14:paraId="559AE5EB" w14:textId="77777777" w:rsidR="004E2D89" w:rsidRPr="00F772AA" w:rsidRDefault="004E2D89" w:rsidP="004E2D89">
      <w:pPr>
        <w:pStyle w:val="ListBullet2"/>
      </w:pPr>
      <w:proofErr w:type="spellStart"/>
      <w:r w:rsidRPr="00F772AA">
        <w:t>WS</w:t>
      </w:r>
      <w:proofErr w:type="spellEnd"/>
      <w:r w:rsidRPr="00F772AA">
        <w:t>-Topics 1.3 OASIS Standard</w:t>
      </w:r>
    </w:p>
    <w:p w14:paraId="32735A43" w14:textId="77777777" w:rsidR="004E2D89" w:rsidRPr="00F772AA" w:rsidRDefault="004E2D89" w:rsidP="004E2D89">
      <w:pPr>
        <w:pStyle w:val="ListBullet2"/>
      </w:pPr>
      <w:proofErr w:type="spellStart"/>
      <w:r w:rsidRPr="00F772AA">
        <w:t>WS-BaseFaults</w:t>
      </w:r>
      <w:proofErr w:type="spellEnd"/>
    </w:p>
    <w:p w14:paraId="0E5A99C7" w14:textId="3C625BAC" w:rsidR="004E2D89" w:rsidRPr="00F772AA" w:rsidRDefault="004E2D89" w:rsidP="004E2D89">
      <w:pPr>
        <w:pStyle w:val="ListBullet2"/>
      </w:pPr>
      <w:r w:rsidRPr="00F772AA">
        <w:lastRenderedPageBreak/>
        <w:t xml:space="preserve">ITI TF-2: Appendix V </w:t>
      </w:r>
    </w:p>
    <w:p w14:paraId="44CA2E2D" w14:textId="77777777" w:rsidR="004E2D89" w:rsidRPr="00F772AA" w:rsidRDefault="004E2D89" w:rsidP="004E2D89">
      <w:pPr>
        <w:pStyle w:val="ListBullet2"/>
      </w:pPr>
      <w:proofErr w:type="spellStart"/>
      <w:r w:rsidRPr="00F772AA">
        <w:t>WS</w:t>
      </w:r>
      <w:proofErr w:type="spellEnd"/>
      <w:r w:rsidRPr="00F772AA">
        <w:t>-Addressing OASIS Standard</w:t>
      </w:r>
    </w:p>
    <w:p w14:paraId="1B5A47BF" w14:textId="1C1699AF" w:rsidR="004E2D89" w:rsidRDefault="004E2D89" w:rsidP="004E2D89">
      <w:pPr>
        <w:pStyle w:val="Heading3"/>
        <w:numPr>
          <w:ilvl w:val="0"/>
          <w:numId w:val="0"/>
        </w:numPr>
        <w:rPr>
          <w:noProof w:val="0"/>
        </w:rPr>
      </w:pPr>
      <w:bookmarkStart w:id="303" w:name="_Toc353971799"/>
      <w:bookmarkStart w:id="304" w:name="_Toc363803087"/>
      <w:bookmarkStart w:id="305" w:name="_Toc428454179"/>
      <w:bookmarkStart w:id="306" w:name="_Toc181283795"/>
      <w:bookmarkStart w:id="307" w:name="_Toc182900923"/>
      <w:r w:rsidRPr="00F772AA">
        <w:rPr>
          <w:noProof w:val="0"/>
        </w:rPr>
        <w:t xml:space="preserve">3.69.4 </w:t>
      </w:r>
      <w:bookmarkEnd w:id="303"/>
      <w:bookmarkEnd w:id="304"/>
      <w:bookmarkEnd w:id="305"/>
      <w:r w:rsidR="00172AA1" w:rsidRPr="00F772AA">
        <w:rPr>
          <w:noProof w:val="0"/>
        </w:rPr>
        <w:t>Messages</w:t>
      </w:r>
      <w:bookmarkEnd w:id="306"/>
      <w:bookmarkEnd w:id="307"/>
    </w:p>
    <w:p w14:paraId="717F243B" w14:textId="1BEF6D87" w:rsidR="004E2D89" w:rsidRPr="00F772AA" w:rsidRDefault="00EC5539" w:rsidP="004E2D89">
      <w:pPr>
        <w:pStyle w:val="BodyText"/>
        <w:rPr>
          <w:noProof w:val="0"/>
        </w:rPr>
      </w:pPr>
      <w:r w:rsidRPr="00F772AA">
        <mc:AlternateContent>
          <mc:Choice Requires="wps">
            <w:drawing>
              <wp:anchor distT="0" distB="0" distL="114300" distR="114300" simplePos="0" relativeHeight="251661312" behindDoc="0" locked="0" layoutInCell="1" allowOverlap="1" wp14:anchorId="0858442C" wp14:editId="18CF355F">
                <wp:simplePos x="0" y="0"/>
                <wp:positionH relativeFrom="column">
                  <wp:posOffset>2099310</wp:posOffset>
                </wp:positionH>
                <wp:positionV relativeFrom="paragraph">
                  <wp:posOffset>2437744</wp:posOffset>
                </wp:positionV>
                <wp:extent cx="1828800" cy="381635"/>
                <wp:effectExtent l="0" t="0" r="0" b="0"/>
                <wp:wrapNone/>
                <wp:docPr id="66" name="Casella di testo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81635"/>
                        </a:xfrm>
                        <a:prstGeom prst="rect">
                          <a:avLst/>
                        </a:prstGeom>
                        <a:noFill/>
                        <a:ln>
                          <a:noFill/>
                        </a:ln>
                        <a:effectLst/>
                      </wps:spPr>
                      <wps:txb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58442C" id="_x0000_t202" coordsize="21600,21600" o:spt="202" path="m,l,21600r21600,l21600,xe">
                <v:stroke joinstyle="miter"/>
                <v:path gradientshapeok="t" o:connecttype="rect"/>
              </v:shapetype>
              <v:shape id="Casella di testo 66" o:spid="_x0000_s1026" type="#_x0000_t202" style="position:absolute;margin-left:165.3pt;margin-top:191.95pt;width:2in;height:3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" filled="f" stroked="f">
                <v:textbox>
                  <w:txbxContent>
                    <w:p w14:paraId="3FB9A213" w14:textId="77777777" w:rsidR="00195363" w:rsidRPr="00F27A28" w:rsidRDefault="00195363" w:rsidP="004E2D89">
                      <w:pPr>
                        <w:rPr>
                          <w:sz w:val="22"/>
                          <w:szCs w:val="22"/>
                        </w:rPr>
                      </w:pPr>
                      <w:r w:rsidRPr="00F27A28">
                        <w:rPr>
                          <w:sz w:val="22"/>
                          <w:szCs w:val="22"/>
                        </w:rPr>
                        <w:t>Destroy</w:t>
                      </w:r>
                      <w:r>
                        <w:rPr>
                          <w:sz w:val="22"/>
                          <w:szCs w:val="22"/>
                        </w:rPr>
                        <w:t>PullPoint Response</w:t>
                      </w:r>
                    </w:p>
                  </w:txbxContent>
                </v:textbox>
              </v:shape>
            </w:pict>
          </mc:Fallback>
        </mc:AlternateContent>
      </w:r>
      <w:r w:rsidRPr="00F772AA">
        <mc:AlternateContent>
          <mc:Choice Requires="wps">
            <w:drawing>
              <wp:anchor distT="4294967294" distB="4294967294" distL="114300" distR="114300" simplePos="0" relativeHeight="251656192" behindDoc="0" locked="0" layoutInCell="1" allowOverlap="1" wp14:anchorId="7E2941AD" wp14:editId="6344CD0A">
                <wp:simplePos x="0" y="0"/>
                <wp:positionH relativeFrom="column">
                  <wp:posOffset>1994535</wp:posOffset>
                </wp:positionH>
                <wp:positionV relativeFrom="paragraph">
                  <wp:posOffset>2729230</wp:posOffset>
                </wp:positionV>
                <wp:extent cx="2007870" cy="0"/>
                <wp:effectExtent l="25400" t="76200" r="0" b="101600"/>
                <wp:wrapNone/>
                <wp:docPr id="112"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200787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8B1B04" id="Line 168" o:spid="_x0000_s1026" style="position:absolute;flip:x;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214.9pt" to="315.15pt,2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">
                <v:stroke endarrow="block"/>
                <o:lock v:ext="edit" shapetype="f"/>
              </v:line>
            </w:pict>
          </mc:Fallback>
        </mc:AlternateContent>
      </w:r>
      <w:r w:rsidRPr="00F772AA">
        <mc:AlternateContent>
          <mc:Choice Requires="wps">
            <w:drawing>
              <wp:anchor distT="4294967294" distB="4294967294" distL="114300" distR="114300" simplePos="0" relativeHeight="251655168" behindDoc="0" locked="0" layoutInCell="1" allowOverlap="1" wp14:anchorId="4A037C85" wp14:editId="1E47A6D7">
                <wp:simplePos x="0" y="0"/>
                <wp:positionH relativeFrom="column">
                  <wp:posOffset>1994535</wp:posOffset>
                </wp:positionH>
                <wp:positionV relativeFrom="paragraph">
                  <wp:posOffset>2288540</wp:posOffset>
                </wp:positionV>
                <wp:extent cx="2007870" cy="0"/>
                <wp:effectExtent l="0" t="76200" r="49530" b="101600"/>
                <wp:wrapNone/>
                <wp:docPr id="11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07870"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C3382" id="Line 166"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7.05pt,180.2pt" to="315.15pt,1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">
                <v:stroke endarrow="block"/>
                <o:lock v:ext="edit" shapetype="f"/>
              </v:line>
            </w:pict>
          </mc:Fallback>
        </mc:AlternateContent>
      </w:r>
      <w:r w:rsidRPr="00F772AA">
        <mc:AlternateContent>
          <mc:Choice Requires="wps">
            <w:drawing>
              <wp:anchor distT="0" distB="0" distL="114300" distR="114300" simplePos="0" relativeHeight="251659264" behindDoc="0" locked="0" layoutInCell="1" allowOverlap="1" wp14:anchorId="3FDB9085" wp14:editId="480A8E69">
                <wp:simplePos x="0" y="0"/>
                <wp:positionH relativeFrom="column">
                  <wp:posOffset>2105025</wp:posOffset>
                </wp:positionH>
                <wp:positionV relativeFrom="paragraph">
                  <wp:posOffset>1985010</wp:posOffset>
                </wp:positionV>
                <wp:extent cx="1828800" cy="323850"/>
                <wp:effectExtent l="0" t="0" r="0" b="0"/>
                <wp:wrapNone/>
                <wp:docPr id="113" name="Casella di tes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23850"/>
                        </a:xfrm>
                        <a:prstGeom prst="rect">
                          <a:avLst/>
                        </a:prstGeom>
                        <a:noFill/>
                        <a:ln>
                          <a:noFill/>
                        </a:ln>
                        <a:effectLst/>
                      </wps:spPr>
                      <wps:txbx>
                        <w:txbxContent>
                          <w:p w14:paraId="360AF90F" w14:textId="77777777" w:rsidR="00195363" w:rsidRPr="00F27A28" w:rsidRDefault="00195363" w:rsidP="004E2D89">
                            <w:pPr>
                              <w:rPr>
                                <w:sz w:val="22"/>
                                <w:szCs w:val="22"/>
                              </w:rPr>
                            </w:pPr>
                            <w:r w:rsidRPr="00F27A28">
                              <w:rPr>
                                <w:sz w:val="22"/>
                                <w:szCs w:val="22"/>
                              </w:rPr>
                              <w:t>Destroy</w:t>
                            </w:r>
                            <w:r>
                              <w:rPr>
                                <w:sz w:val="22"/>
                                <w:szCs w:val="22"/>
                              </w:rPr>
                              <w:t xml:space="preserve">PullPoint </w:t>
                            </w:r>
                            <w:r>
                              <w:rPr>
                                <w:sz w:val="22"/>
                                <w:szCs w:val="22"/>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9085" id="Casella di testo 28" o:spid="_x0000_s1027" type="#_x0000_t202" style="position:absolute;margin-left:165.75pt;margin-top:156.3pt;width:2in;height: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" filled="f" stroked="f">
                <v:textbox>
                  <w:txbxContent>
                    <w:p w14:paraId="360AF90F" w14:textId="77777777" w:rsidR="00195363" w:rsidRPr="00F27A28" w:rsidRDefault="00195363" w:rsidP="004E2D89">
                      <w:pPr>
                        <w:rPr>
                          <w:sz w:val="22"/>
                          <w:szCs w:val="22"/>
                        </w:rPr>
                      </w:pPr>
                      <w:r w:rsidRPr="00F27A28">
                        <w:rPr>
                          <w:sz w:val="22"/>
                          <w:szCs w:val="22"/>
                        </w:rPr>
                        <w:t>Destroy</w:t>
                      </w:r>
                      <w:r>
                        <w:rPr>
                          <w:sz w:val="22"/>
                          <w:szCs w:val="22"/>
                        </w:rPr>
                        <w:t xml:space="preserve">PullPoint </w:t>
                      </w:r>
                      <w:r>
                        <w:rPr>
                          <w:sz w:val="22"/>
                          <w:szCs w:val="22"/>
                        </w:rPr>
                        <w:t>Request</w:t>
                      </w:r>
                    </w:p>
                  </w:txbxContent>
                </v:textbox>
              </v:shape>
            </w:pict>
          </mc:Fallback>
        </mc:AlternateContent>
      </w:r>
      <w:r w:rsidR="004E2D89" w:rsidRPr="00F772AA">
        <mc:AlternateContent>
          <mc:Choice Requires="wpg">
            <w:drawing>
              <wp:inline distT="0" distB="0" distL="0" distR="0" wp14:anchorId="429F3C70" wp14:editId="08269DD7">
                <wp:extent cx="5943600" cy="2925179"/>
                <wp:effectExtent l="0" t="0" r="0" b="31115"/>
                <wp:docPr id="99" name="Group 15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2925179"/>
                          <a:chOff x="1800" y="7932"/>
                          <a:chExt cx="9360" cy="4108"/>
                        </a:xfrm>
                      </wpg:grpSpPr>
                      <wps:wsp>
                        <wps:cNvPr id="100" name="AutoShape 158"/>
                        <wps:cNvSpPr>
                          <a:spLocks noChangeAspect="1" noChangeArrowheads="1" noTextEdit="1"/>
                        </wps:cNvSpPr>
                        <wps:spPr bwMode="auto">
                          <a:xfrm>
                            <a:off x="1800" y="7932"/>
                            <a:ext cx="9360" cy="37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Text Box 160"/>
                        <wps:cNvSpPr txBox="1">
                          <a:spLocks noChangeArrowheads="1"/>
                        </wps:cNvSpPr>
                        <wps:spPr bwMode="auto">
                          <a:xfrm>
                            <a:off x="3711" y="8418"/>
                            <a:ext cx="2094" cy="6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20EE84" w14:textId="77777777" w:rsidR="00195363" w:rsidRPr="00EC5539" w:rsidRDefault="00195363" w:rsidP="004E2D89">
                              <w:pPr>
                                <w:rPr>
                                  <w:sz w:val="22"/>
                                  <w:szCs w:val="22"/>
                                </w:rPr>
                              </w:pPr>
                              <w:r w:rsidRPr="00EC5539">
                                <w:rPr>
                                  <w:sz w:val="22"/>
                                  <w:szCs w:val="22"/>
                                </w:rPr>
                                <w:t xml:space="preserve">Notification </w:t>
                              </w:r>
                              <w:r w:rsidRPr="00EC5539">
                                <w:rPr>
                                  <w:sz w:val="22"/>
                                  <w:szCs w:val="22"/>
                                </w:rPr>
                                <w:t>Puller</w:t>
                              </w:r>
                            </w:p>
                          </w:txbxContent>
                        </wps:txbx>
                        <wps:bodyPr rot="0" vert="horz" wrap="square" lIns="91440" tIns="45720" rIns="91440" bIns="45720" anchor="t" anchorCtr="0" upright="1">
                          <a:noAutofit/>
                        </wps:bodyPr>
                      </wps:wsp>
                      <wps:wsp>
                        <wps:cNvPr id="102" name="Line 161"/>
                        <wps:cNvCnPr/>
                        <wps:spPr bwMode="auto">
                          <a:xfrm>
                            <a:off x="4761" y="9131"/>
                            <a:ext cx="0" cy="2904"/>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3" name="Text Box 162"/>
                        <wps:cNvSpPr txBox="1">
                          <a:spLocks noChangeArrowheads="1"/>
                        </wps:cNvSpPr>
                        <wps:spPr bwMode="auto">
                          <a:xfrm>
                            <a:off x="5280" y="9380"/>
                            <a:ext cx="2700" cy="45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B53AC44" w14:textId="77777777" w:rsidR="00195363" w:rsidRPr="007C1AAC" w:rsidRDefault="00195363" w:rsidP="004E2D89">
                              <w:pPr>
                                <w:rPr>
                                  <w:sz w:val="22"/>
                                  <w:szCs w:val="22"/>
                                </w:rPr>
                              </w:pPr>
                              <w:r>
                                <w:rPr>
                                  <w:sz w:val="22"/>
                                  <w:szCs w:val="22"/>
                                </w:rPr>
                                <w:t xml:space="preserve">CreatePullPoint </w:t>
                              </w:r>
                              <w:r>
                                <w:rPr>
                                  <w:sz w:val="22"/>
                                  <w:szCs w:val="22"/>
                                </w:rPr>
                                <w:t>Request</w:t>
                              </w:r>
                            </w:p>
                          </w:txbxContent>
                        </wps:txbx>
                        <wps:bodyPr rot="0" vert="horz" wrap="square" lIns="0" tIns="0" rIns="0" bIns="0" anchor="t" anchorCtr="0" upright="1">
                          <a:noAutofit/>
                        </wps:bodyPr>
                      </wps:wsp>
                      <wps:wsp>
                        <wps:cNvPr id="104" name="Line 163"/>
                        <wps:cNvCnPr/>
                        <wps:spPr bwMode="auto">
                          <a:xfrm>
                            <a:off x="8240" y="9095"/>
                            <a:ext cx="1" cy="2945"/>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5" name="Rectangle 164"/>
                        <wps:cNvSpPr>
                          <a:spLocks noChangeArrowheads="1"/>
                        </wps:cNvSpPr>
                        <wps:spPr bwMode="auto">
                          <a:xfrm>
                            <a:off x="4648" y="9380"/>
                            <a:ext cx="293"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6" name="Rectangle 165"/>
                        <wps:cNvSpPr>
                          <a:spLocks noChangeArrowheads="1"/>
                        </wps:cNvSpPr>
                        <wps:spPr bwMode="auto">
                          <a:xfrm>
                            <a:off x="8095" y="9380"/>
                            <a:ext cx="266" cy="2503"/>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7" name="Line 19"/>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08" name="Text Box 167"/>
                        <wps:cNvSpPr txBox="1">
                          <a:spLocks noChangeArrowheads="1"/>
                        </wps:cNvSpPr>
                        <wps:spPr bwMode="auto">
                          <a:xfrm>
                            <a:off x="7026" y="8436"/>
                            <a:ext cx="2439" cy="5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965D9CE" w14:textId="77777777" w:rsidR="00195363" w:rsidRPr="00EC5539" w:rsidRDefault="00195363" w:rsidP="004E2D89">
                              <w:pPr>
                                <w:rPr>
                                  <w:sz w:val="22"/>
                                  <w:szCs w:val="22"/>
                                </w:rPr>
                              </w:pPr>
                              <w:r w:rsidRPr="00EC5539">
                                <w:rPr>
                                  <w:sz w:val="22"/>
                                  <w:szCs w:val="22"/>
                                </w:rPr>
                                <w:t xml:space="preserve">Notification </w:t>
                              </w:r>
                              <w:r w:rsidRPr="00EC5539">
                                <w:rPr>
                                  <w:sz w:val="22"/>
                                  <w:szCs w:val="22"/>
                                </w:rPr>
                                <w:t>Pull Point</w:t>
                              </w:r>
                            </w:p>
                          </w:txbxContent>
                        </wps:txbx>
                        <wps:bodyPr rot="0" vert="horz" wrap="square" lIns="91440" tIns="45720" rIns="91440" bIns="45720" anchor="t" anchorCtr="0" upright="1">
                          <a:noAutofit/>
                        </wps:bodyPr>
                      </wps:wsp>
                      <wps:wsp>
                        <wps:cNvPr id="109" name="Line 21"/>
                        <wps:cNvCnPr/>
                        <wps:spPr bwMode="auto">
                          <a:xfrm flipH="1">
                            <a:off x="4933" y="10373"/>
                            <a:ext cx="3162"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11" name="Text Box 169"/>
                        <wps:cNvSpPr txBox="1">
                          <a:spLocks noChangeArrowheads="1"/>
                        </wps:cNvSpPr>
                        <wps:spPr bwMode="auto">
                          <a:xfrm>
                            <a:off x="5280" y="10016"/>
                            <a:ext cx="2700" cy="45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C32494F" w14:textId="77777777" w:rsidR="00195363" w:rsidRPr="007C1AAC" w:rsidRDefault="00195363" w:rsidP="004E2D89">
                              <w:pPr>
                                <w:rPr>
                                  <w:sz w:val="22"/>
                                  <w:szCs w:val="22"/>
                                </w:rPr>
                              </w:pPr>
                              <w:r>
                                <w:rPr>
                                  <w:sz w:val="22"/>
                                  <w:szCs w:val="22"/>
                                </w:rPr>
                                <w:t xml:space="preserve">CreatePullPoint </w:t>
                              </w:r>
                              <w:r>
                                <w:rPr>
                                  <w:sz w:val="22"/>
                                  <w:szCs w:val="22"/>
                                </w:rPr>
                                <w:t>Response</w:t>
                              </w:r>
                            </w:p>
                          </w:txbxContent>
                        </wps:txbx>
                        <wps:bodyPr rot="0" vert="horz" wrap="square" lIns="0" tIns="0" rIns="0" bIns="0" anchor="t" anchorCtr="0" upright="1">
                          <a:noAutofit/>
                        </wps:bodyPr>
                      </wps:wsp>
                    </wpg:wgp>
                  </a:graphicData>
                </a:graphic>
              </wp:inline>
            </w:drawing>
          </mc:Choice>
          <mc:Fallback>
            <w:pict>
              <v:group w14:anchorId="429F3C70" id="Group 159" o:spid="_x0000_s1028" style="width:468pt;height:230.35pt;mso-position-horizontal-relative:char;mso-position-vertical-relative:line" coordorigin="1800,7932" coordsize="9360,4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">
                <o:lock v:ext="edit" aspectratio="t"/>
                <v:rect id="AutoShape 158" o:spid="_x0000_s1029" style="position:absolute;left:1800;top:7932;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" filled="f" stroked="f">
                  <o:lock v:ext="edit" aspectratio="t" text="t"/>
                </v:rect>
                <v:shape id="Text Box 160" o:spid="_x0000_s1030" type="#_x0000_t202" style="position:absolute;left:3711;top:8418;width:2094;height: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" stroked="f">
                  <v:textbox>
                    <w:txbxContent>
                      <w:p w14:paraId="7E20EE84" w14:textId="77777777" w:rsidR="00195363" w:rsidRPr="00EC5539" w:rsidRDefault="00195363" w:rsidP="004E2D89">
                        <w:pPr>
                          <w:rPr>
                            <w:sz w:val="22"/>
                            <w:szCs w:val="22"/>
                          </w:rPr>
                        </w:pPr>
                        <w:r w:rsidRPr="00EC5539">
                          <w:rPr>
                            <w:sz w:val="22"/>
                            <w:szCs w:val="22"/>
                          </w:rPr>
                          <w:t xml:space="preserve">Notification </w:t>
                        </w:r>
                        <w:r w:rsidRPr="00EC5539">
                          <w:rPr>
                            <w:sz w:val="22"/>
                            <w:szCs w:val="22"/>
                          </w:rPr>
                          <w:t>Puller</w:t>
                        </w:r>
                      </w:p>
                    </w:txbxContent>
                  </v:textbox>
                </v:shape>
                <v:line id="Line 161" o:spid="_x0000_s1031" style="position:absolute;visibility:visible;mso-wrap-style:square" from="4761,9131" to="4761,12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">
                  <v:stroke dashstyle="dash"/>
                </v:line>
                <v:shape id="Text Box 162" o:spid="_x0000_s1032" type="#_x0000_t202" style="position:absolute;left:5280;top:938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3B53AC44" w14:textId="77777777" w:rsidR="00195363" w:rsidRPr="007C1AAC" w:rsidRDefault="00195363" w:rsidP="004E2D89">
                        <w:pPr>
                          <w:rPr>
                            <w:sz w:val="22"/>
                            <w:szCs w:val="22"/>
                          </w:rPr>
                        </w:pPr>
                        <w:r>
                          <w:rPr>
                            <w:sz w:val="22"/>
                            <w:szCs w:val="22"/>
                          </w:rPr>
                          <w:t xml:space="preserve">CreatePullPoint </w:t>
                        </w:r>
                        <w:r>
                          <w:rPr>
                            <w:sz w:val="22"/>
                            <w:szCs w:val="22"/>
                          </w:rPr>
                          <w:t>Request</w:t>
                        </w:r>
                      </w:p>
                    </w:txbxContent>
                  </v:textbox>
                </v:shape>
                <v:line id="Line 163" o:spid="_x0000_s1033" style="position:absolute;visibility:visible;mso-wrap-style:square" from="8240,9095" to="8241,12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">
                  <v:stroke dashstyle="dash"/>
                </v:line>
                <v:rect id="Rectangle 164" o:spid="_x0000_s1034" style="position:absolute;left:4648;top:9380;width:293;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"/>
                <v:rect id="Rectangle 165" o:spid="_x0000_s1035" style="position:absolute;left:8095;top:9380;width:266;height:2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"/>
                <v:line id="Line 19" o:spid="_x0000_s1036"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">
                  <v:stroke endarrow="block"/>
                </v:line>
                <v:shape id="Text Box 167" o:spid="_x0000_s1037" type="#_x0000_t202" style="position:absolute;left:7026;top:8436;width:243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" stroked="f">
                  <v:textbox>
                    <w:txbxContent>
                      <w:p w14:paraId="0965D9CE" w14:textId="77777777" w:rsidR="00195363" w:rsidRPr="00EC5539" w:rsidRDefault="00195363" w:rsidP="004E2D89">
                        <w:pPr>
                          <w:rPr>
                            <w:sz w:val="22"/>
                            <w:szCs w:val="22"/>
                          </w:rPr>
                        </w:pPr>
                        <w:r w:rsidRPr="00EC5539">
                          <w:rPr>
                            <w:sz w:val="22"/>
                            <w:szCs w:val="22"/>
                          </w:rPr>
                          <w:t xml:space="preserve">Notification </w:t>
                        </w:r>
                        <w:r w:rsidRPr="00EC5539">
                          <w:rPr>
                            <w:sz w:val="22"/>
                            <w:szCs w:val="22"/>
                          </w:rPr>
                          <w:t>Pull Point</w:t>
                        </w:r>
                      </w:p>
                    </w:txbxContent>
                  </v:textbox>
                </v:shape>
                <v:line id="Line 21" o:spid="_x0000_s1038" style="position:absolute;flip:x;visibility:visible;mso-wrap-style:square" from="4933,10373" to="8095,10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">
                  <v:stroke endarrow="block"/>
                </v:line>
                <v:shape id="Text Box 169" o:spid="_x0000_s1039" type="#_x0000_t202" style="position:absolute;left:5280;top:10016;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" filled="f" stroked="f">
                  <v:textbox inset="0,0,0,0">
                    <w:txbxContent>
                      <w:p w14:paraId="6C32494F" w14:textId="77777777" w:rsidR="00195363" w:rsidRPr="007C1AAC" w:rsidRDefault="00195363" w:rsidP="004E2D89">
                        <w:pPr>
                          <w:rPr>
                            <w:sz w:val="22"/>
                            <w:szCs w:val="22"/>
                          </w:rPr>
                        </w:pPr>
                        <w:r>
                          <w:rPr>
                            <w:sz w:val="22"/>
                            <w:szCs w:val="22"/>
                          </w:rPr>
                          <w:t xml:space="preserve">CreatePullPoint </w:t>
                        </w:r>
                        <w:r>
                          <w:rPr>
                            <w:sz w:val="22"/>
                            <w:szCs w:val="22"/>
                          </w:rPr>
                          <w:t>Response</w:t>
                        </w:r>
                      </w:p>
                    </w:txbxContent>
                  </v:textbox>
                </v:shape>
                <w10:anchorlock/>
              </v:group>
            </w:pict>
          </mc:Fallback>
        </mc:AlternateContent>
      </w:r>
    </w:p>
    <w:p w14:paraId="0C4EB01C" w14:textId="77777777" w:rsidR="00096616" w:rsidRPr="00F772AA" w:rsidRDefault="00096616" w:rsidP="005724EA">
      <w:pPr>
        <w:pStyle w:val="BodyText"/>
      </w:pPr>
      <w:bookmarkStart w:id="308" w:name="_Toc363803088"/>
    </w:p>
    <w:p w14:paraId="359DCDF7" w14:textId="0C2BEDCE" w:rsidR="004E2D89" w:rsidRPr="00F772AA" w:rsidRDefault="00172AA1" w:rsidP="002059AF">
      <w:pPr>
        <w:pStyle w:val="FigureTitle"/>
        <w:rPr>
          <w:noProof w:val="0"/>
        </w:rPr>
      </w:pPr>
      <w:r w:rsidRPr="00F772AA">
        <w:rPr>
          <w:noProof w:val="0"/>
        </w:rPr>
        <w:t>Figure 3.69.4</w:t>
      </w:r>
      <w:r w:rsidR="007E1261" w:rsidRPr="00F772AA">
        <w:rPr>
          <w:noProof w:val="0"/>
        </w:rPr>
        <w:t>-1</w:t>
      </w:r>
      <w:r w:rsidRPr="00F772AA">
        <w:rPr>
          <w:noProof w:val="0"/>
        </w:rPr>
        <w:t>: Interaction Diagram</w:t>
      </w:r>
    </w:p>
    <w:p w14:paraId="01F3512E" w14:textId="77777777" w:rsidR="004E2D89" w:rsidRPr="00F772AA" w:rsidRDefault="004E2D89" w:rsidP="004E2D89">
      <w:pPr>
        <w:pStyle w:val="Heading4"/>
        <w:numPr>
          <w:ilvl w:val="0"/>
          <w:numId w:val="0"/>
        </w:numPr>
        <w:rPr>
          <w:noProof w:val="0"/>
        </w:rPr>
      </w:pPr>
      <w:bookmarkStart w:id="309" w:name="_Toc428454180"/>
      <w:bookmarkStart w:id="310" w:name="_Toc181283796"/>
      <w:bookmarkStart w:id="311" w:name="_Toc182900924"/>
      <w:r w:rsidRPr="00F772AA">
        <w:rPr>
          <w:noProof w:val="0"/>
        </w:rPr>
        <w:t xml:space="preserve">3.69.4.1 </w:t>
      </w:r>
      <w:proofErr w:type="spellStart"/>
      <w:r w:rsidRPr="00F772AA">
        <w:rPr>
          <w:noProof w:val="0"/>
        </w:rPr>
        <w:t>CreatePullPoint</w:t>
      </w:r>
      <w:proofErr w:type="spellEnd"/>
      <w:r w:rsidRPr="00F772AA">
        <w:rPr>
          <w:noProof w:val="0"/>
        </w:rPr>
        <w:t xml:space="preserve"> Request message</w:t>
      </w:r>
      <w:bookmarkEnd w:id="308"/>
      <w:bookmarkEnd w:id="309"/>
      <w:bookmarkEnd w:id="310"/>
      <w:bookmarkEnd w:id="311"/>
    </w:p>
    <w:p w14:paraId="6E7DFA05" w14:textId="6820618E" w:rsidR="004E2D89" w:rsidRPr="00F772AA" w:rsidRDefault="004E2D89" w:rsidP="004E7FD3">
      <w:pPr>
        <w:pStyle w:val="BodyText"/>
        <w:rPr>
          <w:noProof w:val="0"/>
        </w:rPr>
      </w:pPr>
      <w:r w:rsidRPr="00F772AA">
        <w:rPr>
          <w:noProof w:val="0"/>
        </w:rPr>
        <w:t xml:space="preserve">A Notification Pull Point creates a Pull Point resource in response to each </w:t>
      </w:r>
      <w:proofErr w:type="spellStart"/>
      <w:r w:rsidRPr="00F772AA">
        <w:rPr>
          <w:noProof w:val="0"/>
        </w:rPr>
        <w:t>CreatePullPoint</w:t>
      </w:r>
      <w:proofErr w:type="spellEnd"/>
      <w:r w:rsidRPr="00F772AA">
        <w:rPr>
          <w:noProof w:val="0"/>
        </w:rPr>
        <w:t xml:space="preserve"> Request and collects all notifications destined for the requesting Notification Puller.</w:t>
      </w:r>
    </w:p>
    <w:p w14:paraId="71ED8761" w14:textId="2BFCE643" w:rsidR="004E2D89" w:rsidRPr="00F772AA" w:rsidRDefault="004E2D89" w:rsidP="004E7FD3">
      <w:pPr>
        <w:pStyle w:val="BodyText"/>
        <w:rPr>
          <w:noProof w:val="0"/>
        </w:rPr>
      </w:pPr>
      <w:r w:rsidRPr="00F772AA">
        <w:rPr>
          <w:noProof w:val="0"/>
        </w:rPr>
        <w:t>Within the Notification Pull Point, each Pull Point resource allows the storing and managing of notifications.</w:t>
      </w:r>
    </w:p>
    <w:p w14:paraId="406F84DB" w14:textId="77777777" w:rsidR="004E2D89" w:rsidRPr="00F772AA" w:rsidRDefault="004E2D89" w:rsidP="004E7FD3">
      <w:pPr>
        <w:pStyle w:val="BodyText"/>
        <w:rPr>
          <w:noProof w:val="0"/>
        </w:rPr>
      </w:pPr>
      <w:r w:rsidRPr="00F772AA">
        <w:rPr>
          <w:noProof w:val="0"/>
        </w:rPr>
        <w:t>A Pull Point resource is associated with a Notification Puller. A Pull Point resource is an abstract concept that creates a relationship between a Notification Puller and notifications stored for that actor in the Pull Point.</w:t>
      </w:r>
    </w:p>
    <w:p w14:paraId="11489FB3" w14:textId="3D4B7EA5" w:rsidR="004E2D89" w:rsidRPr="00F772AA" w:rsidRDefault="004E2D89" w:rsidP="004E7FD3">
      <w:pPr>
        <w:pStyle w:val="BodyText"/>
        <w:rPr>
          <w:noProof w:val="0"/>
        </w:rPr>
      </w:pPr>
      <w:r w:rsidRPr="00F772AA">
        <w:rPr>
          <w:noProof w:val="0"/>
        </w:rPr>
        <w:t xml:space="preserve">The Notification Pull Point serves as a Pull Point resource “factory” in processing </w:t>
      </w:r>
      <w:proofErr w:type="spellStart"/>
      <w:r w:rsidRPr="00F772AA">
        <w:rPr>
          <w:noProof w:val="0"/>
        </w:rPr>
        <w:t>CreatePullPoint</w:t>
      </w:r>
      <w:proofErr w:type="spellEnd"/>
      <w:r w:rsidRPr="00F772AA">
        <w:rPr>
          <w:noProof w:val="0"/>
        </w:rPr>
        <w:t xml:space="preserve"> Request messages. It can be asked to create Pull Point resources by many Notification Puller </w:t>
      </w:r>
      <w:r w:rsidR="009A30BA" w:rsidRPr="00F772AA">
        <w:rPr>
          <w:noProof w:val="0"/>
        </w:rPr>
        <w:t>Actor</w:t>
      </w:r>
      <w:r w:rsidRPr="00F772AA">
        <w:rPr>
          <w:noProof w:val="0"/>
        </w:rPr>
        <w:t xml:space="preserve">s. The Notification Pull Point can manage many Pull Point resources for each Notification Puller. </w:t>
      </w:r>
    </w:p>
    <w:p w14:paraId="2A235D36" w14:textId="77777777" w:rsidR="004E2D89" w:rsidRPr="00F772AA" w:rsidRDefault="004E2D89" w:rsidP="004E7FD3">
      <w:pPr>
        <w:pStyle w:val="BodyText"/>
        <w:rPr>
          <w:noProof w:val="0"/>
        </w:rPr>
      </w:pPr>
      <w:r w:rsidRPr="00F772AA">
        <w:rPr>
          <w:noProof w:val="0"/>
        </w:rPr>
        <w:t>The creation of a Pull Point resource requires grouping the Notification Pull Point with a Document Metadata Notification Recipient for receiving notifications sent by the Document Metadata Notification Broker.</w:t>
      </w:r>
    </w:p>
    <w:p w14:paraId="29BBA986" w14:textId="69510670" w:rsidR="004E2D89" w:rsidRPr="00F772AA" w:rsidRDefault="004E2D89" w:rsidP="004E7FD3">
      <w:pPr>
        <w:pStyle w:val="BodyText"/>
        <w:rPr>
          <w:noProof w:val="0"/>
        </w:rPr>
      </w:pPr>
      <w:r w:rsidRPr="00F772AA">
        <w:rPr>
          <w:noProof w:val="0"/>
        </w:rPr>
        <w:lastRenderedPageBreak/>
        <w:t xml:space="preserve">If many Notification Puller </w:t>
      </w:r>
      <w:r w:rsidR="009A30BA" w:rsidRPr="00F772AA">
        <w:rPr>
          <w:noProof w:val="0"/>
        </w:rPr>
        <w:t>Actor</w:t>
      </w:r>
      <w:r w:rsidRPr="00F772AA">
        <w:rPr>
          <w:noProof w:val="0"/>
        </w:rPr>
        <w:t xml:space="preserve">s are involved in the notification system, the Notification Pull Point is grouped with many Document Metadata Notification Recipient </w:t>
      </w:r>
      <w:r w:rsidR="009A30BA" w:rsidRPr="00F772AA">
        <w:rPr>
          <w:noProof w:val="0"/>
        </w:rPr>
        <w:t>Actor</w:t>
      </w:r>
      <w:r w:rsidRPr="00F772AA">
        <w:rPr>
          <w:noProof w:val="0"/>
        </w:rPr>
        <w:t xml:space="preserve">s (see Figure 3.69.4.1-1). When a Notification Puller sends a </w:t>
      </w:r>
      <w:proofErr w:type="spellStart"/>
      <w:r w:rsidRPr="00F772AA">
        <w:rPr>
          <w:noProof w:val="0"/>
        </w:rPr>
        <w:t>CreatePullPoint</w:t>
      </w:r>
      <w:proofErr w:type="spellEnd"/>
      <w:r w:rsidRPr="00F772AA">
        <w:rPr>
          <w:noProof w:val="0"/>
        </w:rPr>
        <w:t xml:space="preserve"> Request message, the Notification Pull Point returns an endpoint in the </w:t>
      </w:r>
      <w:proofErr w:type="spellStart"/>
      <w:r w:rsidRPr="00F772AA">
        <w:rPr>
          <w:noProof w:val="0"/>
        </w:rPr>
        <w:t>CreatePullPoint</w:t>
      </w:r>
      <w:proofErr w:type="spellEnd"/>
      <w:r w:rsidRPr="00F772AA">
        <w:rPr>
          <w:noProof w:val="0"/>
        </w:rPr>
        <w:t xml:space="preserve"> Response message. This endpoint is associated with a Document Metadata Notification Recipient. The Document Metadata Notification Recipient SHALL store in the Pull Point resource the notifications received. This is an additional requirement for a Document Metadata Notification Recipient that is grouped with a Notification Pull Point.</w:t>
      </w:r>
    </w:p>
    <w:p w14:paraId="1F634968" w14:textId="77777777" w:rsidR="004E2D89" w:rsidRPr="00F772AA" w:rsidRDefault="004E2D89" w:rsidP="004E7FD3">
      <w:pPr>
        <w:pStyle w:val="BodyText"/>
        <w:rPr>
          <w:noProof w:val="0"/>
        </w:rPr>
      </w:pPr>
      <w:r w:rsidRPr="00F772AA">
        <w:rPr>
          <w:noProof w:val="0"/>
        </w:rPr>
        <w:t>The Notification Puller uses this endpoint for subsequent transactions (subscription requests, pulling of notifications and destroying of the Pull Point resource itself).</w:t>
      </w:r>
    </w:p>
    <w:p w14:paraId="3F03D873" w14:textId="77777777" w:rsidR="004E2D89" w:rsidRPr="00F772AA" w:rsidRDefault="004E2D89" w:rsidP="004E7FD3">
      <w:pPr>
        <w:pStyle w:val="BodyText"/>
        <w:rPr>
          <w:noProof w:val="0"/>
        </w:rPr>
      </w:pPr>
      <w:r w:rsidRPr="00F772AA">
        <w:rPr>
          <w:noProof w:val="0"/>
        </w:rPr>
        <w:t>The way to store notifications and how to associate notifications to the specific Pull Point resources are not described and are out of scope of this transaction.</w:t>
      </w:r>
    </w:p>
    <w:p w14:paraId="11937A10" w14:textId="2AF22329" w:rsidR="004E2D89" w:rsidRPr="00F772AA" w:rsidRDefault="004E2D89" w:rsidP="004E2D89">
      <w:pPr>
        <w:pStyle w:val="BodyText"/>
        <w:rPr>
          <w:noProof w:val="0"/>
        </w:rPr>
      </w:pPr>
    </w:p>
    <w:p w14:paraId="61BE79D3" w14:textId="77777777" w:rsidR="004E2D89" w:rsidRPr="00F772AA" w:rsidRDefault="004E2D89" w:rsidP="004E2D89">
      <w:pPr>
        <w:pStyle w:val="BodyText"/>
        <w:jc w:val="center"/>
        <w:rPr>
          <w:noProof w:val="0"/>
        </w:rPr>
      </w:pPr>
      <w:bookmarkStart w:id="312" w:name="_MON_1334248986"/>
      <w:bookmarkEnd w:id="312"/>
      <w:r w:rsidRPr="00F772AA">
        <w:drawing>
          <wp:inline distT="0" distB="0" distL="0" distR="0" wp14:anchorId="7BA23577" wp14:editId="79EB78CA">
            <wp:extent cx="5899558" cy="419153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899558" cy="4191535"/>
                    </a:xfrm>
                    <a:prstGeom prst="rect">
                      <a:avLst/>
                    </a:prstGeom>
                    <a:noFill/>
                    <a:ln>
                      <a:noFill/>
                    </a:ln>
                  </pic:spPr>
                </pic:pic>
              </a:graphicData>
            </a:graphic>
          </wp:inline>
        </w:drawing>
      </w:r>
      <w:bookmarkStart w:id="313" w:name="_MON_1310036990"/>
      <w:bookmarkEnd w:id="313"/>
    </w:p>
    <w:p w14:paraId="63546E77" w14:textId="77777777" w:rsidR="004E2D89" w:rsidRPr="00F772AA" w:rsidRDefault="004E2D89" w:rsidP="006C1CFC">
      <w:pPr>
        <w:pStyle w:val="FigureTitle"/>
        <w:rPr>
          <w:noProof w:val="0"/>
        </w:rPr>
      </w:pPr>
      <w:r w:rsidRPr="00F772AA">
        <w:rPr>
          <w:noProof w:val="0"/>
        </w:rPr>
        <w:t>Figure 3.69.4.1-1: Pull-style Notification Framework</w:t>
      </w:r>
    </w:p>
    <w:p w14:paraId="391EAAC4" w14:textId="77777777" w:rsidR="004E2D89" w:rsidRPr="00F772AA" w:rsidRDefault="004E2D89" w:rsidP="004E2D89">
      <w:pPr>
        <w:pStyle w:val="Heading5"/>
        <w:numPr>
          <w:ilvl w:val="0"/>
          <w:numId w:val="0"/>
        </w:numPr>
        <w:rPr>
          <w:noProof w:val="0"/>
        </w:rPr>
      </w:pPr>
      <w:bookmarkStart w:id="314" w:name="_Toc363803089"/>
      <w:bookmarkStart w:id="315" w:name="_Toc181283797"/>
      <w:bookmarkStart w:id="316" w:name="_Toc182900925"/>
      <w:r w:rsidRPr="00F772AA">
        <w:rPr>
          <w:noProof w:val="0"/>
        </w:rPr>
        <w:lastRenderedPageBreak/>
        <w:t>3.69.4.1.1 Trigger Events</w:t>
      </w:r>
      <w:bookmarkEnd w:id="314"/>
      <w:bookmarkEnd w:id="315"/>
      <w:bookmarkEnd w:id="316"/>
    </w:p>
    <w:p w14:paraId="6889EB61" w14:textId="77777777" w:rsidR="004E2D89" w:rsidRPr="00F772AA" w:rsidRDefault="004E2D89" w:rsidP="004E2D89">
      <w:pPr>
        <w:pStyle w:val="BodyText"/>
        <w:rPr>
          <w:noProof w:val="0"/>
        </w:rPr>
      </w:pPr>
      <w:r w:rsidRPr="00F772AA">
        <w:rPr>
          <w:noProof w:val="0"/>
          <w:szCs w:val="16"/>
        </w:rPr>
        <w:t>When the</w:t>
      </w:r>
      <w:r w:rsidRPr="00F772AA">
        <w:rPr>
          <w:noProof w:val="0"/>
        </w:rPr>
        <w:t xml:space="preserve"> Notification Puller wishes to create a new Pull Point resource, it SHALL send a </w:t>
      </w:r>
      <w:proofErr w:type="spellStart"/>
      <w:r w:rsidRPr="00F772AA">
        <w:rPr>
          <w:noProof w:val="0"/>
        </w:rPr>
        <w:t>CreatePullPoint</w:t>
      </w:r>
      <w:proofErr w:type="spellEnd"/>
      <w:r w:rsidRPr="00F772AA">
        <w:rPr>
          <w:noProof w:val="0"/>
        </w:rPr>
        <w:t xml:space="preserve"> Request to a Notification Pull Point.</w:t>
      </w:r>
    </w:p>
    <w:p w14:paraId="0E17E1B3" w14:textId="77777777" w:rsidR="004E2D89" w:rsidRPr="00F772AA" w:rsidRDefault="004E2D89" w:rsidP="004E2D89">
      <w:pPr>
        <w:pStyle w:val="Heading5"/>
        <w:numPr>
          <w:ilvl w:val="0"/>
          <w:numId w:val="0"/>
        </w:numPr>
        <w:rPr>
          <w:noProof w:val="0"/>
        </w:rPr>
      </w:pPr>
      <w:bookmarkStart w:id="317" w:name="_Toc363803090"/>
      <w:bookmarkStart w:id="318" w:name="_Toc181283798"/>
      <w:bookmarkStart w:id="319" w:name="_Toc182900926"/>
      <w:r w:rsidRPr="00F772AA">
        <w:rPr>
          <w:noProof w:val="0"/>
        </w:rPr>
        <w:t>3.69.4.1.2 Message Semantics</w:t>
      </w:r>
      <w:bookmarkEnd w:id="317"/>
      <w:bookmarkEnd w:id="318"/>
      <w:bookmarkEnd w:id="319"/>
    </w:p>
    <w:p w14:paraId="453A545D" w14:textId="77777777" w:rsidR="004E2D89" w:rsidRPr="00F772AA" w:rsidRDefault="004E2D89" w:rsidP="004E2D89">
      <w:pPr>
        <w:pStyle w:val="BodyText"/>
        <w:rPr>
          <w:iCs/>
          <w:noProof w:val="0"/>
        </w:rPr>
      </w:pPr>
      <w:r w:rsidRPr="00F772AA">
        <w:rPr>
          <w:iCs/>
          <w:noProof w:val="0"/>
        </w:rPr>
        <w:t xml:space="preserve">The </w:t>
      </w:r>
      <w:proofErr w:type="spellStart"/>
      <w:r w:rsidRPr="00F772AA">
        <w:rPr>
          <w:iCs/>
          <w:noProof w:val="0"/>
        </w:rPr>
        <w:t>CreatePullPoint</w:t>
      </w:r>
      <w:proofErr w:type="spellEnd"/>
      <w:r w:rsidRPr="00F772AA">
        <w:rPr>
          <w:iCs/>
          <w:noProof w:val="0"/>
        </w:rPr>
        <w:t xml:space="preserve"> Request shall comply with the requirements in the </w:t>
      </w:r>
      <w:proofErr w:type="spellStart"/>
      <w:r w:rsidRPr="00F772AA">
        <w:rPr>
          <w:iCs/>
          <w:noProof w:val="0"/>
        </w:rPr>
        <w:t>WS-BaseNotification</w:t>
      </w:r>
      <w:proofErr w:type="spellEnd"/>
      <w:r w:rsidRPr="00F772AA">
        <w:rPr>
          <w:iCs/>
          <w:noProof w:val="0"/>
        </w:rPr>
        <w:t xml:space="preserve"> standard. </w:t>
      </w:r>
    </w:p>
    <w:p w14:paraId="69C3406F" w14:textId="77777777" w:rsidR="004E2D89" w:rsidRPr="00F772AA" w:rsidRDefault="004E2D89" w:rsidP="004E2D89">
      <w:pPr>
        <w:pStyle w:val="BodyText"/>
        <w:rPr>
          <w:noProof w:val="0"/>
        </w:rPr>
      </w:pPr>
      <w:r w:rsidRPr="00F772AA">
        <w:rPr>
          <w:iCs/>
          <w:noProof w:val="0"/>
        </w:rPr>
        <w:t xml:space="preserve">This message does not convey information to the </w:t>
      </w:r>
      <w:r w:rsidRPr="00F772AA">
        <w:rPr>
          <w:noProof w:val="0"/>
        </w:rPr>
        <w:t xml:space="preserve">Notification Pull Point, but is used only as trigger for internal subsequent actions. </w:t>
      </w:r>
    </w:p>
    <w:p w14:paraId="028BDB90" w14:textId="77777777" w:rsidR="004E2D89" w:rsidRPr="00F772AA" w:rsidRDefault="004E2D89" w:rsidP="004E2D89">
      <w:pPr>
        <w:pStyle w:val="BodyText"/>
        <w:rPr>
          <w:noProof w:val="0"/>
        </w:rPr>
      </w:pPr>
      <w:r w:rsidRPr="00F772AA">
        <w:rPr>
          <w:noProof w:val="0"/>
        </w:rPr>
        <w:t xml:space="preserve">The </w:t>
      </w:r>
      <w:proofErr w:type="spellStart"/>
      <w:r w:rsidRPr="00F772AA">
        <w:rPr>
          <w:noProof w:val="0"/>
        </w:rPr>
        <w:t>WS</w:t>
      </w:r>
      <w:proofErr w:type="spellEnd"/>
      <w:r w:rsidRPr="00F772AA">
        <w:rPr>
          <w:noProof w:val="0"/>
        </w:rPr>
        <w:t xml:space="preserve">-Addressing [action] Message Addressing Property MUST contain the URI </w:t>
      </w:r>
    </w:p>
    <w:p w14:paraId="4A72D2BE" w14:textId="77777777" w:rsidR="004E2D89" w:rsidRPr="00F772AA" w:rsidRDefault="004E2D89" w:rsidP="004E2D89">
      <w:pPr>
        <w:pStyle w:val="BodyText"/>
        <w:rPr>
          <w:noProof w:val="0"/>
        </w:rPr>
      </w:pPr>
      <w:r w:rsidRPr="00F772AA">
        <w:rPr>
          <w:noProof w:val="0"/>
        </w:rPr>
        <w:t>http://docs.oasis-open.org/wsn/bw-2/CreatePullPoint/CreatePullPointRequest.</w:t>
      </w:r>
    </w:p>
    <w:p w14:paraId="320B9C0B" w14:textId="77777777" w:rsidR="004E2D89" w:rsidRPr="00F772AA" w:rsidRDefault="004E2D89" w:rsidP="004E2D89">
      <w:pPr>
        <w:pStyle w:val="Heading5"/>
        <w:numPr>
          <w:ilvl w:val="0"/>
          <w:numId w:val="0"/>
        </w:numPr>
        <w:rPr>
          <w:noProof w:val="0"/>
        </w:rPr>
      </w:pPr>
      <w:bookmarkStart w:id="320" w:name="_Toc363803091"/>
      <w:bookmarkStart w:id="321" w:name="_Toc181283799"/>
      <w:bookmarkStart w:id="322" w:name="_Toc182900927"/>
      <w:r w:rsidRPr="00F772AA">
        <w:rPr>
          <w:noProof w:val="0"/>
        </w:rPr>
        <w:t>3.69.4.1.3 Expected Actions</w:t>
      </w:r>
      <w:bookmarkEnd w:id="320"/>
      <w:bookmarkEnd w:id="321"/>
      <w:bookmarkEnd w:id="322"/>
    </w:p>
    <w:p w14:paraId="026E1463" w14:textId="77777777" w:rsidR="004E2D89" w:rsidRPr="00F772AA" w:rsidRDefault="004E2D89" w:rsidP="004E2D89">
      <w:pPr>
        <w:pStyle w:val="BodyText"/>
        <w:rPr>
          <w:noProof w:val="0"/>
        </w:rPr>
      </w:pPr>
      <w:r w:rsidRPr="00F772AA">
        <w:rPr>
          <w:noProof w:val="0"/>
        </w:rPr>
        <w:t xml:space="preserve">Upon receipt of the </w:t>
      </w:r>
      <w:proofErr w:type="spellStart"/>
      <w:r w:rsidRPr="00F772AA">
        <w:rPr>
          <w:noProof w:val="0"/>
        </w:rPr>
        <w:t>CreatePullPoint</w:t>
      </w:r>
      <w:proofErr w:type="spellEnd"/>
      <w:r w:rsidRPr="00F772AA">
        <w:rPr>
          <w:noProof w:val="0"/>
        </w:rPr>
        <w:t xml:space="preserve"> Request, the Notification Pull Point SHALL create a new Pull Point resource. The Document Metadata Notification Recipient/Notification Pull Point can act in one of two ways:</w:t>
      </w:r>
    </w:p>
    <w:p w14:paraId="5410CAE4" w14:textId="2AE30638" w:rsidR="004E2D89" w:rsidRPr="00F772AA" w:rsidRDefault="004E2D89" w:rsidP="002D758C">
      <w:pPr>
        <w:pStyle w:val="ListNumber2"/>
        <w:numPr>
          <w:ilvl w:val="0"/>
          <w:numId w:val="21"/>
        </w:numPr>
      </w:pPr>
      <w:r w:rsidRPr="00F772AA">
        <w:t xml:space="preserve">If the </w:t>
      </w:r>
      <w:proofErr w:type="spellStart"/>
      <w:r w:rsidRPr="00F772AA">
        <w:t>CreatePullPoint</w:t>
      </w:r>
      <w:proofErr w:type="spellEnd"/>
      <w:r w:rsidRPr="00F772AA">
        <w:t xml:space="preserve"> Request message is successfully processed, the Notification Pull Point SHALL respond with </w:t>
      </w:r>
      <w:proofErr w:type="spellStart"/>
      <w:r w:rsidRPr="00F772AA">
        <w:t>CreatePullPoint</w:t>
      </w:r>
      <w:proofErr w:type="spellEnd"/>
      <w:r w:rsidRPr="00F772AA">
        <w:t xml:space="preserve"> Response message. The behavior of the Notification Pull Point when it is no longer capable of accumulating notifications is out of scope for this </w:t>
      </w:r>
      <w:r w:rsidR="00253CA6" w:rsidRPr="00F772AA">
        <w:t>transaction</w:t>
      </w:r>
      <w:r w:rsidRPr="00F772AA">
        <w:t xml:space="preserve">. </w:t>
      </w:r>
    </w:p>
    <w:p w14:paraId="23447E20" w14:textId="77777777" w:rsidR="004E2D89" w:rsidRPr="00F772AA" w:rsidRDefault="004E2D89" w:rsidP="006D1B5B">
      <w:pPr>
        <w:pStyle w:val="ListNumber2"/>
      </w:pPr>
      <w:r w:rsidRPr="00F772AA">
        <w:t xml:space="preserve">If the Notification Pull Point cannot respond to the </w:t>
      </w:r>
      <w:proofErr w:type="spellStart"/>
      <w:r w:rsidRPr="00F772AA">
        <w:t>CreatePullPoint</w:t>
      </w:r>
      <w:proofErr w:type="spellEnd"/>
      <w:r w:rsidRPr="00F772AA">
        <w:t xml:space="preserve"> Request message with the </w:t>
      </w:r>
      <w:proofErr w:type="spellStart"/>
      <w:r w:rsidRPr="00F772AA">
        <w:t>CreatePullPoint</w:t>
      </w:r>
      <w:proofErr w:type="spellEnd"/>
      <w:r w:rsidRPr="00F772AA">
        <w:t xml:space="preserve"> Response message for an application-level fault, then it SHALL send a SOAP fault in accordance to the </w:t>
      </w:r>
      <w:proofErr w:type="spellStart"/>
      <w:r w:rsidRPr="00F772AA">
        <w:t>WS-BaseFault</w:t>
      </w:r>
      <w:proofErr w:type="spellEnd"/>
      <w:r w:rsidRPr="00F772AA">
        <w:t xml:space="preserve"> specification. The </w:t>
      </w:r>
      <w:proofErr w:type="spellStart"/>
      <w:r w:rsidRPr="00F772AA">
        <w:t>WS-BaseNotification</w:t>
      </w:r>
      <w:proofErr w:type="spellEnd"/>
      <w:r w:rsidRPr="00F772AA">
        <w:t xml:space="preserve"> specification defines the following fault associated with failure to process the </w:t>
      </w:r>
      <w:proofErr w:type="spellStart"/>
      <w:r w:rsidRPr="00F772AA">
        <w:t>CreatePullPoint</w:t>
      </w:r>
      <w:proofErr w:type="spellEnd"/>
      <w:r w:rsidRPr="00F772AA">
        <w:t xml:space="preserve"> Request message:</w:t>
      </w:r>
    </w:p>
    <w:p w14:paraId="15A74E52" w14:textId="77777777" w:rsidR="004E2D89" w:rsidRPr="00F772AA" w:rsidRDefault="004E2D89" w:rsidP="00E612BC">
      <w:pPr>
        <w:pStyle w:val="ListBullet3"/>
      </w:pPr>
      <w:proofErr w:type="spellStart"/>
      <w:r w:rsidRPr="00F772AA">
        <w:t>UnableToCreatePullPointFault</w:t>
      </w:r>
      <w:proofErr w:type="spellEnd"/>
      <w:r w:rsidRPr="00F772AA">
        <w:t>.</w:t>
      </w:r>
    </w:p>
    <w:p w14:paraId="4E745836" w14:textId="77777777" w:rsidR="004E2D89" w:rsidRPr="00F772AA" w:rsidRDefault="004E2D89" w:rsidP="004E2D89">
      <w:pPr>
        <w:pStyle w:val="Heading5"/>
        <w:numPr>
          <w:ilvl w:val="0"/>
          <w:numId w:val="0"/>
        </w:numPr>
        <w:rPr>
          <w:noProof w:val="0"/>
        </w:rPr>
      </w:pPr>
      <w:bookmarkStart w:id="323" w:name="_Toc363803092"/>
      <w:bookmarkStart w:id="324" w:name="_Toc181283800"/>
      <w:bookmarkStart w:id="325" w:name="_Toc182900928"/>
      <w:r w:rsidRPr="00F772AA">
        <w:rPr>
          <w:noProof w:val="0"/>
        </w:rPr>
        <w:t xml:space="preserve">3.69.4.1.4 Example SOAP Encoding of the </w:t>
      </w:r>
      <w:proofErr w:type="spellStart"/>
      <w:r w:rsidRPr="00F772AA">
        <w:rPr>
          <w:noProof w:val="0"/>
        </w:rPr>
        <w:t>CreatePullPoint</w:t>
      </w:r>
      <w:proofErr w:type="spellEnd"/>
      <w:r w:rsidRPr="00F772AA">
        <w:rPr>
          <w:noProof w:val="0"/>
        </w:rPr>
        <w:t xml:space="preserve"> Request Message</w:t>
      </w:r>
      <w:bookmarkEnd w:id="323"/>
      <w:bookmarkEnd w:id="324"/>
      <w:bookmarkEnd w:id="325"/>
      <w:r w:rsidRPr="00F772AA">
        <w:rPr>
          <w:noProof w:val="0"/>
        </w:rPr>
        <w:t xml:space="preserve"> </w:t>
      </w:r>
    </w:p>
    <w:p w14:paraId="6068E0D6" w14:textId="77777777" w:rsidR="004E2D89" w:rsidRPr="00F772AA"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4965CFC" w14:textId="77777777" w:rsidTr="000F538D">
        <w:trPr>
          <w:trHeight w:val="360"/>
        </w:trPr>
        <w:tc>
          <w:tcPr>
            <w:tcW w:w="8811" w:type="dxa"/>
          </w:tcPr>
          <w:p w14:paraId="32866E0D"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6A38A94F"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1AC42B9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72C83AC8"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http://docs.oasis-open.org/wsn/bw2/PullPoint/CreatePullPointRequest </w:t>
            </w:r>
          </w:p>
          <w:p w14:paraId="0683F416"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0F3792FD"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20EA0B7"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66387E25"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04C4056"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wsnt:CreatePullPoint</w:t>
            </w:r>
            <w:proofErr w:type="spellEnd"/>
            <w:r w:rsidRPr="00F772AA">
              <w:rPr>
                <w:lang w:eastAsia="it-IT"/>
              </w:rPr>
              <w:t xml:space="preserve">/&gt; </w:t>
            </w:r>
          </w:p>
          <w:p w14:paraId="284CF67D"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B98EBAF"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&gt;</w:t>
            </w:r>
          </w:p>
        </w:tc>
      </w:tr>
    </w:tbl>
    <w:p w14:paraId="377A032B" w14:textId="77777777" w:rsidR="004E2D89" w:rsidRPr="00F772AA" w:rsidRDefault="004E2D89" w:rsidP="004E2D89">
      <w:pPr>
        <w:pStyle w:val="Heading4"/>
        <w:numPr>
          <w:ilvl w:val="0"/>
          <w:numId w:val="0"/>
        </w:numPr>
        <w:rPr>
          <w:noProof w:val="0"/>
        </w:rPr>
      </w:pPr>
      <w:bookmarkStart w:id="326" w:name="_Toc363803093"/>
      <w:bookmarkStart w:id="327" w:name="_Toc428454181"/>
      <w:bookmarkStart w:id="328" w:name="_Toc181283801"/>
      <w:bookmarkStart w:id="329" w:name="_Toc182900929"/>
      <w:r w:rsidRPr="00F772AA">
        <w:rPr>
          <w:noProof w:val="0"/>
        </w:rPr>
        <w:lastRenderedPageBreak/>
        <w:t xml:space="preserve">3.69.4.2 </w:t>
      </w:r>
      <w:proofErr w:type="spellStart"/>
      <w:r w:rsidRPr="00F772AA">
        <w:rPr>
          <w:noProof w:val="0"/>
        </w:rPr>
        <w:t>CreatePullPoint</w:t>
      </w:r>
      <w:proofErr w:type="spellEnd"/>
      <w:r w:rsidRPr="00F772AA">
        <w:rPr>
          <w:noProof w:val="0"/>
        </w:rPr>
        <w:t xml:space="preserve"> Response message</w:t>
      </w:r>
      <w:bookmarkEnd w:id="326"/>
      <w:bookmarkEnd w:id="327"/>
      <w:bookmarkEnd w:id="328"/>
      <w:bookmarkEnd w:id="329"/>
    </w:p>
    <w:p w14:paraId="5ED8575F" w14:textId="77777777" w:rsidR="004E2D89" w:rsidRPr="00F772AA" w:rsidRDefault="004E2D89" w:rsidP="004E2D89">
      <w:pPr>
        <w:pStyle w:val="BodyText"/>
        <w:rPr>
          <w:i/>
          <w:iCs/>
          <w:noProof w:val="0"/>
        </w:rPr>
      </w:pPr>
      <w:r w:rsidRPr="00F772AA">
        <w:rPr>
          <w:noProof w:val="0"/>
        </w:rPr>
        <w:t xml:space="preserve">If the Notification Pull Point can create a Pull Point resource dedicated to the specific Notification Puller, the Notification Pull Point SHALL respond to the request received with a </w:t>
      </w:r>
      <w:proofErr w:type="spellStart"/>
      <w:r w:rsidRPr="00F772AA">
        <w:rPr>
          <w:noProof w:val="0"/>
        </w:rPr>
        <w:t>CreatePullPoint</w:t>
      </w:r>
      <w:proofErr w:type="spellEnd"/>
      <w:r w:rsidRPr="00F772AA">
        <w:rPr>
          <w:noProof w:val="0"/>
        </w:rPr>
        <w:t xml:space="preserve"> Response, as described in the </w:t>
      </w:r>
      <w:proofErr w:type="spellStart"/>
      <w:r w:rsidRPr="00F772AA">
        <w:rPr>
          <w:noProof w:val="0"/>
        </w:rPr>
        <w:t>WS-BaseNotification</w:t>
      </w:r>
      <w:proofErr w:type="spellEnd"/>
      <w:r w:rsidRPr="00F772AA">
        <w:rPr>
          <w:noProof w:val="0"/>
        </w:rPr>
        <w:t xml:space="preserve"> standard. </w:t>
      </w:r>
    </w:p>
    <w:p w14:paraId="2C9CADAE" w14:textId="77777777" w:rsidR="004E2D89" w:rsidRPr="00F772AA" w:rsidRDefault="004E2D89" w:rsidP="004E2D89">
      <w:pPr>
        <w:pStyle w:val="Heading5"/>
        <w:numPr>
          <w:ilvl w:val="0"/>
          <w:numId w:val="0"/>
        </w:numPr>
        <w:rPr>
          <w:noProof w:val="0"/>
        </w:rPr>
      </w:pPr>
      <w:bookmarkStart w:id="330" w:name="_Toc363803094"/>
      <w:bookmarkStart w:id="331" w:name="_Toc181283802"/>
      <w:bookmarkStart w:id="332" w:name="_Toc182900930"/>
      <w:r w:rsidRPr="00F772AA">
        <w:rPr>
          <w:noProof w:val="0"/>
        </w:rPr>
        <w:t>3.69.4.2.1 Trigger Events</w:t>
      </w:r>
      <w:bookmarkEnd w:id="330"/>
      <w:bookmarkEnd w:id="331"/>
      <w:bookmarkEnd w:id="332"/>
    </w:p>
    <w:p w14:paraId="11BFC1B5" w14:textId="77777777" w:rsidR="004E2D89" w:rsidRPr="00F772AA" w:rsidRDefault="004E2D89" w:rsidP="004E2D89">
      <w:pPr>
        <w:pStyle w:val="BodyText"/>
        <w:rPr>
          <w:i/>
          <w:iCs/>
          <w:noProof w:val="0"/>
        </w:rPr>
      </w:pPr>
      <w:r w:rsidRPr="00F772AA">
        <w:rPr>
          <w:iCs/>
          <w:noProof w:val="0"/>
        </w:rPr>
        <w:t>This message is created in response to a request of creation of a Pull Point resource that is successfully processed. The Response message can be created once the endpoint of the Pull Point resource is identified.</w:t>
      </w:r>
    </w:p>
    <w:p w14:paraId="0476F9E6" w14:textId="77777777" w:rsidR="004E2D89" w:rsidRPr="00F772AA" w:rsidRDefault="004E2D89" w:rsidP="004E2D89">
      <w:pPr>
        <w:pStyle w:val="Heading5"/>
        <w:numPr>
          <w:ilvl w:val="0"/>
          <w:numId w:val="0"/>
        </w:numPr>
        <w:rPr>
          <w:noProof w:val="0"/>
        </w:rPr>
      </w:pPr>
      <w:bookmarkStart w:id="333" w:name="_Toc363803095"/>
      <w:bookmarkStart w:id="334" w:name="_Toc181283803"/>
      <w:bookmarkStart w:id="335" w:name="_Toc182900931"/>
      <w:r w:rsidRPr="00F772AA">
        <w:rPr>
          <w:noProof w:val="0"/>
        </w:rPr>
        <w:t>3.69.4.2.2 Message Semantics</w:t>
      </w:r>
      <w:bookmarkEnd w:id="333"/>
      <w:bookmarkEnd w:id="334"/>
      <w:bookmarkEnd w:id="335"/>
    </w:p>
    <w:p w14:paraId="635DA86C" w14:textId="77777777" w:rsidR="004E2D89" w:rsidRPr="00F772AA" w:rsidRDefault="004E2D89" w:rsidP="004E2D89">
      <w:pPr>
        <w:pStyle w:val="BodyText"/>
        <w:rPr>
          <w:noProof w:val="0"/>
        </w:rPr>
      </w:pPr>
      <w:r w:rsidRPr="00F772AA">
        <w:rPr>
          <w:noProof w:val="0"/>
        </w:rPr>
        <w:t xml:space="preserve">The </w:t>
      </w:r>
      <w:proofErr w:type="spellStart"/>
      <w:r w:rsidRPr="00F772AA">
        <w:rPr>
          <w:noProof w:val="0"/>
        </w:rPr>
        <w:t>CreatePullPoint</w:t>
      </w:r>
      <w:proofErr w:type="spellEnd"/>
      <w:r w:rsidRPr="00F772AA">
        <w:rPr>
          <w:noProof w:val="0"/>
        </w:rPr>
        <w:t xml:space="preserve"> Response shall comply with the requirements in the </w:t>
      </w:r>
      <w:proofErr w:type="spellStart"/>
      <w:r w:rsidRPr="00F772AA">
        <w:rPr>
          <w:noProof w:val="0"/>
        </w:rPr>
        <w:t>WS-BaseNotification</w:t>
      </w:r>
      <w:proofErr w:type="spellEnd"/>
      <w:r w:rsidRPr="00F772AA">
        <w:rPr>
          <w:noProof w:val="0"/>
        </w:rPr>
        <w:t xml:space="preserve"> standard. </w:t>
      </w:r>
    </w:p>
    <w:p w14:paraId="1B131619" w14:textId="77777777" w:rsidR="004E2D89" w:rsidRPr="00F772AA" w:rsidRDefault="004E2D89" w:rsidP="004E2D89">
      <w:pPr>
        <w:pStyle w:val="BodyText"/>
        <w:rPr>
          <w:noProof w:val="0"/>
        </w:rPr>
      </w:pPr>
      <w:r w:rsidRPr="00F772AA">
        <w:rPr>
          <w:noProof w:val="0"/>
        </w:rPr>
        <w:t xml:space="preserve">This message, “The </w:t>
      </w:r>
      <w:proofErr w:type="spellStart"/>
      <w:r w:rsidRPr="00F772AA">
        <w:rPr>
          <w:noProof w:val="0"/>
        </w:rPr>
        <w:t>WS</w:t>
      </w:r>
      <w:proofErr w:type="spellEnd"/>
      <w:r w:rsidRPr="00F772AA">
        <w:rPr>
          <w:noProof w:val="0"/>
        </w:rPr>
        <w:t>-Addressing [action] Message Addressing Property”, SHALL contain the URI:</w:t>
      </w:r>
    </w:p>
    <w:p w14:paraId="46436EE9" w14:textId="77777777" w:rsidR="004E2D89" w:rsidRPr="00F772AA" w:rsidRDefault="004E2D89" w:rsidP="004E2D89">
      <w:pPr>
        <w:pStyle w:val="BodyText"/>
        <w:rPr>
          <w:noProof w:val="0"/>
        </w:rPr>
      </w:pPr>
      <w:r w:rsidRPr="00F772AA">
        <w:rPr>
          <w:noProof w:val="0"/>
        </w:rPr>
        <w:t xml:space="preserve"> http://docs.oasis-open.org/wsn/bw-2/CreatePullPoint/CreatePullPointResponse. </w:t>
      </w:r>
    </w:p>
    <w:p w14:paraId="2402B278" w14:textId="77777777" w:rsidR="004E2D89" w:rsidRPr="00F772AA" w:rsidRDefault="004E2D89" w:rsidP="004E2D89">
      <w:pPr>
        <w:pStyle w:val="BodyText"/>
        <w:rPr>
          <w:noProof w:val="0"/>
        </w:rPr>
      </w:pPr>
      <w:r w:rsidRPr="00F772AA">
        <w:rPr>
          <w:noProof w:val="0"/>
        </w:rPr>
        <w:t xml:space="preserve">The </w:t>
      </w:r>
      <w:proofErr w:type="spellStart"/>
      <w:r w:rsidRPr="00F772AA">
        <w:rPr>
          <w:noProof w:val="0"/>
        </w:rPr>
        <w:t>CreatePullPoint</w:t>
      </w:r>
      <w:proofErr w:type="spellEnd"/>
      <w:r w:rsidRPr="00F772AA">
        <w:rPr>
          <w:noProof w:val="0"/>
        </w:rPr>
        <w:t xml:space="preserve"> response message SHALL contain the attribute: /</w:t>
      </w:r>
      <w:proofErr w:type="spellStart"/>
      <w:r w:rsidRPr="00F772AA">
        <w:rPr>
          <w:noProof w:val="0"/>
        </w:rPr>
        <w:t>wsnt:CreatePullPointResponse</w:t>
      </w:r>
      <w:proofErr w:type="spellEnd"/>
      <w:r w:rsidRPr="00F772AA">
        <w:rPr>
          <w:noProof w:val="0"/>
        </w:rPr>
        <w:t>/</w:t>
      </w:r>
      <w:proofErr w:type="spellStart"/>
      <w:r w:rsidRPr="00F772AA">
        <w:rPr>
          <w:noProof w:val="0"/>
        </w:rPr>
        <w:t>wsnt:PullPoint</w:t>
      </w:r>
      <w:proofErr w:type="spellEnd"/>
      <w:r w:rsidRPr="00F772AA">
        <w:rPr>
          <w:noProof w:val="0"/>
        </w:rPr>
        <w:t xml:space="preserve">. </w:t>
      </w:r>
    </w:p>
    <w:p w14:paraId="1685668F" w14:textId="77777777" w:rsidR="004E2D89" w:rsidRPr="00F772AA" w:rsidRDefault="004E2D89" w:rsidP="004E2D89">
      <w:pPr>
        <w:pStyle w:val="ListBullet2"/>
      </w:pPr>
      <w:r w:rsidRPr="00F772AA">
        <w:t xml:space="preserve">This component is an </w:t>
      </w:r>
      <w:proofErr w:type="spellStart"/>
      <w:r w:rsidRPr="00F772AA">
        <w:t>EndpointReference</w:t>
      </w:r>
      <w:proofErr w:type="spellEnd"/>
      <w:r w:rsidRPr="00F772AA">
        <w:t xml:space="preserve">, as defined by </w:t>
      </w:r>
      <w:proofErr w:type="spellStart"/>
      <w:r w:rsidRPr="00F772AA">
        <w:t>WS</w:t>
      </w:r>
      <w:proofErr w:type="spellEnd"/>
      <w:r w:rsidRPr="00F772AA">
        <w:t xml:space="preserve">-Addressing, which is a reference to the Pull Point resource created during the processing of the </w:t>
      </w:r>
      <w:proofErr w:type="spellStart"/>
      <w:r w:rsidRPr="00F772AA">
        <w:t>CreatePullPoint</w:t>
      </w:r>
      <w:proofErr w:type="spellEnd"/>
      <w:r w:rsidRPr="00F772AA">
        <w:t xml:space="preserve"> Request message. </w:t>
      </w:r>
    </w:p>
    <w:p w14:paraId="16BC41EF" w14:textId="41C42C92" w:rsidR="004E2D89" w:rsidRPr="00F772AA" w:rsidRDefault="004E2D89" w:rsidP="004E2D89">
      <w:pPr>
        <w:pStyle w:val="ListBullet2"/>
      </w:pPr>
      <w:r w:rsidRPr="00F772AA">
        <w:t xml:space="preserve">This SHALL be the Web-Service endpoint for the Document Metadata Notify </w:t>
      </w:r>
      <w:r w:rsidR="00BC17A1" w:rsidRPr="00F772AA">
        <w:t xml:space="preserve">[ITI-53] </w:t>
      </w:r>
      <w:r w:rsidRPr="00F772AA">
        <w:t xml:space="preserve">transaction on the Document Metadata Notification Recipient that is grouped with the Notification Pull Point. </w:t>
      </w:r>
    </w:p>
    <w:p w14:paraId="4F3A3A53" w14:textId="77777777" w:rsidR="004E2D89" w:rsidRPr="00F772AA" w:rsidRDefault="004E2D89" w:rsidP="004E2D89">
      <w:pPr>
        <w:pStyle w:val="Heading5"/>
        <w:numPr>
          <w:ilvl w:val="0"/>
          <w:numId w:val="0"/>
        </w:numPr>
        <w:rPr>
          <w:noProof w:val="0"/>
        </w:rPr>
      </w:pPr>
      <w:bookmarkStart w:id="336" w:name="_Toc363803096"/>
      <w:bookmarkStart w:id="337" w:name="_Toc181283804"/>
      <w:bookmarkStart w:id="338" w:name="_Toc182900932"/>
      <w:r w:rsidRPr="00F772AA">
        <w:rPr>
          <w:noProof w:val="0"/>
        </w:rPr>
        <w:t>3.69.4.2.3 Expected Actions</w:t>
      </w:r>
      <w:bookmarkEnd w:id="336"/>
      <w:bookmarkEnd w:id="337"/>
      <w:bookmarkEnd w:id="338"/>
    </w:p>
    <w:p w14:paraId="07DC6D74" w14:textId="77777777" w:rsidR="004E2D89" w:rsidRPr="00F772AA" w:rsidRDefault="004E2D89">
      <w:pPr>
        <w:pStyle w:val="BodyText"/>
        <w:rPr>
          <w:noProof w:val="0"/>
        </w:rPr>
      </w:pPr>
      <w:r w:rsidRPr="00F772AA">
        <w:rPr>
          <w:noProof w:val="0"/>
        </w:rPr>
        <w:t xml:space="preserve">The </w:t>
      </w:r>
      <w:proofErr w:type="spellStart"/>
      <w:r w:rsidRPr="00F772AA">
        <w:rPr>
          <w:noProof w:val="0"/>
        </w:rPr>
        <w:t>CreatePullPoint</w:t>
      </w:r>
      <w:proofErr w:type="spellEnd"/>
      <w:r w:rsidRPr="00F772AA">
        <w:rPr>
          <w:noProof w:val="0"/>
        </w:rPr>
        <w:t xml:space="preserve"> Response message provides to the Notification Puller the endpoint needed for creating subscriptions to the Document Metadata Notification Broker. The same endpoint SHALL be used for the pulling of the notification stored by the Notification Pull Point and/or the destroying of the Pull Point resource itself as needed using this transaction.</w:t>
      </w:r>
    </w:p>
    <w:p w14:paraId="2E5FB2D0" w14:textId="77777777" w:rsidR="004E2D89" w:rsidRPr="00F772AA" w:rsidRDefault="004E2D89" w:rsidP="004E2D89">
      <w:pPr>
        <w:pStyle w:val="Heading5"/>
        <w:numPr>
          <w:ilvl w:val="0"/>
          <w:numId w:val="0"/>
        </w:numPr>
        <w:rPr>
          <w:noProof w:val="0"/>
        </w:rPr>
      </w:pPr>
      <w:bookmarkStart w:id="339" w:name="_Toc363803097"/>
      <w:bookmarkStart w:id="340" w:name="_Toc181283805"/>
      <w:bookmarkStart w:id="341" w:name="_Toc182900933"/>
      <w:r w:rsidRPr="00F772AA">
        <w:rPr>
          <w:noProof w:val="0"/>
        </w:rPr>
        <w:t xml:space="preserve">3.69.4.2.4 Example SOAP Encoding of the </w:t>
      </w:r>
      <w:proofErr w:type="spellStart"/>
      <w:r w:rsidRPr="00F772AA">
        <w:rPr>
          <w:noProof w:val="0"/>
        </w:rPr>
        <w:t>CreatePullPoint</w:t>
      </w:r>
      <w:proofErr w:type="spellEnd"/>
      <w:r w:rsidRPr="00F772AA">
        <w:rPr>
          <w:noProof w:val="0"/>
        </w:rPr>
        <w:t xml:space="preserve"> Response Message</w:t>
      </w:r>
      <w:bookmarkEnd w:id="339"/>
      <w:bookmarkEnd w:id="340"/>
      <w:bookmarkEnd w:id="341"/>
      <w:r w:rsidRPr="00F772AA">
        <w:rPr>
          <w:noProof w:val="0"/>
        </w:rPr>
        <w:t xml:space="preserve"> </w:t>
      </w:r>
    </w:p>
    <w:p w14:paraId="285BADD4" w14:textId="77777777" w:rsidR="004E2D89" w:rsidRPr="00F772AA" w:rsidRDefault="004E2D89"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F772AA" w14:paraId="64F72E99" w14:textId="77777777" w:rsidTr="000F538D">
        <w:trPr>
          <w:trHeight w:val="360"/>
        </w:trPr>
        <w:tc>
          <w:tcPr>
            <w:tcW w:w="9214" w:type="dxa"/>
          </w:tcPr>
          <w:p w14:paraId="602876CE"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0B62A00B"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61A28C5A"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33EF480A"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http://docs.oasis-open.org/wsn/bw-2/PullPoint/CreatePullPointResponse</w:t>
            </w:r>
          </w:p>
          <w:p w14:paraId="7DAB7E5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371A1610"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ECD2A77"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1FE32273"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&lt;</w:t>
            </w:r>
            <w:proofErr w:type="spellStart"/>
            <w:r w:rsidRPr="00F772AA">
              <w:rPr>
                <w:lang w:eastAsia="it-IT"/>
              </w:rPr>
              <w:t>s:Body</w:t>
            </w:r>
            <w:proofErr w:type="spellEnd"/>
            <w:r w:rsidRPr="00F772AA">
              <w:rPr>
                <w:lang w:eastAsia="it-IT"/>
              </w:rPr>
              <w:t xml:space="preserve">&gt; </w:t>
            </w:r>
          </w:p>
          <w:p w14:paraId="67AD5C2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wsnt:CreatePullPointResponse</w:t>
            </w:r>
            <w:proofErr w:type="spellEnd"/>
            <w:r w:rsidRPr="00F772AA">
              <w:rPr>
                <w:lang w:eastAsia="it-IT"/>
              </w:rPr>
              <w:t xml:space="preserve">&gt; </w:t>
            </w:r>
          </w:p>
          <w:p w14:paraId="00B473B3"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wsnt:PullPoint</w:t>
            </w:r>
            <w:proofErr w:type="spellEnd"/>
            <w:r w:rsidRPr="00F772AA">
              <w:rPr>
                <w:lang w:eastAsia="it-IT"/>
              </w:rPr>
              <w:t xml:space="preserve">&gt; </w:t>
            </w:r>
          </w:p>
          <w:p w14:paraId="25C74A5C"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wsa:Address</w:t>
            </w:r>
            <w:proofErr w:type="spellEnd"/>
            <w:r w:rsidRPr="00F772AA">
              <w:rPr>
                <w:lang w:eastAsia="it-IT"/>
              </w:rPr>
              <w:t>&gt;...&lt;/</w:t>
            </w:r>
            <w:proofErr w:type="spellStart"/>
            <w:r w:rsidRPr="00F772AA">
              <w:rPr>
                <w:lang w:eastAsia="it-IT"/>
              </w:rPr>
              <w:t>wsa:Address</w:t>
            </w:r>
            <w:proofErr w:type="spellEnd"/>
            <w:r w:rsidRPr="00F772AA">
              <w:rPr>
                <w:lang w:eastAsia="it-IT"/>
              </w:rPr>
              <w:t xml:space="preserve">&gt; </w:t>
            </w:r>
          </w:p>
          <w:p w14:paraId="697C64F7"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643A5040"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wsnt:PullPoint</w:t>
            </w:r>
            <w:proofErr w:type="spellEnd"/>
            <w:r w:rsidRPr="00F772AA">
              <w:rPr>
                <w:lang w:eastAsia="it-IT"/>
              </w:rPr>
              <w:t xml:space="preserve">&gt; </w:t>
            </w:r>
          </w:p>
          <w:p w14:paraId="2C259ACA"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wsnt:CreatePullPointResponse</w:t>
            </w:r>
            <w:proofErr w:type="spellEnd"/>
            <w:r w:rsidRPr="00F772AA">
              <w:rPr>
                <w:lang w:eastAsia="it-IT"/>
              </w:rPr>
              <w:t xml:space="preserve">&gt; </w:t>
            </w:r>
          </w:p>
          <w:p w14:paraId="39B014AB"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3315C36E"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&gt;</w:t>
            </w:r>
          </w:p>
        </w:tc>
      </w:tr>
    </w:tbl>
    <w:p w14:paraId="79C3830A" w14:textId="77777777" w:rsidR="004E2D89" w:rsidRPr="00F772AA" w:rsidRDefault="004E2D89" w:rsidP="004E2D89">
      <w:pPr>
        <w:pStyle w:val="BodyText"/>
        <w:rPr>
          <w:noProof w:val="0"/>
        </w:rPr>
      </w:pPr>
    </w:p>
    <w:p w14:paraId="5C870035" w14:textId="77777777" w:rsidR="004E2D89" w:rsidRPr="00F772AA" w:rsidRDefault="004E2D89" w:rsidP="004E2D89">
      <w:pPr>
        <w:pStyle w:val="Heading4"/>
        <w:numPr>
          <w:ilvl w:val="0"/>
          <w:numId w:val="0"/>
        </w:numPr>
        <w:ind w:left="864" w:hanging="864"/>
        <w:rPr>
          <w:noProof w:val="0"/>
        </w:rPr>
      </w:pPr>
      <w:bookmarkStart w:id="342" w:name="_Toc363803098"/>
      <w:bookmarkStart w:id="343" w:name="_Toc428454182"/>
      <w:bookmarkStart w:id="344" w:name="_Toc181283806"/>
      <w:bookmarkStart w:id="345" w:name="_Toc182900934"/>
      <w:r w:rsidRPr="00F772AA">
        <w:rPr>
          <w:noProof w:val="0"/>
        </w:rPr>
        <w:t xml:space="preserve">3.69.4.3 </w:t>
      </w:r>
      <w:proofErr w:type="spellStart"/>
      <w:r w:rsidRPr="00F772AA">
        <w:rPr>
          <w:noProof w:val="0"/>
        </w:rPr>
        <w:t>DestroyPullPoint</w:t>
      </w:r>
      <w:proofErr w:type="spellEnd"/>
      <w:r w:rsidRPr="00F772AA">
        <w:rPr>
          <w:noProof w:val="0"/>
        </w:rPr>
        <w:t xml:space="preserve"> Request message</w:t>
      </w:r>
      <w:bookmarkEnd w:id="342"/>
      <w:bookmarkEnd w:id="343"/>
      <w:bookmarkEnd w:id="344"/>
      <w:bookmarkEnd w:id="345"/>
    </w:p>
    <w:p w14:paraId="421FC88C" w14:textId="77777777" w:rsidR="004E2D89" w:rsidRPr="00F772AA" w:rsidRDefault="004E2D89" w:rsidP="004E7FD3">
      <w:pPr>
        <w:pStyle w:val="BodyText"/>
        <w:rPr>
          <w:noProof w:val="0"/>
        </w:rPr>
      </w:pPr>
      <w:r w:rsidRPr="00F772AA">
        <w:rPr>
          <w:noProof w:val="0"/>
        </w:rPr>
        <w:t xml:space="preserve">If the Notification Puller wants to terminate the Pull Point resource it SHALL send a </w:t>
      </w:r>
      <w:proofErr w:type="spellStart"/>
      <w:r w:rsidRPr="00F772AA">
        <w:rPr>
          <w:noProof w:val="0"/>
        </w:rPr>
        <w:t>DestroyPullPoint</w:t>
      </w:r>
      <w:proofErr w:type="spellEnd"/>
      <w:r w:rsidRPr="00F772AA">
        <w:rPr>
          <w:noProof w:val="0"/>
        </w:rPr>
        <w:t xml:space="preserve"> Request message. The request of destruction is directly targeted to the endpoint of reference that identifies the Pull Point resource and the grouped Notification Pull Point/Document Metadata Notification Recipient. </w:t>
      </w:r>
    </w:p>
    <w:p w14:paraId="585D6DC9" w14:textId="77777777" w:rsidR="004E2D89" w:rsidRPr="00F772AA" w:rsidRDefault="004E2D89" w:rsidP="004E2D89">
      <w:pPr>
        <w:pStyle w:val="Heading5"/>
        <w:numPr>
          <w:ilvl w:val="0"/>
          <w:numId w:val="0"/>
        </w:numPr>
        <w:rPr>
          <w:noProof w:val="0"/>
        </w:rPr>
      </w:pPr>
      <w:bookmarkStart w:id="346" w:name="_Toc363803099"/>
      <w:bookmarkStart w:id="347" w:name="_Toc181283807"/>
      <w:bookmarkStart w:id="348" w:name="_Toc182900935"/>
      <w:r w:rsidRPr="00F772AA">
        <w:rPr>
          <w:noProof w:val="0"/>
        </w:rPr>
        <w:t>3.69.4.3.1 Trigger Events</w:t>
      </w:r>
      <w:bookmarkEnd w:id="346"/>
      <w:bookmarkEnd w:id="347"/>
      <w:bookmarkEnd w:id="348"/>
    </w:p>
    <w:p w14:paraId="1349AA70" w14:textId="77777777" w:rsidR="004E2D89" w:rsidRPr="00F772AA" w:rsidRDefault="004E2D89" w:rsidP="004E7FD3">
      <w:pPr>
        <w:pStyle w:val="BodyText"/>
        <w:rPr>
          <w:noProof w:val="0"/>
        </w:rPr>
      </w:pPr>
      <w:r w:rsidRPr="00F772AA">
        <w:rPr>
          <w:noProof w:val="0"/>
        </w:rPr>
        <w:t xml:space="preserve">This message is created when the Notification Puller does not want to be involved in a notification system, or when it is necessary to remove a Pull Point resource for organizational reasons. The Document Metadata Subscriber grouped with the Notification Puller starts the process for unsubscribe filters created using the Pull Point resource endpoint as target for notifications created before to start the destruction. </w:t>
      </w:r>
    </w:p>
    <w:p w14:paraId="0C1C4C2E" w14:textId="77777777" w:rsidR="004E2D89" w:rsidRPr="00F772AA" w:rsidRDefault="004E2D89" w:rsidP="004E2D89">
      <w:pPr>
        <w:pStyle w:val="Heading5"/>
        <w:numPr>
          <w:ilvl w:val="0"/>
          <w:numId w:val="0"/>
        </w:numPr>
        <w:rPr>
          <w:noProof w:val="0"/>
        </w:rPr>
      </w:pPr>
      <w:bookmarkStart w:id="349" w:name="_Toc363803100"/>
      <w:bookmarkStart w:id="350" w:name="_Toc181283808"/>
      <w:bookmarkStart w:id="351" w:name="_Toc182900936"/>
      <w:r w:rsidRPr="00F772AA">
        <w:rPr>
          <w:noProof w:val="0"/>
        </w:rPr>
        <w:t>3.69.4.3.2 Message Semantics</w:t>
      </w:r>
      <w:bookmarkEnd w:id="349"/>
      <w:bookmarkEnd w:id="350"/>
      <w:bookmarkEnd w:id="351"/>
    </w:p>
    <w:p w14:paraId="34A32ABF" w14:textId="77777777" w:rsidR="004E2D89" w:rsidRPr="00F772AA" w:rsidRDefault="004E2D89" w:rsidP="004E7FD3">
      <w:pPr>
        <w:pStyle w:val="BodyText"/>
        <w:rPr>
          <w:noProof w:val="0"/>
        </w:rPr>
      </w:pPr>
      <w:r w:rsidRPr="00F772AA">
        <w:rPr>
          <w:noProof w:val="0"/>
        </w:rPr>
        <w:t xml:space="preserve">The </w:t>
      </w:r>
      <w:proofErr w:type="spellStart"/>
      <w:r w:rsidRPr="00F772AA">
        <w:rPr>
          <w:noProof w:val="0"/>
        </w:rPr>
        <w:t>DestroyPullPoint</w:t>
      </w:r>
      <w:proofErr w:type="spellEnd"/>
      <w:r w:rsidRPr="00F772AA">
        <w:rPr>
          <w:noProof w:val="0"/>
        </w:rPr>
        <w:t xml:space="preserve"> Request shall comply with the requirements in the </w:t>
      </w:r>
      <w:proofErr w:type="spellStart"/>
      <w:r w:rsidRPr="00F772AA">
        <w:rPr>
          <w:noProof w:val="0"/>
        </w:rPr>
        <w:t>WS-BaseNotification</w:t>
      </w:r>
      <w:proofErr w:type="spellEnd"/>
      <w:r w:rsidRPr="00F772AA">
        <w:rPr>
          <w:noProof w:val="0"/>
        </w:rPr>
        <w:t xml:space="preserve"> standard. The </w:t>
      </w:r>
      <w:proofErr w:type="spellStart"/>
      <w:r w:rsidRPr="00F772AA">
        <w:rPr>
          <w:noProof w:val="0"/>
        </w:rPr>
        <w:t>WS</w:t>
      </w:r>
      <w:proofErr w:type="spellEnd"/>
      <w:r w:rsidRPr="00F772AA">
        <w:rPr>
          <w:noProof w:val="0"/>
        </w:rPr>
        <w:t xml:space="preserve">-Addressing [action] Message Addressing Property SHALL contain the URI: </w:t>
      </w:r>
    </w:p>
    <w:p w14:paraId="72ABB767" w14:textId="77777777" w:rsidR="004E2D89" w:rsidRPr="00F772AA" w:rsidRDefault="004E2D89" w:rsidP="004E7FD3">
      <w:pPr>
        <w:pStyle w:val="BodyText"/>
        <w:rPr>
          <w:noProof w:val="0"/>
        </w:rPr>
      </w:pPr>
      <w:r w:rsidRPr="00F772AA">
        <w:rPr>
          <w:noProof w:val="0"/>
        </w:rPr>
        <w:t>http://docs.oasis-open.org/wsn/bw-2/PullPoint/DestroyPullPointRequest.</w:t>
      </w:r>
    </w:p>
    <w:p w14:paraId="40A7D857" w14:textId="77777777" w:rsidR="004E2D89" w:rsidRPr="00F772AA" w:rsidRDefault="004E2D89" w:rsidP="004E2D89">
      <w:pPr>
        <w:pStyle w:val="Heading5"/>
        <w:numPr>
          <w:ilvl w:val="0"/>
          <w:numId w:val="0"/>
        </w:numPr>
        <w:rPr>
          <w:noProof w:val="0"/>
        </w:rPr>
      </w:pPr>
      <w:bookmarkStart w:id="352" w:name="_Toc363803101"/>
      <w:bookmarkStart w:id="353" w:name="_Toc181283809"/>
      <w:bookmarkStart w:id="354" w:name="_Toc182900937"/>
      <w:r w:rsidRPr="00F772AA">
        <w:rPr>
          <w:noProof w:val="0"/>
        </w:rPr>
        <w:t>3.69.4.3.3 Expected Actions</w:t>
      </w:r>
      <w:bookmarkEnd w:id="352"/>
      <w:bookmarkEnd w:id="353"/>
      <w:bookmarkEnd w:id="354"/>
    </w:p>
    <w:p w14:paraId="02234711" w14:textId="77777777" w:rsidR="004E2D89" w:rsidRPr="00F772AA" w:rsidRDefault="004E2D89" w:rsidP="004E2D89">
      <w:pPr>
        <w:pStyle w:val="BodyText"/>
        <w:rPr>
          <w:noProof w:val="0"/>
        </w:rPr>
      </w:pPr>
      <w:r w:rsidRPr="00F772AA">
        <w:rPr>
          <w:noProof w:val="0"/>
        </w:rPr>
        <w:t xml:space="preserve">If the </w:t>
      </w:r>
      <w:proofErr w:type="spellStart"/>
      <w:r w:rsidRPr="00F772AA">
        <w:rPr>
          <w:noProof w:val="0"/>
        </w:rPr>
        <w:t>DestroyPullPoint</w:t>
      </w:r>
      <w:proofErr w:type="spellEnd"/>
      <w:r w:rsidRPr="00F772AA">
        <w:rPr>
          <w:noProof w:val="0"/>
        </w:rPr>
        <w:t xml:space="preserve"> Request is successfully processed, once this message is received by the Notification Pull Point, the Pull Point resource SHALL attempt to destroy itself, responding with the </w:t>
      </w:r>
      <w:proofErr w:type="spellStart"/>
      <w:r w:rsidRPr="00F772AA">
        <w:rPr>
          <w:noProof w:val="0"/>
        </w:rPr>
        <w:t>DestroyPullPoint</w:t>
      </w:r>
      <w:proofErr w:type="spellEnd"/>
      <w:r w:rsidRPr="00F772AA">
        <w:rPr>
          <w:noProof w:val="0"/>
        </w:rPr>
        <w:t xml:space="preserve"> Response message. The Pull Point SHALL discard all queued notifications. </w:t>
      </w:r>
    </w:p>
    <w:p w14:paraId="1E6A1944" w14:textId="77777777" w:rsidR="004E2D89" w:rsidRPr="00F772AA" w:rsidRDefault="004E2D89" w:rsidP="004E7FD3">
      <w:pPr>
        <w:pStyle w:val="BodyText"/>
        <w:rPr>
          <w:noProof w:val="0"/>
        </w:rPr>
      </w:pPr>
      <w:r w:rsidRPr="00F772AA">
        <w:rPr>
          <w:noProof w:val="0"/>
        </w:rPr>
        <w:t xml:space="preserve">If the Notification Pull Point does not respond to the </w:t>
      </w:r>
      <w:proofErr w:type="spellStart"/>
      <w:r w:rsidRPr="00F772AA">
        <w:rPr>
          <w:noProof w:val="0"/>
        </w:rPr>
        <w:t>DestroyPullPoint</w:t>
      </w:r>
      <w:proofErr w:type="spellEnd"/>
      <w:r w:rsidRPr="00F772AA">
        <w:rPr>
          <w:noProof w:val="0"/>
        </w:rPr>
        <w:t xml:space="preserve"> Request message with the </w:t>
      </w:r>
      <w:proofErr w:type="spellStart"/>
      <w:r w:rsidRPr="00F772AA">
        <w:rPr>
          <w:noProof w:val="0"/>
        </w:rPr>
        <w:t>DestroyPullPointResponse</w:t>
      </w:r>
      <w:proofErr w:type="spellEnd"/>
      <w:r w:rsidRPr="00F772AA">
        <w:rPr>
          <w:noProof w:val="0"/>
        </w:rPr>
        <w:t xml:space="preserve"> message, then it SHALL send a fault. The </w:t>
      </w:r>
      <w:proofErr w:type="spellStart"/>
      <w:r w:rsidRPr="00F772AA">
        <w:rPr>
          <w:noProof w:val="0"/>
        </w:rPr>
        <w:t>WS-BaseNotification</w:t>
      </w:r>
      <w:proofErr w:type="spellEnd"/>
      <w:r w:rsidRPr="00F772AA">
        <w:rPr>
          <w:noProof w:val="0"/>
        </w:rPr>
        <w:t xml:space="preserve"> specification defines the following faults associated with failure to process the </w:t>
      </w:r>
      <w:proofErr w:type="spellStart"/>
      <w:r w:rsidRPr="00F772AA">
        <w:rPr>
          <w:noProof w:val="0"/>
        </w:rPr>
        <w:t>DestroyPullPoint</w:t>
      </w:r>
      <w:proofErr w:type="spellEnd"/>
      <w:r w:rsidRPr="00F772AA">
        <w:rPr>
          <w:noProof w:val="0"/>
        </w:rPr>
        <w:t xml:space="preserve"> Request message: </w:t>
      </w:r>
    </w:p>
    <w:p w14:paraId="6758011F" w14:textId="77777777" w:rsidR="004E2D89" w:rsidRPr="00F772AA" w:rsidRDefault="004E2D89" w:rsidP="002D758C">
      <w:pPr>
        <w:pStyle w:val="ListNumber2"/>
        <w:numPr>
          <w:ilvl w:val="0"/>
          <w:numId w:val="4"/>
        </w:numPr>
      </w:pPr>
      <w:r w:rsidRPr="00F772AA">
        <w:t xml:space="preserve">If the Pull Point resource identified in the </w:t>
      </w:r>
      <w:proofErr w:type="spellStart"/>
      <w:r w:rsidRPr="00F772AA">
        <w:t>DestroyPullPoint</w:t>
      </w:r>
      <w:proofErr w:type="spellEnd"/>
      <w:r w:rsidRPr="00F772AA">
        <w:t xml:space="preserve"> Request message is not known to the Notification Pull Point, it SHALL send a fault specified by the </w:t>
      </w:r>
      <w:proofErr w:type="spellStart"/>
      <w:r w:rsidRPr="00F772AA">
        <w:t>WS</w:t>
      </w:r>
      <w:proofErr w:type="spellEnd"/>
      <w:r w:rsidRPr="00F772AA">
        <w:t>-Resource [</w:t>
      </w:r>
      <w:proofErr w:type="spellStart"/>
      <w:r w:rsidRPr="00F772AA">
        <w:t>WS</w:t>
      </w:r>
      <w:proofErr w:type="spellEnd"/>
      <w:r w:rsidRPr="00F772AA">
        <w:t xml:space="preserve">-Resource] specification: </w:t>
      </w:r>
    </w:p>
    <w:p w14:paraId="362FF4AE" w14:textId="77777777" w:rsidR="004E2D89" w:rsidRPr="00F772AA" w:rsidRDefault="004E2D89" w:rsidP="004E2D89">
      <w:pPr>
        <w:pStyle w:val="ListBullet3"/>
      </w:pPr>
      <w:proofErr w:type="spellStart"/>
      <w:r w:rsidRPr="00F772AA">
        <w:t>ResourceUnknownFault</w:t>
      </w:r>
      <w:proofErr w:type="spellEnd"/>
      <w:r w:rsidRPr="00F772AA">
        <w:t xml:space="preserve"> </w:t>
      </w:r>
    </w:p>
    <w:p w14:paraId="68CA78B2" w14:textId="77777777" w:rsidR="004E2D89" w:rsidRPr="00F772AA" w:rsidRDefault="004E2D89" w:rsidP="004E2D89">
      <w:pPr>
        <w:pStyle w:val="ListNumber2"/>
      </w:pPr>
      <w:r w:rsidRPr="00F772AA">
        <w:lastRenderedPageBreak/>
        <w:t xml:space="preserve">If the Notification Pull Point was unable to destroy the Pull Point resource for some reason, it SHALL send a fault specified by the </w:t>
      </w:r>
      <w:proofErr w:type="spellStart"/>
      <w:r w:rsidRPr="00F772AA">
        <w:t>WS-BaseNotification</w:t>
      </w:r>
      <w:proofErr w:type="spellEnd"/>
      <w:r w:rsidRPr="00F772AA">
        <w:t xml:space="preserve"> specification:</w:t>
      </w:r>
    </w:p>
    <w:p w14:paraId="3A853B6D" w14:textId="77777777" w:rsidR="004E2D89" w:rsidRPr="00F772AA" w:rsidRDefault="004E2D89" w:rsidP="004E2D89">
      <w:pPr>
        <w:pStyle w:val="ListBullet3"/>
      </w:pPr>
      <w:proofErr w:type="spellStart"/>
      <w:r w:rsidRPr="00F772AA">
        <w:t>UnableToDestroyPullPointFault</w:t>
      </w:r>
      <w:proofErr w:type="spellEnd"/>
      <w:r w:rsidRPr="00F772AA">
        <w:t xml:space="preserve">. </w:t>
      </w:r>
    </w:p>
    <w:p w14:paraId="126575DC" w14:textId="77777777" w:rsidR="006D75F4" w:rsidRPr="00F772AA" w:rsidRDefault="006D75F4" w:rsidP="00075C19">
      <w:pPr>
        <w:pStyle w:val="BodyText"/>
        <w:rPr>
          <w:noProof w:val="0"/>
        </w:rPr>
      </w:pPr>
    </w:p>
    <w:p w14:paraId="1D4966F5" w14:textId="77777777" w:rsidR="004E2D89" w:rsidRPr="00F772AA" w:rsidRDefault="004E2D89" w:rsidP="003048FC">
      <w:pPr>
        <w:pStyle w:val="Heading5"/>
        <w:numPr>
          <w:ilvl w:val="0"/>
          <w:numId w:val="0"/>
        </w:numPr>
        <w:rPr>
          <w:noProof w:val="0"/>
        </w:rPr>
      </w:pPr>
      <w:bookmarkStart w:id="355" w:name="_Toc363803102"/>
      <w:bookmarkStart w:id="356" w:name="_Toc181283810"/>
      <w:bookmarkStart w:id="357" w:name="_Toc182900938"/>
      <w:r w:rsidRPr="00F772AA">
        <w:rPr>
          <w:noProof w:val="0"/>
        </w:rPr>
        <w:t xml:space="preserve">3.69.4.3.4 Example SOAP Encoding of the </w:t>
      </w:r>
      <w:proofErr w:type="spellStart"/>
      <w:r w:rsidRPr="00F772AA">
        <w:rPr>
          <w:noProof w:val="0"/>
        </w:rPr>
        <w:t>DestroyPullPoint</w:t>
      </w:r>
      <w:proofErr w:type="spellEnd"/>
      <w:r w:rsidRPr="00F772AA">
        <w:rPr>
          <w:noProof w:val="0"/>
        </w:rPr>
        <w:t xml:space="preserve"> Request Message</w:t>
      </w:r>
      <w:bookmarkEnd w:id="355"/>
      <w:bookmarkEnd w:id="356"/>
      <w:bookmarkEnd w:id="357"/>
    </w:p>
    <w:p w14:paraId="092137FB" w14:textId="77777777" w:rsidR="006D75F4" w:rsidRPr="00F772AA" w:rsidRDefault="006D75F4" w:rsidP="004E2D89">
      <w:pPr>
        <w:pStyle w:val="BodyText"/>
        <w:rPr>
          <w:noProof w:val="0"/>
        </w:rPr>
      </w:pPr>
    </w:p>
    <w:tbl>
      <w:tblPr>
        <w:tblW w:w="99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0"/>
      </w:tblGrid>
      <w:tr w:rsidR="004E2D89" w:rsidRPr="001F6FD8" w14:paraId="774105E0" w14:textId="77777777" w:rsidTr="000F538D">
        <w:tc>
          <w:tcPr>
            <w:tcW w:w="9900" w:type="dxa"/>
            <w:shd w:val="clear" w:color="auto" w:fill="auto"/>
          </w:tcPr>
          <w:p w14:paraId="1D6CD973" w14:textId="77777777" w:rsidR="004E2D89" w:rsidRPr="00F772AA" w:rsidRDefault="004E2D89" w:rsidP="000F538D">
            <w:pPr>
              <w:pStyle w:val="XMLExample"/>
              <w:rPr>
                <w:rFonts w:ascii="Arial" w:hAnsi="Arial"/>
                <w:b/>
                <w:kern w:val="28"/>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73DED050"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&gt;</w:t>
            </w:r>
          </w:p>
          <w:p w14:paraId="45EA8E77" w14:textId="77777777" w:rsidR="004E2D89" w:rsidRPr="00F772AA" w:rsidRDefault="004E2D89" w:rsidP="000F538D">
            <w:pPr>
              <w:pStyle w:val="XMLExample"/>
              <w:rPr>
                <w:rFonts w:ascii="Arial" w:hAnsi="Arial"/>
                <w:b/>
                <w:kern w:val="28"/>
              </w:rPr>
            </w:pPr>
            <w:r w:rsidRPr="00F772AA">
              <w:rPr>
                <w:lang w:eastAsia="it-IT"/>
              </w:rPr>
              <w:t xml:space="preserve">    &lt;wsa:Action&gt;http://docs.oasis-open.org/wsn/bw-2/PullPoint/DestroyPullPointRequest </w:t>
            </w:r>
          </w:p>
          <w:p w14:paraId="52683961" w14:textId="77777777" w:rsidR="004E2D89" w:rsidRPr="00F772AA" w:rsidRDefault="004E2D89" w:rsidP="000F538D">
            <w:pPr>
              <w:pStyle w:val="XMLExample"/>
              <w:rPr>
                <w:rFonts w:ascii="Arial" w:hAnsi="Arial"/>
                <w:b/>
                <w:kern w:val="28"/>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036E2964" w14:textId="77777777" w:rsidR="004E2D89" w:rsidRPr="00F772AA" w:rsidRDefault="004E2D89" w:rsidP="000F538D">
            <w:pPr>
              <w:pStyle w:val="XMLExample"/>
              <w:rPr>
                <w:rFonts w:ascii="Arial" w:hAnsi="Arial"/>
                <w:b/>
                <w:kern w:val="28"/>
              </w:rPr>
            </w:pPr>
            <w:r w:rsidRPr="00F772AA">
              <w:rPr>
                <w:lang w:eastAsia="it-IT"/>
              </w:rPr>
              <w:t xml:space="preserve">... </w:t>
            </w:r>
          </w:p>
          <w:p w14:paraId="34368B10" w14:textId="77777777" w:rsidR="004E2D89" w:rsidRPr="00F772AA" w:rsidRDefault="004E2D89" w:rsidP="000F538D">
            <w:pPr>
              <w:pStyle w:val="XMLExample"/>
              <w:rPr>
                <w:rFonts w:ascii="Arial" w:hAnsi="Arial"/>
                <w:b/>
                <w:kern w:val="28"/>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2B81C552" w14:textId="77777777" w:rsidR="004E2D89" w:rsidRPr="00F772AA" w:rsidRDefault="004E2D89" w:rsidP="000F538D">
            <w:pPr>
              <w:pStyle w:val="XMLExample"/>
              <w:rPr>
                <w:rFonts w:ascii="Arial" w:hAnsi="Arial"/>
                <w:b/>
                <w:kern w:val="28"/>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C7BB2D5" w14:textId="77777777" w:rsidR="004E2D89" w:rsidRPr="00F772AA" w:rsidRDefault="004E2D89" w:rsidP="000F538D">
            <w:pPr>
              <w:pStyle w:val="XMLExample"/>
              <w:rPr>
                <w:rFonts w:ascii="Arial" w:hAnsi="Arial"/>
                <w:b/>
                <w:kern w:val="28"/>
              </w:rPr>
            </w:pPr>
            <w:r w:rsidRPr="00F772AA">
              <w:rPr>
                <w:lang w:eastAsia="it-IT"/>
              </w:rPr>
              <w:t xml:space="preserve">    &lt;</w:t>
            </w:r>
            <w:proofErr w:type="spellStart"/>
            <w:r w:rsidRPr="00F772AA">
              <w:rPr>
                <w:lang w:eastAsia="it-IT"/>
              </w:rPr>
              <w:t>wsnt:DestroyPullPoint</w:t>
            </w:r>
            <w:proofErr w:type="spellEnd"/>
            <w:r w:rsidRPr="00F772AA">
              <w:rPr>
                <w:lang w:eastAsia="it-IT"/>
              </w:rPr>
              <w:t xml:space="preserve">/&gt; </w:t>
            </w:r>
          </w:p>
          <w:p w14:paraId="20885944" w14:textId="77777777" w:rsidR="004E2D89" w:rsidRPr="00F772AA" w:rsidRDefault="004E2D89" w:rsidP="000F538D">
            <w:pPr>
              <w:pStyle w:val="XMLExample"/>
              <w:rPr>
                <w:rFonts w:ascii="Arial" w:hAnsi="Arial"/>
                <w:b/>
                <w:kern w:val="28"/>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9D54EE9" w14:textId="77777777" w:rsidR="004E2D89" w:rsidRPr="00F772AA" w:rsidRDefault="004E2D89" w:rsidP="000F538D">
            <w:pPr>
              <w:pStyle w:val="XMLExample"/>
              <w:rPr>
                <w:rFonts w:ascii="Arial" w:hAnsi="Arial"/>
                <w:b/>
                <w:kern w:val="28"/>
              </w:rPr>
            </w:pPr>
            <w:r w:rsidRPr="00F772AA">
              <w:rPr>
                <w:lang w:eastAsia="it-IT"/>
              </w:rPr>
              <w:t>&lt;/</w:t>
            </w:r>
            <w:proofErr w:type="spellStart"/>
            <w:r w:rsidRPr="00F772AA">
              <w:rPr>
                <w:lang w:eastAsia="it-IT"/>
              </w:rPr>
              <w:t>s:Envelope</w:t>
            </w:r>
            <w:proofErr w:type="spellEnd"/>
            <w:r w:rsidRPr="00F772AA">
              <w:rPr>
                <w:lang w:eastAsia="it-IT"/>
              </w:rPr>
              <w:t>&gt;</w:t>
            </w:r>
          </w:p>
        </w:tc>
      </w:tr>
    </w:tbl>
    <w:p w14:paraId="148B5C49" w14:textId="77777777" w:rsidR="004E2D89" w:rsidRPr="00F772AA" w:rsidRDefault="004E2D89" w:rsidP="004E2D89">
      <w:pPr>
        <w:pStyle w:val="BodyText"/>
        <w:rPr>
          <w:noProof w:val="0"/>
        </w:rPr>
      </w:pPr>
    </w:p>
    <w:p w14:paraId="41602460" w14:textId="77777777" w:rsidR="004E2D89" w:rsidRPr="00F772AA" w:rsidRDefault="004E2D89" w:rsidP="004E2D89">
      <w:pPr>
        <w:pStyle w:val="Heading4"/>
        <w:numPr>
          <w:ilvl w:val="0"/>
          <w:numId w:val="0"/>
        </w:numPr>
        <w:ind w:left="864" w:hanging="864"/>
        <w:rPr>
          <w:noProof w:val="0"/>
        </w:rPr>
      </w:pPr>
      <w:bookmarkStart w:id="358" w:name="_Toc363803103"/>
      <w:bookmarkStart w:id="359" w:name="_Toc428454183"/>
      <w:bookmarkStart w:id="360" w:name="_Toc181283811"/>
      <w:bookmarkStart w:id="361" w:name="_Toc182900939"/>
      <w:r w:rsidRPr="00F772AA">
        <w:rPr>
          <w:noProof w:val="0"/>
        </w:rPr>
        <w:t xml:space="preserve">3.69.4.4 </w:t>
      </w:r>
      <w:proofErr w:type="spellStart"/>
      <w:r w:rsidRPr="00F772AA">
        <w:rPr>
          <w:noProof w:val="0"/>
        </w:rPr>
        <w:t>DestroyPullPoint</w:t>
      </w:r>
      <w:proofErr w:type="spellEnd"/>
      <w:r w:rsidRPr="00F772AA">
        <w:rPr>
          <w:noProof w:val="0"/>
        </w:rPr>
        <w:t xml:space="preserve"> Response message</w:t>
      </w:r>
      <w:bookmarkEnd w:id="358"/>
      <w:bookmarkEnd w:id="359"/>
      <w:bookmarkEnd w:id="360"/>
      <w:bookmarkEnd w:id="361"/>
    </w:p>
    <w:p w14:paraId="20605822" w14:textId="77777777" w:rsidR="004E2D89" w:rsidRPr="00F772AA" w:rsidRDefault="004E2D89" w:rsidP="004E2D89">
      <w:pPr>
        <w:pStyle w:val="BodyText"/>
        <w:rPr>
          <w:noProof w:val="0"/>
        </w:rPr>
      </w:pPr>
      <w:r w:rsidRPr="00F772AA">
        <w:rPr>
          <w:noProof w:val="0"/>
        </w:rPr>
        <w:t xml:space="preserve">The Notification Pull Point responds to the Notification Puller creating a </w:t>
      </w:r>
      <w:proofErr w:type="spellStart"/>
      <w:r w:rsidRPr="00F772AA">
        <w:rPr>
          <w:noProof w:val="0"/>
        </w:rPr>
        <w:t>DestroyPullPoint</w:t>
      </w:r>
      <w:proofErr w:type="spellEnd"/>
      <w:r w:rsidRPr="00F772AA">
        <w:rPr>
          <w:noProof w:val="0"/>
        </w:rPr>
        <w:t xml:space="preserve"> Response that attests to the success of the destruction process. </w:t>
      </w:r>
    </w:p>
    <w:p w14:paraId="2B21E15A" w14:textId="77777777" w:rsidR="004E2D89" w:rsidRPr="00F772AA" w:rsidRDefault="004E2D89" w:rsidP="004E2D89">
      <w:pPr>
        <w:pStyle w:val="Heading5"/>
        <w:numPr>
          <w:ilvl w:val="0"/>
          <w:numId w:val="0"/>
        </w:numPr>
        <w:rPr>
          <w:noProof w:val="0"/>
        </w:rPr>
      </w:pPr>
      <w:bookmarkStart w:id="362" w:name="_Toc363803104"/>
      <w:bookmarkStart w:id="363" w:name="_Toc181283812"/>
      <w:bookmarkStart w:id="364" w:name="_Toc182900940"/>
      <w:r w:rsidRPr="00F772AA">
        <w:rPr>
          <w:noProof w:val="0"/>
        </w:rPr>
        <w:t>3.69.4.4.1 Trigger Events</w:t>
      </w:r>
      <w:bookmarkEnd w:id="362"/>
      <w:bookmarkEnd w:id="363"/>
      <w:bookmarkEnd w:id="364"/>
    </w:p>
    <w:p w14:paraId="4DCEFABC" w14:textId="77777777" w:rsidR="004E2D89" w:rsidRPr="00F772AA" w:rsidRDefault="004E2D89" w:rsidP="00075C19">
      <w:pPr>
        <w:pStyle w:val="BodyText"/>
        <w:rPr>
          <w:noProof w:val="0"/>
        </w:rPr>
      </w:pPr>
      <w:r w:rsidRPr="00F772AA">
        <w:rPr>
          <w:noProof w:val="0"/>
        </w:rPr>
        <w:t xml:space="preserve">If the </w:t>
      </w:r>
      <w:proofErr w:type="spellStart"/>
      <w:r w:rsidRPr="00F772AA">
        <w:rPr>
          <w:noProof w:val="0"/>
        </w:rPr>
        <w:t>DestroyPullPoint</w:t>
      </w:r>
      <w:proofErr w:type="spellEnd"/>
      <w:r w:rsidRPr="00F772AA">
        <w:rPr>
          <w:noProof w:val="0"/>
        </w:rPr>
        <w:t xml:space="preserve"> Request message is successfully processed, the Notification Pull Point SHALL respond with the </w:t>
      </w:r>
      <w:proofErr w:type="spellStart"/>
      <w:r w:rsidRPr="00F772AA">
        <w:rPr>
          <w:noProof w:val="0"/>
        </w:rPr>
        <w:t>DestoryPullPoint</w:t>
      </w:r>
      <w:proofErr w:type="spellEnd"/>
      <w:r w:rsidRPr="00F772AA">
        <w:rPr>
          <w:noProof w:val="0"/>
        </w:rPr>
        <w:t xml:space="preserve"> Response message.</w:t>
      </w:r>
    </w:p>
    <w:p w14:paraId="1875CB40" w14:textId="77777777" w:rsidR="004E2D89" w:rsidRPr="00F772AA" w:rsidRDefault="004E2D89" w:rsidP="004E2D89">
      <w:pPr>
        <w:pStyle w:val="Heading5"/>
        <w:numPr>
          <w:ilvl w:val="0"/>
          <w:numId w:val="0"/>
        </w:numPr>
        <w:rPr>
          <w:noProof w:val="0"/>
        </w:rPr>
      </w:pPr>
      <w:bookmarkStart w:id="365" w:name="_Toc363803105"/>
      <w:bookmarkStart w:id="366" w:name="_Toc181283813"/>
      <w:bookmarkStart w:id="367" w:name="_Toc182900941"/>
      <w:r w:rsidRPr="00F772AA">
        <w:rPr>
          <w:noProof w:val="0"/>
        </w:rPr>
        <w:t>3.69.4.4.2 Message Semantics</w:t>
      </w:r>
      <w:bookmarkEnd w:id="365"/>
      <w:bookmarkEnd w:id="366"/>
      <w:bookmarkEnd w:id="367"/>
    </w:p>
    <w:p w14:paraId="7A031EA1" w14:textId="77777777" w:rsidR="004E2D89" w:rsidRPr="00F772AA" w:rsidRDefault="004E2D89">
      <w:pPr>
        <w:pStyle w:val="BodyText"/>
        <w:rPr>
          <w:noProof w:val="0"/>
        </w:rPr>
      </w:pPr>
      <w:r w:rsidRPr="00F772AA">
        <w:rPr>
          <w:noProof w:val="0"/>
        </w:rPr>
        <w:t xml:space="preserve">The </w:t>
      </w:r>
      <w:proofErr w:type="spellStart"/>
      <w:r w:rsidRPr="00F772AA">
        <w:rPr>
          <w:noProof w:val="0"/>
        </w:rPr>
        <w:t>DestroyPullPoint</w:t>
      </w:r>
      <w:proofErr w:type="spellEnd"/>
      <w:r w:rsidRPr="00F772AA">
        <w:rPr>
          <w:noProof w:val="0"/>
        </w:rPr>
        <w:t xml:space="preserve"> Response shall comply with the requirements in the </w:t>
      </w:r>
      <w:proofErr w:type="spellStart"/>
      <w:r w:rsidRPr="00F772AA">
        <w:rPr>
          <w:noProof w:val="0"/>
        </w:rPr>
        <w:t>WS-BaseNotification</w:t>
      </w:r>
      <w:proofErr w:type="spellEnd"/>
      <w:r w:rsidRPr="00F772AA">
        <w:rPr>
          <w:noProof w:val="0"/>
        </w:rPr>
        <w:t xml:space="preserve"> standard. The </w:t>
      </w:r>
      <w:proofErr w:type="spellStart"/>
      <w:r w:rsidRPr="00F772AA">
        <w:rPr>
          <w:noProof w:val="0"/>
        </w:rPr>
        <w:t>WS</w:t>
      </w:r>
      <w:proofErr w:type="spellEnd"/>
      <w:r w:rsidRPr="00F772AA">
        <w:rPr>
          <w:noProof w:val="0"/>
        </w:rPr>
        <w:t xml:space="preserve">-Addressing [action] Message Addressing Property SHALL contain the URI: </w:t>
      </w:r>
    </w:p>
    <w:p w14:paraId="64BAF229" w14:textId="77777777" w:rsidR="004E2D89" w:rsidRPr="00F772AA" w:rsidRDefault="004E2D89" w:rsidP="00075C19">
      <w:pPr>
        <w:pStyle w:val="BodyText"/>
        <w:rPr>
          <w:noProof w:val="0"/>
        </w:rPr>
      </w:pPr>
      <w:r w:rsidRPr="00F772AA">
        <w:rPr>
          <w:noProof w:val="0"/>
        </w:rPr>
        <w:t>http://docs.oasis-open.org/wsn/bw-2/PullPoint/DestroyPullPointResponse.</w:t>
      </w:r>
    </w:p>
    <w:p w14:paraId="72E8E97B" w14:textId="77777777" w:rsidR="004E2D89" w:rsidRPr="00F772AA" w:rsidRDefault="004E2D89" w:rsidP="004E2D89">
      <w:pPr>
        <w:pStyle w:val="Heading5"/>
        <w:numPr>
          <w:ilvl w:val="0"/>
          <w:numId w:val="0"/>
        </w:numPr>
        <w:rPr>
          <w:noProof w:val="0"/>
        </w:rPr>
      </w:pPr>
      <w:bookmarkStart w:id="368" w:name="_Toc363803106"/>
      <w:bookmarkStart w:id="369" w:name="_Toc181283814"/>
      <w:bookmarkStart w:id="370" w:name="_Toc182900942"/>
      <w:r w:rsidRPr="00F772AA">
        <w:rPr>
          <w:noProof w:val="0"/>
        </w:rPr>
        <w:t>3.69.4.4.3 Expected Actions</w:t>
      </w:r>
      <w:bookmarkEnd w:id="368"/>
      <w:bookmarkEnd w:id="369"/>
      <w:bookmarkEnd w:id="370"/>
    </w:p>
    <w:p w14:paraId="6C5204AC" w14:textId="77777777" w:rsidR="004E2D89" w:rsidRPr="00F772AA" w:rsidRDefault="004E2D89" w:rsidP="00075C19">
      <w:pPr>
        <w:pStyle w:val="BodyText"/>
        <w:rPr>
          <w:noProof w:val="0"/>
        </w:rPr>
      </w:pPr>
      <w:r w:rsidRPr="00F772AA">
        <w:rPr>
          <w:noProof w:val="0"/>
        </w:rPr>
        <w:t xml:space="preserve">The Notification Puller should discard the endpoint of the Pull Point resources. </w:t>
      </w:r>
    </w:p>
    <w:p w14:paraId="218A3764" w14:textId="77777777" w:rsidR="004E2D89" w:rsidRPr="00F772AA" w:rsidRDefault="004E2D89" w:rsidP="004E2D89">
      <w:pPr>
        <w:pStyle w:val="Heading5"/>
        <w:numPr>
          <w:ilvl w:val="0"/>
          <w:numId w:val="0"/>
        </w:numPr>
        <w:rPr>
          <w:noProof w:val="0"/>
        </w:rPr>
      </w:pPr>
      <w:bookmarkStart w:id="371" w:name="_Toc363803107"/>
      <w:bookmarkStart w:id="372" w:name="_Toc181283815"/>
      <w:bookmarkStart w:id="373" w:name="_Toc182900943"/>
      <w:r w:rsidRPr="00F772AA">
        <w:rPr>
          <w:noProof w:val="0"/>
        </w:rPr>
        <w:t xml:space="preserve">3.69.4.4.4 Example SOAP Encoding of the </w:t>
      </w:r>
      <w:proofErr w:type="spellStart"/>
      <w:r w:rsidRPr="00F772AA">
        <w:rPr>
          <w:noProof w:val="0"/>
        </w:rPr>
        <w:t>DestroyPullPoint</w:t>
      </w:r>
      <w:proofErr w:type="spellEnd"/>
      <w:r w:rsidRPr="00F772AA">
        <w:rPr>
          <w:noProof w:val="0"/>
        </w:rPr>
        <w:t xml:space="preserve"> Response Message</w:t>
      </w:r>
      <w:bookmarkEnd w:id="371"/>
      <w:bookmarkEnd w:id="372"/>
      <w:bookmarkEnd w:id="373"/>
    </w:p>
    <w:p w14:paraId="4E7BC960" w14:textId="77777777" w:rsidR="004E2D89" w:rsidRPr="00F772AA" w:rsidRDefault="004E2D89"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0"/>
      </w:tblGrid>
      <w:tr w:rsidR="004E2D89" w:rsidRPr="001F6FD8" w14:paraId="0B8E1443" w14:textId="77777777" w:rsidTr="000F538D">
        <w:tc>
          <w:tcPr>
            <w:tcW w:w="9160" w:type="dxa"/>
            <w:shd w:val="clear" w:color="auto" w:fill="auto"/>
          </w:tcPr>
          <w:p w14:paraId="7DE93DBD"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77F28201"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2D72546E"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161DC160"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http://docs.oasis-open.org/wsn/bw- 2/</w:t>
            </w:r>
            <w:proofErr w:type="spellStart"/>
            <w:r w:rsidRPr="00F772AA">
              <w:rPr>
                <w:lang w:eastAsia="it-IT"/>
              </w:rPr>
              <w:t>PullPoint</w:t>
            </w:r>
            <w:proofErr w:type="spellEnd"/>
            <w:r w:rsidRPr="00F772AA">
              <w:rPr>
                <w:lang w:eastAsia="it-IT"/>
              </w:rPr>
              <w:t>/</w:t>
            </w:r>
            <w:proofErr w:type="spellStart"/>
            <w:r w:rsidRPr="00F772AA">
              <w:rPr>
                <w:lang w:eastAsia="it-IT"/>
              </w:rPr>
              <w:t>DestroyPullPointResponse</w:t>
            </w:r>
            <w:proofErr w:type="spellEnd"/>
            <w:r w:rsidRPr="00F772AA">
              <w:rPr>
                <w:lang w:eastAsia="it-IT"/>
              </w:rPr>
              <w:t xml:space="preserve"> </w:t>
            </w:r>
          </w:p>
          <w:p w14:paraId="0E90494F"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50590F79" w14:textId="77777777" w:rsidR="004E2D89" w:rsidRPr="00F772AA" w:rsidRDefault="004E2D89" w:rsidP="000F538D">
            <w:pPr>
              <w:pStyle w:val="XMLExample"/>
              <w:rPr>
                <w:rFonts w:ascii="Arial" w:hAnsi="Arial"/>
                <w:b/>
                <w:kern w:val="28"/>
                <w:lang w:eastAsia="it-IT"/>
              </w:rPr>
            </w:pPr>
            <w:r w:rsidRPr="00F772AA">
              <w:rPr>
                <w:lang w:eastAsia="it-IT"/>
              </w:rPr>
              <w:t xml:space="preserve">... </w:t>
            </w:r>
          </w:p>
          <w:p w14:paraId="03B3828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18A257C5"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70DF04B"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wsnt:DestroyPullPointResponse</w:t>
            </w:r>
            <w:proofErr w:type="spellEnd"/>
            <w:r w:rsidRPr="00F772AA">
              <w:rPr>
                <w:lang w:eastAsia="it-IT"/>
              </w:rPr>
              <w:t xml:space="preserve">/&gt; </w:t>
            </w:r>
          </w:p>
          <w:p w14:paraId="5CC82AE9"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0623194B"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&gt;</w:t>
            </w:r>
          </w:p>
        </w:tc>
      </w:tr>
    </w:tbl>
    <w:p w14:paraId="64AC02CA" w14:textId="77777777" w:rsidR="004E2D89" w:rsidRPr="00F772AA" w:rsidRDefault="004E2D89" w:rsidP="004E2D89">
      <w:pPr>
        <w:pStyle w:val="BodyText"/>
        <w:rPr>
          <w:noProof w:val="0"/>
        </w:rPr>
      </w:pPr>
    </w:p>
    <w:p w14:paraId="35F3DEEB" w14:textId="77777777" w:rsidR="004E2D89" w:rsidRPr="00F772AA" w:rsidRDefault="004E2D89" w:rsidP="004E2D89">
      <w:pPr>
        <w:pStyle w:val="Heading3"/>
        <w:numPr>
          <w:ilvl w:val="0"/>
          <w:numId w:val="0"/>
        </w:numPr>
        <w:rPr>
          <w:iCs/>
          <w:noProof w:val="0"/>
        </w:rPr>
      </w:pPr>
      <w:bookmarkStart w:id="374" w:name="_Toc353971800"/>
      <w:bookmarkStart w:id="375" w:name="_Toc363803108"/>
      <w:bookmarkStart w:id="376" w:name="_Toc428454184"/>
      <w:bookmarkStart w:id="377" w:name="_Toc181283816"/>
      <w:bookmarkStart w:id="378" w:name="_Toc182900944"/>
      <w:r w:rsidRPr="00F772AA">
        <w:rPr>
          <w:noProof w:val="0"/>
        </w:rPr>
        <w:t>3.69.5 Security Considerations</w:t>
      </w:r>
      <w:bookmarkEnd w:id="374"/>
      <w:bookmarkEnd w:id="375"/>
      <w:bookmarkEnd w:id="376"/>
      <w:bookmarkEnd w:id="377"/>
      <w:bookmarkEnd w:id="378"/>
    </w:p>
    <w:p w14:paraId="67BBA78C" w14:textId="77777777" w:rsidR="004E2D89" w:rsidRPr="00F772AA" w:rsidRDefault="004E2D89" w:rsidP="003048FC">
      <w:pPr>
        <w:pStyle w:val="BodyText"/>
        <w:rPr>
          <w:noProof w:val="0"/>
        </w:rPr>
      </w:pPr>
      <w:r w:rsidRPr="00F772AA">
        <w:rPr>
          <w:noProof w:val="0"/>
        </w:rPr>
        <w:t xml:space="preserve">This section addresses security considerations related to the Create Destroy Pull Point transaction. </w:t>
      </w:r>
    </w:p>
    <w:p w14:paraId="25179F52" w14:textId="77777777" w:rsidR="004E2D89" w:rsidRPr="00F772AA" w:rsidRDefault="004E2D89" w:rsidP="00343E71">
      <w:pPr>
        <w:pStyle w:val="BodyText"/>
        <w:rPr>
          <w:noProof w:val="0"/>
        </w:rPr>
      </w:pPr>
      <w:r w:rsidRPr="00F772AA">
        <w:rPr>
          <w:noProof w:val="0"/>
        </w:rPr>
        <w:t xml:space="preserve">The risks connected to this transaction are: </w:t>
      </w:r>
    </w:p>
    <w:p w14:paraId="1647D120" w14:textId="77777777" w:rsidR="004E2D89" w:rsidRPr="00F772AA" w:rsidRDefault="004E2D89" w:rsidP="00075C19">
      <w:pPr>
        <w:pStyle w:val="BodyText"/>
        <w:ind w:left="360"/>
        <w:rPr>
          <w:noProof w:val="0"/>
        </w:rPr>
      </w:pPr>
      <w:r w:rsidRPr="00F772AA">
        <w:rPr>
          <w:noProof w:val="0"/>
        </w:rPr>
        <w:t xml:space="preserve">Authentication of the Notification Puller is required. This avoids requests made by not reputable actors. The endpoint has to be used by the Puller for the creation of subscriptions that can be sent to a recognized Notification Recipient. If the authentication of the Puller was not required, the notifications will be sent anyway to the grouped Notification Pull Point, because the Broker recognizes as a reputable actor the Document Metadata Notification Recipient. </w:t>
      </w:r>
    </w:p>
    <w:p w14:paraId="5C2E8546" w14:textId="77777777" w:rsidR="004E2D89" w:rsidRPr="00F772AA" w:rsidRDefault="004E2D89" w:rsidP="004E2D89">
      <w:pPr>
        <w:pStyle w:val="ListBullet2"/>
      </w:pPr>
      <w:r w:rsidRPr="00F772AA">
        <w:t xml:space="preserve">Mitigation: </w:t>
      </w:r>
    </w:p>
    <w:p w14:paraId="7FBBC7A9" w14:textId="77777777" w:rsidR="004E2D89" w:rsidRPr="00F772AA" w:rsidRDefault="004E2D89" w:rsidP="004E2D89">
      <w:pPr>
        <w:pStyle w:val="ListBullet3"/>
      </w:pPr>
      <w:r w:rsidRPr="00F772AA">
        <w:t xml:space="preserve">Node Authentication using ATNA: to assure that the requesting system is an authorized requesting system. </w:t>
      </w:r>
    </w:p>
    <w:p w14:paraId="61E79A8D" w14:textId="5359DD25" w:rsidR="004E2D89" w:rsidRPr="00F772AA" w:rsidRDefault="004E2D89" w:rsidP="004E2D89">
      <w:pPr>
        <w:pStyle w:val="ListBullet3"/>
      </w:pPr>
      <w:r w:rsidRPr="00F772AA">
        <w:t xml:space="preserve">User authentication using XUA: when it is necessary to know who the user is. </w:t>
      </w:r>
    </w:p>
    <w:p w14:paraId="0D20EC51" w14:textId="77777777" w:rsidR="004E2D89" w:rsidRPr="00F772AA" w:rsidRDefault="004E2D89" w:rsidP="004E2D89">
      <w:pPr>
        <w:pStyle w:val="Heading4"/>
        <w:numPr>
          <w:ilvl w:val="0"/>
          <w:numId w:val="0"/>
        </w:numPr>
        <w:rPr>
          <w:noProof w:val="0"/>
        </w:rPr>
      </w:pPr>
      <w:bookmarkStart w:id="379" w:name="_Toc363803109"/>
      <w:bookmarkStart w:id="380" w:name="_Toc428454185"/>
      <w:bookmarkStart w:id="381" w:name="_Toc181283817"/>
      <w:bookmarkStart w:id="382" w:name="_Toc182900945"/>
      <w:r w:rsidRPr="00F772AA">
        <w:rPr>
          <w:noProof w:val="0"/>
        </w:rPr>
        <w:t>3.69.5.1 Security Audit Considerations</w:t>
      </w:r>
      <w:bookmarkEnd w:id="379"/>
      <w:bookmarkEnd w:id="380"/>
      <w:bookmarkEnd w:id="381"/>
      <w:bookmarkEnd w:id="382"/>
    </w:p>
    <w:p w14:paraId="431691C7" w14:textId="5E2520B1" w:rsidR="004E2D89" w:rsidRPr="00F772AA" w:rsidRDefault="004E2D89" w:rsidP="00075C19">
      <w:pPr>
        <w:pStyle w:val="BodyText"/>
        <w:rPr>
          <w:noProof w:val="0"/>
        </w:rPr>
      </w:pPr>
      <w:r w:rsidRPr="00F772AA">
        <w:rPr>
          <w:noProof w:val="0"/>
        </w:rPr>
        <w:t>If a Request of creation of Pull Point or a Request of destruction is processed, the Notification Pull Point and Notification Puller SHALL create an Audit Record in accordance to the structure defined below. These events are of type “Application Activity”</w:t>
      </w:r>
      <w:r w:rsidR="00B1364F" w:rsidRPr="00F772AA">
        <w:rPr>
          <w:noProof w:val="0"/>
        </w:rPr>
        <w:t xml:space="preserve"> as defined in ITI TF-2: Table 3.20.4.1.1.1-1. The actors involved in the transaction SHALL create audit data in conformance with DICOM Part 15 “Application Activity”</w:t>
      </w:r>
      <w:r w:rsidRPr="00F772AA">
        <w:rPr>
          <w:noProof w:val="0"/>
        </w:rPr>
        <w:t>.</w:t>
      </w:r>
    </w:p>
    <w:p w14:paraId="67C701D2" w14:textId="77777777" w:rsidR="003C7C4D" w:rsidRPr="00F772AA" w:rsidRDefault="003C7C4D" w:rsidP="00075C19">
      <w:pPr>
        <w:pStyle w:val="BodyText"/>
        <w:rPr>
          <w:noProof w:val="0"/>
        </w:rPr>
      </w:pPr>
    </w:p>
    <w:p w14:paraId="145D35C1" w14:textId="77777777" w:rsidR="003C7C4D" w:rsidRPr="00F772AA" w:rsidRDefault="003C7C4D" w:rsidP="00075C19">
      <w:pPr>
        <w:pStyle w:val="BodyText"/>
        <w:rPr>
          <w:noProof w:val="0"/>
        </w:rPr>
      </w:pPr>
    </w:p>
    <w:p w14:paraId="236977CA" w14:textId="77777777" w:rsidR="003C7C4D" w:rsidRPr="00F772AA" w:rsidRDefault="003C7C4D" w:rsidP="00075C19">
      <w:pPr>
        <w:pStyle w:val="BodyText"/>
        <w:rPr>
          <w:noProof w:val="0"/>
        </w:rPr>
      </w:pPr>
    </w:p>
    <w:p w14:paraId="534FB141" w14:textId="77777777" w:rsidR="003C7C4D" w:rsidRPr="00F772AA" w:rsidRDefault="003C7C4D" w:rsidP="00075C19">
      <w:pPr>
        <w:pStyle w:val="BodyText"/>
        <w:rPr>
          <w:noProof w:val="0"/>
        </w:rPr>
      </w:pPr>
    </w:p>
    <w:p w14:paraId="56219AA9" w14:textId="77777777" w:rsidR="003C7C4D" w:rsidRPr="00F772AA" w:rsidRDefault="003C7C4D" w:rsidP="00075C19">
      <w:pPr>
        <w:pStyle w:val="BodyText"/>
        <w:rPr>
          <w:noProof w:val="0"/>
        </w:rPr>
      </w:pPr>
    </w:p>
    <w:p w14:paraId="53E35B87" w14:textId="7C03BB3C" w:rsidR="004E2D89" w:rsidRPr="00F772AA" w:rsidRDefault="004E2D89" w:rsidP="004E2D89">
      <w:pPr>
        <w:pStyle w:val="Heading5"/>
        <w:numPr>
          <w:ilvl w:val="0"/>
          <w:numId w:val="0"/>
        </w:numPr>
        <w:rPr>
          <w:noProof w:val="0"/>
        </w:rPr>
      </w:pPr>
      <w:bookmarkStart w:id="383" w:name="_Toc363803110"/>
      <w:bookmarkStart w:id="384" w:name="_Toc181283818"/>
      <w:bookmarkStart w:id="385" w:name="_Toc182900946"/>
      <w:r w:rsidRPr="00F772AA">
        <w:rPr>
          <w:noProof w:val="0"/>
        </w:rPr>
        <w:lastRenderedPageBreak/>
        <w:t>3.69.5.1.1 Notification Pull Point audit message</w:t>
      </w:r>
      <w:bookmarkEnd w:id="383"/>
      <w:bookmarkEnd w:id="384"/>
      <w:bookmarkEnd w:id="385"/>
    </w:p>
    <w:p w14:paraId="1CFF00E6" w14:textId="77777777" w:rsidR="0086509A" w:rsidRPr="00F772AA" w:rsidRDefault="0086509A" w:rsidP="004E2D89">
      <w:pPr>
        <w:pStyle w:val="BodyText"/>
        <w:rPr>
          <w:noProof w:val="0"/>
          <w:highlight w:val="yellow"/>
        </w:rPr>
      </w:pPr>
    </w:p>
    <w:p w14:paraId="3F5DB101" w14:textId="77777777" w:rsidR="00784BBB" w:rsidRPr="00F772AA" w:rsidRDefault="00784BBB" w:rsidP="004E2D89">
      <w:pPr>
        <w:pStyle w:val="BodyText"/>
        <w:rPr>
          <w:noProof w:val="0"/>
        </w:rPr>
      </w:pPr>
    </w:p>
    <w:tbl>
      <w:tblPr>
        <w:tblpPr w:leftFromText="180" w:rightFromText="180" w:vertAnchor="text" w:horzAnchor="page" w:tblpX="1810" w:tblpY="-21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00"/>
        <w:gridCol w:w="810"/>
        <w:gridCol w:w="4608"/>
      </w:tblGrid>
      <w:tr w:rsidR="004E2D89" w:rsidRPr="00F772AA" w14:paraId="29A93C57" w14:textId="77777777" w:rsidTr="006D1B5B">
        <w:trPr>
          <w:cantSplit/>
        </w:trPr>
        <w:tc>
          <w:tcPr>
            <w:tcW w:w="1548" w:type="dxa"/>
            <w:tcBorders>
              <w:bottom w:val="single" w:sz="4" w:space="0" w:color="auto"/>
            </w:tcBorders>
          </w:tcPr>
          <w:p w14:paraId="4F27AD43" w14:textId="48BDBA1D" w:rsidR="004E2D89" w:rsidRPr="00F772AA" w:rsidRDefault="004E2D89" w:rsidP="000F538D">
            <w:pPr>
              <w:pStyle w:val="TableEntryHeader"/>
              <w:rPr>
                <w:noProof w:val="0"/>
              </w:rPr>
            </w:pPr>
          </w:p>
        </w:tc>
        <w:tc>
          <w:tcPr>
            <w:tcW w:w="2700" w:type="dxa"/>
            <w:tcBorders>
              <w:bottom w:val="single" w:sz="4" w:space="0" w:color="auto"/>
            </w:tcBorders>
            <w:vAlign w:val="center"/>
          </w:tcPr>
          <w:p w14:paraId="402ECE7D" w14:textId="77777777" w:rsidR="004E2D89" w:rsidRPr="00F772AA" w:rsidRDefault="004E2D89" w:rsidP="000F538D">
            <w:pPr>
              <w:pStyle w:val="TableEntryHeader"/>
              <w:rPr>
                <w:noProof w:val="0"/>
              </w:rPr>
            </w:pPr>
            <w:r w:rsidRPr="00F772AA">
              <w:rPr>
                <w:noProof w:val="0"/>
              </w:rPr>
              <w:t>Field Name</w:t>
            </w:r>
          </w:p>
        </w:tc>
        <w:tc>
          <w:tcPr>
            <w:tcW w:w="810" w:type="dxa"/>
            <w:tcBorders>
              <w:bottom w:val="single" w:sz="4" w:space="0" w:color="auto"/>
            </w:tcBorders>
            <w:vAlign w:val="center"/>
          </w:tcPr>
          <w:p w14:paraId="5EB46182" w14:textId="77777777" w:rsidR="004E2D89" w:rsidRPr="00F772AA" w:rsidRDefault="004E2D89" w:rsidP="000F538D">
            <w:pPr>
              <w:pStyle w:val="TableEntryHeader"/>
              <w:rPr>
                <w:noProof w:val="0"/>
              </w:rPr>
            </w:pPr>
            <w:r w:rsidRPr="00F772AA">
              <w:rPr>
                <w:noProof w:val="0"/>
              </w:rPr>
              <w:t>Opt.</w:t>
            </w:r>
          </w:p>
        </w:tc>
        <w:tc>
          <w:tcPr>
            <w:tcW w:w="4608" w:type="dxa"/>
            <w:tcBorders>
              <w:bottom w:val="single" w:sz="4" w:space="0" w:color="auto"/>
            </w:tcBorders>
            <w:vAlign w:val="center"/>
          </w:tcPr>
          <w:p w14:paraId="490D98BC" w14:textId="77777777" w:rsidR="004E2D89" w:rsidRPr="00F772AA" w:rsidRDefault="004E2D89" w:rsidP="000F538D">
            <w:pPr>
              <w:pStyle w:val="TableEntryHeader"/>
              <w:rPr>
                <w:noProof w:val="0"/>
              </w:rPr>
            </w:pPr>
            <w:r w:rsidRPr="00F772AA">
              <w:rPr>
                <w:noProof w:val="0"/>
              </w:rPr>
              <w:t>Value Constraints</w:t>
            </w:r>
          </w:p>
        </w:tc>
      </w:tr>
      <w:tr w:rsidR="004E2D89" w:rsidRPr="00F772AA" w14:paraId="0DDFE9A8" w14:textId="77777777" w:rsidTr="006D1B5B">
        <w:trPr>
          <w:cantSplit/>
        </w:trPr>
        <w:tc>
          <w:tcPr>
            <w:tcW w:w="1548" w:type="dxa"/>
            <w:vMerge w:val="restart"/>
            <w:tcBorders>
              <w:top w:val="single" w:sz="4" w:space="0" w:color="auto"/>
            </w:tcBorders>
          </w:tcPr>
          <w:p w14:paraId="5C7C997D" w14:textId="77777777" w:rsidR="004E2D89" w:rsidRPr="00F772AA" w:rsidRDefault="004E2D89" w:rsidP="000F538D">
            <w:pPr>
              <w:pStyle w:val="TableEntryHeader"/>
              <w:rPr>
                <w:noProof w:val="0"/>
              </w:rPr>
            </w:pPr>
            <w:r w:rsidRPr="00F772AA">
              <w:rPr>
                <w:noProof w:val="0"/>
              </w:rPr>
              <w:t>Event</w:t>
            </w:r>
          </w:p>
        </w:tc>
        <w:tc>
          <w:tcPr>
            <w:tcW w:w="2700" w:type="dxa"/>
            <w:tcBorders>
              <w:top w:val="single" w:sz="4" w:space="0" w:color="auto"/>
            </w:tcBorders>
            <w:vAlign w:val="center"/>
          </w:tcPr>
          <w:p w14:paraId="33193FFB" w14:textId="77777777" w:rsidR="004E2D89" w:rsidRPr="00F772AA" w:rsidRDefault="004E2D89" w:rsidP="000F538D">
            <w:pPr>
              <w:pStyle w:val="TableEntry"/>
              <w:rPr>
                <w:noProof w:val="0"/>
              </w:rPr>
            </w:pPr>
            <w:proofErr w:type="spellStart"/>
            <w:r w:rsidRPr="00F772AA">
              <w:rPr>
                <w:noProof w:val="0"/>
              </w:rPr>
              <w:t>EventID</w:t>
            </w:r>
            <w:proofErr w:type="spellEnd"/>
          </w:p>
        </w:tc>
        <w:tc>
          <w:tcPr>
            <w:tcW w:w="810" w:type="dxa"/>
            <w:tcBorders>
              <w:top w:val="single" w:sz="4" w:space="0" w:color="auto"/>
            </w:tcBorders>
            <w:vAlign w:val="center"/>
          </w:tcPr>
          <w:p w14:paraId="6AB8456A" w14:textId="77777777" w:rsidR="004E2D89" w:rsidRPr="00F772AA" w:rsidRDefault="004E2D89" w:rsidP="000F538D">
            <w:pPr>
              <w:pStyle w:val="TableEntry"/>
              <w:jc w:val="center"/>
              <w:rPr>
                <w:noProof w:val="0"/>
              </w:rPr>
            </w:pPr>
            <w:r w:rsidRPr="00F772AA">
              <w:rPr>
                <w:noProof w:val="0"/>
              </w:rPr>
              <w:t>M</w:t>
            </w:r>
          </w:p>
        </w:tc>
        <w:tc>
          <w:tcPr>
            <w:tcW w:w="4608" w:type="dxa"/>
            <w:tcBorders>
              <w:top w:val="single" w:sz="4" w:space="0" w:color="auto"/>
            </w:tcBorders>
            <w:vAlign w:val="center"/>
          </w:tcPr>
          <w:p w14:paraId="3A4BED6B" w14:textId="77777777" w:rsidR="004E2D89" w:rsidRPr="00F772AA" w:rsidRDefault="004E2D89" w:rsidP="000F538D">
            <w:pPr>
              <w:pStyle w:val="TableEntry"/>
              <w:rPr>
                <w:noProof w:val="0"/>
              </w:rPr>
            </w:pPr>
            <w:r w:rsidRPr="00F772AA">
              <w:rPr>
                <w:noProof w:val="0"/>
              </w:rPr>
              <w:t xml:space="preserve">EV (110100, </w:t>
            </w:r>
            <w:proofErr w:type="spellStart"/>
            <w:r w:rsidRPr="00F772AA">
              <w:rPr>
                <w:noProof w:val="0"/>
              </w:rPr>
              <w:t>DCM,”Application</w:t>
            </w:r>
            <w:proofErr w:type="spellEnd"/>
            <w:r w:rsidRPr="00F772AA">
              <w:rPr>
                <w:noProof w:val="0"/>
              </w:rPr>
              <w:t xml:space="preserve"> Activity”)</w:t>
            </w:r>
          </w:p>
        </w:tc>
      </w:tr>
      <w:tr w:rsidR="004E2D89" w:rsidRPr="001F6FD8" w14:paraId="4FC806A6" w14:textId="77777777" w:rsidTr="006D1B5B">
        <w:trPr>
          <w:cantSplit/>
        </w:trPr>
        <w:tc>
          <w:tcPr>
            <w:tcW w:w="1548" w:type="dxa"/>
            <w:vMerge/>
          </w:tcPr>
          <w:p w14:paraId="621385F4" w14:textId="77777777" w:rsidR="004E2D89" w:rsidRPr="00F772AA" w:rsidRDefault="004E2D89" w:rsidP="000F538D">
            <w:pPr>
              <w:pStyle w:val="TableLabel"/>
              <w:rPr>
                <w:noProof w:val="0"/>
                <w:sz w:val="16"/>
              </w:rPr>
            </w:pPr>
          </w:p>
        </w:tc>
        <w:tc>
          <w:tcPr>
            <w:tcW w:w="2700" w:type="dxa"/>
            <w:vAlign w:val="center"/>
          </w:tcPr>
          <w:p w14:paraId="2206DD20" w14:textId="77777777" w:rsidR="004E2D89" w:rsidRPr="00F772AA" w:rsidRDefault="004E2D89" w:rsidP="000F538D">
            <w:pPr>
              <w:pStyle w:val="TableEntry"/>
              <w:rPr>
                <w:noProof w:val="0"/>
              </w:rPr>
            </w:pPr>
            <w:proofErr w:type="spellStart"/>
            <w:r w:rsidRPr="00F772AA">
              <w:rPr>
                <w:noProof w:val="0"/>
              </w:rPr>
              <w:t>EventActionCode</w:t>
            </w:r>
            <w:proofErr w:type="spellEnd"/>
          </w:p>
        </w:tc>
        <w:tc>
          <w:tcPr>
            <w:tcW w:w="810" w:type="dxa"/>
            <w:vAlign w:val="center"/>
          </w:tcPr>
          <w:p w14:paraId="7C5DD549"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CC485B" w14:textId="77777777" w:rsidR="004E2D89" w:rsidRPr="00F772AA" w:rsidRDefault="004E2D89" w:rsidP="000F538D">
            <w:pPr>
              <w:pStyle w:val="TableEntry"/>
              <w:rPr>
                <w:noProof w:val="0"/>
              </w:rPr>
            </w:pPr>
            <w:r w:rsidRPr="00F772AA">
              <w:rPr>
                <w:noProof w:val="0"/>
              </w:rPr>
              <w:t>Enumerated Value</w:t>
            </w:r>
            <w:r w:rsidRPr="00F772AA">
              <w:rPr>
                <w:noProof w:val="0"/>
              </w:rPr>
              <w:br/>
            </w:r>
            <w:r w:rsidRPr="00F772AA">
              <w:rPr>
                <w:b/>
                <w:noProof w:val="0"/>
              </w:rPr>
              <w:t>C = Create</w:t>
            </w:r>
            <w:r w:rsidRPr="00F772AA">
              <w:rPr>
                <w:noProof w:val="0"/>
              </w:rPr>
              <w:t xml:space="preserve"> (in case of creation of the Pull Point)</w:t>
            </w:r>
          </w:p>
          <w:p w14:paraId="5600A832" w14:textId="77777777" w:rsidR="004E2D89" w:rsidRPr="00F772AA" w:rsidRDefault="004E2D89" w:rsidP="000F538D">
            <w:pPr>
              <w:pStyle w:val="TableEntry"/>
              <w:rPr>
                <w:noProof w:val="0"/>
              </w:rPr>
            </w:pPr>
            <w:r w:rsidRPr="00F772AA">
              <w:rPr>
                <w:noProof w:val="0"/>
              </w:rPr>
              <w:t>or</w:t>
            </w:r>
          </w:p>
          <w:p w14:paraId="72415789" w14:textId="77777777" w:rsidR="004E2D89" w:rsidRPr="00F772AA" w:rsidRDefault="004E2D89" w:rsidP="000F538D">
            <w:pPr>
              <w:pStyle w:val="TableEntry"/>
              <w:rPr>
                <w:noProof w:val="0"/>
              </w:rPr>
            </w:pPr>
            <w:r w:rsidRPr="00F772AA">
              <w:rPr>
                <w:b/>
                <w:noProof w:val="0"/>
              </w:rPr>
              <w:t>D= Delete</w:t>
            </w:r>
            <w:r w:rsidRPr="00F772AA">
              <w:rPr>
                <w:noProof w:val="0"/>
              </w:rPr>
              <w:t xml:space="preserve"> (in case of deletion of the Pull Point)</w:t>
            </w:r>
          </w:p>
        </w:tc>
      </w:tr>
      <w:tr w:rsidR="004E2D89" w:rsidRPr="001F6FD8" w14:paraId="51333E42" w14:textId="77777777" w:rsidTr="006D1B5B">
        <w:trPr>
          <w:cantSplit/>
        </w:trPr>
        <w:tc>
          <w:tcPr>
            <w:tcW w:w="1548" w:type="dxa"/>
            <w:vMerge/>
          </w:tcPr>
          <w:p w14:paraId="47B3ED17" w14:textId="77777777" w:rsidR="004E2D89" w:rsidRPr="00F772AA" w:rsidRDefault="004E2D89" w:rsidP="000F538D">
            <w:pPr>
              <w:pStyle w:val="TableLabel"/>
              <w:rPr>
                <w:noProof w:val="0"/>
                <w:sz w:val="16"/>
              </w:rPr>
            </w:pPr>
          </w:p>
        </w:tc>
        <w:tc>
          <w:tcPr>
            <w:tcW w:w="2700" w:type="dxa"/>
            <w:vAlign w:val="center"/>
          </w:tcPr>
          <w:p w14:paraId="5C9B5C94" w14:textId="77777777" w:rsidR="004E2D89" w:rsidRPr="00F772AA" w:rsidRDefault="004E2D89" w:rsidP="000F538D">
            <w:pPr>
              <w:pStyle w:val="TableEntry"/>
              <w:rPr>
                <w:noProof w:val="0"/>
              </w:rPr>
            </w:pPr>
            <w:proofErr w:type="spellStart"/>
            <w:r w:rsidRPr="00F772AA">
              <w:rPr>
                <w:noProof w:val="0"/>
              </w:rPr>
              <w:t>EventDateTime</w:t>
            </w:r>
            <w:proofErr w:type="spellEnd"/>
          </w:p>
        </w:tc>
        <w:tc>
          <w:tcPr>
            <w:tcW w:w="810" w:type="dxa"/>
            <w:vAlign w:val="center"/>
          </w:tcPr>
          <w:p w14:paraId="4F3B6FB5"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363959B5" w14:textId="77777777" w:rsidR="004E2D89" w:rsidRPr="00F772AA" w:rsidRDefault="004E2D89" w:rsidP="000F538D">
            <w:pPr>
              <w:pStyle w:val="TableEntry"/>
              <w:rPr>
                <w:noProof w:val="0"/>
              </w:rPr>
            </w:pPr>
            <w:r w:rsidRPr="00F772AA">
              <w:rPr>
                <w:noProof w:val="0"/>
              </w:rPr>
              <w:t>time of creation or deletion  of the Pull Point resource</w:t>
            </w:r>
          </w:p>
        </w:tc>
      </w:tr>
      <w:tr w:rsidR="004E2D89" w:rsidRPr="00F772AA" w14:paraId="13CE5E1F" w14:textId="77777777" w:rsidTr="006D1B5B">
        <w:trPr>
          <w:cantSplit/>
        </w:trPr>
        <w:tc>
          <w:tcPr>
            <w:tcW w:w="1548" w:type="dxa"/>
            <w:vMerge/>
          </w:tcPr>
          <w:p w14:paraId="35E84B16" w14:textId="77777777" w:rsidR="004E2D89" w:rsidRPr="00F772AA" w:rsidRDefault="004E2D89" w:rsidP="000F538D">
            <w:pPr>
              <w:pStyle w:val="TableLabel"/>
              <w:rPr>
                <w:noProof w:val="0"/>
                <w:sz w:val="16"/>
              </w:rPr>
            </w:pPr>
          </w:p>
        </w:tc>
        <w:tc>
          <w:tcPr>
            <w:tcW w:w="2700" w:type="dxa"/>
            <w:vAlign w:val="center"/>
          </w:tcPr>
          <w:p w14:paraId="2B954E0E" w14:textId="77777777" w:rsidR="004E2D89" w:rsidRPr="00F772AA" w:rsidRDefault="004E2D89" w:rsidP="000F538D">
            <w:pPr>
              <w:pStyle w:val="TableEntry"/>
              <w:rPr>
                <w:i/>
                <w:iCs/>
                <w:noProof w:val="0"/>
              </w:rPr>
            </w:pPr>
            <w:proofErr w:type="spellStart"/>
            <w:r w:rsidRPr="00F772AA">
              <w:rPr>
                <w:i/>
                <w:iCs/>
                <w:noProof w:val="0"/>
              </w:rPr>
              <w:t>EventOutcomeIndicator</w:t>
            </w:r>
            <w:proofErr w:type="spellEnd"/>
          </w:p>
        </w:tc>
        <w:tc>
          <w:tcPr>
            <w:tcW w:w="810" w:type="dxa"/>
            <w:vAlign w:val="center"/>
          </w:tcPr>
          <w:p w14:paraId="19E0385E" w14:textId="77777777" w:rsidR="004E2D89" w:rsidRPr="00F772AA" w:rsidRDefault="004E2D89" w:rsidP="000F538D">
            <w:pPr>
              <w:pStyle w:val="TableEntry"/>
              <w:jc w:val="center"/>
              <w:rPr>
                <w:i/>
                <w:iCs/>
                <w:noProof w:val="0"/>
              </w:rPr>
            </w:pPr>
            <w:r w:rsidRPr="00F772AA">
              <w:rPr>
                <w:i/>
                <w:iCs/>
                <w:noProof w:val="0"/>
              </w:rPr>
              <w:t>M</w:t>
            </w:r>
          </w:p>
        </w:tc>
        <w:tc>
          <w:tcPr>
            <w:tcW w:w="4608" w:type="dxa"/>
            <w:vAlign w:val="center"/>
          </w:tcPr>
          <w:p w14:paraId="49DF3A5A" w14:textId="77777777" w:rsidR="004E2D89" w:rsidRPr="00F772AA" w:rsidRDefault="004E2D89" w:rsidP="000F538D">
            <w:pPr>
              <w:pStyle w:val="TableEntry"/>
              <w:rPr>
                <w:i/>
                <w:noProof w:val="0"/>
              </w:rPr>
            </w:pPr>
            <w:r w:rsidRPr="00F772AA">
              <w:rPr>
                <w:i/>
                <w:noProof w:val="0"/>
              </w:rPr>
              <w:t>not specialized</w:t>
            </w:r>
          </w:p>
        </w:tc>
      </w:tr>
      <w:tr w:rsidR="004E2D89" w:rsidRPr="001F6FD8" w14:paraId="2B5BD7A0" w14:textId="77777777" w:rsidTr="006D1B5B">
        <w:trPr>
          <w:cantSplit/>
        </w:trPr>
        <w:tc>
          <w:tcPr>
            <w:tcW w:w="1548" w:type="dxa"/>
            <w:vMerge/>
          </w:tcPr>
          <w:p w14:paraId="6EFD936A" w14:textId="77777777" w:rsidR="004E2D89" w:rsidRPr="00F772AA" w:rsidRDefault="004E2D89" w:rsidP="000F538D">
            <w:pPr>
              <w:pStyle w:val="TableLabel"/>
              <w:rPr>
                <w:noProof w:val="0"/>
                <w:sz w:val="16"/>
              </w:rPr>
            </w:pPr>
          </w:p>
        </w:tc>
        <w:tc>
          <w:tcPr>
            <w:tcW w:w="2700" w:type="dxa"/>
            <w:vAlign w:val="center"/>
          </w:tcPr>
          <w:p w14:paraId="110D46A4" w14:textId="77777777" w:rsidR="004E2D89" w:rsidRPr="00F772AA" w:rsidRDefault="004E2D89" w:rsidP="000F538D">
            <w:pPr>
              <w:pStyle w:val="TableEntry"/>
              <w:rPr>
                <w:noProof w:val="0"/>
              </w:rPr>
            </w:pPr>
            <w:proofErr w:type="spellStart"/>
            <w:r w:rsidRPr="00F772AA">
              <w:rPr>
                <w:noProof w:val="0"/>
              </w:rPr>
              <w:t>EventTypeCode</w:t>
            </w:r>
            <w:proofErr w:type="spellEnd"/>
          </w:p>
        </w:tc>
        <w:tc>
          <w:tcPr>
            <w:tcW w:w="810" w:type="dxa"/>
            <w:vAlign w:val="center"/>
          </w:tcPr>
          <w:p w14:paraId="455BC23E" w14:textId="77777777" w:rsidR="004E2D89" w:rsidRPr="00F772AA" w:rsidRDefault="004E2D89" w:rsidP="000F538D">
            <w:pPr>
              <w:pStyle w:val="TableEntry"/>
              <w:jc w:val="center"/>
              <w:rPr>
                <w:noProof w:val="0"/>
              </w:rPr>
            </w:pPr>
            <w:r w:rsidRPr="00F772AA">
              <w:rPr>
                <w:noProof w:val="0"/>
              </w:rPr>
              <w:t>M</w:t>
            </w:r>
          </w:p>
        </w:tc>
        <w:tc>
          <w:tcPr>
            <w:tcW w:w="4608" w:type="dxa"/>
            <w:vAlign w:val="center"/>
          </w:tcPr>
          <w:p w14:paraId="6C3794FE" w14:textId="77777777" w:rsidR="004E2D89" w:rsidRPr="00F772AA" w:rsidRDefault="004E2D89" w:rsidP="000F538D">
            <w:pPr>
              <w:pStyle w:val="TableEntry"/>
              <w:rPr>
                <w:noProof w:val="0"/>
              </w:rPr>
            </w:pPr>
            <w:r w:rsidRPr="00F772AA">
              <w:rPr>
                <w:noProof w:val="0"/>
              </w:rPr>
              <w:t>EV(“ITI-69”, “IHE Transactions”, “Create Destroy Pull Point”)</w:t>
            </w:r>
          </w:p>
        </w:tc>
      </w:tr>
      <w:tr w:rsidR="004E2D89" w:rsidRPr="00F772AA" w14:paraId="2D62B1F1" w14:textId="77777777" w:rsidTr="000F538D">
        <w:trPr>
          <w:cantSplit/>
        </w:trPr>
        <w:tc>
          <w:tcPr>
            <w:tcW w:w="9666" w:type="dxa"/>
            <w:gridSpan w:val="4"/>
          </w:tcPr>
          <w:p w14:paraId="7D6BD8A2" w14:textId="77777777" w:rsidR="004E2D89" w:rsidRPr="00F772AA" w:rsidRDefault="004E2D89" w:rsidP="000F538D">
            <w:pPr>
              <w:pStyle w:val="TableEntry"/>
              <w:rPr>
                <w:noProof w:val="0"/>
              </w:rPr>
            </w:pPr>
            <w:r w:rsidRPr="00F772AA">
              <w:rPr>
                <w:noProof w:val="0"/>
              </w:rPr>
              <w:t>Source (Notification Puller) (1)</w:t>
            </w:r>
          </w:p>
        </w:tc>
      </w:tr>
      <w:tr w:rsidR="004E2D89" w:rsidRPr="00F772AA" w14:paraId="4EB98200" w14:textId="77777777" w:rsidTr="000F538D">
        <w:trPr>
          <w:cantSplit/>
        </w:trPr>
        <w:tc>
          <w:tcPr>
            <w:tcW w:w="9666" w:type="dxa"/>
            <w:gridSpan w:val="4"/>
          </w:tcPr>
          <w:p w14:paraId="3E514464" w14:textId="77777777" w:rsidR="004E2D89" w:rsidRPr="00F772AA" w:rsidRDefault="004E2D89" w:rsidP="000F538D">
            <w:pPr>
              <w:pStyle w:val="TableEntry"/>
              <w:rPr>
                <w:noProof w:val="0"/>
              </w:rPr>
            </w:pPr>
            <w:r w:rsidRPr="00F772AA">
              <w:rPr>
                <w:noProof w:val="0"/>
              </w:rPr>
              <w:t>Destination (Notification Pull Point ) (1)</w:t>
            </w:r>
          </w:p>
        </w:tc>
      </w:tr>
      <w:tr w:rsidR="004E2D89" w:rsidRPr="00F772AA" w14:paraId="1CC9B596" w14:textId="77777777" w:rsidTr="001E12BE">
        <w:trPr>
          <w:cantSplit/>
        </w:trPr>
        <w:tc>
          <w:tcPr>
            <w:tcW w:w="9666" w:type="dxa"/>
            <w:gridSpan w:val="4"/>
          </w:tcPr>
          <w:p w14:paraId="51B16056" w14:textId="77777777" w:rsidR="004E2D89" w:rsidRPr="00F772AA" w:rsidRDefault="004E2D89" w:rsidP="000F538D">
            <w:pPr>
              <w:pStyle w:val="TableEntry"/>
              <w:rPr>
                <w:noProof w:val="0"/>
              </w:rPr>
            </w:pPr>
            <w:r w:rsidRPr="00F772AA">
              <w:rPr>
                <w:noProof w:val="0"/>
              </w:rPr>
              <w:t>Human Requestor (0..1)</w:t>
            </w:r>
          </w:p>
        </w:tc>
      </w:tr>
      <w:tr w:rsidR="00036034" w:rsidRPr="001F6FD8" w14:paraId="32FEAA5E" w14:textId="77777777" w:rsidTr="001E12BE">
        <w:trPr>
          <w:cantSplit/>
        </w:trPr>
        <w:tc>
          <w:tcPr>
            <w:tcW w:w="9666" w:type="dxa"/>
            <w:gridSpan w:val="4"/>
          </w:tcPr>
          <w:p w14:paraId="439129D5" w14:textId="3306B8C6" w:rsidR="00036034" w:rsidRPr="00F772AA" w:rsidRDefault="00036034" w:rsidP="000F538D">
            <w:pPr>
              <w:pStyle w:val="TableEntry"/>
              <w:rPr>
                <w:noProof w:val="0"/>
              </w:rPr>
            </w:pPr>
            <w:r w:rsidRPr="00F772AA">
              <w:rPr>
                <w:noProof w:val="0"/>
              </w:rPr>
              <w:t>Audit Source (Notification Pull Point) (1)</w:t>
            </w:r>
          </w:p>
        </w:tc>
      </w:tr>
      <w:tr w:rsidR="00036034" w:rsidRPr="00F772AA" w14:paraId="64742B86" w14:textId="77777777" w:rsidTr="000F538D">
        <w:trPr>
          <w:cantSplit/>
        </w:trPr>
        <w:tc>
          <w:tcPr>
            <w:tcW w:w="9666" w:type="dxa"/>
            <w:gridSpan w:val="4"/>
            <w:tcBorders>
              <w:bottom w:val="single" w:sz="4" w:space="0" w:color="auto"/>
            </w:tcBorders>
          </w:tcPr>
          <w:p w14:paraId="6254A614" w14:textId="203808A4" w:rsidR="00036034" w:rsidRPr="00F772AA" w:rsidRDefault="00036034" w:rsidP="000F538D">
            <w:pPr>
              <w:pStyle w:val="TableEntry"/>
              <w:rPr>
                <w:noProof w:val="0"/>
              </w:rPr>
            </w:pPr>
            <w:r w:rsidRPr="00F772AA">
              <w:rPr>
                <w:noProof w:val="0"/>
              </w:rPr>
              <w:t>Pull Point (1)</w:t>
            </w:r>
          </w:p>
        </w:tc>
      </w:tr>
    </w:tbl>
    <w:p w14:paraId="0147F604" w14:textId="5601380B" w:rsidR="004E2D89" w:rsidRPr="00F772AA" w:rsidRDefault="003732AA" w:rsidP="004E2D89">
      <w:pPr>
        <w:pStyle w:val="BodyText"/>
        <w:rPr>
          <w:noProof w:val="0"/>
        </w:rPr>
      </w:pPr>
      <w:r w:rsidRPr="00F772AA">
        <w:rPr>
          <w:noProof w:val="0"/>
        </w:rPr>
        <w:t>Where:</w:t>
      </w:r>
    </w:p>
    <w:tbl>
      <w:tblPr>
        <w:tblpPr w:leftFromText="180" w:rightFromText="180" w:vertAnchor="text" w:tblpX="18" w:tblpY="1"/>
        <w:tblOverlap w:val="neve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0"/>
        <w:gridCol w:w="2718"/>
        <w:gridCol w:w="810"/>
        <w:gridCol w:w="4590"/>
      </w:tblGrid>
      <w:tr w:rsidR="004E2D89" w:rsidRPr="00F772AA" w14:paraId="415BAC13" w14:textId="77777777" w:rsidTr="006D1B5B">
        <w:trPr>
          <w:cantSplit/>
        </w:trPr>
        <w:tc>
          <w:tcPr>
            <w:tcW w:w="1530" w:type="dxa"/>
            <w:vMerge w:val="restart"/>
          </w:tcPr>
          <w:p w14:paraId="40B5A59C" w14:textId="3199D3F6" w:rsidR="004E2D89" w:rsidRPr="00F772AA" w:rsidRDefault="004E2D89" w:rsidP="00CA3D92">
            <w:pPr>
              <w:pStyle w:val="TableEntryHeader"/>
              <w:rPr>
                <w:noProof w:val="0"/>
              </w:rPr>
            </w:pPr>
            <w:r w:rsidRPr="00F772AA">
              <w:rPr>
                <w:noProof w:val="0"/>
              </w:rPr>
              <w:t>Source</w:t>
            </w:r>
          </w:p>
          <w:p w14:paraId="139F2752" w14:textId="365454F6" w:rsidR="004E2D89" w:rsidRPr="00F772AA" w:rsidRDefault="003732AA"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5BB424F7" w14:textId="75654DA5" w:rsidR="004E2D89" w:rsidRPr="00F772AA" w:rsidRDefault="004E2D89" w:rsidP="006D1B5B">
            <w:pPr>
              <w:pStyle w:val="TableEntryHeader"/>
              <w:rPr>
                <w:bCs/>
                <w:noProof w:val="0"/>
                <w:sz w:val="12"/>
              </w:rPr>
            </w:pPr>
            <w:proofErr w:type="spellStart"/>
            <w:r w:rsidRPr="00F772AA">
              <w:rPr>
                <w:bCs/>
                <w:noProof w:val="0"/>
                <w:sz w:val="12"/>
              </w:rPr>
              <w:t>ActiveParticipant</w:t>
            </w:r>
            <w:proofErr w:type="spellEnd"/>
            <w:r w:rsidRPr="00F772AA">
              <w:rPr>
                <w:bCs/>
                <w:noProof w:val="0"/>
                <w:sz w:val="12"/>
              </w:rPr>
              <w:t>)</w:t>
            </w:r>
          </w:p>
          <w:p w14:paraId="28FB1011" w14:textId="77777777" w:rsidR="004E2D89" w:rsidRPr="00F772AA" w:rsidRDefault="004E2D89" w:rsidP="0086509A">
            <w:pPr>
              <w:pStyle w:val="TableEntry"/>
              <w:jc w:val="center"/>
              <w:rPr>
                <w:noProof w:val="0"/>
                <w:sz w:val="16"/>
              </w:rPr>
            </w:pPr>
          </w:p>
        </w:tc>
        <w:tc>
          <w:tcPr>
            <w:tcW w:w="2718" w:type="dxa"/>
            <w:vAlign w:val="center"/>
          </w:tcPr>
          <w:p w14:paraId="42A42B13" w14:textId="77777777" w:rsidR="004E2D89" w:rsidRPr="00F772AA" w:rsidRDefault="004E2D89" w:rsidP="0086509A">
            <w:pPr>
              <w:pStyle w:val="TableEntry"/>
              <w:rPr>
                <w:i/>
                <w:noProof w:val="0"/>
              </w:rPr>
            </w:pPr>
            <w:proofErr w:type="spellStart"/>
            <w:r w:rsidRPr="00F772AA">
              <w:rPr>
                <w:i/>
                <w:noProof w:val="0"/>
              </w:rPr>
              <w:t>UserID</w:t>
            </w:r>
            <w:proofErr w:type="spellEnd"/>
          </w:p>
        </w:tc>
        <w:tc>
          <w:tcPr>
            <w:tcW w:w="810" w:type="dxa"/>
            <w:vAlign w:val="center"/>
          </w:tcPr>
          <w:p w14:paraId="2F155C02"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617785FA"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434D0E75" w14:textId="77777777" w:rsidTr="006D1B5B">
        <w:trPr>
          <w:cantSplit/>
        </w:trPr>
        <w:tc>
          <w:tcPr>
            <w:tcW w:w="1530" w:type="dxa"/>
            <w:vMerge/>
            <w:textDirection w:val="btLr"/>
            <w:vAlign w:val="center"/>
          </w:tcPr>
          <w:p w14:paraId="74E53016" w14:textId="77777777" w:rsidR="004E2D89" w:rsidRPr="00F772AA" w:rsidRDefault="004E2D89" w:rsidP="0086509A">
            <w:pPr>
              <w:pStyle w:val="TableLabel"/>
              <w:rPr>
                <w:noProof w:val="0"/>
                <w:sz w:val="16"/>
              </w:rPr>
            </w:pPr>
          </w:p>
        </w:tc>
        <w:tc>
          <w:tcPr>
            <w:tcW w:w="2718" w:type="dxa"/>
            <w:vAlign w:val="center"/>
          </w:tcPr>
          <w:p w14:paraId="1772BE5F" w14:textId="77777777" w:rsidR="004E2D89" w:rsidRPr="00F772AA" w:rsidRDefault="004E2D89" w:rsidP="0086509A">
            <w:pPr>
              <w:pStyle w:val="TableEntry"/>
              <w:rPr>
                <w:i/>
                <w:iCs/>
                <w:noProof w:val="0"/>
              </w:rPr>
            </w:pPr>
            <w:proofErr w:type="spellStart"/>
            <w:r w:rsidRPr="00F772AA">
              <w:rPr>
                <w:i/>
                <w:iCs/>
                <w:noProof w:val="0"/>
              </w:rPr>
              <w:t>AlternativeUserID</w:t>
            </w:r>
            <w:proofErr w:type="spellEnd"/>
          </w:p>
        </w:tc>
        <w:tc>
          <w:tcPr>
            <w:tcW w:w="810" w:type="dxa"/>
            <w:vAlign w:val="center"/>
          </w:tcPr>
          <w:p w14:paraId="27FDF816"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552338F6" w14:textId="77777777" w:rsidR="004E2D89" w:rsidRPr="00F772AA" w:rsidRDefault="004E2D89" w:rsidP="0086509A">
            <w:pPr>
              <w:pStyle w:val="TableEntry"/>
              <w:rPr>
                <w:i/>
                <w:noProof w:val="0"/>
              </w:rPr>
            </w:pPr>
            <w:r w:rsidRPr="00F772AA">
              <w:rPr>
                <w:i/>
                <w:noProof w:val="0"/>
              </w:rPr>
              <w:t>not specialized</w:t>
            </w:r>
          </w:p>
        </w:tc>
      </w:tr>
      <w:tr w:rsidR="004E2D89" w:rsidRPr="00F772AA" w14:paraId="282BC1E6" w14:textId="77777777" w:rsidTr="006D1B5B">
        <w:trPr>
          <w:cantSplit/>
        </w:trPr>
        <w:tc>
          <w:tcPr>
            <w:tcW w:w="1530" w:type="dxa"/>
            <w:vMerge/>
            <w:textDirection w:val="btLr"/>
            <w:vAlign w:val="center"/>
          </w:tcPr>
          <w:p w14:paraId="7E307737" w14:textId="77777777" w:rsidR="004E2D89" w:rsidRPr="00F772AA" w:rsidRDefault="004E2D89" w:rsidP="0086509A">
            <w:pPr>
              <w:pStyle w:val="TableLabel"/>
              <w:rPr>
                <w:noProof w:val="0"/>
                <w:sz w:val="16"/>
              </w:rPr>
            </w:pPr>
          </w:p>
        </w:tc>
        <w:tc>
          <w:tcPr>
            <w:tcW w:w="2718" w:type="dxa"/>
            <w:vAlign w:val="center"/>
          </w:tcPr>
          <w:p w14:paraId="245A7B95" w14:textId="77777777" w:rsidR="004E2D89" w:rsidRPr="00F772AA" w:rsidRDefault="004E2D89" w:rsidP="0086509A">
            <w:pPr>
              <w:pStyle w:val="TableEntry"/>
              <w:rPr>
                <w:i/>
                <w:noProof w:val="0"/>
              </w:rPr>
            </w:pPr>
            <w:proofErr w:type="spellStart"/>
            <w:r w:rsidRPr="00F772AA">
              <w:rPr>
                <w:i/>
                <w:noProof w:val="0"/>
              </w:rPr>
              <w:t>UserName</w:t>
            </w:r>
            <w:proofErr w:type="spellEnd"/>
          </w:p>
        </w:tc>
        <w:tc>
          <w:tcPr>
            <w:tcW w:w="810" w:type="dxa"/>
            <w:vAlign w:val="center"/>
          </w:tcPr>
          <w:p w14:paraId="3E43CD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4A368226" w14:textId="77777777" w:rsidR="004E2D89" w:rsidRPr="00F772AA" w:rsidRDefault="004E2D89" w:rsidP="0086509A">
            <w:pPr>
              <w:pStyle w:val="TableEntry"/>
              <w:rPr>
                <w:i/>
                <w:noProof w:val="0"/>
              </w:rPr>
            </w:pPr>
            <w:r w:rsidRPr="00F772AA">
              <w:rPr>
                <w:i/>
                <w:noProof w:val="0"/>
              </w:rPr>
              <w:t>not specialized</w:t>
            </w:r>
          </w:p>
        </w:tc>
      </w:tr>
      <w:tr w:rsidR="004E2D89" w:rsidRPr="00F772AA" w14:paraId="4A340970" w14:textId="77777777" w:rsidTr="006D1B5B">
        <w:trPr>
          <w:cantSplit/>
        </w:trPr>
        <w:tc>
          <w:tcPr>
            <w:tcW w:w="1530" w:type="dxa"/>
            <w:vMerge/>
            <w:textDirection w:val="btLr"/>
            <w:vAlign w:val="center"/>
          </w:tcPr>
          <w:p w14:paraId="31BA6315" w14:textId="77777777" w:rsidR="004E2D89" w:rsidRPr="00F772AA" w:rsidRDefault="004E2D89" w:rsidP="0086509A">
            <w:pPr>
              <w:pStyle w:val="TableLabel"/>
              <w:rPr>
                <w:noProof w:val="0"/>
                <w:sz w:val="16"/>
              </w:rPr>
            </w:pPr>
          </w:p>
        </w:tc>
        <w:tc>
          <w:tcPr>
            <w:tcW w:w="2718" w:type="dxa"/>
            <w:vAlign w:val="center"/>
          </w:tcPr>
          <w:p w14:paraId="5677DDE4" w14:textId="77777777" w:rsidR="004E2D89" w:rsidRPr="00F772AA" w:rsidRDefault="004E2D89" w:rsidP="0086509A">
            <w:pPr>
              <w:pStyle w:val="TableEntry"/>
              <w:rPr>
                <w:i/>
                <w:noProof w:val="0"/>
              </w:rPr>
            </w:pPr>
            <w:proofErr w:type="spellStart"/>
            <w:r w:rsidRPr="00F772AA">
              <w:rPr>
                <w:i/>
                <w:noProof w:val="0"/>
              </w:rPr>
              <w:t>UserIsRequestor</w:t>
            </w:r>
            <w:proofErr w:type="spellEnd"/>
          </w:p>
        </w:tc>
        <w:tc>
          <w:tcPr>
            <w:tcW w:w="810" w:type="dxa"/>
            <w:vAlign w:val="center"/>
          </w:tcPr>
          <w:p w14:paraId="4F8855AF" w14:textId="77777777" w:rsidR="004E2D89" w:rsidRPr="00F772AA" w:rsidRDefault="004E2D89" w:rsidP="0086509A">
            <w:pPr>
              <w:pStyle w:val="TableEntry"/>
              <w:jc w:val="center"/>
              <w:rPr>
                <w:i/>
                <w:iCs/>
                <w:noProof w:val="0"/>
                <w:szCs w:val="18"/>
              </w:rPr>
            </w:pPr>
            <w:r w:rsidRPr="00F772AA">
              <w:rPr>
                <w:i/>
                <w:iCs/>
                <w:noProof w:val="0"/>
                <w:szCs w:val="18"/>
              </w:rPr>
              <w:t>U</w:t>
            </w:r>
          </w:p>
        </w:tc>
        <w:tc>
          <w:tcPr>
            <w:tcW w:w="4590" w:type="dxa"/>
            <w:vAlign w:val="center"/>
          </w:tcPr>
          <w:p w14:paraId="3C4BFCF5" w14:textId="77777777" w:rsidR="004E2D89" w:rsidRPr="00F772AA" w:rsidRDefault="004E2D89" w:rsidP="0086509A">
            <w:pPr>
              <w:pStyle w:val="TableEntry"/>
              <w:rPr>
                <w:i/>
                <w:iCs/>
                <w:noProof w:val="0"/>
              </w:rPr>
            </w:pPr>
            <w:r w:rsidRPr="00F772AA">
              <w:rPr>
                <w:i/>
                <w:iCs/>
                <w:noProof w:val="0"/>
              </w:rPr>
              <w:t>not specialized</w:t>
            </w:r>
          </w:p>
        </w:tc>
      </w:tr>
      <w:tr w:rsidR="004E2D89" w:rsidRPr="00F772AA" w14:paraId="08239835" w14:textId="77777777" w:rsidTr="006D1B5B">
        <w:trPr>
          <w:cantSplit/>
        </w:trPr>
        <w:tc>
          <w:tcPr>
            <w:tcW w:w="1530" w:type="dxa"/>
            <w:vMerge/>
            <w:textDirection w:val="btLr"/>
            <w:vAlign w:val="center"/>
          </w:tcPr>
          <w:p w14:paraId="495ADDA3" w14:textId="77777777" w:rsidR="004E2D89" w:rsidRPr="00F772AA" w:rsidRDefault="004E2D89" w:rsidP="0086509A">
            <w:pPr>
              <w:pStyle w:val="TableLabel"/>
              <w:rPr>
                <w:noProof w:val="0"/>
                <w:sz w:val="16"/>
              </w:rPr>
            </w:pPr>
          </w:p>
        </w:tc>
        <w:tc>
          <w:tcPr>
            <w:tcW w:w="2718" w:type="dxa"/>
            <w:vAlign w:val="center"/>
          </w:tcPr>
          <w:p w14:paraId="3DF588C9" w14:textId="77777777" w:rsidR="004E2D89" w:rsidRPr="00F772AA" w:rsidRDefault="004E2D89" w:rsidP="0086509A">
            <w:pPr>
              <w:pStyle w:val="TableEntry"/>
              <w:rPr>
                <w:noProof w:val="0"/>
              </w:rPr>
            </w:pPr>
            <w:proofErr w:type="spellStart"/>
            <w:r w:rsidRPr="00F772AA">
              <w:rPr>
                <w:noProof w:val="0"/>
              </w:rPr>
              <w:t>RoleIDCode</w:t>
            </w:r>
            <w:proofErr w:type="spellEnd"/>
          </w:p>
        </w:tc>
        <w:tc>
          <w:tcPr>
            <w:tcW w:w="810" w:type="dxa"/>
            <w:vAlign w:val="center"/>
          </w:tcPr>
          <w:p w14:paraId="0F8D674E" w14:textId="77777777" w:rsidR="004E2D89" w:rsidRPr="00F772AA" w:rsidRDefault="004E2D89" w:rsidP="0086509A">
            <w:pPr>
              <w:pStyle w:val="TableEntry"/>
              <w:jc w:val="center"/>
              <w:rPr>
                <w:noProof w:val="0"/>
                <w:szCs w:val="18"/>
              </w:rPr>
            </w:pPr>
            <w:r w:rsidRPr="00F772AA">
              <w:rPr>
                <w:noProof w:val="0"/>
                <w:szCs w:val="18"/>
              </w:rPr>
              <w:t>M</w:t>
            </w:r>
          </w:p>
        </w:tc>
        <w:tc>
          <w:tcPr>
            <w:tcW w:w="4590" w:type="dxa"/>
            <w:vAlign w:val="center"/>
          </w:tcPr>
          <w:p w14:paraId="3EC0DE79" w14:textId="40836939" w:rsidR="004E2D89" w:rsidRPr="00F772AA" w:rsidRDefault="004E2D89" w:rsidP="0086509A">
            <w:pPr>
              <w:pStyle w:val="TableEntry"/>
              <w:rPr>
                <w:noProof w:val="0"/>
              </w:rPr>
            </w:pPr>
            <w:r w:rsidRPr="00F772AA">
              <w:rPr>
                <w:noProof w:val="0"/>
              </w:rPr>
              <w:t>EV (110153, DCM, “Source</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22B11AD7" w14:textId="77777777" w:rsidTr="006D1B5B">
        <w:trPr>
          <w:cantSplit/>
        </w:trPr>
        <w:tc>
          <w:tcPr>
            <w:tcW w:w="1530" w:type="dxa"/>
            <w:vMerge/>
            <w:textDirection w:val="btLr"/>
            <w:vAlign w:val="center"/>
          </w:tcPr>
          <w:p w14:paraId="5892F155" w14:textId="77777777" w:rsidR="004E2D89" w:rsidRPr="00F772AA" w:rsidRDefault="004E2D89" w:rsidP="0086509A">
            <w:pPr>
              <w:pStyle w:val="TableLabel"/>
              <w:rPr>
                <w:noProof w:val="0"/>
                <w:sz w:val="16"/>
              </w:rPr>
            </w:pPr>
          </w:p>
        </w:tc>
        <w:tc>
          <w:tcPr>
            <w:tcW w:w="2718" w:type="dxa"/>
            <w:vAlign w:val="center"/>
          </w:tcPr>
          <w:p w14:paraId="1841400B" w14:textId="77777777" w:rsidR="004E2D89" w:rsidRPr="00F772AA" w:rsidRDefault="004E2D89" w:rsidP="0086509A">
            <w:pPr>
              <w:pStyle w:val="TableEntry"/>
              <w:rPr>
                <w:noProof w:val="0"/>
              </w:rPr>
            </w:pPr>
            <w:proofErr w:type="spellStart"/>
            <w:r w:rsidRPr="00F772AA">
              <w:rPr>
                <w:noProof w:val="0"/>
              </w:rPr>
              <w:t>NetworkAccessPointTypeCode</w:t>
            </w:r>
            <w:proofErr w:type="spellEnd"/>
          </w:p>
        </w:tc>
        <w:tc>
          <w:tcPr>
            <w:tcW w:w="810" w:type="dxa"/>
            <w:vAlign w:val="center"/>
          </w:tcPr>
          <w:p w14:paraId="1A42AAA2" w14:textId="4A60A582"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0A98CB04" w14:textId="77777777" w:rsidR="004E2D89" w:rsidRPr="00F772AA" w:rsidRDefault="004E2D89" w:rsidP="0086509A">
            <w:pPr>
              <w:pStyle w:val="TableEntry"/>
              <w:rPr>
                <w:noProof w:val="0"/>
              </w:rPr>
            </w:pPr>
            <w:r w:rsidRPr="00F772AA">
              <w:rPr>
                <w:noProof w:val="0"/>
              </w:rPr>
              <w:t>“1” for machine (DNS) name “2” for IP address</w:t>
            </w:r>
          </w:p>
        </w:tc>
      </w:tr>
      <w:tr w:rsidR="004E2D89" w:rsidRPr="001F6FD8" w14:paraId="7095F139" w14:textId="77777777" w:rsidTr="006D1B5B">
        <w:trPr>
          <w:cantSplit/>
          <w:trHeight w:val="422"/>
        </w:trPr>
        <w:tc>
          <w:tcPr>
            <w:tcW w:w="1530" w:type="dxa"/>
            <w:vMerge/>
            <w:textDirection w:val="btLr"/>
            <w:vAlign w:val="center"/>
          </w:tcPr>
          <w:p w14:paraId="7F5F8165" w14:textId="77777777" w:rsidR="004E2D89" w:rsidRPr="00F772AA" w:rsidRDefault="004E2D89" w:rsidP="0086509A">
            <w:pPr>
              <w:pStyle w:val="TableLabel"/>
              <w:rPr>
                <w:noProof w:val="0"/>
                <w:sz w:val="16"/>
              </w:rPr>
            </w:pPr>
          </w:p>
        </w:tc>
        <w:tc>
          <w:tcPr>
            <w:tcW w:w="2718" w:type="dxa"/>
            <w:vAlign w:val="center"/>
          </w:tcPr>
          <w:p w14:paraId="0DF3F0FD" w14:textId="77777777" w:rsidR="004E2D89" w:rsidRPr="00F772AA" w:rsidRDefault="004E2D89" w:rsidP="0086509A">
            <w:pPr>
              <w:pStyle w:val="TableEntry"/>
              <w:rPr>
                <w:noProof w:val="0"/>
              </w:rPr>
            </w:pPr>
            <w:proofErr w:type="spellStart"/>
            <w:r w:rsidRPr="00F772AA">
              <w:rPr>
                <w:noProof w:val="0"/>
              </w:rPr>
              <w:t>NetworkAccessPointID</w:t>
            </w:r>
            <w:proofErr w:type="spellEnd"/>
          </w:p>
        </w:tc>
        <w:tc>
          <w:tcPr>
            <w:tcW w:w="810" w:type="dxa"/>
            <w:vAlign w:val="center"/>
          </w:tcPr>
          <w:p w14:paraId="6270BF99" w14:textId="78BA3BB9" w:rsidR="004E2D89" w:rsidRPr="00F772AA" w:rsidRDefault="003732AA" w:rsidP="0086509A">
            <w:pPr>
              <w:pStyle w:val="TableEntry"/>
              <w:jc w:val="center"/>
              <w:rPr>
                <w:noProof w:val="0"/>
                <w:szCs w:val="18"/>
              </w:rPr>
            </w:pPr>
            <w:r w:rsidRPr="00F772AA">
              <w:rPr>
                <w:noProof w:val="0"/>
                <w:szCs w:val="18"/>
              </w:rPr>
              <w:t>M</w:t>
            </w:r>
          </w:p>
        </w:tc>
        <w:tc>
          <w:tcPr>
            <w:tcW w:w="4590" w:type="dxa"/>
            <w:vAlign w:val="center"/>
          </w:tcPr>
          <w:p w14:paraId="1A73386F" w14:textId="77777777" w:rsidR="004E2D89" w:rsidRPr="00F772AA" w:rsidRDefault="004E2D89" w:rsidP="0086509A">
            <w:pPr>
              <w:pStyle w:val="TableEntry"/>
              <w:rPr>
                <w:noProof w:val="0"/>
              </w:rPr>
            </w:pPr>
            <w:r w:rsidRPr="00F772AA">
              <w:rPr>
                <w:noProof w:val="0"/>
              </w:rPr>
              <w:t>The machine name or IP address</w:t>
            </w:r>
          </w:p>
          <w:p w14:paraId="5148CAB9" w14:textId="77777777" w:rsidR="004E2D89" w:rsidRPr="00F772AA" w:rsidRDefault="004E2D89" w:rsidP="0086509A">
            <w:pPr>
              <w:pStyle w:val="TableEntry"/>
              <w:rPr>
                <w:noProof w:val="0"/>
              </w:rPr>
            </w:pPr>
          </w:p>
        </w:tc>
      </w:tr>
    </w:tbl>
    <w:p w14:paraId="435405A1" w14:textId="77777777" w:rsidR="004E2D89" w:rsidRPr="00F772AA" w:rsidRDefault="004E2D89" w:rsidP="004E2D8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2790"/>
        <w:gridCol w:w="810"/>
        <w:gridCol w:w="4518"/>
      </w:tblGrid>
      <w:tr w:rsidR="004E2D89" w:rsidRPr="001F6FD8" w14:paraId="08DAF971" w14:textId="77777777" w:rsidTr="006D1B5B">
        <w:trPr>
          <w:cantSplit/>
        </w:trPr>
        <w:tc>
          <w:tcPr>
            <w:tcW w:w="1548" w:type="dxa"/>
            <w:vMerge w:val="restart"/>
          </w:tcPr>
          <w:p w14:paraId="0968B6F3" w14:textId="1B921DB2" w:rsidR="004E2D89" w:rsidRPr="00F772AA" w:rsidRDefault="004E2D89" w:rsidP="000F538D">
            <w:pPr>
              <w:pStyle w:val="TableEntryHeader"/>
              <w:rPr>
                <w:noProof w:val="0"/>
              </w:rPr>
            </w:pPr>
            <w:r w:rsidRPr="00F772AA">
              <w:rPr>
                <w:noProof w:val="0"/>
              </w:rPr>
              <w:t>Destination</w:t>
            </w:r>
          </w:p>
          <w:p w14:paraId="113F4A5E" w14:textId="45E5D47F" w:rsidR="004E2D89" w:rsidRPr="00F772AA" w:rsidRDefault="003732AA"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4414B391" w14:textId="4F8A084F" w:rsidR="004E2D89" w:rsidRPr="00F772AA" w:rsidRDefault="004E2D89" w:rsidP="006D1B5B">
            <w:pPr>
              <w:pStyle w:val="TableEntryHeader"/>
              <w:rPr>
                <w:noProof w:val="0"/>
                <w:kern w:val="28"/>
                <w:sz w:val="16"/>
              </w:rPr>
            </w:pPr>
            <w:proofErr w:type="spellStart"/>
            <w:r w:rsidRPr="00F772AA">
              <w:rPr>
                <w:bCs/>
                <w:noProof w:val="0"/>
                <w:sz w:val="12"/>
              </w:rPr>
              <w:t>ActiveParticipant</w:t>
            </w:r>
            <w:proofErr w:type="spellEnd"/>
            <w:r w:rsidRPr="00F772AA">
              <w:rPr>
                <w:bCs/>
                <w:noProof w:val="0"/>
                <w:sz w:val="12"/>
              </w:rPr>
              <w:t>)</w:t>
            </w:r>
          </w:p>
        </w:tc>
        <w:tc>
          <w:tcPr>
            <w:tcW w:w="2790" w:type="dxa"/>
            <w:vAlign w:val="center"/>
          </w:tcPr>
          <w:p w14:paraId="69399D16" w14:textId="77777777" w:rsidR="004E2D89" w:rsidRPr="00F772AA" w:rsidRDefault="004E2D89" w:rsidP="000F538D">
            <w:pPr>
              <w:pStyle w:val="TableEntry"/>
              <w:rPr>
                <w:noProof w:val="0"/>
              </w:rPr>
            </w:pPr>
            <w:proofErr w:type="spellStart"/>
            <w:r w:rsidRPr="00F772AA">
              <w:rPr>
                <w:noProof w:val="0"/>
              </w:rPr>
              <w:t>UserID</w:t>
            </w:r>
            <w:proofErr w:type="spellEnd"/>
          </w:p>
        </w:tc>
        <w:tc>
          <w:tcPr>
            <w:tcW w:w="810" w:type="dxa"/>
            <w:vAlign w:val="center"/>
          </w:tcPr>
          <w:p w14:paraId="624C45E8"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2322CB38" w14:textId="77777777" w:rsidR="004E2D89" w:rsidRPr="00F772AA" w:rsidRDefault="004E2D89" w:rsidP="000F538D">
            <w:pPr>
              <w:pStyle w:val="TableEntry"/>
              <w:rPr>
                <w:noProof w:val="0"/>
              </w:rPr>
            </w:pPr>
            <w:r w:rsidRPr="00F772AA">
              <w:rPr>
                <w:noProof w:val="0"/>
              </w:rPr>
              <w:t>Metadata Notification Pull Point SOAP URI</w:t>
            </w:r>
          </w:p>
        </w:tc>
      </w:tr>
      <w:tr w:rsidR="004E2D89" w:rsidRPr="001F6FD8" w14:paraId="42FFCC32" w14:textId="77777777" w:rsidTr="006D1B5B">
        <w:trPr>
          <w:cantSplit/>
        </w:trPr>
        <w:tc>
          <w:tcPr>
            <w:tcW w:w="1548" w:type="dxa"/>
            <w:vMerge/>
            <w:vAlign w:val="center"/>
          </w:tcPr>
          <w:p w14:paraId="53A00C36" w14:textId="77777777" w:rsidR="004E2D89" w:rsidRPr="00F772AA" w:rsidRDefault="004E2D89" w:rsidP="000F538D">
            <w:pPr>
              <w:pStyle w:val="TableLabel"/>
              <w:rPr>
                <w:noProof w:val="0"/>
                <w:sz w:val="16"/>
              </w:rPr>
            </w:pPr>
          </w:p>
        </w:tc>
        <w:tc>
          <w:tcPr>
            <w:tcW w:w="2790" w:type="dxa"/>
            <w:vAlign w:val="center"/>
          </w:tcPr>
          <w:p w14:paraId="3E015B3E" w14:textId="77777777" w:rsidR="004E2D89" w:rsidRPr="00F772AA" w:rsidRDefault="004E2D89" w:rsidP="000F538D">
            <w:pPr>
              <w:pStyle w:val="TableEntry"/>
              <w:rPr>
                <w:noProof w:val="0"/>
              </w:rPr>
            </w:pPr>
            <w:proofErr w:type="spellStart"/>
            <w:r w:rsidRPr="00F772AA">
              <w:rPr>
                <w:noProof w:val="0"/>
              </w:rPr>
              <w:t>AlternativeUserID</w:t>
            </w:r>
            <w:proofErr w:type="spellEnd"/>
          </w:p>
        </w:tc>
        <w:tc>
          <w:tcPr>
            <w:tcW w:w="810" w:type="dxa"/>
            <w:vAlign w:val="center"/>
          </w:tcPr>
          <w:p w14:paraId="55163B61" w14:textId="7D6DA5F2"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50F0DA9E" w14:textId="77777777" w:rsidR="004E2D89" w:rsidRPr="00F772AA" w:rsidRDefault="004E2D89" w:rsidP="000F538D">
            <w:pPr>
              <w:pStyle w:val="TableEntry"/>
              <w:rPr>
                <w:noProof w:val="0"/>
              </w:rPr>
            </w:pPr>
            <w:r w:rsidRPr="00F772AA">
              <w:rPr>
                <w:noProof w:val="0"/>
              </w:rPr>
              <w:t>the process ID as used within the local operating system in the local system of logs</w:t>
            </w:r>
          </w:p>
        </w:tc>
      </w:tr>
      <w:tr w:rsidR="004E2D89" w:rsidRPr="00F772AA" w14:paraId="21A95DCF" w14:textId="77777777" w:rsidTr="006D1B5B">
        <w:trPr>
          <w:cantSplit/>
        </w:trPr>
        <w:tc>
          <w:tcPr>
            <w:tcW w:w="1548" w:type="dxa"/>
            <w:vMerge/>
            <w:vAlign w:val="center"/>
          </w:tcPr>
          <w:p w14:paraId="6A496A1C" w14:textId="77777777" w:rsidR="004E2D89" w:rsidRPr="00F772AA" w:rsidRDefault="004E2D89" w:rsidP="000F538D">
            <w:pPr>
              <w:pStyle w:val="TableLabel"/>
              <w:rPr>
                <w:noProof w:val="0"/>
                <w:sz w:val="16"/>
              </w:rPr>
            </w:pPr>
          </w:p>
        </w:tc>
        <w:tc>
          <w:tcPr>
            <w:tcW w:w="2790" w:type="dxa"/>
            <w:vAlign w:val="center"/>
          </w:tcPr>
          <w:p w14:paraId="1D78AD1C"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810" w:type="dxa"/>
            <w:vAlign w:val="center"/>
          </w:tcPr>
          <w:p w14:paraId="3995C518"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41B6ECD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988C4D" w14:textId="77777777" w:rsidTr="006D1B5B">
        <w:trPr>
          <w:cantSplit/>
        </w:trPr>
        <w:tc>
          <w:tcPr>
            <w:tcW w:w="1548" w:type="dxa"/>
            <w:vMerge/>
            <w:vAlign w:val="center"/>
          </w:tcPr>
          <w:p w14:paraId="79809647" w14:textId="77777777" w:rsidR="004E2D89" w:rsidRPr="00F772AA" w:rsidRDefault="004E2D89" w:rsidP="000F538D">
            <w:pPr>
              <w:pStyle w:val="TableLabel"/>
              <w:rPr>
                <w:noProof w:val="0"/>
                <w:sz w:val="16"/>
              </w:rPr>
            </w:pPr>
          </w:p>
        </w:tc>
        <w:tc>
          <w:tcPr>
            <w:tcW w:w="2790" w:type="dxa"/>
            <w:vAlign w:val="center"/>
          </w:tcPr>
          <w:p w14:paraId="551217F4"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810" w:type="dxa"/>
            <w:vAlign w:val="center"/>
          </w:tcPr>
          <w:p w14:paraId="322DD6B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4518" w:type="dxa"/>
            <w:vAlign w:val="center"/>
          </w:tcPr>
          <w:p w14:paraId="2392F39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837B1E2" w14:textId="77777777" w:rsidTr="006D1B5B">
        <w:trPr>
          <w:cantSplit/>
        </w:trPr>
        <w:tc>
          <w:tcPr>
            <w:tcW w:w="1548" w:type="dxa"/>
            <w:vMerge/>
            <w:vAlign w:val="center"/>
          </w:tcPr>
          <w:p w14:paraId="124B3DA4" w14:textId="77777777" w:rsidR="004E2D89" w:rsidRPr="00F772AA" w:rsidRDefault="004E2D89" w:rsidP="000F538D">
            <w:pPr>
              <w:pStyle w:val="TableLabel"/>
              <w:rPr>
                <w:noProof w:val="0"/>
                <w:sz w:val="16"/>
              </w:rPr>
            </w:pPr>
          </w:p>
        </w:tc>
        <w:tc>
          <w:tcPr>
            <w:tcW w:w="2790" w:type="dxa"/>
            <w:vAlign w:val="center"/>
          </w:tcPr>
          <w:p w14:paraId="6B8883FC"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810" w:type="dxa"/>
            <w:vAlign w:val="center"/>
          </w:tcPr>
          <w:p w14:paraId="6F3C385B" w14:textId="77777777" w:rsidR="004E2D89" w:rsidRPr="00F772AA" w:rsidRDefault="004E2D89" w:rsidP="000F538D">
            <w:pPr>
              <w:pStyle w:val="TableEntry"/>
              <w:jc w:val="center"/>
              <w:rPr>
                <w:noProof w:val="0"/>
                <w:szCs w:val="18"/>
              </w:rPr>
            </w:pPr>
            <w:r w:rsidRPr="00F772AA">
              <w:rPr>
                <w:noProof w:val="0"/>
                <w:szCs w:val="18"/>
              </w:rPr>
              <w:t>M</w:t>
            </w:r>
          </w:p>
        </w:tc>
        <w:tc>
          <w:tcPr>
            <w:tcW w:w="4518" w:type="dxa"/>
            <w:vAlign w:val="center"/>
          </w:tcPr>
          <w:p w14:paraId="744AE4C8" w14:textId="6B8F347C" w:rsidR="004E2D89" w:rsidRPr="00F772AA" w:rsidRDefault="004E2D89" w:rsidP="000F538D">
            <w:pPr>
              <w:pStyle w:val="TableEntry"/>
              <w:rPr>
                <w:noProof w:val="0"/>
              </w:rPr>
            </w:pPr>
            <w:r w:rsidRPr="00F772AA">
              <w:rPr>
                <w:noProof w:val="0"/>
              </w:rPr>
              <w:t>EV (110152, DCM, “Destination</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7722FDAB" w14:textId="77777777" w:rsidTr="006D1B5B">
        <w:trPr>
          <w:cantSplit/>
        </w:trPr>
        <w:tc>
          <w:tcPr>
            <w:tcW w:w="1548" w:type="dxa"/>
            <w:vMerge/>
            <w:vAlign w:val="center"/>
          </w:tcPr>
          <w:p w14:paraId="0BB0143B" w14:textId="77777777" w:rsidR="004E2D89" w:rsidRPr="00F772AA" w:rsidRDefault="004E2D89" w:rsidP="000F538D">
            <w:pPr>
              <w:pStyle w:val="TableLabel"/>
              <w:rPr>
                <w:noProof w:val="0"/>
                <w:sz w:val="16"/>
              </w:rPr>
            </w:pPr>
          </w:p>
        </w:tc>
        <w:tc>
          <w:tcPr>
            <w:tcW w:w="2790" w:type="dxa"/>
            <w:vAlign w:val="center"/>
          </w:tcPr>
          <w:p w14:paraId="7D04C8E9"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810" w:type="dxa"/>
            <w:vAlign w:val="center"/>
          </w:tcPr>
          <w:p w14:paraId="3B9C9CAA" w14:textId="728440A7"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0232EFB7"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104C5BB2" w14:textId="77777777" w:rsidTr="006D1B5B">
        <w:trPr>
          <w:cantSplit/>
        </w:trPr>
        <w:tc>
          <w:tcPr>
            <w:tcW w:w="1548" w:type="dxa"/>
            <w:vMerge/>
            <w:vAlign w:val="center"/>
          </w:tcPr>
          <w:p w14:paraId="146A8030" w14:textId="77777777" w:rsidR="004E2D89" w:rsidRPr="00F772AA" w:rsidRDefault="004E2D89" w:rsidP="000F538D">
            <w:pPr>
              <w:pStyle w:val="TableLabel"/>
              <w:rPr>
                <w:noProof w:val="0"/>
                <w:sz w:val="16"/>
              </w:rPr>
            </w:pPr>
          </w:p>
        </w:tc>
        <w:tc>
          <w:tcPr>
            <w:tcW w:w="2790" w:type="dxa"/>
            <w:vAlign w:val="center"/>
          </w:tcPr>
          <w:p w14:paraId="54C46D9B"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810" w:type="dxa"/>
            <w:vAlign w:val="center"/>
          </w:tcPr>
          <w:p w14:paraId="0EADA7AE" w14:textId="56B13DBA" w:rsidR="004E2D89" w:rsidRPr="00F772AA" w:rsidRDefault="003732AA" w:rsidP="000F538D">
            <w:pPr>
              <w:pStyle w:val="TableEntry"/>
              <w:jc w:val="center"/>
              <w:rPr>
                <w:noProof w:val="0"/>
                <w:szCs w:val="18"/>
              </w:rPr>
            </w:pPr>
            <w:r w:rsidRPr="00F772AA">
              <w:rPr>
                <w:noProof w:val="0"/>
                <w:szCs w:val="18"/>
              </w:rPr>
              <w:t>M</w:t>
            </w:r>
          </w:p>
        </w:tc>
        <w:tc>
          <w:tcPr>
            <w:tcW w:w="4518" w:type="dxa"/>
            <w:vAlign w:val="center"/>
          </w:tcPr>
          <w:p w14:paraId="370685EB" w14:textId="77777777" w:rsidR="004E2D89" w:rsidRPr="00F772AA" w:rsidRDefault="004E2D89" w:rsidP="000F538D">
            <w:pPr>
              <w:pStyle w:val="TableEntry"/>
              <w:rPr>
                <w:noProof w:val="0"/>
              </w:rPr>
            </w:pPr>
            <w:r w:rsidRPr="00F772AA">
              <w:rPr>
                <w:noProof w:val="0"/>
              </w:rPr>
              <w:t>The machine name or IP address</w:t>
            </w:r>
          </w:p>
        </w:tc>
      </w:tr>
    </w:tbl>
    <w:p w14:paraId="560C3058" w14:textId="77777777" w:rsidR="00CF560B" w:rsidRPr="00F772AA" w:rsidRDefault="00CF560B" w:rsidP="004E2D89">
      <w:pPr>
        <w:rPr>
          <w:lang w:val="en-US"/>
        </w:rPr>
      </w:pPr>
    </w:p>
    <w:p w14:paraId="19899E17" w14:textId="77777777" w:rsidR="00CF560B" w:rsidRPr="00F772AA" w:rsidRDefault="00CF560B" w:rsidP="004E2D89">
      <w:pPr>
        <w:rPr>
          <w:lang w:val="en-US"/>
        </w:rPr>
      </w:pPr>
    </w:p>
    <w:p w14:paraId="0A4543B4" w14:textId="77777777" w:rsidR="005265C7" w:rsidRPr="00F772AA" w:rsidRDefault="005265C7" w:rsidP="004E2D89">
      <w:pPr>
        <w:rPr>
          <w:lang w:val="en-US"/>
        </w:rPr>
      </w:pPr>
    </w:p>
    <w:p w14:paraId="4ED80454" w14:textId="77777777" w:rsidR="00E47509" w:rsidRPr="00F772AA" w:rsidRDefault="00E4750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4E2D89" w:rsidRPr="001F6FD8" w14:paraId="64EA433B" w14:textId="77777777" w:rsidTr="006D1B5B">
        <w:trPr>
          <w:cantSplit/>
        </w:trPr>
        <w:tc>
          <w:tcPr>
            <w:tcW w:w="1458" w:type="dxa"/>
            <w:vMerge w:val="restart"/>
          </w:tcPr>
          <w:p w14:paraId="0D153216" w14:textId="77777777" w:rsidR="004E2D89" w:rsidRPr="00F772AA" w:rsidRDefault="004E2D89" w:rsidP="000F538D">
            <w:pPr>
              <w:pStyle w:val="TableEntryHeader"/>
              <w:rPr>
                <w:noProof w:val="0"/>
              </w:rPr>
            </w:pPr>
            <w:r w:rsidRPr="00F772AA">
              <w:rPr>
                <w:noProof w:val="0"/>
              </w:rPr>
              <w:t>Human Requestor</w:t>
            </w:r>
          </w:p>
          <w:p w14:paraId="0825FFFA" w14:textId="762D3E2C" w:rsidR="004E2D89" w:rsidRPr="00F772AA" w:rsidRDefault="004E2D89" w:rsidP="002059AF">
            <w:pPr>
              <w:pStyle w:val="TableEntryHeader"/>
              <w:rPr>
                <w:noProof w:val="0"/>
                <w:kern w:val="28"/>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proofErr w:type="spellStart"/>
            <w:r w:rsidRPr="00F772AA">
              <w:rPr>
                <w:bCs/>
                <w:noProof w:val="0"/>
                <w:sz w:val="12"/>
              </w:rPr>
              <w:t>ActiveParticipant</w:t>
            </w:r>
            <w:proofErr w:type="spellEnd"/>
            <w:r w:rsidR="003732AA" w:rsidRPr="00F772AA">
              <w:rPr>
                <w:bCs/>
                <w:noProof w:val="0"/>
                <w:sz w:val="12"/>
              </w:rPr>
              <w:t>)</w:t>
            </w:r>
          </w:p>
        </w:tc>
        <w:tc>
          <w:tcPr>
            <w:tcW w:w="2970" w:type="dxa"/>
            <w:vAlign w:val="center"/>
          </w:tcPr>
          <w:p w14:paraId="34D9DBAF" w14:textId="77777777" w:rsidR="004E2D89" w:rsidRPr="00F772AA" w:rsidRDefault="004E2D89" w:rsidP="000F538D">
            <w:pPr>
              <w:pStyle w:val="TableEntry"/>
              <w:rPr>
                <w:noProof w:val="0"/>
              </w:rPr>
            </w:pPr>
            <w:proofErr w:type="spellStart"/>
            <w:r w:rsidRPr="00F772AA">
              <w:rPr>
                <w:noProof w:val="0"/>
              </w:rPr>
              <w:t>UserID</w:t>
            </w:r>
            <w:proofErr w:type="spellEnd"/>
          </w:p>
        </w:tc>
        <w:tc>
          <w:tcPr>
            <w:tcW w:w="720" w:type="dxa"/>
            <w:vAlign w:val="center"/>
          </w:tcPr>
          <w:p w14:paraId="24CDA0F4" w14:textId="77777777" w:rsidR="004E2D89" w:rsidRPr="00F772AA" w:rsidRDefault="004E2D89" w:rsidP="000F538D">
            <w:pPr>
              <w:pStyle w:val="TableEntry"/>
              <w:jc w:val="center"/>
              <w:rPr>
                <w:noProof w:val="0"/>
              </w:rPr>
            </w:pPr>
            <w:r w:rsidRPr="00F772AA">
              <w:rPr>
                <w:noProof w:val="0"/>
              </w:rPr>
              <w:t>M</w:t>
            </w:r>
          </w:p>
        </w:tc>
        <w:tc>
          <w:tcPr>
            <w:tcW w:w="4518" w:type="dxa"/>
            <w:vAlign w:val="center"/>
          </w:tcPr>
          <w:p w14:paraId="7FA480B3" w14:textId="77777777" w:rsidR="004E2D89" w:rsidRPr="00F772AA" w:rsidRDefault="004E2D89" w:rsidP="000F538D">
            <w:pPr>
              <w:pStyle w:val="TableEntry"/>
              <w:rPr>
                <w:noProof w:val="0"/>
              </w:rPr>
            </w:pPr>
            <w:r w:rsidRPr="00F772AA">
              <w:rPr>
                <w:noProof w:val="0"/>
              </w:rPr>
              <w:t>The person who wants to create (or destroying) a Pull Point resource</w:t>
            </w:r>
          </w:p>
        </w:tc>
      </w:tr>
      <w:tr w:rsidR="004E2D89" w:rsidRPr="00F772AA" w14:paraId="0E8BF5CA" w14:textId="77777777" w:rsidTr="006D1B5B">
        <w:trPr>
          <w:cantSplit/>
        </w:trPr>
        <w:tc>
          <w:tcPr>
            <w:tcW w:w="1458" w:type="dxa"/>
            <w:vMerge/>
            <w:vAlign w:val="center"/>
          </w:tcPr>
          <w:p w14:paraId="0A221BC2" w14:textId="77777777" w:rsidR="004E2D89" w:rsidRPr="00F772AA" w:rsidRDefault="004E2D89" w:rsidP="000F538D">
            <w:pPr>
              <w:pStyle w:val="TableLabel"/>
              <w:rPr>
                <w:noProof w:val="0"/>
                <w:sz w:val="16"/>
              </w:rPr>
            </w:pPr>
          </w:p>
        </w:tc>
        <w:tc>
          <w:tcPr>
            <w:tcW w:w="2970" w:type="dxa"/>
            <w:vAlign w:val="center"/>
          </w:tcPr>
          <w:p w14:paraId="598F957A"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720" w:type="dxa"/>
            <w:vAlign w:val="center"/>
          </w:tcPr>
          <w:p w14:paraId="7466456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28189B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6639A76" w14:textId="77777777" w:rsidTr="006D1B5B">
        <w:trPr>
          <w:cantSplit/>
        </w:trPr>
        <w:tc>
          <w:tcPr>
            <w:tcW w:w="1458" w:type="dxa"/>
            <w:vMerge/>
            <w:vAlign w:val="center"/>
          </w:tcPr>
          <w:p w14:paraId="2A60F97C" w14:textId="77777777" w:rsidR="004E2D89" w:rsidRPr="00F772AA" w:rsidRDefault="004E2D89" w:rsidP="000F538D">
            <w:pPr>
              <w:pStyle w:val="TableLabel"/>
              <w:rPr>
                <w:noProof w:val="0"/>
                <w:sz w:val="16"/>
              </w:rPr>
            </w:pPr>
          </w:p>
        </w:tc>
        <w:tc>
          <w:tcPr>
            <w:tcW w:w="2970" w:type="dxa"/>
            <w:vAlign w:val="center"/>
          </w:tcPr>
          <w:p w14:paraId="654FDF3D"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720" w:type="dxa"/>
            <w:vAlign w:val="center"/>
          </w:tcPr>
          <w:p w14:paraId="44341528"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D1C6BE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DFBF6DE" w14:textId="77777777" w:rsidTr="006D1B5B">
        <w:trPr>
          <w:cantSplit/>
        </w:trPr>
        <w:tc>
          <w:tcPr>
            <w:tcW w:w="1458" w:type="dxa"/>
            <w:vMerge/>
            <w:vAlign w:val="center"/>
          </w:tcPr>
          <w:p w14:paraId="16298726" w14:textId="77777777" w:rsidR="004E2D89" w:rsidRPr="00F772AA" w:rsidRDefault="004E2D89" w:rsidP="000F538D">
            <w:pPr>
              <w:pStyle w:val="TableLabel"/>
              <w:rPr>
                <w:noProof w:val="0"/>
                <w:sz w:val="16"/>
              </w:rPr>
            </w:pPr>
          </w:p>
        </w:tc>
        <w:tc>
          <w:tcPr>
            <w:tcW w:w="2970" w:type="dxa"/>
            <w:vAlign w:val="center"/>
          </w:tcPr>
          <w:p w14:paraId="52326DF5"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720" w:type="dxa"/>
            <w:vAlign w:val="center"/>
          </w:tcPr>
          <w:p w14:paraId="73B12FD6"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6F850ACB"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3B5AB28" w14:textId="77777777" w:rsidTr="006D1B5B">
        <w:trPr>
          <w:cantSplit/>
        </w:trPr>
        <w:tc>
          <w:tcPr>
            <w:tcW w:w="1458" w:type="dxa"/>
            <w:vMerge/>
            <w:vAlign w:val="center"/>
          </w:tcPr>
          <w:p w14:paraId="263A9CDC" w14:textId="77777777" w:rsidR="004E2D89" w:rsidRPr="00F772AA" w:rsidRDefault="004E2D89" w:rsidP="000F538D">
            <w:pPr>
              <w:pStyle w:val="TableLabel"/>
              <w:rPr>
                <w:noProof w:val="0"/>
                <w:sz w:val="16"/>
              </w:rPr>
            </w:pPr>
          </w:p>
        </w:tc>
        <w:tc>
          <w:tcPr>
            <w:tcW w:w="2970" w:type="dxa"/>
            <w:vAlign w:val="center"/>
          </w:tcPr>
          <w:p w14:paraId="31A06137" w14:textId="77777777" w:rsidR="004E2D89" w:rsidRPr="00F772AA" w:rsidRDefault="004E2D89" w:rsidP="000F538D">
            <w:pPr>
              <w:pStyle w:val="TableEntry"/>
              <w:rPr>
                <w:i/>
                <w:iCs/>
                <w:noProof w:val="0"/>
              </w:rPr>
            </w:pPr>
            <w:proofErr w:type="spellStart"/>
            <w:r w:rsidRPr="00F772AA">
              <w:rPr>
                <w:i/>
                <w:iCs/>
                <w:noProof w:val="0"/>
              </w:rPr>
              <w:t>RoleIDCode</w:t>
            </w:r>
            <w:proofErr w:type="spellEnd"/>
          </w:p>
        </w:tc>
        <w:tc>
          <w:tcPr>
            <w:tcW w:w="720" w:type="dxa"/>
            <w:vAlign w:val="center"/>
          </w:tcPr>
          <w:p w14:paraId="70BE44C8" w14:textId="40B7071C" w:rsidR="004E2D89" w:rsidRPr="00F772AA" w:rsidRDefault="003732AA" w:rsidP="000F538D">
            <w:pPr>
              <w:pStyle w:val="TableEntry"/>
              <w:jc w:val="center"/>
              <w:rPr>
                <w:i/>
                <w:iCs/>
                <w:noProof w:val="0"/>
              </w:rPr>
            </w:pPr>
            <w:r w:rsidRPr="00F772AA">
              <w:rPr>
                <w:i/>
                <w:iCs/>
                <w:noProof w:val="0"/>
              </w:rPr>
              <w:t>U</w:t>
            </w:r>
          </w:p>
        </w:tc>
        <w:tc>
          <w:tcPr>
            <w:tcW w:w="4518" w:type="dxa"/>
            <w:vAlign w:val="center"/>
          </w:tcPr>
          <w:p w14:paraId="4E61A9A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19F632A" w14:textId="77777777" w:rsidTr="006D1B5B">
        <w:trPr>
          <w:cantSplit/>
        </w:trPr>
        <w:tc>
          <w:tcPr>
            <w:tcW w:w="1458" w:type="dxa"/>
            <w:vMerge/>
            <w:vAlign w:val="center"/>
          </w:tcPr>
          <w:p w14:paraId="3B73E84F" w14:textId="77777777" w:rsidR="004E2D89" w:rsidRPr="00F772AA" w:rsidRDefault="004E2D89" w:rsidP="000F538D">
            <w:pPr>
              <w:pStyle w:val="TableLabel"/>
              <w:rPr>
                <w:noProof w:val="0"/>
                <w:sz w:val="16"/>
              </w:rPr>
            </w:pPr>
          </w:p>
        </w:tc>
        <w:tc>
          <w:tcPr>
            <w:tcW w:w="2970" w:type="dxa"/>
            <w:vAlign w:val="center"/>
          </w:tcPr>
          <w:p w14:paraId="68A4032D" w14:textId="77777777" w:rsidR="004E2D89" w:rsidRPr="00F772AA" w:rsidRDefault="004E2D89" w:rsidP="000F538D">
            <w:pPr>
              <w:pStyle w:val="TableEntry"/>
              <w:rPr>
                <w:i/>
                <w:iCs/>
                <w:noProof w:val="0"/>
              </w:rPr>
            </w:pPr>
            <w:proofErr w:type="spellStart"/>
            <w:r w:rsidRPr="00F772AA">
              <w:rPr>
                <w:i/>
                <w:iCs/>
                <w:noProof w:val="0"/>
              </w:rPr>
              <w:t>NetworkAccessPointTypeCode</w:t>
            </w:r>
            <w:proofErr w:type="spellEnd"/>
          </w:p>
        </w:tc>
        <w:tc>
          <w:tcPr>
            <w:tcW w:w="720" w:type="dxa"/>
            <w:vAlign w:val="center"/>
          </w:tcPr>
          <w:p w14:paraId="771AC570"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59154FB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0CA74D" w14:textId="77777777" w:rsidTr="006D1B5B">
        <w:trPr>
          <w:cantSplit/>
        </w:trPr>
        <w:tc>
          <w:tcPr>
            <w:tcW w:w="1458" w:type="dxa"/>
            <w:vMerge/>
            <w:vAlign w:val="center"/>
          </w:tcPr>
          <w:p w14:paraId="7AAC13A0" w14:textId="77777777" w:rsidR="004E2D89" w:rsidRPr="00F772AA" w:rsidRDefault="004E2D89" w:rsidP="000F538D">
            <w:pPr>
              <w:pStyle w:val="TableLabel"/>
              <w:rPr>
                <w:noProof w:val="0"/>
                <w:sz w:val="16"/>
              </w:rPr>
            </w:pPr>
          </w:p>
        </w:tc>
        <w:tc>
          <w:tcPr>
            <w:tcW w:w="2970" w:type="dxa"/>
            <w:vAlign w:val="center"/>
          </w:tcPr>
          <w:p w14:paraId="3679EB5E" w14:textId="77777777" w:rsidR="004E2D89" w:rsidRPr="00F772AA" w:rsidRDefault="004E2D89" w:rsidP="000F538D">
            <w:pPr>
              <w:pStyle w:val="TableEntry"/>
              <w:rPr>
                <w:i/>
                <w:iCs/>
                <w:noProof w:val="0"/>
              </w:rPr>
            </w:pPr>
            <w:proofErr w:type="spellStart"/>
            <w:r w:rsidRPr="00F772AA">
              <w:rPr>
                <w:i/>
                <w:iCs/>
                <w:noProof w:val="0"/>
              </w:rPr>
              <w:t>NetworkAccessPointID</w:t>
            </w:r>
            <w:proofErr w:type="spellEnd"/>
          </w:p>
        </w:tc>
        <w:tc>
          <w:tcPr>
            <w:tcW w:w="720" w:type="dxa"/>
            <w:vAlign w:val="center"/>
          </w:tcPr>
          <w:p w14:paraId="7E4753EE" w14:textId="77777777" w:rsidR="004E2D89" w:rsidRPr="00F772AA" w:rsidRDefault="004E2D89" w:rsidP="000F538D">
            <w:pPr>
              <w:pStyle w:val="TableEntry"/>
              <w:jc w:val="center"/>
              <w:rPr>
                <w:i/>
                <w:iCs/>
                <w:noProof w:val="0"/>
              </w:rPr>
            </w:pPr>
            <w:r w:rsidRPr="00F772AA">
              <w:rPr>
                <w:i/>
                <w:iCs/>
                <w:noProof w:val="0"/>
              </w:rPr>
              <w:t>U</w:t>
            </w:r>
          </w:p>
        </w:tc>
        <w:tc>
          <w:tcPr>
            <w:tcW w:w="4518" w:type="dxa"/>
            <w:vAlign w:val="center"/>
          </w:tcPr>
          <w:p w14:paraId="116BC90D" w14:textId="77777777" w:rsidR="004E2D89" w:rsidRPr="00F772AA" w:rsidRDefault="004E2D89" w:rsidP="000F538D">
            <w:pPr>
              <w:pStyle w:val="TableEntry"/>
              <w:rPr>
                <w:i/>
                <w:iCs/>
                <w:noProof w:val="0"/>
              </w:rPr>
            </w:pPr>
            <w:r w:rsidRPr="00F772AA">
              <w:rPr>
                <w:i/>
                <w:iCs/>
                <w:noProof w:val="0"/>
              </w:rPr>
              <w:t>not specialized</w:t>
            </w:r>
          </w:p>
        </w:tc>
      </w:tr>
    </w:tbl>
    <w:p w14:paraId="537B1BEC" w14:textId="77777777" w:rsidR="004E2D89" w:rsidRPr="00F772AA" w:rsidRDefault="004E2D89" w:rsidP="004E2D89">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2970"/>
        <w:gridCol w:w="720"/>
        <w:gridCol w:w="4518"/>
      </w:tblGrid>
      <w:tr w:rsidR="003732AA" w:rsidRPr="00F772AA" w14:paraId="326ED930" w14:textId="77777777" w:rsidTr="006D1B5B">
        <w:trPr>
          <w:cantSplit/>
        </w:trPr>
        <w:tc>
          <w:tcPr>
            <w:tcW w:w="1458" w:type="dxa"/>
            <w:vMerge w:val="restart"/>
            <w:tcBorders>
              <w:top w:val="single" w:sz="4" w:space="0" w:color="auto"/>
            </w:tcBorders>
          </w:tcPr>
          <w:p w14:paraId="0719B7DF" w14:textId="77777777" w:rsidR="003732AA" w:rsidRPr="00F772AA" w:rsidRDefault="003732AA" w:rsidP="006D1B5B">
            <w:pPr>
              <w:pStyle w:val="TableEntryHeader"/>
              <w:rPr>
                <w:noProof w:val="0"/>
              </w:rPr>
            </w:pPr>
            <w:r w:rsidRPr="00F772AA">
              <w:rPr>
                <w:noProof w:val="0"/>
              </w:rPr>
              <w:t>Audit Source</w:t>
            </w:r>
          </w:p>
          <w:p w14:paraId="00AF9166" w14:textId="77777777" w:rsidR="003732AA" w:rsidRPr="00F772AA" w:rsidRDefault="003732AA"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AuditSourceIdentification</w:t>
            </w:r>
            <w:proofErr w:type="spellEnd"/>
            <w:r w:rsidRPr="00F772AA">
              <w:rPr>
                <w:bCs/>
                <w:noProof w:val="0"/>
                <w:sz w:val="12"/>
              </w:rPr>
              <w:t>)</w:t>
            </w:r>
          </w:p>
        </w:tc>
        <w:tc>
          <w:tcPr>
            <w:tcW w:w="2970" w:type="dxa"/>
            <w:tcBorders>
              <w:top w:val="single" w:sz="4" w:space="0" w:color="auto"/>
            </w:tcBorders>
            <w:vAlign w:val="center"/>
          </w:tcPr>
          <w:p w14:paraId="6A69B00C" w14:textId="77777777" w:rsidR="003732AA" w:rsidRPr="00F772AA" w:rsidRDefault="003732AA" w:rsidP="006D1B5B">
            <w:pPr>
              <w:pStyle w:val="TableEntry"/>
              <w:rPr>
                <w:i/>
                <w:iCs/>
                <w:noProof w:val="0"/>
              </w:rPr>
            </w:pPr>
            <w:proofErr w:type="spellStart"/>
            <w:r w:rsidRPr="00F772AA">
              <w:rPr>
                <w:i/>
                <w:iCs/>
                <w:noProof w:val="0"/>
              </w:rPr>
              <w:t>AuditSourceID</w:t>
            </w:r>
            <w:proofErr w:type="spellEnd"/>
          </w:p>
        </w:tc>
        <w:tc>
          <w:tcPr>
            <w:tcW w:w="720" w:type="dxa"/>
            <w:tcBorders>
              <w:top w:val="single" w:sz="4" w:space="0" w:color="auto"/>
            </w:tcBorders>
            <w:vAlign w:val="center"/>
          </w:tcPr>
          <w:p w14:paraId="7393ACD3"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tcBorders>
              <w:top w:val="single" w:sz="4" w:space="0" w:color="auto"/>
            </w:tcBorders>
            <w:vAlign w:val="center"/>
          </w:tcPr>
          <w:p w14:paraId="035A189C"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093055E9" w14:textId="77777777" w:rsidTr="006D1B5B">
        <w:trPr>
          <w:cantSplit/>
        </w:trPr>
        <w:tc>
          <w:tcPr>
            <w:tcW w:w="1458" w:type="dxa"/>
            <w:vMerge/>
            <w:textDirection w:val="btLr"/>
            <w:vAlign w:val="center"/>
          </w:tcPr>
          <w:p w14:paraId="618EC8F9" w14:textId="77777777" w:rsidR="003732AA" w:rsidRPr="00F772AA" w:rsidRDefault="003732AA" w:rsidP="000D2A84">
            <w:pPr>
              <w:pStyle w:val="TableLabel"/>
              <w:rPr>
                <w:noProof w:val="0"/>
                <w:sz w:val="16"/>
                <w:u w:val="single"/>
              </w:rPr>
            </w:pPr>
          </w:p>
        </w:tc>
        <w:tc>
          <w:tcPr>
            <w:tcW w:w="2970" w:type="dxa"/>
            <w:vAlign w:val="center"/>
          </w:tcPr>
          <w:p w14:paraId="3DC0DDB0" w14:textId="77777777" w:rsidR="003732AA" w:rsidRPr="00F772AA" w:rsidRDefault="003732AA" w:rsidP="006D1B5B">
            <w:pPr>
              <w:pStyle w:val="TableEntry"/>
              <w:rPr>
                <w:i/>
                <w:iCs/>
                <w:noProof w:val="0"/>
              </w:rPr>
            </w:pPr>
            <w:proofErr w:type="spellStart"/>
            <w:r w:rsidRPr="00F772AA">
              <w:rPr>
                <w:i/>
                <w:iCs/>
                <w:noProof w:val="0"/>
              </w:rPr>
              <w:t>AuditEnterpriseSiteID</w:t>
            </w:r>
            <w:proofErr w:type="spellEnd"/>
          </w:p>
        </w:tc>
        <w:tc>
          <w:tcPr>
            <w:tcW w:w="720" w:type="dxa"/>
            <w:vAlign w:val="center"/>
          </w:tcPr>
          <w:p w14:paraId="2B056BA0"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09FEA5EE" w14:textId="77777777" w:rsidR="003732AA" w:rsidRPr="00F772AA" w:rsidRDefault="003732AA" w:rsidP="006D1B5B">
            <w:pPr>
              <w:pStyle w:val="TableEntry"/>
              <w:rPr>
                <w:i/>
                <w:iCs/>
                <w:noProof w:val="0"/>
              </w:rPr>
            </w:pPr>
            <w:r w:rsidRPr="00F772AA">
              <w:rPr>
                <w:i/>
                <w:iCs/>
                <w:noProof w:val="0"/>
              </w:rPr>
              <w:t>not specialized</w:t>
            </w:r>
          </w:p>
        </w:tc>
      </w:tr>
      <w:tr w:rsidR="003732AA" w:rsidRPr="00F772AA" w14:paraId="3D53977E" w14:textId="77777777" w:rsidTr="006D1B5B">
        <w:trPr>
          <w:cantSplit/>
        </w:trPr>
        <w:tc>
          <w:tcPr>
            <w:tcW w:w="1458" w:type="dxa"/>
            <w:vMerge/>
            <w:textDirection w:val="btLr"/>
            <w:vAlign w:val="center"/>
          </w:tcPr>
          <w:p w14:paraId="1E5C72D6" w14:textId="77777777" w:rsidR="003732AA" w:rsidRPr="00F772AA" w:rsidRDefault="003732AA" w:rsidP="000D2A84">
            <w:pPr>
              <w:pStyle w:val="TableLabel"/>
              <w:rPr>
                <w:noProof w:val="0"/>
                <w:sz w:val="16"/>
                <w:u w:val="single"/>
              </w:rPr>
            </w:pPr>
          </w:p>
        </w:tc>
        <w:tc>
          <w:tcPr>
            <w:tcW w:w="2970" w:type="dxa"/>
            <w:vAlign w:val="center"/>
          </w:tcPr>
          <w:p w14:paraId="5BAE2F24" w14:textId="77777777" w:rsidR="003732AA" w:rsidRPr="00F772AA" w:rsidRDefault="003732AA" w:rsidP="006D1B5B">
            <w:pPr>
              <w:pStyle w:val="TableEntry"/>
              <w:rPr>
                <w:i/>
                <w:iCs/>
                <w:noProof w:val="0"/>
              </w:rPr>
            </w:pPr>
            <w:proofErr w:type="spellStart"/>
            <w:r w:rsidRPr="00F772AA">
              <w:rPr>
                <w:i/>
                <w:iCs/>
                <w:noProof w:val="0"/>
              </w:rPr>
              <w:t>AuditSourceTypeCode</w:t>
            </w:r>
            <w:proofErr w:type="spellEnd"/>
          </w:p>
        </w:tc>
        <w:tc>
          <w:tcPr>
            <w:tcW w:w="720" w:type="dxa"/>
            <w:vAlign w:val="center"/>
          </w:tcPr>
          <w:p w14:paraId="44536925" w14:textId="77777777" w:rsidR="003732AA" w:rsidRPr="00F772AA" w:rsidRDefault="003732AA" w:rsidP="006D1B5B">
            <w:pPr>
              <w:pStyle w:val="TableEntry"/>
              <w:rPr>
                <w:i/>
                <w:iCs/>
                <w:noProof w:val="0"/>
                <w:szCs w:val="18"/>
              </w:rPr>
            </w:pPr>
            <w:r w:rsidRPr="00F772AA">
              <w:rPr>
                <w:i/>
                <w:iCs/>
                <w:noProof w:val="0"/>
                <w:szCs w:val="18"/>
              </w:rPr>
              <w:t>U</w:t>
            </w:r>
          </w:p>
        </w:tc>
        <w:tc>
          <w:tcPr>
            <w:tcW w:w="4518" w:type="dxa"/>
            <w:vAlign w:val="center"/>
          </w:tcPr>
          <w:p w14:paraId="4EF58DF4" w14:textId="77777777" w:rsidR="003732AA" w:rsidRPr="00F772AA" w:rsidRDefault="003732AA" w:rsidP="006D1B5B">
            <w:pPr>
              <w:pStyle w:val="TableEntry"/>
              <w:rPr>
                <w:i/>
                <w:iCs/>
                <w:noProof w:val="0"/>
              </w:rPr>
            </w:pPr>
            <w:r w:rsidRPr="00F772AA">
              <w:rPr>
                <w:i/>
                <w:iCs/>
                <w:noProof w:val="0"/>
              </w:rPr>
              <w:t>not specialized</w:t>
            </w:r>
          </w:p>
        </w:tc>
      </w:tr>
    </w:tbl>
    <w:p w14:paraId="2D3B75D8" w14:textId="77777777" w:rsidR="003732AA" w:rsidRPr="00F772AA" w:rsidRDefault="003732AA"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2880"/>
        <w:gridCol w:w="720"/>
        <w:gridCol w:w="4428"/>
      </w:tblGrid>
      <w:tr w:rsidR="004E2D89" w:rsidRPr="00F772AA" w14:paraId="74EC5B66" w14:textId="77777777" w:rsidTr="006D1B5B">
        <w:tc>
          <w:tcPr>
            <w:tcW w:w="1548" w:type="dxa"/>
            <w:vMerge w:val="restart"/>
            <w:shd w:val="clear" w:color="auto" w:fill="auto"/>
          </w:tcPr>
          <w:p w14:paraId="34EB1CC1" w14:textId="77777777" w:rsidR="004E2D89" w:rsidRPr="00F772AA" w:rsidRDefault="004E2D89" w:rsidP="000F538D">
            <w:pPr>
              <w:pStyle w:val="TableEntryHeader"/>
              <w:rPr>
                <w:noProof w:val="0"/>
              </w:rPr>
            </w:pPr>
            <w:r w:rsidRPr="00F772AA">
              <w:rPr>
                <w:noProof w:val="0"/>
              </w:rPr>
              <w:t>Pull Point</w:t>
            </w:r>
          </w:p>
          <w:p w14:paraId="3ABAE0CB" w14:textId="77777777" w:rsidR="004E2D89" w:rsidRPr="00F772AA" w:rsidRDefault="004E2D89" w:rsidP="006D1B5B">
            <w:pPr>
              <w:pStyle w:val="TableEntryHeader"/>
              <w:rPr>
                <w:b w:val="0"/>
                <w:bCs/>
                <w:noProof w:val="0"/>
                <w:sz w:val="12"/>
              </w:rPr>
            </w:pPr>
            <w:r w:rsidRPr="00F772AA">
              <w:rPr>
                <w:bCs/>
                <w:noProof w:val="0"/>
                <w:sz w:val="12"/>
              </w:rPr>
              <w:t>(</w:t>
            </w:r>
            <w:proofErr w:type="spellStart"/>
            <w:r w:rsidRPr="00F772AA">
              <w:rPr>
                <w:bCs/>
                <w:noProof w:val="0"/>
                <w:sz w:val="12"/>
              </w:rPr>
              <w:t>AuditMessge</w:t>
            </w:r>
            <w:proofErr w:type="spellEnd"/>
            <w:r w:rsidRPr="00F772AA">
              <w:rPr>
                <w:bCs/>
                <w:noProof w:val="0"/>
                <w:sz w:val="12"/>
              </w:rPr>
              <w:t>/</w:t>
            </w:r>
            <w:proofErr w:type="spellStart"/>
            <w:r w:rsidRPr="00F772AA">
              <w:rPr>
                <w:bCs/>
                <w:noProof w:val="0"/>
                <w:sz w:val="12"/>
              </w:rPr>
              <w:t>ParticipantObjectIdentification</w:t>
            </w:r>
            <w:proofErr w:type="spellEnd"/>
            <w:r w:rsidRPr="00F772AA">
              <w:rPr>
                <w:bCs/>
                <w:noProof w:val="0"/>
                <w:sz w:val="12"/>
              </w:rPr>
              <w:t>)</w:t>
            </w:r>
          </w:p>
        </w:tc>
        <w:tc>
          <w:tcPr>
            <w:tcW w:w="2880" w:type="dxa"/>
            <w:shd w:val="clear" w:color="auto" w:fill="auto"/>
          </w:tcPr>
          <w:p w14:paraId="2E4EACEE"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720" w:type="dxa"/>
            <w:shd w:val="clear" w:color="auto" w:fill="auto"/>
          </w:tcPr>
          <w:p w14:paraId="1B4CF07E"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71B2D6EE" w14:textId="48989104" w:rsidR="004E2D89" w:rsidRPr="00F772AA" w:rsidRDefault="004E2D89" w:rsidP="003732AA">
            <w:pPr>
              <w:pStyle w:val="TableEntry"/>
              <w:rPr>
                <w:noProof w:val="0"/>
              </w:rPr>
            </w:pPr>
            <w:r w:rsidRPr="00F772AA">
              <w:rPr>
                <w:noProof w:val="0"/>
              </w:rPr>
              <w:t>“2” (</w:t>
            </w:r>
            <w:r w:rsidR="003732AA" w:rsidRPr="00F772AA">
              <w:rPr>
                <w:noProof w:val="0"/>
              </w:rPr>
              <w:t>system object</w:t>
            </w:r>
            <w:r w:rsidRPr="00F772AA">
              <w:rPr>
                <w:noProof w:val="0"/>
              </w:rPr>
              <w:t>)</w:t>
            </w:r>
          </w:p>
        </w:tc>
      </w:tr>
      <w:tr w:rsidR="004E2D89" w:rsidRPr="00F772AA" w14:paraId="087B6EE4" w14:textId="77777777" w:rsidTr="006D1B5B">
        <w:tc>
          <w:tcPr>
            <w:tcW w:w="1548" w:type="dxa"/>
            <w:vMerge/>
            <w:shd w:val="clear" w:color="auto" w:fill="auto"/>
          </w:tcPr>
          <w:p w14:paraId="2A7B4A79" w14:textId="77777777" w:rsidR="004E2D89" w:rsidRPr="00F772AA" w:rsidRDefault="004E2D89" w:rsidP="000F538D">
            <w:pPr>
              <w:pStyle w:val="BodyText"/>
              <w:rPr>
                <w:noProof w:val="0"/>
              </w:rPr>
            </w:pPr>
          </w:p>
        </w:tc>
        <w:tc>
          <w:tcPr>
            <w:tcW w:w="2880" w:type="dxa"/>
            <w:shd w:val="clear" w:color="auto" w:fill="auto"/>
          </w:tcPr>
          <w:p w14:paraId="56E4C585"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720" w:type="dxa"/>
            <w:shd w:val="clear" w:color="auto" w:fill="auto"/>
          </w:tcPr>
          <w:p w14:paraId="217A56AF"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D5C4978" w14:textId="415C3DFA" w:rsidR="004E2D89" w:rsidRPr="00F772AA" w:rsidRDefault="004E2D89" w:rsidP="003732AA">
            <w:pPr>
              <w:pStyle w:val="TableEntry"/>
              <w:rPr>
                <w:noProof w:val="0"/>
              </w:rPr>
            </w:pPr>
            <w:r w:rsidRPr="00F772AA">
              <w:rPr>
                <w:noProof w:val="0"/>
              </w:rPr>
              <w:t>“</w:t>
            </w:r>
            <w:r w:rsidR="003732AA" w:rsidRPr="00F772AA">
              <w:rPr>
                <w:noProof w:val="0"/>
              </w:rPr>
              <w:t>20</w:t>
            </w:r>
            <w:r w:rsidRPr="00F772AA">
              <w:rPr>
                <w:noProof w:val="0"/>
              </w:rPr>
              <w:t>” (</w:t>
            </w:r>
            <w:r w:rsidR="003732AA" w:rsidRPr="00F772AA">
              <w:rPr>
                <w:noProof w:val="0"/>
              </w:rPr>
              <w:t>job</w:t>
            </w:r>
            <w:r w:rsidRPr="00F772AA">
              <w:rPr>
                <w:noProof w:val="0"/>
              </w:rPr>
              <w:t>)</w:t>
            </w:r>
          </w:p>
        </w:tc>
      </w:tr>
      <w:tr w:rsidR="004E2D89" w:rsidRPr="00F772AA" w14:paraId="2CEA0386" w14:textId="77777777" w:rsidTr="006D1B5B">
        <w:tc>
          <w:tcPr>
            <w:tcW w:w="1548" w:type="dxa"/>
            <w:vMerge/>
            <w:shd w:val="clear" w:color="auto" w:fill="auto"/>
          </w:tcPr>
          <w:p w14:paraId="0259E2B2" w14:textId="77777777" w:rsidR="004E2D89" w:rsidRPr="00F772AA" w:rsidRDefault="004E2D89" w:rsidP="000F538D">
            <w:pPr>
              <w:pStyle w:val="BodyText"/>
              <w:rPr>
                <w:noProof w:val="0"/>
              </w:rPr>
            </w:pPr>
          </w:p>
        </w:tc>
        <w:tc>
          <w:tcPr>
            <w:tcW w:w="2880" w:type="dxa"/>
            <w:shd w:val="clear" w:color="auto" w:fill="auto"/>
          </w:tcPr>
          <w:p w14:paraId="4D5A6D2D"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720" w:type="dxa"/>
            <w:shd w:val="clear" w:color="auto" w:fill="auto"/>
          </w:tcPr>
          <w:p w14:paraId="211B3F21"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D518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09F1975" w14:textId="77777777" w:rsidTr="006D1B5B">
        <w:tc>
          <w:tcPr>
            <w:tcW w:w="1548" w:type="dxa"/>
            <w:vMerge/>
            <w:shd w:val="clear" w:color="auto" w:fill="auto"/>
          </w:tcPr>
          <w:p w14:paraId="2895F3B0" w14:textId="77777777" w:rsidR="004E2D89" w:rsidRPr="00F772AA" w:rsidRDefault="004E2D89" w:rsidP="000F538D">
            <w:pPr>
              <w:pStyle w:val="BodyText"/>
              <w:rPr>
                <w:noProof w:val="0"/>
              </w:rPr>
            </w:pPr>
          </w:p>
        </w:tc>
        <w:tc>
          <w:tcPr>
            <w:tcW w:w="2880" w:type="dxa"/>
            <w:shd w:val="clear" w:color="auto" w:fill="auto"/>
          </w:tcPr>
          <w:p w14:paraId="1BB26FC5" w14:textId="77777777" w:rsidR="004E2D89" w:rsidRPr="00F772AA" w:rsidRDefault="004E2D89" w:rsidP="006D1B5B">
            <w:pPr>
              <w:pStyle w:val="TableEntry"/>
              <w:rPr>
                <w:i/>
                <w:iCs/>
                <w:noProof w:val="0"/>
              </w:rPr>
            </w:pPr>
            <w:proofErr w:type="spellStart"/>
            <w:r w:rsidRPr="00F772AA">
              <w:rPr>
                <w:i/>
                <w:iCs/>
                <w:noProof w:val="0"/>
              </w:rPr>
              <w:t>ParticipantObjectIDTypeCode</w:t>
            </w:r>
            <w:proofErr w:type="spellEnd"/>
          </w:p>
        </w:tc>
        <w:tc>
          <w:tcPr>
            <w:tcW w:w="720" w:type="dxa"/>
            <w:shd w:val="clear" w:color="auto" w:fill="auto"/>
          </w:tcPr>
          <w:p w14:paraId="2776A153" w14:textId="0AC27671" w:rsidR="004E2D89" w:rsidRPr="00F772AA" w:rsidRDefault="003732AA" w:rsidP="006D1B5B">
            <w:pPr>
              <w:pStyle w:val="TableEntry"/>
              <w:jc w:val="center"/>
              <w:rPr>
                <w:i/>
                <w:iCs/>
                <w:noProof w:val="0"/>
              </w:rPr>
            </w:pPr>
            <w:r w:rsidRPr="00F772AA">
              <w:rPr>
                <w:i/>
                <w:iCs/>
                <w:noProof w:val="0"/>
              </w:rPr>
              <w:t>U</w:t>
            </w:r>
          </w:p>
        </w:tc>
        <w:tc>
          <w:tcPr>
            <w:tcW w:w="4428" w:type="dxa"/>
            <w:shd w:val="clear" w:color="auto" w:fill="auto"/>
          </w:tcPr>
          <w:p w14:paraId="0D17AEF1" w14:textId="77777777" w:rsidR="004E2D89" w:rsidRPr="00F772AA" w:rsidRDefault="004E2D89" w:rsidP="00CA3D92">
            <w:pPr>
              <w:pStyle w:val="TableEntry"/>
              <w:rPr>
                <w:i/>
                <w:iCs/>
                <w:noProof w:val="0"/>
              </w:rPr>
            </w:pPr>
            <w:r w:rsidRPr="00F772AA">
              <w:rPr>
                <w:i/>
                <w:iCs/>
                <w:noProof w:val="0"/>
              </w:rPr>
              <w:t>not specialized</w:t>
            </w:r>
          </w:p>
        </w:tc>
      </w:tr>
      <w:tr w:rsidR="004E2D89" w:rsidRPr="00F772AA" w14:paraId="39CAA536" w14:textId="77777777" w:rsidTr="006D1B5B">
        <w:tc>
          <w:tcPr>
            <w:tcW w:w="1548" w:type="dxa"/>
            <w:vMerge/>
            <w:shd w:val="clear" w:color="auto" w:fill="auto"/>
          </w:tcPr>
          <w:p w14:paraId="52A08966" w14:textId="77777777" w:rsidR="004E2D89" w:rsidRPr="00F772AA" w:rsidRDefault="004E2D89" w:rsidP="000F538D">
            <w:pPr>
              <w:pStyle w:val="BodyText"/>
              <w:rPr>
                <w:noProof w:val="0"/>
              </w:rPr>
            </w:pPr>
          </w:p>
        </w:tc>
        <w:tc>
          <w:tcPr>
            <w:tcW w:w="2880" w:type="dxa"/>
            <w:shd w:val="clear" w:color="auto" w:fill="auto"/>
          </w:tcPr>
          <w:p w14:paraId="73C3FD78"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720" w:type="dxa"/>
            <w:shd w:val="clear" w:color="auto" w:fill="auto"/>
          </w:tcPr>
          <w:p w14:paraId="40DFE89E"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8EBD15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031D987" w14:textId="77777777" w:rsidTr="006D1B5B">
        <w:tc>
          <w:tcPr>
            <w:tcW w:w="1548" w:type="dxa"/>
            <w:vMerge/>
            <w:shd w:val="clear" w:color="auto" w:fill="auto"/>
          </w:tcPr>
          <w:p w14:paraId="2E30E1B5" w14:textId="77777777" w:rsidR="004E2D89" w:rsidRPr="00F772AA" w:rsidRDefault="004E2D89" w:rsidP="000F538D">
            <w:pPr>
              <w:pStyle w:val="BodyText"/>
              <w:rPr>
                <w:noProof w:val="0"/>
              </w:rPr>
            </w:pPr>
          </w:p>
        </w:tc>
        <w:tc>
          <w:tcPr>
            <w:tcW w:w="2880" w:type="dxa"/>
            <w:shd w:val="clear" w:color="auto" w:fill="auto"/>
          </w:tcPr>
          <w:p w14:paraId="244FB579"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720" w:type="dxa"/>
            <w:shd w:val="clear" w:color="auto" w:fill="auto"/>
          </w:tcPr>
          <w:p w14:paraId="20F198D5" w14:textId="77777777" w:rsidR="004E2D89" w:rsidRPr="00F772AA" w:rsidRDefault="004E2D89" w:rsidP="000F538D">
            <w:pPr>
              <w:pStyle w:val="TableEntry"/>
              <w:jc w:val="center"/>
              <w:rPr>
                <w:noProof w:val="0"/>
              </w:rPr>
            </w:pPr>
            <w:r w:rsidRPr="00F772AA">
              <w:rPr>
                <w:noProof w:val="0"/>
              </w:rPr>
              <w:t>M</w:t>
            </w:r>
          </w:p>
        </w:tc>
        <w:tc>
          <w:tcPr>
            <w:tcW w:w="4428" w:type="dxa"/>
            <w:shd w:val="clear" w:color="auto" w:fill="auto"/>
          </w:tcPr>
          <w:p w14:paraId="6F80EDDB"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02471A4B" w14:textId="77777777" w:rsidTr="006D1B5B">
        <w:tc>
          <w:tcPr>
            <w:tcW w:w="1548" w:type="dxa"/>
            <w:vMerge/>
            <w:shd w:val="clear" w:color="auto" w:fill="auto"/>
          </w:tcPr>
          <w:p w14:paraId="5372EA55" w14:textId="77777777" w:rsidR="004E2D89" w:rsidRPr="00F772AA" w:rsidRDefault="004E2D89" w:rsidP="000F538D">
            <w:pPr>
              <w:pStyle w:val="BodyText"/>
              <w:rPr>
                <w:noProof w:val="0"/>
              </w:rPr>
            </w:pPr>
          </w:p>
        </w:tc>
        <w:tc>
          <w:tcPr>
            <w:tcW w:w="2880" w:type="dxa"/>
            <w:shd w:val="clear" w:color="auto" w:fill="auto"/>
          </w:tcPr>
          <w:p w14:paraId="7A9493FF" w14:textId="77777777" w:rsidR="004E2D89" w:rsidRPr="00F772AA" w:rsidRDefault="004E2D89" w:rsidP="000F538D">
            <w:pPr>
              <w:pStyle w:val="TableEntry"/>
              <w:rPr>
                <w:i/>
                <w:iCs/>
                <w:noProof w:val="0"/>
              </w:rPr>
            </w:pPr>
            <w:proofErr w:type="spellStart"/>
            <w:r w:rsidRPr="00F772AA">
              <w:rPr>
                <w:i/>
                <w:iCs/>
                <w:noProof w:val="0"/>
              </w:rPr>
              <w:t>ParticipantObjectName</w:t>
            </w:r>
            <w:proofErr w:type="spellEnd"/>
          </w:p>
        </w:tc>
        <w:tc>
          <w:tcPr>
            <w:tcW w:w="720" w:type="dxa"/>
            <w:shd w:val="clear" w:color="auto" w:fill="auto"/>
          </w:tcPr>
          <w:p w14:paraId="30FE84AA"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2F343E4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F41A95B" w14:textId="77777777" w:rsidTr="006D1B5B">
        <w:tc>
          <w:tcPr>
            <w:tcW w:w="1548" w:type="dxa"/>
            <w:vMerge/>
            <w:shd w:val="clear" w:color="auto" w:fill="auto"/>
          </w:tcPr>
          <w:p w14:paraId="7CC86E8F" w14:textId="77777777" w:rsidR="004E2D89" w:rsidRPr="00F772AA" w:rsidRDefault="004E2D89" w:rsidP="000F538D">
            <w:pPr>
              <w:pStyle w:val="BodyText"/>
              <w:rPr>
                <w:noProof w:val="0"/>
              </w:rPr>
            </w:pPr>
          </w:p>
        </w:tc>
        <w:tc>
          <w:tcPr>
            <w:tcW w:w="2880" w:type="dxa"/>
            <w:shd w:val="clear" w:color="auto" w:fill="auto"/>
          </w:tcPr>
          <w:p w14:paraId="30465073"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720" w:type="dxa"/>
            <w:shd w:val="clear" w:color="auto" w:fill="auto"/>
          </w:tcPr>
          <w:p w14:paraId="148916EF"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6A4189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CBA071" w14:textId="77777777" w:rsidTr="006D1B5B">
        <w:tc>
          <w:tcPr>
            <w:tcW w:w="1548" w:type="dxa"/>
            <w:vMerge/>
            <w:shd w:val="clear" w:color="auto" w:fill="auto"/>
          </w:tcPr>
          <w:p w14:paraId="450AFFF2" w14:textId="77777777" w:rsidR="004E2D89" w:rsidRPr="00F772AA" w:rsidRDefault="004E2D89" w:rsidP="000F538D">
            <w:pPr>
              <w:pStyle w:val="BodyText"/>
              <w:rPr>
                <w:noProof w:val="0"/>
              </w:rPr>
            </w:pPr>
          </w:p>
        </w:tc>
        <w:tc>
          <w:tcPr>
            <w:tcW w:w="2880" w:type="dxa"/>
            <w:shd w:val="clear" w:color="auto" w:fill="auto"/>
          </w:tcPr>
          <w:p w14:paraId="5209B25E" w14:textId="77777777" w:rsidR="004E2D89" w:rsidRPr="00F772AA" w:rsidRDefault="004E2D89" w:rsidP="000F538D">
            <w:pPr>
              <w:pStyle w:val="TableEntry"/>
              <w:rPr>
                <w:i/>
                <w:iCs/>
                <w:noProof w:val="0"/>
              </w:rPr>
            </w:pPr>
            <w:proofErr w:type="spellStart"/>
            <w:r w:rsidRPr="00F772AA">
              <w:rPr>
                <w:i/>
                <w:iCs/>
                <w:noProof w:val="0"/>
              </w:rPr>
              <w:t>ParticipantObjectDetail</w:t>
            </w:r>
            <w:proofErr w:type="spellEnd"/>
          </w:p>
        </w:tc>
        <w:tc>
          <w:tcPr>
            <w:tcW w:w="720" w:type="dxa"/>
            <w:shd w:val="clear" w:color="auto" w:fill="auto"/>
          </w:tcPr>
          <w:p w14:paraId="590C969D" w14:textId="77777777" w:rsidR="004E2D89" w:rsidRPr="00F772AA" w:rsidRDefault="004E2D89" w:rsidP="000F538D">
            <w:pPr>
              <w:pStyle w:val="TableEntry"/>
              <w:jc w:val="center"/>
              <w:rPr>
                <w:i/>
                <w:iCs/>
                <w:noProof w:val="0"/>
              </w:rPr>
            </w:pPr>
            <w:r w:rsidRPr="00F772AA">
              <w:rPr>
                <w:i/>
                <w:iCs/>
                <w:noProof w:val="0"/>
              </w:rPr>
              <w:t>U</w:t>
            </w:r>
          </w:p>
        </w:tc>
        <w:tc>
          <w:tcPr>
            <w:tcW w:w="4428" w:type="dxa"/>
            <w:shd w:val="clear" w:color="auto" w:fill="auto"/>
          </w:tcPr>
          <w:p w14:paraId="52FAF667" w14:textId="77777777" w:rsidR="004E2D89" w:rsidRPr="00F772AA" w:rsidRDefault="004E2D89" w:rsidP="000F538D">
            <w:pPr>
              <w:pStyle w:val="TableEntry"/>
              <w:rPr>
                <w:i/>
                <w:iCs/>
                <w:noProof w:val="0"/>
              </w:rPr>
            </w:pPr>
            <w:r w:rsidRPr="00F772AA">
              <w:rPr>
                <w:i/>
                <w:iCs/>
                <w:noProof w:val="0"/>
              </w:rPr>
              <w:t>not specialized</w:t>
            </w:r>
          </w:p>
        </w:tc>
      </w:tr>
    </w:tbl>
    <w:p w14:paraId="17C479C4" w14:textId="77777777" w:rsidR="003C7C4D" w:rsidRPr="00F772AA" w:rsidRDefault="003C7C4D" w:rsidP="003C7C4D">
      <w:pPr>
        <w:pStyle w:val="BodyText"/>
        <w:rPr>
          <w:noProof w:val="0"/>
        </w:rPr>
      </w:pPr>
      <w:bookmarkStart w:id="386" w:name="_Toc363803111"/>
    </w:p>
    <w:p w14:paraId="316CF5A5" w14:textId="200C6D29" w:rsidR="004E2D89" w:rsidRPr="00F772AA" w:rsidRDefault="004E2D89" w:rsidP="004E2D89">
      <w:pPr>
        <w:pStyle w:val="Heading5"/>
        <w:numPr>
          <w:ilvl w:val="0"/>
          <w:numId w:val="0"/>
        </w:numPr>
        <w:rPr>
          <w:noProof w:val="0"/>
        </w:rPr>
      </w:pPr>
      <w:bookmarkStart w:id="387" w:name="_Toc181283819"/>
      <w:bookmarkStart w:id="388" w:name="_Toc182900947"/>
      <w:r w:rsidRPr="00F772AA">
        <w:rPr>
          <w:noProof w:val="0"/>
        </w:rPr>
        <w:t>3.69.5.1.2 Notification Puller audit message</w:t>
      </w:r>
      <w:bookmarkEnd w:id="386"/>
      <w:bookmarkEnd w:id="387"/>
      <w:bookmarkEnd w:id="388"/>
    </w:p>
    <w:tbl>
      <w:tblPr>
        <w:tblpPr w:leftFromText="180" w:rightFromText="180" w:vertAnchor="text" w:horzAnchor="page" w:tblpX="1810" w:tblpY="140"/>
        <w:tblOverlap w:val="never"/>
        <w:tblW w:w="9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340"/>
        <w:gridCol w:w="810"/>
        <w:gridCol w:w="4429"/>
      </w:tblGrid>
      <w:tr w:rsidR="003732AA" w:rsidRPr="00F772AA" w14:paraId="61A6BB15" w14:textId="77777777" w:rsidTr="006D1B5B">
        <w:trPr>
          <w:cantSplit/>
        </w:trPr>
        <w:tc>
          <w:tcPr>
            <w:tcW w:w="2088" w:type="dxa"/>
            <w:tcBorders>
              <w:bottom w:val="single" w:sz="4" w:space="0" w:color="auto"/>
            </w:tcBorders>
          </w:tcPr>
          <w:p w14:paraId="1A94123E" w14:textId="77777777" w:rsidR="003732AA" w:rsidRPr="00F772AA" w:rsidRDefault="003732AA" w:rsidP="003732AA">
            <w:pPr>
              <w:pStyle w:val="TableEntryHeader"/>
              <w:jc w:val="left"/>
              <w:rPr>
                <w:noProof w:val="0"/>
              </w:rPr>
            </w:pPr>
          </w:p>
        </w:tc>
        <w:tc>
          <w:tcPr>
            <w:tcW w:w="2340" w:type="dxa"/>
            <w:tcBorders>
              <w:bottom w:val="single" w:sz="4" w:space="0" w:color="auto"/>
            </w:tcBorders>
            <w:vAlign w:val="center"/>
          </w:tcPr>
          <w:p w14:paraId="3D8C84DA" w14:textId="77777777" w:rsidR="003732AA" w:rsidRPr="00F772AA" w:rsidRDefault="003732AA" w:rsidP="003732AA">
            <w:pPr>
              <w:pStyle w:val="TableEntryHeader"/>
              <w:rPr>
                <w:noProof w:val="0"/>
              </w:rPr>
            </w:pPr>
            <w:r w:rsidRPr="00F772AA">
              <w:rPr>
                <w:noProof w:val="0"/>
              </w:rPr>
              <w:t>Field Name</w:t>
            </w:r>
          </w:p>
        </w:tc>
        <w:tc>
          <w:tcPr>
            <w:tcW w:w="810" w:type="dxa"/>
            <w:tcBorders>
              <w:bottom w:val="single" w:sz="4" w:space="0" w:color="auto"/>
            </w:tcBorders>
            <w:vAlign w:val="center"/>
          </w:tcPr>
          <w:p w14:paraId="52D17F1A" w14:textId="77777777" w:rsidR="003732AA" w:rsidRPr="00F772AA" w:rsidRDefault="003732AA" w:rsidP="003732AA">
            <w:pPr>
              <w:pStyle w:val="TableEntryHeader"/>
              <w:rPr>
                <w:noProof w:val="0"/>
              </w:rPr>
            </w:pPr>
            <w:r w:rsidRPr="00F772AA">
              <w:rPr>
                <w:noProof w:val="0"/>
              </w:rPr>
              <w:t>Opt.</w:t>
            </w:r>
          </w:p>
        </w:tc>
        <w:tc>
          <w:tcPr>
            <w:tcW w:w="4429" w:type="dxa"/>
            <w:tcBorders>
              <w:bottom w:val="single" w:sz="4" w:space="0" w:color="auto"/>
            </w:tcBorders>
            <w:vAlign w:val="center"/>
          </w:tcPr>
          <w:p w14:paraId="4A05F577" w14:textId="77777777" w:rsidR="003732AA" w:rsidRPr="00F772AA" w:rsidRDefault="003732AA" w:rsidP="003732AA">
            <w:pPr>
              <w:pStyle w:val="TableEntryHeader"/>
              <w:rPr>
                <w:noProof w:val="0"/>
              </w:rPr>
            </w:pPr>
            <w:r w:rsidRPr="00F772AA">
              <w:rPr>
                <w:noProof w:val="0"/>
              </w:rPr>
              <w:t>Value Constraints</w:t>
            </w:r>
          </w:p>
        </w:tc>
      </w:tr>
      <w:tr w:rsidR="003732AA" w:rsidRPr="00F772AA" w14:paraId="7EEE98E9" w14:textId="77777777" w:rsidTr="006D1B5B">
        <w:trPr>
          <w:cantSplit/>
        </w:trPr>
        <w:tc>
          <w:tcPr>
            <w:tcW w:w="2088" w:type="dxa"/>
            <w:vMerge w:val="restart"/>
            <w:tcBorders>
              <w:top w:val="single" w:sz="4" w:space="0" w:color="auto"/>
            </w:tcBorders>
          </w:tcPr>
          <w:p w14:paraId="54640133" w14:textId="77777777" w:rsidR="003732AA" w:rsidRPr="00F772AA" w:rsidRDefault="003732AA" w:rsidP="003732AA">
            <w:pPr>
              <w:pStyle w:val="TableEntryHeader"/>
              <w:rPr>
                <w:noProof w:val="0"/>
              </w:rPr>
            </w:pPr>
            <w:r w:rsidRPr="00F772AA">
              <w:rPr>
                <w:noProof w:val="0"/>
              </w:rPr>
              <w:t>Event</w:t>
            </w:r>
          </w:p>
        </w:tc>
        <w:tc>
          <w:tcPr>
            <w:tcW w:w="2340" w:type="dxa"/>
            <w:tcBorders>
              <w:top w:val="single" w:sz="4" w:space="0" w:color="auto"/>
            </w:tcBorders>
            <w:vAlign w:val="center"/>
          </w:tcPr>
          <w:p w14:paraId="1B8EE2F0" w14:textId="77777777" w:rsidR="003732AA" w:rsidRPr="00F772AA" w:rsidRDefault="003732AA" w:rsidP="003732AA">
            <w:pPr>
              <w:pStyle w:val="TableEntry"/>
              <w:rPr>
                <w:noProof w:val="0"/>
              </w:rPr>
            </w:pPr>
            <w:proofErr w:type="spellStart"/>
            <w:r w:rsidRPr="00F772AA">
              <w:rPr>
                <w:noProof w:val="0"/>
              </w:rPr>
              <w:t>EventID</w:t>
            </w:r>
            <w:proofErr w:type="spellEnd"/>
          </w:p>
        </w:tc>
        <w:tc>
          <w:tcPr>
            <w:tcW w:w="810" w:type="dxa"/>
            <w:tcBorders>
              <w:top w:val="single" w:sz="4" w:space="0" w:color="auto"/>
            </w:tcBorders>
            <w:vAlign w:val="center"/>
          </w:tcPr>
          <w:p w14:paraId="53A4C9C2"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tcBorders>
              <w:top w:val="single" w:sz="4" w:space="0" w:color="auto"/>
            </w:tcBorders>
            <w:vAlign w:val="center"/>
          </w:tcPr>
          <w:p w14:paraId="73DCF6A2" w14:textId="77777777" w:rsidR="003732AA" w:rsidRPr="00F772AA" w:rsidRDefault="003732AA" w:rsidP="003732AA">
            <w:pPr>
              <w:pStyle w:val="TableEntry"/>
              <w:rPr>
                <w:noProof w:val="0"/>
              </w:rPr>
            </w:pPr>
            <w:r w:rsidRPr="00F772AA">
              <w:rPr>
                <w:noProof w:val="0"/>
              </w:rPr>
              <w:t xml:space="preserve">EV (110100, </w:t>
            </w:r>
            <w:proofErr w:type="spellStart"/>
            <w:r w:rsidRPr="00F772AA">
              <w:rPr>
                <w:noProof w:val="0"/>
              </w:rPr>
              <w:t>DCM,”Application</w:t>
            </w:r>
            <w:proofErr w:type="spellEnd"/>
            <w:r w:rsidRPr="00F772AA">
              <w:rPr>
                <w:noProof w:val="0"/>
              </w:rPr>
              <w:t xml:space="preserve"> Activity”)</w:t>
            </w:r>
          </w:p>
        </w:tc>
      </w:tr>
      <w:tr w:rsidR="003732AA" w:rsidRPr="001F6FD8" w14:paraId="71085ED0" w14:textId="77777777" w:rsidTr="006D1B5B">
        <w:trPr>
          <w:cantSplit/>
        </w:trPr>
        <w:tc>
          <w:tcPr>
            <w:tcW w:w="2088" w:type="dxa"/>
            <w:vMerge/>
          </w:tcPr>
          <w:p w14:paraId="226D30C9" w14:textId="77777777" w:rsidR="003732AA" w:rsidRPr="00F772AA" w:rsidRDefault="003732AA" w:rsidP="003732AA">
            <w:pPr>
              <w:pStyle w:val="TableLabel"/>
              <w:rPr>
                <w:noProof w:val="0"/>
                <w:sz w:val="16"/>
              </w:rPr>
            </w:pPr>
          </w:p>
        </w:tc>
        <w:tc>
          <w:tcPr>
            <w:tcW w:w="2340" w:type="dxa"/>
            <w:vAlign w:val="center"/>
          </w:tcPr>
          <w:p w14:paraId="51F55886" w14:textId="77777777" w:rsidR="003732AA" w:rsidRPr="00F772AA" w:rsidRDefault="003732AA" w:rsidP="003732AA">
            <w:pPr>
              <w:pStyle w:val="TableEntry"/>
              <w:rPr>
                <w:noProof w:val="0"/>
              </w:rPr>
            </w:pPr>
            <w:proofErr w:type="spellStart"/>
            <w:r w:rsidRPr="00F772AA">
              <w:rPr>
                <w:noProof w:val="0"/>
              </w:rPr>
              <w:t>EventActionCode</w:t>
            </w:r>
            <w:proofErr w:type="spellEnd"/>
          </w:p>
        </w:tc>
        <w:tc>
          <w:tcPr>
            <w:tcW w:w="810" w:type="dxa"/>
            <w:vAlign w:val="center"/>
          </w:tcPr>
          <w:p w14:paraId="4C51EDC9"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7E1C2171" w14:textId="77777777" w:rsidR="003732AA" w:rsidRPr="00F772AA" w:rsidRDefault="003732AA" w:rsidP="003732AA">
            <w:pPr>
              <w:pStyle w:val="TableEntry"/>
              <w:rPr>
                <w:noProof w:val="0"/>
              </w:rPr>
            </w:pPr>
            <w:r w:rsidRPr="00F772AA">
              <w:rPr>
                <w:noProof w:val="0"/>
              </w:rPr>
              <w:t>Enumerated Value</w:t>
            </w:r>
            <w:r w:rsidRPr="00F772AA">
              <w:rPr>
                <w:noProof w:val="0"/>
              </w:rPr>
              <w:br/>
            </w:r>
            <w:r w:rsidRPr="00F772AA">
              <w:rPr>
                <w:b/>
                <w:noProof w:val="0"/>
              </w:rPr>
              <w:t xml:space="preserve">C = Create </w:t>
            </w:r>
            <w:r w:rsidRPr="00F772AA">
              <w:rPr>
                <w:noProof w:val="0"/>
              </w:rPr>
              <w:t>(in case of creation of the Pull Point)</w:t>
            </w:r>
          </w:p>
          <w:p w14:paraId="183BDBB2" w14:textId="77777777" w:rsidR="003732AA" w:rsidRPr="00F772AA" w:rsidRDefault="003732AA" w:rsidP="003732AA">
            <w:pPr>
              <w:pStyle w:val="TableEntry"/>
              <w:rPr>
                <w:noProof w:val="0"/>
              </w:rPr>
            </w:pPr>
            <w:r w:rsidRPr="00F772AA">
              <w:rPr>
                <w:noProof w:val="0"/>
              </w:rPr>
              <w:t>or</w:t>
            </w:r>
          </w:p>
          <w:p w14:paraId="4B680804" w14:textId="77777777" w:rsidR="003732AA" w:rsidRPr="00F772AA" w:rsidRDefault="003732AA" w:rsidP="003732AA">
            <w:pPr>
              <w:pStyle w:val="TableEntry"/>
              <w:rPr>
                <w:noProof w:val="0"/>
              </w:rPr>
            </w:pPr>
            <w:r w:rsidRPr="00F772AA">
              <w:rPr>
                <w:b/>
                <w:noProof w:val="0"/>
              </w:rPr>
              <w:t>D= Delete</w:t>
            </w:r>
            <w:r w:rsidRPr="00F772AA">
              <w:rPr>
                <w:noProof w:val="0"/>
              </w:rPr>
              <w:t xml:space="preserve"> (in case of deletion of the Pull Point)</w:t>
            </w:r>
          </w:p>
        </w:tc>
      </w:tr>
      <w:tr w:rsidR="003732AA" w:rsidRPr="001F6FD8" w14:paraId="0B302652" w14:textId="77777777" w:rsidTr="006D1B5B">
        <w:trPr>
          <w:cantSplit/>
        </w:trPr>
        <w:tc>
          <w:tcPr>
            <w:tcW w:w="2088" w:type="dxa"/>
            <w:vMerge/>
          </w:tcPr>
          <w:p w14:paraId="692A37D6" w14:textId="77777777" w:rsidR="003732AA" w:rsidRPr="00F772AA" w:rsidRDefault="003732AA" w:rsidP="003732AA">
            <w:pPr>
              <w:pStyle w:val="TableLabel"/>
              <w:rPr>
                <w:noProof w:val="0"/>
                <w:sz w:val="16"/>
              </w:rPr>
            </w:pPr>
          </w:p>
        </w:tc>
        <w:tc>
          <w:tcPr>
            <w:tcW w:w="2340" w:type="dxa"/>
            <w:vAlign w:val="center"/>
          </w:tcPr>
          <w:p w14:paraId="13AD0AB3" w14:textId="77777777" w:rsidR="003732AA" w:rsidRPr="00F772AA" w:rsidRDefault="003732AA" w:rsidP="003732AA">
            <w:pPr>
              <w:pStyle w:val="TableEntry"/>
              <w:rPr>
                <w:noProof w:val="0"/>
              </w:rPr>
            </w:pPr>
            <w:proofErr w:type="spellStart"/>
            <w:r w:rsidRPr="00F772AA">
              <w:rPr>
                <w:noProof w:val="0"/>
              </w:rPr>
              <w:t>EventDateTime</w:t>
            </w:r>
            <w:proofErr w:type="spellEnd"/>
          </w:p>
        </w:tc>
        <w:tc>
          <w:tcPr>
            <w:tcW w:w="810" w:type="dxa"/>
            <w:vAlign w:val="center"/>
          </w:tcPr>
          <w:p w14:paraId="70803577" w14:textId="77777777" w:rsidR="003732AA" w:rsidRPr="00F772AA" w:rsidRDefault="003732AA" w:rsidP="003732AA">
            <w:pPr>
              <w:pStyle w:val="TableEntry"/>
              <w:jc w:val="center"/>
              <w:rPr>
                <w:iCs/>
                <w:noProof w:val="0"/>
                <w:szCs w:val="18"/>
              </w:rPr>
            </w:pPr>
            <w:r w:rsidRPr="00F772AA">
              <w:rPr>
                <w:iCs/>
                <w:noProof w:val="0"/>
                <w:szCs w:val="18"/>
              </w:rPr>
              <w:t>M</w:t>
            </w:r>
          </w:p>
        </w:tc>
        <w:tc>
          <w:tcPr>
            <w:tcW w:w="4429" w:type="dxa"/>
            <w:vAlign w:val="center"/>
          </w:tcPr>
          <w:p w14:paraId="018FF82A" w14:textId="2F4F6D00" w:rsidR="003732AA" w:rsidRPr="00F772AA" w:rsidRDefault="003732AA" w:rsidP="003732AA">
            <w:pPr>
              <w:pStyle w:val="TableEntry"/>
              <w:rPr>
                <w:noProof w:val="0"/>
              </w:rPr>
            </w:pPr>
            <w:r w:rsidRPr="00F772AA">
              <w:rPr>
                <w:noProof w:val="0"/>
              </w:rPr>
              <w:t>time of creation or deletion of the Pull Point resource</w:t>
            </w:r>
          </w:p>
        </w:tc>
      </w:tr>
      <w:tr w:rsidR="003732AA" w:rsidRPr="00F772AA" w14:paraId="7DD6B9A8" w14:textId="77777777" w:rsidTr="006D1B5B">
        <w:trPr>
          <w:cantSplit/>
        </w:trPr>
        <w:tc>
          <w:tcPr>
            <w:tcW w:w="2088" w:type="dxa"/>
            <w:vMerge/>
          </w:tcPr>
          <w:p w14:paraId="513AE112" w14:textId="77777777" w:rsidR="003732AA" w:rsidRPr="00F772AA" w:rsidRDefault="003732AA" w:rsidP="003732AA">
            <w:pPr>
              <w:pStyle w:val="TableLabel"/>
              <w:rPr>
                <w:noProof w:val="0"/>
                <w:sz w:val="16"/>
              </w:rPr>
            </w:pPr>
          </w:p>
        </w:tc>
        <w:tc>
          <w:tcPr>
            <w:tcW w:w="2340" w:type="dxa"/>
            <w:vAlign w:val="center"/>
          </w:tcPr>
          <w:p w14:paraId="5AD9473E" w14:textId="77777777" w:rsidR="003732AA" w:rsidRPr="00F772AA" w:rsidRDefault="003732AA" w:rsidP="003732AA">
            <w:pPr>
              <w:pStyle w:val="TableEntry"/>
              <w:rPr>
                <w:i/>
                <w:iCs/>
                <w:noProof w:val="0"/>
              </w:rPr>
            </w:pPr>
            <w:proofErr w:type="spellStart"/>
            <w:r w:rsidRPr="00F772AA">
              <w:rPr>
                <w:i/>
                <w:iCs/>
                <w:noProof w:val="0"/>
              </w:rPr>
              <w:t>EventOutcomeIndicator</w:t>
            </w:r>
            <w:proofErr w:type="spellEnd"/>
          </w:p>
        </w:tc>
        <w:tc>
          <w:tcPr>
            <w:tcW w:w="810" w:type="dxa"/>
            <w:vAlign w:val="center"/>
          </w:tcPr>
          <w:p w14:paraId="5C8EF3A2" w14:textId="77777777" w:rsidR="003732AA" w:rsidRPr="00F772AA" w:rsidRDefault="003732AA" w:rsidP="003732AA">
            <w:pPr>
              <w:pStyle w:val="TableEntry"/>
              <w:jc w:val="center"/>
              <w:rPr>
                <w:i/>
                <w:iCs/>
                <w:noProof w:val="0"/>
                <w:szCs w:val="18"/>
              </w:rPr>
            </w:pPr>
            <w:r w:rsidRPr="00F772AA">
              <w:rPr>
                <w:i/>
                <w:iCs/>
                <w:noProof w:val="0"/>
                <w:szCs w:val="18"/>
              </w:rPr>
              <w:t>M</w:t>
            </w:r>
          </w:p>
        </w:tc>
        <w:tc>
          <w:tcPr>
            <w:tcW w:w="4429" w:type="dxa"/>
            <w:vAlign w:val="center"/>
          </w:tcPr>
          <w:p w14:paraId="73256D15" w14:textId="77777777" w:rsidR="003732AA" w:rsidRPr="00F772AA" w:rsidRDefault="003732AA" w:rsidP="003732AA">
            <w:pPr>
              <w:pStyle w:val="TableEntry"/>
              <w:rPr>
                <w:i/>
                <w:iCs/>
                <w:noProof w:val="0"/>
              </w:rPr>
            </w:pPr>
            <w:r w:rsidRPr="00F772AA">
              <w:rPr>
                <w:i/>
                <w:iCs/>
                <w:noProof w:val="0"/>
                <w:lang w:eastAsia="it-IT"/>
              </w:rPr>
              <w:t>not specialized</w:t>
            </w:r>
          </w:p>
        </w:tc>
      </w:tr>
      <w:tr w:rsidR="003732AA" w:rsidRPr="001F6FD8" w14:paraId="6818C255" w14:textId="77777777" w:rsidTr="006D1B5B">
        <w:trPr>
          <w:cantSplit/>
        </w:trPr>
        <w:tc>
          <w:tcPr>
            <w:tcW w:w="2088" w:type="dxa"/>
            <w:vMerge/>
          </w:tcPr>
          <w:p w14:paraId="319D6C20" w14:textId="77777777" w:rsidR="003732AA" w:rsidRPr="00F772AA" w:rsidRDefault="003732AA" w:rsidP="003732AA">
            <w:pPr>
              <w:pStyle w:val="TableLabel"/>
              <w:rPr>
                <w:noProof w:val="0"/>
                <w:sz w:val="16"/>
              </w:rPr>
            </w:pPr>
          </w:p>
        </w:tc>
        <w:tc>
          <w:tcPr>
            <w:tcW w:w="2340" w:type="dxa"/>
            <w:vAlign w:val="center"/>
          </w:tcPr>
          <w:p w14:paraId="7F49D878" w14:textId="77777777" w:rsidR="003732AA" w:rsidRPr="00F772AA" w:rsidRDefault="003732AA" w:rsidP="003732AA">
            <w:pPr>
              <w:pStyle w:val="TableEntry"/>
              <w:rPr>
                <w:noProof w:val="0"/>
              </w:rPr>
            </w:pPr>
            <w:proofErr w:type="spellStart"/>
            <w:r w:rsidRPr="00F772AA">
              <w:rPr>
                <w:noProof w:val="0"/>
              </w:rPr>
              <w:t>EventTypeCode</w:t>
            </w:r>
            <w:proofErr w:type="spellEnd"/>
          </w:p>
        </w:tc>
        <w:tc>
          <w:tcPr>
            <w:tcW w:w="810" w:type="dxa"/>
            <w:vAlign w:val="center"/>
          </w:tcPr>
          <w:p w14:paraId="4F02736C" w14:textId="77777777" w:rsidR="003732AA" w:rsidRPr="00F772AA" w:rsidRDefault="003732AA" w:rsidP="003732AA">
            <w:pPr>
              <w:pStyle w:val="TableEntry"/>
              <w:jc w:val="center"/>
              <w:rPr>
                <w:noProof w:val="0"/>
                <w:szCs w:val="18"/>
              </w:rPr>
            </w:pPr>
            <w:r w:rsidRPr="00F772AA">
              <w:rPr>
                <w:noProof w:val="0"/>
                <w:szCs w:val="18"/>
              </w:rPr>
              <w:t>M</w:t>
            </w:r>
          </w:p>
        </w:tc>
        <w:tc>
          <w:tcPr>
            <w:tcW w:w="4429" w:type="dxa"/>
            <w:vAlign w:val="center"/>
          </w:tcPr>
          <w:p w14:paraId="2C12CB94" w14:textId="77777777" w:rsidR="003732AA" w:rsidRPr="00F772AA" w:rsidRDefault="003732AA" w:rsidP="003732AA">
            <w:pPr>
              <w:pStyle w:val="TableEntry"/>
              <w:rPr>
                <w:noProof w:val="0"/>
              </w:rPr>
            </w:pPr>
            <w:r w:rsidRPr="00F772AA">
              <w:rPr>
                <w:noProof w:val="0"/>
              </w:rPr>
              <w:t>EV(“ITI-69”, “IHE Transactions”, “Create Destroy Pull Point”)</w:t>
            </w:r>
          </w:p>
        </w:tc>
      </w:tr>
      <w:tr w:rsidR="003732AA" w:rsidRPr="00F772AA" w14:paraId="02E057CF" w14:textId="77777777" w:rsidTr="001E12BE">
        <w:trPr>
          <w:cantSplit/>
        </w:trPr>
        <w:tc>
          <w:tcPr>
            <w:tcW w:w="9667" w:type="dxa"/>
            <w:gridSpan w:val="4"/>
          </w:tcPr>
          <w:p w14:paraId="18E4215B" w14:textId="77777777" w:rsidR="003732AA" w:rsidRPr="00F772AA" w:rsidRDefault="003732AA" w:rsidP="003732AA">
            <w:pPr>
              <w:pStyle w:val="TableEntry"/>
              <w:rPr>
                <w:noProof w:val="0"/>
              </w:rPr>
            </w:pPr>
            <w:r w:rsidRPr="00F772AA">
              <w:rPr>
                <w:noProof w:val="0"/>
              </w:rPr>
              <w:t>Source (Notification Puller) (1)</w:t>
            </w:r>
          </w:p>
        </w:tc>
      </w:tr>
      <w:tr w:rsidR="003732AA" w:rsidRPr="00F772AA" w14:paraId="4386DC36" w14:textId="77777777" w:rsidTr="001E12BE">
        <w:trPr>
          <w:cantSplit/>
        </w:trPr>
        <w:tc>
          <w:tcPr>
            <w:tcW w:w="9667" w:type="dxa"/>
            <w:gridSpan w:val="4"/>
          </w:tcPr>
          <w:p w14:paraId="73955911" w14:textId="58539BF9" w:rsidR="003732AA" w:rsidRPr="00F772AA" w:rsidRDefault="003732AA" w:rsidP="003732AA">
            <w:pPr>
              <w:pStyle w:val="TableEntry"/>
              <w:rPr>
                <w:noProof w:val="0"/>
              </w:rPr>
            </w:pPr>
            <w:r w:rsidRPr="00F772AA">
              <w:rPr>
                <w:noProof w:val="0"/>
              </w:rPr>
              <w:t>Destination (Notification Pull Point) (1)</w:t>
            </w:r>
          </w:p>
        </w:tc>
      </w:tr>
      <w:tr w:rsidR="003732AA" w:rsidRPr="00F772AA" w14:paraId="2936C7E2" w14:textId="77777777" w:rsidTr="001E12BE">
        <w:trPr>
          <w:cantSplit/>
        </w:trPr>
        <w:tc>
          <w:tcPr>
            <w:tcW w:w="9667" w:type="dxa"/>
            <w:gridSpan w:val="4"/>
          </w:tcPr>
          <w:p w14:paraId="1FFC32D5" w14:textId="77777777" w:rsidR="003732AA" w:rsidRPr="00F772AA" w:rsidRDefault="003732AA" w:rsidP="003732AA">
            <w:pPr>
              <w:pStyle w:val="TableEntry"/>
              <w:rPr>
                <w:noProof w:val="0"/>
              </w:rPr>
            </w:pPr>
            <w:r w:rsidRPr="00F772AA">
              <w:rPr>
                <w:noProof w:val="0"/>
              </w:rPr>
              <w:t>Human Requestor (0..1)</w:t>
            </w:r>
          </w:p>
        </w:tc>
      </w:tr>
      <w:tr w:rsidR="004776F8" w:rsidRPr="00F772AA" w14:paraId="20DD2B80" w14:textId="77777777" w:rsidTr="001E12BE">
        <w:trPr>
          <w:cantSplit/>
        </w:trPr>
        <w:tc>
          <w:tcPr>
            <w:tcW w:w="9667" w:type="dxa"/>
            <w:gridSpan w:val="4"/>
          </w:tcPr>
          <w:p w14:paraId="7E731AEE" w14:textId="4C50AAB2" w:rsidR="004776F8" w:rsidRPr="00F772AA" w:rsidRDefault="004776F8" w:rsidP="004776F8">
            <w:pPr>
              <w:pStyle w:val="TableEntry"/>
              <w:rPr>
                <w:noProof w:val="0"/>
              </w:rPr>
            </w:pPr>
            <w:r w:rsidRPr="00F772AA">
              <w:rPr>
                <w:noProof w:val="0"/>
              </w:rPr>
              <w:lastRenderedPageBreak/>
              <w:t>Audit Source (Notification Puller) (1)</w:t>
            </w:r>
          </w:p>
        </w:tc>
      </w:tr>
      <w:tr w:rsidR="004776F8" w:rsidRPr="00F772AA" w14:paraId="7D40A8BA" w14:textId="77777777" w:rsidTr="004776F8">
        <w:trPr>
          <w:cantSplit/>
        </w:trPr>
        <w:tc>
          <w:tcPr>
            <w:tcW w:w="9667" w:type="dxa"/>
            <w:gridSpan w:val="4"/>
            <w:tcBorders>
              <w:bottom w:val="single" w:sz="4" w:space="0" w:color="auto"/>
            </w:tcBorders>
          </w:tcPr>
          <w:p w14:paraId="7BBC2E14" w14:textId="101DFDE4" w:rsidR="004776F8" w:rsidRPr="00F772AA" w:rsidRDefault="004776F8" w:rsidP="004776F8">
            <w:pPr>
              <w:pStyle w:val="TableEntry"/>
              <w:rPr>
                <w:noProof w:val="0"/>
              </w:rPr>
            </w:pPr>
            <w:r w:rsidRPr="00F772AA">
              <w:rPr>
                <w:noProof w:val="0"/>
              </w:rPr>
              <w:t>Pull Point (1)</w:t>
            </w:r>
          </w:p>
        </w:tc>
      </w:tr>
    </w:tbl>
    <w:p w14:paraId="29C72D44" w14:textId="7333E34A" w:rsidR="004E2D89" w:rsidRPr="00F772AA" w:rsidRDefault="003732AA" w:rsidP="004E2D89">
      <w:pPr>
        <w:pStyle w:val="BodyText"/>
        <w:rPr>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2880"/>
        <w:gridCol w:w="900"/>
        <w:gridCol w:w="3798"/>
      </w:tblGrid>
      <w:tr w:rsidR="004E2D89" w:rsidRPr="00F772AA" w14:paraId="33FBE83A" w14:textId="77777777" w:rsidTr="006D1B5B">
        <w:trPr>
          <w:cantSplit/>
        </w:trPr>
        <w:tc>
          <w:tcPr>
            <w:tcW w:w="2088" w:type="dxa"/>
            <w:vMerge w:val="restart"/>
          </w:tcPr>
          <w:p w14:paraId="59204053" w14:textId="61467FA0" w:rsidR="004E2D89" w:rsidRPr="00F772AA" w:rsidRDefault="004E2D89" w:rsidP="000F538D">
            <w:pPr>
              <w:pStyle w:val="TableEntryHeader"/>
              <w:rPr>
                <w:noProof w:val="0"/>
              </w:rPr>
            </w:pPr>
            <w:r w:rsidRPr="00F772AA">
              <w:rPr>
                <w:noProof w:val="0"/>
              </w:rPr>
              <w:t>Source</w:t>
            </w:r>
          </w:p>
          <w:p w14:paraId="455099F3" w14:textId="566E0476" w:rsidR="004E2D89" w:rsidRPr="00F772AA" w:rsidRDefault="004776F8"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402EEB66" w14:textId="7A5E9AC2"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r w:rsidR="004776F8" w:rsidRPr="00F772AA">
              <w:rPr>
                <w:bCs/>
                <w:noProof w:val="0"/>
                <w:sz w:val="12"/>
              </w:rPr>
              <w:t>)</w:t>
            </w:r>
          </w:p>
        </w:tc>
        <w:tc>
          <w:tcPr>
            <w:tcW w:w="2880" w:type="dxa"/>
            <w:vAlign w:val="center"/>
          </w:tcPr>
          <w:p w14:paraId="63098603" w14:textId="77777777" w:rsidR="004E2D89" w:rsidRPr="00F772AA" w:rsidRDefault="004E2D89" w:rsidP="000F538D">
            <w:pPr>
              <w:pStyle w:val="TableEntry"/>
              <w:rPr>
                <w:i/>
                <w:noProof w:val="0"/>
              </w:rPr>
            </w:pPr>
            <w:proofErr w:type="spellStart"/>
            <w:r w:rsidRPr="00F772AA">
              <w:rPr>
                <w:i/>
                <w:noProof w:val="0"/>
              </w:rPr>
              <w:t>UserID</w:t>
            </w:r>
            <w:proofErr w:type="spellEnd"/>
          </w:p>
        </w:tc>
        <w:tc>
          <w:tcPr>
            <w:tcW w:w="900" w:type="dxa"/>
            <w:vAlign w:val="center"/>
          </w:tcPr>
          <w:p w14:paraId="7F6718BF"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12D5AA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C310C66" w14:textId="77777777" w:rsidTr="006D1B5B">
        <w:trPr>
          <w:cantSplit/>
        </w:trPr>
        <w:tc>
          <w:tcPr>
            <w:tcW w:w="2088" w:type="dxa"/>
            <w:vMerge/>
            <w:vAlign w:val="center"/>
          </w:tcPr>
          <w:p w14:paraId="6208C2F3" w14:textId="77777777" w:rsidR="004E2D89" w:rsidRPr="00F772AA" w:rsidRDefault="004E2D89" w:rsidP="000F538D">
            <w:pPr>
              <w:pStyle w:val="TableLabel"/>
              <w:rPr>
                <w:noProof w:val="0"/>
                <w:sz w:val="16"/>
              </w:rPr>
            </w:pPr>
          </w:p>
        </w:tc>
        <w:tc>
          <w:tcPr>
            <w:tcW w:w="2880" w:type="dxa"/>
            <w:vAlign w:val="center"/>
          </w:tcPr>
          <w:p w14:paraId="052BC1DE"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900" w:type="dxa"/>
            <w:vAlign w:val="center"/>
          </w:tcPr>
          <w:p w14:paraId="7AB9101A" w14:textId="77777777" w:rsidR="004E2D89" w:rsidRPr="00F772AA" w:rsidRDefault="004E2D89" w:rsidP="000F538D">
            <w:pPr>
              <w:pStyle w:val="TableEntry"/>
              <w:jc w:val="center"/>
              <w:rPr>
                <w:i/>
                <w:noProof w:val="0"/>
                <w:szCs w:val="18"/>
              </w:rPr>
            </w:pPr>
            <w:r w:rsidRPr="00F772AA">
              <w:rPr>
                <w:i/>
                <w:noProof w:val="0"/>
                <w:szCs w:val="18"/>
              </w:rPr>
              <w:t>U</w:t>
            </w:r>
          </w:p>
        </w:tc>
        <w:tc>
          <w:tcPr>
            <w:tcW w:w="3798" w:type="dxa"/>
            <w:vAlign w:val="center"/>
          </w:tcPr>
          <w:p w14:paraId="28ABA6F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BEFCA2A" w14:textId="77777777" w:rsidTr="006D1B5B">
        <w:trPr>
          <w:cantSplit/>
        </w:trPr>
        <w:tc>
          <w:tcPr>
            <w:tcW w:w="2088" w:type="dxa"/>
            <w:vMerge/>
            <w:vAlign w:val="center"/>
          </w:tcPr>
          <w:p w14:paraId="60B58782" w14:textId="77777777" w:rsidR="004E2D89" w:rsidRPr="00F772AA" w:rsidRDefault="004E2D89" w:rsidP="000F538D">
            <w:pPr>
              <w:pStyle w:val="TableLabel"/>
              <w:rPr>
                <w:noProof w:val="0"/>
                <w:sz w:val="16"/>
              </w:rPr>
            </w:pPr>
          </w:p>
        </w:tc>
        <w:tc>
          <w:tcPr>
            <w:tcW w:w="2880" w:type="dxa"/>
            <w:vAlign w:val="center"/>
          </w:tcPr>
          <w:p w14:paraId="2F1C79FE"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900" w:type="dxa"/>
            <w:vAlign w:val="center"/>
          </w:tcPr>
          <w:p w14:paraId="7280D11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52E2A56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ACF6013" w14:textId="77777777" w:rsidTr="006D1B5B">
        <w:trPr>
          <w:cantSplit/>
        </w:trPr>
        <w:tc>
          <w:tcPr>
            <w:tcW w:w="2088" w:type="dxa"/>
            <w:vMerge/>
            <w:vAlign w:val="center"/>
          </w:tcPr>
          <w:p w14:paraId="192B891F" w14:textId="77777777" w:rsidR="004E2D89" w:rsidRPr="00F772AA" w:rsidRDefault="004E2D89" w:rsidP="000F538D">
            <w:pPr>
              <w:pStyle w:val="TableLabel"/>
              <w:rPr>
                <w:noProof w:val="0"/>
                <w:sz w:val="16"/>
              </w:rPr>
            </w:pPr>
          </w:p>
        </w:tc>
        <w:tc>
          <w:tcPr>
            <w:tcW w:w="2880" w:type="dxa"/>
            <w:vAlign w:val="center"/>
          </w:tcPr>
          <w:p w14:paraId="36383843"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900" w:type="dxa"/>
            <w:vAlign w:val="center"/>
          </w:tcPr>
          <w:p w14:paraId="25D33F8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98" w:type="dxa"/>
            <w:vAlign w:val="center"/>
          </w:tcPr>
          <w:p w14:paraId="3439DC9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A97B4B8" w14:textId="77777777" w:rsidTr="006D1B5B">
        <w:trPr>
          <w:cantSplit/>
        </w:trPr>
        <w:tc>
          <w:tcPr>
            <w:tcW w:w="2088" w:type="dxa"/>
            <w:vMerge/>
            <w:vAlign w:val="center"/>
          </w:tcPr>
          <w:p w14:paraId="70A5719F" w14:textId="77777777" w:rsidR="004E2D89" w:rsidRPr="00F772AA" w:rsidRDefault="004E2D89" w:rsidP="000F538D">
            <w:pPr>
              <w:pStyle w:val="TableLabel"/>
              <w:rPr>
                <w:noProof w:val="0"/>
                <w:sz w:val="16"/>
              </w:rPr>
            </w:pPr>
          </w:p>
        </w:tc>
        <w:tc>
          <w:tcPr>
            <w:tcW w:w="2880" w:type="dxa"/>
            <w:vAlign w:val="center"/>
          </w:tcPr>
          <w:p w14:paraId="1604CDDC"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900" w:type="dxa"/>
            <w:vAlign w:val="center"/>
          </w:tcPr>
          <w:p w14:paraId="515A3661" w14:textId="77777777" w:rsidR="004E2D89" w:rsidRPr="00F772AA" w:rsidRDefault="004E2D89" w:rsidP="000F538D">
            <w:pPr>
              <w:pStyle w:val="TableEntry"/>
              <w:jc w:val="center"/>
              <w:rPr>
                <w:noProof w:val="0"/>
                <w:szCs w:val="18"/>
              </w:rPr>
            </w:pPr>
            <w:r w:rsidRPr="00F772AA">
              <w:rPr>
                <w:noProof w:val="0"/>
                <w:szCs w:val="18"/>
              </w:rPr>
              <w:t>M</w:t>
            </w:r>
          </w:p>
        </w:tc>
        <w:tc>
          <w:tcPr>
            <w:tcW w:w="3798" w:type="dxa"/>
            <w:vAlign w:val="center"/>
          </w:tcPr>
          <w:p w14:paraId="0CE50FB1" w14:textId="3E339614" w:rsidR="004E2D89" w:rsidRPr="00F772AA" w:rsidRDefault="004E2D89" w:rsidP="000F538D">
            <w:pPr>
              <w:pStyle w:val="TableEntry"/>
              <w:rPr>
                <w:noProof w:val="0"/>
              </w:rPr>
            </w:pPr>
            <w:r w:rsidRPr="00F772AA">
              <w:rPr>
                <w:noProof w:val="0"/>
              </w:rPr>
              <w:t>EV (110153, DCM, “Source</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3F42C151" w14:textId="77777777" w:rsidTr="006D1B5B">
        <w:trPr>
          <w:cantSplit/>
        </w:trPr>
        <w:tc>
          <w:tcPr>
            <w:tcW w:w="2088" w:type="dxa"/>
            <w:vMerge/>
            <w:vAlign w:val="center"/>
          </w:tcPr>
          <w:p w14:paraId="38FCD242" w14:textId="77777777" w:rsidR="004E2D89" w:rsidRPr="00F772AA" w:rsidRDefault="004E2D89" w:rsidP="000F538D">
            <w:pPr>
              <w:pStyle w:val="TableLabel"/>
              <w:rPr>
                <w:noProof w:val="0"/>
                <w:sz w:val="16"/>
              </w:rPr>
            </w:pPr>
          </w:p>
        </w:tc>
        <w:tc>
          <w:tcPr>
            <w:tcW w:w="2880" w:type="dxa"/>
            <w:vAlign w:val="center"/>
          </w:tcPr>
          <w:p w14:paraId="561AF887"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900" w:type="dxa"/>
            <w:vAlign w:val="center"/>
          </w:tcPr>
          <w:p w14:paraId="63BD48FA" w14:textId="689B0E44"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6FA59B4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5CD1BBE3" w14:textId="77777777" w:rsidTr="006D1B5B">
        <w:trPr>
          <w:cantSplit/>
        </w:trPr>
        <w:tc>
          <w:tcPr>
            <w:tcW w:w="2088" w:type="dxa"/>
            <w:vMerge/>
            <w:vAlign w:val="center"/>
          </w:tcPr>
          <w:p w14:paraId="7EFF280C" w14:textId="77777777" w:rsidR="004E2D89" w:rsidRPr="00F772AA" w:rsidRDefault="004E2D89" w:rsidP="000F538D">
            <w:pPr>
              <w:pStyle w:val="TableLabel"/>
              <w:rPr>
                <w:noProof w:val="0"/>
                <w:sz w:val="16"/>
              </w:rPr>
            </w:pPr>
          </w:p>
        </w:tc>
        <w:tc>
          <w:tcPr>
            <w:tcW w:w="2880" w:type="dxa"/>
            <w:vAlign w:val="center"/>
          </w:tcPr>
          <w:p w14:paraId="1DB05C95"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900" w:type="dxa"/>
            <w:vAlign w:val="center"/>
          </w:tcPr>
          <w:p w14:paraId="11DC7C4D" w14:textId="1F7F2B2F" w:rsidR="004E2D89" w:rsidRPr="00F772AA" w:rsidRDefault="004776F8" w:rsidP="000F538D">
            <w:pPr>
              <w:pStyle w:val="TableEntry"/>
              <w:jc w:val="center"/>
              <w:rPr>
                <w:iCs/>
                <w:noProof w:val="0"/>
                <w:szCs w:val="18"/>
              </w:rPr>
            </w:pPr>
            <w:r w:rsidRPr="00F772AA">
              <w:rPr>
                <w:iCs/>
                <w:noProof w:val="0"/>
                <w:szCs w:val="18"/>
              </w:rPr>
              <w:t>M</w:t>
            </w:r>
          </w:p>
        </w:tc>
        <w:tc>
          <w:tcPr>
            <w:tcW w:w="3798" w:type="dxa"/>
            <w:vAlign w:val="center"/>
          </w:tcPr>
          <w:p w14:paraId="529943FA" w14:textId="77777777" w:rsidR="004E2D89" w:rsidRPr="00F772AA" w:rsidRDefault="004E2D89" w:rsidP="000F538D">
            <w:pPr>
              <w:pStyle w:val="TableEntry"/>
              <w:rPr>
                <w:noProof w:val="0"/>
              </w:rPr>
            </w:pPr>
            <w:r w:rsidRPr="00F772AA">
              <w:rPr>
                <w:noProof w:val="0"/>
              </w:rPr>
              <w:t>The machine name or IP address</w:t>
            </w:r>
          </w:p>
        </w:tc>
      </w:tr>
    </w:tbl>
    <w:p w14:paraId="7521ED25" w14:textId="77777777" w:rsidR="004E2D89" w:rsidRPr="00F772AA" w:rsidRDefault="004E2D89"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88"/>
        <w:gridCol w:w="2880"/>
        <w:gridCol w:w="900"/>
        <w:gridCol w:w="3708"/>
      </w:tblGrid>
      <w:tr w:rsidR="00B83CBC" w:rsidRPr="001F6FD8" w14:paraId="6E7D6E07" w14:textId="77777777" w:rsidTr="006D1B5B">
        <w:tc>
          <w:tcPr>
            <w:tcW w:w="2088" w:type="dxa"/>
            <w:vMerge w:val="restart"/>
            <w:shd w:val="clear" w:color="auto" w:fill="auto"/>
          </w:tcPr>
          <w:p w14:paraId="3193A40C" w14:textId="6CA873CD" w:rsidR="004E2D89" w:rsidRPr="00F772AA" w:rsidRDefault="004E2D89" w:rsidP="000F538D">
            <w:pPr>
              <w:pStyle w:val="TableEntryHeader"/>
              <w:rPr>
                <w:noProof w:val="0"/>
              </w:rPr>
            </w:pPr>
            <w:r w:rsidRPr="00F772AA">
              <w:rPr>
                <w:noProof w:val="0"/>
              </w:rPr>
              <w:t>Destination</w:t>
            </w:r>
          </w:p>
          <w:p w14:paraId="080920BA" w14:textId="57CD02A5" w:rsidR="004E2D89" w:rsidRPr="00F772AA" w:rsidRDefault="004776F8"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6139342B" w14:textId="156F757D"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r w:rsidRPr="00F772AA">
              <w:rPr>
                <w:bCs/>
                <w:noProof w:val="0"/>
                <w:sz w:val="12"/>
              </w:rPr>
              <w:t>)</w:t>
            </w:r>
          </w:p>
        </w:tc>
        <w:tc>
          <w:tcPr>
            <w:tcW w:w="2880" w:type="dxa"/>
            <w:shd w:val="clear" w:color="auto" w:fill="auto"/>
            <w:vAlign w:val="center"/>
          </w:tcPr>
          <w:p w14:paraId="6A934317" w14:textId="77777777" w:rsidR="004E2D89" w:rsidRPr="00F772AA" w:rsidRDefault="004E2D89" w:rsidP="006D1B5B">
            <w:pPr>
              <w:pStyle w:val="TableEntry"/>
              <w:rPr>
                <w:noProof w:val="0"/>
              </w:rPr>
            </w:pPr>
            <w:proofErr w:type="spellStart"/>
            <w:r w:rsidRPr="00F772AA">
              <w:rPr>
                <w:noProof w:val="0"/>
              </w:rPr>
              <w:t>UserID</w:t>
            </w:r>
            <w:proofErr w:type="spellEnd"/>
          </w:p>
        </w:tc>
        <w:tc>
          <w:tcPr>
            <w:tcW w:w="900" w:type="dxa"/>
            <w:shd w:val="clear" w:color="auto" w:fill="auto"/>
            <w:vAlign w:val="center"/>
          </w:tcPr>
          <w:p w14:paraId="2E81B1A8" w14:textId="77777777" w:rsidR="004E2D89" w:rsidRPr="00F772AA" w:rsidRDefault="004E2D89" w:rsidP="00D52AF2">
            <w:pPr>
              <w:pStyle w:val="TableEntry"/>
              <w:jc w:val="center"/>
              <w:rPr>
                <w:noProof w:val="0"/>
              </w:rPr>
            </w:pPr>
            <w:r w:rsidRPr="00F772AA">
              <w:rPr>
                <w:noProof w:val="0"/>
              </w:rPr>
              <w:t>M</w:t>
            </w:r>
          </w:p>
        </w:tc>
        <w:tc>
          <w:tcPr>
            <w:tcW w:w="3708" w:type="dxa"/>
            <w:shd w:val="clear" w:color="auto" w:fill="auto"/>
            <w:vAlign w:val="center"/>
          </w:tcPr>
          <w:p w14:paraId="40894DE0" w14:textId="77777777" w:rsidR="004E2D89" w:rsidRPr="00F772AA" w:rsidRDefault="004E2D89" w:rsidP="006D1B5B">
            <w:pPr>
              <w:pStyle w:val="TableEntry"/>
              <w:rPr>
                <w:noProof w:val="0"/>
              </w:rPr>
            </w:pPr>
            <w:r w:rsidRPr="00F772AA">
              <w:rPr>
                <w:noProof w:val="0"/>
              </w:rPr>
              <w:t>Metadata Notification Pull Point SOAP URI</w:t>
            </w:r>
          </w:p>
        </w:tc>
      </w:tr>
      <w:tr w:rsidR="00B83CBC" w:rsidRPr="00F772AA" w14:paraId="610CACDE" w14:textId="77777777" w:rsidTr="006D1B5B">
        <w:tc>
          <w:tcPr>
            <w:tcW w:w="2088" w:type="dxa"/>
            <w:vMerge/>
            <w:shd w:val="clear" w:color="auto" w:fill="auto"/>
            <w:vAlign w:val="center"/>
          </w:tcPr>
          <w:p w14:paraId="5CF2F2B6" w14:textId="77777777" w:rsidR="004E2D89" w:rsidRPr="00F772AA" w:rsidRDefault="004E2D89" w:rsidP="000F538D">
            <w:pPr>
              <w:rPr>
                <w:lang w:val="en-US"/>
              </w:rPr>
            </w:pPr>
          </w:p>
        </w:tc>
        <w:tc>
          <w:tcPr>
            <w:tcW w:w="2880" w:type="dxa"/>
            <w:shd w:val="clear" w:color="auto" w:fill="auto"/>
            <w:vAlign w:val="center"/>
          </w:tcPr>
          <w:p w14:paraId="6F5606CF" w14:textId="77777777" w:rsidR="004E2D89" w:rsidRPr="00F772AA" w:rsidRDefault="004E2D89" w:rsidP="000F538D">
            <w:pPr>
              <w:pStyle w:val="TableEntry"/>
              <w:rPr>
                <w:i/>
                <w:iCs/>
                <w:noProof w:val="0"/>
                <w:szCs w:val="18"/>
              </w:rPr>
            </w:pPr>
            <w:proofErr w:type="spellStart"/>
            <w:r w:rsidRPr="00F772AA">
              <w:rPr>
                <w:i/>
                <w:iCs/>
                <w:noProof w:val="0"/>
                <w:szCs w:val="18"/>
              </w:rPr>
              <w:t>AlternativeUserID</w:t>
            </w:r>
            <w:proofErr w:type="spellEnd"/>
          </w:p>
        </w:tc>
        <w:tc>
          <w:tcPr>
            <w:tcW w:w="900" w:type="dxa"/>
            <w:shd w:val="clear" w:color="auto" w:fill="auto"/>
            <w:vAlign w:val="center"/>
          </w:tcPr>
          <w:p w14:paraId="5250131B"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4F9DFD4"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2D7D0C00" w14:textId="77777777" w:rsidTr="006D1B5B">
        <w:tc>
          <w:tcPr>
            <w:tcW w:w="2088" w:type="dxa"/>
            <w:vMerge/>
            <w:shd w:val="clear" w:color="auto" w:fill="auto"/>
            <w:vAlign w:val="center"/>
          </w:tcPr>
          <w:p w14:paraId="3E50AD38" w14:textId="77777777" w:rsidR="004E2D89" w:rsidRPr="00F772AA" w:rsidRDefault="004E2D89" w:rsidP="000F538D">
            <w:pPr>
              <w:rPr>
                <w:lang w:val="en-US"/>
              </w:rPr>
            </w:pPr>
          </w:p>
        </w:tc>
        <w:tc>
          <w:tcPr>
            <w:tcW w:w="2880" w:type="dxa"/>
            <w:shd w:val="clear" w:color="auto" w:fill="auto"/>
            <w:vAlign w:val="center"/>
          </w:tcPr>
          <w:p w14:paraId="38121EC0" w14:textId="77777777" w:rsidR="004E2D89" w:rsidRPr="00F772AA" w:rsidRDefault="004E2D89" w:rsidP="000F538D">
            <w:pPr>
              <w:pStyle w:val="TableEntry"/>
              <w:rPr>
                <w:i/>
                <w:iCs/>
                <w:noProof w:val="0"/>
                <w:szCs w:val="18"/>
              </w:rPr>
            </w:pPr>
            <w:proofErr w:type="spellStart"/>
            <w:r w:rsidRPr="00F772AA">
              <w:rPr>
                <w:i/>
                <w:iCs/>
                <w:noProof w:val="0"/>
                <w:szCs w:val="18"/>
              </w:rPr>
              <w:t>UserName</w:t>
            </w:r>
            <w:proofErr w:type="spellEnd"/>
          </w:p>
        </w:tc>
        <w:tc>
          <w:tcPr>
            <w:tcW w:w="900" w:type="dxa"/>
            <w:shd w:val="clear" w:color="auto" w:fill="auto"/>
            <w:vAlign w:val="center"/>
          </w:tcPr>
          <w:p w14:paraId="2A328AB0"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6FFF3ABB"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589981EE" w14:textId="77777777" w:rsidTr="006D1B5B">
        <w:tc>
          <w:tcPr>
            <w:tcW w:w="2088" w:type="dxa"/>
            <w:vMerge/>
            <w:shd w:val="clear" w:color="auto" w:fill="auto"/>
            <w:vAlign w:val="center"/>
          </w:tcPr>
          <w:p w14:paraId="31421D6A" w14:textId="77777777" w:rsidR="004E2D89" w:rsidRPr="00F772AA" w:rsidRDefault="004E2D89" w:rsidP="000F538D">
            <w:pPr>
              <w:rPr>
                <w:lang w:val="en-US"/>
              </w:rPr>
            </w:pPr>
          </w:p>
        </w:tc>
        <w:tc>
          <w:tcPr>
            <w:tcW w:w="2880" w:type="dxa"/>
            <w:shd w:val="clear" w:color="auto" w:fill="auto"/>
            <w:vAlign w:val="center"/>
          </w:tcPr>
          <w:p w14:paraId="506F34F0" w14:textId="77777777" w:rsidR="004E2D89" w:rsidRPr="00F772AA" w:rsidRDefault="004E2D89" w:rsidP="000F538D">
            <w:pPr>
              <w:pStyle w:val="TableEntry"/>
              <w:rPr>
                <w:i/>
                <w:iCs/>
                <w:noProof w:val="0"/>
                <w:szCs w:val="18"/>
              </w:rPr>
            </w:pPr>
            <w:proofErr w:type="spellStart"/>
            <w:r w:rsidRPr="00F772AA">
              <w:rPr>
                <w:i/>
                <w:iCs/>
                <w:noProof w:val="0"/>
                <w:szCs w:val="18"/>
              </w:rPr>
              <w:t>UserIsRequestor</w:t>
            </w:r>
            <w:proofErr w:type="spellEnd"/>
          </w:p>
        </w:tc>
        <w:tc>
          <w:tcPr>
            <w:tcW w:w="900" w:type="dxa"/>
            <w:shd w:val="clear" w:color="auto" w:fill="auto"/>
            <w:vAlign w:val="center"/>
          </w:tcPr>
          <w:p w14:paraId="554EB553" w14:textId="77777777" w:rsidR="004E2D89" w:rsidRPr="00F772AA" w:rsidRDefault="004E2D89" w:rsidP="00CA3D92">
            <w:pPr>
              <w:pStyle w:val="TableEntry"/>
              <w:jc w:val="center"/>
              <w:rPr>
                <w:i/>
                <w:iCs/>
                <w:noProof w:val="0"/>
                <w:szCs w:val="18"/>
              </w:rPr>
            </w:pPr>
            <w:r w:rsidRPr="00F772AA">
              <w:rPr>
                <w:i/>
                <w:iCs/>
                <w:noProof w:val="0"/>
                <w:szCs w:val="18"/>
              </w:rPr>
              <w:t>U</w:t>
            </w:r>
          </w:p>
        </w:tc>
        <w:tc>
          <w:tcPr>
            <w:tcW w:w="3708" w:type="dxa"/>
            <w:shd w:val="clear" w:color="auto" w:fill="auto"/>
            <w:vAlign w:val="center"/>
          </w:tcPr>
          <w:p w14:paraId="478F1EB3" w14:textId="77777777" w:rsidR="004E2D89" w:rsidRPr="00F772AA" w:rsidRDefault="004E2D89" w:rsidP="000F538D">
            <w:pPr>
              <w:pStyle w:val="TableEntry"/>
              <w:rPr>
                <w:i/>
                <w:iCs/>
                <w:noProof w:val="0"/>
                <w:szCs w:val="18"/>
              </w:rPr>
            </w:pPr>
            <w:r w:rsidRPr="00F772AA">
              <w:rPr>
                <w:i/>
                <w:iCs/>
                <w:noProof w:val="0"/>
                <w:szCs w:val="18"/>
              </w:rPr>
              <w:t>not specialized</w:t>
            </w:r>
          </w:p>
        </w:tc>
      </w:tr>
      <w:tr w:rsidR="00B83CBC" w:rsidRPr="00F772AA" w14:paraId="7200E3AB" w14:textId="77777777" w:rsidTr="006D1B5B">
        <w:tc>
          <w:tcPr>
            <w:tcW w:w="2088" w:type="dxa"/>
            <w:vMerge/>
            <w:shd w:val="clear" w:color="auto" w:fill="auto"/>
            <w:vAlign w:val="center"/>
          </w:tcPr>
          <w:p w14:paraId="141A7D8D" w14:textId="77777777" w:rsidR="004E2D89" w:rsidRPr="00F772AA" w:rsidRDefault="004E2D89" w:rsidP="000F538D">
            <w:pPr>
              <w:rPr>
                <w:lang w:val="en-US"/>
              </w:rPr>
            </w:pPr>
          </w:p>
        </w:tc>
        <w:tc>
          <w:tcPr>
            <w:tcW w:w="2880" w:type="dxa"/>
            <w:shd w:val="clear" w:color="auto" w:fill="auto"/>
            <w:vAlign w:val="center"/>
          </w:tcPr>
          <w:p w14:paraId="574F47E3" w14:textId="77777777" w:rsidR="004E2D89" w:rsidRPr="00F772AA" w:rsidRDefault="004E2D89" w:rsidP="00075C19">
            <w:pPr>
              <w:pStyle w:val="TableEntry"/>
              <w:rPr>
                <w:noProof w:val="0"/>
              </w:rPr>
            </w:pPr>
            <w:proofErr w:type="spellStart"/>
            <w:r w:rsidRPr="00F772AA">
              <w:rPr>
                <w:noProof w:val="0"/>
              </w:rPr>
              <w:t>RoleIDCode</w:t>
            </w:r>
            <w:proofErr w:type="spellEnd"/>
          </w:p>
        </w:tc>
        <w:tc>
          <w:tcPr>
            <w:tcW w:w="900" w:type="dxa"/>
            <w:shd w:val="clear" w:color="auto" w:fill="auto"/>
            <w:vAlign w:val="center"/>
          </w:tcPr>
          <w:p w14:paraId="1785BC1D" w14:textId="77777777" w:rsidR="004E2D89" w:rsidRPr="00F772AA" w:rsidRDefault="004E2D89" w:rsidP="006D1B5B">
            <w:pPr>
              <w:pStyle w:val="TableEntry"/>
              <w:jc w:val="center"/>
              <w:rPr>
                <w:b/>
                <w:noProof w:val="0"/>
                <w:kern w:val="28"/>
              </w:rPr>
            </w:pPr>
            <w:r w:rsidRPr="00F772AA">
              <w:rPr>
                <w:noProof w:val="0"/>
              </w:rPr>
              <w:t>M</w:t>
            </w:r>
          </w:p>
        </w:tc>
        <w:tc>
          <w:tcPr>
            <w:tcW w:w="3708" w:type="dxa"/>
            <w:shd w:val="clear" w:color="auto" w:fill="auto"/>
            <w:vAlign w:val="center"/>
          </w:tcPr>
          <w:p w14:paraId="008E668D" w14:textId="0FC03B79" w:rsidR="004E2D89" w:rsidRPr="00F772AA" w:rsidRDefault="004E2D89" w:rsidP="00075C19">
            <w:pPr>
              <w:pStyle w:val="TableEntry"/>
              <w:rPr>
                <w:noProof w:val="0"/>
              </w:rPr>
            </w:pPr>
            <w:r w:rsidRPr="00F772AA">
              <w:rPr>
                <w:noProof w:val="0"/>
              </w:rPr>
              <w:t>EV (110152, DCM, “Destination</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B83CBC" w:rsidRPr="001F6FD8" w14:paraId="43B93DEF" w14:textId="77777777" w:rsidTr="006D1B5B">
        <w:tc>
          <w:tcPr>
            <w:tcW w:w="2088" w:type="dxa"/>
            <w:vMerge/>
            <w:shd w:val="clear" w:color="auto" w:fill="auto"/>
            <w:vAlign w:val="center"/>
          </w:tcPr>
          <w:p w14:paraId="272B1D05" w14:textId="77777777" w:rsidR="004E2D89" w:rsidRPr="00F772AA" w:rsidRDefault="004E2D89" w:rsidP="000F538D">
            <w:pPr>
              <w:rPr>
                <w:lang w:val="en-US"/>
              </w:rPr>
            </w:pPr>
          </w:p>
        </w:tc>
        <w:tc>
          <w:tcPr>
            <w:tcW w:w="2880" w:type="dxa"/>
            <w:shd w:val="clear" w:color="auto" w:fill="auto"/>
            <w:vAlign w:val="center"/>
          </w:tcPr>
          <w:p w14:paraId="3C051E9C" w14:textId="77777777" w:rsidR="004E2D89" w:rsidRPr="00F772AA" w:rsidRDefault="004E2D89" w:rsidP="00075C19">
            <w:pPr>
              <w:pStyle w:val="TableEntry"/>
              <w:rPr>
                <w:noProof w:val="0"/>
              </w:rPr>
            </w:pPr>
            <w:proofErr w:type="spellStart"/>
            <w:r w:rsidRPr="00F772AA">
              <w:rPr>
                <w:iCs/>
                <w:noProof w:val="0"/>
              </w:rPr>
              <w:t>NetworkAccessPointTypeCode</w:t>
            </w:r>
            <w:proofErr w:type="spellEnd"/>
          </w:p>
        </w:tc>
        <w:tc>
          <w:tcPr>
            <w:tcW w:w="900" w:type="dxa"/>
            <w:shd w:val="clear" w:color="auto" w:fill="auto"/>
            <w:vAlign w:val="center"/>
          </w:tcPr>
          <w:p w14:paraId="2B741FB0" w14:textId="6FFAF32E" w:rsidR="004E2D89" w:rsidRPr="00F772AA" w:rsidRDefault="004776F8" w:rsidP="006D1B5B">
            <w:pPr>
              <w:pStyle w:val="TableEntry"/>
              <w:jc w:val="center"/>
              <w:rPr>
                <w:noProof w:val="0"/>
              </w:rPr>
            </w:pPr>
            <w:r w:rsidRPr="00F772AA">
              <w:rPr>
                <w:iCs/>
                <w:noProof w:val="0"/>
              </w:rPr>
              <w:t>M</w:t>
            </w:r>
          </w:p>
        </w:tc>
        <w:tc>
          <w:tcPr>
            <w:tcW w:w="3708" w:type="dxa"/>
            <w:shd w:val="clear" w:color="auto" w:fill="auto"/>
            <w:vAlign w:val="center"/>
          </w:tcPr>
          <w:p w14:paraId="20F074B0" w14:textId="77777777" w:rsidR="004E2D89" w:rsidRPr="00F772AA" w:rsidRDefault="004E2D89" w:rsidP="00075C19">
            <w:pPr>
              <w:pStyle w:val="TableEntry"/>
              <w:rPr>
                <w:noProof w:val="0"/>
              </w:rPr>
            </w:pPr>
            <w:r w:rsidRPr="00F772AA">
              <w:rPr>
                <w:iCs/>
                <w:noProof w:val="0"/>
              </w:rPr>
              <w:t>“1” for machine (DNS) name “2” for IP address</w:t>
            </w:r>
          </w:p>
        </w:tc>
      </w:tr>
      <w:tr w:rsidR="00B83CBC" w:rsidRPr="001F6FD8" w14:paraId="4352D6FF" w14:textId="77777777" w:rsidTr="006D1B5B">
        <w:tc>
          <w:tcPr>
            <w:tcW w:w="2088" w:type="dxa"/>
            <w:vMerge/>
            <w:shd w:val="clear" w:color="auto" w:fill="auto"/>
            <w:vAlign w:val="center"/>
          </w:tcPr>
          <w:p w14:paraId="3489C3EE" w14:textId="77777777" w:rsidR="004E2D89" w:rsidRPr="00F772AA" w:rsidRDefault="004E2D89" w:rsidP="000F538D">
            <w:pPr>
              <w:rPr>
                <w:lang w:val="en-US"/>
              </w:rPr>
            </w:pPr>
          </w:p>
        </w:tc>
        <w:tc>
          <w:tcPr>
            <w:tcW w:w="2880" w:type="dxa"/>
            <w:shd w:val="clear" w:color="auto" w:fill="auto"/>
            <w:vAlign w:val="center"/>
          </w:tcPr>
          <w:p w14:paraId="242E4D97" w14:textId="77777777" w:rsidR="004E2D89" w:rsidRPr="00F772AA" w:rsidRDefault="004E2D89" w:rsidP="00075C19">
            <w:pPr>
              <w:pStyle w:val="TableEntry"/>
              <w:rPr>
                <w:noProof w:val="0"/>
              </w:rPr>
            </w:pPr>
            <w:proofErr w:type="spellStart"/>
            <w:r w:rsidRPr="00F772AA">
              <w:rPr>
                <w:iCs/>
                <w:noProof w:val="0"/>
              </w:rPr>
              <w:t>NetworkAccessPointID</w:t>
            </w:r>
            <w:proofErr w:type="spellEnd"/>
          </w:p>
        </w:tc>
        <w:tc>
          <w:tcPr>
            <w:tcW w:w="900" w:type="dxa"/>
            <w:shd w:val="clear" w:color="auto" w:fill="auto"/>
            <w:vAlign w:val="center"/>
          </w:tcPr>
          <w:p w14:paraId="1F636250" w14:textId="09502373" w:rsidR="004E2D89" w:rsidRPr="00F772AA" w:rsidRDefault="004776F8" w:rsidP="006D1B5B">
            <w:pPr>
              <w:pStyle w:val="TableEntry"/>
              <w:jc w:val="center"/>
              <w:rPr>
                <w:b/>
                <w:noProof w:val="0"/>
                <w:kern w:val="28"/>
              </w:rPr>
            </w:pPr>
            <w:r w:rsidRPr="00F772AA">
              <w:rPr>
                <w:iCs/>
                <w:noProof w:val="0"/>
              </w:rPr>
              <w:t>M</w:t>
            </w:r>
          </w:p>
        </w:tc>
        <w:tc>
          <w:tcPr>
            <w:tcW w:w="3708" w:type="dxa"/>
            <w:shd w:val="clear" w:color="auto" w:fill="auto"/>
            <w:vAlign w:val="center"/>
          </w:tcPr>
          <w:p w14:paraId="42BF6357" w14:textId="77777777" w:rsidR="004E2D89" w:rsidRPr="00F772AA" w:rsidRDefault="004E2D89" w:rsidP="00075C19">
            <w:pPr>
              <w:pStyle w:val="TableEntry"/>
              <w:rPr>
                <w:noProof w:val="0"/>
              </w:rPr>
            </w:pPr>
            <w:r w:rsidRPr="00F772AA">
              <w:rPr>
                <w:iCs/>
                <w:noProof w:val="0"/>
              </w:rPr>
              <w:t>The machine name or IP address</w:t>
            </w:r>
          </w:p>
        </w:tc>
      </w:tr>
    </w:tbl>
    <w:p w14:paraId="5C0EDF09"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E2D89" w:rsidRPr="001F6FD8" w14:paraId="0C69EB4B" w14:textId="77777777" w:rsidTr="00EC5539">
        <w:trPr>
          <w:cantSplit/>
        </w:trPr>
        <w:tc>
          <w:tcPr>
            <w:tcW w:w="2178" w:type="dxa"/>
            <w:vMerge w:val="restart"/>
          </w:tcPr>
          <w:p w14:paraId="418F3369" w14:textId="77777777" w:rsidR="004E2D89" w:rsidRPr="00F772AA" w:rsidRDefault="004E2D89" w:rsidP="000F538D">
            <w:pPr>
              <w:pStyle w:val="TableEntryHeader"/>
              <w:rPr>
                <w:noProof w:val="0"/>
              </w:rPr>
            </w:pPr>
            <w:r w:rsidRPr="00F772AA">
              <w:rPr>
                <w:noProof w:val="0"/>
              </w:rPr>
              <w:t>Human Requestor</w:t>
            </w:r>
          </w:p>
          <w:p w14:paraId="7335D0CB" w14:textId="7EB9CBB1" w:rsidR="004E2D89" w:rsidRPr="00F772AA" w:rsidRDefault="004E2D89"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proofErr w:type="spellStart"/>
            <w:r w:rsidRPr="00F772AA">
              <w:rPr>
                <w:bCs/>
                <w:noProof w:val="0"/>
                <w:sz w:val="12"/>
              </w:rPr>
              <w:t>ActiveParticipant</w:t>
            </w:r>
            <w:proofErr w:type="spellEnd"/>
            <w:r w:rsidR="004776F8" w:rsidRPr="00F772AA">
              <w:rPr>
                <w:bCs/>
                <w:noProof w:val="0"/>
                <w:sz w:val="12"/>
              </w:rPr>
              <w:t>)</w:t>
            </w:r>
          </w:p>
        </w:tc>
        <w:tc>
          <w:tcPr>
            <w:tcW w:w="2790" w:type="dxa"/>
            <w:vAlign w:val="center"/>
          </w:tcPr>
          <w:p w14:paraId="7297E2D8" w14:textId="77777777" w:rsidR="004E2D89" w:rsidRPr="00F772AA" w:rsidRDefault="004E2D89" w:rsidP="000F538D">
            <w:pPr>
              <w:pStyle w:val="TableEntry"/>
              <w:rPr>
                <w:iCs/>
                <w:noProof w:val="0"/>
              </w:rPr>
            </w:pPr>
            <w:proofErr w:type="spellStart"/>
            <w:r w:rsidRPr="00F772AA">
              <w:rPr>
                <w:noProof w:val="0"/>
              </w:rPr>
              <w:t>UserID</w:t>
            </w:r>
            <w:proofErr w:type="spellEnd"/>
          </w:p>
        </w:tc>
        <w:tc>
          <w:tcPr>
            <w:tcW w:w="990" w:type="dxa"/>
            <w:vAlign w:val="center"/>
          </w:tcPr>
          <w:p w14:paraId="47E67646" w14:textId="77777777" w:rsidR="004E2D89" w:rsidRPr="00F772AA" w:rsidRDefault="004E2D89" w:rsidP="000F538D">
            <w:pPr>
              <w:pStyle w:val="TableEntry"/>
              <w:jc w:val="center"/>
              <w:rPr>
                <w:iCs/>
                <w:noProof w:val="0"/>
                <w:szCs w:val="18"/>
              </w:rPr>
            </w:pPr>
            <w:r w:rsidRPr="00F772AA">
              <w:rPr>
                <w:noProof w:val="0"/>
                <w:szCs w:val="18"/>
              </w:rPr>
              <w:t>M</w:t>
            </w:r>
          </w:p>
        </w:tc>
        <w:tc>
          <w:tcPr>
            <w:tcW w:w="3708" w:type="dxa"/>
            <w:vAlign w:val="center"/>
          </w:tcPr>
          <w:p w14:paraId="6F54345E" w14:textId="77777777" w:rsidR="004E2D89" w:rsidRPr="00F772AA" w:rsidRDefault="004E2D89" w:rsidP="000F538D">
            <w:pPr>
              <w:pStyle w:val="TableEntry"/>
              <w:rPr>
                <w:iCs/>
                <w:noProof w:val="0"/>
              </w:rPr>
            </w:pPr>
            <w:r w:rsidRPr="00F772AA">
              <w:rPr>
                <w:noProof w:val="0"/>
              </w:rPr>
              <w:t>The person that wants to create (or destroying) a Pull Point resource</w:t>
            </w:r>
          </w:p>
        </w:tc>
      </w:tr>
      <w:tr w:rsidR="004E2D89" w:rsidRPr="00F772AA" w14:paraId="6775F8DE" w14:textId="77777777" w:rsidTr="00EC5539">
        <w:trPr>
          <w:cantSplit/>
        </w:trPr>
        <w:tc>
          <w:tcPr>
            <w:tcW w:w="2178" w:type="dxa"/>
            <w:vMerge/>
            <w:vAlign w:val="center"/>
          </w:tcPr>
          <w:p w14:paraId="56745A83" w14:textId="77777777" w:rsidR="004E2D89" w:rsidRPr="00F772AA" w:rsidRDefault="004E2D89" w:rsidP="000F538D">
            <w:pPr>
              <w:pStyle w:val="TableLabel"/>
              <w:rPr>
                <w:noProof w:val="0"/>
                <w:sz w:val="16"/>
              </w:rPr>
            </w:pPr>
          </w:p>
        </w:tc>
        <w:tc>
          <w:tcPr>
            <w:tcW w:w="2790" w:type="dxa"/>
            <w:vAlign w:val="center"/>
          </w:tcPr>
          <w:p w14:paraId="48C12B41"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990" w:type="dxa"/>
            <w:vAlign w:val="center"/>
          </w:tcPr>
          <w:p w14:paraId="35A54A62"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1236F6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8951E78" w14:textId="77777777" w:rsidTr="00EC5539">
        <w:trPr>
          <w:cantSplit/>
        </w:trPr>
        <w:tc>
          <w:tcPr>
            <w:tcW w:w="2178" w:type="dxa"/>
            <w:vMerge/>
            <w:vAlign w:val="center"/>
          </w:tcPr>
          <w:p w14:paraId="33D941CD" w14:textId="77777777" w:rsidR="004E2D89" w:rsidRPr="00F772AA" w:rsidRDefault="004E2D89" w:rsidP="000F538D">
            <w:pPr>
              <w:pStyle w:val="TableLabel"/>
              <w:rPr>
                <w:noProof w:val="0"/>
                <w:sz w:val="16"/>
              </w:rPr>
            </w:pPr>
          </w:p>
        </w:tc>
        <w:tc>
          <w:tcPr>
            <w:tcW w:w="2790" w:type="dxa"/>
            <w:vAlign w:val="center"/>
          </w:tcPr>
          <w:p w14:paraId="30BE378E"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990" w:type="dxa"/>
            <w:vAlign w:val="center"/>
          </w:tcPr>
          <w:p w14:paraId="0C661383"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30742A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84CC380" w14:textId="77777777" w:rsidTr="00EC5539">
        <w:trPr>
          <w:cantSplit/>
        </w:trPr>
        <w:tc>
          <w:tcPr>
            <w:tcW w:w="2178" w:type="dxa"/>
            <w:vMerge/>
            <w:vAlign w:val="center"/>
          </w:tcPr>
          <w:p w14:paraId="5BBEA999" w14:textId="77777777" w:rsidR="004E2D89" w:rsidRPr="00F772AA" w:rsidRDefault="004E2D89" w:rsidP="000F538D">
            <w:pPr>
              <w:pStyle w:val="TableLabel"/>
              <w:rPr>
                <w:noProof w:val="0"/>
                <w:sz w:val="16"/>
              </w:rPr>
            </w:pPr>
          </w:p>
        </w:tc>
        <w:tc>
          <w:tcPr>
            <w:tcW w:w="2790" w:type="dxa"/>
            <w:vAlign w:val="center"/>
          </w:tcPr>
          <w:p w14:paraId="3C7D41C7"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990" w:type="dxa"/>
            <w:vAlign w:val="center"/>
          </w:tcPr>
          <w:p w14:paraId="2C51380D"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42E00C83"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CB154DB" w14:textId="77777777" w:rsidTr="00EC5539">
        <w:trPr>
          <w:cantSplit/>
        </w:trPr>
        <w:tc>
          <w:tcPr>
            <w:tcW w:w="2178" w:type="dxa"/>
            <w:vMerge/>
            <w:vAlign w:val="center"/>
          </w:tcPr>
          <w:p w14:paraId="23F4CB09" w14:textId="77777777" w:rsidR="004E2D89" w:rsidRPr="00F772AA" w:rsidRDefault="004E2D89" w:rsidP="000F538D">
            <w:pPr>
              <w:pStyle w:val="TableLabel"/>
              <w:rPr>
                <w:noProof w:val="0"/>
                <w:sz w:val="16"/>
              </w:rPr>
            </w:pPr>
          </w:p>
        </w:tc>
        <w:tc>
          <w:tcPr>
            <w:tcW w:w="2790" w:type="dxa"/>
            <w:vAlign w:val="center"/>
          </w:tcPr>
          <w:p w14:paraId="011DE154" w14:textId="77777777" w:rsidR="004E2D89" w:rsidRPr="00F772AA" w:rsidRDefault="004E2D89" w:rsidP="000F538D">
            <w:pPr>
              <w:pStyle w:val="TableEntry"/>
              <w:rPr>
                <w:i/>
                <w:iCs/>
                <w:noProof w:val="0"/>
              </w:rPr>
            </w:pPr>
            <w:proofErr w:type="spellStart"/>
            <w:r w:rsidRPr="00F772AA">
              <w:rPr>
                <w:i/>
                <w:iCs/>
                <w:noProof w:val="0"/>
              </w:rPr>
              <w:t>RoleIDCode</w:t>
            </w:r>
            <w:proofErr w:type="spellEnd"/>
          </w:p>
        </w:tc>
        <w:tc>
          <w:tcPr>
            <w:tcW w:w="990" w:type="dxa"/>
            <w:vAlign w:val="center"/>
          </w:tcPr>
          <w:p w14:paraId="035DA95B" w14:textId="39395EE6" w:rsidR="004E2D89" w:rsidRPr="00F772AA" w:rsidRDefault="004776F8" w:rsidP="00CA3D92">
            <w:pPr>
              <w:pStyle w:val="TableEntry"/>
              <w:jc w:val="center"/>
              <w:rPr>
                <w:i/>
                <w:iCs/>
                <w:noProof w:val="0"/>
                <w:szCs w:val="18"/>
              </w:rPr>
            </w:pPr>
            <w:r w:rsidRPr="00F772AA">
              <w:rPr>
                <w:i/>
                <w:iCs/>
                <w:noProof w:val="0"/>
                <w:szCs w:val="18"/>
              </w:rPr>
              <w:t>U</w:t>
            </w:r>
          </w:p>
        </w:tc>
        <w:tc>
          <w:tcPr>
            <w:tcW w:w="3708" w:type="dxa"/>
            <w:vAlign w:val="center"/>
          </w:tcPr>
          <w:p w14:paraId="3B36B45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EEFB0CC" w14:textId="77777777" w:rsidTr="00EC5539">
        <w:trPr>
          <w:cantSplit/>
        </w:trPr>
        <w:tc>
          <w:tcPr>
            <w:tcW w:w="2178" w:type="dxa"/>
            <w:vMerge/>
            <w:vAlign w:val="center"/>
          </w:tcPr>
          <w:p w14:paraId="7A113AEF" w14:textId="77777777" w:rsidR="004E2D89" w:rsidRPr="00F772AA" w:rsidRDefault="004E2D89" w:rsidP="000F538D">
            <w:pPr>
              <w:pStyle w:val="TableLabel"/>
              <w:rPr>
                <w:noProof w:val="0"/>
                <w:sz w:val="16"/>
              </w:rPr>
            </w:pPr>
          </w:p>
        </w:tc>
        <w:tc>
          <w:tcPr>
            <w:tcW w:w="2790" w:type="dxa"/>
            <w:vAlign w:val="center"/>
          </w:tcPr>
          <w:p w14:paraId="020ED9D0" w14:textId="77777777" w:rsidR="004E2D89" w:rsidRPr="00F772AA" w:rsidRDefault="004E2D89" w:rsidP="000F538D">
            <w:pPr>
              <w:pStyle w:val="TableEntry"/>
              <w:rPr>
                <w:i/>
                <w:iCs/>
                <w:noProof w:val="0"/>
              </w:rPr>
            </w:pPr>
            <w:proofErr w:type="spellStart"/>
            <w:r w:rsidRPr="00F772AA">
              <w:rPr>
                <w:i/>
                <w:iCs/>
                <w:noProof w:val="0"/>
              </w:rPr>
              <w:t>NetworkAccessPointTypeCode</w:t>
            </w:r>
            <w:proofErr w:type="spellEnd"/>
          </w:p>
        </w:tc>
        <w:tc>
          <w:tcPr>
            <w:tcW w:w="990" w:type="dxa"/>
            <w:vAlign w:val="center"/>
          </w:tcPr>
          <w:p w14:paraId="0EC6C52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7A8517D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D6446F9" w14:textId="77777777" w:rsidTr="00EC5539">
        <w:trPr>
          <w:cantSplit/>
        </w:trPr>
        <w:tc>
          <w:tcPr>
            <w:tcW w:w="2178" w:type="dxa"/>
            <w:vMerge/>
            <w:vAlign w:val="center"/>
          </w:tcPr>
          <w:p w14:paraId="2C5E7653" w14:textId="77777777" w:rsidR="004E2D89" w:rsidRPr="00F772AA" w:rsidRDefault="004E2D89" w:rsidP="000F538D">
            <w:pPr>
              <w:pStyle w:val="TableLabel"/>
              <w:rPr>
                <w:noProof w:val="0"/>
                <w:sz w:val="16"/>
              </w:rPr>
            </w:pPr>
          </w:p>
        </w:tc>
        <w:tc>
          <w:tcPr>
            <w:tcW w:w="2790" w:type="dxa"/>
            <w:vAlign w:val="center"/>
          </w:tcPr>
          <w:p w14:paraId="3EEE1D6D" w14:textId="77777777" w:rsidR="004E2D89" w:rsidRPr="00F772AA" w:rsidRDefault="004E2D89" w:rsidP="000F538D">
            <w:pPr>
              <w:pStyle w:val="TableEntry"/>
              <w:rPr>
                <w:i/>
                <w:iCs/>
                <w:noProof w:val="0"/>
              </w:rPr>
            </w:pPr>
            <w:proofErr w:type="spellStart"/>
            <w:r w:rsidRPr="00F772AA">
              <w:rPr>
                <w:i/>
                <w:iCs/>
                <w:noProof w:val="0"/>
              </w:rPr>
              <w:t>NetworkAccessPointID</w:t>
            </w:r>
            <w:proofErr w:type="spellEnd"/>
          </w:p>
        </w:tc>
        <w:tc>
          <w:tcPr>
            <w:tcW w:w="990" w:type="dxa"/>
            <w:vAlign w:val="center"/>
          </w:tcPr>
          <w:p w14:paraId="4FEBBF2E"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708" w:type="dxa"/>
            <w:vAlign w:val="center"/>
          </w:tcPr>
          <w:p w14:paraId="221226B9" w14:textId="77777777" w:rsidR="004E2D89" w:rsidRPr="00F772AA" w:rsidRDefault="004E2D89" w:rsidP="000F538D">
            <w:pPr>
              <w:pStyle w:val="TableEntry"/>
              <w:rPr>
                <w:i/>
                <w:iCs/>
                <w:noProof w:val="0"/>
              </w:rPr>
            </w:pPr>
            <w:r w:rsidRPr="00F772AA">
              <w:rPr>
                <w:i/>
                <w:iCs/>
                <w:noProof w:val="0"/>
              </w:rPr>
              <w:t>not specialized</w:t>
            </w:r>
          </w:p>
        </w:tc>
      </w:tr>
    </w:tbl>
    <w:p w14:paraId="7B038809"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790"/>
        <w:gridCol w:w="990"/>
        <w:gridCol w:w="3708"/>
      </w:tblGrid>
      <w:tr w:rsidR="004776F8" w:rsidRPr="00F772AA" w14:paraId="3D399B86" w14:textId="77777777" w:rsidTr="006D1B5B">
        <w:trPr>
          <w:cantSplit/>
        </w:trPr>
        <w:tc>
          <w:tcPr>
            <w:tcW w:w="2178" w:type="dxa"/>
            <w:vMerge w:val="restart"/>
            <w:tcBorders>
              <w:top w:val="single" w:sz="4" w:space="0" w:color="auto"/>
            </w:tcBorders>
          </w:tcPr>
          <w:p w14:paraId="5715B375" w14:textId="77777777" w:rsidR="004776F8" w:rsidRPr="00F772AA" w:rsidRDefault="004776F8" w:rsidP="006D1B5B">
            <w:pPr>
              <w:pStyle w:val="TableEntryHeader"/>
              <w:rPr>
                <w:noProof w:val="0"/>
              </w:rPr>
            </w:pPr>
            <w:r w:rsidRPr="00F772AA">
              <w:rPr>
                <w:noProof w:val="0"/>
              </w:rPr>
              <w:t>Audit Source</w:t>
            </w:r>
          </w:p>
          <w:p w14:paraId="76926E96" w14:textId="77777777" w:rsidR="004776F8" w:rsidRPr="00F772AA" w:rsidRDefault="004776F8"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AuditSourceIdentification</w:t>
            </w:r>
            <w:proofErr w:type="spellEnd"/>
            <w:r w:rsidRPr="00F772AA">
              <w:rPr>
                <w:bCs/>
                <w:noProof w:val="0"/>
                <w:sz w:val="12"/>
              </w:rPr>
              <w:t>)</w:t>
            </w:r>
          </w:p>
        </w:tc>
        <w:tc>
          <w:tcPr>
            <w:tcW w:w="2790" w:type="dxa"/>
            <w:tcBorders>
              <w:top w:val="single" w:sz="4" w:space="0" w:color="auto"/>
            </w:tcBorders>
            <w:vAlign w:val="center"/>
          </w:tcPr>
          <w:p w14:paraId="6AA95D96" w14:textId="77777777" w:rsidR="004776F8" w:rsidRPr="00F772AA" w:rsidRDefault="004776F8" w:rsidP="006D1B5B">
            <w:pPr>
              <w:pStyle w:val="TableEntry"/>
              <w:rPr>
                <w:i/>
                <w:iCs/>
                <w:noProof w:val="0"/>
              </w:rPr>
            </w:pPr>
            <w:proofErr w:type="spellStart"/>
            <w:r w:rsidRPr="00F772AA">
              <w:rPr>
                <w:i/>
                <w:iCs/>
                <w:noProof w:val="0"/>
              </w:rPr>
              <w:t>AuditSourceID</w:t>
            </w:r>
            <w:proofErr w:type="spellEnd"/>
          </w:p>
        </w:tc>
        <w:tc>
          <w:tcPr>
            <w:tcW w:w="990" w:type="dxa"/>
            <w:tcBorders>
              <w:top w:val="single" w:sz="4" w:space="0" w:color="auto"/>
            </w:tcBorders>
            <w:vAlign w:val="center"/>
          </w:tcPr>
          <w:p w14:paraId="7E782F4F"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tcBorders>
              <w:top w:val="single" w:sz="4" w:space="0" w:color="auto"/>
            </w:tcBorders>
            <w:vAlign w:val="center"/>
          </w:tcPr>
          <w:p w14:paraId="63BBF883"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1D673BE" w14:textId="77777777" w:rsidTr="006D1B5B">
        <w:trPr>
          <w:cantSplit/>
        </w:trPr>
        <w:tc>
          <w:tcPr>
            <w:tcW w:w="2178" w:type="dxa"/>
            <w:vMerge/>
            <w:textDirection w:val="btLr"/>
            <w:vAlign w:val="center"/>
          </w:tcPr>
          <w:p w14:paraId="661026AA" w14:textId="77777777" w:rsidR="004776F8" w:rsidRPr="00F772AA" w:rsidRDefault="004776F8" w:rsidP="000D2A84">
            <w:pPr>
              <w:pStyle w:val="TableLabel"/>
              <w:rPr>
                <w:noProof w:val="0"/>
                <w:sz w:val="16"/>
                <w:u w:val="single"/>
              </w:rPr>
            </w:pPr>
          </w:p>
        </w:tc>
        <w:tc>
          <w:tcPr>
            <w:tcW w:w="2790" w:type="dxa"/>
            <w:vAlign w:val="center"/>
          </w:tcPr>
          <w:p w14:paraId="14A83070" w14:textId="77777777" w:rsidR="004776F8" w:rsidRPr="00F772AA" w:rsidRDefault="004776F8" w:rsidP="006D1B5B">
            <w:pPr>
              <w:pStyle w:val="TableEntry"/>
              <w:rPr>
                <w:i/>
                <w:iCs/>
                <w:noProof w:val="0"/>
              </w:rPr>
            </w:pPr>
            <w:proofErr w:type="spellStart"/>
            <w:r w:rsidRPr="00F772AA">
              <w:rPr>
                <w:i/>
                <w:iCs/>
                <w:noProof w:val="0"/>
              </w:rPr>
              <w:t>AuditEnterpriseSiteID</w:t>
            </w:r>
            <w:proofErr w:type="spellEnd"/>
          </w:p>
        </w:tc>
        <w:tc>
          <w:tcPr>
            <w:tcW w:w="990" w:type="dxa"/>
            <w:vAlign w:val="center"/>
          </w:tcPr>
          <w:p w14:paraId="1356E2A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0741C95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139CB60E" w14:textId="77777777" w:rsidTr="006D1B5B">
        <w:trPr>
          <w:cantSplit/>
        </w:trPr>
        <w:tc>
          <w:tcPr>
            <w:tcW w:w="2178" w:type="dxa"/>
            <w:vMerge/>
            <w:textDirection w:val="btLr"/>
            <w:vAlign w:val="center"/>
          </w:tcPr>
          <w:p w14:paraId="1B22DEAC" w14:textId="77777777" w:rsidR="004776F8" w:rsidRPr="00F772AA" w:rsidRDefault="004776F8" w:rsidP="000D2A84">
            <w:pPr>
              <w:pStyle w:val="TableLabel"/>
              <w:rPr>
                <w:noProof w:val="0"/>
                <w:sz w:val="16"/>
                <w:u w:val="single"/>
              </w:rPr>
            </w:pPr>
          </w:p>
        </w:tc>
        <w:tc>
          <w:tcPr>
            <w:tcW w:w="2790" w:type="dxa"/>
            <w:vAlign w:val="center"/>
          </w:tcPr>
          <w:p w14:paraId="23C52B21" w14:textId="77777777" w:rsidR="004776F8" w:rsidRPr="00F772AA" w:rsidRDefault="004776F8" w:rsidP="006D1B5B">
            <w:pPr>
              <w:pStyle w:val="TableEntry"/>
              <w:rPr>
                <w:i/>
                <w:iCs/>
                <w:noProof w:val="0"/>
              </w:rPr>
            </w:pPr>
            <w:proofErr w:type="spellStart"/>
            <w:r w:rsidRPr="00F772AA">
              <w:rPr>
                <w:i/>
                <w:iCs/>
                <w:noProof w:val="0"/>
              </w:rPr>
              <w:t>AuditSourceTypeCode</w:t>
            </w:r>
            <w:proofErr w:type="spellEnd"/>
          </w:p>
        </w:tc>
        <w:tc>
          <w:tcPr>
            <w:tcW w:w="990" w:type="dxa"/>
            <w:vAlign w:val="center"/>
          </w:tcPr>
          <w:p w14:paraId="5E1455C5"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3708" w:type="dxa"/>
            <w:vAlign w:val="center"/>
          </w:tcPr>
          <w:p w14:paraId="4D2B5D07" w14:textId="77777777" w:rsidR="004776F8" w:rsidRPr="00F772AA" w:rsidRDefault="004776F8" w:rsidP="006D1B5B">
            <w:pPr>
              <w:pStyle w:val="TableEntry"/>
              <w:rPr>
                <w:i/>
                <w:iCs/>
                <w:noProof w:val="0"/>
              </w:rPr>
            </w:pPr>
            <w:r w:rsidRPr="00F772AA">
              <w:rPr>
                <w:i/>
                <w:iCs/>
                <w:noProof w:val="0"/>
              </w:rPr>
              <w:t>not specialized</w:t>
            </w:r>
          </w:p>
        </w:tc>
      </w:tr>
    </w:tbl>
    <w:p w14:paraId="74B1CD54" w14:textId="77777777" w:rsidR="00CA3D92" w:rsidRPr="00F772AA" w:rsidRDefault="00CA3D92"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C709D84" w14:textId="77777777" w:rsidTr="006D1B5B">
        <w:tc>
          <w:tcPr>
            <w:tcW w:w="2178" w:type="dxa"/>
            <w:vMerge w:val="restart"/>
            <w:shd w:val="clear" w:color="auto" w:fill="auto"/>
          </w:tcPr>
          <w:p w14:paraId="5186A958" w14:textId="77777777" w:rsidR="004E2D89" w:rsidRPr="00F772AA" w:rsidRDefault="004E2D89" w:rsidP="000F538D">
            <w:pPr>
              <w:pStyle w:val="TableEntryHeader"/>
              <w:rPr>
                <w:noProof w:val="0"/>
              </w:rPr>
            </w:pPr>
            <w:r w:rsidRPr="00F772AA">
              <w:rPr>
                <w:noProof w:val="0"/>
              </w:rPr>
              <w:t>Pull Point</w:t>
            </w:r>
          </w:p>
          <w:p w14:paraId="361B7A59" w14:textId="77777777" w:rsidR="004E2D89" w:rsidRPr="00F772AA" w:rsidRDefault="004E2D89" w:rsidP="006D1B5B">
            <w:pPr>
              <w:pStyle w:val="TableEntryHeader"/>
              <w:rPr>
                <w:b w:val="0"/>
                <w:bCs/>
                <w:noProof w:val="0"/>
                <w:sz w:val="12"/>
              </w:rPr>
            </w:pPr>
            <w:r w:rsidRPr="00F772AA">
              <w:rPr>
                <w:bCs/>
                <w:noProof w:val="0"/>
                <w:sz w:val="12"/>
              </w:rPr>
              <w:t>(</w:t>
            </w:r>
            <w:proofErr w:type="spellStart"/>
            <w:r w:rsidRPr="00F772AA">
              <w:rPr>
                <w:bCs/>
                <w:noProof w:val="0"/>
                <w:sz w:val="12"/>
              </w:rPr>
              <w:t>AuditMessge</w:t>
            </w:r>
            <w:proofErr w:type="spellEnd"/>
            <w:r w:rsidRPr="00F772AA">
              <w:rPr>
                <w:bCs/>
                <w:noProof w:val="0"/>
                <w:sz w:val="12"/>
              </w:rPr>
              <w:t>/</w:t>
            </w:r>
            <w:proofErr w:type="spellStart"/>
            <w:r w:rsidRPr="00F772AA">
              <w:rPr>
                <w:bCs/>
                <w:noProof w:val="0"/>
                <w:sz w:val="12"/>
              </w:rPr>
              <w:t>ParticipantObjectIdentification</w:t>
            </w:r>
            <w:proofErr w:type="spellEnd"/>
            <w:r w:rsidRPr="00F772AA">
              <w:rPr>
                <w:bCs/>
                <w:noProof w:val="0"/>
                <w:sz w:val="12"/>
              </w:rPr>
              <w:t>)</w:t>
            </w:r>
          </w:p>
        </w:tc>
        <w:tc>
          <w:tcPr>
            <w:tcW w:w="2790" w:type="dxa"/>
            <w:shd w:val="clear" w:color="auto" w:fill="auto"/>
          </w:tcPr>
          <w:p w14:paraId="573178F4"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990" w:type="dxa"/>
            <w:shd w:val="clear" w:color="auto" w:fill="auto"/>
          </w:tcPr>
          <w:p w14:paraId="1FFA1391"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7CD5CDE" w14:textId="784CDE85" w:rsidR="004E2D89" w:rsidRPr="00F772AA" w:rsidRDefault="004E2D89" w:rsidP="004776F8">
            <w:pPr>
              <w:pStyle w:val="TableEntry"/>
              <w:rPr>
                <w:noProof w:val="0"/>
              </w:rPr>
            </w:pPr>
            <w:r w:rsidRPr="00F772AA">
              <w:rPr>
                <w:noProof w:val="0"/>
              </w:rPr>
              <w:t>“2” (</w:t>
            </w:r>
            <w:r w:rsidR="004776F8" w:rsidRPr="00F772AA">
              <w:rPr>
                <w:noProof w:val="0"/>
              </w:rPr>
              <w:t>system object</w:t>
            </w:r>
            <w:r w:rsidRPr="00F772AA">
              <w:rPr>
                <w:noProof w:val="0"/>
              </w:rPr>
              <w:t>)</w:t>
            </w:r>
          </w:p>
        </w:tc>
      </w:tr>
      <w:tr w:rsidR="004E2D89" w:rsidRPr="00F772AA" w14:paraId="6AAC5909" w14:textId="77777777" w:rsidTr="006D1B5B">
        <w:tc>
          <w:tcPr>
            <w:tcW w:w="2178" w:type="dxa"/>
            <w:vMerge/>
            <w:shd w:val="clear" w:color="auto" w:fill="auto"/>
          </w:tcPr>
          <w:p w14:paraId="0757CE3D" w14:textId="77777777" w:rsidR="004E2D89" w:rsidRPr="00F772AA" w:rsidRDefault="004E2D89" w:rsidP="000F538D">
            <w:pPr>
              <w:pStyle w:val="BodyText"/>
              <w:rPr>
                <w:noProof w:val="0"/>
              </w:rPr>
            </w:pPr>
          </w:p>
        </w:tc>
        <w:tc>
          <w:tcPr>
            <w:tcW w:w="2790" w:type="dxa"/>
            <w:shd w:val="clear" w:color="auto" w:fill="auto"/>
          </w:tcPr>
          <w:p w14:paraId="4E8FA23F"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990" w:type="dxa"/>
            <w:shd w:val="clear" w:color="auto" w:fill="auto"/>
          </w:tcPr>
          <w:p w14:paraId="77502B8B"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59A35979" w14:textId="2BD19059" w:rsidR="004E2D89" w:rsidRPr="00F772AA" w:rsidRDefault="004E2D89" w:rsidP="004776F8">
            <w:pPr>
              <w:pStyle w:val="TableEntry"/>
              <w:rPr>
                <w:noProof w:val="0"/>
              </w:rPr>
            </w:pPr>
            <w:r w:rsidRPr="00F772AA">
              <w:rPr>
                <w:noProof w:val="0"/>
              </w:rPr>
              <w:t>“</w:t>
            </w:r>
            <w:r w:rsidR="004776F8" w:rsidRPr="00F772AA">
              <w:rPr>
                <w:noProof w:val="0"/>
              </w:rPr>
              <w:t>20</w:t>
            </w:r>
            <w:r w:rsidRPr="00F772AA">
              <w:rPr>
                <w:noProof w:val="0"/>
              </w:rPr>
              <w:t>” (</w:t>
            </w:r>
            <w:r w:rsidR="004776F8" w:rsidRPr="00F772AA">
              <w:rPr>
                <w:noProof w:val="0"/>
              </w:rPr>
              <w:t>job</w:t>
            </w:r>
            <w:r w:rsidRPr="00F772AA">
              <w:rPr>
                <w:noProof w:val="0"/>
              </w:rPr>
              <w:t>)</w:t>
            </w:r>
          </w:p>
        </w:tc>
      </w:tr>
      <w:tr w:rsidR="004E2D89" w:rsidRPr="00F772AA" w14:paraId="6B1A9B55" w14:textId="77777777" w:rsidTr="006D1B5B">
        <w:tc>
          <w:tcPr>
            <w:tcW w:w="2178" w:type="dxa"/>
            <w:vMerge/>
            <w:shd w:val="clear" w:color="auto" w:fill="auto"/>
          </w:tcPr>
          <w:p w14:paraId="70E0A58D" w14:textId="77777777" w:rsidR="004E2D89" w:rsidRPr="00F772AA" w:rsidRDefault="004E2D89" w:rsidP="000F538D">
            <w:pPr>
              <w:pStyle w:val="BodyText"/>
              <w:rPr>
                <w:noProof w:val="0"/>
              </w:rPr>
            </w:pPr>
          </w:p>
        </w:tc>
        <w:tc>
          <w:tcPr>
            <w:tcW w:w="2790" w:type="dxa"/>
            <w:shd w:val="clear" w:color="auto" w:fill="auto"/>
          </w:tcPr>
          <w:p w14:paraId="753C1904"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990" w:type="dxa"/>
            <w:shd w:val="clear" w:color="auto" w:fill="auto"/>
          </w:tcPr>
          <w:p w14:paraId="1D98A5F7"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423C3C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AE9785C" w14:textId="77777777" w:rsidTr="006D1B5B">
        <w:tc>
          <w:tcPr>
            <w:tcW w:w="2178" w:type="dxa"/>
            <w:vMerge/>
            <w:shd w:val="clear" w:color="auto" w:fill="auto"/>
          </w:tcPr>
          <w:p w14:paraId="76C5F740" w14:textId="77777777" w:rsidR="004E2D89" w:rsidRPr="00F772AA" w:rsidRDefault="004E2D89" w:rsidP="000F538D">
            <w:pPr>
              <w:pStyle w:val="BodyText"/>
              <w:rPr>
                <w:noProof w:val="0"/>
              </w:rPr>
            </w:pPr>
          </w:p>
        </w:tc>
        <w:tc>
          <w:tcPr>
            <w:tcW w:w="2790" w:type="dxa"/>
            <w:shd w:val="clear" w:color="auto" w:fill="auto"/>
          </w:tcPr>
          <w:p w14:paraId="23AB3755" w14:textId="77777777" w:rsidR="004E2D89" w:rsidRPr="00F772AA" w:rsidRDefault="004E2D89" w:rsidP="002045D5">
            <w:pPr>
              <w:pStyle w:val="TableEntry"/>
              <w:rPr>
                <w:i/>
                <w:iCs/>
                <w:noProof w:val="0"/>
              </w:rPr>
            </w:pPr>
            <w:proofErr w:type="spellStart"/>
            <w:r w:rsidRPr="00F772AA">
              <w:rPr>
                <w:i/>
                <w:iCs/>
                <w:noProof w:val="0"/>
              </w:rPr>
              <w:t>ParticipantObjectIDTypeCode</w:t>
            </w:r>
            <w:proofErr w:type="spellEnd"/>
          </w:p>
        </w:tc>
        <w:tc>
          <w:tcPr>
            <w:tcW w:w="990" w:type="dxa"/>
            <w:shd w:val="clear" w:color="auto" w:fill="auto"/>
          </w:tcPr>
          <w:p w14:paraId="7A766CB3" w14:textId="219B79CE" w:rsidR="004E2D89" w:rsidRPr="00F772AA" w:rsidRDefault="004776F8" w:rsidP="006D1B5B">
            <w:pPr>
              <w:pStyle w:val="TableEntry"/>
              <w:jc w:val="center"/>
              <w:rPr>
                <w:i/>
                <w:iCs/>
                <w:noProof w:val="0"/>
              </w:rPr>
            </w:pPr>
            <w:r w:rsidRPr="00F772AA">
              <w:rPr>
                <w:i/>
                <w:iCs/>
                <w:noProof w:val="0"/>
              </w:rPr>
              <w:t>U</w:t>
            </w:r>
          </w:p>
        </w:tc>
        <w:tc>
          <w:tcPr>
            <w:tcW w:w="3618" w:type="dxa"/>
            <w:shd w:val="clear" w:color="auto" w:fill="auto"/>
          </w:tcPr>
          <w:p w14:paraId="2C351167" w14:textId="77777777" w:rsidR="004E2D89" w:rsidRPr="00F772AA" w:rsidRDefault="004E2D89" w:rsidP="002045D5">
            <w:pPr>
              <w:pStyle w:val="TableEntry"/>
              <w:rPr>
                <w:i/>
                <w:iCs/>
                <w:noProof w:val="0"/>
              </w:rPr>
            </w:pPr>
            <w:r w:rsidRPr="00F772AA">
              <w:rPr>
                <w:i/>
                <w:iCs/>
                <w:noProof w:val="0"/>
              </w:rPr>
              <w:t>not specialized</w:t>
            </w:r>
          </w:p>
        </w:tc>
      </w:tr>
      <w:tr w:rsidR="004E2D89" w:rsidRPr="00F772AA" w14:paraId="7862397C" w14:textId="77777777" w:rsidTr="006D1B5B">
        <w:tc>
          <w:tcPr>
            <w:tcW w:w="2178" w:type="dxa"/>
            <w:vMerge/>
            <w:shd w:val="clear" w:color="auto" w:fill="auto"/>
          </w:tcPr>
          <w:p w14:paraId="39BB1007" w14:textId="77777777" w:rsidR="004E2D89" w:rsidRPr="00F772AA" w:rsidRDefault="004E2D89" w:rsidP="000F538D">
            <w:pPr>
              <w:pStyle w:val="BodyText"/>
              <w:rPr>
                <w:noProof w:val="0"/>
              </w:rPr>
            </w:pPr>
          </w:p>
        </w:tc>
        <w:tc>
          <w:tcPr>
            <w:tcW w:w="2790" w:type="dxa"/>
            <w:shd w:val="clear" w:color="auto" w:fill="auto"/>
          </w:tcPr>
          <w:p w14:paraId="5862B5A2"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990" w:type="dxa"/>
            <w:shd w:val="clear" w:color="auto" w:fill="auto"/>
          </w:tcPr>
          <w:p w14:paraId="5DDEE091"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4A59F6E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1205E82D" w14:textId="77777777" w:rsidTr="006D1B5B">
        <w:tc>
          <w:tcPr>
            <w:tcW w:w="2178" w:type="dxa"/>
            <w:vMerge/>
            <w:shd w:val="clear" w:color="auto" w:fill="auto"/>
          </w:tcPr>
          <w:p w14:paraId="6B443903" w14:textId="77777777" w:rsidR="004E2D89" w:rsidRPr="00F772AA" w:rsidRDefault="004E2D89" w:rsidP="000F538D">
            <w:pPr>
              <w:pStyle w:val="BodyText"/>
              <w:rPr>
                <w:noProof w:val="0"/>
              </w:rPr>
            </w:pPr>
          </w:p>
        </w:tc>
        <w:tc>
          <w:tcPr>
            <w:tcW w:w="2790" w:type="dxa"/>
            <w:shd w:val="clear" w:color="auto" w:fill="auto"/>
          </w:tcPr>
          <w:p w14:paraId="334C28BE"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990" w:type="dxa"/>
            <w:shd w:val="clear" w:color="auto" w:fill="auto"/>
          </w:tcPr>
          <w:p w14:paraId="0BC3D638" w14:textId="77777777" w:rsidR="004E2D89" w:rsidRPr="00F772AA" w:rsidRDefault="004E2D89" w:rsidP="00CA3D92">
            <w:pPr>
              <w:pStyle w:val="TableEntry"/>
              <w:jc w:val="center"/>
              <w:rPr>
                <w:noProof w:val="0"/>
              </w:rPr>
            </w:pPr>
            <w:r w:rsidRPr="00F772AA">
              <w:rPr>
                <w:noProof w:val="0"/>
              </w:rPr>
              <w:t>M</w:t>
            </w:r>
          </w:p>
        </w:tc>
        <w:tc>
          <w:tcPr>
            <w:tcW w:w="3618" w:type="dxa"/>
            <w:shd w:val="clear" w:color="auto" w:fill="auto"/>
          </w:tcPr>
          <w:p w14:paraId="72FDE9F9" w14:textId="77777777" w:rsidR="004E2D89" w:rsidRPr="00F772AA" w:rsidRDefault="004E2D89" w:rsidP="000F538D">
            <w:pPr>
              <w:pStyle w:val="TableEntry"/>
              <w:rPr>
                <w:noProof w:val="0"/>
              </w:rPr>
            </w:pPr>
            <w:r w:rsidRPr="00F772AA">
              <w:rPr>
                <w:noProof w:val="0"/>
              </w:rPr>
              <w:t>The URL of the Pull Point resource</w:t>
            </w:r>
          </w:p>
        </w:tc>
      </w:tr>
      <w:tr w:rsidR="004E2D89" w:rsidRPr="00F772AA" w14:paraId="6DE32A8A" w14:textId="77777777" w:rsidTr="006D1B5B">
        <w:tc>
          <w:tcPr>
            <w:tcW w:w="2178" w:type="dxa"/>
            <w:vMerge/>
            <w:shd w:val="clear" w:color="auto" w:fill="auto"/>
          </w:tcPr>
          <w:p w14:paraId="07A8BD6C" w14:textId="77777777" w:rsidR="004E2D89" w:rsidRPr="00F772AA" w:rsidRDefault="004E2D89" w:rsidP="000F538D">
            <w:pPr>
              <w:pStyle w:val="BodyText"/>
              <w:rPr>
                <w:noProof w:val="0"/>
              </w:rPr>
            </w:pPr>
          </w:p>
        </w:tc>
        <w:tc>
          <w:tcPr>
            <w:tcW w:w="2790" w:type="dxa"/>
            <w:shd w:val="clear" w:color="auto" w:fill="auto"/>
          </w:tcPr>
          <w:p w14:paraId="6F779F1D" w14:textId="77777777" w:rsidR="004E2D89" w:rsidRPr="00F772AA" w:rsidRDefault="004E2D89" w:rsidP="000F538D">
            <w:pPr>
              <w:pStyle w:val="TableEntry"/>
              <w:rPr>
                <w:i/>
                <w:iCs/>
                <w:noProof w:val="0"/>
              </w:rPr>
            </w:pPr>
            <w:proofErr w:type="spellStart"/>
            <w:r w:rsidRPr="00F772AA">
              <w:rPr>
                <w:i/>
                <w:iCs/>
                <w:noProof w:val="0"/>
              </w:rPr>
              <w:t>ParticipantObjectName</w:t>
            </w:r>
            <w:proofErr w:type="spellEnd"/>
          </w:p>
        </w:tc>
        <w:tc>
          <w:tcPr>
            <w:tcW w:w="990" w:type="dxa"/>
            <w:shd w:val="clear" w:color="auto" w:fill="auto"/>
          </w:tcPr>
          <w:p w14:paraId="5B20154B"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78DDBE8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26BEBFE2" w14:textId="77777777" w:rsidTr="006D1B5B">
        <w:tc>
          <w:tcPr>
            <w:tcW w:w="2178" w:type="dxa"/>
            <w:vMerge/>
            <w:shd w:val="clear" w:color="auto" w:fill="auto"/>
          </w:tcPr>
          <w:p w14:paraId="3EE3E6BF" w14:textId="77777777" w:rsidR="004E2D89" w:rsidRPr="00F772AA" w:rsidRDefault="004E2D89" w:rsidP="000F538D">
            <w:pPr>
              <w:pStyle w:val="BodyText"/>
              <w:rPr>
                <w:noProof w:val="0"/>
              </w:rPr>
            </w:pPr>
          </w:p>
        </w:tc>
        <w:tc>
          <w:tcPr>
            <w:tcW w:w="2790" w:type="dxa"/>
            <w:shd w:val="clear" w:color="auto" w:fill="auto"/>
          </w:tcPr>
          <w:p w14:paraId="4817F58B"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990" w:type="dxa"/>
            <w:shd w:val="clear" w:color="auto" w:fill="auto"/>
          </w:tcPr>
          <w:p w14:paraId="5A33AC43"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0B646D38"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7B533B64" w14:textId="77777777" w:rsidTr="006D1B5B">
        <w:tc>
          <w:tcPr>
            <w:tcW w:w="2178" w:type="dxa"/>
            <w:vMerge/>
            <w:shd w:val="clear" w:color="auto" w:fill="auto"/>
          </w:tcPr>
          <w:p w14:paraId="7ED3FFF7" w14:textId="77777777" w:rsidR="004E2D89" w:rsidRPr="00F772AA" w:rsidRDefault="004E2D89" w:rsidP="000F538D">
            <w:pPr>
              <w:pStyle w:val="BodyText"/>
              <w:rPr>
                <w:noProof w:val="0"/>
              </w:rPr>
            </w:pPr>
          </w:p>
        </w:tc>
        <w:tc>
          <w:tcPr>
            <w:tcW w:w="2790" w:type="dxa"/>
            <w:shd w:val="clear" w:color="auto" w:fill="auto"/>
          </w:tcPr>
          <w:p w14:paraId="260F8FC8" w14:textId="77777777" w:rsidR="004E2D89" w:rsidRPr="00F772AA" w:rsidRDefault="004E2D89" w:rsidP="000F538D">
            <w:pPr>
              <w:pStyle w:val="TableEntry"/>
              <w:rPr>
                <w:i/>
                <w:iCs/>
                <w:noProof w:val="0"/>
              </w:rPr>
            </w:pPr>
            <w:proofErr w:type="spellStart"/>
            <w:r w:rsidRPr="00F772AA">
              <w:rPr>
                <w:i/>
                <w:iCs/>
                <w:noProof w:val="0"/>
              </w:rPr>
              <w:t>ParticipantObjectDetail</w:t>
            </w:r>
            <w:proofErr w:type="spellEnd"/>
          </w:p>
        </w:tc>
        <w:tc>
          <w:tcPr>
            <w:tcW w:w="990" w:type="dxa"/>
            <w:shd w:val="clear" w:color="auto" w:fill="auto"/>
          </w:tcPr>
          <w:p w14:paraId="3E0BB89C" w14:textId="77777777" w:rsidR="004E2D89" w:rsidRPr="00F772AA" w:rsidRDefault="004E2D89" w:rsidP="00CA3D92">
            <w:pPr>
              <w:pStyle w:val="TableEntry"/>
              <w:jc w:val="center"/>
              <w:rPr>
                <w:i/>
                <w:iCs/>
                <w:noProof w:val="0"/>
              </w:rPr>
            </w:pPr>
            <w:r w:rsidRPr="00F772AA">
              <w:rPr>
                <w:i/>
                <w:iCs/>
                <w:noProof w:val="0"/>
              </w:rPr>
              <w:t>U</w:t>
            </w:r>
          </w:p>
        </w:tc>
        <w:tc>
          <w:tcPr>
            <w:tcW w:w="3618" w:type="dxa"/>
            <w:shd w:val="clear" w:color="auto" w:fill="auto"/>
          </w:tcPr>
          <w:p w14:paraId="62B6010D" w14:textId="77777777" w:rsidR="004E2D89" w:rsidRPr="00F772AA" w:rsidRDefault="004E2D89" w:rsidP="000F538D">
            <w:pPr>
              <w:pStyle w:val="TableEntry"/>
              <w:rPr>
                <w:i/>
                <w:iCs/>
                <w:noProof w:val="0"/>
              </w:rPr>
            </w:pPr>
            <w:r w:rsidRPr="00F772AA">
              <w:rPr>
                <w:i/>
                <w:iCs/>
                <w:noProof w:val="0"/>
              </w:rPr>
              <w:t>not specialized</w:t>
            </w:r>
          </w:p>
        </w:tc>
      </w:tr>
    </w:tbl>
    <w:p w14:paraId="431A6C34" w14:textId="77777777" w:rsidR="004E2D89" w:rsidRPr="00F772AA" w:rsidRDefault="004E2D89" w:rsidP="004E2D89">
      <w:pPr>
        <w:rPr>
          <w:lang w:val="en-US"/>
        </w:rPr>
      </w:pPr>
    </w:p>
    <w:p w14:paraId="67B5F0E9" w14:textId="77777777" w:rsidR="004E2D89" w:rsidRPr="00F772AA" w:rsidRDefault="004E2D89" w:rsidP="004E2D89">
      <w:pPr>
        <w:pStyle w:val="Heading5"/>
        <w:numPr>
          <w:ilvl w:val="0"/>
          <w:numId w:val="0"/>
        </w:numPr>
        <w:rPr>
          <w:noProof w:val="0"/>
        </w:rPr>
      </w:pPr>
      <w:bookmarkStart w:id="389" w:name="_Toc363803112"/>
      <w:bookmarkStart w:id="390" w:name="_Toc181283820"/>
      <w:bookmarkStart w:id="391" w:name="_Toc182900948"/>
      <w:r w:rsidRPr="00F772AA">
        <w:rPr>
          <w:noProof w:val="0"/>
        </w:rPr>
        <w:t>3.69.5.1.3 Notification Pull Point Actor Specific Security Considerations</w:t>
      </w:r>
      <w:bookmarkEnd w:id="389"/>
      <w:bookmarkEnd w:id="390"/>
      <w:bookmarkEnd w:id="391"/>
    </w:p>
    <w:p w14:paraId="49E81BAC" w14:textId="1FEDEF4C" w:rsidR="004E2D89" w:rsidRPr="00F772AA" w:rsidRDefault="004E2D89" w:rsidP="004E2D89">
      <w:pPr>
        <w:pStyle w:val="BodyText"/>
        <w:rPr>
          <w:noProof w:val="0"/>
        </w:rPr>
      </w:pPr>
      <w:r w:rsidRPr="00F772AA">
        <w:rPr>
          <w:noProof w:val="0"/>
        </w:rPr>
        <w:t xml:space="preserve">For the receiving of notifications pushed by the Document Metadata Notification Broker, the grouped Document Metadata Notification Recipient/Notification Pull Point has to grant the requirement of Synchronous Web Services described in ITI TF-2: Appendix V. </w:t>
      </w:r>
    </w:p>
    <w:p w14:paraId="687A6714" w14:textId="77777777" w:rsidR="004E2D89" w:rsidRPr="00F772AA" w:rsidRDefault="004E2D89" w:rsidP="004E2D89">
      <w:pPr>
        <w:pStyle w:val="BodyText"/>
        <w:rPr>
          <w:noProof w:val="0"/>
        </w:rPr>
      </w:pPr>
    </w:p>
    <w:p w14:paraId="3AD1630D" w14:textId="77777777" w:rsidR="004E2D89" w:rsidRPr="00F772AA" w:rsidRDefault="004E2D89" w:rsidP="00075C19">
      <w:pPr>
        <w:pStyle w:val="EditorInstructions"/>
        <w:rPr>
          <w:noProof w:val="0"/>
        </w:rPr>
      </w:pPr>
      <w:r w:rsidRPr="00F772AA">
        <w:rPr>
          <w:noProof w:val="0"/>
        </w:rPr>
        <w:t xml:space="preserve">Add Section 3.70 </w:t>
      </w:r>
    </w:p>
    <w:p w14:paraId="0DD1BC12" w14:textId="77777777" w:rsidR="004E2D89" w:rsidRPr="00F772AA" w:rsidRDefault="004E2D89" w:rsidP="004E2D89">
      <w:pPr>
        <w:pStyle w:val="BodyText"/>
        <w:rPr>
          <w:noProof w:val="0"/>
        </w:rPr>
      </w:pPr>
    </w:p>
    <w:p w14:paraId="4228C9EB" w14:textId="66FA6C40" w:rsidR="004E2D89" w:rsidRPr="00F772AA" w:rsidRDefault="004E2D89" w:rsidP="004E2D89">
      <w:pPr>
        <w:pStyle w:val="Heading2"/>
        <w:numPr>
          <w:ilvl w:val="0"/>
          <w:numId w:val="0"/>
        </w:numPr>
        <w:rPr>
          <w:noProof w:val="0"/>
        </w:rPr>
      </w:pPr>
      <w:bookmarkStart w:id="392" w:name="_Toc353971801"/>
      <w:bookmarkStart w:id="393" w:name="_Toc363803113"/>
      <w:bookmarkStart w:id="394" w:name="_Toc428454186"/>
      <w:bookmarkStart w:id="395" w:name="_Toc181283821"/>
      <w:bookmarkStart w:id="396" w:name="_Toc182900949"/>
      <w:r w:rsidRPr="00F772AA">
        <w:rPr>
          <w:noProof w:val="0"/>
        </w:rPr>
        <w:t xml:space="preserve">3.70 </w:t>
      </w:r>
      <w:bookmarkEnd w:id="392"/>
      <w:r w:rsidRPr="00F772AA">
        <w:rPr>
          <w:noProof w:val="0"/>
        </w:rPr>
        <w:t>Pull Notification</w:t>
      </w:r>
      <w:bookmarkEnd w:id="393"/>
      <w:bookmarkEnd w:id="394"/>
      <w:r w:rsidR="00E757BF" w:rsidRPr="00F772AA">
        <w:rPr>
          <w:noProof w:val="0"/>
        </w:rPr>
        <w:t xml:space="preserve"> [ITI-70]</w:t>
      </w:r>
      <w:bookmarkEnd w:id="395"/>
      <w:bookmarkEnd w:id="396"/>
    </w:p>
    <w:p w14:paraId="31D70BDF" w14:textId="06020118" w:rsidR="004E2D89" w:rsidRPr="00F772AA" w:rsidRDefault="004E2D89" w:rsidP="004E2D89">
      <w:pPr>
        <w:pStyle w:val="BodyText"/>
        <w:rPr>
          <w:b/>
          <w:noProof w:val="0"/>
        </w:rPr>
      </w:pPr>
      <w:r w:rsidRPr="00F772AA">
        <w:rPr>
          <w:noProof w:val="0"/>
        </w:rPr>
        <w:t xml:space="preserve">This section corresponds to the </w:t>
      </w:r>
      <w:r w:rsidR="00D33DAF" w:rsidRPr="00F772AA">
        <w:rPr>
          <w:noProof w:val="0"/>
        </w:rPr>
        <w:t>t</w:t>
      </w:r>
      <w:r w:rsidRPr="00F772AA">
        <w:rPr>
          <w:noProof w:val="0"/>
        </w:rPr>
        <w:t xml:space="preserve">ransaction </w:t>
      </w:r>
      <w:r w:rsidR="00D33DAF" w:rsidRPr="00F772AA">
        <w:rPr>
          <w:noProof w:val="0"/>
        </w:rPr>
        <w:t>[</w:t>
      </w:r>
      <w:r w:rsidRPr="00F772AA">
        <w:rPr>
          <w:noProof w:val="0"/>
        </w:rPr>
        <w:t>ITI-70</w:t>
      </w:r>
      <w:r w:rsidR="00D33DAF" w:rsidRPr="00F772AA">
        <w:rPr>
          <w:noProof w:val="0"/>
        </w:rPr>
        <w:t>]</w:t>
      </w:r>
      <w:r w:rsidRPr="00F772AA">
        <w:rPr>
          <w:noProof w:val="0"/>
        </w:rPr>
        <w:t xml:space="preserve"> of the IHE IT Infrastructure Technical Framework. Transaction </w:t>
      </w:r>
      <w:r w:rsidR="00D33DAF" w:rsidRPr="00F772AA">
        <w:rPr>
          <w:noProof w:val="0"/>
        </w:rPr>
        <w:t>[</w:t>
      </w:r>
      <w:r w:rsidRPr="00F772AA">
        <w:rPr>
          <w:noProof w:val="0"/>
        </w:rPr>
        <w:t>ITI-70</w:t>
      </w:r>
      <w:r w:rsidR="00D33DAF" w:rsidRPr="00F772AA">
        <w:rPr>
          <w:noProof w:val="0"/>
        </w:rPr>
        <w:t>]</w:t>
      </w:r>
      <w:r w:rsidRPr="00F772AA">
        <w:rPr>
          <w:noProof w:val="0"/>
        </w:rPr>
        <w:t xml:space="preserve"> is used by the Notification Puller and by the Notification Pull Point </w:t>
      </w:r>
      <w:r w:rsidR="009A30BA" w:rsidRPr="00F772AA">
        <w:rPr>
          <w:noProof w:val="0"/>
        </w:rPr>
        <w:t>Actor</w:t>
      </w:r>
      <w:r w:rsidRPr="00F772AA">
        <w:rPr>
          <w:noProof w:val="0"/>
        </w:rPr>
        <w:t>s.</w:t>
      </w:r>
    </w:p>
    <w:p w14:paraId="21EF3923" w14:textId="77777777" w:rsidR="004E2D89" w:rsidRPr="00F772AA" w:rsidRDefault="004E2D89" w:rsidP="004E2D89">
      <w:pPr>
        <w:pStyle w:val="Heading3"/>
        <w:numPr>
          <w:ilvl w:val="0"/>
          <w:numId w:val="0"/>
        </w:numPr>
        <w:rPr>
          <w:noProof w:val="0"/>
        </w:rPr>
      </w:pPr>
      <w:bookmarkStart w:id="397" w:name="_Toc353971802"/>
      <w:bookmarkStart w:id="398" w:name="_Toc363803114"/>
      <w:bookmarkStart w:id="399" w:name="_Toc428454187"/>
      <w:bookmarkStart w:id="400" w:name="_Toc181283822"/>
      <w:bookmarkStart w:id="401" w:name="_Toc182900950"/>
      <w:r w:rsidRPr="00F772AA">
        <w:rPr>
          <w:noProof w:val="0"/>
        </w:rPr>
        <w:t>3.70.1 Scope</w:t>
      </w:r>
      <w:bookmarkEnd w:id="397"/>
      <w:bookmarkEnd w:id="398"/>
      <w:bookmarkEnd w:id="399"/>
      <w:bookmarkEnd w:id="400"/>
      <w:bookmarkEnd w:id="401"/>
    </w:p>
    <w:p w14:paraId="716FC65C" w14:textId="77777777" w:rsidR="004E2D89" w:rsidRPr="00F772AA" w:rsidRDefault="004E2D89" w:rsidP="004E2D89">
      <w:pPr>
        <w:pStyle w:val="BodyText"/>
        <w:rPr>
          <w:noProof w:val="0"/>
        </w:rPr>
      </w:pPr>
      <w:r w:rsidRPr="00F772AA">
        <w:rPr>
          <w:noProof w:val="0"/>
        </w:rPr>
        <w:t xml:space="preserve">The Pull Notification transaction provides a message exchange to allow a Notification Puller to retrieve (or pull) notification messages from a Notification Pull Point. This transaction involves a Request by the Notification Puller for the retrieving of messages from Notification Pull Point and a response conveying pending notifications targeted to the Notification Puller. </w:t>
      </w:r>
    </w:p>
    <w:p w14:paraId="68199EAC" w14:textId="15F097F7" w:rsidR="004E2D89" w:rsidRPr="00F772AA" w:rsidRDefault="004E2D89" w:rsidP="004E2D89">
      <w:pPr>
        <w:pStyle w:val="Heading3"/>
        <w:numPr>
          <w:ilvl w:val="0"/>
          <w:numId w:val="0"/>
        </w:numPr>
        <w:rPr>
          <w:noProof w:val="0"/>
        </w:rPr>
      </w:pPr>
      <w:bookmarkStart w:id="402" w:name="_Toc363803115"/>
      <w:bookmarkStart w:id="403" w:name="_Toc428454188"/>
      <w:bookmarkStart w:id="404" w:name="_Toc181283823"/>
      <w:bookmarkStart w:id="405" w:name="_Toc353971803"/>
      <w:bookmarkStart w:id="406" w:name="_Toc182900951"/>
      <w:r w:rsidRPr="00F772AA">
        <w:rPr>
          <w:noProof w:val="0"/>
        </w:rPr>
        <w:t xml:space="preserve">3.70.2 </w:t>
      </w:r>
      <w:r w:rsidR="004B68A5" w:rsidRPr="00F772AA">
        <w:rPr>
          <w:noProof w:val="0"/>
        </w:rPr>
        <w:t>Use Case</w:t>
      </w:r>
      <w:r w:rsidRPr="00F772AA">
        <w:rPr>
          <w:noProof w:val="0"/>
        </w:rPr>
        <w:t xml:space="preserve"> Roles</w:t>
      </w:r>
      <w:bookmarkEnd w:id="402"/>
      <w:bookmarkEnd w:id="403"/>
      <w:bookmarkEnd w:id="404"/>
      <w:bookmarkEnd w:id="406"/>
    </w:p>
    <w:p w14:paraId="284E5443" w14:textId="1B5B9DC6" w:rsidR="002045D5" w:rsidRPr="00F772AA" w:rsidRDefault="002045D5" w:rsidP="003C7C4D">
      <w:pPr>
        <w:pStyle w:val="BodyText"/>
        <w:rPr>
          <w:noProof w:val="0"/>
        </w:rPr>
      </w:pPr>
      <w:bookmarkStart w:id="407" w:name="_Toc363744565"/>
      <w:bookmarkStart w:id="408" w:name="_Toc363744633"/>
      <w:bookmarkEnd w:id="405"/>
      <w:bookmarkEnd w:id="407"/>
      <w:bookmarkEnd w:id="408"/>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ook w:val="04A0" w:firstRow="1" w:lastRow="0" w:firstColumn="1" w:lastColumn="0" w:noHBand="0" w:noVBand="1"/>
      </w:tblPr>
      <w:tblGrid>
        <w:gridCol w:w="1243"/>
        <w:gridCol w:w="7993"/>
      </w:tblGrid>
      <w:tr w:rsidR="004E2D89" w:rsidRPr="00F772AA" w14:paraId="6F011B05" w14:textId="77777777" w:rsidTr="000F538D">
        <w:trPr>
          <w:cantSplit/>
        </w:trPr>
        <w:tc>
          <w:tcPr>
            <w:tcW w:w="1243" w:type="dxa"/>
            <w:shd w:val="clear" w:color="auto" w:fill="auto"/>
          </w:tcPr>
          <w:p w14:paraId="614B51FC"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219512DB" w14:textId="77777777" w:rsidR="004E2D89" w:rsidRPr="00F772AA" w:rsidRDefault="004E2D89" w:rsidP="000F538D">
            <w:pPr>
              <w:pStyle w:val="BodyText"/>
              <w:rPr>
                <w:noProof w:val="0"/>
              </w:rPr>
            </w:pPr>
            <w:r w:rsidRPr="00F772AA">
              <w:rPr>
                <w:noProof w:val="0"/>
              </w:rPr>
              <w:t xml:space="preserve">Notification Puller </w:t>
            </w:r>
          </w:p>
        </w:tc>
      </w:tr>
      <w:tr w:rsidR="004E2D89" w:rsidRPr="001F6FD8" w14:paraId="35146EF6" w14:textId="77777777" w:rsidTr="000F538D">
        <w:trPr>
          <w:cantSplit/>
        </w:trPr>
        <w:tc>
          <w:tcPr>
            <w:tcW w:w="1243" w:type="dxa"/>
            <w:shd w:val="clear" w:color="auto" w:fill="auto"/>
          </w:tcPr>
          <w:p w14:paraId="18768941"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167C2E99" w14:textId="77777777" w:rsidR="004E2D89" w:rsidRPr="00F772AA" w:rsidRDefault="004E2D89" w:rsidP="000F538D">
            <w:pPr>
              <w:pStyle w:val="BodyText"/>
              <w:rPr>
                <w:noProof w:val="0"/>
              </w:rPr>
            </w:pPr>
            <w:r w:rsidRPr="00F772AA">
              <w:rPr>
                <w:noProof w:val="0"/>
              </w:rPr>
              <w:t>Sends a request to the Notification Pull Point</w:t>
            </w:r>
            <w:r w:rsidRPr="00F772AA" w:rsidDel="004160FC">
              <w:rPr>
                <w:noProof w:val="0"/>
              </w:rPr>
              <w:t xml:space="preserve"> </w:t>
            </w:r>
            <w:r w:rsidRPr="00F772AA">
              <w:rPr>
                <w:noProof w:val="0"/>
              </w:rPr>
              <w:t xml:space="preserve">for pending notifications stored in a Pull Point resource. </w:t>
            </w:r>
          </w:p>
        </w:tc>
      </w:tr>
      <w:tr w:rsidR="004E2D89" w:rsidRPr="00F772AA" w14:paraId="550B9793" w14:textId="77777777" w:rsidTr="000F538D">
        <w:trPr>
          <w:cantSplit/>
        </w:trPr>
        <w:tc>
          <w:tcPr>
            <w:tcW w:w="1243" w:type="dxa"/>
            <w:shd w:val="clear" w:color="auto" w:fill="auto"/>
          </w:tcPr>
          <w:p w14:paraId="6BF1A2DD" w14:textId="77777777" w:rsidR="004E2D89" w:rsidRPr="00F772AA" w:rsidRDefault="004E2D89" w:rsidP="000F538D">
            <w:pPr>
              <w:pStyle w:val="BodyText"/>
              <w:jc w:val="right"/>
              <w:rPr>
                <w:b/>
                <w:noProof w:val="0"/>
              </w:rPr>
            </w:pPr>
            <w:r w:rsidRPr="00F772AA">
              <w:rPr>
                <w:b/>
                <w:noProof w:val="0"/>
              </w:rPr>
              <w:t>Actor:</w:t>
            </w:r>
          </w:p>
        </w:tc>
        <w:tc>
          <w:tcPr>
            <w:tcW w:w="7993" w:type="dxa"/>
            <w:shd w:val="clear" w:color="auto" w:fill="auto"/>
          </w:tcPr>
          <w:p w14:paraId="3001EDC6" w14:textId="77777777" w:rsidR="004E2D89" w:rsidRPr="00F772AA" w:rsidRDefault="004E2D89" w:rsidP="000F538D">
            <w:pPr>
              <w:pStyle w:val="BodyText"/>
              <w:rPr>
                <w:noProof w:val="0"/>
              </w:rPr>
            </w:pPr>
            <w:r w:rsidRPr="00F772AA">
              <w:rPr>
                <w:noProof w:val="0"/>
              </w:rPr>
              <w:t>Notification Pull Point</w:t>
            </w:r>
          </w:p>
        </w:tc>
      </w:tr>
      <w:tr w:rsidR="004E2D89" w:rsidRPr="001F6FD8" w14:paraId="6F3229FB" w14:textId="77777777" w:rsidTr="000F538D">
        <w:trPr>
          <w:cantSplit/>
        </w:trPr>
        <w:tc>
          <w:tcPr>
            <w:tcW w:w="1243" w:type="dxa"/>
            <w:shd w:val="clear" w:color="auto" w:fill="auto"/>
          </w:tcPr>
          <w:p w14:paraId="38C2C9A7" w14:textId="77777777" w:rsidR="004E2D89" w:rsidRPr="00F772AA" w:rsidRDefault="004E2D89" w:rsidP="000F538D">
            <w:pPr>
              <w:pStyle w:val="BodyText"/>
              <w:jc w:val="right"/>
              <w:rPr>
                <w:b/>
                <w:noProof w:val="0"/>
              </w:rPr>
            </w:pPr>
            <w:r w:rsidRPr="00F772AA">
              <w:rPr>
                <w:b/>
                <w:noProof w:val="0"/>
              </w:rPr>
              <w:t>Role:</w:t>
            </w:r>
          </w:p>
        </w:tc>
        <w:tc>
          <w:tcPr>
            <w:tcW w:w="7993" w:type="dxa"/>
            <w:shd w:val="clear" w:color="auto" w:fill="auto"/>
          </w:tcPr>
          <w:p w14:paraId="23BEF10C" w14:textId="77777777" w:rsidR="004E2D89" w:rsidRPr="00F772AA" w:rsidRDefault="004E2D89" w:rsidP="000F538D">
            <w:pPr>
              <w:pStyle w:val="BodyText"/>
              <w:rPr>
                <w:noProof w:val="0"/>
              </w:rPr>
            </w:pPr>
            <w:r w:rsidRPr="00F772AA">
              <w:rPr>
                <w:noProof w:val="0"/>
              </w:rPr>
              <w:t>Responds to the request to deliver pending messages for the Notification Puller.</w:t>
            </w:r>
          </w:p>
        </w:tc>
      </w:tr>
    </w:tbl>
    <w:p w14:paraId="72816D1A" w14:textId="77777777" w:rsidR="004E2D89" w:rsidRPr="00F772AA" w:rsidRDefault="004E2D89" w:rsidP="004E2D89">
      <w:pPr>
        <w:pStyle w:val="BodyText"/>
        <w:rPr>
          <w:noProof w:val="0"/>
        </w:rPr>
      </w:pPr>
    </w:p>
    <w:p w14:paraId="6A438670" w14:textId="77777777" w:rsidR="004E2D89" w:rsidRPr="00F772AA" w:rsidRDefault="004E2D89" w:rsidP="004E2D89">
      <w:pPr>
        <w:pStyle w:val="Heading3"/>
        <w:numPr>
          <w:ilvl w:val="0"/>
          <w:numId w:val="0"/>
        </w:numPr>
        <w:rPr>
          <w:iCs/>
          <w:noProof w:val="0"/>
        </w:rPr>
      </w:pPr>
      <w:bookmarkStart w:id="409" w:name="_Toc353971804"/>
      <w:bookmarkStart w:id="410" w:name="_Toc363803116"/>
      <w:bookmarkStart w:id="411" w:name="_Toc428454189"/>
      <w:bookmarkStart w:id="412" w:name="_Toc181283824"/>
      <w:bookmarkStart w:id="413" w:name="_Toc182900952"/>
      <w:r w:rsidRPr="00F772AA">
        <w:rPr>
          <w:noProof w:val="0"/>
        </w:rPr>
        <w:t>3.70.3 Referenced Standards</w:t>
      </w:r>
      <w:bookmarkEnd w:id="409"/>
      <w:bookmarkEnd w:id="410"/>
      <w:bookmarkEnd w:id="411"/>
      <w:bookmarkEnd w:id="412"/>
      <w:bookmarkEnd w:id="413"/>
    </w:p>
    <w:p w14:paraId="3B896A9A" w14:textId="77777777" w:rsidR="004E2D89" w:rsidRPr="00F772AA" w:rsidRDefault="004E2D89" w:rsidP="004E2D89">
      <w:pPr>
        <w:pStyle w:val="ListBullet2"/>
      </w:pPr>
      <w:r w:rsidRPr="00F772AA">
        <w:t>OASIS Web Services Notification Family of standards</w:t>
      </w:r>
    </w:p>
    <w:p w14:paraId="21CB6FB6" w14:textId="77777777" w:rsidR="004E2D89" w:rsidRPr="00F772AA" w:rsidRDefault="004E2D89" w:rsidP="004E2D89">
      <w:pPr>
        <w:pStyle w:val="ListBullet2"/>
      </w:pPr>
      <w:proofErr w:type="spellStart"/>
      <w:r w:rsidRPr="00F772AA">
        <w:t>WS-BaseNotification</w:t>
      </w:r>
      <w:proofErr w:type="spellEnd"/>
      <w:r w:rsidRPr="00F772AA">
        <w:t xml:space="preserve"> 1.3 OASIS standard</w:t>
      </w:r>
    </w:p>
    <w:p w14:paraId="148963D3" w14:textId="77777777" w:rsidR="004E2D89" w:rsidRPr="00F772AA" w:rsidRDefault="004E2D89" w:rsidP="004E2D89">
      <w:pPr>
        <w:pStyle w:val="ListBullet2"/>
      </w:pPr>
      <w:proofErr w:type="spellStart"/>
      <w:r w:rsidRPr="00F772AA">
        <w:lastRenderedPageBreak/>
        <w:t>WS-BrokeredNotification</w:t>
      </w:r>
      <w:proofErr w:type="spellEnd"/>
      <w:r w:rsidRPr="00F772AA">
        <w:t xml:space="preserve"> 1.3 OASIS Standard</w:t>
      </w:r>
    </w:p>
    <w:p w14:paraId="75C74CCC" w14:textId="77777777" w:rsidR="004E2D89" w:rsidRPr="00F772AA" w:rsidRDefault="004E2D89" w:rsidP="004E2D89">
      <w:pPr>
        <w:pStyle w:val="ListBullet2"/>
      </w:pPr>
      <w:proofErr w:type="spellStart"/>
      <w:r w:rsidRPr="00F772AA">
        <w:t>WS-BaseFaults</w:t>
      </w:r>
      <w:proofErr w:type="spellEnd"/>
    </w:p>
    <w:p w14:paraId="79DA2252" w14:textId="77777777" w:rsidR="004E2D89" w:rsidRPr="00F772AA" w:rsidRDefault="004E2D89" w:rsidP="004E2D89">
      <w:pPr>
        <w:pStyle w:val="ListBullet2"/>
      </w:pPr>
      <w:proofErr w:type="spellStart"/>
      <w:r w:rsidRPr="00F772AA">
        <w:t>WS</w:t>
      </w:r>
      <w:proofErr w:type="spellEnd"/>
      <w:r w:rsidRPr="00F772AA">
        <w:t>-Topics 1.3 OASIS Standard</w:t>
      </w:r>
    </w:p>
    <w:p w14:paraId="40639980" w14:textId="140EC2BB" w:rsidR="004E2D89" w:rsidRPr="00F772AA" w:rsidRDefault="004E2D89" w:rsidP="004E2D89">
      <w:pPr>
        <w:pStyle w:val="ListBullet2"/>
      </w:pPr>
      <w:r w:rsidRPr="00F772AA">
        <w:t xml:space="preserve">ITI TF-2: Appendix V </w:t>
      </w:r>
    </w:p>
    <w:p w14:paraId="4804AB20" w14:textId="77777777" w:rsidR="004E2D89" w:rsidRPr="00F772AA" w:rsidRDefault="004E2D89" w:rsidP="004E2D89">
      <w:pPr>
        <w:pStyle w:val="ListBullet2"/>
      </w:pPr>
      <w:proofErr w:type="spellStart"/>
      <w:r w:rsidRPr="00F772AA">
        <w:t>WS</w:t>
      </w:r>
      <w:proofErr w:type="spellEnd"/>
      <w:r w:rsidRPr="00F772AA">
        <w:t>-Addressing OASIS Standard</w:t>
      </w:r>
    </w:p>
    <w:p w14:paraId="7625CC7A" w14:textId="6A898E25" w:rsidR="004E2D89" w:rsidRPr="00F772AA" w:rsidRDefault="004E2D89" w:rsidP="004E2D89">
      <w:pPr>
        <w:pStyle w:val="Heading3"/>
        <w:numPr>
          <w:ilvl w:val="0"/>
          <w:numId w:val="0"/>
        </w:numPr>
        <w:rPr>
          <w:noProof w:val="0"/>
        </w:rPr>
      </w:pPr>
      <w:bookmarkStart w:id="414" w:name="_Toc353971805"/>
      <w:bookmarkStart w:id="415" w:name="_Toc363803117"/>
      <w:bookmarkStart w:id="416" w:name="_Toc428454190"/>
      <w:bookmarkStart w:id="417" w:name="_Toc181283825"/>
      <w:bookmarkStart w:id="418" w:name="_Toc182900953"/>
      <w:r w:rsidRPr="00F772AA">
        <w:rPr>
          <w:noProof w:val="0"/>
        </w:rPr>
        <w:t xml:space="preserve">3.70.4 </w:t>
      </w:r>
      <w:bookmarkEnd w:id="414"/>
      <w:bookmarkEnd w:id="415"/>
      <w:bookmarkEnd w:id="416"/>
      <w:r w:rsidR="007E1261" w:rsidRPr="00F772AA">
        <w:rPr>
          <w:noProof w:val="0"/>
        </w:rPr>
        <w:t>Messages</w:t>
      </w:r>
      <w:bookmarkEnd w:id="417"/>
      <w:bookmarkEnd w:id="418"/>
    </w:p>
    <w:p w14:paraId="23226D11" w14:textId="77777777" w:rsidR="004E2D89" w:rsidRPr="00F772AA" w:rsidRDefault="004E2D89" w:rsidP="004E2D89">
      <w:pPr>
        <w:pStyle w:val="BodyText"/>
        <w:rPr>
          <w:noProof w:val="0"/>
        </w:rPr>
      </w:pPr>
      <w:r w:rsidRPr="00F772AA">
        <mc:AlternateContent>
          <mc:Choice Requires="wpg">
            <w:drawing>
              <wp:inline distT="0" distB="0" distL="0" distR="0" wp14:anchorId="77DC40A4" wp14:editId="42ECD8CF">
                <wp:extent cx="5943600" cy="1536695"/>
                <wp:effectExtent l="0" t="0" r="0" b="6985"/>
                <wp:docPr id="15" name="Group 3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536695"/>
                          <a:chOff x="1881" y="8003"/>
                          <a:chExt cx="9360" cy="3780"/>
                        </a:xfrm>
                      </wpg:grpSpPr>
                      <wps:wsp>
                        <wps:cNvPr id="16" name="AutoShape 158"/>
                        <wps:cNvSpPr>
                          <a:spLocks noChangeAspect="1" noChangeArrowheads="1" noTextEdit="1"/>
                        </wps:cNvSpPr>
                        <wps:spPr bwMode="auto">
                          <a:xfrm>
                            <a:off x="1881" y="8003"/>
                            <a:ext cx="9360" cy="378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Text Box 160"/>
                        <wps:cNvSpPr txBox="1">
                          <a:spLocks noChangeArrowheads="1"/>
                        </wps:cNvSpPr>
                        <wps:spPr bwMode="auto">
                          <a:xfrm>
                            <a:off x="3681" y="8143"/>
                            <a:ext cx="2520" cy="110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EA0C26E" w14:textId="06B67AB6" w:rsidR="00195363" w:rsidRPr="004A4F8D" w:rsidRDefault="00195363" w:rsidP="006D1B5B">
                              <w:pPr>
                                <w:rPr>
                                  <w:sz w:val="22"/>
                                  <w:szCs w:val="22"/>
                                </w:rPr>
                              </w:pPr>
                              <w:r w:rsidRPr="004A4F8D">
                                <w:rPr>
                                  <w:sz w:val="22"/>
                                  <w:szCs w:val="22"/>
                                </w:rPr>
                                <w:t xml:space="preserve">Notification </w:t>
                              </w:r>
                              <w:r w:rsidRPr="004A4F8D">
                                <w:rPr>
                                  <w:sz w:val="22"/>
                                  <w:szCs w:val="22"/>
                                </w:rPr>
                                <w:t>Puller</w:t>
                              </w:r>
                            </w:p>
                          </w:txbxContent>
                        </wps:txbx>
                        <wps:bodyPr rot="0" vert="horz" wrap="square" lIns="91440" tIns="45720" rIns="91440" bIns="45720" anchor="t" anchorCtr="0" upright="1">
                          <a:noAutofit/>
                        </wps:bodyPr>
                      </wps:wsp>
                      <wps:wsp>
                        <wps:cNvPr id="18" name="Line 161"/>
                        <wps:cNvCnPr/>
                        <wps:spPr bwMode="auto">
                          <a:xfrm>
                            <a:off x="4761" y="9131"/>
                            <a:ext cx="1" cy="2016"/>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19" name="Text Box 162"/>
                        <wps:cNvSpPr txBox="1">
                          <a:spLocks noChangeArrowheads="1"/>
                        </wps:cNvSpPr>
                        <wps:spPr bwMode="auto">
                          <a:xfrm>
                            <a:off x="5301" y="9263"/>
                            <a:ext cx="2700" cy="45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7E6C886" w14:textId="77777777" w:rsidR="00195363" w:rsidRPr="007C1AAC" w:rsidRDefault="00195363" w:rsidP="004E2D89">
                              <w:pPr>
                                <w:rPr>
                                  <w:sz w:val="22"/>
                                  <w:szCs w:val="22"/>
                                </w:rPr>
                              </w:pPr>
                              <w:r>
                                <w:rPr>
                                  <w:sz w:val="22"/>
                                  <w:szCs w:val="22"/>
                                </w:rPr>
                                <w:t xml:space="preserve">GetMessages </w:t>
                              </w:r>
                              <w:r>
                                <w:rPr>
                                  <w:sz w:val="22"/>
                                  <w:szCs w:val="22"/>
                                </w:rPr>
                                <w:t>Request</w:t>
                              </w:r>
                            </w:p>
                          </w:txbxContent>
                        </wps:txbx>
                        <wps:bodyPr rot="0" vert="horz" wrap="square" lIns="0" tIns="0" rIns="0" bIns="0" anchor="t" anchorCtr="0" upright="1">
                          <a:noAutofit/>
                        </wps:bodyPr>
                      </wps:wsp>
                      <wps:wsp>
                        <wps:cNvPr id="20" name="Line 163"/>
                        <wps:cNvCnPr/>
                        <wps:spPr bwMode="auto">
                          <a:xfrm>
                            <a:off x="8240" y="9095"/>
                            <a:ext cx="1" cy="1938"/>
                          </a:xfrm>
                          <a:prstGeom prst="line">
                            <a:avLst/>
                          </a:prstGeom>
                          <a:noFill/>
                          <a:ln w="9525">
                            <a:solidFill>
                              <a:srgbClr val="000000"/>
                            </a:solidFill>
                            <a:prstDash val="dash"/>
                            <a:round/>
                            <a:headEnd/>
                            <a:tailEn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2" name="Rectangle 164"/>
                        <wps:cNvSpPr>
                          <a:spLocks noChangeArrowheads="1"/>
                        </wps:cNvSpPr>
                        <wps:spPr bwMode="auto">
                          <a:xfrm>
                            <a:off x="4648" y="9380"/>
                            <a:ext cx="267" cy="134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 name="Rectangle 165"/>
                        <wps:cNvSpPr>
                          <a:spLocks noChangeArrowheads="1"/>
                        </wps:cNvSpPr>
                        <wps:spPr bwMode="auto">
                          <a:xfrm>
                            <a:off x="8095" y="9380"/>
                            <a:ext cx="321" cy="136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 name="Line 38"/>
                        <wps:cNvCnPr/>
                        <wps:spPr bwMode="auto">
                          <a:xfrm>
                            <a:off x="4933" y="9668"/>
                            <a:ext cx="3162"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5" name="Text Box 167"/>
                        <wps:cNvSpPr txBox="1">
                          <a:spLocks noChangeArrowheads="1"/>
                        </wps:cNvSpPr>
                        <wps:spPr bwMode="auto">
                          <a:xfrm>
                            <a:off x="6921" y="8143"/>
                            <a:ext cx="2700" cy="842"/>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6F14789" w14:textId="218E4F6B" w:rsidR="00195363" w:rsidRPr="004A4F8D" w:rsidRDefault="00195363" w:rsidP="006D1B5B">
                              <w:pPr>
                                <w:rPr>
                                  <w:sz w:val="22"/>
                                  <w:szCs w:val="22"/>
                                </w:rPr>
                              </w:pPr>
                              <w:r w:rsidRPr="004A4F8D">
                                <w:rPr>
                                  <w:sz w:val="22"/>
                                  <w:szCs w:val="22"/>
                                </w:rPr>
                                <w:t xml:space="preserve">Notification </w:t>
                              </w:r>
                              <w:r w:rsidRPr="004A4F8D">
                                <w:rPr>
                                  <w:sz w:val="22"/>
                                  <w:szCs w:val="22"/>
                                </w:rPr>
                                <w:t>Pull Point</w:t>
                              </w:r>
                            </w:p>
                          </w:txbxContent>
                        </wps:txbx>
                        <wps:bodyPr rot="0" vert="horz" wrap="square" lIns="91440" tIns="45720" rIns="91440" bIns="45720" anchor="t" anchorCtr="0" upright="1">
                          <a:noAutofit/>
                        </wps:bodyPr>
                      </wps:wsp>
                      <wps:wsp>
                        <wps:cNvPr id="26" name="Line 40"/>
                        <wps:cNvCnPr/>
                        <wps:spPr bwMode="auto">
                          <a:xfrm flipH="1">
                            <a:off x="4933" y="10467"/>
                            <a:ext cx="3162" cy="0"/>
                          </a:xfrm>
                          <a:prstGeom prst="line">
                            <a:avLst/>
                          </a:prstGeom>
                          <a:noFill/>
                          <a:ln w="9525">
                            <a:solidFill>
                              <a:srgbClr val="000000"/>
                            </a:solidFill>
                            <a:round/>
                            <a:headEnd/>
                            <a:tailEnd type="triangle" w="med" len="med"/>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noFill/>
                              </a14:hiddenFill>
                            </a:ext>
                          </a:extLst>
                        </wps:spPr>
                        <wps:bodyPr/>
                      </wps:wsp>
                      <wps:wsp>
                        <wps:cNvPr id="27" name="Text Box 169"/>
                        <wps:cNvSpPr txBox="1">
                          <a:spLocks noChangeArrowheads="1"/>
                        </wps:cNvSpPr>
                        <wps:spPr bwMode="auto">
                          <a:xfrm>
                            <a:off x="5301" y="10040"/>
                            <a:ext cx="2700" cy="451"/>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8668FC4" w14:textId="77777777" w:rsidR="00195363" w:rsidRPr="007C1AAC" w:rsidRDefault="00195363" w:rsidP="004E2D89">
                              <w:pPr>
                                <w:rPr>
                                  <w:sz w:val="22"/>
                                  <w:szCs w:val="22"/>
                                </w:rPr>
                              </w:pPr>
                              <w:r>
                                <w:rPr>
                                  <w:sz w:val="22"/>
                                  <w:szCs w:val="22"/>
                                </w:rPr>
                                <w:t xml:space="preserve">GetMessages </w:t>
                              </w:r>
                              <w:r>
                                <w:rPr>
                                  <w:sz w:val="22"/>
                                  <w:szCs w:val="22"/>
                                </w:rPr>
                                <w:t>Response</w:t>
                              </w:r>
                            </w:p>
                          </w:txbxContent>
                        </wps:txbx>
                        <wps:bodyPr rot="0" vert="horz" wrap="square" lIns="0" tIns="0" rIns="0" bIns="0" anchor="t" anchorCtr="0" upright="1">
                          <a:noAutofit/>
                        </wps:bodyPr>
                      </wps:wsp>
                    </wpg:wgp>
                  </a:graphicData>
                </a:graphic>
              </wp:inline>
            </w:drawing>
          </mc:Choice>
          <mc:Fallback>
            <w:pict>
              <v:group w14:anchorId="77DC40A4" id="Group 30" o:spid="_x0000_s1040" style="width:468pt;height:121pt;mso-position-horizontal-relative:char;mso-position-vertical-relative:line" coordorigin="1881,8003" coordsize="936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">
                <o:lock v:ext="edit" aspectratio="t"/>
                <v:rect id="AutoShape 158" o:spid="_x0000_s1041" style="position:absolute;left:1881;top:8003;width:9360;height:37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" filled="f" stroked="f">
                  <o:lock v:ext="edit" aspectratio="t" text="t"/>
                </v:rect>
                <v:shape id="Text Box 160" o:spid="_x0000_s1042" type="#_x0000_t202" style="position:absolute;left:3681;top:8143;width:2520;height:1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4EA0C26E" w14:textId="06B67AB6" w:rsidR="00195363" w:rsidRPr="004A4F8D" w:rsidRDefault="00195363" w:rsidP="006D1B5B">
                        <w:pPr>
                          <w:rPr>
                            <w:sz w:val="22"/>
                            <w:szCs w:val="22"/>
                          </w:rPr>
                        </w:pPr>
                        <w:r w:rsidRPr="004A4F8D">
                          <w:rPr>
                            <w:sz w:val="22"/>
                            <w:szCs w:val="22"/>
                          </w:rPr>
                          <w:t xml:space="preserve">Notification </w:t>
                        </w:r>
                        <w:r w:rsidRPr="004A4F8D">
                          <w:rPr>
                            <w:sz w:val="22"/>
                            <w:szCs w:val="22"/>
                          </w:rPr>
                          <w:t>Puller</w:t>
                        </w:r>
                      </w:p>
                    </w:txbxContent>
                  </v:textbox>
                </v:shape>
                <v:line id="Line 161" o:spid="_x0000_s1043" style="position:absolute;visibility:visible;mso-wrap-style:square" from="4761,9131" to="4762,11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">
                  <v:stroke dashstyle="dash"/>
                </v:line>
                <v:shape id="Text Box 162" o:spid="_x0000_s1044" type="#_x0000_t202" style="position:absolute;left:5301;top:9263;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77E6C886" w14:textId="77777777" w:rsidR="00195363" w:rsidRPr="007C1AAC" w:rsidRDefault="00195363" w:rsidP="004E2D89">
                        <w:pPr>
                          <w:rPr>
                            <w:sz w:val="22"/>
                            <w:szCs w:val="22"/>
                          </w:rPr>
                        </w:pPr>
                        <w:r>
                          <w:rPr>
                            <w:sz w:val="22"/>
                            <w:szCs w:val="22"/>
                          </w:rPr>
                          <w:t xml:space="preserve">GetMessages </w:t>
                        </w:r>
                        <w:r>
                          <w:rPr>
                            <w:sz w:val="22"/>
                            <w:szCs w:val="22"/>
                          </w:rPr>
                          <w:t>Request</w:t>
                        </w:r>
                      </w:p>
                    </w:txbxContent>
                  </v:textbox>
                </v:shape>
                <v:line id="Line 163" o:spid="_x0000_s1045" style="position:absolute;visibility:visible;mso-wrap-style:square" from="8240,9095" to="8241,1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">
                  <v:stroke dashstyle="dash"/>
                </v:line>
                <v:rect id="Rectangle 164" o:spid="_x0000_s1046" style="position:absolute;left:4648;top:9380;width:267;height:1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rect id="Rectangle 165" o:spid="_x0000_s1047" style="position:absolute;left:8095;top:9380;width:321;height:1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"/>
                <v:line id="Line 38" o:spid="_x0000_s1048" style="position:absolute;visibility:visible;mso-wrap-style:square" from="4933,9668" to="8095,9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shape id="Text Box 167" o:spid="_x0000_s1049" type="#_x0000_t202" style="position:absolute;left:6921;top:8143;width:2700;height: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56F14789" w14:textId="218E4F6B" w:rsidR="00195363" w:rsidRPr="004A4F8D" w:rsidRDefault="00195363" w:rsidP="006D1B5B">
                        <w:pPr>
                          <w:rPr>
                            <w:sz w:val="22"/>
                            <w:szCs w:val="22"/>
                          </w:rPr>
                        </w:pPr>
                        <w:r w:rsidRPr="004A4F8D">
                          <w:rPr>
                            <w:sz w:val="22"/>
                            <w:szCs w:val="22"/>
                          </w:rPr>
                          <w:t xml:space="preserve">Notification </w:t>
                        </w:r>
                        <w:r w:rsidRPr="004A4F8D">
                          <w:rPr>
                            <w:sz w:val="22"/>
                            <w:szCs w:val="22"/>
                          </w:rPr>
                          <w:t>Pull Point</w:t>
                        </w:r>
                      </w:p>
                    </w:txbxContent>
                  </v:textbox>
                </v:shape>
                <v:line id="Line 40" o:spid="_x0000_s1050" style="position:absolute;flip:x;visibility:visible;mso-wrap-style:square" from="4933,10467" to="8095,10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">
                  <v:stroke endarrow="block"/>
                </v:line>
                <v:shape id="Text Box 169" o:spid="_x0000_s1051" type="#_x0000_t202" style="position:absolute;left:5301;top:10040;width:2700;height: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14:paraId="48668FC4" w14:textId="77777777" w:rsidR="00195363" w:rsidRPr="007C1AAC" w:rsidRDefault="00195363" w:rsidP="004E2D89">
                        <w:pPr>
                          <w:rPr>
                            <w:sz w:val="22"/>
                            <w:szCs w:val="22"/>
                          </w:rPr>
                        </w:pPr>
                        <w:r>
                          <w:rPr>
                            <w:sz w:val="22"/>
                            <w:szCs w:val="22"/>
                          </w:rPr>
                          <w:t xml:space="preserve">GetMessages </w:t>
                        </w:r>
                        <w:r>
                          <w:rPr>
                            <w:sz w:val="22"/>
                            <w:szCs w:val="22"/>
                          </w:rPr>
                          <w:t>Response</w:t>
                        </w:r>
                      </w:p>
                    </w:txbxContent>
                  </v:textbox>
                </v:shape>
                <w10:anchorlock/>
              </v:group>
            </w:pict>
          </mc:Fallback>
        </mc:AlternateContent>
      </w:r>
    </w:p>
    <w:p w14:paraId="404F50A7" w14:textId="444D0421" w:rsidR="007E1261" w:rsidRPr="00F772AA" w:rsidRDefault="007E1261" w:rsidP="002059AF">
      <w:pPr>
        <w:pStyle w:val="FigureTitle"/>
        <w:rPr>
          <w:bCs/>
          <w:noProof w:val="0"/>
        </w:rPr>
      </w:pPr>
      <w:bookmarkStart w:id="419" w:name="_Toc363803118"/>
      <w:bookmarkStart w:id="420" w:name="_Toc428454191"/>
      <w:r w:rsidRPr="00F772AA">
        <w:rPr>
          <w:bCs/>
          <w:noProof w:val="0"/>
        </w:rPr>
        <w:t>Figure 3.70.4-1: Interaction Diagram</w:t>
      </w:r>
    </w:p>
    <w:p w14:paraId="7ABEEBAE" w14:textId="7DC316D1" w:rsidR="004E2D89" w:rsidRPr="00F772AA" w:rsidRDefault="004E2D89" w:rsidP="004E2D89">
      <w:pPr>
        <w:pStyle w:val="Heading4"/>
        <w:numPr>
          <w:ilvl w:val="0"/>
          <w:numId w:val="0"/>
        </w:numPr>
        <w:rPr>
          <w:noProof w:val="0"/>
        </w:rPr>
      </w:pPr>
      <w:bookmarkStart w:id="421" w:name="_Toc181283826"/>
      <w:bookmarkStart w:id="422" w:name="_Toc182900954"/>
      <w:r w:rsidRPr="00F772AA">
        <w:rPr>
          <w:noProof w:val="0"/>
        </w:rPr>
        <w:t xml:space="preserve">3.70.4.1 </w:t>
      </w:r>
      <w:proofErr w:type="spellStart"/>
      <w:r w:rsidRPr="00F772AA">
        <w:rPr>
          <w:noProof w:val="0"/>
        </w:rPr>
        <w:t>GetMessages</w:t>
      </w:r>
      <w:proofErr w:type="spellEnd"/>
      <w:r w:rsidRPr="00F772AA">
        <w:rPr>
          <w:noProof w:val="0"/>
        </w:rPr>
        <w:t xml:space="preserve"> Request message</w:t>
      </w:r>
      <w:bookmarkEnd w:id="419"/>
      <w:bookmarkEnd w:id="420"/>
      <w:bookmarkEnd w:id="421"/>
      <w:bookmarkEnd w:id="422"/>
    </w:p>
    <w:p w14:paraId="09646F7F" w14:textId="77777777" w:rsidR="004E2D89" w:rsidRPr="00F772AA" w:rsidRDefault="004E2D89" w:rsidP="004E2D89">
      <w:pPr>
        <w:pStyle w:val="BodyText"/>
        <w:rPr>
          <w:noProof w:val="0"/>
        </w:rPr>
      </w:pPr>
      <w:r w:rsidRPr="00F772AA">
        <w:rPr>
          <w:noProof w:val="0"/>
        </w:rPr>
        <w:t xml:space="preserve">The Notification Puller asks for pending notifications on the Notification Pull Point using the endpoint obtained after the creation of the Pull Point resource. </w:t>
      </w:r>
    </w:p>
    <w:p w14:paraId="6D160339" w14:textId="77777777" w:rsidR="004E2D89" w:rsidRPr="00F772AA" w:rsidRDefault="004E2D89" w:rsidP="004E2D89">
      <w:pPr>
        <w:pStyle w:val="Heading5"/>
        <w:numPr>
          <w:ilvl w:val="0"/>
          <w:numId w:val="0"/>
        </w:numPr>
        <w:rPr>
          <w:noProof w:val="0"/>
        </w:rPr>
      </w:pPr>
      <w:bookmarkStart w:id="423" w:name="_Toc363803119"/>
      <w:bookmarkStart w:id="424" w:name="_Toc181283827"/>
      <w:bookmarkStart w:id="425" w:name="_Toc182900955"/>
      <w:r w:rsidRPr="00F772AA">
        <w:rPr>
          <w:noProof w:val="0"/>
        </w:rPr>
        <w:t>3.70.4.1.1 Trigger Events</w:t>
      </w:r>
      <w:bookmarkEnd w:id="423"/>
      <w:bookmarkEnd w:id="424"/>
      <w:bookmarkEnd w:id="425"/>
    </w:p>
    <w:p w14:paraId="0086825E" w14:textId="1DEEAF9D" w:rsidR="004E2D89" w:rsidRPr="00F772AA" w:rsidRDefault="004E2D89" w:rsidP="004E2D89">
      <w:pPr>
        <w:pStyle w:val="BodyText"/>
        <w:rPr>
          <w:noProof w:val="0"/>
        </w:rPr>
      </w:pPr>
      <w:r w:rsidRPr="00F772AA">
        <w:rPr>
          <w:noProof w:val="0"/>
        </w:rPr>
        <w:t xml:space="preserve">If the Notification Puller wishes to retrieve pending notifications from the Pull Point resource, it SHALL send a </w:t>
      </w:r>
      <w:proofErr w:type="spellStart"/>
      <w:r w:rsidRPr="00F772AA">
        <w:rPr>
          <w:noProof w:val="0"/>
        </w:rPr>
        <w:t>GetMessages</w:t>
      </w:r>
      <w:proofErr w:type="spellEnd"/>
      <w:r w:rsidRPr="00F772AA">
        <w:rPr>
          <w:noProof w:val="0"/>
        </w:rPr>
        <w:t xml:space="preserve"> request to the endpoint returned in the response to the Create Destroy Pull Point </w:t>
      </w:r>
      <w:r w:rsidR="0085056E" w:rsidRPr="00F772AA">
        <w:rPr>
          <w:noProof w:val="0"/>
        </w:rPr>
        <w:t xml:space="preserve">[ITI-69] </w:t>
      </w:r>
      <w:r w:rsidRPr="00F772AA">
        <w:rPr>
          <w:noProof w:val="0"/>
        </w:rPr>
        <w:t>transaction</w:t>
      </w:r>
      <w:r w:rsidR="0085056E" w:rsidRPr="00F772AA">
        <w:rPr>
          <w:noProof w:val="0"/>
        </w:rPr>
        <w:t>.</w:t>
      </w:r>
      <w:r w:rsidRPr="00F772AA">
        <w:rPr>
          <w:noProof w:val="0"/>
        </w:rPr>
        <w:t xml:space="preserve"> </w:t>
      </w:r>
    </w:p>
    <w:p w14:paraId="43440FEA" w14:textId="77777777" w:rsidR="004E2D89" w:rsidRPr="00F772AA" w:rsidRDefault="004E2D89" w:rsidP="004E2D89">
      <w:pPr>
        <w:pStyle w:val="Heading5"/>
        <w:numPr>
          <w:ilvl w:val="0"/>
          <w:numId w:val="0"/>
        </w:numPr>
        <w:rPr>
          <w:noProof w:val="0"/>
        </w:rPr>
      </w:pPr>
      <w:bookmarkStart w:id="426" w:name="_Toc363803120"/>
      <w:bookmarkStart w:id="427" w:name="_Toc181283828"/>
      <w:bookmarkStart w:id="428" w:name="_Toc182900956"/>
      <w:r w:rsidRPr="00F772AA">
        <w:rPr>
          <w:noProof w:val="0"/>
        </w:rPr>
        <w:t>3.70.4.1.2 Message Semantics</w:t>
      </w:r>
      <w:bookmarkEnd w:id="426"/>
      <w:bookmarkEnd w:id="427"/>
      <w:bookmarkEnd w:id="428"/>
    </w:p>
    <w:p w14:paraId="25234D97" w14:textId="77777777" w:rsidR="004E2D89" w:rsidRPr="00F772AA" w:rsidRDefault="004E2D89" w:rsidP="004E2D89">
      <w:pPr>
        <w:pStyle w:val="BodyText"/>
        <w:rPr>
          <w:iCs/>
          <w:noProof w:val="0"/>
        </w:rPr>
      </w:pPr>
      <w:r w:rsidRPr="00F772AA">
        <w:rPr>
          <w:iCs/>
          <w:noProof w:val="0"/>
        </w:rPr>
        <w:t xml:space="preserve">The </w:t>
      </w:r>
      <w:proofErr w:type="spellStart"/>
      <w:r w:rsidRPr="00F772AA">
        <w:rPr>
          <w:iCs/>
          <w:noProof w:val="0"/>
        </w:rPr>
        <w:t>GetMessages</w:t>
      </w:r>
      <w:proofErr w:type="spellEnd"/>
      <w:r w:rsidRPr="00F772AA">
        <w:rPr>
          <w:iCs/>
          <w:noProof w:val="0"/>
        </w:rPr>
        <w:t xml:space="preserve"> Request SHALL comply with the requirements in the </w:t>
      </w:r>
      <w:proofErr w:type="spellStart"/>
      <w:r w:rsidRPr="00F772AA">
        <w:rPr>
          <w:iCs/>
          <w:noProof w:val="0"/>
        </w:rPr>
        <w:t>WS-BaseNotification</w:t>
      </w:r>
      <w:proofErr w:type="spellEnd"/>
      <w:r w:rsidRPr="00F772AA">
        <w:rPr>
          <w:iCs/>
          <w:noProof w:val="0"/>
        </w:rPr>
        <w:t xml:space="preserve"> standard. </w:t>
      </w:r>
    </w:p>
    <w:p w14:paraId="56646708" w14:textId="77777777" w:rsidR="004E2D89" w:rsidRPr="00F772AA" w:rsidRDefault="004E2D89" w:rsidP="004E2D89">
      <w:pPr>
        <w:pStyle w:val="BodyText"/>
        <w:rPr>
          <w:noProof w:val="0"/>
        </w:rPr>
      </w:pPr>
      <w:r w:rsidRPr="00F772AA">
        <w:rPr>
          <w:iCs/>
          <w:noProof w:val="0"/>
        </w:rPr>
        <w:t xml:space="preserve">This is a request message to the </w:t>
      </w:r>
      <w:r w:rsidRPr="00F772AA">
        <w:rPr>
          <w:noProof w:val="0"/>
        </w:rPr>
        <w:t xml:space="preserve">Notification Pull Point that allows the pulling of pending notifications. </w:t>
      </w:r>
    </w:p>
    <w:p w14:paraId="64D17B31" w14:textId="77777777" w:rsidR="004E2D89" w:rsidRPr="00F772AA" w:rsidRDefault="004E2D89" w:rsidP="004E2D89">
      <w:pPr>
        <w:pStyle w:val="BodyText"/>
        <w:rPr>
          <w:noProof w:val="0"/>
        </w:rPr>
      </w:pPr>
      <w:r w:rsidRPr="00F772AA">
        <w:rPr>
          <w:noProof w:val="0"/>
        </w:rPr>
        <w:t xml:space="preserve">The </w:t>
      </w:r>
      <w:proofErr w:type="spellStart"/>
      <w:r w:rsidRPr="00F772AA">
        <w:rPr>
          <w:noProof w:val="0"/>
        </w:rPr>
        <w:t>WS</w:t>
      </w:r>
      <w:proofErr w:type="spellEnd"/>
      <w:r w:rsidRPr="00F772AA">
        <w:rPr>
          <w:noProof w:val="0"/>
        </w:rPr>
        <w:t>-Addressing [action] Message Addressing Property MUST contain the URI:</w:t>
      </w:r>
    </w:p>
    <w:p w14:paraId="536FE61C" w14:textId="77777777" w:rsidR="004E2D89" w:rsidRPr="00F772AA" w:rsidRDefault="004E2D89" w:rsidP="004E2D89">
      <w:pPr>
        <w:pStyle w:val="BodyText"/>
        <w:rPr>
          <w:noProof w:val="0"/>
        </w:rPr>
      </w:pPr>
      <w:r w:rsidRPr="00F772AA">
        <w:rPr>
          <w:noProof w:val="0"/>
        </w:rPr>
        <w:t>http://docs.oasis-open.org/wsn/bw-2/PullPoint/GetMessagesRequest.</w:t>
      </w:r>
    </w:p>
    <w:p w14:paraId="06DB9BD0" w14:textId="77777777" w:rsidR="004E2D89" w:rsidRPr="00F772AA" w:rsidRDefault="004E2D89" w:rsidP="004E2D89">
      <w:pPr>
        <w:pStyle w:val="BodyText"/>
        <w:rPr>
          <w:noProof w:val="0"/>
        </w:rPr>
      </w:pPr>
      <w:r w:rsidRPr="00F772AA">
        <w:rPr>
          <w:noProof w:val="0"/>
        </w:rPr>
        <w:t xml:space="preserve">The components of the </w:t>
      </w:r>
      <w:proofErr w:type="spellStart"/>
      <w:r w:rsidRPr="00F772AA">
        <w:rPr>
          <w:noProof w:val="0"/>
        </w:rPr>
        <w:t>GetMessages</w:t>
      </w:r>
      <w:proofErr w:type="spellEnd"/>
      <w:r w:rsidRPr="00F772AA">
        <w:rPr>
          <w:noProof w:val="0"/>
        </w:rPr>
        <w:t xml:space="preserve"> request are: </w:t>
      </w:r>
    </w:p>
    <w:p w14:paraId="31F533A9" w14:textId="77777777" w:rsidR="004E2D89" w:rsidRPr="00F772AA" w:rsidRDefault="004E2D89" w:rsidP="004E2D89">
      <w:pPr>
        <w:pStyle w:val="ListBullet2"/>
      </w:pPr>
      <w:r w:rsidRPr="00F772AA">
        <w:rPr>
          <w:b/>
        </w:rPr>
        <w:t>/</w:t>
      </w:r>
      <w:proofErr w:type="spellStart"/>
      <w:r w:rsidRPr="00F772AA">
        <w:rPr>
          <w:b/>
        </w:rPr>
        <w:t>wsnt:GetMessages</w:t>
      </w:r>
      <w:proofErr w:type="spellEnd"/>
      <w:r w:rsidRPr="00F772AA">
        <w:rPr>
          <w:b/>
        </w:rPr>
        <w:t>:</w:t>
      </w:r>
      <w:r w:rsidRPr="00F772AA">
        <w:t xml:space="preserve"> This component, which is required, requests that notifications held by the Pull Point resource be returned. Once the </w:t>
      </w:r>
      <w:proofErr w:type="spellStart"/>
      <w:r w:rsidRPr="00F772AA">
        <w:t>GetMessages</w:t>
      </w:r>
      <w:proofErr w:type="spellEnd"/>
      <w:r w:rsidRPr="00F772AA">
        <w:t xml:space="preserve"> message is received by the </w:t>
      </w:r>
      <w:r w:rsidRPr="00F772AA">
        <w:lastRenderedPageBreak/>
        <w:t xml:space="preserve">Metadata Notification Pull Point the request message is processed. The Pull Point shall respond to the Notification Puller immediately when the request is processed, returning content stored at that time without waiting for other notifications to be accumulated. </w:t>
      </w:r>
    </w:p>
    <w:p w14:paraId="26CB9D9B" w14:textId="77777777" w:rsidR="004E2D89" w:rsidRPr="00F772AA" w:rsidRDefault="004E2D89" w:rsidP="004E2D89">
      <w:pPr>
        <w:pStyle w:val="ListBullet2"/>
      </w:pPr>
      <w:r w:rsidRPr="00F772AA">
        <w:rPr>
          <w:b/>
        </w:rPr>
        <w:t>/</w:t>
      </w:r>
      <w:proofErr w:type="spellStart"/>
      <w:r w:rsidRPr="00F772AA">
        <w:rPr>
          <w:b/>
        </w:rPr>
        <w:t>wsnt:GetMessages</w:t>
      </w:r>
      <w:proofErr w:type="spellEnd"/>
      <w:r w:rsidRPr="00F772AA">
        <w:rPr>
          <w:b/>
        </w:rPr>
        <w:t>/</w:t>
      </w:r>
      <w:proofErr w:type="spellStart"/>
      <w:r w:rsidRPr="00F772AA">
        <w:rPr>
          <w:b/>
        </w:rPr>
        <w:t>wsnt:MaximumNumber</w:t>
      </w:r>
      <w:proofErr w:type="spellEnd"/>
      <w:r w:rsidRPr="00F772AA">
        <w:rPr>
          <w:b/>
        </w:rPr>
        <w:t>:</w:t>
      </w:r>
      <w:r w:rsidRPr="00F772AA">
        <w:t xml:space="preserve"> This non-negative integer that indicates the maximum number of accumulated Notification Messages to be returned in the response message. This element is default set to “1”. This requirement is related to auditing reasons and allows that Response messages convey data related to only one patient. </w:t>
      </w:r>
    </w:p>
    <w:p w14:paraId="6C6A1A86" w14:textId="77777777" w:rsidR="004E2D89" w:rsidRPr="00F772AA" w:rsidRDefault="004E2D89" w:rsidP="004E2D89">
      <w:pPr>
        <w:pStyle w:val="Heading5"/>
        <w:numPr>
          <w:ilvl w:val="0"/>
          <w:numId w:val="0"/>
        </w:numPr>
        <w:rPr>
          <w:noProof w:val="0"/>
        </w:rPr>
      </w:pPr>
      <w:bookmarkStart w:id="429" w:name="_Toc363803121"/>
      <w:bookmarkStart w:id="430" w:name="_Toc181283829"/>
      <w:bookmarkStart w:id="431" w:name="_Toc182900957"/>
      <w:r w:rsidRPr="00F772AA">
        <w:rPr>
          <w:noProof w:val="0"/>
        </w:rPr>
        <w:t>3.70.4.1.3 Expected Actions</w:t>
      </w:r>
      <w:bookmarkEnd w:id="429"/>
      <w:bookmarkEnd w:id="430"/>
      <w:bookmarkEnd w:id="431"/>
    </w:p>
    <w:p w14:paraId="3D887101" w14:textId="77777777" w:rsidR="004E2D89" w:rsidRPr="00F772AA" w:rsidRDefault="004E2D89" w:rsidP="004E2D89">
      <w:pPr>
        <w:pStyle w:val="BodyText"/>
        <w:rPr>
          <w:noProof w:val="0"/>
        </w:rPr>
      </w:pPr>
      <w:r w:rsidRPr="00F772AA">
        <w:rPr>
          <w:noProof w:val="0"/>
        </w:rPr>
        <w:t xml:space="preserve">Once the </w:t>
      </w:r>
      <w:proofErr w:type="spellStart"/>
      <w:r w:rsidRPr="00F772AA">
        <w:rPr>
          <w:noProof w:val="0"/>
        </w:rPr>
        <w:t>GetMessages</w:t>
      </w:r>
      <w:proofErr w:type="spellEnd"/>
      <w:r w:rsidRPr="00F772AA">
        <w:rPr>
          <w:noProof w:val="0"/>
        </w:rPr>
        <w:t xml:space="preserve"> Request message is received by the Notification Pull Point, it processes the request message. There are three possibilities: </w:t>
      </w:r>
    </w:p>
    <w:p w14:paraId="3664039D" w14:textId="77777777" w:rsidR="004E2D89" w:rsidRPr="00F772AA" w:rsidRDefault="004E2D89" w:rsidP="002D758C">
      <w:pPr>
        <w:pStyle w:val="ListNumber2"/>
        <w:numPr>
          <w:ilvl w:val="0"/>
          <w:numId w:val="20"/>
        </w:numPr>
      </w:pPr>
      <w:r w:rsidRPr="00F772AA">
        <w:rPr>
          <w:b/>
          <w:i/>
        </w:rPr>
        <w:t>The Notification Pull Point resource has no notifications messages stored</w:t>
      </w:r>
      <w:r w:rsidRPr="00F772AA">
        <w:t xml:space="preserve">. The Notification Pull Point SHALL respond with a </w:t>
      </w:r>
      <w:proofErr w:type="spellStart"/>
      <w:r w:rsidRPr="00F772AA">
        <w:t>GetMessages</w:t>
      </w:r>
      <w:proofErr w:type="spellEnd"/>
      <w:r w:rsidRPr="00F772AA">
        <w:t xml:space="preserve"> Response message containing zero Notification Response Messages</w:t>
      </w:r>
    </w:p>
    <w:p w14:paraId="35EB661E" w14:textId="68D3D3F4" w:rsidR="004E2D89" w:rsidRPr="00F772AA" w:rsidRDefault="004E2D89" w:rsidP="004E2D89">
      <w:pPr>
        <w:pStyle w:val="ListNumber2"/>
      </w:pPr>
      <w:r w:rsidRPr="00F772AA">
        <w:rPr>
          <w:b/>
          <w:i/>
        </w:rPr>
        <w:t>The Notification Pull Point resource has one notification message stored</w:t>
      </w:r>
      <w:r w:rsidRPr="00F772AA">
        <w:t xml:space="preserve">. The Notification Pull Point SHALL respond with a </w:t>
      </w:r>
      <w:proofErr w:type="spellStart"/>
      <w:r w:rsidRPr="00F772AA">
        <w:t>GetMessage</w:t>
      </w:r>
      <w:proofErr w:type="spellEnd"/>
      <w:r w:rsidRPr="00F772AA">
        <w:t xml:space="preserve"> Response containing only one Notification Message into a </w:t>
      </w:r>
      <w:proofErr w:type="spellStart"/>
      <w:r w:rsidRPr="00F772AA">
        <w:t>GetMessages</w:t>
      </w:r>
      <w:proofErr w:type="spellEnd"/>
      <w:r w:rsidRPr="00F772AA">
        <w:t xml:space="preserve"> Response message. </w:t>
      </w:r>
    </w:p>
    <w:p w14:paraId="22B95CB3" w14:textId="77777777" w:rsidR="004E2D89" w:rsidRPr="00F772AA" w:rsidRDefault="004E2D89" w:rsidP="004E2D89">
      <w:pPr>
        <w:pStyle w:val="ListNumber2"/>
      </w:pPr>
      <w:r w:rsidRPr="00F772AA">
        <w:rPr>
          <w:b/>
          <w:i/>
        </w:rPr>
        <w:t>The Notification Pull Point resource stores more than one message</w:t>
      </w:r>
      <w:r w:rsidRPr="00F772AA">
        <w:t xml:space="preserve">. The Response message convey only one notification message but the Notification Puller is required to start another Notification Pull transaction in order to retrieve all notifications. </w:t>
      </w:r>
    </w:p>
    <w:p w14:paraId="3C2603AA" w14:textId="77777777" w:rsidR="004E2D89" w:rsidRPr="00F772AA" w:rsidRDefault="004E2D89" w:rsidP="004E2D89">
      <w:pPr>
        <w:pStyle w:val="ListNumber2"/>
      </w:pPr>
      <w:r w:rsidRPr="00F772AA">
        <w:rPr>
          <w:b/>
          <w:i/>
        </w:rPr>
        <w:t>The Pull Point resource is unable to respond to the request</w:t>
      </w:r>
      <w:r w:rsidRPr="00F772AA">
        <w:t xml:space="preserve">. The Notification Pull Point SHALL send one of these faults: </w:t>
      </w:r>
    </w:p>
    <w:p w14:paraId="196752EC" w14:textId="77777777" w:rsidR="004E2D89" w:rsidRPr="00F772AA" w:rsidRDefault="004E2D89" w:rsidP="004E2D89">
      <w:pPr>
        <w:pStyle w:val="ListBullet3"/>
      </w:pPr>
      <w:proofErr w:type="spellStart"/>
      <w:r w:rsidRPr="00F772AA">
        <w:t>ResourceUnknownFault</w:t>
      </w:r>
      <w:proofErr w:type="spellEnd"/>
      <w:r w:rsidRPr="00F772AA">
        <w:t xml:space="preserve"> - The Pull Point resource is acting as a </w:t>
      </w:r>
      <w:proofErr w:type="spellStart"/>
      <w:r w:rsidRPr="00F772AA">
        <w:t>WS</w:t>
      </w:r>
      <w:proofErr w:type="spellEnd"/>
      <w:r w:rsidRPr="00F772AA">
        <w:t xml:space="preserve">-Resource, and the resource identified in the request message is not known to the Web service. This fault is specified by the </w:t>
      </w:r>
      <w:proofErr w:type="spellStart"/>
      <w:r w:rsidRPr="00F772AA">
        <w:t>WS</w:t>
      </w:r>
      <w:proofErr w:type="spellEnd"/>
      <w:r w:rsidRPr="00F772AA">
        <w:t>-Resource [</w:t>
      </w:r>
      <w:proofErr w:type="spellStart"/>
      <w:r w:rsidRPr="00F772AA">
        <w:t>WS</w:t>
      </w:r>
      <w:proofErr w:type="spellEnd"/>
      <w:r w:rsidRPr="00F772AA">
        <w:t xml:space="preserve">-Resource] specification. </w:t>
      </w:r>
      <w:proofErr w:type="spellStart"/>
      <w:r w:rsidRPr="00F772AA">
        <w:t>UnableToGetMessagesFault</w:t>
      </w:r>
      <w:proofErr w:type="spellEnd"/>
      <w:r w:rsidRPr="00F772AA">
        <w:t xml:space="preserve"> -The Notification Pull Point cannot return notifications messages for some unspecified reasons </w:t>
      </w:r>
    </w:p>
    <w:p w14:paraId="07F67E8F" w14:textId="77777777" w:rsidR="004E2D89" w:rsidRPr="00F772AA" w:rsidRDefault="004E2D89" w:rsidP="004E2D89">
      <w:pPr>
        <w:pStyle w:val="Heading5"/>
        <w:numPr>
          <w:ilvl w:val="0"/>
          <w:numId w:val="0"/>
        </w:numPr>
        <w:rPr>
          <w:bCs/>
          <w:noProof w:val="0"/>
        </w:rPr>
      </w:pPr>
      <w:bookmarkStart w:id="432" w:name="_Toc363803122"/>
      <w:bookmarkStart w:id="433" w:name="_Toc181283830"/>
      <w:bookmarkStart w:id="434" w:name="_Toc182900958"/>
      <w:r w:rsidRPr="00F772AA">
        <w:rPr>
          <w:bCs/>
          <w:noProof w:val="0"/>
        </w:rPr>
        <w:t xml:space="preserve">3.70.4.1.4 Example SOAP Encoding of the </w:t>
      </w:r>
      <w:proofErr w:type="spellStart"/>
      <w:r w:rsidRPr="00F772AA">
        <w:rPr>
          <w:bCs/>
          <w:noProof w:val="0"/>
        </w:rPr>
        <w:t>GetMessages</w:t>
      </w:r>
      <w:proofErr w:type="spellEnd"/>
      <w:r w:rsidRPr="00F772AA">
        <w:rPr>
          <w:bCs/>
          <w:noProof w:val="0"/>
        </w:rPr>
        <w:t xml:space="preserve"> Request message</w:t>
      </w:r>
      <w:bookmarkEnd w:id="432"/>
      <w:bookmarkEnd w:id="433"/>
      <w:bookmarkEnd w:id="434"/>
      <w:r w:rsidRPr="00F772AA">
        <w:rPr>
          <w:bCs/>
          <w:noProof w:val="0"/>
        </w:rPr>
        <w:t xml:space="preserve"> </w:t>
      </w:r>
    </w:p>
    <w:p w14:paraId="1661D884" w14:textId="77777777" w:rsidR="004E2D89" w:rsidRPr="00F772AA" w:rsidRDefault="004E2D89" w:rsidP="004E2D89">
      <w:pPr>
        <w:pStyle w:val="BodyText"/>
        <w:rPr>
          <w:noProof w:val="0"/>
        </w:rPr>
      </w:pPr>
    </w:p>
    <w:tbl>
      <w:tblPr>
        <w:tblW w:w="8811" w:type="dxa"/>
        <w:tblInd w:w="3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811"/>
      </w:tblGrid>
      <w:tr w:rsidR="004E2D89" w:rsidRPr="001F6FD8" w14:paraId="2CB9E487" w14:textId="77777777" w:rsidTr="006D1B5B">
        <w:trPr>
          <w:trHeight w:val="360"/>
        </w:trPr>
        <w:tc>
          <w:tcPr>
            <w:tcW w:w="8811" w:type="dxa"/>
            <w:tcBorders>
              <w:top w:val="single" w:sz="4" w:space="0" w:color="auto"/>
              <w:left w:val="single" w:sz="4" w:space="0" w:color="auto"/>
              <w:bottom w:val="single" w:sz="4" w:space="0" w:color="auto"/>
              <w:right w:val="single" w:sz="4" w:space="0" w:color="auto"/>
            </w:tcBorders>
          </w:tcPr>
          <w:p w14:paraId="42BC0C01"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43256A37"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0D68906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7F77AF41" w14:textId="77777777" w:rsidR="004E2D89" w:rsidRPr="00F772AA" w:rsidRDefault="004E2D89" w:rsidP="000F538D">
            <w:pPr>
              <w:pStyle w:val="XMLExample"/>
              <w:rPr>
                <w:rFonts w:ascii="Arial" w:hAnsi="Arial"/>
                <w:b/>
                <w:kern w:val="28"/>
                <w:lang w:eastAsia="it-IT"/>
              </w:rPr>
            </w:pPr>
            <w:r w:rsidRPr="00F772AA">
              <w:rPr>
                <w:lang w:eastAsia="it-IT"/>
              </w:rPr>
              <w:t xml:space="preserve">      http://docs.oasis-open.org/wsn/bw-2/PullPoint/GetMessagesRequest </w:t>
            </w:r>
          </w:p>
          <w:p w14:paraId="2D8B3E89"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51EAD33A"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38B64085"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42D61019"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29346A7F"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wsnt:GetMessages</w:t>
            </w:r>
            <w:proofErr w:type="spellEnd"/>
            <w:r w:rsidRPr="00F772AA">
              <w:rPr>
                <w:lang w:eastAsia="it-IT"/>
              </w:rPr>
              <w:t xml:space="preserve">&gt; </w:t>
            </w:r>
          </w:p>
          <w:p w14:paraId="5AE654B0"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wsnt:MaximumNumber</w:t>
            </w:r>
            <w:proofErr w:type="spellEnd"/>
            <w:r w:rsidRPr="00F772AA">
              <w:rPr>
                <w:lang w:eastAsia="it-IT"/>
              </w:rPr>
              <w:t>&gt;</w:t>
            </w:r>
            <w:r w:rsidRPr="00F772AA">
              <w:rPr>
                <w:b/>
                <w:lang w:eastAsia="it-IT"/>
              </w:rPr>
              <w:t>1</w:t>
            </w:r>
            <w:r w:rsidRPr="00F772AA">
              <w:rPr>
                <w:lang w:eastAsia="it-IT"/>
              </w:rPr>
              <w:t>&lt;/</w:t>
            </w:r>
            <w:proofErr w:type="spellStart"/>
            <w:r w:rsidRPr="00F772AA">
              <w:rPr>
                <w:lang w:eastAsia="it-IT"/>
              </w:rPr>
              <w:t>wsnt:MaximumNumber</w:t>
            </w:r>
            <w:proofErr w:type="spellEnd"/>
            <w:r w:rsidRPr="00F772AA">
              <w:rPr>
                <w:lang w:eastAsia="it-IT"/>
              </w:rPr>
              <w:t xml:space="preserve">&gt; </w:t>
            </w:r>
          </w:p>
          <w:p w14:paraId="514BD9E0" w14:textId="77777777" w:rsidR="004E2D89" w:rsidRPr="00F772AA" w:rsidRDefault="004E2D89" w:rsidP="000F538D">
            <w:pPr>
              <w:pStyle w:val="XMLExample"/>
              <w:rPr>
                <w:rFonts w:ascii="Arial" w:hAnsi="Arial"/>
                <w:b/>
                <w:kern w:val="28"/>
                <w:lang w:eastAsia="it-IT"/>
              </w:rPr>
            </w:pPr>
            <w:r w:rsidRPr="00F772AA">
              <w:rPr>
                <w:lang w:eastAsia="it-IT"/>
              </w:rPr>
              <w:lastRenderedPageBreak/>
              <w:t xml:space="preserve">    &lt;/</w:t>
            </w:r>
            <w:proofErr w:type="spellStart"/>
            <w:r w:rsidRPr="00F772AA">
              <w:rPr>
                <w:lang w:eastAsia="it-IT"/>
              </w:rPr>
              <w:t>wsnt:GetMessages</w:t>
            </w:r>
            <w:proofErr w:type="spellEnd"/>
            <w:r w:rsidRPr="00F772AA">
              <w:rPr>
                <w:lang w:eastAsia="it-IT"/>
              </w:rPr>
              <w:t>&gt;</w:t>
            </w:r>
          </w:p>
          <w:p w14:paraId="65F23C77"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1906961F"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&gt;</w:t>
            </w:r>
          </w:p>
        </w:tc>
      </w:tr>
    </w:tbl>
    <w:p w14:paraId="66B511D0" w14:textId="77777777" w:rsidR="00D52AF2" w:rsidRPr="00F772AA" w:rsidRDefault="00D52AF2" w:rsidP="00D52AF2">
      <w:pPr>
        <w:pStyle w:val="BodyText"/>
        <w:rPr>
          <w:noProof w:val="0"/>
        </w:rPr>
      </w:pPr>
    </w:p>
    <w:p w14:paraId="51E6CC26" w14:textId="77777777" w:rsidR="004E2D89" w:rsidRPr="00F772AA" w:rsidRDefault="004E2D89" w:rsidP="004E2D89">
      <w:pPr>
        <w:pStyle w:val="Heading4"/>
        <w:numPr>
          <w:ilvl w:val="0"/>
          <w:numId w:val="0"/>
        </w:numPr>
        <w:rPr>
          <w:noProof w:val="0"/>
        </w:rPr>
      </w:pPr>
      <w:bookmarkStart w:id="435" w:name="_Toc363803123"/>
      <w:bookmarkStart w:id="436" w:name="_Toc428454192"/>
      <w:bookmarkStart w:id="437" w:name="_Toc181283831"/>
      <w:bookmarkStart w:id="438" w:name="_Toc182900959"/>
      <w:r w:rsidRPr="00F772AA">
        <w:rPr>
          <w:noProof w:val="0"/>
        </w:rPr>
        <w:t xml:space="preserve">3.70.4.2 </w:t>
      </w:r>
      <w:proofErr w:type="spellStart"/>
      <w:r w:rsidRPr="00F772AA">
        <w:rPr>
          <w:noProof w:val="0"/>
        </w:rPr>
        <w:t>GetMessages</w:t>
      </w:r>
      <w:proofErr w:type="spellEnd"/>
      <w:r w:rsidRPr="00F772AA">
        <w:rPr>
          <w:noProof w:val="0"/>
        </w:rPr>
        <w:t xml:space="preserve"> Response message</w:t>
      </w:r>
      <w:bookmarkEnd w:id="435"/>
      <w:bookmarkEnd w:id="436"/>
      <w:bookmarkEnd w:id="437"/>
      <w:bookmarkEnd w:id="438"/>
    </w:p>
    <w:p w14:paraId="1E32BAAE" w14:textId="77777777" w:rsidR="004E2D89" w:rsidRPr="00F772AA" w:rsidRDefault="004E2D89" w:rsidP="004E2D89">
      <w:pPr>
        <w:pStyle w:val="BodyText"/>
        <w:rPr>
          <w:noProof w:val="0"/>
        </w:rPr>
      </w:pPr>
      <w:r w:rsidRPr="00F772AA">
        <w:rPr>
          <w:noProof w:val="0"/>
        </w:rPr>
        <w:t xml:space="preserve">If the Notification Pull Point can process the request, it SHALL respond to the request received with a </w:t>
      </w:r>
      <w:proofErr w:type="spellStart"/>
      <w:r w:rsidRPr="00F772AA">
        <w:rPr>
          <w:noProof w:val="0"/>
        </w:rPr>
        <w:t>GetMessages</w:t>
      </w:r>
      <w:proofErr w:type="spellEnd"/>
      <w:r w:rsidRPr="00F772AA">
        <w:rPr>
          <w:noProof w:val="0"/>
        </w:rPr>
        <w:t xml:space="preserve"> Response, as described in the </w:t>
      </w:r>
      <w:proofErr w:type="spellStart"/>
      <w:r w:rsidRPr="00F772AA">
        <w:rPr>
          <w:noProof w:val="0"/>
        </w:rPr>
        <w:t>WS-BaseNotification</w:t>
      </w:r>
      <w:proofErr w:type="spellEnd"/>
      <w:r w:rsidRPr="00F772AA">
        <w:rPr>
          <w:noProof w:val="0"/>
        </w:rPr>
        <w:t xml:space="preserve"> standard. </w:t>
      </w:r>
    </w:p>
    <w:p w14:paraId="1B3055C4" w14:textId="77777777" w:rsidR="004E2D89" w:rsidRPr="00F772AA" w:rsidRDefault="004E2D89" w:rsidP="004E2D89">
      <w:pPr>
        <w:pStyle w:val="Heading5"/>
        <w:numPr>
          <w:ilvl w:val="0"/>
          <w:numId w:val="0"/>
        </w:numPr>
        <w:rPr>
          <w:noProof w:val="0"/>
        </w:rPr>
      </w:pPr>
      <w:bookmarkStart w:id="439" w:name="_Toc363803124"/>
      <w:bookmarkStart w:id="440" w:name="_Toc181283832"/>
      <w:bookmarkStart w:id="441" w:name="_Toc182900960"/>
      <w:r w:rsidRPr="00F772AA">
        <w:rPr>
          <w:noProof w:val="0"/>
        </w:rPr>
        <w:t>3.70.4.2.1 Trigger Events</w:t>
      </w:r>
      <w:bookmarkEnd w:id="439"/>
      <w:bookmarkEnd w:id="440"/>
      <w:bookmarkEnd w:id="441"/>
    </w:p>
    <w:p w14:paraId="28570EA8" w14:textId="77777777" w:rsidR="004E2D89" w:rsidRPr="00F772AA" w:rsidRDefault="004E2D89" w:rsidP="004E2D89">
      <w:pPr>
        <w:pStyle w:val="BodyText"/>
        <w:rPr>
          <w:iCs/>
          <w:noProof w:val="0"/>
        </w:rPr>
      </w:pPr>
      <w:r w:rsidRPr="00F772AA">
        <w:rPr>
          <w:iCs/>
          <w:noProof w:val="0"/>
        </w:rPr>
        <w:t xml:space="preserve">This message is created in response to a request of retrieving of notification messages stored in a specific Pull Point resource. A Pull Point resource is related to one </w:t>
      </w:r>
      <w:r w:rsidRPr="00F772AA">
        <w:rPr>
          <w:noProof w:val="0"/>
        </w:rPr>
        <w:t xml:space="preserve">Notification Puller. </w:t>
      </w:r>
    </w:p>
    <w:p w14:paraId="2ED9FD54" w14:textId="77777777" w:rsidR="004E2D89" w:rsidRPr="00F772AA" w:rsidRDefault="004E2D89" w:rsidP="004E2D89">
      <w:pPr>
        <w:pStyle w:val="Heading5"/>
        <w:numPr>
          <w:ilvl w:val="0"/>
          <w:numId w:val="0"/>
        </w:numPr>
        <w:rPr>
          <w:noProof w:val="0"/>
        </w:rPr>
      </w:pPr>
      <w:bookmarkStart w:id="442" w:name="_Toc363803125"/>
      <w:bookmarkStart w:id="443" w:name="_Toc181283833"/>
      <w:bookmarkStart w:id="444" w:name="_Toc182900961"/>
      <w:r w:rsidRPr="00F772AA">
        <w:rPr>
          <w:noProof w:val="0"/>
        </w:rPr>
        <w:t>3.70.4.2.2 Message Semantics</w:t>
      </w:r>
      <w:bookmarkEnd w:id="442"/>
      <w:bookmarkEnd w:id="443"/>
      <w:bookmarkEnd w:id="444"/>
    </w:p>
    <w:p w14:paraId="7BD83F20" w14:textId="77777777" w:rsidR="004E2D89" w:rsidRPr="00F772AA" w:rsidRDefault="004E2D89" w:rsidP="004E2D89">
      <w:pPr>
        <w:pStyle w:val="BodyText"/>
        <w:rPr>
          <w:noProof w:val="0"/>
        </w:rPr>
      </w:pPr>
      <w:r w:rsidRPr="00F772AA">
        <w:rPr>
          <w:noProof w:val="0"/>
        </w:rPr>
        <w:t xml:space="preserve">The </w:t>
      </w:r>
      <w:proofErr w:type="spellStart"/>
      <w:r w:rsidRPr="00F772AA">
        <w:rPr>
          <w:noProof w:val="0"/>
        </w:rPr>
        <w:t>WS</w:t>
      </w:r>
      <w:proofErr w:type="spellEnd"/>
      <w:r w:rsidRPr="00F772AA">
        <w:rPr>
          <w:noProof w:val="0"/>
        </w:rPr>
        <w:t xml:space="preserve">-Addressing [action] element of the response of the </w:t>
      </w:r>
      <w:proofErr w:type="spellStart"/>
      <w:r w:rsidRPr="00F772AA">
        <w:rPr>
          <w:noProof w:val="0"/>
        </w:rPr>
        <w:t>GetMessages</w:t>
      </w:r>
      <w:proofErr w:type="spellEnd"/>
      <w:r w:rsidRPr="00F772AA">
        <w:rPr>
          <w:noProof w:val="0"/>
        </w:rPr>
        <w:t xml:space="preserve"> request message MUST contain the URI: </w:t>
      </w:r>
    </w:p>
    <w:p w14:paraId="31FAB6FF" w14:textId="77777777" w:rsidR="004E2D89" w:rsidRPr="00F772AA" w:rsidRDefault="004E2D89" w:rsidP="004E2D89">
      <w:pPr>
        <w:pStyle w:val="BodyText"/>
        <w:rPr>
          <w:noProof w:val="0"/>
        </w:rPr>
      </w:pPr>
      <w:r w:rsidRPr="00F772AA">
        <w:rPr>
          <w:noProof w:val="0"/>
        </w:rPr>
        <w:t xml:space="preserve">http://docs.oasis-open.org/wsn/bw-2/PullPoint/GetMessagesResponse. </w:t>
      </w:r>
    </w:p>
    <w:p w14:paraId="7A4B1E96" w14:textId="77777777" w:rsidR="004E2D89" w:rsidRPr="00F772AA" w:rsidRDefault="004E2D89" w:rsidP="004E2D89">
      <w:pPr>
        <w:pStyle w:val="BodyText"/>
        <w:rPr>
          <w:noProof w:val="0"/>
        </w:rPr>
      </w:pPr>
      <w:r w:rsidRPr="00F772AA">
        <w:rPr>
          <w:noProof w:val="0"/>
        </w:rPr>
        <w:t xml:space="preserve">The contents of the </w:t>
      </w:r>
      <w:proofErr w:type="spellStart"/>
      <w:r w:rsidRPr="00F772AA">
        <w:rPr>
          <w:noProof w:val="0"/>
        </w:rPr>
        <w:t>GetMessages</w:t>
      </w:r>
      <w:proofErr w:type="spellEnd"/>
      <w:r w:rsidRPr="00F772AA">
        <w:rPr>
          <w:noProof w:val="0"/>
        </w:rPr>
        <w:t xml:space="preserve"> response message are further described as follows: </w:t>
      </w:r>
    </w:p>
    <w:p w14:paraId="2EE16B69" w14:textId="77777777" w:rsidR="004E2D89" w:rsidRPr="00F772AA" w:rsidRDefault="004E2D89" w:rsidP="004E2D89">
      <w:pPr>
        <w:pStyle w:val="ListBullet2"/>
      </w:pPr>
      <w:r w:rsidRPr="00F772AA">
        <w:rPr>
          <w:b/>
        </w:rPr>
        <w:t>/</w:t>
      </w:r>
      <w:proofErr w:type="spellStart"/>
      <w:r w:rsidRPr="00F772AA">
        <w:rPr>
          <w:b/>
        </w:rPr>
        <w:t>wsnt:GetMessagesResponse</w:t>
      </w:r>
      <w:proofErr w:type="spellEnd"/>
      <w:r w:rsidRPr="00F772AA">
        <w:t xml:space="preserve">: This component contains one Notification Message. The number of messages appearing is limited by the </w:t>
      </w:r>
      <w:proofErr w:type="spellStart"/>
      <w:r w:rsidRPr="00F772AA">
        <w:t>wsnt:MaximumNumber</w:t>
      </w:r>
      <w:proofErr w:type="spellEnd"/>
      <w:r w:rsidRPr="00F772AA">
        <w:t xml:space="preserve"> component of the </w:t>
      </w:r>
      <w:proofErr w:type="spellStart"/>
      <w:r w:rsidRPr="00F772AA">
        <w:t>GetMessages</w:t>
      </w:r>
      <w:proofErr w:type="spellEnd"/>
      <w:r w:rsidRPr="00F772AA">
        <w:t xml:space="preserve"> request message (that SHALL be equal to 1). The Notification Message appearing in a </w:t>
      </w:r>
      <w:proofErr w:type="spellStart"/>
      <w:r w:rsidRPr="00F772AA">
        <w:t>GetMessagesResponse</w:t>
      </w:r>
      <w:proofErr w:type="spellEnd"/>
      <w:r w:rsidRPr="00F772AA">
        <w:t xml:space="preserve"> is “removed” from the </w:t>
      </w:r>
      <w:proofErr w:type="spellStart"/>
      <w:r w:rsidRPr="00F772AA">
        <w:t>PullPoint</w:t>
      </w:r>
      <w:proofErr w:type="spellEnd"/>
      <w:r w:rsidRPr="00F772AA">
        <w:t xml:space="preserve"> and SHALL NOT appear in the response message of subsequent </w:t>
      </w:r>
      <w:proofErr w:type="spellStart"/>
      <w:r w:rsidRPr="00F772AA">
        <w:t>GetMessages</w:t>
      </w:r>
      <w:proofErr w:type="spellEnd"/>
      <w:r w:rsidRPr="00F772AA">
        <w:t xml:space="preserve"> requests.</w:t>
      </w:r>
    </w:p>
    <w:p w14:paraId="18E26BFF" w14:textId="723F3253" w:rsidR="004E2D89" w:rsidRPr="00F772AA" w:rsidRDefault="004E2D89" w:rsidP="004E2D89">
      <w:pPr>
        <w:pStyle w:val="ListBullet2"/>
      </w:pPr>
      <w:r w:rsidRPr="00F772AA">
        <w:rPr>
          <w:b/>
        </w:rPr>
        <w:t>/</w:t>
      </w:r>
      <w:proofErr w:type="spellStart"/>
      <w:r w:rsidRPr="00F772AA">
        <w:rPr>
          <w:b/>
        </w:rPr>
        <w:t>wsnt:GetMessagesResponse</w:t>
      </w:r>
      <w:proofErr w:type="spellEnd"/>
      <w:r w:rsidRPr="00F772AA">
        <w:rPr>
          <w:b/>
        </w:rPr>
        <w:t>/</w:t>
      </w:r>
      <w:proofErr w:type="spellStart"/>
      <w:r w:rsidRPr="00F772AA">
        <w:rPr>
          <w:b/>
        </w:rPr>
        <w:t>wsnt:NotificationMessage</w:t>
      </w:r>
      <w:proofErr w:type="spellEnd"/>
      <w:r w:rsidRPr="00F772AA">
        <w:t xml:space="preserve">: The content of this component is a Notification Message. The Notification Message component is described as part of the Notify message defined in the Document Metadata Notify </w:t>
      </w:r>
      <w:r w:rsidR="0085056E" w:rsidRPr="00F772AA">
        <w:t>[ITI-53] t</w:t>
      </w:r>
      <w:r w:rsidRPr="00F772AA">
        <w:t>ransaction</w:t>
      </w:r>
      <w:r w:rsidR="00BC17A1" w:rsidRPr="00F772AA">
        <w:t>.</w:t>
      </w:r>
      <w:r w:rsidRPr="00F772AA">
        <w:t xml:space="preserve"> The </w:t>
      </w:r>
      <w:proofErr w:type="spellStart"/>
      <w:r w:rsidRPr="00F772AA">
        <w:t>GetMessagesResponse</w:t>
      </w:r>
      <w:proofErr w:type="spellEnd"/>
      <w:r w:rsidRPr="00F772AA">
        <w:t xml:space="preserve"> message does not define additional constraints on the Notification Message component. The content of the Notification Message is exactly the content of the Notification Message component of the accumulated Notify messages using the Document Metadata Notify [ITI-53] transaction.</w:t>
      </w:r>
    </w:p>
    <w:p w14:paraId="4155C8BD" w14:textId="77777777" w:rsidR="004E2D89" w:rsidRPr="00F772AA" w:rsidRDefault="004E2D89" w:rsidP="004E2D89">
      <w:pPr>
        <w:pStyle w:val="BodyText"/>
        <w:rPr>
          <w:noProof w:val="0"/>
        </w:rPr>
      </w:pPr>
      <w:r w:rsidRPr="00F772AA">
        <w:rPr>
          <w:noProof w:val="0"/>
        </w:rPr>
        <w:t xml:space="preserve">There shall be a single </w:t>
      </w:r>
      <w:proofErr w:type="spellStart"/>
      <w:r w:rsidRPr="00F772AA">
        <w:rPr>
          <w:noProof w:val="0"/>
        </w:rPr>
        <w:t>wsnt:Notify</w:t>
      </w:r>
      <w:proofErr w:type="spellEnd"/>
      <w:r w:rsidRPr="00F772AA">
        <w:rPr>
          <w:noProof w:val="0"/>
        </w:rPr>
        <w:t>/</w:t>
      </w:r>
      <w:proofErr w:type="spellStart"/>
      <w:r w:rsidRPr="00F772AA">
        <w:rPr>
          <w:noProof w:val="0"/>
        </w:rPr>
        <w:t>wsnt:NotificationMessage</w:t>
      </w:r>
      <w:proofErr w:type="spellEnd"/>
      <w:r w:rsidRPr="00F772AA">
        <w:rPr>
          <w:noProof w:val="0"/>
        </w:rPr>
        <w:t>/</w:t>
      </w:r>
      <w:proofErr w:type="spellStart"/>
      <w:r w:rsidRPr="00F772AA">
        <w:rPr>
          <w:noProof w:val="0"/>
        </w:rPr>
        <w:t>wsnt:Message</w:t>
      </w:r>
      <w:proofErr w:type="spellEnd"/>
      <w:r w:rsidRPr="00F772AA">
        <w:rPr>
          <w:noProof w:val="0"/>
        </w:rPr>
        <w:t xml:space="preserve"> element in this transaction. If multiple objects need to be represented in a single notification, the </w:t>
      </w:r>
      <w:proofErr w:type="spellStart"/>
      <w:r w:rsidRPr="00F772AA">
        <w:rPr>
          <w:noProof w:val="0"/>
        </w:rPr>
        <w:t>WS-BaseNotification</w:t>
      </w:r>
      <w:proofErr w:type="spellEnd"/>
      <w:r w:rsidRPr="00F772AA">
        <w:rPr>
          <w:noProof w:val="0"/>
        </w:rPr>
        <w:t xml:space="preserve"> standard allows this to be done.</w:t>
      </w:r>
    </w:p>
    <w:p w14:paraId="1302CFDB" w14:textId="77777777" w:rsidR="004E2D89" w:rsidRPr="00F772AA" w:rsidRDefault="004E2D89" w:rsidP="004E2D89">
      <w:pPr>
        <w:pStyle w:val="Heading5"/>
        <w:numPr>
          <w:ilvl w:val="0"/>
          <w:numId w:val="0"/>
        </w:numPr>
        <w:rPr>
          <w:noProof w:val="0"/>
        </w:rPr>
      </w:pPr>
      <w:bookmarkStart w:id="445" w:name="_Toc363803126"/>
      <w:bookmarkStart w:id="446" w:name="_Toc181283834"/>
      <w:bookmarkStart w:id="447" w:name="_Toc182900962"/>
      <w:r w:rsidRPr="00F772AA">
        <w:rPr>
          <w:noProof w:val="0"/>
        </w:rPr>
        <w:t>3.70.4.2.3 Expected Actions</w:t>
      </w:r>
      <w:bookmarkEnd w:id="445"/>
      <w:bookmarkEnd w:id="446"/>
      <w:bookmarkEnd w:id="447"/>
    </w:p>
    <w:p w14:paraId="6DECCC30" w14:textId="77777777" w:rsidR="004E2D89" w:rsidRPr="00F772AA" w:rsidRDefault="004E2D89" w:rsidP="004E2D89">
      <w:pPr>
        <w:pStyle w:val="BodyText"/>
        <w:rPr>
          <w:noProof w:val="0"/>
        </w:rPr>
      </w:pPr>
      <w:r w:rsidRPr="00F772AA">
        <w:rPr>
          <w:noProof w:val="0"/>
        </w:rPr>
        <w:t xml:space="preserve">The Notification Puller SHALL accept the </w:t>
      </w:r>
      <w:proofErr w:type="spellStart"/>
      <w:r w:rsidRPr="00F772AA">
        <w:rPr>
          <w:noProof w:val="0"/>
        </w:rPr>
        <w:t>GetMessages</w:t>
      </w:r>
      <w:proofErr w:type="spellEnd"/>
      <w:r w:rsidRPr="00F772AA">
        <w:rPr>
          <w:noProof w:val="0"/>
        </w:rPr>
        <w:t xml:space="preserve"> Response message and SHALL be able to manage the Notify Message contained in the response according to the configuration and business logic of the actor. Possibilities include conveying the notification information to other systems and/or users. </w:t>
      </w:r>
    </w:p>
    <w:p w14:paraId="30624027" w14:textId="77777777" w:rsidR="004E2D89" w:rsidRPr="00F772AA" w:rsidRDefault="004E2D89" w:rsidP="004E2D89">
      <w:pPr>
        <w:pStyle w:val="Heading5"/>
        <w:numPr>
          <w:ilvl w:val="0"/>
          <w:numId w:val="0"/>
        </w:numPr>
        <w:rPr>
          <w:noProof w:val="0"/>
        </w:rPr>
      </w:pPr>
      <w:bookmarkStart w:id="448" w:name="_Toc363803127"/>
      <w:bookmarkStart w:id="449" w:name="_Toc181283835"/>
      <w:bookmarkStart w:id="450" w:name="_Toc182900963"/>
      <w:r w:rsidRPr="00F772AA">
        <w:rPr>
          <w:noProof w:val="0"/>
        </w:rPr>
        <w:lastRenderedPageBreak/>
        <w:t xml:space="preserve">3.70.4.2.4 Example SOAP Encoding of the </w:t>
      </w:r>
      <w:proofErr w:type="spellStart"/>
      <w:r w:rsidRPr="00F772AA">
        <w:rPr>
          <w:noProof w:val="0"/>
        </w:rPr>
        <w:t>GetMessage</w:t>
      </w:r>
      <w:proofErr w:type="spellEnd"/>
      <w:r w:rsidRPr="00F772AA">
        <w:rPr>
          <w:noProof w:val="0"/>
        </w:rPr>
        <w:t xml:space="preserve"> Response Message</w:t>
      </w:r>
      <w:bookmarkEnd w:id="448"/>
      <w:bookmarkEnd w:id="449"/>
      <w:bookmarkEnd w:id="450"/>
      <w:r w:rsidRPr="00F772AA">
        <w:rPr>
          <w:noProof w:val="0"/>
        </w:rPr>
        <w:t xml:space="preserve"> </w:t>
      </w:r>
    </w:p>
    <w:p w14:paraId="6B364DC6" w14:textId="77777777" w:rsidR="00CA3D92" w:rsidRPr="00F772AA" w:rsidRDefault="00CA3D92" w:rsidP="004E2D89">
      <w:pPr>
        <w:pStyle w:val="BodyText"/>
        <w:rPr>
          <w:noProof w:val="0"/>
        </w:rPr>
      </w:pPr>
    </w:p>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14"/>
      </w:tblGrid>
      <w:tr w:rsidR="004E2D89" w:rsidRPr="001F6FD8" w14:paraId="3FA20729" w14:textId="77777777" w:rsidTr="000F538D">
        <w:trPr>
          <w:trHeight w:val="360"/>
        </w:trPr>
        <w:tc>
          <w:tcPr>
            <w:tcW w:w="9214" w:type="dxa"/>
          </w:tcPr>
          <w:p w14:paraId="7E320230"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 xml:space="preserve"> ... &gt; </w:t>
            </w:r>
          </w:p>
          <w:p w14:paraId="5F8AE53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6E878F7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6196F1E9" w14:textId="77777777" w:rsidR="004E2D89" w:rsidRPr="00F772AA" w:rsidRDefault="004E2D89" w:rsidP="000F538D">
            <w:pPr>
              <w:pStyle w:val="XMLExample"/>
              <w:rPr>
                <w:lang w:eastAsia="it-IT"/>
              </w:rPr>
            </w:pPr>
            <w:r w:rsidRPr="00F772AA">
              <w:rPr>
                <w:lang w:eastAsia="it-IT"/>
              </w:rPr>
              <w:t xml:space="preserve">      http://docs.oasis-open.org/wsn/bw-2/PullPoint/GetMessagesResponse </w:t>
            </w:r>
          </w:p>
          <w:p w14:paraId="76CB6E41"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wsa:Action</w:t>
            </w:r>
            <w:proofErr w:type="spellEnd"/>
            <w:r w:rsidRPr="00F772AA">
              <w:rPr>
                <w:lang w:eastAsia="it-IT"/>
              </w:rPr>
              <w:t xml:space="preserve">&gt; </w:t>
            </w:r>
          </w:p>
          <w:p w14:paraId="7551A20E"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57C2E966"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s:Header</w:t>
            </w:r>
            <w:proofErr w:type="spellEnd"/>
            <w:r w:rsidRPr="00F772AA">
              <w:rPr>
                <w:lang w:eastAsia="it-IT"/>
              </w:rPr>
              <w:t xml:space="preserve">&gt; </w:t>
            </w:r>
          </w:p>
          <w:p w14:paraId="6B80C0B3"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456D7A47"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wsnt:GetMessagesResponse</w:t>
            </w:r>
            <w:proofErr w:type="spellEnd"/>
            <w:r w:rsidRPr="00F772AA">
              <w:rPr>
                <w:lang w:eastAsia="it-IT"/>
              </w:rPr>
              <w:t xml:space="preserve">&gt; </w:t>
            </w:r>
          </w:p>
          <w:p w14:paraId="13F8DB53"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wsnt:NotificationMessage</w:t>
            </w:r>
            <w:proofErr w:type="spellEnd"/>
            <w:r w:rsidRPr="00F772AA">
              <w:rPr>
                <w:lang w:eastAsia="it-IT"/>
              </w:rPr>
              <w:t xml:space="preserve">&gt; </w:t>
            </w:r>
          </w:p>
          <w:p w14:paraId="4D02B759" w14:textId="77777777" w:rsidR="004E2D89" w:rsidRPr="00F772AA" w:rsidRDefault="004E2D89" w:rsidP="000F538D">
            <w:pPr>
              <w:pStyle w:val="XMLExample"/>
              <w:rPr>
                <w:rFonts w:ascii="Arial" w:hAnsi="Arial"/>
                <w:b/>
                <w:kern w:val="28"/>
                <w:lang w:eastAsia="it-IT"/>
              </w:rPr>
            </w:pPr>
            <w:r w:rsidRPr="00F772AA">
              <w:rPr>
                <w:lang w:eastAsia="it-IT"/>
              </w:rPr>
              <w:t xml:space="preserve">          ... </w:t>
            </w:r>
          </w:p>
          <w:p w14:paraId="7C40B402"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wsnt:NotificationMessage</w:t>
            </w:r>
            <w:proofErr w:type="spellEnd"/>
            <w:r w:rsidRPr="00F772AA">
              <w:rPr>
                <w:lang w:eastAsia="it-IT"/>
              </w:rPr>
              <w:t>&gt;</w:t>
            </w:r>
          </w:p>
          <w:p w14:paraId="5946B965"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wsnt:GetMessagesResponse</w:t>
            </w:r>
            <w:proofErr w:type="spellEnd"/>
            <w:r w:rsidRPr="00F772AA">
              <w:rPr>
                <w:lang w:eastAsia="it-IT"/>
              </w:rPr>
              <w:t xml:space="preserve">&gt; </w:t>
            </w:r>
          </w:p>
          <w:p w14:paraId="09433D86" w14:textId="77777777" w:rsidR="004E2D89" w:rsidRPr="00F772AA" w:rsidRDefault="004E2D89" w:rsidP="000F538D">
            <w:pPr>
              <w:pStyle w:val="XMLExample"/>
              <w:rPr>
                <w:rFonts w:ascii="Arial" w:hAnsi="Arial"/>
                <w:b/>
                <w:kern w:val="28"/>
                <w:lang w:eastAsia="it-IT"/>
              </w:rPr>
            </w:pPr>
            <w:r w:rsidRPr="00F772AA">
              <w:rPr>
                <w:lang w:eastAsia="it-IT"/>
              </w:rPr>
              <w:t xml:space="preserve">  &lt;/</w:t>
            </w:r>
            <w:proofErr w:type="spellStart"/>
            <w:r w:rsidRPr="00F772AA">
              <w:rPr>
                <w:lang w:eastAsia="it-IT"/>
              </w:rPr>
              <w:t>s:Body</w:t>
            </w:r>
            <w:proofErr w:type="spellEnd"/>
            <w:r w:rsidRPr="00F772AA">
              <w:rPr>
                <w:lang w:eastAsia="it-IT"/>
              </w:rPr>
              <w:t xml:space="preserve">&gt; </w:t>
            </w:r>
          </w:p>
          <w:p w14:paraId="739BEB62" w14:textId="77777777" w:rsidR="004E2D89" w:rsidRPr="00F772AA" w:rsidRDefault="004E2D89" w:rsidP="000F538D">
            <w:pPr>
              <w:pStyle w:val="XMLExample"/>
              <w:rPr>
                <w:rFonts w:ascii="Arial" w:hAnsi="Arial"/>
                <w:b/>
                <w:kern w:val="28"/>
                <w:lang w:eastAsia="it-IT"/>
              </w:rPr>
            </w:pPr>
            <w:r w:rsidRPr="00F772AA">
              <w:rPr>
                <w:lang w:eastAsia="it-IT"/>
              </w:rPr>
              <w:t>&lt;/</w:t>
            </w:r>
            <w:proofErr w:type="spellStart"/>
            <w:r w:rsidRPr="00F772AA">
              <w:rPr>
                <w:lang w:eastAsia="it-IT"/>
              </w:rPr>
              <w:t>s:Envelope</w:t>
            </w:r>
            <w:proofErr w:type="spellEnd"/>
            <w:r w:rsidRPr="00F772AA">
              <w:rPr>
                <w:lang w:eastAsia="it-IT"/>
              </w:rPr>
              <w:t>&gt;</w:t>
            </w:r>
          </w:p>
        </w:tc>
      </w:tr>
    </w:tbl>
    <w:p w14:paraId="45F993C6" w14:textId="77777777" w:rsidR="004E2D89" w:rsidRPr="00F772AA" w:rsidRDefault="004E2D89" w:rsidP="004E2D89">
      <w:pPr>
        <w:pStyle w:val="BodyText"/>
        <w:rPr>
          <w:noProof w:val="0"/>
        </w:rPr>
      </w:pPr>
    </w:p>
    <w:p w14:paraId="12A6F1A4" w14:textId="77777777" w:rsidR="004E2D89" w:rsidRPr="00F772AA" w:rsidRDefault="004E2D89" w:rsidP="004E2D89">
      <w:pPr>
        <w:pStyle w:val="Heading3"/>
        <w:numPr>
          <w:ilvl w:val="0"/>
          <w:numId w:val="0"/>
        </w:numPr>
        <w:rPr>
          <w:noProof w:val="0"/>
        </w:rPr>
      </w:pPr>
      <w:bookmarkStart w:id="451" w:name="_Toc353971806"/>
      <w:bookmarkStart w:id="452" w:name="_Toc363803128"/>
      <w:bookmarkStart w:id="453" w:name="_Toc428454193"/>
      <w:bookmarkStart w:id="454" w:name="_Toc181283836"/>
      <w:bookmarkStart w:id="455" w:name="_Toc182900964"/>
      <w:r w:rsidRPr="00F772AA">
        <w:rPr>
          <w:noProof w:val="0"/>
        </w:rPr>
        <w:t>3.70.5 Security Considerations</w:t>
      </w:r>
      <w:bookmarkEnd w:id="451"/>
      <w:bookmarkEnd w:id="452"/>
      <w:bookmarkEnd w:id="453"/>
      <w:bookmarkEnd w:id="454"/>
      <w:bookmarkEnd w:id="455"/>
    </w:p>
    <w:p w14:paraId="2990EAD5" w14:textId="724C2AA1" w:rsidR="004E2D89" w:rsidRPr="00F772AA" w:rsidRDefault="004E2D89" w:rsidP="004E2D89">
      <w:pPr>
        <w:pStyle w:val="BodyText"/>
        <w:rPr>
          <w:noProof w:val="0"/>
          <w:lang w:eastAsia="it-IT"/>
        </w:rPr>
      </w:pPr>
      <w:r w:rsidRPr="00F772AA">
        <w:rPr>
          <w:noProof w:val="0"/>
          <w:lang w:eastAsia="it-IT"/>
        </w:rPr>
        <w:t xml:space="preserve">Notification Puller and Notification Pull Point </w:t>
      </w:r>
      <w:r w:rsidR="009A30BA" w:rsidRPr="00F772AA">
        <w:rPr>
          <w:noProof w:val="0"/>
          <w:lang w:eastAsia="it-IT"/>
        </w:rPr>
        <w:t>Actor</w:t>
      </w:r>
      <w:r w:rsidRPr="00F772AA">
        <w:rPr>
          <w:noProof w:val="0"/>
          <w:lang w:eastAsia="it-IT"/>
        </w:rPr>
        <w:t xml:space="preserve">s are required to log a "query" event associated to the Pull Notification transaction. The use of encrypted TLS is recommended when the transmission is not otherwise secured (e.g., transmission over a secure network) </w:t>
      </w:r>
    </w:p>
    <w:p w14:paraId="378DC772" w14:textId="77777777" w:rsidR="004E2D89" w:rsidRPr="00F772AA" w:rsidRDefault="004E2D89" w:rsidP="004E2D89">
      <w:pPr>
        <w:pStyle w:val="BodyText"/>
        <w:rPr>
          <w:i/>
          <w:iCs/>
          <w:noProof w:val="0"/>
        </w:rPr>
      </w:pPr>
      <w:r w:rsidRPr="00F772AA">
        <w:rPr>
          <w:noProof w:val="0"/>
          <w:lang w:eastAsia="it-IT"/>
        </w:rPr>
        <w:t xml:space="preserve">Additionally, it is recommended that the Notification Pull transaction be associated with a SAML assertion so that the Notification Puller can outline authorizations to access the notification content (for example, see the XUA Profile ITI TF-1: 13). Only the Notification Puller that has created the Pull Point resource can ask it for pulling notification messages stored. </w:t>
      </w:r>
    </w:p>
    <w:p w14:paraId="552920A0" w14:textId="77777777" w:rsidR="004E2D89" w:rsidRPr="00F772AA" w:rsidRDefault="004E2D89" w:rsidP="004E2D89">
      <w:pPr>
        <w:pStyle w:val="Heading4"/>
        <w:numPr>
          <w:ilvl w:val="0"/>
          <w:numId w:val="0"/>
        </w:numPr>
        <w:rPr>
          <w:iCs/>
          <w:noProof w:val="0"/>
        </w:rPr>
      </w:pPr>
      <w:bookmarkStart w:id="456" w:name="_Toc363803129"/>
      <w:bookmarkStart w:id="457" w:name="_Toc428454194"/>
      <w:bookmarkStart w:id="458" w:name="_Toc181283837"/>
      <w:bookmarkStart w:id="459" w:name="_Toc182900965"/>
      <w:r w:rsidRPr="00F772AA">
        <w:rPr>
          <w:noProof w:val="0"/>
        </w:rPr>
        <w:t>3.70.5.1 Security Audit Considerations</w:t>
      </w:r>
      <w:bookmarkEnd w:id="456"/>
      <w:bookmarkEnd w:id="457"/>
      <w:bookmarkEnd w:id="458"/>
      <w:bookmarkEnd w:id="459"/>
    </w:p>
    <w:p w14:paraId="25D58D84" w14:textId="56D579FF" w:rsidR="004E2D89" w:rsidRPr="00F772AA" w:rsidRDefault="004E2D89" w:rsidP="004E2D89">
      <w:pPr>
        <w:pStyle w:val="BodyText"/>
        <w:rPr>
          <w:noProof w:val="0"/>
        </w:rPr>
      </w:pPr>
      <w:r w:rsidRPr="00F772AA">
        <w:rPr>
          <w:noProof w:val="0"/>
        </w:rPr>
        <w:t>The Pull Notification transaction is a Query event, as defined in ITI TF-2: Table 3.20.</w:t>
      </w:r>
      <w:r w:rsidR="00B1364F" w:rsidRPr="00F772AA">
        <w:rPr>
          <w:noProof w:val="0"/>
        </w:rPr>
        <w:t>4.1.1.1</w:t>
      </w:r>
      <w:r w:rsidRPr="00F772AA">
        <w:rPr>
          <w:noProof w:val="0"/>
        </w:rPr>
        <w:t xml:space="preserve">-1. The actors involved in the transaction SHALL create audit data in conformance with DICOM Part 15 “Query” because the </w:t>
      </w:r>
      <w:proofErr w:type="spellStart"/>
      <w:r w:rsidRPr="00F772AA">
        <w:rPr>
          <w:noProof w:val="0"/>
        </w:rPr>
        <w:t>GetMessages</w:t>
      </w:r>
      <w:proofErr w:type="spellEnd"/>
      <w:r w:rsidRPr="00F772AA">
        <w:rPr>
          <w:noProof w:val="0"/>
        </w:rPr>
        <w:t xml:space="preserve"> Request message allows the Notification Puller to query for instances stored in the Pull Point resource.</w:t>
      </w:r>
    </w:p>
    <w:p w14:paraId="0CA2D04E" w14:textId="77777777" w:rsidR="004E2D89" w:rsidRPr="00F772AA" w:rsidRDefault="004E2D89" w:rsidP="004E2D89">
      <w:pPr>
        <w:pStyle w:val="Heading5"/>
        <w:numPr>
          <w:ilvl w:val="0"/>
          <w:numId w:val="0"/>
        </w:numPr>
        <w:rPr>
          <w:noProof w:val="0"/>
        </w:rPr>
      </w:pPr>
      <w:bookmarkStart w:id="460" w:name="_Toc363803130"/>
      <w:bookmarkStart w:id="461" w:name="_Toc181283838"/>
      <w:bookmarkStart w:id="462" w:name="_Toc182900966"/>
      <w:r w:rsidRPr="00F772AA">
        <w:rPr>
          <w:noProof w:val="0"/>
        </w:rPr>
        <w:t>3.70.5.1.1 Notification Puller audit message</w:t>
      </w:r>
      <w:bookmarkEnd w:id="460"/>
      <w:bookmarkEnd w:id="461"/>
      <w:bookmarkEnd w:id="462"/>
    </w:p>
    <w:p w14:paraId="5D1E0186" w14:textId="16467B3A" w:rsidR="004E2D89" w:rsidRPr="00F772AA" w:rsidRDefault="004E2D89" w:rsidP="003048FC">
      <w:pPr>
        <w:pStyle w:val="BodyText"/>
        <w:rPr>
          <w:noProof w:val="0"/>
        </w:rPr>
      </w:pPr>
      <w:r w:rsidRPr="00F772AA">
        <w:rPr>
          <w:noProof w:val="0"/>
        </w:rPr>
        <w:t xml:space="preserve">The Notification Puller MUST send an audit message for each </w:t>
      </w:r>
      <w:proofErr w:type="spellStart"/>
      <w:r w:rsidR="004776F8" w:rsidRPr="00F772AA">
        <w:rPr>
          <w:noProof w:val="0"/>
        </w:rPr>
        <w:t>D</w:t>
      </w:r>
      <w:r w:rsidRPr="00F772AA">
        <w:rPr>
          <w:noProof w:val="0"/>
        </w:rPr>
        <w:t>ocument</w:t>
      </w:r>
      <w:r w:rsidR="004776F8" w:rsidRPr="00F772AA">
        <w:rPr>
          <w:noProof w:val="0"/>
        </w:rPr>
        <w:t>Entry</w:t>
      </w:r>
      <w:proofErr w:type="spellEnd"/>
      <w:r w:rsidR="004776F8" w:rsidRPr="00F772AA">
        <w:rPr>
          <w:noProof w:val="0"/>
        </w:rPr>
        <w:t>/Folder/</w:t>
      </w:r>
      <w:proofErr w:type="spellStart"/>
      <w:r w:rsidR="004776F8" w:rsidRPr="00F772AA">
        <w:rPr>
          <w:noProof w:val="0"/>
        </w:rPr>
        <w:t>SubmissionSet</w:t>
      </w:r>
      <w:proofErr w:type="spellEnd"/>
      <w:r w:rsidRPr="00F772AA">
        <w:rPr>
          <w:noProof w:val="0"/>
        </w:rPr>
        <w:t xml:space="preserve"> conveyed in the </w:t>
      </w:r>
      <w:proofErr w:type="spellStart"/>
      <w:r w:rsidR="004776F8" w:rsidRPr="00F772AA">
        <w:rPr>
          <w:noProof w:val="0"/>
        </w:rPr>
        <w:t>N</w:t>
      </w:r>
      <w:r w:rsidRPr="00F772AA">
        <w:rPr>
          <w:noProof w:val="0"/>
        </w:rPr>
        <w:t>otificationMessage</w:t>
      </w:r>
      <w:proofErr w:type="spellEnd"/>
      <w:r w:rsidRPr="00F772AA">
        <w:rPr>
          <w:noProof w:val="0"/>
        </w:rPr>
        <w:t xml:space="preserve"> element of the </w:t>
      </w:r>
      <w:proofErr w:type="spellStart"/>
      <w:r w:rsidRPr="00F772AA">
        <w:rPr>
          <w:noProof w:val="0"/>
        </w:rPr>
        <w:t>GetMessageResponse</w:t>
      </w:r>
      <w:proofErr w:type="spellEnd"/>
      <w:r w:rsidRPr="00F772AA">
        <w:rPr>
          <w:noProof w:val="0"/>
        </w:rPr>
        <w:t xml:space="preserve"> message. </w:t>
      </w:r>
    </w:p>
    <w:p w14:paraId="348F6883" w14:textId="77777777" w:rsidR="006C54AE" w:rsidRPr="00F772AA" w:rsidRDefault="006C54AE" w:rsidP="00343E71">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8"/>
        <w:gridCol w:w="3150"/>
        <w:gridCol w:w="810"/>
        <w:gridCol w:w="4248"/>
      </w:tblGrid>
      <w:tr w:rsidR="004E2D89" w:rsidRPr="00F772AA" w14:paraId="00BE33D4" w14:textId="77777777" w:rsidTr="006D1B5B">
        <w:trPr>
          <w:cantSplit/>
        </w:trPr>
        <w:tc>
          <w:tcPr>
            <w:tcW w:w="1458" w:type="dxa"/>
            <w:tcBorders>
              <w:bottom w:val="single" w:sz="4" w:space="0" w:color="auto"/>
            </w:tcBorders>
            <w:vAlign w:val="center"/>
          </w:tcPr>
          <w:p w14:paraId="5BDF3D2D"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1E3AD3C5" w14:textId="77777777" w:rsidR="004E2D89" w:rsidRPr="00F772AA" w:rsidRDefault="004E2D89" w:rsidP="000F538D">
            <w:pPr>
              <w:pStyle w:val="TableEntryHeader"/>
              <w:rPr>
                <w:noProof w:val="0"/>
                <w:kern w:val="28"/>
              </w:rPr>
            </w:pPr>
            <w:r w:rsidRPr="00F772AA">
              <w:rPr>
                <w:noProof w:val="0"/>
              </w:rPr>
              <w:t>Field Name</w:t>
            </w:r>
          </w:p>
        </w:tc>
        <w:tc>
          <w:tcPr>
            <w:tcW w:w="810" w:type="dxa"/>
            <w:tcBorders>
              <w:bottom w:val="single" w:sz="4" w:space="0" w:color="auto"/>
            </w:tcBorders>
            <w:vAlign w:val="center"/>
          </w:tcPr>
          <w:p w14:paraId="51DB0009" w14:textId="77777777" w:rsidR="004E2D89" w:rsidRPr="00F772AA" w:rsidRDefault="004E2D89" w:rsidP="000F538D">
            <w:pPr>
              <w:pStyle w:val="TableEntryHeader"/>
              <w:rPr>
                <w:noProof w:val="0"/>
                <w:kern w:val="28"/>
              </w:rPr>
            </w:pPr>
            <w:proofErr w:type="spellStart"/>
            <w:r w:rsidRPr="00F772AA">
              <w:rPr>
                <w:noProof w:val="0"/>
              </w:rPr>
              <w:t>Opt</w:t>
            </w:r>
            <w:proofErr w:type="spellEnd"/>
          </w:p>
        </w:tc>
        <w:tc>
          <w:tcPr>
            <w:tcW w:w="4248" w:type="dxa"/>
            <w:tcBorders>
              <w:bottom w:val="single" w:sz="4" w:space="0" w:color="auto"/>
            </w:tcBorders>
            <w:vAlign w:val="center"/>
          </w:tcPr>
          <w:p w14:paraId="599D4072"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2BC1E635" w14:textId="77777777" w:rsidTr="006D1B5B">
        <w:trPr>
          <w:cantSplit/>
        </w:trPr>
        <w:tc>
          <w:tcPr>
            <w:tcW w:w="1458" w:type="dxa"/>
            <w:vMerge w:val="restart"/>
            <w:tcBorders>
              <w:top w:val="single" w:sz="4" w:space="0" w:color="auto"/>
            </w:tcBorders>
          </w:tcPr>
          <w:p w14:paraId="1BD6FA66" w14:textId="77777777" w:rsidR="004E2D89" w:rsidRPr="00F772AA" w:rsidRDefault="004E2D89" w:rsidP="000F538D">
            <w:pPr>
              <w:pStyle w:val="TableEntryHeader"/>
              <w:rPr>
                <w:noProof w:val="0"/>
              </w:rPr>
            </w:pPr>
            <w:r w:rsidRPr="00F772AA">
              <w:rPr>
                <w:noProof w:val="0"/>
              </w:rPr>
              <w:t>Event</w:t>
            </w:r>
          </w:p>
          <w:p w14:paraId="7DC5D858" w14:textId="09726D67" w:rsidR="00E47509"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2150DF3E" w14:textId="2A09B296" w:rsidR="004E2D89" w:rsidRPr="00F772AA" w:rsidRDefault="004E2D89" w:rsidP="006D1B5B">
            <w:pPr>
              <w:pStyle w:val="TableEntryHeader"/>
              <w:rPr>
                <w:noProof w:val="0"/>
                <w:kern w:val="28"/>
              </w:rPr>
            </w:pPr>
            <w:r w:rsidRPr="00F772AA">
              <w:rPr>
                <w:bCs/>
                <w:noProof w:val="0"/>
                <w:sz w:val="12"/>
              </w:rPr>
              <w:t>EventIdentification</w:t>
            </w:r>
          </w:p>
        </w:tc>
        <w:tc>
          <w:tcPr>
            <w:tcW w:w="3150" w:type="dxa"/>
            <w:tcBorders>
              <w:top w:val="single" w:sz="4" w:space="0" w:color="auto"/>
            </w:tcBorders>
            <w:vAlign w:val="center"/>
          </w:tcPr>
          <w:p w14:paraId="369117BE" w14:textId="77777777" w:rsidR="004E2D89" w:rsidRPr="00F772AA" w:rsidRDefault="004E2D89" w:rsidP="000F538D">
            <w:pPr>
              <w:pStyle w:val="TableEntry"/>
              <w:rPr>
                <w:noProof w:val="0"/>
              </w:rPr>
            </w:pPr>
            <w:proofErr w:type="spellStart"/>
            <w:r w:rsidRPr="00F772AA">
              <w:rPr>
                <w:noProof w:val="0"/>
              </w:rPr>
              <w:t>EventID</w:t>
            </w:r>
            <w:proofErr w:type="spellEnd"/>
          </w:p>
        </w:tc>
        <w:tc>
          <w:tcPr>
            <w:tcW w:w="810" w:type="dxa"/>
            <w:tcBorders>
              <w:top w:val="single" w:sz="4" w:space="0" w:color="auto"/>
            </w:tcBorders>
            <w:vAlign w:val="center"/>
          </w:tcPr>
          <w:p w14:paraId="7748976B" w14:textId="77777777" w:rsidR="004E2D89" w:rsidRPr="00F772AA" w:rsidRDefault="004E2D89" w:rsidP="000F538D">
            <w:pPr>
              <w:pStyle w:val="TableEntry"/>
              <w:jc w:val="center"/>
              <w:rPr>
                <w:noProof w:val="0"/>
              </w:rPr>
            </w:pPr>
            <w:r w:rsidRPr="00F772AA">
              <w:rPr>
                <w:noProof w:val="0"/>
              </w:rPr>
              <w:t>M</w:t>
            </w:r>
          </w:p>
        </w:tc>
        <w:tc>
          <w:tcPr>
            <w:tcW w:w="4248" w:type="dxa"/>
            <w:tcBorders>
              <w:top w:val="single" w:sz="4" w:space="0" w:color="auto"/>
            </w:tcBorders>
            <w:vAlign w:val="center"/>
          </w:tcPr>
          <w:p w14:paraId="36E5DFA7" w14:textId="77777777" w:rsidR="004E2D89" w:rsidRPr="00F772AA" w:rsidRDefault="004E2D89" w:rsidP="000F538D">
            <w:pPr>
              <w:pStyle w:val="TableEntry"/>
              <w:rPr>
                <w:noProof w:val="0"/>
              </w:rPr>
            </w:pPr>
            <w:r w:rsidRPr="00F772AA">
              <w:rPr>
                <w:noProof w:val="0"/>
              </w:rPr>
              <w:t>EV(110112, DCM, “Query”)</w:t>
            </w:r>
          </w:p>
        </w:tc>
      </w:tr>
      <w:tr w:rsidR="004E2D89" w:rsidRPr="00F772AA" w14:paraId="15AC74FE" w14:textId="77777777" w:rsidTr="006D1B5B">
        <w:trPr>
          <w:cantSplit/>
        </w:trPr>
        <w:tc>
          <w:tcPr>
            <w:tcW w:w="1458" w:type="dxa"/>
            <w:vMerge/>
            <w:vAlign w:val="center"/>
          </w:tcPr>
          <w:p w14:paraId="48A93F3E" w14:textId="77777777" w:rsidR="004E2D89" w:rsidRPr="00F772AA" w:rsidRDefault="004E2D89" w:rsidP="000F538D">
            <w:pPr>
              <w:pStyle w:val="TableLabel"/>
              <w:rPr>
                <w:noProof w:val="0"/>
                <w:sz w:val="16"/>
              </w:rPr>
            </w:pPr>
          </w:p>
        </w:tc>
        <w:tc>
          <w:tcPr>
            <w:tcW w:w="3150" w:type="dxa"/>
            <w:vAlign w:val="center"/>
          </w:tcPr>
          <w:p w14:paraId="1FEC0C03" w14:textId="77777777" w:rsidR="004E2D89" w:rsidRPr="00F772AA" w:rsidRDefault="004E2D89" w:rsidP="000F538D">
            <w:pPr>
              <w:pStyle w:val="TableEntry"/>
              <w:rPr>
                <w:noProof w:val="0"/>
              </w:rPr>
            </w:pPr>
            <w:proofErr w:type="spellStart"/>
            <w:r w:rsidRPr="00F772AA">
              <w:rPr>
                <w:noProof w:val="0"/>
              </w:rPr>
              <w:t>EventActionCode</w:t>
            </w:r>
            <w:proofErr w:type="spellEnd"/>
          </w:p>
        </w:tc>
        <w:tc>
          <w:tcPr>
            <w:tcW w:w="810" w:type="dxa"/>
            <w:vAlign w:val="center"/>
          </w:tcPr>
          <w:p w14:paraId="3D958470" w14:textId="77777777" w:rsidR="004E2D89" w:rsidRPr="00F772AA" w:rsidRDefault="004E2D89" w:rsidP="000F538D">
            <w:pPr>
              <w:pStyle w:val="TableEntry"/>
              <w:jc w:val="center"/>
              <w:rPr>
                <w:noProof w:val="0"/>
              </w:rPr>
            </w:pPr>
            <w:r w:rsidRPr="00F772AA">
              <w:rPr>
                <w:noProof w:val="0"/>
              </w:rPr>
              <w:t>M</w:t>
            </w:r>
          </w:p>
        </w:tc>
        <w:tc>
          <w:tcPr>
            <w:tcW w:w="4248" w:type="dxa"/>
          </w:tcPr>
          <w:p w14:paraId="2C06A31E"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60868560" w14:textId="77777777" w:rsidTr="006D1B5B">
        <w:trPr>
          <w:cantSplit/>
        </w:trPr>
        <w:tc>
          <w:tcPr>
            <w:tcW w:w="1458" w:type="dxa"/>
            <w:vMerge/>
            <w:vAlign w:val="center"/>
          </w:tcPr>
          <w:p w14:paraId="1410E581" w14:textId="77777777" w:rsidR="004E2D89" w:rsidRPr="00F772AA" w:rsidRDefault="004E2D89" w:rsidP="000F538D">
            <w:pPr>
              <w:pStyle w:val="TableLabel"/>
              <w:rPr>
                <w:noProof w:val="0"/>
                <w:sz w:val="16"/>
              </w:rPr>
            </w:pPr>
          </w:p>
        </w:tc>
        <w:tc>
          <w:tcPr>
            <w:tcW w:w="3150" w:type="dxa"/>
            <w:vAlign w:val="center"/>
          </w:tcPr>
          <w:p w14:paraId="6741464D" w14:textId="77777777" w:rsidR="004E2D89" w:rsidRPr="00F772AA" w:rsidRDefault="004E2D89" w:rsidP="000F538D">
            <w:pPr>
              <w:pStyle w:val="TableEntry"/>
              <w:rPr>
                <w:i/>
                <w:iCs/>
                <w:noProof w:val="0"/>
              </w:rPr>
            </w:pPr>
            <w:proofErr w:type="spellStart"/>
            <w:r w:rsidRPr="00F772AA">
              <w:rPr>
                <w:i/>
                <w:iCs/>
                <w:noProof w:val="0"/>
              </w:rPr>
              <w:t>EventDateTime</w:t>
            </w:r>
            <w:proofErr w:type="spellEnd"/>
          </w:p>
        </w:tc>
        <w:tc>
          <w:tcPr>
            <w:tcW w:w="810" w:type="dxa"/>
            <w:vAlign w:val="center"/>
          </w:tcPr>
          <w:p w14:paraId="4E32D9E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0FDE5C45"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577872A" w14:textId="77777777" w:rsidTr="006D1B5B">
        <w:trPr>
          <w:cantSplit/>
        </w:trPr>
        <w:tc>
          <w:tcPr>
            <w:tcW w:w="1458" w:type="dxa"/>
            <w:vMerge/>
            <w:vAlign w:val="center"/>
          </w:tcPr>
          <w:p w14:paraId="23B7AA90" w14:textId="77777777" w:rsidR="004E2D89" w:rsidRPr="00F772AA" w:rsidRDefault="004E2D89" w:rsidP="000F538D">
            <w:pPr>
              <w:pStyle w:val="TableLabel"/>
              <w:rPr>
                <w:noProof w:val="0"/>
                <w:sz w:val="16"/>
              </w:rPr>
            </w:pPr>
          </w:p>
        </w:tc>
        <w:tc>
          <w:tcPr>
            <w:tcW w:w="3150" w:type="dxa"/>
            <w:vAlign w:val="center"/>
          </w:tcPr>
          <w:p w14:paraId="5817255C" w14:textId="77777777" w:rsidR="004E2D89" w:rsidRPr="00F772AA" w:rsidRDefault="004E2D89" w:rsidP="000F538D">
            <w:pPr>
              <w:pStyle w:val="TableEntry"/>
              <w:rPr>
                <w:i/>
                <w:iCs/>
                <w:noProof w:val="0"/>
              </w:rPr>
            </w:pPr>
            <w:proofErr w:type="spellStart"/>
            <w:r w:rsidRPr="00F772AA">
              <w:rPr>
                <w:i/>
                <w:iCs/>
                <w:noProof w:val="0"/>
              </w:rPr>
              <w:t>EventOutcomeIndicator</w:t>
            </w:r>
            <w:proofErr w:type="spellEnd"/>
          </w:p>
        </w:tc>
        <w:tc>
          <w:tcPr>
            <w:tcW w:w="810" w:type="dxa"/>
            <w:vAlign w:val="center"/>
          </w:tcPr>
          <w:p w14:paraId="0B012C77" w14:textId="77777777" w:rsidR="004E2D89" w:rsidRPr="00F772AA" w:rsidRDefault="004E2D89" w:rsidP="000F538D">
            <w:pPr>
              <w:pStyle w:val="TableEntry"/>
              <w:jc w:val="center"/>
              <w:rPr>
                <w:i/>
                <w:iCs/>
                <w:noProof w:val="0"/>
              </w:rPr>
            </w:pPr>
            <w:r w:rsidRPr="00F772AA">
              <w:rPr>
                <w:i/>
                <w:iCs/>
                <w:noProof w:val="0"/>
              </w:rPr>
              <w:t>M</w:t>
            </w:r>
          </w:p>
        </w:tc>
        <w:tc>
          <w:tcPr>
            <w:tcW w:w="4248" w:type="dxa"/>
            <w:vAlign w:val="center"/>
          </w:tcPr>
          <w:p w14:paraId="4713963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78EB211" w14:textId="77777777" w:rsidTr="006D1B5B">
        <w:trPr>
          <w:cantSplit/>
        </w:trPr>
        <w:tc>
          <w:tcPr>
            <w:tcW w:w="1458" w:type="dxa"/>
            <w:vMerge/>
            <w:tcBorders>
              <w:bottom w:val="single" w:sz="4" w:space="0" w:color="auto"/>
            </w:tcBorders>
            <w:vAlign w:val="center"/>
          </w:tcPr>
          <w:p w14:paraId="65892A66" w14:textId="77777777" w:rsidR="004E2D89" w:rsidRPr="00F772AA" w:rsidRDefault="004E2D89" w:rsidP="000F538D">
            <w:pPr>
              <w:pStyle w:val="TableLabel"/>
              <w:rPr>
                <w:noProof w:val="0"/>
                <w:sz w:val="16"/>
              </w:rPr>
            </w:pPr>
          </w:p>
        </w:tc>
        <w:tc>
          <w:tcPr>
            <w:tcW w:w="3150" w:type="dxa"/>
            <w:tcBorders>
              <w:bottom w:val="single" w:sz="4" w:space="0" w:color="auto"/>
            </w:tcBorders>
            <w:vAlign w:val="center"/>
          </w:tcPr>
          <w:p w14:paraId="5A2C8A95" w14:textId="77777777" w:rsidR="004E2D89" w:rsidRPr="00F772AA" w:rsidRDefault="004E2D89" w:rsidP="000F538D">
            <w:pPr>
              <w:pStyle w:val="TableEntry"/>
              <w:rPr>
                <w:noProof w:val="0"/>
              </w:rPr>
            </w:pPr>
            <w:proofErr w:type="spellStart"/>
            <w:r w:rsidRPr="00F772AA">
              <w:rPr>
                <w:noProof w:val="0"/>
              </w:rPr>
              <w:t>EventTypeCode</w:t>
            </w:r>
            <w:proofErr w:type="spellEnd"/>
          </w:p>
        </w:tc>
        <w:tc>
          <w:tcPr>
            <w:tcW w:w="810" w:type="dxa"/>
            <w:tcBorders>
              <w:bottom w:val="single" w:sz="4" w:space="0" w:color="auto"/>
            </w:tcBorders>
            <w:vAlign w:val="center"/>
          </w:tcPr>
          <w:p w14:paraId="79CD55CF" w14:textId="77777777" w:rsidR="004E2D89" w:rsidRPr="00F772AA" w:rsidRDefault="004E2D89" w:rsidP="000F538D">
            <w:pPr>
              <w:pStyle w:val="TableEntry"/>
              <w:jc w:val="center"/>
              <w:rPr>
                <w:noProof w:val="0"/>
              </w:rPr>
            </w:pPr>
            <w:r w:rsidRPr="00F772AA">
              <w:rPr>
                <w:noProof w:val="0"/>
              </w:rPr>
              <w:t>M</w:t>
            </w:r>
          </w:p>
        </w:tc>
        <w:tc>
          <w:tcPr>
            <w:tcW w:w="4248" w:type="dxa"/>
            <w:tcBorders>
              <w:bottom w:val="single" w:sz="4" w:space="0" w:color="auto"/>
            </w:tcBorders>
            <w:vAlign w:val="center"/>
          </w:tcPr>
          <w:p w14:paraId="5561E4AD"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6C20FEF2" w14:textId="77777777" w:rsidTr="000F538D">
        <w:trPr>
          <w:cantSplit/>
        </w:trPr>
        <w:tc>
          <w:tcPr>
            <w:tcW w:w="9666" w:type="dxa"/>
            <w:gridSpan w:val="4"/>
            <w:tcBorders>
              <w:bottom w:val="single" w:sz="4" w:space="0" w:color="auto"/>
            </w:tcBorders>
          </w:tcPr>
          <w:p w14:paraId="2851FB43"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0E03E384" w14:textId="77777777" w:rsidTr="000F538D">
        <w:trPr>
          <w:cantSplit/>
        </w:trPr>
        <w:tc>
          <w:tcPr>
            <w:tcW w:w="9666" w:type="dxa"/>
            <w:gridSpan w:val="4"/>
            <w:tcBorders>
              <w:bottom w:val="single" w:sz="4" w:space="0" w:color="auto"/>
            </w:tcBorders>
          </w:tcPr>
          <w:p w14:paraId="48E1804D"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052953A1" w14:textId="77777777" w:rsidTr="000F538D">
        <w:trPr>
          <w:cantSplit/>
        </w:trPr>
        <w:tc>
          <w:tcPr>
            <w:tcW w:w="9666" w:type="dxa"/>
            <w:gridSpan w:val="4"/>
            <w:tcBorders>
              <w:bottom w:val="single" w:sz="4" w:space="0" w:color="auto"/>
            </w:tcBorders>
          </w:tcPr>
          <w:p w14:paraId="463BF4C0" w14:textId="77777777" w:rsidR="004E2D89" w:rsidRPr="00F772AA" w:rsidRDefault="004E2D89" w:rsidP="000F538D">
            <w:pPr>
              <w:pStyle w:val="TableEntry"/>
              <w:rPr>
                <w:bCs/>
                <w:noProof w:val="0"/>
              </w:rPr>
            </w:pPr>
            <w:r w:rsidRPr="00F772AA">
              <w:rPr>
                <w:bCs/>
                <w:noProof w:val="0"/>
              </w:rPr>
              <w:t>Destination (Notification Pull Point) (1)</w:t>
            </w:r>
          </w:p>
        </w:tc>
      </w:tr>
      <w:tr w:rsidR="004776F8" w:rsidRPr="00F772AA" w14:paraId="4023CCA0" w14:textId="77777777" w:rsidTr="000F538D">
        <w:trPr>
          <w:cantSplit/>
        </w:trPr>
        <w:tc>
          <w:tcPr>
            <w:tcW w:w="9666" w:type="dxa"/>
            <w:gridSpan w:val="4"/>
            <w:tcBorders>
              <w:bottom w:val="single" w:sz="4" w:space="0" w:color="auto"/>
            </w:tcBorders>
          </w:tcPr>
          <w:p w14:paraId="65CB37AD" w14:textId="13A920B2" w:rsidR="004776F8" w:rsidRPr="00F772AA" w:rsidRDefault="004776F8" w:rsidP="006D1B5B">
            <w:pPr>
              <w:pStyle w:val="TableEntry"/>
              <w:rPr>
                <w:noProof w:val="0"/>
              </w:rPr>
            </w:pPr>
            <w:r w:rsidRPr="00F772AA">
              <w:rPr>
                <w:noProof w:val="0"/>
              </w:rPr>
              <w:t>Audit Source (Notification Puller)</w:t>
            </w:r>
          </w:p>
        </w:tc>
      </w:tr>
      <w:tr w:rsidR="004E2D89" w:rsidRPr="00F772AA" w14:paraId="69A69E08"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1D79EDDB" w14:textId="77777777" w:rsidR="004E2D89" w:rsidRPr="00F772AA" w:rsidRDefault="004E2D89" w:rsidP="00CA3D92">
            <w:pPr>
              <w:pStyle w:val="TableEntry"/>
              <w:rPr>
                <w:noProof w:val="0"/>
              </w:rPr>
            </w:pPr>
            <w:r w:rsidRPr="00F772AA">
              <w:rPr>
                <w:noProof w:val="0"/>
              </w:rPr>
              <w:t>Patient (0..1)</w:t>
            </w:r>
          </w:p>
        </w:tc>
      </w:tr>
      <w:tr w:rsidR="004E2D89" w:rsidRPr="00F772AA" w14:paraId="620A46F0" w14:textId="77777777" w:rsidTr="000F538D">
        <w:trPr>
          <w:cantSplit/>
        </w:trPr>
        <w:tc>
          <w:tcPr>
            <w:tcW w:w="9666" w:type="dxa"/>
            <w:gridSpan w:val="4"/>
            <w:tcBorders>
              <w:top w:val="single" w:sz="4" w:space="0" w:color="auto"/>
              <w:left w:val="single" w:sz="4" w:space="0" w:color="auto"/>
              <w:bottom w:val="single" w:sz="4" w:space="0" w:color="auto"/>
              <w:right w:val="single" w:sz="4" w:space="0" w:color="auto"/>
            </w:tcBorders>
          </w:tcPr>
          <w:p w14:paraId="380990F1" w14:textId="6C65B6B0" w:rsidR="004E2D89" w:rsidRPr="00F772AA" w:rsidRDefault="004776F8" w:rsidP="006D1B5B">
            <w:pPr>
              <w:pStyle w:val="TableEntry"/>
              <w:rPr>
                <w:noProof w:val="0"/>
              </w:rPr>
            </w:pPr>
            <w:proofErr w:type="spellStart"/>
            <w:r w:rsidRPr="00F772AA">
              <w:rPr>
                <w:noProof w:val="0"/>
              </w:rPr>
              <w:t>D</w:t>
            </w:r>
            <w:r w:rsidR="004E2D89" w:rsidRPr="00F772AA">
              <w:rPr>
                <w:noProof w:val="0"/>
              </w:rPr>
              <w:t>ocument</w:t>
            </w:r>
            <w:r w:rsidRPr="00F772AA">
              <w:rPr>
                <w:noProof w:val="0"/>
              </w:rPr>
              <w:t>Entry</w:t>
            </w:r>
            <w:proofErr w:type="spellEnd"/>
            <w:r w:rsidRPr="00F772AA">
              <w:rPr>
                <w:noProof w:val="0"/>
              </w:rPr>
              <w:t>/Folder/</w:t>
            </w:r>
            <w:proofErr w:type="spellStart"/>
            <w:r w:rsidRPr="00F772AA">
              <w:rPr>
                <w:noProof w:val="0"/>
              </w:rPr>
              <w:t>SubmissionSet</w:t>
            </w:r>
            <w:proofErr w:type="spellEnd"/>
            <w:r w:rsidR="004E2D89" w:rsidRPr="00F772AA">
              <w:rPr>
                <w:noProof w:val="0"/>
              </w:rPr>
              <w:t xml:space="preserve"> (</w:t>
            </w:r>
            <w:r w:rsidRPr="00F772AA">
              <w:rPr>
                <w:noProof w:val="0"/>
              </w:rPr>
              <w:t>0..n</w:t>
            </w:r>
            <w:r w:rsidR="004E2D89" w:rsidRPr="00F772AA">
              <w:rPr>
                <w:noProof w:val="0"/>
              </w:rPr>
              <w:t>)</w:t>
            </w:r>
          </w:p>
        </w:tc>
      </w:tr>
    </w:tbl>
    <w:p w14:paraId="0890F30D" w14:textId="77777777" w:rsidR="004E2D89" w:rsidRPr="00F772AA" w:rsidRDefault="004E2D89" w:rsidP="00075C19">
      <w:pPr>
        <w:pStyle w:val="BodyText"/>
        <w:rPr>
          <w:b/>
          <w:i/>
          <w:noProof w:val="0"/>
        </w:rPr>
      </w:pPr>
      <w:r w:rsidRPr="00F772AA">
        <w:rPr>
          <w:noProof w:val="0"/>
        </w:rPr>
        <w:t>Where:</w:t>
      </w: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F772AA" w14:paraId="1E54A7AE" w14:textId="77777777" w:rsidTr="006D1B5B">
        <w:trPr>
          <w:cantSplit/>
          <w:trHeight w:val="378"/>
        </w:trPr>
        <w:tc>
          <w:tcPr>
            <w:tcW w:w="1533" w:type="dxa"/>
            <w:vMerge w:val="restart"/>
            <w:noWrap/>
          </w:tcPr>
          <w:p w14:paraId="3BC8DF56" w14:textId="77777777" w:rsidR="004E2D89" w:rsidRPr="00F772AA" w:rsidRDefault="004E2D89" w:rsidP="000F538D">
            <w:pPr>
              <w:pStyle w:val="TableEntryHeader"/>
              <w:rPr>
                <w:noProof w:val="0"/>
              </w:rPr>
            </w:pPr>
            <w:r w:rsidRPr="00F772AA">
              <w:rPr>
                <w:noProof w:val="0"/>
              </w:rPr>
              <w:t>Source</w:t>
            </w:r>
          </w:p>
          <w:p w14:paraId="123A5F95" w14:textId="77777777" w:rsidR="00E47509"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242CC720" w14:textId="64718F06"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p>
        </w:tc>
        <w:tc>
          <w:tcPr>
            <w:tcW w:w="3075" w:type="dxa"/>
            <w:vAlign w:val="center"/>
          </w:tcPr>
          <w:p w14:paraId="64DFEB24" w14:textId="77777777" w:rsidR="004E2D89" w:rsidRPr="00F772AA" w:rsidRDefault="004E2D89" w:rsidP="000F538D">
            <w:pPr>
              <w:pStyle w:val="TableEntry"/>
              <w:rPr>
                <w:i/>
                <w:noProof w:val="0"/>
              </w:rPr>
            </w:pPr>
            <w:proofErr w:type="spellStart"/>
            <w:r w:rsidRPr="00F772AA">
              <w:rPr>
                <w:i/>
                <w:noProof w:val="0"/>
              </w:rPr>
              <w:t>UserID</w:t>
            </w:r>
            <w:proofErr w:type="spellEnd"/>
          </w:p>
        </w:tc>
        <w:tc>
          <w:tcPr>
            <w:tcW w:w="810" w:type="dxa"/>
            <w:vAlign w:val="center"/>
          </w:tcPr>
          <w:p w14:paraId="7D4CC01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0471D71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32D316F" w14:textId="77777777" w:rsidTr="006D1B5B">
        <w:trPr>
          <w:cantSplit/>
          <w:trHeight w:val="203"/>
        </w:trPr>
        <w:tc>
          <w:tcPr>
            <w:tcW w:w="1533" w:type="dxa"/>
            <w:vMerge/>
            <w:vAlign w:val="center"/>
          </w:tcPr>
          <w:p w14:paraId="30B18565" w14:textId="77777777" w:rsidR="004E2D89" w:rsidRPr="00F772AA" w:rsidRDefault="004E2D89" w:rsidP="000F538D">
            <w:pPr>
              <w:pStyle w:val="TableLabel"/>
              <w:rPr>
                <w:noProof w:val="0"/>
                <w:sz w:val="16"/>
              </w:rPr>
            </w:pPr>
          </w:p>
        </w:tc>
        <w:tc>
          <w:tcPr>
            <w:tcW w:w="3075" w:type="dxa"/>
            <w:vAlign w:val="center"/>
          </w:tcPr>
          <w:p w14:paraId="25573C99" w14:textId="77777777" w:rsidR="004E2D89" w:rsidRPr="00F772AA" w:rsidRDefault="004E2D89" w:rsidP="000F538D">
            <w:pPr>
              <w:pStyle w:val="TableEntry"/>
              <w:rPr>
                <w:noProof w:val="0"/>
              </w:rPr>
            </w:pPr>
            <w:proofErr w:type="spellStart"/>
            <w:r w:rsidRPr="00F772AA">
              <w:rPr>
                <w:noProof w:val="0"/>
              </w:rPr>
              <w:t>AlternativeUserID</w:t>
            </w:r>
            <w:proofErr w:type="spellEnd"/>
          </w:p>
        </w:tc>
        <w:tc>
          <w:tcPr>
            <w:tcW w:w="810" w:type="dxa"/>
            <w:vAlign w:val="center"/>
          </w:tcPr>
          <w:p w14:paraId="1EBC894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41EC595E" w14:textId="77777777" w:rsidR="004E2D89" w:rsidRPr="00F772AA" w:rsidRDefault="004E2D89" w:rsidP="000F538D">
            <w:pPr>
              <w:pStyle w:val="TableEntry"/>
              <w:rPr>
                <w:noProof w:val="0"/>
              </w:rPr>
            </w:pPr>
            <w:r w:rsidRPr="00F772AA">
              <w:rPr>
                <w:noProof w:val="0"/>
              </w:rPr>
              <w:t>The process ID as used within the local operating system in the local system logs.</w:t>
            </w:r>
          </w:p>
        </w:tc>
      </w:tr>
      <w:tr w:rsidR="004E2D89" w:rsidRPr="00F772AA" w14:paraId="7DA268A5" w14:textId="77777777" w:rsidTr="006D1B5B">
        <w:trPr>
          <w:cantSplit/>
          <w:trHeight w:val="203"/>
        </w:trPr>
        <w:tc>
          <w:tcPr>
            <w:tcW w:w="1533" w:type="dxa"/>
            <w:vMerge/>
            <w:vAlign w:val="center"/>
          </w:tcPr>
          <w:p w14:paraId="17CE3157" w14:textId="77777777" w:rsidR="004E2D89" w:rsidRPr="00F772AA" w:rsidRDefault="004E2D89" w:rsidP="000F538D">
            <w:pPr>
              <w:pStyle w:val="TableLabel"/>
              <w:rPr>
                <w:noProof w:val="0"/>
                <w:sz w:val="16"/>
              </w:rPr>
            </w:pPr>
          </w:p>
        </w:tc>
        <w:tc>
          <w:tcPr>
            <w:tcW w:w="3075" w:type="dxa"/>
            <w:vAlign w:val="center"/>
          </w:tcPr>
          <w:p w14:paraId="5C478B0E"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810" w:type="dxa"/>
            <w:vAlign w:val="center"/>
          </w:tcPr>
          <w:p w14:paraId="3FAE779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232FD8F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C8EFF01" w14:textId="77777777" w:rsidTr="006D1B5B">
        <w:trPr>
          <w:cantSplit/>
          <w:trHeight w:val="203"/>
        </w:trPr>
        <w:tc>
          <w:tcPr>
            <w:tcW w:w="1533" w:type="dxa"/>
            <w:vMerge/>
            <w:vAlign w:val="center"/>
          </w:tcPr>
          <w:p w14:paraId="5A956CA3" w14:textId="77777777" w:rsidR="004E2D89" w:rsidRPr="00F772AA" w:rsidRDefault="004E2D89" w:rsidP="000F538D">
            <w:pPr>
              <w:pStyle w:val="TableLabel"/>
              <w:rPr>
                <w:noProof w:val="0"/>
                <w:sz w:val="16"/>
              </w:rPr>
            </w:pPr>
          </w:p>
        </w:tc>
        <w:tc>
          <w:tcPr>
            <w:tcW w:w="3075" w:type="dxa"/>
            <w:vAlign w:val="center"/>
          </w:tcPr>
          <w:p w14:paraId="31759C3B"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810" w:type="dxa"/>
            <w:vAlign w:val="center"/>
          </w:tcPr>
          <w:p w14:paraId="07F7564F"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6B6C42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519C4C" w14:textId="77777777" w:rsidTr="006D1B5B">
        <w:trPr>
          <w:cantSplit/>
          <w:trHeight w:val="203"/>
        </w:trPr>
        <w:tc>
          <w:tcPr>
            <w:tcW w:w="1533" w:type="dxa"/>
            <w:vMerge/>
            <w:vAlign w:val="center"/>
          </w:tcPr>
          <w:p w14:paraId="34D99B1C" w14:textId="77777777" w:rsidR="004E2D89" w:rsidRPr="00F772AA" w:rsidRDefault="004E2D89" w:rsidP="000F538D">
            <w:pPr>
              <w:pStyle w:val="TableLabel"/>
              <w:rPr>
                <w:noProof w:val="0"/>
                <w:sz w:val="16"/>
              </w:rPr>
            </w:pPr>
          </w:p>
        </w:tc>
        <w:tc>
          <w:tcPr>
            <w:tcW w:w="3075" w:type="dxa"/>
            <w:vAlign w:val="center"/>
          </w:tcPr>
          <w:p w14:paraId="1B206188"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810" w:type="dxa"/>
            <w:vAlign w:val="center"/>
          </w:tcPr>
          <w:p w14:paraId="444A6883"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759835B7" w14:textId="3A95A372"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1CBE890A" w14:textId="77777777" w:rsidTr="006D1B5B">
        <w:trPr>
          <w:cantSplit/>
          <w:trHeight w:val="203"/>
        </w:trPr>
        <w:tc>
          <w:tcPr>
            <w:tcW w:w="1533" w:type="dxa"/>
            <w:vMerge/>
            <w:vAlign w:val="center"/>
          </w:tcPr>
          <w:p w14:paraId="34E60253" w14:textId="77777777" w:rsidR="004E2D89" w:rsidRPr="00F772AA" w:rsidRDefault="004E2D89" w:rsidP="000F538D">
            <w:pPr>
              <w:pStyle w:val="TableLabel"/>
              <w:rPr>
                <w:noProof w:val="0"/>
                <w:sz w:val="16"/>
              </w:rPr>
            </w:pPr>
          </w:p>
        </w:tc>
        <w:tc>
          <w:tcPr>
            <w:tcW w:w="3075" w:type="dxa"/>
            <w:vAlign w:val="center"/>
          </w:tcPr>
          <w:p w14:paraId="76F40796"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810" w:type="dxa"/>
            <w:vAlign w:val="center"/>
          </w:tcPr>
          <w:p w14:paraId="0AD3F2BE"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00141036"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2606128C" w14:textId="77777777" w:rsidTr="006D1B5B">
        <w:trPr>
          <w:cantSplit/>
          <w:trHeight w:val="308"/>
        </w:trPr>
        <w:tc>
          <w:tcPr>
            <w:tcW w:w="1533" w:type="dxa"/>
            <w:vMerge/>
            <w:vAlign w:val="center"/>
          </w:tcPr>
          <w:p w14:paraId="549BF88F" w14:textId="77777777" w:rsidR="004E2D89" w:rsidRPr="00F772AA" w:rsidRDefault="004E2D89" w:rsidP="000F538D">
            <w:pPr>
              <w:pStyle w:val="TableLabel"/>
              <w:rPr>
                <w:noProof w:val="0"/>
                <w:sz w:val="16"/>
              </w:rPr>
            </w:pPr>
          </w:p>
        </w:tc>
        <w:tc>
          <w:tcPr>
            <w:tcW w:w="3075" w:type="dxa"/>
            <w:vAlign w:val="center"/>
          </w:tcPr>
          <w:p w14:paraId="7E9B68B4"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810" w:type="dxa"/>
            <w:vAlign w:val="center"/>
          </w:tcPr>
          <w:p w14:paraId="2B0CAAAB"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1FFC1D8B" w14:textId="77777777" w:rsidR="004E2D89" w:rsidRPr="00F772AA" w:rsidRDefault="004E2D89" w:rsidP="000F538D">
            <w:pPr>
              <w:pStyle w:val="TableEntry"/>
              <w:rPr>
                <w:noProof w:val="0"/>
              </w:rPr>
            </w:pPr>
            <w:r w:rsidRPr="00F772AA">
              <w:rPr>
                <w:noProof w:val="0"/>
              </w:rPr>
              <w:t>The machine name or IP address</w:t>
            </w:r>
          </w:p>
        </w:tc>
      </w:tr>
    </w:tbl>
    <w:p w14:paraId="6963B2C1" w14:textId="77777777" w:rsidR="00E47509" w:rsidRPr="00F772AA" w:rsidRDefault="00E47509" w:rsidP="00075C19">
      <w:pPr>
        <w:pStyle w:val="BodyText"/>
        <w:rPr>
          <w:noProof w:val="0"/>
        </w:rPr>
      </w:pPr>
    </w:p>
    <w:tbl>
      <w:tblPr>
        <w:tblpPr w:leftFromText="180" w:rightFromText="180" w:vertAnchor="text" w:tblpY="1"/>
        <w:tblOverlap w:val="neve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3"/>
        <w:gridCol w:w="3075"/>
        <w:gridCol w:w="810"/>
        <w:gridCol w:w="4153"/>
      </w:tblGrid>
      <w:tr w:rsidR="004E2D89" w:rsidRPr="001F6FD8" w14:paraId="5D759837" w14:textId="77777777" w:rsidTr="006D1B5B">
        <w:trPr>
          <w:cantSplit/>
          <w:trHeight w:val="203"/>
        </w:trPr>
        <w:tc>
          <w:tcPr>
            <w:tcW w:w="1533" w:type="dxa"/>
            <w:vMerge w:val="restart"/>
          </w:tcPr>
          <w:p w14:paraId="3DAD6515" w14:textId="77777777" w:rsidR="004E2D89" w:rsidRPr="00F772AA" w:rsidRDefault="004E2D89" w:rsidP="006D1B5B">
            <w:pPr>
              <w:pStyle w:val="TableEntryHeader"/>
              <w:rPr>
                <w:noProof w:val="0"/>
              </w:rPr>
            </w:pPr>
            <w:r w:rsidRPr="00F772AA">
              <w:rPr>
                <w:noProof w:val="0"/>
              </w:rPr>
              <w:t>Human Requestor (f known)</w:t>
            </w:r>
          </w:p>
          <w:p w14:paraId="44FEE481" w14:textId="05DBC770" w:rsidR="00E47509"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400BACB9" w14:textId="0190F059"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p>
        </w:tc>
        <w:tc>
          <w:tcPr>
            <w:tcW w:w="3075" w:type="dxa"/>
            <w:vAlign w:val="center"/>
          </w:tcPr>
          <w:p w14:paraId="1AEE03BC" w14:textId="77777777" w:rsidR="004E2D89" w:rsidRPr="00F772AA" w:rsidRDefault="004E2D89" w:rsidP="000F538D">
            <w:pPr>
              <w:pStyle w:val="TableEntry"/>
              <w:rPr>
                <w:noProof w:val="0"/>
              </w:rPr>
            </w:pPr>
            <w:proofErr w:type="spellStart"/>
            <w:r w:rsidRPr="00F772AA">
              <w:rPr>
                <w:noProof w:val="0"/>
              </w:rPr>
              <w:t>UserID</w:t>
            </w:r>
            <w:proofErr w:type="spellEnd"/>
          </w:p>
        </w:tc>
        <w:tc>
          <w:tcPr>
            <w:tcW w:w="810" w:type="dxa"/>
            <w:vAlign w:val="center"/>
          </w:tcPr>
          <w:p w14:paraId="3812048F" w14:textId="77777777" w:rsidR="004E2D89" w:rsidRPr="00F772AA" w:rsidRDefault="004E2D89" w:rsidP="000F538D">
            <w:pPr>
              <w:pStyle w:val="TableEntry"/>
              <w:jc w:val="center"/>
              <w:rPr>
                <w:noProof w:val="0"/>
              </w:rPr>
            </w:pPr>
            <w:r w:rsidRPr="00F772AA">
              <w:rPr>
                <w:noProof w:val="0"/>
              </w:rPr>
              <w:t>M</w:t>
            </w:r>
          </w:p>
        </w:tc>
        <w:tc>
          <w:tcPr>
            <w:tcW w:w="4153" w:type="dxa"/>
            <w:vAlign w:val="center"/>
          </w:tcPr>
          <w:p w14:paraId="2645C3CF" w14:textId="77777777" w:rsidR="004E2D89" w:rsidRPr="00F772AA" w:rsidRDefault="004E2D89" w:rsidP="000F538D">
            <w:pPr>
              <w:pStyle w:val="TableEntry"/>
              <w:rPr>
                <w:noProof w:val="0"/>
              </w:rPr>
            </w:pPr>
            <w:r w:rsidRPr="00F772AA">
              <w:rPr>
                <w:noProof w:val="0"/>
              </w:rPr>
              <w:t>Identity of the human that initiated the transaction.</w:t>
            </w:r>
          </w:p>
        </w:tc>
      </w:tr>
      <w:tr w:rsidR="004E2D89" w:rsidRPr="00F772AA" w14:paraId="0AD4CF81" w14:textId="77777777" w:rsidTr="006D1B5B">
        <w:trPr>
          <w:cantSplit/>
          <w:trHeight w:val="203"/>
        </w:trPr>
        <w:tc>
          <w:tcPr>
            <w:tcW w:w="1533" w:type="dxa"/>
            <w:vMerge/>
            <w:textDirection w:val="btLr"/>
            <w:vAlign w:val="center"/>
          </w:tcPr>
          <w:p w14:paraId="035D62C8" w14:textId="77777777" w:rsidR="004E2D89" w:rsidRPr="00F772AA" w:rsidRDefault="004E2D89" w:rsidP="000F538D">
            <w:pPr>
              <w:pStyle w:val="TableLabel"/>
              <w:rPr>
                <w:noProof w:val="0"/>
                <w:sz w:val="16"/>
              </w:rPr>
            </w:pPr>
          </w:p>
        </w:tc>
        <w:tc>
          <w:tcPr>
            <w:tcW w:w="3075" w:type="dxa"/>
            <w:vAlign w:val="center"/>
          </w:tcPr>
          <w:p w14:paraId="30A33C3E"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810" w:type="dxa"/>
            <w:vAlign w:val="center"/>
          </w:tcPr>
          <w:p w14:paraId="014AE91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31DD1E0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3144A592" w14:textId="77777777" w:rsidTr="006D1B5B">
        <w:trPr>
          <w:cantSplit/>
          <w:trHeight w:val="203"/>
        </w:trPr>
        <w:tc>
          <w:tcPr>
            <w:tcW w:w="1533" w:type="dxa"/>
            <w:vMerge/>
            <w:textDirection w:val="btLr"/>
            <w:vAlign w:val="center"/>
          </w:tcPr>
          <w:p w14:paraId="21293D40" w14:textId="77777777" w:rsidR="004E2D89" w:rsidRPr="00F772AA" w:rsidRDefault="004E2D89" w:rsidP="000F538D">
            <w:pPr>
              <w:pStyle w:val="TableLabel"/>
              <w:rPr>
                <w:noProof w:val="0"/>
                <w:sz w:val="16"/>
              </w:rPr>
            </w:pPr>
          </w:p>
        </w:tc>
        <w:tc>
          <w:tcPr>
            <w:tcW w:w="3075" w:type="dxa"/>
            <w:vAlign w:val="center"/>
          </w:tcPr>
          <w:p w14:paraId="461F96FB"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810" w:type="dxa"/>
            <w:vAlign w:val="center"/>
          </w:tcPr>
          <w:p w14:paraId="44EFEB6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326598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768345B" w14:textId="77777777" w:rsidTr="006D1B5B">
        <w:trPr>
          <w:cantSplit/>
          <w:trHeight w:val="448"/>
        </w:trPr>
        <w:tc>
          <w:tcPr>
            <w:tcW w:w="1533" w:type="dxa"/>
            <w:vMerge/>
            <w:textDirection w:val="btLr"/>
            <w:vAlign w:val="center"/>
          </w:tcPr>
          <w:p w14:paraId="3190A79C" w14:textId="77777777" w:rsidR="004E2D89" w:rsidRPr="00F772AA" w:rsidRDefault="004E2D89" w:rsidP="000F538D">
            <w:pPr>
              <w:pStyle w:val="TableLabel"/>
              <w:rPr>
                <w:noProof w:val="0"/>
                <w:sz w:val="16"/>
              </w:rPr>
            </w:pPr>
          </w:p>
        </w:tc>
        <w:tc>
          <w:tcPr>
            <w:tcW w:w="3075" w:type="dxa"/>
            <w:vAlign w:val="center"/>
          </w:tcPr>
          <w:p w14:paraId="157ACFC9"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810" w:type="dxa"/>
            <w:vAlign w:val="center"/>
          </w:tcPr>
          <w:p w14:paraId="238209C5"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EBD8370"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04A5271" w14:textId="77777777" w:rsidTr="006D1B5B">
        <w:trPr>
          <w:cantSplit/>
          <w:trHeight w:val="588"/>
        </w:trPr>
        <w:tc>
          <w:tcPr>
            <w:tcW w:w="1533" w:type="dxa"/>
            <w:vMerge/>
            <w:textDirection w:val="btLr"/>
            <w:vAlign w:val="center"/>
          </w:tcPr>
          <w:p w14:paraId="53AD6AA3" w14:textId="77777777" w:rsidR="004E2D89" w:rsidRPr="00F772AA" w:rsidRDefault="004E2D89" w:rsidP="000F538D">
            <w:pPr>
              <w:pStyle w:val="TableLabel"/>
              <w:rPr>
                <w:noProof w:val="0"/>
                <w:sz w:val="16"/>
              </w:rPr>
            </w:pPr>
          </w:p>
        </w:tc>
        <w:tc>
          <w:tcPr>
            <w:tcW w:w="3075" w:type="dxa"/>
            <w:vAlign w:val="center"/>
          </w:tcPr>
          <w:p w14:paraId="3EE0D86A"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810" w:type="dxa"/>
            <w:vAlign w:val="center"/>
          </w:tcPr>
          <w:p w14:paraId="52DB353F" w14:textId="77777777" w:rsidR="004E2D89" w:rsidRPr="00F772AA" w:rsidRDefault="004E2D89" w:rsidP="000F538D">
            <w:pPr>
              <w:pStyle w:val="TableEntry"/>
              <w:jc w:val="center"/>
              <w:rPr>
                <w:rFonts w:ascii="Arial" w:hAnsi="Arial"/>
                <w:b/>
                <w:noProof w:val="0"/>
                <w:kern w:val="28"/>
              </w:rPr>
            </w:pPr>
            <w:r w:rsidRPr="00F772AA">
              <w:rPr>
                <w:noProof w:val="0"/>
              </w:rPr>
              <w:t>U</w:t>
            </w:r>
          </w:p>
        </w:tc>
        <w:tc>
          <w:tcPr>
            <w:tcW w:w="4153" w:type="dxa"/>
            <w:vAlign w:val="center"/>
          </w:tcPr>
          <w:p w14:paraId="3E968A74" w14:textId="77777777" w:rsidR="004E2D89" w:rsidRPr="00F772AA" w:rsidRDefault="004E2D89" w:rsidP="000F538D">
            <w:pPr>
              <w:pStyle w:val="TableEntry"/>
              <w:rPr>
                <w:noProof w:val="0"/>
              </w:rPr>
            </w:pPr>
            <w:r w:rsidRPr="00F772AA">
              <w:rPr>
                <w:noProof w:val="0"/>
              </w:rPr>
              <w:t>Access Control role(s) the user holds that allows this transaction.</w:t>
            </w:r>
          </w:p>
        </w:tc>
      </w:tr>
      <w:tr w:rsidR="004E2D89" w:rsidRPr="00F772AA" w14:paraId="3D4F0AC9" w14:textId="77777777" w:rsidTr="006D1B5B">
        <w:trPr>
          <w:cantSplit/>
          <w:trHeight w:val="203"/>
        </w:trPr>
        <w:tc>
          <w:tcPr>
            <w:tcW w:w="1533" w:type="dxa"/>
            <w:vMerge/>
            <w:textDirection w:val="btLr"/>
            <w:vAlign w:val="center"/>
          </w:tcPr>
          <w:p w14:paraId="2E498BC6" w14:textId="77777777" w:rsidR="004E2D89" w:rsidRPr="00F772AA" w:rsidRDefault="004E2D89" w:rsidP="000F538D">
            <w:pPr>
              <w:pStyle w:val="TableLabel"/>
              <w:rPr>
                <w:noProof w:val="0"/>
                <w:sz w:val="16"/>
              </w:rPr>
            </w:pPr>
          </w:p>
        </w:tc>
        <w:tc>
          <w:tcPr>
            <w:tcW w:w="3075" w:type="dxa"/>
            <w:vAlign w:val="center"/>
          </w:tcPr>
          <w:p w14:paraId="5683F2C9" w14:textId="77777777" w:rsidR="004E2D89" w:rsidRPr="00F772AA" w:rsidRDefault="004E2D89" w:rsidP="000F538D">
            <w:pPr>
              <w:pStyle w:val="TableEntry"/>
              <w:rPr>
                <w:i/>
                <w:iCs/>
                <w:noProof w:val="0"/>
              </w:rPr>
            </w:pPr>
            <w:proofErr w:type="spellStart"/>
            <w:r w:rsidRPr="00F772AA">
              <w:rPr>
                <w:i/>
                <w:iCs/>
                <w:noProof w:val="0"/>
              </w:rPr>
              <w:t>NetworkAccessPointTypeCode</w:t>
            </w:r>
            <w:proofErr w:type="spellEnd"/>
          </w:p>
        </w:tc>
        <w:tc>
          <w:tcPr>
            <w:tcW w:w="810" w:type="dxa"/>
            <w:vAlign w:val="center"/>
          </w:tcPr>
          <w:p w14:paraId="1F05EA47"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0F976CA"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77D8CD6" w14:textId="77777777" w:rsidTr="006D1B5B">
        <w:trPr>
          <w:cantSplit/>
          <w:trHeight w:val="203"/>
        </w:trPr>
        <w:tc>
          <w:tcPr>
            <w:tcW w:w="1533" w:type="dxa"/>
            <w:vMerge/>
            <w:textDirection w:val="btLr"/>
            <w:vAlign w:val="center"/>
          </w:tcPr>
          <w:p w14:paraId="1C5D8DF9" w14:textId="77777777" w:rsidR="004E2D89" w:rsidRPr="00F772AA" w:rsidRDefault="004E2D89" w:rsidP="000F538D">
            <w:pPr>
              <w:pStyle w:val="TableLabel"/>
              <w:rPr>
                <w:noProof w:val="0"/>
                <w:sz w:val="16"/>
              </w:rPr>
            </w:pPr>
          </w:p>
        </w:tc>
        <w:tc>
          <w:tcPr>
            <w:tcW w:w="3075" w:type="dxa"/>
            <w:vAlign w:val="center"/>
          </w:tcPr>
          <w:p w14:paraId="4C1C51D6" w14:textId="77777777" w:rsidR="004E2D89" w:rsidRPr="00F772AA" w:rsidRDefault="004E2D89" w:rsidP="000F538D">
            <w:pPr>
              <w:pStyle w:val="TableEntry"/>
              <w:rPr>
                <w:i/>
                <w:iCs/>
                <w:noProof w:val="0"/>
              </w:rPr>
            </w:pPr>
            <w:proofErr w:type="spellStart"/>
            <w:r w:rsidRPr="00F772AA">
              <w:rPr>
                <w:i/>
                <w:iCs/>
                <w:noProof w:val="0"/>
              </w:rPr>
              <w:t>NetworkAccessPointID</w:t>
            </w:r>
            <w:proofErr w:type="spellEnd"/>
          </w:p>
        </w:tc>
        <w:tc>
          <w:tcPr>
            <w:tcW w:w="810" w:type="dxa"/>
            <w:vAlign w:val="center"/>
          </w:tcPr>
          <w:p w14:paraId="757C6A69" w14:textId="77777777" w:rsidR="004E2D89" w:rsidRPr="00F772AA" w:rsidRDefault="004E2D89" w:rsidP="000F538D">
            <w:pPr>
              <w:pStyle w:val="TableEntry"/>
              <w:jc w:val="center"/>
              <w:rPr>
                <w:i/>
                <w:iCs/>
                <w:noProof w:val="0"/>
              </w:rPr>
            </w:pPr>
            <w:r w:rsidRPr="00F772AA">
              <w:rPr>
                <w:i/>
                <w:iCs/>
                <w:noProof w:val="0"/>
              </w:rPr>
              <w:t>U</w:t>
            </w:r>
          </w:p>
        </w:tc>
        <w:tc>
          <w:tcPr>
            <w:tcW w:w="4153" w:type="dxa"/>
            <w:vAlign w:val="center"/>
          </w:tcPr>
          <w:p w14:paraId="410B3F05" w14:textId="77777777" w:rsidR="004E2D89" w:rsidRPr="00F772AA" w:rsidRDefault="004E2D89" w:rsidP="000F538D">
            <w:pPr>
              <w:pStyle w:val="TableEntry"/>
              <w:rPr>
                <w:i/>
                <w:iCs/>
                <w:noProof w:val="0"/>
              </w:rPr>
            </w:pPr>
            <w:r w:rsidRPr="00F772AA">
              <w:rPr>
                <w:i/>
                <w:iCs/>
                <w:noProof w:val="0"/>
              </w:rPr>
              <w:t>not specialized</w:t>
            </w:r>
          </w:p>
        </w:tc>
      </w:tr>
    </w:tbl>
    <w:p w14:paraId="4BD30271" w14:textId="77777777" w:rsidR="006C54AE" w:rsidRPr="00F772AA" w:rsidRDefault="006C54AE" w:rsidP="00075C19">
      <w:pPr>
        <w:pStyle w:val="BodyText"/>
        <w:rPr>
          <w:noProof w:val="0"/>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8"/>
        <w:gridCol w:w="3060"/>
        <w:gridCol w:w="810"/>
        <w:gridCol w:w="4248"/>
      </w:tblGrid>
      <w:tr w:rsidR="004E2D89" w:rsidRPr="00F772AA" w14:paraId="21ED2694" w14:textId="77777777" w:rsidTr="006D1B5B">
        <w:tc>
          <w:tcPr>
            <w:tcW w:w="1548" w:type="dxa"/>
            <w:vMerge w:val="restart"/>
            <w:shd w:val="clear" w:color="auto" w:fill="auto"/>
          </w:tcPr>
          <w:p w14:paraId="1124CD2B" w14:textId="77777777" w:rsidR="004E2D89" w:rsidRPr="00F772AA" w:rsidRDefault="004E2D89" w:rsidP="000F538D">
            <w:pPr>
              <w:pStyle w:val="TableEntryHeader"/>
              <w:rPr>
                <w:noProof w:val="0"/>
              </w:rPr>
            </w:pPr>
            <w:r w:rsidRPr="00F772AA">
              <w:rPr>
                <w:noProof w:val="0"/>
              </w:rPr>
              <w:lastRenderedPageBreak/>
              <w:t>Destination</w:t>
            </w:r>
          </w:p>
          <w:p w14:paraId="59BDCF1C" w14:textId="2AAA169E" w:rsidR="000D2A84" w:rsidRPr="00F772AA" w:rsidRDefault="000D2A84" w:rsidP="00A61A86">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ActiveParticipant</w:t>
            </w:r>
            <w:proofErr w:type="spellEnd"/>
            <w:r w:rsidRPr="00F772AA">
              <w:rPr>
                <w:bCs/>
                <w:noProof w:val="0"/>
                <w:sz w:val="12"/>
              </w:rPr>
              <w:t>)</w:t>
            </w:r>
          </w:p>
          <w:p w14:paraId="1D0B68BD" w14:textId="77777777" w:rsidR="000D2A84" w:rsidRPr="00F772AA" w:rsidRDefault="000D2A84" w:rsidP="000F538D">
            <w:pPr>
              <w:pStyle w:val="TableEntryHeader"/>
              <w:rPr>
                <w:noProof w:val="0"/>
              </w:rPr>
            </w:pPr>
          </w:p>
          <w:p w14:paraId="4BDF96AE" w14:textId="7D58D24B" w:rsidR="004E2D89" w:rsidRPr="00F772AA" w:rsidRDefault="004E2D89" w:rsidP="001E12BE">
            <w:pPr>
              <w:pStyle w:val="TableEntry"/>
              <w:jc w:val="center"/>
              <w:rPr>
                <w:b/>
                <w:noProof w:val="0"/>
                <w:kern w:val="28"/>
                <w:sz w:val="12"/>
                <w:szCs w:val="12"/>
              </w:rPr>
            </w:pPr>
          </w:p>
        </w:tc>
        <w:tc>
          <w:tcPr>
            <w:tcW w:w="3060" w:type="dxa"/>
            <w:shd w:val="clear" w:color="auto" w:fill="auto"/>
          </w:tcPr>
          <w:p w14:paraId="5BA4638E" w14:textId="77777777" w:rsidR="004E2D89" w:rsidRPr="00F772AA" w:rsidRDefault="004E2D89" w:rsidP="000F538D">
            <w:pPr>
              <w:pStyle w:val="TableEntry"/>
              <w:rPr>
                <w:noProof w:val="0"/>
              </w:rPr>
            </w:pPr>
            <w:proofErr w:type="spellStart"/>
            <w:r w:rsidRPr="00F772AA">
              <w:rPr>
                <w:noProof w:val="0"/>
              </w:rPr>
              <w:t>UserID</w:t>
            </w:r>
            <w:proofErr w:type="spellEnd"/>
          </w:p>
        </w:tc>
        <w:tc>
          <w:tcPr>
            <w:tcW w:w="810" w:type="dxa"/>
            <w:shd w:val="clear" w:color="auto" w:fill="auto"/>
          </w:tcPr>
          <w:p w14:paraId="4C8C3054"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3926D604" w14:textId="77777777" w:rsidR="004E2D89" w:rsidRPr="00F772AA" w:rsidRDefault="004E2D89" w:rsidP="000F538D">
            <w:pPr>
              <w:pStyle w:val="TableEntry"/>
              <w:rPr>
                <w:noProof w:val="0"/>
              </w:rPr>
            </w:pPr>
            <w:r w:rsidRPr="00F772AA">
              <w:rPr>
                <w:noProof w:val="0"/>
              </w:rPr>
              <w:t>SOAP endpoint URI.</w:t>
            </w:r>
          </w:p>
        </w:tc>
      </w:tr>
      <w:tr w:rsidR="004E2D89" w:rsidRPr="00F772AA" w14:paraId="11004BD2" w14:textId="77777777" w:rsidTr="006D1B5B">
        <w:tc>
          <w:tcPr>
            <w:tcW w:w="1548" w:type="dxa"/>
            <w:vMerge/>
            <w:shd w:val="clear" w:color="auto" w:fill="auto"/>
            <w:textDirection w:val="btLr"/>
          </w:tcPr>
          <w:p w14:paraId="21EDCE6A" w14:textId="77777777" w:rsidR="004E2D89" w:rsidRPr="00F772AA" w:rsidRDefault="004E2D89" w:rsidP="000F538D">
            <w:pPr>
              <w:pStyle w:val="TableLabel"/>
              <w:rPr>
                <w:noProof w:val="0"/>
                <w:sz w:val="16"/>
              </w:rPr>
            </w:pPr>
          </w:p>
        </w:tc>
        <w:tc>
          <w:tcPr>
            <w:tcW w:w="3060" w:type="dxa"/>
            <w:shd w:val="clear" w:color="auto" w:fill="auto"/>
          </w:tcPr>
          <w:p w14:paraId="3B147965"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810" w:type="dxa"/>
            <w:shd w:val="clear" w:color="auto" w:fill="auto"/>
          </w:tcPr>
          <w:p w14:paraId="1B81FD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64D66C29"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88FFBB8" w14:textId="77777777" w:rsidTr="006D1B5B">
        <w:tc>
          <w:tcPr>
            <w:tcW w:w="1548" w:type="dxa"/>
            <w:vMerge/>
            <w:shd w:val="clear" w:color="auto" w:fill="auto"/>
            <w:textDirection w:val="btLr"/>
          </w:tcPr>
          <w:p w14:paraId="5369727B" w14:textId="77777777" w:rsidR="004E2D89" w:rsidRPr="00F772AA" w:rsidRDefault="004E2D89" w:rsidP="000F538D">
            <w:pPr>
              <w:pStyle w:val="TableLabel"/>
              <w:rPr>
                <w:noProof w:val="0"/>
                <w:sz w:val="16"/>
              </w:rPr>
            </w:pPr>
          </w:p>
        </w:tc>
        <w:tc>
          <w:tcPr>
            <w:tcW w:w="3060" w:type="dxa"/>
            <w:shd w:val="clear" w:color="auto" w:fill="auto"/>
          </w:tcPr>
          <w:p w14:paraId="0F59C58F"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810" w:type="dxa"/>
            <w:shd w:val="clear" w:color="auto" w:fill="auto"/>
          </w:tcPr>
          <w:p w14:paraId="01FCAF8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tcPr>
          <w:p w14:paraId="55E5B65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BFFCBAC" w14:textId="77777777" w:rsidTr="006D1B5B">
        <w:tc>
          <w:tcPr>
            <w:tcW w:w="1548" w:type="dxa"/>
            <w:vMerge/>
            <w:shd w:val="clear" w:color="auto" w:fill="auto"/>
            <w:textDirection w:val="btLr"/>
          </w:tcPr>
          <w:p w14:paraId="76B8BED2" w14:textId="77777777" w:rsidR="004E2D89" w:rsidRPr="00F772AA" w:rsidRDefault="004E2D89" w:rsidP="000F538D">
            <w:pPr>
              <w:pStyle w:val="TableLabel"/>
              <w:rPr>
                <w:noProof w:val="0"/>
                <w:sz w:val="16"/>
              </w:rPr>
            </w:pPr>
          </w:p>
        </w:tc>
        <w:tc>
          <w:tcPr>
            <w:tcW w:w="3060" w:type="dxa"/>
            <w:shd w:val="clear" w:color="auto" w:fill="auto"/>
          </w:tcPr>
          <w:p w14:paraId="287D7D98"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810" w:type="dxa"/>
            <w:shd w:val="clear" w:color="auto" w:fill="auto"/>
            <w:vAlign w:val="center"/>
          </w:tcPr>
          <w:p w14:paraId="7147FB12" w14:textId="77777777" w:rsidR="004E2D89" w:rsidRPr="00F772AA" w:rsidRDefault="004E2D89" w:rsidP="000F538D">
            <w:pPr>
              <w:pStyle w:val="TableEntry"/>
              <w:jc w:val="center"/>
              <w:rPr>
                <w:i/>
                <w:iCs/>
                <w:noProof w:val="0"/>
              </w:rPr>
            </w:pPr>
            <w:r w:rsidRPr="00F772AA">
              <w:rPr>
                <w:i/>
                <w:iCs/>
                <w:noProof w:val="0"/>
              </w:rPr>
              <w:t>U</w:t>
            </w:r>
          </w:p>
        </w:tc>
        <w:tc>
          <w:tcPr>
            <w:tcW w:w="4248" w:type="dxa"/>
            <w:shd w:val="clear" w:color="auto" w:fill="auto"/>
            <w:vAlign w:val="center"/>
          </w:tcPr>
          <w:p w14:paraId="7177CC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41A4C612" w14:textId="77777777" w:rsidTr="006D1B5B">
        <w:tc>
          <w:tcPr>
            <w:tcW w:w="1548" w:type="dxa"/>
            <w:vMerge/>
            <w:shd w:val="clear" w:color="auto" w:fill="auto"/>
            <w:textDirection w:val="btLr"/>
          </w:tcPr>
          <w:p w14:paraId="3F353D28" w14:textId="77777777" w:rsidR="004E2D89" w:rsidRPr="00F772AA" w:rsidRDefault="004E2D89" w:rsidP="000F538D">
            <w:pPr>
              <w:pStyle w:val="TableLabel"/>
              <w:rPr>
                <w:noProof w:val="0"/>
                <w:sz w:val="16"/>
              </w:rPr>
            </w:pPr>
          </w:p>
        </w:tc>
        <w:tc>
          <w:tcPr>
            <w:tcW w:w="3060" w:type="dxa"/>
            <w:shd w:val="clear" w:color="auto" w:fill="auto"/>
          </w:tcPr>
          <w:p w14:paraId="7877FFCB"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810" w:type="dxa"/>
            <w:shd w:val="clear" w:color="auto" w:fill="auto"/>
          </w:tcPr>
          <w:p w14:paraId="2E9D0DE7"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A2B13D5" w14:textId="481851A9"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6928AF91" w14:textId="77777777" w:rsidTr="006D1B5B">
        <w:tc>
          <w:tcPr>
            <w:tcW w:w="1548" w:type="dxa"/>
            <w:vMerge/>
            <w:shd w:val="clear" w:color="auto" w:fill="auto"/>
            <w:textDirection w:val="btLr"/>
          </w:tcPr>
          <w:p w14:paraId="694F6565" w14:textId="77777777" w:rsidR="004E2D89" w:rsidRPr="00F772AA" w:rsidRDefault="004E2D89" w:rsidP="000F538D">
            <w:pPr>
              <w:pStyle w:val="TableLabel"/>
              <w:rPr>
                <w:noProof w:val="0"/>
                <w:sz w:val="16"/>
              </w:rPr>
            </w:pPr>
          </w:p>
        </w:tc>
        <w:tc>
          <w:tcPr>
            <w:tcW w:w="3060" w:type="dxa"/>
            <w:shd w:val="clear" w:color="auto" w:fill="auto"/>
          </w:tcPr>
          <w:p w14:paraId="25F1D120"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810" w:type="dxa"/>
            <w:shd w:val="clear" w:color="auto" w:fill="auto"/>
          </w:tcPr>
          <w:p w14:paraId="48F06EA6"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4AD1AEB8"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361A08ED" w14:textId="77777777" w:rsidTr="006D1B5B">
        <w:tc>
          <w:tcPr>
            <w:tcW w:w="1548" w:type="dxa"/>
            <w:vMerge/>
            <w:shd w:val="clear" w:color="auto" w:fill="auto"/>
            <w:textDirection w:val="btLr"/>
          </w:tcPr>
          <w:p w14:paraId="58E44F00" w14:textId="77777777" w:rsidR="004E2D89" w:rsidRPr="00F772AA" w:rsidRDefault="004E2D89" w:rsidP="000F538D">
            <w:pPr>
              <w:pStyle w:val="TableLabel"/>
              <w:rPr>
                <w:noProof w:val="0"/>
                <w:sz w:val="16"/>
              </w:rPr>
            </w:pPr>
          </w:p>
        </w:tc>
        <w:tc>
          <w:tcPr>
            <w:tcW w:w="3060" w:type="dxa"/>
            <w:shd w:val="clear" w:color="auto" w:fill="auto"/>
          </w:tcPr>
          <w:p w14:paraId="49B7A078"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810" w:type="dxa"/>
            <w:shd w:val="clear" w:color="auto" w:fill="auto"/>
          </w:tcPr>
          <w:p w14:paraId="249403E5" w14:textId="77777777" w:rsidR="004E2D89" w:rsidRPr="00F772AA" w:rsidRDefault="004E2D89" w:rsidP="000F538D">
            <w:pPr>
              <w:pStyle w:val="TableEntry"/>
              <w:jc w:val="center"/>
              <w:rPr>
                <w:noProof w:val="0"/>
              </w:rPr>
            </w:pPr>
            <w:r w:rsidRPr="00F772AA">
              <w:rPr>
                <w:noProof w:val="0"/>
              </w:rPr>
              <w:t>M</w:t>
            </w:r>
          </w:p>
        </w:tc>
        <w:tc>
          <w:tcPr>
            <w:tcW w:w="4248" w:type="dxa"/>
            <w:shd w:val="clear" w:color="auto" w:fill="auto"/>
          </w:tcPr>
          <w:p w14:paraId="5D663C09" w14:textId="77777777" w:rsidR="004E2D89" w:rsidRPr="00F772AA" w:rsidRDefault="004E2D89" w:rsidP="000F538D">
            <w:pPr>
              <w:pStyle w:val="TableEntry"/>
              <w:rPr>
                <w:noProof w:val="0"/>
              </w:rPr>
            </w:pPr>
            <w:r w:rsidRPr="00F772AA">
              <w:rPr>
                <w:noProof w:val="0"/>
              </w:rPr>
              <w:t>The machine name or IP address</w:t>
            </w:r>
          </w:p>
        </w:tc>
      </w:tr>
    </w:tbl>
    <w:p w14:paraId="1FD535E8" w14:textId="77777777" w:rsidR="004E2D89" w:rsidRPr="00F772AA" w:rsidRDefault="004E2D89" w:rsidP="003048FC">
      <w:pPr>
        <w:pStyle w:val="BodyText"/>
        <w:rPr>
          <w:noProof w:val="0"/>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5"/>
        <w:gridCol w:w="2363"/>
        <w:gridCol w:w="810"/>
        <w:gridCol w:w="4248"/>
      </w:tblGrid>
      <w:tr w:rsidR="004776F8" w:rsidRPr="00F772AA" w14:paraId="61D3C404" w14:textId="77777777" w:rsidTr="006D1B5B">
        <w:trPr>
          <w:cantSplit/>
        </w:trPr>
        <w:tc>
          <w:tcPr>
            <w:tcW w:w="2245" w:type="dxa"/>
            <w:vMerge w:val="restart"/>
            <w:tcBorders>
              <w:top w:val="single" w:sz="4" w:space="0" w:color="auto"/>
            </w:tcBorders>
          </w:tcPr>
          <w:p w14:paraId="25D7FD33" w14:textId="77777777" w:rsidR="004776F8" w:rsidRPr="00F772AA" w:rsidRDefault="004776F8" w:rsidP="006D1B5B">
            <w:pPr>
              <w:pStyle w:val="TableEntryHeader"/>
              <w:rPr>
                <w:noProof w:val="0"/>
              </w:rPr>
            </w:pPr>
            <w:r w:rsidRPr="00F772AA">
              <w:rPr>
                <w:noProof w:val="0"/>
              </w:rPr>
              <w:t>Audit Source</w:t>
            </w:r>
          </w:p>
          <w:p w14:paraId="6A194BDE" w14:textId="77777777" w:rsidR="004776F8" w:rsidRPr="00F772AA" w:rsidRDefault="004776F8"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AuditSourceIdentification</w:t>
            </w:r>
            <w:proofErr w:type="spellEnd"/>
            <w:r w:rsidRPr="00F772AA">
              <w:rPr>
                <w:bCs/>
                <w:noProof w:val="0"/>
                <w:sz w:val="12"/>
              </w:rPr>
              <w:t>)</w:t>
            </w:r>
          </w:p>
        </w:tc>
        <w:tc>
          <w:tcPr>
            <w:tcW w:w="2363" w:type="dxa"/>
            <w:tcBorders>
              <w:top w:val="single" w:sz="4" w:space="0" w:color="auto"/>
            </w:tcBorders>
            <w:vAlign w:val="center"/>
          </w:tcPr>
          <w:p w14:paraId="67806248" w14:textId="77777777" w:rsidR="004776F8" w:rsidRPr="00F772AA" w:rsidRDefault="004776F8" w:rsidP="006D1B5B">
            <w:pPr>
              <w:pStyle w:val="TableEntry"/>
              <w:rPr>
                <w:i/>
                <w:iCs/>
                <w:noProof w:val="0"/>
              </w:rPr>
            </w:pPr>
            <w:proofErr w:type="spellStart"/>
            <w:r w:rsidRPr="00F772AA">
              <w:rPr>
                <w:i/>
                <w:iCs/>
                <w:noProof w:val="0"/>
              </w:rPr>
              <w:t>AuditSourceID</w:t>
            </w:r>
            <w:proofErr w:type="spellEnd"/>
          </w:p>
        </w:tc>
        <w:tc>
          <w:tcPr>
            <w:tcW w:w="810" w:type="dxa"/>
            <w:tcBorders>
              <w:top w:val="single" w:sz="4" w:space="0" w:color="auto"/>
            </w:tcBorders>
            <w:vAlign w:val="center"/>
          </w:tcPr>
          <w:p w14:paraId="43474DCE"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tcBorders>
              <w:top w:val="single" w:sz="4" w:space="0" w:color="auto"/>
            </w:tcBorders>
            <w:vAlign w:val="center"/>
          </w:tcPr>
          <w:p w14:paraId="2180B606"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0F557B1A" w14:textId="77777777" w:rsidTr="006D1B5B">
        <w:trPr>
          <w:cantSplit/>
        </w:trPr>
        <w:tc>
          <w:tcPr>
            <w:tcW w:w="2245" w:type="dxa"/>
            <w:vMerge/>
            <w:textDirection w:val="btLr"/>
            <w:vAlign w:val="center"/>
          </w:tcPr>
          <w:p w14:paraId="1413C45E" w14:textId="77777777" w:rsidR="004776F8" w:rsidRPr="00F772AA" w:rsidRDefault="004776F8" w:rsidP="000D2A84">
            <w:pPr>
              <w:pStyle w:val="TableLabel"/>
              <w:rPr>
                <w:noProof w:val="0"/>
                <w:sz w:val="16"/>
                <w:u w:val="single"/>
              </w:rPr>
            </w:pPr>
          </w:p>
        </w:tc>
        <w:tc>
          <w:tcPr>
            <w:tcW w:w="2363" w:type="dxa"/>
            <w:vAlign w:val="center"/>
          </w:tcPr>
          <w:p w14:paraId="556107BD" w14:textId="77777777" w:rsidR="004776F8" w:rsidRPr="00F772AA" w:rsidRDefault="004776F8" w:rsidP="006D1B5B">
            <w:pPr>
              <w:pStyle w:val="TableEntry"/>
              <w:rPr>
                <w:i/>
                <w:iCs/>
                <w:noProof w:val="0"/>
              </w:rPr>
            </w:pPr>
            <w:proofErr w:type="spellStart"/>
            <w:r w:rsidRPr="00F772AA">
              <w:rPr>
                <w:i/>
                <w:iCs/>
                <w:noProof w:val="0"/>
              </w:rPr>
              <w:t>AuditEnterpriseSiteID</w:t>
            </w:r>
            <w:proofErr w:type="spellEnd"/>
          </w:p>
        </w:tc>
        <w:tc>
          <w:tcPr>
            <w:tcW w:w="810" w:type="dxa"/>
            <w:vAlign w:val="center"/>
          </w:tcPr>
          <w:p w14:paraId="0672C357"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7BBCA6BC" w14:textId="77777777" w:rsidR="004776F8" w:rsidRPr="00F772AA" w:rsidRDefault="004776F8" w:rsidP="006D1B5B">
            <w:pPr>
              <w:pStyle w:val="TableEntry"/>
              <w:rPr>
                <w:i/>
                <w:iCs/>
                <w:noProof w:val="0"/>
              </w:rPr>
            </w:pPr>
            <w:r w:rsidRPr="00F772AA">
              <w:rPr>
                <w:i/>
                <w:iCs/>
                <w:noProof w:val="0"/>
              </w:rPr>
              <w:t>not specialized</w:t>
            </w:r>
          </w:p>
        </w:tc>
      </w:tr>
      <w:tr w:rsidR="004776F8" w:rsidRPr="00F772AA" w14:paraId="62474C20" w14:textId="77777777" w:rsidTr="006D1B5B">
        <w:trPr>
          <w:cantSplit/>
        </w:trPr>
        <w:tc>
          <w:tcPr>
            <w:tcW w:w="2245" w:type="dxa"/>
            <w:vMerge/>
            <w:textDirection w:val="btLr"/>
            <w:vAlign w:val="center"/>
          </w:tcPr>
          <w:p w14:paraId="5D605136" w14:textId="77777777" w:rsidR="004776F8" w:rsidRPr="00F772AA" w:rsidRDefault="004776F8" w:rsidP="000D2A84">
            <w:pPr>
              <w:pStyle w:val="TableLabel"/>
              <w:rPr>
                <w:noProof w:val="0"/>
                <w:sz w:val="16"/>
                <w:u w:val="single"/>
              </w:rPr>
            </w:pPr>
          </w:p>
        </w:tc>
        <w:tc>
          <w:tcPr>
            <w:tcW w:w="2363" w:type="dxa"/>
            <w:vAlign w:val="center"/>
          </w:tcPr>
          <w:p w14:paraId="53186A5E" w14:textId="77777777" w:rsidR="004776F8" w:rsidRPr="00F772AA" w:rsidRDefault="004776F8" w:rsidP="006D1B5B">
            <w:pPr>
              <w:pStyle w:val="TableEntry"/>
              <w:rPr>
                <w:i/>
                <w:iCs/>
                <w:noProof w:val="0"/>
              </w:rPr>
            </w:pPr>
            <w:proofErr w:type="spellStart"/>
            <w:r w:rsidRPr="00F772AA">
              <w:rPr>
                <w:i/>
                <w:iCs/>
                <w:noProof w:val="0"/>
              </w:rPr>
              <w:t>AuditSourceTypeCode</w:t>
            </w:r>
            <w:proofErr w:type="spellEnd"/>
          </w:p>
        </w:tc>
        <w:tc>
          <w:tcPr>
            <w:tcW w:w="810" w:type="dxa"/>
            <w:vAlign w:val="center"/>
          </w:tcPr>
          <w:p w14:paraId="6AB58B9C" w14:textId="77777777" w:rsidR="004776F8" w:rsidRPr="00F772AA" w:rsidRDefault="004776F8" w:rsidP="006D1B5B">
            <w:pPr>
              <w:pStyle w:val="TableEntry"/>
              <w:jc w:val="center"/>
              <w:rPr>
                <w:i/>
                <w:iCs/>
                <w:noProof w:val="0"/>
                <w:szCs w:val="18"/>
              </w:rPr>
            </w:pPr>
            <w:r w:rsidRPr="00F772AA">
              <w:rPr>
                <w:i/>
                <w:iCs/>
                <w:noProof w:val="0"/>
                <w:szCs w:val="18"/>
              </w:rPr>
              <w:t>U</w:t>
            </w:r>
          </w:p>
        </w:tc>
        <w:tc>
          <w:tcPr>
            <w:tcW w:w="4248" w:type="dxa"/>
            <w:vAlign w:val="center"/>
          </w:tcPr>
          <w:p w14:paraId="51B9DC5A" w14:textId="77777777" w:rsidR="004776F8" w:rsidRPr="00F772AA" w:rsidRDefault="004776F8" w:rsidP="006D1B5B">
            <w:pPr>
              <w:pStyle w:val="TableEntry"/>
              <w:rPr>
                <w:i/>
                <w:iCs/>
                <w:noProof w:val="0"/>
              </w:rPr>
            </w:pPr>
            <w:r w:rsidRPr="00F772AA">
              <w:rPr>
                <w:i/>
                <w:iCs/>
                <w:noProof w:val="0"/>
              </w:rPr>
              <w:t>not specialized</w:t>
            </w:r>
          </w:p>
        </w:tc>
      </w:tr>
    </w:tbl>
    <w:p w14:paraId="4A36C6D3" w14:textId="77777777" w:rsidR="004776F8" w:rsidRPr="00F772AA" w:rsidRDefault="004776F8" w:rsidP="003048FC">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161"/>
        <w:gridCol w:w="720"/>
        <w:gridCol w:w="4158"/>
      </w:tblGrid>
      <w:tr w:rsidR="004E2D89" w:rsidRPr="00F772AA" w14:paraId="1F5E0F6A" w14:textId="77777777" w:rsidTr="006D1B5B">
        <w:tc>
          <w:tcPr>
            <w:tcW w:w="1537" w:type="dxa"/>
            <w:vMerge w:val="restart"/>
            <w:shd w:val="clear" w:color="auto" w:fill="auto"/>
          </w:tcPr>
          <w:p w14:paraId="5181B589" w14:textId="77777777" w:rsidR="004E2D89" w:rsidRPr="00F772AA" w:rsidRDefault="004E2D89" w:rsidP="000F538D">
            <w:pPr>
              <w:pStyle w:val="TableEntryHeader"/>
              <w:rPr>
                <w:noProof w:val="0"/>
              </w:rPr>
            </w:pPr>
            <w:r w:rsidRPr="00F772AA">
              <w:rPr>
                <w:noProof w:val="0"/>
              </w:rPr>
              <w:t>Patient</w:t>
            </w:r>
          </w:p>
          <w:p w14:paraId="58DC89E2" w14:textId="66714A85" w:rsidR="004776F8" w:rsidRPr="00F772AA" w:rsidRDefault="004776F8" w:rsidP="000F538D">
            <w:pPr>
              <w:pStyle w:val="TableEntryHeader"/>
              <w:rPr>
                <w:noProof w:val="0"/>
              </w:rPr>
            </w:pPr>
            <w:r w:rsidRPr="00F772AA">
              <w:rPr>
                <w:noProof w:val="0"/>
              </w:rPr>
              <w:t>(if known)</w:t>
            </w:r>
          </w:p>
          <w:p w14:paraId="1694484C" w14:textId="36CECD6D" w:rsidR="00E47509" w:rsidRPr="00F772AA" w:rsidRDefault="004776F8"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781E21B5" w14:textId="4E0ADA8D" w:rsidR="004E2D89" w:rsidRPr="00F772AA" w:rsidRDefault="004E2D89" w:rsidP="006D1B5B">
            <w:pPr>
              <w:pStyle w:val="TableEntryHeader"/>
              <w:rPr>
                <w:noProof w:val="0"/>
              </w:rPr>
            </w:pPr>
            <w:proofErr w:type="spellStart"/>
            <w:r w:rsidRPr="00F772AA">
              <w:rPr>
                <w:bCs/>
                <w:noProof w:val="0"/>
                <w:sz w:val="12"/>
              </w:rPr>
              <w:t>Participant</w:t>
            </w:r>
            <w:r w:rsidR="00EB728E" w:rsidRPr="00F772AA">
              <w:rPr>
                <w:bCs/>
                <w:noProof w:val="0"/>
                <w:sz w:val="12"/>
              </w:rPr>
              <w:t>ObjectIdentification</w:t>
            </w:r>
            <w:proofErr w:type="spellEnd"/>
            <w:r w:rsidR="004776F8" w:rsidRPr="00F772AA">
              <w:rPr>
                <w:bCs/>
                <w:noProof w:val="0"/>
                <w:sz w:val="12"/>
              </w:rPr>
              <w:t>)</w:t>
            </w:r>
          </w:p>
        </w:tc>
        <w:tc>
          <w:tcPr>
            <w:tcW w:w="3161" w:type="dxa"/>
            <w:shd w:val="clear" w:color="auto" w:fill="auto"/>
          </w:tcPr>
          <w:p w14:paraId="37000DE6"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720" w:type="dxa"/>
            <w:shd w:val="clear" w:color="auto" w:fill="auto"/>
          </w:tcPr>
          <w:p w14:paraId="1821EED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68D3C5F4" w14:textId="77777777" w:rsidR="004E2D89" w:rsidRPr="00F772AA" w:rsidRDefault="004E2D89" w:rsidP="000F538D">
            <w:pPr>
              <w:pStyle w:val="TableEntry"/>
              <w:rPr>
                <w:noProof w:val="0"/>
              </w:rPr>
            </w:pPr>
            <w:r w:rsidRPr="00F772AA">
              <w:rPr>
                <w:noProof w:val="0"/>
              </w:rPr>
              <w:t>“1” (Person)</w:t>
            </w:r>
          </w:p>
        </w:tc>
      </w:tr>
      <w:tr w:rsidR="004E2D89" w:rsidRPr="00F772AA" w14:paraId="3D30E8C0" w14:textId="77777777" w:rsidTr="006D1B5B">
        <w:tc>
          <w:tcPr>
            <w:tcW w:w="1537" w:type="dxa"/>
            <w:vMerge/>
            <w:shd w:val="clear" w:color="auto" w:fill="auto"/>
          </w:tcPr>
          <w:p w14:paraId="76820CF4" w14:textId="77777777" w:rsidR="004E2D89" w:rsidRPr="00F772AA" w:rsidRDefault="004E2D89" w:rsidP="000F538D">
            <w:pPr>
              <w:rPr>
                <w:lang w:val="en-US"/>
              </w:rPr>
            </w:pPr>
          </w:p>
        </w:tc>
        <w:tc>
          <w:tcPr>
            <w:tcW w:w="3161" w:type="dxa"/>
            <w:shd w:val="clear" w:color="auto" w:fill="auto"/>
          </w:tcPr>
          <w:p w14:paraId="7637D65D"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720" w:type="dxa"/>
            <w:shd w:val="clear" w:color="auto" w:fill="auto"/>
          </w:tcPr>
          <w:p w14:paraId="57279303"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vAlign w:val="center"/>
          </w:tcPr>
          <w:p w14:paraId="243FC337" w14:textId="77777777" w:rsidR="004E2D89" w:rsidRPr="00F772AA" w:rsidRDefault="004E2D89" w:rsidP="000F538D">
            <w:pPr>
              <w:pStyle w:val="TableEntry"/>
              <w:rPr>
                <w:noProof w:val="0"/>
              </w:rPr>
            </w:pPr>
            <w:r w:rsidRPr="00F772AA">
              <w:rPr>
                <w:noProof w:val="0"/>
              </w:rPr>
              <w:t>“1” (Patient)</w:t>
            </w:r>
          </w:p>
        </w:tc>
      </w:tr>
      <w:tr w:rsidR="004E2D89" w:rsidRPr="00F772AA" w14:paraId="2F6C1A00" w14:textId="77777777" w:rsidTr="006D1B5B">
        <w:tc>
          <w:tcPr>
            <w:tcW w:w="1537" w:type="dxa"/>
            <w:vMerge/>
            <w:shd w:val="clear" w:color="auto" w:fill="auto"/>
          </w:tcPr>
          <w:p w14:paraId="185DEA70" w14:textId="77777777" w:rsidR="004E2D89" w:rsidRPr="00F772AA" w:rsidRDefault="004E2D89" w:rsidP="000F538D">
            <w:pPr>
              <w:rPr>
                <w:lang w:val="en-US"/>
              </w:rPr>
            </w:pPr>
          </w:p>
        </w:tc>
        <w:tc>
          <w:tcPr>
            <w:tcW w:w="3161" w:type="dxa"/>
            <w:shd w:val="clear" w:color="auto" w:fill="auto"/>
          </w:tcPr>
          <w:p w14:paraId="65F7989C"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720" w:type="dxa"/>
            <w:shd w:val="clear" w:color="auto" w:fill="auto"/>
          </w:tcPr>
          <w:p w14:paraId="66A6954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1FB9A14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BD76B8B" w14:textId="77777777" w:rsidTr="006D1B5B">
        <w:tc>
          <w:tcPr>
            <w:tcW w:w="1537" w:type="dxa"/>
            <w:vMerge/>
            <w:shd w:val="clear" w:color="auto" w:fill="auto"/>
          </w:tcPr>
          <w:p w14:paraId="612E2E3E" w14:textId="77777777" w:rsidR="004E2D89" w:rsidRPr="00F772AA" w:rsidRDefault="004E2D89" w:rsidP="000F538D">
            <w:pPr>
              <w:rPr>
                <w:lang w:val="en-US"/>
              </w:rPr>
            </w:pPr>
          </w:p>
        </w:tc>
        <w:tc>
          <w:tcPr>
            <w:tcW w:w="3161" w:type="dxa"/>
            <w:shd w:val="clear" w:color="auto" w:fill="auto"/>
          </w:tcPr>
          <w:p w14:paraId="43B0DBDC" w14:textId="77777777" w:rsidR="004E2D89" w:rsidRPr="00F772AA" w:rsidRDefault="004E2D89" w:rsidP="000F538D">
            <w:pPr>
              <w:pStyle w:val="TableEntry"/>
              <w:rPr>
                <w:i/>
                <w:noProof w:val="0"/>
              </w:rPr>
            </w:pPr>
            <w:proofErr w:type="spellStart"/>
            <w:r w:rsidRPr="00F772AA">
              <w:rPr>
                <w:i/>
                <w:noProof w:val="0"/>
              </w:rPr>
              <w:t>ParticipantObjectIDTypeCode</w:t>
            </w:r>
            <w:proofErr w:type="spellEnd"/>
          </w:p>
        </w:tc>
        <w:tc>
          <w:tcPr>
            <w:tcW w:w="720" w:type="dxa"/>
            <w:shd w:val="clear" w:color="auto" w:fill="auto"/>
          </w:tcPr>
          <w:p w14:paraId="72EF70DE" w14:textId="116F3349" w:rsidR="004E2D89" w:rsidRPr="00F772AA" w:rsidRDefault="00EB728E" w:rsidP="006D1B5B">
            <w:pPr>
              <w:pStyle w:val="TableEntry"/>
              <w:jc w:val="center"/>
              <w:rPr>
                <w:i/>
                <w:iCs/>
                <w:noProof w:val="0"/>
              </w:rPr>
            </w:pPr>
            <w:r w:rsidRPr="00F772AA">
              <w:rPr>
                <w:i/>
                <w:iCs/>
                <w:noProof w:val="0"/>
              </w:rPr>
              <w:t>U</w:t>
            </w:r>
          </w:p>
        </w:tc>
        <w:tc>
          <w:tcPr>
            <w:tcW w:w="4158" w:type="dxa"/>
            <w:shd w:val="clear" w:color="auto" w:fill="auto"/>
            <w:vAlign w:val="center"/>
          </w:tcPr>
          <w:p w14:paraId="66C9EEB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157FC7C7" w14:textId="77777777" w:rsidTr="006D1B5B">
        <w:tc>
          <w:tcPr>
            <w:tcW w:w="1537" w:type="dxa"/>
            <w:vMerge/>
            <w:shd w:val="clear" w:color="auto" w:fill="auto"/>
          </w:tcPr>
          <w:p w14:paraId="4245B2E0" w14:textId="77777777" w:rsidR="004E2D89" w:rsidRPr="00F772AA" w:rsidRDefault="004E2D89" w:rsidP="000F538D">
            <w:pPr>
              <w:rPr>
                <w:lang w:val="en-US"/>
              </w:rPr>
            </w:pPr>
          </w:p>
        </w:tc>
        <w:tc>
          <w:tcPr>
            <w:tcW w:w="3161" w:type="dxa"/>
            <w:shd w:val="clear" w:color="auto" w:fill="auto"/>
          </w:tcPr>
          <w:p w14:paraId="06EC0D20"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720" w:type="dxa"/>
            <w:shd w:val="clear" w:color="auto" w:fill="auto"/>
          </w:tcPr>
          <w:p w14:paraId="28C03E9F"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22F23D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C5B71B8" w14:textId="77777777" w:rsidTr="006D1B5B">
        <w:tc>
          <w:tcPr>
            <w:tcW w:w="1537" w:type="dxa"/>
            <w:vMerge/>
            <w:shd w:val="clear" w:color="auto" w:fill="auto"/>
          </w:tcPr>
          <w:p w14:paraId="621FE5BF" w14:textId="77777777" w:rsidR="004E2D89" w:rsidRPr="00F772AA" w:rsidRDefault="004E2D89" w:rsidP="000F538D">
            <w:pPr>
              <w:rPr>
                <w:lang w:val="en-US"/>
              </w:rPr>
            </w:pPr>
          </w:p>
        </w:tc>
        <w:tc>
          <w:tcPr>
            <w:tcW w:w="3161" w:type="dxa"/>
            <w:shd w:val="clear" w:color="auto" w:fill="auto"/>
          </w:tcPr>
          <w:p w14:paraId="7CBDC306"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720" w:type="dxa"/>
            <w:shd w:val="clear" w:color="auto" w:fill="auto"/>
          </w:tcPr>
          <w:p w14:paraId="16EFB9F0" w14:textId="77777777" w:rsidR="004E2D89" w:rsidRPr="00F772AA" w:rsidRDefault="004E2D89" w:rsidP="000F538D">
            <w:pPr>
              <w:pStyle w:val="TableEntry"/>
              <w:jc w:val="center"/>
              <w:rPr>
                <w:noProof w:val="0"/>
              </w:rPr>
            </w:pPr>
            <w:r w:rsidRPr="00F772AA">
              <w:rPr>
                <w:noProof w:val="0"/>
              </w:rPr>
              <w:t>M</w:t>
            </w:r>
          </w:p>
        </w:tc>
        <w:tc>
          <w:tcPr>
            <w:tcW w:w="4158" w:type="dxa"/>
            <w:shd w:val="clear" w:color="auto" w:fill="auto"/>
          </w:tcPr>
          <w:p w14:paraId="05BCF04D" w14:textId="7527F0C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184FA224" w14:textId="77777777" w:rsidTr="006D1B5B">
        <w:tc>
          <w:tcPr>
            <w:tcW w:w="1537" w:type="dxa"/>
            <w:vMerge/>
            <w:shd w:val="clear" w:color="auto" w:fill="auto"/>
          </w:tcPr>
          <w:p w14:paraId="1B267F15" w14:textId="77777777" w:rsidR="004E2D89" w:rsidRPr="00F772AA" w:rsidRDefault="004E2D89" w:rsidP="000F538D">
            <w:pPr>
              <w:rPr>
                <w:lang w:val="en-US"/>
              </w:rPr>
            </w:pPr>
          </w:p>
        </w:tc>
        <w:tc>
          <w:tcPr>
            <w:tcW w:w="3161" w:type="dxa"/>
            <w:shd w:val="clear" w:color="auto" w:fill="auto"/>
          </w:tcPr>
          <w:p w14:paraId="2EE5F6F0" w14:textId="77777777" w:rsidR="004E2D89" w:rsidRPr="00F772AA" w:rsidRDefault="004E2D89" w:rsidP="000F538D">
            <w:pPr>
              <w:pStyle w:val="TableEntry"/>
              <w:rPr>
                <w:i/>
                <w:iCs/>
                <w:noProof w:val="0"/>
              </w:rPr>
            </w:pPr>
            <w:proofErr w:type="spellStart"/>
            <w:r w:rsidRPr="00F772AA">
              <w:rPr>
                <w:i/>
                <w:iCs/>
                <w:noProof w:val="0"/>
              </w:rPr>
              <w:t>ParticipantObjectName</w:t>
            </w:r>
            <w:proofErr w:type="spellEnd"/>
          </w:p>
        </w:tc>
        <w:tc>
          <w:tcPr>
            <w:tcW w:w="720" w:type="dxa"/>
            <w:shd w:val="clear" w:color="auto" w:fill="auto"/>
          </w:tcPr>
          <w:p w14:paraId="473F1267"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9B1E29E"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2BE296E" w14:textId="77777777" w:rsidTr="006D1B5B">
        <w:tc>
          <w:tcPr>
            <w:tcW w:w="1537" w:type="dxa"/>
            <w:vMerge/>
            <w:shd w:val="clear" w:color="auto" w:fill="auto"/>
          </w:tcPr>
          <w:p w14:paraId="420BF148" w14:textId="77777777" w:rsidR="004E2D89" w:rsidRPr="00F772AA" w:rsidRDefault="004E2D89" w:rsidP="000F538D">
            <w:pPr>
              <w:rPr>
                <w:lang w:val="en-US"/>
              </w:rPr>
            </w:pPr>
          </w:p>
        </w:tc>
        <w:tc>
          <w:tcPr>
            <w:tcW w:w="3161" w:type="dxa"/>
            <w:shd w:val="clear" w:color="auto" w:fill="auto"/>
          </w:tcPr>
          <w:p w14:paraId="5F342574"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720" w:type="dxa"/>
            <w:shd w:val="clear" w:color="auto" w:fill="auto"/>
          </w:tcPr>
          <w:p w14:paraId="6E8DCC39"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50E094ED"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15FC2D6" w14:textId="77777777" w:rsidTr="006D1B5B">
        <w:tc>
          <w:tcPr>
            <w:tcW w:w="1537" w:type="dxa"/>
            <w:vMerge/>
            <w:shd w:val="clear" w:color="auto" w:fill="auto"/>
          </w:tcPr>
          <w:p w14:paraId="644838ED" w14:textId="77777777" w:rsidR="004E2D89" w:rsidRPr="00F772AA" w:rsidRDefault="004E2D89" w:rsidP="000F538D">
            <w:pPr>
              <w:rPr>
                <w:lang w:val="en-US"/>
              </w:rPr>
            </w:pPr>
          </w:p>
        </w:tc>
        <w:tc>
          <w:tcPr>
            <w:tcW w:w="3161" w:type="dxa"/>
            <w:shd w:val="clear" w:color="auto" w:fill="auto"/>
          </w:tcPr>
          <w:p w14:paraId="41BCBF61" w14:textId="77777777" w:rsidR="004E2D89" w:rsidRPr="00F772AA" w:rsidRDefault="004E2D89" w:rsidP="000F538D">
            <w:pPr>
              <w:pStyle w:val="TableEntry"/>
              <w:rPr>
                <w:i/>
                <w:iCs/>
                <w:noProof w:val="0"/>
              </w:rPr>
            </w:pPr>
            <w:proofErr w:type="spellStart"/>
            <w:r w:rsidRPr="00F772AA">
              <w:rPr>
                <w:i/>
                <w:iCs/>
                <w:noProof w:val="0"/>
              </w:rPr>
              <w:t>ParticipantObjectDetail</w:t>
            </w:r>
            <w:proofErr w:type="spellEnd"/>
          </w:p>
        </w:tc>
        <w:tc>
          <w:tcPr>
            <w:tcW w:w="720" w:type="dxa"/>
            <w:shd w:val="clear" w:color="auto" w:fill="auto"/>
          </w:tcPr>
          <w:p w14:paraId="0106B992" w14:textId="77777777" w:rsidR="004E2D89" w:rsidRPr="00F772AA" w:rsidRDefault="004E2D89" w:rsidP="000F538D">
            <w:pPr>
              <w:pStyle w:val="TableEntry"/>
              <w:jc w:val="center"/>
              <w:rPr>
                <w:i/>
                <w:iCs/>
                <w:noProof w:val="0"/>
              </w:rPr>
            </w:pPr>
            <w:r w:rsidRPr="00F772AA">
              <w:rPr>
                <w:i/>
                <w:iCs/>
                <w:noProof w:val="0"/>
              </w:rPr>
              <w:t>U</w:t>
            </w:r>
          </w:p>
        </w:tc>
        <w:tc>
          <w:tcPr>
            <w:tcW w:w="4158" w:type="dxa"/>
            <w:shd w:val="clear" w:color="auto" w:fill="auto"/>
            <w:vAlign w:val="center"/>
          </w:tcPr>
          <w:p w14:paraId="7A09B488" w14:textId="77777777" w:rsidR="004E2D89" w:rsidRPr="00F772AA" w:rsidRDefault="004E2D89" w:rsidP="000F538D">
            <w:pPr>
              <w:pStyle w:val="TableEntry"/>
              <w:rPr>
                <w:i/>
                <w:iCs/>
                <w:noProof w:val="0"/>
              </w:rPr>
            </w:pPr>
            <w:r w:rsidRPr="00F772AA">
              <w:rPr>
                <w:i/>
                <w:iCs/>
                <w:noProof w:val="0"/>
              </w:rPr>
              <w:t>not specialized</w:t>
            </w:r>
          </w:p>
        </w:tc>
      </w:tr>
    </w:tbl>
    <w:p w14:paraId="73DC5108" w14:textId="77777777" w:rsidR="005265C7" w:rsidRPr="00F772AA" w:rsidRDefault="005265C7"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8"/>
        <w:gridCol w:w="2790"/>
        <w:gridCol w:w="900"/>
        <w:gridCol w:w="3888"/>
      </w:tblGrid>
      <w:tr w:rsidR="004E2D89" w:rsidRPr="00F772AA" w14:paraId="5FFE20D5" w14:textId="77777777" w:rsidTr="006D1B5B">
        <w:tc>
          <w:tcPr>
            <w:tcW w:w="1998" w:type="dxa"/>
            <w:vMerge w:val="restart"/>
            <w:shd w:val="clear" w:color="auto" w:fill="auto"/>
          </w:tcPr>
          <w:p w14:paraId="0BDC3E7E" w14:textId="05F90E02" w:rsidR="004E2D89" w:rsidRPr="00F772AA" w:rsidRDefault="004E2D89" w:rsidP="000F538D">
            <w:pPr>
              <w:pStyle w:val="TableEntryHeader"/>
              <w:rPr>
                <w:noProof w:val="0"/>
              </w:rPr>
            </w:pPr>
            <w:proofErr w:type="spellStart"/>
            <w:r w:rsidRPr="00F772AA">
              <w:rPr>
                <w:noProof w:val="0"/>
              </w:rPr>
              <w:t>Document</w:t>
            </w:r>
            <w:r w:rsidR="00EB728E" w:rsidRPr="00F772AA">
              <w:rPr>
                <w:noProof w:val="0"/>
              </w:rPr>
              <w:t>Entry</w:t>
            </w:r>
            <w:proofErr w:type="spellEnd"/>
          </w:p>
          <w:p w14:paraId="2020475B" w14:textId="115E30D3" w:rsidR="00EB728E" w:rsidRPr="00F772AA" w:rsidRDefault="00EB728E" w:rsidP="000F538D">
            <w:pPr>
              <w:pStyle w:val="TableEntryHeader"/>
              <w:rPr>
                <w:noProof w:val="0"/>
              </w:rPr>
            </w:pPr>
            <w:r w:rsidRPr="00F772AA">
              <w:rPr>
                <w:noProof w:val="0"/>
              </w:rPr>
              <w:t>Folder</w:t>
            </w:r>
          </w:p>
          <w:p w14:paraId="638BD1B6" w14:textId="6963E898" w:rsidR="00EB728E" w:rsidRPr="00F772AA" w:rsidRDefault="00EB728E" w:rsidP="000F538D">
            <w:pPr>
              <w:pStyle w:val="TableEntryHeader"/>
              <w:rPr>
                <w:noProof w:val="0"/>
              </w:rPr>
            </w:pPr>
            <w:proofErr w:type="spellStart"/>
            <w:r w:rsidRPr="00F772AA">
              <w:rPr>
                <w:noProof w:val="0"/>
              </w:rPr>
              <w:t>SubmissionSet</w:t>
            </w:r>
            <w:proofErr w:type="spellEnd"/>
          </w:p>
          <w:p w14:paraId="365196EE" w14:textId="0581FAC8" w:rsidR="00E47509" w:rsidRPr="00F772AA" w:rsidRDefault="00EB728E"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1B56134F" w14:textId="720F25BF" w:rsidR="004E2D89" w:rsidRPr="00F772AA" w:rsidRDefault="004E2D89" w:rsidP="006D1B5B">
            <w:pPr>
              <w:pStyle w:val="TableEntryHeader"/>
              <w:rPr>
                <w:noProof w:val="0"/>
              </w:rPr>
            </w:pPr>
            <w:proofErr w:type="spellStart"/>
            <w:r w:rsidRPr="00F772AA">
              <w:rPr>
                <w:bCs/>
                <w:noProof w:val="0"/>
                <w:sz w:val="12"/>
              </w:rPr>
              <w:t>Participant</w:t>
            </w:r>
            <w:r w:rsidR="00EB728E" w:rsidRPr="00F772AA">
              <w:rPr>
                <w:bCs/>
                <w:noProof w:val="0"/>
                <w:sz w:val="12"/>
              </w:rPr>
              <w:t>ObjectIdentification</w:t>
            </w:r>
            <w:proofErr w:type="spellEnd"/>
            <w:r w:rsidR="00EB728E" w:rsidRPr="00F772AA">
              <w:rPr>
                <w:bCs/>
                <w:noProof w:val="0"/>
                <w:sz w:val="12"/>
              </w:rPr>
              <w:t>)</w:t>
            </w:r>
          </w:p>
        </w:tc>
        <w:tc>
          <w:tcPr>
            <w:tcW w:w="2790" w:type="dxa"/>
            <w:shd w:val="clear" w:color="auto" w:fill="auto"/>
            <w:vAlign w:val="center"/>
          </w:tcPr>
          <w:p w14:paraId="502F85A1"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900" w:type="dxa"/>
            <w:shd w:val="clear" w:color="auto" w:fill="auto"/>
          </w:tcPr>
          <w:p w14:paraId="4A2659B7"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3C4C8E5C" w14:textId="77777777" w:rsidR="004E2D89" w:rsidRPr="00F772AA" w:rsidRDefault="004E2D89" w:rsidP="000F538D">
            <w:pPr>
              <w:pStyle w:val="TableEntry"/>
              <w:rPr>
                <w:noProof w:val="0"/>
              </w:rPr>
            </w:pPr>
            <w:r w:rsidRPr="00F772AA">
              <w:rPr>
                <w:noProof w:val="0"/>
              </w:rPr>
              <w:t>“2” (system object)</w:t>
            </w:r>
          </w:p>
        </w:tc>
      </w:tr>
      <w:tr w:rsidR="004E2D89" w:rsidRPr="00F772AA" w14:paraId="2A1AB85A" w14:textId="77777777" w:rsidTr="006D1B5B">
        <w:tc>
          <w:tcPr>
            <w:tcW w:w="1998" w:type="dxa"/>
            <w:vMerge/>
            <w:shd w:val="clear" w:color="auto" w:fill="auto"/>
          </w:tcPr>
          <w:p w14:paraId="333E7B2C" w14:textId="77777777" w:rsidR="004E2D89" w:rsidRPr="00F772AA" w:rsidRDefault="004E2D89" w:rsidP="000F538D">
            <w:pPr>
              <w:rPr>
                <w:lang w:val="en-US"/>
              </w:rPr>
            </w:pPr>
          </w:p>
        </w:tc>
        <w:tc>
          <w:tcPr>
            <w:tcW w:w="2790" w:type="dxa"/>
            <w:shd w:val="clear" w:color="auto" w:fill="auto"/>
            <w:vAlign w:val="center"/>
          </w:tcPr>
          <w:p w14:paraId="7F08211F"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900" w:type="dxa"/>
            <w:shd w:val="clear" w:color="auto" w:fill="auto"/>
          </w:tcPr>
          <w:p w14:paraId="75EB8FC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F8C141" w14:textId="7E7B9DBD" w:rsidR="004E2D89" w:rsidRPr="00F772AA" w:rsidRDefault="004E2D89" w:rsidP="00EB728E">
            <w:pPr>
              <w:pStyle w:val="TableEntry"/>
              <w:rPr>
                <w:noProof w:val="0"/>
              </w:rPr>
            </w:pPr>
            <w:r w:rsidRPr="00F772AA">
              <w:rPr>
                <w:noProof w:val="0"/>
              </w:rPr>
              <w:t>“</w:t>
            </w:r>
            <w:r w:rsidR="00EB728E" w:rsidRPr="00F772AA">
              <w:rPr>
                <w:noProof w:val="0"/>
              </w:rPr>
              <w:t>3</w:t>
            </w:r>
            <w:r w:rsidRPr="00F772AA">
              <w:rPr>
                <w:noProof w:val="0"/>
              </w:rPr>
              <w:t>” (</w:t>
            </w:r>
            <w:r w:rsidR="00EB728E" w:rsidRPr="00F772AA">
              <w:rPr>
                <w:noProof w:val="0"/>
              </w:rPr>
              <w:t>report</w:t>
            </w:r>
            <w:r w:rsidRPr="00F772AA">
              <w:rPr>
                <w:noProof w:val="0"/>
              </w:rPr>
              <w:t>)</w:t>
            </w:r>
          </w:p>
        </w:tc>
      </w:tr>
      <w:tr w:rsidR="004E2D89" w:rsidRPr="00F772AA" w14:paraId="4437CB88" w14:textId="77777777" w:rsidTr="006D1B5B">
        <w:tc>
          <w:tcPr>
            <w:tcW w:w="1998" w:type="dxa"/>
            <w:vMerge/>
            <w:shd w:val="clear" w:color="auto" w:fill="auto"/>
          </w:tcPr>
          <w:p w14:paraId="5E1F1116" w14:textId="77777777" w:rsidR="004E2D89" w:rsidRPr="00F772AA" w:rsidRDefault="004E2D89" w:rsidP="000F538D">
            <w:pPr>
              <w:rPr>
                <w:lang w:val="en-US"/>
              </w:rPr>
            </w:pPr>
          </w:p>
        </w:tc>
        <w:tc>
          <w:tcPr>
            <w:tcW w:w="2790" w:type="dxa"/>
            <w:shd w:val="clear" w:color="auto" w:fill="auto"/>
            <w:vAlign w:val="center"/>
          </w:tcPr>
          <w:p w14:paraId="68DF6244"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900" w:type="dxa"/>
            <w:shd w:val="clear" w:color="auto" w:fill="auto"/>
          </w:tcPr>
          <w:p w14:paraId="5CC9AC68"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FE80C97"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22F7EBD" w14:textId="77777777" w:rsidTr="006D1B5B">
        <w:tc>
          <w:tcPr>
            <w:tcW w:w="1998" w:type="dxa"/>
            <w:vMerge/>
            <w:shd w:val="clear" w:color="auto" w:fill="auto"/>
          </w:tcPr>
          <w:p w14:paraId="2B87EF9B" w14:textId="77777777" w:rsidR="004E2D89" w:rsidRPr="00F772AA" w:rsidRDefault="004E2D89" w:rsidP="000F538D">
            <w:pPr>
              <w:rPr>
                <w:lang w:val="en-US"/>
              </w:rPr>
            </w:pPr>
          </w:p>
        </w:tc>
        <w:tc>
          <w:tcPr>
            <w:tcW w:w="2790" w:type="dxa"/>
            <w:shd w:val="clear" w:color="auto" w:fill="auto"/>
            <w:vAlign w:val="center"/>
          </w:tcPr>
          <w:p w14:paraId="18FFE6ED" w14:textId="77777777" w:rsidR="004E2D89" w:rsidRPr="00F772AA" w:rsidRDefault="004E2D89" w:rsidP="000F538D">
            <w:pPr>
              <w:pStyle w:val="TableEntry"/>
              <w:rPr>
                <w:noProof w:val="0"/>
              </w:rPr>
            </w:pPr>
            <w:proofErr w:type="spellStart"/>
            <w:r w:rsidRPr="00F772AA">
              <w:rPr>
                <w:noProof w:val="0"/>
              </w:rPr>
              <w:t>ParticipantObjectIDTypeCode</w:t>
            </w:r>
            <w:proofErr w:type="spellEnd"/>
          </w:p>
        </w:tc>
        <w:tc>
          <w:tcPr>
            <w:tcW w:w="900" w:type="dxa"/>
            <w:shd w:val="clear" w:color="auto" w:fill="auto"/>
          </w:tcPr>
          <w:p w14:paraId="2C4ACEDE"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1F998228" w14:textId="77777777" w:rsidR="00EB728E" w:rsidRPr="00F772AA" w:rsidRDefault="00EB728E" w:rsidP="006D1B5B">
            <w:pPr>
              <w:pStyle w:val="TableEntry"/>
              <w:rPr>
                <w:noProof w:val="0"/>
              </w:rPr>
            </w:pPr>
            <w:r w:rsidRPr="00F772AA">
              <w:rPr>
                <w:noProof w:val="0"/>
              </w:rPr>
              <w:t>The Notification Puller shall include one of the following values, depending on the specific object being received:</w:t>
            </w:r>
          </w:p>
          <w:p w14:paraId="5F22F6F2" w14:textId="77777777" w:rsidR="00EB728E" w:rsidRPr="00F772AA" w:rsidRDefault="00EB728E" w:rsidP="006D1B5B">
            <w:pPr>
              <w:pStyle w:val="TableEntry"/>
              <w:rPr>
                <w:noProof w:val="0"/>
              </w:rPr>
            </w:pPr>
            <w:r w:rsidRPr="00F772AA">
              <w:rPr>
                <w:noProof w:val="0"/>
              </w:rPr>
              <w:t>EV("urn:uuid:7edca82f-054d-47f2-a032-9b2a5b5186c1”, “IHE XDS Metadata”, “document entry object type”)</w:t>
            </w:r>
          </w:p>
          <w:p w14:paraId="5B688784" w14:textId="77777777" w:rsidR="00EB728E" w:rsidRPr="00F772AA" w:rsidRDefault="00EB728E" w:rsidP="006D1B5B">
            <w:pPr>
              <w:pStyle w:val="TableEntry"/>
              <w:rPr>
                <w:noProof w:val="0"/>
              </w:rPr>
            </w:pPr>
            <w:r w:rsidRPr="00F772AA">
              <w:rPr>
                <w:noProof w:val="0"/>
              </w:rPr>
              <w:t>EV(“urn:uuid:34268e47-fdf5-41a6-ba33-82133c465248”, “IHE XDS Metadata”, “on-demand document entry object type”)</w:t>
            </w:r>
          </w:p>
          <w:p w14:paraId="5423B87B" w14:textId="77777777" w:rsidR="00EB728E" w:rsidRPr="00F772AA" w:rsidRDefault="00EB728E" w:rsidP="006D1B5B">
            <w:pPr>
              <w:pStyle w:val="TableEntry"/>
              <w:rPr>
                <w:noProof w:val="0"/>
              </w:rPr>
            </w:pPr>
            <w:r w:rsidRPr="00F772AA">
              <w:rPr>
                <w:noProof w:val="0"/>
              </w:rPr>
              <w:t>EV("urn:uuid:d9d542f3-6cc4-48b6-8870-ea235fbc94c2”, “IHE XDS Metadata”, “folder classification node”)</w:t>
            </w:r>
          </w:p>
          <w:p w14:paraId="4CEEDA0A" w14:textId="675F5C63" w:rsidR="004E2D89" w:rsidRPr="00F772AA" w:rsidRDefault="00EB728E" w:rsidP="006D1B5B">
            <w:pPr>
              <w:pStyle w:val="TableEntry"/>
              <w:rPr>
                <w:noProof w:val="0"/>
              </w:rPr>
            </w:pPr>
            <w:r w:rsidRPr="00F772AA">
              <w:rPr>
                <w:noProof w:val="0"/>
              </w:rPr>
              <w:t>EV(urn:uuid:a54d6aa5-d40d-43f9-88c5-b4633d873bdd”, “IHE XDS Metadata”, ”submission set classification node”)</w:t>
            </w:r>
          </w:p>
        </w:tc>
      </w:tr>
      <w:tr w:rsidR="004E2D89" w:rsidRPr="00F772AA" w14:paraId="7D937E5C" w14:textId="77777777" w:rsidTr="006D1B5B">
        <w:tc>
          <w:tcPr>
            <w:tcW w:w="1998" w:type="dxa"/>
            <w:vMerge/>
            <w:shd w:val="clear" w:color="auto" w:fill="auto"/>
          </w:tcPr>
          <w:p w14:paraId="731DC89D" w14:textId="77777777" w:rsidR="004E2D89" w:rsidRPr="00F772AA" w:rsidRDefault="004E2D89" w:rsidP="000F538D">
            <w:pPr>
              <w:rPr>
                <w:lang w:val="en-US"/>
              </w:rPr>
            </w:pPr>
          </w:p>
        </w:tc>
        <w:tc>
          <w:tcPr>
            <w:tcW w:w="2790" w:type="dxa"/>
            <w:shd w:val="clear" w:color="auto" w:fill="auto"/>
            <w:vAlign w:val="center"/>
          </w:tcPr>
          <w:p w14:paraId="58A61277"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900" w:type="dxa"/>
            <w:shd w:val="clear" w:color="auto" w:fill="auto"/>
          </w:tcPr>
          <w:p w14:paraId="761F517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A864F0D"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34B0FEF6" w14:textId="77777777" w:rsidTr="006D1B5B">
        <w:tc>
          <w:tcPr>
            <w:tcW w:w="1998" w:type="dxa"/>
            <w:vMerge/>
            <w:shd w:val="clear" w:color="auto" w:fill="auto"/>
          </w:tcPr>
          <w:p w14:paraId="1E638B0E" w14:textId="77777777" w:rsidR="004E2D89" w:rsidRPr="00F772AA" w:rsidRDefault="004E2D89" w:rsidP="000F538D">
            <w:pPr>
              <w:rPr>
                <w:lang w:val="en-US"/>
              </w:rPr>
            </w:pPr>
          </w:p>
        </w:tc>
        <w:tc>
          <w:tcPr>
            <w:tcW w:w="2790" w:type="dxa"/>
            <w:shd w:val="clear" w:color="auto" w:fill="auto"/>
            <w:vAlign w:val="center"/>
          </w:tcPr>
          <w:p w14:paraId="6BDA66D5"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900" w:type="dxa"/>
            <w:shd w:val="clear" w:color="auto" w:fill="auto"/>
          </w:tcPr>
          <w:p w14:paraId="34A7F5E9"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2A91C14A" w14:textId="50681E33" w:rsidR="004E2D89" w:rsidRPr="00F772AA" w:rsidRDefault="00EB728E" w:rsidP="000F538D">
            <w:pPr>
              <w:pStyle w:val="TableEntry"/>
              <w:rPr>
                <w:noProof w:val="0"/>
              </w:rPr>
            </w:pPr>
            <w:r w:rsidRPr="00F772AA">
              <w:rPr>
                <w:iCs/>
                <w:noProof w:val="0"/>
                <w:szCs w:val="18"/>
              </w:rPr>
              <w:t xml:space="preserve">The value of the object's </w:t>
            </w:r>
            <w:proofErr w:type="spellStart"/>
            <w:r w:rsidRPr="00F772AA">
              <w:rPr>
                <w:iCs/>
                <w:noProof w:val="0"/>
                <w:szCs w:val="18"/>
              </w:rPr>
              <w:t>EntryUUID</w:t>
            </w:r>
            <w:proofErr w:type="spellEnd"/>
            <w:r w:rsidRPr="00F772AA">
              <w:rPr>
                <w:iCs/>
                <w:noProof w:val="0"/>
                <w:szCs w:val="18"/>
              </w:rPr>
              <w:t xml:space="preserve"> attribute.</w:t>
            </w:r>
          </w:p>
        </w:tc>
      </w:tr>
      <w:tr w:rsidR="004E2D89" w:rsidRPr="00F772AA" w14:paraId="416608B5" w14:textId="77777777" w:rsidTr="006D1B5B">
        <w:tc>
          <w:tcPr>
            <w:tcW w:w="1998" w:type="dxa"/>
            <w:vMerge/>
            <w:shd w:val="clear" w:color="auto" w:fill="auto"/>
          </w:tcPr>
          <w:p w14:paraId="0531FD5C" w14:textId="77777777" w:rsidR="004E2D89" w:rsidRPr="00F772AA" w:rsidRDefault="004E2D89" w:rsidP="000F538D">
            <w:pPr>
              <w:rPr>
                <w:lang w:val="en-US"/>
              </w:rPr>
            </w:pPr>
          </w:p>
        </w:tc>
        <w:tc>
          <w:tcPr>
            <w:tcW w:w="2790" w:type="dxa"/>
            <w:shd w:val="clear" w:color="auto" w:fill="auto"/>
            <w:vAlign w:val="center"/>
          </w:tcPr>
          <w:p w14:paraId="69D16BAA" w14:textId="77777777" w:rsidR="004E2D89" w:rsidRPr="00F772AA" w:rsidRDefault="004E2D89" w:rsidP="000F538D">
            <w:pPr>
              <w:pStyle w:val="TableEntry"/>
              <w:rPr>
                <w:i/>
                <w:noProof w:val="0"/>
              </w:rPr>
            </w:pPr>
            <w:proofErr w:type="spellStart"/>
            <w:r w:rsidRPr="00F772AA">
              <w:rPr>
                <w:i/>
                <w:noProof w:val="0"/>
              </w:rPr>
              <w:t>ParticipantObjectName</w:t>
            </w:r>
            <w:proofErr w:type="spellEnd"/>
          </w:p>
        </w:tc>
        <w:tc>
          <w:tcPr>
            <w:tcW w:w="900" w:type="dxa"/>
            <w:shd w:val="clear" w:color="auto" w:fill="auto"/>
          </w:tcPr>
          <w:p w14:paraId="221C5045" w14:textId="455B7B5F" w:rsidR="004E2D89" w:rsidRPr="00F772AA" w:rsidRDefault="00EB728E" w:rsidP="006D1B5B">
            <w:pPr>
              <w:pStyle w:val="TableEntry"/>
              <w:jc w:val="center"/>
              <w:rPr>
                <w:i/>
                <w:iCs/>
                <w:noProof w:val="0"/>
              </w:rPr>
            </w:pPr>
            <w:r w:rsidRPr="00F772AA">
              <w:rPr>
                <w:i/>
                <w:iCs/>
                <w:noProof w:val="0"/>
              </w:rPr>
              <w:t>U</w:t>
            </w:r>
          </w:p>
        </w:tc>
        <w:tc>
          <w:tcPr>
            <w:tcW w:w="3888" w:type="dxa"/>
            <w:shd w:val="clear" w:color="auto" w:fill="auto"/>
          </w:tcPr>
          <w:p w14:paraId="3340360B" w14:textId="6198B41E" w:rsidR="004E2D89" w:rsidRPr="00F772AA" w:rsidRDefault="00EB728E" w:rsidP="006D1B5B">
            <w:pPr>
              <w:pStyle w:val="TableEntry"/>
              <w:rPr>
                <w:i/>
                <w:iCs/>
                <w:noProof w:val="0"/>
              </w:rPr>
            </w:pPr>
            <w:r w:rsidRPr="00F772AA">
              <w:rPr>
                <w:i/>
                <w:iCs/>
                <w:noProof w:val="0"/>
              </w:rPr>
              <w:t>not specialized</w:t>
            </w:r>
          </w:p>
        </w:tc>
      </w:tr>
      <w:tr w:rsidR="004E2D89" w:rsidRPr="00F772AA" w14:paraId="470F24CA" w14:textId="77777777" w:rsidTr="006D1B5B">
        <w:tc>
          <w:tcPr>
            <w:tcW w:w="1998" w:type="dxa"/>
            <w:vMerge/>
            <w:shd w:val="clear" w:color="auto" w:fill="auto"/>
          </w:tcPr>
          <w:p w14:paraId="0268D0E3" w14:textId="77777777" w:rsidR="004E2D89" w:rsidRPr="00F772AA" w:rsidRDefault="004E2D89" w:rsidP="000F538D">
            <w:pPr>
              <w:rPr>
                <w:lang w:val="en-US"/>
              </w:rPr>
            </w:pPr>
          </w:p>
        </w:tc>
        <w:tc>
          <w:tcPr>
            <w:tcW w:w="2790" w:type="dxa"/>
            <w:shd w:val="clear" w:color="auto" w:fill="auto"/>
            <w:vAlign w:val="center"/>
          </w:tcPr>
          <w:p w14:paraId="0A2252BC"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900" w:type="dxa"/>
            <w:shd w:val="clear" w:color="auto" w:fill="auto"/>
          </w:tcPr>
          <w:p w14:paraId="61CCA79A" w14:textId="3A42BD1D" w:rsidR="004E2D89" w:rsidRPr="00F772AA" w:rsidRDefault="00EB728E" w:rsidP="000F538D">
            <w:pPr>
              <w:pStyle w:val="TableEntry"/>
              <w:jc w:val="center"/>
              <w:rPr>
                <w:i/>
                <w:iCs/>
                <w:noProof w:val="0"/>
              </w:rPr>
            </w:pPr>
            <w:r w:rsidRPr="00F772AA">
              <w:rPr>
                <w:i/>
                <w:iCs/>
                <w:noProof w:val="0"/>
              </w:rPr>
              <w:t>U</w:t>
            </w:r>
          </w:p>
        </w:tc>
        <w:tc>
          <w:tcPr>
            <w:tcW w:w="3888" w:type="dxa"/>
            <w:shd w:val="clear" w:color="auto" w:fill="auto"/>
            <w:vAlign w:val="center"/>
          </w:tcPr>
          <w:p w14:paraId="03469D5A"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64354A6F" w14:textId="77777777" w:rsidTr="006D1B5B">
        <w:tc>
          <w:tcPr>
            <w:tcW w:w="1998" w:type="dxa"/>
            <w:vMerge/>
            <w:shd w:val="clear" w:color="auto" w:fill="auto"/>
          </w:tcPr>
          <w:p w14:paraId="2B0341D6" w14:textId="77777777" w:rsidR="004E2D89" w:rsidRPr="00F772AA" w:rsidRDefault="004E2D89" w:rsidP="000F538D">
            <w:pPr>
              <w:rPr>
                <w:lang w:val="en-US"/>
              </w:rPr>
            </w:pPr>
          </w:p>
        </w:tc>
        <w:tc>
          <w:tcPr>
            <w:tcW w:w="2790" w:type="dxa"/>
            <w:shd w:val="clear" w:color="auto" w:fill="auto"/>
            <w:vAlign w:val="center"/>
          </w:tcPr>
          <w:p w14:paraId="3701812A" w14:textId="77777777" w:rsidR="004E2D89" w:rsidRPr="00F772AA" w:rsidRDefault="004E2D89" w:rsidP="000F538D">
            <w:pPr>
              <w:pStyle w:val="TableEntry"/>
              <w:rPr>
                <w:iCs/>
                <w:noProof w:val="0"/>
              </w:rPr>
            </w:pPr>
            <w:proofErr w:type="spellStart"/>
            <w:r w:rsidRPr="00F772AA">
              <w:rPr>
                <w:iCs/>
                <w:noProof w:val="0"/>
              </w:rPr>
              <w:t>ParticipantObjectDetail</w:t>
            </w:r>
            <w:proofErr w:type="spellEnd"/>
          </w:p>
        </w:tc>
        <w:tc>
          <w:tcPr>
            <w:tcW w:w="900" w:type="dxa"/>
            <w:shd w:val="clear" w:color="auto" w:fill="auto"/>
          </w:tcPr>
          <w:p w14:paraId="4FC4FA9A" w14:textId="77777777" w:rsidR="004E2D89" w:rsidRPr="00F772AA" w:rsidRDefault="004E2D89" w:rsidP="000F538D">
            <w:pPr>
              <w:pStyle w:val="TableEntry"/>
              <w:jc w:val="center"/>
              <w:rPr>
                <w:iCs/>
                <w:noProof w:val="0"/>
              </w:rPr>
            </w:pPr>
            <w:r w:rsidRPr="00F772AA">
              <w:rPr>
                <w:iCs/>
                <w:noProof w:val="0"/>
              </w:rPr>
              <w:t>C</w:t>
            </w:r>
          </w:p>
        </w:tc>
        <w:tc>
          <w:tcPr>
            <w:tcW w:w="3888" w:type="dxa"/>
            <w:shd w:val="clear" w:color="auto" w:fill="auto"/>
            <w:vAlign w:val="center"/>
          </w:tcPr>
          <w:p w14:paraId="79D7BAF8" w14:textId="77777777" w:rsidR="00EB728E" w:rsidRPr="00F772AA" w:rsidRDefault="00EB728E" w:rsidP="006D1B5B">
            <w:pPr>
              <w:pStyle w:val="TableEntry"/>
              <w:rPr>
                <w:noProof w:val="0"/>
              </w:rPr>
            </w:pPr>
            <w:r w:rsidRPr="00F772AA">
              <w:rPr>
                <w:noProof w:val="0"/>
              </w:rPr>
              <w:t>This element is required, if known:</w:t>
            </w:r>
          </w:p>
          <w:p w14:paraId="642CB840" w14:textId="77777777" w:rsidR="00EB728E" w:rsidRPr="00F772AA" w:rsidRDefault="00EB728E" w:rsidP="006D1B5B">
            <w:pPr>
              <w:pStyle w:val="TableEntry"/>
              <w:rPr>
                <w:noProof w:val="0"/>
              </w:rPr>
            </w:pPr>
            <w:r w:rsidRPr="00F772AA">
              <w:rPr>
                <w:noProof w:val="0"/>
              </w:rPr>
              <w:t>Type: “urn:ihe:iti:xca:2010:homeCommunityId” (literal string)</w:t>
            </w:r>
          </w:p>
          <w:p w14:paraId="52CED7B0" w14:textId="2D5DCFB0" w:rsidR="004E2D89" w:rsidRPr="00F772AA" w:rsidRDefault="00EB728E" w:rsidP="006D1B5B">
            <w:pPr>
              <w:pStyle w:val="TableEntry"/>
              <w:rPr>
                <w:iCs/>
                <w:noProof w:val="0"/>
              </w:rPr>
            </w:pPr>
            <w:r w:rsidRPr="00F772AA">
              <w:rPr>
                <w:noProof w:val="0"/>
              </w:rPr>
              <w:t xml:space="preserve">Value: value of the </w:t>
            </w:r>
            <w:proofErr w:type="spellStart"/>
            <w:r w:rsidRPr="00F772AA">
              <w:rPr>
                <w:noProof w:val="0"/>
              </w:rPr>
              <w:t>homeCommunityId</w:t>
            </w:r>
            <w:proofErr w:type="spellEnd"/>
          </w:p>
        </w:tc>
      </w:tr>
    </w:tbl>
    <w:p w14:paraId="6B7579CF" w14:textId="77777777" w:rsidR="004E2D89" w:rsidRPr="00F772AA" w:rsidRDefault="004E2D89" w:rsidP="004E2D89">
      <w:pPr>
        <w:pStyle w:val="BodyText"/>
        <w:rPr>
          <w:noProof w:val="0"/>
        </w:rPr>
      </w:pPr>
    </w:p>
    <w:p w14:paraId="14CEF336" w14:textId="77777777" w:rsidR="004E2D89" w:rsidRPr="00F772AA" w:rsidRDefault="004E2D89" w:rsidP="004E2D89">
      <w:pPr>
        <w:pStyle w:val="Heading5"/>
        <w:numPr>
          <w:ilvl w:val="0"/>
          <w:numId w:val="0"/>
        </w:numPr>
        <w:rPr>
          <w:noProof w:val="0"/>
        </w:rPr>
      </w:pPr>
      <w:bookmarkStart w:id="463" w:name="_Toc363803131"/>
      <w:bookmarkStart w:id="464" w:name="_Toc181283839"/>
      <w:bookmarkStart w:id="465" w:name="_Toc182900967"/>
      <w:r w:rsidRPr="00F772AA">
        <w:rPr>
          <w:noProof w:val="0"/>
        </w:rPr>
        <w:t>3.70.5.1.2 Notification Pull Point audit message</w:t>
      </w:r>
      <w:bookmarkEnd w:id="463"/>
      <w:bookmarkEnd w:id="464"/>
      <w:bookmarkEnd w:id="465"/>
    </w:p>
    <w:p w14:paraId="62551F94" w14:textId="3533667B" w:rsidR="004E2D89" w:rsidRPr="00F772AA" w:rsidRDefault="004E2D89" w:rsidP="004E2D89">
      <w:pPr>
        <w:pStyle w:val="BodyText"/>
        <w:rPr>
          <w:noProof w:val="0"/>
        </w:rPr>
      </w:pPr>
    </w:p>
    <w:tbl>
      <w:tblPr>
        <w:tblW w:w="967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03"/>
        <w:gridCol w:w="2790"/>
        <w:gridCol w:w="900"/>
        <w:gridCol w:w="3978"/>
      </w:tblGrid>
      <w:tr w:rsidR="004E2D89" w:rsidRPr="00F772AA" w14:paraId="19E4CA47" w14:textId="77777777" w:rsidTr="006D1B5B">
        <w:trPr>
          <w:cantSplit/>
        </w:trPr>
        <w:tc>
          <w:tcPr>
            <w:tcW w:w="2003" w:type="dxa"/>
            <w:tcBorders>
              <w:bottom w:val="single" w:sz="4" w:space="0" w:color="auto"/>
            </w:tcBorders>
            <w:vAlign w:val="center"/>
          </w:tcPr>
          <w:p w14:paraId="76A95D1C"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5A65EE09" w14:textId="77777777" w:rsidR="004E2D89" w:rsidRPr="00F772AA" w:rsidRDefault="004E2D89" w:rsidP="000F538D">
            <w:pPr>
              <w:pStyle w:val="TableEntryHeader"/>
              <w:rPr>
                <w:noProof w:val="0"/>
                <w:kern w:val="28"/>
              </w:rPr>
            </w:pPr>
            <w:r w:rsidRPr="00F772AA">
              <w:rPr>
                <w:noProof w:val="0"/>
              </w:rPr>
              <w:t>Field Name</w:t>
            </w:r>
          </w:p>
        </w:tc>
        <w:tc>
          <w:tcPr>
            <w:tcW w:w="900" w:type="dxa"/>
            <w:tcBorders>
              <w:bottom w:val="single" w:sz="4" w:space="0" w:color="auto"/>
            </w:tcBorders>
            <w:vAlign w:val="center"/>
          </w:tcPr>
          <w:p w14:paraId="1369BAA5" w14:textId="77777777" w:rsidR="004E2D89" w:rsidRPr="00F772AA" w:rsidRDefault="004E2D89" w:rsidP="000F538D">
            <w:pPr>
              <w:pStyle w:val="TableEntryHeader"/>
              <w:rPr>
                <w:noProof w:val="0"/>
                <w:kern w:val="28"/>
              </w:rPr>
            </w:pPr>
            <w:proofErr w:type="spellStart"/>
            <w:r w:rsidRPr="00F772AA">
              <w:rPr>
                <w:noProof w:val="0"/>
              </w:rPr>
              <w:t>Opt</w:t>
            </w:r>
            <w:proofErr w:type="spellEnd"/>
          </w:p>
        </w:tc>
        <w:tc>
          <w:tcPr>
            <w:tcW w:w="3978" w:type="dxa"/>
            <w:tcBorders>
              <w:bottom w:val="single" w:sz="4" w:space="0" w:color="auto"/>
            </w:tcBorders>
            <w:vAlign w:val="center"/>
          </w:tcPr>
          <w:p w14:paraId="5A2A0A95" w14:textId="77777777" w:rsidR="004E2D89" w:rsidRPr="00F772AA" w:rsidRDefault="004E2D89" w:rsidP="000F538D">
            <w:pPr>
              <w:pStyle w:val="TableEntryHeader"/>
              <w:rPr>
                <w:noProof w:val="0"/>
                <w:kern w:val="28"/>
              </w:rPr>
            </w:pPr>
            <w:r w:rsidRPr="00F772AA">
              <w:rPr>
                <w:noProof w:val="0"/>
              </w:rPr>
              <w:t>Value Constraints</w:t>
            </w:r>
          </w:p>
        </w:tc>
      </w:tr>
      <w:tr w:rsidR="004E2D89" w:rsidRPr="00F772AA" w14:paraId="41201BEE" w14:textId="77777777" w:rsidTr="006D1B5B">
        <w:trPr>
          <w:cantSplit/>
        </w:trPr>
        <w:tc>
          <w:tcPr>
            <w:tcW w:w="2003" w:type="dxa"/>
            <w:vMerge w:val="restart"/>
            <w:tcBorders>
              <w:top w:val="single" w:sz="4" w:space="0" w:color="auto"/>
            </w:tcBorders>
          </w:tcPr>
          <w:p w14:paraId="7930B897" w14:textId="77777777" w:rsidR="004E2D89" w:rsidRPr="00F772AA" w:rsidRDefault="004E2D89" w:rsidP="000F538D">
            <w:pPr>
              <w:pStyle w:val="TableEntryHeader"/>
              <w:rPr>
                <w:noProof w:val="0"/>
              </w:rPr>
            </w:pPr>
            <w:r w:rsidRPr="00F772AA">
              <w:rPr>
                <w:noProof w:val="0"/>
              </w:rPr>
              <w:t>Event</w:t>
            </w:r>
          </w:p>
          <w:p w14:paraId="337309B5" w14:textId="02F557BA" w:rsidR="00EB728E"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5D267EE7" w14:textId="2FC4ED20" w:rsidR="004E2D89" w:rsidRPr="00F772AA" w:rsidRDefault="004E2D89" w:rsidP="006D1B5B">
            <w:pPr>
              <w:pStyle w:val="TableEntryHeader"/>
              <w:rPr>
                <w:noProof w:val="0"/>
                <w:kern w:val="28"/>
              </w:rPr>
            </w:pPr>
            <w:r w:rsidRPr="00F772AA">
              <w:rPr>
                <w:bCs/>
                <w:noProof w:val="0"/>
                <w:sz w:val="12"/>
              </w:rPr>
              <w:t>EventIdentification</w:t>
            </w:r>
          </w:p>
        </w:tc>
        <w:tc>
          <w:tcPr>
            <w:tcW w:w="2790" w:type="dxa"/>
            <w:tcBorders>
              <w:top w:val="single" w:sz="4" w:space="0" w:color="auto"/>
            </w:tcBorders>
            <w:vAlign w:val="center"/>
          </w:tcPr>
          <w:p w14:paraId="28DF3C1C" w14:textId="77777777" w:rsidR="004E2D89" w:rsidRPr="00F772AA" w:rsidRDefault="004E2D89" w:rsidP="000F538D">
            <w:pPr>
              <w:pStyle w:val="TableEntry"/>
              <w:rPr>
                <w:noProof w:val="0"/>
              </w:rPr>
            </w:pPr>
            <w:proofErr w:type="spellStart"/>
            <w:r w:rsidRPr="00F772AA">
              <w:rPr>
                <w:noProof w:val="0"/>
              </w:rPr>
              <w:t>EventID</w:t>
            </w:r>
            <w:proofErr w:type="spellEnd"/>
          </w:p>
        </w:tc>
        <w:tc>
          <w:tcPr>
            <w:tcW w:w="900" w:type="dxa"/>
            <w:tcBorders>
              <w:top w:val="single" w:sz="4" w:space="0" w:color="auto"/>
            </w:tcBorders>
            <w:vAlign w:val="center"/>
          </w:tcPr>
          <w:p w14:paraId="1711CFF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top w:val="single" w:sz="4" w:space="0" w:color="auto"/>
            </w:tcBorders>
            <w:vAlign w:val="center"/>
          </w:tcPr>
          <w:p w14:paraId="21652A9A" w14:textId="77777777" w:rsidR="004E2D89" w:rsidRPr="00F772AA" w:rsidRDefault="004E2D89" w:rsidP="000F538D">
            <w:pPr>
              <w:pStyle w:val="TableEntry"/>
              <w:rPr>
                <w:noProof w:val="0"/>
              </w:rPr>
            </w:pPr>
            <w:r w:rsidRPr="00F772AA">
              <w:rPr>
                <w:noProof w:val="0"/>
              </w:rPr>
              <w:t>EV(110112, DCM, “Query”)</w:t>
            </w:r>
          </w:p>
        </w:tc>
      </w:tr>
      <w:tr w:rsidR="004E2D89" w:rsidRPr="00F772AA" w14:paraId="5D028BE1" w14:textId="77777777" w:rsidTr="006D1B5B">
        <w:trPr>
          <w:cantSplit/>
        </w:trPr>
        <w:tc>
          <w:tcPr>
            <w:tcW w:w="2003" w:type="dxa"/>
            <w:vMerge/>
            <w:vAlign w:val="center"/>
          </w:tcPr>
          <w:p w14:paraId="07DC45F7" w14:textId="77777777" w:rsidR="004E2D89" w:rsidRPr="00F772AA" w:rsidRDefault="004E2D89" w:rsidP="000F538D">
            <w:pPr>
              <w:pStyle w:val="TableLabel"/>
              <w:rPr>
                <w:noProof w:val="0"/>
                <w:sz w:val="16"/>
              </w:rPr>
            </w:pPr>
          </w:p>
        </w:tc>
        <w:tc>
          <w:tcPr>
            <w:tcW w:w="2790" w:type="dxa"/>
            <w:vAlign w:val="center"/>
          </w:tcPr>
          <w:p w14:paraId="2874D9AB" w14:textId="77777777" w:rsidR="004E2D89" w:rsidRPr="00F772AA" w:rsidRDefault="004E2D89" w:rsidP="000F538D">
            <w:pPr>
              <w:pStyle w:val="TableEntry"/>
              <w:rPr>
                <w:noProof w:val="0"/>
              </w:rPr>
            </w:pPr>
            <w:proofErr w:type="spellStart"/>
            <w:r w:rsidRPr="00F772AA">
              <w:rPr>
                <w:noProof w:val="0"/>
              </w:rPr>
              <w:t>EventActionCode</w:t>
            </w:r>
            <w:proofErr w:type="spellEnd"/>
          </w:p>
        </w:tc>
        <w:tc>
          <w:tcPr>
            <w:tcW w:w="900" w:type="dxa"/>
            <w:vAlign w:val="center"/>
          </w:tcPr>
          <w:p w14:paraId="25CF2CCB"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Pr>
          <w:p w14:paraId="17F64004" w14:textId="77777777" w:rsidR="004E2D89" w:rsidRPr="00F772AA" w:rsidRDefault="004E2D89" w:rsidP="000F538D">
            <w:pPr>
              <w:pStyle w:val="TableEntry"/>
              <w:rPr>
                <w:noProof w:val="0"/>
              </w:rPr>
            </w:pPr>
            <w:r w:rsidRPr="00F772AA">
              <w:rPr>
                <w:noProof w:val="0"/>
              </w:rPr>
              <w:t xml:space="preserve">“E” (Execute) </w:t>
            </w:r>
          </w:p>
        </w:tc>
      </w:tr>
      <w:tr w:rsidR="004E2D89" w:rsidRPr="00F772AA" w14:paraId="1A63A3A8" w14:textId="77777777" w:rsidTr="006D1B5B">
        <w:trPr>
          <w:cantSplit/>
        </w:trPr>
        <w:tc>
          <w:tcPr>
            <w:tcW w:w="2003" w:type="dxa"/>
            <w:vMerge/>
            <w:vAlign w:val="center"/>
          </w:tcPr>
          <w:p w14:paraId="45BD19F1" w14:textId="77777777" w:rsidR="004E2D89" w:rsidRPr="00F772AA" w:rsidRDefault="004E2D89" w:rsidP="000F538D">
            <w:pPr>
              <w:pStyle w:val="TableLabel"/>
              <w:rPr>
                <w:noProof w:val="0"/>
                <w:sz w:val="16"/>
              </w:rPr>
            </w:pPr>
          </w:p>
        </w:tc>
        <w:tc>
          <w:tcPr>
            <w:tcW w:w="2790" w:type="dxa"/>
            <w:vAlign w:val="center"/>
          </w:tcPr>
          <w:p w14:paraId="02991F47" w14:textId="77777777" w:rsidR="004E2D89" w:rsidRPr="00F772AA" w:rsidRDefault="004E2D89" w:rsidP="000F538D">
            <w:pPr>
              <w:pStyle w:val="TableEntry"/>
              <w:rPr>
                <w:i/>
                <w:iCs/>
                <w:noProof w:val="0"/>
              </w:rPr>
            </w:pPr>
            <w:proofErr w:type="spellStart"/>
            <w:r w:rsidRPr="00F772AA">
              <w:rPr>
                <w:i/>
                <w:iCs/>
                <w:noProof w:val="0"/>
              </w:rPr>
              <w:t>EventDateTime</w:t>
            </w:r>
            <w:proofErr w:type="spellEnd"/>
          </w:p>
        </w:tc>
        <w:tc>
          <w:tcPr>
            <w:tcW w:w="900" w:type="dxa"/>
            <w:vAlign w:val="center"/>
          </w:tcPr>
          <w:p w14:paraId="47518969"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1E1157D7"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E1AA68" w14:textId="77777777" w:rsidTr="006D1B5B">
        <w:trPr>
          <w:cantSplit/>
        </w:trPr>
        <w:tc>
          <w:tcPr>
            <w:tcW w:w="2003" w:type="dxa"/>
            <w:vMerge/>
            <w:vAlign w:val="center"/>
          </w:tcPr>
          <w:p w14:paraId="7B8A219E" w14:textId="77777777" w:rsidR="004E2D89" w:rsidRPr="00F772AA" w:rsidRDefault="004E2D89" w:rsidP="000F538D">
            <w:pPr>
              <w:pStyle w:val="TableLabel"/>
              <w:rPr>
                <w:noProof w:val="0"/>
                <w:sz w:val="16"/>
              </w:rPr>
            </w:pPr>
          </w:p>
        </w:tc>
        <w:tc>
          <w:tcPr>
            <w:tcW w:w="2790" w:type="dxa"/>
            <w:vAlign w:val="center"/>
          </w:tcPr>
          <w:p w14:paraId="7D38B670" w14:textId="77777777" w:rsidR="004E2D89" w:rsidRPr="00F772AA" w:rsidRDefault="004E2D89" w:rsidP="000F538D">
            <w:pPr>
              <w:pStyle w:val="TableEntry"/>
              <w:rPr>
                <w:i/>
                <w:iCs/>
                <w:noProof w:val="0"/>
              </w:rPr>
            </w:pPr>
            <w:proofErr w:type="spellStart"/>
            <w:r w:rsidRPr="00F772AA">
              <w:rPr>
                <w:i/>
                <w:iCs/>
                <w:noProof w:val="0"/>
              </w:rPr>
              <w:t>EventOutcomeIndicator</w:t>
            </w:r>
            <w:proofErr w:type="spellEnd"/>
          </w:p>
        </w:tc>
        <w:tc>
          <w:tcPr>
            <w:tcW w:w="900" w:type="dxa"/>
            <w:vAlign w:val="center"/>
          </w:tcPr>
          <w:p w14:paraId="03BBD343" w14:textId="77777777" w:rsidR="004E2D89" w:rsidRPr="00F772AA" w:rsidRDefault="004E2D89" w:rsidP="000F538D">
            <w:pPr>
              <w:pStyle w:val="TableEntry"/>
              <w:jc w:val="center"/>
              <w:rPr>
                <w:i/>
                <w:iCs/>
                <w:noProof w:val="0"/>
                <w:szCs w:val="18"/>
              </w:rPr>
            </w:pPr>
            <w:r w:rsidRPr="00F772AA">
              <w:rPr>
                <w:i/>
                <w:iCs/>
                <w:noProof w:val="0"/>
                <w:szCs w:val="18"/>
              </w:rPr>
              <w:t>M</w:t>
            </w:r>
          </w:p>
        </w:tc>
        <w:tc>
          <w:tcPr>
            <w:tcW w:w="3978" w:type="dxa"/>
            <w:vAlign w:val="center"/>
          </w:tcPr>
          <w:p w14:paraId="57A46C75"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3A44069" w14:textId="77777777" w:rsidTr="006D1B5B">
        <w:trPr>
          <w:cantSplit/>
        </w:trPr>
        <w:tc>
          <w:tcPr>
            <w:tcW w:w="2003" w:type="dxa"/>
            <w:vMerge/>
            <w:tcBorders>
              <w:bottom w:val="single" w:sz="4" w:space="0" w:color="auto"/>
            </w:tcBorders>
            <w:vAlign w:val="center"/>
          </w:tcPr>
          <w:p w14:paraId="415332D2" w14:textId="77777777" w:rsidR="004E2D89" w:rsidRPr="00F772AA" w:rsidRDefault="004E2D89" w:rsidP="000F538D">
            <w:pPr>
              <w:pStyle w:val="TableLabel"/>
              <w:rPr>
                <w:noProof w:val="0"/>
                <w:sz w:val="16"/>
              </w:rPr>
            </w:pPr>
          </w:p>
        </w:tc>
        <w:tc>
          <w:tcPr>
            <w:tcW w:w="2790" w:type="dxa"/>
            <w:tcBorders>
              <w:bottom w:val="single" w:sz="4" w:space="0" w:color="auto"/>
            </w:tcBorders>
            <w:vAlign w:val="center"/>
          </w:tcPr>
          <w:p w14:paraId="2FD1705E" w14:textId="77777777" w:rsidR="004E2D89" w:rsidRPr="00F772AA" w:rsidRDefault="004E2D89" w:rsidP="000F538D">
            <w:pPr>
              <w:pStyle w:val="TableEntry"/>
              <w:rPr>
                <w:noProof w:val="0"/>
              </w:rPr>
            </w:pPr>
            <w:proofErr w:type="spellStart"/>
            <w:r w:rsidRPr="00F772AA">
              <w:rPr>
                <w:noProof w:val="0"/>
              </w:rPr>
              <w:t>EventTypeCode</w:t>
            </w:r>
            <w:proofErr w:type="spellEnd"/>
          </w:p>
        </w:tc>
        <w:tc>
          <w:tcPr>
            <w:tcW w:w="900" w:type="dxa"/>
            <w:tcBorders>
              <w:bottom w:val="single" w:sz="4" w:space="0" w:color="auto"/>
            </w:tcBorders>
            <w:vAlign w:val="center"/>
          </w:tcPr>
          <w:p w14:paraId="10D083F8"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tcBorders>
              <w:bottom w:val="single" w:sz="4" w:space="0" w:color="auto"/>
            </w:tcBorders>
            <w:vAlign w:val="center"/>
          </w:tcPr>
          <w:p w14:paraId="2A636EF4" w14:textId="77777777" w:rsidR="004E2D89" w:rsidRPr="00F772AA" w:rsidRDefault="004E2D89" w:rsidP="000F538D">
            <w:pPr>
              <w:pStyle w:val="TableEntry"/>
              <w:rPr>
                <w:noProof w:val="0"/>
              </w:rPr>
            </w:pPr>
            <w:r w:rsidRPr="00F772AA">
              <w:rPr>
                <w:noProof w:val="0"/>
              </w:rPr>
              <w:t>EV(“ITI-70”, “IHE Transactions”, “Pull Notification”)</w:t>
            </w:r>
          </w:p>
        </w:tc>
      </w:tr>
      <w:tr w:rsidR="004E2D89" w:rsidRPr="00F772AA" w14:paraId="522B133E" w14:textId="77777777" w:rsidTr="00075C19">
        <w:trPr>
          <w:cantSplit/>
        </w:trPr>
        <w:tc>
          <w:tcPr>
            <w:tcW w:w="9671" w:type="dxa"/>
            <w:gridSpan w:val="4"/>
            <w:tcBorders>
              <w:bottom w:val="single" w:sz="4" w:space="0" w:color="auto"/>
            </w:tcBorders>
          </w:tcPr>
          <w:p w14:paraId="0F47D7B6" w14:textId="77777777" w:rsidR="004E2D89" w:rsidRPr="00F772AA" w:rsidRDefault="004E2D89" w:rsidP="000F538D">
            <w:pPr>
              <w:pStyle w:val="TableEntry"/>
              <w:rPr>
                <w:bCs/>
                <w:noProof w:val="0"/>
              </w:rPr>
            </w:pPr>
            <w:r w:rsidRPr="00F772AA">
              <w:rPr>
                <w:bCs/>
                <w:noProof w:val="0"/>
              </w:rPr>
              <w:t>Source (Notification Puller) (1)</w:t>
            </w:r>
          </w:p>
        </w:tc>
      </w:tr>
      <w:tr w:rsidR="004E2D89" w:rsidRPr="00F772AA" w14:paraId="3C507E30" w14:textId="77777777" w:rsidTr="00075C19">
        <w:trPr>
          <w:cantSplit/>
        </w:trPr>
        <w:tc>
          <w:tcPr>
            <w:tcW w:w="9671" w:type="dxa"/>
            <w:gridSpan w:val="4"/>
            <w:tcBorders>
              <w:bottom w:val="single" w:sz="4" w:space="0" w:color="auto"/>
            </w:tcBorders>
          </w:tcPr>
          <w:p w14:paraId="598E1F38" w14:textId="77777777" w:rsidR="004E2D89" w:rsidRPr="00F772AA" w:rsidRDefault="004E2D89" w:rsidP="000F538D">
            <w:pPr>
              <w:pStyle w:val="TableEntry"/>
              <w:rPr>
                <w:bCs/>
                <w:noProof w:val="0"/>
              </w:rPr>
            </w:pPr>
            <w:r w:rsidRPr="00F772AA">
              <w:rPr>
                <w:bCs/>
                <w:noProof w:val="0"/>
              </w:rPr>
              <w:t>Human Requestor (0..1)</w:t>
            </w:r>
          </w:p>
        </w:tc>
      </w:tr>
      <w:tr w:rsidR="004E2D89" w:rsidRPr="00F772AA" w14:paraId="327A2227" w14:textId="77777777" w:rsidTr="00075C19">
        <w:trPr>
          <w:cantSplit/>
        </w:trPr>
        <w:tc>
          <w:tcPr>
            <w:tcW w:w="9671" w:type="dxa"/>
            <w:gridSpan w:val="4"/>
            <w:tcBorders>
              <w:bottom w:val="single" w:sz="4" w:space="0" w:color="auto"/>
            </w:tcBorders>
          </w:tcPr>
          <w:p w14:paraId="7705BEEB" w14:textId="77777777" w:rsidR="004E2D89" w:rsidRPr="00F772AA" w:rsidRDefault="004E2D89" w:rsidP="000F538D">
            <w:pPr>
              <w:pStyle w:val="TableEntry"/>
              <w:rPr>
                <w:bCs/>
                <w:noProof w:val="0"/>
              </w:rPr>
            </w:pPr>
            <w:r w:rsidRPr="00F772AA">
              <w:rPr>
                <w:bCs/>
                <w:noProof w:val="0"/>
              </w:rPr>
              <w:t>Destination (Notification Pull Point) (1)</w:t>
            </w:r>
          </w:p>
        </w:tc>
      </w:tr>
      <w:tr w:rsidR="00EB728E" w:rsidRPr="001F6FD8" w14:paraId="699A975D" w14:textId="77777777" w:rsidTr="00075C19">
        <w:trPr>
          <w:cantSplit/>
        </w:trPr>
        <w:tc>
          <w:tcPr>
            <w:tcW w:w="9671" w:type="dxa"/>
            <w:gridSpan w:val="4"/>
            <w:tcBorders>
              <w:bottom w:val="single" w:sz="4" w:space="0" w:color="auto"/>
            </w:tcBorders>
          </w:tcPr>
          <w:p w14:paraId="1190585D" w14:textId="1D14D417" w:rsidR="00EB728E" w:rsidRPr="00F772AA" w:rsidRDefault="00EB728E" w:rsidP="006D1B5B">
            <w:pPr>
              <w:pStyle w:val="TableEntry"/>
              <w:rPr>
                <w:noProof w:val="0"/>
              </w:rPr>
            </w:pPr>
            <w:r w:rsidRPr="00F772AA">
              <w:rPr>
                <w:noProof w:val="0"/>
              </w:rPr>
              <w:t>Audit Source (notification Pull Point)</w:t>
            </w:r>
          </w:p>
        </w:tc>
      </w:tr>
      <w:tr w:rsidR="004E2D89" w:rsidRPr="00F772AA" w14:paraId="5E48E82E"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127CF17C" w14:textId="77777777" w:rsidR="004E2D89" w:rsidRPr="00F772AA" w:rsidRDefault="004E2D89" w:rsidP="000F538D">
            <w:pPr>
              <w:pStyle w:val="TableEntry"/>
              <w:rPr>
                <w:bCs/>
                <w:noProof w:val="0"/>
              </w:rPr>
            </w:pPr>
            <w:r w:rsidRPr="00F772AA">
              <w:rPr>
                <w:bCs/>
                <w:noProof w:val="0"/>
              </w:rPr>
              <w:t>Patient (0..1)</w:t>
            </w:r>
          </w:p>
        </w:tc>
      </w:tr>
      <w:tr w:rsidR="004E2D89" w:rsidRPr="00F772AA" w14:paraId="521F1FDC" w14:textId="77777777" w:rsidTr="00075C19">
        <w:trPr>
          <w:cantSplit/>
        </w:trPr>
        <w:tc>
          <w:tcPr>
            <w:tcW w:w="9671" w:type="dxa"/>
            <w:gridSpan w:val="4"/>
            <w:tcBorders>
              <w:top w:val="single" w:sz="4" w:space="0" w:color="auto"/>
              <w:left w:val="single" w:sz="4" w:space="0" w:color="auto"/>
              <w:bottom w:val="single" w:sz="4" w:space="0" w:color="auto"/>
              <w:right w:val="single" w:sz="4" w:space="0" w:color="auto"/>
            </w:tcBorders>
          </w:tcPr>
          <w:p w14:paraId="2E000727" w14:textId="5A04A4D8" w:rsidR="004E2D89" w:rsidRPr="00F772AA" w:rsidRDefault="00EB728E" w:rsidP="006D1B5B">
            <w:pPr>
              <w:pStyle w:val="TableEntry"/>
              <w:rPr>
                <w:noProof w:val="0"/>
              </w:rPr>
            </w:pPr>
            <w:proofErr w:type="spellStart"/>
            <w:r w:rsidRPr="00F772AA">
              <w:rPr>
                <w:noProof w:val="0"/>
              </w:rPr>
              <w:t>D</w:t>
            </w:r>
            <w:r w:rsidR="004E2D89" w:rsidRPr="00F772AA">
              <w:rPr>
                <w:noProof w:val="0"/>
              </w:rPr>
              <w:t>ocument</w:t>
            </w:r>
            <w:r w:rsidRPr="00F772AA">
              <w:rPr>
                <w:noProof w:val="0"/>
              </w:rPr>
              <w:t>Entry</w:t>
            </w:r>
            <w:proofErr w:type="spellEnd"/>
            <w:r w:rsidRPr="00F772AA">
              <w:rPr>
                <w:noProof w:val="0"/>
              </w:rPr>
              <w:t>/Folder/</w:t>
            </w:r>
            <w:proofErr w:type="spellStart"/>
            <w:r w:rsidRPr="00F772AA">
              <w:rPr>
                <w:noProof w:val="0"/>
              </w:rPr>
              <w:t>SubmissionSet</w:t>
            </w:r>
            <w:proofErr w:type="spellEnd"/>
            <w:r w:rsidR="004E2D89" w:rsidRPr="00F772AA">
              <w:rPr>
                <w:noProof w:val="0"/>
              </w:rPr>
              <w:t xml:space="preserve"> (</w:t>
            </w:r>
            <w:r w:rsidRPr="00F772AA">
              <w:rPr>
                <w:noProof w:val="0"/>
              </w:rPr>
              <w:t>0..n</w:t>
            </w:r>
            <w:r w:rsidR="004E2D89" w:rsidRPr="00F772AA">
              <w:rPr>
                <w:noProof w:val="0"/>
              </w:rPr>
              <w:t>)</w:t>
            </w:r>
          </w:p>
        </w:tc>
      </w:tr>
    </w:tbl>
    <w:p w14:paraId="4508B674" w14:textId="77777777" w:rsidR="00D33DAF" w:rsidRPr="00F772AA" w:rsidRDefault="00D33DAF" w:rsidP="00075C19">
      <w:pPr>
        <w:pStyle w:val="BodyText"/>
        <w:rPr>
          <w:noProof w:val="0"/>
        </w:rPr>
      </w:pPr>
    </w:p>
    <w:p w14:paraId="0F1619B6" w14:textId="7E9F6C3F" w:rsidR="004E2D89" w:rsidRPr="00F772AA" w:rsidRDefault="004E2D89" w:rsidP="00075C19">
      <w:pPr>
        <w:pStyle w:val="BodyText"/>
        <w:rPr>
          <w:b/>
          <w:i/>
          <w:noProof w:val="0"/>
        </w:rPr>
      </w:pPr>
      <w:r w:rsidRPr="00F772AA">
        <w:rPr>
          <w:noProof w:val="0"/>
        </w:rPr>
        <w:t>Where:</w:t>
      </w: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150"/>
        <w:gridCol w:w="990"/>
        <w:gridCol w:w="3978"/>
      </w:tblGrid>
      <w:tr w:rsidR="004E2D89" w:rsidRPr="00F772AA" w14:paraId="7E84E95A" w14:textId="77777777" w:rsidTr="006D1B5B">
        <w:trPr>
          <w:cantSplit/>
        </w:trPr>
        <w:tc>
          <w:tcPr>
            <w:tcW w:w="1548" w:type="dxa"/>
            <w:vMerge w:val="restart"/>
          </w:tcPr>
          <w:p w14:paraId="5DE505FA" w14:textId="77777777" w:rsidR="004E2D89" w:rsidRPr="00F772AA" w:rsidRDefault="004E2D89" w:rsidP="00075C19">
            <w:pPr>
              <w:pStyle w:val="TableEntryHeader"/>
              <w:rPr>
                <w:noProof w:val="0"/>
              </w:rPr>
            </w:pPr>
            <w:r w:rsidRPr="00F772AA">
              <w:rPr>
                <w:noProof w:val="0"/>
              </w:rPr>
              <w:t>Source</w:t>
            </w:r>
          </w:p>
          <w:p w14:paraId="3EAAB476" w14:textId="1994372C" w:rsidR="00E47509"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36231DC4" w14:textId="60AF7CE0"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p>
        </w:tc>
        <w:tc>
          <w:tcPr>
            <w:tcW w:w="3150" w:type="dxa"/>
            <w:vAlign w:val="center"/>
          </w:tcPr>
          <w:p w14:paraId="7C39A8CA" w14:textId="77777777" w:rsidR="004E2D89" w:rsidRPr="00F772AA" w:rsidRDefault="004E2D89" w:rsidP="000F538D">
            <w:pPr>
              <w:pStyle w:val="TableEntry"/>
              <w:rPr>
                <w:i/>
                <w:noProof w:val="0"/>
              </w:rPr>
            </w:pPr>
            <w:proofErr w:type="spellStart"/>
            <w:r w:rsidRPr="00F772AA">
              <w:rPr>
                <w:i/>
                <w:noProof w:val="0"/>
              </w:rPr>
              <w:t>UserID</w:t>
            </w:r>
            <w:proofErr w:type="spellEnd"/>
          </w:p>
        </w:tc>
        <w:tc>
          <w:tcPr>
            <w:tcW w:w="990" w:type="dxa"/>
            <w:vAlign w:val="center"/>
          </w:tcPr>
          <w:p w14:paraId="4B0D3D4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5F3A16E"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0100A3D6" w14:textId="77777777" w:rsidTr="006D1B5B">
        <w:trPr>
          <w:cantSplit/>
        </w:trPr>
        <w:tc>
          <w:tcPr>
            <w:tcW w:w="1548" w:type="dxa"/>
            <w:vMerge/>
            <w:vAlign w:val="center"/>
          </w:tcPr>
          <w:p w14:paraId="4BF90D38" w14:textId="77777777" w:rsidR="004E2D89" w:rsidRPr="00F772AA" w:rsidRDefault="004E2D89" w:rsidP="000F538D">
            <w:pPr>
              <w:pStyle w:val="TableLabel"/>
              <w:rPr>
                <w:noProof w:val="0"/>
                <w:sz w:val="16"/>
              </w:rPr>
            </w:pPr>
          </w:p>
        </w:tc>
        <w:tc>
          <w:tcPr>
            <w:tcW w:w="3150" w:type="dxa"/>
            <w:vAlign w:val="center"/>
          </w:tcPr>
          <w:p w14:paraId="2C7CE9FF" w14:textId="77777777" w:rsidR="004E2D89" w:rsidRPr="00F772AA" w:rsidRDefault="004E2D89" w:rsidP="000F538D">
            <w:pPr>
              <w:pStyle w:val="TableEntry"/>
              <w:rPr>
                <w:noProof w:val="0"/>
              </w:rPr>
            </w:pPr>
            <w:proofErr w:type="spellStart"/>
            <w:r w:rsidRPr="00F772AA">
              <w:rPr>
                <w:noProof w:val="0"/>
              </w:rPr>
              <w:t>AlternativeUserID</w:t>
            </w:r>
            <w:proofErr w:type="spellEnd"/>
          </w:p>
        </w:tc>
        <w:tc>
          <w:tcPr>
            <w:tcW w:w="990" w:type="dxa"/>
            <w:vAlign w:val="center"/>
          </w:tcPr>
          <w:p w14:paraId="4F29AE82"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D188706" w14:textId="77777777" w:rsidR="004E2D89" w:rsidRPr="00F772AA" w:rsidRDefault="004E2D89" w:rsidP="000F538D">
            <w:pPr>
              <w:pStyle w:val="TableEntry"/>
              <w:rPr>
                <w:i/>
                <w:iCs/>
                <w:noProof w:val="0"/>
              </w:rPr>
            </w:pPr>
            <w:r w:rsidRPr="00F772AA">
              <w:rPr>
                <w:noProof w:val="0"/>
              </w:rPr>
              <w:t>The process ID as used within the local operating system in the local system logs.</w:t>
            </w:r>
          </w:p>
        </w:tc>
      </w:tr>
      <w:tr w:rsidR="004E2D89" w:rsidRPr="00F772AA" w14:paraId="58E7B296" w14:textId="77777777" w:rsidTr="006D1B5B">
        <w:trPr>
          <w:cantSplit/>
        </w:trPr>
        <w:tc>
          <w:tcPr>
            <w:tcW w:w="1548" w:type="dxa"/>
            <w:vMerge/>
            <w:vAlign w:val="center"/>
          </w:tcPr>
          <w:p w14:paraId="1099F421" w14:textId="77777777" w:rsidR="004E2D89" w:rsidRPr="00F772AA" w:rsidRDefault="004E2D89" w:rsidP="000F538D">
            <w:pPr>
              <w:pStyle w:val="TableLabel"/>
              <w:rPr>
                <w:noProof w:val="0"/>
                <w:sz w:val="16"/>
              </w:rPr>
            </w:pPr>
          </w:p>
        </w:tc>
        <w:tc>
          <w:tcPr>
            <w:tcW w:w="3150" w:type="dxa"/>
            <w:vAlign w:val="center"/>
          </w:tcPr>
          <w:p w14:paraId="7D374FFB"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990" w:type="dxa"/>
            <w:vAlign w:val="center"/>
          </w:tcPr>
          <w:p w14:paraId="4E044C2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15EA4F0F"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942C89B" w14:textId="77777777" w:rsidTr="006D1B5B">
        <w:trPr>
          <w:cantSplit/>
        </w:trPr>
        <w:tc>
          <w:tcPr>
            <w:tcW w:w="1548" w:type="dxa"/>
            <w:vMerge/>
            <w:vAlign w:val="center"/>
          </w:tcPr>
          <w:p w14:paraId="4BBB10EA" w14:textId="77777777" w:rsidR="004E2D89" w:rsidRPr="00F772AA" w:rsidRDefault="004E2D89" w:rsidP="000F538D">
            <w:pPr>
              <w:pStyle w:val="TableLabel"/>
              <w:rPr>
                <w:noProof w:val="0"/>
                <w:sz w:val="16"/>
              </w:rPr>
            </w:pPr>
          </w:p>
        </w:tc>
        <w:tc>
          <w:tcPr>
            <w:tcW w:w="3150" w:type="dxa"/>
            <w:vAlign w:val="center"/>
          </w:tcPr>
          <w:p w14:paraId="6284B47A"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990" w:type="dxa"/>
            <w:vAlign w:val="center"/>
          </w:tcPr>
          <w:p w14:paraId="180C9380"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5834D8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6C41216" w14:textId="77777777" w:rsidTr="006D1B5B">
        <w:trPr>
          <w:cantSplit/>
        </w:trPr>
        <w:tc>
          <w:tcPr>
            <w:tcW w:w="1548" w:type="dxa"/>
            <w:vMerge/>
            <w:vAlign w:val="center"/>
          </w:tcPr>
          <w:p w14:paraId="6216A67E" w14:textId="77777777" w:rsidR="004E2D89" w:rsidRPr="00F772AA" w:rsidRDefault="004E2D89" w:rsidP="000F538D">
            <w:pPr>
              <w:pStyle w:val="TableLabel"/>
              <w:rPr>
                <w:noProof w:val="0"/>
                <w:sz w:val="16"/>
              </w:rPr>
            </w:pPr>
          </w:p>
        </w:tc>
        <w:tc>
          <w:tcPr>
            <w:tcW w:w="3150" w:type="dxa"/>
            <w:vAlign w:val="center"/>
          </w:tcPr>
          <w:p w14:paraId="19FE14DB"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990" w:type="dxa"/>
            <w:vAlign w:val="center"/>
          </w:tcPr>
          <w:p w14:paraId="4372CA4F"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25C80DBF" w14:textId="545B402B" w:rsidR="004E2D89" w:rsidRPr="00F772AA" w:rsidRDefault="004E2D89" w:rsidP="000F538D">
            <w:pPr>
              <w:pStyle w:val="TableEntry"/>
              <w:rPr>
                <w:noProof w:val="0"/>
              </w:rPr>
            </w:pPr>
            <w:r w:rsidRPr="00F772AA">
              <w:rPr>
                <w:noProof w:val="0"/>
              </w:rPr>
              <w:t>EV(110153, DCM, “Source</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3FEEEDD6" w14:textId="77777777" w:rsidTr="006D1B5B">
        <w:trPr>
          <w:cantSplit/>
        </w:trPr>
        <w:tc>
          <w:tcPr>
            <w:tcW w:w="1548" w:type="dxa"/>
            <w:vMerge/>
            <w:vAlign w:val="center"/>
          </w:tcPr>
          <w:p w14:paraId="2AF68439" w14:textId="77777777" w:rsidR="004E2D89" w:rsidRPr="00F772AA" w:rsidRDefault="004E2D89" w:rsidP="000F538D">
            <w:pPr>
              <w:pStyle w:val="TableLabel"/>
              <w:rPr>
                <w:noProof w:val="0"/>
                <w:sz w:val="16"/>
              </w:rPr>
            </w:pPr>
          </w:p>
        </w:tc>
        <w:tc>
          <w:tcPr>
            <w:tcW w:w="3150" w:type="dxa"/>
            <w:vAlign w:val="center"/>
          </w:tcPr>
          <w:p w14:paraId="4E3B5B51"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990" w:type="dxa"/>
            <w:vAlign w:val="center"/>
          </w:tcPr>
          <w:p w14:paraId="562B1FB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4F6DBCC0"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762CCAFD" w14:textId="77777777" w:rsidTr="006D1B5B">
        <w:trPr>
          <w:cantSplit/>
        </w:trPr>
        <w:tc>
          <w:tcPr>
            <w:tcW w:w="1548" w:type="dxa"/>
            <w:vMerge/>
            <w:vAlign w:val="center"/>
          </w:tcPr>
          <w:p w14:paraId="4C270DA6" w14:textId="77777777" w:rsidR="004E2D89" w:rsidRPr="00F772AA" w:rsidRDefault="004E2D89" w:rsidP="000F538D">
            <w:pPr>
              <w:pStyle w:val="TableLabel"/>
              <w:rPr>
                <w:noProof w:val="0"/>
                <w:sz w:val="16"/>
              </w:rPr>
            </w:pPr>
          </w:p>
        </w:tc>
        <w:tc>
          <w:tcPr>
            <w:tcW w:w="3150" w:type="dxa"/>
            <w:vAlign w:val="center"/>
          </w:tcPr>
          <w:p w14:paraId="11436A28"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990" w:type="dxa"/>
            <w:vAlign w:val="center"/>
          </w:tcPr>
          <w:p w14:paraId="624C33A1"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2065A30C" w14:textId="77777777" w:rsidR="004E2D89" w:rsidRPr="00F772AA" w:rsidRDefault="004E2D89" w:rsidP="000F538D">
            <w:pPr>
              <w:pStyle w:val="TableEntry"/>
              <w:rPr>
                <w:noProof w:val="0"/>
              </w:rPr>
            </w:pPr>
            <w:r w:rsidRPr="00F772AA">
              <w:rPr>
                <w:noProof w:val="0"/>
              </w:rPr>
              <w:t>The machine name or IP address</w:t>
            </w:r>
          </w:p>
        </w:tc>
      </w:tr>
    </w:tbl>
    <w:p w14:paraId="35F2CAC9" w14:textId="77777777" w:rsidR="0086509A" w:rsidRPr="00F772AA" w:rsidRDefault="0086509A" w:rsidP="004E2D89">
      <w:pPr>
        <w:rPr>
          <w:lang w:val="en-US"/>
        </w:rPr>
      </w:pPr>
    </w:p>
    <w:tbl>
      <w:tblPr>
        <w:tblpPr w:leftFromText="180" w:rightFromText="180" w:vertAnchor="text" w:tblpX="-5" w:tblpY="1"/>
        <w:tblOverlap w:val="never"/>
        <w:tblW w:w="9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3"/>
        <w:gridCol w:w="3145"/>
        <w:gridCol w:w="990"/>
        <w:gridCol w:w="3983"/>
      </w:tblGrid>
      <w:tr w:rsidR="004E2D89" w:rsidRPr="001F6FD8" w14:paraId="30E62E2F" w14:textId="77777777" w:rsidTr="006D1B5B">
        <w:trPr>
          <w:cantSplit/>
        </w:trPr>
        <w:tc>
          <w:tcPr>
            <w:tcW w:w="1553" w:type="dxa"/>
            <w:vMerge w:val="restart"/>
          </w:tcPr>
          <w:p w14:paraId="19935D90" w14:textId="77777777" w:rsidR="004E2D89" w:rsidRPr="00F772AA" w:rsidRDefault="004E2D89" w:rsidP="00075C19">
            <w:pPr>
              <w:pStyle w:val="TableEntryHeader"/>
              <w:rPr>
                <w:noProof w:val="0"/>
              </w:rPr>
            </w:pPr>
            <w:r w:rsidRPr="00F772AA">
              <w:rPr>
                <w:noProof w:val="0"/>
              </w:rPr>
              <w:t>Human Requestor (if known)</w:t>
            </w:r>
          </w:p>
          <w:p w14:paraId="0D8F0510" w14:textId="6AE04859" w:rsidR="00E47509" w:rsidRPr="00F772AA" w:rsidRDefault="004E2D89" w:rsidP="006D1B5B">
            <w:pPr>
              <w:pStyle w:val="TableEntryHeader"/>
              <w:rPr>
                <w:b w:val="0"/>
                <w:bCs/>
                <w:noProof w:val="0"/>
                <w:sz w:val="12"/>
              </w:rPr>
            </w:pPr>
            <w:proofErr w:type="spellStart"/>
            <w:r w:rsidRPr="00F772AA">
              <w:rPr>
                <w:bCs/>
                <w:noProof w:val="0"/>
                <w:sz w:val="12"/>
              </w:rPr>
              <w:t>AuditMessage</w:t>
            </w:r>
            <w:proofErr w:type="spellEnd"/>
            <w:r w:rsidRPr="00F772AA">
              <w:rPr>
                <w:bCs/>
                <w:noProof w:val="0"/>
                <w:sz w:val="12"/>
              </w:rPr>
              <w:t>/</w:t>
            </w:r>
          </w:p>
          <w:p w14:paraId="45792432" w14:textId="42C1E904" w:rsidR="004E2D89" w:rsidRPr="00F772AA" w:rsidRDefault="004E2D89" w:rsidP="006D1B5B">
            <w:pPr>
              <w:pStyle w:val="TableEntryHeader"/>
              <w:rPr>
                <w:noProof w:val="0"/>
              </w:rPr>
            </w:pPr>
            <w:proofErr w:type="spellStart"/>
            <w:r w:rsidRPr="00F772AA">
              <w:rPr>
                <w:bCs/>
                <w:noProof w:val="0"/>
                <w:sz w:val="12"/>
              </w:rPr>
              <w:t>ActiveParticipant</w:t>
            </w:r>
            <w:proofErr w:type="spellEnd"/>
          </w:p>
        </w:tc>
        <w:tc>
          <w:tcPr>
            <w:tcW w:w="3145" w:type="dxa"/>
            <w:vAlign w:val="center"/>
          </w:tcPr>
          <w:p w14:paraId="536E658F" w14:textId="77777777" w:rsidR="004E2D89" w:rsidRPr="00F772AA" w:rsidRDefault="004E2D89" w:rsidP="00E3018F">
            <w:pPr>
              <w:pStyle w:val="TableEntry"/>
              <w:rPr>
                <w:noProof w:val="0"/>
              </w:rPr>
            </w:pPr>
            <w:proofErr w:type="spellStart"/>
            <w:r w:rsidRPr="00F772AA">
              <w:rPr>
                <w:noProof w:val="0"/>
              </w:rPr>
              <w:t>UserID</w:t>
            </w:r>
            <w:proofErr w:type="spellEnd"/>
          </w:p>
        </w:tc>
        <w:tc>
          <w:tcPr>
            <w:tcW w:w="990" w:type="dxa"/>
            <w:vAlign w:val="center"/>
          </w:tcPr>
          <w:p w14:paraId="4D3AFF28" w14:textId="77777777" w:rsidR="004E2D89" w:rsidRPr="00F772AA" w:rsidRDefault="004E2D89" w:rsidP="00E3018F">
            <w:pPr>
              <w:pStyle w:val="TableEntry"/>
              <w:jc w:val="center"/>
              <w:rPr>
                <w:noProof w:val="0"/>
                <w:szCs w:val="18"/>
              </w:rPr>
            </w:pPr>
            <w:r w:rsidRPr="00F772AA">
              <w:rPr>
                <w:noProof w:val="0"/>
                <w:szCs w:val="18"/>
              </w:rPr>
              <w:t>M</w:t>
            </w:r>
          </w:p>
        </w:tc>
        <w:tc>
          <w:tcPr>
            <w:tcW w:w="3983" w:type="dxa"/>
            <w:vAlign w:val="center"/>
          </w:tcPr>
          <w:p w14:paraId="6B5B840F" w14:textId="77777777" w:rsidR="004E2D89" w:rsidRPr="00F772AA" w:rsidRDefault="004E2D89" w:rsidP="00E3018F">
            <w:pPr>
              <w:pStyle w:val="TableEntry"/>
              <w:rPr>
                <w:noProof w:val="0"/>
              </w:rPr>
            </w:pPr>
            <w:r w:rsidRPr="00F772AA">
              <w:rPr>
                <w:noProof w:val="0"/>
              </w:rPr>
              <w:t>Identity of the human that initiated the transaction.</w:t>
            </w:r>
          </w:p>
        </w:tc>
      </w:tr>
      <w:tr w:rsidR="004E2D89" w:rsidRPr="00F772AA" w14:paraId="1B03052E" w14:textId="77777777" w:rsidTr="006D1B5B">
        <w:trPr>
          <w:cantSplit/>
        </w:trPr>
        <w:tc>
          <w:tcPr>
            <w:tcW w:w="1553" w:type="dxa"/>
            <w:vMerge/>
            <w:vAlign w:val="center"/>
          </w:tcPr>
          <w:p w14:paraId="098688EF" w14:textId="77777777" w:rsidR="004E2D89" w:rsidRPr="00F772AA" w:rsidRDefault="004E2D89" w:rsidP="00E3018F">
            <w:pPr>
              <w:pStyle w:val="TableLabel"/>
              <w:rPr>
                <w:noProof w:val="0"/>
                <w:sz w:val="16"/>
              </w:rPr>
            </w:pPr>
          </w:p>
        </w:tc>
        <w:tc>
          <w:tcPr>
            <w:tcW w:w="3145" w:type="dxa"/>
            <w:vAlign w:val="center"/>
          </w:tcPr>
          <w:p w14:paraId="093FF3B9" w14:textId="77777777" w:rsidR="004E2D89" w:rsidRPr="00F772AA" w:rsidRDefault="004E2D89" w:rsidP="00E3018F">
            <w:pPr>
              <w:pStyle w:val="TableEntry"/>
              <w:rPr>
                <w:i/>
                <w:iCs/>
                <w:noProof w:val="0"/>
              </w:rPr>
            </w:pPr>
            <w:proofErr w:type="spellStart"/>
            <w:r w:rsidRPr="00F772AA">
              <w:rPr>
                <w:i/>
                <w:iCs/>
                <w:noProof w:val="0"/>
              </w:rPr>
              <w:t>AlternativeUserID</w:t>
            </w:r>
            <w:proofErr w:type="spellEnd"/>
          </w:p>
        </w:tc>
        <w:tc>
          <w:tcPr>
            <w:tcW w:w="990" w:type="dxa"/>
            <w:vAlign w:val="center"/>
          </w:tcPr>
          <w:p w14:paraId="7575AAD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E27E182"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145136D7" w14:textId="77777777" w:rsidTr="006D1B5B">
        <w:trPr>
          <w:cantSplit/>
        </w:trPr>
        <w:tc>
          <w:tcPr>
            <w:tcW w:w="1553" w:type="dxa"/>
            <w:vMerge/>
            <w:vAlign w:val="center"/>
          </w:tcPr>
          <w:p w14:paraId="5DEA7E17" w14:textId="77777777" w:rsidR="004E2D89" w:rsidRPr="00F772AA" w:rsidRDefault="004E2D89" w:rsidP="00E3018F">
            <w:pPr>
              <w:pStyle w:val="TableLabel"/>
              <w:rPr>
                <w:noProof w:val="0"/>
                <w:sz w:val="16"/>
              </w:rPr>
            </w:pPr>
          </w:p>
        </w:tc>
        <w:tc>
          <w:tcPr>
            <w:tcW w:w="3145" w:type="dxa"/>
            <w:vAlign w:val="center"/>
          </w:tcPr>
          <w:p w14:paraId="07F42408" w14:textId="77777777" w:rsidR="004E2D89" w:rsidRPr="00F772AA" w:rsidRDefault="004E2D89" w:rsidP="00E3018F">
            <w:pPr>
              <w:pStyle w:val="TableEntry"/>
              <w:rPr>
                <w:i/>
                <w:iCs/>
                <w:noProof w:val="0"/>
              </w:rPr>
            </w:pPr>
            <w:proofErr w:type="spellStart"/>
            <w:r w:rsidRPr="00F772AA">
              <w:rPr>
                <w:i/>
                <w:iCs/>
                <w:noProof w:val="0"/>
              </w:rPr>
              <w:t>UserName</w:t>
            </w:r>
            <w:proofErr w:type="spellEnd"/>
          </w:p>
        </w:tc>
        <w:tc>
          <w:tcPr>
            <w:tcW w:w="990" w:type="dxa"/>
            <w:vAlign w:val="center"/>
          </w:tcPr>
          <w:p w14:paraId="3C16FB0F"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58AA321C"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65A409E7" w14:textId="77777777" w:rsidTr="006D1B5B">
        <w:trPr>
          <w:cantSplit/>
        </w:trPr>
        <w:tc>
          <w:tcPr>
            <w:tcW w:w="1553" w:type="dxa"/>
            <w:vMerge/>
            <w:vAlign w:val="center"/>
          </w:tcPr>
          <w:p w14:paraId="0AB18158" w14:textId="77777777" w:rsidR="004E2D89" w:rsidRPr="00F772AA" w:rsidRDefault="004E2D89" w:rsidP="00E3018F">
            <w:pPr>
              <w:pStyle w:val="TableLabel"/>
              <w:rPr>
                <w:noProof w:val="0"/>
                <w:sz w:val="16"/>
              </w:rPr>
            </w:pPr>
          </w:p>
        </w:tc>
        <w:tc>
          <w:tcPr>
            <w:tcW w:w="3145" w:type="dxa"/>
            <w:vAlign w:val="center"/>
          </w:tcPr>
          <w:p w14:paraId="56BBB907" w14:textId="77777777" w:rsidR="004E2D89" w:rsidRPr="00F772AA" w:rsidRDefault="004E2D89" w:rsidP="00E3018F">
            <w:pPr>
              <w:pStyle w:val="TableEntry"/>
              <w:rPr>
                <w:i/>
                <w:iCs/>
                <w:noProof w:val="0"/>
              </w:rPr>
            </w:pPr>
            <w:proofErr w:type="spellStart"/>
            <w:r w:rsidRPr="00F772AA">
              <w:rPr>
                <w:i/>
                <w:iCs/>
                <w:noProof w:val="0"/>
              </w:rPr>
              <w:t>UserIsRequestor</w:t>
            </w:r>
            <w:proofErr w:type="spellEnd"/>
          </w:p>
        </w:tc>
        <w:tc>
          <w:tcPr>
            <w:tcW w:w="990" w:type="dxa"/>
            <w:vAlign w:val="center"/>
          </w:tcPr>
          <w:p w14:paraId="7AB613E3"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625DD35" w14:textId="77777777" w:rsidR="004E2D89" w:rsidRPr="00F772AA" w:rsidRDefault="004E2D89" w:rsidP="00E3018F">
            <w:pPr>
              <w:pStyle w:val="TableEntry"/>
              <w:rPr>
                <w:i/>
                <w:iCs/>
                <w:noProof w:val="0"/>
              </w:rPr>
            </w:pPr>
            <w:r w:rsidRPr="00F772AA">
              <w:rPr>
                <w:i/>
                <w:iCs/>
                <w:noProof w:val="0"/>
              </w:rPr>
              <w:t>not specialized</w:t>
            </w:r>
          </w:p>
        </w:tc>
      </w:tr>
      <w:tr w:rsidR="004E2D89" w:rsidRPr="001F6FD8" w14:paraId="3F00A406" w14:textId="77777777" w:rsidTr="006D1B5B">
        <w:trPr>
          <w:cantSplit/>
        </w:trPr>
        <w:tc>
          <w:tcPr>
            <w:tcW w:w="1553" w:type="dxa"/>
            <w:vMerge/>
            <w:vAlign w:val="center"/>
          </w:tcPr>
          <w:p w14:paraId="611CBFFA" w14:textId="77777777" w:rsidR="004E2D89" w:rsidRPr="00F772AA" w:rsidRDefault="004E2D89" w:rsidP="00E3018F">
            <w:pPr>
              <w:pStyle w:val="TableLabel"/>
              <w:rPr>
                <w:noProof w:val="0"/>
                <w:sz w:val="16"/>
              </w:rPr>
            </w:pPr>
          </w:p>
        </w:tc>
        <w:tc>
          <w:tcPr>
            <w:tcW w:w="3145" w:type="dxa"/>
            <w:vAlign w:val="center"/>
          </w:tcPr>
          <w:p w14:paraId="26FDCA97" w14:textId="77777777" w:rsidR="004E2D89" w:rsidRPr="00F772AA" w:rsidRDefault="004E2D89" w:rsidP="00E3018F">
            <w:pPr>
              <w:pStyle w:val="TableEntry"/>
              <w:rPr>
                <w:noProof w:val="0"/>
              </w:rPr>
            </w:pPr>
            <w:proofErr w:type="spellStart"/>
            <w:r w:rsidRPr="00F772AA">
              <w:rPr>
                <w:noProof w:val="0"/>
              </w:rPr>
              <w:t>RoleIDCode</w:t>
            </w:r>
            <w:proofErr w:type="spellEnd"/>
          </w:p>
        </w:tc>
        <w:tc>
          <w:tcPr>
            <w:tcW w:w="990" w:type="dxa"/>
            <w:vAlign w:val="center"/>
          </w:tcPr>
          <w:p w14:paraId="7151C47D" w14:textId="77777777" w:rsidR="004E2D89" w:rsidRPr="00F772AA" w:rsidRDefault="004E2D89" w:rsidP="00E3018F">
            <w:pPr>
              <w:pStyle w:val="TableEntry"/>
              <w:jc w:val="center"/>
              <w:rPr>
                <w:noProof w:val="0"/>
                <w:szCs w:val="18"/>
              </w:rPr>
            </w:pPr>
            <w:r w:rsidRPr="00F772AA">
              <w:rPr>
                <w:noProof w:val="0"/>
                <w:szCs w:val="18"/>
              </w:rPr>
              <w:t>U</w:t>
            </w:r>
          </w:p>
        </w:tc>
        <w:tc>
          <w:tcPr>
            <w:tcW w:w="3983" w:type="dxa"/>
            <w:vAlign w:val="center"/>
          </w:tcPr>
          <w:p w14:paraId="68EBF41B" w14:textId="77777777" w:rsidR="004E2D89" w:rsidRPr="00F772AA" w:rsidRDefault="004E2D89" w:rsidP="00E3018F">
            <w:pPr>
              <w:pStyle w:val="TableEntry"/>
              <w:rPr>
                <w:noProof w:val="0"/>
              </w:rPr>
            </w:pPr>
            <w:r w:rsidRPr="00F772AA">
              <w:rPr>
                <w:noProof w:val="0"/>
              </w:rPr>
              <w:t>Access Control role(s) the user holds that allows this transaction.</w:t>
            </w:r>
          </w:p>
        </w:tc>
      </w:tr>
      <w:tr w:rsidR="004E2D89" w:rsidRPr="00F772AA" w14:paraId="57614AC0" w14:textId="77777777" w:rsidTr="006D1B5B">
        <w:trPr>
          <w:cantSplit/>
        </w:trPr>
        <w:tc>
          <w:tcPr>
            <w:tcW w:w="1553" w:type="dxa"/>
            <w:vMerge/>
            <w:vAlign w:val="center"/>
          </w:tcPr>
          <w:p w14:paraId="16A14975" w14:textId="77777777" w:rsidR="004E2D89" w:rsidRPr="00F772AA" w:rsidRDefault="004E2D89" w:rsidP="00E3018F">
            <w:pPr>
              <w:pStyle w:val="TableLabel"/>
              <w:rPr>
                <w:noProof w:val="0"/>
                <w:sz w:val="16"/>
              </w:rPr>
            </w:pPr>
          </w:p>
        </w:tc>
        <w:tc>
          <w:tcPr>
            <w:tcW w:w="3145" w:type="dxa"/>
            <w:vAlign w:val="center"/>
          </w:tcPr>
          <w:p w14:paraId="448BC7B9" w14:textId="77777777" w:rsidR="004E2D89" w:rsidRPr="00F772AA" w:rsidRDefault="004E2D89" w:rsidP="00E3018F">
            <w:pPr>
              <w:pStyle w:val="TableEntry"/>
              <w:rPr>
                <w:i/>
                <w:iCs/>
                <w:noProof w:val="0"/>
              </w:rPr>
            </w:pPr>
            <w:proofErr w:type="spellStart"/>
            <w:r w:rsidRPr="00F772AA">
              <w:rPr>
                <w:i/>
                <w:iCs/>
                <w:noProof w:val="0"/>
              </w:rPr>
              <w:t>NetworkAccessPointTypeCode</w:t>
            </w:r>
            <w:proofErr w:type="spellEnd"/>
          </w:p>
        </w:tc>
        <w:tc>
          <w:tcPr>
            <w:tcW w:w="990" w:type="dxa"/>
            <w:vAlign w:val="center"/>
          </w:tcPr>
          <w:p w14:paraId="4179E337"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7C0E9B1B" w14:textId="77777777" w:rsidR="004E2D89" w:rsidRPr="00F772AA" w:rsidRDefault="004E2D89" w:rsidP="00E3018F">
            <w:pPr>
              <w:pStyle w:val="TableEntry"/>
              <w:rPr>
                <w:i/>
                <w:iCs/>
                <w:noProof w:val="0"/>
              </w:rPr>
            </w:pPr>
            <w:r w:rsidRPr="00F772AA">
              <w:rPr>
                <w:i/>
                <w:iCs/>
                <w:noProof w:val="0"/>
              </w:rPr>
              <w:t>not specialized</w:t>
            </w:r>
          </w:p>
        </w:tc>
      </w:tr>
      <w:tr w:rsidR="004E2D89" w:rsidRPr="00F772AA" w14:paraId="0EF062D3" w14:textId="77777777" w:rsidTr="006D1B5B">
        <w:trPr>
          <w:cantSplit/>
        </w:trPr>
        <w:tc>
          <w:tcPr>
            <w:tcW w:w="1553" w:type="dxa"/>
            <w:vMerge/>
            <w:vAlign w:val="center"/>
          </w:tcPr>
          <w:p w14:paraId="4A7D8FFA" w14:textId="77777777" w:rsidR="004E2D89" w:rsidRPr="00F772AA" w:rsidRDefault="004E2D89" w:rsidP="00E3018F">
            <w:pPr>
              <w:pStyle w:val="TableLabel"/>
              <w:rPr>
                <w:noProof w:val="0"/>
                <w:sz w:val="16"/>
              </w:rPr>
            </w:pPr>
          </w:p>
        </w:tc>
        <w:tc>
          <w:tcPr>
            <w:tcW w:w="3145" w:type="dxa"/>
            <w:vAlign w:val="center"/>
          </w:tcPr>
          <w:p w14:paraId="4E0936B2" w14:textId="77777777" w:rsidR="004E2D89" w:rsidRPr="00F772AA" w:rsidRDefault="004E2D89" w:rsidP="00E3018F">
            <w:pPr>
              <w:pStyle w:val="TableEntry"/>
              <w:rPr>
                <w:i/>
                <w:iCs/>
                <w:noProof w:val="0"/>
              </w:rPr>
            </w:pPr>
            <w:proofErr w:type="spellStart"/>
            <w:r w:rsidRPr="00F772AA">
              <w:rPr>
                <w:i/>
                <w:iCs/>
                <w:noProof w:val="0"/>
              </w:rPr>
              <w:t>NetworkAccessPointID</w:t>
            </w:r>
            <w:proofErr w:type="spellEnd"/>
          </w:p>
        </w:tc>
        <w:tc>
          <w:tcPr>
            <w:tcW w:w="990" w:type="dxa"/>
            <w:vAlign w:val="center"/>
          </w:tcPr>
          <w:p w14:paraId="52843270" w14:textId="77777777" w:rsidR="004E2D89" w:rsidRPr="00F772AA" w:rsidRDefault="004E2D89" w:rsidP="00E3018F">
            <w:pPr>
              <w:pStyle w:val="TableEntry"/>
              <w:jc w:val="center"/>
              <w:rPr>
                <w:i/>
                <w:iCs/>
                <w:noProof w:val="0"/>
                <w:szCs w:val="18"/>
              </w:rPr>
            </w:pPr>
            <w:r w:rsidRPr="00F772AA">
              <w:rPr>
                <w:i/>
                <w:iCs/>
                <w:noProof w:val="0"/>
                <w:szCs w:val="18"/>
              </w:rPr>
              <w:t>U</w:t>
            </w:r>
          </w:p>
        </w:tc>
        <w:tc>
          <w:tcPr>
            <w:tcW w:w="3983" w:type="dxa"/>
            <w:vAlign w:val="center"/>
          </w:tcPr>
          <w:p w14:paraId="348FE27B" w14:textId="77777777" w:rsidR="004E2D89" w:rsidRPr="00F772AA" w:rsidRDefault="004E2D89" w:rsidP="00E3018F">
            <w:pPr>
              <w:pStyle w:val="TableEntry"/>
              <w:rPr>
                <w:i/>
                <w:iCs/>
                <w:noProof w:val="0"/>
              </w:rPr>
            </w:pPr>
            <w:r w:rsidRPr="00F772AA">
              <w:rPr>
                <w:i/>
                <w:iCs/>
                <w:noProof w:val="0"/>
              </w:rPr>
              <w:t>not specialized</w:t>
            </w:r>
          </w:p>
        </w:tc>
      </w:tr>
    </w:tbl>
    <w:p w14:paraId="58EE9EC2" w14:textId="77777777" w:rsidR="004E2D89" w:rsidRPr="00F772AA" w:rsidRDefault="004E2D89" w:rsidP="004E2D89">
      <w:pPr>
        <w:rPr>
          <w:lang w:val="en-US"/>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3240"/>
        <w:gridCol w:w="900"/>
        <w:gridCol w:w="3978"/>
      </w:tblGrid>
      <w:tr w:rsidR="004E2D89" w:rsidRPr="00F772AA" w14:paraId="4D17A824" w14:textId="77777777" w:rsidTr="006D1B5B">
        <w:trPr>
          <w:cantSplit/>
        </w:trPr>
        <w:tc>
          <w:tcPr>
            <w:tcW w:w="1548" w:type="dxa"/>
            <w:vMerge w:val="restart"/>
          </w:tcPr>
          <w:p w14:paraId="554D67D2" w14:textId="32A9B43E" w:rsidR="004E2D89" w:rsidRPr="00F772AA" w:rsidRDefault="004E2D89" w:rsidP="00075C19">
            <w:pPr>
              <w:pStyle w:val="TableEntryHeader"/>
              <w:rPr>
                <w:noProof w:val="0"/>
              </w:rPr>
            </w:pPr>
            <w:r w:rsidRPr="00F772AA">
              <w:rPr>
                <w:noProof w:val="0"/>
              </w:rPr>
              <w:t>Destination</w:t>
            </w:r>
          </w:p>
          <w:p w14:paraId="155639EB" w14:textId="008D367E" w:rsidR="00E47509" w:rsidRPr="00F772AA" w:rsidRDefault="00EB728E"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1594B9FC" w14:textId="127AB748" w:rsidR="004E2D89" w:rsidRPr="00F772AA" w:rsidRDefault="004E2D89" w:rsidP="006D1B5B">
            <w:pPr>
              <w:pStyle w:val="TableEntryHeader"/>
              <w:rPr>
                <w:noProof w:val="0"/>
                <w:kern w:val="28"/>
              </w:rPr>
            </w:pPr>
            <w:proofErr w:type="spellStart"/>
            <w:r w:rsidRPr="00F772AA">
              <w:rPr>
                <w:bCs/>
                <w:noProof w:val="0"/>
                <w:sz w:val="12"/>
              </w:rPr>
              <w:t>ActiveParticipant</w:t>
            </w:r>
            <w:proofErr w:type="spellEnd"/>
            <w:r w:rsidR="00EB728E" w:rsidRPr="00F772AA">
              <w:rPr>
                <w:bCs/>
                <w:noProof w:val="0"/>
                <w:sz w:val="12"/>
              </w:rPr>
              <w:t>)</w:t>
            </w:r>
          </w:p>
        </w:tc>
        <w:tc>
          <w:tcPr>
            <w:tcW w:w="3240" w:type="dxa"/>
            <w:vAlign w:val="center"/>
          </w:tcPr>
          <w:p w14:paraId="05AFB218" w14:textId="77777777" w:rsidR="004E2D89" w:rsidRPr="00F772AA" w:rsidRDefault="004E2D89" w:rsidP="000F538D">
            <w:pPr>
              <w:pStyle w:val="TableEntry"/>
              <w:rPr>
                <w:noProof w:val="0"/>
              </w:rPr>
            </w:pPr>
            <w:proofErr w:type="spellStart"/>
            <w:r w:rsidRPr="00F772AA">
              <w:rPr>
                <w:noProof w:val="0"/>
              </w:rPr>
              <w:t>UserID</w:t>
            </w:r>
            <w:proofErr w:type="spellEnd"/>
          </w:p>
        </w:tc>
        <w:tc>
          <w:tcPr>
            <w:tcW w:w="900" w:type="dxa"/>
            <w:vAlign w:val="center"/>
          </w:tcPr>
          <w:p w14:paraId="40500960"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59848CBA" w14:textId="77777777" w:rsidR="004E2D89" w:rsidRPr="00F772AA" w:rsidRDefault="004E2D89" w:rsidP="000F538D">
            <w:pPr>
              <w:pStyle w:val="TableEntry"/>
              <w:rPr>
                <w:noProof w:val="0"/>
              </w:rPr>
            </w:pPr>
            <w:r w:rsidRPr="00F772AA">
              <w:rPr>
                <w:noProof w:val="0"/>
              </w:rPr>
              <w:t>SOAP endpoint URI.</w:t>
            </w:r>
          </w:p>
        </w:tc>
      </w:tr>
      <w:tr w:rsidR="004E2D89" w:rsidRPr="00F772AA" w14:paraId="782B798F" w14:textId="77777777" w:rsidTr="006D1B5B">
        <w:trPr>
          <w:cantSplit/>
        </w:trPr>
        <w:tc>
          <w:tcPr>
            <w:tcW w:w="1548" w:type="dxa"/>
            <w:vMerge/>
            <w:textDirection w:val="btLr"/>
            <w:vAlign w:val="center"/>
          </w:tcPr>
          <w:p w14:paraId="1F9A4E7D" w14:textId="77777777" w:rsidR="004E2D89" w:rsidRPr="00F772AA" w:rsidRDefault="004E2D89" w:rsidP="000F538D">
            <w:pPr>
              <w:pStyle w:val="TableLabel"/>
              <w:rPr>
                <w:noProof w:val="0"/>
                <w:sz w:val="16"/>
              </w:rPr>
            </w:pPr>
          </w:p>
        </w:tc>
        <w:tc>
          <w:tcPr>
            <w:tcW w:w="3240" w:type="dxa"/>
            <w:vAlign w:val="center"/>
          </w:tcPr>
          <w:p w14:paraId="7DC1C9FA" w14:textId="77777777" w:rsidR="004E2D89" w:rsidRPr="00F772AA" w:rsidRDefault="004E2D89" w:rsidP="000F538D">
            <w:pPr>
              <w:pStyle w:val="TableEntry"/>
              <w:rPr>
                <w:i/>
                <w:iCs/>
                <w:noProof w:val="0"/>
              </w:rPr>
            </w:pPr>
            <w:proofErr w:type="spellStart"/>
            <w:r w:rsidRPr="00F772AA">
              <w:rPr>
                <w:i/>
                <w:iCs/>
                <w:noProof w:val="0"/>
              </w:rPr>
              <w:t>AlternativeUserID</w:t>
            </w:r>
            <w:proofErr w:type="spellEnd"/>
          </w:p>
        </w:tc>
        <w:tc>
          <w:tcPr>
            <w:tcW w:w="900" w:type="dxa"/>
            <w:vAlign w:val="center"/>
          </w:tcPr>
          <w:p w14:paraId="0E6E8159"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4064DAD2"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514F9F3" w14:textId="77777777" w:rsidTr="006D1B5B">
        <w:trPr>
          <w:cantSplit/>
        </w:trPr>
        <w:tc>
          <w:tcPr>
            <w:tcW w:w="1548" w:type="dxa"/>
            <w:vMerge/>
            <w:textDirection w:val="btLr"/>
            <w:vAlign w:val="center"/>
          </w:tcPr>
          <w:p w14:paraId="36E369E5" w14:textId="77777777" w:rsidR="004E2D89" w:rsidRPr="00F772AA" w:rsidRDefault="004E2D89" w:rsidP="000F538D">
            <w:pPr>
              <w:pStyle w:val="TableLabel"/>
              <w:rPr>
                <w:noProof w:val="0"/>
                <w:sz w:val="16"/>
              </w:rPr>
            </w:pPr>
          </w:p>
        </w:tc>
        <w:tc>
          <w:tcPr>
            <w:tcW w:w="3240" w:type="dxa"/>
            <w:vAlign w:val="center"/>
          </w:tcPr>
          <w:p w14:paraId="4D625546" w14:textId="77777777" w:rsidR="004E2D89" w:rsidRPr="00F772AA" w:rsidRDefault="004E2D89" w:rsidP="000F538D">
            <w:pPr>
              <w:pStyle w:val="TableEntry"/>
              <w:rPr>
                <w:i/>
                <w:iCs/>
                <w:noProof w:val="0"/>
              </w:rPr>
            </w:pPr>
            <w:proofErr w:type="spellStart"/>
            <w:r w:rsidRPr="00F772AA">
              <w:rPr>
                <w:i/>
                <w:iCs/>
                <w:noProof w:val="0"/>
              </w:rPr>
              <w:t>UserName</w:t>
            </w:r>
            <w:proofErr w:type="spellEnd"/>
          </w:p>
        </w:tc>
        <w:tc>
          <w:tcPr>
            <w:tcW w:w="900" w:type="dxa"/>
            <w:vAlign w:val="center"/>
          </w:tcPr>
          <w:p w14:paraId="506E4B86"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32543F8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00978F2E" w14:textId="77777777" w:rsidTr="006D1B5B">
        <w:trPr>
          <w:cantSplit/>
        </w:trPr>
        <w:tc>
          <w:tcPr>
            <w:tcW w:w="1548" w:type="dxa"/>
            <w:vMerge/>
            <w:textDirection w:val="btLr"/>
            <w:vAlign w:val="center"/>
          </w:tcPr>
          <w:p w14:paraId="70C5C10E" w14:textId="77777777" w:rsidR="004E2D89" w:rsidRPr="00F772AA" w:rsidRDefault="004E2D89" w:rsidP="000F538D">
            <w:pPr>
              <w:pStyle w:val="TableLabel"/>
              <w:rPr>
                <w:noProof w:val="0"/>
                <w:sz w:val="16"/>
              </w:rPr>
            </w:pPr>
          </w:p>
        </w:tc>
        <w:tc>
          <w:tcPr>
            <w:tcW w:w="3240" w:type="dxa"/>
            <w:vAlign w:val="center"/>
          </w:tcPr>
          <w:p w14:paraId="6D8C37DC" w14:textId="77777777" w:rsidR="004E2D89" w:rsidRPr="00F772AA" w:rsidRDefault="004E2D89" w:rsidP="000F538D">
            <w:pPr>
              <w:pStyle w:val="TableEntry"/>
              <w:rPr>
                <w:i/>
                <w:iCs/>
                <w:noProof w:val="0"/>
              </w:rPr>
            </w:pPr>
            <w:proofErr w:type="spellStart"/>
            <w:r w:rsidRPr="00F772AA">
              <w:rPr>
                <w:i/>
                <w:iCs/>
                <w:noProof w:val="0"/>
              </w:rPr>
              <w:t>UserIsRequestor</w:t>
            </w:r>
            <w:proofErr w:type="spellEnd"/>
          </w:p>
        </w:tc>
        <w:tc>
          <w:tcPr>
            <w:tcW w:w="900" w:type="dxa"/>
            <w:vAlign w:val="center"/>
          </w:tcPr>
          <w:p w14:paraId="3747E3D7" w14:textId="77777777" w:rsidR="004E2D89" w:rsidRPr="00F772AA" w:rsidRDefault="004E2D89" w:rsidP="000F538D">
            <w:pPr>
              <w:pStyle w:val="TableEntry"/>
              <w:jc w:val="center"/>
              <w:rPr>
                <w:i/>
                <w:iCs/>
                <w:noProof w:val="0"/>
                <w:szCs w:val="18"/>
              </w:rPr>
            </w:pPr>
            <w:r w:rsidRPr="00F772AA">
              <w:rPr>
                <w:i/>
                <w:iCs/>
                <w:noProof w:val="0"/>
                <w:szCs w:val="18"/>
              </w:rPr>
              <w:t>U</w:t>
            </w:r>
          </w:p>
        </w:tc>
        <w:tc>
          <w:tcPr>
            <w:tcW w:w="3978" w:type="dxa"/>
            <w:vAlign w:val="center"/>
          </w:tcPr>
          <w:p w14:paraId="5BFC7EC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8A3C24" w14:textId="77777777" w:rsidTr="006D1B5B">
        <w:trPr>
          <w:cantSplit/>
        </w:trPr>
        <w:tc>
          <w:tcPr>
            <w:tcW w:w="1548" w:type="dxa"/>
            <w:vMerge/>
            <w:textDirection w:val="btLr"/>
            <w:vAlign w:val="center"/>
          </w:tcPr>
          <w:p w14:paraId="515C7BC0" w14:textId="77777777" w:rsidR="004E2D89" w:rsidRPr="00F772AA" w:rsidRDefault="004E2D89" w:rsidP="000F538D">
            <w:pPr>
              <w:pStyle w:val="TableLabel"/>
              <w:rPr>
                <w:noProof w:val="0"/>
                <w:sz w:val="16"/>
              </w:rPr>
            </w:pPr>
          </w:p>
        </w:tc>
        <w:tc>
          <w:tcPr>
            <w:tcW w:w="3240" w:type="dxa"/>
            <w:vAlign w:val="center"/>
          </w:tcPr>
          <w:p w14:paraId="64045CC0" w14:textId="77777777" w:rsidR="004E2D89" w:rsidRPr="00F772AA" w:rsidRDefault="004E2D89" w:rsidP="000F538D">
            <w:pPr>
              <w:pStyle w:val="TableEntry"/>
              <w:rPr>
                <w:noProof w:val="0"/>
              </w:rPr>
            </w:pPr>
            <w:proofErr w:type="spellStart"/>
            <w:r w:rsidRPr="00F772AA">
              <w:rPr>
                <w:noProof w:val="0"/>
              </w:rPr>
              <w:t>RoleIDCode</w:t>
            </w:r>
            <w:proofErr w:type="spellEnd"/>
          </w:p>
        </w:tc>
        <w:tc>
          <w:tcPr>
            <w:tcW w:w="900" w:type="dxa"/>
            <w:vAlign w:val="center"/>
          </w:tcPr>
          <w:p w14:paraId="16671B8D" w14:textId="77777777" w:rsidR="004E2D89" w:rsidRPr="00F772AA" w:rsidRDefault="004E2D89" w:rsidP="000F538D">
            <w:pPr>
              <w:pStyle w:val="TableEntry"/>
              <w:jc w:val="center"/>
              <w:rPr>
                <w:noProof w:val="0"/>
                <w:szCs w:val="18"/>
              </w:rPr>
            </w:pPr>
            <w:r w:rsidRPr="00F772AA">
              <w:rPr>
                <w:noProof w:val="0"/>
                <w:szCs w:val="18"/>
              </w:rPr>
              <w:t>M</w:t>
            </w:r>
          </w:p>
        </w:tc>
        <w:tc>
          <w:tcPr>
            <w:tcW w:w="3978" w:type="dxa"/>
            <w:vAlign w:val="center"/>
          </w:tcPr>
          <w:p w14:paraId="0C98B5FC" w14:textId="36448263" w:rsidR="004E2D89" w:rsidRPr="00F772AA" w:rsidRDefault="004E2D89" w:rsidP="000F538D">
            <w:pPr>
              <w:pStyle w:val="TableEntry"/>
              <w:rPr>
                <w:noProof w:val="0"/>
              </w:rPr>
            </w:pPr>
            <w:r w:rsidRPr="00F772AA">
              <w:rPr>
                <w:noProof w:val="0"/>
              </w:rPr>
              <w:t>EV(110152, DCM, “Destination</w:t>
            </w:r>
            <w:r w:rsidR="00C9576F" w:rsidRPr="00F772AA">
              <w:rPr>
                <w:noProof w:val="0"/>
              </w:rPr>
              <w:t xml:space="preserve"> </w:t>
            </w:r>
            <w:proofErr w:type="spellStart"/>
            <w:r w:rsidR="00C9576F" w:rsidRPr="00F772AA">
              <w:rPr>
                <w:noProof w:val="0"/>
              </w:rPr>
              <w:t>RoleID</w:t>
            </w:r>
            <w:proofErr w:type="spellEnd"/>
            <w:r w:rsidRPr="00F772AA">
              <w:rPr>
                <w:noProof w:val="0"/>
              </w:rPr>
              <w:t>”)</w:t>
            </w:r>
          </w:p>
        </w:tc>
      </w:tr>
      <w:tr w:rsidR="004E2D89" w:rsidRPr="001F6FD8" w14:paraId="6B829A69" w14:textId="77777777" w:rsidTr="006D1B5B">
        <w:trPr>
          <w:cantSplit/>
        </w:trPr>
        <w:tc>
          <w:tcPr>
            <w:tcW w:w="1548" w:type="dxa"/>
            <w:vMerge/>
            <w:textDirection w:val="btLr"/>
            <w:vAlign w:val="center"/>
          </w:tcPr>
          <w:p w14:paraId="273228BE" w14:textId="77777777" w:rsidR="004E2D89" w:rsidRPr="00F772AA" w:rsidRDefault="004E2D89" w:rsidP="000F538D">
            <w:pPr>
              <w:pStyle w:val="TableLabel"/>
              <w:rPr>
                <w:noProof w:val="0"/>
                <w:sz w:val="16"/>
              </w:rPr>
            </w:pPr>
          </w:p>
        </w:tc>
        <w:tc>
          <w:tcPr>
            <w:tcW w:w="3240" w:type="dxa"/>
            <w:vAlign w:val="center"/>
          </w:tcPr>
          <w:p w14:paraId="4A51B792" w14:textId="77777777" w:rsidR="004E2D89" w:rsidRPr="00F772AA" w:rsidRDefault="004E2D89" w:rsidP="000F538D">
            <w:pPr>
              <w:pStyle w:val="TableEntry"/>
              <w:rPr>
                <w:noProof w:val="0"/>
              </w:rPr>
            </w:pPr>
            <w:proofErr w:type="spellStart"/>
            <w:r w:rsidRPr="00F772AA">
              <w:rPr>
                <w:noProof w:val="0"/>
              </w:rPr>
              <w:t>NetworkAccessPointTypeCode</w:t>
            </w:r>
            <w:proofErr w:type="spellEnd"/>
          </w:p>
        </w:tc>
        <w:tc>
          <w:tcPr>
            <w:tcW w:w="900" w:type="dxa"/>
            <w:vAlign w:val="center"/>
          </w:tcPr>
          <w:p w14:paraId="3BFC3EDF"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5704BAE4" w14:textId="77777777" w:rsidR="004E2D89" w:rsidRPr="00F772AA" w:rsidRDefault="004E2D89" w:rsidP="000F538D">
            <w:pPr>
              <w:pStyle w:val="TableEntry"/>
              <w:rPr>
                <w:noProof w:val="0"/>
              </w:rPr>
            </w:pPr>
            <w:r w:rsidRPr="00F772AA">
              <w:rPr>
                <w:noProof w:val="0"/>
              </w:rPr>
              <w:t>“1” for machine (DNS) name, “2” for IP address</w:t>
            </w:r>
          </w:p>
        </w:tc>
      </w:tr>
      <w:tr w:rsidR="004E2D89" w:rsidRPr="001F6FD8" w14:paraId="431FD660" w14:textId="77777777" w:rsidTr="006D1B5B">
        <w:trPr>
          <w:cantSplit/>
        </w:trPr>
        <w:tc>
          <w:tcPr>
            <w:tcW w:w="1548" w:type="dxa"/>
            <w:vMerge/>
            <w:textDirection w:val="btLr"/>
            <w:vAlign w:val="center"/>
          </w:tcPr>
          <w:p w14:paraId="0C6AA955" w14:textId="77777777" w:rsidR="004E2D89" w:rsidRPr="00F772AA" w:rsidRDefault="004E2D89" w:rsidP="000F538D">
            <w:pPr>
              <w:pStyle w:val="TableLabel"/>
              <w:rPr>
                <w:noProof w:val="0"/>
                <w:sz w:val="16"/>
              </w:rPr>
            </w:pPr>
          </w:p>
        </w:tc>
        <w:tc>
          <w:tcPr>
            <w:tcW w:w="3240" w:type="dxa"/>
            <w:vAlign w:val="center"/>
          </w:tcPr>
          <w:p w14:paraId="72EEC6AA" w14:textId="77777777" w:rsidR="004E2D89" w:rsidRPr="00F772AA" w:rsidRDefault="004E2D89" w:rsidP="000F538D">
            <w:pPr>
              <w:pStyle w:val="TableEntry"/>
              <w:rPr>
                <w:noProof w:val="0"/>
              </w:rPr>
            </w:pPr>
            <w:proofErr w:type="spellStart"/>
            <w:r w:rsidRPr="00F772AA">
              <w:rPr>
                <w:noProof w:val="0"/>
              </w:rPr>
              <w:t>NetworkAccessPointID</w:t>
            </w:r>
            <w:proofErr w:type="spellEnd"/>
          </w:p>
        </w:tc>
        <w:tc>
          <w:tcPr>
            <w:tcW w:w="900" w:type="dxa"/>
            <w:vAlign w:val="center"/>
          </w:tcPr>
          <w:p w14:paraId="4D486F14" w14:textId="77777777" w:rsidR="004E2D89" w:rsidRPr="00F772AA" w:rsidRDefault="004E2D89" w:rsidP="000F538D">
            <w:pPr>
              <w:pStyle w:val="TableEntry"/>
              <w:jc w:val="center"/>
              <w:rPr>
                <w:iCs/>
                <w:noProof w:val="0"/>
                <w:szCs w:val="18"/>
              </w:rPr>
            </w:pPr>
            <w:r w:rsidRPr="00F772AA">
              <w:rPr>
                <w:iCs/>
                <w:noProof w:val="0"/>
                <w:szCs w:val="18"/>
              </w:rPr>
              <w:t>M</w:t>
            </w:r>
          </w:p>
        </w:tc>
        <w:tc>
          <w:tcPr>
            <w:tcW w:w="3978" w:type="dxa"/>
            <w:vAlign w:val="center"/>
          </w:tcPr>
          <w:p w14:paraId="6EDA2DE7" w14:textId="77777777" w:rsidR="004E2D89" w:rsidRPr="00F772AA" w:rsidRDefault="004E2D89" w:rsidP="000F538D">
            <w:pPr>
              <w:pStyle w:val="TableEntry"/>
              <w:rPr>
                <w:noProof w:val="0"/>
              </w:rPr>
            </w:pPr>
            <w:r w:rsidRPr="00F772AA">
              <w:rPr>
                <w:noProof w:val="0"/>
              </w:rPr>
              <w:t>The machine name or IP address</w:t>
            </w:r>
          </w:p>
        </w:tc>
      </w:tr>
    </w:tbl>
    <w:p w14:paraId="37700A9A" w14:textId="77777777" w:rsidR="004E2D89" w:rsidRPr="00F772AA" w:rsidRDefault="004E2D89" w:rsidP="004E2D89">
      <w:pPr>
        <w:rPr>
          <w:lang w:val="en-US"/>
        </w:rPr>
      </w:pPr>
    </w:p>
    <w:tbl>
      <w:tblPr>
        <w:tblpPr w:leftFromText="180" w:rightFromText="180" w:vertAnchor="text" w:tblpY="1"/>
        <w:tblOverlap w:val="neve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55"/>
        <w:gridCol w:w="2633"/>
        <w:gridCol w:w="900"/>
        <w:gridCol w:w="3978"/>
      </w:tblGrid>
      <w:tr w:rsidR="00EB728E" w:rsidRPr="00F772AA" w14:paraId="7816D221" w14:textId="77777777" w:rsidTr="006D1B5B">
        <w:trPr>
          <w:cantSplit/>
        </w:trPr>
        <w:tc>
          <w:tcPr>
            <w:tcW w:w="2155" w:type="dxa"/>
            <w:vMerge w:val="restart"/>
            <w:tcBorders>
              <w:top w:val="single" w:sz="4" w:space="0" w:color="auto"/>
            </w:tcBorders>
          </w:tcPr>
          <w:p w14:paraId="20DC1C99" w14:textId="77777777" w:rsidR="00EB728E" w:rsidRPr="00F772AA" w:rsidRDefault="00EB728E" w:rsidP="006D1B5B">
            <w:pPr>
              <w:pStyle w:val="TableEntryHeader"/>
              <w:rPr>
                <w:noProof w:val="0"/>
              </w:rPr>
            </w:pPr>
            <w:r w:rsidRPr="00F772AA">
              <w:rPr>
                <w:noProof w:val="0"/>
              </w:rPr>
              <w:t>Audit Source</w:t>
            </w:r>
          </w:p>
          <w:p w14:paraId="3741DEF7" w14:textId="77777777" w:rsidR="00EB728E" w:rsidRPr="00F772AA" w:rsidRDefault="00EB728E" w:rsidP="006D1B5B">
            <w:pPr>
              <w:pStyle w:val="TableEntryHeader"/>
              <w:rPr>
                <w:bCs/>
                <w:noProof w:val="0"/>
                <w:sz w:val="12"/>
              </w:rPr>
            </w:pPr>
            <w:r w:rsidRPr="00F772AA">
              <w:rPr>
                <w:bCs/>
                <w:noProof w:val="0"/>
                <w:sz w:val="12"/>
              </w:rPr>
              <w:t>(</w:t>
            </w:r>
            <w:proofErr w:type="spellStart"/>
            <w:r w:rsidRPr="00F772AA">
              <w:rPr>
                <w:bCs/>
                <w:noProof w:val="0"/>
                <w:sz w:val="12"/>
              </w:rPr>
              <w:t>AuditMessage</w:t>
            </w:r>
            <w:proofErr w:type="spellEnd"/>
            <w:r w:rsidRPr="00F772AA">
              <w:rPr>
                <w:bCs/>
                <w:noProof w:val="0"/>
                <w:sz w:val="12"/>
              </w:rPr>
              <w:t>/</w:t>
            </w:r>
            <w:r w:rsidRPr="00F772AA">
              <w:rPr>
                <w:bCs/>
                <w:noProof w:val="0"/>
                <w:sz w:val="12"/>
              </w:rPr>
              <w:br/>
            </w:r>
            <w:proofErr w:type="spellStart"/>
            <w:r w:rsidRPr="00F772AA">
              <w:rPr>
                <w:bCs/>
                <w:noProof w:val="0"/>
                <w:sz w:val="12"/>
              </w:rPr>
              <w:t>AuditSourceIdentification</w:t>
            </w:r>
            <w:proofErr w:type="spellEnd"/>
            <w:r w:rsidRPr="00F772AA">
              <w:rPr>
                <w:bCs/>
                <w:noProof w:val="0"/>
                <w:sz w:val="12"/>
              </w:rPr>
              <w:t>)</w:t>
            </w:r>
          </w:p>
        </w:tc>
        <w:tc>
          <w:tcPr>
            <w:tcW w:w="2633" w:type="dxa"/>
            <w:tcBorders>
              <w:top w:val="single" w:sz="4" w:space="0" w:color="auto"/>
            </w:tcBorders>
            <w:vAlign w:val="center"/>
          </w:tcPr>
          <w:p w14:paraId="75138B36" w14:textId="77777777" w:rsidR="00EB728E" w:rsidRPr="00F772AA" w:rsidRDefault="00EB728E" w:rsidP="006D1B5B">
            <w:pPr>
              <w:pStyle w:val="TableEntry"/>
              <w:rPr>
                <w:i/>
                <w:iCs/>
                <w:noProof w:val="0"/>
              </w:rPr>
            </w:pPr>
            <w:proofErr w:type="spellStart"/>
            <w:r w:rsidRPr="00F772AA">
              <w:rPr>
                <w:i/>
                <w:iCs/>
                <w:noProof w:val="0"/>
              </w:rPr>
              <w:t>AuditSourceID</w:t>
            </w:r>
            <w:proofErr w:type="spellEnd"/>
          </w:p>
        </w:tc>
        <w:tc>
          <w:tcPr>
            <w:tcW w:w="900" w:type="dxa"/>
            <w:tcBorders>
              <w:top w:val="single" w:sz="4" w:space="0" w:color="auto"/>
            </w:tcBorders>
            <w:vAlign w:val="center"/>
          </w:tcPr>
          <w:p w14:paraId="09D07C86" w14:textId="77777777" w:rsidR="00EB728E" w:rsidRPr="00F772AA" w:rsidRDefault="00EB728E" w:rsidP="006D1B5B">
            <w:pPr>
              <w:pStyle w:val="TableEntry"/>
              <w:jc w:val="center"/>
              <w:rPr>
                <w:i/>
                <w:iCs/>
                <w:noProof w:val="0"/>
              </w:rPr>
            </w:pPr>
            <w:r w:rsidRPr="00F772AA">
              <w:rPr>
                <w:i/>
                <w:iCs/>
                <w:noProof w:val="0"/>
              </w:rPr>
              <w:t>U</w:t>
            </w:r>
          </w:p>
        </w:tc>
        <w:tc>
          <w:tcPr>
            <w:tcW w:w="3978" w:type="dxa"/>
            <w:tcBorders>
              <w:top w:val="single" w:sz="4" w:space="0" w:color="auto"/>
            </w:tcBorders>
            <w:vAlign w:val="center"/>
          </w:tcPr>
          <w:p w14:paraId="1E45D55B"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2A6592D4" w14:textId="77777777" w:rsidTr="006D1B5B">
        <w:trPr>
          <w:cantSplit/>
        </w:trPr>
        <w:tc>
          <w:tcPr>
            <w:tcW w:w="2155" w:type="dxa"/>
            <w:vMerge/>
            <w:textDirection w:val="btLr"/>
            <w:vAlign w:val="center"/>
          </w:tcPr>
          <w:p w14:paraId="1E884688" w14:textId="77777777" w:rsidR="00EB728E" w:rsidRPr="00F772AA" w:rsidRDefault="00EB728E" w:rsidP="000D2A84">
            <w:pPr>
              <w:pStyle w:val="TableLabel"/>
              <w:rPr>
                <w:noProof w:val="0"/>
                <w:sz w:val="16"/>
                <w:u w:val="single"/>
              </w:rPr>
            </w:pPr>
          </w:p>
        </w:tc>
        <w:tc>
          <w:tcPr>
            <w:tcW w:w="2633" w:type="dxa"/>
            <w:vAlign w:val="center"/>
          </w:tcPr>
          <w:p w14:paraId="6D06A3B3" w14:textId="77777777" w:rsidR="00EB728E" w:rsidRPr="00F772AA" w:rsidRDefault="00EB728E" w:rsidP="00EA191B">
            <w:pPr>
              <w:pStyle w:val="TableEntry"/>
              <w:rPr>
                <w:i/>
                <w:iCs/>
                <w:noProof w:val="0"/>
              </w:rPr>
            </w:pPr>
            <w:proofErr w:type="spellStart"/>
            <w:r w:rsidRPr="00F772AA">
              <w:rPr>
                <w:i/>
                <w:iCs/>
                <w:noProof w:val="0"/>
              </w:rPr>
              <w:t>AuditEnterpriseSiteID</w:t>
            </w:r>
            <w:proofErr w:type="spellEnd"/>
          </w:p>
        </w:tc>
        <w:tc>
          <w:tcPr>
            <w:tcW w:w="900" w:type="dxa"/>
            <w:vAlign w:val="center"/>
          </w:tcPr>
          <w:p w14:paraId="32C2F121"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7BA9566D" w14:textId="77777777" w:rsidR="00EB728E" w:rsidRPr="00F772AA" w:rsidRDefault="00EB728E" w:rsidP="006D1B5B">
            <w:pPr>
              <w:pStyle w:val="TableEntry"/>
              <w:rPr>
                <w:i/>
                <w:iCs/>
                <w:noProof w:val="0"/>
              </w:rPr>
            </w:pPr>
            <w:r w:rsidRPr="00F772AA">
              <w:rPr>
                <w:i/>
                <w:iCs/>
                <w:noProof w:val="0"/>
              </w:rPr>
              <w:t>not specialized</w:t>
            </w:r>
          </w:p>
        </w:tc>
      </w:tr>
      <w:tr w:rsidR="00EB728E" w:rsidRPr="00F772AA" w14:paraId="18569EBF" w14:textId="77777777" w:rsidTr="006D1B5B">
        <w:trPr>
          <w:cantSplit/>
        </w:trPr>
        <w:tc>
          <w:tcPr>
            <w:tcW w:w="2155" w:type="dxa"/>
            <w:vMerge/>
            <w:textDirection w:val="btLr"/>
            <w:vAlign w:val="center"/>
          </w:tcPr>
          <w:p w14:paraId="15BE92FA" w14:textId="77777777" w:rsidR="00EB728E" w:rsidRPr="00F772AA" w:rsidRDefault="00EB728E" w:rsidP="000D2A84">
            <w:pPr>
              <w:pStyle w:val="TableLabel"/>
              <w:rPr>
                <w:noProof w:val="0"/>
                <w:sz w:val="16"/>
                <w:u w:val="single"/>
              </w:rPr>
            </w:pPr>
          </w:p>
        </w:tc>
        <w:tc>
          <w:tcPr>
            <w:tcW w:w="2633" w:type="dxa"/>
            <w:vAlign w:val="center"/>
          </w:tcPr>
          <w:p w14:paraId="4B1950FE" w14:textId="77777777" w:rsidR="00EB728E" w:rsidRPr="00F772AA" w:rsidRDefault="00EB728E" w:rsidP="006D1B5B">
            <w:pPr>
              <w:pStyle w:val="TableEntry"/>
              <w:rPr>
                <w:i/>
                <w:iCs/>
                <w:noProof w:val="0"/>
              </w:rPr>
            </w:pPr>
            <w:proofErr w:type="spellStart"/>
            <w:r w:rsidRPr="00F772AA">
              <w:rPr>
                <w:i/>
                <w:iCs/>
                <w:noProof w:val="0"/>
              </w:rPr>
              <w:t>AuditSourceTypeCode</w:t>
            </w:r>
            <w:proofErr w:type="spellEnd"/>
          </w:p>
        </w:tc>
        <w:tc>
          <w:tcPr>
            <w:tcW w:w="900" w:type="dxa"/>
            <w:vAlign w:val="center"/>
          </w:tcPr>
          <w:p w14:paraId="254507C0" w14:textId="77777777" w:rsidR="00EB728E" w:rsidRPr="00F772AA" w:rsidRDefault="00EB728E" w:rsidP="006D1B5B">
            <w:pPr>
              <w:pStyle w:val="TableEntry"/>
              <w:jc w:val="center"/>
              <w:rPr>
                <w:i/>
                <w:iCs/>
                <w:noProof w:val="0"/>
              </w:rPr>
            </w:pPr>
            <w:r w:rsidRPr="00F772AA">
              <w:rPr>
                <w:i/>
                <w:iCs/>
                <w:noProof w:val="0"/>
              </w:rPr>
              <w:t>U</w:t>
            </w:r>
          </w:p>
        </w:tc>
        <w:tc>
          <w:tcPr>
            <w:tcW w:w="3978" w:type="dxa"/>
            <w:vAlign w:val="center"/>
          </w:tcPr>
          <w:p w14:paraId="644724AB" w14:textId="77777777" w:rsidR="00EB728E" w:rsidRPr="00F772AA" w:rsidRDefault="00EB728E" w:rsidP="006D1B5B">
            <w:pPr>
              <w:pStyle w:val="TableEntry"/>
              <w:rPr>
                <w:i/>
                <w:iCs/>
                <w:noProof w:val="0"/>
              </w:rPr>
            </w:pPr>
            <w:r w:rsidRPr="00F772AA">
              <w:rPr>
                <w:i/>
                <w:iCs/>
                <w:noProof w:val="0"/>
              </w:rPr>
              <w:t>not specialized</w:t>
            </w:r>
          </w:p>
        </w:tc>
      </w:tr>
    </w:tbl>
    <w:p w14:paraId="6A821C78" w14:textId="77777777" w:rsidR="00EB728E" w:rsidRPr="00F772AA" w:rsidRDefault="00EB728E" w:rsidP="004E2D89">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37"/>
        <w:gridCol w:w="3251"/>
        <w:gridCol w:w="900"/>
        <w:gridCol w:w="3888"/>
      </w:tblGrid>
      <w:tr w:rsidR="004E2D89" w:rsidRPr="00F772AA" w14:paraId="13B954DD" w14:textId="77777777" w:rsidTr="006D1B5B">
        <w:tc>
          <w:tcPr>
            <w:tcW w:w="1537" w:type="dxa"/>
            <w:vMerge w:val="restart"/>
            <w:shd w:val="clear" w:color="auto" w:fill="auto"/>
          </w:tcPr>
          <w:p w14:paraId="605374BC" w14:textId="77777777" w:rsidR="004E2D89" w:rsidRPr="00F772AA" w:rsidRDefault="004E2D89" w:rsidP="000F538D">
            <w:pPr>
              <w:pStyle w:val="TableEntryHeader"/>
              <w:rPr>
                <w:noProof w:val="0"/>
              </w:rPr>
            </w:pPr>
            <w:r w:rsidRPr="00F772AA">
              <w:rPr>
                <w:noProof w:val="0"/>
              </w:rPr>
              <w:t>Patient</w:t>
            </w:r>
          </w:p>
          <w:p w14:paraId="56675BEE" w14:textId="39335C6B" w:rsidR="00A352D6" w:rsidRPr="00F772AA" w:rsidRDefault="00A352D6" w:rsidP="000F538D">
            <w:pPr>
              <w:pStyle w:val="TableEntryHeader"/>
              <w:rPr>
                <w:noProof w:val="0"/>
              </w:rPr>
            </w:pPr>
            <w:r w:rsidRPr="00F772AA">
              <w:rPr>
                <w:noProof w:val="0"/>
              </w:rPr>
              <w:t>(if known)</w:t>
            </w:r>
          </w:p>
          <w:p w14:paraId="11A17770" w14:textId="4A80D9D7" w:rsidR="00E47509" w:rsidRPr="00F772AA" w:rsidRDefault="00A352D6" w:rsidP="006D1B5B">
            <w:pPr>
              <w:pStyle w:val="TableEntryHeader"/>
              <w:rPr>
                <w:b w:val="0"/>
                <w:bCs/>
                <w:noProof w:val="0"/>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7CB23260" w14:textId="7F34E182" w:rsidR="004E2D89" w:rsidRPr="00F772AA" w:rsidRDefault="004E2D89" w:rsidP="006D1B5B">
            <w:pPr>
              <w:pStyle w:val="TableEntryHeader"/>
              <w:rPr>
                <w:noProof w:val="0"/>
              </w:rPr>
            </w:pPr>
            <w:proofErr w:type="spellStart"/>
            <w:r w:rsidRPr="00F772AA">
              <w:rPr>
                <w:bCs/>
                <w:noProof w:val="0"/>
                <w:sz w:val="12"/>
              </w:rPr>
              <w:t>Participant</w:t>
            </w:r>
            <w:r w:rsidR="00A352D6" w:rsidRPr="00F772AA">
              <w:rPr>
                <w:bCs/>
                <w:noProof w:val="0"/>
                <w:sz w:val="12"/>
              </w:rPr>
              <w:t>ObjectIdentification</w:t>
            </w:r>
            <w:proofErr w:type="spellEnd"/>
            <w:r w:rsidR="00A352D6" w:rsidRPr="00F772AA">
              <w:rPr>
                <w:bCs/>
                <w:noProof w:val="0"/>
                <w:sz w:val="12"/>
              </w:rPr>
              <w:t>)</w:t>
            </w:r>
          </w:p>
        </w:tc>
        <w:tc>
          <w:tcPr>
            <w:tcW w:w="3251" w:type="dxa"/>
            <w:shd w:val="clear" w:color="auto" w:fill="auto"/>
          </w:tcPr>
          <w:p w14:paraId="5B438429"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900" w:type="dxa"/>
            <w:shd w:val="clear" w:color="auto" w:fill="auto"/>
          </w:tcPr>
          <w:p w14:paraId="4831F954"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4036DC97" w14:textId="77777777" w:rsidR="004E2D89" w:rsidRPr="00F772AA" w:rsidRDefault="004E2D89" w:rsidP="000F538D">
            <w:pPr>
              <w:pStyle w:val="TableEntry"/>
              <w:rPr>
                <w:noProof w:val="0"/>
              </w:rPr>
            </w:pPr>
            <w:r w:rsidRPr="00F772AA">
              <w:rPr>
                <w:noProof w:val="0"/>
              </w:rPr>
              <w:t>“1” (Person)</w:t>
            </w:r>
          </w:p>
        </w:tc>
      </w:tr>
      <w:tr w:rsidR="004E2D89" w:rsidRPr="00F772AA" w14:paraId="77548C22" w14:textId="77777777" w:rsidTr="006D1B5B">
        <w:tc>
          <w:tcPr>
            <w:tcW w:w="1537" w:type="dxa"/>
            <w:vMerge/>
            <w:shd w:val="clear" w:color="auto" w:fill="auto"/>
          </w:tcPr>
          <w:p w14:paraId="47F96B1E" w14:textId="77777777" w:rsidR="004E2D89" w:rsidRPr="00F772AA" w:rsidRDefault="004E2D89" w:rsidP="000F538D">
            <w:pPr>
              <w:rPr>
                <w:lang w:val="en-US"/>
              </w:rPr>
            </w:pPr>
          </w:p>
        </w:tc>
        <w:tc>
          <w:tcPr>
            <w:tcW w:w="3251" w:type="dxa"/>
            <w:shd w:val="clear" w:color="auto" w:fill="auto"/>
          </w:tcPr>
          <w:p w14:paraId="468F26A7"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900" w:type="dxa"/>
            <w:shd w:val="clear" w:color="auto" w:fill="auto"/>
          </w:tcPr>
          <w:p w14:paraId="7CCABCD1"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vAlign w:val="center"/>
          </w:tcPr>
          <w:p w14:paraId="08BA8A33" w14:textId="77777777" w:rsidR="004E2D89" w:rsidRPr="00F772AA" w:rsidRDefault="004E2D89" w:rsidP="000F538D">
            <w:pPr>
              <w:pStyle w:val="TableEntry"/>
              <w:rPr>
                <w:noProof w:val="0"/>
              </w:rPr>
            </w:pPr>
            <w:r w:rsidRPr="00F772AA">
              <w:rPr>
                <w:noProof w:val="0"/>
              </w:rPr>
              <w:t>“1” (Patient)</w:t>
            </w:r>
          </w:p>
        </w:tc>
      </w:tr>
      <w:tr w:rsidR="004E2D89" w:rsidRPr="00F772AA" w14:paraId="003C1F7B" w14:textId="77777777" w:rsidTr="006D1B5B">
        <w:tc>
          <w:tcPr>
            <w:tcW w:w="1537" w:type="dxa"/>
            <w:vMerge/>
            <w:shd w:val="clear" w:color="auto" w:fill="auto"/>
          </w:tcPr>
          <w:p w14:paraId="0190EABE" w14:textId="77777777" w:rsidR="004E2D89" w:rsidRPr="00F772AA" w:rsidRDefault="004E2D89" w:rsidP="000F538D">
            <w:pPr>
              <w:rPr>
                <w:lang w:val="en-US"/>
              </w:rPr>
            </w:pPr>
          </w:p>
        </w:tc>
        <w:tc>
          <w:tcPr>
            <w:tcW w:w="3251" w:type="dxa"/>
            <w:shd w:val="clear" w:color="auto" w:fill="auto"/>
          </w:tcPr>
          <w:p w14:paraId="2F8A2E33"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900" w:type="dxa"/>
            <w:shd w:val="clear" w:color="auto" w:fill="auto"/>
          </w:tcPr>
          <w:p w14:paraId="631B36B0"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260DF351"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2E2FE7" w14:textId="77777777" w:rsidTr="006D1B5B">
        <w:tc>
          <w:tcPr>
            <w:tcW w:w="1537" w:type="dxa"/>
            <w:vMerge/>
            <w:shd w:val="clear" w:color="auto" w:fill="auto"/>
          </w:tcPr>
          <w:p w14:paraId="1D9055E0" w14:textId="77777777" w:rsidR="004E2D89" w:rsidRPr="00F772AA" w:rsidRDefault="004E2D89" w:rsidP="000F538D">
            <w:pPr>
              <w:rPr>
                <w:lang w:val="en-US"/>
              </w:rPr>
            </w:pPr>
          </w:p>
        </w:tc>
        <w:tc>
          <w:tcPr>
            <w:tcW w:w="3251" w:type="dxa"/>
            <w:shd w:val="clear" w:color="auto" w:fill="auto"/>
          </w:tcPr>
          <w:p w14:paraId="453B41F3" w14:textId="77777777" w:rsidR="004E2D89" w:rsidRPr="00F772AA" w:rsidRDefault="004E2D89" w:rsidP="000F538D">
            <w:pPr>
              <w:pStyle w:val="TableEntry"/>
              <w:rPr>
                <w:i/>
                <w:noProof w:val="0"/>
              </w:rPr>
            </w:pPr>
            <w:proofErr w:type="spellStart"/>
            <w:r w:rsidRPr="00F772AA">
              <w:rPr>
                <w:i/>
                <w:noProof w:val="0"/>
              </w:rPr>
              <w:t>ParticipantObjectIDTypeCode</w:t>
            </w:r>
            <w:proofErr w:type="spellEnd"/>
          </w:p>
        </w:tc>
        <w:tc>
          <w:tcPr>
            <w:tcW w:w="900" w:type="dxa"/>
            <w:shd w:val="clear" w:color="auto" w:fill="auto"/>
          </w:tcPr>
          <w:p w14:paraId="0D5DEBC2" w14:textId="2ABC3FC6" w:rsidR="004E2D89" w:rsidRPr="00F772AA" w:rsidRDefault="00A352D6" w:rsidP="000F538D">
            <w:pPr>
              <w:pStyle w:val="TableEntry"/>
              <w:jc w:val="center"/>
              <w:rPr>
                <w:noProof w:val="0"/>
              </w:rPr>
            </w:pPr>
            <w:r w:rsidRPr="00F772AA">
              <w:rPr>
                <w:noProof w:val="0"/>
              </w:rPr>
              <w:t>U</w:t>
            </w:r>
          </w:p>
        </w:tc>
        <w:tc>
          <w:tcPr>
            <w:tcW w:w="3888" w:type="dxa"/>
            <w:shd w:val="clear" w:color="auto" w:fill="auto"/>
            <w:vAlign w:val="center"/>
          </w:tcPr>
          <w:p w14:paraId="672A3B34"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6ACDD205" w14:textId="77777777" w:rsidTr="006D1B5B">
        <w:tc>
          <w:tcPr>
            <w:tcW w:w="1537" w:type="dxa"/>
            <w:vMerge/>
            <w:shd w:val="clear" w:color="auto" w:fill="auto"/>
          </w:tcPr>
          <w:p w14:paraId="38F08DFB" w14:textId="77777777" w:rsidR="004E2D89" w:rsidRPr="00F772AA" w:rsidRDefault="004E2D89" w:rsidP="000F538D">
            <w:pPr>
              <w:rPr>
                <w:lang w:val="en-US"/>
              </w:rPr>
            </w:pPr>
          </w:p>
        </w:tc>
        <w:tc>
          <w:tcPr>
            <w:tcW w:w="3251" w:type="dxa"/>
            <w:shd w:val="clear" w:color="auto" w:fill="auto"/>
          </w:tcPr>
          <w:p w14:paraId="7F83A095"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900" w:type="dxa"/>
            <w:shd w:val="clear" w:color="auto" w:fill="auto"/>
          </w:tcPr>
          <w:p w14:paraId="77B4827D"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62FEFA1B"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4AFECAEB" w14:textId="77777777" w:rsidTr="006D1B5B">
        <w:tc>
          <w:tcPr>
            <w:tcW w:w="1537" w:type="dxa"/>
            <w:vMerge/>
            <w:shd w:val="clear" w:color="auto" w:fill="auto"/>
          </w:tcPr>
          <w:p w14:paraId="74FEFF73" w14:textId="77777777" w:rsidR="004E2D89" w:rsidRPr="00F772AA" w:rsidRDefault="004E2D89" w:rsidP="000F538D">
            <w:pPr>
              <w:rPr>
                <w:lang w:val="en-US"/>
              </w:rPr>
            </w:pPr>
          </w:p>
        </w:tc>
        <w:tc>
          <w:tcPr>
            <w:tcW w:w="3251" w:type="dxa"/>
            <w:shd w:val="clear" w:color="auto" w:fill="auto"/>
          </w:tcPr>
          <w:p w14:paraId="759AE5DF"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900" w:type="dxa"/>
            <w:shd w:val="clear" w:color="auto" w:fill="auto"/>
          </w:tcPr>
          <w:p w14:paraId="52718908" w14:textId="77777777" w:rsidR="004E2D89" w:rsidRPr="00F772AA" w:rsidRDefault="004E2D89" w:rsidP="000F538D">
            <w:pPr>
              <w:pStyle w:val="TableEntry"/>
              <w:jc w:val="center"/>
              <w:rPr>
                <w:noProof w:val="0"/>
              </w:rPr>
            </w:pPr>
            <w:r w:rsidRPr="00F772AA">
              <w:rPr>
                <w:noProof w:val="0"/>
              </w:rPr>
              <w:t>M</w:t>
            </w:r>
          </w:p>
        </w:tc>
        <w:tc>
          <w:tcPr>
            <w:tcW w:w="3888" w:type="dxa"/>
            <w:shd w:val="clear" w:color="auto" w:fill="auto"/>
          </w:tcPr>
          <w:p w14:paraId="68A2DCD5" w14:textId="77777777" w:rsidR="004E2D89" w:rsidRPr="00F772AA" w:rsidRDefault="004E2D89" w:rsidP="000F538D">
            <w:pPr>
              <w:pStyle w:val="TableEntry"/>
              <w:rPr>
                <w:noProof w:val="0"/>
              </w:rPr>
            </w:pPr>
            <w:r w:rsidRPr="00F772AA">
              <w:rPr>
                <w:noProof w:val="0"/>
              </w:rPr>
              <w:t xml:space="preserve">The patient ID in HL7 CX format. </w:t>
            </w:r>
          </w:p>
        </w:tc>
      </w:tr>
      <w:tr w:rsidR="004E2D89" w:rsidRPr="00F772AA" w14:paraId="025ECAC3" w14:textId="77777777" w:rsidTr="006D1B5B">
        <w:tc>
          <w:tcPr>
            <w:tcW w:w="1537" w:type="dxa"/>
            <w:vMerge/>
            <w:shd w:val="clear" w:color="auto" w:fill="auto"/>
          </w:tcPr>
          <w:p w14:paraId="2BBB76A9" w14:textId="77777777" w:rsidR="004E2D89" w:rsidRPr="00F772AA" w:rsidRDefault="004E2D89" w:rsidP="000F538D">
            <w:pPr>
              <w:rPr>
                <w:lang w:val="en-US"/>
              </w:rPr>
            </w:pPr>
          </w:p>
        </w:tc>
        <w:tc>
          <w:tcPr>
            <w:tcW w:w="3251" w:type="dxa"/>
            <w:shd w:val="clear" w:color="auto" w:fill="auto"/>
          </w:tcPr>
          <w:p w14:paraId="51C3EA57" w14:textId="77777777" w:rsidR="004E2D89" w:rsidRPr="00F772AA" w:rsidRDefault="004E2D89" w:rsidP="000F538D">
            <w:pPr>
              <w:pStyle w:val="TableEntry"/>
              <w:rPr>
                <w:i/>
                <w:iCs/>
                <w:noProof w:val="0"/>
              </w:rPr>
            </w:pPr>
            <w:proofErr w:type="spellStart"/>
            <w:r w:rsidRPr="00F772AA">
              <w:rPr>
                <w:i/>
                <w:iCs/>
                <w:noProof w:val="0"/>
              </w:rPr>
              <w:t>ParticipantObjectName</w:t>
            </w:r>
            <w:proofErr w:type="spellEnd"/>
          </w:p>
        </w:tc>
        <w:tc>
          <w:tcPr>
            <w:tcW w:w="900" w:type="dxa"/>
            <w:shd w:val="clear" w:color="auto" w:fill="auto"/>
          </w:tcPr>
          <w:p w14:paraId="6401E73E"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381114FC"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9057F28" w14:textId="77777777" w:rsidTr="006D1B5B">
        <w:tc>
          <w:tcPr>
            <w:tcW w:w="1537" w:type="dxa"/>
            <w:vMerge/>
            <w:shd w:val="clear" w:color="auto" w:fill="auto"/>
          </w:tcPr>
          <w:p w14:paraId="09954BB2" w14:textId="77777777" w:rsidR="004E2D89" w:rsidRPr="00F772AA" w:rsidRDefault="004E2D89" w:rsidP="000F538D">
            <w:pPr>
              <w:rPr>
                <w:lang w:val="en-US"/>
              </w:rPr>
            </w:pPr>
          </w:p>
        </w:tc>
        <w:tc>
          <w:tcPr>
            <w:tcW w:w="3251" w:type="dxa"/>
            <w:shd w:val="clear" w:color="auto" w:fill="auto"/>
          </w:tcPr>
          <w:p w14:paraId="3F85AFA0"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900" w:type="dxa"/>
            <w:shd w:val="clear" w:color="auto" w:fill="auto"/>
          </w:tcPr>
          <w:p w14:paraId="06AF744C"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140D3060" w14:textId="77777777" w:rsidR="004E2D89" w:rsidRPr="00F772AA" w:rsidRDefault="004E2D89" w:rsidP="000F538D">
            <w:pPr>
              <w:pStyle w:val="TableEntry"/>
              <w:rPr>
                <w:i/>
                <w:iCs/>
                <w:noProof w:val="0"/>
              </w:rPr>
            </w:pPr>
            <w:r w:rsidRPr="00F772AA">
              <w:rPr>
                <w:i/>
                <w:iCs/>
                <w:noProof w:val="0"/>
              </w:rPr>
              <w:t>not specialized</w:t>
            </w:r>
          </w:p>
        </w:tc>
      </w:tr>
      <w:tr w:rsidR="004E2D89" w:rsidRPr="00F772AA" w14:paraId="5AF6574E" w14:textId="77777777" w:rsidTr="006D1B5B">
        <w:tc>
          <w:tcPr>
            <w:tcW w:w="1537" w:type="dxa"/>
            <w:vMerge/>
            <w:shd w:val="clear" w:color="auto" w:fill="auto"/>
          </w:tcPr>
          <w:p w14:paraId="42EC08C8" w14:textId="77777777" w:rsidR="004E2D89" w:rsidRPr="00F772AA" w:rsidRDefault="004E2D89" w:rsidP="000F538D">
            <w:pPr>
              <w:rPr>
                <w:lang w:val="en-US"/>
              </w:rPr>
            </w:pPr>
          </w:p>
        </w:tc>
        <w:tc>
          <w:tcPr>
            <w:tcW w:w="3251" w:type="dxa"/>
            <w:shd w:val="clear" w:color="auto" w:fill="auto"/>
          </w:tcPr>
          <w:p w14:paraId="7419C608" w14:textId="77777777" w:rsidR="004E2D89" w:rsidRPr="00F772AA" w:rsidRDefault="004E2D89" w:rsidP="000F538D">
            <w:pPr>
              <w:pStyle w:val="TableEntry"/>
              <w:rPr>
                <w:i/>
                <w:iCs/>
                <w:noProof w:val="0"/>
              </w:rPr>
            </w:pPr>
            <w:proofErr w:type="spellStart"/>
            <w:r w:rsidRPr="00F772AA">
              <w:rPr>
                <w:i/>
                <w:iCs/>
                <w:noProof w:val="0"/>
              </w:rPr>
              <w:t>ParticipantObjectDetail</w:t>
            </w:r>
            <w:proofErr w:type="spellEnd"/>
          </w:p>
        </w:tc>
        <w:tc>
          <w:tcPr>
            <w:tcW w:w="900" w:type="dxa"/>
            <w:shd w:val="clear" w:color="auto" w:fill="auto"/>
          </w:tcPr>
          <w:p w14:paraId="1BCF17E5" w14:textId="77777777" w:rsidR="004E2D89" w:rsidRPr="00F772AA" w:rsidRDefault="004E2D89" w:rsidP="000F538D">
            <w:pPr>
              <w:pStyle w:val="TableEntry"/>
              <w:jc w:val="center"/>
              <w:rPr>
                <w:i/>
                <w:iCs/>
                <w:noProof w:val="0"/>
              </w:rPr>
            </w:pPr>
            <w:r w:rsidRPr="00F772AA">
              <w:rPr>
                <w:i/>
                <w:iCs/>
                <w:noProof w:val="0"/>
              </w:rPr>
              <w:t>U</w:t>
            </w:r>
          </w:p>
        </w:tc>
        <w:tc>
          <w:tcPr>
            <w:tcW w:w="3888" w:type="dxa"/>
            <w:shd w:val="clear" w:color="auto" w:fill="auto"/>
            <w:vAlign w:val="center"/>
          </w:tcPr>
          <w:p w14:paraId="72D470BF" w14:textId="77777777" w:rsidR="004E2D89" w:rsidRPr="00F772AA" w:rsidRDefault="004E2D89" w:rsidP="000F538D">
            <w:pPr>
              <w:pStyle w:val="TableEntry"/>
              <w:rPr>
                <w:i/>
                <w:iCs/>
                <w:noProof w:val="0"/>
              </w:rPr>
            </w:pPr>
            <w:r w:rsidRPr="00F772AA">
              <w:rPr>
                <w:i/>
                <w:iCs/>
                <w:noProof w:val="0"/>
              </w:rPr>
              <w:t>not specialized</w:t>
            </w:r>
          </w:p>
        </w:tc>
      </w:tr>
    </w:tbl>
    <w:p w14:paraId="2DA6DF88" w14:textId="77777777" w:rsidR="0086509A" w:rsidRPr="00F772AA" w:rsidRDefault="0086509A" w:rsidP="004E2D89">
      <w:pPr>
        <w:pStyle w:val="BodyText"/>
        <w:rPr>
          <w:noProof w:val="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78"/>
        <w:gridCol w:w="2790"/>
        <w:gridCol w:w="990"/>
        <w:gridCol w:w="3618"/>
      </w:tblGrid>
      <w:tr w:rsidR="004E2D89" w:rsidRPr="00F772AA" w14:paraId="76AC612E" w14:textId="77777777" w:rsidTr="006D1B5B">
        <w:tc>
          <w:tcPr>
            <w:tcW w:w="2178" w:type="dxa"/>
            <w:vMerge w:val="restart"/>
            <w:shd w:val="clear" w:color="auto" w:fill="auto"/>
          </w:tcPr>
          <w:p w14:paraId="4CFEDFE9" w14:textId="279E9391" w:rsidR="004E2D89" w:rsidRPr="00F772AA" w:rsidRDefault="004E2D89" w:rsidP="000F538D">
            <w:pPr>
              <w:pStyle w:val="TableEntryHeader"/>
              <w:rPr>
                <w:noProof w:val="0"/>
              </w:rPr>
            </w:pPr>
            <w:proofErr w:type="spellStart"/>
            <w:r w:rsidRPr="00F772AA">
              <w:rPr>
                <w:noProof w:val="0"/>
              </w:rPr>
              <w:t>Document</w:t>
            </w:r>
            <w:r w:rsidR="00A352D6" w:rsidRPr="00F772AA">
              <w:rPr>
                <w:noProof w:val="0"/>
              </w:rPr>
              <w:t>Entry</w:t>
            </w:r>
            <w:proofErr w:type="spellEnd"/>
          </w:p>
          <w:p w14:paraId="5E6FFC0F" w14:textId="0925A764" w:rsidR="00A352D6" w:rsidRPr="00F772AA" w:rsidRDefault="00A352D6" w:rsidP="000F538D">
            <w:pPr>
              <w:pStyle w:val="TableEntryHeader"/>
              <w:rPr>
                <w:noProof w:val="0"/>
              </w:rPr>
            </w:pPr>
            <w:r w:rsidRPr="00F772AA">
              <w:rPr>
                <w:noProof w:val="0"/>
              </w:rPr>
              <w:t>Folder</w:t>
            </w:r>
          </w:p>
          <w:p w14:paraId="48C423CF" w14:textId="5C53F6BA" w:rsidR="00A352D6" w:rsidRPr="00F772AA" w:rsidRDefault="00A352D6" w:rsidP="000F538D">
            <w:pPr>
              <w:pStyle w:val="TableEntryHeader"/>
              <w:rPr>
                <w:noProof w:val="0"/>
              </w:rPr>
            </w:pPr>
            <w:proofErr w:type="spellStart"/>
            <w:r w:rsidRPr="00F772AA">
              <w:rPr>
                <w:noProof w:val="0"/>
              </w:rPr>
              <w:t>SubmissionSet</w:t>
            </w:r>
            <w:proofErr w:type="spellEnd"/>
          </w:p>
          <w:p w14:paraId="6F082DC9" w14:textId="71C9AF40" w:rsidR="00E47509" w:rsidRPr="005724EA" w:rsidRDefault="00A352D6" w:rsidP="006D1B5B">
            <w:pPr>
              <w:pStyle w:val="TableEntryHeader"/>
              <w:rPr>
                <w:bCs/>
                <w:sz w:val="12"/>
              </w:rPr>
            </w:pPr>
            <w:r w:rsidRPr="00F772AA">
              <w:rPr>
                <w:bCs/>
                <w:noProof w:val="0"/>
                <w:sz w:val="12"/>
              </w:rPr>
              <w:t>(</w:t>
            </w:r>
            <w:proofErr w:type="spellStart"/>
            <w:r w:rsidR="004E2D89" w:rsidRPr="00F772AA">
              <w:rPr>
                <w:bCs/>
                <w:noProof w:val="0"/>
                <w:sz w:val="12"/>
              </w:rPr>
              <w:t>AuditMessage</w:t>
            </w:r>
            <w:proofErr w:type="spellEnd"/>
            <w:r w:rsidR="004E2D89" w:rsidRPr="00F772AA">
              <w:rPr>
                <w:bCs/>
                <w:noProof w:val="0"/>
                <w:sz w:val="12"/>
              </w:rPr>
              <w:t>/</w:t>
            </w:r>
          </w:p>
          <w:p w14:paraId="68E0DA37" w14:textId="12E75909" w:rsidR="004E2D89" w:rsidRPr="00F772AA" w:rsidRDefault="004E2D89" w:rsidP="006D1B5B">
            <w:pPr>
              <w:pStyle w:val="TableEntryHeader"/>
              <w:rPr>
                <w:noProof w:val="0"/>
              </w:rPr>
            </w:pPr>
            <w:proofErr w:type="spellStart"/>
            <w:r w:rsidRPr="00F772AA">
              <w:rPr>
                <w:bCs/>
                <w:noProof w:val="0"/>
                <w:sz w:val="12"/>
              </w:rPr>
              <w:t>Participant</w:t>
            </w:r>
            <w:r w:rsidR="00A352D6" w:rsidRPr="00F772AA">
              <w:rPr>
                <w:bCs/>
                <w:noProof w:val="0"/>
                <w:sz w:val="12"/>
              </w:rPr>
              <w:t>ObjectIdentification</w:t>
            </w:r>
            <w:proofErr w:type="spellEnd"/>
            <w:r w:rsidR="00A352D6" w:rsidRPr="00F772AA">
              <w:rPr>
                <w:bCs/>
                <w:noProof w:val="0"/>
                <w:sz w:val="12"/>
              </w:rPr>
              <w:t>)</w:t>
            </w:r>
          </w:p>
        </w:tc>
        <w:tc>
          <w:tcPr>
            <w:tcW w:w="2790" w:type="dxa"/>
            <w:shd w:val="clear" w:color="auto" w:fill="auto"/>
            <w:vAlign w:val="center"/>
          </w:tcPr>
          <w:p w14:paraId="15205164" w14:textId="77777777" w:rsidR="004E2D89" w:rsidRPr="00F772AA" w:rsidRDefault="004E2D89" w:rsidP="000F538D">
            <w:pPr>
              <w:pStyle w:val="TableEntry"/>
              <w:rPr>
                <w:noProof w:val="0"/>
              </w:rPr>
            </w:pPr>
            <w:proofErr w:type="spellStart"/>
            <w:r w:rsidRPr="00F772AA">
              <w:rPr>
                <w:noProof w:val="0"/>
              </w:rPr>
              <w:t>ParticipantObjectTypeCode</w:t>
            </w:r>
            <w:proofErr w:type="spellEnd"/>
          </w:p>
        </w:tc>
        <w:tc>
          <w:tcPr>
            <w:tcW w:w="990" w:type="dxa"/>
            <w:shd w:val="clear" w:color="auto" w:fill="auto"/>
          </w:tcPr>
          <w:p w14:paraId="13DF21E7"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722453B6" w14:textId="77777777" w:rsidR="004E2D89" w:rsidRPr="00F772AA" w:rsidRDefault="004E2D89" w:rsidP="000F538D">
            <w:pPr>
              <w:pStyle w:val="TableEntry"/>
              <w:rPr>
                <w:noProof w:val="0"/>
              </w:rPr>
            </w:pPr>
            <w:r w:rsidRPr="00F772AA">
              <w:rPr>
                <w:noProof w:val="0"/>
              </w:rPr>
              <w:t>“2” (system object)</w:t>
            </w:r>
          </w:p>
        </w:tc>
      </w:tr>
      <w:tr w:rsidR="004E2D89" w:rsidRPr="00F772AA" w14:paraId="343832A6" w14:textId="77777777" w:rsidTr="006D1B5B">
        <w:tc>
          <w:tcPr>
            <w:tcW w:w="2178" w:type="dxa"/>
            <w:vMerge/>
            <w:shd w:val="clear" w:color="auto" w:fill="auto"/>
          </w:tcPr>
          <w:p w14:paraId="4E19097C" w14:textId="77777777" w:rsidR="004E2D89" w:rsidRPr="00F772AA" w:rsidRDefault="004E2D89" w:rsidP="000F538D">
            <w:pPr>
              <w:rPr>
                <w:lang w:val="en-US"/>
              </w:rPr>
            </w:pPr>
          </w:p>
        </w:tc>
        <w:tc>
          <w:tcPr>
            <w:tcW w:w="2790" w:type="dxa"/>
            <w:shd w:val="clear" w:color="auto" w:fill="auto"/>
            <w:vAlign w:val="center"/>
          </w:tcPr>
          <w:p w14:paraId="318DC9EB" w14:textId="77777777" w:rsidR="004E2D89" w:rsidRPr="00F772AA" w:rsidRDefault="004E2D89" w:rsidP="000F538D">
            <w:pPr>
              <w:pStyle w:val="TableEntry"/>
              <w:rPr>
                <w:noProof w:val="0"/>
              </w:rPr>
            </w:pPr>
            <w:proofErr w:type="spellStart"/>
            <w:r w:rsidRPr="00F772AA">
              <w:rPr>
                <w:noProof w:val="0"/>
              </w:rPr>
              <w:t>ParticipantObjectTypeCodeRole</w:t>
            </w:r>
            <w:proofErr w:type="spellEnd"/>
          </w:p>
        </w:tc>
        <w:tc>
          <w:tcPr>
            <w:tcW w:w="990" w:type="dxa"/>
            <w:shd w:val="clear" w:color="auto" w:fill="auto"/>
          </w:tcPr>
          <w:p w14:paraId="2787F71E"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61FFCF6" w14:textId="14176383" w:rsidR="004E2D89" w:rsidRPr="00F772AA" w:rsidRDefault="004E2D89" w:rsidP="00A352D6">
            <w:pPr>
              <w:pStyle w:val="TableEntry"/>
              <w:rPr>
                <w:noProof w:val="0"/>
              </w:rPr>
            </w:pPr>
            <w:r w:rsidRPr="00F772AA">
              <w:rPr>
                <w:noProof w:val="0"/>
              </w:rPr>
              <w:t>“</w:t>
            </w:r>
            <w:r w:rsidR="00A352D6" w:rsidRPr="00F772AA">
              <w:rPr>
                <w:noProof w:val="0"/>
              </w:rPr>
              <w:t>3</w:t>
            </w:r>
            <w:r w:rsidRPr="00F772AA">
              <w:rPr>
                <w:noProof w:val="0"/>
              </w:rPr>
              <w:t>” (</w:t>
            </w:r>
            <w:r w:rsidR="00A352D6" w:rsidRPr="00F772AA">
              <w:rPr>
                <w:noProof w:val="0"/>
              </w:rPr>
              <w:t>report</w:t>
            </w:r>
            <w:r w:rsidRPr="00F772AA">
              <w:rPr>
                <w:noProof w:val="0"/>
              </w:rPr>
              <w:t>)</w:t>
            </w:r>
          </w:p>
        </w:tc>
      </w:tr>
      <w:tr w:rsidR="004E2D89" w:rsidRPr="00F772AA" w14:paraId="298B56C0" w14:textId="77777777" w:rsidTr="006D1B5B">
        <w:tc>
          <w:tcPr>
            <w:tcW w:w="2178" w:type="dxa"/>
            <w:vMerge/>
            <w:shd w:val="clear" w:color="auto" w:fill="auto"/>
          </w:tcPr>
          <w:p w14:paraId="6AFBD681" w14:textId="77777777" w:rsidR="004E2D89" w:rsidRPr="00F772AA" w:rsidRDefault="004E2D89" w:rsidP="000F538D">
            <w:pPr>
              <w:rPr>
                <w:lang w:val="en-US"/>
              </w:rPr>
            </w:pPr>
          </w:p>
        </w:tc>
        <w:tc>
          <w:tcPr>
            <w:tcW w:w="2790" w:type="dxa"/>
            <w:shd w:val="clear" w:color="auto" w:fill="auto"/>
            <w:vAlign w:val="center"/>
          </w:tcPr>
          <w:p w14:paraId="5A6108A6" w14:textId="77777777" w:rsidR="004E2D89" w:rsidRPr="00F772AA" w:rsidRDefault="004E2D89" w:rsidP="000F538D">
            <w:pPr>
              <w:pStyle w:val="TableEntry"/>
              <w:rPr>
                <w:i/>
                <w:iCs/>
                <w:noProof w:val="0"/>
              </w:rPr>
            </w:pPr>
            <w:proofErr w:type="spellStart"/>
            <w:r w:rsidRPr="00F772AA">
              <w:rPr>
                <w:i/>
                <w:iCs/>
                <w:noProof w:val="0"/>
              </w:rPr>
              <w:t>ParticipantObjectDataLifeCycle</w:t>
            </w:r>
            <w:proofErr w:type="spellEnd"/>
          </w:p>
        </w:tc>
        <w:tc>
          <w:tcPr>
            <w:tcW w:w="990" w:type="dxa"/>
            <w:shd w:val="clear" w:color="auto" w:fill="auto"/>
          </w:tcPr>
          <w:p w14:paraId="5795B6D3"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2593936C"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22A6544B" w14:textId="77777777" w:rsidTr="006D1B5B">
        <w:tc>
          <w:tcPr>
            <w:tcW w:w="2178" w:type="dxa"/>
            <w:vMerge/>
            <w:shd w:val="clear" w:color="auto" w:fill="auto"/>
          </w:tcPr>
          <w:p w14:paraId="618BC649" w14:textId="77777777" w:rsidR="004E2D89" w:rsidRPr="00F772AA" w:rsidRDefault="004E2D89" w:rsidP="000F538D">
            <w:pPr>
              <w:rPr>
                <w:lang w:val="en-US"/>
              </w:rPr>
            </w:pPr>
          </w:p>
        </w:tc>
        <w:tc>
          <w:tcPr>
            <w:tcW w:w="2790" w:type="dxa"/>
            <w:shd w:val="clear" w:color="auto" w:fill="auto"/>
            <w:vAlign w:val="center"/>
          </w:tcPr>
          <w:p w14:paraId="4A42C3BF" w14:textId="77777777" w:rsidR="004E2D89" w:rsidRPr="00F772AA" w:rsidRDefault="004E2D89" w:rsidP="000F538D">
            <w:pPr>
              <w:pStyle w:val="TableEntry"/>
              <w:rPr>
                <w:noProof w:val="0"/>
              </w:rPr>
            </w:pPr>
            <w:proofErr w:type="spellStart"/>
            <w:r w:rsidRPr="00F772AA">
              <w:rPr>
                <w:noProof w:val="0"/>
              </w:rPr>
              <w:t>ParticipantObjectIDTypeCode</w:t>
            </w:r>
            <w:proofErr w:type="spellEnd"/>
          </w:p>
        </w:tc>
        <w:tc>
          <w:tcPr>
            <w:tcW w:w="990" w:type="dxa"/>
            <w:shd w:val="clear" w:color="auto" w:fill="auto"/>
          </w:tcPr>
          <w:p w14:paraId="7E5C5F6F"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2223F54E" w14:textId="0360EB75" w:rsidR="00440170" w:rsidRPr="00F772AA" w:rsidRDefault="00A352D6" w:rsidP="006D1B5B">
            <w:pPr>
              <w:pStyle w:val="TableEntry"/>
              <w:rPr>
                <w:noProof w:val="0"/>
              </w:rPr>
            </w:pPr>
            <w:r w:rsidRPr="00F772AA">
              <w:rPr>
                <w:noProof w:val="0"/>
              </w:rPr>
              <w:t xml:space="preserve">The Notification Pull Point shall include one of the following values, depending on the specific object being returned in the </w:t>
            </w:r>
            <w:proofErr w:type="spellStart"/>
            <w:r w:rsidRPr="00F772AA">
              <w:rPr>
                <w:noProof w:val="0"/>
              </w:rPr>
              <w:t>GetMessages</w:t>
            </w:r>
            <w:proofErr w:type="spellEnd"/>
            <w:r w:rsidRPr="00F772AA">
              <w:rPr>
                <w:noProof w:val="0"/>
              </w:rPr>
              <w:t xml:space="preserve"> Response message:</w:t>
            </w:r>
          </w:p>
          <w:p w14:paraId="5F5A2DC4" w14:textId="77777777" w:rsidR="00440170" w:rsidRPr="00F772AA" w:rsidRDefault="00440170" w:rsidP="006D1B5B">
            <w:pPr>
              <w:pStyle w:val="TableEntry"/>
              <w:rPr>
                <w:noProof w:val="0"/>
              </w:rPr>
            </w:pPr>
            <w:r w:rsidRPr="00F772AA">
              <w:rPr>
                <w:noProof w:val="0"/>
              </w:rPr>
              <w:t>EV("urn:uuid:7edca82f-054d-47f2-a032-9b2a5b5186c1”, “IHE XDS Metadata”, “document entry object type”)</w:t>
            </w:r>
          </w:p>
          <w:p w14:paraId="219AB20A" w14:textId="77777777" w:rsidR="00440170" w:rsidRPr="00F772AA" w:rsidRDefault="00440170" w:rsidP="006D1B5B">
            <w:pPr>
              <w:pStyle w:val="TableEntry"/>
              <w:rPr>
                <w:noProof w:val="0"/>
              </w:rPr>
            </w:pPr>
            <w:r w:rsidRPr="00F772AA">
              <w:rPr>
                <w:noProof w:val="0"/>
              </w:rPr>
              <w:t>EV(“urn:uuid:34268e47-fdf5-41a6-ba33-82133c465248”, “IHE XDS Metadata”, “on-demand document entry object type”)</w:t>
            </w:r>
          </w:p>
          <w:p w14:paraId="46ACEA72" w14:textId="77777777" w:rsidR="00440170" w:rsidRPr="00F772AA" w:rsidRDefault="00440170" w:rsidP="006D1B5B">
            <w:pPr>
              <w:pStyle w:val="TableEntry"/>
              <w:rPr>
                <w:noProof w:val="0"/>
              </w:rPr>
            </w:pPr>
            <w:r w:rsidRPr="00F772AA">
              <w:rPr>
                <w:noProof w:val="0"/>
              </w:rPr>
              <w:t>EV("urn:uuid:d9d542f3-6cc4-48b6-8870-ea235fbc94c2”, “IHE XDS Metadata”, “folder classification node”)</w:t>
            </w:r>
          </w:p>
          <w:p w14:paraId="38C6187D" w14:textId="20F8B29B" w:rsidR="004E2D89" w:rsidRPr="00F772AA" w:rsidRDefault="00440170" w:rsidP="006D1B5B">
            <w:pPr>
              <w:pStyle w:val="TableEntry"/>
              <w:rPr>
                <w:noProof w:val="0"/>
              </w:rPr>
            </w:pPr>
            <w:r w:rsidRPr="00F772AA">
              <w:rPr>
                <w:noProof w:val="0"/>
              </w:rPr>
              <w:lastRenderedPageBreak/>
              <w:t>EV(urn:uuid:a54d6aa5-d40d-43f9-88c5-b4633d873bdd”, “IHE XDS Metadata”, ”submission set classification node”)</w:t>
            </w:r>
          </w:p>
        </w:tc>
      </w:tr>
      <w:tr w:rsidR="004E2D89" w:rsidRPr="00F772AA" w14:paraId="69190A75" w14:textId="77777777" w:rsidTr="006D1B5B">
        <w:tc>
          <w:tcPr>
            <w:tcW w:w="2178" w:type="dxa"/>
            <w:vMerge/>
            <w:shd w:val="clear" w:color="auto" w:fill="auto"/>
          </w:tcPr>
          <w:p w14:paraId="61FC95C3" w14:textId="77777777" w:rsidR="004E2D89" w:rsidRPr="00F772AA" w:rsidRDefault="004E2D89" w:rsidP="000F538D">
            <w:pPr>
              <w:rPr>
                <w:lang w:val="en-US"/>
              </w:rPr>
            </w:pPr>
          </w:p>
        </w:tc>
        <w:tc>
          <w:tcPr>
            <w:tcW w:w="2790" w:type="dxa"/>
            <w:shd w:val="clear" w:color="auto" w:fill="auto"/>
            <w:vAlign w:val="center"/>
          </w:tcPr>
          <w:p w14:paraId="320A55D9" w14:textId="77777777" w:rsidR="004E2D89" w:rsidRPr="00F772AA" w:rsidRDefault="004E2D89" w:rsidP="000F538D">
            <w:pPr>
              <w:pStyle w:val="TableEntry"/>
              <w:rPr>
                <w:i/>
                <w:iCs/>
                <w:noProof w:val="0"/>
              </w:rPr>
            </w:pPr>
            <w:proofErr w:type="spellStart"/>
            <w:r w:rsidRPr="00F772AA">
              <w:rPr>
                <w:i/>
                <w:iCs/>
                <w:noProof w:val="0"/>
              </w:rPr>
              <w:t>ParticipantObjectSensitivity</w:t>
            </w:r>
            <w:proofErr w:type="spellEnd"/>
          </w:p>
        </w:tc>
        <w:tc>
          <w:tcPr>
            <w:tcW w:w="990" w:type="dxa"/>
            <w:shd w:val="clear" w:color="auto" w:fill="auto"/>
          </w:tcPr>
          <w:p w14:paraId="518C30E9" w14:textId="77777777" w:rsidR="004E2D89" w:rsidRPr="00F772AA" w:rsidRDefault="004E2D89" w:rsidP="000F538D">
            <w:pPr>
              <w:pStyle w:val="TableEntry"/>
              <w:jc w:val="center"/>
              <w:rPr>
                <w:i/>
                <w:iCs/>
                <w:noProof w:val="0"/>
              </w:rPr>
            </w:pPr>
            <w:r w:rsidRPr="00F772AA">
              <w:rPr>
                <w:i/>
                <w:iCs/>
                <w:noProof w:val="0"/>
              </w:rPr>
              <w:t>U</w:t>
            </w:r>
          </w:p>
        </w:tc>
        <w:tc>
          <w:tcPr>
            <w:tcW w:w="3618" w:type="dxa"/>
            <w:shd w:val="clear" w:color="auto" w:fill="auto"/>
            <w:vAlign w:val="center"/>
          </w:tcPr>
          <w:p w14:paraId="0A3D34A3" w14:textId="77777777" w:rsidR="004E2D89" w:rsidRPr="00F772AA" w:rsidRDefault="004E2D89" w:rsidP="000F538D">
            <w:pPr>
              <w:pStyle w:val="TableEntry"/>
              <w:rPr>
                <w:i/>
                <w:iCs/>
                <w:noProof w:val="0"/>
              </w:rPr>
            </w:pPr>
            <w:r w:rsidRPr="00F772AA">
              <w:rPr>
                <w:i/>
                <w:iCs/>
                <w:noProof w:val="0"/>
              </w:rPr>
              <w:t>not specialized</w:t>
            </w:r>
          </w:p>
        </w:tc>
      </w:tr>
      <w:tr w:rsidR="004E2D89" w:rsidRPr="001F6FD8" w14:paraId="72C4F49E" w14:textId="77777777" w:rsidTr="006D1B5B">
        <w:tc>
          <w:tcPr>
            <w:tcW w:w="2178" w:type="dxa"/>
            <w:vMerge/>
            <w:shd w:val="clear" w:color="auto" w:fill="auto"/>
          </w:tcPr>
          <w:p w14:paraId="00B32205" w14:textId="77777777" w:rsidR="004E2D89" w:rsidRPr="00F772AA" w:rsidRDefault="004E2D89" w:rsidP="000F538D">
            <w:pPr>
              <w:rPr>
                <w:lang w:val="en-US"/>
              </w:rPr>
            </w:pPr>
          </w:p>
        </w:tc>
        <w:tc>
          <w:tcPr>
            <w:tcW w:w="2790" w:type="dxa"/>
            <w:shd w:val="clear" w:color="auto" w:fill="auto"/>
            <w:vAlign w:val="center"/>
          </w:tcPr>
          <w:p w14:paraId="732CC26D" w14:textId="77777777" w:rsidR="004E2D89" w:rsidRPr="00F772AA" w:rsidRDefault="004E2D89" w:rsidP="000F538D">
            <w:pPr>
              <w:pStyle w:val="TableEntry"/>
              <w:rPr>
                <w:noProof w:val="0"/>
              </w:rPr>
            </w:pPr>
            <w:proofErr w:type="spellStart"/>
            <w:r w:rsidRPr="00F772AA">
              <w:rPr>
                <w:noProof w:val="0"/>
              </w:rPr>
              <w:t>ParticipantObjectID</w:t>
            </w:r>
            <w:proofErr w:type="spellEnd"/>
          </w:p>
        </w:tc>
        <w:tc>
          <w:tcPr>
            <w:tcW w:w="990" w:type="dxa"/>
            <w:shd w:val="clear" w:color="auto" w:fill="auto"/>
          </w:tcPr>
          <w:p w14:paraId="172BBAAD" w14:textId="77777777" w:rsidR="004E2D89" w:rsidRPr="00F772AA" w:rsidRDefault="004E2D89" w:rsidP="000F538D">
            <w:pPr>
              <w:pStyle w:val="TableEntry"/>
              <w:jc w:val="center"/>
              <w:rPr>
                <w:noProof w:val="0"/>
              </w:rPr>
            </w:pPr>
            <w:r w:rsidRPr="00F772AA">
              <w:rPr>
                <w:noProof w:val="0"/>
              </w:rPr>
              <w:t>M</w:t>
            </w:r>
          </w:p>
        </w:tc>
        <w:tc>
          <w:tcPr>
            <w:tcW w:w="3618" w:type="dxa"/>
            <w:shd w:val="clear" w:color="auto" w:fill="auto"/>
          </w:tcPr>
          <w:p w14:paraId="03A52D3B" w14:textId="7FE8A113" w:rsidR="004E2D89" w:rsidRPr="00F772AA" w:rsidRDefault="00A352D6" w:rsidP="000F538D">
            <w:pPr>
              <w:pStyle w:val="TableEntry"/>
              <w:rPr>
                <w:noProof w:val="0"/>
              </w:rPr>
            </w:pPr>
            <w:r w:rsidRPr="00F772AA">
              <w:rPr>
                <w:iCs/>
                <w:noProof w:val="0"/>
                <w:szCs w:val="18"/>
              </w:rPr>
              <w:t xml:space="preserve">The value of the object's </w:t>
            </w:r>
            <w:proofErr w:type="spellStart"/>
            <w:r w:rsidRPr="00F772AA">
              <w:rPr>
                <w:iCs/>
                <w:noProof w:val="0"/>
                <w:szCs w:val="18"/>
              </w:rPr>
              <w:t>EntryUUID</w:t>
            </w:r>
            <w:proofErr w:type="spellEnd"/>
            <w:r w:rsidRPr="00F772AA">
              <w:rPr>
                <w:iCs/>
                <w:noProof w:val="0"/>
                <w:szCs w:val="18"/>
              </w:rPr>
              <w:t xml:space="preserve"> attribute.</w:t>
            </w:r>
          </w:p>
        </w:tc>
      </w:tr>
      <w:tr w:rsidR="004E2D89" w:rsidRPr="00F772AA" w14:paraId="5AC0A80D" w14:textId="77777777" w:rsidTr="006D1B5B">
        <w:tc>
          <w:tcPr>
            <w:tcW w:w="2178" w:type="dxa"/>
            <w:vMerge/>
            <w:shd w:val="clear" w:color="auto" w:fill="auto"/>
          </w:tcPr>
          <w:p w14:paraId="08E9367B" w14:textId="77777777" w:rsidR="004E2D89" w:rsidRPr="00F772AA" w:rsidRDefault="004E2D89" w:rsidP="000F538D">
            <w:pPr>
              <w:rPr>
                <w:lang w:val="en-US"/>
              </w:rPr>
            </w:pPr>
          </w:p>
        </w:tc>
        <w:tc>
          <w:tcPr>
            <w:tcW w:w="2790" w:type="dxa"/>
            <w:shd w:val="clear" w:color="auto" w:fill="auto"/>
            <w:vAlign w:val="center"/>
          </w:tcPr>
          <w:p w14:paraId="75DBC181" w14:textId="77777777" w:rsidR="004E2D89" w:rsidRPr="00F772AA" w:rsidRDefault="004E2D89" w:rsidP="000F538D">
            <w:pPr>
              <w:pStyle w:val="TableEntry"/>
              <w:rPr>
                <w:i/>
                <w:noProof w:val="0"/>
              </w:rPr>
            </w:pPr>
            <w:proofErr w:type="spellStart"/>
            <w:r w:rsidRPr="00F772AA">
              <w:rPr>
                <w:i/>
                <w:noProof w:val="0"/>
              </w:rPr>
              <w:t>ParticipantObjectName</w:t>
            </w:r>
            <w:proofErr w:type="spellEnd"/>
          </w:p>
        </w:tc>
        <w:tc>
          <w:tcPr>
            <w:tcW w:w="990" w:type="dxa"/>
            <w:shd w:val="clear" w:color="auto" w:fill="auto"/>
          </w:tcPr>
          <w:p w14:paraId="0A9B743E" w14:textId="77777777" w:rsidR="004E2D89" w:rsidRPr="00F772AA" w:rsidRDefault="004E2D89" w:rsidP="000F538D">
            <w:pPr>
              <w:pStyle w:val="TableEntry"/>
              <w:jc w:val="center"/>
              <w:rPr>
                <w:i/>
                <w:noProof w:val="0"/>
              </w:rPr>
            </w:pPr>
            <w:r w:rsidRPr="00F772AA">
              <w:rPr>
                <w:i/>
                <w:noProof w:val="0"/>
              </w:rPr>
              <w:t>C</w:t>
            </w:r>
          </w:p>
        </w:tc>
        <w:tc>
          <w:tcPr>
            <w:tcW w:w="3618" w:type="dxa"/>
            <w:shd w:val="clear" w:color="auto" w:fill="auto"/>
          </w:tcPr>
          <w:p w14:paraId="08C7241A" w14:textId="1A7852A9" w:rsidR="004E2D89" w:rsidRPr="00F772AA" w:rsidRDefault="00A352D6" w:rsidP="006D1B5B">
            <w:pPr>
              <w:pStyle w:val="TableEntry"/>
              <w:rPr>
                <w:i/>
                <w:iCs/>
                <w:noProof w:val="0"/>
              </w:rPr>
            </w:pPr>
            <w:r w:rsidRPr="00F772AA">
              <w:rPr>
                <w:i/>
                <w:iCs/>
                <w:noProof w:val="0"/>
              </w:rPr>
              <w:t>not specialized</w:t>
            </w:r>
          </w:p>
        </w:tc>
      </w:tr>
      <w:tr w:rsidR="004E2D89" w:rsidRPr="00F772AA" w14:paraId="732D3E70" w14:textId="77777777" w:rsidTr="006D1B5B">
        <w:tc>
          <w:tcPr>
            <w:tcW w:w="2178" w:type="dxa"/>
            <w:vMerge/>
            <w:shd w:val="clear" w:color="auto" w:fill="auto"/>
          </w:tcPr>
          <w:p w14:paraId="2BFBD3D0" w14:textId="77777777" w:rsidR="004E2D89" w:rsidRPr="00F772AA" w:rsidRDefault="004E2D89" w:rsidP="000F538D">
            <w:pPr>
              <w:rPr>
                <w:lang w:val="en-US"/>
              </w:rPr>
            </w:pPr>
          </w:p>
        </w:tc>
        <w:tc>
          <w:tcPr>
            <w:tcW w:w="2790" w:type="dxa"/>
            <w:shd w:val="clear" w:color="auto" w:fill="auto"/>
            <w:vAlign w:val="center"/>
          </w:tcPr>
          <w:p w14:paraId="76F9AB46" w14:textId="77777777" w:rsidR="004E2D89" w:rsidRPr="00F772AA" w:rsidRDefault="004E2D89" w:rsidP="000F538D">
            <w:pPr>
              <w:pStyle w:val="TableEntry"/>
              <w:rPr>
                <w:i/>
                <w:iCs/>
                <w:noProof w:val="0"/>
              </w:rPr>
            </w:pPr>
            <w:proofErr w:type="spellStart"/>
            <w:r w:rsidRPr="00F772AA">
              <w:rPr>
                <w:i/>
                <w:iCs/>
                <w:noProof w:val="0"/>
              </w:rPr>
              <w:t>ParticipantObjectQuery</w:t>
            </w:r>
            <w:proofErr w:type="spellEnd"/>
          </w:p>
        </w:tc>
        <w:tc>
          <w:tcPr>
            <w:tcW w:w="990" w:type="dxa"/>
            <w:shd w:val="clear" w:color="auto" w:fill="auto"/>
          </w:tcPr>
          <w:p w14:paraId="632C9F07" w14:textId="1507E182" w:rsidR="004E2D89" w:rsidRPr="00F772AA" w:rsidRDefault="00A352D6" w:rsidP="000F538D">
            <w:pPr>
              <w:pStyle w:val="TableEntry"/>
              <w:jc w:val="center"/>
              <w:rPr>
                <w:i/>
                <w:iCs/>
                <w:noProof w:val="0"/>
              </w:rPr>
            </w:pPr>
            <w:r w:rsidRPr="00F772AA">
              <w:rPr>
                <w:i/>
                <w:iCs/>
                <w:noProof w:val="0"/>
              </w:rPr>
              <w:t>U</w:t>
            </w:r>
          </w:p>
        </w:tc>
        <w:tc>
          <w:tcPr>
            <w:tcW w:w="3618" w:type="dxa"/>
            <w:shd w:val="clear" w:color="auto" w:fill="auto"/>
            <w:vAlign w:val="center"/>
          </w:tcPr>
          <w:p w14:paraId="41DDC076" w14:textId="77777777" w:rsidR="004E2D89" w:rsidRPr="00F772AA" w:rsidRDefault="004E2D89" w:rsidP="00CA3D92">
            <w:pPr>
              <w:pStyle w:val="TableEntry"/>
              <w:rPr>
                <w:i/>
                <w:iCs/>
                <w:noProof w:val="0"/>
              </w:rPr>
            </w:pPr>
            <w:r w:rsidRPr="00F772AA">
              <w:rPr>
                <w:i/>
                <w:iCs/>
                <w:noProof w:val="0"/>
              </w:rPr>
              <w:t>not specialized</w:t>
            </w:r>
          </w:p>
        </w:tc>
      </w:tr>
      <w:tr w:rsidR="004E2D89" w:rsidRPr="001F6FD8" w14:paraId="6445B297" w14:textId="77777777" w:rsidTr="006D1B5B">
        <w:tc>
          <w:tcPr>
            <w:tcW w:w="2178" w:type="dxa"/>
            <w:vMerge/>
            <w:shd w:val="clear" w:color="auto" w:fill="auto"/>
          </w:tcPr>
          <w:p w14:paraId="29C14B25" w14:textId="77777777" w:rsidR="004E2D89" w:rsidRPr="00F772AA" w:rsidRDefault="004E2D89" w:rsidP="000F538D">
            <w:pPr>
              <w:rPr>
                <w:lang w:val="en-US"/>
              </w:rPr>
            </w:pPr>
          </w:p>
        </w:tc>
        <w:tc>
          <w:tcPr>
            <w:tcW w:w="2790" w:type="dxa"/>
            <w:shd w:val="clear" w:color="auto" w:fill="auto"/>
            <w:vAlign w:val="center"/>
          </w:tcPr>
          <w:p w14:paraId="776C990A" w14:textId="77777777" w:rsidR="004E2D89" w:rsidRPr="00F772AA" w:rsidRDefault="004E2D89" w:rsidP="000F538D">
            <w:pPr>
              <w:pStyle w:val="TableEntry"/>
              <w:rPr>
                <w:iCs/>
                <w:noProof w:val="0"/>
              </w:rPr>
            </w:pPr>
            <w:proofErr w:type="spellStart"/>
            <w:r w:rsidRPr="00F772AA">
              <w:rPr>
                <w:iCs/>
                <w:noProof w:val="0"/>
              </w:rPr>
              <w:t>ParticipantObjectDetail</w:t>
            </w:r>
            <w:proofErr w:type="spellEnd"/>
          </w:p>
        </w:tc>
        <w:tc>
          <w:tcPr>
            <w:tcW w:w="990" w:type="dxa"/>
            <w:shd w:val="clear" w:color="auto" w:fill="auto"/>
          </w:tcPr>
          <w:p w14:paraId="1C38033B" w14:textId="77777777" w:rsidR="004E2D89" w:rsidRPr="00F772AA" w:rsidRDefault="004E2D89" w:rsidP="000F538D">
            <w:pPr>
              <w:pStyle w:val="TableEntry"/>
              <w:jc w:val="center"/>
              <w:rPr>
                <w:iCs/>
                <w:noProof w:val="0"/>
              </w:rPr>
            </w:pPr>
            <w:r w:rsidRPr="00F772AA">
              <w:rPr>
                <w:iCs/>
                <w:noProof w:val="0"/>
              </w:rPr>
              <w:t>C</w:t>
            </w:r>
          </w:p>
        </w:tc>
        <w:tc>
          <w:tcPr>
            <w:tcW w:w="3618" w:type="dxa"/>
            <w:shd w:val="clear" w:color="auto" w:fill="auto"/>
            <w:vAlign w:val="center"/>
          </w:tcPr>
          <w:p w14:paraId="7504E972" w14:textId="77777777" w:rsidR="00A352D6" w:rsidRPr="00F772AA" w:rsidRDefault="00A352D6" w:rsidP="006D1B5B">
            <w:pPr>
              <w:pStyle w:val="TableEntry"/>
              <w:rPr>
                <w:noProof w:val="0"/>
              </w:rPr>
            </w:pPr>
            <w:r w:rsidRPr="00F772AA">
              <w:rPr>
                <w:noProof w:val="0"/>
              </w:rPr>
              <w:t>This element is required, if known:</w:t>
            </w:r>
          </w:p>
          <w:p w14:paraId="587CA4F6" w14:textId="77777777" w:rsidR="00A352D6" w:rsidRPr="00F772AA" w:rsidRDefault="00A352D6" w:rsidP="006D1B5B">
            <w:pPr>
              <w:pStyle w:val="TableEntry"/>
              <w:rPr>
                <w:noProof w:val="0"/>
              </w:rPr>
            </w:pPr>
            <w:r w:rsidRPr="00F772AA">
              <w:rPr>
                <w:noProof w:val="0"/>
              </w:rPr>
              <w:t>Type: “urn:ihe:iti:xca:2010:homeCommunityId” (literal string)</w:t>
            </w:r>
          </w:p>
          <w:p w14:paraId="2BE0A5CF" w14:textId="6A62EFF9" w:rsidR="004E2D89" w:rsidRPr="00F772AA" w:rsidRDefault="00A352D6" w:rsidP="006D1B5B">
            <w:pPr>
              <w:pStyle w:val="TableEntry"/>
              <w:rPr>
                <w:iCs/>
                <w:noProof w:val="0"/>
              </w:rPr>
            </w:pPr>
            <w:r w:rsidRPr="00F772AA">
              <w:rPr>
                <w:noProof w:val="0"/>
              </w:rPr>
              <w:t xml:space="preserve">Value: value of the </w:t>
            </w:r>
            <w:proofErr w:type="spellStart"/>
            <w:r w:rsidRPr="00F772AA">
              <w:rPr>
                <w:noProof w:val="0"/>
              </w:rPr>
              <w:t>homeCommunityId</w:t>
            </w:r>
            <w:proofErr w:type="spellEnd"/>
          </w:p>
        </w:tc>
      </w:tr>
    </w:tbl>
    <w:p w14:paraId="60E13421" w14:textId="77777777" w:rsidR="004E2D89" w:rsidRPr="00F772AA" w:rsidRDefault="004E2D89" w:rsidP="004E2D89">
      <w:pPr>
        <w:pStyle w:val="BodyText"/>
        <w:rPr>
          <w:noProof w:val="0"/>
          <w:highlight w:val="yellow"/>
        </w:rPr>
      </w:pPr>
    </w:p>
    <w:p w14:paraId="3A99B7B2" w14:textId="77777777" w:rsidR="004E2D89" w:rsidRPr="00F772AA" w:rsidRDefault="004E2D89" w:rsidP="004E2D89">
      <w:pPr>
        <w:pStyle w:val="Heading5"/>
        <w:numPr>
          <w:ilvl w:val="0"/>
          <w:numId w:val="0"/>
        </w:numPr>
        <w:rPr>
          <w:bCs/>
          <w:iCs/>
          <w:noProof w:val="0"/>
        </w:rPr>
      </w:pPr>
      <w:bookmarkStart w:id="466" w:name="_Toc363803132"/>
      <w:bookmarkStart w:id="467" w:name="_Toc181283840"/>
      <w:bookmarkStart w:id="468" w:name="_Toc182900968"/>
      <w:r w:rsidRPr="00F772AA">
        <w:rPr>
          <w:bCs/>
          <w:noProof w:val="0"/>
        </w:rPr>
        <w:t>3.70.5.1.3 Metadata Notification Pull Point Specific Security Considerations</w:t>
      </w:r>
      <w:bookmarkEnd w:id="466"/>
      <w:bookmarkEnd w:id="467"/>
      <w:bookmarkEnd w:id="468"/>
    </w:p>
    <w:p w14:paraId="1CA846A9" w14:textId="3628FC1C" w:rsidR="004E2D89" w:rsidRDefault="004E2D89" w:rsidP="004E2D89">
      <w:pPr>
        <w:pStyle w:val="BodyText"/>
        <w:rPr>
          <w:noProof w:val="0"/>
        </w:rPr>
      </w:pPr>
      <w:r w:rsidRPr="00F772AA">
        <w:rPr>
          <w:noProof w:val="0"/>
        </w:rPr>
        <w:t>Notifications stored in the Pull Point should be managed in a secure way, but modalities to do this are not constrained by this supplement. The Pull Point resource is directly related to one Metadata Notification Puller. A system for the management of access policies can be created over this actor but these topics are not addressed by transactions.</w:t>
      </w:r>
    </w:p>
    <w:p w14:paraId="347FC5E2" w14:textId="77777777" w:rsidR="00E81F00" w:rsidRPr="00E81F00" w:rsidRDefault="00E81F00" w:rsidP="00E81F00">
      <w:pPr>
        <w:pStyle w:val="Heading2"/>
        <w:numPr>
          <w:ilvl w:val="0"/>
          <w:numId w:val="0"/>
        </w:numPr>
        <w:rPr>
          <w:noProof w:val="0"/>
          <w:color w:val="FF0000"/>
        </w:rPr>
      </w:pPr>
      <w:bookmarkStart w:id="469" w:name="_Toc181283841"/>
      <w:bookmarkStart w:id="470" w:name="_Toc182900969"/>
      <w:r w:rsidRPr="00E81F00">
        <w:rPr>
          <w:noProof w:val="0"/>
          <w:color w:val="FF0000"/>
        </w:rPr>
        <w:t>3.120 Document Subscription Search [ITI-120]</w:t>
      </w:r>
      <w:bookmarkEnd w:id="469"/>
      <w:bookmarkEnd w:id="470"/>
    </w:p>
    <w:p w14:paraId="24D7480B" w14:textId="77777777" w:rsidR="00E81F00" w:rsidRPr="00E81F00" w:rsidRDefault="00E81F00" w:rsidP="00E81F00">
      <w:pPr>
        <w:pStyle w:val="BodyText"/>
        <w:rPr>
          <w:noProof w:val="0"/>
          <w:color w:val="FF0000"/>
        </w:rPr>
      </w:pPr>
      <w:r w:rsidRPr="00E81F00">
        <w:rPr>
          <w:noProof w:val="0"/>
          <w:color w:val="FF0000"/>
        </w:rPr>
        <w:t>This section corresponds to the transaction [ITI-120] Document Subscription Search of the IHE IT Infrastructure Technical Framework. Transaction [ITI-120] Document Subscription Search is used by the Document Metadata Subscriber and by the Document Metadata Notification Broker Actors.</w:t>
      </w:r>
    </w:p>
    <w:p w14:paraId="71F398C6" w14:textId="77777777" w:rsidR="00E81F00" w:rsidRPr="00E81F00" w:rsidRDefault="00E81F00" w:rsidP="00E81F00">
      <w:pPr>
        <w:pStyle w:val="Heading3"/>
        <w:numPr>
          <w:ilvl w:val="0"/>
          <w:numId w:val="0"/>
        </w:numPr>
        <w:rPr>
          <w:noProof w:val="0"/>
          <w:color w:val="FF0000"/>
        </w:rPr>
      </w:pPr>
      <w:bookmarkStart w:id="471" w:name="_Toc181283842"/>
      <w:bookmarkStart w:id="472" w:name="_Toc182900970"/>
      <w:r w:rsidRPr="00E81F00">
        <w:rPr>
          <w:noProof w:val="0"/>
          <w:color w:val="FF0000"/>
        </w:rPr>
        <w:t>3.120.1 Scope</w:t>
      </w:r>
      <w:bookmarkEnd w:id="471"/>
      <w:bookmarkEnd w:id="472"/>
    </w:p>
    <w:p w14:paraId="2938C869" w14:textId="77777777" w:rsidR="00E81F00" w:rsidRPr="00E81F00" w:rsidRDefault="00E81F00" w:rsidP="00E81F00">
      <w:pPr>
        <w:pStyle w:val="BodyText"/>
        <w:rPr>
          <w:noProof w:val="0"/>
          <w:color w:val="FF0000"/>
        </w:rPr>
      </w:pPr>
      <w:r>
        <w:rPr>
          <w:noProof w:val="0"/>
          <w:color w:val="FF0000"/>
        </w:rPr>
        <w:t>The Document Subscription Search transaction provides a message exchange to allow a Document Metadata Subscriber to search for Subscriptions and get back the results from the Document Metadata Notification Broker. This transaction requires a Request created by the Document Metadata Subscriber to discover Subscriptions and to be aware of Subscriptions status. </w:t>
      </w:r>
    </w:p>
    <w:p w14:paraId="026D2DF4" w14:textId="77777777" w:rsidR="00E81F00" w:rsidRPr="00E81F00" w:rsidRDefault="00E81F00" w:rsidP="00E81F00">
      <w:pPr>
        <w:pStyle w:val="Heading3"/>
        <w:numPr>
          <w:ilvl w:val="0"/>
          <w:numId w:val="0"/>
        </w:numPr>
        <w:rPr>
          <w:noProof w:val="0"/>
          <w:color w:val="FF0000"/>
        </w:rPr>
      </w:pPr>
      <w:bookmarkStart w:id="473" w:name="_Toc181283843"/>
      <w:bookmarkStart w:id="474" w:name="_Toc182900971"/>
      <w:r w:rsidRPr="00E81F00">
        <w:rPr>
          <w:noProof w:val="0"/>
          <w:color w:val="FF0000"/>
        </w:rPr>
        <w:t>3.120.2 Use Case Roles</w:t>
      </w:r>
      <w:bookmarkEnd w:id="473"/>
      <w:bookmarkEnd w:id="474"/>
    </w:p>
    <w:p w14:paraId="318899E5"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897"/>
        <w:gridCol w:w="8453"/>
      </w:tblGrid>
      <w:tr w:rsidR="00E81F00" w14:paraId="65F2BCC3"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6084BF22" w14:textId="77777777" w:rsidR="00E81F00" w:rsidRPr="00E81F00" w:rsidRDefault="00E81F00" w:rsidP="00E81F00">
            <w:pPr>
              <w:pStyle w:val="BodyText"/>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FA55D22" w14:textId="77777777" w:rsidR="00E81F00" w:rsidRPr="00E81F00" w:rsidRDefault="00E81F00" w:rsidP="00E81F00">
            <w:pPr>
              <w:pStyle w:val="BodyText"/>
              <w:rPr>
                <w:noProof w:val="0"/>
                <w:color w:val="FF0000"/>
              </w:rPr>
            </w:pPr>
            <w:r w:rsidRPr="00E81F00">
              <w:rPr>
                <w:noProof w:val="0"/>
                <w:color w:val="FF0000"/>
              </w:rPr>
              <w:t>Document Metadata Subscriber</w:t>
            </w:r>
          </w:p>
        </w:tc>
      </w:tr>
      <w:tr w:rsidR="00E81F00" w:rsidRPr="001F6FD8" w14:paraId="50CEBFD1"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C4075C2" w14:textId="77777777" w:rsidR="00E81F00" w:rsidRPr="00E81F00" w:rsidRDefault="00E81F00" w:rsidP="00E81F00">
            <w:pPr>
              <w:pStyle w:val="BodyText"/>
              <w:jc w:val="right"/>
              <w:rPr>
                <w:b/>
                <w:noProof w:val="0"/>
                <w:color w:val="FF0000"/>
              </w:rPr>
            </w:pPr>
            <w:r w:rsidRPr="00E81F00">
              <w:rPr>
                <w:b/>
                <w:noProof w:val="0"/>
                <w:color w:val="FF0000"/>
              </w:rPr>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FF2630D" w14:textId="77777777" w:rsidR="00E81F00" w:rsidRPr="00E81F00" w:rsidRDefault="00E81F00" w:rsidP="00E81F00">
            <w:pPr>
              <w:pStyle w:val="BodyText"/>
              <w:rPr>
                <w:noProof w:val="0"/>
                <w:color w:val="FF0000"/>
              </w:rPr>
            </w:pPr>
            <w:r w:rsidRPr="00E81F00">
              <w:rPr>
                <w:noProof w:val="0"/>
                <w:color w:val="FF0000"/>
              </w:rPr>
              <w:t>Sends a request to the Document Metadata Notification Broker to search for Subscriptions.</w:t>
            </w:r>
          </w:p>
        </w:tc>
      </w:tr>
      <w:tr w:rsidR="00E81F00" w14:paraId="3DC7E346"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26A18374" w14:textId="77777777" w:rsidR="00E81F00" w:rsidRPr="00E81F00" w:rsidRDefault="00E81F00" w:rsidP="00E81F00">
            <w:pPr>
              <w:pStyle w:val="BodyText"/>
              <w:jc w:val="right"/>
              <w:rPr>
                <w:b/>
                <w:noProof w:val="0"/>
                <w:color w:val="FF0000"/>
              </w:rPr>
            </w:pPr>
            <w:r w:rsidRPr="00E81F00">
              <w:rPr>
                <w:b/>
                <w:noProof w:val="0"/>
                <w:color w:val="FF0000"/>
              </w:rPr>
              <w:t>Actor:</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1D3CBA68" w14:textId="77777777" w:rsidR="00E81F00" w:rsidRPr="00E81F00" w:rsidRDefault="00E81F00" w:rsidP="00E81F00">
            <w:pPr>
              <w:pStyle w:val="BodyText"/>
              <w:rPr>
                <w:noProof w:val="0"/>
                <w:color w:val="FF0000"/>
              </w:rPr>
            </w:pPr>
            <w:r w:rsidRPr="00E81F00">
              <w:rPr>
                <w:noProof w:val="0"/>
                <w:color w:val="FF0000"/>
              </w:rPr>
              <w:t>Document Metadata Notification Broker</w:t>
            </w:r>
          </w:p>
        </w:tc>
      </w:tr>
      <w:tr w:rsidR="00E81F00" w:rsidRPr="001F6FD8" w14:paraId="5EAB9995" w14:textId="77777777" w:rsidTr="00E81F00">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3866D6D0" w14:textId="77777777" w:rsidR="00E81F00" w:rsidRPr="00E81F00" w:rsidRDefault="00E81F00" w:rsidP="00E81F00">
            <w:pPr>
              <w:pStyle w:val="BodyText"/>
              <w:jc w:val="right"/>
              <w:rPr>
                <w:b/>
                <w:noProof w:val="0"/>
                <w:color w:val="FF0000"/>
              </w:rPr>
            </w:pPr>
            <w:r w:rsidRPr="00E81F00">
              <w:rPr>
                <w:b/>
                <w:noProof w:val="0"/>
                <w:color w:val="FF0000"/>
              </w:rPr>
              <w:lastRenderedPageBreak/>
              <w:t>Role:</w:t>
            </w:r>
          </w:p>
        </w:tc>
        <w:tc>
          <w:tcPr>
            <w:tcW w:w="0" w:type="auto"/>
            <w:tcBorders>
              <w:top w:val="single" w:sz="4" w:space="0" w:color="D9D9D9"/>
              <w:left w:val="single" w:sz="4" w:space="0" w:color="D9D9D9"/>
              <w:bottom w:val="single" w:sz="4" w:space="0" w:color="D9D9D9"/>
              <w:right w:val="single" w:sz="4" w:space="0" w:color="D9D9D9"/>
            </w:tcBorders>
            <w:tcMar>
              <w:top w:w="0" w:type="dxa"/>
              <w:left w:w="115" w:type="dxa"/>
              <w:bottom w:w="0" w:type="dxa"/>
              <w:right w:w="115" w:type="dxa"/>
            </w:tcMar>
            <w:hideMark/>
          </w:tcPr>
          <w:p w14:paraId="5C4BAFFE" w14:textId="258E1D35" w:rsidR="00E81F00" w:rsidRPr="00E81F00" w:rsidRDefault="00E81F00" w:rsidP="00E81F00">
            <w:pPr>
              <w:pStyle w:val="BodyText"/>
              <w:rPr>
                <w:noProof w:val="0"/>
                <w:color w:val="FF0000"/>
              </w:rPr>
            </w:pPr>
            <w:r w:rsidRPr="00E81F00">
              <w:rPr>
                <w:noProof w:val="0"/>
                <w:color w:val="FF0000"/>
              </w:rPr>
              <w:t>Receives the request and responds to the Document Metadata Subscriber</w:t>
            </w:r>
          </w:p>
        </w:tc>
      </w:tr>
    </w:tbl>
    <w:p w14:paraId="60006018" w14:textId="77777777" w:rsidR="00E81F00" w:rsidRPr="00E81F00" w:rsidRDefault="00E81F00" w:rsidP="00E81F00">
      <w:pPr>
        <w:pStyle w:val="Heading3"/>
        <w:numPr>
          <w:ilvl w:val="0"/>
          <w:numId w:val="0"/>
        </w:numPr>
        <w:rPr>
          <w:noProof w:val="0"/>
          <w:color w:val="FF0000"/>
        </w:rPr>
      </w:pPr>
      <w:bookmarkStart w:id="475" w:name="_Toc181283844"/>
      <w:bookmarkStart w:id="476" w:name="_Toc182900972"/>
      <w:r w:rsidRPr="00E81F00">
        <w:rPr>
          <w:noProof w:val="0"/>
          <w:color w:val="FF0000"/>
        </w:rPr>
        <w:t>3.120.3 Referenced Standards</w:t>
      </w:r>
      <w:bookmarkEnd w:id="475"/>
      <w:bookmarkEnd w:id="476"/>
    </w:p>
    <w:p w14:paraId="0973624C" w14:textId="77777777" w:rsidR="00E81F00" w:rsidRPr="00E81F00" w:rsidRDefault="00E81F00" w:rsidP="00E81F00">
      <w:pPr>
        <w:pStyle w:val="BodyText"/>
        <w:rPr>
          <w:noProof w:val="0"/>
          <w:color w:val="FF0000"/>
        </w:rPr>
      </w:pPr>
      <w:r w:rsidRPr="00E81F00">
        <w:rPr>
          <w:noProof w:val="0"/>
          <w:color w:val="FF0000"/>
        </w:rPr>
        <w:t xml:space="preserve">Implementers of this transaction shall comply with all requirements described in </w:t>
      </w:r>
      <w:hyperlink r:id="rId76" w:anchor="Appendix%20V" w:history="1">
        <w:r w:rsidRPr="00E81F00">
          <w:rPr>
            <w:noProof w:val="0"/>
            <w:color w:val="FF0000"/>
          </w:rPr>
          <w:t>ITI TF-2: Appendix V</w:t>
        </w:r>
      </w:hyperlink>
      <w:r w:rsidRPr="00E81F00">
        <w:rPr>
          <w:noProof w:val="0"/>
          <w:color w:val="FF0000"/>
        </w:rPr>
        <w:t>: Web Services for IHE transactions.</w:t>
      </w:r>
    </w:p>
    <w:p w14:paraId="2A8EAE77" w14:textId="77777777" w:rsidR="00E81F00" w:rsidRPr="00E81F00" w:rsidRDefault="00E81F00" w:rsidP="002D758C">
      <w:pPr>
        <w:pStyle w:val="BodyText"/>
        <w:numPr>
          <w:ilvl w:val="0"/>
          <w:numId w:val="30"/>
        </w:numPr>
        <w:rPr>
          <w:noProof w:val="0"/>
          <w:color w:val="FF0000"/>
        </w:rPr>
      </w:pPr>
      <w:r w:rsidRPr="00E81F00">
        <w:rPr>
          <w:noProof w:val="0"/>
          <w:color w:val="FF0000"/>
        </w:rPr>
        <w:t>OASIS/</w:t>
      </w:r>
      <w:proofErr w:type="spellStart"/>
      <w:r w:rsidRPr="00E81F00">
        <w:rPr>
          <w:noProof w:val="0"/>
          <w:color w:val="FF0000"/>
        </w:rPr>
        <w:t>ebXML</w:t>
      </w:r>
      <w:proofErr w:type="spellEnd"/>
      <w:r w:rsidRPr="00E81F00">
        <w:rPr>
          <w:noProof w:val="0"/>
          <w:color w:val="FF0000"/>
        </w:rPr>
        <w:t xml:space="preserve"> Registry Information Model v3.0</w:t>
      </w:r>
    </w:p>
    <w:p w14:paraId="3EC7CF31" w14:textId="77777777" w:rsidR="00E81F00" w:rsidRPr="00E81F00" w:rsidRDefault="00E81F00" w:rsidP="002D758C">
      <w:pPr>
        <w:pStyle w:val="BodyText"/>
        <w:numPr>
          <w:ilvl w:val="0"/>
          <w:numId w:val="30"/>
        </w:numPr>
        <w:rPr>
          <w:noProof w:val="0"/>
          <w:color w:val="FF0000"/>
        </w:rPr>
      </w:pPr>
      <w:r w:rsidRPr="00E81F00">
        <w:rPr>
          <w:noProof w:val="0"/>
          <w:color w:val="FF0000"/>
        </w:rPr>
        <w:t>OASIS/</w:t>
      </w:r>
      <w:proofErr w:type="spellStart"/>
      <w:r w:rsidRPr="00E81F00">
        <w:rPr>
          <w:noProof w:val="0"/>
          <w:color w:val="FF0000"/>
        </w:rPr>
        <w:t>ebXML</w:t>
      </w:r>
      <w:proofErr w:type="spellEnd"/>
      <w:r w:rsidRPr="00E81F00">
        <w:rPr>
          <w:noProof w:val="0"/>
          <w:color w:val="FF0000"/>
        </w:rPr>
        <w:t xml:space="preserve"> Registry Services Specifications v3.0</w:t>
      </w:r>
    </w:p>
    <w:p w14:paraId="12645AFA" w14:textId="77777777" w:rsidR="00E81F00" w:rsidRPr="00E81F00" w:rsidRDefault="00E81F00" w:rsidP="00E81F00">
      <w:pPr>
        <w:pStyle w:val="Heading3"/>
        <w:numPr>
          <w:ilvl w:val="0"/>
          <w:numId w:val="0"/>
        </w:numPr>
        <w:rPr>
          <w:noProof w:val="0"/>
          <w:color w:val="FF0000"/>
        </w:rPr>
      </w:pPr>
      <w:bookmarkStart w:id="477" w:name="_Toc181283845"/>
      <w:bookmarkStart w:id="478" w:name="_Toc182900973"/>
      <w:r w:rsidRPr="00E81F00">
        <w:rPr>
          <w:noProof w:val="0"/>
          <w:color w:val="FF0000"/>
        </w:rPr>
        <w:t>3.120.4 Messages</w:t>
      </w:r>
      <w:bookmarkEnd w:id="477"/>
      <w:bookmarkEnd w:id="478"/>
    </w:p>
    <w:p w14:paraId="2F02E9EF" w14:textId="671056D1" w:rsidR="00E81F00" w:rsidRDefault="00E81F00" w:rsidP="00E81F00">
      <w:pPr>
        <w:pStyle w:val="NormalWeb"/>
        <w:spacing w:before="120" w:beforeAutospacing="0" w:after="0" w:afterAutospacing="0"/>
        <w:jc w:val="center"/>
      </w:pPr>
      <w:r>
        <w:rPr>
          <w:color w:val="FF0000"/>
          <w:bdr w:val="single" w:sz="18" w:space="0" w:color="FF0000" w:frame="1"/>
        </w:rPr>
        <w:fldChar w:fldCharType="begin"/>
      </w:r>
      <w:r>
        <w:rPr>
          <w:color w:val="FF0000"/>
          <w:bdr w:val="single" w:sz="18" w:space="0" w:color="FF0000" w:frame="1"/>
        </w:rPr>
        <w:instrText xml:space="preserve"> INCLUDEPICTURE "https://lh7-qw.googleusercontent.com/docsz/AD_4nXfoVJYKoRVEittX7k54BOV40WZ3FoUZA6HU51ziAKLHYDHD3VjfaXTG6zh-dP6-VQ5DyR1wpD2E6CkQz5DcjprZ1DARkug5RCurn30y9TlmdeMRlT4T21Xdh6cRDSxXlbhTavsdg_NHmIvehFYaIVvj3zG6czJSfpNuuc7-dg?key=3-Xwk5AQqiZ_ZpfYonUI-A" \* MERGEFORMATINET </w:instrText>
      </w:r>
      <w:r>
        <w:rPr>
          <w:color w:val="FF0000"/>
          <w:bdr w:val="single" w:sz="18" w:space="0" w:color="FF0000" w:frame="1"/>
        </w:rPr>
        <w:fldChar w:fldCharType="separate"/>
      </w:r>
      <w:r>
        <w:rPr>
          <w:noProof/>
          <w:color w:val="FF0000"/>
          <w:bdr w:val="single" w:sz="18" w:space="0" w:color="FF0000" w:frame="1"/>
        </w:rPr>
        <w:drawing>
          <wp:inline distT="0" distB="0" distL="0" distR="0" wp14:anchorId="6A50B013" wp14:editId="79665D25">
            <wp:extent cx="5102225" cy="2930525"/>
            <wp:effectExtent l="0" t="0" r="3175" b="3175"/>
            <wp:docPr id="39" name="Immagine 39" descr="https://lh7-qw.googleusercontent.com/docsz/AD_4nXfoVJYKoRVEittX7k54BOV40WZ3FoUZA6HU51ziAKLHYDHD3VjfaXTG6zh-dP6-VQ5DyR1wpD2E6CkQz5DcjprZ1DARkug5RCurn30y9TlmdeMRlT4T21Xdh6cRDSxXlbhTavsdg_NHmIvehFYaIVvj3zG6czJSfpNuuc7-dg?key=3-Xwk5AQqiZ_ZpfYonU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qw.googleusercontent.com/docsz/AD_4nXfoVJYKoRVEittX7k54BOV40WZ3FoUZA6HU51ziAKLHYDHD3VjfaXTG6zh-dP6-VQ5DyR1wpD2E6CkQz5DcjprZ1DARkug5RCurn30y9TlmdeMRlT4T21Xdh6cRDSxXlbhTavsdg_NHmIvehFYaIVvj3zG6czJSfpNuuc7-dg?key=3-Xwk5AQqiZ_ZpfYonUI-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02225" cy="2930525"/>
                    </a:xfrm>
                    <a:prstGeom prst="rect">
                      <a:avLst/>
                    </a:prstGeom>
                    <a:noFill/>
                    <a:ln>
                      <a:noFill/>
                    </a:ln>
                  </pic:spPr>
                </pic:pic>
              </a:graphicData>
            </a:graphic>
          </wp:inline>
        </w:drawing>
      </w:r>
      <w:r>
        <w:rPr>
          <w:color w:val="FF0000"/>
          <w:bdr w:val="single" w:sz="18" w:space="0" w:color="FF0000" w:frame="1"/>
        </w:rPr>
        <w:fldChar w:fldCharType="end"/>
      </w:r>
    </w:p>
    <w:p w14:paraId="1DD549BF" w14:textId="77777777" w:rsidR="00E81F00" w:rsidRPr="00E81F00" w:rsidRDefault="00E81F00" w:rsidP="00E81F00">
      <w:pPr>
        <w:pStyle w:val="FigureTitle"/>
        <w:rPr>
          <w:bCs/>
          <w:noProof w:val="0"/>
          <w:color w:val="FF0000"/>
        </w:rPr>
      </w:pPr>
      <w:r w:rsidRPr="00E81F00">
        <w:rPr>
          <w:bCs/>
          <w:noProof w:val="0"/>
          <w:color w:val="FF0000"/>
        </w:rPr>
        <w:t>Figure 3.120.4-1: Document Subscription Search Sequence</w:t>
      </w:r>
    </w:p>
    <w:p w14:paraId="1A7AE8A6" w14:textId="77777777" w:rsidR="00E81F00" w:rsidRPr="00E81F00" w:rsidRDefault="00E81F00" w:rsidP="004D1750">
      <w:pPr>
        <w:pStyle w:val="Heading4"/>
        <w:numPr>
          <w:ilvl w:val="0"/>
          <w:numId w:val="0"/>
        </w:numPr>
        <w:ind w:left="864" w:hanging="864"/>
        <w:rPr>
          <w:noProof w:val="0"/>
          <w:color w:val="FF0000"/>
        </w:rPr>
      </w:pPr>
      <w:bookmarkStart w:id="479" w:name="_Toc181283846"/>
      <w:bookmarkStart w:id="480" w:name="_Toc182900974"/>
      <w:r w:rsidRPr="00E81F00">
        <w:rPr>
          <w:noProof w:val="0"/>
          <w:color w:val="FF0000"/>
        </w:rPr>
        <w:t>3.120.4.1 Subscription Search Request message</w:t>
      </w:r>
      <w:bookmarkEnd w:id="479"/>
      <w:bookmarkEnd w:id="480"/>
    </w:p>
    <w:p w14:paraId="783BEDFC" w14:textId="77777777" w:rsidR="00E81F00" w:rsidRDefault="00E81F00" w:rsidP="00E81F00">
      <w:pPr>
        <w:pStyle w:val="NormalWeb"/>
        <w:spacing w:before="120" w:beforeAutospacing="0" w:after="0" w:afterAutospacing="0"/>
      </w:pPr>
      <w:r>
        <w:rPr>
          <w:color w:val="FF0000"/>
        </w:rPr>
        <w:t>The Document Metadata Subscriber queries the Document Metadata Notification Broker to search for information about Subscriptions.</w:t>
      </w:r>
    </w:p>
    <w:p w14:paraId="2E25D9E7" w14:textId="77777777" w:rsidR="00E81F00" w:rsidRPr="00E81F00" w:rsidRDefault="00E81F00" w:rsidP="00BC7F6F">
      <w:pPr>
        <w:pStyle w:val="Heading5"/>
        <w:numPr>
          <w:ilvl w:val="0"/>
          <w:numId w:val="0"/>
        </w:numPr>
        <w:ind w:left="1008" w:hanging="1008"/>
        <w:rPr>
          <w:noProof w:val="0"/>
          <w:color w:val="FF0000"/>
        </w:rPr>
      </w:pPr>
      <w:bookmarkStart w:id="481" w:name="_Toc181283847"/>
      <w:bookmarkStart w:id="482" w:name="_Toc182900975"/>
      <w:r w:rsidRPr="00E81F00">
        <w:rPr>
          <w:noProof w:val="0"/>
          <w:color w:val="FF0000"/>
        </w:rPr>
        <w:t>3.120.4.1.1 Trigger Events</w:t>
      </w:r>
      <w:bookmarkEnd w:id="481"/>
      <w:bookmarkEnd w:id="482"/>
    </w:p>
    <w:p w14:paraId="7D254868" w14:textId="77777777" w:rsidR="00E81F00" w:rsidRPr="00E81F00" w:rsidRDefault="00E81F00" w:rsidP="00E81F00">
      <w:pPr>
        <w:pStyle w:val="NormalWeb"/>
        <w:spacing w:before="120" w:beforeAutospacing="0" w:after="0" w:afterAutospacing="0"/>
        <w:rPr>
          <w:color w:val="FF0000"/>
        </w:rPr>
      </w:pPr>
      <w:r>
        <w:rPr>
          <w:color w:val="FF0000"/>
        </w:rPr>
        <w:t>The Document Metadata Subscriber wants to search for information about one or more Subscriptions.</w:t>
      </w:r>
    </w:p>
    <w:p w14:paraId="1A57C7A7" w14:textId="77777777" w:rsidR="00E81F00" w:rsidRPr="00E81F00" w:rsidRDefault="00E81F00" w:rsidP="004D1750">
      <w:pPr>
        <w:pStyle w:val="Heading5"/>
        <w:numPr>
          <w:ilvl w:val="0"/>
          <w:numId w:val="0"/>
        </w:numPr>
        <w:ind w:left="1008" w:hanging="1008"/>
        <w:rPr>
          <w:noProof w:val="0"/>
          <w:color w:val="FF0000"/>
        </w:rPr>
      </w:pPr>
      <w:bookmarkStart w:id="483" w:name="_Toc181283848"/>
      <w:bookmarkStart w:id="484" w:name="_Toc182900976"/>
      <w:r w:rsidRPr="00E81F00">
        <w:rPr>
          <w:noProof w:val="0"/>
          <w:color w:val="FF0000"/>
        </w:rPr>
        <w:t>3.120.4.1.2 Message Semantics</w:t>
      </w:r>
      <w:bookmarkEnd w:id="483"/>
      <w:bookmarkEnd w:id="484"/>
    </w:p>
    <w:p w14:paraId="34930D89" w14:textId="77777777" w:rsidR="00E81F00" w:rsidRPr="00E81F00" w:rsidRDefault="00E81F00" w:rsidP="00E81F00">
      <w:pPr>
        <w:pStyle w:val="NormalWeb"/>
        <w:spacing w:before="120" w:beforeAutospacing="0" w:after="0" w:afterAutospacing="0"/>
        <w:rPr>
          <w:color w:val="FF0000"/>
        </w:rPr>
      </w:pPr>
      <w:r>
        <w:rPr>
          <w:color w:val="FF0000"/>
        </w:rPr>
        <w:t>The semantics of Stored Query are defined in Section 6.3</w:t>
      </w:r>
      <w:r w:rsidRPr="00E81F00">
        <w:rPr>
          <w:color w:val="FF0000"/>
        </w:rPr>
        <w:t xml:space="preserve"> </w:t>
      </w:r>
      <w:r w:rsidRPr="00E81F00">
        <w:rPr>
          <w:i/>
          <w:color w:val="FF0000"/>
        </w:rPr>
        <w:t>Stored Query Support</w:t>
      </w:r>
      <w:r>
        <w:rPr>
          <w:color w:val="FF0000"/>
        </w:rPr>
        <w:t xml:space="preserve"> of </w:t>
      </w:r>
      <w:proofErr w:type="spellStart"/>
      <w:r>
        <w:rPr>
          <w:color w:val="FF0000"/>
        </w:rPr>
        <w:t>ebRS</w:t>
      </w:r>
      <w:proofErr w:type="spellEnd"/>
      <w:r>
        <w:rPr>
          <w:color w:val="FF0000"/>
        </w:rPr>
        <w:t xml:space="preserve"> version 3.0.</w:t>
      </w:r>
    </w:p>
    <w:p w14:paraId="087B1FA2" w14:textId="77777777" w:rsidR="00E81F00" w:rsidRPr="00E81F00" w:rsidRDefault="00E81F00" w:rsidP="00E81F00">
      <w:pPr>
        <w:pStyle w:val="NormalWeb"/>
        <w:spacing w:before="120" w:beforeAutospacing="0" w:after="0" w:afterAutospacing="0"/>
        <w:rPr>
          <w:color w:val="FF0000"/>
        </w:rPr>
      </w:pPr>
      <w:r>
        <w:rPr>
          <w:color w:val="FF0000"/>
        </w:rPr>
        <w:lastRenderedPageBreak/>
        <w:t xml:space="preserve">This message corresponds to Section 6.3.2 </w:t>
      </w:r>
      <w:r w:rsidRPr="00E81F00">
        <w:rPr>
          <w:i/>
          <w:color w:val="FF0000"/>
        </w:rPr>
        <w:t>Invoking a Stored Query</w:t>
      </w:r>
      <w:r>
        <w:rPr>
          <w:color w:val="FF0000"/>
        </w:rPr>
        <w:t>.</w:t>
      </w:r>
    </w:p>
    <w:p w14:paraId="76793BAD" w14:textId="77777777" w:rsidR="00E81F00" w:rsidRPr="00E81F00" w:rsidRDefault="00E81F00" w:rsidP="00E81F00">
      <w:pPr>
        <w:pStyle w:val="NormalWeb"/>
        <w:spacing w:before="120" w:beforeAutospacing="0" w:after="0" w:afterAutospacing="0"/>
        <w:rPr>
          <w:color w:val="FF0000"/>
        </w:rPr>
      </w:pPr>
      <w:r>
        <w:rPr>
          <w:color w:val="FF0000"/>
        </w:rPr>
        <w:t>The Document Metadata Subscriber sends this request message to the Document Metadata Notification Broker to search for one or more Subscriptions. </w:t>
      </w:r>
    </w:p>
    <w:p w14:paraId="23F35409" w14:textId="77777777" w:rsidR="00E81F00" w:rsidRPr="00E81F00" w:rsidRDefault="00E81F00" w:rsidP="00E81F00">
      <w:pPr>
        <w:pStyle w:val="NormalWeb"/>
        <w:spacing w:before="120" w:beforeAutospacing="0" w:after="0" w:afterAutospacing="0"/>
        <w:rPr>
          <w:color w:val="FF0000"/>
        </w:rPr>
      </w:pPr>
      <w:r>
        <w:rPr>
          <w:color w:val="FF0000"/>
        </w:rPr>
        <w:t xml:space="preserve">The </w:t>
      </w:r>
      <w:proofErr w:type="spellStart"/>
      <w:r>
        <w:rPr>
          <w:color w:val="FF0000"/>
        </w:rPr>
        <w:t>WS</w:t>
      </w:r>
      <w:proofErr w:type="spellEnd"/>
      <w:r>
        <w:rPr>
          <w:color w:val="FF0000"/>
        </w:rPr>
        <w:t>-Addressing [action] Message Addressing Property MUST contain the URI:</w:t>
      </w:r>
    </w:p>
    <w:p w14:paraId="48EB9E3B" w14:textId="77777777" w:rsidR="00E81F00" w:rsidRPr="00E81F00" w:rsidRDefault="00E81F00" w:rsidP="00E81F00">
      <w:pPr>
        <w:pStyle w:val="NormalWeb"/>
        <w:spacing w:before="120" w:beforeAutospacing="0" w:after="0" w:afterAutospacing="0"/>
        <w:rPr>
          <w:color w:val="FF0000"/>
        </w:rPr>
      </w:pPr>
      <w:r>
        <w:rPr>
          <w:color w:val="FF0000"/>
        </w:rPr>
        <w:t>urn:ihe:iti:dsub:2024:SubscriptionSearchRequest.</w:t>
      </w:r>
    </w:p>
    <w:p w14:paraId="122229C8" w14:textId="77777777" w:rsidR="00E81F00" w:rsidRPr="00B22874" w:rsidRDefault="00E81F00" w:rsidP="004D1750">
      <w:pPr>
        <w:pStyle w:val="Heading6"/>
        <w:numPr>
          <w:ilvl w:val="0"/>
          <w:numId w:val="0"/>
        </w:numPr>
        <w:ind w:left="1152" w:hanging="1152"/>
        <w:rPr>
          <w:noProof w:val="0"/>
          <w:color w:val="FF0000"/>
        </w:rPr>
      </w:pPr>
      <w:bookmarkStart w:id="485" w:name="_Toc181283849"/>
      <w:bookmarkStart w:id="486" w:name="_Toc182900977"/>
      <w:r w:rsidRPr="00B22874">
        <w:rPr>
          <w:noProof w:val="0"/>
          <w:color w:val="FF0000"/>
        </w:rPr>
        <w:t xml:space="preserve">3.120.4.1.2.1 Version 3.0 </w:t>
      </w:r>
      <w:proofErr w:type="spellStart"/>
      <w:r w:rsidRPr="00B22874">
        <w:rPr>
          <w:noProof w:val="0"/>
          <w:color w:val="FF0000"/>
        </w:rPr>
        <w:t>ebXML</w:t>
      </w:r>
      <w:proofErr w:type="spellEnd"/>
      <w:r w:rsidRPr="00B22874">
        <w:rPr>
          <w:noProof w:val="0"/>
          <w:color w:val="FF0000"/>
        </w:rPr>
        <w:t xml:space="preserve"> Registry Standard</w:t>
      </w:r>
      <w:bookmarkEnd w:id="485"/>
      <w:bookmarkEnd w:id="486"/>
      <w:r w:rsidRPr="00B22874">
        <w:rPr>
          <w:noProof w:val="0"/>
          <w:color w:val="FF0000"/>
        </w:rPr>
        <w:t> </w:t>
      </w:r>
    </w:p>
    <w:p w14:paraId="5EF1ABD4" w14:textId="4077157D" w:rsidR="00E81F00" w:rsidRPr="00B22874" w:rsidRDefault="00E81F00" w:rsidP="00B22874">
      <w:pPr>
        <w:pStyle w:val="NormalWeb"/>
        <w:spacing w:before="120" w:beforeAutospacing="0" w:after="0" w:afterAutospacing="0"/>
        <w:rPr>
          <w:color w:val="FF0000"/>
        </w:rPr>
      </w:pPr>
      <w:r>
        <w:rPr>
          <w:color w:val="FF0000"/>
        </w:rPr>
        <w:t xml:space="preserve">This transaction uses </w:t>
      </w:r>
      <w:proofErr w:type="spellStart"/>
      <w:r>
        <w:rPr>
          <w:color w:val="FF0000"/>
        </w:rPr>
        <w:t>ebXML</w:t>
      </w:r>
      <w:proofErr w:type="spellEnd"/>
      <w:r>
        <w:rPr>
          <w:color w:val="FF0000"/>
        </w:rPr>
        <w:t xml:space="preserve"> Registry version 3.0.</w:t>
      </w:r>
    </w:p>
    <w:p w14:paraId="7859C20C" w14:textId="77777777" w:rsidR="00E81F00" w:rsidRPr="00B22874" w:rsidRDefault="00E81F00" w:rsidP="004D1750">
      <w:pPr>
        <w:pStyle w:val="Heading6"/>
        <w:numPr>
          <w:ilvl w:val="0"/>
          <w:numId w:val="0"/>
        </w:numPr>
        <w:ind w:left="1152" w:hanging="1152"/>
        <w:rPr>
          <w:noProof w:val="0"/>
          <w:color w:val="FF0000"/>
        </w:rPr>
      </w:pPr>
      <w:bookmarkStart w:id="487" w:name="_Toc181283850"/>
      <w:bookmarkStart w:id="488" w:name="_Toc182900978"/>
      <w:r w:rsidRPr="00B22874">
        <w:rPr>
          <w:noProof w:val="0"/>
          <w:color w:val="FF0000"/>
        </w:rPr>
        <w:t>3.120.4.1.2.2 Query Request Parameters – Coding Style</w:t>
      </w:r>
      <w:bookmarkEnd w:id="487"/>
      <w:bookmarkEnd w:id="488"/>
      <w:r w:rsidRPr="00B22874">
        <w:rPr>
          <w:noProof w:val="0"/>
          <w:color w:val="FF0000"/>
        </w:rPr>
        <w:t> </w:t>
      </w:r>
    </w:p>
    <w:p w14:paraId="267644FD" w14:textId="77777777" w:rsidR="00E81F00" w:rsidRPr="00B22874" w:rsidRDefault="00E81F00" w:rsidP="00E81F00">
      <w:pPr>
        <w:pStyle w:val="NormalWeb"/>
        <w:spacing w:before="120" w:beforeAutospacing="0" w:after="0" w:afterAutospacing="0"/>
        <w:rPr>
          <w:color w:val="FF0000"/>
        </w:rPr>
      </w:pPr>
      <w:r>
        <w:rPr>
          <w:color w:val="FF0000"/>
        </w:rPr>
        <w:t>Document Subscription Search supports the following parameters:</w:t>
      </w:r>
    </w:p>
    <w:p w14:paraId="224176DA" w14:textId="77777777" w:rsidR="00E81F00" w:rsidRDefault="00E81F00" w:rsidP="002D758C">
      <w:pPr>
        <w:pStyle w:val="NormalWeb"/>
        <w:numPr>
          <w:ilvl w:val="0"/>
          <w:numId w:val="31"/>
        </w:numPr>
        <w:spacing w:before="120" w:beforeAutospacing="0" w:after="0" w:afterAutospacing="0"/>
        <w:rPr>
          <w:color w:val="FF0000"/>
        </w:rPr>
      </w:pPr>
      <w:proofErr w:type="spellStart"/>
      <w:r>
        <w:rPr>
          <w:color w:val="FF0000"/>
        </w:rPr>
        <w:t>returnType</w:t>
      </w:r>
      <w:proofErr w:type="spellEnd"/>
      <w:r>
        <w:rPr>
          <w:color w:val="FF0000"/>
        </w:rPr>
        <w:t xml:space="preserve"> – '</w:t>
      </w:r>
      <w:proofErr w:type="spellStart"/>
      <w:r>
        <w:rPr>
          <w:color w:val="FF0000"/>
        </w:rPr>
        <w:t>LeafClass</w:t>
      </w:r>
      <w:proofErr w:type="spellEnd"/>
      <w:r>
        <w:rPr>
          <w:color w:val="FF0000"/>
        </w:rPr>
        <w:t>' or '</w:t>
      </w:r>
      <w:proofErr w:type="spellStart"/>
      <w:r>
        <w:rPr>
          <w:color w:val="FF0000"/>
        </w:rPr>
        <w:t>ObjectRef</w:t>
      </w:r>
      <w:proofErr w:type="spellEnd"/>
      <w:r>
        <w:rPr>
          <w:color w:val="FF0000"/>
        </w:rPr>
        <w:t>'</w:t>
      </w:r>
    </w:p>
    <w:p w14:paraId="447953F9" w14:textId="77777777" w:rsidR="00E81F00" w:rsidRDefault="00E81F00" w:rsidP="002D758C">
      <w:pPr>
        <w:pStyle w:val="NormalWeb"/>
        <w:numPr>
          <w:ilvl w:val="0"/>
          <w:numId w:val="31"/>
        </w:numPr>
        <w:spacing w:before="120" w:beforeAutospacing="0" w:after="0" w:afterAutospacing="0"/>
        <w:rPr>
          <w:color w:val="FF0000"/>
        </w:rPr>
      </w:pPr>
      <w:r>
        <w:rPr>
          <w:color w:val="FF0000"/>
        </w:rPr>
        <w:t>Query ID – a UUID from Section 3.120.4.1.2.2.2</w:t>
      </w:r>
    </w:p>
    <w:p w14:paraId="7D975BEF" w14:textId="77777777" w:rsidR="00E81F00" w:rsidRDefault="00E81F00" w:rsidP="002D758C">
      <w:pPr>
        <w:pStyle w:val="NormalWeb"/>
        <w:numPr>
          <w:ilvl w:val="0"/>
          <w:numId w:val="31"/>
        </w:numPr>
        <w:spacing w:before="120" w:beforeAutospacing="0" w:after="0" w:afterAutospacing="0"/>
        <w:rPr>
          <w:color w:val="FF0000"/>
        </w:rPr>
      </w:pPr>
      <w:r>
        <w:rPr>
          <w:color w:val="FF0000"/>
        </w:rPr>
        <w:t>Query Parameters – as defined in the subsections under Section 3.120.4.1.2.4, that correspond to the Query ID</w:t>
      </w:r>
    </w:p>
    <w:p w14:paraId="32AECFEB" w14:textId="77777777" w:rsidR="00E81F00" w:rsidRPr="00B22874" w:rsidRDefault="00E81F00" w:rsidP="005F7147">
      <w:pPr>
        <w:pStyle w:val="Heading7"/>
        <w:numPr>
          <w:ilvl w:val="0"/>
          <w:numId w:val="0"/>
        </w:numPr>
        <w:ind w:left="1296" w:hanging="1296"/>
        <w:rPr>
          <w:noProof w:val="0"/>
          <w:color w:val="FF0000"/>
        </w:rPr>
      </w:pPr>
      <w:bookmarkStart w:id="489" w:name="_Toc181283851"/>
      <w:bookmarkStart w:id="490" w:name="_Toc182900979"/>
      <w:r w:rsidRPr="00B22874">
        <w:rPr>
          <w:noProof w:val="0"/>
          <w:color w:val="FF0000"/>
        </w:rPr>
        <w:t xml:space="preserve">3.120.4.1.2.2.1 Parameter </w:t>
      </w:r>
      <w:proofErr w:type="spellStart"/>
      <w:r w:rsidRPr="00B22874">
        <w:rPr>
          <w:noProof w:val="0"/>
          <w:color w:val="FF0000"/>
        </w:rPr>
        <w:t>returnType</w:t>
      </w:r>
      <w:bookmarkEnd w:id="489"/>
      <w:bookmarkEnd w:id="490"/>
      <w:proofErr w:type="spellEnd"/>
      <w:r w:rsidRPr="00B22874">
        <w:rPr>
          <w:noProof w:val="0"/>
          <w:color w:val="FF0000"/>
        </w:rPr>
        <w:t> </w:t>
      </w:r>
    </w:p>
    <w:p w14:paraId="776B3A04" w14:textId="77777777" w:rsidR="00E81F00" w:rsidRDefault="00E81F00" w:rsidP="00E81F00">
      <w:pPr>
        <w:pStyle w:val="NormalWeb"/>
        <w:spacing w:before="120" w:beforeAutospacing="0" w:after="0" w:afterAutospacing="0"/>
      </w:pPr>
      <w:r>
        <w:rPr>
          <w:color w:val="FF0000"/>
        </w:rPr>
        <w:t xml:space="preserve">Document Subscription Search supports the following values for the parameter </w:t>
      </w:r>
      <w:proofErr w:type="spellStart"/>
      <w:r>
        <w:rPr>
          <w:color w:val="FF0000"/>
        </w:rPr>
        <w:t>returnType</w:t>
      </w:r>
      <w:proofErr w:type="spellEnd"/>
      <w:r>
        <w:rPr>
          <w:color w:val="FF0000"/>
        </w:rPr>
        <w:t>:</w:t>
      </w:r>
    </w:p>
    <w:p w14:paraId="679DAEE0" w14:textId="77777777" w:rsidR="00E81F00" w:rsidRDefault="00E81F00" w:rsidP="002D758C">
      <w:pPr>
        <w:pStyle w:val="NormalWeb"/>
        <w:numPr>
          <w:ilvl w:val="0"/>
          <w:numId w:val="29"/>
        </w:numPr>
        <w:spacing w:before="120" w:beforeAutospacing="0" w:after="0" w:afterAutospacing="0"/>
        <w:textAlignment w:val="baseline"/>
        <w:rPr>
          <w:color w:val="FF0000"/>
        </w:rPr>
      </w:pPr>
      <w:proofErr w:type="spellStart"/>
      <w:r>
        <w:rPr>
          <w:color w:val="FF0000"/>
        </w:rPr>
        <w:t>ObjectRef</w:t>
      </w:r>
      <w:proofErr w:type="spellEnd"/>
      <w:r>
        <w:rPr>
          <w:color w:val="FF0000"/>
        </w:rPr>
        <w:t xml:space="preserve"> – a list of object UUIDs (references)</w:t>
      </w:r>
    </w:p>
    <w:p w14:paraId="274AB84B" w14:textId="77777777" w:rsidR="00E81F00" w:rsidRDefault="00E81F00" w:rsidP="002D758C">
      <w:pPr>
        <w:pStyle w:val="NormalWeb"/>
        <w:numPr>
          <w:ilvl w:val="0"/>
          <w:numId w:val="29"/>
        </w:numPr>
        <w:spacing w:before="0" w:beforeAutospacing="0" w:after="0" w:afterAutospacing="0"/>
        <w:textAlignment w:val="baseline"/>
        <w:rPr>
          <w:color w:val="FF0000"/>
        </w:rPr>
      </w:pPr>
      <w:proofErr w:type="spellStart"/>
      <w:r>
        <w:rPr>
          <w:color w:val="FF0000"/>
        </w:rPr>
        <w:t>LeafClass</w:t>
      </w:r>
      <w:proofErr w:type="spellEnd"/>
      <w:r>
        <w:rPr>
          <w:color w:val="FF0000"/>
        </w:rPr>
        <w:t xml:space="preserve"> – list of XML elements representing the leaf class of the object returned</w:t>
      </w:r>
    </w:p>
    <w:p w14:paraId="788CE4D1" w14:textId="77777777" w:rsidR="00E81F00" w:rsidRDefault="00E81F00" w:rsidP="00E81F00">
      <w:pPr>
        <w:pStyle w:val="NormalWeb"/>
        <w:spacing w:before="120" w:beforeAutospacing="0" w:after="0" w:afterAutospacing="0"/>
      </w:pPr>
      <w:r>
        <w:rPr>
          <w:color w:val="FF0000"/>
        </w:rPr>
        <w:t>The '</w:t>
      </w:r>
      <w:proofErr w:type="spellStart"/>
      <w:r>
        <w:rPr>
          <w:color w:val="FF0000"/>
        </w:rPr>
        <w:t>LeafClass</w:t>
      </w:r>
      <w:proofErr w:type="spellEnd"/>
      <w:r>
        <w:rPr>
          <w:color w:val="FF0000"/>
        </w:rPr>
        <w:t xml:space="preserve">' </w:t>
      </w:r>
      <w:proofErr w:type="spellStart"/>
      <w:r>
        <w:rPr>
          <w:color w:val="FF0000"/>
        </w:rPr>
        <w:t>returnType</w:t>
      </w:r>
      <w:proofErr w:type="spellEnd"/>
      <w:r>
        <w:rPr>
          <w:color w:val="FF0000"/>
        </w:rPr>
        <w:t xml:space="preserve"> is meant for returning all the information about the Subscriptions that match the query parameters. This type of query result is self-contained; everything known about the object(s) is returned. The specific query documented in this section describes which object types will be included. </w:t>
      </w:r>
      <w:proofErr w:type="spellStart"/>
      <w:r>
        <w:rPr>
          <w:color w:val="FF0000"/>
        </w:rPr>
        <w:t>ObjectRef</w:t>
      </w:r>
      <w:proofErr w:type="spellEnd"/>
      <w:r>
        <w:rPr>
          <w:color w:val="FF0000"/>
        </w:rPr>
        <w:t xml:space="preserve"> elements are also returned. These represent objects not included in the returned object list that are referenced by objects in the returned object list. These </w:t>
      </w:r>
      <w:proofErr w:type="spellStart"/>
      <w:r>
        <w:rPr>
          <w:color w:val="FF0000"/>
        </w:rPr>
        <w:t>ObjectRefs</w:t>
      </w:r>
      <w:proofErr w:type="spellEnd"/>
      <w:r>
        <w:rPr>
          <w:color w:val="FF0000"/>
        </w:rPr>
        <w:t xml:space="preserve"> are optional by the registry standard version 3.0.</w:t>
      </w:r>
    </w:p>
    <w:p w14:paraId="50332262" w14:textId="77777777" w:rsidR="00E81F00" w:rsidRPr="00E81F00" w:rsidRDefault="00E81F00" w:rsidP="00E81F00">
      <w:pPr>
        <w:rPr>
          <w:lang w:val="en-US"/>
        </w:rPr>
      </w:pPr>
    </w:p>
    <w:p w14:paraId="54BAD833" w14:textId="77777777" w:rsidR="00E81F00" w:rsidRDefault="00E81F00" w:rsidP="00E81F00">
      <w:pPr>
        <w:pStyle w:val="NormalWeb"/>
        <w:spacing w:before="120" w:beforeAutospacing="0" w:after="0" w:afterAutospacing="0"/>
      </w:pPr>
      <w:r>
        <w:rPr>
          <w:color w:val="FF0000"/>
        </w:rPr>
        <w:t>The '</w:t>
      </w:r>
      <w:proofErr w:type="spellStart"/>
      <w:r>
        <w:rPr>
          <w:color w:val="FF0000"/>
        </w:rPr>
        <w:t>ObjectRef</w:t>
      </w:r>
      <w:proofErr w:type="spellEnd"/>
      <w:r>
        <w:rPr>
          <w:color w:val="FF0000"/>
        </w:rPr>
        <w:t xml:space="preserve">' </w:t>
      </w:r>
      <w:proofErr w:type="spellStart"/>
      <w:r>
        <w:rPr>
          <w:color w:val="FF0000"/>
        </w:rPr>
        <w:t>returnType</w:t>
      </w:r>
      <w:proofErr w:type="spellEnd"/>
      <w:r>
        <w:rPr>
          <w:color w:val="FF0000"/>
        </w:rPr>
        <w:t xml:space="preserve"> returns references to the Subscriptions that match the query. This type of query is recommended when the returned object list could be large. An initial query returning </w:t>
      </w:r>
      <w:proofErr w:type="spellStart"/>
      <w:r>
        <w:rPr>
          <w:color w:val="FF0000"/>
        </w:rPr>
        <w:t>ObjectRefs</w:t>
      </w:r>
      <w:proofErr w:type="spellEnd"/>
      <w:r>
        <w:rPr>
          <w:color w:val="FF0000"/>
        </w:rPr>
        <w:t xml:space="preserve"> for all objects of interest followed by secondary queries requesting full metadata (query type </w:t>
      </w:r>
      <w:proofErr w:type="spellStart"/>
      <w:r>
        <w:rPr>
          <w:color w:val="FF0000"/>
        </w:rPr>
        <w:t>LeafClass</w:t>
      </w:r>
      <w:proofErr w:type="spellEnd"/>
      <w:r>
        <w:rPr>
          <w:color w:val="FF0000"/>
        </w:rPr>
        <w:t>) is an efficient way to query for large bodies of metadata.</w:t>
      </w:r>
    </w:p>
    <w:p w14:paraId="1F050B20" w14:textId="77777777" w:rsidR="00E81F00" w:rsidRPr="00E81F00" w:rsidRDefault="00E81F00" w:rsidP="00E81F00">
      <w:pPr>
        <w:rPr>
          <w:lang w:val="en-US"/>
        </w:rPr>
      </w:pPr>
    </w:p>
    <w:p w14:paraId="1F888200" w14:textId="77777777" w:rsidR="00E81F00" w:rsidRDefault="00E81F00" w:rsidP="00E81F00">
      <w:pPr>
        <w:pStyle w:val="NormalWeb"/>
        <w:spacing w:before="120" w:beforeAutospacing="0" w:after="0" w:afterAutospacing="0"/>
      </w:pPr>
      <w:r>
        <w:rPr>
          <w:color w:val="FF0000"/>
        </w:rPr>
        <w:t xml:space="preserve">An </w:t>
      </w:r>
      <w:proofErr w:type="spellStart"/>
      <w:r>
        <w:rPr>
          <w:color w:val="FF0000"/>
        </w:rPr>
        <w:t>ObjectRef</w:t>
      </w:r>
      <w:proofErr w:type="spellEnd"/>
      <w:r>
        <w:rPr>
          <w:color w:val="FF0000"/>
        </w:rPr>
        <w:t xml:space="preserve"> looks like:</w:t>
      </w:r>
    </w:p>
    <w:p w14:paraId="52EFF664" w14:textId="77777777" w:rsidR="00E81F00" w:rsidRDefault="00E81F00" w:rsidP="00E81F00">
      <w:pPr>
        <w:pStyle w:val="NormalWeb"/>
        <w:spacing w:before="120" w:beforeAutospacing="0" w:after="0" w:afterAutospacing="0"/>
      </w:pPr>
      <w:r>
        <w:rPr>
          <w:color w:val="FF0000"/>
        </w:rPr>
        <w:t>&lt;</w:t>
      </w:r>
      <w:proofErr w:type="spellStart"/>
      <w:r>
        <w:rPr>
          <w:color w:val="FF0000"/>
        </w:rPr>
        <w:t>ObjectRef</w:t>
      </w:r>
      <w:proofErr w:type="spellEnd"/>
      <w:r>
        <w:rPr>
          <w:color w:val="FF0000"/>
        </w:rPr>
        <w:t xml:space="preserve"> id="urn:uuid:58a6f841-87b3-4a3e-92fd-a8ffeff98427"/&gt;</w:t>
      </w:r>
    </w:p>
    <w:p w14:paraId="5ACC439A" w14:textId="77777777" w:rsidR="00E81F00" w:rsidRPr="00E81F00" w:rsidRDefault="00E81F00" w:rsidP="00E81F00">
      <w:pPr>
        <w:rPr>
          <w:lang w:val="en-US"/>
        </w:rPr>
      </w:pPr>
    </w:p>
    <w:p w14:paraId="694A4CA6" w14:textId="77777777" w:rsidR="00E81F00" w:rsidRPr="00B22874" w:rsidRDefault="00E81F00" w:rsidP="005F7147">
      <w:pPr>
        <w:pStyle w:val="Heading7"/>
        <w:numPr>
          <w:ilvl w:val="0"/>
          <w:numId w:val="0"/>
        </w:numPr>
        <w:ind w:left="1296" w:hanging="1296"/>
        <w:rPr>
          <w:noProof w:val="0"/>
          <w:color w:val="FF0000"/>
        </w:rPr>
      </w:pPr>
      <w:bookmarkStart w:id="491" w:name="_Toc181283852"/>
      <w:bookmarkStart w:id="492" w:name="_Toc182900980"/>
      <w:r w:rsidRPr="00B22874">
        <w:rPr>
          <w:noProof w:val="0"/>
          <w:color w:val="FF0000"/>
        </w:rPr>
        <w:lastRenderedPageBreak/>
        <w:t>3.120.4.1.2.2.2 Subscription Search Query IDs</w:t>
      </w:r>
      <w:bookmarkEnd w:id="491"/>
      <w:bookmarkEnd w:id="492"/>
    </w:p>
    <w:p w14:paraId="626B771C" w14:textId="77777777" w:rsidR="00E81F00" w:rsidRPr="00B22874" w:rsidRDefault="00E81F00" w:rsidP="00B22874">
      <w:pPr>
        <w:pStyle w:val="NormalWeb"/>
        <w:spacing w:before="120" w:beforeAutospacing="0" w:after="0" w:afterAutospacing="0"/>
        <w:rPr>
          <w:color w:val="FF0000"/>
        </w:rPr>
      </w:pPr>
      <w:r w:rsidRPr="00B22874">
        <w:rPr>
          <w:color w:val="FF0000"/>
        </w:rPr>
        <w:t xml:space="preserve">The standard DSUB queries are assigned the following Query IDs. These IDs are used in the </w:t>
      </w:r>
      <w:proofErr w:type="spellStart"/>
      <w:r w:rsidRPr="00B22874">
        <w:rPr>
          <w:color w:val="FF0000"/>
        </w:rPr>
        <w:t>AdhocQueryRequest</w:t>
      </w:r>
      <w:proofErr w:type="spellEnd"/>
      <w:r w:rsidRPr="00B22874">
        <w:rPr>
          <w:color w:val="FF0000"/>
        </w:rPr>
        <w:t xml:space="preserve"> to reference queries stored on the Document Metadata Notification Broker. Query IDs are in UUID format (RFC4122). An error shall be returned when an unsupported stored query ID is received.</w:t>
      </w:r>
    </w:p>
    <w:p w14:paraId="4FC56236" w14:textId="77777777" w:rsidR="00E81F00" w:rsidRPr="00E81F00" w:rsidRDefault="00E81F00" w:rsidP="00E81F0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55"/>
        <w:gridCol w:w="3994"/>
      </w:tblGrid>
      <w:tr w:rsidR="00E81F00" w14:paraId="5D30B043" w14:textId="77777777" w:rsidTr="00F8282C">
        <w:trPr>
          <w:jc w:val="center"/>
        </w:trPr>
        <w:tc>
          <w:tcPr>
            <w:tcW w:w="0" w:type="auto"/>
            <w:shd w:val="clear" w:color="auto" w:fill="D9D9D9" w:themeFill="background1" w:themeFillShade="D9"/>
            <w:tcMar>
              <w:top w:w="100" w:type="dxa"/>
              <w:left w:w="100" w:type="dxa"/>
              <w:bottom w:w="100" w:type="dxa"/>
              <w:right w:w="100" w:type="dxa"/>
            </w:tcMar>
            <w:hideMark/>
          </w:tcPr>
          <w:p w14:paraId="625580D1" w14:textId="77777777" w:rsidR="00E81F00" w:rsidRPr="00EF07F9" w:rsidRDefault="00E81F00" w:rsidP="00EF07F9">
            <w:pPr>
              <w:pStyle w:val="TableEntryHeader"/>
              <w:rPr>
                <w:bCs/>
                <w:color w:val="FF0000"/>
              </w:rPr>
            </w:pPr>
            <w:r w:rsidRPr="00EF07F9">
              <w:rPr>
                <w:bCs/>
                <w:color w:val="FF0000"/>
              </w:rPr>
              <w:t>Query Name</w:t>
            </w:r>
          </w:p>
        </w:tc>
        <w:tc>
          <w:tcPr>
            <w:tcW w:w="0" w:type="auto"/>
            <w:shd w:val="clear" w:color="auto" w:fill="D9D9D9" w:themeFill="background1" w:themeFillShade="D9"/>
            <w:tcMar>
              <w:top w:w="100" w:type="dxa"/>
              <w:left w:w="100" w:type="dxa"/>
              <w:bottom w:w="100" w:type="dxa"/>
              <w:right w:w="100" w:type="dxa"/>
            </w:tcMar>
            <w:hideMark/>
          </w:tcPr>
          <w:p w14:paraId="053BAB8B" w14:textId="77777777" w:rsidR="00E81F00" w:rsidRPr="00EF07F9" w:rsidRDefault="00E81F00" w:rsidP="00EF07F9">
            <w:pPr>
              <w:pStyle w:val="TableEntryHeader"/>
              <w:rPr>
                <w:bCs/>
                <w:color w:val="FF0000"/>
              </w:rPr>
            </w:pPr>
            <w:r w:rsidRPr="00EF07F9">
              <w:rPr>
                <w:bCs/>
                <w:color w:val="FF0000"/>
              </w:rPr>
              <w:t>Query ID</w:t>
            </w:r>
          </w:p>
        </w:tc>
      </w:tr>
      <w:tr w:rsidR="00E81F00" w:rsidRPr="001F6FD8" w14:paraId="0EC4DF9C" w14:textId="77777777" w:rsidTr="00F8282C">
        <w:trPr>
          <w:jc w:val="center"/>
        </w:trPr>
        <w:tc>
          <w:tcPr>
            <w:tcW w:w="0" w:type="auto"/>
            <w:shd w:val="clear" w:color="auto" w:fill="FEFEFE"/>
            <w:tcMar>
              <w:top w:w="100" w:type="dxa"/>
              <w:left w:w="100" w:type="dxa"/>
              <w:bottom w:w="100" w:type="dxa"/>
              <w:right w:w="100" w:type="dxa"/>
            </w:tcMar>
            <w:hideMark/>
          </w:tcPr>
          <w:p w14:paraId="2FE6E018" w14:textId="77777777" w:rsidR="00E81F00" w:rsidRPr="00EF07F9" w:rsidRDefault="00E81F00" w:rsidP="00EF07F9">
            <w:pPr>
              <w:pStyle w:val="TableEntry"/>
              <w:rPr>
                <w:color w:val="FF0000"/>
              </w:rPr>
            </w:pPr>
            <w:r w:rsidRPr="00EF07F9">
              <w:rPr>
                <w:color w:val="FF0000"/>
              </w:rPr>
              <w:t>GetSubscriptions</w:t>
            </w:r>
          </w:p>
        </w:tc>
        <w:tc>
          <w:tcPr>
            <w:tcW w:w="0" w:type="auto"/>
            <w:shd w:val="clear" w:color="auto" w:fill="FEFEFE"/>
            <w:tcMar>
              <w:top w:w="100" w:type="dxa"/>
              <w:left w:w="100" w:type="dxa"/>
              <w:bottom w:w="100" w:type="dxa"/>
              <w:right w:w="100" w:type="dxa"/>
            </w:tcMar>
            <w:hideMark/>
          </w:tcPr>
          <w:p w14:paraId="472FC5D2" w14:textId="77777777" w:rsidR="00E81F00" w:rsidRPr="00EF07F9" w:rsidRDefault="00E81F00" w:rsidP="00EF07F9">
            <w:pPr>
              <w:pStyle w:val="TableEntry"/>
              <w:rPr>
                <w:color w:val="FF0000"/>
              </w:rPr>
            </w:pPr>
            <w:r w:rsidRPr="00EF07F9">
              <w:rPr>
                <w:color w:val="FF0000"/>
              </w:rPr>
              <w:t>urn:uuid:b68a424d-625d-420f-bde7-c5538f22e99f</w:t>
            </w:r>
          </w:p>
        </w:tc>
      </w:tr>
      <w:tr w:rsidR="00E81F00" w14:paraId="16A7B9B8" w14:textId="77777777" w:rsidTr="00F8282C">
        <w:trPr>
          <w:jc w:val="center"/>
        </w:trPr>
        <w:tc>
          <w:tcPr>
            <w:tcW w:w="0" w:type="auto"/>
            <w:shd w:val="clear" w:color="auto" w:fill="FEFEFE"/>
            <w:tcMar>
              <w:top w:w="100" w:type="dxa"/>
              <w:left w:w="100" w:type="dxa"/>
              <w:bottom w:w="100" w:type="dxa"/>
              <w:right w:w="100" w:type="dxa"/>
            </w:tcMar>
            <w:hideMark/>
          </w:tcPr>
          <w:p w14:paraId="31C320BD" w14:textId="77777777" w:rsidR="00E81F00" w:rsidRPr="00EF07F9" w:rsidRDefault="00E81F00" w:rsidP="00EF07F9">
            <w:pPr>
              <w:pStyle w:val="TableEntry"/>
              <w:rPr>
                <w:color w:val="FF0000"/>
              </w:rPr>
            </w:pPr>
            <w:r w:rsidRPr="00EF07F9">
              <w:rPr>
                <w:color w:val="FF0000"/>
              </w:rPr>
              <w:t>FindSubscriptions</w:t>
            </w:r>
          </w:p>
        </w:tc>
        <w:tc>
          <w:tcPr>
            <w:tcW w:w="0" w:type="auto"/>
            <w:shd w:val="clear" w:color="auto" w:fill="FEFEFE"/>
            <w:tcMar>
              <w:top w:w="100" w:type="dxa"/>
              <w:left w:w="100" w:type="dxa"/>
              <w:bottom w:w="100" w:type="dxa"/>
              <w:right w:w="100" w:type="dxa"/>
            </w:tcMar>
            <w:hideMark/>
          </w:tcPr>
          <w:p w14:paraId="25CBCDED" w14:textId="77777777" w:rsidR="00E81F00" w:rsidRPr="00EF07F9" w:rsidRDefault="00E81F00" w:rsidP="00EF07F9">
            <w:pPr>
              <w:pStyle w:val="TableEntry"/>
              <w:rPr>
                <w:color w:val="FF0000"/>
                <w:lang w:val="it-IT"/>
              </w:rPr>
            </w:pPr>
            <w:r w:rsidRPr="00EF07F9">
              <w:rPr>
                <w:color w:val="FF0000"/>
                <w:lang w:val="it-IT"/>
              </w:rPr>
              <w:t>urn:uuid:d9882216-d44d-43dc-a89f-fda5de7e52ae</w:t>
            </w:r>
          </w:p>
        </w:tc>
      </w:tr>
    </w:tbl>
    <w:p w14:paraId="3B8C794C" w14:textId="77777777" w:rsidR="00E81F00" w:rsidRDefault="00E81F00" w:rsidP="00E81F00"/>
    <w:p w14:paraId="17162DF5" w14:textId="164D6BA6" w:rsidR="00E81F00" w:rsidRPr="00B22874" w:rsidRDefault="00E81F00" w:rsidP="005F7147">
      <w:pPr>
        <w:pStyle w:val="Heading6"/>
        <w:numPr>
          <w:ilvl w:val="0"/>
          <w:numId w:val="0"/>
        </w:numPr>
        <w:ind w:left="1152" w:hanging="1152"/>
        <w:rPr>
          <w:noProof w:val="0"/>
          <w:color w:val="FF0000"/>
        </w:rPr>
      </w:pPr>
      <w:bookmarkStart w:id="493" w:name="_Toc181283853"/>
      <w:bookmarkStart w:id="494" w:name="_Toc182900981"/>
      <w:r w:rsidRPr="00B22874">
        <w:rPr>
          <w:noProof w:val="0"/>
          <w:color w:val="FF0000"/>
        </w:rPr>
        <w:t>3.120.4.1.2.</w:t>
      </w:r>
      <w:r w:rsidR="005F7147">
        <w:rPr>
          <w:noProof w:val="0"/>
          <w:color w:val="FF0000"/>
        </w:rPr>
        <w:t>3</w:t>
      </w:r>
      <w:r w:rsidRPr="00B22874">
        <w:rPr>
          <w:noProof w:val="0"/>
          <w:color w:val="FF0000"/>
        </w:rPr>
        <w:t xml:space="preserve"> Parameter for Subscription Search</w:t>
      </w:r>
      <w:bookmarkEnd w:id="493"/>
      <w:bookmarkEnd w:id="494"/>
    </w:p>
    <w:p w14:paraId="48EDBF35" w14:textId="77777777" w:rsidR="00E81F00" w:rsidRPr="00B22874" w:rsidRDefault="00E81F00" w:rsidP="00E81F00">
      <w:pPr>
        <w:pStyle w:val="NormalWeb"/>
        <w:spacing w:before="120" w:beforeAutospacing="0" w:after="0" w:afterAutospacing="0"/>
        <w:rPr>
          <w:color w:val="FF0000"/>
        </w:rPr>
      </w:pPr>
      <w:r>
        <w:rPr>
          <w:color w:val="FF0000"/>
        </w:rPr>
        <w:t>The sections below document the queries defined in the Document Subscription Search [ITI-120] transaction. These sections document a collection of Stored Queries. Document Metadata Notification Broker Actors implementing this transaction shall support all queries in this collection and all parameters defined for each query. Document Metadata Subscriber Actors implementing this transaction shall implement one or more of these queries as needed to support the use cases it implements.</w:t>
      </w:r>
    </w:p>
    <w:p w14:paraId="63CD3EBA" w14:textId="77777777" w:rsidR="00E81F00" w:rsidRPr="00B22874" w:rsidRDefault="00E81F00" w:rsidP="00E81F00">
      <w:pPr>
        <w:pStyle w:val="NormalWeb"/>
        <w:spacing w:before="120" w:beforeAutospacing="0" w:after="0" w:afterAutospacing="0"/>
        <w:rPr>
          <w:color w:val="FF0000"/>
        </w:rPr>
      </w:pPr>
      <w:r>
        <w:rPr>
          <w:color w:val="FF0000"/>
        </w:rPr>
        <w:t xml:space="preserve">Note that dollar sign ($) prefix on query parameters is required by </w:t>
      </w:r>
      <w:proofErr w:type="spellStart"/>
      <w:r>
        <w:rPr>
          <w:color w:val="FF0000"/>
        </w:rPr>
        <w:t>ebRS</w:t>
      </w:r>
      <w:proofErr w:type="spellEnd"/>
      <w:r>
        <w:rPr>
          <w:color w:val="FF0000"/>
        </w:rPr>
        <w:t xml:space="preserve"> 3.0.</w:t>
      </w:r>
    </w:p>
    <w:p w14:paraId="53EC43AE" w14:textId="77777777" w:rsidR="00E81F00" w:rsidRPr="00B22874" w:rsidRDefault="00E81F00" w:rsidP="00E81F00">
      <w:pPr>
        <w:pStyle w:val="NormalWeb"/>
        <w:spacing w:before="120" w:beforeAutospacing="0" w:after="0" w:afterAutospacing="0"/>
        <w:rPr>
          <w:color w:val="FF0000"/>
        </w:rPr>
      </w:pPr>
      <w:r>
        <w:rPr>
          <w:color w:val="FF0000"/>
        </w:rPr>
        <w:t>In the query parameter tables below, each row represents a query parameter. Optional parameters which are not included in the query invocation have no effect on the query. Queries return registry objects that match all the supplied parameters. See Section 3.18.4.1.2.3.5 for information on specifying multiple values for a parameter.</w:t>
      </w:r>
    </w:p>
    <w:p w14:paraId="29ED4972" w14:textId="24B15065" w:rsidR="00E81F00" w:rsidRDefault="00E81F00" w:rsidP="005F7147">
      <w:pPr>
        <w:pStyle w:val="Heading7"/>
        <w:numPr>
          <w:ilvl w:val="0"/>
          <w:numId w:val="0"/>
        </w:numPr>
        <w:ind w:left="1296" w:hanging="1296"/>
      </w:pPr>
      <w:bookmarkStart w:id="495" w:name="_Toc181283854"/>
      <w:bookmarkStart w:id="496" w:name="_Toc182900982"/>
      <w:r w:rsidRPr="00B22874">
        <w:rPr>
          <w:noProof w:val="0"/>
          <w:color w:val="FF0000"/>
        </w:rPr>
        <w:t>3.120.4.1.2.</w:t>
      </w:r>
      <w:r w:rsidR="005F7147">
        <w:rPr>
          <w:noProof w:val="0"/>
          <w:color w:val="FF0000"/>
        </w:rPr>
        <w:t>3</w:t>
      </w:r>
      <w:r w:rsidRPr="00B22874">
        <w:rPr>
          <w:noProof w:val="0"/>
          <w:color w:val="FF0000"/>
        </w:rPr>
        <w:t xml:space="preserve">.1 </w:t>
      </w:r>
      <w:proofErr w:type="spellStart"/>
      <w:r w:rsidRPr="00B22874">
        <w:rPr>
          <w:noProof w:val="0"/>
          <w:color w:val="FF0000"/>
        </w:rPr>
        <w:t>GetSubscriptions</w:t>
      </w:r>
      <w:bookmarkEnd w:id="495"/>
      <w:bookmarkEnd w:id="496"/>
      <w:proofErr w:type="spellEnd"/>
    </w:p>
    <w:p w14:paraId="0F276F16" w14:textId="77777777" w:rsidR="00E81F00" w:rsidRPr="00B22874" w:rsidRDefault="00E81F00" w:rsidP="00E81F00">
      <w:pPr>
        <w:pStyle w:val="NormalWeb"/>
        <w:spacing w:before="120" w:beforeAutospacing="0" w:after="0" w:afterAutospacing="0"/>
        <w:rPr>
          <w:color w:val="FF0000"/>
        </w:rPr>
      </w:pPr>
      <w:r>
        <w:rPr>
          <w:color w:val="FF0000"/>
        </w:rPr>
        <w:t>Search for a Subscription by using the Subscription Id. Returns the Subscriptions identified by the Subscription id.</w:t>
      </w:r>
    </w:p>
    <w:p w14:paraId="76DD5C35" w14:textId="77777777" w:rsidR="00E81F00" w:rsidRPr="00E81F00" w:rsidRDefault="00E81F00" w:rsidP="00E81F00">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3"/>
        <w:gridCol w:w="2224"/>
        <w:gridCol w:w="1178"/>
        <w:gridCol w:w="689"/>
        <w:gridCol w:w="755"/>
      </w:tblGrid>
      <w:tr w:rsidR="00E81F00" w14:paraId="6FDFFDD3" w14:textId="77777777" w:rsidTr="00F8282C">
        <w:trPr>
          <w:jc w:val="center"/>
        </w:trPr>
        <w:tc>
          <w:tcPr>
            <w:tcW w:w="0" w:type="auto"/>
            <w:shd w:val="clear" w:color="auto" w:fill="D9D9D9" w:themeFill="background1" w:themeFillShade="D9"/>
            <w:tcMar>
              <w:top w:w="100" w:type="dxa"/>
              <w:left w:w="100" w:type="dxa"/>
              <w:bottom w:w="100" w:type="dxa"/>
              <w:right w:w="100" w:type="dxa"/>
            </w:tcMar>
            <w:hideMark/>
          </w:tcPr>
          <w:p w14:paraId="25274675" w14:textId="77777777" w:rsidR="00E81F00" w:rsidRPr="00EF07F9" w:rsidRDefault="00E81F00" w:rsidP="00EF07F9">
            <w:pPr>
              <w:pStyle w:val="TableEntryHeader"/>
              <w:rPr>
                <w:bCs/>
                <w:color w:val="FF0000"/>
              </w:rPr>
            </w:pPr>
            <w:r w:rsidRPr="00EF07F9">
              <w:rPr>
                <w:bCs/>
                <w:color w:val="FF0000"/>
              </w:rPr>
              <w:t>Parameter Name</w:t>
            </w:r>
          </w:p>
        </w:tc>
        <w:tc>
          <w:tcPr>
            <w:tcW w:w="0" w:type="auto"/>
            <w:shd w:val="clear" w:color="auto" w:fill="D9D9D9" w:themeFill="background1" w:themeFillShade="D9"/>
            <w:tcMar>
              <w:top w:w="100" w:type="dxa"/>
              <w:left w:w="100" w:type="dxa"/>
              <w:bottom w:w="100" w:type="dxa"/>
              <w:right w:w="100" w:type="dxa"/>
            </w:tcMar>
            <w:hideMark/>
          </w:tcPr>
          <w:p w14:paraId="6EC6AAE0" w14:textId="77777777" w:rsidR="00E81F00" w:rsidRPr="00EF07F9" w:rsidRDefault="00E81F00" w:rsidP="00EF07F9">
            <w:pPr>
              <w:pStyle w:val="TableEntryHeader"/>
              <w:rPr>
                <w:bCs/>
                <w:color w:val="FF0000"/>
              </w:rPr>
            </w:pPr>
            <w:r w:rsidRPr="00EF07F9">
              <w:rPr>
                <w:bCs/>
                <w:color w:val="FF0000"/>
              </w:rPr>
              <w:t>Description</w:t>
            </w:r>
          </w:p>
        </w:tc>
        <w:tc>
          <w:tcPr>
            <w:tcW w:w="0" w:type="auto"/>
            <w:shd w:val="clear" w:color="auto" w:fill="D9D9D9" w:themeFill="background1" w:themeFillShade="D9"/>
            <w:tcMar>
              <w:top w:w="100" w:type="dxa"/>
              <w:left w:w="100" w:type="dxa"/>
              <w:bottom w:w="100" w:type="dxa"/>
              <w:right w:w="100" w:type="dxa"/>
            </w:tcMar>
            <w:hideMark/>
          </w:tcPr>
          <w:p w14:paraId="5696524D" w14:textId="77777777" w:rsidR="00E81F00" w:rsidRPr="00EF07F9" w:rsidRDefault="00E81F00" w:rsidP="00EF07F9">
            <w:pPr>
              <w:pStyle w:val="TableEntryHeader"/>
              <w:rPr>
                <w:bCs/>
                <w:color w:val="FF0000"/>
              </w:rPr>
            </w:pPr>
            <w:r w:rsidRPr="00EF07F9">
              <w:rPr>
                <w:bCs/>
                <w:color w:val="FF0000"/>
              </w:rPr>
              <w:t>Attribute</w:t>
            </w:r>
          </w:p>
        </w:tc>
        <w:tc>
          <w:tcPr>
            <w:tcW w:w="0" w:type="auto"/>
            <w:shd w:val="clear" w:color="auto" w:fill="D9D9D9" w:themeFill="background1" w:themeFillShade="D9"/>
            <w:tcMar>
              <w:top w:w="100" w:type="dxa"/>
              <w:left w:w="100" w:type="dxa"/>
              <w:bottom w:w="100" w:type="dxa"/>
              <w:right w:w="100" w:type="dxa"/>
            </w:tcMar>
            <w:hideMark/>
          </w:tcPr>
          <w:p w14:paraId="5FE048C9" w14:textId="77777777" w:rsidR="00E81F00" w:rsidRPr="00EF07F9" w:rsidRDefault="00E81F00" w:rsidP="00EF07F9">
            <w:pPr>
              <w:pStyle w:val="TableEntryHeader"/>
              <w:rPr>
                <w:bCs/>
                <w:color w:val="FF0000"/>
              </w:rPr>
            </w:pPr>
            <w:r w:rsidRPr="00EF07F9">
              <w:rPr>
                <w:bCs/>
                <w:color w:val="FF0000"/>
              </w:rPr>
              <w:t>Opt</w:t>
            </w:r>
          </w:p>
        </w:tc>
        <w:tc>
          <w:tcPr>
            <w:tcW w:w="0" w:type="auto"/>
            <w:shd w:val="clear" w:color="auto" w:fill="D9D9D9" w:themeFill="background1" w:themeFillShade="D9"/>
            <w:tcMar>
              <w:top w:w="100" w:type="dxa"/>
              <w:left w:w="100" w:type="dxa"/>
              <w:bottom w:w="100" w:type="dxa"/>
              <w:right w:w="100" w:type="dxa"/>
            </w:tcMar>
            <w:hideMark/>
          </w:tcPr>
          <w:p w14:paraId="3A5527AD" w14:textId="77777777" w:rsidR="00E81F00" w:rsidRPr="00EF07F9" w:rsidRDefault="00E81F00" w:rsidP="00EF07F9">
            <w:pPr>
              <w:pStyle w:val="TableEntryHeader"/>
              <w:rPr>
                <w:bCs/>
                <w:color w:val="FF0000"/>
              </w:rPr>
            </w:pPr>
            <w:r w:rsidRPr="00EF07F9">
              <w:rPr>
                <w:bCs/>
                <w:color w:val="FF0000"/>
              </w:rPr>
              <w:t>Mult</w:t>
            </w:r>
          </w:p>
        </w:tc>
      </w:tr>
      <w:tr w:rsidR="00E81F00" w14:paraId="43EE8BA8" w14:textId="77777777" w:rsidTr="00F8282C">
        <w:trPr>
          <w:jc w:val="center"/>
        </w:trPr>
        <w:tc>
          <w:tcPr>
            <w:tcW w:w="0" w:type="auto"/>
            <w:shd w:val="clear" w:color="auto" w:fill="FEFEFE"/>
            <w:tcMar>
              <w:top w:w="100" w:type="dxa"/>
              <w:left w:w="100" w:type="dxa"/>
              <w:bottom w:w="100" w:type="dxa"/>
              <w:right w:w="100" w:type="dxa"/>
            </w:tcMar>
            <w:hideMark/>
          </w:tcPr>
          <w:p w14:paraId="7F1969A8" w14:textId="77777777" w:rsidR="00E81F00" w:rsidRPr="00EF07F9" w:rsidRDefault="00E81F00" w:rsidP="00EF07F9">
            <w:pPr>
              <w:pStyle w:val="TableEntry"/>
              <w:rPr>
                <w:color w:val="FF0000"/>
              </w:rPr>
            </w:pPr>
            <w:r w:rsidRPr="00EF07F9">
              <w:rPr>
                <w:color w:val="FF0000"/>
              </w:rPr>
              <w:t>$SubscriptionId</w:t>
            </w:r>
          </w:p>
        </w:tc>
        <w:tc>
          <w:tcPr>
            <w:tcW w:w="0" w:type="auto"/>
            <w:shd w:val="clear" w:color="auto" w:fill="FEFEFE"/>
            <w:tcMar>
              <w:top w:w="100" w:type="dxa"/>
              <w:left w:w="100" w:type="dxa"/>
              <w:bottom w:w="100" w:type="dxa"/>
              <w:right w:w="100" w:type="dxa"/>
            </w:tcMar>
            <w:hideMark/>
          </w:tcPr>
          <w:p w14:paraId="0CF7425A" w14:textId="77777777" w:rsidR="00E81F00" w:rsidRPr="00EF07F9" w:rsidRDefault="00E81F00" w:rsidP="00EF07F9">
            <w:pPr>
              <w:pStyle w:val="TableEntry"/>
              <w:rPr>
                <w:color w:val="FF0000"/>
              </w:rPr>
            </w:pPr>
            <w:r w:rsidRPr="00EF07F9">
              <w:rPr>
                <w:color w:val="FF0000"/>
              </w:rPr>
              <w:t>The id of the Subscription</w:t>
            </w:r>
          </w:p>
        </w:tc>
        <w:tc>
          <w:tcPr>
            <w:tcW w:w="0" w:type="auto"/>
            <w:shd w:val="clear" w:color="auto" w:fill="FEFEFE"/>
            <w:tcMar>
              <w:top w:w="100" w:type="dxa"/>
              <w:left w:w="100" w:type="dxa"/>
              <w:bottom w:w="100" w:type="dxa"/>
              <w:right w:w="100" w:type="dxa"/>
            </w:tcMar>
            <w:hideMark/>
          </w:tcPr>
          <w:p w14:paraId="04B934F7"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50319908" w14:textId="77777777" w:rsidR="00E81F00" w:rsidRPr="00EF07F9" w:rsidRDefault="00E81F00" w:rsidP="00EF07F9">
            <w:pPr>
              <w:pStyle w:val="TableEntry"/>
              <w:rPr>
                <w:color w:val="FF0000"/>
              </w:rPr>
            </w:pPr>
            <w:r w:rsidRPr="00EF07F9">
              <w:rPr>
                <w:color w:val="FF0000"/>
              </w:rPr>
              <w:t>R</w:t>
            </w:r>
          </w:p>
        </w:tc>
        <w:tc>
          <w:tcPr>
            <w:tcW w:w="0" w:type="auto"/>
            <w:shd w:val="clear" w:color="auto" w:fill="FEFEFE"/>
            <w:tcMar>
              <w:top w:w="100" w:type="dxa"/>
              <w:left w:w="100" w:type="dxa"/>
              <w:bottom w:w="100" w:type="dxa"/>
              <w:right w:w="100" w:type="dxa"/>
            </w:tcMar>
            <w:hideMark/>
          </w:tcPr>
          <w:p w14:paraId="19C8B5AE" w14:textId="77777777" w:rsidR="00E81F00" w:rsidRPr="00EF07F9" w:rsidRDefault="00E81F00" w:rsidP="00EF07F9">
            <w:pPr>
              <w:pStyle w:val="TableEntry"/>
              <w:rPr>
                <w:color w:val="FF0000"/>
              </w:rPr>
            </w:pPr>
            <w:r w:rsidRPr="00EF07F9">
              <w:rPr>
                <w:color w:val="FF0000"/>
              </w:rPr>
              <w:t>M</w:t>
            </w:r>
          </w:p>
        </w:tc>
      </w:tr>
    </w:tbl>
    <w:p w14:paraId="317095C2" w14:textId="77777777" w:rsidR="00E81F00" w:rsidRPr="00B22874" w:rsidRDefault="00E81F00" w:rsidP="00B22874">
      <w:pPr>
        <w:pStyle w:val="TableTitle"/>
        <w:rPr>
          <w:noProof w:val="0"/>
          <w:color w:val="FF0000"/>
        </w:rPr>
      </w:pPr>
      <w:r w:rsidRPr="00B22874">
        <w:rPr>
          <w:noProof w:val="0"/>
          <w:color w:val="FF0000"/>
        </w:rPr>
        <w:t xml:space="preserve">Table 3.120.4.1.2.4.1-1: Query Parameters for </w:t>
      </w:r>
      <w:proofErr w:type="spellStart"/>
      <w:r w:rsidRPr="00B22874">
        <w:rPr>
          <w:noProof w:val="0"/>
          <w:color w:val="FF0000"/>
        </w:rPr>
        <w:t>GetSubscriptions</w:t>
      </w:r>
      <w:proofErr w:type="spellEnd"/>
    </w:p>
    <w:p w14:paraId="472DF244" w14:textId="77777777" w:rsidR="00E81F00" w:rsidRDefault="00E81F00" w:rsidP="00E81F00"/>
    <w:p w14:paraId="48B3FCC9" w14:textId="18821D39" w:rsidR="00E81F00" w:rsidRPr="00B22874" w:rsidRDefault="00E81F00" w:rsidP="005F7147">
      <w:pPr>
        <w:pStyle w:val="Heading7"/>
        <w:numPr>
          <w:ilvl w:val="0"/>
          <w:numId w:val="0"/>
        </w:numPr>
        <w:ind w:left="1296" w:hanging="1296"/>
        <w:rPr>
          <w:noProof w:val="0"/>
          <w:color w:val="FF0000"/>
        </w:rPr>
      </w:pPr>
      <w:bookmarkStart w:id="497" w:name="_Toc181283855"/>
      <w:bookmarkStart w:id="498" w:name="_Toc182900983"/>
      <w:r w:rsidRPr="00B22874">
        <w:rPr>
          <w:noProof w:val="0"/>
          <w:color w:val="FF0000"/>
        </w:rPr>
        <w:lastRenderedPageBreak/>
        <w:t>3.120.4.1.2.</w:t>
      </w:r>
      <w:r w:rsidR="005F7147">
        <w:rPr>
          <w:noProof w:val="0"/>
          <w:color w:val="FF0000"/>
        </w:rPr>
        <w:t>3</w:t>
      </w:r>
      <w:r w:rsidRPr="00B22874">
        <w:rPr>
          <w:noProof w:val="0"/>
          <w:color w:val="FF0000"/>
        </w:rPr>
        <w:t xml:space="preserve">.2 </w:t>
      </w:r>
      <w:proofErr w:type="spellStart"/>
      <w:r w:rsidRPr="00B22874">
        <w:rPr>
          <w:noProof w:val="0"/>
          <w:color w:val="FF0000"/>
        </w:rPr>
        <w:t>FindSubscriptions</w:t>
      </w:r>
      <w:bookmarkEnd w:id="497"/>
      <w:bookmarkEnd w:id="498"/>
      <w:proofErr w:type="spellEnd"/>
    </w:p>
    <w:p w14:paraId="3BF57BF1" w14:textId="77777777" w:rsidR="00E81F00" w:rsidRPr="00B22874" w:rsidRDefault="00E81F00" w:rsidP="00E81F00">
      <w:pPr>
        <w:pStyle w:val="NormalWeb"/>
        <w:spacing w:before="120" w:beforeAutospacing="0" w:after="0" w:afterAutospacing="0"/>
        <w:rPr>
          <w:color w:val="FF0000"/>
        </w:rPr>
      </w:pPr>
      <w:r>
        <w:rPr>
          <w:color w:val="FF0000"/>
        </w:rPr>
        <w:t xml:space="preserve">Search for a Subscription by using at least one parameter contained in Table 3.120.4.1.2.4.2-1: Parameters for </w:t>
      </w:r>
      <w:proofErr w:type="spellStart"/>
      <w:r>
        <w:rPr>
          <w:color w:val="FF0000"/>
        </w:rPr>
        <w:t>FindSubscriptions</w:t>
      </w:r>
      <w:proofErr w:type="spellEnd"/>
      <w:r>
        <w:rPr>
          <w:color w:val="FF0000"/>
        </w:rPr>
        <w:t>, or parameters used in transaction [ITI-52] Document Metadata Subscribe by the Document Metadata Subscriber to create filters for a Subscription (See Section 3.52.5.2 Building Filter Expressions).</w:t>
      </w:r>
    </w:p>
    <w:p w14:paraId="53A0ACFC" w14:textId="77777777" w:rsidR="00E81F00" w:rsidRPr="00B22874" w:rsidRDefault="00E81F00" w:rsidP="00B22874">
      <w:pPr>
        <w:pStyle w:val="NormalWeb"/>
        <w:spacing w:before="120" w:beforeAutospacing="0" w:after="0" w:afterAutospacing="0"/>
        <w:rPr>
          <w:color w:val="FF0000"/>
        </w:rPr>
      </w:pPr>
    </w:p>
    <w:p w14:paraId="5619109E" w14:textId="77777777" w:rsidR="00E81F00" w:rsidRPr="00B22874" w:rsidRDefault="00E81F00" w:rsidP="00E81F00">
      <w:pPr>
        <w:pStyle w:val="NormalWeb"/>
        <w:spacing w:before="120" w:beforeAutospacing="0" w:after="0" w:afterAutospacing="0"/>
        <w:rPr>
          <w:color w:val="FF0000"/>
        </w:rPr>
      </w:pPr>
      <w:r>
        <w:rPr>
          <w:color w:val="FF0000"/>
        </w:rPr>
        <w:t>Returns the Subscriptions that match the query parameters.</w:t>
      </w:r>
    </w:p>
    <w:p w14:paraId="1A9F6BC5" w14:textId="77777777" w:rsidR="00E81F00" w:rsidRPr="00E81F00" w:rsidRDefault="00E81F00" w:rsidP="00E81F00">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64"/>
        <w:gridCol w:w="3394"/>
        <w:gridCol w:w="1178"/>
        <w:gridCol w:w="689"/>
        <w:gridCol w:w="755"/>
      </w:tblGrid>
      <w:tr w:rsidR="00E81F00" w14:paraId="6A7717B9" w14:textId="77777777" w:rsidTr="00F8282C">
        <w:tc>
          <w:tcPr>
            <w:tcW w:w="0" w:type="auto"/>
            <w:shd w:val="clear" w:color="auto" w:fill="D9D9D9" w:themeFill="background1" w:themeFillShade="D9"/>
            <w:tcMar>
              <w:top w:w="100" w:type="dxa"/>
              <w:left w:w="100" w:type="dxa"/>
              <w:bottom w:w="100" w:type="dxa"/>
              <w:right w:w="100" w:type="dxa"/>
            </w:tcMar>
            <w:hideMark/>
          </w:tcPr>
          <w:p w14:paraId="70F62D65" w14:textId="77777777" w:rsidR="00E81F00" w:rsidRPr="00EF07F9" w:rsidRDefault="00E81F00" w:rsidP="00EF07F9">
            <w:pPr>
              <w:pStyle w:val="TableEntryHeader"/>
              <w:rPr>
                <w:bCs/>
                <w:color w:val="FF0000"/>
              </w:rPr>
            </w:pPr>
            <w:r w:rsidRPr="00EF07F9">
              <w:rPr>
                <w:bCs/>
                <w:color w:val="FF0000"/>
              </w:rPr>
              <w:t>Parameter Name</w:t>
            </w:r>
          </w:p>
        </w:tc>
        <w:tc>
          <w:tcPr>
            <w:tcW w:w="0" w:type="auto"/>
            <w:shd w:val="clear" w:color="auto" w:fill="D9D9D9" w:themeFill="background1" w:themeFillShade="D9"/>
            <w:tcMar>
              <w:top w:w="100" w:type="dxa"/>
              <w:left w:w="100" w:type="dxa"/>
              <w:bottom w:w="100" w:type="dxa"/>
              <w:right w:w="100" w:type="dxa"/>
            </w:tcMar>
            <w:hideMark/>
          </w:tcPr>
          <w:p w14:paraId="2F386AD0" w14:textId="77777777" w:rsidR="00E81F00" w:rsidRPr="00EF07F9" w:rsidRDefault="00E81F00" w:rsidP="00EF07F9">
            <w:pPr>
              <w:pStyle w:val="TableEntryHeader"/>
              <w:rPr>
                <w:bCs/>
                <w:color w:val="FF0000"/>
              </w:rPr>
            </w:pPr>
            <w:r w:rsidRPr="00EF07F9">
              <w:rPr>
                <w:bCs/>
                <w:color w:val="FF0000"/>
              </w:rPr>
              <w:t>Description</w:t>
            </w:r>
          </w:p>
        </w:tc>
        <w:tc>
          <w:tcPr>
            <w:tcW w:w="0" w:type="auto"/>
            <w:shd w:val="clear" w:color="auto" w:fill="D9D9D9" w:themeFill="background1" w:themeFillShade="D9"/>
            <w:tcMar>
              <w:top w:w="100" w:type="dxa"/>
              <w:left w:w="100" w:type="dxa"/>
              <w:bottom w:w="100" w:type="dxa"/>
              <w:right w:w="100" w:type="dxa"/>
            </w:tcMar>
            <w:hideMark/>
          </w:tcPr>
          <w:p w14:paraId="22666F6D" w14:textId="77777777" w:rsidR="00E81F00" w:rsidRPr="00EF07F9" w:rsidRDefault="00E81F00" w:rsidP="00EF07F9">
            <w:pPr>
              <w:pStyle w:val="TableEntryHeader"/>
              <w:rPr>
                <w:bCs/>
                <w:color w:val="FF0000"/>
              </w:rPr>
            </w:pPr>
            <w:r w:rsidRPr="00EF07F9">
              <w:rPr>
                <w:bCs/>
                <w:color w:val="FF0000"/>
              </w:rPr>
              <w:t>Attribute</w:t>
            </w:r>
          </w:p>
        </w:tc>
        <w:tc>
          <w:tcPr>
            <w:tcW w:w="0" w:type="auto"/>
            <w:shd w:val="clear" w:color="auto" w:fill="D9D9D9" w:themeFill="background1" w:themeFillShade="D9"/>
            <w:tcMar>
              <w:top w:w="100" w:type="dxa"/>
              <w:left w:w="100" w:type="dxa"/>
              <w:bottom w:w="100" w:type="dxa"/>
              <w:right w:w="100" w:type="dxa"/>
            </w:tcMar>
            <w:hideMark/>
          </w:tcPr>
          <w:p w14:paraId="4ECD7579" w14:textId="77777777" w:rsidR="00E81F00" w:rsidRPr="00EF07F9" w:rsidRDefault="00E81F00" w:rsidP="00EF07F9">
            <w:pPr>
              <w:pStyle w:val="TableEntryHeader"/>
              <w:rPr>
                <w:bCs/>
                <w:color w:val="FF0000"/>
              </w:rPr>
            </w:pPr>
            <w:r w:rsidRPr="00EF07F9">
              <w:rPr>
                <w:bCs/>
                <w:color w:val="FF0000"/>
              </w:rPr>
              <w:t>Opt</w:t>
            </w:r>
          </w:p>
        </w:tc>
        <w:tc>
          <w:tcPr>
            <w:tcW w:w="0" w:type="auto"/>
            <w:shd w:val="clear" w:color="auto" w:fill="D9D9D9" w:themeFill="background1" w:themeFillShade="D9"/>
            <w:tcMar>
              <w:top w:w="100" w:type="dxa"/>
              <w:left w:w="100" w:type="dxa"/>
              <w:bottom w:w="100" w:type="dxa"/>
              <w:right w:w="100" w:type="dxa"/>
            </w:tcMar>
            <w:hideMark/>
          </w:tcPr>
          <w:p w14:paraId="3B208ABC" w14:textId="77777777" w:rsidR="00E81F00" w:rsidRPr="00EF07F9" w:rsidRDefault="00E81F00" w:rsidP="00EF07F9">
            <w:pPr>
              <w:pStyle w:val="TableEntryHeader"/>
              <w:rPr>
                <w:bCs/>
                <w:color w:val="FF0000"/>
              </w:rPr>
            </w:pPr>
            <w:r w:rsidRPr="00EF07F9">
              <w:rPr>
                <w:bCs/>
                <w:color w:val="FF0000"/>
              </w:rPr>
              <w:t>Mult</w:t>
            </w:r>
          </w:p>
        </w:tc>
      </w:tr>
      <w:tr w:rsidR="00E81F00" w14:paraId="5C19A23E" w14:textId="77777777" w:rsidTr="00F8282C">
        <w:tc>
          <w:tcPr>
            <w:tcW w:w="0" w:type="auto"/>
            <w:shd w:val="clear" w:color="auto" w:fill="FEFEFE"/>
            <w:tcMar>
              <w:top w:w="100" w:type="dxa"/>
              <w:left w:w="100" w:type="dxa"/>
              <w:bottom w:w="100" w:type="dxa"/>
              <w:right w:w="100" w:type="dxa"/>
            </w:tcMar>
            <w:hideMark/>
          </w:tcPr>
          <w:p w14:paraId="75D614B5" w14:textId="77777777" w:rsidR="00E81F00" w:rsidRPr="00EF07F9" w:rsidRDefault="00E81F00" w:rsidP="00EF07F9">
            <w:pPr>
              <w:pStyle w:val="TableEntry"/>
              <w:rPr>
                <w:color w:val="FF0000"/>
              </w:rPr>
            </w:pPr>
            <w:r w:rsidRPr="00EF07F9">
              <w:rPr>
                <w:color w:val="FF0000"/>
              </w:rPr>
              <w:t>$SubscriptionStatus</w:t>
            </w:r>
          </w:p>
        </w:tc>
        <w:tc>
          <w:tcPr>
            <w:tcW w:w="0" w:type="auto"/>
            <w:shd w:val="clear" w:color="auto" w:fill="FEFEFE"/>
            <w:tcMar>
              <w:top w:w="100" w:type="dxa"/>
              <w:left w:w="100" w:type="dxa"/>
              <w:bottom w:w="100" w:type="dxa"/>
              <w:right w:w="100" w:type="dxa"/>
            </w:tcMar>
            <w:hideMark/>
          </w:tcPr>
          <w:p w14:paraId="30E5514D" w14:textId="77777777" w:rsidR="00E81F00" w:rsidRPr="00EF07F9" w:rsidRDefault="00E81F00" w:rsidP="00EF07F9">
            <w:pPr>
              <w:pStyle w:val="TableEntry"/>
              <w:rPr>
                <w:color w:val="FF0000"/>
              </w:rPr>
            </w:pPr>
            <w:r w:rsidRPr="00EF07F9">
              <w:rPr>
                <w:color w:val="FF0000"/>
              </w:rPr>
              <w:t>The current status of the Subscription</w:t>
            </w:r>
          </w:p>
        </w:tc>
        <w:tc>
          <w:tcPr>
            <w:tcW w:w="0" w:type="auto"/>
            <w:shd w:val="clear" w:color="auto" w:fill="FEFEFE"/>
            <w:tcMar>
              <w:top w:w="100" w:type="dxa"/>
              <w:left w:w="100" w:type="dxa"/>
              <w:bottom w:w="100" w:type="dxa"/>
              <w:right w:w="100" w:type="dxa"/>
            </w:tcMar>
            <w:hideMark/>
          </w:tcPr>
          <w:p w14:paraId="686CC007"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2F0FAA34" w14:textId="77777777" w:rsidR="00E81F00" w:rsidRPr="00EF07F9" w:rsidRDefault="00E81F00" w:rsidP="00EF07F9">
            <w:pPr>
              <w:pStyle w:val="TableEntry"/>
              <w:rPr>
                <w:color w:val="FF0000"/>
              </w:rPr>
            </w:pPr>
            <w:r w:rsidRPr="00EF07F9">
              <w:rPr>
                <w:color w:val="FF0000"/>
              </w:rPr>
              <w:t>R</w:t>
            </w:r>
          </w:p>
        </w:tc>
        <w:tc>
          <w:tcPr>
            <w:tcW w:w="0" w:type="auto"/>
            <w:shd w:val="clear" w:color="auto" w:fill="FEFEFE"/>
            <w:tcMar>
              <w:top w:w="100" w:type="dxa"/>
              <w:left w:w="100" w:type="dxa"/>
              <w:bottom w:w="100" w:type="dxa"/>
              <w:right w:w="100" w:type="dxa"/>
            </w:tcMar>
            <w:hideMark/>
          </w:tcPr>
          <w:p w14:paraId="070168AE" w14:textId="77777777" w:rsidR="00E81F00" w:rsidRPr="00EF07F9" w:rsidRDefault="00E81F00" w:rsidP="00EF07F9">
            <w:pPr>
              <w:pStyle w:val="TableEntry"/>
              <w:rPr>
                <w:color w:val="FF0000"/>
              </w:rPr>
            </w:pPr>
            <w:r w:rsidRPr="00EF07F9">
              <w:rPr>
                <w:color w:val="FF0000"/>
              </w:rPr>
              <w:t>M</w:t>
            </w:r>
          </w:p>
        </w:tc>
      </w:tr>
      <w:tr w:rsidR="00E81F00" w14:paraId="4BD8DFBF" w14:textId="77777777" w:rsidTr="00F8282C">
        <w:tc>
          <w:tcPr>
            <w:tcW w:w="0" w:type="auto"/>
            <w:shd w:val="clear" w:color="auto" w:fill="FEFEFE"/>
            <w:tcMar>
              <w:top w:w="100" w:type="dxa"/>
              <w:left w:w="100" w:type="dxa"/>
              <w:bottom w:w="100" w:type="dxa"/>
              <w:right w:w="100" w:type="dxa"/>
            </w:tcMar>
            <w:hideMark/>
          </w:tcPr>
          <w:p w14:paraId="5E7205DB" w14:textId="77777777" w:rsidR="00E81F00" w:rsidRPr="00EF07F9" w:rsidRDefault="00E81F00" w:rsidP="00EF07F9">
            <w:pPr>
              <w:pStyle w:val="TableEntry"/>
              <w:rPr>
                <w:color w:val="FF0000"/>
              </w:rPr>
            </w:pPr>
            <w:r w:rsidRPr="00EF07F9">
              <w:rPr>
                <w:color w:val="FF0000"/>
              </w:rPr>
              <w:t>$SubscriptionUrl</w:t>
            </w:r>
          </w:p>
        </w:tc>
        <w:tc>
          <w:tcPr>
            <w:tcW w:w="0" w:type="auto"/>
            <w:shd w:val="clear" w:color="auto" w:fill="FEFEFE"/>
            <w:tcMar>
              <w:top w:w="100" w:type="dxa"/>
              <w:left w:w="100" w:type="dxa"/>
              <w:bottom w:w="100" w:type="dxa"/>
              <w:right w:w="100" w:type="dxa"/>
            </w:tcMar>
            <w:hideMark/>
          </w:tcPr>
          <w:p w14:paraId="57577A86" w14:textId="77777777" w:rsidR="00E81F00" w:rsidRPr="00EF07F9" w:rsidRDefault="00E81F00" w:rsidP="00EF07F9">
            <w:pPr>
              <w:pStyle w:val="TableEntry"/>
              <w:rPr>
                <w:color w:val="FF0000"/>
              </w:rPr>
            </w:pPr>
            <w:r w:rsidRPr="00EF07F9">
              <w:rPr>
                <w:color w:val="FF0000"/>
              </w:rPr>
              <w:t>The URI that will receive the notifications</w:t>
            </w:r>
          </w:p>
        </w:tc>
        <w:tc>
          <w:tcPr>
            <w:tcW w:w="0" w:type="auto"/>
            <w:shd w:val="clear" w:color="auto" w:fill="FEFEFE"/>
            <w:tcMar>
              <w:top w:w="100" w:type="dxa"/>
              <w:left w:w="100" w:type="dxa"/>
              <w:bottom w:w="100" w:type="dxa"/>
              <w:right w:w="100" w:type="dxa"/>
            </w:tcMar>
            <w:hideMark/>
          </w:tcPr>
          <w:p w14:paraId="520449F5"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09962FB2"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61B08485" w14:textId="77777777" w:rsidR="00E81F00" w:rsidRPr="00EF07F9" w:rsidRDefault="00E81F00" w:rsidP="00EF07F9">
            <w:pPr>
              <w:pStyle w:val="TableEntry"/>
              <w:rPr>
                <w:color w:val="FF0000"/>
              </w:rPr>
            </w:pPr>
            <w:r w:rsidRPr="00EF07F9">
              <w:rPr>
                <w:color w:val="FF0000"/>
              </w:rPr>
              <w:t>M</w:t>
            </w:r>
          </w:p>
        </w:tc>
      </w:tr>
      <w:tr w:rsidR="00E81F00" w14:paraId="2D267185" w14:textId="77777777" w:rsidTr="00F8282C">
        <w:tc>
          <w:tcPr>
            <w:tcW w:w="0" w:type="auto"/>
            <w:shd w:val="clear" w:color="auto" w:fill="FEFEFE"/>
            <w:tcMar>
              <w:top w:w="100" w:type="dxa"/>
              <w:left w:w="100" w:type="dxa"/>
              <w:bottom w:w="100" w:type="dxa"/>
              <w:right w:w="100" w:type="dxa"/>
            </w:tcMar>
            <w:hideMark/>
          </w:tcPr>
          <w:p w14:paraId="5A0C7EC6" w14:textId="77777777" w:rsidR="00E81F00" w:rsidRPr="00EF07F9" w:rsidRDefault="00E81F00" w:rsidP="00EF07F9">
            <w:pPr>
              <w:pStyle w:val="TableEntry"/>
              <w:rPr>
                <w:color w:val="FF0000"/>
              </w:rPr>
            </w:pPr>
            <w:r w:rsidRPr="00EF07F9">
              <w:rPr>
                <w:color w:val="FF0000"/>
              </w:rPr>
              <w:t>$SubscriptionTopic</w:t>
            </w:r>
          </w:p>
        </w:tc>
        <w:tc>
          <w:tcPr>
            <w:tcW w:w="0" w:type="auto"/>
            <w:shd w:val="clear" w:color="auto" w:fill="FEFEFE"/>
            <w:tcMar>
              <w:top w:w="100" w:type="dxa"/>
              <w:left w:w="100" w:type="dxa"/>
              <w:bottom w:w="100" w:type="dxa"/>
              <w:right w:w="100" w:type="dxa"/>
            </w:tcMar>
            <w:hideMark/>
          </w:tcPr>
          <w:p w14:paraId="2C684A59" w14:textId="77777777" w:rsidR="00E81F00" w:rsidRPr="00EF07F9" w:rsidRDefault="00E81F00" w:rsidP="00EF07F9">
            <w:pPr>
              <w:pStyle w:val="TableEntry"/>
              <w:rPr>
                <w:color w:val="FF0000"/>
              </w:rPr>
            </w:pPr>
            <w:r w:rsidRPr="00EF07F9">
              <w:rPr>
                <w:color w:val="FF0000"/>
              </w:rPr>
              <w:t>The topic of the Subscription</w:t>
            </w:r>
          </w:p>
        </w:tc>
        <w:tc>
          <w:tcPr>
            <w:tcW w:w="0" w:type="auto"/>
            <w:shd w:val="clear" w:color="auto" w:fill="FEFEFE"/>
            <w:tcMar>
              <w:top w:w="100" w:type="dxa"/>
              <w:left w:w="100" w:type="dxa"/>
              <w:bottom w:w="100" w:type="dxa"/>
              <w:right w:w="100" w:type="dxa"/>
            </w:tcMar>
            <w:hideMark/>
          </w:tcPr>
          <w:p w14:paraId="37F8F8B2"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65699FA0"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201DAA99" w14:textId="77777777" w:rsidR="00E81F00" w:rsidRPr="00EF07F9" w:rsidRDefault="00E81F00" w:rsidP="00EF07F9">
            <w:pPr>
              <w:pStyle w:val="TableEntry"/>
              <w:rPr>
                <w:color w:val="FF0000"/>
              </w:rPr>
            </w:pPr>
            <w:r w:rsidRPr="00EF07F9">
              <w:rPr>
                <w:color w:val="FF0000"/>
              </w:rPr>
              <w:t>M</w:t>
            </w:r>
          </w:p>
        </w:tc>
      </w:tr>
      <w:tr w:rsidR="00E81F00" w14:paraId="68C52C69" w14:textId="77777777" w:rsidTr="00F8282C">
        <w:tc>
          <w:tcPr>
            <w:tcW w:w="0" w:type="auto"/>
            <w:shd w:val="clear" w:color="auto" w:fill="FEFEFE"/>
            <w:tcMar>
              <w:top w:w="100" w:type="dxa"/>
              <w:left w:w="100" w:type="dxa"/>
              <w:bottom w:w="100" w:type="dxa"/>
              <w:right w:w="100" w:type="dxa"/>
            </w:tcMar>
            <w:hideMark/>
          </w:tcPr>
          <w:p w14:paraId="36DDCF29" w14:textId="77777777" w:rsidR="00E81F00" w:rsidRPr="00EF07F9" w:rsidRDefault="00E81F00" w:rsidP="00EF07F9">
            <w:pPr>
              <w:pStyle w:val="TableEntry"/>
              <w:rPr>
                <w:color w:val="FF0000"/>
              </w:rPr>
            </w:pPr>
            <w:r w:rsidRPr="00EF07F9">
              <w:rPr>
                <w:color w:val="FF0000"/>
              </w:rPr>
              <w:t>$SubscriptionStartTime</w:t>
            </w:r>
          </w:p>
        </w:tc>
        <w:tc>
          <w:tcPr>
            <w:tcW w:w="0" w:type="auto"/>
            <w:shd w:val="clear" w:color="auto" w:fill="FEFEFE"/>
            <w:tcMar>
              <w:top w:w="100" w:type="dxa"/>
              <w:left w:w="100" w:type="dxa"/>
              <w:bottom w:w="100" w:type="dxa"/>
              <w:right w:w="100" w:type="dxa"/>
            </w:tcMar>
            <w:hideMark/>
          </w:tcPr>
          <w:p w14:paraId="76613B8C" w14:textId="77777777" w:rsidR="00E81F00" w:rsidRPr="00EF07F9" w:rsidRDefault="00E81F00" w:rsidP="00EF07F9">
            <w:pPr>
              <w:pStyle w:val="TableEntry"/>
              <w:rPr>
                <w:color w:val="FF0000"/>
              </w:rPr>
            </w:pPr>
            <w:r w:rsidRPr="00EF07F9">
              <w:rPr>
                <w:color w:val="FF0000"/>
              </w:rPr>
              <w:t>The starting time of the Subscription</w:t>
            </w:r>
          </w:p>
        </w:tc>
        <w:tc>
          <w:tcPr>
            <w:tcW w:w="0" w:type="auto"/>
            <w:shd w:val="clear" w:color="auto" w:fill="FEFEFE"/>
            <w:tcMar>
              <w:top w:w="100" w:type="dxa"/>
              <w:left w:w="100" w:type="dxa"/>
              <w:bottom w:w="100" w:type="dxa"/>
              <w:right w:w="100" w:type="dxa"/>
            </w:tcMar>
            <w:hideMark/>
          </w:tcPr>
          <w:p w14:paraId="0B365A08"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3F28953C"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12F1FEB5" w14:textId="77777777" w:rsidR="00E81F00" w:rsidRPr="00EF07F9" w:rsidRDefault="00E81F00" w:rsidP="00EF07F9">
            <w:pPr>
              <w:pStyle w:val="TableEntry"/>
              <w:rPr>
                <w:color w:val="FF0000"/>
              </w:rPr>
            </w:pPr>
            <w:r w:rsidRPr="00EF07F9">
              <w:rPr>
                <w:color w:val="FF0000"/>
              </w:rPr>
              <w:t>—</w:t>
            </w:r>
          </w:p>
        </w:tc>
      </w:tr>
      <w:tr w:rsidR="00E81F00" w14:paraId="4345E6C0" w14:textId="77777777" w:rsidTr="00F8282C">
        <w:tc>
          <w:tcPr>
            <w:tcW w:w="0" w:type="auto"/>
            <w:shd w:val="clear" w:color="auto" w:fill="FEFEFE"/>
            <w:tcMar>
              <w:top w:w="100" w:type="dxa"/>
              <w:left w:w="100" w:type="dxa"/>
              <w:bottom w:w="100" w:type="dxa"/>
              <w:right w:w="100" w:type="dxa"/>
            </w:tcMar>
            <w:hideMark/>
          </w:tcPr>
          <w:p w14:paraId="6F459CFF" w14:textId="77777777" w:rsidR="00E81F00" w:rsidRPr="00EF07F9" w:rsidRDefault="00E81F00" w:rsidP="00EF07F9">
            <w:pPr>
              <w:pStyle w:val="TableEntry"/>
              <w:rPr>
                <w:color w:val="FF0000"/>
              </w:rPr>
            </w:pPr>
            <w:r w:rsidRPr="00EF07F9">
              <w:rPr>
                <w:color w:val="FF0000"/>
              </w:rPr>
              <w:t>$SubscriptionEndTime</w:t>
            </w:r>
          </w:p>
        </w:tc>
        <w:tc>
          <w:tcPr>
            <w:tcW w:w="0" w:type="auto"/>
            <w:shd w:val="clear" w:color="auto" w:fill="FEFEFE"/>
            <w:tcMar>
              <w:top w:w="100" w:type="dxa"/>
              <w:left w:w="100" w:type="dxa"/>
              <w:bottom w:w="100" w:type="dxa"/>
              <w:right w:w="100" w:type="dxa"/>
            </w:tcMar>
            <w:hideMark/>
          </w:tcPr>
          <w:p w14:paraId="5CA4CF35" w14:textId="77777777" w:rsidR="00E81F00" w:rsidRPr="00EF07F9" w:rsidRDefault="00E81F00" w:rsidP="00EF07F9">
            <w:pPr>
              <w:pStyle w:val="TableEntry"/>
              <w:rPr>
                <w:color w:val="FF0000"/>
              </w:rPr>
            </w:pPr>
            <w:r w:rsidRPr="00EF07F9">
              <w:rPr>
                <w:color w:val="FF0000"/>
              </w:rPr>
              <w:t>The termination time of the Subscription</w:t>
            </w:r>
          </w:p>
        </w:tc>
        <w:tc>
          <w:tcPr>
            <w:tcW w:w="0" w:type="auto"/>
            <w:shd w:val="clear" w:color="auto" w:fill="FEFEFE"/>
            <w:tcMar>
              <w:top w:w="100" w:type="dxa"/>
              <w:left w:w="100" w:type="dxa"/>
              <w:bottom w:w="100" w:type="dxa"/>
              <w:right w:w="100" w:type="dxa"/>
            </w:tcMar>
            <w:hideMark/>
          </w:tcPr>
          <w:p w14:paraId="39AE05BC" w14:textId="77777777" w:rsidR="00E81F00" w:rsidRPr="00EF07F9" w:rsidRDefault="00E81F00" w:rsidP="00EF07F9">
            <w:pPr>
              <w:pStyle w:val="TableEntry"/>
              <w:rPr>
                <w:color w:val="FF0000"/>
              </w:rPr>
            </w:pPr>
            <w:r w:rsidRPr="00EF07F9">
              <w:rPr>
                <w:color w:val="FF0000"/>
              </w:rPr>
              <w:t>None</w:t>
            </w:r>
          </w:p>
        </w:tc>
        <w:tc>
          <w:tcPr>
            <w:tcW w:w="0" w:type="auto"/>
            <w:shd w:val="clear" w:color="auto" w:fill="FEFEFE"/>
            <w:tcMar>
              <w:top w:w="100" w:type="dxa"/>
              <w:left w:w="100" w:type="dxa"/>
              <w:bottom w:w="100" w:type="dxa"/>
              <w:right w:w="100" w:type="dxa"/>
            </w:tcMar>
            <w:hideMark/>
          </w:tcPr>
          <w:p w14:paraId="641EE333" w14:textId="77777777" w:rsidR="00E81F00" w:rsidRPr="00EF07F9" w:rsidRDefault="00E81F00" w:rsidP="00EF07F9">
            <w:pPr>
              <w:pStyle w:val="TableEntry"/>
              <w:rPr>
                <w:color w:val="FF0000"/>
              </w:rPr>
            </w:pPr>
            <w:r w:rsidRPr="00EF07F9">
              <w:rPr>
                <w:color w:val="FF0000"/>
              </w:rPr>
              <w:t>O</w:t>
            </w:r>
          </w:p>
        </w:tc>
        <w:tc>
          <w:tcPr>
            <w:tcW w:w="0" w:type="auto"/>
            <w:shd w:val="clear" w:color="auto" w:fill="FEFEFE"/>
            <w:tcMar>
              <w:top w:w="100" w:type="dxa"/>
              <w:left w:w="100" w:type="dxa"/>
              <w:bottom w:w="100" w:type="dxa"/>
              <w:right w:w="100" w:type="dxa"/>
            </w:tcMar>
            <w:hideMark/>
          </w:tcPr>
          <w:p w14:paraId="0FFEF692" w14:textId="77777777" w:rsidR="00E81F00" w:rsidRPr="00EF07F9" w:rsidRDefault="00E81F00" w:rsidP="00EF07F9">
            <w:pPr>
              <w:pStyle w:val="TableEntry"/>
              <w:rPr>
                <w:color w:val="FF0000"/>
              </w:rPr>
            </w:pPr>
            <w:r w:rsidRPr="00EF07F9">
              <w:rPr>
                <w:color w:val="FF0000"/>
              </w:rPr>
              <w:t>—</w:t>
            </w:r>
          </w:p>
        </w:tc>
      </w:tr>
    </w:tbl>
    <w:p w14:paraId="6BB237ED" w14:textId="77777777" w:rsidR="00E81F00" w:rsidRPr="00B22874" w:rsidRDefault="00E81F00" w:rsidP="00B22874">
      <w:pPr>
        <w:pStyle w:val="TableTitle"/>
        <w:rPr>
          <w:noProof w:val="0"/>
          <w:color w:val="FF0000"/>
        </w:rPr>
      </w:pPr>
      <w:r w:rsidRPr="00B22874">
        <w:rPr>
          <w:noProof w:val="0"/>
          <w:color w:val="FF0000"/>
        </w:rPr>
        <w:t xml:space="preserve">Table 3.120.4.1.2.4.2-1: Query Parameters for </w:t>
      </w:r>
      <w:proofErr w:type="spellStart"/>
      <w:r w:rsidRPr="00B22874">
        <w:rPr>
          <w:noProof w:val="0"/>
          <w:color w:val="FF0000"/>
        </w:rPr>
        <w:t>FindSubscriptions</w:t>
      </w:r>
      <w:proofErr w:type="spellEnd"/>
    </w:p>
    <w:p w14:paraId="2F1879AF" w14:textId="77777777" w:rsidR="00E81F00" w:rsidRPr="00B22874" w:rsidRDefault="00E81F00" w:rsidP="005F7147">
      <w:pPr>
        <w:pStyle w:val="Heading5"/>
        <w:numPr>
          <w:ilvl w:val="0"/>
          <w:numId w:val="0"/>
        </w:numPr>
        <w:ind w:left="1008" w:hanging="1008"/>
        <w:rPr>
          <w:noProof w:val="0"/>
          <w:color w:val="FF0000"/>
        </w:rPr>
      </w:pPr>
      <w:bookmarkStart w:id="499" w:name="_Toc181283856"/>
      <w:bookmarkStart w:id="500" w:name="_Toc182900984"/>
      <w:r w:rsidRPr="00B22874">
        <w:rPr>
          <w:noProof w:val="0"/>
          <w:color w:val="FF0000"/>
        </w:rPr>
        <w:t>3.120.4.1.3 Expected Actions</w:t>
      </w:r>
      <w:bookmarkEnd w:id="499"/>
      <w:bookmarkEnd w:id="500"/>
    </w:p>
    <w:p w14:paraId="5900E858" w14:textId="77777777" w:rsidR="00E81F00" w:rsidRDefault="00E81F00" w:rsidP="00B22874">
      <w:pPr>
        <w:pStyle w:val="NormalWeb"/>
        <w:spacing w:before="120" w:beforeAutospacing="0" w:after="0" w:afterAutospacing="0"/>
        <w:rPr>
          <w:color w:val="FF0000"/>
        </w:rPr>
      </w:pPr>
      <w:r>
        <w:rPr>
          <w:color w:val="FF0000"/>
        </w:rPr>
        <w:t>The Document Metadata Notification Broker that received the message SHALL process the request as appropriate and respond to the Document Metadata Subscriber with a Subscription Search Response Message.</w:t>
      </w:r>
    </w:p>
    <w:p w14:paraId="12DE5389" w14:textId="77777777" w:rsidR="00E81F00" w:rsidRPr="00E81F00" w:rsidRDefault="00E81F00" w:rsidP="00B22874">
      <w:pPr>
        <w:pStyle w:val="NormalWeb"/>
        <w:spacing w:before="120" w:beforeAutospacing="0" w:after="0" w:afterAutospacing="0"/>
        <w:rPr>
          <w:color w:val="FF0000"/>
        </w:rPr>
      </w:pPr>
    </w:p>
    <w:p w14:paraId="458D1EE3" w14:textId="3437F989" w:rsidR="00E81F00" w:rsidRPr="00E81F00" w:rsidRDefault="00E81F00" w:rsidP="00B22874">
      <w:pPr>
        <w:pStyle w:val="NormalWeb"/>
        <w:spacing w:before="120" w:beforeAutospacing="0" w:after="0" w:afterAutospacing="0"/>
        <w:rPr>
          <w:color w:val="FF0000"/>
        </w:rPr>
      </w:pPr>
      <w:r>
        <w:rPr>
          <w:color w:val="FF0000"/>
        </w:rPr>
        <w:t>After receiving a Subscription Search Request Message, the Document Metadata Notification Broker shall:</w:t>
      </w:r>
    </w:p>
    <w:p w14:paraId="51E6C14E" w14:textId="77777777" w:rsidR="00E81F00" w:rsidRDefault="00E81F00" w:rsidP="002D758C">
      <w:pPr>
        <w:pStyle w:val="NormalWeb"/>
        <w:numPr>
          <w:ilvl w:val="0"/>
          <w:numId w:val="32"/>
        </w:numPr>
        <w:spacing w:before="120" w:beforeAutospacing="0" w:after="0" w:afterAutospacing="0"/>
        <w:rPr>
          <w:color w:val="FF0000"/>
        </w:rPr>
      </w:pPr>
      <w:r>
        <w:rPr>
          <w:color w:val="FF0000"/>
        </w:rPr>
        <w:t>Verify the required parameters are included in the request.</w:t>
      </w:r>
    </w:p>
    <w:p w14:paraId="046CC50E" w14:textId="77777777" w:rsidR="00A96AF9" w:rsidRDefault="00E81F00" w:rsidP="002D758C">
      <w:pPr>
        <w:pStyle w:val="NormalWeb"/>
        <w:numPr>
          <w:ilvl w:val="0"/>
          <w:numId w:val="32"/>
        </w:numPr>
        <w:spacing w:before="120" w:beforeAutospacing="0" w:after="0" w:afterAutospacing="0"/>
        <w:rPr>
          <w:color w:val="FF0000"/>
        </w:rPr>
      </w:pPr>
      <w:r>
        <w:rPr>
          <w:color w:val="FF0000"/>
        </w:rPr>
        <w:t>Errors shall be returned for the following conditions:</w:t>
      </w:r>
    </w:p>
    <w:p w14:paraId="4E259C47" w14:textId="77777777" w:rsidR="00A96AF9" w:rsidRDefault="00E81F00" w:rsidP="002D758C">
      <w:pPr>
        <w:pStyle w:val="NormalWeb"/>
        <w:numPr>
          <w:ilvl w:val="1"/>
          <w:numId w:val="32"/>
        </w:numPr>
        <w:spacing w:before="120" w:beforeAutospacing="0" w:after="0" w:afterAutospacing="0"/>
        <w:rPr>
          <w:color w:val="FF0000"/>
        </w:rPr>
      </w:pPr>
      <w:r w:rsidRPr="00A96AF9">
        <w:rPr>
          <w:color w:val="FF0000"/>
        </w:rPr>
        <w:t xml:space="preserve">Unknown query ID (error code </w:t>
      </w:r>
      <w:proofErr w:type="spellStart"/>
      <w:r w:rsidRPr="00A96AF9">
        <w:rPr>
          <w:color w:val="FF0000"/>
        </w:rPr>
        <w:t>XDSUnknownStoredQuery</w:t>
      </w:r>
      <w:proofErr w:type="spellEnd"/>
      <w:r w:rsidRPr="00A96AF9">
        <w:rPr>
          <w:color w:val="FF0000"/>
        </w:rPr>
        <w:t>)</w:t>
      </w:r>
    </w:p>
    <w:p w14:paraId="29697904" w14:textId="13E92BF5" w:rsidR="00E81F00" w:rsidRPr="00A96AF9" w:rsidRDefault="00E81F00" w:rsidP="002D758C">
      <w:pPr>
        <w:pStyle w:val="NormalWeb"/>
        <w:numPr>
          <w:ilvl w:val="1"/>
          <w:numId w:val="32"/>
        </w:numPr>
        <w:spacing w:before="120" w:beforeAutospacing="0" w:after="0" w:afterAutospacing="0"/>
        <w:rPr>
          <w:color w:val="FF0000"/>
        </w:rPr>
      </w:pPr>
      <w:r w:rsidRPr="00A96AF9">
        <w:rPr>
          <w:color w:val="FF0000"/>
        </w:rPr>
        <w:t xml:space="preserve">Required parameter missing (error code </w:t>
      </w:r>
      <w:proofErr w:type="spellStart"/>
      <w:r w:rsidRPr="00A96AF9">
        <w:rPr>
          <w:color w:val="FF0000"/>
        </w:rPr>
        <w:t>XDSStoredQueryMissingParam</w:t>
      </w:r>
      <w:proofErr w:type="spellEnd"/>
      <w:r w:rsidRPr="00A96AF9">
        <w:rPr>
          <w:color w:val="FF0000"/>
        </w:rPr>
        <w:t>)</w:t>
      </w:r>
    </w:p>
    <w:p w14:paraId="4E544D9E" w14:textId="77777777" w:rsidR="00E81F00" w:rsidRDefault="00E81F00" w:rsidP="00B22874">
      <w:pPr>
        <w:pStyle w:val="NormalWeb"/>
        <w:spacing w:before="120" w:beforeAutospacing="0" w:after="0" w:afterAutospacing="0"/>
        <w:rPr>
          <w:color w:val="FF0000"/>
        </w:rPr>
      </w:pPr>
      <w:r>
        <w:rPr>
          <w:color w:val="FF0000"/>
        </w:rPr>
        <w:t>See ITI TF-3: 4.2.4 Error Reporting for additional error codes and general information on formatting error responses.</w:t>
      </w:r>
    </w:p>
    <w:p w14:paraId="133284F6" w14:textId="77777777" w:rsidR="00E81F00" w:rsidRDefault="00E81F00" w:rsidP="002D758C">
      <w:pPr>
        <w:pStyle w:val="NormalWeb"/>
        <w:numPr>
          <w:ilvl w:val="0"/>
          <w:numId w:val="33"/>
        </w:numPr>
        <w:spacing w:before="120" w:beforeAutospacing="0" w:after="0" w:afterAutospacing="0"/>
        <w:rPr>
          <w:color w:val="FF0000"/>
        </w:rPr>
      </w:pPr>
      <w:r>
        <w:rPr>
          <w:color w:val="FF0000"/>
        </w:rPr>
        <w:t>Process the query as appropriate and return a Notify message with the Subscriptions that match the query parameters in the request message.</w:t>
      </w:r>
    </w:p>
    <w:p w14:paraId="14238DB0" w14:textId="77777777" w:rsidR="00E81F00" w:rsidRPr="00A96AF9" w:rsidRDefault="00E81F00" w:rsidP="005F7147">
      <w:pPr>
        <w:pStyle w:val="Heading5"/>
        <w:numPr>
          <w:ilvl w:val="0"/>
          <w:numId w:val="0"/>
        </w:numPr>
        <w:ind w:left="1008" w:hanging="1008"/>
        <w:rPr>
          <w:noProof w:val="0"/>
          <w:color w:val="FF0000"/>
        </w:rPr>
      </w:pPr>
      <w:bookmarkStart w:id="501" w:name="_Toc181283857"/>
      <w:bookmarkStart w:id="502" w:name="_Toc182900985"/>
      <w:r w:rsidRPr="00A96AF9">
        <w:rPr>
          <w:noProof w:val="0"/>
          <w:color w:val="FF0000"/>
        </w:rPr>
        <w:lastRenderedPageBreak/>
        <w:t>3.120.4.1.4 Example SOAP Encoding of the Subscription Search Request message</w:t>
      </w:r>
      <w:bookmarkEnd w:id="501"/>
      <w:bookmarkEnd w:id="502"/>
      <w:r w:rsidRPr="00A96AF9">
        <w:rPr>
          <w:noProof w:val="0"/>
          <w:color w:val="FF0000"/>
        </w:rPr>
        <w:t> </w:t>
      </w:r>
    </w:p>
    <w:p w14:paraId="32FF54E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rsidRPr="001F6FD8" w14:paraId="48CA3D9A"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682192" w14:textId="77777777" w:rsidR="00E81F00" w:rsidRPr="00A96AF9" w:rsidRDefault="00E81F00" w:rsidP="00A96AF9">
            <w:pPr>
              <w:pStyle w:val="XMLExample"/>
              <w:rPr>
                <w:color w:val="FF0000"/>
                <w:lang w:eastAsia="it-IT"/>
              </w:rPr>
            </w:pPr>
            <w:r>
              <w:rPr>
                <w:color w:val="FF0000"/>
                <w:lang w:eastAsia="it-IT"/>
              </w:rPr>
              <w:t>&lt;</w:t>
            </w:r>
            <w:proofErr w:type="spellStart"/>
            <w:r w:rsidRPr="00A96AF9">
              <w:rPr>
                <w:color w:val="FF0000"/>
                <w:lang w:eastAsia="it-IT"/>
              </w:rPr>
              <w:t>s:Envelope</w:t>
            </w:r>
            <w:proofErr w:type="spellEnd"/>
            <w:r w:rsidRPr="00A96AF9">
              <w:rPr>
                <w:color w:val="FF0000"/>
                <w:lang w:eastAsia="it-IT"/>
              </w:rPr>
              <w:t xml:space="preserve"> ... &gt; </w:t>
            </w:r>
          </w:p>
          <w:p w14:paraId="1DDC8BBF"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s:Header</w:t>
            </w:r>
            <w:proofErr w:type="spellEnd"/>
            <w:r w:rsidRPr="00A96AF9">
              <w:rPr>
                <w:color w:val="FF0000"/>
                <w:lang w:eastAsia="it-IT"/>
              </w:rPr>
              <w:t>&gt; </w:t>
            </w:r>
          </w:p>
          <w:p w14:paraId="30E9F096"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wsa:Action</w:t>
            </w:r>
            <w:proofErr w:type="spellEnd"/>
            <w:r w:rsidRPr="00A96AF9">
              <w:rPr>
                <w:color w:val="FF0000"/>
                <w:lang w:eastAsia="it-IT"/>
              </w:rPr>
              <w:t>&gt; </w:t>
            </w:r>
          </w:p>
          <w:p w14:paraId="19BF67F0" w14:textId="77777777" w:rsidR="00E81F00" w:rsidRPr="00A96AF9" w:rsidRDefault="00E81F00" w:rsidP="00A96AF9">
            <w:pPr>
              <w:pStyle w:val="XMLExample"/>
              <w:rPr>
                <w:color w:val="FF0000"/>
                <w:lang w:eastAsia="it-IT"/>
              </w:rPr>
            </w:pPr>
            <w:r w:rsidRPr="00A96AF9">
              <w:rPr>
                <w:color w:val="FF0000"/>
                <w:lang w:eastAsia="it-IT"/>
              </w:rPr>
              <w:t>      urn:ihe:iti:2024:BrokerStoredQuery </w:t>
            </w:r>
          </w:p>
          <w:p w14:paraId="5F031390"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wsa:Action</w:t>
            </w:r>
            <w:proofErr w:type="spellEnd"/>
            <w:r w:rsidRPr="00A96AF9">
              <w:rPr>
                <w:color w:val="FF0000"/>
                <w:lang w:eastAsia="it-IT"/>
              </w:rPr>
              <w:t>&gt; </w:t>
            </w:r>
          </w:p>
          <w:p w14:paraId="1412700E" w14:textId="77777777" w:rsidR="00E81F00" w:rsidRPr="00A96AF9" w:rsidRDefault="00E81F00" w:rsidP="00A96AF9">
            <w:pPr>
              <w:pStyle w:val="XMLExample"/>
              <w:rPr>
                <w:color w:val="FF0000"/>
                <w:lang w:eastAsia="it-IT"/>
              </w:rPr>
            </w:pPr>
            <w:r w:rsidRPr="00A96AF9">
              <w:rPr>
                <w:color w:val="FF0000"/>
                <w:lang w:eastAsia="it-IT"/>
              </w:rPr>
              <w:t>    ... </w:t>
            </w:r>
          </w:p>
          <w:p w14:paraId="22617C6A"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s:Header</w:t>
            </w:r>
            <w:proofErr w:type="spellEnd"/>
            <w:r w:rsidRPr="00A96AF9">
              <w:rPr>
                <w:color w:val="FF0000"/>
                <w:lang w:eastAsia="it-IT"/>
              </w:rPr>
              <w:t>&gt; </w:t>
            </w:r>
          </w:p>
          <w:p w14:paraId="10EEB23F"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s:Body</w:t>
            </w:r>
            <w:proofErr w:type="spellEnd"/>
            <w:r w:rsidRPr="00A96AF9">
              <w:rPr>
                <w:color w:val="FF0000"/>
                <w:lang w:eastAsia="it-IT"/>
              </w:rPr>
              <w:t>&gt; </w:t>
            </w:r>
          </w:p>
          <w:p w14:paraId="3038D628" w14:textId="77777777" w:rsidR="00E81F00" w:rsidRPr="00A96AF9" w:rsidRDefault="00E81F00" w:rsidP="00A96AF9">
            <w:pPr>
              <w:pStyle w:val="XMLExample"/>
              <w:rPr>
                <w:color w:val="FF0000"/>
                <w:lang w:eastAsia="it-IT"/>
              </w:rPr>
            </w:pPr>
            <w:r w:rsidRPr="00A96AF9">
              <w:rPr>
                <w:color w:val="FF0000"/>
                <w:lang w:eastAsia="it-IT"/>
              </w:rPr>
              <w:t>&lt;</w:t>
            </w:r>
            <w:proofErr w:type="spellStart"/>
            <w:r w:rsidRPr="00A96AF9">
              <w:rPr>
                <w:color w:val="FF0000"/>
                <w:lang w:eastAsia="it-IT"/>
              </w:rPr>
              <w:t>query:AdhocQueryRequest</w:t>
            </w:r>
            <w:proofErr w:type="spellEnd"/>
            <w:r w:rsidRPr="00A96AF9">
              <w:rPr>
                <w:color w:val="FF0000"/>
                <w:lang w:eastAsia="it-IT"/>
              </w:rPr>
              <w:t xml:space="preserve"> </w:t>
            </w:r>
            <w:proofErr w:type="spellStart"/>
            <w:r w:rsidRPr="00A96AF9">
              <w:rPr>
                <w:color w:val="FF0000"/>
                <w:lang w:eastAsia="it-IT"/>
              </w:rPr>
              <w:t>xmlns:xsi</w:t>
            </w:r>
            <w:proofErr w:type="spellEnd"/>
            <w:r w:rsidRPr="00A96AF9">
              <w:rPr>
                <w:color w:val="FF0000"/>
                <w:lang w:eastAsia="it-IT"/>
              </w:rPr>
              <w:t>="http://www.w3.org/2001/XMLSchema-instance"</w:t>
            </w:r>
          </w:p>
          <w:p w14:paraId="0F7C8A03" w14:textId="77777777" w:rsidR="00E81F00" w:rsidRPr="00A96AF9" w:rsidRDefault="00E81F00" w:rsidP="00A96AF9">
            <w:pPr>
              <w:pStyle w:val="XMLExample"/>
              <w:rPr>
                <w:color w:val="FF0000"/>
                <w:lang w:eastAsia="it-IT"/>
              </w:rPr>
            </w:pPr>
            <w:r w:rsidRPr="00A96AF9">
              <w:rPr>
                <w:color w:val="FF0000"/>
                <w:lang w:eastAsia="it-IT"/>
              </w:rPr>
              <w:t>    </w:t>
            </w:r>
            <w:proofErr w:type="spellStart"/>
            <w:r w:rsidRPr="00A96AF9">
              <w:rPr>
                <w:color w:val="FF0000"/>
                <w:lang w:eastAsia="it-IT"/>
              </w:rPr>
              <w:t>xmlns:query</w:t>
            </w:r>
            <w:proofErr w:type="spellEnd"/>
            <w:r w:rsidRPr="00A96AF9">
              <w:rPr>
                <w:color w:val="FF0000"/>
                <w:lang w:eastAsia="it-IT"/>
              </w:rPr>
              <w:t>="urn:oasis:names:tc:ebxml-regrep:xsd:query:3.0"</w:t>
            </w:r>
          </w:p>
          <w:p w14:paraId="37C74186" w14:textId="77777777" w:rsidR="00E81F00" w:rsidRPr="00A96AF9" w:rsidRDefault="00E81F00" w:rsidP="00A96AF9">
            <w:pPr>
              <w:pStyle w:val="XMLExample"/>
              <w:rPr>
                <w:color w:val="FF0000"/>
                <w:lang w:eastAsia="it-IT"/>
              </w:rPr>
            </w:pPr>
            <w:r w:rsidRPr="00A96AF9">
              <w:rPr>
                <w:color w:val="FF0000"/>
                <w:lang w:eastAsia="it-IT"/>
              </w:rPr>
              <w:t>    </w:t>
            </w:r>
            <w:proofErr w:type="spellStart"/>
            <w:r w:rsidRPr="00A96AF9">
              <w:rPr>
                <w:color w:val="FF0000"/>
                <w:lang w:eastAsia="it-IT"/>
              </w:rPr>
              <w:t>xmlns:rim</w:t>
            </w:r>
            <w:proofErr w:type="spellEnd"/>
            <w:r w:rsidRPr="00A96AF9">
              <w:rPr>
                <w:color w:val="FF0000"/>
                <w:lang w:eastAsia="it-IT"/>
              </w:rPr>
              <w:t>="urn:oasis:names:tc:ebxml-regrep:xsd:rim:3.0"&gt;</w:t>
            </w:r>
          </w:p>
          <w:p w14:paraId="72298080"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query:ResponseOption</w:t>
            </w:r>
            <w:proofErr w:type="spellEnd"/>
            <w:r w:rsidRPr="00A96AF9">
              <w:rPr>
                <w:color w:val="FF0000"/>
                <w:lang w:eastAsia="it-IT"/>
              </w:rPr>
              <w:t xml:space="preserve"> </w:t>
            </w:r>
            <w:proofErr w:type="spellStart"/>
            <w:r w:rsidRPr="00A96AF9">
              <w:rPr>
                <w:color w:val="FF0000"/>
                <w:lang w:eastAsia="it-IT"/>
              </w:rPr>
              <w:t>returnComposedObjects</w:t>
            </w:r>
            <w:proofErr w:type="spellEnd"/>
            <w:r w:rsidRPr="00A96AF9">
              <w:rPr>
                <w:color w:val="FF0000"/>
                <w:lang w:eastAsia="it-IT"/>
              </w:rPr>
              <w:t xml:space="preserve">="true" </w:t>
            </w:r>
            <w:proofErr w:type="spellStart"/>
            <w:r w:rsidRPr="00A96AF9">
              <w:rPr>
                <w:color w:val="FF0000"/>
                <w:lang w:eastAsia="it-IT"/>
              </w:rPr>
              <w:t>returnType</w:t>
            </w:r>
            <w:proofErr w:type="spellEnd"/>
            <w:r w:rsidRPr="00A96AF9">
              <w:rPr>
                <w:color w:val="FF0000"/>
                <w:lang w:eastAsia="it-IT"/>
              </w:rPr>
              <w:t>="</w:t>
            </w:r>
            <w:proofErr w:type="spellStart"/>
            <w:r w:rsidRPr="00A96AF9">
              <w:rPr>
                <w:color w:val="FF0000"/>
                <w:lang w:eastAsia="it-IT"/>
              </w:rPr>
              <w:t>LeafClass</w:t>
            </w:r>
            <w:proofErr w:type="spellEnd"/>
            <w:r w:rsidRPr="00A96AF9">
              <w:rPr>
                <w:color w:val="FF0000"/>
                <w:lang w:eastAsia="it-IT"/>
              </w:rPr>
              <w:t>"/&gt;</w:t>
            </w:r>
          </w:p>
          <w:p w14:paraId="3D33B200"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rim:AdhocQuery</w:t>
            </w:r>
            <w:proofErr w:type="spellEnd"/>
            <w:r w:rsidRPr="00A96AF9">
              <w:rPr>
                <w:color w:val="FF0000"/>
                <w:lang w:eastAsia="it-IT"/>
              </w:rPr>
              <w:t xml:space="preserve"> </w:t>
            </w:r>
            <w:proofErr w:type="spellStart"/>
            <w:r w:rsidRPr="00A96AF9">
              <w:rPr>
                <w:color w:val="FF0000"/>
                <w:lang w:eastAsia="it-IT"/>
              </w:rPr>
              <w:t>xmlns:xsi</w:t>
            </w:r>
            <w:proofErr w:type="spellEnd"/>
            <w:r w:rsidRPr="00A96AF9">
              <w:rPr>
                <w:color w:val="FF0000"/>
                <w:lang w:eastAsia="it-IT"/>
              </w:rPr>
              <w:t>="http://www.w3.org/2001/XMLSchema-instance"</w:t>
            </w:r>
          </w:p>
          <w:p w14:paraId="03407B73" w14:textId="77777777" w:rsidR="00E81F00" w:rsidRPr="00A96AF9" w:rsidRDefault="00E81F00" w:rsidP="00A96AF9">
            <w:pPr>
              <w:pStyle w:val="XMLExample"/>
              <w:rPr>
                <w:color w:val="FF0000"/>
                <w:lang w:eastAsia="it-IT"/>
              </w:rPr>
            </w:pPr>
            <w:r w:rsidRPr="00A96AF9">
              <w:rPr>
                <w:color w:val="FF0000"/>
                <w:lang w:eastAsia="it-IT"/>
              </w:rPr>
              <w:t xml:space="preserve">        xsi:schemaLocation="urn:oasis:names:tc:ebxml-regrep:xsd:rim:3.0 </w:t>
            </w:r>
            <w:proofErr w:type="spellStart"/>
            <w:r w:rsidRPr="00A96AF9">
              <w:rPr>
                <w:color w:val="FF0000"/>
                <w:lang w:eastAsia="it-IT"/>
              </w:rPr>
              <w:t>ebRS</w:t>
            </w:r>
            <w:proofErr w:type="spellEnd"/>
            <w:r w:rsidRPr="00A96AF9">
              <w:rPr>
                <w:color w:val="FF0000"/>
                <w:lang w:eastAsia="it-IT"/>
              </w:rPr>
              <w:t>/rim.xsd"</w:t>
            </w:r>
          </w:p>
          <w:p w14:paraId="5BCCAF43" w14:textId="77777777" w:rsidR="00E81F00" w:rsidRPr="00A96AF9" w:rsidRDefault="00E81F00" w:rsidP="00A96AF9">
            <w:pPr>
              <w:pStyle w:val="XMLExample"/>
              <w:rPr>
                <w:color w:val="FF0000"/>
                <w:lang w:eastAsia="it-IT"/>
              </w:rPr>
            </w:pPr>
            <w:r w:rsidRPr="00A96AF9">
              <w:rPr>
                <w:color w:val="FF0000"/>
                <w:lang w:eastAsia="it-IT"/>
              </w:rPr>
              <w:t>        </w:t>
            </w:r>
            <w:proofErr w:type="spellStart"/>
            <w:r w:rsidRPr="00A96AF9">
              <w:rPr>
                <w:color w:val="FF0000"/>
                <w:lang w:eastAsia="it-IT"/>
              </w:rPr>
              <w:t>xmlns:rim</w:t>
            </w:r>
            <w:proofErr w:type="spellEnd"/>
            <w:r w:rsidRPr="00A96AF9">
              <w:rPr>
                <w:color w:val="FF0000"/>
                <w:lang w:eastAsia="it-IT"/>
              </w:rPr>
              <w:t>="urn:oasis:names:tc:ebxml-regrep:xsd:rim:3.0"</w:t>
            </w:r>
          </w:p>
          <w:p w14:paraId="566C77EE" w14:textId="77777777" w:rsidR="00E81F00" w:rsidRPr="00195363" w:rsidRDefault="00E81F00" w:rsidP="00A96AF9">
            <w:pPr>
              <w:pStyle w:val="XMLExample"/>
              <w:rPr>
                <w:color w:val="FF0000"/>
                <w:lang w:val="it-IT" w:eastAsia="it-IT"/>
              </w:rPr>
            </w:pPr>
            <w:r w:rsidRPr="00A96AF9">
              <w:rPr>
                <w:color w:val="FF0000"/>
                <w:lang w:eastAsia="it-IT"/>
              </w:rPr>
              <w:t>        </w:t>
            </w:r>
            <w:r w:rsidRPr="00195363">
              <w:rPr>
                <w:color w:val="FF0000"/>
                <w:lang w:val="it-IT" w:eastAsia="it-IT"/>
              </w:rPr>
              <w:t>id="urn:uuid:d9882216-d44d-43dc-a89f-fda5de7e52ae"&gt;</w:t>
            </w:r>
          </w:p>
          <w:p w14:paraId="1A41C718" w14:textId="77777777" w:rsidR="00E81F00" w:rsidRPr="00A96AF9" w:rsidRDefault="00E81F00" w:rsidP="00A96AF9">
            <w:pPr>
              <w:pStyle w:val="XMLExample"/>
              <w:rPr>
                <w:color w:val="FF0000"/>
                <w:lang w:eastAsia="it-IT"/>
              </w:rPr>
            </w:pPr>
            <w:r w:rsidRPr="00195363">
              <w:rPr>
                <w:color w:val="FF0000"/>
                <w:lang w:val="it-IT" w:eastAsia="it-IT"/>
              </w:rPr>
              <w:t>        </w:t>
            </w:r>
            <w:r w:rsidRPr="00A96AF9">
              <w:rPr>
                <w:color w:val="FF0000"/>
                <w:lang w:eastAsia="it-IT"/>
              </w:rPr>
              <w:t>&lt;</w:t>
            </w:r>
            <w:proofErr w:type="spellStart"/>
            <w:r w:rsidRPr="00A96AF9">
              <w:rPr>
                <w:color w:val="FF0000"/>
                <w:lang w:eastAsia="it-IT"/>
              </w:rPr>
              <w:t>rim:Slot</w:t>
            </w:r>
            <w:proofErr w:type="spellEnd"/>
            <w:r w:rsidRPr="00A96AF9">
              <w:rPr>
                <w:color w:val="FF0000"/>
                <w:lang w:eastAsia="it-IT"/>
              </w:rPr>
              <w:t xml:space="preserve"> name="</w:t>
            </w:r>
            <w:proofErr w:type="spellStart"/>
            <w:r w:rsidRPr="00A96AF9">
              <w:rPr>
                <w:color w:val="FF0000"/>
                <w:lang w:eastAsia="it-IT"/>
              </w:rPr>
              <w:t>SubscriptionStatus</w:t>
            </w:r>
            <w:proofErr w:type="spellEnd"/>
            <w:r w:rsidRPr="00A96AF9">
              <w:rPr>
                <w:color w:val="FF0000"/>
                <w:lang w:eastAsia="it-IT"/>
              </w:rPr>
              <w:t>"&gt;</w:t>
            </w:r>
          </w:p>
          <w:p w14:paraId="687FB131"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05BD9DF7" w14:textId="77777777" w:rsidR="00E81F00" w:rsidRPr="00A96AF9" w:rsidRDefault="00E81F00" w:rsidP="00A96AF9">
            <w:pPr>
              <w:pStyle w:val="XMLExample"/>
              <w:rPr>
                <w:color w:val="FF0000"/>
                <w:lang w:eastAsia="it-IT"/>
              </w:rPr>
            </w:pPr>
            <w:r w:rsidRPr="00A96AF9">
              <w:rPr>
                <w:color w:val="FF0000"/>
                <w:lang w:eastAsia="it-IT"/>
              </w:rPr>
              <w:t>                &lt;rim:Value&gt;('urn:oasis:names:tc:ebxml-regrep:ResponseStatusType:Approved')&lt;/rim:Value&gt;</w:t>
            </w:r>
          </w:p>
          <w:p w14:paraId="5661B531"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7D70F5EF"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rim:Slot</w:t>
            </w:r>
            <w:proofErr w:type="spellEnd"/>
            <w:r w:rsidRPr="00A96AF9">
              <w:rPr>
                <w:color w:val="FF0000"/>
                <w:lang w:eastAsia="it-IT"/>
              </w:rPr>
              <w:t>&gt;</w:t>
            </w:r>
          </w:p>
          <w:p w14:paraId="7197C98F"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rim:Slot</w:t>
            </w:r>
            <w:proofErr w:type="spellEnd"/>
            <w:r w:rsidRPr="00A96AF9">
              <w:rPr>
                <w:color w:val="FF0000"/>
                <w:lang w:eastAsia="it-IT"/>
              </w:rPr>
              <w:t xml:space="preserve"> name="</w:t>
            </w:r>
            <w:proofErr w:type="spellStart"/>
            <w:r w:rsidRPr="00A96AF9">
              <w:rPr>
                <w:color w:val="FF0000"/>
                <w:lang w:eastAsia="it-IT"/>
              </w:rPr>
              <w:t>SubscriptionUrl</w:t>
            </w:r>
            <w:proofErr w:type="spellEnd"/>
            <w:r w:rsidRPr="00A96AF9">
              <w:rPr>
                <w:color w:val="FF0000"/>
                <w:lang w:eastAsia="it-IT"/>
              </w:rPr>
              <w:t>"&gt;</w:t>
            </w:r>
          </w:p>
          <w:p w14:paraId="671C56FA"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4541A18B" w14:textId="77777777" w:rsidR="00E81F00" w:rsidRPr="00A96AF9" w:rsidRDefault="00E81F00" w:rsidP="00A96AF9">
            <w:pPr>
              <w:pStyle w:val="XMLExample"/>
              <w:rPr>
                <w:color w:val="FF0000"/>
                <w:lang w:eastAsia="it-IT"/>
              </w:rPr>
            </w:pPr>
            <w:r w:rsidRPr="00A96AF9">
              <w:rPr>
                <w:color w:val="FF0000"/>
                <w:lang w:eastAsia="it-IT"/>
              </w:rPr>
              <w:t>                &lt;rim:Value&gt;('https://NotificationRecipientServer/xdsBnotification')&lt;/rim:Value&gt;</w:t>
            </w:r>
          </w:p>
          <w:p w14:paraId="01DF1A7B"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67079103"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rim:Slot</w:t>
            </w:r>
            <w:proofErr w:type="spellEnd"/>
            <w:r w:rsidRPr="00A96AF9">
              <w:rPr>
                <w:color w:val="FF0000"/>
                <w:lang w:eastAsia="it-IT"/>
              </w:rPr>
              <w:t>&gt;</w:t>
            </w:r>
          </w:p>
          <w:p w14:paraId="28530001"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rim:Slot</w:t>
            </w:r>
            <w:proofErr w:type="spellEnd"/>
            <w:r w:rsidRPr="00A96AF9">
              <w:rPr>
                <w:color w:val="FF0000"/>
                <w:lang w:eastAsia="it-IT"/>
              </w:rPr>
              <w:t xml:space="preserve"> name="$</w:t>
            </w:r>
            <w:proofErr w:type="spellStart"/>
            <w:r w:rsidRPr="00A96AF9">
              <w:rPr>
                <w:color w:val="FF0000"/>
                <w:lang w:eastAsia="it-IT"/>
              </w:rPr>
              <w:t>XDSDocumentEntryPatientId</w:t>
            </w:r>
            <w:proofErr w:type="spellEnd"/>
            <w:r w:rsidRPr="00A96AF9">
              <w:rPr>
                <w:color w:val="FF0000"/>
                <w:lang w:eastAsia="it-IT"/>
              </w:rPr>
              <w:t>"&gt;</w:t>
            </w:r>
          </w:p>
          <w:p w14:paraId="1333DDAA"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47CB782E" w14:textId="77777777" w:rsidR="00E81F00" w:rsidRPr="00A96AF9" w:rsidRDefault="00E81F00" w:rsidP="00A96AF9">
            <w:pPr>
              <w:pStyle w:val="XMLExample"/>
              <w:rPr>
                <w:color w:val="FF0000"/>
                <w:lang w:eastAsia="it-IT"/>
              </w:rPr>
            </w:pPr>
            <w:r w:rsidRPr="00A96AF9">
              <w:rPr>
                <w:color w:val="FF0000"/>
                <w:lang w:eastAsia="it-IT"/>
              </w:rPr>
              <w:t>                &lt;rim:Value&gt;'st3498702^^^&amp;amp;1.3.6.1.4.1.21367.2005.3.7&amp;amp;ISO'&lt;/rim:Value&gt;</w:t>
            </w:r>
          </w:p>
          <w:p w14:paraId="63CE6A1B"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rim:ValueList</w:t>
            </w:r>
            <w:proofErr w:type="spellEnd"/>
            <w:r w:rsidRPr="00A96AF9">
              <w:rPr>
                <w:color w:val="FF0000"/>
                <w:lang w:eastAsia="it-IT"/>
              </w:rPr>
              <w:t>&gt;</w:t>
            </w:r>
          </w:p>
          <w:p w14:paraId="00C96F25"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rim:Slot</w:t>
            </w:r>
            <w:proofErr w:type="spellEnd"/>
            <w:r w:rsidRPr="00A96AF9">
              <w:rPr>
                <w:color w:val="FF0000"/>
                <w:lang w:eastAsia="it-IT"/>
              </w:rPr>
              <w:t>&gt;</w:t>
            </w:r>
          </w:p>
          <w:p w14:paraId="4AB9900B"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rim:AdhocQuery</w:t>
            </w:r>
            <w:proofErr w:type="spellEnd"/>
            <w:r w:rsidRPr="00A96AF9">
              <w:rPr>
                <w:color w:val="FF0000"/>
                <w:lang w:eastAsia="it-IT"/>
              </w:rPr>
              <w:t>&gt;</w:t>
            </w:r>
          </w:p>
          <w:p w14:paraId="4BD7D947" w14:textId="77777777" w:rsidR="00E81F00" w:rsidRPr="00A96AF9" w:rsidRDefault="00E81F00" w:rsidP="00A96AF9">
            <w:pPr>
              <w:pStyle w:val="XMLExample"/>
              <w:rPr>
                <w:color w:val="FF0000"/>
                <w:lang w:eastAsia="it-IT"/>
              </w:rPr>
            </w:pPr>
            <w:r w:rsidRPr="00A96AF9">
              <w:rPr>
                <w:color w:val="FF0000"/>
                <w:lang w:eastAsia="it-IT"/>
              </w:rPr>
              <w:t>&lt;/</w:t>
            </w:r>
            <w:proofErr w:type="spellStart"/>
            <w:r w:rsidRPr="00A96AF9">
              <w:rPr>
                <w:color w:val="FF0000"/>
                <w:lang w:eastAsia="it-IT"/>
              </w:rPr>
              <w:t>query:AdhocQueryRequest</w:t>
            </w:r>
            <w:proofErr w:type="spellEnd"/>
            <w:r w:rsidRPr="00A96AF9">
              <w:rPr>
                <w:color w:val="FF0000"/>
                <w:lang w:eastAsia="it-IT"/>
              </w:rPr>
              <w:t>&gt;</w:t>
            </w:r>
          </w:p>
          <w:p w14:paraId="32B75196" w14:textId="77777777" w:rsidR="00E81F00" w:rsidRPr="00A96AF9" w:rsidRDefault="00E81F00" w:rsidP="00A96AF9">
            <w:pPr>
              <w:pStyle w:val="XMLExample"/>
              <w:rPr>
                <w:color w:val="FF0000"/>
                <w:lang w:eastAsia="it-IT"/>
              </w:rPr>
            </w:pPr>
            <w:r w:rsidRPr="00A96AF9">
              <w:rPr>
                <w:color w:val="FF0000"/>
                <w:lang w:eastAsia="it-IT"/>
              </w:rPr>
              <w:t>  &lt;/</w:t>
            </w:r>
            <w:proofErr w:type="spellStart"/>
            <w:r w:rsidRPr="00A96AF9">
              <w:rPr>
                <w:color w:val="FF0000"/>
                <w:lang w:eastAsia="it-IT"/>
              </w:rPr>
              <w:t>s:Body</w:t>
            </w:r>
            <w:proofErr w:type="spellEnd"/>
            <w:r w:rsidRPr="00A96AF9">
              <w:rPr>
                <w:color w:val="FF0000"/>
                <w:lang w:eastAsia="it-IT"/>
              </w:rPr>
              <w:t>&gt; </w:t>
            </w:r>
          </w:p>
          <w:p w14:paraId="3DC1A456" w14:textId="77777777" w:rsidR="00E81F00" w:rsidRDefault="00E81F00" w:rsidP="00A96AF9">
            <w:pPr>
              <w:pStyle w:val="XMLExample"/>
            </w:pPr>
            <w:r w:rsidRPr="00A96AF9">
              <w:rPr>
                <w:color w:val="FF0000"/>
                <w:lang w:eastAsia="it-IT"/>
              </w:rPr>
              <w:t>&lt;/</w:t>
            </w:r>
            <w:proofErr w:type="spellStart"/>
            <w:r w:rsidRPr="00A96AF9">
              <w:rPr>
                <w:color w:val="FF0000"/>
                <w:lang w:eastAsia="it-IT"/>
              </w:rPr>
              <w:t>s:Envelope</w:t>
            </w:r>
            <w:proofErr w:type="spellEnd"/>
            <w:r w:rsidRPr="00A96AF9">
              <w:rPr>
                <w:color w:val="FF0000"/>
                <w:lang w:eastAsia="it-IT"/>
              </w:rPr>
              <w:t>&gt;</w:t>
            </w:r>
          </w:p>
        </w:tc>
      </w:tr>
    </w:tbl>
    <w:p w14:paraId="11AA05EE" w14:textId="77777777" w:rsidR="00E81F00" w:rsidRPr="00E81F00" w:rsidRDefault="00E81F00" w:rsidP="00E81F00">
      <w:pPr>
        <w:rPr>
          <w:lang w:val="en-US"/>
        </w:rPr>
      </w:pPr>
      <w:r w:rsidRPr="00E81F00">
        <w:rPr>
          <w:lang w:val="en-US"/>
        </w:rPr>
        <w:br/>
      </w:r>
    </w:p>
    <w:p w14:paraId="42B22BCA" w14:textId="77777777" w:rsidR="00E81F00" w:rsidRPr="00A96AF9" w:rsidRDefault="00E81F00" w:rsidP="005F7147">
      <w:pPr>
        <w:pStyle w:val="Heading4"/>
        <w:numPr>
          <w:ilvl w:val="0"/>
          <w:numId w:val="0"/>
        </w:numPr>
        <w:ind w:left="864" w:hanging="864"/>
        <w:rPr>
          <w:noProof w:val="0"/>
          <w:color w:val="FF0000"/>
        </w:rPr>
      </w:pPr>
      <w:bookmarkStart w:id="503" w:name="_Toc181283858"/>
      <w:bookmarkStart w:id="504" w:name="_Toc182900986"/>
      <w:r w:rsidRPr="00A96AF9">
        <w:rPr>
          <w:noProof w:val="0"/>
          <w:color w:val="FF0000"/>
        </w:rPr>
        <w:lastRenderedPageBreak/>
        <w:t>3.120.4.2 Subscription Search Response message</w:t>
      </w:r>
      <w:bookmarkEnd w:id="503"/>
      <w:bookmarkEnd w:id="504"/>
    </w:p>
    <w:p w14:paraId="4846C44A" w14:textId="47BE5975" w:rsidR="00E81F00" w:rsidRPr="00A96AF9" w:rsidRDefault="00E81F00" w:rsidP="00E81F00">
      <w:pPr>
        <w:pStyle w:val="NormalWeb"/>
        <w:spacing w:before="120" w:beforeAutospacing="0" w:after="0" w:afterAutospacing="0"/>
        <w:rPr>
          <w:color w:val="FF0000"/>
        </w:rPr>
      </w:pPr>
      <w:r>
        <w:rPr>
          <w:color w:val="FF0000"/>
        </w:rPr>
        <w:t>The Document Metadata Notification Broker SHALL respond to the request received from the Document Metadata Subscriber with a Subscription Search Response.</w:t>
      </w:r>
    </w:p>
    <w:p w14:paraId="5DE537E7" w14:textId="47BE5975" w:rsidR="00E81F00" w:rsidRPr="00A96AF9" w:rsidRDefault="00E81F00" w:rsidP="005F7147">
      <w:pPr>
        <w:pStyle w:val="Heading5"/>
        <w:numPr>
          <w:ilvl w:val="0"/>
          <w:numId w:val="0"/>
        </w:numPr>
        <w:ind w:left="1008" w:hanging="1008"/>
        <w:rPr>
          <w:noProof w:val="0"/>
          <w:color w:val="FF0000"/>
        </w:rPr>
      </w:pPr>
      <w:bookmarkStart w:id="505" w:name="_Toc181283859"/>
      <w:bookmarkStart w:id="506" w:name="_Toc182900987"/>
      <w:r w:rsidRPr="00A96AF9">
        <w:rPr>
          <w:noProof w:val="0"/>
          <w:color w:val="FF0000"/>
        </w:rPr>
        <w:t>3.120.4.2.1 Trigger Events</w:t>
      </w:r>
      <w:bookmarkEnd w:id="505"/>
      <w:bookmarkEnd w:id="506"/>
    </w:p>
    <w:p w14:paraId="3D9E7DC6" w14:textId="77777777" w:rsidR="00E81F00" w:rsidRPr="00A96AF9" w:rsidRDefault="00E81F00" w:rsidP="00E81F00">
      <w:pPr>
        <w:pStyle w:val="NormalWeb"/>
        <w:spacing w:before="120" w:beforeAutospacing="0" w:after="0" w:afterAutospacing="0"/>
        <w:rPr>
          <w:color w:val="FF0000"/>
        </w:rPr>
      </w:pPr>
      <w:r>
        <w:rPr>
          <w:color w:val="FF0000"/>
        </w:rPr>
        <w:t>This message is created by the Document Metadata Notification Broker after processing the request message received from the Document Metadata Subscriber.</w:t>
      </w:r>
    </w:p>
    <w:p w14:paraId="044BDB24" w14:textId="77777777" w:rsidR="00E81F00" w:rsidRPr="00A96AF9" w:rsidRDefault="00E81F00" w:rsidP="005F7147">
      <w:pPr>
        <w:pStyle w:val="Heading5"/>
        <w:numPr>
          <w:ilvl w:val="0"/>
          <w:numId w:val="0"/>
        </w:numPr>
        <w:ind w:left="1008" w:hanging="1008"/>
        <w:rPr>
          <w:noProof w:val="0"/>
          <w:color w:val="FF0000"/>
        </w:rPr>
      </w:pPr>
      <w:bookmarkStart w:id="507" w:name="_Toc181283860"/>
      <w:bookmarkStart w:id="508" w:name="_Toc182900988"/>
      <w:r w:rsidRPr="00A96AF9">
        <w:rPr>
          <w:noProof w:val="0"/>
          <w:color w:val="FF0000"/>
        </w:rPr>
        <w:t>3.120.4.2.2 Message Semantics</w:t>
      </w:r>
      <w:bookmarkEnd w:id="507"/>
      <w:bookmarkEnd w:id="508"/>
    </w:p>
    <w:p w14:paraId="6D22AF1F" w14:textId="77777777" w:rsidR="00E81F00" w:rsidRPr="00A96AF9" w:rsidRDefault="00E81F00" w:rsidP="00E81F00">
      <w:pPr>
        <w:pStyle w:val="NormalWeb"/>
        <w:spacing w:before="120" w:beforeAutospacing="0" w:after="0" w:afterAutospacing="0"/>
        <w:rPr>
          <w:color w:val="FF0000"/>
        </w:rPr>
      </w:pPr>
      <w:r>
        <w:rPr>
          <w:color w:val="FF0000"/>
        </w:rPr>
        <w:t>The semantics of Stored Query are defined in Section 6.3</w:t>
      </w:r>
      <w:r w:rsidRPr="00A96AF9">
        <w:rPr>
          <w:color w:val="FF0000"/>
        </w:rPr>
        <w:t xml:space="preserve"> </w:t>
      </w:r>
      <w:r w:rsidRPr="00A96AF9">
        <w:rPr>
          <w:i/>
          <w:color w:val="FF0000"/>
        </w:rPr>
        <w:t>Stored Query Support</w:t>
      </w:r>
      <w:r>
        <w:rPr>
          <w:color w:val="FF0000"/>
        </w:rPr>
        <w:t xml:space="preserve"> of </w:t>
      </w:r>
      <w:proofErr w:type="spellStart"/>
      <w:r>
        <w:rPr>
          <w:color w:val="FF0000"/>
        </w:rPr>
        <w:t>ebRS</w:t>
      </w:r>
      <w:proofErr w:type="spellEnd"/>
      <w:r>
        <w:rPr>
          <w:color w:val="FF0000"/>
        </w:rPr>
        <w:t xml:space="preserve"> version 3.0.</w:t>
      </w:r>
    </w:p>
    <w:p w14:paraId="66A51732" w14:textId="77777777" w:rsidR="00E81F00" w:rsidRPr="00A96AF9" w:rsidRDefault="00E81F00" w:rsidP="00E81F00">
      <w:pPr>
        <w:pStyle w:val="NormalWeb"/>
        <w:spacing w:before="120" w:beforeAutospacing="0" w:after="0" w:afterAutospacing="0"/>
        <w:rPr>
          <w:color w:val="FF0000"/>
        </w:rPr>
      </w:pPr>
      <w:r>
        <w:rPr>
          <w:color w:val="FF0000"/>
        </w:rPr>
        <w:t xml:space="preserve">This message corresponds to Section 6.3.3 </w:t>
      </w:r>
      <w:r w:rsidRPr="00A96AF9">
        <w:rPr>
          <w:i/>
          <w:color w:val="FF0000"/>
        </w:rPr>
        <w:t>Response to a Stored Query Invocation</w:t>
      </w:r>
      <w:r>
        <w:rPr>
          <w:color w:val="FF0000"/>
        </w:rPr>
        <w:t>.</w:t>
      </w:r>
    </w:p>
    <w:p w14:paraId="6677B865" w14:textId="77777777" w:rsidR="00E81F00" w:rsidRPr="00A96AF9" w:rsidRDefault="00E81F00" w:rsidP="00E81F00">
      <w:pPr>
        <w:pStyle w:val="NormalWeb"/>
        <w:spacing w:before="120" w:beforeAutospacing="0" w:after="0" w:afterAutospacing="0"/>
        <w:rPr>
          <w:color w:val="FF0000"/>
        </w:rPr>
      </w:pPr>
      <w:r>
        <w:rPr>
          <w:color w:val="FF0000"/>
        </w:rPr>
        <w:t xml:space="preserve">The </w:t>
      </w:r>
      <w:proofErr w:type="spellStart"/>
      <w:r>
        <w:rPr>
          <w:color w:val="FF0000"/>
        </w:rPr>
        <w:t>WS</w:t>
      </w:r>
      <w:proofErr w:type="spellEnd"/>
      <w:r>
        <w:rPr>
          <w:color w:val="FF0000"/>
        </w:rPr>
        <w:t>-Addressing [action] element of the response of the Subscription Search Response message MUST contain the URI: </w:t>
      </w:r>
    </w:p>
    <w:p w14:paraId="19E9F5BA" w14:textId="77777777" w:rsidR="00E81F00" w:rsidRPr="00A96AF9" w:rsidRDefault="00E81F00" w:rsidP="00E81F00">
      <w:pPr>
        <w:pStyle w:val="NormalWeb"/>
        <w:spacing w:before="120" w:beforeAutospacing="0" w:after="0" w:afterAutospacing="0"/>
        <w:rPr>
          <w:color w:val="FF0000"/>
        </w:rPr>
      </w:pPr>
      <w:r>
        <w:rPr>
          <w:color w:val="FF0000"/>
        </w:rPr>
        <w:t>urn:ihe:iti:dsub:2024:SubscriptionSearchResponse </w:t>
      </w:r>
    </w:p>
    <w:p w14:paraId="3F849DC9" w14:textId="77777777" w:rsidR="00E81F00" w:rsidRPr="00A96AF9" w:rsidRDefault="00E81F00" w:rsidP="00E81F00">
      <w:pPr>
        <w:pStyle w:val="NormalWeb"/>
        <w:spacing w:before="120" w:beforeAutospacing="0" w:after="0" w:afterAutospacing="0"/>
        <w:rPr>
          <w:color w:val="FF0000"/>
        </w:rPr>
      </w:pPr>
      <w:r>
        <w:rPr>
          <w:color w:val="FF0000"/>
        </w:rPr>
        <w:t>Inside the SOAP Body, the contents of the Subscription Search response message are further described as follows: </w:t>
      </w:r>
    </w:p>
    <w:p w14:paraId="5DA61138" w14:textId="77777777" w:rsidR="00E81F00" w:rsidRPr="00F8282C" w:rsidRDefault="00E81F00" w:rsidP="00F8282C">
      <w:pPr>
        <w:pStyle w:val="ListBullet2"/>
        <w:rPr>
          <w:color w:val="FF0000"/>
        </w:rPr>
      </w:pPr>
      <w:r w:rsidRPr="00F8282C">
        <w:rPr>
          <w:color w:val="FF0000"/>
        </w:rPr>
        <w:t xml:space="preserve">The SOAP Body contains one element </w:t>
      </w:r>
      <w:r w:rsidRPr="00F8282C">
        <w:rPr>
          <w:b/>
          <w:color w:val="FF0000"/>
        </w:rPr>
        <w:t>/</w:t>
      </w:r>
      <w:proofErr w:type="spellStart"/>
      <w:r w:rsidRPr="00F8282C">
        <w:rPr>
          <w:b/>
          <w:color w:val="FF0000"/>
        </w:rPr>
        <w:t>query:AdhocQueryResponse</w:t>
      </w:r>
      <w:proofErr w:type="spellEnd"/>
      <w:r w:rsidRPr="00F8282C">
        <w:rPr>
          <w:color w:val="FF0000"/>
        </w:rPr>
        <w:t xml:space="preserve">, that contains one </w:t>
      </w:r>
      <w:r w:rsidRPr="00F8282C">
        <w:rPr>
          <w:b/>
          <w:color w:val="FF0000"/>
        </w:rPr>
        <w:t>/</w:t>
      </w:r>
      <w:proofErr w:type="spellStart"/>
      <w:r w:rsidRPr="00F8282C">
        <w:rPr>
          <w:b/>
          <w:color w:val="FF0000"/>
        </w:rPr>
        <w:t>rim:RegistryObjectList</w:t>
      </w:r>
      <w:proofErr w:type="spellEnd"/>
      <w:r w:rsidRPr="00F8282C">
        <w:rPr>
          <w:color w:val="FF0000"/>
        </w:rPr>
        <w:t>.</w:t>
      </w:r>
    </w:p>
    <w:p w14:paraId="1FAED5D2" w14:textId="77777777" w:rsidR="00A96AF9" w:rsidRPr="00F8282C" w:rsidRDefault="00E81F00" w:rsidP="00F8282C">
      <w:pPr>
        <w:pStyle w:val="ListBullet2"/>
        <w:rPr>
          <w:color w:val="FF0000"/>
        </w:rPr>
      </w:pPr>
      <w:r w:rsidRPr="00F8282C">
        <w:rPr>
          <w:color w:val="FF0000"/>
        </w:rPr>
        <w:t>When the “</w:t>
      </w:r>
      <w:proofErr w:type="spellStart"/>
      <w:r w:rsidRPr="00F8282C">
        <w:rPr>
          <w:color w:val="FF0000"/>
        </w:rPr>
        <w:t>returnType</w:t>
      </w:r>
      <w:proofErr w:type="spellEnd"/>
      <w:r w:rsidRPr="00F8282C">
        <w:rPr>
          <w:color w:val="FF0000"/>
        </w:rPr>
        <w:t>” attribute in the request is set to:</w:t>
      </w:r>
    </w:p>
    <w:p w14:paraId="5C3614B5" w14:textId="77777777" w:rsidR="00A96AF9" w:rsidRPr="00F8282C" w:rsidRDefault="00E81F00" w:rsidP="00F8282C">
      <w:pPr>
        <w:pStyle w:val="ListBullet3"/>
        <w:rPr>
          <w:color w:val="FF0000"/>
        </w:rPr>
      </w:pPr>
      <w:r w:rsidRPr="00F8282C">
        <w:rPr>
          <w:color w:val="FF0000"/>
        </w:rPr>
        <w:t>“</w:t>
      </w:r>
      <w:proofErr w:type="spellStart"/>
      <w:r w:rsidRPr="00F8282C">
        <w:rPr>
          <w:color w:val="FF0000"/>
        </w:rPr>
        <w:t>ObjectRef</w:t>
      </w:r>
      <w:proofErr w:type="spellEnd"/>
      <w:r w:rsidRPr="00F8282C">
        <w:rPr>
          <w:color w:val="FF0000"/>
        </w:rPr>
        <w:t xml:space="preserve">”, the </w:t>
      </w:r>
      <w:r w:rsidRPr="00F8282C">
        <w:rPr>
          <w:b/>
          <w:color w:val="FF0000"/>
        </w:rPr>
        <w:t>/</w:t>
      </w:r>
      <w:proofErr w:type="spellStart"/>
      <w:r w:rsidRPr="00F8282C">
        <w:rPr>
          <w:b/>
          <w:color w:val="FF0000"/>
        </w:rPr>
        <w:t>rim:RegistryObjectList</w:t>
      </w:r>
      <w:proofErr w:type="spellEnd"/>
      <w:r w:rsidRPr="00F8282C">
        <w:rPr>
          <w:color w:val="FF0000"/>
        </w:rPr>
        <w:t xml:space="preserve"> contains a list of references to the Subscriptions that match the query parameters, in the elements </w:t>
      </w:r>
      <w:r w:rsidRPr="00F8282C">
        <w:rPr>
          <w:b/>
          <w:color w:val="FF0000"/>
        </w:rPr>
        <w:t>/</w:t>
      </w:r>
      <w:proofErr w:type="spellStart"/>
      <w:r w:rsidRPr="00F8282C">
        <w:rPr>
          <w:b/>
          <w:color w:val="FF0000"/>
        </w:rPr>
        <w:t>rim:ObjectRef</w:t>
      </w:r>
      <w:proofErr w:type="spellEnd"/>
      <w:r w:rsidRPr="00F8282C">
        <w:rPr>
          <w:color w:val="FF0000"/>
        </w:rPr>
        <w:t xml:space="preserve"> (See Section 3.120.4.1.2.2.1 Parameter </w:t>
      </w:r>
      <w:proofErr w:type="spellStart"/>
      <w:r w:rsidRPr="00F8282C">
        <w:rPr>
          <w:color w:val="FF0000"/>
        </w:rPr>
        <w:t>returnType</w:t>
      </w:r>
      <w:proofErr w:type="spellEnd"/>
      <w:r w:rsidRPr="00F8282C">
        <w:rPr>
          <w:color w:val="FF0000"/>
        </w:rPr>
        <w:t>).</w:t>
      </w:r>
    </w:p>
    <w:p w14:paraId="584F5E77" w14:textId="21C53FC5" w:rsidR="00E81F00" w:rsidRPr="00F8282C" w:rsidRDefault="00E81F00" w:rsidP="00F8282C">
      <w:pPr>
        <w:pStyle w:val="ListBullet3"/>
        <w:rPr>
          <w:color w:val="FF0000"/>
        </w:rPr>
      </w:pPr>
      <w:r w:rsidRPr="00F8282C">
        <w:rPr>
          <w:color w:val="FF0000"/>
        </w:rPr>
        <w:t>“</w:t>
      </w:r>
      <w:proofErr w:type="spellStart"/>
      <w:r w:rsidRPr="00F8282C">
        <w:rPr>
          <w:color w:val="FF0000"/>
        </w:rPr>
        <w:t>LeafClass</w:t>
      </w:r>
      <w:proofErr w:type="spellEnd"/>
      <w:r w:rsidRPr="00F8282C">
        <w:rPr>
          <w:color w:val="FF0000"/>
        </w:rPr>
        <w:t xml:space="preserve">”, the </w:t>
      </w:r>
      <w:r w:rsidRPr="00F8282C">
        <w:rPr>
          <w:b/>
          <w:color w:val="FF0000"/>
        </w:rPr>
        <w:t>/</w:t>
      </w:r>
      <w:proofErr w:type="spellStart"/>
      <w:r w:rsidRPr="00F8282C">
        <w:rPr>
          <w:b/>
          <w:color w:val="FF0000"/>
        </w:rPr>
        <w:t>rim:RegistryObjectList</w:t>
      </w:r>
      <w:proofErr w:type="spellEnd"/>
      <w:r w:rsidRPr="00F8282C">
        <w:rPr>
          <w:color w:val="FF0000"/>
        </w:rPr>
        <w:t xml:space="preserve"> contains one element </w:t>
      </w:r>
      <w:r w:rsidRPr="00F8282C">
        <w:rPr>
          <w:b/>
          <w:color w:val="FF0000"/>
        </w:rPr>
        <w:t>/</w:t>
      </w:r>
      <w:proofErr w:type="spellStart"/>
      <w:r w:rsidRPr="00F8282C">
        <w:rPr>
          <w:b/>
          <w:color w:val="FF0000"/>
        </w:rPr>
        <w:t>rim:Subscription</w:t>
      </w:r>
      <w:proofErr w:type="spellEnd"/>
      <w:r w:rsidRPr="00F8282C">
        <w:rPr>
          <w:color w:val="FF0000"/>
        </w:rPr>
        <w:t>, that is structured as defined in Section 3.120.4.2.2.1 Required Elements.</w:t>
      </w:r>
    </w:p>
    <w:p w14:paraId="77E7CDF3" w14:textId="77777777" w:rsidR="00E81F00" w:rsidRPr="00A96AF9" w:rsidRDefault="00E81F00" w:rsidP="005F7147">
      <w:pPr>
        <w:pStyle w:val="Heading6"/>
        <w:numPr>
          <w:ilvl w:val="0"/>
          <w:numId w:val="0"/>
        </w:numPr>
        <w:ind w:left="1152" w:hanging="1152"/>
        <w:rPr>
          <w:noProof w:val="0"/>
          <w:color w:val="FF0000"/>
        </w:rPr>
      </w:pPr>
      <w:bookmarkStart w:id="509" w:name="_Toc181283861"/>
      <w:bookmarkStart w:id="510" w:name="_Toc182900989"/>
      <w:r w:rsidRPr="00A96AF9">
        <w:rPr>
          <w:noProof w:val="0"/>
          <w:color w:val="FF0000"/>
        </w:rPr>
        <w:t>3.120.4.2.2.1 Required Elements</w:t>
      </w:r>
      <w:bookmarkEnd w:id="509"/>
      <w:bookmarkEnd w:id="510"/>
    </w:p>
    <w:p w14:paraId="12D4D180" w14:textId="77777777" w:rsidR="00E81F00" w:rsidRPr="00A96AF9" w:rsidRDefault="00E81F00" w:rsidP="00E81F00">
      <w:pPr>
        <w:pStyle w:val="NormalWeb"/>
        <w:spacing w:before="120" w:beforeAutospacing="0" w:after="0" w:afterAutospacing="0"/>
        <w:rPr>
          <w:color w:val="FF0000"/>
        </w:rPr>
      </w:pPr>
      <w:r>
        <w:rPr>
          <w:color w:val="FF0000"/>
        </w:rPr>
        <w:t xml:space="preserve">The element </w:t>
      </w:r>
      <w:r w:rsidRPr="00A96AF9">
        <w:rPr>
          <w:b/>
          <w:color w:val="FF0000"/>
        </w:rPr>
        <w:t>/</w:t>
      </w:r>
      <w:proofErr w:type="spellStart"/>
      <w:r w:rsidRPr="00A96AF9">
        <w:rPr>
          <w:b/>
          <w:color w:val="FF0000"/>
        </w:rPr>
        <w:t>rim:Subscription</w:t>
      </w:r>
      <w:proofErr w:type="spellEnd"/>
      <w:r>
        <w:rPr>
          <w:color w:val="FF0000"/>
        </w:rPr>
        <w:t xml:space="preserve"> contains the following elements:</w:t>
      </w:r>
    </w:p>
    <w:p w14:paraId="0975D679" w14:textId="77777777" w:rsidR="00E81F00" w:rsidRPr="00F8282C" w:rsidRDefault="00E81F00" w:rsidP="00F8282C">
      <w:pPr>
        <w:pStyle w:val="ListBullet2"/>
        <w:rPr>
          <w:color w:val="FF0000"/>
        </w:rPr>
      </w:pPr>
      <w:r w:rsidRPr="00F8282C">
        <w:rPr>
          <w:color w:val="FF0000"/>
        </w:rPr>
        <w:t>a required attribute Subscription/@selector, that represents the id of the Subscription;</w:t>
      </w:r>
    </w:p>
    <w:p w14:paraId="08B19190" w14:textId="77777777" w:rsidR="00E81F00" w:rsidRPr="00F8282C" w:rsidRDefault="00E81F00" w:rsidP="00F8282C">
      <w:pPr>
        <w:pStyle w:val="ListBullet2"/>
        <w:rPr>
          <w:color w:val="FF0000"/>
        </w:rPr>
      </w:pPr>
      <w:r w:rsidRPr="00F8282C">
        <w:rPr>
          <w:color w:val="FF0000"/>
        </w:rPr>
        <w:t>a required attribute Subscription/@status, that represents the current status of the Subscription;</w:t>
      </w:r>
    </w:p>
    <w:p w14:paraId="1F29FE3B" w14:textId="77777777" w:rsidR="00E81F00" w:rsidRPr="00F8282C" w:rsidRDefault="00E81F00" w:rsidP="00F8282C">
      <w:pPr>
        <w:pStyle w:val="ListBullet2"/>
        <w:rPr>
          <w:color w:val="FF0000"/>
        </w:rPr>
      </w:pPr>
      <w:r w:rsidRPr="00F8282C">
        <w:rPr>
          <w:color w:val="FF0000"/>
        </w:rPr>
        <w:t xml:space="preserve">a required attribute Subscription/@id, that represents the endpoint for the </w:t>
      </w:r>
      <w:proofErr w:type="spellStart"/>
      <w:r w:rsidRPr="00F8282C">
        <w:rPr>
          <w:color w:val="FF0000"/>
        </w:rPr>
        <w:t>unsubscription</w:t>
      </w:r>
      <w:proofErr w:type="spellEnd"/>
      <w:r w:rsidRPr="00F8282C">
        <w:rPr>
          <w:color w:val="FF0000"/>
        </w:rPr>
        <w:t>;</w:t>
      </w:r>
    </w:p>
    <w:p w14:paraId="290AEAC3" w14:textId="77777777" w:rsidR="00E81F00" w:rsidRPr="00F8282C" w:rsidRDefault="00E81F00" w:rsidP="00F8282C">
      <w:pPr>
        <w:pStyle w:val="ListBullet2"/>
        <w:rPr>
          <w:color w:val="FF0000"/>
        </w:rPr>
      </w:pPr>
      <w:r w:rsidRPr="00F8282C">
        <w:rPr>
          <w:color w:val="FF0000"/>
        </w:rPr>
        <w:t>a required attribute Subscription/@startTime, that represents the starting time of the Subscription;</w:t>
      </w:r>
    </w:p>
    <w:p w14:paraId="22DCFFB3" w14:textId="77777777" w:rsidR="00E81F00" w:rsidRPr="00F8282C" w:rsidRDefault="00E81F00" w:rsidP="00F8282C">
      <w:pPr>
        <w:pStyle w:val="ListBullet2"/>
        <w:rPr>
          <w:color w:val="FF0000"/>
        </w:rPr>
      </w:pPr>
      <w:r w:rsidRPr="00F8282C">
        <w:rPr>
          <w:color w:val="FF0000"/>
        </w:rPr>
        <w:lastRenderedPageBreak/>
        <w:t>an attribute Subscription/@endTime, that represents the termination time of the Subscription;</w:t>
      </w:r>
    </w:p>
    <w:p w14:paraId="134A4D19" w14:textId="77777777" w:rsidR="00E81F00" w:rsidRPr="00F8282C" w:rsidRDefault="00E81F00" w:rsidP="00F8282C">
      <w:pPr>
        <w:pStyle w:val="ListBullet2"/>
        <w:rPr>
          <w:color w:val="FF0000"/>
        </w:rPr>
      </w:pPr>
      <w:r w:rsidRPr="00F8282C">
        <w:rPr>
          <w:color w:val="FF0000"/>
        </w:rPr>
        <w:t>a required element Subscription/</w:t>
      </w:r>
      <w:proofErr w:type="spellStart"/>
      <w:r w:rsidRPr="00F8282C">
        <w:rPr>
          <w:color w:val="FF0000"/>
        </w:rPr>
        <w:t>NotifyAction</w:t>
      </w:r>
      <w:proofErr w:type="spellEnd"/>
      <w:r w:rsidRPr="00F8282C">
        <w:rPr>
          <w:color w:val="FF0000"/>
        </w:rPr>
        <w:t>/@endPoint, that represents the URI that will receive the notifications;</w:t>
      </w:r>
    </w:p>
    <w:p w14:paraId="247C6E1B" w14:textId="77777777" w:rsidR="00E81F00" w:rsidRPr="00F8282C" w:rsidRDefault="00E81F00" w:rsidP="00F8282C">
      <w:pPr>
        <w:pStyle w:val="ListBullet2"/>
        <w:rPr>
          <w:color w:val="FF0000"/>
        </w:rPr>
      </w:pPr>
      <w:r w:rsidRPr="00F8282C">
        <w:rPr>
          <w:color w:val="FF0000"/>
        </w:rPr>
        <w:t>a required element Subscription/</w:t>
      </w:r>
      <w:proofErr w:type="spellStart"/>
      <w:r w:rsidRPr="00F8282C">
        <w:rPr>
          <w:color w:val="FF0000"/>
        </w:rPr>
        <w:t>NotifyAction</w:t>
      </w:r>
      <w:proofErr w:type="spellEnd"/>
      <w:r w:rsidRPr="00F8282C">
        <w:rPr>
          <w:color w:val="FF0000"/>
        </w:rPr>
        <w:t>/@notificationOption, that represents the topic of the Subscription.</w:t>
      </w:r>
    </w:p>
    <w:p w14:paraId="06F8A370" w14:textId="12C0E4EE" w:rsidR="00E81F00" w:rsidRPr="00F8282C" w:rsidRDefault="00E81F00" w:rsidP="00F8282C">
      <w:pPr>
        <w:pStyle w:val="ListBullet2"/>
        <w:rPr>
          <w:color w:val="FF0000"/>
        </w:rPr>
      </w:pPr>
      <w:r w:rsidRPr="00F8282C">
        <w:rPr>
          <w:color w:val="FF0000"/>
        </w:rPr>
        <w:t>a required list of elements Subscription/Slot, that represents the parameters of the Subscriptions that match the query parameters.</w:t>
      </w:r>
    </w:p>
    <w:p w14:paraId="0BA2B44A" w14:textId="77777777" w:rsidR="00E81F00" w:rsidRPr="00A96AF9" w:rsidRDefault="00E81F00" w:rsidP="00E81F00">
      <w:pPr>
        <w:pStyle w:val="NormalWeb"/>
        <w:spacing w:before="120" w:beforeAutospacing="0" w:after="0" w:afterAutospacing="0"/>
        <w:rPr>
          <w:color w:val="FF0000"/>
        </w:rPr>
      </w:pPr>
      <w:r>
        <w:rPr>
          <w:color w:val="FF0000"/>
        </w:rPr>
        <w:t>The Document Metadata Notification Broker retrieves the values of the elements of the Subscription Search response message from the information contained in [ITI-52] Document Metadata Subscribe.</w:t>
      </w:r>
    </w:p>
    <w:p w14:paraId="7BEB41FD" w14:textId="77777777" w:rsidR="00E81F00" w:rsidRPr="00A96AF9" w:rsidRDefault="00E81F00" w:rsidP="005F7147">
      <w:pPr>
        <w:pStyle w:val="Heading5"/>
        <w:numPr>
          <w:ilvl w:val="0"/>
          <w:numId w:val="0"/>
        </w:numPr>
        <w:ind w:left="1008" w:hanging="1008"/>
        <w:rPr>
          <w:noProof w:val="0"/>
          <w:color w:val="FF0000"/>
        </w:rPr>
      </w:pPr>
      <w:bookmarkStart w:id="511" w:name="_Toc181283862"/>
      <w:bookmarkStart w:id="512" w:name="_Toc182900990"/>
      <w:r w:rsidRPr="00A96AF9">
        <w:rPr>
          <w:noProof w:val="0"/>
          <w:color w:val="FF0000"/>
        </w:rPr>
        <w:t>3.120.4.2.3 Expected Actions</w:t>
      </w:r>
      <w:bookmarkEnd w:id="511"/>
      <w:bookmarkEnd w:id="512"/>
    </w:p>
    <w:p w14:paraId="0B4F6F37" w14:textId="77777777" w:rsidR="00E81F00" w:rsidRPr="00A96AF9" w:rsidRDefault="00E81F00" w:rsidP="00E81F00">
      <w:pPr>
        <w:pStyle w:val="NormalWeb"/>
        <w:spacing w:before="120" w:beforeAutospacing="0" w:after="0" w:afterAutospacing="0"/>
        <w:rPr>
          <w:color w:val="FF0000"/>
        </w:rPr>
      </w:pPr>
      <w:r>
        <w:rPr>
          <w:color w:val="FF0000"/>
        </w:rPr>
        <w:t>The Document Metadata Subscriber SHALL be able to process the results contained in the response message.</w:t>
      </w:r>
    </w:p>
    <w:p w14:paraId="016A3E77" w14:textId="77777777" w:rsidR="00E81F00" w:rsidRPr="00A96AF9" w:rsidRDefault="00E81F00" w:rsidP="005F7147">
      <w:pPr>
        <w:pStyle w:val="Heading5"/>
        <w:numPr>
          <w:ilvl w:val="0"/>
          <w:numId w:val="0"/>
        </w:numPr>
        <w:ind w:left="1008" w:hanging="1008"/>
        <w:rPr>
          <w:noProof w:val="0"/>
          <w:color w:val="FF0000"/>
        </w:rPr>
      </w:pPr>
      <w:bookmarkStart w:id="513" w:name="_Toc181283863"/>
      <w:bookmarkStart w:id="514" w:name="_Toc182900991"/>
      <w:r w:rsidRPr="00A96AF9">
        <w:rPr>
          <w:noProof w:val="0"/>
          <w:color w:val="FF0000"/>
        </w:rPr>
        <w:t>3.120.4.2.4 Example SOAP Encoding of the Subscription Search Response Message</w:t>
      </w:r>
      <w:bookmarkEnd w:id="513"/>
      <w:bookmarkEnd w:id="514"/>
      <w:r w:rsidRPr="00A96AF9">
        <w:rPr>
          <w:noProof w:val="0"/>
          <w:color w:val="FF0000"/>
        </w:rPr>
        <w:t> </w:t>
      </w:r>
    </w:p>
    <w:p w14:paraId="63EB1885"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E81F00" w14:paraId="6C3AF4FF" w14:textId="77777777" w:rsidTr="00E81F00">
        <w:trPr>
          <w:trHeight w:val="36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18967C" w14:textId="77777777" w:rsidR="00E81F00" w:rsidRPr="00A96AF9" w:rsidRDefault="00E81F00" w:rsidP="00A96AF9">
            <w:pPr>
              <w:pStyle w:val="XMLExample"/>
              <w:rPr>
                <w:color w:val="FF0000"/>
                <w:lang w:eastAsia="it-IT"/>
              </w:rPr>
            </w:pPr>
            <w:r>
              <w:rPr>
                <w:color w:val="FF0000"/>
              </w:rPr>
              <w:t>&lt;</w:t>
            </w:r>
            <w:proofErr w:type="spellStart"/>
            <w:r>
              <w:rPr>
                <w:color w:val="FF0000"/>
                <w:lang w:eastAsia="it-IT"/>
              </w:rPr>
              <w:t>s:Envelope</w:t>
            </w:r>
            <w:proofErr w:type="spellEnd"/>
            <w:r>
              <w:rPr>
                <w:color w:val="FF0000"/>
                <w:lang w:eastAsia="it-IT"/>
              </w:rPr>
              <w:t xml:space="preserve"> ... &gt; </w:t>
            </w:r>
          </w:p>
          <w:p w14:paraId="4351F521"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s:Header</w:t>
            </w:r>
            <w:proofErr w:type="spellEnd"/>
            <w:r>
              <w:rPr>
                <w:color w:val="FF0000"/>
                <w:lang w:eastAsia="it-IT"/>
              </w:rPr>
              <w:t>&gt; </w:t>
            </w:r>
          </w:p>
          <w:p w14:paraId="3A35C3E9"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wsa:Action</w:t>
            </w:r>
            <w:proofErr w:type="spellEnd"/>
            <w:r>
              <w:rPr>
                <w:color w:val="FF0000"/>
                <w:lang w:eastAsia="it-IT"/>
              </w:rPr>
              <w:t>&gt; </w:t>
            </w:r>
          </w:p>
          <w:p w14:paraId="3BA9A214" w14:textId="77777777" w:rsidR="00E81F00" w:rsidRPr="00A96AF9" w:rsidRDefault="00E81F00" w:rsidP="00A96AF9">
            <w:pPr>
              <w:pStyle w:val="XMLExample"/>
              <w:rPr>
                <w:color w:val="FF0000"/>
                <w:lang w:eastAsia="it-IT"/>
              </w:rPr>
            </w:pPr>
            <w:r>
              <w:rPr>
                <w:color w:val="FF0000"/>
                <w:lang w:eastAsia="it-IT"/>
              </w:rPr>
              <w:t>      urn:ihe:iti:2024:BrokerStoredQueryResponse </w:t>
            </w:r>
          </w:p>
          <w:p w14:paraId="75BBAA56"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wsa:Action</w:t>
            </w:r>
            <w:proofErr w:type="spellEnd"/>
            <w:r>
              <w:rPr>
                <w:color w:val="FF0000"/>
                <w:lang w:eastAsia="it-IT"/>
              </w:rPr>
              <w:t>&gt; </w:t>
            </w:r>
          </w:p>
          <w:p w14:paraId="3B82939D" w14:textId="77777777" w:rsidR="00E81F00" w:rsidRPr="00A96AF9" w:rsidRDefault="00E81F00" w:rsidP="00A96AF9">
            <w:pPr>
              <w:pStyle w:val="XMLExample"/>
              <w:rPr>
                <w:color w:val="FF0000"/>
                <w:lang w:eastAsia="it-IT"/>
              </w:rPr>
            </w:pPr>
            <w:r>
              <w:rPr>
                <w:color w:val="FF0000"/>
                <w:lang w:eastAsia="it-IT"/>
              </w:rPr>
              <w:t>    ... </w:t>
            </w:r>
          </w:p>
          <w:p w14:paraId="1B65B6F1"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s:Header</w:t>
            </w:r>
            <w:proofErr w:type="spellEnd"/>
            <w:r>
              <w:rPr>
                <w:color w:val="FF0000"/>
                <w:lang w:eastAsia="it-IT"/>
              </w:rPr>
              <w:t>&gt; </w:t>
            </w:r>
          </w:p>
          <w:p w14:paraId="28280B47"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s:Body</w:t>
            </w:r>
            <w:proofErr w:type="spellEnd"/>
            <w:r>
              <w:rPr>
                <w:color w:val="FF0000"/>
                <w:lang w:eastAsia="it-IT"/>
              </w:rPr>
              <w:t>&gt; </w:t>
            </w:r>
          </w:p>
          <w:p w14:paraId="23456076"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query:AdhocQueryResponse</w:t>
            </w:r>
            <w:proofErr w:type="spellEnd"/>
            <w:r>
              <w:rPr>
                <w:color w:val="FF0000"/>
                <w:lang w:eastAsia="it-IT"/>
              </w:rPr>
              <w:t xml:space="preserve"> status="urn:oasis:names:tc:ebxml-regrep:ResponseStatusType:Success" </w:t>
            </w:r>
            <w:proofErr w:type="spellStart"/>
            <w:r>
              <w:rPr>
                <w:color w:val="FF0000"/>
                <w:lang w:eastAsia="it-IT"/>
              </w:rPr>
              <w:t>xmlns:query</w:t>
            </w:r>
            <w:proofErr w:type="spellEnd"/>
            <w:r>
              <w:rPr>
                <w:color w:val="FF0000"/>
                <w:lang w:eastAsia="it-IT"/>
              </w:rPr>
              <w:t>="urn:oasis:names:tc:ebxml-regrep:xsd:query:3.0"&gt;</w:t>
            </w:r>
          </w:p>
          <w:p w14:paraId="37925527" w14:textId="77777777" w:rsidR="00E81F00" w:rsidRPr="00A96AF9" w:rsidRDefault="00E81F00" w:rsidP="00A96AF9">
            <w:pPr>
              <w:pStyle w:val="XMLExample"/>
              <w:rPr>
                <w:color w:val="FF0000"/>
                <w:lang w:eastAsia="it-IT"/>
              </w:rPr>
            </w:pPr>
            <w:r>
              <w:rPr>
                <w:color w:val="FF0000"/>
                <w:lang w:eastAsia="it-IT"/>
              </w:rPr>
              <w:t>&lt;</w:t>
            </w:r>
            <w:proofErr w:type="spellStart"/>
            <w:r>
              <w:rPr>
                <w:color w:val="FF0000"/>
                <w:lang w:eastAsia="it-IT"/>
              </w:rPr>
              <w:t>rim:RegistryObjectList</w:t>
            </w:r>
            <w:proofErr w:type="spellEnd"/>
            <w:r>
              <w:rPr>
                <w:color w:val="FF0000"/>
                <w:lang w:eastAsia="it-IT"/>
              </w:rPr>
              <w:t xml:space="preserve"> </w:t>
            </w:r>
            <w:proofErr w:type="spellStart"/>
            <w:r>
              <w:rPr>
                <w:color w:val="FF0000"/>
                <w:lang w:eastAsia="it-IT"/>
              </w:rPr>
              <w:t>xmlns:xsi</w:t>
            </w:r>
            <w:proofErr w:type="spellEnd"/>
            <w:r>
              <w:rPr>
                <w:color w:val="FF0000"/>
                <w:lang w:eastAsia="it-IT"/>
              </w:rPr>
              <w:t>="http://www.w3.org/2001/XMLSchema-instance"</w:t>
            </w:r>
          </w:p>
          <w:p w14:paraId="03D97B2F" w14:textId="77777777" w:rsidR="00E81F00" w:rsidRPr="00A96AF9" w:rsidRDefault="00E81F00" w:rsidP="00A96AF9">
            <w:pPr>
              <w:pStyle w:val="XMLExample"/>
              <w:rPr>
                <w:color w:val="FF0000"/>
                <w:lang w:eastAsia="it-IT"/>
              </w:rPr>
            </w:pPr>
            <w:r>
              <w:rPr>
                <w:color w:val="FF0000"/>
                <w:lang w:eastAsia="it-IT"/>
              </w:rPr>
              <w:t>    </w:t>
            </w:r>
            <w:proofErr w:type="spellStart"/>
            <w:r>
              <w:rPr>
                <w:color w:val="FF0000"/>
                <w:lang w:eastAsia="it-IT"/>
              </w:rPr>
              <w:t>xmlns:rim</w:t>
            </w:r>
            <w:proofErr w:type="spellEnd"/>
            <w:r>
              <w:rPr>
                <w:color w:val="FF0000"/>
                <w:lang w:eastAsia="it-IT"/>
              </w:rPr>
              <w:t>="urn:oasis:names:tc:ebxml-regrep:xsd:rim:3.0"&gt;</w:t>
            </w:r>
          </w:p>
          <w:p w14:paraId="49576E86"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rim:Subscription</w:t>
            </w:r>
            <w:proofErr w:type="spellEnd"/>
            <w:r>
              <w:rPr>
                <w:color w:val="FF0000"/>
                <w:lang w:eastAsia="it-IT"/>
              </w:rPr>
              <w:t xml:space="preserve"> selector="urn:uuid:aa2332d0-f8fe-11e0-be50-0800200c9a66"</w:t>
            </w:r>
          </w:p>
          <w:p w14:paraId="3A37EA37" w14:textId="77777777" w:rsidR="00E81F00" w:rsidRPr="00A96AF9" w:rsidRDefault="00E81F00" w:rsidP="00A96AF9">
            <w:pPr>
              <w:pStyle w:val="XMLExample"/>
              <w:rPr>
                <w:color w:val="FF0000"/>
                <w:lang w:eastAsia="it-IT"/>
              </w:rPr>
            </w:pPr>
            <w:r>
              <w:rPr>
                <w:color w:val="FF0000"/>
                <w:lang w:eastAsia="it-IT"/>
              </w:rPr>
              <w:t>        id="https://NotificationRecipientServer/xdsBnotification"</w:t>
            </w:r>
          </w:p>
          <w:p w14:paraId="0E210A2A" w14:textId="77777777" w:rsidR="00E81F00" w:rsidRPr="00A96AF9" w:rsidRDefault="00E81F00" w:rsidP="00A96AF9">
            <w:pPr>
              <w:pStyle w:val="XMLExample"/>
              <w:rPr>
                <w:color w:val="FF0000"/>
                <w:lang w:eastAsia="it-IT"/>
              </w:rPr>
            </w:pPr>
            <w:r>
              <w:rPr>
                <w:color w:val="FF0000"/>
                <w:lang w:eastAsia="it-IT"/>
              </w:rPr>
              <w:t>        </w:t>
            </w:r>
            <w:proofErr w:type="spellStart"/>
            <w:r>
              <w:rPr>
                <w:color w:val="FF0000"/>
                <w:lang w:eastAsia="it-IT"/>
              </w:rPr>
              <w:t>startTime</w:t>
            </w:r>
            <w:proofErr w:type="spellEnd"/>
            <w:r>
              <w:rPr>
                <w:color w:val="FF0000"/>
                <w:lang w:eastAsia="it-IT"/>
              </w:rPr>
              <w:t xml:space="preserve">="2010-05-30T00:00:00.00000Z" </w:t>
            </w:r>
            <w:proofErr w:type="spellStart"/>
            <w:r>
              <w:rPr>
                <w:color w:val="FF0000"/>
                <w:lang w:eastAsia="it-IT"/>
              </w:rPr>
              <w:t>endTime</w:t>
            </w:r>
            <w:proofErr w:type="spellEnd"/>
            <w:r>
              <w:rPr>
                <w:color w:val="FF0000"/>
                <w:lang w:eastAsia="it-IT"/>
              </w:rPr>
              <w:t>="2010-05-31T00:00:00.00000Z" status="active"&gt;</w:t>
            </w:r>
          </w:p>
          <w:p w14:paraId="248F99FE"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rim:Slot</w:t>
            </w:r>
            <w:proofErr w:type="spellEnd"/>
            <w:r>
              <w:rPr>
                <w:color w:val="FF0000"/>
                <w:lang w:eastAsia="it-IT"/>
              </w:rPr>
              <w:t xml:space="preserve"> name="</w:t>
            </w:r>
            <w:proofErr w:type="spellStart"/>
            <w:r>
              <w:rPr>
                <w:color w:val="FF0000"/>
                <w:lang w:eastAsia="it-IT"/>
              </w:rPr>
              <w:t>codingScheme</w:t>
            </w:r>
            <w:proofErr w:type="spellEnd"/>
            <w:r>
              <w:rPr>
                <w:color w:val="FF0000"/>
                <w:lang w:eastAsia="it-IT"/>
              </w:rPr>
              <w:t>"&gt;</w:t>
            </w:r>
          </w:p>
          <w:p w14:paraId="3413699C"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rim:ValueList</w:t>
            </w:r>
            <w:proofErr w:type="spellEnd"/>
            <w:r>
              <w:rPr>
                <w:color w:val="FF0000"/>
                <w:lang w:eastAsia="it-IT"/>
              </w:rPr>
              <w:t>&gt;</w:t>
            </w:r>
          </w:p>
          <w:p w14:paraId="67C75252"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rim:Value</w:t>
            </w:r>
            <w:proofErr w:type="spellEnd"/>
            <w:r>
              <w:rPr>
                <w:color w:val="FF0000"/>
                <w:lang w:eastAsia="it-IT"/>
              </w:rPr>
              <w:t>&gt;CPT codes&lt;/</w:t>
            </w:r>
            <w:proofErr w:type="spellStart"/>
            <w:r>
              <w:rPr>
                <w:color w:val="FF0000"/>
                <w:lang w:eastAsia="it-IT"/>
              </w:rPr>
              <w:t>rim:Value</w:t>
            </w:r>
            <w:proofErr w:type="spellEnd"/>
            <w:r>
              <w:rPr>
                <w:color w:val="FF0000"/>
                <w:lang w:eastAsia="it-IT"/>
              </w:rPr>
              <w:t>&gt;</w:t>
            </w:r>
          </w:p>
          <w:p w14:paraId="64AE0D05"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rim:ValueList</w:t>
            </w:r>
            <w:proofErr w:type="spellEnd"/>
            <w:r>
              <w:rPr>
                <w:color w:val="FF0000"/>
                <w:lang w:eastAsia="it-IT"/>
              </w:rPr>
              <w:t>&gt;</w:t>
            </w:r>
          </w:p>
          <w:p w14:paraId="043674FA"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rim:Slot</w:t>
            </w:r>
            <w:proofErr w:type="spellEnd"/>
            <w:r>
              <w:rPr>
                <w:color w:val="FF0000"/>
                <w:lang w:eastAsia="it-IT"/>
              </w:rPr>
              <w:t>&gt;</w:t>
            </w:r>
          </w:p>
          <w:p w14:paraId="38324D79"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rim:Name</w:t>
            </w:r>
            <w:proofErr w:type="spellEnd"/>
            <w:r>
              <w:rPr>
                <w:color w:val="FF0000"/>
                <w:lang w:eastAsia="it-IT"/>
              </w:rPr>
              <w:t>&gt;</w:t>
            </w:r>
          </w:p>
          <w:p w14:paraId="7CD2ECB3"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rim:LocalizedString</w:t>
            </w:r>
            <w:proofErr w:type="spellEnd"/>
            <w:r>
              <w:rPr>
                <w:color w:val="FF0000"/>
                <w:lang w:eastAsia="it-IT"/>
              </w:rPr>
              <w:t xml:space="preserve"> value="Appendectomy"/&gt;</w:t>
            </w:r>
          </w:p>
          <w:p w14:paraId="42CF95C0" w14:textId="77777777" w:rsidR="00E81F00" w:rsidRPr="00A96AF9" w:rsidRDefault="00E81F00" w:rsidP="00A96AF9">
            <w:pPr>
              <w:pStyle w:val="XMLExample"/>
              <w:rPr>
                <w:color w:val="FF0000"/>
                <w:lang w:eastAsia="it-IT"/>
              </w:rPr>
            </w:pPr>
            <w:r>
              <w:rPr>
                <w:color w:val="FF0000"/>
                <w:lang w:eastAsia="it-IT"/>
              </w:rPr>
              <w:lastRenderedPageBreak/>
              <w:t>        &lt;/</w:t>
            </w:r>
            <w:proofErr w:type="spellStart"/>
            <w:r>
              <w:rPr>
                <w:color w:val="FF0000"/>
                <w:lang w:eastAsia="it-IT"/>
              </w:rPr>
              <w:t>rim:Name</w:t>
            </w:r>
            <w:proofErr w:type="spellEnd"/>
            <w:r>
              <w:rPr>
                <w:color w:val="FF0000"/>
                <w:lang w:eastAsia="it-IT"/>
              </w:rPr>
              <w:t>&gt;</w:t>
            </w:r>
          </w:p>
          <w:p w14:paraId="30B0B101"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rim:ExternalIdentifier</w:t>
            </w:r>
            <w:proofErr w:type="spellEnd"/>
            <w:r>
              <w:rPr>
                <w:color w:val="FF0000"/>
                <w:lang w:eastAsia="it-IT"/>
              </w:rPr>
              <w:t xml:space="preserve"> id="ei01" </w:t>
            </w:r>
            <w:proofErr w:type="spellStart"/>
            <w:r>
              <w:rPr>
                <w:color w:val="FF0000"/>
                <w:lang w:eastAsia="it-IT"/>
              </w:rPr>
              <w:t>registryObject</w:t>
            </w:r>
            <w:proofErr w:type="spellEnd"/>
            <w:r>
              <w:rPr>
                <w:color w:val="FF0000"/>
                <w:lang w:eastAsia="it-IT"/>
              </w:rPr>
              <w:t>="Document01"</w:t>
            </w:r>
          </w:p>
          <w:p w14:paraId="05834D6E" w14:textId="77777777" w:rsidR="00E81F00" w:rsidRPr="00A96AF9" w:rsidRDefault="00E81F00" w:rsidP="00A96AF9">
            <w:pPr>
              <w:pStyle w:val="XMLExample"/>
              <w:rPr>
                <w:color w:val="FF0000"/>
                <w:lang w:eastAsia="it-IT"/>
              </w:rPr>
            </w:pPr>
            <w:r>
              <w:rPr>
                <w:color w:val="FF0000"/>
                <w:lang w:eastAsia="it-IT"/>
              </w:rPr>
              <w:t>            identificationScheme="urn:uuid:58a6f841-87b3-4a3e-92fd-a8ffeff98427"</w:t>
            </w:r>
          </w:p>
          <w:p w14:paraId="193E352D" w14:textId="77777777" w:rsidR="00E81F00" w:rsidRPr="00A96AF9" w:rsidRDefault="00E81F00" w:rsidP="00A96AF9">
            <w:pPr>
              <w:pStyle w:val="XMLExample"/>
              <w:rPr>
                <w:color w:val="FF0000"/>
                <w:lang w:eastAsia="it-IT"/>
              </w:rPr>
            </w:pPr>
            <w:r>
              <w:rPr>
                <w:color w:val="FF0000"/>
                <w:lang w:eastAsia="it-IT"/>
              </w:rPr>
              <w:t>            value="'st3498702^^^&amp;amp;1.3.6.1.4.1.21367.2005.3.7&amp;amp;ISO'"&gt;</w:t>
            </w:r>
          </w:p>
          <w:p w14:paraId="028ACC61"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rim:Name</w:t>
            </w:r>
            <w:proofErr w:type="spellEnd"/>
            <w:r>
              <w:rPr>
                <w:color w:val="FF0000"/>
                <w:lang w:eastAsia="it-IT"/>
              </w:rPr>
              <w:t>&gt;</w:t>
            </w:r>
          </w:p>
          <w:p w14:paraId="21CF4E3A"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rim:LocalizedString</w:t>
            </w:r>
            <w:proofErr w:type="spellEnd"/>
            <w:r>
              <w:rPr>
                <w:color w:val="FF0000"/>
                <w:lang w:eastAsia="it-IT"/>
              </w:rPr>
              <w:t xml:space="preserve"> value="</w:t>
            </w:r>
            <w:proofErr w:type="spellStart"/>
            <w:r>
              <w:rPr>
                <w:color w:val="FF0000"/>
                <w:lang w:eastAsia="it-IT"/>
              </w:rPr>
              <w:t>XDSDocumentEntry.patientId</w:t>
            </w:r>
            <w:proofErr w:type="spellEnd"/>
            <w:r>
              <w:rPr>
                <w:color w:val="FF0000"/>
                <w:lang w:eastAsia="it-IT"/>
              </w:rPr>
              <w:t>"/&gt;</w:t>
            </w:r>
          </w:p>
          <w:p w14:paraId="28F8C843"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rim:Name</w:t>
            </w:r>
            <w:proofErr w:type="spellEnd"/>
            <w:r>
              <w:rPr>
                <w:color w:val="FF0000"/>
                <w:lang w:eastAsia="it-IT"/>
              </w:rPr>
              <w:t>&gt;</w:t>
            </w:r>
          </w:p>
          <w:p w14:paraId="6B277DDE"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rim:ExternalIdentifier</w:t>
            </w:r>
            <w:proofErr w:type="spellEnd"/>
            <w:r>
              <w:rPr>
                <w:color w:val="FF0000"/>
                <w:lang w:eastAsia="it-IT"/>
              </w:rPr>
              <w:t>&gt;</w:t>
            </w:r>
          </w:p>
          <w:p w14:paraId="65148B15"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rim:NotifyAction</w:t>
            </w:r>
            <w:proofErr w:type="spellEnd"/>
          </w:p>
          <w:p w14:paraId="602891F3" w14:textId="77777777" w:rsidR="00E81F00" w:rsidRPr="00A96AF9" w:rsidRDefault="00E81F00" w:rsidP="00A96AF9">
            <w:pPr>
              <w:pStyle w:val="XMLExample"/>
              <w:rPr>
                <w:color w:val="FF0000"/>
                <w:lang w:eastAsia="it-IT"/>
              </w:rPr>
            </w:pPr>
            <w:r>
              <w:rPr>
                <w:color w:val="FF0000"/>
                <w:lang w:eastAsia="it-IT"/>
              </w:rPr>
              <w:t>            endPoint="https://NotificationBrokerServer/Subscription/382dcdc7-8e84-9fdc-8443"</w:t>
            </w:r>
          </w:p>
          <w:p w14:paraId="0F73F1A5" w14:textId="77777777" w:rsidR="00E81F00" w:rsidRPr="00A96AF9" w:rsidRDefault="00E81F00" w:rsidP="00A96AF9">
            <w:pPr>
              <w:pStyle w:val="XMLExample"/>
              <w:rPr>
                <w:color w:val="FF0000"/>
                <w:lang w:eastAsia="it-IT"/>
              </w:rPr>
            </w:pPr>
            <w:r>
              <w:rPr>
                <w:color w:val="FF0000"/>
                <w:lang w:eastAsia="it-IT"/>
              </w:rPr>
              <w:t>            notificationOption="http://docs.oasis-open.org/wsn/t-1/TopicExpression/Simple"/&gt;</w:t>
            </w:r>
          </w:p>
          <w:p w14:paraId="6E09FCAA"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rim:Subscription</w:t>
            </w:r>
            <w:proofErr w:type="spellEnd"/>
            <w:r>
              <w:rPr>
                <w:color w:val="FF0000"/>
                <w:lang w:eastAsia="it-IT"/>
              </w:rPr>
              <w:t>&gt;</w:t>
            </w:r>
          </w:p>
          <w:p w14:paraId="102EE8AB" w14:textId="77777777" w:rsidR="00E81F00" w:rsidRPr="00A96AF9" w:rsidRDefault="00E81F00" w:rsidP="00A96AF9">
            <w:pPr>
              <w:pStyle w:val="XMLExample"/>
              <w:rPr>
                <w:color w:val="FF0000"/>
                <w:lang w:eastAsia="it-IT"/>
              </w:rPr>
            </w:pPr>
            <w:r>
              <w:rPr>
                <w:color w:val="FF0000"/>
                <w:lang w:eastAsia="it-IT"/>
              </w:rPr>
              <w:t>&lt;/</w:t>
            </w:r>
            <w:proofErr w:type="spellStart"/>
            <w:r>
              <w:rPr>
                <w:color w:val="FF0000"/>
                <w:lang w:eastAsia="it-IT"/>
              </w:rPr>
              <w:t>rim:RegistryObjectList</w:t>
            </w:r>
            <w:proofErr w:type="spellEnd"/>
            <w:r>
              <w:rPr>
                <w:color w:val="FF0000"/>
                <w:lang w:eastAsia="it-IT"/>
              </w:rPr>
              <w:t>&gt;</w:t>
            </w:r>
          </w:p>
          <w:p w14:paraId="72A0929A" w14:textId="77777777" w:rsidR="00E81F00" w:rsidRPr="00A96AF9" w:rsidRDefault="00E81F00" w:rsidP="00A96AF9">
            <w:pPr>
              <w:pStyle w:val="XMLExample"/>
              <w:rPr>
                <w:color w:val="FF0000"/>
                <w:lang w:eastAsia="it-IT"/>
              </w:rPr>
            </w:pPr>
            <w:r>
              <w:rPr>
                <w:color w:val="FF0000"/>
                <w:lang w:eastAsia="it-IT"/>
              </w:rPr>
              <w:t>&lt;/</w:t>
            </w:r>
            <w:proofErr w:type="spellStart"/>
            <w:r>
              <w:rPr>
                <w:color w:val="FF0000"/>
                <w:lang w:eastAsia="it-IT"/>
              </w:rPr>
              <w:t>query:AdhocQueryResponse</w:t>
            </w:r>
            <w:proofErr w:type="spellEnd"/>
            <w:r>
              <w:rPr>
                <w:color w:val="FF0000"/>
                <w:lang w:eastAsia="it-IT"/>
              </w:rPr>
              <w:t>&gt;</w:t>
            </w:r>
          </w:p>
          <w:p w14:paraId="15251DC7" w14:textId="77777777" w:rsidR="00E81F00" w:rsidRPr="00A96AF9" w:rsidRDefault="00E81F00" w:rsidP="00A96AF9">
            <w:pPr>
              <w:pStyle w:val="XMLExample"/>
              <w:rPr>
                <w:color w:val="FF0000"/>
                <w:lang w:eastAsia="it-IT"/>
              </w:rPr>
            </w:pPr>
            <w:r>
              <w:rPr>
                <w:color w:val="FF0000"/>
                <w:lang w:eastAsia="it-IT"/>
              </w:rPr>
              <w:t>  &lt;/</w:t>
            </w:r>
            <w:proofErr w:type="spellStart"/>
            <w:r>
              <w:rPr>
                <w:color w:val="FF0000"/>
                <w:lang w:eastAsia="it-IT"/>
              </w:rPr>
              <w:t>s:Body</w:t>
            </w:r>
            <w:proofErr w:type="spellEnd"/>
            <w:r>
              <w:rPr>
                <w:color w:val="FF0000"/>
                <w:lang w:eastAsia="it-IT"/>
              </w:rPr>
              <w:t>&gt; </w:t>
            </w:r>
          </w:p>
          <w:p w14:paraId="4BF40A46" w14:textId="77777777" w:rsidR="00E81F00" w:rsidRDefault="00E81F00" w:rsidP="00A96AF9">
            <w:pPr>
              <w:pStyle w:val="XMLExample"/>
            </w:pPr>
            <w:r>
              <w:rPr>
                <w:color w:val="FF0000"/>
                <w:lang w:eastAsia="it-IT"/>
              </w:rPr>
              <w:t>&lt;/</w:t>
            </w:r>
            <w:proofErr w:type="spellStart"/>
            <w:r>
              <w:rPr>
                <w:color w:val="FF0000"/>
                <w:lang w:eastAsia="it-IT"/>
              </w:rPr>
              <w:t>s:Envelope</w:t>
            </w:r>
            <w:proofErr w:type="spellEnd"/>
            <w:r>
              <w:rPr>
                <w:color w:val="FF0000"/>
                <w:lang w:eastAsia="it-IT"/>
              </w:rPr>
              <w:t>&gt;</w:t>
            </w:r>
          </w:p>
        </w:tc>
      </w:tr>
    </w:tbl>
    <w:p w14:paraId="2CD5C51C" w14:textId="77777777" w:rsidR="00E81F00" w:rsidRDefault="00E81F00" w:rsidP="00E81F00">
      <w:r>
        <w:br/>
      </w:r>
    </w:p>
    <w:p w14:paraId="1FF7A15C" w14:textId="77777777" w:rsidR="00E81F00" w:rsidRPr="00A96AF9" w:rsidRDefault="00E81F00" w:rsidP="00A96AF9">
      <w:pPr>
        <w:pStyle w:val="Heading3"/>
        <w:numPr>
          <w:ilvl w:val="0"/>
          <w:numId w:val="0"/>
        </w:numPr>
        <w:rPr>
          <w:noProof w:val="0"/>
          <w:color w:val="FF0000"/>
        </w:rPr>
      </w:pPr>
      <w:bookmarkStart w:id="515" w:name="_Toc181283864"/>
      <w:bookmarkStart w:id="516" w:name="_Toc182900992"/>
      <w:r w:rsidRPr="00A96AF9">
        <w:rPr>
          <w:noProof w:val="0"/>
          <w:color w:val="FF0000"/>
        </w:rPr>
        <w:t>3.120.5 Security Considerations</w:t>
      </w:r>
      <w:bookmarkEnd w:id="515"/>
      <w:bookmarkEnd w:id="516"/>
    </w:p>
    <w:p w14:paraId="79F60642" w14:textId="730D2F43" w:rsidR="00E81F00" w:rsidRPr="00A96AF9" w:rsidRDefault="00E81F00" w:rsidP="00E81F00">
      <w:pPr>
        <w:pStyle w:val="NormalWeb"/>
        <w:spacing w:before="120" w:beforeAutospacing="0" w:after="0" w:afterAutospacing="0"/>
        <w:rPr>
          <w:color w:val="FF0000"/>
        </w:rPr>
      </w:pPr>
      <w:r>
        <w:rPr>
          <w:color w:val="FF0000"/>
        </w:rPr>
        <w:t>The risk assessment for the [ITI-120] Document Subscription Search transaction is described in Table 1:26.5-1: DSUB risk assessment (see Section 1:26.5 DSUB Security Considerations</w:t>
      </w:r>
      <w:r w:rsidR="003D3301">
        <w:rPr>
          <w:color w:val="FF0000"/>
        </w:rPr>
        <w:t>).</w:t>
      </w:r>
    </w:p>
    <w:p w14:paraId="6E5B08E3" w14:textId="77777777" w:rsidR="00E81F00" w:rsidRPr="00A96AF9" w:rsidRDefault="00E81F00" w:rsidP="00E81F00">
      <w:pPr>
        <w:pStyle w:val="NormalWeb"/>
        <w:spacing w:before="120" w:beforeAutospacing="0" w:after="0" w:afterAutospacing="0"/>
        <w:rPr>
          <w:color w:val="FF0000"/>
        </w:rPr>
      </w:pPr>
      <w:r>
        <w:rPr>
          <w:color w:val="FF0000"/>
        </w:rPr>
        <w:t>Document Metadata Notification Broker and Document Metadata Subscribers shall be grouped with a Secure Node or Secure Application in the Audit Trail and Node Authentication (ATNA) Profile.</w:t>
      </w:r>
    </w:p>
    <w:p w14:paraId="3570D07F" w14:textId="72E58844" w:rsidR="00E81F00" w:rsidRPr="00A96AF9" w:rsidRDefault="00E81F00" w:rsidP="00E81F00">
      <w:pPr>
        <w:pStyle w:val="NormalWeb"/>
        <w:spacing w:before="120" w:beforeAutospacing="0" w:after="0" w:afterAutospacing="0"/>
        <w:rPr>
          <w:color w:val="FF0000"/>
        </w:rPr>
      </w:pPr>
      <w:r>
        <w:rPr>
          <w:color w:val="FF0000"/>
        </w:rPr>
        <w:t>The use of encrypted TLS is recommended when the transmission is not otherwise secured (e.g., transmission over a secure network)</w:t>
      </w:r>
      <w:r w:rsidR="003D3301">
        <w:rPr>
          <w:color w:val="FF0000"/>
        </w:rPr>
        <w:t>.</w:t>
      </w:r>
    </w:p>
    <w:p w14:paraId="43FB5E7F" w14:textId="77777777" w:rsidR="00E81F00" w:rsidRPr="00A96AF9" w:rsidRDefault="00E81F00" w:rsidP="00E81F00">
      <w:pPr>
        <w:pStyle w:val="NormalWeb"/>
        <w:spacing w:before="120" w:beforeAutospacing="0" w:after="0" w:afterAutospacing="0"/>
        <w:rPr>
          <w:color w:val="FF0000"/>
        </w:rPr>
      </w:pPr>
      <w:r>
        <w:rPr>
          <w:color w:val="FF0000"/>
        </w:rPr>
        <w:t>Additionally, it is recommended that the [ITI-120] transaction be associated with a SAML assertion outlining authorizations to the notification content so that the Document Metadata Subscriber will be able to enforce these authorizations (for example, see the Cross-Enterprise User Assertion (XUA) Profile ITI TF-1:13). This recommendation is highly dependent on an XDS Affinity Domain managing roles for its users correctly as most of the authorizations will be based on roles.</w:t>
      </w:r>
    </w:p>
    <w:p w14:paraId="1D64F71F" w14:textId="77777777" w:rsidR="00E81F00" w:rsidRPr="00A96AF9" w:rsidRDefault="00E81F00" w:rsidP="005F7147">
      <w:pPr>
        <w:pStyle w:val="Heading4"/>
        <w:numPr>
          <w:ilvl w:val="0"/>
          <w:numId w:val="0"/>
        </w:numPr>
        <w:ind w:left="864" w:hanging="864"/>
        <w:rPr>
          <w:noProof w:val="0"/>
          <w:color w:val="FF0000"/>
        </w:rPr>
      </w:pPr>
      <w:bookmarkStart w:id="517" w:name="_Toc181283865"/>
      <w:bookmarkStart w:id="518" w:name="_Toc182900993"/>
      <w:r w:rsidRPr="00A96AF9">
        <w:rPr>
          <w:noProof w:val="0"/>
          <w:color w:val="FF0000"/>
        </w:rPr>
        <w:t>3.120.5.1 Audit Record Considerations</w:t>
      </w:r>
      <w:bookmarkEnd w:id="517"/>
      <w:bookmarkEnd w:id="518"/>
    </w:p>
    <w:p w14:paraId="45691097" w14:textId="77777777" w:rsidR="00E81F00" w:rsidRPr="00A96AF9" w:rsidRDefault="00E81F00" w:rsidP="00E81F00">
      <w:pPr>
        <w:pStyle w:val="NormalWeb"/>
        <w:spacing w:before="120" w:beforeAutospacing="0" w:after="0" w:afterAutospacing="0"/>
        <w:rPr>
          <w:color w:val="FF0000"/>
        </w:rPr>
      </w:pPr>
      <w:r>
        <w:rPr>
          <w:color w:val="FF0000"/>
        </w:rPr>
        <w:t xml:space="preserve">The Document Subscription Search [ITI-120] transaction is a Query Information event as defined in Table 3.20.4.1.1.1-1. If a status of </w:t>
      </w:r>
      <w:proofErr w:type="spellStart"/>
      <w:r>
        <w:rPr>
          <w:color w:val="FF0000"/>
        </w:rPr>
        <w:t>PartialSuccess</w:t>
      </w:r>
      <w:proofErr w:type="spellEnd"/>
      <w:r>
        <w:rPr>
          <w:color w:val="FF0000"/>
        </w:rPr>
        <w:t xml:space="preserve"> is returned, the Actors involved shall record both a success and a failure audit event. The Actors involved shall record audit events according to the following:</w:t>
      </w:r>
    </w:p>
    <w:p w14:paraId="6AAE50C3" w14:textId="77777777" w:rsidR="00E81F00" w:rsidRPr="00A96AF9" w:rsidRDefault="00E81F00" w:rsidP="005F7147">
      <w:pPr>
        <w:pStyle w:val="Heading5"/>
        <w:numPr>
          <w:ilvl w:val="0"/>
          <w:numId w:val="0"/>
        </w:numPr>
        <w:ind w:left="1008" w:hanging="1008"/>
        <w:rPr>
          <w:noProof w:val="0"/>
          <w:color w:val="FF0000"/>
        </w:rPr>
      </w:pPr>
      <w:bookmarkStart w:id="519" w:name="_Toc181283866"/>
      <w:bookmarkStart w:id="520" w:name="_Toc182900994"/>
      <w:r w:rsidRPr="00A96AF9">
        <w:rPr>
          <w:noProof w:val="0"/>
          <w:color w:val="FF0000"/>
        </w:rPr>
        <w:lastRenderedPageBreak/>
        <w:t>3.120.5.1.1 Document Metadata Subscriber audit message:</w:t>
      </w:r>
      <w:bookmarkEnd w:id="519"/>
      <w:bookmarkEnd w:id="520"/>
    </w:p>
    <w:p w14:paraId="3C5D35DC"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48"/>
        <w:gridCol w:w="2104"/>
        <w:gridCol w:w="719"/>
        <w:gridCol w:w="4663"/>
      </w:tblGrid>
      <w:tr w:rsidR="00E81F00" w14:paraId="4B93C024" w14:textId="77777777" w:rsidTr="00E81F0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E81DC6"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CB2181"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D10CE8" w14:textId="77777777" w:rsidR="00E81F00" w:rsidRPr="00A96AF9" w:rsidRDefault="00E81F00" w:rsidP="00CB1B31">
            <w:pPr>
              <w:pStyle w:val="TableEntry"/>
              <w:jc w:val="center"/>
              <w:rPr>
                <w:rFonts w:ascii="Arial" w:hAnsi="Arial" w:cs="Arial"/>
                <w:b/>
                <w:noProof w:val="0"/>
                <w:color w:val="FF0000"/>
                <w:sz w:val="20"/>
              </w:rPr>
            </w:pPr>
            <w:proofErr w:type="spellStart"/>
            <w:r w:rsidRPr="00A96AF9">
              <w:rPr>
                <w:rFonts w:ascii="Arial" w:hAnsi="Arial" w:cs="Arial"/>
                <w:b/>
                <w:noProof w:val="0"/>
                <w:color w:val="FF0000"/>
                <w:sz w:val="20"/>
              </w:rPr>
              <w:t>Opt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E8FF36" w14:textId="77777777" w:rsidR="00E81F00" w:rsidRPr="00A96AF9" w:rsidRDefault="00E81F00" w:rsidP="00CB1B31">
            <w:pPr>
              <w:pStyle w:val="TableEntry"/>
              <w:jc w:val="center"/>
              <w:rPr>
                <w:rFonts w:ascii="Arial" w:hAnsi="Arial" w:cs="Arial"/>
                <w:b/>
                <w:noProof w:val="0"/>
                <w:color w:val="FF0000"/>
                <w:sz w:val="20"/>
              </w:rPr>
            </w:pPr>
            <w:r w:rsidRPr="00A96AF9">
              <w:rPr>
                <w:rFonts w:ascii="Arial" w:hAnsi="Arial" w:cs="Arial"/>
                <w:b/>
                <w:noProof w:val="0"/>
                <w:color w:val="FF0000"/>
                <w:sz w:val="20"/>
              </w:rPr>
              <w:t>Value Constraints</w:t>
            </w:r>
          </w:p>
        </w:tc>
      </w:tr>
      <w:tr w:rsidR="00E81F00" w14:paraId="0379733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3EF2ED" w14:textId="77777777" w:rsidR="00E81F00" w:rsidRPr="00A96AF9" w:rsidRDefault="00E81F00" w:rsidP="00A96AF9">
            <w:pPr>
              <w:pStyle w:val="TableEntryHeader"/>
              <w:rPr>
                <w:noProof w:val="0"/>
                <w:color w:val="FF0000"/>
              </w:rPr>
            </w:pPr>
            <w:r w:rsidRPr="00A96AF9">
              <w:rPr>
                <w:noProof w:val="0"/>
                <w:color w:val="FF0000"/>
              </w:rPr>
              <w:t>Event</w:t>
            </w:r>
          </w:p>
          <w:p w14:paraId="4FFA63BC" w14:textId="77777777" w:rsidR="00E81F00" w:rsidRPr="00A96AF9" w:rsidRDefault="00E81F00" w:rsidP="00A96AF9">
            <w:pPr>
              <w:pStyle w:val="TableEntryHeader"/>
              <w:rPr>
                <w:noProof w:val="0"/>
                <w:color w:val="FF0000"/>
                <w:sz w:val="12"/>
                <w:szCs w:val="12"/>
              </w:rPr>
            </w:pPr>
            <w:proofErr w:type="spellStart"/>
            <w:r w:rsidRPr="00A96AF9">
              <w:rPr>
                <w:noProof w:val="0"/>
                <w:color w:val="FF0000"/>
                <w:sz w:val="12"/>
                <w:szCs w:val="12"/>
              </w:rPr>
              <w:t>AuditMessage</w:t>
            </w:r>
            <w:proofErr w:type="spellEnd"/>
            <w:r w:rsidRPr="00A96AF9">
              <w:rPr>
                <w:noProof w:val="0"/>
                <w:color w:val="FF0000"/>
                <w:sz w:val="12"/>
                <w:szCs w:val="12"/>
              </w:rPr>
              <w:t>/</w:t>
            </w:r>
          </w:p>
          <w:p w14:paraId="53D10407" w14:textId="77777777" w:rsidR="00E81F00" w:rsidRDefault="00E81F00" w:rsidP="00A96AF9">
            <w:pPr>
              <w:pStyle w:val="TableEntryHeader"/>
              <w:rPr>
                <w:noProof w:val="0"/>
              </w:rPr>
            </w:pPr>
            <w:r w:rsidRPr="00A96AF9">
              <w:rPr>
                <w:noProof w:val="0"/>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946D7E" w14:textId="77777777" w:rsidR="00E81F00" w:rsidRPr="00A96AF9" w:rsidRDefault="00E81F00" w:rsidP="00A96AF9">
            <w:pPr>
              <w:pStyle w:val="TableEntry"/>
              <w:rPr>
                <w:noProof w:val="0"/>
                <w:color w:val="FF0000"/>
              </w:rPr>
            </w:pPr>
            <w:proofErr w:type="spellStart"/>
            <w:r w:rsidRPr="00A96AF9">
              <w:rPr>
                <w:noProof w:val="0"/>
                <w:color w:val="FF0000"/>
              </w:rPr>
              <w:t>EventID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39324C"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4B57F0" w14:textId="77777777" w:rsidR="00E81F00" w:rsidRPr="00A96AF9" w:rsidRDefault="00E81F00" w:rsidP="00A96AF9">
            <w:pPr>
              <w:pStyle w:val="TableEntry"/>
              <w:rPr>
                <w:noProof w:val="0"/>
                <w:color w:val="FF0000"/>
              </w:rPr>
            </w:pPr>
            <w:r w:rsidRPr="00A96AF9">
              <w:rPr>
                <w:noProof w:val="0"/>
                <w:color w:val="FF0000"/>
              </w:rPr>
              <w:t>EV(110112, DCM, “Query”)</w:t>
            </w:r>
          </w:p>
        </w:tc>
      </w:tr>
      <w:tr w:rsidR="00E81F00" w14:paraId="1A35328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5460DCC"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8C3EE0" w14:textId="77777777" w:rsidR="00E81F00" w:rsidRPr="00A96AF9" w:rsidRDefault="00E81F00" w:rsidP="00A96AF9">
            <w:pPr>
              <w:pStyle w:val="TableEntry"/>
              <w:rPr>
                <w:noProof w:val="0"/>
                <w:color w:val="FF0000"/>
              </w:rPr>
            </w:pPr>
            <w:proofErr w:type="spellStart"/>
            <w:r w:rsidRPr="00A96AF9">
              <w:rPr>
                <w:noProof w:val="0"/>
                <w:color w:val="FF0000"/>
              </w:rPr>
              <w:t>EventActionCode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4E333"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99D14D5" w14:textId="77777777" w:rsidR="00E81F00" w:rsidRPr="00A96AF9" w:rsidRDefault="00E81F00" w:rsidP="00A96AF9">
            <w:pPr>
              <w:pStyle w:val="TableEntry"/>
              <w:rPr>
                <w:noProof w:val="0"/>
                <w:color w:val="FF0000"/>
              </w:rPr>
            </w:pPr>
            <w:r w:rsidRPr="00A96AF9">
              <w:rPr>
                <w:noProof w:val="0"/>
                <w:color w:val="FF0000"/>
              </w:rPr>
              <w:t>“E” (Execute) </w:t>
            </w:r>
          </w:p>
        </w:tc>
      </w:tr>
      <w:tr w:rsidR="00E81F00" w14:paraId="70A64E0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5DF53E9"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A2CB56" w14:textId="77777777" w:rsidR="00E81F00" w:rsidRPr="00A96AF9" w:rsidRDefault="00E81F00" w:rsidP="00A96AF9">
            <w:pPr>
              <w:pStyle w:val="TableEntry"/>
              <w:rPr>
                <w:noProof w:val="0"/>
                <w:color w:val="FF0000"/>
              </w:rPr>
            </w:pPr>
            <w:proofErr w:type="spellStart"/>
            <w:r w:rsidRPr="00A96AF9">
              <w:rPr>
                <w:noProof w:val="0"/>
                <w:color w:val="FF0000"/>
              </w:rPr>
              <w:t>EventDateTime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5F9D32"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E8A24"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14:paraId="233EC64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70C89A2"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08E816" w14:textId="77777777" w:rsidR="00E81F00" w:rsidRPr="00A96AF9" w:rsidRDefault="00E81F00" w:rsidP="00A96AF9">
            <w:pPr>
              <w:pStyle w:val="TableEntry"/>
              <w:rPr>
                <w:noProof w:val="0"/>
                <w:color w:val="FF0000"/>
              </w:rPr>
            </w:pPr>
            <w:proofErr w:type="spellStart"/>
            <w:r w:rsidRPr="00A96AF9">
              <w:rPr>
                <w:noProof w:val="0"/>
                <w:color w:val="FF0000"/>
              </w:rPr>
              <w:t>EventOutcomeIndicator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BC84D6" w14:textId="77777777" w:rsidR="00E81F00" w:rsidRPr="00CB1B31" w:rsidRDefault="00E81F00" w:rsidP="00A96AF9">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0CE7F" w14:textId="77777777" w:rsidR="00E81F00" w:rsidRPr="00CB1B31" w:rsidRDefault="00E81F00" w:rsidP="00A96AF9">
            <w:pPr>
              <w:pStyle w:val="TableEntry"/>
              <w:rPr>
                <w:i/>
                <w:noProof w:val="0"/>
                <w:color w:val="FF0000"/>
              </w:rPr>
            </w:pPr>
            <w:r w:rsidRPr="00CB1B31">
              <w:rPr>
                <w:i/>
                <w:noProof w:val="0"/>
                <w:color w:val="FF0000"/>
              </w:rPr>
              <w:t>not specialized</w:t>
            </w:r>
          </w:p>
        </w:tc>
      </w:tr>
      <w:tr w:rsidR="00E81F00" w:rsidRPr="001F6FD8" w14:paraId="2501795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A49CAF1" w14:textId="77777777" w:rsidR="00E81F00" w:rsidRDefault="00E81F00" w:rsidP="00A96AF9">
            <w:pPr>
              <w:pStyle w:val="TableEntryHeader"/>
              <w:rPr>
                <w:noProof w:val="0"/>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FB5305" w14:textId="77777777" w:rsidR="00E81F00" w:rsidRPr="00A96AF9" w:rsidRDefault="00E81F00" w:rsidP="00A96AF9">
            <w:pPr>
              <w:pStyle w:val="TableEntry"/>
              <w:rPr>
                <w:noProof w:val="0"/>
                <w:color w:val="FF0000"/>
              </w:rPr>
            </w:pPr>
            <w:proofErr w:type="spellStart"/>
            <w:r w:rsidRPr="00A96AF9">
              <w:rPr>
                <w:noProof w:val="0"/>
                <w:color w:val="FF0000"/>
              </w:rPr>
              <w:t>EventTypeCode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ACCDFE" w14:textId="77777777" w:rsidR="00E81F00" w:rsidRPr="00A96AF9" w:rsidRDefault="00E81F00" w:rsidP="00A96AF9">
            <w:pPr>
              <w:pStyle w:val="TableEntry"/>
              <w:rPr>
                <w:noProof w:val="0"/>
                <w:color w:val="FF0000"/>
              </w:rPr>
            </w:pPr>
            <w:r w:rsidRPr="00A96AF9">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767B0" w14:textId="77777777" w:rsidR="00E81F00" w:rsidRPr="00A96AF9" w:rsidRDefault="00E81F00" w:rsidP="00A96AF9">
            <w:pPr>
              <w:pStyle w:val="TableEntry"/>
              <w:rPr>
                <w:noProof w:val="0"/>
                <w:color w:val="FF0000"/>
              </w:rPr>
            </w:pPr>
            <w:r w:rsidRPr="00A96AF9">
              <w:rPr>
                <w:noProof w:val="0"/>
                <w:color w:val="FF0000"/>
              </w:rPr>
              <w:t>EV(“ITI-120”, “IHE Transactions”, “Subscription Search”)</w:t>
            </w:r>
          </w:p>
        </w:tc>
      </w:tr>
      <w:tr w:rsidR="00E81F00" w14:paraId="16B6EF8A"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9802F9" w14:textId="77777777" w:rsidR="00E81F00" w:rsidRPr="00A96AF9" w:rsidRDefault="00E81F00" w:rsidP="00A96AF9">
            <w:pPr>
              <w:pStyle w:val="TableEntry"/>
              <w:rPr>
                <w:noProof w:val="0"/>
                <w:color w:val="FF0000"/>
              </w:rPr>
            </w:pPr>
            <w:r w:rsidRPr="00A96AF9">
              <w:rPr>
                <w:noProof w:val="0"/>
                <w:color w:val="FF0000"/>
              </w:rPr>
              <w:t>Source (Document Metadata Subscriber) (1)</w:t>
            </w:r>
          </w:p>
        </w:tc>
      </w:tr>
      <w:tr w:rsidR="00E81F00" w14:paraId="1FEFF426"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1035E3" w14:textId="77777777" w:rsidR="00E81F00" w:rsidRPr="00A96AF9" w:rsidRDefault="00E81F00" w:rsidP="00A96AF9">
            <w:pPr>
              <w:pStyle w:val="TableEntry"/>
              <w:rPr>
                <w:noProof w:val="0"/>
                <w:color w:val="FF0000"/>
              </w:rPr>
            </w:pPr>
            <w:r w:rsidRPr="00A96AF9">
              <w:rPr>
                <w:noProof w:val="0"/>
                <w:color w:val="FF0000"/>
              </w:rPr>
              <w:t>Human Requestor (0..n)</w:t>
            </w:r>
          </w:p>
        </w:tc>
      </w:tr>
      <w:tr w:rsidR="00E81F00" w14:paraId="733D8D18"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760F80" w14:textId="77777777" w:rsidR="00E81F00" w:rsidRPr="00A96AF9" w:rsidRDefault="00E81F00" w:rsidP="00A96AF9">
            <w:pPr>
              <w:pStyle w:val="TableEntry"/>
              <w:rPr>
                <w:noProof w:val="0"/>
                <w:color w:val="FF0000"/>
              </w:rPr>
            </w:pPr>
            <w:r w:rsidRPr="00A96AF9">
              <w:rPr>
                <w:noProof w:val="0"/>
                <w:color w:val="FF0000"/>
              </w:rPr>
              <w:t>Destination (Document Metadata Notification Broker) (1)</w:t>
            </w:r>
          </w:p>
        </w:tc>
      </w:tr>
      <w:tr w:rsidR="00E81F00" w:rsidRPr="001F6FD8" w14:paraId="0542A759"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5ACBA1" w14:textId="77777777" w:rsidR="00E81F00" w:rsidRPr="00A96AF9" w:rsidRDefault="00E81F00" w:rsidP="00A96AF9">
            <w:pPr>
              <w:pStyle w:val="TableEntry"/>
              <w:rPr>
                <w:noProof w:val="0"/>
                <w:color w:val="FF0000"/>
              </w:rPr>
            </w:pPr>
            <w:r w:rsidRPr="00A96AF9">
              <w:rPr>
                <w:noProof w:val="0"/>
                <w:color w:val="FF0000"/>
              </w:rPr>
              <w:t>Audit Source (Document Metadata Subscriber) (1)</w:t>
            </w:r>
          </w:p>
        </w:tc>
      </w:tr>
      <w:tr w:rsidR="00E81F00" w14:paraId="41B3CE11" w14:textId="77777777" w:rsidTr="00E81F00">
        <w:tc>
          <w:tcPr>
            <w:tcW w:w="0" w:type="auto"/>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1ABC39" w14:textId="77777777" w:rsidR="00E81F00" w:rsidRPr="00A96AF9" w:rsidRDefault="00E81F00" w:rsidP="00A96AF9">
            <w:pPr>
              <w:pStyle w:val="TableEntry"/>
              <w:rPr>
                <w:noProof w:val="0"/>
                <w:color w:val="FF0000"/>
              </w:rPr>
            </w:pPr>
            <w:r w:rsidRPr="00A96AF9">
              <w:rPr>
                <w:noProof w:val="0"/>
                <w:color w:val="FF0000"/>
              </w:rPr>
              <w:t>Patient (0..1)</w:t>
            </w:r>
          </w:p>
        </w:tc>
      </w:tr>
    </w:tbl>
    <w:p w14:paraId="29F54994" w14:textId="77777777" w:rsidR="00E81F00" w:rsidRPr="00CB1B31" w:rsidRDefault="00E81F00" w:rsidP="00CB1B31">
      <w:pPr>
        <w:pStyle w:val="BodyText"/>
        <w:rPr>
          <w:noProof w:val="0"/>
          <w:color w:val="FF0000"/>
        </w:rPr>
      </w:pPr>
      <w:r w:rsidRPr="00CB1B31">
        <w:rPr>
          <w:noProof w:val="0"/>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30A898D1" w14:textId="77777777" w:rsidTr="00E81F00">
        <w:trPr>
          <w:trHeight w:val="378"/>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47FB8"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Source</w:t>
            </w:r>
          </w:p>
          <w:p w14:paraId="27747E3A" w14:textId="77777777" w:rsidR="00E81F00" w:rsidRPr="00CB1B31" w:rsidRDefault="00E81F00">
            <w:pPr>
              <w:pStyle w:val="NormalWeb"/>
              <w:spacing w:before="40" w:beforeAutospacing="0" w:after="40" w:afterAutospacing="0"/>
              <w:ind w:left="72" w:right="72"/>
              <w:jc w:val="center"/>
              <w:rPr>
                <w:sz w:val="12"/>
                <w:szCs w:val="12"/>
              </w:rPr>
            </w:pP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3B1B3C61"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ActiveParticipant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E82FC1" w14:textId="77777777" w:rsidR="00E81F00" w:rsidRPr="00CB1B31" w:rsidRDefault="00E81F00" w:rsidP="00CB1B31">
            <w:pPr>
              <w:pStyle w:val="TableEntry"/>
              <w:rPr>
                <w:i/>
                <w:noProof w:val="0"/>
                <w:color w:val="FF0000"/>
              </w:rPr>
            </w:pPr>
            <w:proofErr w:type="spellStart"/>
            <w:r w:rsidRPr="00CB1B31">
              <w:rPr>
                <w:i/>
                <w:noProof w:val="0"/>
                <w:color w:val="FF0000"/>
              </w:rPr>
              <w:t>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7CC2C6" w14:textId="77777777" w:rsidR="00E81F00" w:rsidRPr="00CB1B31" w:rsidRDefault="00E81F00" w:rsidP="00CB1B31">
            <w:pPr>
              <w:pStyle w:val="TableEntry"/>
              <w:rPr>
                <w:i/>
                <w:noProof w:val="0"/>
                <w:color w:val="FF0000"/>
              </w:rPr>
            </w:pPr>
            <w:r w:rsidRPr="00CB1B31">
              <w:rPr>
                <w:i/>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490097"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6B01542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EFB5C5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1294AE" w14:textId="77777777" w:rsidR="00E81F00" w:rsidRPr="00CB1B31" w:rsidRDefault="00E81F00" w:rsidP="00CB1B31">
            <w:pPr>
              <w:pStyle w:val="TableEntry"/>
              <w:rPr>
                <w:noProof w:val="0"/>
                <w:color w:val="FF0000"/>
              </w:rPr>
            </w:pPr>
            <w:proofErr w:type="spellStart"/>
            <w:r w:rsidRPr="00CB1B31">
              <w:rPr>
                <w:noProof w:val="0"/>
                <w:color w:val="FF0000"/>
              </w:rPr>
              <w:t>AlternativeUserID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DEA298"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4A5A" w14:textId="77777777" w:rsidR="00E81F00" w:rsidRPr="00CB1B31" w:rsidRDefault="00E81F00" w:rsidP="00CB1B31">
            <w:pPr>
              <w:pStyle w:val="TableEntry"/>
              <w:rPr>
                <w:noProof w:val="0"/>
                <w:color w:val="FF0000"/>
              </w:rPr>
            </w:pPr>
            <w:r w:rsidRPr="00CB1B31">
              <w:rPr>
                <w:noProof w:val="0"/>
                <w:color w:val="FF0000"/>
              </w:rPr>
              <w:t>The process ID as used within the local operating system in the local system logs.</w:t>
            </w:r>
          </w:p>
        </w:tc>
      </w:tr>
      <w:tr w:rsidR="00E81F00" w14:paraId="67D2A884"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D0761B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3CB72C" w14:textId="77777777" w:rsidR="00E81F00" w:rsidRPr="00CB1B31" w:rsidRDefault="00E81F00" w:rsidP="00CB1B31">
            <w:pPr>
              <w:pStyle w:val="TableEntry"/>
              <w:rPr>
                <w:i/>
                <w:noProof w:val="0"/>
                <w:color w:val="FF0000"/>
              </w:rPr>
            </w:pPr>
            <w:proofErr w:type="spellStart"/>
            <w:r w:rsidRPr="00CB1B31">
              <w:rPr>
                <w:i/>
                <w:noProof w:val="0"/>
                <w:color w:val="FF0000"/>
              </w:rPr>
              <w:t>UserName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4BD8F8"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CF6E99"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14:paraId="0285B71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797AD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A9B2D" w14:textId="77777777" w:rsidR="00E81F00" w:rsidRPr="00CB1B31" w:rsidRDefault="00E81F00" w:rsidP="00CB1B31">
            <w:pPr>
              <w:pStyle w:val="TableEntry"/>
              <w:rPr>
                <w:i/>
                <w:noProof w:val="0"/>
                <w:color w:val="FF0000"/>
              </w:rPr>
            </w:pPr>
            <w:proofErr w:type="spellStart"/>
            <w:r w:rsidRPr="00CB1B31">
              <w:rPr>
                <w:i/>
                <w:noProof w:val="0"/>
                <w:color w:val="FF0000"/>
              </w:rPr>
              <w:t>UserIsRequestor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1FE624" w14:textId="77777777" w:rsidR="00E81F00" w:rsidRPr="00CB1B31" w:rsidRDefault="00E81F00" w:rsidP="00CB1B31">
            <w:pPr>
              <w:pStyle w:val="TableEntry"/>
              <w:rPr>
                <w:i/>
                <w:noProof w:val="0"/>
                <w:color w:val="FF0000"/>
              </w:rPr>
            </w:pPr>
            <w:r w:rsidRPr="00CB1B31">
              <w:rPr>
                <w:i/>
                <w:noProof w:val="0"/>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CCAFEB" w14:textId="77777777" w:rsidR="00E81F00" w:rsidRPr="00CB1B31" w:rsidRDefault="00E81F00" w:rsidP="00CB1B31">
            <w:pPr>
              <w:pStyle w:val="TableEntry"/>
              <w:rPr>
                <w:i/>
                <w:noProof w:val="0"/>
                <w:color w:val="FF0000"/>
              </w:rPr>
            </w:pPr>
            <w:r w:rsidRPr="00CB1B31">
              <w:rPr>
                <w:i/>
                <w:noProof w:val="0"/>
                <w:color w:val="FF0000"/>
              </w:rPr>
              <w:t>not specialized</w:t>
            </w:r>
          </w:p>
        </w:tc>
      </w:tr>
      <w:tr w:rsidR="00E81F00" w:rsidRPr="001F6FD8" w14:paraId="341C5339"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ECDDC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A9B7598" w14:textId="77777777" w:rsidR="00E81F00" w:rsidRPr="00CB1B31" w:rsidRDefault="00E81F00" w:rsidP="00CB1B31">
            <w:pPr>
              <w:pStyle w:val="TableEntry"/>
              <w:rPr>
                <w:noProof w:val="0"/>
                <w:color w:val="FF0000"/>
              </w:rPr>
            </w:pPr>
            <w:proofErr w:type="spellStart"/>
            <w:r w:rsidRPr="00CB1B31">
              <w:rPr>
                <w:noProof w:val="0"/>
                <w:color w:val="FF0000"/>
              </w:rPr>
              <w:t>RoleIDCode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FB14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53E246" w14:textId="77777777" w:rsidR="00E81F00" w:rsidRPr="00CB1B31" w:rsidRDefault="00E81F00" w:rsidP="00CB1B31">
            <w:pPr>
              <w:pStyle w:val="TableEntry"/>
              <w:rPr>
                <w:noProof w:val="0"/>
                <w:color w:val="FF0000"/>
              </w:rPr>
            </w:pPr>
            <w:r w:rsidRPr="00CB1B31">
              <w:rPr>
                <w:noProof w:val="0"/>
                <w:color w:val="FF0000"/>
              </w:rPr>
              <w:t>EV(110153, DCM, “Source Role ID”)</w:t>
            </w:r>
          </w:p>
        </w:tc>
      </w:tr>
      <w:tr w:rsidR="00E81F00" w:rsidRPr="001F6FD8" w14:paraId="1896B06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B1899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88EE4" w14:textId="77777777" w:rsidR="00E81F00" w:rsidRPr="00CB1B31" w:rsidRDefault="00E81F00" w:rsidP="00CB1B31">
            <w:pPr>
              <w:pStyle w:val="TableEntry"/>
              <w:rPr>
                <w:noProof w:val="0"/>
                <w:color w:val="FF0000"/>
              </w:rPr>
            </w:pPr>
            <w:proofErr w:type="spellStart"/>
            <w:r w:rsidRPr="00CB1B31">
              <w:rPr>
                <w:noProof w:val="0"/>
                <w:color w:val="FF0000"/>
              </w:rPr>
              <w:t>NetworkAccessPointTypeCode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8EB8A5"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4E300F" w14:textId="77777777" w:rsidR="00E81F00" w:rsidRPr="00CB1B31" w:rsidRDefault="00E81F00" w:rsidP="00CB1B31">
            <w:pPr>
              <w:pStyle w:val="TableEntry"/>
              <w:rPr>
                <w:noProof w:val="0"/>
                <w:color w:val="FF0000"/>
              </w:rPr>
            </w:pPr>
            <w:r w:rsidRPr="00CB1B31">
              <w:rPr>
                <w:noProof w:val="0"/>
                <w:color w:val="FF0000"/>
              </w:rPr>
              <w:t>“1” for machine (DNS) name, “2” for IP address</w:t>
            </w:r>
          </w:p>
        </w:tc>
      </w:tr>
      <w:tr w:rsidR="00E81F00" w:rsidRPr="001F6FD8" w14:paraId="6BBE39DE" w14:textId="77777777" w:rsidTr="00E81F00">
        <w:trPr>
          <w:trHeight w:val="30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FA35A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E970DC" w14:textId="77777777" w:rsidR="00E81F00" w:rsidRPr="00CB1B31" w:rsidRDefault="00E81F00" w:rsidP="00CB1B31">
            <w:pPr>
              <w:pStyle w:val="TableEntry"/>
              <w:rPr>
                <w:noProof w:val="0"/>
                <w:color w:val="FF0000"/>
              </w:rPr>
            </w:pPr>
            <w:proofErr w:type="spellStart"/>
            <w:r w:rsidRPr="00CB1B31">
              <w:rPr>
                <w:noProof w:val="0"/>
                <w:color w:val="FF0000"/>
              </w:rPr>
              <w:t>NetworkAccessPointID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9B60F2" w14:textId="77777777" w:rsidR="00E81F00" w:rsidRPr="00CB1B31" w:rsidRDefault="00E81F00" w:rsidP="00CB1B31">
            <w:pPr>
              <w:pStyle w:val="TableEntry"/>
              <w:rPr>
                <w:noProof w:val="0"/>
                <w:color w:val="FF0000"/>
              </w:rPr>
            </w:pPr>
            <w:r w:rsidRPr="00CB1B31">
              <w:rPr>
                <w:noProof w:val="0"/>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5E2E029" w14:textId="77777777" w:rsidR="00E81F00" w:rsidRPr="00CB1B31" w:rsidRDefault="00E81F00" w:rsidP="00CB1B31">
            <w:pPr>
              <w:pStyle w:val="TableEntry"/>
              <w:rPr>
                <w:noProof w:val="0"/>
                <w:color w:val="FF0000"/>
              </w:rPr>
            </w:pPr>
            <w:r w:rsidRPr="00CB1B31">
              <w:rPr>
                <w:noProof w:val="0"/>
                <w:color w:val="FF0000"/>
              </w:rPr>
              <w:t>The machine name or IP address</w:t>
            </w:r>
          </w:p>
        </w:tc>
      </w:tr>
    </w:tbl>
    <w:p w14:paraId="7BBEE398"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472"/>
        <w:gridCol w:w="2594"/>
        <w:gridCol w:w="535"/>
        <w:gridCol w:w="3749"/>
      </w:tblGrid>
      <w:tr w:rsidR="00E81F00" w:rsidRPr="001F6FD8" w14:paraId="70151757" w14:textId="77777777" w:rsidTr="00E81F00">
        <w:trPr>
          <w:trHeight w:val="203"/>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2E386D"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Human Requestor (f known)</w:t>
            </w:r>
          </w:p>
          <w:p w14:paraId="39379154" w14:textId="77777777" w:rsidR="00E81F00" w:rsidRPr="00CB1B31" w:rsidRDefault="00E81F00">
            <w:pPr>
              <w:pStyle w:val="NormalWeb"/>
              <w:spacing w:before="40" w:beforeAutospacing="0" w:after="40" w:afterAutospacing="0"/>
              <w:ind w:left="72" w:right="72"/>
              <w:jc w:val="center"/>
              <w:rPr>
                <w:sz w:val="12"/>
                <w:szCs w:val="12"/>
              </w:rPr>
            </w:pP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23CF144A"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ActiveParticipant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4A2D61" w14:textId="77777777" w:rsidR="00E81F00" w:rsidRDefault="00E81F00">
            <w:pPr>
              <w:pStyle w:val="NormalWeb"/>
              <w:spacing w:before="40" w:beforeAutospacing="0" w:after="40" w:afterAutospacing="0"/>
              <w:ind w:left="72" w:right="72"/>
            </w:pPr>
            <w:proofErr w:type="spellStart"/>
            <w:r>
              <w:rPr>
                <w:color w:val="FF0000"/>
                <w:sz w:val="18"/>
                <w:szCs w:val="18"/>
              </w:rPr>
              <w:t>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BBBB8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6FDD8" w14:textId="77777777" w:rsidR="00E81F00" w:rsidRDefault="00E81F00">
            <w:pPr>
              <w:pStyle w:val="NormalWeb"/>
              <w:spacing w:before="40" w:beforeAutospacing="0" w:after="40" w:afterAutospacing="0"/>
              <w:ind w:left="72" w:right="72"/>
            </w:pPr>
            <w:r>
              <w:rPr>
                <w:color w:val="FF0000"/>
                <w:sz w:val="18"/>
                <w:szCs w:val="18"/>
              </w:rPr>
              <w:t>Identity of the human that initiated the transaction.</w:t>
            </w:r>
          </w:p>
        </w:tc>
      </w:tr>
      <w:tr w:rsidR="00E81F00" w14:paraId="2C85C6AE"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42D569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5F0386"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AlternativeUserID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16CF1E"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14AEE1"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29934625"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323CBF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558D64"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1DFF10"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CEB21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6937DB85" w14:textId="77777777" w:rsidTr="00E81F00">
        <w:trPr>
          <w:trHeight w:val="44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F6D23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EB4CB1"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UserIsRequestor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1E9EB6F"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F9BF97"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1F6FD8" w14:paraId="7A495681" w14:textId="77777777" w:rsidTr="00E81F00">
        <w:trPr>
          <w:trHeight w:val="588"/>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D6B1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208CE" w14:textId="77777777" w:rsidR="00E81F00" w:rsidRDefault="00E81F00">
            <w:pPr>
              <w:pStyle w:val="NormalWeb"/>
              <w:spacing w:before="40" w:beforeAutospacing="0" w:after="40" w:afterAutospacing="0"/>
              <w:ind w:left="72" w:right="72"/>
            </w:pPr>
            <w:proofErr w:type="spellStart"/>
            <w:r>
              <w:rPr>
                <w:color w:val="FF0000"/>
                <w:sz w:val="18"/>
                <w:szCs w:val="18"/>
              </w:rPr>
              <w:t>RoleIDCode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888A32" w14:textId="77777777" w:rsidR="00E81F00" w:rsidRDefault="00E81F00">
            <w:pPr>
              <w:pStyle w:val="Normal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2A8552" w14:textId="77777777" w:rsidR="00E81F00" w:rsidRDefault="00E81F00">
            <w:pPr>
              <w:pStyle w:val="NormalWeb"/>
              <w:spacing w:before="40" w:beforeAutospacing="0" w:after="40" w:afterAutospacing="0"/>
              <w:ind w:left="72" w:right="72"/>
            </w:pPr>
            <w:r>
              <w:rPr>
                <w:color w:val="FF0000"/>
                <w:sz w:val="18"/>
                <w:szCs w:val="18"/>
              </w:rPr>
              <w:t>Access Control role(s) the user holds that allows this transaction.</w:t>
            </w:r>
          </w:p>
        </w:tc>
      </w:tr>
      <w:tr w:rsidR="00E81F00" w14:paraId="74184098"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88A26"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28C2A0"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NetworkAccessPointTypeCode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BF406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1685C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4F67D8CA" w14:textId="77777777" w:rsidTr="00E81F00">
        <w:trPr>
          <w:trHeight w:val="203"/>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17304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8910A4"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NetworkAccessPointID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0187A"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C7E34D"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5DF492BA"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3878"/>
      </w:tblGrid>
      <w:tr w:rsidR="00E81F00" w14:paraId="2F7EA4B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ADBF24"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468A8C30"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r w:rsidRPr="00CB1B31">
              <w:rPr>
                <w:rFonts w:ascii="Arial" w:hAnsi="Arial" w:cs="Arial"/>
                <w:b/>
                <w:bCs/>
                <w:color w:val="FF0000"/>
                <w:sz w:val="12"/>
                <w:szCs w:val="12"/>
              </w:rPr>
              <w:br/>
            </w:r>
            <w:proofErr w:type="spellStart"/>
            <w:r w:rsidRPr="00CB1B31">
              <w:rPr>
                <w:rFonts w:ascii="Arial" w:hAnsi="Arial" w:cs="Arial"/>
                <w:b/>
                <w:bCs/>
                <w:color w:val="FF0000"/>
                <w:sz w:val="12"/>
                <w:szCs w:val="12"/>
              </w:rPr>
              <w:t>ActiveParticipant</w:t>
            </w:r>
            <w:proofErr w:type="spellEnd"/>
            <w:r w:rsidRPr="00CB1B31">
              <w:rPr>
                <w:rFonts w:ascii="Arial" w:hAnsi="Arial" w:cs="Arial"/>
                <w:b/>
                <w:bCs/>
                <w:color w:val="FF0000"/>
                <w:sz w:val="12"/>
                <w:szCs w:val="12"/>
              </w:rPr>
              <w:t>)</w:t>
            </w:r>
          </w:p>
          <w:p w14:paraId="4C30EB8C" w14:textId="77777777" w:rsidR="00E81F00" w:rsidRDefault="00E81F00">
            <w:pPr>
              <w:spacing w:after="240"/>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C93919" w14:textId="77777777" w:rsidR="00E81F00" w:rsidRDefault="00E81F00">
            <w:pPr>
              <w:pStyle w:val="NormalWeb"/>
              <w:spacing w:before="40" w:beforeAutospacing="0" w:after="40" w:afterAutospacing="0"/>
              <w:ind w:left="72" w:right="72"/>
            </w:pPr>
            <w:proofErr w:type="spellStart"/>
            <w:r>
              <w:rPr>
                <w:color w:val="FF0000"/>
                <w:sz w:val="18"/>
                <w:szCs w:val="18"/>
              </w:rPr>
              <w:t>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02263"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54138C" w14:textId="77777777" w:rsidR="00E81F00" w:rsidRDefault="00E81F00">
            <w:pPr>
              <w:pStyle w:val="NormalWeb"/>
              <w:spacing w:before="40" w:beforeAutospacing="0" w:after="40" w:afterAutospacing="0"/>
              <w:ind w:left="72" w:right="72"/>
            </w:pPr>
            <w:r>
              <w:rPr>
                <w:color w:val="FF0000"/>
                <w:sz w:val="18"/>
                <w:szCs w:val="18"/>
              </w:rPr>
              <w:t>SOAP endpoint URI.</w:t>
            </w:r>
          </w:p>
        </w:tc>
      </w:tr>
      <w:tr w:rsidR="00E81F00" w14:paraId="1B91D15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811B6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0516FB"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AlternativeUserID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4F8FD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4E4AA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3923387"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417C73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41C0E6"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8921B6E"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335009"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AFE496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CF75B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E4E09A"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UserIsRequestor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8940F9"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8E5FC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2F88644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85235D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8D2C5" w14:textId="77777777" w:rsidR="00E81F00" w:rsidRDefault="00E81F00">
            <w:pPr>
              <w:pStyle w:val="NormalWeb"/>
              <w:spacing w:before="40" w:beforeAutospacing="0" w:after="40" w:afterAutospacing="0"/>
              <w:ind w:left="72" w:right="72"/>
            </w:pPr>
            <w:proofErr w:type="spellStart"/>
            <w:r>
              <w:rPr>
                <w:color w:val="FF0000"/>
                <w:sz w:val="18"/>
                <w:szCs w:val="18"/>
              </w:rPr>
              <w:t>RoleIDCode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EAC2F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46005B" w14:textId="77777777" w:rsidR="00E81F00" w:rsidRDefault="00E81F00">
            <w:pPr>
              <w:pStyle w:val="NormalWeb"/>
              <w:spacing w:before="40" w:beforeAutospacing="0" w:after="40" w:afterAutospacing="0"/>
              <w:ind w:left="72" w:right="72"/>
            </w:pPr>
            <w:r>
              <w:rPr>
                <w:color w:val="FF0000"/>
                <w:sz w:val="18"/>
                <w:szCs w:val="18"/>
              </w:rPr>
              <w:t>EV(110152, DCM, “Destination Role ID”)</w:t>
            </w:r>
          </w:p>
        </w:tc>
      </w:tr>
      <w:tr w:rsidR="00E81F00" w:rsidRPr="001F6FD8" w14:paraId="63326B7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7AB6C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C29FB8" w14:textId="77777777" w:rsidR="00E81F00" w:rsidRDefault="00E81F00">
            <w:pPr>
              <w:pStyle w:val="NormalWeb"/>
              <w:spacing w:before="40" w:beforeAutospacing="0" w:after="40" w:afterAutospacing="0"/>
              <w:ind w:left="72" w:right="72"/>
            </w:pPr>
            <w:proofErr w:type="spellStart"/>
            <w:r>
              <w:rPr>
                <w:color w:val="FF0000"/>
                <w:sz w:val="18"/>
                <w:szCs w:val="18"/>
              </w:rPr>
              <w:t>NetworkAccessPointTypeCode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765539"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B03D74" w14:textId="77777777" w:rsidR="00E81F00" w:rsidRDefault="00E81F00">
            <w:pPr>
              <w:pStyle w:val="NormalWeb"/>
              <w:spacing w:before="40" w:beforeAutospacing="0" w:after="40" w:afterAutospacing="0"/>
              <w:ind w:left="72" w:right="72"/>
            </w:pPr>
            <w:r>
              <w:rPr>
                <w:color w:val="FF0000"/>
                <w:sz w:val="18"/>
                <w:szCs w:val="18"/>
              </w:rPr>
              <w:t>“1” for machine (DNS) name, “2” for IP address</w:t>
            </w:r>
          </w:p>
        </w:tc>
      </w:tr>
      <w:tr w:rsidR="00E81F00" w:rsidRPr="001F6FD8" w14:paraId="3AC830F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052D7C2"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52BE12E" w14:textId="77777777" w:rsidR="00E81F00" w:rsidRDefault="00E81F00">
            <w:pPr>
              <w:pStyle w:val="NormalWeb"/>
              <w:spacing w:before="40" w:beforeAutospacing="0" w:after="40" w:afterAutospacing="0"/>
              <w:ind w:left="72" w:right="72"/>
            </w:pPr>
            <w:proofErr w:type="spellStart"/>
            <w:r>
              <w:rPr>
                <w:color w:val="FF0000"/>
                <w:sz w:val="18"/>
                <w:szCs w:val="18"/>
              </w:rPr>
              <w:t>NetworkAccessPointID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6A61E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3B8E20" w14:textId="77777777" w:rsidR="00E81F00" w:rsidRDefault="00E81F00">
            <w:pPr>
              <w:pStyle w:val="NormalWeb"/>
              <w:spacing w:before="40" w:beforeAutospacing="0" w:after="40" w:afterAutospacing="0"/>
              <w:ind w:left="72" w:right="72"/>
            </w:pPr>
            <w:r>
              <w:rPr>
                <w:color w:val="FF0000"/>
                <w:sz w:val="18"/>
                <w:szCs w:val="18"/>
              </w:rPr>
              <w:t>The machine name or IP address</w:t>
            </w:r>
          </w:p>
        </w:tc>
      </w:tr>
    </w:tbl>
    <w:p w14:paraId="2D0BA802"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75"/>
        <w:gridCol w:w="1994"/>
        <w:gridCol w:w="504"/>
        <w:gridCol w:w="4172"/>
      </w:tblGrid>
      <w:tr w:rsidR="00E81F00" w14:paraId="34A435EF"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392F9E"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Audit Source</w:t>
            </w:r>
          </w:p>
          <w:p w14:paraId="33E4808A" w14:textId="77777777" w:rsidR="00E81F00" w:rsidRDefault="00E81F00">
            <w:pPr>
              <w:pStyle w:val="NormalWeb"/>
              <w:spacing w:before="40" w:beforeAutospacing="0" w:after="40" w:afterAutospacing="0"/>
              <w:ind w:left="72" w:right="72"/>
              <w:jc w:val="center"/>
            </w:pPr>
            <w:r>
              <w:rPr>
                <w:rFonts w:ascii="Arial" w:hAnsi="Arial" w:cs="Arial"/>
                <w:b/>
                <w:bCs/>
                <w:color w:val="FF0000"/>
                <w:sz w:val="18"/>
                <w:szCs w:val="18"/>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r w:rsidRPr="00CB1B31">
              <w:rPr>
                <w:rFonts w:ascii="Arial" w:hAnsi="Arial" w:cs="Arial"/>
                <w:b/>
                <w:bCs/>
                <w:color w:val="FF0000"/>
                <w:sz w:val="12"/>
                <w:szCs w:val="12"/>
              </w:rPr>
              <w:br/>
            </w:r>
            <w:proofErr w:type="spellStart"/>
            <w:r w:rsidRPr="00CB1B31">
              <w:rPr>
                <w:rFonts w:ascii="Arial" w:hAnsi="Arial" w:cs="Arial"/>
                <w:b/>
                <w:bCs/>
                <w:color w:val="FF0000"/>
                <w:sz w:val="12"/>
                <w:szCs w:val="12"/>
              </w:rPr>
              <w:t>AuditSourceIdentification</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23F430"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AuditSourceID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5BCF45"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2B713F"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CB613B9"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B5E69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5B4A3A"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AuditEnterpriseSiteID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3B6F14"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1549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018DD3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01F59E7"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C8C784"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AuditSourceTypeCode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9AC93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417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596D9"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04EAA341"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131"/>
      </w:tblGrid>
      <w:tr w:rsidR="00E81F00" w14:paraId="42623027" w14:textId="77777777" w:rsidTr="00F8282C">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85B13B"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Patient</w:t>
            </w:r>
          </w:p>
          <w:p w14:paraId="7BECFC3F"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(if known)</w:t>
            </w:r>
          </w:p>
          <w:p w14:paraId="4D95F898" w14:textId="6D09A8D0" w:rsidR="00E81F00" w:rsidRPr="00CB1B31" w:rsidRDefault="00CB1B31">
            <w:pPr>
              <w:pStyle w:val="NormalWeb"/>
              <w:spacing w:before="40" w:beforeAutospacing="0" w:after="40" w:afterAutospacing="0"/>
              <w:ind w:left="72" w:right="72"/>
              <w:jc w:val="center"/>
              <w:rPr>
                <w:rFonts w:ascii="Arial" w:hAnsi="Arial" w:cs="Arial"/>
                <w:b/>
                <w:bCs/>
                <w:color w:val="FF0000"/>
                <w:sz w:val="12"/>
                <w:szCs w:val="12"/>
              </w:rPr>
            </w:pPr>
            <w:r>
              <w:rPr>
                <w:rFonts w:ascii="Arial" w:hAnsi="Arial" w:cs="Arial"/>
                <w:b/>
                <w:bCs/>
                <w:color w:val="FF0000"/>
                <w:sz w:val="12"/>
                <w:szCs w:val="12"/>
              </w:rPr>
              <w:t>(</w:t>
            </w:r>
            <w:proofErr w:type="spellStart"/>
            <w:r>
              <w:rPr>
                <w:rFonts w:ascii="Arial" w:hAnsi="Arial" w:cs="Arial"/>
                <w:b/>
                <w:bCs/>
                <w:color w:val="FF0000"/>
                <w:sz w:val="12"/>
                <w:szCs w:val="12"/>
              </w:rPr>
              <w:t>A</w:t>
            </w:r>
            <w:r w:rsidR="00E81F00" w:rsidRPr="00CB1B31">
              <w:rPr>
                <w:rFonts w:ascii="Arial" w:hAnsi="Arial" w:cs="Arial"/>
                <w:b/>
                <w:bCs/>
                <w:color w:val="FF0000"/>
                <w:sz w:val="12"/>
                <w:szCs w:val="12"/>
              </w:rPr>
              <w:t>uditMessage</w:t>
            </w:r>
            <w:proofErr w:type="spellEnd"/>
            <w:r w:rsidR="00E81F00" w:rsidRPr="00CB1B31">
              <w:rPr>
                <w:rFonts w:ascii="Arial" w:hAnsi="Arial" w:cs="Arial"/>
                <w:b/>
                <w:bCs/>
                <w:color w:val="FF0000"/>
                <w:sz w:val="12"/>
                <w:szCs w:val="12"/>
              </w:rPr>
              <w:t>/</w:t>
            </w:r>
          </w:p>
          <w:p w14:paraId="0D6EB4DD"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ParticipantObjectIdentification</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D4D5C" w14:textId="77777777" w:rsidR="00E81F00" w:rsidRDefault="00E81F00">
            <w:pPr>
              <w:pStyle w:val="NormalWeb"/>
              <w:spacing w:before="40" w:beforeAutospacing="0" w:after="40" w:afterAutospacing="0"/>
              <w:ind w:left="72" w:right="72"/>
            </w:pPr>
            <w:proofErr w:type="spellStart"/>
            <w:r>
              <w:rPr>
                <w:color w:val="FF0000"/>
                <w:sz w:val="18"/>
                <w:szCs w:val="18"/>
              </w:rPr>
              <w:t>ParticipantObjectTypeCode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DC2C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96059E" w14:textId="77777777" w:rsidR="00E81F00" w:rsidRDefault="00E81F00">
            <w:pPr>
              <w:pStyle w:val="NormalWeb"/>
              <w:spacing w:before="40" w:beforeAutospacing="0" w:after="40" w:afterAutospacing="0"/>
              <w:ind w:left="72" w:right="72"/>
            </w:pPr>
            <w:r>
              <w:rPr>
                <w:color w:val="FF0000"/>
                <w:sz w:val="18"/>
                <w:szCs w:val="18"/>
              </w:rPr>
              <w:t>“1” (Person)</w:t>
            </w:r>
          </w:p>
        </w:tc>
      </w:tr>
      <w:tr w:rsidR="00E81F00" w14:paraId="33F49E88"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DE130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8C9244" w14:textId="77777777" w:rsidR="00E81F00" w:rsidRDefault="00E81F00">
            <w:pPr>
              <w:pStyle w:val="NormalWeb"/>
              <w:spacing w:before="40" w:beforeAutospacing="0" w:after="40" w:afterAutospacing="0"/>
              <w:ind w:left="72" w:right="72"/>
            </w:pPr>
            <w:proofErr w:type="spellStart"/>
            <w:r>
              <w:rPr>
                <w:color w:val="FF0000"/>
                <w:sz w:val="18"/>
                <w:szCs w:val="18"/>
              </w:rPr>
              <w:t>ParticipantObjectTypeCodeRole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8D40050"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1CCD15" w14:textId="77777777" w:rsidR="00E81F00" w:rsidRDefault="00E81F00">
            <w:pPr>
              <w:pStyle w:val="NormalWeb"/>
              <w:spacing w:before="40" w:beforeAutospacing="0" w:after="40" w:afterAutospacing="0"/>
              <w:ind w:left="72" w:right="72"/>
            </w:pPr>
            <w:r>
              <w:rPr>
                <w:color w:val="FF0000"/>
                <w:sz w:val="18"/>
                <w:szCs w:val="18"/>
              </w:rPr>
              <w:t>“1” (Patient)</w:t>
            </w:r>
          </w:p>
        </w:tc>
      </w:tr>
      <w:tr w:rsidR="00E81F00" w14:paraId="03A46093"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72A39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F9DB8D"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ParticipantObjectDataLifeCycle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687CF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8E501E"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536A1B0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199A6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463C2F"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ParticipantObjectIDTypeCode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27FC93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5628DB"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7FED81D6"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89C6BC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EC77F"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ParticipantObjectSensitivity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81AB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4E40C"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1F6FD8" w14:paraId="0C5C32AE"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9AFB0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9C56C4" w14:textId="77777777" w:rsidR="00E81F00" w:rsidRDefault="00E81F00">
            <w:pPr>
              <w:pStyle w:val="NormalWeb"/>
              <w:spacing w:before="40" w:beforeAutospacing="0" w:after="40" w:afterAutospacing="0"/>
              <w:ind w:left="72" w:right="72"/>
            </w:pPr>
            <w:proofErr w:type="spellStart"/>
            <w:r>
              <w:rPr>
                <w:color w:val="FF0000"/>
                <w:sz w:val="18"/>
                <w:szCs w:val="18"/>
              </w:rPr>
              <w:t>ParticipantObjectID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B96B47"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5566F8" w14:textId="77777777" w:rsidR="00E81F00" w:rsidRDefault="00E81F00">
            <w:pPr>
              <w:pStyle w:val="NormalWeb"/>
              <w:spacing w:before="40" w:beforeAutospacing="0" w:after="40" w:afterAutospacing="0"/>
              <w:ind w:left="72" w:right="72"/>
            </w:pPr>
            <w:r>
              <w:rPr>
                <w:color w:val="FF0000"/>
                <w:sz w:val="18"/>
                <w:szCs w:val="18"/>
              </w:rPr>
              <w:t>The patient ID in HL7 CX format. </w:t>
            </w:r>
          </w:p>
        </w:tc>
      </w:tr>
      <w:tr w:rsidR="00E81F00" w14:paraId="61C64961"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810F6FB"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DFD6BF"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3E35E1"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01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3CFB728C"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EF9FC1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489669"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ParticipantObjectQuery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BEF963"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720A22"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420AC960" w14:textId="77777777" w:rsidTr="00F8282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66478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D35B71"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ParticipantObjectDetail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67BD84"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313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DE4506"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bl>
    <w:p w14:paraId="32DC4BAE"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27F0C123"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5029F4"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46664404"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5C4C2724"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ParticipantObjectIdentification</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867A2D" w14:textId="77777777" w:rsidR="00E81F00" w:rsidRDefault="00E81F00">
            <w:pPr>
              <w:pStyle w:val="NormalWeb"/>
              <w:spacing w:before="40" w:beforeAutospacing="0" w:after="40" w:afterAutospacing="0"/>
              <w:ind w:left="72" w:right="72"/>
            </w:pPr>
            <w:proofErr w:type="spellStart"/>
            <w:r>
              <w:rPr>
                <w:color w:val="FF0000"/>
                <w:sz w:val="18"/>
                <w:szCs w:val="18"/>
              </w:rPr>
              <w:t>ParticipantObjectTypeCode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09F1F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94F7BD" w14:textId="77777777" w:rsidR="00E81F00" w:rsidRDefault="00E81F00">
            <w:pPr>
              <w:pStyle w:val="NormalWeb"/>
              <w:spacing w:before="40" w:beforeAutospacing="0" w:after="40" w:afterAutospacing="0"/>
              <w:ind w:left="72" w:right="72"/>
            </w:pPr>
            <w:r>
              <w:rPr>
                <w:color w:val="FF0000"/>
                <w:sz w:val="18"/>
                <w:szCs w:val="18"/>
              </w:rPr>
              <w:t>“2” (system object)</w:t>
            </w:r>
          </w:p>
        </w:tc>
      </w:tr>
      <w:tr w:rsidR="00E81F00" w14:paraId="4262A4A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A2E2D6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01F5C" w14:textId="77777777" w:rsidR="00E81F00" w:rsidRDefault="00E81F00">
            <w:pPr>
              <w:pStyle w:val="NormalWeb"/>
              <w:spacing w:before="40" w:beforeAutospacing="0" w:after="40" w:afterAutospacing="0"/>
              <w:ind w:left="72" w:right="72"/>
            </w:pPr>
            <w:proofErr w:type="spellStart"/>
            <w:r>
              <w:rPr>
                <w:color w:val="FF0000"/>
                <w:sz w:val="18"/>
                <w:szCs w:val="18"/>
              </w:rPr>
              <w:t>ParticipantObjectTypeCodeRole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0FD196"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E80DB4" w14:textId="77777777" w:rsidR="00E81F00" w:rsidRDefault="00E81F00">
            <w:pPr>
              <w:pStyle w:val="NormalWeb"/>
              <w:spacing w:before="40" w:beforeAutospacing="0" w:after="40" w:afterAutospacing="0"/>
              <w:ind w:left="72" w:right="72"/>
            </w:pPr>
            <w:r>
              <w:rPr>
                <w:color w:val="FF0000"/>
                <w:sz w:val="18"/>
                <w:szCs w:val="18"/>
              </w:rPr>
              <w:t>“24” (query)</w:t>
            </w:r>
          </w:p>
        </w:tc>
      </w:tr>
      <w:tr w:rsidR="00E81F00" w14:paraId="2EEC0ED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539AF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6C0E8D"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ParticipantObjectDataLifeCycle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7732DB"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E6CA50"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3A3800" w14:paraId="73BFA8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033025"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25AB895" w14:textId="77777777" w:rsidR="00E81F00" w:rsidRDefault="00E81F00">
            <w:pPr>
              <w:pStyle w:val="NormalWeb"/>
              <w:spacing w:before="40" w:beforeAutospacing="0" w:after="40" w:afterAutospacing="0"/>
              <w:ind w:left="72" w:right="72"/>
            </w:pPr>
            <w:proofErr w:type="spellStart"/>
            <w:r>
              <w:rPr>
                <w:color w:val="FF0000"/>
                <w:sz w:val="18"/>
                <w:szCs w:val="18"/>
              </w:rPr>
              <w:t>ParticipantObjectIDTypeCode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680E5C"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BBE48" w14:textId="77777777" w:rsidR="00E81F00" w:rsidRDefault="00E81F00">
            <w:pPr>
              <w:pStyle w:val="NormalWeb"/>
              <w:spacing w:before="40" w:beforeAutospacing="0" w:after="40" w:afterAutospacing="0"/>
              <w:ind w:left="72" w:right="72"/>
            </w:pPr>
            <w:r>
              <w:rPr>
                <w:color w:val="FF0000"/>
                <w:sz w:val="18"/>
                <w:szCs w:val="18"/>
              </w:rPr>
              <w:t>EV(“ITI-120”, “IHE Transactions”, “Subscription Search”)</w:t>
            </w:r>
          </w:p>
        </w:tc>
      </w:tr>
      <w:tr w:rsidR="00E81F00" w14:paraId="582BDA2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AAA302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62F7F"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ParticipantObjectSensitivity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58E11F"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C12EC3"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E9B6B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55C4E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145F404" w14:textId="77777777" w:rsidR="00E81F00" w:rsidRDefault="00E81F00">
            <w:pPr>
              <w:pStyle w:val="NormalWeb"/>
              <w:spacing w:before="40" w:beforeAutospacing="0" w:after="40" w:afterAutospacing="0"/>
              <w:ind w:left="72" w:right="72"/>
            </w:pPr>
            <w:proofErr w:type="spellStart"/>
            <w:r>
              <w:rPr>
                <w:color w:val="FF0000"/>
                <w:sz w:val="18"/>
                <w:szCs w:val="18"/>
              </w:rPr>
              <w:t>ParticipantObjectID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AF163E"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F52BBA" w14:textId="77777777" w:rsidR="00E81F00" w:rsidRDefault="00E81F00">
            <w:pPr>
              <w:pStyle w:val="NormalWeb"/>
              <w:spacing w:before="40" w:beforeAutospacing="0" w:after="40" w:afterAutospacing="0"/>
              <w:ind w:left="72" w:right="72"/>
            </w:pPr>
            <w:r>
              <w:rPr>
                <w:color w:val="FF0000"/>
                <w:sz w:val="18"/>
                <w:szCs w:val="18"/>
              </w:rPr>
              <w:t>Stored Query ID (UUID)</w:t>
            </w:r>
          </w:p>
        </w:tc>
      </w:tr>
      <w:tr w:rsidR="00E81F00" w14:paraId="53C29E01"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6FE54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BC98A3"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385AA4"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0FA0C9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54C0CD2"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C3464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F9CDCC" w14:textId="77777777" w:rsidR="00E81F00" w:rsidRDefault="00E81F00">
            <w:pPr>
              <w:pStyle w:val="NormalWeb"/>
              <w:spacing w:before="40" w:beforeAutospacing="0" w:after="40" w:afterAutospacing="0"/>
              <w:ind w:left="72" w:right="72"/>
            </w:pPr>
            <w:proofErr w:type="spellStart"/>
            <w:r>
              <w:rPr>
                <w:color w:val="FF0000"/>
                <w:sz w:val="18"/>
                <w:szCs w:val="18"/>
              </w:rPr>
              <w:t>ParticipantObjectQuery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8D882" w14:textId="77777777" w:rsidR="00E81F00" w:rsidRDefault="00E81F00">
            <w:pPr>
              <w:pStyle w:val="NormalWeb"/>
              <w:spacing w:before="40" w:beforeAutospacing="0" w:after="40" w:afterAutospacing="0"/>
              <w:ind w:left="72" w:right="72"/>
              <w:jc w:val="cente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76E56B" w14:textId="77777777" w:rsidR="00E81F00" w:rsidRDefault="00E81F00">
            <w:pPr>
              <w:pStyle w:val="NormalWeb"/>
              <w:spacing w:before="40" w:beforeAutospacing="0" w:after="40" w:afterAutospacing="0"/>
              <w:ind w:left="72" w:right="72"/>
            </w:pPr>
            <w:r>
              <w:rPr>
                <w:color w:val="FF0000"/>
                <w:sz w:val="18"/>
                <w:szCs w:val="18"/>
              </w:rPr>
              <w:t xml:space="preserve">the </w:t>
            </w:r>
            <w:proofErr w:type="spellStart"/>
            <w:r>
              <w:rPr>
                <w:color w:val="FF0000"/>
                <w:sz w:val="18"/>
                <w:szCs w:val="18"/>
              </w:rPr>
              <w:t>AdhocQueryRequest</w:t>
            </w:r>
            <w:proofErr w:type="spellEnd"/>
            <w:r>
              <w:rPr>
                <w:color w:val="FF0000"/>
                <w:sz w:val="18"/>
                <w:szCs w:val="18"/>
              </w:rPr>
              <w:t>, base64 encoded.</w:t>
            </w:r>
          </w:p>
        </w:tc>
      </w:tr>
      <w:tr w:rsidR="00E81F00" w:rsidRPr="003A3800" w14:paraId="1AA0D06A"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1948AB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956D4" w14:textId="77777777" w:rsidR="00E81F00" w:rsidRDefault="00E81F00">
            <w:pPr>
              <w:pStyle w:val="NormalWeb"/>
              <w:spacing w:before="40" w:beforeAutospacing="0" w:after="40" w:afterAutospacing="0"/>
              <w:ind w:left="72" w:right="72"/>
            </w:pPr>
            <w:proofErr w:type="spellStart"/>
            <w:r>
              <w:rPr>
                <w:color w:val="FF0000"/>
                <w:sz w:val="18"/>
                <w:szCs w:val="18"/>
              </w:rPr>
              <w:t>ParticipantObjectDetail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A4FB80" w14:textId="77777777" w:rsidR="00E81F00" w:rsidRDefault="00E81F00">
            <w:pPr>
              <w:pStyle w:val="NormalWeb"/>
              <w:spacing w:before="40" w:beforeAutospacing="0" w:after="40" w:afterAutospacing="0"/>
              <w:ind w:left="72" w:right="72"/>
              <w:jc w:val="cente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13A57" w14:textId="77777777" w:rsidR="00E81F00" w:rsidRDefault="00E81F00">
            <w:pPr>
              <w:pStyle w:val="NormalWeb"/>
              <w:spacing w:before="40" w:beforeAutospacing="0" w:after="40" w:afterAutospacing="0"/>
              <w:ind w:left="72" w:right="72"/>
            </w:pPr>
            <w:r>
              <w:rPr>
                <w:color w:val="FF0000"/>
                <w:sz w:val="18"/>
                <w:szCs w:val="18"/>
              </w:rPr>
              <w:t xml:space="preserve">The </w:t>
            </w:r>
            <w:proofErr w:type="spellStart"/>
            <w:r>
              <w:rPr>
                <w:color w:val="FF0000"/>
                <w:sz w:val="18"/>
                <w:szCs w:val="18"/>
              </w:rPr>
              <w:t>ParticipantObjectDetail</w:t>
            </w:r>
            <w:proofErr w:type="spellEnd"/>
            <w:r>
              <w:rPr>
                <w:color w:val="FF0000"/>
                <w:sz w:val="18"/>
                <w:szCs w:val="18"/>
              </w:rPr>
              <w:t xml:space="preserve"> element may occur more than once.</w:t>
            </w:r>
          </w:p>
          <w:p w14:paraId="0A37D11C" w14:textId="77777777" w:rsidR="00E81F00" w:rsidRPr="00E81F00" w:rsidRDefault="00E81F00">
            <w:pPr>
              <w:rPr>
                <w:lang w:val="en-US"/>
              </w:rPr>
            </w:pPr>
          </w:p>
          <w:p w14:paraId="1A5DC6D0" w14:textId="77777777" w:rsidR="00E81F00" w:rsidRDefault="00E81F00">
            <w:pPr>
              <w:pStyle w:val="NormalWeb"/>
              <w:spacing w:before="40" w:beforeAutospacing="0" w:after="40" w:afterAutospacing="0"/>
              <w:ind w:left="72" w:right="72"/>
            </w:pPr>
            <w:r>
              <w:rPr>
                <w:color w:val="FF0000"/>
                <w:sz w:val="18"/>
                <w:szCs w:val="18"/>
              </w:rPr>
              <w:t>In one element, set “</w:t>
            </w:r>
            <w:proofErr w:type="spellStart"/>
            <w:r>
              <w:rPr>
                <w:color w:val="FF0000"/>
                <w:sz w:val="18"/>
                <w:szCs w:val="18"/>
              </w:rPr>
              <w:t>QueryEncoding”as</w:t>
            </w:r>
            <w:proofErr w:type="spellEnd"/>
            <w:r>
              <w:rPr>
                <w:color w:val="FF0000"/>
                <w:sz w:val="18"/>
                <w:szCs w:val="18"/>
              </w:rPr>
              <w:t xml:space="preserve"> the value of the attribute type , Set the attribute value to the character encoding, such as “UTF-8”, used to encode the </w:t>
            </w:r>
            <w:proofErr w:type="spellStart"/>
            <w:r>
              <w:rPr>
                <w:color w:val="FF0000"/>
                <w:sz w:val="18"/>
                <w:szCs w:val="18"/>
              </w:rPr>
              <w:t>ParticipantObjectQuery</w:t>
            </w:r>
            <w:proofErr w:type="spellEnd"/>
            <w:r>
              <w:rPr>
                <w:color w:val="FF0000"/>
                <w:sz w:val="18"/>
                <w:szCs w:val="18"/>
              </w:rPr>
              <w:t xml:space="preserve"> before base64 encoding.</w:t>
            </w:r>
          </w:p>
        </w:tc>
      </w:tr>
    </w:tbl>
    <w:p w14:paraId="2668247D" w14:textId="0D95DE83" w:rsidR="00E81F00" w:rsidRDefault="00E81F00" w:rsidP="00341EA2">
      <w:pPr>
        <w:pStyle w:val="BodyText"/>
      </w:pPr>
    </w:p>
    <w:p w14:paraId="38B50772" w14:textId="77777777" w:rsidR="00F8282C" w:rsidRPr="00F8282C" w:rsidRDefault="00F8282C" w:rsidP="00341EA2">
      <w:pPr>
        <w:pStyle w:val="BodyText"/>
      </w:pPr>
    </w:p>
    <w:p w14:paraId="044C88CF" w14:textId="77777777" w:rsidR="00E81F00" w:rsidRPr="00CB1B31" w:rsidRDefault="00E81F00" w:rsidP="005F7147">
      <w:pPr>
        <w:pStyle w:val="Heading5"/>
        <w:numPr>
          <w:ilvl w:val="0"/>
          <w:numId w:val="0"/>
        </w:numPr>
        <w:ind w:left="1008" w:hanging="1008"/>
        <w:rPr>
          <w:noProof w:val="0"/>
          <w:color w:val="FF0000"/>
        </w:rPr>
      </w:pPr>
      <w:bookmarkStart w:id="521" w:name="_Toc181283867"/>
      <w:bookmarkStart w:id="522" w:name="_Toc182900995"/>
      <w:r w:rsidRPr="00CB1B31">
        <w:rPr>
          <w:noProof w:val="0"/>
          <w:color w:val="FF0000"/>
        </w:rPr>
        <w:lastRenderedPageBreak/>
        <w:t>3.120.5.1.2 Document Metadata Notification Broker audit message:</w:t>
      </w:r>
      <w:bookmarkEnd w:id="521"/>
      <w:bookmarkEnd w:id="522"/>
    </w:p>
    <w:p w14:paraId="072925EC" w14:textId="77777777" w:rsidR="00E81F00" w:rsidRPr="00E81F00" w:rsidRDefault="00E81F00" w:rsidP="00E81F00">
      <w:pPr>
        <w:rPr>
          <w:lang w:val="en-US"/>
        </w:rPr>
      </w:pPr>
    </w:p>
    <w:tbl>
      <w:tblPr>
        <w:tblW w:w="9355" w:type="dxa"/>
        <w:tblCellMar>
          <w:top w:w="15" w:type="dxa"/>
          <w:left w:w="15" w:type="dxa"/>
          <w:bottom w:w="15" w:type="dxa"/>
          <w:right w:w="15" w:type="dxa"/>
        </w:tblCellMar>
        <w:tblLook w:val="04A0" w:firstRow="1" w:lastRow="0" w:firstColumn="1" w:lastColumn="0" w:noHBand="0" w:noVBand="1"/>
      </w:tblPr>
      <w:tblGrid>
        <w:gridCol w:w="1448"/>
        <w:gridCol w:w="2104"/>
        <w:gridCol w:w="719"/>
        <w:gridCol w:w="5084"/>
      </w:tblGrid>
      <w:tr w:rsidR="00E81F00" w14:paraId="20FA8C9E" w14:textId="77777777" w:rsidTr="00D16E1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A0957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92E20E"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Field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F6F52D" w14:textId="77777777" w:rsidR="00E81F00" w:rsidRPr="00CB1B31" w:rsidRDefault="00E81F00">
            <w:pPr>
              <w:pStyle w:val="NormalWeb"/>
              <w:spacing w:before="40" w:beforeAutospacing="0" w:after="40" w:afterAutospacing="0"/>
              <w:ind w:left="72" w:right="72"/>
              <w:jc w:val="center"/>
              <w:rPr>
                <w:b/>
                <w:sz w:val="20"/>
                <w:szCs w:val="20"/>
              </w:rPr>
            </w:pPr>
            <w:proofErr w:type="spellStart"/>
            <w:r w:rsidRPr="00CB1B31">
              <w:rPr>
                <w:rFonts w:ascii="Arial" w:hAnsi="Arial" w:cs="Arial"/>
                <w:b/>
                <w:color w:val="FF0000"/>
                <w:sz w:val="20"/>
                <w:szCs w:val="20"/>
              </w:rPr>
              <w:t>Opt</w:t>
            </w:r>
            <w:proofErr w:type="spellEnd"/>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87AC3"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Value Constraints</w:t>
            </w:r>
          </w:p>
        </w:tc>
      </w:tr>
      <w:tr w:rsidR="00E81F00" w14:paraId="502F29B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F153F4"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Event</w:t>
            </w:r>
          </w:p>
          <w:p w14:paraId="332E8737" w14:textId="77777777" w:rsidR="00E81F00" w:rsidRPr="00CB1B31" w:rsidRDefault="00E81F00">
            <w:pPr>
              <w:pStyle w:val="NormalWeb"/>
              <w:spacing w:before="40" w:beforeAutospacing="0" w:after="40" w:afterAutospacing="0"/>
              <w:ind w:left="72" w:right="72"/>
              <w:jc w:val="center"/>
              <w:rPr>
                <w:sz w:val="12"/>
                <w:szCs w:val="12"/>
              </w:rPr>
            </w:pP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1B061F13" w14:textId="77777777" w:rsidR="00E81F00" w:rsidRDefault="00E81F00">
            <w:pPr>
              <w:pStyle w:val="NormalWeb"/>
              <w:spacing w:before="40" w:beforeAutospacing="0" w:after="40" w:afterAutospacing="0"/>
              <w:ind w:left="72" w:right="72"/>
              <w:jc w:val="center"/>
            </w:pPr>
            <w:r w:rsidRPr="00CB1B31">
              <w:rPr>
                <w:rFonts w:ascii="Arial" w:hAnsi="Arial" w:cs="Arial"/>
                <w:b/>
                <w:bCs/>
                <w:color w:val="FF0000"/>
                <w:sz w:val="12"/>
                <w:szCs w:val="12"/>
              </w:rPr>
              <w:t>EventIdentification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2EA6D" w14:textId="77777777" w:rsidR="00E81F00" w:rsidRDefault="00E81F00">
            <w:pPr>
              <w:pStyle w:val="NormalWeb"/>
              <w:spacing w:before="40" w:beforeAutospacing="0" w:after="40" w:afterAutospacing="0"/>
              <w:ind w:left="72" w:right="72"/>
            </w:pPr>
            <w:proofErr w:type="spellStart"/>
            <w:r>
              <w:rPr>
                <w:color w:val="FF0000"/>
                <w:sz w:val="18"/>
                <w:szCs w:val="18"/>
              </w:rPr>
              <w:t>EventID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483F3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AE4F91" w14:textId="77777777" w:rsidR="00E81F00" w:rsidRDefault="00E81F00">
            <w:pPr>
              <w:pStyle w:val="NormalWeb"/>
              <w:spacing w:before="40" w:beforeAutospacing="0" w:after="40" w:afterAutospacing="0"/>
              <w:ind w:left="72" w:right="72"/>
            </w:pPr>
            <w:r>
              <w:rPr>
                <w:color w:val="FF0000"/>
                <w:sz w:val="18"/>
                <w:szCs w:val="18"/>
              </w:rPr>
              <w:t>EV(110112, DCM, “Query”)</w:t>
            </w:r>
          </w:p>
        </w:tc>
      </w:tr>
      <w:tr w:rsidR="00E81F00" w14:paraId="626215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5F581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38708" w14:textId="77777777" w:rsidR="00E81F00" w:rsidRDefault="00E81F00">
            <w:pPr>
              <w:pStyle w:val="NormalWeb"/>
              <w:spacing w:before="40" w:beforeAutospacing="0" w:after="40" w:afterAutospacing="0"/>
              <w:ind w:left="72" w:right="72"/>
            </w:pPr>
            <w:proofErr w:type="spellStart"/>
            <w:r>
              <w:rPr>
                <w:color w:val="FF0000"/>
                <w:sz w:val="18"/>
                <w:szCs w:val="18"/>
              </w:rPr>
              <w:t>EventActionCode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0107A"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24F89A" w14:textId="77777777" w:rsidR="00E81F00" w:rsidRDefault="00E81F00">
            <w:pPr>
              <w:pStyle w:val="NormalWeb"/>
              <w:spacing w:before="40" w:beforeAutospacing="0" w:after="40" w:afterAutospacing="0"/>
              <w:ind w:left="72" w:right="72"/>
            </w:pPr>
            <w:r>
              <w:rPr>
                <w:color w:val="FF0000"/>
                <w:sz w:val="18"/>
                <w:szCs w:val="18"/>
              </w:rPr>
              <w:t>“E” (Execute) </w:t>
            </w:r>
          </w:p>
        </w:tc>
      </w:tr>
      <w:tr w:rsidR="00E81F00" w14:paraId="01758B8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DD86A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83EFD7" w14:textId="77777777" w:rsidR="00E81F00" w:rsidRDefault="00E81F00">
            <w:pPr>
              <w:pStyle w:val="NormalWeb"/>
              <w:spacing w:before="40" w:beforeAutospacing="0" w:after="40" w:afterAutospacing="0"/>
              <w:ind w:left="72" w:right="72"/>
            </w:pPr>
            <w:proofErr w:type="spellStart"/>
            <w:r>
              <w:rPr>
                <w:color w:val="FF0000"/>
                <w:sz w:val="18"/>
                <w:szCs w:val="18"/>
              </w:rPr>
              <w:t>EventDateTime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4DAE8"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9EBAEA"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00D19DD2"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576C92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0FDAD4" w14:textId="77777777" w:rsidR="00E81F00" w:rsidRDefault="00E81F00">
            <w:pPr>
              <w:pStyle w:val="NormalWeb"/>
              <w:spacing w:before="40" w:beforeAutospacing="0" w:after="40" w:afterAutospacing="0"/>
              <w:ind w:left="72" w:right="72"/>
            </w:pPr>
            <w:proofErr w:type="spellStart"/>
            <w:r>
              <w:rPr>
                <w:color w:val="FF0000"/>
                <w:sz w:val="18"/>
                <w:szCs w:val="18"/>
              </w:rPr>
              <w:t>EventOutcomeIndicator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4AA715"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F8AB55"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rsidRPr="003A3800" w14:paraId="3CEB36E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A02E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2F1F3A" w14:textId="77777777" w:rsidR="00E81F00" w:rsidRDefault="00E81F00">
            <w:pPr>
              <w:pStyle w:val="NormalWeb"/>
              <w:spacing w:before="40" w:beforeAutospacing="0" w:after="40" w:afterAutospacing="0"/>
              <w:ind w:left="72" w:right="72"/>
            </w:pPr>
            <w:proofErr w:type="spellStart"/>
            <w:r>
              <w:rPr>
                <w:color w:val="FF0000"/>
                <w:sz w:val="18"/>
                <w:szCs w:val="18"/>
              </w:rPr>
              <w:t>EventTypeCode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CDA301"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50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DF3615E" w14:textId="77777777" w:rsidR="00E81F00" w:rsidRDefault="00E81F00">
            <w:pPr>
              <w:pStyle w:val="NormalWeb"/>
              <w:spacing w:before="40" w:beforeAutospacing="0" w:after="40" w:afterAutospacing="0"/>
              <w:ind w:left="72" w:right="72"/>
            </w:pPr>
            <w:r>
              <w:rPr>
                <w:color w:val="FF0000"/>
                <w:sz w:val="18"/>
                <w:szCs w:val="18"/>
              </w:rPr>
              <w:t>EV(“ITI-120”, “IHE Transactions”, “Subscribe Search”)</w:t>
            </w:r>
          </w:p>
        </w:tc>
      </w:tr>
      <w:tr w:rsidR="00E81F00" w14:paraId="28C34216"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A52683" w14:textId="77777777" w:rsidR="00E81F00" w:rsidRDefault="00E81F00">
            <w:pPr>
              <w:pStyle w:val="NormalWeb"/>
              <w:spacing w:before="40" w:beforeAutospacing="0" w:after="40" w:afterAutospacing="0"/>
              <w:ind w:left="72" w:right="72"/>
            </w:pPr>
            <w:r>
              <w:rPr>
                <w:color w:val="FF0000"/>
                <w:sz w:val="18"/>
                <w:szCs w:val="18"/>
              </w:rPr>
              <w:t>Source (Document Metadata Subscriber) (1)</w:t>
            </w:r>
          </w:p>
        </w:tc>
      </w:tr>
      <w:tr w:rsidR="00E81F00" w14:paraId="3C7CE0F5"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CB1F4E" w14:textId="77777777" w:rsidR="00E81F00" w:rsidRDefault="00E81F00">
            <w:pPr>
              <w:pStyle w:val="NormalWeb"/>
              <w:spacing w:before="40" w:beforeAutospacing="0" w:after="40" w:afterAutospacing="0"/>
              <w:ind w:left="72" w:right="72"/>
            </w:pPr>
            <w:r>
              <w:rPr>
                <w:color w:val="FF0000"/>
                <w:sz w:val="18"/>
                <w:szCs w:val="18"/>
              </w:rPr>
              <w:t>Destination (Document Metadata Notification Broker) (1)</w:t>
            </w:r>
          </w:p>
        </w:tc>
      </w:tr>
      <w:tr w:rsidR="00E81F00" w:rsidRPr="003A3800" w14:paraId="257C1158"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CEE6E1" w14:textId="77777777" w:rsidR="00E81F00" w:rsidRDefault="00E81F00">
            <w:pPr>
              <w:pStyle w:val="NormalWeb"/>
              <w:spacing w:before="40" w:beforeAutospacing="0" w:after="40" w:afterAutospacing="0"/>
              <w:ind w:left="72" w:right="72"/>
            </w:pPr>
            <w:r>
              <w:rPr>
                <w:color w:val="FF0000"/>
                <w:sz w:val="18"/>
                <w:szCs w:val="18"/>
              </w:rPr>
              <w:t>Audit Source (Document Metadata Notification Broker) (1)</w:t>
            </w:r>
          </w:p>
        </w:tc>
      </w:tr>
      <w:tr w:rsidR="00E81F00" w14:paraId="02C304D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3B21B03" w14:textId="77777777" w:rsidR="00E81F00" w:rsidRDefault="00E81F00">
            <w:pPr>
              <w:pStyle w:val="NormalWeb"/>
              <w:spacing w:before="40" w:beforeAutospacing="0" w:after="40" w:afterAutospacing="0"/>
              <w:ind w:left="72" w:right="72"/>
            </w:pPr>
            <w:r>
              <w:rPr>
                <w:color w:val="FF0000"/>
                <w:sz w:val="18"/>
                <w:szCs w:val="18"/>
              </w:rPr>
              <w:t>Patient (0..1)</w:t>
            </w:r>
          </w:p>
        </w:tc>
      </w:tr>
      <w:tr w:rsidR="00E81F00" w14:paraId="5C7ECA6B" w14:textId="77777777" w:rsidTr="00D16E18">
        <w:tc>
          <w:tcPr>
            <w:tcW w:w="9355" w:type="dxa"/>
            <w:gridSpan w:val="4"/>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9DF2F8" w14:textId="77777777" w:rsidR="00E81F00" w:rsidRDefault="00E81F00">
            <w:pPr>
              <w:pStyle w:val="NormalWeb"/>
              <w:spacing w:before="40" w:beforeAutospacing="0" w:after="40" w:afterAutospacing="0"/>
              <w:ind w:left="72" w:right="72"/>
            </w:pPr>
            <w:r>
              <w:rPr>
                <w:color w:val="FF0000"/>
                <w:sz w:val="18"/>
                <w:szCs w:val="18"/>
              </w:rPr>
              <w:t>Query Parameters (1)</w:t>
            </w:r>
          </w:p>
        </w:tc>
      </w:tr>
    </w:tbl>
    <w:p w14:paraId="07284FCE" w14:textId="77777777" w:rsidR="00E81F00" w:rsidRDefault="00E81F00" w:rsidP="00E81F00"/>
    <w:p w14:paraId="308A38A6" w14:textId="77777777" w:rsidR="00E81F00" w:rsidRDefault="00E81F00" w:rsidP="00E81F00">
      <w:pPr>
        <w:pStyle w:val="NormalWeb"/>
        <w:spacing w:before="120" w:beforeAutospacing="0" w:after="0" w:afterAutospacing="0"/>
      </w:pPr>
      <w:r>
        <w:rPr>
          <w:color w:val="FF0000"/>
        </w:rPr>
        <w:t>Where:</w:t>
      </w:r>
    </w:p>
    <w:tbl>
      <w:tblPr>
        <w:tblW w:w="0" w:type="auto"/>
        <w:tblCellMar>
          <w:top w:w="15" w:type="dxa"/>
          <w:left w:w="15" w:type="dxa"/>
          <w:bottom w:w="15" w:type="dxa"/>
          <w:right w:w="15" w:type="dxa"/>
        </w:tblCellMar>
        <w:tblLook w:val="04A0" w:firstRow="1" w:lastRow="0" w:firstColumn="1" w:lastColumn="0" w:noHBand="0" w:noVBand="1"/>
      </w:tblPr>
      <w:tblGrid>
        <w:gridCol w:w="1355"/>
        <w:gridCol w:w="2644"/>
        <w:gridCol w:w="535"/>
        <w:gridCol w:w="4816"/>
      </w:tblGrid>
      <w:tr w:rsidR="00E81F00" w14:paraId="22DE70E1"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AC1597"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color w:val="FF0000"/>
                <w:sz w:val="20"/>
                <w:szCs w:val="20"/>
              </w:rPr>
              <w:t>Source</w:t>
            </w:r>
          </w:p>
          <w:p w14:paraId="01C5212B"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029623E6"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proofErr w:type="spellStart"/>
            <w:r w:rsidRPr="00CB1B31">
              <w:rPr>
                <w:rFonts w:ascii="Arial" w:hAnsi="Arial" w:cs="Arial"/>
                <w:b/>
                <w:bCs/>
                <w:color w:val="FF0000"/>
                <w:sz w:val="12"/>
                <w:szCs w:val="12"/>
              </w:rPr>
              <w:t>ActiveParticipant</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EBE7A7" w14:textId="77777777" w:rsidR="00E81F00" w:rsidRPr="00D16E18" w:rsidRDefault="00E81F00" w:rsidP="00D16E18">
            <w:pPr>
              <w:pStyle w:val="TableEntry"/>
              <w:rPr>
                <w:i/>
                <w:iCs/>
                <w:color w:val="FF0000"/>
              </w:rPr>
            </w:pPr>
            <w:r w:rsidRPr="00D16E18">
              <w:rPr>
                <w:i/>
                <w:iCs/>
                <w:color w:val="FF0000"/>
              </w:rPr>
              <w:t>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22CBE0" w14:textId="77777777" w:rsidR="00E81F00" w:rsidRPr="00D16E18" w:rsidRDefault="00E81F00" w:rsidP="00D16E18">
            <w:pPr>
              <w:pStyle w:val="TableEntry"/>
              <w:rPr>
                <w:i/>
                <w:iCs/>
                <w:color w:val="FF0000"/>
              </w:rPr>
            </w:pPr>
            <w:r w:rsidRPr="00D16E18">
              <w:rPr>
                <w:i/>
                <w:iCs/>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F43D3F" w14:textId="77777777" w:rsidR="00E81F00" w:rsidRPr="00D16E18" w:rsidRDefault="00E81F00" w:rsidP="00D16E18">
            <w:pPr>
              <w:pStyle w:val="TableEntry"/>
              <w:rPr>
                <w:i/>
                <w:iCs/>
                <w:color w:val="FF0000"/>
              </w:rPr>
            </w:pPr>
            <w:r w:rsidRPr="00D16E18">
              <w:rPr>
                <w:i/>
                <w:iCs/>
                <w:color w:val="FF0000"/>
              </w:rPr>
              <w:t>not specialized</w:t>
            </w:r>
          </w:p>
        </w:tc>
      </w:tr>
      <w:tr w:rsidR="00E81F00" w:rsidRPr="003A3800" w14:paraId="2587C1D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A9D3D2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400412" w14:textId="77777777" w:rsidR="00E81F00" w:rsidRPr="00D16E18" w:rsidRDefault="00E81F00" w:rsidP="00D16E18">
            <w:pPr>
              <w:pStyle w:val="TableEntry"/>
              <w:rPr>
                <w:color w:val="FF0000"/>
              </w:rPr>
            </w:pPr>
            <w:r w:rsidRPr="00D16E18">
              <w:rPr>
                <w:color w:val="FF0000"/>
              </w:rPr>
              <w:t>AlternativeUserID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E8E687"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0E0A787" w14:textId="77777777" w:rsidR="00E81F00" w:rsidRPr="00D16E18" w:rsidRDefault="00E81F00" w:rsidP="00D16E18">
            <w:pPr>
              <w:pStyle w:val="TableEntry"/>
              <w:rPr>
                <w:color w:val="FF0000"/>
              </w:rPr>
            </w:pPr>
            <w:r w:rsidRPr="00D16E18">
              <w:rPr>
                <w:color w:val="FF0000"/>
              </w:rPr>
              <w:t>The process ID as used within the local operating system in the local system logs.</w:t>
            </w:r>
          </w:p>
        </w:tc>
      </w:tr>
      <w:tr w:rsidR="00E81F00" w14:paraId="74F15CC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423CF69"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D8D07A" w14:textId="77777777" w:rsidR="00E81F00" w:rsidRPr="00D16E18" w:rsidRDefault="00E81F00" w:rsidP="00D16E18">
            <w:pPr>
              <w:pStyle w:val="TableEntry"/>
              <w:rPr>
                <w:i/>
                <w:iCs/>
                <w:color w:val="FF0000"/>
              </w:rPr>
            </w:pPr>
            <w:r w:rsidRPr="00D16E18">
              <w:rPr>
                <w:i/>
                <w:iCs/>
                <w:color w:val="FF0000"/>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C2B04A" w14:textId="77777777" w:rsidR="00E81F00" w:rsidRPr="00D16E18" w:rsidRDefault="00E81F00" w:rsidP="00D16E18">
            <w:pPr>
              <w:pStyle w:val="TableEntry"/>
              <w:rPr>
                <w:i/>
                <w:iCs/>
                <w:color w:val="FF0000"/>
              </w:rPr>
            </w:pPr>
            <w:r w:rsidRPr="00D16E18">
              <w:rPr>
                <w:i/>
                <w:iCs/>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F1C3CD" w14:textId="77777777" w:rsidR="00E81F00" w:rsidRPr="00D16E18" w:rsidRDefault="00E81F00" w:rsidP="00D16E18">
            <w:pPr>
              <w:pStyle w:val="TableEntry"/>
              <w:rPr>
                <w:i/>
                <w:iCs/>
                <w:color w:val="FF0000"/>
              </w:rPr>
            </w:pPr>
            <w:r w:rsidRPr="00D16E18">
              <w:rPr>
                <w:i/>
                <w:iCs/>
                <w:color w:val="FF0000"/>
              </w:rPr>
              <w:t>not specialized</w:t>
            </w:r>
          </w:p>
        </w:tc>
      </w:tr>
      <w:tr w:rsidR="00E81F00" w14:paraId="1727DEE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81E954"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E13906" w14:textId="77777777" w:rsidR="00E81F00" w:rsidRPr="00D16E18" w:rsidRDefault="00E81F00" w:rsidP="00D16E18">
            <w:pPr>
              <w:pStyle w:val="TableEntry"/>
              <w:rPr>
                <w:i/>
                <w:iCs/>
                <w:color w:val="FF0000"/>
              </w:rPr>
            </w:pPr>
            <w:r w:rsidRPr="00D16E18">
              <w:rPr>
                <w:i/>
                <w:iCs/>
                <w:color w:val="FF0000"/>
              </w:rPr>
              <w:t>UserIsRequestor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55582C" w14:textId="77777777" w:rsidR="00E81F00" w:rsidRPr="00D16E18" w:rsidRDefault="00E81F00" w:rsidP="00D16E18">
            <w:pPr>
              <w:pStyle w:val="TableEntry"/>
              <w:rPr>
                <w:i/>
                <w:iCs/>
                <w:color w:val="FF0000"/>
              </w:rPr>
            </w:pPr>
            <w:r w:rsidRPr="00D16E18">
              <w:rPr>
                <w:i/>
                <w:iCs/>
                <w:color w:val="FF0000"/>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246448" w14:textId="77777777" w:rsidR="00E81F00" w:rsidRPr="00D16E18" w:rsidRDefault="00E81F00" w:rsidP="00D16E18">
            <w:pPr>
              <w:pStyle w:val="TableEntry"/>
              <w:rPr>
                <w:i/>
                <w:iCs/>
                <w:color w:val="FF0000"/>
              </w:rPr>
            </w:pPr>
            <w:r w:rsidRPr="00D16E18">
              <w:rPr>
                <w:i/>
                <w:iCs/>
                <w:color w:val="FF0000"/>
              </w:rPr>
              <w:t>not specialized</w:t>
            </w:r>
          </w:p>
        </w:tc>
      </w:tr>
      <w:tr w:rsidR="00E81F00" w:rsidRPr="003A3800" w14:paraId="1489163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F9ECEA1"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69F5B8" w14:textId="77777777" w:rsidR="00E81F00" w:rsidRPr="00D16E18" w:rsidRDefault="00E81F00" w:rsidP="00D16E18">
            <w:pPr>
              <w:pStyle w:val="TableEntry"/>
              <w:rPr>
                <w:color w:val="FF0000"/>
              </w:rPr>
            </w:pPr>
            <w:r w:rsidRPr="00D16E18">
              <w:rPr>
                <w:color w:val="FF0000"/>
              </w:rPr>
              <w:t>RoleIDCode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0457CF"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A94A02" w14:textId="77777777" w:rsidR="00E81F00" w:rsidRPr="00D16E18" w:rsidRDefault="00E81F00" w:rsidP="00D16E18">
            <w:pPr>
              <w:pStyle w:val="TableEntry"/>
              <w:rPr>
                <w:color w:val="FF0000"/>
              </w:rPr>
            </w:pPr>
            <w:r w:rsidRPr="00D16E18">
              <w:rPr>
                <w:color w:val="FF0000"/>
              </w:rPr>
              <w:t>EV(110153, DCM, “Source Role ID”)</w:t>
            </w:r>
          </w:p>
        </w:tc>
      </w:tr>
      <w:tr w:rsidR="00E81F00" w:rsidRPr="003A3800" w14:paraId="1EC4F04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A259CCF"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FD9BD3" w14:textId="77777777" w:rsidR="00E81F00" w:rsidRPr="00D16E18" w:rsidRDefault="00E81F00" w:rsidP="00D16E18">
            <w:pPr>
              <w:pStyle w:val="TableEntry"/>
              <w:rPr>
                <w:color w:val="FF0000"/>
              </w:rPr>
            </w:pPr>
            <w:r w:rsidRPr="00D16E18">
              <w:rPr>
                <w:color w:val="FF0000"/>
              </w:rPr>
              <w:t>NetworkAccessPointTypeCode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4FB355"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9FC13C" w14:textId="77777777" w:rsidR="00E81F00" w:rsidRPr="00D16E18" w:rsidRDefault="00E81F00" w:rsidP="00D16E18">
            <w:pPr>
              <w:pStyle w:val="TableEntry"/>
              <w:rPr>
                <w:color w:val="FF0000"/>
              </w:rPr>
            </w:pPr>
            <w:r w:rsidRPr="00D16E18">
              <w:rPr>
                <w:color w:val="FF0000"/>
              </w:rPr>
              <w:t>“1” for machine (DNS) name, “2” for IP address</w:t>
            </w:r>
          </w:p>
        </w:tc>
      </w:tr>
      <w:tr w:rsidR="00E81F00" w:rsidRPr="003A3800" w14:paraId="3FF8FB55"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4432A64"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BDFA33" w14:textId="77777777" w:rsidR="00E81F00" w:rsidRPr="00D16E18" w:rsidRDefault="00E81F00" w:rsidP="00D16E18">
            <w:pPr>
              <w:pStyle w:val="TableEntry"/>
              <w:rPr>
                <w:color w:val="FF0000"/>
              </w:rPr>
            </w:pPr>
            <w:r w:rsidRPr="00D16E18">
              <w:rPr>
                <w:color w:val="FF0000"/>
              </w:rPr>
              <w:t>NetworkAccessPointID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342F06" w14:textId="77777777" w:rsidR="00E81F00" w:rsidRPr="00D16E18" w:rsidRDefault="00E81F00" w:rsidP="00D16E18">
            <w:pPr>
              <w:pStyle w:val="TableEntry"/>
              <w:rPr>
                <w:color w:val="FF0000"/>
              </w:rPr>
            </w:pPr>
            <w:r w:rsidRPr="00D16E18">
              <w:rPr>
                <w:color w:val="FF0000"/>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FCD15F" w14:textId="77777777" w:rsidR="00E81F00" w:rsidRPr="00D16E18" w:rsidRDefault="00E81F00" w:rsidP="00D16E18">
            <w:pPr>
              <w:pStyle w:val="TableEntry"/>
              <w:rPr>
                <w:color w:val="FF0000"/>
              </w:rPr>
            </w:pPr>
            <w:r w:rsidRPr="00D16E18">
              <w:rPr>
                <w:color w:val="FF0000"/>
              </w:rPr>
              <w:t>The machine name or IP address</w:t>
            </w:r>
          </w:p>
        </w:tc>
      </w:tr>
    </w:tbl>
    <w:p w14:paraId="4DCED334" w14:textId="77777777" w:rsidR="00E81F00" w:rsidRPr="00E81F00" w:rsidRDefault="00E81F00" w:rsidP="00E81F00">
      <w:pPr>
        <w:rPr>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463"/>
        <w:gridCol w:w="2644"/>
        <w:gridCol w:w="535"/>
        <w:gridCol w:w="4708"/>
      </w:tblGrid>
      <w:tr w:rsidR="00E81F00" w14:paraId="25EFC3A9"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95E3D" w14:textId="77777777" w:rsidR="00E81F00" w:rsidRPr="00CB1B31" w:rsidRDefault="00E81F00">
            <w:pPr>
              <w:pStyle w:val="NormalWeb"/>
              <w:spacing w:before="40" w:beforeAutospacing="0" w:after="40" w:afterAutospacing="0"/>
              <w:ind w:left="72" w:right="72"/>
              <w:jc w:val="center"/>
              <w:rPr>
                <w:b/>
                <w:sz w:val="20"/>
                <w:szCs w:val="20"/>
              </w:rPr>
            </w:pPr>
            <w:r w:rsidRPr="00CB1B31">
              <w:rPr>
                <w:rFonts w:ascii="Arial" w:hAnsi="Arial" w:cs="Arial"/>
                <w:b/>
                <w:color w:val="FF0000"/>
                <w:sz w:val="20"/>
                <w:szCs w:val="20"/>
              </w:rPr>
              <w:t>Destination</w:t>
            </w:r>
          </w:p>
          <w:p w14:paraId="3AF116AA"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4DFF3CB1"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ActiveParticipant</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C83056" w14:textId="77777777" w:rsidR="00E81F00" w:rsidRDefault="00E81F00">
            <w:pPr>
              <w:pStyle w:val="NormalWeb"/>
              <w:spacing w:before="40" w:beforeAutospacing="0" w:after="40" w:afterAutospacing="0"/>
              <w:ind w:left="72" w:right="72"/>
            </w:pPr>
            <w:proofErr w:type="spellStart"/>
            <w:r>
              <w:rPr>
                <w:color w:val="FF0000"/>
                <w:sz w:val="18"/>
                <w:szCs w:val="18"/>
              </w:rPr>
              <w:t>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F32B82"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D8F305" w14:textId="77777777" w:rsidR="00E81F00" w:rsidRDefault="00E81F00">
            <w:pPr>
              <w:pStyle w:val="NormalWeb"/>
              <w:spacing w:before="40" w:beforeAutospacing="0" w:after="40" w:afterAutospacing="0"/>
              <w:ind w:left="72" w:right="72"/>
            </w:pPr>
            <w:r>
              <w:rPr>
                <w:color w:val="FF0000"/>
                <w:sz w:val="18"/>
                <w:szCs w:val="18"/>
              </w:rPr>
              <w:t>SOAP endpoint URI.</w:t>
            </w:r>
          </w:p>
        </w:tc>
      </w:tr>
      <w:tr w:rsidR="00E81F00" w:rsidRPr="003A3800" w14:paraId="698FFF8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A31F0C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EDE517" w14:textId="77777777" w:rsidR="00E81F00" w:rsidRDefault="00E81F00">
            <w:pPr>
              <w:pStyle w:val="NormalWeb"/>
              <w:spacing w:before="40" w:beforeAutospacing="0" w:after="40" w:afterAutospacing="0"/>
              <w:ind w:left="72" w:right="72"/>
            </w:pPr>
            <w:proofErr w:type="spellStart"/>
            <w:r>
              <w:rPr>
                <w:color w:val="FF0000"/>
                <w:sz w:val="18"/>
                <w:szCs w:val="18"/>
              </w:rPr>
              <w:t>AlternativeUserID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7AA090"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6E7BCB" w14:textId="77777777" w:rsidR="00E81F00" w:rsidRDefault="00E81F00">
            <w:pPr>
              <w:pStyle w:val="NormalWeb"/>
              <w:spacing w:before="40" w:beforeAutospacing="0" w:after="40" w:afterAutospacing="0"/>
              <w:ind w:left="72" w:right="72"/>
            </w:pPr>
            <w:r>
              <w:rPr>
                <w:color w:val="FF0000"/>
                <w:sz w:val="18"/>
                <w:szCs w:val="18"/>
              </w:rPr>
              <w:t>The process ID as used within the local operating system in the local system logs.</w:t>
            </w:r>
          </w:p>
        </w:tc>
      </w:tr>
      <w:tr w:rsidR="00E81F00" w14:paraId="6D85B43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4A9D48"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0B8AF"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39F022"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FBE2B08"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F7E1176"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D5F6172"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A2690" w14:textId="77777777" w:rsidR="00E81F00" w:rsidRPr="00CB1B31" w:rsidRDefault="00E81F00">
            <w:pPr>
              <w:pStyle w:val="NormalWeb"/>
              <w:spacing w:before="40" w:beforeAutospacing="0" w:after="40" w:afterAutospacing="0"/>
              <w:ind w:left="72" w:right="72"/>
              <w:rPr>
                <w:i/>
              </w:rPr>
            </w:pPr>
            <w:proofErr w:type="spellStart"/>
            <w:r w:rsidRPr="00CB1B31">
              <w:rPr>
                <w:i/>
                <w:color w:val="FF0000"/>
                <w:sz w:val="18"/>
                <w:szCs w:val="18"/>
              </w:rPr>
              <w:t>UserIsRequestor</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16151D" w14:textId="77777777" w:rsidR="00E81F00" w:rsidRPr="00CB1B31" w:rsidRDefault="00E81F00">
            <w:pPr>
              <w:pStyle w:val="NormalWeb"/>
              <w:spacing w:before="40" w:beforeAutospacing="0" w:after="40" w:afterAutospacing="0"/>
              <w:ind w:left="72" w:right="72"/>
              <w:jc w:val="center"/>
              <w:rPr>
                <w:i/>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34D937" w14:textId="77777777" w:rsidR="00E81F00" w:rsidRPr="00CB1B31" w:rsidRDefault="00E81F00">
            <w:pPr>
              <w:pStyle w:val="NormalWeb"/>
              <w:spacing w:before="40" w:beforeAutospacing="0" w:after="40" w:afterAutospacing="0"/>
              <w:ind w:left="72" w:right="72"/>
              <w:rPr>
                <w:i/>
              </w:rPr>
            </w:pPr>
            <w:r w:rsidRPr="00CB1B31">
              <w:rPr>
                <w:i/>
                <w:color w:val="FF0000"/>
                <w:sz w:val="18"/>
                <w:szCs w:val="18"/>
              </w:rPr>
              <w:t>not specialized</w:t>
            </w:r>
          </w:p>
        </w:tc>
      </w:tr>
      <w:tr w:rsidR="00E81F00" w14:paraId="12EF188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70A6B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B8CC4A" w14:textId="77777777" w:rsidR="00E81F00" w:rsidRDefault="00E81F00">
            <w:pPr>
              <w:pStyle w:val="NormalWeb"/>
              <w:spacing w:before="40" w:beforeAutospacing="0" w:after="40" w:afterAutospacing="0"/>
              <w:ind w:left="72" w:right="72"/>
            </w:pPr>
            <w:proofErr w:type="spellStart"/>
            <w:r>
              <w:rPr>
                <w:color w:val="FF0000"/>
                <w:sz w:val="18"/>
                <w:szCs w:val="18"/>
              </w:rPr>
              <w:t>RoleIDCode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821EDB"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E687A8" w14:textId="77777777" w:rsidR="00E81F00" w:rsidRDefault="00E81F00">
            <w:pPr>
              <w:pStyle w:val="NormalWeb"/>
              <w:spacing w:before="40" w:beforeAutospacing="0" w:after="40" w:afterAutospacing="0"/>
              <w:ind w:left="72" w:right="72"/>
            </w:pPr>
            <w:r>
              <w:rPr>
                <w:color w:val="FF0000"/>
                <w:sz w:val="18"/>
                <w:szCs w:val="18"/>
              </w:rPr>
              <w:t>EV(110152, DCM, “Destination Role ID”)</w:t>
            </w:r>
          </w:p>
        </w:tc>
      </w:tr>
      <w:tr w:rsidR="00E81F00" w:rsidRPr="003A3800" w14:paraId="427B5AE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98D3E2C"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97083C" w14:textId="77777777" w:rsidR="00E81F00" w:rsidRDefault="00E81F00">
            <w:pPr>
              <w:pStyle w:val="NormalWeb"/>
              <w:spacing w:before="40" w:beforeAutospacing="0" w:after="40" w:afterAutospacing="0"/>
              <w:ind w:left="72" w:right="72"/>
            </w:pPr>
            <w:proofErr w:type="spellStart"/>
            <w:r>
              <w:rPr>
                <w:color w:val="FF0000"/>
                <w:sz w:val="18"/>
                <w:szCs w:val="18"/>
              </w:rPr>
              <w:t>NetworkAccessPointTypeCode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23AF27"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033E57" w14:textId="77777777" w:rsidR="00E81F00" w:rsidRDefault="00E81F00">
            <w:pPr>
              <w:pStyle w:val="NormalWeb"/>
              <w:spacing w:before="40" w:beforeAutospacing="0" w:after="40" w:afterAutospacing="0"/>
              <w:ind w:left="72" w:right="72"/>
            </w:pPr>
            <w:r>
              <w:rPr>
                <w:color w:val="FF0000"/>
                <w:sz w:val="18"/>
                <w:szCs w:val="18"/>
              </w:rPr>
              <w:t>“1” for machine (DNS) name, “2” for IP address</w:t>
            </w:r>
          </w:p>
        </w:tc>
      </w:tr>
      <w:tr w:rsidR="00E81F00" w:rsidRPr="003A3800" w14:paraId="4B0F576F"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15B652E"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454297" w14:textId="77777777" w:rsidR="00E81F00" w:rsidRDefault="00E81F00">
            <w:pPr>
              <w:pStyle w:val="NormalWeb"/>
              <w:spacing w:before="40" w:beforeAutospacing="0" w:after="40" w:afterAutospacing="0"/>
              <w:ind w:left="72" w:right="72"/>
            </w:pPr>
            <w:proofErr w:type="spellStart"/>
            <w:r>
              <w:rPr>
                <w:color w:val="FF0000"/>
                <w:sz w:val="18"/>
                <w:szCs w:val="18"/>
              </w:rPr>
              <w:t>NetworkAccessPointID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18937D" w14:textId="77777777" w:rsidR="00E81F00" w:rsidRDefault="00E81F00">
            <w:pPr>
              <w:pStyle w:val="NormalWeb"/>
              <w:spacing w:before="40" w:beforeAutospacing="0" w:after="40" w:afterAutospacing="0"/>
              <w:ind w:left="72" w:right="72"/>
              <w:jc w:val="cente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FDF0D56" w14:textId="77777777" w:rsidR="00E81F00" w:rsidRDefault="00E81F00">
            <w:pPr>
              <w:pStyle w:val="NormalWeb"/>
              <w:spacing w:before="40" w:beforeAutospacing="0" w:after="40" w:afterAutospacing="0"/>
              <w:ind w:left="72" w:right="72"/>
            </w:pPr>
            <w:r>
              <w:rPr>
                <w:color w:val="FF0000"/>
                <w:sz w:val="18"/>
                <w:szCs w:val="18"/>
              </w:rPr>
              <w:t>The machine name or IP address</w:t>
            </w:r>
          </w:p>
        </w:tc>
      </w:tr>
    </w:tbl>
    <w:p w14:paraId="269A2A32" w14:textId="77777777" w:rsidR="00E81F00" w:rsidRPr="00E81F00" w:rsidRDefault="00E81F00" w:rsidP="00E81F00">
      <w:pPr>
        <w:rPr>
          <w:lang w:val="en-US"/>
        </w:rPr>
      </w:pPr>
    </w:p>
    <w:tbl>
      <w:tblPr>
        <w:tblW w:w="9355" w:type="dxa"/>
        <w:tblCellMar>
          <w:top w:w="15" w:type="dxa"/>
          <w:left w:w="15" w:type="dxa"/>
          <w:bottom w:w="15" w:type="dxa"/>
          <w:right w:w="15" w:type="dxa"/>
        </w:tblCellMar>
        <w:tblLook w:val="04A0" w:firstRow="1" w:lastRow="0" w:firstColumn="1" w:lastColumn="0" w:noHBand="0" w:noVBand="1"/>
      </w:tblPr>
      <w:tblGrid>
        <w:gridCol w:w="1875"/>
        <w:gridCol w:w="2260"/>
        <w:gridCol w:w="540"/>
        <w:gridCol w:w="4680"/>
      </w:tblGrid>
      <w:tr w:rsidR="00E81F00" w14:paraId="6FD178E7"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519716"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20"/>
                <w:szCs w:val="20"/>
              </w:rPr>
            </w:pPr>
            <w:r w:rsidRPr="00CB1B31">
              <w:rPr>
                <w:rFonts w:ascii="Arial" w:hAnsi="Arial" w:cs="Arial"/>
                <w:b/>
                <w:bCs/>
                <w:color w:val="FF0000"/>
                <w:sz w:val="20"/>
                <w:szCs w:val="20"/>
              </w:rPr>
              <w:t>Audit Source</w:t>
            </w:r>
          </w:p>
          <w:p w14:paraId="6C1DCF14" w14:textId="77777777" w:rsidR="00E81F00" w:rsidRPr="00CB1B31" w:rsidRDefault="00E81F00">
            <w:pPr>
              <w:pStyle w:val="NormalWeb"/>
              <w:spacing w:before="40" w:beforeAutospacing="0" w:after="40" w:afterAutospacing="0"/>
              <w:ind w:left="72" w:right="72"/>
              <w:jc w:val="center"/>
              <w:rPr>
                <w:rFonts w:ascii="Arial" w:hAnsi="Arial" w:cs="Arial"/>
                <w:b/>
                <w:bCs/>
                <w:color w:val="FF0000"/>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r w:rsidRPr="00CB1B31">
              <w:rPr>
                <w:rFonts w:ascii="Arial" w:hAnsi="Arial" w:cs="Arial"/>
                <w:b/>
                <w:bCs/>
                <w:color w:val="FF0000"/>
                <w:sz w:val="12"/>
                <w:szCs w:val="12"/>
              </w:rPr>
              <w:br/>
            </w:r>
            <w:proofErr w:type="spellStart"/>
            <w:r w:rsidRPr="00CB1B31">
              <w:rPr>
                <w:rFonts w:ascii="Arial" w:hAnsi="Arial" w:cs="Arial"/>
                <w:b/>
                <w:bCs/>
                <w:color w:val="FF0000"/>
                <w:sz w:val="12"/>
                <w:szCs w:val="12"/>
              </w:rPr>
              <w:t>AuditSourceIdentification</w:t>
            </w:r>
            <w:proofErr w:type="spellEnd"/>
            <w:r w:rsidRPr="00CB1B31">
              <w:rPr>
                <w:rFonts w:ascii="Arial" w:hAnsi="Arial" w:cs="Arial"/>
                <w:b/>
                <w:bCs/>
                <w:color w:val="FF0000"/>
                <w:sz w:val="12"/>
                <w:szCs w:val="12"/>
              </w:rPr>
              <w:t>)</w:t>
            </w:r>
          </w:p>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9E12ED"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AuditSourceID</w:t>
            </w:r>
            <w:proofErr w:type="spellEnd"/>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48E4CB"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7DF94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32849CBC"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181AC5" w14:textId="77777777" w:rsidR="00E81F00" w:rsidRDefault="00E81F00"/>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1C7E44B"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AuditEnterpriseSiteID</w:t>
            </w:r>
            <w:proofErr w:type="spellEnd"/>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C8DB3DC"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9FBFC"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8A1B3C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47D95E4" w14:textId="77777777" w:rsidR="00E81F00" w:rsidRDefault="00E81F00"/>
        </w:tc>
        <w:tc>
          <w:tcPr>
            <w:tcW w:w="2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EC0B26"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AuditSourceTypeCode</w:t>
            </w:r>
            <w:proofErr w:type="spellEnd"/>
          </w:p>
        </w:tc>
        <w:tc>
          <w:tcPr>
            <w:tcW w:w="5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745092"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4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43F1D7"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bl>
    <w:p w14:paraId="4E7A97A2" w14:textId="77777777" w:rsidR="00E81F00" w:rsidRDefault="00E81F00" w:rsidP="00E81F00"/>
    <w:p w14:paraId="28F586AB" w14:textId="77777777" w:rsidR="00D16E18" w:rsidRDefault="00D16E18" w:rsidP="00E81F00"/>
    <w:tbl>
      <w:tblPr>
        <w:tblW w:w="9355" w:type="dxa"/>
        <w:tblCellMar>
          <w:top w:w="15" w:type="dxa"/>
          <w:left w:w="15" w:type="dxa"/>
          <w:bottom w:w="15" w:type="dxa"/>
          <w:right w:w="15" w:type="dxa"/>
        </w:tblCellMar>
        <w:tblLook w:val="04A0" w:firstRow="1" w:lastRow="0" w:firstColumn="1" w:lastColumn="0" w:noHBand="0" w:noVBand="1"/>
      </w:tblPr>
      <w:tblGrid>
        <w:gridCol w:w="2155"/>
        <w:gridCol w:w="2724"/>
        <w:gridCol w:w="535"/>
        <w:gridCol w:w="3941"/>
      </w:tblGrid>
      <w:tr w:rsidR="00E81F00" w14:paraId="47FEAD01" w14:textId="77777777" w:rsidTr="00D16E18">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18007C"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lastRenderedPageBreak/>
              <w:t>Patient</w:t>
            </w:r>
          </w:p>
          <w:p w14:paraId="43D77EB2"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(if known)</w:t>
            </w:r>
          </w:p>
          <w:p w14:paraId="3D2450D9"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353E7B09"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ParticipantObjectIdentification</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02D8D1"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D44ADE1"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ECF766B"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“1” (Person)</w:t>
            </w:r>
          </w:p>
        </w:tc>
      </w:tr>
      <w:tr w:rsidR="00E81F00" w14:paraId="6A6228F9"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3FD9CE"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937086"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ParticipantObjectTypeCodeRole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50C9D4"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5B9B51"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“1” (Patient)</w:t>
            </w:r>
          </w:p>
        </w:tc>
      </w:tr>
      <w:tr w:rsidR="00E81F00" w14:paraId="7071670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2CABB4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7FCFC3"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ParticipantObjectDataLifeCycle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2496D"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D7AF6A"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18D8FD3E"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98A3223"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5B2445A"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ParticipantObjectIDTypeCode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F51028"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7991BD"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961FAE0"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777F77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5E2039"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ParticipantObjectSensitivity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606EBD2"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1AB35"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19598F95"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EE24F80"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109918"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CE2560"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7CD739"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The patient ID in HL7 CX format. </w:t>
            </w:r>
          </w:p>
        </w:tc>
      </w:tr>
      <w:tr w:rsidR="00E81F00" w14:paraId="5185C797"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BE613DC"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949265"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C124BA"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AACCF6"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4A79C671"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46DDF9"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BE656E"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ParticipantObjectQuery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463436"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C4DA9D8"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5D7AF6A6" w14:textId="77777777" w:rsidTr="00D16E18">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BECA5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6678DF"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ParticipantObjectDetail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380576"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394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3662D9"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bl>
    <w:p w14:paraId="515513A6" w14:textId="77777777" w:rsidR="00E81F00" w:rsidRDefault="00E81F00" w:rsidP="00E81F00"/>
    <w:tbl>
      <w:tblPr>
        <w:tblW w:w="0" w:type="auto"/>
        <w:tblCellMar>
          <w:top w:w="15" w:type="dxa"/>
          <w:left w:w="15" w:type="dxa"/>
          <w:bottom w:w="15" w:type="dxa"/>
          <w:right w:w="15" w:type="dxa"/>
        </w:tblCellMar>
        <w:tblLook w:val="04A0" w:firstRow="1" w:lastRow="0" w:firstColumn="1" w:lastColumn="0" w:noHBand="0" w:noVBand="1"/>
      </w:tblPr>
      <w:tblGrid>
        <w:gridCol w:w="2155"/>
        <w:gridCol w:w="2724"/>
        <w:gridCol w:w="535"/>
        <w:gridCol w:w="3936"/>
      </w:tblGrid>
      <w:tr w:rsidR="00E81F00" w14:paraId="30320C22" w14:textId="77777777" w:rsidTr="00E81F00">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DF9CDF" w14:textId="77777777" w:rsidR="00E81F00" w:rsidRPr="00CB1B31" w:rsidRDefault="00E81F00">
            <w:pPr>
              <w:pStyle w:val="NormalWeb"/>
              <w:spacing w:before="40" w:beforeAutospacing="0" w:after="40" w:afterAutospacing="0"/>
              <w:ind w:left="72" w:right="72"/>
              <w:jc w:val="center"/>
              <w:rPr>
                <w:rFonts w:ascii="Arial" w:hAnsi="Arial" w:cs="Arial"/>
                <w:b/>
                <w:color w:val="FF0000"/>
                <w:sz w:val="20"/>
                <w:szCs w:val="20"/>
              </w:rPr>
            </w:pPr>
            <w:r w:rsidRPr="00CB1B31">
              <w:rPr>
                <w:rFonts w:ascii="Arial" w:hAnsi="Arial" w:cs="Arial"/>
                <w:b/>
                <w:color w:val="FF0000"/>
                <w:sz w:val="20"/>
                <w:szCs w:val="20"/>
              </w:rPr>
              <w:t>Query Parameters</w:t>
            </w:r>
          </w:p>
          <w:p w14:paraId="6892017C" w14:textId="77777777" w:rsidR="00E81F00" w:rsidRPr="00CB1B31" w:rsidRDefault="00E81F00">
            <w:pPr>
              <w:pStyle w:val="NormalWeb"/>
              <w:spacing w:before="40" w:beforeAutospacing="0" w:after="40" w:afterAutospacing="0"/>
              <w:ind w:left="72" w:right="72"/>
              <w:jc w:val="center"/>
              <w:rPr>
                <w:sz w:val="12"/>
                <w:szCs w:val="12"/>
              </w:rPr>
            </w:pPr>
            <w:r w:rsidRPr="00CB1B31">
              <w:rPr>
                <w:rFonts w:ascii="Arial" w:hAnsi="Arial" w:cs="Arial"/>
                <w:b/>
                <w:bCs/>
                <w:color w:val="FF0000"/>
                <w:sz w:val="12"/>
                <w:szCs w:val="12"/>
              </w:rPr>
              <w:t>(</w:t>
            </w:r>
            <w:proofErr w:type="spellStart"/>
            <w:r w:rsidRPr="00CB1B31">
              <w:rPr>
                <w:rFonts w:ascii="Arial" w:hAnsi="Arial" w:cs="Arial"/>
                <w:b/>
                <w:bCs/>
                <w:color w:val="FF0000"/>
                <w:sz w:val="12"/>
                <w:szCs w:val="12"/>
              </w:rPr>
              <w:t>AuditMessage</w:t>
            </w:r>
            <w:proofErr w:type="spellEnd"/>
            <w:r w:rsidRPr="00CB1B31">
              <w:rPr>
                <w:rFonts w:ascii="Arial" w:hAnsi="Arial" w:cs="Arial"/>
                <w:b/>
                <w:bCs/>
                <w:color w:val="FF0000"/>
                <w:sz w:val="12"/>
                <w:szCs w:val="12"/>
              </w:rPr>
              <w:t>/</w:t>
            </w:r>
          </w:p>
          <w:p w14:paraId="444FD028" w14:textId="77777777" w:rsidR="00E81F00" w:rsidRDefault="00E81F00">
            <w:pPr>
              <w:pStyle w:val="NormalWeb"/>
              <w:spacing w:before="40" w:beforeAutospacing="0" w:after="40" w:afterAutospacing="0"/>
              <w:ind w:left="72" w:right="72"/>
              <w:jc w:val="center"/>
            </w:pPr>
            <w:proofErr w:type="spellStart"/>
            <w:r w:rsidRPr="00CB1B31">
              <w:rPr>
                <w:rFonts w:ascii="Arial" w:hAnsi="Arial" w:cs="Arial"/>
                <w:b/>
                <w:bCs/>
                <w:color w:val="FF0000"/>
                <w:sz w:val="12"/>
                <w:szCs w:val="12"/>
              </w:rPr>
              <w:t>ParticipantObjectIdentification</w:t>
            </w:r>
            <w:proofErr w:type="spellEnd"/>
            <w:r w:rsidRPr="00CB1B31">
              <w:rPr>
                <w:rFonts w:ascii="Arial" w:hAnsi="Arial" w:cs="Arial"/>
                <w:b/>
                <w:bCs/>
                <w:color w:val="FF0000"/>
                <w:sz w:val="12"/>
                <w:szCs w:val="12"/>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16DC4"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0CCCDE"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1C6A97"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“2” (system object)</w:t>
            </w:r>
          </w:p>
        </w:tc>
      </w:tr>
      <w:tr w:rsidR="00E81F00" w14:paraId="6D1C4BE3"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B082FC6"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1D73FA"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ParticipantObjectTypeCodeRole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8F72EBE"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C8D83D"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“24” (query)</w:t>
            </w:r>
          </w:p>
        </w:tc>
      </w:tr>
      <w:tr w:rsidR="00E81F00" w14:paraId="79279B58"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198385A"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B6BC51"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ParticipantObjectDataLifeCycle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6377B9"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F4B744"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rsidRPr="003A3800" w14:paraId="5A4F728E"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F7F7188"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336444"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ParticipantObjectIDTypeCode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99A7A43"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515C51"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EV(“ITI-120”, “IHE Transactions”, “Subscription Search”)</w:t>
            </w:r>
          </w:p>
        </w:tc>
      </w:tr>
      <w:tr w:rsidR="00E81F00" w14:paraId="2BEEC15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4EA9757" w14:textId="77777777" w:rsidR="00E81F00" w:rsidRPr="00E81F00" w:rsidRDefault="00E81F00">
            <w:pPr>
              <w:rPr>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6BCB1B5" w14:textId="77777777" w:rsidR="00E81F00" w:rsidRPr="00CB1B31" w:rsidRDefault="00E81F00">
            <w:pPr>
              <w:pStyle w:val="NormalWeb"/>
              <w:spacing w:before="40" w:beforeAutospacing="0" w:after="40" w:afterAutospacing="0"/>
              <w:ind w:left="72" w:right="72"/>
              <w:rPr>
                <w:i/>
                <w:color w:val="FF0000"/>
                <w:sz w:val="18"/>
                <w:szCs w:val="18"/>
              </w:rPr>
            </w:pPr>
            <w:proofErr w:type="spellStart"/>
            <w:r w:rsidRPr="00CB1B31">
              <w:rPr>
                <w:i/>
                <w:color w:val="FF0000"/>
                <w:sz w:val="18"/>
                <w:szCs w:val="18"/>
              </w:rPr>
              <w:t>ParticipantObjectSensitivity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FA4313" w14:textId="77777777" w:rsidR="00E81F00" w:rsidRPr="00CB1B31" w:rsidRDefault="00E81F00">
            <w:pPr>
              <w:pStyle w:val="NormalWeb"/>
              <w:spacing w:before="40" w:beforeAutospacing="0" w:after="40" w:afterAutospacing="0"/>
              <w:ind w:left="72" w:right="72"/>
              <w:jc w:val="center"/>
              <w:rPr>
                <w:i/>
                <w:color w:val="FF0000"/>
                <w:sz w:val="18"/>
                <w:szCs w:val="18"/>
              </w:rPr>
            </w:pPr>
            <w:r w:rsidRPr="00CB1B31">
              <w:rPr>
                <w:i/>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EEBECF8" w14:textId="77777777" w:rsidR="00E81F00" w:rsidRPr="00CB1B31" w:rsidRDefault="00E81F00">
            <w:pPr>
              <w:pStyle w:val="NormalWeb"/>
              <w:spacing w:before="40" w:beforeAutospacing="0" w:after="40" w:afterAutospacing="0"/>
              <w:ind w:left="72" w:right="72"/>
              <w:rPr>
                <w:i/>
                <w:color w:val="FF0000"/>
                <w:sz w:val="18"/>
                <w:szCs w:val="18"/>
              </w:rPr>
            </w:pPr>
            <w:r w:rsidRPr="00CB1B31">
              <w:rPr>
                <w:i/>
                <w:color w:val="FF0000"/>
                <w:sz w:val="18"/>
                <w:szCs w:val="18"/>
              </w:rPr>
              <w:t>not specialized</w:t>
            </w:r>
          </w:p>
        </w:tc>
      </w:tr>
      <w:tr w:rsidR="00E81F00" w14:paraId="63195C99"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17CA30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878E73"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ParticipantObjectID</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0A71F"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C83154"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Stored Query ID (UUID)</w:t>
            </w:r>
          </w:p>
        </w:tc>
      </w:tr>
      <w:tr w:rsidR="00E81F00" w14:paraId="6238721B"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F0247CD"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8964BA"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ParticipantObjectName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EA2AEF"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U</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DD3EF"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not specialized</w:t>
            </w:r>
          </w:p>
        </w:tc>
      </w:tr>
      <w:tr w:rsidR="00E81F00" w14:paraId="47FB91E0"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A7E606F"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464802"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ParticipantObjectQuery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454BB9"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76A744" w14:textId="77777777" w:rsidR="00E81F00" w:rsidRPr="00CB1B31" w:rsidRDefault="00E81F00">
            <w:pPr>
              <w:pStyle w:val="NormalWeb"/>
              <w:spacing w:before="40" w:beforeAutospacing="0" w:after="40" w:afterAutospacing="0"/>
              <w:ind w:right="72"/>
              <w:rPr>
                <w:color w:val="FF0000"/>
                <w:sz w:val="18"/>
                <w:szCs w:val="18"/>
              </w:rPr>
            </w:pPr>
            <w:r>
              <w:rPr>
                <w:color w:val="FF0000"/>
                <w:sz w:val="18"/>
                <w:szCs w:val="18"/>
              </w:rPr>
              <w:t xml:space="preserve">  the </w:t>
            </w:r>
            <w:proofErr w:type="spellStart"/>
            <w:r>
              <w:rPr>
                <w:color w:val="FF0000"/>
                <w:sz w:val="18"/>
                <w:szCs w:val="18"/>
              </w:rPr>
              <w:t>AdhocQueryRequest</w:t>
            </w:r>
            <w:proofErr w:type="spellEnd"/>
            <w:r>
              <w:rPr>
                <w:color w:val="FF0000"/>
                <w:sz w:val="18"/>
                <w:szCs w:val="18"/>
              </w:rPr>
              <w:t>, base64 encoded.</w:t>
            </w:r>
          </w:p>
        </w:tc>
      </w:tr>
      <w:tr w:rsidR="00E81F00" w:rsidRPr="003A3800" w14:paraId="65F66F7C" w14:textId="77777777" w:rsidTr="00E81F00">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91824BB" w14:textId="77777777" w:rsidR="00E81F00" w:rsidRDefault="00E81F00"/>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45D20E" w14:textId="77777777" w:rsidR="00E81F00" w:rsidRPr="00CB1B31" w:rsidRDefault="00E81F00">
            <w:pPr>
              <w:pStyle w:val="NormalWeb"/>
              <w:spacing w:before="40" w:beforeAutospacing="0" w:after="40" w:afterAutospacing="0"/>
              <w:ind w:left="72" w:right="72"/>
              <w:rPr>
                <w:color w:val="FF0000"/>
                <w:sz w:val="18"/>
                <w:szCs w:val="18"/>
              </w:rPr>
            </w:pPr>
            <w:proofErr w:type="spellStart"/>
            <w:r>
              <w:rPr>
                <w:color w:val="FF0000"/>
                <w:sz w:val="18"/>
                <w:szCs w:val="18"/>
              </w:rPr>
              <w:t>ParticipantObjectDetail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7983ECC" w14:textId="77777777" w:rsidR="00E81F00" w:rsidRPr="00CB1B31" w:rsidRDefault="00E81F00">
            <w:pPr>
              <w:pStyle w:val="NormalWeb"/>
              <w:spacing w:before="40" w:beforeAutospacing="0" w:after="40" w:afterAutospacing="0"/>
              <w:ind w:left="72" w:right="72"/>
              <w:jc w:val="center"/>
              <w:rPr>
                <w:color w:val="FF0000"/>
                <w:sz w:val="18"/>
                <w:szCs w:val="18"/>
              </w:rPr>
            </w:pPr>
            <w:r>
              <w:rPr>
                <w:color w:val="FF0000"/>
                <w:sz w:val="18"/>
                <w:szCs w:val="18"/>
              </w:rPr>
              <w:t>C</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ADFE89"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 xml:space="preserve">The </w:t>
            </w:r>
            <w:proofErr w:type="spellStart"/>
            <w:r>
              <w:rPr>
                <w:color w:val="FF0000"/>
                <w:sz w:val="18"/>
                <w:szCs w:val="18"/>
              </w:rPr>
              <w:t>ParticipantObjectDetail</w:t>
            </w:r>
            <w:proofErr w:type="spellEnd"/>
            <w:r>
              <w:rPr>
                <w:color w:val="FF0000"/>
                <w:sz w:val="18"/>
                <w:szCs w:val="18"/>
              </w:rPr>
              <w:t xml:space="preserve"> element may occur more than once.</w:t>
            </w:r>
          </w:p>
          <w:p w14:paraId="6C0AB338" w14:textId="77777777" w:rsidR="00E81F00" w:rsidRPr="00CB1B31" w:rsidRDefault="00E81F00">
            <w:pPr>
              <w:rPr>
                <w:color w:val="FF0000"/>
                <w:sz w:val="18"/>
                <w:szCs w:val="18"/>
                <w:lang w:val="en-US" w:eastAsia="en-US"/>
              </w:rPr>
            </w:pPr>
          </w:p>
          <w:p w14:paraId="718A694C" w14:textId="77777777" w:rsidR="00E81F00" w:rsidRPr="00CB1B31" w:rsidRDefault="00E81F00">
            <w:pPr>
              <w:pStyle w:val="NormalWeb"/>
              <w:spacing w:before="40" w:beforeAutospacing="0" w:after="40" w:afterAutospacing="0"/>
              <w:ind w:left="72" w:right="72"/>
              <w:rPr>
                <w:color w:val="FF0000"/>
                <w:sz w:val="18"/>
                <w:szCs w:val="18"/>
              </w:rPr>
            </w:pPr>
            <w:r>
              <w:rPr>
                <w:color w:val="FF0000"/>
                <w:sz w:val="18"/>
                <w:szCs w:val="18"/>
              </w:rPr>
              <w:t>In one element, set “</w:t>
            </w:r>
            <w:proofErr w:type="spellStart"/>
            <w:r>
              <w:rPr>
                <w:color w:val="FF0000"/>
                <w:sz w:val="18"/>
                <w:szCs w:val="18"/>
              </w:rPr>
              <w:t>QueryEncoding”as</w:t>
            </w:r>
            <w:proofErr w:type="spellEnd"/>
            <w:r>
              <w:rPr>
                <w:color w:val="FF0000"/>
                <w:sz w:val="18"/>
                <w:szCs w:val="18"/>
              </w:rPr>
              <w:t xml:space="preserve"> the value of the attribute type , Set the attribute value to the character encoding, such as “UTF-8”, used to encode the </w:t>
            </w:r>
            <w:proofErr w:type="spellStart"/>
            <w:r>
              <w:rPr>
                <w:color w:val="FF0000"/>
                <w:sz w:val="18"/>
                <w:szCs w:val="18"/>
              </w:rPr>
              <w:t>ParticipantObjectQuery</w:t>
            </w:r>
            <w:proofErr w:type="spellEnd"/>
            <w:r>
              <w:rPr>
                <w:color w:val="FF0000"/>
                <w:sz w:val="18"/>
                <w:szCs w:val="18"/>
              </w:rPr>
              <w:t xml:space="preserve"> before base64 encoding.</w:t>
            </w:r>
          </w:p>
        </w:tc>
      </w:tr>
    </w:tbl>
    <w:p w14:paraId="3A1FD106" w14:textId="77777777" w:rsidR="00E81F00" w:rsidRPr="00E81F00" w:rsidRDefault="00E81F00" w:rsidP="00E81F00">
      <w:pPr>
        <w:rPr>
          <w:lang w:val="en-US"/>
        </w:rPr>
      </w:pPr>
    </w:p>
    <w:p w14:paraId="1DDA71AF" w14:textId="77777777" w:rsidR="00E81F00" w:rsidRPr="00F772AA" w:rsidRDefault="00E81F00" w:rsidP="004E2D89">
      <w:pPr>
        <w:pStyle w:val="BodyText"/>
        <w:rPr>
          <w:noProof w:val="0"/>
          <w:lang w:eastAsia="it-IT"/>
        </w:rPr>
      </w:pPr>
    </w:p>
    <w:sectPr w:rsidR="00E81F00" w:rsidRPr="00F772AA" w:rsidSect="00B83CBC">
      <w:headerReference w:type="default" r:id="rId78"/>
      <w:footerReference w:type="default" r:id="rId79"/>
      <w:footerReference w:type="first" r:id="rId80"/>
      <w:pgSz w:w="12240" w:h="15840" w:code="1"/>
      <w:pgMar w:top="1440" w:right="1080" w:bottom="1440" w:left="1800" w:header="720" w:footer="720" w:gutter="0"/>
      <w:lnNumType w:countBy="5"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B067A" w14:textId="77777777" w:rsidR="004E593D" w:rsidRDefault="004E593D" w:rsidP="00EC6B47">
      <w:r>
        <w:separator/>
      </w:r>
    </w:p>
  </w:endnote>
  <w:endnote w:type="continuationSeparator" w:id="0">
    <w:p w14:paraId="697F8C33" w14:textId="77777777" w:rsidR="004E593D" w:rsidRDefault="004E593D" w:rsidP="00EC6B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ourier">
    <w:panose1 w:val="02070409020205020404"/>
    <w:charset w:val="00"/>
    <w:family w:val="auto"/>
    <w:pitch w:val="variable"/>
    <w:sig w:usb0="00000003" w:usb1="00000000" w:usb2="00000000" w:usb3="00000000" w:csb0="00000003" w:csb1="00000000"/>
  </w:font>
  <w:font w:name="Bookman Old Style">
    <w:panose1 w:val="02050604050505020204"/>
    <w:charset w:val="00"/>
    <w:family w:val="roman"/>
    <w:pitch w:val="variable"/>
    <w:sig w:usb0="00000287" w:usb1="00000000" w:usb2="00000000" w:usb3="00000000" w:csb0="0000009F" w:csb1="00000000"/>
  </w:font>
  <w:font w:name="?l?r ??’c">
    <w:altName w:val="Yu Gothic"/>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C5D92" w14:textId="77777777" w:rsidR="00195363" w:rsidRDefault="00195363" w:rsidP="00B83CBC">
    <w:pPr>
      <w:pStyle w:val="Footer"/>
      <w:ind w:right="360"/>
    </w:pPr>
    <w:r>
      <w:t>___________________________________________________________________________</w:t>
    </w:r>
  </w:p>
  <w:p w14:paraId="321E6FF3" w14:textId="07F8488C" w:rsidR="00195363" w:rsidRDefault="00195363" w:rsidP="00B83CBC">
    <w:pPr>
      <w:pStyle w:val="Footer"/>
      <w:ind w:right="360"/>
      <w:rPr>
        <w:sz w:val="20"/>
      </w:rPr>
    </w:pPr>
    <w:bookmarkStart w:id="523" w:name="_Toc473170355"/>
    <w:r>
      <w:rPr>
        <w:sz w:val="20"/>
      </w:rPr>
      <w:t xml:space="preserve">Rev. </w:t>
    </w:r>
    <w:r w:rsidRPr="00433310">
      <w:rPr>
        <w:strike/>
        <w:color w:val="FF0000"/>
        <w:sz w:val="20"/>
      </w:rPr>
      <w:t>1.5</w:t>
    </w:r>
    <w:r w:rsidRPr="00433310">
      <w:rPr>
        <w:color w:val="FF0000"/>
        <w:sz w:val="20"/>
      </w:rPr>
      <w:t>2.0</w:t>
    </w:r>
    <w:r>
      <w:rPr>
        <w:sz w:val="20"/>
      </w:rPr>
      <w:t xml:space="preserve"> – </w:t>
    </w:r>
    <w:r w:rsidRPr="00B64124">
      <w:rPr>
        <w:strike/>
        <w:color w:val="FF0000"/>
        <w:sz w:val="20"/>
      </w:rPr>
      <w:t>2023-08-04</w:t>
    </w:r>
    <w:r w:rsidRPr="00B64124">
      <w:rPr>
        <w:color w:val="FF0000"/>
        <w:sz w:val="20"/>
      </w:rPr>
      <w:t>2024-1</w:t>
    </w:r>
    <w:r w:rsidR="007605E9">
      <w:rPr>
        <w:color w:val="FF0000"/>
        <w:sz w:val="20"/>
      </w:rPr>
      <w:t>1-21</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10</w:t>
    </w:r>
    <w:r w:rsidRPr="00597DB2">
      <w:rPr>
        <w:rStyle w:val="PageNumber"/>
        <w:sz w:val="20"/>
      </w:rPr>
      <w:fldChar w:fldCharType="end"/>
    </w:r>
    <w:r>
      <w:rPr>
        <w:sz w:val="20"/>
      </w:rPr>
      <w:tab/>
      <w:t xml:space="preserve">                      Copyright © 202</w:t>
    </w:r>
    <w:r w:rsidRPr="00B64124">
      <w:rPr>
        <w:strike/>
        <w:color w:val="FF0000"/>
        <w:sz w:val="20"/>
      </w:rPr>
      <w:t>3</w:t>
    </w:r>
    <w:r w:rsidRPr="00B64124">
      <w:rPr>
        <w:color w:val="FF0000"/>
        <w:sz w:val="20"/>
      </w:rPr>
      <w:t>4</w:t>
    </w:r>
    <w:r>
      <w:rPr>
        <w:sz w:val="20"/>
      </w:rPr>
      <w:t>: IHE International, Inc.</w:t>
    </w:r>
    <w:bookmarkEnd w:id="523"/>
  </w:p>
  <w:p w14:paraId="6CCE8512" w14:textId="79082F89" w:rsidR="00195363" w:rsidRPr="003048FC" w:rsidRDefault="00195363" w:rsidP="003048FC">
    <w:pPr>
      <w:pStyle w:val="Footer"/>
    </w:pPr>
    <w:r>
      <w:rPr>
        <w:sz w:val="20"/>
      </w:rPr>
      <w:t>Template Rev. 10.3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3948AB" w14:textId="7D44D547" w:rsidR="00195363" w:rsidRDefault="00195363" w:rsidP="00075C19">
    <w:pPr>
      <w:pStyle w:val="Footer"/>
      <w:jc w:val="center"/>
    </w:pPr>
    <w:r>
      <w:rPr>
        <w:sz w:val="20"/>
      </w:rPr>
      <w:t>Copyright © 202</w:t>
    </w:r>
    <w:r w:rsidRPr="00B64124">
      <w:rPr>
        <w:strike/>
        <w:color w:val="FF0000"/>
        <w:sz w:val="20"/>
      </w:rPr>
      <w:t>3</w:t>
    </w:r>
    <w:r w:rsidRPr="00B64124">
      <w:rPr>
        <w:color w:val="FF0000"/>
        <w:sz w:val="20"/>
      </w:rPr>
      <w:t>4</w:t>
    </w:r>
    <w:r>
      <w:rPr>
        <w:sz w:val="20"/>
      </w:rPr>
      <w:t>: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7E7448" w14:textId="77777777" w:rsidR="004E593D" w:rsidRDefault="004E593D" w:rsidP="00EC6B47">
      <w:r>
        <w:separator/>
      </w:r>
    </w:p>
  </w:footnote>
  <w:footnote w:type="continuationSeparator" w:id="0">
    <w:p w14:paraId="24DA4AFA" w14:textId="77777777" w:rsidR="004E593D" w:rsidRDefault="004E593D" w:rsidP="00EC6B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0CF48" w14:textId="5695DDE0" w:rsidR="00195363" w:rsidRDefault="00195363" w:rsidP="00075C19">
    <w:pPr>
      <w:pStyle w:val="Header"/>
      <w:tabs>
        <w:tab w:val="clear" w:pos="4320"/>
        <w:tab w:val="clear" w:pos="8640"/>
      </w:tabs>
      <w:rPr>
        <w:noProof/>
      </w:rPr>
    </w:pPr>
    <w:r>
      <w:t xml:space="preserve">IHE IT Infrastructure Technical Framework Supplement – </w:t>
    </w:r>
    <w:r w:rsidRPr="00075C19">
      <w:t>Extensions to the</w:t>
    </w:r>
    <w:r>
      <w:t xml:space="preserve"> </w:t>
    </w:r>
    <w:r w:rsidRPr="00075C19">
      <w:t xml:space="preserve">Document Metadata Subscription </w:t>
    </w:r>
    <w:r w:rsidRPr="00075C19">
      <w:rPr>
        <w:noProof/>
      </w:rPr>
      <w:t>Profile</w:t>
    </w:r>
  </w:p>
  <w:p w14:paraId="3CCC9ECD" w14:textId="77777777" w:rsidR="00195363" w:rsidRDefault="00195363" w:rsidP="00B83CBC">
    <w:pPr>
      <w:pStyle w:val="Header"/>
    </w:pPr>
    <w:r>
      <w:t>______________________________________________________________________________</w:t>
    </w:r>
  </w:p>
  <w:p w14:paraId="6AD9313C" w14:textId="77777777" w:rsidR="00195363" w:rsidRDefault="001953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6AC3A4E"/>
    <w:lvl w:ilvl="0">
      <w:start w:val="1"/>
      <w:numFmt w:val="decimal"/>
      <w:pStyle w:val="ListNumber2"/>
      <w:lvlText w:val="%1."/>
      <w:lvlJc w:val="left"/>
      <w:pPr>
        <w:tabs>
          <w:tab w:val="num" w:pos="720"/>
        </w:tabs>
        <w:ind w:left="720" w:hanging="360"/>
      </w:pPr>
      <w:rPr>
        <w:b w:val="0"/>
      </w:rPr>
    </w:lvl>
  </w:abstractNum>
  <w:abstractNum w:abstractNumId="4" w15:restartNumberingAfterBreak="0">
    <w:nsid w:val="FFFFFF80"/>
    <w:multiLevelType w:val="singleLevel"/>
    <w:tmpl w:val="510A4A2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A4CF60A"/>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2293A4"/>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577494F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B239B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4383D"/>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1C7EB4"/>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A7400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BBD076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E1CE8"/>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3571BC"/>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D872A2"/>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A206AD5"/>
    <w:multiLevelType w:val="hybridMultilevel"/>
    <w:tmpl w:val="98D6BC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5FF572E"/>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BA4D16"/>
    <w:multiLevelType w:val="multilevel"/>
    <w:tmpl w:val="11682D80"/>
    <w:lvl w:ilvl="0">
      <w:start w:val="1"/>
      <w:numFmt w:val="upperLetter"/>
      <w:lvlText w:val="%1"/>
      <w:lvlJc w:val="left"/>
      <w:pPr>
        <w:tabs>
          <w:tab w:val="num" w:pos="432"/>
        </w:tabs>
        <w:ind w:left="432" w:hanging="432"/>
      </w:pPr>
      <w:rPr>
        <w:rFonts w:hint="default"/>
      </w:rPr>
    </w:lvl>
    <w:lvl w:ilvl="1">
      <w:start w:val="1"/>
      <w:numFmt w:val="decimal"/>
      <w:pStyle w:val="AppendixHeading2"/>
      <w:lvlText w:val="%1.%2 "/>
      <w:lvlJc w:val="left"/>
      <w:pPr>
        <w:tabs>
          <w:tab w:val="num" w:pos="576"/>
        </w:tabs>
        <w:ind w:left="576" w:hanging="576"/>
      </w:pPr>
      <w:rPr>
        <w:rFonts w:hint="default"/>
      </w:rPr>
    </w:lvl>
    <w:lvl w:ilvl="2">
      <w:start w:val="1"/>
      <w:numFmt w:val="decimal"/>
      <w:pStyle w:val="Appendix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440"/>
        </w:tabs>
        <w:ind w:left="1008" w:hanging="1008"/>
      </w:pPr>
      <w:rPr>
        <w:rFonts w:hint="default"/>
      </w:rPr>
    </w:lvl>
    <w:lvl w:ilvl="5">
      <w:start w:val="1"/>
      <w:numFmt w:val="decimal"/>
      <w:lvlText w:val="%1.%2.%3.%4.%5.%6"/>
      <w:lvlJc w:val="left"/>
      <w:pPr>
        <w:tabs>
          <w:tab w:val="num" w:pos="1440"/>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5BA46CBB"/>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42585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2150EC1"/>
    <w:multiLevelType w:val="multilevel"/>
    <w:tmpl w:val="24A40DAC"/>
    <w:lvl w:ilvl="0">
      <w:start w:val="9"/>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71A77646"/>
    <w:multiLevelType w:val="multilevel"/>
    <w:tmpl w:val="3E327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AD10A9"/>
    <w:multiLevelType w:val="multilevel"/>
    <w:tmpl w:val="DE1EA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num w:numId="1" w16cid:durableId="1561939483">
    <w:abstractNumId w:val="23"/>
  </w:num>
  <w:num w:numId="2" w16cid:durableId="1023675120">
    <w:abstractNumId w:val="3"/>
  </w:num>
  <w:num w:numId="3" w16cid:durableId="848713827">
    <w:abstractNumId w:val="26"/>
  </w:num>
  <w:num w:numId="4" w16cid:durableId="921184986">
    <w:abstractNumId w:val="3"/>
    <w:lvlOverride w:ilvl="0">
      <w:startOverride w:val="1"/>
    </w:lvlOverride>
  </w:num>
  <w:num w:numId="5" w16cid:durableId="1067805529">
    <w:abstractNumId w:val="3"/>
    <w:lvlOverride w:ilvl="0">
      <w:startOverride w:val="1"/>
    </w:lvlOverride>
  </w:num>
  <w:num w:numId="6" w16cid:durableId="1373843072">
    <w:abstractNumId w:val="3"/>
    <w:lvlOverride w:ilvl="0">
      <w:startOverride w:val="1"/>
    </w:lvlOverride>
  </w:num>
  <w:num w:numId="7" w16cid:durableId="2107920831">
    <w:abstractNumId w:val="3"/>
    <w:lvlOverride w:ilvl="0">
      <w:startOverride w:val="1"/>
    </w:lvlOverride>
  </w:num>
  <w:num w:numId="8" w16cid:durableId="1367751606">
    <w:abstractNumId w:val="20"/>
  </w:num>
  <w:num w:numId="9" w16cid:durableId="1179350641">
    <w:abstractNumId w:val="9"/>
  </w:num>
  <w:num w:numId="10" w16cid:durableId="101608282">
    <w:abstractNumId w:val="7"/>
  </w:num>
  <w:num w:numId="11" w16cid:durableId="2066292955">
    <w:abstractNumId w:val="6"/>
  </w:num>
  <w:num w:numId="12" w16cid:durableId="2121297221">
    <w:abstractNumId w:val="5"/>
  </w:num>
  <w:num w:numId="13" w16cid:durableId="1725988383">
    <w:abstractNumId w:val="4"/>
  </w:num>
  <w:num w:numId="14" w16cid:durableId="1912083221">
    <w:abstractNumId w:val="8"/>
  </w:num>
  <w:num w:numId="15" w16cid:durableId="2035571997">
    <w:abstractNumId w:val="2"/>
  </w:num>
  <w:num w:numId="16" w16cid:durableId="1848864552">
    <w:abstractNumId w:val="1"/>
  </w:num>
  <w:num w:numId="17" w16cid:durableId="437989005">
    <w:abstractNumId w:val="0"/>
  </w:num>
  <w:num w:numId="18" w16cid:durableId="469177424">
    <w:abstractNumId w:val="3"/>
    <w:lvlOverride w:ilvl="0">
      <w:startOverride w:val="1"/>
    </w:lvlOverride>
  </w:num>
  <w:num w:numId="19" w16cid:durableId="308899464">
    <w:abstractNumId w:val="3"/>
    <w:lvlOverride w:ilvl="0">
      <w:startOverride w:val="1"/>
    </w:lvlOverride>
  </w:num>
  <w:num w:numId="20" w16cid:durableId="1804619366">
    <w:abstractNumId w:val="3"/>
    <w:lvlOverride w:ilvl="0">
      <w:startOverride w:val="1"/>
    </w:lvlOverride>
  </w:num>
  <w:num w:numId="21" w16cid:durableId="1424958265">
    <w:abstractNumId w:val="3"/>
    <w:lvlOverride w:ilvl="0">
      <w:startOverride w:val="1"/>
    </w:lvlOverride>
  </w:num>
  <w:num w:numId="22" w16cid:durableId="937712122">
    <w:abstractNumId w:val="3"/>
    <w:lvlOverride w:ilvl="0">
      <w:startOverride w:val="1"/>
    </w:lvlOverride>
  </w:num>
  <w:num w:numId="23" w16cid:durableId="1189103200">
    <w:abstractNumId w:val="24"/>
  </w:num>
  <w:num w:numId="24" w16cid:durableId="754130444">
    <w:abstractNumId w:val="21"/>
  </w:num>
  <w:num w:numId="25" w16cid:durableId="1545825674">
    <w:abstractNumId w:val="15"/>
  </w:num>
  <w:num w:numId="26" w16cid:durableId="306589679">
    <w:abstractNumId w:val="13"/>
  </w:num>
  <w:num w:numId="27" w16cid:durableId="1667972601">
    <w:abstractNumId w:val="10"/>
  </w:num>
  <w:num w:numId="28" w16cid:durableId="760184496">
    <w:abstractNumId w:val="19"/>
  </w:num>
  <w:num w:numId="29" w16cid:durableId="1850026300">
    <w:abstractNumId w:val="16"/>
  </w:num>
  <w:num w:numId="30" w16cid:durableId="2100633536">
    <w:abstractNumId w:val="17"/>
  </w:num>
  <w:num w:numId="31" w16cid:durableId="1009140098">
    <w:abstractNumId w:val="22"/>
  </w:num>
  <w:num w:numId="32" w16cid:durableId="548223730">
    <w:abstractNumId w:val="11"/>
  </w:num>
  <w:num w:numId="33" w16cid:durableId="895241913">
    <w:abstractNumId w:val="14"/>
  </w:num>
  <w:num w:numId="34" w16cid:durableId="1440180744">
    <w:abstractNumId w:val="12"/>
  </w:num>
  <w:num w:numId="35" w16cid:durableId="46686008">
    <w:abstractNumId w:val="25"/>
  </w:num>
  <w:num w:numId="36" w16cid:durableId="1261645519">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stylePaneSortMethod w:val="0000"/>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23"/>
    <w:rsid w:val="0002082C"/>
    <w:rsid w:val="00021AA3"/>
    <w:rsid w:val="00030823"/>
    <w:rsid w:val="00031D98"/>
    <w:rsid w:val="000334F7"/>
    <w:rsid w:val="000342B4"/>
    <w:rsid w:val="00034D23"/>
    <w:rsid w:val="00036034"/>
    <w:rsid w:val="000466FB"/>
    <w:rsid w:val="000558A6"/>
    <w:rsid w:val="00064604"/>
    <w:rsid w:val="00075C19"/>
    <w:rsid w:val="00096616"/>
    <w:rsid w:val="000A31E7"/>
    <w:rsid w:val="000B1ECA"/>
    <w:rsid w:val="000D2A84"/>
    <w:rsid w:val="000F538D"/>
    <w:rsid w:val="000F6C5E"/>
    <w:rsid w:val="0012221A"/>
    <w:rsid w:val="00123C97"/>
    <w:rsid w:val="001337ED"/>
    <w:rsid w:val="00172AA1"/>
    <w:rsid w:val="00193558"/>
    <w:rsid w:val="00195363"/>
    <w:rsid w:val="001A686F"/>
    <w:rsid w:val="001B1DF4"/>
    <w:rsid w:val="001E12BE"/>
    <w:rsid w:val="001E6746"/>
    <w:rsid w:val="001F5128"/>
    <w:rsid w:val="001F6FD8"/>
    <w:rsid w:val="00203D12"/>
    <w:rsid w:val="002045D5"/>
    <w:rsid w:val="002059AF"/>
    <w:rsid w:val="002131B9"/>
    <w:rsid w:val="00226F5D"/>
    <w:rsid w:val="00253CA6"/>
    <w:rsid w:val="002602A0"/>
    <w:rsid w:val="0028022D"/>
    <w:rsid w:val="00283ECC"/>
    <w:rsid w:val="0029122E"/>
    <w:rsid w:val="00291906"/>
    <w:rsid w:val="00296DAF"/>
    <w:rsid w:val="002A1D36"/>
    <w:rsid w:val="002C2C4B"/>
    <w:rsid w:val="002C59B4"/>
    <w:rsid w:val="002D758C"/>
    <w:rsid w:val="002E7BCA"/>
    <w:rsid w:val="002F036B"/>
    <w:rsid w:val="002F69C5"/>
    <w:rsid w:val="003048FC"/>
    <w:rsid w:val="0032197B"/>
    <w:rsid w:val="0032369A"/>
    <w:rsid w:val="00336233"/>
    <w:rsid w:val="00341EA2"/>
    <w:rsid w:val="00343E71"/>
    <w:rsid w:val="003732AA"/>
    <w:rsid w:val="00383992"/>
    <w:rsid w:val="003A3800"/>
    <w:rsid w:val="003C1E0D"/>
    <w:rsid w:val="003C7C4D"/>
    <w:rsid w:val="003D3301"/>
    <w:rsid w:val="003D4300"/>
    <w:rsid w:val="00433310"/>
    <w:rsid w:val="00434E78"/>
    <w:rsid w:val="00440170"/>
    <w:rsid w:val="00443D8D"/>
    <w:rsid w:val="00454387"/>
    <w:rsid w:val="004776F8"/>
    <w:rsid w:val="00491E68"/>
    <w:rsid w:val="004A4F8D"/>
    <w:rsid w:val="004B68A5"/>
    <w:rsid w:val="004C347C"/>
    <w:rsid w:val="004C3A03"/>
    <w:rsid w:val="004D1750"/>
    <w:rsid w:val="004D2881"/>
    <w:rsid w:val="004E2D89"/>
    <w:rsid w:val="004E593D"/>
    <w:rsid w:val="004E7FD3"/>
    <w:rsid w:val="00506573"/>
    <w:rsid w:val="00521008"/>
    <w:rsid w:val="005265C7"/>
    <w:rsid w:val="00535507"/>
    <w:rsid w:val="00536D93"/>
    <w:rsid w:val="00555EE3"/>
    <w:rsid w:val="00557DA5"/>
    <w:rsid w:val="005724EA"/>
    <w:rsid w:val="00581B89"/>
    <w:rsid w:val="005868DD"/>
    <w:rsid w:val="00590832"/>
    <w:rsid w:val="005A37FD"/>
    <w:rsid w:val="005B09EA"/>
    <w:rsid w:val="005B21FD"/>
    <w:rsid w:val="005B7898"/>
    <w:rsid w:val="005B7CA2"/>
    <w:rsid w:val="005E1AFE"/>
    <w:rsid w:val="005F7147"/>
    <w:rsid w:val="00617C9B"/>
    <w:rsid w:val="00621FF6"/>
    <w:rsid w:val="00642D4A"/>
    <w:rsid w:val="006516AF"/>
    <w:rsid w:val="00680CFE"/>
    <w:rsid w:val="006A7A64"/>
    <w:rsid w:val="006C0B54"/>
    <w:rsid w:val="006C1CFC"/>
    <w:rsid w:val="006C54AE"/>
    <w:rsid w:val="006C6929"/>
    <w:rsid w:val="006D1B5B"/>
    <w:rsid w:val="006D75F4"/>
    <w:rsid w:val="007162A6"/>
    <w:rsid w:val="007201A9"/>
    <w:rsid w:val="00723726"/>
    <w:rsid w:val="00730CC2"/>
    <w:rsid w:val="00742DE2"/>
    <w:rsid w:val="0074302C"/>
    <w:rsid w:val="007605E9"/>
    <w:rsid w:val="007638A2"/>
    <w:rsid w:val="00782F09"/>
    <w:rsid w:val="00784BBB"/>
    <w:rsid w:val="007A0BFE"/>
    <w:rsid w:val="007A268C"/>
    <w:rsid w:val="007B3717"/>
    <w:rsid w:val="007B5D4B"/>
    <w:rsid w:val="007D2D73"/>
    <w:rsid w:val="007E1261"/>
    <w:rsid w:val="007F53F0"/>
    <w:rsid w:val="008027D3"/>
    <w:rsid w:val="00805155"/>
    <w:rsid w:val="008126B8"/>
    <w:rsid w:val="0085056E"/>
    <w:rsid w:val="0086509A"/>
    <w:rsid w:val="00887492"/>
    <w:rsid w:val="00891AF9"/>
    <w:rsid w:val="008B3ACD"/>
    <w:rsid w:val="008E370E"/>
    <w:rsid w:val="00915CC6"/>
    <w:rsid w:val="00921013"/>
    <w:rsid w:val="00937A22"/>
    <w:rsid w:val="009928F8"/>
    <w:rsid w:val="009A01B0"/>
    <w:rsid w:val="009A30BA"/>
    <w:rsid w:val="009C62CE"/>
    <w:rsid w:val="009E50E1"/>
    <w:rsid w:val="00A0307B"/>
    <w:rsid w:val="00A352D6"/>
    <w:rsid w:val="00A4469C"/>
    <w:rsid w:val="00A61A86"/>
    <w:rsid w:val="00A7006A"/>
    <w:rsid w:val="00A873FD"/>
    <w:rsid w:val="00A96AF9"/>
    <w:rsid w:val="00AC1064"/>
    <w:rsid w:val="00AD0C8F"/>
    <w:rsid w:val="00AD3954"/>
    <w:rsid w:val="00AF6FCC"/>
    <w:rsid w:val="00B1364F"/>
    <w:rsid w:val="00B22874"/>
    <w:rsid w:val="00B24C7F"/>
    <w:rsid w:val="00B313EF"/>
    <w:rsid w:val="00B500D0"/>
    <w:rsid w:val="00B64124"/>
    <w:rsid w:val="00B71B12"/>
    <w:rsid w:val="00B83CBC"/>
    <w:rsid w:val="00B923A2"/>
    <w:rsid w:val="00BA5AC3"/>
    <w:rsid w:val="00BB0F56"/>
    <w:rsid w:val="00BC17A1"/>
    <w:rsid w:val="00BC6A2A"/>
    <w:rsid w:val="00BC7F6F"/>
    <w:rsid w:val="00BF4A94"/>
    <w:rsid w:val="00C33C34"/>
    <w:rsid w:val="00C369B8"/>
    <w:rsid w:val="00C54075"/>
    <w:rsid w:val="00C9576F"/>
    <w:rsid w:val="00CA3D92"/>
    <w:rsid w:val="00CB1B31"/>
    <w:rsid w:val="00CD0679"/>
    <w:rsid w:val="00CE2954"/>
    <w:rsid w:val="00CF33E6"/>
    <w:rsid w:val="00CF560B"/>
    <w:rsid w:val="00D0490C"/>
    <w:rsid w:val="00D066F0"/>
    <w:rsid w:val="00D14F95"/>
    <w:rsid w:val="00D16E18"/>
    <w:rsid w:val="00D1729A"/>
    <w:rsid w:val="00D218F6"/>
    <w:rsid w:val="00D22767"/>
    <w:rsid w:val="00D26DB8"/>
    <w:rsid w:val="00D33DAF"/>
    <w:rsid w:val="00D4119D"/>
    <w:rsid w:val="00D472BE"/>
    <w:rsid w:val="00D47380"/>
    <w:rsid w:val="00D52AF2"/>
    <w:rsid w:val="00D61042"/>
    <w:rsid w:val="00D62541"/>
    <w:rsid w:val="00D65290"/>
    <w:rsid w:val="00D7375B"/>
    <w:rsid w:val="00D83F7A"/>
    <w:rsid w:val="00D85B94"/>
    <w:rsid w:val="00DD1EA3"/>
    <w:rsid w:val="00DE01F5"/>
    <w:rsid w:val="00DE2AED"/>
    <w:rsid w:val="00DE3361"/>
    <w:rsid w:val="00E0452C"/>
    <w:rsid w:val="00E07A81"/>
    <w:rsid w:val="00E10DB5"/>
    <w:rsid w:val="00E128F4"/>
    <w:rsid w:val="00E153D7"/>
    <w:rsid w:val="00E272B2"/>
    <w:rsid w:val="00E3018F"/>
    <w:rsid w:val="00E3783A"/>
    <w:rsid w:val="00E43485"/>
    <w:rsid w:val="00E47509"/>
    <w:rsid w:val="00E47E80"/>
    <w:rsid w:val="00E54236"/>
    <w:rsid w:val="00E612BC"/>
    <w:rsid w:val="00E757BF"/>
    <w:rsid w:val="00E81F00"/>
    <w:rsid w:val="00E90DCE"/>
    <w:rsid w:val="00EA191B"/>
    <w:rsid w:val="00EA23F0"/>
    <w:rsid w:val="00EB728E"/>
    <w:rsid w:val="00EC5539"/>
    <w:rsid w:val="00EC6B47"/>
    <w:rsid w:val="00EF07F9"/>
    <w:rsid w:val="00F076DE"/>
    <w:rsid w:val="00F218DA"/>
    <w:rsid w:val="00F52DE3"/>
    <w:rsid w:val="00F6180F"/>
    <w:rsid w:val="00F7066A"/>
    <w:rsid w:val="00F74BEB"/>
    <w:rsid w:val="00F772AA"/>
    <w:rsid w:val="00F8145A"/>
    <w:rsid w:val="00F827DC"/>
    <w:rsid w:val="00F8282C"/>
    <w:rsid w:val="00FC438A"/>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D9D8506"/>
  <w15:docId w15:val="{4BDA5384-E566-45F1-8D33-C237C798D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iPriority="0" w:unhideWhenUsed="1"/>
    <w:lsdException w:name="HTML Code" w:semiHidden="1" w:uiPriority="0" w:unhideWhenUsed="1"/>
    <w:lsdException w:name="HTML Definition" w:semiHidden="1" w:unhideWhenUsed="1"/>
    <w:lsdException w:name="HTML Keyboard" w:semiHidden="1" w:uiPriority="0"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47C"/>
    <w:rPr>
      <w:rFonts w:ascii="Times New Roman" w:eastAsia="Times New Roman" w:hAnsi="Times New Roman" w:cs="Times New Roman"/>
    </w:rPr>
  </w:style>
  <w:style w:type="paragraph" w:styleId="Heading1">
    <w:name w:val="heading 1"/>
    <w:next w:val="BodyText"/>
    <w:link w:val="Heading1Char"/>
    <w:qFormat/>
    <w:rsid w:val="00D218F6"/>
    <w:pPr>
      <w:keepNext/>
      <w:pageBreakBefore/>
      <w:numPr>
        <w:numId w:val="1"/>
      </w:numPr>
      <w:spacing w:before="240" w:after="60"/>
      <w:outlineLvl w:val="0"/>
    </w:pPr>
    <w:rPr>
      <w:rFonts w:ascii="Arial" w:eastAsia="Times New Roman" w:hAnsi="Arial" w:cs="Times New Roman"/>
      <w:b/>
      <w:noProof/>
      <w:kern w:val="28"/>
      <w:sz w:val="28"/>
      <w:szCs w:val="20"/>
      <w:lang w:val="en-US" w:eastAsia="en-US"/>
    </w:rPr>
  </w:style>
  <w:style w:type="paragraph" w:styleId="Heading2">
    <w:name w:val="heading 2"/>
    <w:basedOn w:val="Heading1"/>
    <w:next w:val="BodyText"/>
    <w:link w:val="Heading2Char"/>
    <w:uiPriority w:val="9"/>
    <w:qFormat/>
    <w:rsid w:val="00D218F6"/>
    <w:pPr>
      <w:pageBreakBefore w:val="0"/>
      <w:numPr>
        <w:ilvl w:val="1"/>
      </w:numPr>
      <w:outlineLvl w:val="1"/>
    </w:pPr>
  </w:style>
  <w:style w:type="paragraph" w:styleId="Heading3">
    <w:name w:val="heading 3"/>
    <w:basedOn w:val="Heading2"/>
    <w:next w:val="BodyText"/>
    <w:link w:val="Heading3Char"/>
    <w:uiPriority w:val="9"/>
    <w:qFormat/>
    <w:rsid w:val="00D218F6"/>
    <w:pPr>
      <w:numPr>
        <w:ilvl w:val="2"/>
      </w:numPr>
      <w:outlineLvl w:val="2"/>
    </w:pPr>
    <w:rPr>
      <w:sz w:val="24"/>
    </w:rPr>
  </w:style>
  <w:style w:type="paragraph" w:styleId="Heading4">
    <w:name w:val="heading 4"/>
    <w:basedOn w:val="Heading3"/>
    <w:next w:val="BodyText"/>
    <w:link w:val="Heading4Char"/>
    <w:uiPriority w:val="9"/>
    <w:qFormat/>
    <w:rsid w:val="00D218F6"/>
    <w:pPr>
      <w:numPr>
        <w:ilvl w:val="3"/>
      </w:numPr>
      <w:tabs>
        <w:tab w:val="left" w:pos="900"/>
      </w:tabs>
      <w:outlineLvl w:val="3"/>
    </w:pPr>
  </w:style>
  <w:style w:type="paragraph" w:styleId="Heading5">
    <w:name w:val="heading 5"/>
    <w:basedOn w:val="Heading4"/>
    <w:next w:val="BodyText"/>
    <w:link w:val="Heading5Char"/>
    <w:uiPriority w:val="9"/>
    <w:qFormat/>
    <w:rsid w:val="00D218F6"/>
    <w:pPr>
      <w:numPr>
        <w:ilvl w:val="4"/>
      </w:numPr>
      <w:tabs>
        <w:tab w:val="clear" w:pos="900"/>
      </w:tabs>
      <w:outlineLvl w:val="4"/>
    </w:pPr>
  </w:style>
  <w:style w:type="paragraph" w:styleId="Heading6">
    <w:name w:val="heading 6"/>
    <w:basedOn w:val="Heading5"/>
    <w:next w:val="BodyText"/>
    <w:link w:val="Heading6Char"/>
    <w:uiPriority w:val="9"/>
    <w:qFormat/>
    <w:rsid w:val="00D218F6"/>
    <w:pPr>
      <w:numPr>
        <w:ilvl w:val="5"/>
      </w:numPr>
      <w:outlineLvl w:val="5"/>
    </w:pPr>
  </w:style>
  <w:style w:type="paragraph" w:styleId="Heading7">
    <w:name w:val="heading 7"/>
    <w:basedOn w:val="Heading6"/>
    <w:next w:val="BodyText"/>
    <w:link w:val="Heading7Char"/>
    <w:qFormat/>
    <w:rsid w:val="00D218F6"/>
    <w:pPr>
      <w:numPr>
        <w:ilvl w:val="6"/>
      </w:numPr>
      <w:outlineLvl w:val="6"/>
    </w:pPr>
  </w:style>
  <w:style w:type="paragraph" w:styleId="Heading8">
    <w:name w:val="heading 8"/>
    <w:basedOn w:val="Heading7"/>
    <w:next w:val="BodyText"/>
    <w:link w:val="Heading8Char"/>
    <w:qFormat/>
    <w:rsid w:val="00D218F6"/>
    <w:pPr>
      <w:numPr>
        <w:ilvl w:val="7"/>
      </w:numPr>
      <w:outlineLvl w:val="7"/>
    </w:pPr>
  </w:style>
  <w:style w:type="paragraph" w:styleId="Heading9">
    <w:name w:val="heading 9"/>
    <w:basedOn w:val="Heading8"/>
    <w:next w:val="BodyText"/>
    <w:link w:val="Heading9Char"/>
    <w:qFormat/>
    <w:rsid w:val="00D218F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7F53F0"/>
    <w:pPr>
      <w:spacing w:before="120"/>
    </w:pPr>
    <w:rPr>
      <w:rFonts w:ascii="Times New Roman" w:eastAsia="Times New Roman" w:hAnsi="Times New Roman" w:cs="Times New Roman"/>
      <w:noProof/>
      <w:szCs w:val="20"/>
      <w:lang w:val="en-US" w:eastAsia="en-US"/>
    </w:rPr>
  </w:style>
  <w:style w:type="character" w:customStyle="1" w:styleId="BodyTextChar">
    <w:name w:val="Body Text Char"/>
    <w:basedOn w:val="DefaultParagraphFont"/>
    <w:link w:val="BodyText"/>
    <w:rsid w:val="007F53F0"/>
    <w:rPr>
      <w:rFonts w:ascii="Times New Roman" w:eastAsia="Times New Roman" w:hAnsi="Times New Roman" w:cs="Times New Roman"/>
      <w:noProof/>
      <w:szCs w:val="20"/>
      <w:lang w:val="en-US" w:eastAsia="en-US"/>
    </w:rPr>
  </w:style>
  <w:style w:type="paragraph" w:styleId="ListContinue2">
    <w:name w:val="List Continue 2"/>
    <w:basedOn w:val="Normal"/>
    <w:uiPriority w:val="99"/>
    <w:unhideWhenUsed/>
    <w:rsid w:val="00B83CBC"/>
    <w:pPr>
      <w:spacing w:before="120"/>
      <w:ind w:left="720"/>
      <w:contextualSpacing/>
    </w:pPr>
    <w:rPr>
      <w:szCs w:val="20"/>
      <w:lang w:val="en-US" w:eastAsia="en-US"/>
    </w:rPr>
  </w:style>
  <w:style w:type="paragraph" w:styleId="ListNumber2">
    <w:name w:val="List Number 2"/>
    <w:basedOn w:val="Normal"/>
    <w:link w:val="ListNumber2Char"/>
    <w:rsid w:val="00B83CBC"/>
    <w:pPr>
      <w:numPr>
        <w:numId w:val="2"/>
      </w:numPr>
      <w:spacing w:before="120"/>
    </w:pPr>
    <w:rPr>
      <w:szCs w:val="20"/>
      <w:lang w:val="en-US" w:eastAsia="en-US"/>
    </w:rPr>
  </w:style>
  <w:style w:type="character" w:customStyle="1" w:styleId="InsertText">
    <w:name w:val="Insert Text"/>
    <w:rsid w:val="007F53F0"/>
    <w:rPr>
      <w:b/>
      <w:dstrike w:val="0"/>
      <w:u w:val="single"/>
      <w:vertAlign w:val="baseline"/>
    </w:rPr>
  </w:style>
  <w:style w:type="character" w:customStyle="1" w:styleId="ListNumber2Char">
    <w:name w:val="List Number 2 Char"/>
    <w:link w:val="ListNumber2"/>
    <w:rsid w:val="00B83CBC"/>
    <w:rPr>
      <w:rFonts w:ascii="Times New Roman" w:eastAsia="Times New Roman" w:hAnsi="Times New Roman" w:cs="Times New Roman"/>
      <w:szCs w:val="20"/>
      <w:lang w:val="en-US" w:eastAsia="en-US"/>
    </w:rPr>
  </w:style>
  <w:style w:type="character" w:customStyle="1" w:styleId="Heading1Char">
    <w:name w:val="Heading 1 Char"/>
    <w:basedOn w:val="DefaultParagraphFont"/>
    <w:link w:val="Heading1"/>
    <w:rsid w:val="00D218F6"/>
    <w:rPr>
      <w:rFonts w:ascii="Arial" w:eastAsia="Times New Roman" w:hAnsi="Arial" w:cs="Times New Roman"/>
      <w:b/>
      <w:noProof/>
      <w:kern w:val="28"/>
      <w:sz w:val="28"/>
      <w:szCs w:val="20"/>
      <w:lang w:val="en-US" w:eastAsia="en-US"/>
    </w:rPr>
  </w:style>
  <w:style w:type="character" w:customStyle="1" w:styleId="Heading2Char">
    <w:name w:val="Heading 2 Char"/>
    <w:basedOn w:val="DefaultParagraphFont"/>
    <w:link w:val="Heading2"/>
    <w:uiPriority w:val="9"/>
    <w:rsid w:val="00D218F6"/>
    <w:rPr>
      <w:rFonts w:ascii="Arial" w:eastAsia="Times New Roman" w:hAnsi="Arial" w:cs="Times New Roman"/>
      <w:b/>
      <w:noProof/>
      <w:kern w:val="28"/>
      <w:sz w:val="28"/>
      <w:szCs w:val="20"/>
      <w:lang w:val="en-US" w:eastAsia="en-US"/>
    </w:rPr>
  </w:style>
  <w:style w:type="character" w:customStyle="1" w:styleId="Heading3Char">
    <w:name w:val="Heading 3 Char"/>
    <w:basedOn w:val="DefaultParagraphFont"/>
    <w:link w:val="Heading3"/>
    <w:uiPriority w:val="9"/>
    <w:rsid w:val="00D218F6"/>
    <w:rPr>
      <w:rFonts w:ascii="Arial" w:eastAsia="Times New Roman" w:hAnsi="Arial" w:cs="Times New Roman"/>
      <w:b/>
      <w:noProof/>
      <w:kern w:val="28"/>
      <w:szCs w:val="20"/>
      <w:lang w:val="en-US" w:eastAsia="en-US"/>
    </w:rPr>
  </w:style>
  <w:style w:type="character" w:customStyle="1" w:styleId="Heading4Char">
    <w:name w:val="Heading 4 Char"/>
    <w:basedOn w:val="DefaultParagraphFont"/>
    <w:link w:val="Heading4"/>
    <w:uiPriority w:val="9"/>
    <w:rsid w:val="00D218F6"/>
    <w:rPr>
      <w:rFonts w:ascii="Arial" w:eastAsia="Times New Roman" w:hAnsi="Arial" w:cs="Times New Roman"/>
      <w:b/>
      <w:noProof/>
      <w:kern w:val="28"/>
      <w:szCs w:val="20"/>
      <w:lang w:val="en-US" w:eastAsia="en-US"/>
    </w:rPr>
  </w:style>
  <w:style w:type="character" w:customStyle="1" w:styleId="Heading5Char">
    <w:name w:val="Heading 5 Char"/>
    <w:basedOn w:val="DefaultParagraphFont"/>
    <w:link w:val="Heading5"/>
    <w:uiPriority w:val="9"/>
    <w:rsid w:val="00D218F6"/>
    <w:rPr>
      <w:rFonts w:ascii="Arial" w:eastAsia="Times New Roman" w:hAnsi="Arial" w:cs="Times New Roman"/>
      <w:b/>
      <w:noProof/>
      <w:kern w:val="28"/>
      <w:szCs w:val="20"/>
      <w:lang w:val="en-US" w:eastAsia="en-US"/>
    </w:rPr>
  </w:style>
  <w:style w:type="character" w:customStyle="1" w:styleId="Heading6Char">
    <w:name w:val="Heading 6 Char"/>
    <w:basedOn w:val="DefaultParagraphFont"/>
    <w:link w:val="Heading6"/>
    <w:uiPriority w:val="9"/>
    <w:rsid w:val="00D218F6"/>
    <w:rPr>
      <w:rFonts w:ascii="Arial" w:eastAsia="Times New Roman" w:hAnsi="Arial" w:cs="Times New Roman"/>
      <w:b/>
      <w:noProof/>
      <w:kern w:val="28"/>
      <w:szCs w:val="20"/>
      <w:lang w:val="en-US" w:eastAsia="en-US"/>
    </w:rPr>
  </w:style>
  <w:style w:type="character" w:customStyle="1" w:styleId="Heading7Char">
    <w:name w:val="Heading 7 Char"/>
    <w:basedOn w:val="DefaultParagraphFont"/>
    <w:link w:val="Heading7"/>
    <w:rsid w:val="00D218F6"/>
    <w:rPr>
      <w:rFonts w:ascii="Arial" w:eastAsia="Times New Roman" w:hAnsi="Arial" w:cs="Times New Roman"/>
      <w:b/>
      <w:noProof/>
      <w:kern w:val="28"/>
      <w:szCs w:val="20"/>
      <w:lang w:val="en-US" w:eastAsia="en-US"/>
    </w:rPr>
  </w:style>
  <w:style w:type="character" w:customStyle="1" w:styleId="Heading8Char">
    <w:name w:val="Heading 8 Char"/>
    <w:basedOn w:val="DefaultParagraphFont"/>
    <w:link w:val="Heading8"/>
    <w:rsid w:val="00D218F6"/>
    <w:rPr>
      <w:rFonts w:ascii="Arial" w:eastAsia="Times New Roman" w:hAnsi="Arial" w:cs="Times New Roman"/>
      <w:b/>
      <w:noProof/>
      <w:kern w:val="28"/>
      <w:szCs w:val="20"/>
      <w:lang w:val="en-US" w:eastAsia="en-US"/>
    </w:rPr>
  </w:style>
  <w:style w:type="character" w:customStyle="1" w:styleId="Heading9Char">
    <w:name w:val="Heading 9 Char"/>
    <w:basedOn w:val="DefaultParagraphFont"/>
    <w:link w:val="Heading9"/>
    <w:rsid w:val="00D218F6"/>
    <w:rPr>
      <w:rFonts w:ascii="Arial" w:eastAsia="Times New Roman" w:hAnsi="Arial" w:cs="Times New Roman"/>
      <w:b/>
      <w:noProof/>
      <w:kern w:val="28"/>
      <w:szCs w:val="20"/>
      <w:lang w:val="en-US" w:eastAsia="en-US"/>
    </w:rPr>
  </w:style>
  <w:style w:type="paragraph" w:customStyle="1" w:styleId="TableEntry">
    <w:name w:val="Table Entry"/>
    <w:basedOn w:val="BodyText"/>
    <w:link w:val="TableEntryChar"/>
    <w:uiPriority w:val="99"/>
    <w:qFormat/>
    <w:rsid w:val="00D218F6"/>
    <w:pPr>
      <w:spacing w:before="40" w:after="40"/>
      <w:ind w:left="72" w:right="72"/>
    </w:pPr>
    <w:rPr>
      <w:sz w:val="18"/>
    </w:rPr>
  </w:style>
  <w:style w:type="paragraph" w:customStyle="1" w:styleId="TableEntryHeader">
    <w:name w:val="Table Entry Header"/>
    <w:basedOn w:val="TableEntry"/>
    <w:link w:val="TableEntryHeaderChar"/>
    <w:uiPriority w:val="99"/>
    <w:qFormat/>
    <w:rsid w:val="00172AA1"/>
    <w:pPr>
      <w:keepNext/>
      <w:jc w:val="center"/>
    </w:pPr>
    <w:rPr>
      <w:rFonts w:ascii="Arial" w:hAnsi="Arial"/>
      <w:b/>
      <w:sz w:val="20"/>
    </w:rPr>
  </w:style>
  <w:style w:type="character" w:customStyle="1" w:styleId="TableEntryChar">
    <w:name w:val="Table Entry Char"/>
    <w:link w:val="TableEntry"/>
    <w:uiPriority w:val="99"/>
    <w:rsid w:val="00D218F6"/>
    <w:rPr>
      <w:rFonts w:ascii="Times New Roman" w:eastAsia="Times New Roman" w:hAnsi="Times New Roman" w:cs="Times New Roman"/>
      <w:noProof/>
      <w:sz w:val="18"/>
      <w:szCs w:val="20"/>
      <w:lang w:val="en-US" w:eastAsia="en-US"/>
    </w:rPr>
  </w:style>
  <w:style w:type="paragraph" w:customStyle="1" w:styleId="EditorInstructions">
    <w:name w:val="Editor Instructions"/>
    <w:basedOn w:val="BodyText"/>
    <w:link w:val="EditorInstructionsChar"/>
    <w:rsid w:val="00343E71"/>
    <w:pPr>
      <w:pBdr>
        <w:top w:val="single" w:sz="4" w:space="1" w:color="auto"/>
        <w:left w:val="single" w:sz="4" w:space="4" w:color="auto"/>
        <w:bottom w:val="single" w:sz="4" w:space="1" w:color="auto"/>
        <w:right w:val="single" w:sz="4" w:space="4" w:color="auto"/>
      </w:pBdr>
    </w:pPr>
    <w:rPr>
      <w:i/>
      <w:iCs/>
    </w:rPr>
  </w:style>
  <w:style w:type="paragraph" w:customStyle="1" w:styleId="TableTitle">
    <w:name w:val="Table Title"/>
    <w:basedOn w:val="BodyText"/>
    <w:link w:val="TableTitleChar"/>
    <w:qFormat/>
    <w:rsid w:val="005265C7"/>
    <w:pPr>
      <w:keepNext/>
      <w:spacing w:before="300" w:after="60"/>
      <w:jc w:val="center"/>
    </w:pPr>
    <w:rPr>
      <w:rFonts w:ascii="Arial" w:hAnsi="Arial"/>
      <w:b/>
      <w:sz w:val="22"/>
    </w:rPr>
  </w:style>
  <w:style w:type="character" w:styleId="FollowedHyperlink">
    <w:name w:val="FollowedHyperlink"/>
    <w:uiPriority w:val="99"/>
    <w:rsid w:val="00D218F6"/>
    <w:rPr>
      <w:color w:val="800080"/>
      <w:u w:val="single"/>
    </w:rPr>
  </w:style>
  <w:style w:type="paragraph" w:styleId="ListNumber">
    <w:name w:val="List Number"/>
    <w:basedOn w:val="Normal"/>
    <w:link w:val="ListNumberChar"/>
    <w:uiPriority w:val="99"/>
    <w:unhideWhenUsed/>
    <w:rsid w:val="00B83CBC"/>
    <w:pPr>
      <w:numPr>
        <w:numId w:val="14"/>
      </w:numPr>
      <w:spacing w:before="120"/>
      <w:contextualSpacing/>
    </w:pPr>
    <w:rPr>
      <w:szCs w:val="20"/>
      <w:lang w:val="en-US" w:eastAsia="en-US"/>
    </w:rPr>
  </w:style>
  <w:style w:type="character" w:customStyle="1" w:styleId="ListNumberChar">
    <w:name w:val="List Number Char"/>
    <w:basedOn w:val="BodyTextChar"/>
    <w:link w:val="ListNumber"/>
    <w:uiPriority w:val="99"/>
    <w:rsid w:val="00D218F6"/>
    <w:rPr>
      <w:rFonts w:ascii="Times New Roman" w:eastAsia="Times New Roman" w:hAnsi="Times New Roman" w:cs="Times New Roman"/>
      <w:noProof/>
      <w:szCs w:val="20"/>
      <w:lang w:val="en-US" w:eastAsia="en-US"/>
    </w:rPr>
  </w:style>
  <w:style w:type="paragraph" w:styleId="ListBullet2">
    <w:name w:val="List Bullet 2"/>
    <w:basedOn w:val="Normal"/>
    <w:link w:val="ListBullet2Char"/>
    <w:rsid w:val="00B83CBC"/>
    <w:pPr>
      <w:numPr>
        <w:numId w:val="10"/>
      </w:numPr>
      <w:spacing w:before="120"/>
    </w:pPr>
    <w:rPr>
      <w:szCs w:val="20"/>
      <w:lang w:val="en-US" w:eastAsia="en-US"/>
    </w:rPr>
  </w:style>
  <w:style w:type="character" w:customStyle="1" w:styleId="ListBullet2Char">
    <w:name w:val="List Bullet 2 Char"/>
    <w:link w:val="ListBullet2"/>
    <w:rsid w:val="00B83CBC"/>
    <w:rPr>
      <w:rFonts w:ascii="Times New Roman" w:eastAsia="Times New Roman" w:hAnsi="Times New Roman" w:cs="Times New Roman"/>
      <w:szCs w:val="20"/>
      <w:lang w:val="en-US" w:eastAsia="en-US"/>
    </w:rPr>
  </w:style>
  <w:style w:type="paragraph" w:styleId="BalloonText">
    <w:name w:val="Balloon Text"/>
    <w:basedOn w:val="Normal"/>
    <w:link w:val="BalloonTextChar"/>
    <w:uiPriority w:val="99"/>
    <w:semiHidden/>
    <w:unhideWhenUsed/>
    <w:rsid w:val="00E47E8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47E80"/>
    <w:rPr>
      <w:rFonts w:ascii="Lucida Grande" w:hAnsi="Lucida Grande" w:cs="Lucida Grande"/>
      <w:sz w:val="18"/>
      <w:szCs w:val="18"/>
    </w:rPr>
  </w:style>
  <w:style w:type="paragraph" w:customStyle="1" w:styleId="FigureTitle">
    <w:name w:val="Figure Title"/>
    <w:basedOn w:val="TableTitle"/>
    <w:link w:val="FigureTitleChar"/>
    <w:rsid w:val="005265C7"/>
    <w:pPr>
      <w:keepNext w:val="0"/>
      <w:keepLines/>
      <w:spacing w:before="60" w:after="300"/>
    </w:pPr>
  </w:style>
  <w:style w:type="paragraph" w:customStyle="1" w:styleId="AuthorInstructions">
    <w:name w:val="Author Instructions"/>
    <w:basedOn w:val="BodyText"/>
    <w:link w:val="AuthorInstructionsChar"/>
    <w:qFormat/>
    <w:rsid w:val="00E47E80"/>
    <w:rPr>
      <w:i/>
      <w:noProof w:val="0"/>
    </w:rPr>
  </w:style>
  <w:style w:type="character" w:customStyle="1" w:styleId="AuthorInstructionsChar">
    <w:name w:val="Author Instructions Char"/>
    <w:link w:val="AuthorInstructions"/>
    <w:rsid w:val="00E47E80"/>
    <w:rPr>
      <w:rFonts w:ascii="Times New Roman" w:eastAsia="Times New Roman" w:hAnsi="Times New Roman" w:cs="Times New Roman"/>
      <w:i/>
      <w:szCs w:val="20"/>
      <w:lang w:val="en-US" w:eastAsia="en-US"/>
    </w:rPr>
  </w:style>
  <w:style w:type="character" w:styleId="Hyperlink">
    <w:name w:val="Hyperlink"/>
    <w:uiPriority w:val="99"/>
    <w:qFormat/>
    <w:rsid w:val="00443D8D"/>
    <w:rPr>
      <w:color w:val="0000FF"/>
      <w:u w:val="single"/>
    </w:rPr>
  </w:style>
  <w:style w:type="paragraph" w:styleId="HTMLPreformatted">
    <w:name w:val="HTML Preformatted"/>
    <w:basedOn w:val="Normal"/>
    <w:link w:val="HTMLPreformattedChar"/>
    <w:unhideWhenUsed/>
    <w:rsid w:val="00D85B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noProof/>
      <w:sz w:val="20"/>
      <w:szCs w:val="20"/>
      <w:lang w:val="en-US" w:eastAsia="en-US"/>
    </w:rPr>
  </w:style>
  <w:style w:type="character" w:customStyle="1" w:styleId="HTMLPreformattedChar">
    <w:name w:val="HTML Preformatted Char"/>
    <w:basedOn w:val="DefaultParagraphFont"/>
    <w:link w:val="HTMLPreformatted"/>
    <w:rsid w:val="00D85B94"/>
    <w:rPr>
      <w:rFonts w:ascii="Courier New" w:eastAsia="Times New Roman" w:hAnsi="Courier New" w:cs="Courier New"/>
      <w:noProof/>
      <w:sz w:val="20"/>
      <w:szCs w:val="20"/>
      <w:lang w:val="en-US" w:eastAsia="en-US"/>
    </w:rPr>
  </w:style>
  <w:style w:type="paragraph" w:customStyle="1" w:styleId="Note">
    <w:name w:val="Note"/>
    <w:basedOn w:val="FootnoteText"/>
    <w:rsid w:val="000466FB"/>
    <w:pPr>
      <w:spacing w:before="120"/>
      <w:ind w:left="1152" w:hanging="720"/>
    </w:pPr>
    <w:rPr>
      <w:szCs w:val="20"/>
      <w:lang w:val="en-US" w:eastAsia="en-US"/>
    </w:rPr>
  </w:style>
  <w:style w:type="paragraph" w:customStyle="1" w:styleId="Default">
    <w:name w:val="Default"/>
    <w:rsid w:val="000466FB"/>
    <w:pPr>
      <w:autoSpaceDE w:val="0"/>
      <w:autoSpaceDN w:val="0"/>
      <w:adjustRightInd w:val="0"/>
    </w:pPr>
    <w:rPr>
      <w:rFonts w:ascii="Times New Roman" w:eastAsia="Times New Roman" w:hAnsi="Times New Roman" w:cs="Times New Roman"/>
      <w:color w:val="000000"/>
      <w:lang w:val="en-US" w:eastAsia="en-US"/>
    </w:rPr>
  </w:style>
  <w:style w:type="paragraph" w:styleId="FootnoteText">
    <w:name w:val="footnote text"/>
    <w:basedOn w:val="Normal"/>
    <w:link w:val="FootnoteTextChar"/>
    <w:semiHidden/>
    <w:unhideWhenUsed/>
    <w:rsid w:val="006C1CFC"/>
    <w:rPr>
      <w:sz w:val="18"/>
    </w:rPr>
  </w:style>
  <w:style w:type="character" w:customStyle="1" w:styleId="FootnoteTextChar">
    <w:name w:val="Footnote Text Char"/>
    <w:basedOn w:val="DefaultParagraphFont"/>
    <w:link w:val="FootnoteText"/>
    <w:semiHidden/>
    <w:rsid w:val="006C1CFC"/>
    <w:rPr>
      <w:rFonts w:ascii="Times New Roman" w:hAnsi="Times New Roman"/>
      <w:sz w:val="18"/>
    </w:rPr>
  </w:style>
  <w:style w:type="table" w:styleId="TableGrid">
    <w:name w:val="Table Grid"/>
    <w:basedOn w:val="TableNormal"/>
    <w:rsid w:val="00BF4A94"/>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2">
    <w:name w:val="List 2"/>
    <w:basedOn w:val="List"/>
    <w:link w:val="List2Char"/>
    <w:rsid w:val="00B83CBC"/>
    <w:pPr>
      <w:ind w:left="1440"/>
    </w:pPr>
  </w:style>
  <w:style w:type="paragraph" w:customStyle="1" w:styleId="AppendixHeading3">
    <w:name w:val="Appendix Heading 3"/>
    <w:basedOn w:val="AppendixHeading2"/>
    <w:next w:val="BodyText"/>
    <w:rsid w:val="00B83CBC"/>
    <w:pPr>
      <w:numPr>
        <w:ilvl w:val="2"/>
      </w:numPr>
    </w:pPr>
    <w:rPr>
      <w:sz w:val="24"/>
    </w:rPr>
  </w:style>
  <w:style w:type="paragraph" w:customStyle="1" w:styleId="TableLabel">
    <w:name w:val="Table Label"/>
    <w:basedOn w:val="TableEntry"/>
    <w:qFormat/>
    <w:rsid w:val="005B7CA2"/>
    <w:pPr>
      <w:keepNext/>
      <w:overflowPunct w:val="0"/>
      <w:autoSpaceDE w:val="0"/>
      <w:ind w:left="0" w:right="0"/>
      <w:jc w:val="center"/>
      <w:textAlignment w:val="baseline"/>
    </w:pPr>
    <w:rPr>
      <w:rFonts w:ascii="Helvetica" w:hAnsi="Helvetica"/>
      <w:b/>
      <w:sz w:val="20"/>
    </w:rPr>
  </w:style>
  <w:style w:type="paragraph" w:styleId="ListBullet3">
    <w:name w:val="List Bullet 3"/>
    <w:basedOn w:val="Normal"/>
    <w:link w:val="ListBullet3Char"/>
    <w:rsid w:val="002E7BCA"/>
    <w:pPr>
      <w:numPr>
        <w:numId w:val="11"/>
      </w:numPr>
      <w:spacing w:before="120"/>
    </w:pPr>
    <w:rPr>
      <w:szCs w:val="20"/>
      <w:lang w:val="en-US" w:eastAsia="en-US"/>
    </w:rPr>
  </w:style>
  <w:style w:type="character" w:styleId="PageNumber">
    <w:name w:val="page number"/>
    <w:basedOn w:val="DefaultParagraphFont"/>
    <w:rsid w:val="004E2D89"/>
  </w:style>
  <w:style w:type="character" w:styleId="CommentReference">
    <w:name w:val="annotation reference"/>
    <w:rsid w:val="004E2D89"/>
    <w:rPr>
      <w:sz w:val="16"/>
      <w:szCs w:val="16"/>
    </w:rPr>
  </w:style>
  <w:style w:type="paragraph" w:customStyle="1" w:styleId="List1">
    <w:name w:val="List 1"/>
    <w:basedOn w:val="List"/>
    <w:link w:val="List1Char"/>
    <w:qFormat/>
    <w:rsid w:val="00B83CBC"/>
  </w:style>
  <w:style w:type="paragraph" w:styleId="List">
    <w:name w:val="List"/>
    <w:basedOn w:val="BodyText"/>
    <w:link w:val="ListChar"/>
    <w:rsid w:val="00B83CBC"/>
    <w:pPr>
      <w:ind w:left="1080" w:hanging="720"/>
    </w:pPr>
    <w:rPr>
      <w:noProof w:val="0"/>
    </w:rPr>
  </w:style>
  <w:style w:type="paragraph" w:styleId="BodyTextIndent">
    <w:name w:val="Body Text Indent"/>
    <w:basedOn w:val="BodyText"/>
    <w:link w:val="BodyTextIndentChar"/>
    <w:rsid w:val="004E2D89"/>
    <w:pPr>
      <w:ind w:left="360"/>
    </w:pPr>
  </w:style>
  <w:style w:type="character" w:customStyle="1" w:styleId="BodyTextIndentChar">
    <w:name w:val="Body Text Indent Char"/>
    <w:basedOn w:val="DefaultParagraphFont"/>
    <w:link w:val="BodyTextIndent"/>
    <w:rsid w:val="004E2D89"/>
    <w:rPr>
      <w:rFonts w:ascii="Times New Roman" w:eastAsia="Times New Roman" w:hAnsi="Times New Roman" w:cs="Times New Roman"/>
      <w:noProof/>
      <w:szCs w:val="20"/>
      <w:lang w:val="en-US" w:eastAsia="en-US"/>
    </w:rPr>
  </w:style>
  <w:style w:type="paragraph" w:styleId="ListBullet">
    <w:name w:val="List Bullet"/>
    <w:basedOn w:val="Normal"/>
    <w:link w:val="ListBulletChar"/>
    <w:unhideWhenUsed/>
    <w:rsid w:val="00B83CBC"/>
    <w:pPr>
      <w:numPr>
        <w:numId w:val="9"/>
      </w:numPr>
      <w:spacing w:before="120"/>
    </w:pPr>
    <w:rPr>
      <w:szCs w:val="20"/>
      <w:lang w:val="en-US" w:eastAsia="en-US"/>
    </w:rPr>
  </w:style>
  <w:style w:type="paragraph" w:styleId="TOC1">
    <w:name w:val="toc 1"/>
    <w:next w:val="Normal"/>
    <w:uiPriority w:val="39"/>
    <w:rsid w:val="004E2D89"/>
    <w:pPr>
      <w:tabs>
        <w:tab w:val="right" w:leader="dot" w:pos="9346"/>
      </w:tabs>
      <w:ind w:left="288" w:hanging="288"/>
    </w:pPr>
    <w:rPr>
      <w:rFonts w:ascii="Times New Roman" w:eastAsia="Times New Roman" w:hAnsi="Times New Roman" w:cs="Times New Roman"/>
      <w:lang w:val="en-US" w:eastAsia="en-US"/>
    </w:rPr>
  </w:style>
  <w:style w:type="paragraph" w:styleId="TOC2">
    <w:name w:val="toc 2"/>
    <w:basedOn w:val="TOC1"/>
    <w:next w:val="Normal"/>
    <w:uiPriority w:val="39"/>
    <w:rsid w:val="004E2D89"/>
    <w:pPr>
      <w:tabs>
        <w:tab w:val="clear" w:pos="9346"/>
        <w:tab w:val="right" w:leader="dot" w:pos="9350"/>
      </w:tabs>
      <w:ind w:left="720" w:hanging="432"/>
    </w:pPr>
  </w:style>
  <w:style w:type="paragraph" w:styleId="TOC3">
    <w:name w:val="toc 3"/>
    <w:basedOn w:val="TOC2"/>
    <w:next w:val="Normal"/>
    <w:uiPriority w:val="39"/>
    <w:rsid w:val="004E2D89"/>
    <w:pPr>
      <w:ind w:left="1152" w:hanging="576"/>
    </w:pPr>
  </w:style>
  <w:style w:type="paragraph" w:styleId="TOC4">
    <w:name w:val="toc 4"/>
    <w:basedOn w:val="TOC3"/>
    <w:next w:val="Normal"/>
    <w:uiPriority w:val="39"/>
    <w:rsid w:val="004E2D89"/>
    <w:pPr>
      <w:ind w:left="1584" w:hanging="720"/>
    </w:pPr>
  </w:style>
  <w:style w:type="paragraph" w:styleId="TOC5">
    <w:name w:val="toc 5"/>
    <w:basedOn w:val="TOC4"/>
    <w:next w:val="Normal"/>
    <w:uiPriority w:val="39"/>
    <w:rsid w:val="004E2D89"/>
    <w:pPr>
      <w:ind w:left="2160" w:hanging="1008"/>
    </w:pPr>
  </w:style>
  <w:style w:type="paragraph" w:styleId="TOC6">
    <w:name w:val="toc 6"/>
    <w:basedOn w:val="TOC5"/>
    <w:next w:val="Normal"/>
    <w:uiPriority w:val="39"/>
    <w:rsid w:val="004E2D89"/>
    <w:pPr>
      <w:ind w:left="2592" w:hanging="1152"/>
    </w:pPr>
  </w:style>
  <w:style w:type="paragraph" w:styleId="TOC7">
    <w:name w:val="toc 7"/>
    <w:basedOn w:val="TOC6"/>
    <w:next w:val="Normal"/>
    <w:uiPriority w:val="39"/>
    <w:rsid w:val="004E2D89"/>
    <w:pPr>
      <w:ind w:left="3024" w:hanging="1296"/>
    </w:pPr>
  </w:style>
  <w:style w:type="paragraph" w:styleId="TOC8">
    <w:name w:val="toc 8"/>
    <w:basedOn w:val="TOC7"/>
    <w:next w:val="Normal"/>
    <w:uiPriority w:val="39"/>
    <w:rsid w:val="004E2D89"/>
    <w:pPr>
      <w:ind w:left="3456" w:hanging="1440"/>
    </w:pPr>
  </w:style>
  <w:style w:type="paragraph" w:styleId="TOC9">
    <w:name w:val="toc 9"/>
    <w:basedOn w:val="TOC8"/>
    <w:next w:val="Normal"/>
    <w:uiPriority w:val="39"/>
    <w:rsid w:val="004E2D89"/>
    <w:pPr>
      <w:ind w:left="4032" w:hanging="1728"/>
    </w:pPr>
  </w:style>
  <w:style w:type="paragraph" w:styleId="Caption">
    <w:name w:val="caption"/>
    <w:basedOn w:val="BodyText"/>
    <w:next w:val="BodyText"/>
    <w:qFormat/>
    <w:rsid w:val="004E2D89"/>
    <w:rPr>
      <w:rFonts w:ascii="Arial" w:hAnsi="Arial"/>
      <w:b/>
    </w:rPr>
  </w:style>
  <w:style w:type="paragraph" w:styleId="List3">
    <w:name w:val="List 3"/>
    <w:basedOn w:val="Normal"/>
    <w:link w:val="List3Char"/>
    <w:rsid w:val="00B83CBC"/>
    <w:pPr>
      <w:spacing w:before="120"/>
      <w:ind w:left="1800" w:hanging="720"/>
    </w:pPr>
    <w:rPr>
      <w:szCs w:val="20"/>
      <w:lang w:val="en-US" w:eastAsia="en-US"/>
    </w:rPr>
  </w:style>
  <w:style w:type="paragraph" w:styleId="ListContinue">
    <w:name w:val="List Continue"/>
    <w:basedOn w:val="Normal"/>
    <w:link w:val="ListContinueChar"/>
    <w:uiPriority w:val="99"/>
    <w:unhideWhenUsed/>
    <w:rsid w:val="00B83CBC"/>
    <w:pPr>
      <w:spacing w:before="120"/>
      <w:ind w:left="360"/>
      <w:contextualSpacing/>
    </w:pPr>
    <w:rPr>
      <w:szCs w:val="20"/>
      <w:lang w:val="en-US" w:eastAsia="en-US"/>
    </w:rPr>
  </w:style>
  <w:style w:type="paragraph" w:customStyle="1" w:styleId="ParagraphHeading">
    <w:name w:val="Paragraph Heading"/>
    <w:basedOn w:val="Caption"/>
    <w:next w:val="BodyText"/>
    <w:rsid w:val="004E2D89"/>
    <w:pPr>
      <w:spacing w:before="180"/>
    </w:pPr>
  </w:style>
  <w:style w:type="paragraph" w:customStyle="1" w:styleId="ListNumberContinue">
    <w:name w:val="List Number Continue"/>
    <w:basedOn w:val="Normal"/>
    <w:rsid w:val="00B83CBC"/>
    <w:pPr>
      <w:spacing w:before="60"/>
      <w:ind w:left="900"/>
    </w:pPr>
    <w:rPr>
      <w:szCs w:val="20"/>
      <w:lang w:val="en-US" w:eastAsia="en-US"/>
    </w:rPr>
  </w:style>
  <w:style w:type="paragraph" w:customStyle="1" w:styleId="ListBulletContinue">
    <w:name w:val="List Bullet Continue"/>
    <w:basedOn w:val="ListBullet"/>
    <w:rsid w:val="00B83CBC"/>
    <w:pPr>
      <w:numPr>
        <w:numId w:val="0"/>
      </w:numPr>
      <w:ind w:left="720"/>
    </w:pPr>
  </w:style>
  <w:style w:type="paragraph" w:customStyle="1" w:styleId="ListBullet2Continue">
    <w:name w:val="List Bullet 2 Continue"/>
    <w:basedOn w:val="ListBullet2"/>
    <w:rsid w:val="00B83CBC"/>
    <w:pPr>
      <w:numPr>
        <w:numId w:val="0"/>
      </w:numPr>
      <w:ind w:left="1080"/>
    </w:pPr>
  </w:style>
  <w:style w:type="paragraph" w:customStyle="1" w:styleId="ListBullet3Continue">
    <w:name w:val="List Bullet 3 Continue"/>
    <w:basedOn w:val="ListBullet3"/>
    <w:rsid w:val="00B83CBC"/>
    <w:pPr>
      <w:numPr>
        <w:numId w:val="0"/>
      </w:numPr>
      <w:ind w:left="1440"/>
    </w:pPr>
  </w:style>
  <w:style w:type="paragraph" w:customStyle="1" w:styleId="List3Continue">
    <w:name w:val="List 3 Continue"/>
    <w:basedOn w:val="List3"/>
    <w:rsid w:val="00B83CBC"/>
    <w:pPr>
      <w:ind w:firstLine="0"/>
    </w:pPr>
  </w:style>
  <w:style w:type="paragraph" w:customStyle="1" w:styleId="AppendixHeading2">
    <w:name w:val="Appendix Heading 2"/>
    <w:next w:val="BodyText"/>
    <w:rsid w:val="00B83CBC"/>
    <w:pPr>
      <w:numPr>
        <w:ilvl w:val="1"/>
        <w:numId w:val="8"/>
      </w:numPr>
      <w:spacing w:before="240" w:after="60"/>
    </w:pPr>
    <w:rPr>
      <w:rFonts w:ascii="Arial" w:eastAsia="Times New Roman" w:hAnsi="Arial" w:cs="Times New Roman"/>
      <w:b/>
      <w:noProof/>
      <w:sz w:val="28"/>
      <w:szCs w:val="20"/>
      <w:lang w:val="en-US" w:eastAsia="en-US"/>
    </w:rPr>
  </w:style>
  <w:style w:type="paragraph" w:customStyle="1" w:styleId="AppendixHeading1">
    <w:name w:val="Appendix Heading 1"/>
    <w:next w:val="BodyText"/>
    <w:rsid w:val="00B83CBC"/>
    <w:pPr>
      <w:spacing w:before="240" w:after="60"/>
    </w:pPr>
    <w:rPr>
      <w:rFonts w:ascii="Arial" w:eastAsia="Times New Roman" w:hAnsi="Arial" w:cs="Times New Roman"/>
      <w:b/>
      <w:noProof/>
      <w:sz w:val="28"/>
      <w:szCs w:val="20"/>
      <w:lang w:val="en-US" w:eastAsia="en-US"/>
    </w:rPr>
  </w:style>
  <w:style w:type="paragraph" w:styleId="Header">
    <w:name w:val="header"/>
    <w:basedOn w:val="Normal"/>
    <w:link w:val="HeaderChar"/>
    <w:uiPriority w:val="99"/>
    <w:rsid w:val="004E2D89"/>
    <w:pPr>
      <w:tabs>
        <w:tab w:val="center" w:pos="4320"/>
        <w:tab w:val="right" w:pos="8640"/>
      </w:tabs>
      <w:spacing w:before="120"/>
    </w:pPr>
    <w:rPr>
      <w:szCs w:val="20"/>
      <w:lang w:val="en-US" w:eastAsia="en-US"/>
    </w:rPr>
  </w:style>
  <w:style w:type="character" w:customStyle="1" w:styleId="HeaderChar">
    <w:name w:val="Header Char"/>
    <w:basedOn w:val="DefaultParagraphFont"/>
    <w:link w:val="Header"/>
    <w:uiPriority w:val="99"/>
    <w:rsid w:val="004E2D89"/>
    <w:rPr>
      <w:rFonts w:ascii="Times New Roman" w:eastAsia="Times New Roman" w:hAnsi="Times New Roman" w:cs="Times New Roman"/>
      <w:szCs w:val="20"/>
      <w:lang w:val="en-US" w:eastAsia="en-US"/>
    </w:rPr>
  </w:style>
  <w:style w:type="paragraph" w:styleId="Footer">
    <w:name w:val="footer"/>
    <w:basedOn w:val="Normal"/>
    <w:link w:val="FooterChar"/>
    <w:rsid w:val="004E2D89"/>
    <w:pPr>
      <w:tabs>
        <w:tab w:val="center" w:pos="4320"/>
        <w:tab w:val="right" w:pos="8640"/>
      </w:tabs>
      <w:spacing w:before="120"/>
    </w:pPr>
    <w:rPr>
      <w:szCs w:val="20"/>
      <w:lang w:val="en-US" w:eastAsia="en-US"/>
    </w:rPr>
  </w:style>
  <w:style w:type="character" w:customStyle="1" w:styleId="FooterChar">
    <w:name w:val="Footer Char"/>
    <w:basedOn w:val="DefaultParagraphFont"/>
    <w:link w:val="Footer"/>
    <w:rsid w:val="004E2D89"/>
    <w:rPr>
      <w:rFonts w:ascii="Times New Roman" w:eastAsia="Times New Roman" w:hAnsi="Times New Roman" w:cs="Times New Roman"/>
      <w:szCs w:val="20"/>
      <w:lang w:val="en-US" w:eastAsia="en-US"/>
    </w:rPr>
  </w:style>
  <w:style w:type="paragraph" w:customStyle="1" w:styleId="Glossary">
    <w:name w:val="Glossary"/>
    <w:basedOn w:val="Heading1"/>
    <w:rsid w:val="004E2D89"/>
    <w:pPr>
      <w:numPr>
        <w:numId w:val="0"/>
      </w:numPr>
    </w:pPr>
  </w:style>
  <w:style w:type="paragraph" w:styleId="DocumentMap">
    <w:name w:val="Document Map"/>
    <w:basedOn w:val="Normal"/>
    <w:link w:val="DocumentMapChar"/>
    <w:semiHidden/>
    <w:rsid w:val="004E2D89"/>
    <w:pPr>
      <w:shd w:val="clear" w:color="auto" w:fill="000080"/>
      <w:spacing w:before="120"/>
    </w:pPr>
    <w:rPr>
      <w:rFonts w:ascii="Tahoma" w:hAnsi="Tahoma" w:cs="Tahoma"/>
      <w:szCs w:val="20"/>
      <w:lang w:val="en-US" w:eastAsia="en-US"/>
    </w:rPr>
  </w:style>
  <w:style w:type="character" w:customStyle="1" w:styleId="DocumentMapChar">
    <w:name w:val="Document Map Char"/>
    <w:basedOn w:val="DefaultParagraphFont"/>
    <w:link w:val="DocumentMap"/>
    <w:semiHidden/>
    <w:rsid w:val="004E2D89"/>
    <w:rPr>
      <w:rFonts w:ascii="Tahoma" w:eastAsia="Times New Roman" w:hAnsi="Tahoma" w:cs="Tahoma"/>
      <w:szCs w:val="20"/>
      <w:shd w:val="clear" w:color="auto" w:fill="000080"/>
      <w:lang w:val="en-US" w:eastAsia="en-US"/>
    </w:rPr>
  </w:style>
  <w:style w:type="paragraph" w:styleId="CommentText">
    <w:name w:val="annotation text"/>
    <w:basedOn w:val="Normal"/>
    <w:link w:val="CommentTextChar"/>
    <w:rsid w:val="004E2D89"/>
    <w:pPr>
      <w:spacing w:before="120"/>
    </w:pPr>
    <w:rPr>
      <w:sz w:val="20"/>
      <w:szCs w:val="20"/>
      <w:lang w:val="en-US" w:eastAsia="en-US"/>
    </w:rPr>
  </w:style>
  <w:style w:type="character" w:customStyle="1" w:styleId="CommentTextChar">
    <w:name w:val="Comment Text Char"/>
    <w:basedOn w:val="DefaultParagraphFont"/>
    <w:link w:val="CommentText"/>
    <w:rsid w:val="004E2D89"/>
    <w:rPr>
      <w:rFonts w:ascii="Times New Roman" w:eastAsia="Times New Roman" w:hAnsi="Times New Roman" w:cs="Times New Roman"/>
      <w:sz w:val="20"/>
      <w:szCs w:val="20"/>
      <w:lang w:val="en-US" w:eastAsia="en-US"/>
    </w:rPr>
  </w:style>
  <w:style w:type="paragraph" w:styleId="ListContinue3">
    <w:name w:val="List Continue 3"/>
    <w:basedOn w:val="Normal"/>
    <w:uiPriority w:val="99"/>
    <w:unhideWhenUsed/>
    <w:rsid w:val="00B83CBC"/>
    <w:pPr>
      <w:spacing w:before="120"/>
      <w:ind w:left="1080"/>
      <w:contextualSpacing/>
    </w:pPr>
    <w:rPr>
      <w:szCs w:val="20"/>
      <w:lang w:val="en-US" w:eastAsia="en-US"/>
    </w:rPr>
  </w:style>
  <w:style w:type="paragraph" w:styleId="ListContinue4">
    <w:name w:val="List Continue 4"/>
    <w:basedOn w:val="Normal"/>
    <w:uiPriority w:val="99"/>
    <w:unhideWhenUsed/>
    <w:rsid w:val="00B83CBC"/>
    <w:pPr>
      <w:spacing w:before="120"/>
      <w:ind w:left="1440"/>
      <w:contextualSpacing/>
    </w:pPr>
    <w:rPr>
      <w:szCs w:val="20"/>
      <w:lang w:val="en-US" w:eastAsia="en-US"/>
    </w:rPr>
  </w:style>
  <w:style w:type="paragraph" w:styleId="ListContinue5">
    <w:name w:val="List Continue 5"/>
    <w:basedOn w:val="Normal"/>
    <w:uiPriority w:val="99"/>
    <w:unhideWhenUsed/>
    <w:rsid w:val="00B83CBC"/>
    <w:pPr>
      <w:spacing w:before="120"/>
      <w:ind w:left="1800"/>
      <w:contextualSpacing/>
    </w:pPr>
    <w:rPr>
      <w:szCs w:val="20"/>
      <w:lang w:val="en-US" w:eastAsia="en-US"/>
    </w:rPr>
  </w:style>
  <w:style w:type="paragraph" w:styleId="ListNumber3">
    <w:name w:val="List Number 3"/>
    <w:basedOn w:val="Normal"/>
    <w:rsid w:val="00B83CBC"/>
    <w:pPr>
      <w:numPr>
        <w:numId w:val="15"/>
      </w:numPr>
      <w:spacing w:before="120"/>
    </w:pPr>
    <w:rPr>
      <w:szCs w:val="20"/>
      <w:lang w:val="en-US" w:eastAsia="en-US"/>
    </w:rPr>
  </w:style>
  <w:style w:type="paragraph" w:styleId="ListNumber4">
    <w:name w:val="List Number 4"/>
    <w:basedOn w:val="Normal"/>
    <w:rsid w:val="00B83CBC"/>
    <w:pPr>
      <w:numPr>
        <w:numId w:val="16"/>
      </w:numPr>
      <w:spacing w:before="120"/>
    </w:pPr>
    <w:rPr>
      <w:szCs w:val="20"/>
      <w:lang w:val="en-US" w:eastAsia="en-US"/>
    </w:rPr>
  </w:style>
  <w:style w:type="paragraph" w:styleId="ListNumber5">
    <w:name w:val="List Number 5"/>
    <w:basedOn w:val="Normal"/>
    <w:uiPriority w:val="99"/>
    <w:unhideWhenUsed/>
    <w:rsid w:val="00B83CBC"/>
    <w:pPr>
      <w:numPr>
        <w:numId w:val="17"/>
      </w:numPr>
      <w:spacing w:before="120"/>
    </w:pPr>
    <w:rPr>
      <w:szCs w:val="20"/>
      <w:lang w:val="en-US" w:eastAsia="en-US"/>
    </w:rPr>
  </w:style>
  <w:style w:type="paragraph" w:styleId="PlainText">
    <w:name w:val="Plain Text"/>
    <w:basedOn w:val="Normal"/>
    <w:link w:val="PlainTextChar"/>
    <w:rsid w:val="004E2D89"/>
    <w:pPr>
      <w:spacing w:before="120"/>
    </w:pPr>
    <w:rPr>
      <w:rFonts w:ascii="Courier New" w:hAnsi="Courier New" w:cs="Courier New"/>
      <w:sz w:val="20"/>
      <w:szCs w:val="20"/>
      <w:lang w:val="en-US" w:eastAsia="en-US"/>
    </w:rPr>
  </w:style>
  <w:style w:type="character" w:customStyle="1" w:styleId="PlainTextChar">
    <w:name w:val="Plain Text Char"/>
    <w:basedOn w:val="DefaultParagraphFont"/>
    <w:link w:val="PlainText"/>
    <w:rsid w:val="004E2D89"/>
    <w:rPr>
      <w:rFonts w:ascii="Courier New" w:eastAsia="Times New Roman" w:hAnsi="Courier New" w:cs="Courier New"/>
      <w:sz w:val="20"/>
      <w:szCs w:val="20"/>
      <w:lang w:val="en-US" w:eastAsia="en-US"/>
    </w:rPr>
  </w:style>
  <w:style w:type="paragraph" w:styleId="TableofAuthorities">
    <w:name w:val="table of authorities"/>
    <w:basedOn w:val="Normal"/>
    <w:next w:val="Normal"/>
    <w:semiHidden/>
    <w:rsid w:val="004E2D89"/>
    <w:pPr>
      <w:spacing w:before="120"/>
      <w:ind w:left="240" w:hanging="240"/>
    </w:pPr>
    <w:rPr>
      <w:szCs w:val="20"/>
      <w:lang w:val="en-US" w:eastAsia="en-US"/>
    </w:rPr>
  </w:style>
  <w:style w:type="paragraph" w:styleId="TableofFigures">
    <w:name w:val="table of figures"/>
    <w:basedOn w:val="Normal"/>
    <w:next w:val="Normal"/>
    <w:semiHidden/>
    <w:rsid w:val="004E2D89"/>
    <w:pPr>
      <w:spacing w:before="120"/>
      <w:ind w:left="480" w:hanging="480"/>
    </w:pPr>
    <w:rPr>
      <w:szCs w:val="20"/>
      <w:lang w:val="en-US" w:eastAsia="en-US"/>
    </w:rPr>
  </w:style>
  <w:style w:type="paragraph" w:styleId="Title">
    <w:name w:val="Title"/>
    <w:basedOn w:val="Normal"/>
    <w:link w:val="TitleChar"/>
    <w:uiPriority w:val="10"/>
    <w:qFormat/>
    <w:rsid w:val="004E2D89"/>
    <w:pPr>
      <w:spacing w:before="240" w:after="60"/>
      <w:jc w:val="center"/>
      <w:outlineLvl w:val="0"/>
    </w:pPr>
    <w:rPr>
      <w:rFonts w:ascii="Arial" w:hAnsi="Arial" w:cs="Arial"/>
      <w:b/>
      <w:bCs/>
      <w:kern w:val="28"/>
      <w:sz w:val="44"/>
      <w:szCs w:val="32"/>
      <w:lang w:val="en-US" w:eastAsia="en-US"/>
    </w:rPr>
  </w:style>
  <w:style w:type="character" w:customStyle="1" w:styleId="TitleChar">
    <w:name w:val="Title Char"/>
    <w:basedOn w:val="DefaultParagraphFont"/>
    <w:link w:val="Title"/>
    <w:uiPriority w:val="10"/>
    <w:rsid w:val="004E2D89"/>
    <w:rPr>
      <w:rFonts w:ascii="Arial" w:eastAsia="Times New Roman" w:hAnsi="Arial" w:cs="Arial"/>
      <w:b/>
      <w:bCs/>
      <w:kern w:val="28"/>
      <w:sz w:val="44"/>
      <w:szCs w:val="32"/>
      <w:lang w:val="en-US" w:eastAsia="en-US"/>
    </w:rPr>
  </w:style>
  <w:style w:type="paragraph" w:styleId="Subtitle">
    <w:name w:val="Subtitle"/>
    <w:basedOn w:val="Normal"/>
    <w:next w:val="BodyText"/>
    <w:link w:val="SubtitleChar"/>
    <w:qFormat/>
    <w:rsid w:val="004E2D89"/>
    <w:pPr>
      <w:keepNext/>
      <w:spacing w:before="240" w:after="120"/>
      <w:jc w:val="center"/>
    </w:pPr>
    <w:rPr>
      <w:rFonts w:ascii="Arial" w:eastAsia="Lucida Sans Unicode" w:hAnsi="Arial" w:cs="Tahoma"/>
      <w:i/>
      <w:iCs/>
      <w:sz w:val="28"/>
      <w:szCs w:val="28"/>
      <w:lang w:val="en-US" w:eastAsia="en-US"/>
    </w:rPr>
  </w:style>
  <w:style w:type="character" w:customStyle="1" w:styleId="SubtitleChar">
    <w:name w:val="Subtitle Char"/>
    <w:basedOn w:val="DefaultParagraphFont"/>
    <w:link w:val="Subtitle"/>
    <w:rsid w:val="004E2D89"/>
    <w:rPr>
      <w:rFonts w:ascii="Arial" w:eastAsia="Lucida Sans Unicode" w:hAnsi="Arial" w:cs="Tahoma"/>
      <w:i/>
      <w:iCs/>
      <w:sz w:val="28"/>
      <w:szCs w:val="28"/>
      <w:lang w:val="en-US" w:eastAsia="en-US"/>
    </w:rPr>
  </w:style>
  <w:style w:type="paragraph" w:styleId="TOAHeading">
    <w:name w:val="toa heading"/>
    <w:basedOn w:val="Normal"/>
    <w:next w:val="Normal"/>
    <w:rsid w:val="004E2D89"/>
    <w:pPr>
      <w:spacing w:before="120"/>
    </w:pPr>
    <w:rPr>
      <w:rFonts w:ascii="Arial" w:hAnsi="Arial" w:cs="Arial"/>
      <w:b/>
      <w:bCs/>
      <w:lang w:val="en-US" w:eastAsia="en-US"/>
    </w:rPr>
  </w:style>
  <w:style w:type="paragraph" w:styleId="BodyText2">
    <w:name w:val="Body Text 2"/>
    <w:basedOn w:val="Normal"/>
    <w:link w:val="BodyText2Char"/>
    <w:rsid w:val="004E2D89"/>
    <w:pPr>
      <w:spacing w:before="120" w:after="120" w:line="480" w:lineRule="auto"/>
    </w:pPr>
    <w:rPr>
      <w:szCs w:val="20"/>
      <w:lang w:val="en-US" w:eastAsia="en-US"/>
    </w:rPr>
  </w:style>
  <w:style w:type="character" w:customStyle="1" w:styleId="BodyText2Char">
    <w:name w:val="Body Text 2 Char"/>
    <w:basedOn w:val="DefaultParagraphFont"/>
    <w:link w:val="BodyText2"/>
    <w:rsid w:val="004E2D89"/>
    <w:rPr>
      <w:rFonts w:ascii="Times New Roman" w:eastAsia="Times New Roman" w:hAnsi="Times New Roman" w:cs="Times New Roman"/>
      <w:szCs w:val="20"/>
      <w:lang w:val="en-US" w:eastAsia="en-US"/>
    </w:rPr>
  </w:style>
  <w:style w:type="paragraph" w:styleId="BodyTextIndent2">
    <w:name w:val="Body Text Indent 2"/>
    <w:basedOn w:val="Normal"/>
    <w:link w:val="BodyTextIndent2Char"/>
    <w:rsid w:val="004E2D89"/>
    <w:pPr>
      <w:spacing w:before="120" w:after="120" w:line="480" w:lineRule="auto"/>
      <w:ind w:left="360"/>
    </w:pPr>
    <w:rPr>
      <w:szCs w:val="20"/>
      <w:lang w:val="en-US" w:eastAsia="en-US"/>
    </w:rPr>
  </w:style>
  <w:style w:type="character" w:customStyle="1" w:styleId="BodyTextIndent2Char">
    <w:name w:val="Body Text Indent 2 Char"/>
    <w:basedOn w:val="DefaultParagraphFont"/>
    <w:link w:val="BodyTextIndent2"/>
    <w:rsid w:val="004E2D89"/>
    <w:rPr>
      <w:rFonts w:ascii="Times New Roman" w:eastAsia="Times New Roman" w:hAnsi="Times New Roman" w:cs="Times New Roman"/>
      <w:szCs w:val="20"/>
      <w:lang w:val="en-US" w:eastAsia="en-US"/>
    </w:rPr>
  </w:style>
  <w:style w:type="paragraph" w:customStyle="1" w:styleId="instructions">
    <w:name w:val="instructions"/>
    <w:basedOn w:val="BodyText"/>
    <w:rsid w:val="004E2D89"/>
    <w:pPr>
      <w:pBdr>
        <w:top w:val="single" w:sz="4" w:space="1" w:color="auto"/>
        <w:left w:val="single" w:sz="4" w:space="4" w:color="auto"/>
        <w:bottom w:val="single" w:sz="4" w:space="1" w:color="auto"/>
        <w:right w:val="single" w:sz="4" w:space="4" w:color="auto"/>
      </w:pBdr>
    </w:pPr>
    <w:rPr>
      <w:b/>
      <w:i/>
      <w:noProof w:val="0"/>
      <w:sz w:val="22"/>
    </w:rPr>
  </w:style>
  <w:style w:type="paragraph" w:customStyle="1" w:styleId="PartTitle">
    <w:name w:val="Part Title"/>
    <w:basedOn w:val="Title"/>
    <w:next w:val="BodyText"/>
    <w:rsid w:val="004E2D89"/>
    <w:pPr>
      <w:keepNext/>
      <w:pageBreakBefore/>
    </w:pPr>
  </w:style>
  <w:style w:type="character" w:customStyle="1" w:styleId="List1Char">
    <w:name w:val="List 1 Char"/>
    <w:link w:val="List1"/>
    <w:rsid w:val="00B83CBC"/>
    <w:rPr>
      <w:rFonts w:ascii="Times New Roman" w:eastAsia="Times New Roman" w:hAnsi="Times New Roman" w:cs="Times New Roman"/>
      <w:szCs w:val="20"/>
      <w:lang w:val="en-US" w:eastAsia="en-US"/>
    </w:rPr>
  </w:style>
  <w:style w:type="paragraph" w:styleId="NormalWeb">
    <w:name w:val="Normal (Web)"/>
    <w:basedOn w:val="Normal"/>
    <w:uiPriority w:val="99"/>
    <w:unhideWhenUsed/>
    <w:rsid w:val="004E2D89"/>
    <w:pPr>
      <w:spacing w:before="100" w:beforeAutospacing="1" w:after="100" w:afterAutospacing="1"/>
    </w:pPr>
    <w:rPr>
      <w:lang w:val="en-US" w:eastAsia="en-US"/>
    </w:rPr>
  </w:style>
  <w:style w:type="paragraph" w:styleId="CommentSubject">
    <w:name w:val="annotation subject"/>
    <w:basedOn w:val="CommentText"/>
    <w:next w:val="CommentText"/>
    <w:link w:val="CommentSubjectChar"/>
    <w:rsid w:val="004E2D89"/>
    <w:rPr>
      <w:b/>
      <w:bCs/>
    </w:rPr>
  </w:style>
  <w:style w:type="character" w:customStyle="1" w:styleId="CommentSubjectChar">
    <w:name w:val="Comment Subject Char"/>
    <w:basedOn w:val="CommentTextChar"/>
    <w:link w:val="CommentSubject"/>
    <w:rsid w:val="004E2D89"/>
    <w:rPr>
      <w:rFonts w:ascii="Times New Roman" w:eastAsia="Times New Roman" w:hAnsi="Times New Roman" w:cs="Times New Roman"/>
      <w:b/>
      <w:bCs/>
      <w:sz w:val="20"/>
      <w:szCs w:val="20"/>
      <w:lang w:val="en-US" w:eastAsia="en-US"/>
    </w:rPr>
  </w:style>
  <w:style w:type="character" w:styleId="LineNumber">
    <w:name w:val="line number"/>
    <w:basedOn w:val="DefaultParagraphFont"/>
    <w:rsid w:val="00B83CBC"/>
    <w:rPr>
      <w:rFonts w:ascii="Times New Roman" w:hAnsi="Times New Roman"/>
      <w:sz w:val="24"/>
    </w:rPr>
  </w:style>
  <w:style w:type="character" w:styleId="FootnoteReference">
    <w:name w:val="footnote reference"/>
    <w:semiHidden/>
    <w:rsid w:val="004E2D89"/>
    <w:rPr>
      <w:vertAlign w:val="superscript"/>
    </w:rPr>
  </w:style>
  <w:style w:type="paragraph" w:customStyle="1" w:styleId="Rvision1">
    <w:name w:val="Révision1"/>
    <w:hidden/>
    <w:uiPriority w:val="99"/>
    <w:semiHidden/>
    <w:rsid w:val="004E2D89"/>
    <w:rPr>
      <w:rFonts w:ascii="Times New Roman" w:eastAsia="Times New Roman" w:hAnsi="Times New Roman" w:cs="Times New Roman"/>
      <w:szCs w:val="20"/>
      <w:lang w:val="en-US" w:eastAsia="en-US"/>
    </w:rPr>
  </w:style>
  <w:style w:type="character" w:customStyle="1" w:styleId="DeleteText">
    <w:name w:val="Delete Text"/>
    <w:rsid w:val="004E2D89"/>
    <w:rPr>
      <w:b/>
      <w:strike/>
      <w:dstrike w:val="0"/>
      <w:vertAlign w:val="baseline"/>
    </w:rPr>
  </w:style>
  <w:style w:type="paragraph" w:styleId="TOCHeading">
    <w:name w:val="TOC Heading"/>
    <w:basedOn w:val="Heading1"/>
    <w:next w:val="Normal"/>
    <w:uiPriority w:val="39"/>
    <w:qFormat/>
    <w:rsid w:val="004E2D89"/>
    <w:pPr>
      <w:keepLines/>
      <w:pageBreakBefore w:val="0"/>
      <w:numPr>
        <w:numId w:val="0"/>
      </w:numPr>
      <w:spacing w:before="480" w:after="0" w:line="276" w:lineRule="auto"/>
      <w:outlineLvl w:val="9"/>
    </w:pPr>
    <w:rPr>
      <w:rFonts w:ascii="Cambria" w:hAnsi="Cambria"/>
      <w:bCs/>
      <w:noProof w:val="0"/>
      <w:color w:val="365F91"/>
      <w:kern w:val="0"/>
      <w:szCs w:val="28"/>
    </w:rPr>
  </w:style>
  <w:style w:type="paragraph" w:styleId="ListParagraph">
    <w:name w:val="List Paragraph"/>
    <w:basedOn w:val="Normal"/>
    <w:uiPriority w:val="34"/>
    <w:qFormat/>
    <w:rsid w:val="00B83CBC"/>
    <w:pPr>
      <w:spacing w:before="120"/>
      <w:ind w:left="720"/>
    </w:pPr>
    <w:rPr>
      <w:szCs w:val="20"/>
      <w:lang w:val="en-US" w:eastAsia="en-US"/>
    </w:rPr>
  </w:style>
  <w:style w:type="paragraph" w:styleId="Revision">
    <w:name w:val="Revision"/>
    <w:hidden/>
    <w:uiPriority w:val="99"/>
    <w:rsid w:val="004E2D89"/>
    <w:rPr>
      <w:rFonts w:ascii="Times New Roman" w:eastAsia="Times New Roman" w:hAnsi="Times New Roman" w:cs="Times New Roman"/>
      <w:szCs w:val="20"/>
      <w:lang w:val="en-US" w:eastAsia="en-US"/>
    </w:rPr>
  </w:style>
  <w:style w:type="paragraph" w:styleId="ListBullet4">
    <w:name w:val="List Bullet 4"/>
    <w:basedOn w:val="Normal"/>
    <w:rsid w:val="00B83CBC"/>
    <w:pPr>
      <w:numPr>
        <w:numId w:val="12"/>
      </w:numPr>
      <w:spacing w:before="120"/>
    </w:pPr>
    <w:rPr>
      <w:szCs w:val="20"/>
      <w:lang w:val="en-US" w:eastAsia="en-US"/>
    </w:rPr>
  </w:style>
  <w:style w:type="character" w:styleId="HTMLCite">
    <w:name w:val="HTML Cite"/>
    <w:basedOn w:val="DefaultParagraphFont"/>
    <w:rsid w:val="004E2D89"/>
    <w:rPr>
      <w:i/>
      <w:iCs/>
    </w:rPr>
  </w:style>
  <w:style w:type="character" w:styleId="HTMLKeyboard">
    <w:name w:val="HTML Keyboard"/>
    <w:basedOn w:val="DefaultParagraphFont"/>
    <w:rsid w:val="004E2D89"/>
    <w:rPr>
      <w:rFonts w:ascii="Courier" w:hAnsi="Courier"/>
      <w:sz w:val="20"/>
      <w:szCs w:val="20"/>
    </w:rPr>
  </w:style>
  <w:style w:type="character" w:customStyle="1" w:styleId="List2Char">
    <w:name w:val="List 2 Char"/>
    <w:link w:val="List2"/>
    <w:rsid w:val="00B83CBC"/>
    <w:rPr>
      <w:rFonts w:ascii="Times New Roman" w:eastAsia="Times New Roman" w:hAnsi="Times New Roman" w:cs="Times New Roman"/>
      <w:szCs w:val="20"/>
      <w:lang w:val="en-US" w:eastAsia="en-US"/>
    </w:rPr>
  </w:style>
  <w:style w:type="character" w:customStyle="1" w:styleId="List3Char">
    <w:name w:val="List 3 Char"/>
    <w:link w:val="List3"/>
    <w:rsid w:val="00B83CBC"/>
    <w:rPr>
      <w:rFonts w:ascii="Times New Roman" w:eastAsia="Times New Roman" w:hAnsi="Times New Roman" w:cs="Times New Roman"/>
      <w:szCs w:val="20"/>
      <w:lang w:val="en-US" w:eastAsia="en-US"/>
    </w:rPr>
  </w:style>
  <w:style w:type="paragraph" w:styleId="List4">
    <w:name w:val="List 4"/>
    <w:basedOn w:val="Normal"/>
    <w:uiPriority w:val="99"/>
    <w:unhideWhenUsed/>
    <w:rsid w:val="00B83CBC"/>
    <w:pPr>
      <w:spacing w:before="120"/>
      <w:ind w:left="1800" w:hanging="360"/>
    </w:pPr>
    <w:rPr>
      <w:szCs w:val="20"/>
      <w:lang w:val="en-US" w:eastAsia="en-US"/>
    </w:rPr>
  </w:style>
  <w:style w:type="paragraph" w:styleId="List5">
    <w:name w:val="List 5"/>
    <w:basedOn w:val="Normal"/>
    <w:link w:val="List5Char"/>
    <w:rsid w:val="00B83CBC"/>
    <w:pPr>
      <w:spacing w:before="120"/>
      <w:ind w:left="1800" w:hanging="360"/>
    </w:pPr>
    <w:rPr>
      <w:szCs w:val="20"/>
      <w:lang w:val="en-US" w:eastAsia="en-US"/>
    </w:rPr>
  </w:style>
  <w:style w:type="character" w:customStyle="1" w:styleId="List5Char">
    <w:name w:val="List 5 Char"/>
    <w:link w:val="List5"/>
    <w:rsid w:val="00B83CBC"/>
    <w:rPr>
      <w:rFonts w:ascii="Times New Roman" w:eastAsia="Times New Roman" w:hAnsi="Times New Roman" w:cs="Times New Roman"/>
      <w:szCs w:val="20"/>
      <w:lang w:val="en-US" w:eastAsia="en-US"/>
    </w:rPr>
  </w:style>
  <w:style w:type="character" w:customStyle="1" w:styleId="ListBulletChar">
    <w:name w:val="List Bullet Char"/>
    <w:link w:val="ListBullet"/>
    <w:rsid w:val="00B83CBC"/>
    <w:rPr>
      <w:rFonts w:ascii="Times New Roman" w:eastAsia="Times New Roman" w:hAnsi="Times New Roman" w:cs="Times New Roman"/>
      <w:szCs w:val="20"/>
      <w:lang w:val="en-US" w:eastAsia="en-US"/>
    </w:rPr>
  </w:style>
  <w:style w:type="paragraph" w:customStyle="1" w:styleId="ListBullet1">
    <w:name w:val="List Bullet 1"/>
    <w:basedOn w:val="ListBullet"/>
    <w:link w:val="ListBullet1Char"/>
    <w:qFormat/>
    <w:rsid w:val="00B83CBC"/>
    <w:pPr>
      <w:numPr>
        <w:numId w:val="0"/>
      </w:numPr>
    </w:pPr>
  </w:style>
  <w:style w:type="character" w:customStyle="1" w:styleId="ListBullet1Char">
    <w:name w:val="List Bullet 1 Char"/>
    <w:link w:val="ListBullet1"/>
    <w:rsid w:val="00B83CBC"/>
    <w:rPr>
      <w:rFonts w:ascii="Times New Roman" w:eastAsia="Times New Roman" w:hAnsi="Times New Roman" w:cs="Times New Roman"/>
      <w:szCs w:val="20"/>
      <w:lang w:val="en-US" w:eastAsia="en-US"/>
    </w:rPr>
  </w:style>
  <w:style w:type="character" w:customStyle="1" w:styleId="ListBullet3Char">
    <w:name w:val="List Bullet 3 Char"/>
    <w:link w:val="ListBullet3"/>
    <w:rsid w:val="00B83CBC"/>
    <w:rPr>
      <w:rFonts w:ascii="Times New Roman" w:eastAsia="Times New Roman" w:hAnsi="Times New Roman" w:cs="Times New Roman"/>
      <w:szCs w:val="20"/>
      <w:lang w:val="en-US" w:eastAsia="en-US"/>
    </w:rPr>
  </w:style>
  <w:style w:type="paragraph" w:styleId="ListBullet5">
    <w:name w:val="List Bullet 5"/>
    <w:basedOn w:val="Normal"/>
    <w:uiPriority w:val="99"/>
    <w:unhideWhenUsed/>
    <w:rsid w:val="00B83CBC"/>
    <w:pPr>
      <w:numPr>
        <w:numId w:val="13"/>
      </w:numPr>
      <w:spacing w:before="120"/>
    </w:pPr>
    <w:rPr>
      <w:szCs w:val="20"/>
      <w:lang w:val="en-US" w:eastAsia="en-US"/>
    </w:rPr>
  </w:style>
  <w:style w:type="character" w:customStyle="1" w:styleId="ListContinueChar">
    <w:name w:val="List Continue Char"/>
    <w:link w:val="ListContinue"/>
    <w:uiPriority w:val="99"/>
    <w:rsid w:val="00B83CBC"/>
    <w:rPr>
      <w:rFonts w:ascii="Times New Roman" w:eastAsia="Times New Roman" w:hAnsi="Times New Roman" w:cs="Times New Roman"/>
      <w:szCs w:val="20"/>
      <w:lang w:val="en-US" w:eastAsia="en-US"/>
    </w:rPr>
  </w:style>
  <w:style w:type="paragraph" w:customStyle="1" w:styleId="ListContinue1">
    <w:name w:val="List Continue 1"/>
    <w:basedOn w:val="ListContinue"/>
    <w:link w:val="ListContinue1Char"/>
    <w:qFormat/>
    <w:rsid w:val="00B83CBC"/>
  </w:style>
  <w:style w:type="character" w:customStyle="1" w:styleId="ListContinue1Char">
    <w:name w:val="List Continue 1 Char"/>
    <w:link w:val="ListContinue1"/>
    <w:rsid w:val="00B83CBC"/>
    <w:rPr>
      <w:rFonts w:ascii="Times New Roman" w:eastAsia="Times New Roman" w:hAnsi="Times New Roman" w:cs="Times New Roman"/>
      <w:szCs w:val="20"/>
      <w:lang w:val="en-US" w:eastAsia="en-US"/>
    </w:rPr>
  </w:style>
  <w:style w:type="paragraph" w:customStyle="1" w:styleId="ListNumber1">
    <w:name w:val="List Number 1"/>
    <w:basedOn w:val="ListNumber"/>
    <w:link w:val="ListNumber1Char"/>
    <w:qFormat/>
    <w:rsid w:val="00B83CBC"/>
    <w:pPr>
      <w:numPr>
        <w:numId w:val="0"/>
      </w:numPr>
      <w:contextualSpacing w:val="0"/>
    </w:pPr>
  </w:style>
  <w:style w:type="character" w:customStyle="1" w:styleId="ListNumber1Char">
    <w:name w:val="List Number 1 Char"/>
    <w:link w:val="ListNumber1"/>
    <w:rsid w:val="00B83CBC"/>
    <w:rPr>
      <w:rFonts w:ascii="Times New Roman" w:eastAsia="Times New Roman" w:hAnsi="Times New Roman" w:cs="Times New Roman"/>
      <w:szCs w:val="20"/>
      <w:lang w:val="en-US" w:eastAsia="en-US"/>
    </w:rPr>
  </w:style>
  <w:style w:type="paragraph" w:styleId="Bibliography">
    <w:name w:val="Bibliography"/>
    <w:basedOn w:val="Normal"/>
    <w:next w:val="Normal"/>
    <w:uiPriority w:val="37"/>
    <w:unhideWhenUsed/>
    <w:rsid w:val="004E2D89"/>
    <w:pPr>
      <w:spacing w:before="120"/>
    </w:pPr>
    <w:rPr>
      <w:szCs w:val="20"/>
      <w:lang w:val="en-US" w:eastAsia="en-US"/>
    </w:rPr>
  </w:style>
  <w:style w:type="paragraph" w:styleId="BlockText">
    <w:name w:val="Block Text"/>
    <w:basedOn w:val="Normal"/>
    <w:rsid w:val="004E2D89"/>
    <w:pPr>
      <w:spacing w:before="120" w:after="120"/>
      <w:ind w:left="1440" w:right="1440"/>
    </w:pPr>
    <w:rPr>
      <w:szCs w:val="20"/>
      <w:lang w:val="en-US" w:eastAsia="en-US"/>
    </w:rPr>
  </w:style>
  <w:style w:type="paragraph" w:customStyle="1" w:styleId="XMLExample">
    <w:name w:val="XML Example"/>
    <w:basedOn w:val="BodyText"/>
    <w:rsid w:val="004E2D89"/>
    <w:pPr>
      <w:spacing w:before="0"/>
    </w:pPr>
    <w:rPr>
      <w:rFonts w:ascii="Courier New" w:hAnsi="Courier New" w:cs="Courier New"/>
      <w:noProof w:val="0"/>
      <w:sz w:val="20"/>
    </w:rPr>
  </w:style>
  <w:style w:type="paragraph" w:styleId="BodyText3">
    <w:name w:val="Body Text 3"/>
    <w:basedOn w:val="Normal"/>
    <w:link w:val="BodyText3Char"/>
    <w:rsid w:val="004E2D89"/>
    <w:pPr>
      <w:spacing w:before="120" w:after="120"/>
    </w:pPr>
    <w:rPr>
      <w:sz w:val="16"/>
      <w:szCs w:val="16"/>
      <w:lang w:val="en-US" w:eastAsia="en-US"/>
    </w:rPr>
  </w:style>
  <w:style w:type="character" w:customStyle="1" w:styleId="BodyText3Char">
    <w:name w:val="Body Text 3 Char"/>
    <w:basedOn w:val="DefaultParagraphFont"/>
    <w:link w:val="BodyText3"/>
    <w:rsid w:val="004E2D89"/>
    <w:rPr>
      <w:rFonts w:ascii="Times New Roman" w:eastAsia="Times New Roman" w:hAnsi="Times New Roman" w:cs="Times New Roman"/>
      <w:sz w:val="16"/>
      <w:szCs w:val="16"/>
      <w:lang w:val="en-US" w:eastAsia="en-US"/>
    </w:rPr>
  </w:style>
  <w:style w:type="paragraph" w:styleId="BodyTextFirstIndent">
    <w:name w:val="Body Text First Indent"/>
    <w:basedOn w:val="BodyText"/>
    <w:link w:val="BodyTextFirstIndentChar"/>
    <w:rsid w:val="004E2D89"/>
    <w:pPr>
      <w:spacing w:after="120"/>
      <w:ind w:firstLine="210"/>
    </w:pPr>
    <w:rPr>
      <w:noProof w:val="0"/>
    </w:rPr>
  </w:style>
  <w:style w:type="character" w:customStyle="1" w:styleId="BodyTextFirstIndentChar">
    <w:name w:val="Body Text First Indent Char"/>
    <w:basedOn w:val="BodyTextChar"/>
    <w:link w:val="BodyTextFirstIndent"/>
    <w:rsid w:val="004E2D89"/>
    <w:rPr>
      <w:rFonts w:ascii="Times New Roman" w:eastAsia="Times New Roman" w:hAnsi="Times New Roman" w:cs="Times New Roman"/>
      <w:noProof/>
      <w:szCs w:val="20"/>
      <w:lang w:val="en-US" w:eastAsia="en-US"/>
    </w:rPr>
  </w:style>
  <w:style w:type="character" w:customStyle="1" w:styleId="keyword">
    <w:name w:val="keyword"/>
    <w:rsid w:val="004E2D89"/>
    <w:rPr>
      <w:rFonts w:ascii="Bookman Old Style" w:hAnsi="Bookman Old Style"/>
      <w:b/>
      <w:caps/>
      <w:sz w:val="16"/>
    </w:rPr>
  </w:style>
  <w:style w:type="paragraph" w:customStyle="1" w:styleId="XMLFragment">
    <w:name w:val="XML Fragment"/>
    <w:basedOn w:val="PlainText"/>
    <w:rsid w:val="004E2D89"/>
    <w:pPr>
      <w:keepNext/>
      <w:keepLines/>
      <w:pBdr>
        <w:top w:val="single" w:sz="4" w:space="1" w:color="auto"/>
        <w:left w:val="single" w:sz="4" w:space="4" w:color="auto"/>
        <w:bottom w:val="single" w:sz="4" w:space="1" w:color="auto"/>
        <w:right w:val="single" w:sz="4" w:space="4" w:color="auto"/>
      </w:pBdr>
      <w:tabs>
        <w:tab w:val="left" w:pos="187"/>
      </w:tabs>
      <w:spacing w:before="0"/>
    </w:pPr>
    <w:rPr>
      <w:noProof/>
      <w:sz w:val="16"/>
    </w:rPr>
  </w:style>
  <w:style w:type="paragraph" w:styleId="BodyTextFirstIndent2">
    <w:name w:val="Body Text First Indent 2"/>
    <w:basedOn w:val="Normal"/>
    <w:link w:val="BodyTextFirstIndent2Char"/>
    <w:rsid w:val="004E2D89"/>
    <w:pPr>
      <w:spacing w:before="120"/>
      <w:ind w:left="360" w:firstLine="210"/>
    </w:pPr>
    <w:rPr>
      <w:szCs w:val="20"/>
      <w:lang w:val="en-US" w:eastAsia="en-US"/>
    </w:rPr>
  </w:style>
  <w:style w:type="character" w:customStyle="1" w:styleId="BodyTextFirstIndent2Char">
    <w:name w:val="Body Text First Indent 2 Char"/>
    <w:basedOn w:val="BodyTextIndentChar"/>
    <w:link w:val="BodyTextFirstIndent2"/>
    <w:rsid w:val="004E2D89"/>
    <w:rPr>
      <w:rFonts w:ascii="Times New Roman" w:eastAsia="Times New Roman" w:hAnsi="Times New Roman" w:cs="Times New Roman"/>
      <w:noProof/>
      <w:szCs w:val="20"/>
      <w:lang w:val="en-US" w:eastAsia="en-US"/>
    </w:rPr>
  </w:style>
  <w:style w:type="paragraph" w:styleId="BodyTextIndent3">
    <w:name w:val="Body Text Indent 3"/>
    <w:basedOn w:val="Normal"/>
    <w:link w:val="BodyTextIndent3Char"/>
    <w:rsid w:val="004E2D89"/>
    <w:pPr>
      <w:spacing w:before="120" w:after="120"/>
      <w:ind w:left="360"/>
    </w:pPr>
    <w:rPr>
      <w:sz w:val="16"/>
      <w:szCs w:val="16"/>
      <w:lang w:val="en-US" w:eastAsia="en-US"/>
    </w:rPr>
  </w:style>
  <w:style w:type="character" w:customStyle="1" w:styleId="BodyTextIndent3Char">
    <w:name w:val="Body Text Indent 3 Char"/>
    <w:basedOn w:val="DefaultParagraphFont"/>
    <w:link w:val="BodyTextIndent3"/>
    <w:rsid w:val="004E2D89"/>
    <w:rPr>
      <w:rFonts w:ascii="Times New Roman" w:eastAsia="Times New Roman" w:hAnsi="Times New Roman" w:cs="Times New Roman"/>
      <w:sz w:val="16"/>
      <w:szCs w:val="16"/>
      <w:lang w:val="en-US" w:eastAsia="en-US"/>
    </w:rPr>
  </w:style>
  <w:style w:type="character" w:styleId="BookTitle">
    <w:name w:val="Book Title"/>
    <w:uiPriority w:val="33"/>
    <w:qFormat/>
    <w:rsid w:val="004E2D89"/>
    <w:rPr>
      <w:b/>
      <w:bCs/>
      <w:smallCaps/>
      <w:spacing w:val="5"/>
    </w:rPr>
  </w:style>
  <w:style w:type="paragraph" w:styleId="Closing">
    <w:name w:val="Closing"/>
    <w:basedOn w:val="Normal"/>
    <w:link w:val="ClosingChar"/>
    <w:rsid w:val="004E2D89"/>
    <w:pPr>
      <w:spacing w:before="120"/>
      <w:ind w:left="4320"/>
    </w:pPr>
    <w:rPr>
      <w:szCs w:val="20"/>
      <w:lang w:val="en-US" w:eastAsia="en-US"/>
    </w:rPr>
  </w:style>
  <w:style w:type="character" w:customStyle="1" w:styleId="ClosingChar">
    <w:name w:val="Closing Char"/>
    <w:basedOn w:val="DefaultParagraphFont"/>
    <w:link w:val="Closing"/>
    <w:rsid w:val="004E2D89"/>
    <w:rPr>
      <w:rFonts w:ascii="Times New Roman" w:eastAsia="Times New Roman" w:hAnsi="Times New Roman" w:cs="Times New Roman"/>
      <w:szCs w:val="20"/>
      <w:lang w:val="en-US" w:eastAsia="en-US"/>
    </w:rPr>
  </w:style>
  <w:style w:type="paragraph" w:styleId="Date">
    <w:name w:val="Date"/>
    <w:basedOn w:val="Normal"/>
    <w:next w:val="Normal"/>
    <w:link w:val="DateChar"/>
    <w:rsid w:val="004E2D89"/>
    <w:pPr>
      <w:spacing w:before="120"/>
    </w:pPr>
    <w:rPr>
      <w:szCs w:val="20"/>
      <w:lang w:val="en-US" w:eastAsia="en-US"/>
    </w:rPr>
  </w:style>
  <w:style w:type="character" w:customStyle="1" w:styleId="DateChar">
    <w:name w:val="Date Char"/>
    <w:basedOn w:val="DefaultParagraphFont"/>
    <w:link w:val="Date"/>
    <w:rsid w:val="004E2D89"/>
    <w:rPr>
      <w:rFonts w:ascii="Times New Roman" w:eastAsia="Times New Roman" w:hAnsi="Times New Roman" w:cs="Times New Roman"/>
      <w:szCs w:val="20"/>
      <w:lang w:val="en-US" w:eastAsia="en-US"/>
    </w:rPr>
  </w:style>
  <w:style w:type="numbering" w:customStyle="1" w:styleId="Constraints">
    <w:name w:val="Constraints"/>
    <w:rsid w:val="004E2D89"/>
    <w:pPr>
      <w:numPr>
        <w:numId w:val="3"/>
      </w:numPr>
    </w:pPr>
  </w:style>
  <w:style w:type="paragraph" w:customStyle="1" w:styleId="TableText">
    <w:name w:val="TableText"/>
    <w:basedOn w:val="Normal"/>
    <w:link w:val="TableTextChar"/>
    <w:rsid w:val="004E2D89"/>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4E2D89"/>
    <w:rPr>
      <w:rFonts w:ascii="Bookman Old Style" w:eastAsia="Times New Roman" w:hAnsi="Bookman Old Style" w:cs="Times New Roman"/>
      <w:noProof/>
      <w:sz w:val="18"/>
      <w:szCs w:val="18"/>
      <w:lang w:val="x-none" w:eastAsia="x-none"/>
    </w:rPr>
  </w:style>
  <w:style w:type="paragraph" w:customStyle="1" w:styleId="BodyText0">
    <w:name w:val="BodyText"/>
    <w:link w:val="BodyTextChar0"/>
    <w:rsid w:val="004E2D89"/>
    <w:pPr>
      <w:tabs>
        <w:tab w:val="left" w:pos="1080"/>
        <w:tab w:val="left" w:pos="1440"/>
      </w:tabs>
      <w:spacing w:after="120" w:line="260" w:lineRule="exact"/>
      <w:ind w:left="720"/>
    </w:pPr>
    <w:rPr>
      <w:rFonts w:ascii="Bookman Old Style" w:eastAsia="?l?r ??’c" w:hAnsi="Bookman Old Style" w:cs="Times New Roman"/>
      <w:noProof/>
      <w:sz w:val="20"/>
      <w:lang w:val="en-US" w:eastAsia="en-US"/>
    </w:rPr>
  </w:style>
  <w:style w:type="character" w:customStyle="1" w:styleId="BodyTextChar0">
    <w:name w:val="BodyText Char"/>
    <w:link w:val="BodyText0"/>
    <w:rsid w:val="004E2D89"/>
    <w:rPr>
      <w:rFonts w:ascii="Bookman Old Style" w:eastAsia="?l?r ??’c" w:hAnsi="Bookman Old Style" w:cs="Times New Roman"/>
      <w:noProof/>
      <w:sz w:val="20"/>
      <w:lang w:val="en-US" w:eastAsia="en-US"/>
    </w:rPr>
  </w:style>
  <w:style w:type="character" w:styleId="SubtleReference">
    <w:name w:val="Subtle Reference"/>
    <w:uiPriority w:val="31"/>
    <w:qFormat/>
    <w:rsid w:val="004E2D89"/>
    <w:rPr>
      <w:smallCaps/>
      <w:color w:val="C0504D"/>
      <w:u w:val="single"/>
    </w:rPr>
  </w:style>
  <w:style w:type="character" w:customStyle="1" w:styleId="XMLname">
    <w:name w:val="XMLname"/>
    <w:qFormat/>
    <w:rsid w:val="004E2D89"/>
    <w:rPr>
      <w:rFonts w:ascii="Courier New" w:hAnsi="Courier New" w:cs="TimesNewRomanPSMT"/>
      <w:sz w:val="20"/>
      <w:lang w:eastAsia="en-US"/>
    </w:rPr>
  </w:style>
  <w:style w:type="paragraph" w:customStyle="1" w:styleId="Example">
    <w:name w:val="Example"/>
    <w:basedOn w:val="Normal"/>
    <w:link w:val="ExampleChar"/>
    <w:rsid w:val="004E2D89"/>
    <w:pPr>
      <w:keepNext/>
      <w:pBdr>
        <w:top w:val="single" w:sz="4" w:space="1" w:color="auto"/>
        <w:left w:val="single" w:sz="4" w:space="4" w:color="auto"/>
        <w:bottom w:val="single" w:sz="4" w:space="1" w:color="auto"/>
        <w:right w:val="single" w:sz="4" w:space="4" w:color="auto"/>
      </w:pBdr>
      <w:spacing w:after="120" w:line="220" w:lineRule="exact"/>
      <w:ind w:left="720"/>
      <w:contextualSpacing/>
    </w:pPr>
    <w:rPr>
      <w:rFonts w:ascii="Courier New" w:hAnsi="Courier New"/>
      <w:sz w:val="18"/>
      <w:szCs w:val="20"/>
      <w:lang w:val="x-none" w:eastAsia="x-none"/>
    </w:rPr>
  </w:style>
  <w:style w:type="character" w:customStyle="1" w:styleId="ExampleChar">
    <w:name w:val="Example Char"/>
    <w:link w:val="Example"/>
    <w:rsid w:val="004E2D89"/>
    <w:rPr>
      <w:rFonts w:ascii="Courier New" w:eastAsia="Times New Roman" w:hAnsi="Courier New" w:cs="Times New Roman"/>
      <w:sz w:val="18"/>
      <w:szCs w:val="20"/>
      <w:lang w:val="x-none" w:eastAsia="x-none"/>
    </w:rPr>
  </w:style>
  <w:style w:type="character" w:customStyle="1" w:styleId="XMLnameBold">
    <w:name w:val="XMLnameBold"/>
    <w:rsid w:val="004E2D89"/>
    <w:rPr>
      <w:rFonts w:ascii="Courier New" w:hAnsi="Courier New" w:cs="TimesNewRomanPSMT"/>
      <w:b/>
      <w:bCs/>
      <w:sz w:val="20"/>
      <w:lang w:eastAsia="en-US"/>
    </w:rPr>
  </w:style>
  <w:style w:type="paragraph" w:customStyle="1" w:styleId="BracketData">
    <w:name w:val="BracketData"/>
    <w:basedOn w:val="Normal"/>
    <w:next w:val="BodyText0"/>
    <w:rsid w:val="004E2D89"/>
    <w:pPr>
      <w:keepNext/>
      <w:spacing w:before="40" w:after="120"/>
      <w:ind w:left="720"/>
    </w:pPr>
    <w:rPr>
      <w:rFonts w:ascii="Courier New" w:eastAsia="SimSun" w:hAnsi="Courier New" w:cs="Courier New"/>
      <w:sz w:val="20"/>
      <w:szCs w:val="20"/>
      <w:lang w:val="en-US" w:eastAsia="zh-CN"/>
    </w:rPr>
  </w:style>
  <w:style w:type="character" w:customStyle="1" w:styleId="HyperlinkCourierBold">
    <w:name w:val="Hyperlink Courier Bold"/>
    <w:rsid w:val="004E2D89"/>
    <w:rPr>
      <w:rFonts w:ascii="Courier New" w:hAnsi="Courier New" w:cs="Arial"/>
      <w:b/>
      <w:dstrike w:val="0"/>
      <w:color w:val="333399"/>
      <w:sz w:val="20"/>
      <w:szCs w:val="24"/>
      <w:u w:val="single"/>
      <w:vertAlign w:val="baseline"/>
      <w:lang w:val="en-US" w:eastAsia="zh-CN" w:bidi="ar-SA"/>
    </w:rPr>
  </w:style>
  <w:style w:type="character" w:customStyle="1" w:styleId="ListChar">
    <w:name w:val="List Char"/>
    <w:link w:val="List"/>
    <w:rsid w:val="00B83CBC"/>
    <w:rPr>
      <w:rFonts w:ascii="Times New Roman" w:eastAsia="Times New Roman" w:hAnsi="Times New Roman" w:cs="Times New Roman"/>
      <w:szCs w:val="20"/>
      <w:lang w:val="en-US" w:eastAsia="en-US"/>
    </w:rPr>
  </w:style>
  <w:style w:type="paragraph" w:styleId="E-mailSignature">
    <w:name w:val="E-mail Signature"/>
    <w:basedOn w:val="Normal"/>
    <w:link w:val="E-mailSignatureChar"/>
    <w:rsid w:val="004E2D89"/>
    <w:pPr>
      <w:spacing w:before="120"/>
    </w:pPr>
    <w:rPr>
      <w:szCs w:val="20"/>
      <w:lang w:val="en-US" w:eastAsia="en-US"/>
    </w:rPr>
  </w:style>
  <w:style w:type="character" w:customStyle="1" w:styleId="E-mailSignatureChar">
    <w:name w:val="E-mail Signature Char"/>
    <w:basedOn w:val="DefaultParagraphFont"/>
    <w:link w:val="E-mailSignature"/>
    <w:rsid w:val="004E2D89"/>
    <w:rPr>
      <w:rFonts w:ascii="Times New Roman" w:eastAsia="Times New Roman" w:hAnsi="Times New Roman" w:cs="Times New Roman"/>
      <w:szCs w:val="20"/>
      <w:lang w:val="en-US" w:eastAsia="en-US"/>
    </w:rPr>
  </w:style>
  <w:style w:type="paragraph" w:styleId="EndnoteText">
    <w:name w:val="endnote text"/>
    <w:basedOn w:val="Normal"/>
    <w:link w:val="EndnoteTextChar"/>
    <w:rsid w:val="004E2D89"/>
    <w:pPr>
      <w:spacing w:before="120"/>
    </w:pPr>
    <w:rPr>
      <w:sz w:val="20"/>
      <w:szCs w:val="20"/>
      <w:lang w:val="en-US" w:eastAsia="en-US"/>
    </w:rPr>
  </w:style>
  <w:style w:type="character" w:customStyle="1" w:styleId="EndnoteTextChar">
    <w:name w:val="Endnote Text Char"/>
    <w:basedOn w:val="DefaultParagraphFont"/>
    <w:link w:val="EndnoteText"/>
    <w:rsid w:val="004E2D89"/>
    <w:rPr>
      <w:rFonts w:ascii="Times New Roman" w:eastAsia="Times New Roman" w:hAnsi="Times New Roman" w:cs="Times New Roman"/>
      <w:sz w:val="20"/>
      <w:szCs w:val="20"/>
      <w:lang w:val="en-US" w:eastAsia="en-US"/>
    </w:rPr>
  </w:style>
  <w:style w:type="paragraph" w:styleId="EnvelopeAddress">
    <w:name w:val="envelope address"/>
    <w:basedOn w:val="Normal"/>
    <w:rsid w:val="004E2D89"/>
    <w:pPr>
      <w:framePr w:w="7920" w:h="1980" w:hRule="exact" w:hSpace="180" w:wrap="auto" w:hAnchor="page" w:xAlign="center" w:yAlign="bottom"/>
      <w:spacing w:before="120"/>
      <w:ind w:left="2880"/>
    </w:pPr>
    <w:rPr>
      <w:rFonts w:ascii="Cambria" w:hAnsi="Cambria"/>
      <w:lang w:val="en-US" w:eastAsia="en-US"/>
    </w:rPr>
  </w:style>
  <w:style w:type="paragraph" w:styleId="EnvelopeReturn">
    <w:name w:val="envelope return"/>
    <w:basedOn w:val="Normal"/>
    <w:rsid w:val="004E2D89"/>
    <w:pPr>
      <w:spacing w:before="120"/>
    </w:pPr>
    <w:rPr>
      <w:rFonts w:ascii="Cambria" w:hAnsi="Cambria"/>
      <w:sz w:val="20"/>
      <w:szCs w:val="20"/>
      <w:lang w:val="en-US" w:eastAsia="en-US"/>
    </w:rPr>
  </w:style>
  <w:style w:type="paragraph" w:styleId="HTMLAddress">
    <w:name w:val="HTML Address"/>
    <w:basedOn w:val="Normal"/>
    <w:link w:val="HTMLAddressChar"/>
    <w:rsid w:val="004E2D89"/>
    <w:pPr>
      <w:spacing w:before="120"/>
    </w:pPr>
    <w:rPr>
      <w:i/>
      <w:iCs/>
      <w:szCs w:val="20"/>
      <w:lang w:val="en-US" w:eastAsia="en-US"/>
    </w:rPr>
  </w:style>
  <w:style w:type="character" w:customStyle="1" w:styleId="HTMLAddressChar">
    <w:name w:val="HTML Address Char"/>
    <w:basedOn w:val="DefaultParagraphFont"/>
    <w:link w:val="HTMLAddress"/>
    <w:rsid w:val="004E2D89"/>
    <w:rPr>
      <w:rFonts w:ascii="Times New Roman" w:eastAsia="Times New Roman" w:hAnsi="Times New Roman" w:cs="Times New Roman"/>
      <w:i/>
      <w:iCs/>
      <w:szCs w:val="20"/>
      <w:lang w:val="en-US" w:eastAsia="en-US"/>
    </w:rPr>
  </w:style>
  <w:style w:type="paragraph" w:styleId="Index1">
    <w:name w:val="index 1"/>
    <w:basedOn w:val="Normal"/>
    <w:next w:val="Normal"/>
    <w:autoRedefine/>
    <w:rsid w:val="004E2D89"/>
    <w:pPr>
      <w:spacing w:before="120"/>
      <w:ind w:left="240" w:hanging="240"/>
    </w:pPr>
    <w:rPr>
      <w:szCs w:val="20"/>
      <w:lang w:val="en-US" w:eastAsia="en-US"/>
    </w:rPr>
  </w:style>
  <w:style w:type="paragraph" w:styleId="Index2">
    <w:name w:val="index 2"/>
    <w:basedOn w:val="Normal"/>
    <w:next w:val="Normal"/>
    <w:autoRedefine/>
    <w:rsid w:val="004E2D89"/>
    <w:pPr>
      <w:spacing w:before="120"/>
      <w:ind w:left="480" w:hanging="240"/>
    </w:pPr>
    <w:rPr>
      <w:szCs w:val="20"/>
      <w:lang w:val="en-US" w:eastAsia="en-US"/>
    </w:rPr>
  </w:style>
  <w:style w:type="paragraph" w:styleId="Index3">
    <w:name w:val="index 3"/>
    <w:basedOn w:val="Normal"/>
    <w:next w:val="Normal"/>
    <w:autoRedefine/>
    <w:rsid w:val="004E2D89"/>
    <w:pPr>
      <w:spacing w:before="120"/>
      <w:ind w:left="720" w:hanging="240"/>
    </w:pPr>
    <w:rPr>
      <w:szCs w:val="20"/>
      <w:lang w:val="en-US" w:eastAsia="en-US"/>
    </w:rPr>
  </w:style>
  <w:style w:type="paragraph" w:styleId="Index4">
    <w:name w:val="index 4"/>
    <w:basedOn w:val="Normal"/>
    <w:next w:val="Normal"/>
    <w:autoRedefine/>
    <w:rsid w:val="004E2D89"/>
    <w:pPr>
      <w:spacing w:before="120"/>
      <w:ind w:left="960" w:hanging="240"/>
    </w:pPr>
    <w:rPr>
      <w:szCs w:val="20"/>
      <w:lang w:val="en-US" w:eastAsia="en-US"/>
    </w:rPr>
  </w:style>
  <w:style w:type="paragraph" w:styleId="Index5">
    <w:name w:val="index 5"/>
    <w:basedOn w:val="Normal"/>
    <w:next w:val="Normal"/>
    <w:autoRedefine/>
    <w:rsid w:val="004E2D89"/>
    <w:pPr>
      <w:spacing w:before="120"/>
      <w:ind w:left="1200" w:hanging="240"/>
    </w:pPr>
    <w:rPr>
      <w:szCs w:val="20"/>
      <w:lang w:val="en-US" w:eastAsia="en-US"/>
    </w:rPr>
  </w:style>
  <w:style w:type="paragraph" w:styleId="Index6">
    <w:name w:val="index 6"/>
    <w:basedOn w:val="Normal"/>
    <w:next w:val="Normal"/>
    <w:autoRedefine/>
    <w:rsid w:val="004E2D89"/>
    <w:pPr>
      <w:spacing w:before="120"/>
      <w:ind w:left="1440" w:hanging="240"/>
    </w:pPr>
    <w:rPr>
      <w:szCs w:val="20"/>
      <w:lang w:val="en-US" w:eastAsia="en-US"/>
    </w:rPr>
  </w:style>
  <w:style w:type="paragraph" w:styleId="Index7">
    <w:name w:val="index 7"/>
    <w:basedOn w:val="Normal"/>
    <w:next w:val="Normal"/>
    <w:autoRedefine/>
    <w:rsid w:val="004E2D89"/>
    <w:pPr>
      <w:spacing w:before="120"/>
      <w:ind w:left="1680" w:hanging="240"/>
    </w:pPr>
    <w:rPr>
      <w:szCs w:val="20"/>
      <w:lang w:val="en-US" w:eastAsia="en-US"/>
    </w:rPr>
  </w:style>
  <w:style w:type="paragraph" w:styleId="Index8">
    <w:name w:val="index 8"/>
    <w:basedOn w:val="Normal"/>
    <w:next w:val="Normal"/>
    <w:autoRedefine/>
    <w:rsid w:val="004E2D89"/>
    <w:pPr>
      <w:spacing w:before="120"/>
      <w:ind w:left="1920" w:hanging="240"/>
    </w:pPr>
    <w:rPr>
      <w:szCs w:val="20"/>
      <w:lang w:val="en-US" w:eastAsia="en-US"/>
    </w:rPr>
  </w:style>
  <w:style w:type="paragraph" w:styleId="Index9">
    <w:name w:val="index 9"/>
    <w:basedOn w:val="Normal"/>
    <w:next w:val="Normal"/>
    <w:autoRedefine/>
    <w:rsid w:val="004E2D89"/>
    <w:pPr>
      <w:spacing w:before="120"/>
      <w:ind w:left="2160" w:hanging="240"/>
    </w:pPr>
    <w:rPr>
      <w:szCs w:val="20"/>
      <w:lang w:val="en-US" w:eastAsia="en-US"/>
    </w:rPr>
  </w:style>
  <w:style w:type="paragraph" w:styleId="IndexHeading">
    <w:name w:val="index heading"/>
    <w:basedOn w:val="Normal"/>
    <w:next w:val="Index1"/>
    <w:rsid w:val="004E2D89"/>
    <w:pPr>
      <w:spacing w:before="120"/>
    </w:pPr>
    <w:rPr>
      <w:rFonts w:ascii="Cambria" w:hAnsi="Cambria"/>
      <w:b/>
      <w:bCs/>
      <w:szCs w:val="20"/>
      <w:lang w:val="en-US" w:eastAsia="en-US"/>
    </w:rPr>
  </w:style>
  <w:style w:type="paragraph" w:styleId="IntenseQuote">
    <w:name w:val="Intense Quote"/>
    <w:basedOn w:val="Normal"/>
    <w:next w:val="Normal"/>
    <w:link w:val="IntenseQuoteChar"/>
    <w:uiPriority w:val="30"/>
    <w:qFormat/>
    <w:rsid w:val="004E2D89"/>
    <w:pPr>
      <w:pBdr>
        <w:bottom w:val="single" w:sz="4" w:space="4" w:color="4F81BD"/>
      </w:pBdr>
      <w:spacing w:before="200" w:after="280"/>
      <w:ind w:left="936" w:right="936"/>
    </w:pPr>
    <w:rPr>
      <w:b/>
      <w:bCs/>
      <w:i/>
      <w:iCs/>
      <w:color w:val="4F81BD"/>
      <w:szCs w:val="20"/>
      <w:lang w:val="en-US" w:eastAsia="en-US"/>
    </w:rPr>
  </w:style>
  <w:style w:type="character" w:customStyle="1" w:styleId="IntenseQuoteChar">
    <w:name w:val="Intense Quote Char"/>
    <w:basedOn w:val="DefaultParagraphFont"/>
    <w:link w:val="IntenseQuote"/>
    <w:uiPriority w:val="30"/>
    <w:rsid w:val="004E2D89"/>
    <w:rPr>
      <w:rFonts w:ascii="Times New Roman" w:eastAsia="Times New Roman" w:hAnsi="Times New Roman" w:cs="Times New Roman"/>
      <w:b/>
      <w:bCs/>
      <w:i/>
      <w:iCs/>
      <w:color w:val="4F81BD"/>
      <w:szCs w:val="20"/>
      <w:lang w:val="en-US" w:eastAsia="en-US"/>
    </w:rPr>
  </w:style>
  <w:style w:type="paragraph" w:styleId="MacroText">
    <w:name w:val="macro"/>
    <w:link w:val="MacroTextChar"/>
    <w:rsid w:val="004E2D89"/>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eastAsia="Times New Roman" w:hAnsi="Courier New" w:cs="Courier New"/>
      <w:sz w:val="20"/>
      <w:szCs w:val="20"/>
      <w:lang w:val="en-US" w:eastAsia="en-US"/>
    </w:rPr>
  </w:style>
  <w:style w:type="character" w:customStyle="1" w:styleId="MacroTextChar">
    <w:name w:val="Macro Text Char"/>
    <w:basedOn w:val="DefaultParagraphFont"/>
    <w:link w:val="MacroText"/>
    <w:rsid w:val="004E2D89"/>
    <w:rPr>
      <w:rFonts w:ascii="Courier New" w:eastAsia="Times New Roman" w:hAnsi="Courier New" w:cs="Courier New"/>
      <w:sz w:val="20"/>
      <w:szCs w:val="20"/>
      <w:lang w:val="en-US" w:eastAsia="en-US"/>
    </w:rPr>
  </w:style>
  <w:style w:type="paragraph" w:styleId="MessageHeader">
    <w:name w:val="Message Header"/>
    <w:basedOn w:val="Normal"/>
    <w:link w:val="MessageHeaderChar"/>
    <w:rsid w:val="004E2D89"/>
    <w:pPr>
      <w:pBdr>
        <w:top w:val="single" w:sz="6" w:space="1" w:color="auto"/>
        <w:left w:val="single" w:sz="6" w:space="1" w:color="auto"/>
        <w:bottom w:val="single" w:sz="6" w:space="1" w:color="auto"/>
        <w:right w:val="single" w:sz="6" w:space="1" w:color="auto"/>
      </w:pBdr>
      <w:shd w:val="pct20" w:color="auto" w:fill="auto"/>
      <w:spacing w:before="120"/>
      <w:ind w:left="1080" w:hanging="1080"/>
    </w:pPr>
    <w:rPr>
      <w:rFonts w:ascii="Cambria" w:hAnsi="Cambria"/>
      <w:lang w:val="en-US" w:eastAsia="en-US"/>
    </w:rPr>
  </w:style>
  <w:style w:type="character" w:customStyle="1" w:styleId="MessageHeaderChar">
    <w:name w:val="Message Header Char"/>
    <w:basedOn w:val="DefaultParagraphFont"/>
    <w:link w:val="MessageHeader"/>
    <w:rsid w:val="004E2D89"/>
    <w:rPr>
      <w:rFonts w:ascii="Cambria" w:eastAsia="Times New Roman" w:hAnsi="Cambria" w:cs="Times New Roman"/>
      <w:shd w:val="pct20" w:color="auto" w:fill="auto"/>
      <w:lang w:val="en-US" w:eastAsia="en-US"/>
    </w:rPr>
  </w:style>
  <w:style w:type="paragraph" w:styleId="NoSpacing">
    <w:name w:val="No Spacing"/>
    <w:uiPriority w:val="1"/>
    <w:qFormat/>
    <w:rsid w:val="004E2D89"/>
    <w:rPr>
      <w:rFonts w:ascii="Times New Roman" w:eastAsia="Times New Roman" w:hAnsi="Times New Roman" w:cs="Times New Roman"/>
      <w:szCs w:val="20"/>
      <w:lang w:val="en-US" w:eastAsia="en-US"/>
    </w:rPr>
  </w:style>
  <w:style w:type="paragraph" w:styleId="NormalIndent">
    <w:name w:val="Normal Indent"/>
    <w:basedOn w:val="Normal"/>
    <w:rsid w:val="004E2D89"/>
    <w:pPr>
      <w:spacing w:before="120"/>
      <w:ind w:left="720"/>
    </w:pPr>
    <w:rPr>
      <w:szCs w:val="20"/>
      <w:lang w:val="en-US" w:eastAsia="en-US"/>
    </w:rPr>
  </w:style>
  <w:style w:type="paragraph" w:styleId="NoteHeading">
    <w:name w:val="Note Heading"/>
    <w:basedOn w:val="Normal"/>
    <w:next w:val="Normal"/>
    <w:link w:val="NoteHeadingChar"/>
    <w:rsid w:val="004E2D89"/>
    <w:pPr>
      <w:spacing w:before="120"/>
    </w:pPr>
    <w:rPr>
      <w:szCs w:val="20"/>
      <w:lang w:val="en-US" w:eastAsia="en-US"/>
    </w:rPr>
  </w:style>
  <w:style w:type="character" w:customStyle="1" w:styleId="NoteHeadingChar">
    <w:name w:val="Note Heading Char"/>
    <w:basedOn w:val="DefaultParagraphFont"/>
    <w:link w:val="NoteHeading"/>
    <w:rsid w:val="004E2D89"/>
    <w:rPr>
      <w:rFonts w:ascii="Times New Roman" w:eastAsia="Times New Roman" w:hAnsi="Times New Roman" w:cs="Times New Roman"/>
      <w:szCs w:val="20"/>
      <w:lang w:val="en-US" w:eastAsia="en-US"/>
    </w:rPr>
  </w:style>
  <w:style w:type="paragraph" w:styleId="Quote">
    <w:name w:val="Quote"/>
    <w:basedOn w:val="Normal"/>
    <w:next w:val="Normal"/>
    <w:link w:val="QuoteChar"/>
    <w:uiPriority w:val="29"/>
    <w:qFormat/>
    <w:rsid w:val="004E2D89"/>
    <w:pPr>
      <w:spacing w:before="120"/>
    </w:pPr>
    <w:rPr>
      <w:i/>
      <w:iCs/>
      <w:color w:val="000000"/>
      <w:szCs w:val="20"/>
      <w:lang w:val="en-US" w:eastAsia="en-US"/>
    </w:rPr>
  </w:style>
  <w:style w:type="character" w:customStyle="1" w:styleId="QuoteChar">
    <w:name w:val="Quote Char"/>
    <w:basedOn w:val="DefaultParagraphFont"/>
    <w:link w:val="Quote"/>
    <w:uiPriority w:val="29"/>
    <w:rsid w:val="004E2D89"/>
    <w:rPr>
      <w:rFonts w:ascii="Times New Roman" w:eastAsia="Times New Roman" w:hAnsi="Times New Roman" w:cs="Times New Roman"/>
      <w:i/>
      <w:iCs/>
      <w:color w:val="000000"/>
      <w:szCs w:val="20"/>
      <w:lang w:val="en-US" w:eastAsia="en-US"/>
    </w:rPr>
  </w:style>
  <w:style w:type="paragraph" w:styleId="Salutation">
    <w:name w:val="Salutation"/>
    <w:basedOn w:val="Normal"/>
    <w:next w:val="Normal"/>
    <w:link w:val="SalutationChar"/>
    <w:rsid w:val="004E2D89"/>
    <w:pPr>
      <w:spacing w:before="120"/>
    </w:pPr>
    <w:rPr>
      <w:szCs w:val="20"/>
      <w:lang w:val="en-US" w:eastAsia="en-US"/>
    </w:rPr>
  </w:style>
  <w:style w:type="character" w:customStyle="1" w:styleId="SalutationChar">
    <w:name w:val="Salutation Char"/>
    <w:basedOn w:val="DefaultParagraphFont"/>
    <w:link w:val="Salutation"/>
    <w:rsid w:val="004E2D89"/>
    <w:rPr>
      <w:rFonts w:ascii="Times New Roman" w:eastAsia="Times New Roman" w:hAnsi="Times New Roman" w:cs="Times New Roman"/>
      <w:szCs w:val="20"/>
      <w:lang w:val="en-US" w:eastAsia="en-US"/>
    </w:rPr>
  </w:style>
  <w:style w:type="paragraph" w:styleId="Signature">
    <w:name w:val="Signature"/>
    <w:basedOn w:val="Normal"/>
    <w:link w:val="SignatureChar"/>
    <w:rsid w:val="004E2D89"/>
    <w:pPr>
      <w:spacing w:before="120"/>
      <w:ind w:left="4320"/>
    </w:pPr>
    <w:rPr>
      <w:szCs w:val="20"/>
      <w:lang w:val="en-US" w:eastAsia="en-US"/>
    </w:rPr>
  </w:style>
  <w:style w:type="character" w:customStyle="1" w:styleId="SignatureChar">
    <w:name w:val="Signature Char"/>
    <w:basedOn w:val="DefaultParagraphFont"/>
    <w:link w:val="Signature"/>
    <w:rsid w:val="004E2D89"/>
    <w:rPr>
      <w:rFonts w:ascii="Times New Roman" w:eastAsia="Times New Roman" w:hAnsi="Times New Roman" w:cs="Times New Roman"/>
      <w:szCs w:val="20"/>
      <w:lang w:val="en-US" w:eastAsia="en-US"/>
    </w:rPr>
  </w:style>
  <w:style w:type="character" w:customStyle="1" w:styleId="TableEntryHeaderChar">
    <w:name w:val="Table Entry Header Char"/>
    <w:link w:val="TableEntryHeader"/>
    <w:uiPriority w:val="99"/>
    <w:rsid w:val="00172AA1"/>
    <w:rPr>
      <w:rFonts w:ascii="Arial" w:eastAsia="Times New Roman" w:hAnsi="Arial" w:cs="Times New Roman"/>
      <w:b/>
      <w:noProof/>
      <w:sz w:val="20"/>
      <w:szCs w:val="20"/>
      <w:lang w:val="en-US" w:eastAsia="en-US"/>
    </w:rPr>
  </w:style>
  <w:style w:type="character" w:customStyle="1" w:styleId="FigureTitleChar">
    <w:name w:val="Figure Title Char"/>
    <w:link w:val="FigureTitle"/>
    <w:locked/>
    <w:rsid w:val="005265C7"/>
    <w:rPr>
      <w:rFonts w:ascii="Arial" w:eastAsia="Times New Roman" w:hAnsi="Arial" w:cs="Times New Roman"/>
      <w:b/>
      <w:noProof/>
      <w:sz w:val="22"/>
      <w:szCs w:val="20"/>
      <w:lang w:val="en-US" w:eastAsia="en-US"/>
    </w:rPr>
  </w:style>
  <w:style w:type="character" w:styleId="HTMLCode">
    <w:name w:val="HTML Code"/>
    <w:rsid w:val="00EC6B47"/>
    <w:rPr>
      <w:rFonts w:ascii="Courier" w:hAnsi="Courier"/>
      <w:sz w:val="20"/>
      <w:szCs w:val="20"/>
    </w:rPr>
  </w:style>
  <w:style w:type="character" w:customStyle="1" w:styleId="TableTitleChar">
    <w:name w:val="Table Title Char"/>
    <w:link w:val="TableTitle"/>
    <w:locked/>
    <w:rsid w:val="005265C7"/>
    <w:rPr>
      <w:rFonts w:ascii="Arial" w:eastAsia="Times New Roman" w:hAnsi="Arial" w:cs="Times New Roman"/>
      <w:b/>
      <w:noProof/>
      <w:sz w:val="22"/>
      <w:szCs w:val="20"/>
      <w:lang w:val="en-US" w:eastAsia="en-US"/>
    </w:rPr>
  </w:style>
  <w:style w:type="paragraph" w:customStyle="1" w:styleId="Style1">
    <w:name w:val="Style1"/>
    <w:basedOn w:val="Heading2"/>
    <w:uiPriority w:val="99"/>
    <w:rsid w:val="00EC6B47"/>
    <w:pPr>
      <w:numPr>
        <w:ilvl w:val="0"/>
        <w:numId w:val="0"/>
      </w:numPr>
      <w:tabs>
        <w:tab w:val="num" w:pos="576"/>
      </w:tabs>
      <w:ind w:left="576" w:hanging="576"/>
    </w:pPr>
  </w:style>
  <w:style w:type="paragraph" w:customStyle="1" w:styleId="ColorfulGrid-Accent11">
    <w:name w:val="Colorful Grid - Accent 11"/>
    <w:basedOn w:val="Normal"/>
    <w:next w:val="Normal"/>
    <w:link w:val="ColorfulGrid-Accent1Char"/>
    <w:uiPriority w:val="29"/>
    <w:qFormat/>
    <w:rsid w:val="00036034"/>
    <w:pPr>
      <w:spacing w:before="120"/>
    </w:pPr>
    <w:rPr>
      <w:i/>
      <w:iCs/>
      <w:color w:val="000000"/>
      <w:szCs w:val="20"/>
      <w:lang w:val="en-US" w:eastAsia="en-US"/>
    </w:rPr>
  </w:style>
  <w:style w:type="character" w:customStyle="1" w:styleId="ColorfulGrid-Accent1Char">
    <w:name w:val="Colorful Grid - Accent 1 Char"/>
    <w:link w:val="ColorfulGrid-Accent11"/>
    <w:uiPriority w:val="29"/>
    <w:rsid w:val="00036034"/>
    <w:rPr>
      <w:rFonts w:ascii="Times New Roman" w:eastAsia="Times New Roman" w:hAnsi="Times New Roman" w:cs="Times New Roman"/>
      <w:i/>
      <w:iCs/>
      <w:color w:val="000000"/>
      <w:szCs w:val="20"/>
      <w:lang w:val="en-US" w:eastAsia="en-US"/>
    </w:rPr>
  </w:style>
  <w:style w:type="character" w:customStyle="1" w:styleId="EditorInstructionsChar">
    <w:name w:val="Editor Instructions Char"/>
    <w:link w:val="EditorInstructions"/>
    <w:locked/>
    <w:rsid w:val="000F6C5E"/>
    <w:rPr>
      <w:rFonts w:ascii="Times New Roman" w:eastAsia="Times New Roman" w:hAnsi="Times New Roman" w:cs="Times New Roman"/>
      <w:i/>
      <w:iCs/>
      <w:noProof/>
      <w:szCs w:val="20"/>
      <w:lang w:val="en-US" w:eastAsia="en-US"/>
    </w:rPr>
  </w:style>
  <w:style w:type="character" w:styleId="UnresolvedMention">
    <w:name w:val="Unresolved Mention"/>
    <w:basedOn w:val="DefaultParagraphFont"/>
    <w:uiPriority w:val="99"/>
    <w:semiHidden/>
    <w:unhideWhenUsed/>
    <w:rsid w:val="003C7C4D"/>
    <w:rPr>
      <w:color w:val="605E5C"/>
      <w:shd w:val="clear" w:color="auto" w:fill="E1DFDD"/>
    </w:rPr>
  </w:style>
  <w:style w:type="character" w:customStyle="1" w:styleId="apple-tab-span">
    <w:name w:val="apple-tab-span"/>
    <w:basedOn w:val="DefaultParagraphFont"/>
    <w:rsid w:val="004C3A03"/>
  </w:style>
  <w:style w:type="paragraph" w:customStyle="1" w:styleId="msonormal0">
    <w:name w:val="msonormal"/>
    <w:basedOn w:val="Normal"/>
    <w:rsid w:val="00E81F00"/>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53124">
      <w:bodyDiv w:val="1"/>
      <w:marLeft w:val="0"/>
      <w:marRight w:val="0"/>
      <w:marTop w:val="0"/>
      <w:marBottom w:val="0"/>
      <w:divBdr>
        <w:top w:val="none" w:sz="0" w:space="0" w:color="auto"/>
        <w:left w:val="none" w:sz="0" w:space="0" w:color="auto"/>
        <w:bottom w:val="none" w:sz="0" w:space="0" w:color="auto"/>
        <w:right w:val="none" w:sz="0" w:space="0" w:color="auto"/>
      </w:divBdr>
    </w:div>
    <w:div w:id="69624084">
      <w:bodyDiv w:val="1"/>
      <w:marLeft w:val="0"/>
      <w:marRight w:val="0"/>
      <w:marTop w:val="0"/>
      <w:marBottom w:val="0"/>
      <w:divBdr>
        <w:top w:val="none" w:sz="0" w:space="0" w:color="auto"/>
        <w:left w:val="none" w:sz="0" w:space="0" w:color="auto"/>
        <w:bottom w:val="none" w:sz="0" w:space="0" w:color="auto"/>
        <w:right w:val="none" w:sz="0" w:space="0" w:color="auto"/>
      </w:divBdr>
      <w:divsChild>
        <w:div w:id="1283881262">
          <w:marLeft w:val="-375"/>
          <w:marRight w:val="0"/>
          <w:marTop w:val="0"/>
          <w:marBottom w:val="0"/>
          <w:divBdr>
            <w:top w:val="none" w:sz="0" w:space="0" w:color="auto"/>
            <w:left w:val="none" w:sz="0" w:space="0" w:color="auto"/>
            <w:bottom w:val="none" w:sz="0" w:space="0" w:color="auto"/>
            <w:right w:val="none" w:sz="0" w:space="0" w:color="auto"/>
          </w:divBdr>
        </w:div>
      </w:divsChild>
    </w:div>
    <w:div w:id="131140045">
      <w:bodyDiv w:val="1"/>
      <w:marLeft w:val="0"/>
      <w:marRight w:val="0"/>
      <w:marTop w:val="0"/>
      <w:marBottom w:val="0"/>
      <w:divBdr>
        <w:top w:val="none" w:sz="0" w:space="0" w:color="auto"/>
        <w:left w:val="none" w:sz="0" w:space="0" w:color="auto"/>
        <w:bottom w:val="none" w:sz="0" w:space="0" w:color="auto"/>
        <w:right w:val="none" w:sz="0" w:space="0" w:color="auto"/>
      </w:divBdr>
    </w:div>
    <w:div w:id="183522515">
      <w:bodyDiv w:val="1"/>
      <w:marLeft w:val="0"/>
      <w:marRight w:val="0"/>
      <w:marTop w:val="0"/>
      <w:marBottom w:val="0"/>
      <w:divBdr>
        <w:top w:val="none" w:sz="0" w:space="0" w:color="auto"/>
        <w:left w:val="none" w:sz="0" w:space="0" w:color="auto"/>
        <w:bottom w:val="none" w:sz="0" w:space="0" w:color="auto"/>
        <w:right w:val="none" w:sz="0" w:space="0" w:color="auto"/>
      </w:divBdr>
    </w:div>
    <w:div w:id="230580288">
      <w:bodyDiv w:val="1"/>
      <w:marLeft w:val="0"/>
      <w:marRight w:val="0"/>
      <w:marTop w:val="0"/>
      <w:marBottom w:val="0"/>
      <w:divBdr>
        <w:top w:val="none" w:sz="0" w:space="0" w:color="auto"/>
        <w:left w:val="none" w:sz="0" w:space="0" w:color="auto"/>
        <w:bottom w:val="none" w:sz="0" w:space="0" w:color="auto"/>
        <w:right w:val="none" w:sz="0" w:space="0" w:color="auto"/>
      </w:divBdr>
    </w:div>
    <w:div w:id="251475352">
      <w:bodyDiv w:val="1"/>
      <w:marLeft w:val="0"/>
      <w:marRight w:val="0"/>
      <w:marTop w:val="0"/>
      <w:marBottom w:val="0"/>
      <w:divBdr>
        <w:top w:val="none" w:sz="0" w:space="0" w:color="auto"/>
        <w:left w:val="none" w:sz="0" w:space="0" w:color="auto"/>
        <w:bottom w:val="none" w:sz="0" w:space="0" w:color="auto"/>
        <w:right w:val="none" w:sz="0" w:space="0" w:color="auto"/>
      </w:divBdr>
      <w:divsChild>
        <w:div w:id="550921559">
          <w:marLeft w:val="-694"/>
          <w:marRight w:val="0"/>
          <w:marTop w:val="0"/>
          <w:marBottom w:val="0"/>
          <w:divBdr>
            <w:top w:val="none" w:sz="0" w:space="0" w:color="auto"/>
            <w:left w:val="none" w:sz="0" w:space="0" w:color="auto"/>
            <w:bottom w:val="none" w:sz="0" w:space="0" w:color="auto"/>
            <w:right w:val="none" w:sz="0" w:space="0" w:color="auto"/>
          </w:divBdr>
        </w:div>
        <w:div w:id="1851138941">
          <w:marLeft w:val="-694"/>
          <w:marRight w:val="0"/>
          <w:marTop w:val="0"/>
          <w:marBottom w:val="0"/>
          <w:divBdr>
            <w:top w:val="none" w:sz="0" w:space="0" w:color="auto"/>
            <w:left w:val="none" w:sz="0" w:space="0" w:color="auto"/>
            <w:bottom w:val="none" w:sz="0" w:space="0" w:color="auto"/>
            <w:right w:val="none" w:sz="0" w:space="0" w:color="auto"/>
          </w:divBdr>
        </w:div>
      </w:divsChild>
    </w:div>
    <w:div w:id="252594879">
      <w:bodyDiv w:val="1"/>
      <w:marLeft w:val="0"/>
      <w:marRight w:val="0"/>
      <w:marTop w:val="0"/>
      <w:marBottom w:val="0"/>
      <w:divBdr>
        <w:top w:val="none" w:sz="0" w:space="0" w:color="auto"/>
        <w:left w:val="none" w:sz="0" w:space="0" w:color="auto"/>
        <w:bottom w:val="none" w:sz="0" w:space="0" w:color="auto"/>
        <w:right w:val="none" w:sz="0" w:space="0" w:color="auto"/>
      </w:divBdr>
    </w:div>
    <w:div w:id="272564280">
      <w:bodyDiv w:val="1"/>
      <w:marLeft w:val="0"/>
      <w:marRight w:val="0"/>
      <w:marTop w:val="0"/>
      <w:marBottom w:val="0"/>
      <w:divBdr>
        <w:top w:val="none" w:sz="0" w:space="0" w:color="auto"/>
        <w:left w:val="none" w:sz="0" w:space="0" w:color="auto"/>
        <w:bottom w:val="none" w:sz="0" w:space="0" w:color="auto"/>
        <w:right w:val="none" w:sz="0" w:space="0" w:color="auto"/>
      </w:divBdr>
    </w:div>
    <w:div w:id="423454316">
      <w:bodyDiv w:val="1"/>
      <w:marLeft w:val="0"/>
      <w:marRight w:val="0"/>
      <w:marTop w:val="0"/>
      <w:marBottom w:val="0"/>
      <w:divBdr>
        <w:top w:val="none" w:sz="0" w:space="0" w:color="auto"/>
        <w:left w:val="none" w:sz="0" w:space="0" w:color="auto"/>
        <w:bottom w:val="none" w:sz="0" w:space="0" w:color="auto"/>
        <w:right w:val="none" w:sz="0" w:space="0" w:color="auto"/>
      </w:divBdr>
      <w:divsChild>
        <w:div w:id="57635575">
          <w:marLeft w:val="-694"/>
          <w:marRight w:val="0"/>
          <w:marTop w:val="0"/>
          <w:marBottom w:val="0"/>
          <w:divBdr>
            <w:top w:val="none" w:sz="0" w:space="0" w:color="auto"/>
            <w:left w:val="none" w:sz="0" w:space="0" w:color="auto"/>
            <w:bottom w:val="none" w:sz="0" w:space="0" w:color="auto"/>
            <w:right w:val="none" w:sz="0" w:space="0" w:color="auto"/>
          </w:divBdr>
        </w:div>
        <w:div w:id="943195996">
          <w:marLeft w:val="-694"/>
          <w:marRight w:val="0"/>
          <w:marTop w:val="0"/>
          <w:marBottom w:val="0"/>
          <w:divBdr>
            <w:top w:val="none" w:sz="0" w:space="0" w:color="auto"/>
            <w:left w:val="none" w:sz="0" w:space="0" w:color="auto"/>
            <w:bottom w:val="none" w:sz="0" w:space="0" w:color="auto"/>
            <w:right w:val="none" w:sz="0" w:space="0" w:color="auto"/>
          </w:divBdr>
        </w:div>
      </w:divsChild>
    </w:div>
    <w:div w:id="443112892">
      <w:bodyDiv w:val="1"/>
      <w:marLeft w:val="0"/>
      <w:marRight w:val="0"/>
      <w:marTop w:val="0"/>
      <w:marBottom w:val="0"/>
      <w:divBdr>
        <w:top w:val="none" w:sz="0" w:space="0" w:color="auto"/>
        <w:left w:val="none" w:sz="0" w:space="0" w:color="auto"/>
        <w:bottom w:val="none" w:sz="0" w:space="0" w:color="auto"/>
        <w:right w:val="none" w:sz="0" w:space="0" w:color="auto"/>
      </w:divBdr>
    </w:div>
    <w:div w:id="517083702">
      <w:bodyDiv w:val="1"/>
      <w:marLeft w:val="0"/>
      <w:marRight w:val="0"/>
      <w:marTop w:val="0"/>
      <w:marBottom w:val="0"/>
      <w:divBdr>
        <w:top w:val="none" w:sz="0" w:space="0" w:color="auto"/>
        <w:left w:val="none" w:sz="0" w:space="0" w:color="auto"/>
        <w:bottom w:val="none" w:sz="0" w:space="0" w:color="auto"/>
        <w:right w:val="none" w:sz="0" w:space="0" w:color="auto"/>
      </w:divBdr>
    </w:div>
    <w:div w:id="627473029">
      <w:bodyDiv w:val="1"/>
      <w:marLeft w:val="0"/>
      <w:marRight w:val="0"/>
      <w:marTop w:val="0"/>
      <w:marBottom w:val="0"/>
      <w:divBdr>
        <w:top w:val="none" w:sz="0" w:space="0" w:color="auto"/>
        <w:left w:val="none" w:sz="0" w:space="0" w:color="auto"/>
        <w:bottom w:val="none" w:sz="0" w:space="0" w:color="auto"/>
        <w:right w:val="none" w:sz="0" w:space="0" w:color="auto"/>
      </w:divBdr>
    </w:div>
    <w:div w:id="632324032">
      <w:bodyDiv w:val="1"/>
      <w:marLeft w:val="0"/>
      <w:marRight w:val="0"/>
      <w:marTop w:val="0"/>
      <w:marBottom w:val="0"/>
      <w:divBdr>
        <w:top w:val="none" w:sz="0" w:space="0" w:color="auto"/>
        <w:left w:val="none" w:sz="0" w:space="0" w:color="auto"/>
        <w:bottom w:val="none" w:sz="0" w:space="0" w:color="auto"/>
        <w:right w:val="none" w:sz="0" w:space="0" w:color="auto"/>
      </w:divBdr>
      <w:divsChild>
        <w:div w:id="1908605780">
          <w:marLeft w:val="331"/>
          <w:marRight w:val="0"/>
          <w:marTop w:val="0"/>
          <w:marBottom w:val="0"/>
          <w:divBdr>
            <w:top w:val="none" w:sz="0" w:space="0" w:color="auto"/>
            <w:left w:val="none" w:sz="0" w:space="0" w:color="auto"/>
            <w:bottom w:val="none" w:sz="0" w:space="0" w:color="auto"/>
            <w:right w:val="none" w:sz="0" w:space="0" w:color="auto"/>
          </w:divBdr>
        </w:div>
        <w:div w:id="762456647">
          <w:marLeft w:val="70"/>
          <w:marRight w:val="0"/>
          <w:marTop w:val="0"/>
          <w:marBottom w:val="0"/>
          <w:divBdr>
            <w:top w:val="none" w:sz="0" w:space="0" w:color="auto"/>
            <w:left w:val="none" w:sz="0" w:space="0" w:color="auto"/>
            <w:bottom w:val="none" w:sz="0" w:space="0" w:color="auto"/>
            <w:right w:val="none" w:sz="0" w:space="0" w:color="auto"/>
          </w:divBdr>
        </w:div>
        <w:div w:id="1094860390">
          <w:marLeft w:val="-5"/>
          <w:marRight w:val="0"/>
          <w:marTop w:val="0"/>
          <w:marBottom w:val="0"/>
          <w:divBdr>
            <w:top w:val="none" w:sz="0" w:space="0" w:color="auto"/>
            <w:left w:val="none" w:sz="0" w:space="0" w:color="auto"/>
            <w:bottom w:val="none" w:sz="0" w:space="0" w:color="auto"/>
            <w:right w:val="none" w:sz="0" w:space="0" w:color="auto"/>
          </w:divBdr>
        </w:div>
      </w:divsChild>
    </w:div>
    <w:div w:id="649748821">
      <w:bodyDiv w:val="1"/>
      <w:marLeft w:val="0"/>
      <w:marRight w:val="0"/>
      <w:marTop w:val="0"/>
      <w:marBottom w:val="0"/>
      <w:divBdr>
        <w:top w:val="none" w:sz="0" w:space="0" w:color="auto"/>
        <w:left w:val="none" w:sz="0" w:space="0" w:color="auto"/>
        <w:bottom w:val="none" w:sz="0" w:space="0" w:color="auto"/>
        <w:right w:val="none" w:sz="0" w:space="0" w:color="auto"/>
      </w:divBdr>
    </w:div>
    <w:div w:id="710764076">
      <w:bodyDiv w:val="1"/>
      <w:marLeft w:val="0"/>
      <w:marRight w:val="0"/>
      <w:marTop w:val="0"/>
      <w:marBottom w:val="0"/>
      <w:divBdr>
        <w:top w:val="none" w:sz="0" w:space="0" w:color="auto"/>
        <w:left w:val="none" w:sz="0" w:space="0" w:color="auto"/>
        <w:bottom w:val="none" w:sz="0" w:space="0" w:color="auto"/>
        <w:right w:val="none" w:sz="0" w:space="0" w:color="auto"/>
      </w:divBdr>
    </w:div>
    <w:div w:id="796796243">
      <w:bodyDiv w:val="1"/>
      <w:marLeft w:val="0"/>
      <w:marRight w:val="0"/>
      <w:marTop w:val="0"/>
      <w:marBottom w:val="0"/>
      <w:divBdr>
        <w:top w:val="none" w:sz="0" w:space="0" w:color="auto"/>
        <w:left w:val="none" w:sz="0" w:space="0" w:color="auto"/>
        <w:bottom w:val="none" w:sz="0" w:space="0" w:color="auto"/>
        <w:right w:val="none" w:sz="0" w:space="0" w:color="auto"/>
      </w:divBdr>
    </w:div>
    <w:div w:id="883103227">
      <w:bodyDiv w:val="1"/>
      <w:marLeft w:val="0"/>
      <w:marRight w:val="0"/>
      <w:marTop w:val="0"/>
      <w:marBottom w:val="0"/>
      <w:divBdr>
        <w:top w:val="none" w:sz="0" w:space="0" w:color="auto"/>
        <w:left w:val="none" w:sz="0" w:space="0" w:color="auto"/>
        <w:bottom w:val="none" w:sz="0" w:space="0" w:color="auto"/>
        <w:right w:val="none" w:sz="0" w:space="0" w:color="auto"/>
      </w:divBdr>
    </w:div>
    <w:div w:id="897669311">
      <w:bodyDiv w:val="1"/>
      <w:marLeft w:val="0"/>
      <w:marRight w:val="0"/>
      <w:marTop w:val="0"/>
      <w:marBottom w:val="0"/>
      <w:divBdr>
        <w:top w:val="none" w:sz="0" w:space="0" w:color="auto"/>
        <w:left w:val="none" w:sz="0" w:space="0" w:color="auto"/>
        <w:bottom w:val="none" w:sz="0" w:space="0" w:color="auto"/>
        <w:right w:val="none" w:sz="0" w:space="0" w:color="auto"/>
      </w:divBdr>
    </w:div>
    <w:div w:id="912661139">
      <w:bodyDiv w:val="1"/>
      <w:marLeft w:val="0"/>
      <w:marRight w:val="0"/>
      <w:marTop w:val="0"/>
      <w:marBottom w:val="0"/>
      <w:divBdr>
        <w:top w:val="none" w:sz="0" w:space="0" w:color="auto"/>
        <w:left w:val="none" w:sz="0" w:space="0" w:color="auto"/>
        <w:bottom w:val="none" w:sz="0" w:space="0" w:color="auto"/>
        <w:right w:val="none" w:sz="0" w:space="0" w:color="auto"/>
      </w:divBdr>
    </w:div>
    <w:div w:id="973943986">
      <w:bodyDiv w:val="1"/>
      <w:marLeft w:val="0"/>
      <w:marRight w:val="0"/>
      <w:marTop w:val="0"/>
      <w:marBottom w:val="0"/>
      <w:divBdr>
        <w:top w:val="none" w:sz="0" w:space="0" w:color="auto"/>
        <w:left w:val="none" w:sz="0" w:space="0" w:color="auto"/>
        <w:bottom w:val="none" w:sz="0" w:space="0" w:color="auto"/>
        <w:right w:val="none" w:sz="0" w:space="0" w:color="auto"/>
      </w:divBdr>
    </w:div>
    <w:div w:id="998580925">
      <w:bodyDiv w:val="1"/>
      <w:marLeft w:val="0"/>
      <w:marRight w:val="0"/>
      <w:marTop w:val="0"/>
      <w:marBottom w:val="0"/>
      <w:divBdr>
        <w:top w:val="none" w:sz="0" w:space="0" w:color="auto"/>
        <w:left w:val="none" w:sz="0" w:space="0" w:color="auto"/>
        <w:bottom w:val="none" w:sz="0" w:space="0" w:color="auto"/>
        <w:right w:val="none" w:sz="0" w:space="0" w:color="auto"/>
      </w:divBdr>
    </w:div>
    <w:div w:id="1094471094">
      <w:bodyDiv w:val="1"/>
      <w:marLeft w:val="0"/>
      <w:marRight w:val="0"/>
      <w:marTop w:val="0"/>
      <w:marBottom w:val="0"/>
      <w:divBdr>
        <w:top w:val="none" w:sz="0" w:space="0" w:color="auto"/>
        <w:left w:val="none" w:sz="0" w:space="0" w:color="auto"/>
        <w:bottom w:val="none" w:sz="0" w:space="0" w:color="auto"/>
        <w:right w:val="none" w:sz="0" w:space="0" w:color="auto"/>
      </w:divBdr>
    </w:div>
    <w:div w:id="1134636001">
      <w:bodyDiv w:val="1"/>
      <w:marLeft w:val="0"/>
      <w:marRight w:val="0"/>
      <w:marTop w:val="0"/>
      <w:marBottom w:val="0"/>
      <w:divBdr>
        <w:top w:val="none" w:sz="0" w:space="0" w:color="auto"/>
        <w:left w:val="none" w:sz="0" w:space="0" w:color="auto"/>
        <w:bottom w:val="none" w:sz="0" w:space="0" w:color="auto"/>
        <w:right w:val="none" w:sz="0" w:space="0" w:color="auto"/>
      </w:divBdr>
    </w:div>
    <w:div w:id="1148010489">
      <w:bodyDiv w:val="1"/>
      <w:marLeft w:val="0"/>
      <w:marRight w:val="0"/>
      <w:marTop w:val="0"/>
      <w:marBottom w:val="0"/>
      <w:divBdr>
        <w:top w:val="none" w:sz="0" w:space="0" w:color="auto"/>
        <w:left w:val="none" w:sz="0" w:space="0" w:color="auto"/>
        <w:bottom w:val="none" w:sz="0" w:space="0" w:color="auto"/>
        <w:right w:val="none" w:sz="0" w:space="0" w:color="auto"/>
      </w:divBdr>
    </w:div>
    <w:div w:id="1157070433">
      <w:bodyDiv w:val="1"/>
      <w:marLeft w:val="0"/>
      <w:marRight w:val="0"/>
      <w:marTop w:val="0"/>
      <w:marBottom w:val="0"/>
      <w:divBdr>
        <w:top w:val="none" w:sz="0" w:space="0" w:color="auto"/>
        <w:left w:val="none" w:sz="0" w:space="0" w:color="auto"/>
        <w:bottom w:val="none" w:sz="0" w:space="0" w:color="auto"/>
        <w:right w:val="none" w:sz="0" w:space="0" w:color="auto"/>
      </w:divBdr>
    </w:div>
    <w:div w:id="1170756718">
      <w:bodyDiv w:val="1"/>
      <w:marLeft w:val="0"/>
      <w:marRight w:val="0"/>
      <w:marTop w:val="0"/>
      <w:marBottom w:val="0"/>
      <w:divBdr>
        <w:top w:val="none" w:sz="0" w:space="0" w:color="auto"/>
        <w:left w:val="none" w:sz="0" w:space="0" w:color="auto"/>
        <w:bottom w:val="none" w:sz="0" w:space="0" w:color="auto"/>
        <w:right w:val="none" w:sz="0" w:space="0" w:color="auto"/>
      </w:divBdr>
    </w:div>
    <w:div w:id="1213539267">
      <w:bodyDiv w:val="1"/>
      <w:marLeft w:val="0"/>
      <w:marRight w:val="0"/>
      <w:marTop w:val="0"/>
      <w:marBottom w:val="0"/>
      <w:divBdr>
        <w:top w:val="none" w:sz="0" w:space="0" w:color="auto"/>
        <w:left w:val="none" w:sz="0" w:space="0" w:color="auto"/>
        <w:bottom w:val="none" w:sz="0" w:space="0" w:color="auto"/>
        <w:right w:val="none" w:sz="0" w:space="0" w:color="auto"/>
      </w:divBdr>
    </w:div>
    <w:div w:id="1278174087">
      <w:bodyDiv w:val="1"/>
      <w:marLeft w:val="0"/>
      <w:marRight w:val="0"/>
      <w:marTop w:val="0"/>
      <w:marBottom w:val="0"/>
      <w:divBdr>
        <w:top w:val="none" w:sz="0" w:space="0" w:color="auto"/>
        <w:left w:val="none" w:sz="0" w:space="0" w:color="auto"/>
        <w:bottom w:val="none" w:sz="0" w:space="0" w:color="auto"/>
        <w:right w:val="none" w:sz="0" w:space="0" w:color="auto"/>
      </w:divBdr>
    </w:div>
    <w:div w:id="1298299572">
      <w:bodyDiv w:val="1"/>
      <w:marLeft w:val="0"/>
      <w:marRight w:val="0"/>
      <w:marTop w:val="0"/>
      <w:marBottom w:val="0"/>
      <w:divBdr>
        <w:top w:val="none" w:sz="0" w:space="0" w:color="auto"/>
        <w:left w:val="none" w:sz="0" w:space="0" w:color="auto"/>
        <w:bottom w:val="none" w:sz="0" w:space="0" w:color="auto"/>
        <w:right w:val="none" w:sz="0" w:space="0" w:color="auto"/>
      </w:divBdr>
    </w:div>
    <w:div w:id="1322544955">
      <w:bodyDiv w:val="1"/>
      <w:marLeft w:val="0"/>
      <w:marRight w:val="0"/>
      <w:marTop w:val="0"/>
      <w:marBottom w:val="0"/>
      <w:divBdr>
        <w:top w:val="none" w:sz="0" w:space="0" w:color="auto"/>
        <w:left w:val="none" w:sz="0" w:space="0" w:color="auto"/>
        <w:bottom w:val="none" w:sz="0" w:space="0" w:color="auto"/>
        <w:right w:val="none" w:sz="0" w:space="0" w:color="auto"/>
      </w:divBdr>
    </w:div>
    <w:div w:id="1325864314">
      <w:bodyDiv w:val="1"/>
      <w:marLeft w:val="0"/>
      <w:marRight w:val="0"/>
      <w:marTop w:val="0"/>
      <w:marBottom w:val="0"/>
      <w:divBdr>
        <w:top w:val="none" w:sz="0" w:space="0" w:color="auto"/>
        <w:left w:val="none" w:sz="0" w:space="0" w:color="auto"/>
        <w:bottom w:val="none" w:sz="0" w:space="0" w:color="auto"/>
        <w:right w:val="none" w:sz="0" w:space="0" w:color="auto"/>
      </w:divBdr>
    </w:div>
    <w:div w:id="1326857684">
      <w:bodyDiv w:val="1"/>
      <w:marLeft w:val="0"/>
      <w:marRight w:val="0"/>
      <w:marTop w:val="0"/>
      <w:marBottom w:val="0"/>
      <w:divBdr>
        <w:top w:val="none" w:sz="0" w:space="0" w:color="auto"/>
        <w:left w:val="none" w:sz="0" w:space="0" w:color="auto"/>
        <w:bottom w:val="none" w:sz="0" w:space="0" w:color="auto"/>
        <w:right w:val="none" w:sz="0" w:space="0" w:color="auto"/>
      </w:divBdr>
    </w:div>
    <w:div w:id="1352993963">
      <w:bodyDiv w:val="1"/>
      <w:marLeft w:val="0"/>
      <w:marRight w:val="0"/>
      <w:marTop w:val="0"/>
      <w:marBottom w:val="0"/>
      <w:divBdr>
        <w:top w:val="none" w:sz="0" w:space="0" w:color="auto"/>
        <w:left w:val="none" w:sz="0" w:space="0" w:color="auto"/>
        <w:bottom w:val="none" w:sz="0" w:space="0" w:color="auto"/>
        <w:right w:val="none" w:sz="0" w:space="0" w:color="auto"/>
      </w:divBdr>
    </w:div>
    <w:div w:id="1418137945">
      <w:bodyDiv w:val="1"/>
      <w:marLeft w:val="0"/>
      <w:marRight w:val="0"/>
      <w:marTop w:val="0"/>
      <w:marBottom w:val="0"/>
      <w:divBdr>
        <w:top w:val="none" w:sz="0" w:space="0" w:color="auto"/>
        <w:left w:val="none" w:sz="0" w:space="0" w:color="auto"/>
        <w:bottom w:val="none" w:sz="0" w:space="0" w:color="auto"/>
        <w:right w:val="none" w:sz="0" w:space="0" w:color="auto"/>
      </w:divBdr>
    </w:div>
    <w:div w:id="1496532498">
      <w:bodyDiv w:val="1"/>
      <w:marLeft w:val="0"/>
      <w:marRight w:val="0"/>
      <w:marTop w:val="0"/>
      <w:marBottom w:val="0"/>
      <w:divBdr>
        <w:top w:val="none" w:sz="0" w:space="0" w:color="auto"/>
        <w:left w:val="none" w:sz="0" w:space="0" w:color="auto"/>
        <w:bottom w:val="none" w:sz="0" w:space="0" w:color="auto"/>
        <w:right w:val="none" w:sz="0" w:space="0" w:color="auto"/>
      </w:divBdr>
    </w:div>
    <w:div w:id="1544099445">
      <w:bodyDiv w:val="1"/>
      <w:marLeft w:val="0"/>
      <w:marRight w:val="0"/>
      <w:marTop w:val="0"/>
      <w:marBottom w:val="0"/>
      <w:divBdr>
        <w:top w:val="none" w:sz="0" w:space="0" w:color="auto"/>
        <w:left w:val="none" w:sz="0" w:space="0" w:color="auto"/>
        <w:bottom w:val="none" w:sz="0" w:space="0" w:color="auto"/>
        <w:right w:val="none" w:sz="0" w:space="0" w:color="auto"/>
      </w:divBdr>
    </w:div>
    <w:div w:id="1611743523">
      <w:bodyDiv w:val="1"/>
      <w:marLeft w:val="0"/>
      <w:marRight w:val="0"/>
      <w:marTop w:val="0"/>
      <w:marBottom w:val="0"/>
      <w:divBdr>
        <w:top w:val="none" w:sz="0" w:space="0" w:color="auto"/>
        <w:left w:val="none" w:sz="0" w:space="0" w:color="auto"/>
        <w:bottom w:val="none" w:sz="0" w:space="0" w:color="auto"/>
        <w:right w:val="none" w:sz="0" w:space="0" w:color="auto"/>
      </w:divBdr>
    </w:div>
    <w:div w:id="1730571758">
      <w:bodyDiv w:val="1"/>
      <w:marLeft w:val="0"/>
      <w:marRight w:val="0"/>
      <w:marTop w:val="0"/>
      <w:marBottom w:val="0"/>
      <w:divBdr>
        <w:top w:val="none" w:sz="0" w:space="0" w:color="auto"/>
        <w:left w:val="none" w:sz="0" w:space="0" w:color="auto"/>
        <w:bottom w:val="none" w:sz="0" w:space="0" w:color="auto"/>
        <w:right w:val="none" w:sz="0" w:space="0" w:color="auto"/>
      </w:divBdr>
    </w:div>
    <w:div w:id="1737699356">
      <w:bodyDiv w:val="1"/>
      <w:marLeft w:val="0"/>
      <w:marRight w:val="0"/>
      <w:marTop w:val="0"/>
      <w:marBottom w:val="0"/>
      <w:divBdr>
        <w:top w:val="none" w:sz="0" w:space="0" w:color="auto"/>
        <w:left w:val="none" w:sz="0" w:space="0" w:color="auto"/>
        <w:bottom w:val="none" w:sz="0" w:space="0" w:color="auto"/>
        <w:right w:val="none" w:sz="0" w:space="0" w:color="auto"/>
      </w:divBdr>
    </w:div>
    <w:div w:id="1758164676">
      <w:bodyDiv w:val="1"/>
      <w:marLeft w:val="0"/>
      <w:marRight w:val="0"/>
      <w:marTop w:val="0"/>
      <w:marBottom w:val="0"/>
      <w:divBdr>
        <w:top w:val="none" w:sz="0" w:space="0" w:color="auto"/>
        <w:left w:val="none" w:sz="0" w:space="0" w:color="auto"/>
        <w:bottom w:val="none" w:sz="0" w:space="0" w:color="auto"/>
        <w:right w:val="none" w:sz="0" w:space="0" w:color="auto"/>
      </w:divBdr>
    </w:div>
    <w:div w:id="1758864690">
      <w:bodyDiv w:val="1"/>
      <w:marLeft w:val="0"/>
      <w:marRight w:val="0"/>
      <w:marTop w:val="0"/>
      <w:marBottom w:val="0"/>
      <w:divBdr>
        <w:top w:val="none" w:sz="0" w:space="0" w:color="auto"/>
        <w:left w:val="none" w:sz="0" w:space="0" w:color="auto"/>
        <w:bottom w:val="none" w:sz="0" w:space="0" w:color="auto"/>
        <w:right w:val="none" w:sz="0" w:space="0" w:color="auto"/>
      </w:divBdr>
    </w:div>
    <w:div w:id="1769152048">
      <w:bodyDiv w:val="1"/>
      <w:marLeft w:val="0"/>
      <w:marRight w:val="0"/>
      <w:marTop w:val="0"/>
      <w:marBottom w:val="0"/>
      <w:divBdr>
        <w:top w:val="none" w:sz="0" w:space="0" w:color="auto"/>
        <w:left w:val="none" w:sz="0" w:space="0" w:color="auto"/>
        <w:bottom w:val="none" w:sz="0" w:space="0" w:color="auto"/>
        <w:right w:val="none" w:sz="0" w:space="0" w:color="auto"/>
      </w:divBdr>
    </w:div>
    <w:div w:id="1810975457">
      <w:bodyDiv w:val="1"/>
      <w:marLeft w:val="0"/>
      <w:marRight w:val="0"/>
      <w:marTop w:val="0"/>
      <w:marBottom w:val="0"/>
      <w:divBdr>
        <w:top w:val="none" w:sz="0" w:space="0" w:color="auto"/>
        <w:left w:val="none" w:sz="0" w:space="0" w:color="auto"/>
        <w:bottom w:val="none" w:sz="0" w:space="0" w:color="auto"/>
        <w:right w:val="none" w:sz="0" w:space="0" w:color="auto"/>
      </w:divBdr>
    </w:div>
    <w:div w:id="1827479109">
      <w:bodyDiv w:val="1"/>
      <w:marLeft w:val="0"/>
      <w:marRight w:val="0"/>
      <w:marTop w:val="0"/>
      <w:marBottom w:val="0"/>
      <w:divBdr>
        <w:top w:val="none" w:sz="0" w:space="0" w:color="auto"/>
        <w:left w:val="none" w:sz="0" w:space="0" w:color="auto"/>
        <w:bottom w:val="none" w:sz="0" w:space="0" w:color="auto"/>
        <w:right w:val="none" w:sz="0" w:space="0" w:color="auto"/>
      </w:divBdr>
    </w:div>
    <w:div w:id="1833716088">
      <w:bodyDiv w:val="1"/>
      <w:marLeft w:val="0"/>
      <w:marRight w:val="0"/>
      <w:marTop w:val="0"/>
      <w:marBottom w:val="0"/>
      <w:divBdr>
        <w:top w:val="none" w:sz="0" w:space="0" w:color="auto"/>
        <w:left w:val="none" w:sz="0" w:space="0" w:color="auto"/>
        <w:bottom w:val="none" w:sz="0" w:space="0" w:color="auto"/>
        <w:right w:val="none" w:sz="0" w:space="0" w:color="auto"/>
      </w:divBdr>
    </w:div>
    <w:div w:id="1854100961">
      <w:bodyDiv w:val="1"/>
      <w:marLeft w:val="0"/>
      <w:marRight w:val="0"/>
      <w:marTop w:val="0"/>
      <w:marBottom w:val="0"/>
      <w:divBdr>
        <w:top w:val="none" w:sz="0" w:space="0" w:color="auto"/>
        <w:left w:val="none" w:sz="0" w:space="0" w:color="auto"/>
        <w:bottom w:val="none" w:sz="0" w:space="0" w:color="auto"/>
        <w:right w:val="none" w:sz="0" w:space="0" w:color="auto"/>
      </w:divBdr>
    </w:div>
    <w:div w:id="1868446797">
      <w:bodyDiv w:val="1"/>
      <w:marLeft w:val="0"/>
      <w:marRight w:val="0"/>
      <w:marTop w:val="0"/>
      <w:marBottom w:val="0"/>
      <w:divBdr>
        <w:top w:val="none" w:sz="0" w:space="0" w:color="auto"/>
        <w:left w:val="none" w:sz="0" w:space="0" w:color="auto"/>
        <w:bottom w:val="none" w:sz="0" w:space="0" w:color="auto"/>
        <w:right w:val="none" w:sz="0" w:space="0" w:color="auto"/>
      </w:divBdr>
    </w:div>
    <w:div w:id="1870604917">
      <w:bodyDiv w:val="1"/>
      <w:marLeft w:val="0"/>
      <w:marRight w:val="0"/>
      <w:marTop w:val="0"/>
      <w:marBottom w:val="0"/>
      <w:divBdr>
        <w:top w:val="none" w:sz="0" w:space="0" w:color="auto"/>
        <w:left w:val="none" w:sz="0" w:space="0" w:color="auto"/>
        <w:bottom w:val="none" w:sz="0" w:space="0" w:color="auto"/>
        <w:right w:val="none" w:sz="0" w:space="0" w:color="auto"/>
      </w:divBdr>
    </w:div>
    <w:div w:id="1907450868">
      <w:bodyDiv w:val="1"/>
      <w:marLeft w:val="0"/>
      <w:marRight w:val="0"/>
      <w:marTop w:val="0"/>
      <w:marBottom w:val="0"/>
      <w:divBdr>
        <w:top w:val="none" w:sz="0" w:space="0" w:color="auto"/>
        <w:left w:val="none" w:sz="0" w:space="0" w:color="auto"/>
        <w:bottom w:val="none" w:sz="0" w:space="0" w:color="auto"/>
        <w:right w:val="none" w:sz="0" w:space="0" w:color="auto"/>
      </w:divBdr>
    </w:div>
    <w:div w:id="1908220666">
      <w:bodyDiv w:val="1"/>
      <w:marLeft w:val="0"/>
      <w:marRight w:val="0"/>
      <w:marTop w:val="0"/>
      <w:marBottom w:val="0"/>
      <w:divBdr>
        <w:top w:val="none" w:sz="0" w:space="0" w:color="auto"/>
        <w:left w:val="none" w:sz="0" w:space="0" w:color="auto"/>
        <w:bottom w:val="none" w:sz="0" w:space="0" w:color="auto"/>
        <w:right w:val="none" w:sz="0" w:space="0" w:color="auto"/>
      </w:divBdr>
    </w:div>
    <w:div w:id="1943954681">
      <w:bodyDiv w:val="1"/>
      <w:marLeft w:val="0"/>
      <w:marRight w:val="0"/>
      <w:marTop w:val="0"/>
      <w:marBottom w:val="0"/>
      <w:divBdr>
        <w:top w:val="none" w:sz="0" w:space="0" w:color="auto"/>
        <w:left w:val="none" w:sz="0" w:space="0" w:color="auto"/>
        <w:bottom w:val="none" w:sz="0" w:space="0" w:color="auto"/>
        <w:right w:val="none" w:sz="0" w:space="0" w:color="auto"/>
      </w:divBdr>
      <w:divsChild>
        <w:div w:id="795221824">
          <w:marLeft w:val="1526"/>
          <w:marRight w:val="0"/>
          <w:marTop w:val="0"/>
          <w:marBottom w:val="0"/>
          <w:divBdr>
            <w:top w:val="none" w:sz="0" w:space="0" w:color="auto"/>
            <w:left w:val="none" w:sz="0" w:space="0" w:color="auto"/>
            <w:bottom w:val="none" w:sz="0" w:space="0" w:color="auto"/>
            <w:right w:val="none" w:sz="0" w:space="0" w:color="auto"/>
          </w:divBdr>
        </w:div>
      </w:divsChild>
    </w:div>
    <w:div w:id="1965572292">
      <w:bodyDiv w:val="1"/>
      <w:marLeft w:val="0"/>
      <w:marRight w:val="0"/>
      <w:marTop w:val="0"/>
      <w:marBottom w:val="0"/>
      <w:divBdr>
        <w:top w:val="none" w:sz="0" w:space="0" w:color="auto"/>
        <w:left w:val="none" w:sz="0" w:space="0" w:color="auto"/>
        <w:bottom w:val="none" w:sz="0" w:space="0" w:color="auto"/>
        <w:right w:val="none" w:sz="0" w:space="0" w:color="auto"/>
      </w:divBdr>
    </w:div>
    <w:div w:id="1996110309">
      <w:bodyDiv w:val="1"/>
      <w:marLeft w:val="0"/>
      <w:marRight w:val="0"/>
      <w:marTop w:val="0"/>
      <w:marBottom w:val="0"/>
      <w:divBdr>
        <w:top w:val="none" w:sz="0" w:space="0" w:color="auto"/>
        <w:left w:val="none" w:sz="0" w:space="0" w:color="auto"/>
        <w:bottom w:val="none" w:sz="0" w:space="0" w:color="auto"/>
        <w:right w:val="none" w:sz="0" w:space="0" w:color="auto"/>
      </w:divBdr>
    </w:div>
    <w:div w:id="2060281580">
      <w:bodyDiv w:val="1"/>
      <w:marLeft w:val="0"/>
      <w:marRight w:val="0"/>
      <w:marTop w:val="0"/>
      <w:marBottom w:val="0"/>
      <w:divBdr>
        <w:top w:val="none" w:sz="0" w:space="0" w:color="auto"/>
        <w:left w:val="none" w:sz="0" w:space="0" w:color="auto"/>
        <w:bottom w:val="none" w:sz="0" w:space="0" w:color="auto"/>
        <w:right w:val="none" w:sz="0" w:space="0" w:color="auto"/>
      </w:divBdr>
    </w:div>
    <w:div w:id="2066637627">
      <w:bodyDiv w:val="1"/>
      <w:marLeft w:val="0"/>
      <w:marRight w:val="0"/>
      <w:marTop w:val="0"/>
      <w:marBottom w:val="0"/>
      <w:divBdr>
        <w:top w:val="none" w:sz="0" w:space="0" w:color="auto"/>
        <w:left w:val="none" w:sz="0" w:space="0" w:color="auto"/>
        <w:bottom w:val="none" w:sz="0" w:space="0" w:color="auto"/>
        <w:right w:val="none" w:sz="0" w:space="0" w:color="auto"/>
      </w:divBdr>
    </w:div>
    <w:div w:id="2096440756">
      <w:bodyDiv w:val="1"/>
      <w:marLeft w:val="0"/>
      <w:marRight w:val="0"/>
      <w:marTop w:val="0"/>
      <w:marBottom w:val="0"/>
      <w:divBdr>
        <w:top w:val="none" w:sz="0" w:space="0" w:color="auto"/>
        <w:left w:val="none" w:sz="0" w:space="0" w:color="auto"/>
        <w:bottom w:val="none" w:sz="0" w:space="0" w:color="auto"/>
        <w:right w:val="none" w:sz="0" w:space="0" w:color="auto"/>
      </w:divBdr>
    </w:div>
    <w:div w:id="21284262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files.ihe.net/GeneralIntro/ch-D.html" TargetMode="External"/><Relationship Id="rId21" Type="http://schemas.openxmlformats.org/officeDocument/2006/relationships/hyperlink" Target="https://profiles.ihe.net/GeneralIntro/index.html" TargetMode="External"/><Relationship Id="rId42" Type="http://schemas.openxmlformats.org/officeDocument/2006/relationships/hyperlink" Target="http://docs.oasis-open.org/wsn/b-2" TargetMode="External"/><Relationship Id="rId47" Type="http://schemas.openxmlformats.org/officeDocument/2006/relationships/hyperlink" Target="http://docs.oasis-open.org/wsn/t-1/TopicExpression/Simple" TargetMode="External"/><Relationship Id="rId63" Type="http://schemas.openxmlformats.org/officeDocument/2006/relationships/hyperlink" Target="http://www.w3.org/2001/XMLSchema-instance" TargetMode="External"/><Relationship Id="rId68" Type="http://schemas.openxmlformats.org/officeDocument/2006/relationships/hyperlink" Target="http://www.w3.org/2005/08/addressing/ws-addr.xsd" TargetMode="External"/><Relationship Id="rId16" Type="http://schemas.openxmlformats.org/officeDocument/2006/relationships/hyperlink" Target="http://ihe.net/IHE_Process/" TargetMode="External"/><Relationship Id="rId11" Type="http://schemas.openxmlformats.org/officeDocument/2006/relationships/hyperlink" Target="http://www.ihe.net/ITI_Public_Comments/" TargetMode="External"/><Relationship Id="rId32" Type="http://schemas.openxmlformats.org/officeDocument/2006/relationships/image" Target="media/image6.png"/><Relationship Id="rId37" Type="http://schemas.openxmlformats.org/officeDocument/2006/relationships/hyperlink" Target="http://docs.oasis-open.org/wsn/b-2" TargetMode="External"/><Relationship Id="rId53" Type="http://schemas.openxmlformats.org/officeDocument/2006/relationships/hyperlink" Target="http://www.w3.org/2003/05/soap-envelope" TargetMode="External"/><Relationship Id="rId58" Type="http://schemas.openxmlformats.org/officeDocument/2006/relationships/hyperlink" Target="http://docs.oasis-open.org/wsn/bw-2/NotificationProducer/SubscribeRequest" TargetMode="External"/><Relationship Id="rId74" Type="http://schemas.openxmlformats.org/officeDocument/2006/relationships/image" Target="media/image9.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www.w3.org/2003/05/soap-envelope" TargetMode="External"/><Relationship Id="rId82" Type="http://schemas.openxmlformats.org/officeDocument/2006/relationships/theme" Target="theme/theme1.xml"/><Relationship Id="rId19" Type="http://schemas.openxmlformats.org/officeDocument/2006/relationships/hyperlink" Target="https://profiles.ihe.net/GeneralIntro/ch-9.html" TargetMode="External"/><Relationship Id="rId14" Type="http://schemas.openxmlformats.org/officeDocument/2006/relationships/hyperlink" Target="http://ihe.net/IHE_Domains/" TargetMode="External"/><Relationship Id="rId22" Type="http://schemas.openxmlformats.org/officeDocument/2006/relationships/hyperlink" Target="https://profiles.ihe.net/GeneralIntro/index.html" TargetMode="External"/><Relationship Id="rId27" Type="http://schemas.openxmlformats.org/officeDocument/2006/relationships/hyperlink" Target="https://profiles.ihe.net/GeneralIntro/ch-D.html" TargetMode="External"/><Relationship Id="rId30" Type="http://schemas.openxmlformats.org/officeDocument/2006/relationships/image" Target="media/image4.png"/><Relationship Id="rId35" Type="http://schemas.openxmlformats.org/officeDocument/2006/relationships/hyperlink" Target="http://www.w3.org/2005/08/addressing" TargetMode="External"/><Relationship Id="rId43" Type="http://schemas.openxmlformats.org/officeDocument/2006/relationships/hyperlink" Target="http://docs.oasis-open.org/wsn/b-2.xsd" TargetMode="External"/><Relationship Id="rId48" Type="http://schemas.openxmlformats.org/officeDocument/2006/relationships/hyperlink" Target="http://www.w3.org/2003/05/soap-envelope" TargetMode="External"/><Relationship Id="rId56" Type="http://schemas.openxmlformats.org/officeDocument/2006/relationships/hyperlink" Target="http://docs.oasis-open.org/wsn/b-2" TargetMode="External"/><Relationship Id="rId64" Type="http://schemas.openxmlformats.org/officeDocument/2006/relationships/hyperlink" Target="http://docs.oasis-open.org/wsn/b-2" TargetMode="External"/><Relationship Id="rId69" Type="http://schemas.openxmlformats.org/officeDocument/2006/relationships/hyperlink" Target="http://docs.oasis-open.org/wsn/b-2" TargetMode="External"/><Relationship Id="rId77" Type="http://schemas.openxmlformats.org/officeDocument/2006/relationships/image" Target="media/image11.png"/><Relationship Id="rId8" Type="http://schemas.openxmlformats.org/officeDocument/2006/relationships/image" Target="media/image1.jpeg"/><Relationship Id="rId51" Type="http://schemas.openxmlformats.org/officeDocument/2006/relationships/hyperlink" Target="http://docs.oasis-open.org/wsn/b-2" TargetMode="External"/><Relationship Id="rId72" Type="http://schemas.openxmlformats.org/officeDocument/2006/relationships/hyperlink" Target="http://docs.oasis-open.org/wsn/t-1/TopicExpression/Simple" TargetMode="External"/><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ihe.net/ITI_Public_Comments/" TargetMode="External"/><Relationship Id="rId17" Type="http://schemas.openxmlformats.org/officeDocument/2006/relationships/hyperlink" Target="https://profiles.ihe.net/ITI/index.html" TargetMode="External"/><Relationship Id="rId25" Type="http://schemas.openxmlformats.org/officeDocument/2006/relationships/hyperlink" Target="https://profiles.ihe.net/GeneralIntro/ch-B.html" TargetMode="External"/><Relationship Id="rId33" Type="http://schemas.openxmlformats.org/officeDocument/2006/relationships/image" Target="media/image7.png"/><Relationship Id="rId38" Type="http://schemas.openxmlformats.org/officeDocument/2006/relationships/hyperlink" Target="http://www.w3.org/2003/05/soap-envelope" TargetMode="External"/><Relationship Id="rId46" Type="http://schemas.openxmlformats.org/officeDocument/2006/relationships/hyperlink" Target="https://NotificationRecipientServer/xdsBnotification" TargetMode="External"/><Relationship Id="rId59" Type="http://schemas.openxmlformats.org/officeDocument/2006/relationships/hyperlink" Target="https://NotificationRecipientServer/xdsBnotification" TargetMode="External"/><Relationship Id="rId67" Type="http://schemas.openxmlformats.org/officeDocument/2006/relationships/hyperlink" Target="http://www.w3.org/2005/08/addressing" TargetMode="External"/><Relationship Id="rId20" Type="http://schemas.openxmlformats.org/officeDocument/2006/relationships/hyperlink" Target="https://profiles.ihe.net/GeneralIntro/ch-10.html" TargetMode="External"/><Relationship Id="rId41" Type="http://schemas.openxmlformats.org/officeDocument/2006/relationships/hyperlink" Target="http://www.w3.org/2005/08/addressing/ws-addr.xsd" TargetMode="External"/><Relationship Id="rId54" Type="http://schemas.openxmlformats.org/officeDocument/2006/relationships/hyperlink" Target="http://www.w3.org/2005/08/addressing" TargetMode="External"/><Relationship Id="rId62" Type="http://schemas.openxmlformats.org/officeDocument/2006/relationships/hyperlink" Target="http://www.w3.org/2005/08/addressing" TargetMode="External"/><Relationship Id="rId70" Type="http://schemas.openxmlformats.org/officeDocument/2006/relationships/hyperlink" Target="http://docs.oasis-open.org/wsn/b-2.xsd" TargetMode="External"/><Relationship Id="rId75"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he.net/Profiles/" TargetMode="External"/><Relationship Id="rId23" Type="http://schemas.openxmlformats.org/officeDocument/2006/relationships/hyperlink" Target="https://profiles.ihe.net/GeneralIntro/ch-A.html" TargetMode="External"/><Relationship Id="rId28" Type="http://schemas.openxmlformats.org/officeDocument/2006/relationships/image" Target="media/image2.tiff"/><Relationship Id="rId36" Type="http://schemas.openxmlformats.org/officeDocument/2006/relationships/hyperlink" Target="http://www.w3.org/2001/XMLSchema-instance" TargetMode="External"/><Relationship Id="rId49" Type="http://schemas.openxmlformats.org/officeDocument/2006/relationships/hyperlink" Target="http://www.w3.org/2005/08/addressing" TargetMode="External"/><Relationship Id="rId57" Type="http://schemas.openxmlformats.org/officeDocument/2006/relationships/hyperlink" Target="http://docs.oasis-open.org/wsn/b-2.xsd" TargetMode="External"/><Relationship Id="rId10" Type="http://schemas.openxmlformats.org/officeDocument/2006/relationships/hyperlink" Target="https://profiles.ihe.net/ITI/index.html" TargetMode="External"/><Relationship Id="rId31" Type="http://schemas.openxmlformats.org/officeDocument/2006/relationships/image" Target="media/image5.png"/><Relationship Id="rId44" Type="http://schemas.openxmlformats.org/officeDocument/2006/relationships/hyperlink" Target="http://docs.oasis-open.org/wsn/bw-2/NotificationProducer/SubscribeRequest" TargetMode="External"/><Relationship Id="rId52" Type="http://schemas.openxmlformats.org/officeDocument/2006/relationships/hyperlink" Target="http://www.w3.org/2003/05/soap-envelope" TargetMode="External"/><Relationship Id="rId60" Type="http://schemas.openxmlformats.org/officeDocument/2006/relationships/hyperlink" Target="http://docs.oasis-open.org/wsn/t-1/TopicExpression/Simple" TargetMode="External"/><Relationship Id="rId65" Type="http://schemas.openxmlformats.org/officeDocument/2006/relationships/hyperlink" Target="http://www.w3.org/2003/05/soap-envelope" TargetMode="External"/><Relationship Id="rId73" Type="http://schemas.openxmlformats.org/officeDocument/2006/relationships/image" Target="media/image8.png"/><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profiles.ihe.net/ITI/index.html" TargetMode="External"/><Relationship Id="rId13" Type="http://schemas.openxmlformats.org/officeDocument/2006/relationships/hyperlink" Target="http://ihe.net/" TargetMode="External"/><Relationship Id="rId18" Type="http://schemas.openxmlformats.org/officeDocument/2006/relationships/hyperlink" Target="https://profiles.ihe.net/GeneralIntro" TargetMode="External"/><Relationship Id="rId39" Type="http://schemas.openxmlformats.org/officeDocument/2006/relationships/hyperlink" Target="http://www.w3.org/2003/05/soap-envelope" TargetMode="External"/><Relationship Id="rId34" Type="http://schemas.openxmlformats.org/officeDocument/2006/relationships/hyperlink" Target="http://www.w3.org/2003/05/soap-envelope" TargetMode="External"/><Relationship Id="rId50" Type="http://schemas.openxmlformats.org/officeDocument/2006/relationships/hyperlink" Target="http://www.w3.org/2001/XMLSchema-instance" TargetMode="External"/><Relationship Id="rId55" Type="http://schemas.openxmlformats.org/officeDocument/2006/relationships/hyperlink" Target="http://www.w3.org/2005/08/addressing/ws-addr.xsd" TargetMode="External"/><Relationship Id="rId76" Type="http://schemas.openxmlformats.org/officeDocument/2006/relationships/hyperlink" Target="https://profiles.ihe.net/ITI/TF/Volume2/ch-V.html" TargetMode="External"/><Relationship Id="rId7" Type="http://schemas.openxmlformats.org/officeDocument/2006/relationships/endnotes" Target="endnotes.xml"/><Relationship Id="rId71" Type="http://schemas.openxmlformats.org/officeDocument/2006/relationships/hyperlink" Target="http://docs.oasis-open.org/wsn/bw-2/NotificationProducer/SubscribeRequest" TargetMode="Externa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profiles.ihe.net/GeneralIntro/ch-B.html" TargetMode="External"/><Relationship Id="rId40" Type="http://schemas.openxmlformats.org/officeDocument/2006/relationships/hyperlink" Target="http://www.w3.org/2005/08/addressing" TargetMode="External"/><Relationship Id="rId45" Type="http://schemas.openxmlformats.org/officeDocument/2006/relationships/hyperlink" Target="http://localhost:8080/services/initiatingGateway/query%3c/a:To" TargetMode="External"/><Relationship Id="rId66" Type="http://schemas.openxmlformats.org/officeDocument/2006/relationships/hyperlink" Target="http://www.w3.org/2003/05/soap-envelop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E1E79-44C6-8045-BBF7-931D17243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96</Pages>
  <Words>28028</Words>
  <Characters>159764</Characters>
  <Application>Microsoft Office Word</Application>
  <DocSecurity>0</DocSecurity>
  <Lines>1331</Lines>
  <Paragraphs>374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IHE_ITI_Suppl_DSUB_Extensions_Rev2-0_PC_2024-11-xx</vt:lpstr>
      <vt:lpstr>IHE_ITI_Suppl_DSUB_Extensions_TI_Rev1-5_2023-08-04</vt:lpstr>
    </vt:vector>
  </TitlesOfParts>
  <Company>IHE</Company>
  <LinksUpToDate>false</LinksUpToDate>
  <CharactersWithSpaces>187418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IHE_ITI_Suppl_DSUB_Extensions_Rev2-0_PC_2024-11-xx</dc:title>
  <dc:subject>IHE ITI DSUB Extensions Supplement</dc:subject>
  <dc:creator>IHE ITI Technical Committee</dc:creator>
  <cp:keywords>IHE ITI Supplement</cp:keywords>
  <dc:description/>
  <cp:lastModifiedBy>Mary Jungers</cp:lastModifiedBy>
  <cp:revision>9</cp:revision>
  <cp:lastPrinted>2024-10-31T15:36:00Z</cp:lastPrinted>
  <dcterms:created xsi:type="dcterms:W3CDTF">2024-10-31T17:03:00Z</dcterms:created>
  <dcterms:modified xsi:type="dcterms:W3CDTF">2024-11-19T15:30:00Z</dcterms:modified>
  <cp:category>IHE Supplement</cp:category>
</cp:coreProperties>
</file>