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E81D72">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E81D72">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E81D72">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E81D72">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E81D72">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E81D72">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E81D72">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E81D72">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E81D72">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E81D72">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E81D72">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E81D72">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E81D72">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E81D72">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E81D72">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E81D72">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E81D72">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E81D72">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E81D72">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E81D72">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E81D72">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E81D72">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E81D72">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E81D72">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E81D72">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E81D72">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E81D72">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E81D72">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E81D72">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E81D72">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E81D72">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E81D72">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E81D72">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E81D72">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E81D72">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E81D72">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E81D72">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E81D72">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E81D72">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E81D72">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E81D72">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E81D72">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E81D72">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E81D72">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E81D72">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E81D72">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E81D72">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E81D72">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E81D72">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E81D72">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E81D72">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E81D72">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E81D72">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E81D72">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E81D72">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E81D72">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E81D72">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E81D72">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E81D72">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E81D72">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E81D72">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E81D72">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E81D72">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E81D72">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E81D72">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E81D72">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E81D72">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E81D72">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E81D72">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E81D72">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E81D72">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E81D72">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E81D72">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E81D72">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E81D72">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E81D72">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E81D72">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E81D72">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E81D72">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E81D72">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E81D72">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E81D72">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E81D72">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E81D72">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E81D72">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E81D72">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E81D72">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E81D72">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E81D72">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E81D72">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E81D72">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E81D72">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E81D72">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E81D72">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E81D72">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E81D72">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E81D72">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E81D72">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E81D72">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E81D72">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71BCEF78" w14:textId="5BF1E523" w:rsidR="00DD4BA7" w:rsidRPr="00D87F67" w:rsidRDefault="00DD4BA7" w:rsidP="00E008B6">
      <w:pPr>
        <w:pStyle w:val="ListNumber2"/>
      </w:pPr>
      <w:r w:rsidRPr="00D87F67">
        <w:t>The CarePlan resource includes activity.actionResultin</w:t>
      </w:r>
      <w:r w:rsidR="002D050E" w:rsidRPr="00D87F67">
        <w:t>g</w:t>
      </w:r>
      <w:r w:rsidRPr="00D87F67">
        <w:t xml:space="preserve"> – need understanding how this related to Care Plan concepts.</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(closed 7/18/16) Should the FHIR CarePlan.subject be restricted to Patient?</w:t>
      </w:r>
    </w:p>
    <w:p w14:paraId="6198996F" w14:textId="50844345" w:rsidR="00B360FF" w:rsidRDefault="00B360FF" w:rsidP="00CF5713">
      <w:pPr>
        <w:pStyle w:val="ListNumber3"/>
        <w:ind w:left="1080" w:hanging="360"/>
      </w:pPr>
      <w:r w:rsidRPr="00D87F67">
        <w:t>What does CarePlan.subject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4F27A8DF" w:rsidR="008A7370" w:rsidRP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 xml:space="preserve">Care Plan Guidance </w:t>
            </w:r>
            <w:commentRangeStart w:id="23"/>
            <w:r w:rsidR="00187E3D" w:rsidRPr="002E6CA8">
              <w:rPr>
                <w:color w:val="00B050"/>
              </w:rPr>
              <w:t>Service</w:t>
            </w:r>
            <w:commentRangeEnd w:id="23"/>
            <w:r w:rsidR="00187E3D">
              <w:rPr>
                <w:rStyle w:val="CommentReference"/>
              </w:rPr>
              <w:commentReference w:id="23"/>
            </w:r>
            <w:r w:rsidR="00187E3D" w:rsidRPr="002E6CA8">
              <w:rPr>
                <w:color w:val="00B050"/>
              </w:rPr>
              <w:t>.</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E46393" w:rsidP="00845DB9">
            <w:pPr>
              <w:pStyle w:val="TableEntry"/>
            </w:pPr>
            <w:r>
              <w:rPr>
                <w:rStyle w:val="CommentReference"/>
              </w:rPr>
              <w:commentReference w:id="24"/>
            </w:r>
            <w:r w:rsidR="00AD3E2B"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5" w:name="_Toc495483722"/>
      <w:r w:rsidRPr="00D87F67">
        <w:rPr>
          <w:noProof w:val="0"/>
        </w:rPr>
        <w:t xml:space="preserve">Appendix B </w:t>
      </w:r>
      <w:r w:rsidR="00020C53">
        <w:rPr>
          <w:noProof w:val="0"/>
        </w:rPr>
        <w:t>–</w:t>
      </w:r>
      <w:r w:rsidRPr="00D87F67">
        <w:rPr>
          <w:noProof w:val="0"/>
        </w:rPr>
        <w:t xml:space="preserve"> Transaction Summary Definitions</w:t>
      </w:r>
      <w:bookmarkEnd w:id="25"/>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6" w:name="_Toc495483723"/>
      <w:r w:rsidRPr="00D87F67">
        <w:rPr>
          <w:noProof w:val="0"/>
        </w:rPr>
        <w:t>Glossary</w:t>
      </w:r>
      <w:bookmarkEnd w:id="26"/>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7"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7"/>
    </w:p>
    <w:p w14:paraId="41DF086C" w14:textId="33A8B2C9" w:rsidR="00B55350" w:rsidRPr="00D87F67" w:rsidRDefault="00B55350" w:rsidP="00C62E65">
      <w:pPr>
        <w:pStyle w:val="Heading2"/>
        <w:numPr>
          <w:ilvl w:val="0"/>
          <w:numId w:val="0"/>
        </w:numPr>
        <w:rPr>
          <w:noProof w:val="0"/>
        </w:rPr>
      </w:pPr>
      <w:bookmarkStart w:id="28" w:name="_Toc495483725"/>
      <w:bookmarkStart w:id="29" w:name="_Toc530206507"/>
      <w:bookmarkStart w:id="30" w:name="_Toc1388427"/>
      <w:bookmarkStart w:id="31" w:name="_Toc1388581"/>
      <w:bookmarkStart w:id="32" w:name="_Toc1456608"/>
      <w:bookmarkStart w:id="33" w:name="_Toc37034633"/>
      <w:bookmarkStart w:id="34" w:name="_Toc38846111"/>
      <w:r w:rsidRPr="00D87F67">
        <w:rPr>
          <w:noProof w:val="0"/>
        </w:rPr>
        <w:t xml:space="preserve">Copyright </w:t>
      </w:r>
      <w:r w:rsidR="00D22DE2" w:rsidRPr="00D87F67">
        <w:rPr>
          <w:noProof w:val="0"/>
        </w:rPr>
        <w:t>Licenses</w:t>
      </w:r>
      <w:bookmarkEnd w:id="28"/>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5" w:name="_Toc495483726"/>
      <w:r w:rsidRPr="00D87F67">
        <w:rPr>
          <w:noProof w:val="0"/>
        </w:rPr>
        <w:t>Domain-specific additions</w:t>
      </w:r>
      <w:bookmarkEnd w:id="35"/>
    </w:p>
    <w:p w14:paraId="2715A042" w14:textId="48C471A6" w:rsidR="00303E20" w:rsidRPr="00D87F67" w:rsidRDefault="00690517" w:rsidP="005B164F">
      <w:pPr>
        <w:pStyle w:val="BodyText"/>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19"/>
      <w:bookmarkEnd w:id="20"/>
      <w:bookmarkEnd w:id="29"/>
      <w:bookmarkEnd w:id="30"/>
      <w:bookmarkEnd w:id="31"/>
      <w:bookmarkEnd w:id="32"/>
      <w:bookmarkEnd w:id="33"/>
      <w:bookmarkEnd w:id="34"/>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4"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4"/>
    </w:p>
    <w:p w14:paraId="3247928C" w14:textId="1A07562F"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 xml:space="preserve">created from tools used to support evidence-base.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5"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6"/>
      <w:bookmarkEnd w:id="37"/>
      <w:bookmarkEnd w:id="38"/>
      <w:bookmarkEnd w:id="39"/>
      <w:bookmarkEnd w:id="40"/>
      <w:bookmarkEnd w:id="41"/>
      <w:bookmarkEnd w:id="42"/>
      <w:bookmarkEnd w:id="43"/>
      <w:r w:rsidR="008608EF" w:rsidRPr="00D87F67">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5"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12AECED2">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57312C" w:rsidRPr="00F869C8" w:rsidRDefault="0057312C"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57312C" w:rsidRDefault="0057312C"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57312C" w:rsidRPr="00077324" w:rsidRDefault="0057312C"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57312C" w:rsidRDefault="0057312C" w:rsidP="00091131">
                              <w:pPr>
                                <w:pStyle w:val="NormalWeb"/>
                              </w:pPr>
                              <w:r>
                                <w:rPr>
                                  <w:rFonts w:hAnsi="Symbol"/>
                                  <w:sz w:val="22"/>
                                  <w:szCs w:val="22"/>
                                </w:rPr>
                                <w:sym w:font="Symbol" w:char="F0AF"/>
                              </w:r>
                              <w:r>
                                <w:rPr>
                                  <w:sz w:val="22"/>
                                  <w:szCs w:val="22"/>
                                </w:rPr>
                                <w:t xml:space="preserve"> Search for Care Plan [PCC-41]</w:t>
                              </w:r>
                            </w:p>
                            <w:p w14:paraId="23700BC8" w14:textId="1AB86AE2" w:rsidR="0057312C" w:rsidRDefault="0057312C"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57312C" w:rsidRDefault="0057312C"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57312C" w:rsidRDefault="0057312C" w:rsidP="00091131">
                              <w:pPr>
                                <w:pStyle w:val="NormalWeb"/>
                              </w:pPr>
                            </w:p>
                            <w:p w14:paraId="61868701" w14:textId="0B539B95" w:rsidR="0057312C" w:rsidRDefault="0057312C"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57312C" w:rsidRDefault="0057312C"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57312C" w:rsidRPr="00F869C8" w:rsidRDefault="0057312C"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57312C" w:rsidRPr="00F869C8" w:rsidRDefault="0057312C"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57312C" w:rsidRPr="00F869C8" w:rsidRDefault="0057312C"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57312C" w:rsidRPr="00F869C8" w:rsidRDefault="0057312C"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57312C" w:rsidRPr="00F869C8" w:rsidRDefault="0057312C" w:rsidP="00503DFB">
                              <w:pPr>
                                <w:pStyle w:val="NormalWeb"/>
                                <w:rPr>
                                  <w:color w:val="00B050"/>
                                </w:rPr>
                              </w:pPr>
                              <w:r w:rsidRPr="00F869C8">
                                <w:rPr>
                                  <w:color w:val="00B050"/>
                                </w:rPr>
                                <w:t> </w:t>
                              </w:r>
                            </w:p>
                            <w:p w14:paraId="4E108EB3" w14:textId="13B34C54" w:rsidR="0057312C" w:rsidRDefault="0057312C"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57312C" w:rsidRPr="00F869C8" w:rsidRDefault="0057312C"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57312C" w:rsidRPr="00D56963" w:rsidRDefault="0057312C"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633502"/>
                            <a:ext cx="1012190" cy="563880"/>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57312C" w:rsidRPr="00D56963" w:rsidRDefault="0057312C"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19649" y="661484"/>
                            <a:ext cx="1181101" cy="472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45638602" w:rsidR="0057312C" w:rsidRPr="00D56963" w:rsidRDefault="0057312C"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57312C" w:rsidRPr="00F869C8" w:rsidRDefault="0057312C"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57312C" w:rsidRDefault="0057312C"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57312C" w:rsidRPr="00077324" w:rsidRDefault="0057312C"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57312C" w:rsidRDefault="0057312C" w:rsidP="00091131">
                        <w:pPr>
                          <w:pStyle w:val="NormalWeb"/>
                        </w:pPr>
                        <w:r>
                          <w:rPr>
                            <w:rFonts w:hAnsi="Symbol"/>
                            <w:sz w:val="22"/>
                            <w:szCs w:val="22"/>
                          </w:rPr>
                          <w:sym w:font="Symbol" w:char="F0AF"/>
                        </w:r>
                        <w:r>
                          <w:rPr>
                            <w:sz w:val="22"/>
                            <w:szCs w:val="22"/>
                          </w:rPr>
                          <w:t xml:space="preserve"> Search for Care Plan [PCC-41]</w:t>
                        </w:r>
                      </w:p>
                      <w:p w14:paraId="23700BC8" w14:textId="1AB86AE2" w:rsidR="0057312C" w:rsidRDefault="0057312C"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57312C" w:rsidRDefault="0057312C"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57312C" w:rsidRDefault="0057312C" w:rsidP="00091131">
                        <w:pPr>
                          <w:pStyle w:val="NormalWeb"/>
                        </w:pPr>
                      </w:p>
                      <w:p w14:paraId="61868701" w14:textId="0B539B95" w:rsidR="0057312C" w:rsidRDefault="0057312C"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57312C" w:rsidRDefault="0057312C"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57312C" w:rsidRPr="00F869C8" w:rsidRDefault="0057312C"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57312C" w:rsidRPr="00F869C8" w:rsidRDefault="0057312C"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57312C" w:rsidRPr="00F869C8" w:rsidRDefault="0057312C"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57312C" w:rsidRPr="00F869C8" w:rsidRDefault="0057312C"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57312C" w:rsidRPr="00F869C8" w:rsidRDefault="0057312C" w:rsidP="00503DFB">
                        <w:pPr>
                          <w:pStyle w:val="NormalWeb"/>
                          <w:rPr>
                            <w:color w:val="00B050"/>
                          </w:rPr>
                        </w:pPr>
                        <w:r w:rsidRPr="00F869C8">
                          <w:rPr>
                            <w:color w:val="00B050"/>
                          </w:rPr>
                          <w:t> </w:t>
                        </w:r>
                      </w:p>
                      <w:p w14:paraId="4E108EB3" w14:textId="13B34C54" w:rsidR="0057312C" w:rsidRDefault="0057312C"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57312C" w:rsidRPr="00F869C8" w:rsidRDefault="0057312C"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57312C" w:rsidRPr="00D56963" w:rsidRDefault="0057312C"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6335;width:10121;height:563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09959,341683;50610,331280;162325,455529;136364,460502;386085,510233;370433,487521;675426,453597;669170,478515;799654,299613;875826,392758;979341,200412;945414,235342;897944,70824;899724,87323;681307,51585;698692,30544;518771,61609;527182,43466;328025,67770;358484,85365;96697,206090;91378,187568"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57312C" w:rsidRPr="00D56963" w:rsidRDefault="0057312C"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196;top:6614;width:11811;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45638602" w:rsidR="0057312C" w:rsidRPr="00D56963" w:rsidRDefault="0057312C"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PCC TF-2: 3.Y</w:t>
            </w:r>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PCC TF-2: 3.Y</w:t>
            </w:r>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PCC TF-2: 3.Y</w:t>
            </w:r>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PCC TF-2: 3.Y</w:t>
            </w:r>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3AF0983B" w:rsidR="005020C6" w:rsidRPr="00D87F67" w:rsidRDefault="005020C6" w:rsidP="005020C6">
            <w:pPr>
              <w:pStyle w:val="TableEntry"/>
            </w:pPr>
            <w:r w:rsidRPr="00717A71">
              <w:rPr>
                <w:color w:val="00B050"/>
              </w:rPr>
              <w:t>PCC TF-2: 3.Y</w:t>
            </w:r>
            <w:r>
              <w:rPr>
                <w:color w:val="00B050"/>
              </w:rPr>
              <w:t>1</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5547DE1F" w:rsidR="005020C6" w:rsidRPr="00717A71" w:rsidRDefault="005020C6" w:rsidP="005020C6">
            <w:pPr>
              <w:pStyle w:val="TableEntry"/>
              <w:rPr>
                <w:color w:val="00B050"/>
              </w:rPr>
            </w:pPr>
            <w:r w:rsidRPr="00717A71">
              <w:rPr>
                <w:color w:val="00B050"/>
              </w:rPr>
              <w:t>PCC TF-2: 3.Y</w:t>
            </w:r>
            <w:r>
              <w:rPr>
                <w:color w:val="00B050"/>
              </w:rPr>
              <w:t>3</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3D88F2A0" w:rsidR="00D56963" w:rsidRPr="006F60F6" w:rsidRDefault="006F60F6" w:rsidP="00A9786E">
            <w:pPr>
              <w:pStyle w:val="TableEntry"/>
              <w:rPr>
                <w:color w:val="00B050"/>
              </w:rPr>
            </w:pPr>
            <w:r w:rsidRPr="006F60F6">
              <w:rPr>
                <w:color w:val="00B050"/>
              </w:rPr>
              <w:t>Share Content [PCC-1]</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2D7EDC23" w:rsidR="00D56963" w:rsidRPr="006F60F6" w:rsidRDefault="006F60F6" w:rsidP="00A9786E">
            <w:pPr>
              <w:pStyle w:val="TableEntry"/>
              <w:rPr>
                <w:color w:val="00B050"/>
              </w:rPr>
            </w:pPr>
            <w:r w:rsidRPr="006F60F6">
              <w:rPr>
                <w:color w:val="00B050"/>
              </w:rPr>
              <w:t>Share Content [PCC-1]</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5" w:name="_Toc495483729"/>
      <w:bookmarkEnd w:id="46"/>
      <w:bookmarkEnd w:id="47"/>
      <w:bookmarkEnd w:id="48"/>
      <w:bookmarkEnd w:id="49"/>
      <w:bookmarkEnd w:id="50"/>
      <w:bookmarkEnd w:id="51"/>
      <w:bookmarkEnd w:id="52"/>
      <w:bookmarkEnd w:id="53"/>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commentRangeStart w:id="56"/>
      <w:r w:rsidR="00503AE1" w:rsidRPr="00D87F67">
        <w:rPr>
          <w:bCs/>
          <w:noProof w:val="0"/>
        </w:rPr>
        <w:t>Requirements</w:t>
      </w:r>
      <w:bookmarkEnd w:id="55"/>
      <w:commentRangeEnd w:id="56"/>
      <w:r w:rsidR="0057312C">
        <w:rPr>
          <w:rStyle w:val="CommentReference"/>
          <w:rFonts w:ascii="Times New Roman" w:hAnsi="Times New Roman"/>
          <w:b w:val="0"/>
          <w:noProof w:val="0"/>
          <w:kern w:val="0"/>
        </w:rPr>
        <w:commentReference w:id="56"/>
      </w:r>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0BB93D9D" w14:textId="6B74910B" w:rsidR="00D830B4" w:rsidRPr="00D87F67" w:rsidRDefault="00D830B4" w:rsidP="006A4160">
      <w:pPr>
        <w:pStyle w:val="BodyText"/>
      </w:pPr>
      <w:r w:rsidRPr="0057312C">
        <w:rPr>
          <w:color w:val="00B050"/>
        </w:rPr>
        <w:t xml:space="preserve">There are three actors in this profile. The first actor is the Care Plan Contributor actor. This actor interacts with both the Care Plan Service actor and the Care Plan Guidance Service actor. The </w:t>
      </w:r>
      <w:r>
        <w:rPr>
          <w:color w:val="00B050"/>
        </w:rPr>
        <w:t xml:space="preserve">second actor is the Care Plan Service actor. This actor manages patient specific Care Plans. The third actor is the Care Plan Guidance Service actor. This actor manages Plan Definitions that are </w:t>
      </w:r>
      <w:r>
        <w:rPr>
          <w:color w:val="00B050"/>
        </w:rPr>
        <w:lastRenderedPageBreak/>
        <w:t xml:space="preserve">used for order sets, protocols, clinical practice guidelines, etc. Each actor is described in detail below. </w:t>
      </w:r>
    </w:p>
    <w:p w14:paraId="31E7451A" w14:textId="77777777" w:rsidR="009D0CDF" w:rsidRPr="00D87F67" w:rsidRDefault="009D0CDF" w:rsidP="009D0CDF">
      <w:pPr>
        <w:pStyle w:val="Heading4"/>
        <w:numPr>
          <w:ilvl w:val="0"/>
          <w:numId w:val="0"/>
        </w:numPr>
        <w:rPr>
          <w:noProof w:val="0"/>
        </w:rPr>
      </w:pPr>
      <w:bookmarkStart w:id="57" w:name="_Toc495483730"/>
      <w:r w:rsidRPr="00D87F67">
        <w:rPr>
          <w:noProof w:val="0"/>
        </w:rPr>
        <w:t xml:space="preserve">X.1.1.1 </w:t>
      </w:r>
      <w:r w:rsidR="00C636C8" w:rsidRPr="00D87F67">
        <w:rPr>
          <w:noProof w:val="0"/>
        </w:rPr>
        <w:t>Care Plan Contributor</w:t>
      </w:r>
      <w:bookmarkEnd w:id="57"/>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623A1159" w:rsidR="00604F10" w:rsidRPr="00D87F67" w:rsidRDefault="00AD3E2B" w:rsidP="00624172">
      <w:pPr>
        <w:pStyle w:val="BodyText"/>
        <w:numPr>
          <w:ilvl w:val="0"/>
          <w:numId w:val="19"/>
        </w:numPr>
      </w:pPr>
      <w:r w:rsidRPr="006D2CFB">
        <w:rPr>
          <w:color w:val="00B050"/>
        </w:rPr>
        <w:t>Reads, creates and up</w:t>
      </w:r>
      <w:r w:rsidR="006D2CFB" w:rsidRPr="006D2CFB">
        <w:rPr>
          <w:color w:val="00B050"/>
        </w:rPr>
        <w:t>dates Plan Definitions hosted by</w:t>
      </w:r>
      <w:r w:rsidRPr="006D2CFB">
        <w:rPr>
          <w:color w:val="00B050"/>
        </w:rPr>
        <w:t xml:space="preserve"> a </w:t>
      </w:r>
      <w:r w:rsidRPr="002E6CA8">
        <w:rPr>
          <w:color w:val="00B050"/>
        </w:rPr>
        <w:t xml:space="preserve">Care Plan Guidance </w:t>
      </w:r>
      <w:commentRangeStart w:id="58"/>
      <w:r w:rsidRPr="002E6CA8">
        <w:rPr>
          <w:color w:val="00B050"/>
        </w:rPr>
        <w:t>Service</w:t>
      </w:r>
      <w:commentRangeEnd w:id="58"/>
      <w:r>
        <w:rPr>
          <w:rStyle w:val="CommentReference"/>
        </w:rPr>
        <w:commentReference w:id="58"/>
      </w:r>
      <w:r w:rsidRPr="002E6CA8">
        <w:rPr>
          <w:color w:val="00B050"/>
        </w:rPr>
        <w:t>.</w:t>
      </w:r>
    </w:p>
    <w:p w14:paraId="4FF9E123" w14:textId="1BF26E0E"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7F9A4C9D" w:rsidR="006D2CFB" w:rsidRPr="006D2CFB" w:rsidRDefault="006D2CFB" w:rsidP="006D2CFB">
      <w:pPr>
        <w:pStyle w:val="ListBullet2"/>
        <w:numPr>
          <w:ilvl w:val="0"/>
          <w:numId w:val="0"/>
        </w:numPr>
        <w:rPr>
          <w:color w:val="00B050"/>
        </w:rPr>
      </w:pPr>
      <w:r w:rsidRPr="006D2CFB">
        <w:rPr>
          <w:color w:val="00B050"/>
        </w:rPr>
        <w:t xml:space="preserve">The same pattern SHALL be used when multiple Care Plan Contributors are updating the same Plan Definition hosted by a Care Plan Guidance Service.. </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59"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59"/>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lastRenderedPageBreak/>
        <w:t>The Care Plan Service SHALL support the delete interaction for the Subscription resource</w:t>
      </w:r>
      <w:r w:rsidR="00D87F67">
        <w:t xml:space="preserve">. </w:t>
      </w:r>
      <w:r w:rsidRPr="00D87F67">
        <w:t xml:space="preserve">See </w:t>
      </w:r>
      <w:hyperlink r:id="rId30"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7B6E5ACE"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 xml:space="preserve">Contributors, and provides updated Plan Definitions to </w:t>
      </w:r>
      <w:commentRangeStart w:id="60"/>
      <w:r w:rsidRPr="00B847B3">
        <w:rPr>
          <w:color w:val="00B050"/>
        </w:rPr>
        <w:t>subscribers</w:t>
      </w:r>
      <w:commentRangeEnd w:id="60"/>
      <w:r w:rsidR="00E46393">
        <w:rPr>
          <w:rStyle w:val="CommentReference"/>
        </w:rPr>
        <w:commentReference w:id="60"/>
      </w:r>
      <w:r w:rsidRPr="00B847B3">
        <w:rPr>
          <w:color w:val="00B050"/>
        </w:rPr>
        <w:t>.</w:t>
      </w:r>
      <w:r w:rsidR="0057312C">
        <w:rPr>
          <w:color w:val="00B050"/>
        </w:rPr>
        <w:t xml:space="preserve"> Examples of Plan Definitions include order sets, protocols, clinical practice guideline,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31"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3FC42836" w14:textId="71E00D1F" w:rsidR="000D73BB" w:rsidRPr="000D73BB" w:rsidRDefault="000D73BB" w:rsidP="000D73BB">
      <w:pPr>
        <w:pStyle w:val="Heading4"/>
        <w:numPr>
          <w:ilvl w:val="0"/>
          <w:numId w:val="0"/>
        </w:numPr>
        <w:rPr>
          <w:noProof w:val="0"/>
          <w:color w:val="00B050"/>
        </w:rPr>
      </w:pPr>
      <w:bookmarkStart w:id="61" w:name="_Toc466616572"/>
      <w:r w:rsidRPr="000D73BB">
        <w:rPr>
          <w:noProof w:val="0"/>
          <w:color w:val="00B050"/>
        </w:rPr>
        <w:t>X.1.1.4 Content Consumer</w:t>
      </w:r>
      <w:bookmarkEnd w:id="61"/>
    </w:p>
    <w:p w14:paraId="63476BD1" w14:textId="17D85FB0" w:rsidR="000D73BB" w:rsidRPr="000D73BB" w:rsidRDefault="000D73BB" w:rsidP="000D73BB">
      <w:pPr>
        <w:pStyle w:val="BodyText"/>
        <w:rPr>
          <w:color w:val="00B050"/>
        </w:rPr>
      </w:pPr>
      <w:r w:rsidRPr="000D73BB">
        <w:rPr>
          <w:color w:val="00B050"/>
        </w:rPr>
        <w:t>The Content Consumer in this profile is similar to content consumers defined in other IHE profiles. It has one requirement, which is that it must be able to consume clinical content as defined in the PCC Technical Framework.</w:t>
      </w:r>
    </w:p>
    <w:p w14:paraId="460026B7" w14:textId="77777777" w:rsidR="000D73BB" w:rsidRPr="000D73BB" w:rsidRDefault="000D73BB" w:rsidP="00624172">
      <w:pPr>
        <w:pStyle w:val="ListNumber2"/>
        <w:numPr>
          <w:ilvl w:val="0"/>
          <w:numId w:val="17"/>
        </w:numPr>
        <w:rPr>
          <w:color w:val="00B050"/>
        </w:rPr>
      </w:pPr>
      <w:r w:rsidRPr="000D73BB">
        <w:rPr>
          <w:color w:val="00B050"/>
        </w:rPr>
        <w:t xml:space="preserve">The Content Consumer </w:t>
      </w:r>
      <w:r w:rsidRPr="000D73BB">
        <w:rPr>
          <w:smallCaps/>
          <w:color w:val="00B050"/>
        </w:rPr>
        <w:t>MAY</w:t>
      </w:r>
      <w:r w:rsidRPr="000D73BB">
        <w:rPr>
          <w:color w:val="00B050"/>
        </w:rPr>
        <w:t xml:space="preserve"> implement a content profile supporting a Medical Summary as defined in PCC TF-2:6.3.1.2 Medical Summary.</w:t>
      </w:r>
    </w:p>
    <w:p w14:paraId="379A94C3" w14:textId="72DC9574" w:rsidR="000D73BB" w:rsidRPr="000D73BB" w:rsidRDefault="000D73BB" w:rsidP="000D73BB">
      <w:pPr>
        <w:pStyle w:val="Heading4"/>
        <w:numPr>
          <w:ilvl w:val="0"/>
          <w:numId w:val="0"/>
        </w:numPr>
        <w:rPr>
          <w:noProof w:val="0"/>
          <w:color w:val="00B050"/>
        </w:rPr>
      </w:pPr>
      <w:bookmarkStart w:id="62" w:name="_Toc466616573"/>
      <w:r w:rsidRPr="000D73BB">
        <w:rPr>
          <w:noProof w:val="0"/>
          <w:color w:val="00B050"/>
        </w:rPr>
        <w:t>X.1.1.5 Content Creator</w:t>
      </w:r>
      <w:bookmarkEnd w:id="62"/>
    </w:p>
    <w:p w14:paraId="4049BE54" w14:textId="1C61E267" w:rsidR="000D73BB" w:rsidRPr="00FF33B6" w:rsidRDefault="000D73BB" w:rsidP="000D73BB">
      <w:pPr>
        <w:pStyle w:val="BodyText"/>
        <w:rPr>
          <w:color w:val="00B050"/>
        </w:rPr>
      </w:pPr>
      <w:r w:rsidRPr="000D73BB">
        <w:rPr>
          <w:color w:val="00B050"/>
        </w:rPr>
        <w:t>The Content Creator in this profile is similar to content creators defined in other IHE profiles. It has one requirement, which i</w:t>
      </w:r>
      <w:r w:rsidR="00FF33B6">
        <w:rPr>
          <w:color w:val="00B050"/>
        </w:rPr>
        <w:t>s that it must be able to share</w:t>
      </w:r>
      <w:r w:rsidRPr="000D73BB">
        <w:rPr>
          <w:color w:val="00B050"/>
        </w:rPr>
        <w:t xml:space="preserve"> content containing, for example, RequestGroup resources such as ReferralRequest, MedicationRequest, etc</w:t>
      </w:r>
      <w:r w:rsidRPr="00FF33B6">
        <w:rPr>
          <w:color w:val="00B050"/>
        </w:rPr>
        <w:t xml:space="preserve">.   This actor should support the </w:t>
      </w:r>
      <w:r w:rsidR="00FF33B6">
        <w:rPr>
          <w:color w:val="00B050"/>
        </w:rPr>
        <w:t>Share Content option</w:t>
      </w:r>
      <w:r w:rsidRPr="00FF33B6">
        <w:rPr>
          <w:color w:val="00B050"/>
        </w:rPr>
        <w:t>.</w:t>
      </w:r>
    </w:p>
    <w:p w14:paraId="68176CE9" w14:textId="161B7EAB" w:rsidR="000D73BB" w:rsidRPr="00FF33B6" w:rsidRDefault="000D73BB" w:rsidP="00624172">
      <w:pPr>
        <w:pStyle w:val="BodyText"/>
        <w:numPr>
          <w:ilvl w:val="0"/>
          <w:numId w:val="18"/>
        </w:numPr>
        <w:rPr>
          <w:color w:val="00B050"/>
        </w:rPr>
      </w:pPr>
      <w:r w:rsidRPr="00FF33B6">
        <w:rPr>
          <w:color w:val="00B050"/>
        </w:rPr>
        <w:t xml:space="preserve">The Content Creator </w:t>
      </w:r>
      <w:r w:rsidRPr="00FF33B6">
        <w:rPr>
          <w:smallCaps/>
          <w:color w:val="00B050"/>
        </w:rPr>
        <w:t>shall</w:t>
      </w:r>
      <w:r w:rsidRPr="00FF33B6">
        <w:rPr>
          <w:color w:val="00B050"/>
        </w:rPr>
        <w:t xml:space="preserve"> be grouped with a Care Plan Contributer Ac</w:t>
      </w:r>
      <w:r w:rsidR="00FF33B6">
        <w:rPr>
          <w:color w:val="00B050"/>
        </w:rPr>
        <w:t>tor to share</w:t>
      </w:r>
      <w:r w:rsidRPr="00FF33B6">
        <w:rPr>
          <w:color w:val="00B050"/>
        </w:rPr>
        <w:t xml:space="preserve"> RequestGroup resources.</w:t>
      </w:r>
    </w:p>
    <w:p w14:paraId="648B29D4" w14:textId="31D78AAC" w:rsidR="000D73BB" w:rsidRPr="00FF33B6" w:rsidRDefault="00FF33B6" w:rsidP="00624172">
      <w:pPr>
        <w:pStyle w:val="ListNumber2"/>
        <w:numPr>
          <w:ilvl w:val="0"/>
          <w:numId w:val="18"/>
        </w:numPr>
        <w:rPr>
          <w:color w:val="00B050"/>
        </w:rPr>
      </w:pPr>
      <w:r>
        <w:rPr>
          <w:color w:val="00B050"/>
        </w:rPr>
        <w:t>The Content Creator SHALL create</w:t>
      </w:r>
      <w:r w:rsidR="000D73BB" w:rsidRPr="00FF33B6">
        <w:rPr>
          <w:color w:val="00B050"/>
        </w:rPr>
        <w:t xml:space="preserve"> </w:t>
      </w:r>
      <w:r w:rsidRPr="00FF33B6">
        <w:rPr>
          <w:color w:val="00B050"/>
        </w:rPr>
        <w:t xml:space="preserve">RequestGroup resources with at least one request resource. </w:t>
      </w:r>
    </w:p>
    <w:p w14:paraId="73CA12E1" w14:textId="6552A355" w:rsidR="00FF33B6" w:rsidRPr="00FF33B6" w:rsidRDefault="00FF33B6" w:rsidP="00624172">
      <w:pPr>
        <w:pStyle w:val="ListNumber2"/>
        <w:numPr>
          <w:ilvl w:val="0"/>
          <w:numId w:val="18"/>
        </w:numPr>
        <w:rPr>
          <w:color w:val="00B050"/>
        </w:rPr>
      </w:pPr>
      <w:r w:rsidRPr="00FF33B6">
        <w:rPr>
          <w:color w:val="00B050"/>
        </w:rPr>
        <w:t xml:space="preserve">The Content Creator SHALL </w:t>
      </w:r>
      <w:r>
        <w:rPr>
          <w:color w:val="00B050"/>
        </w:rPr>
        <w:t>share</w:t>
      </w:r>
      <w:r w:rsidRPr="00FF33B6">
        <w:rPr>
          <w:color w:val="00B050"/>
        </w:rPr>
        <w:t xml:space="preserve"> request resources.  </w:t>
      </w:r>
    </w:p>
    <w:p w14:paraId="0E78BABD" w14:textId="77777777" w:rsidR="00CF283F" w:rsidRPr="00D87F67" w:rsidRDefault="004B575B" w:rsidP="00303E20">
      <w:pPr>
        <w:pStyle w:val="Heading2"/>
        <w:numPr>
          <w:ilvl w:val="0"/>
          <w:numId w:val="0"/>
        </w:numPr>
        <w:rPr>
          <w:noProof w:val="0"/>
        </w:rPr>
      </w:pPr>
      <w:bookmarkStart w:id="63" w:name="_Toc495483732"/>
      <w:r w:rsidRPr="00D87F67">
        <w:rPr>
          <w:noProof w:val="0"/>
        </w:rPr>
        <w:t>X.2 DCP</w:t>
      </w:r>
      <w:r w:rsidR="00104BE6" w:rsidRPr="00D87F67">
        <w:rPr>
          <w:noProof w:val="0"/>
        </w:rPr>
        <w:t xml:space="preserve"> Actor</w:t>
      </w:r>
      <w:r w:rsidR="00CF283F" w:rsidRPr="00D87F67">
        <w:rPr>
          <w:noProof w:val="0"/>
        </w:rPr>
        <w:t xml:space="preserve"> Options</w:t>
      </w:r>
      <w:bookmarkEnd w:id="63"/>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lastRenderedPageBreak/>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56BD83C9" w:rsidR="00FF33B6" w:rsidRPr="007211D3" w:rsidRDefault="00FF33B6" w:rsidP="00FF33B6">
            <w:pPr>
              <w:pStyle w:val="TableEntry"/>
              <w:rPr>
                <w:color w:val="00B050"/>
              </w:rPr>
            </w:pPr>
            <w:r>
              <w:rPr>
                <w:color w:val="00B050"/>
              </w:rPr>
              <w:t>Share Content</w:t>
            </w:r>
          </w:p>
        </w:tc>
        <w:tc>
          <w:tcPr>
            <w:tcW w:w="3438" w:type="dxa"/>
          </w:tcPr>
          <w:p w14:paraId="3F09EE83" w14:textId="0651A4BB" w:rsidR="00FF33B6" w:rsidRPr="007211D3" w:rsidRDefault="00FF33B6" w:rsidP="00FF33B6">
            <w:pPr>
              <w:pStyle w:val="TableEntry"/>
              <w:rPr>
                <w:color w:val="00B050"/>
              </w:rPr>
            </w:pPr>
            <w:r w:rsidRPr="00FF33B6">
              <w:rPr>
                <w:color w:val="00B050"/>
              </w:rPr>
              <w:t>PCC TF-2:3.1</w:t>
            </w:r>
          </w:p>
        </w:tc>
      </w:tr>
      <w:tr w:rsidR="00FF33B6" w:rsidRPr="00D87F67" w14:paraId="60D28FCC" w14:textId="77777777" w:rsidTr="004A653D">
        <w:trPr>
          <w:cantSplit/>
          <w:trHeight w:val="521"/>
          <w:jc w:val="center"/>
        </w:trPr>
        <w:tc>
          <w:tcPr>
            <w:tcW w:w="2891" w:type="dxa"/>
          </w:tcPr>
          <w:p w14:paraId="04895E3D" w14:textId="59FD1DC8" w:rsidR="00FF33B6" w:rsidRPr="00D87F67" w:rsidRDefault="00FF33B6" w:rsidP="00FF33B6">
            <w:pPr>
              <w:pStyle w:val="TableEntry"/>
            </w:pPr>
            <w:r w:rsidRPr="00D87F67">
              <w:t>Care Plan Service</w:t>
            </w:r>
          </w:p>
        </w:tc>
        <w:tc>
          <w:tcPr>
            <w:tcW w:w="3130" w:type="dxa"/>
          </w:tcPr>
          <w:p w14:paraId="24F10954" w14:textId="77777777" w:rsidR="00FF33B6" w:rsidRPr="00D87F67" w:rsidRDefault="00FF33B6" w:rsidP="00FF33B6">
            <w:pPr>
              <w:pStyle w:val="TableEntry"/>
            </w:pPr>
            <w:r w:rsidRPr="00D87F67">
              <w:t xml:space="preserve">No options defined </w:t>
            </w:r>
          </w:p>
        </w:tc>
        <w:tc>
          <w:tcPr>
            <w:tcW w:w="3438" w:type="dxa"/>
          </w:tcPr>
          <w:p w14:paraId="4DFF93B6" w14:textId="77777777" w:rsidR="00FF33B6" w:rsidRPr="00D87F67" w:rsidRDefault="00FF33B6" w:rsidP="00FF33B6">
            <w:pPr>
              <w:pStyle w:val="TableEntry"/>
            </w:pPr>
            <w:r w:rsidRPr="00D87F67">
              <w:t>--</w:t>
            </w:r>
          </w:p>
        </w:tc>
      </w:tr>
      <w:tr w:rsidR="00FF33B6" w:rsidRPr="00D87F67" w14:paraId="5A9FEAA3" w14:textId="77777777" w:rsidTr="004A653D">
        <w:trPr>
          <w:cantSplit/>
          <w:trHeight w:val="521"/>
          <w:jc w:val="center"/>
        </w:trPr>
        <w:tc>
          <w:tcPr>
            <w:tcW w:w="2891" w:type="dxa"/>
          </w:tcPr>
          <w:p w14:paraId="184F0358" w14:textId="2A5EABD0" w:rsidR="00FF33B6" w:rsidRPr="00D87F67" w:rsidRDefault="00FF33B6" w:rsidP="00FF33B6">
            <w:pPr>
              <w:pStyle w:val="TableEntry"/>
            </w:pPr>
            <w:r w:rsidRPr="007211D3">
              <w:rPr>
                <w:color w:val="00B050"/>
              </w:rPr>
              <w:t>Care Plan Guidance Service</w:t>
            </w:r>
          </w:p>
        </w:tc>
        <w:tc>
          <w:tcPr>
            <w:tcW w:w="3130" w:type="dxa"/>
          </w:tcPr>
          <w:p w14:paraId="2A40053C" w14:textId="0EAF0414" w:rsidR="00FF33B6" w:rsidRPr="00D87F67" w:rsidRDefault="00FF33B6" w:rsidP="00FF33B6">
            <w:pPr>
              <w:pStyle w:val="TableEntry"/>
            </w:pPr>
            <w:r w:rsidRPr="007211D3">
              <w:rPr>
                <w:color w:val="00B050"/>
              </w:rPr>
              <w:t>No options defined</w:t>
            </w:r>
          </w:p>
        </w:tc>
        <w:tc>
          <w:tcPr>
            <w:tcW w:w="3438" w:type="dxa"/>
          </w:tcPr>
          <w:p w14:paraId="7515A676" w14:textId="49DDFDD9" w:rsidR="00FF33B6" w:rsidRPr="00D87F67" w:rsidRDefault="00FF33B6" w:rsidP="00FF33B6">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64" w:name="_Toc495483733"/>
      <w:r w:rsidRPr="00D87F67">
        <w:rPr>
          <w:noProof w:val="0"/>
        </w:rPr>
        <w:t xml:space="preserve">X.2.1 </w:t>
      </w:r>
      <w:r w:rsidR="001A3F2B" w:rsidRPr="00D87F67">
        <w:rPr>
          <w:noProof w:val="0"/>
        </w:rPr>
        <w:t>Subscribe to Care Plan Updates</w:t>
      </w:r>
      <w:bookmarkEnd w:id="64"/>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5" w:name="_Toc495483734"/>
      <w:bookmarkStart w:id="66" w:name="_Toc37034636"/>
      <w:bookmarkStart w:id="67" w:name="_Toc38846114"/>
      <w:bookmarkStart w:id="68" w:name="_Toc504625757"/>
      <w:bookmarkStart w:id="69" w:name="_Toc530206510"/>
      <w:bookmarkStart w:id="70" w:name="_Toc1388430"/>
      <w:bookmarkStart w:id="71" w:name="_Toc1388584"/>
      <w:bookmarkStart w:id="72"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5"/>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PCC TF- 1:X.3.3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73" w:name="_Toc466616581"/>
      <w:r w:rsidRPr="00FB321B">
        <w:rPr>
          <w:noProof w:val="0"/>
          <w:color w:val="00B050"/>
        </w:rPr>
        <w:t>X.3.1 Content Creator</w:t>
      </w:r>
      <w:bookmarkEnd w:id="73"/>
    </w:p>
    <w:p w14:paraId="797F3308" w14:textId="2934352F" w:rsidR="00FB321B" w:rsidRPr="00FB321B" w:rsidRDefault="00FB321B" w:rsidP="00FB321B">
      <w:pPr>
        <w:pStyle w:val="BodyText"/>
        <w:rPr>
          <w:color w:val="00B050"/>
        </w:rPr>
      </w:pPr>
      <w:r w:rsidRPr="00FB321B">
        <w:rPr>
          <w:color w:val="00B050"/>
        </w:rPr>
        <w:t xml:space="preserve">The Content Creator must be grouped with the Care Plan Contributor. </w:t>
      </w:r>
    </w:p>
    <w:p w14:paraId="27F49DF0" w14:textId="6C60AFAF" w:rsidR="00F623E5" w:rsidRPr="00D87F67" w:rsidRDefault="00F623E5" w:rsidP="00E008B6">
      <w:pPr>
        <w:pStyle w:val="BodyText"/>
      </w:pPr>
    </w:p>
    <w:p w14:paraId="6E5BD468" w14:textId="77777777" w:rsidR="00CF283F" w:rsidRPr="00D87F67" w:rsidRDefault="00CF283F" w:rsidP="00303E20">
      <w:pPr>
        <w:pStyle w:val="Heading2"/>
        <w:numPr>
          <w:ilvl w:val="0"/>
          <w:numId w:val="0"/>
        </w:numPr>
        <w:rPr>
          <w:noProof w:val="0"/>
        </w:rPr>
      </w:pPr>
      <w:bookmarkStart w:id="74"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6"/>
      <w:bookmarkEnd w:id="67"/>
      <w:r w:rsidR="00167DB7" w:rsidRPr="00D87F67">
        <w:rPr>
          <w:noProof w:val="0"/>
        </w:rPr>
        <w:t>Overview</w:t>
      </w:r>
      <w:bookmarkEnd w:id="74"/>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3F057E87" w:rsidR="00467CEA" w:rsidRPr="00D87F67" w:rsidRDefault="007767F8" w:rsidP="00E008B6">
      <w:pPr>
        <w:pStyle w:val="BodyText"/>
      </w:pPr>
      <w:r>
        <w:rPr>
          <w:iCs/>
          <w:color w:val="00B050"/>
        </w:rPr>
        <w:lastRenderedPageBreak/>
        <w:t>CP DAM recognizes that many clinical settings use multiple tools such as (templates, protocols, care pathways, ordersets)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multiple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5" w:name="_Toc495483736"/>
      <w:r w:rsidRPr="00D87F67">
        <w:rPr>
          <w:bCs/>
          <w:noProof w:val="0"/>
        </w:rPr>
        <w:t>X.</w:t>
      </w:r>
      <w:r w:rsidR="00AF472E" w:rsidRPr="00D87F67">
        <w:rPr>
          <w:bCs/>
          <w:noProof w:val="0"/>
        </w:rPr>
        <w:t>4</w:t>
      </w:r>
      <w:r w:rsidR="00167DB7" w:rsidRPr="00D87F67">
        <w:rPr>
          <w:bCs/>
          <w:noProof w:val="0"/>
        </w:rPr>
        <w:t>.1 Concepts</w:t>
      </w:r>
      <w:bookmarkEnd w:id="75"/>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2"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6" w:name="_Toc495483737"/>
      <w:r w:rsidRPr="00D87F67">
        <w:rPr>
          <w:bCs/>
          <w:noProof w:val="0"/>
        </w:rPr>
        <w:t>X.4.2 Use Case</w:t>
      </w:r>
      <w:bookmarkEnd w:id="76"/>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7"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7"/>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w:t>
      </w:r>
      <w:r w:rsidR="00EB0233" w:rsidRPr="00D87F67">
        <w:lastRenderedPageBreak/>
        <w:t xml:space="preserve">diagram at: </w:t>
      </w:r>
      <w:hyperlink r:id="rId33"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8"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8"/>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79" w:name="_Toc495483740"/>
      <w:r w:rsidRPr="00D87F67">
        <w:rPr>
          <w:noProof w:val="0"/>
        </w:rPr>
        <w:t xml:space="preserve">X.4.2.1.1.1 </w:t>
      </w:r>
      <w:r w:rsidR="00596000" w:rsidRPr="00D87F67">
        <w:rPr>
          <w:noProof w:val="0"/>
        </w:rPr>
        <w:t>Encounter A: Primary Care Physician Initial Visit</w:t>
      </w:r>
      <w:bookmarkEnd w:id="79"/>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w:t>
      </w:r>
      <w:r w:rsidRPr="00D87F67">
        <w:lastRenderedPageBreak/>
        <w:t>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1DF79C16" w:rsidR="001073CE" w:rsidRDefault="001073CE"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F513A18" w:rsidR="006D6AF7" w:rsidRDefault="006D6AF7" w:rsidP="00E008B6">
      <w:pPr>
        <w:pStyle w:val="BodyText"/>
        <w:rPr>
          <w:highlight w:val="yellow"/>
        </w:rPr>
      </w:pPr>
      <w:r w:rsidRPr="006D6AF7">
        <w:rPr>
          <w:noProof/>
        </w:rPr>
        <w:lastRenderedPageBreak/>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6D6AF7" w:rsidRPr="00077324" w:rsidRDefault="006D6AF7" w:rsidP="006D6AF7">
                            <w:pPr>
                              <w:pStyle w:val="TOC2"/>
                              <w:ind w:left="288" w:firstLine="0"/>
                              <w:rPr>
                                <w:sz w:val="22"/>
                                <w:szCs w:val="22"/>
                              </w:rPr>
                            </w:pPr>
                            <w:r w:rsidRPr="00F0650A">
                              <w:rPr>
                                <w:sz w:val="20"/>
                              </w:rPr>
                              <w:t>Plan</w:t>
                            </w:r>
                            <w:r>
                              <w:rPr>
                                <w:sz w:val="20"/>
                              </w:rPr>
                              <w:t xml:space="preserve"> Definition Management System as Care Plan </w:t>
                            </w:r>
                            <w:r w:rsidR="005A1D8B">
                              <w:rPr>
                                <w:sz w:val="20"/>
                              </w:rPr>
                              <w:t xml:space="preserve">Guidance </w:t>
                            </w:r>
                            <w:r>
                              <w:rPr>
                                <w:sz w:val="20"/>
                              </w:rPr>
                              <w:t>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6yfw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" stroked="f">
                <v:textbox inset="0,0,0,0">
                  <w:txbxContent>
                    <w:p w14:paraId="7C5CB868" w14:textId="63E2A3EF" w:rsidR="006D6AF7" w:rsidRPr="00077324" w:rsidRDefault="006D6AF7" w:rsidP="006D6AF7">
                      <w:pPr>
                        <w:pStyle w:val="TOC2"/>
                        <w:ind w:left="288" w:firstLine="0"/>
                        <w:rPr>
                          <w:sz w:val="22"/>
                          <w:szCs w:val="22"/>
                        </w:rPr>
                      </w:pPr>
                      <w:r w:rsidRPr="00F0650A">
                        <w:rPr>
                          <w:sz w:val="20"/>
                        </w:rPr>
                        <w:t>Plan</w:t>
                      </w:r>
                      <w:r>
                        <w:rPr>
                          <w:sz w:val="20"/>
                        </w:rPr>
                        <w:t xml:space="preserve"> </w:t>
                      </w:r>
                      <w:r>
                        <w:rPr>
                          <w:sz w:val="20"/>
                        </w:rPr>
                        <w:t xml:space="preserve">Definition </w:t>
                      </w:r>
                      <w:r>
                        <w:rPr>
                          <w:sz w:val="20"/>
                        </w:rPr>
                        <w:t xml:space="preserve">Management System as Care Plan </w:t>
                      </w:r>
                      <w:r w:rsidR="005A1D8B">
                        <w:rPr>
                          <w:sz w:val="20"/>
                        </w:rPr>
                        <w:t xml:space="preserve">Guidance </w:t>
                      </w:r>
                      <w:r>
                        <w:rPr>
                          <w:sz w:val="20"/>
                        </w:rPr>
                        <w:t>Service</w:t>
                      </w:r>
                    </w:p>
                  </w:txbxContent>
                </v:textbox>
              </v:shape>
            </w:pict>
          </mc:Fallback>
        </mc:AlternateContent>
      </w:r>
      <w:r w:rsidRPr="006D6AF7">
        <w:rPr>
          <w:noProof/>
        </w:rPr>
        <mc:AlternateContent>
          <mc:Choice Requires="wps">
            <w:drawing>
              <wp:anchor distT="0" distB="0" distL="114300" distR="114300" simplePos="0" relativeHeight="251659264" behindDoc="0" locked="0" layoutInCell="1" allowOverlap="1" wp14:anchorId="0BC7EEB6" wp14:editId="101D78AA">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6D6AF7" w:rsidRPr="00077324" w:rsidRDefault="006D6AF7"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3fw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" stroked="f">
                <v:textbox inset="0,0,0,0">
                  <w:txbxContent>
                    <w:p w14:paraId="3D92D637" w14:textId="77777777" w:rsidR="006D6AF7" w:rsidRPr="00077324" w:rsidRDefault="006D6AF7" w:rsidP="006D6AF7">
                      <w:pPr>
                        <w:pStyle w:val="TOC2"/>
                        <w:rPr>
                          <w:sz w:val="22"/>
                          <w:szCs w:val="22"/>
                        </w:rPr>
                      </w:pPr>
                      <w:r w:rsidRPr="00CF5713">
                        <w:rPr>
                          <w:sz w:val="20"/>
                        </w:rPr>
                        <w:t>Encounter A</w:t>
                      </w:r>
                    </w:p>
                  </w:txbxContent>
                </v:textbox>
              </v:shape>
            </w:pict>
          </mc:Fallback>
        </mc:AlternateContent>
      </w:r>
      <w:r w:rsidRPr="006D6AF7">
        <w:rPr>
          <w:noProof/>
        </w:rPr>
        <mc:AlternateContent>
          <mc:Choice Requires="wps">
            <w:drawing>
              <wp:anchor distT="0" distB="0" distL="114300" distR="114300" simplePos="0" relativeHeight="251660288" behindDoc="0" locked="0" layoutInCell="1" allowOverlap="1" wp14:anchorId="55AABC3E" wp14:editId="12046FFE">
                <wp:simplePos x="0" y="0"/>
                <wp:positionH relativeFrom="column">
                  <wp:posOffset>467360</wp:posOffset>
                </wp:positionH>
                <wp:positionV relativeFrom="paragraph">
                  <wp:posOffset>-76835</wp:posOffset>
                </wp:positionV>
                <wp:extent cx="1591675" cy="455534"/>
                <wp:effectExtent l="0" t="0" r="0" b="0"/>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675" cy="455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0CE07" w14:textId="77777777" w:rsidR="006D6AF7" w:rsidRPr="00077324" w:rsidRDefault="006D6AF7" w:rsidP="006D6AF7">
                            <w:pPr>
                              <w:pStyle w:val="TOC2"/>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anchor>
            </w:drawing>
          </mc:Choice>
          <mc:Fallback>
            <w:pict>
              <v:shape w14:anchorId="55AABC3E" id="Text Box 326" o:spid="_x0000_s1042" type="#_x0000_t202" style="position:absolute;margin-left:36.8pt;margin-top:-6.05pt;width:125.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" stroked="f">
                <v:textbox inset="0,0,0,0">
                  <w:txbxContent>
                    <w:p w14:paraId="4530CE07" w14:textId="77777777" w:rsidR="006D6AF7" w:rsidRPr="00077324" w:rsidRDefault="006D6AF7" w:rsidP="006D6AF7">
                      <w:pPr>
                        <w:pStyle w:val="TOC2"/>
                        <w:rPr>
                          <w:sz w:val="22"/>
                          <w:szCs w:val="22"/>
                        </w:rPr>
                      </w:pPr>
                      <w:r w:rsidRPr="00773965">
                        <w:rPr>
                          <w:sz w:val="20"/>
                        </w:rPr>
                        <w:t>PCP EHR</w:t>
                      </w:r>
                      <w:r w:rsidRPr="00773965">
                        <w:rPr>
                          <w:sz w:val="20"/>
                        </w:rPr>
                        <w:br/>
                        <w:t>as Care Plan Contributor</w:t>
                      </w:r>
                    </w:p>
                  </w:txbxContent>
                </v:textbox>
              </v:shape>
            </w:pict>
          </mc:Fallback>
        </mc:AlternateContent>
      </w:r>
      <w:r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6D6AF7" w:rsidRDefault="006D6AF7"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3"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6D6AF7" w:rsidRDefault="006D6AF7" w:rsidP="006D6AF7">
                      <w:pPr>
                        <w:pStyle w:val="TableEntryHeaderChar"/>
                        <w:jc w:val="center"/>
                      </w:pPr>
                      <w:r w:rsidRPr="00CF5713">
                        <w:rPr>
                          <w:sz w:val="20"/>
                        </w:rPr>
                        <w:t>S</w:t>
                      </w:r>
                      <w:r>
                        <w:rPr>
                          <w:sz w:val="20"/>
                        </w:rPr>
                        <w:t>earch for Plan Definition</w:t>
                      </w:r>
                    </w:p>
                  </w:txbxContent>
                </v:textbox>
              </v:shape>
            </w:pict>
          </mc:Fallback>
        </mc:AlternateContent>
      </w:r>
      <w:r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B64CF04" w:rsidR="006D6AF7" w:rsidRDefault="006D6AF7" w:rsidP="00E008B6">
      <w:pPr>
        <w:pStyle w:val="BodyText"/>
        <w:rPr>
          <w:highlight w:val="yellow"/>
        </w:rPr>
      </w:pPr>
    </w:p>
    <w:p w14:paraId="316240D1" w14:textId="602A6FF9"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443F0D41">
                <wp:simplePos x="0" y="0"/>
                <wp:positionH relativeFrom="column">
                  <wp:posOffset>1152525</wp:posOffset>
                </wp:positionH>
                <wp:positionV relativeFrom="paragraph">
                  <wp:posOffset>68580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6B31B7" id="Rectangle 332" o:spid="_x0000_s1026" style="position:absolute;margin-left:90.75pt;margin-top:5.4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6D6AF7" w:rsidRPr="00077324" w:rsidRDefault="006D6AF7" w:rsidP="006D6AF7">
                            <w:pPr>
                              <w:pStyle w:val="TOC2"/>
                              <w:rPr>
                                <w:sz w:val="22"/>
                                <w:szCs w:val="22"/>
                              </w:rPr>
                            </w:pPr>
                            <w:r w:rsidRPr="00CF5713">
                              <w:rPr>
                                <w:sz w:val="20"/>
                              </w:rPr>
                              <w:t>R</w:t>
                            </w:r>
                            <w:r w:rsidR="005A1D8B">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4"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" stroked="f">
                <v:textbox inset="0,0,0,0">
                  <w:txbxContent>
                    <w:p w14:paraId="0C4AC9E5" w14:textId="175A9019" w:rsidR="006D6AF7" w:rsidRPr="00077324" w:rsidRDefault="006D6AF7" w:rsidP="006D6AF7">
                      <w:pPr>
                        <w:pStyle w:val="TOC2"/>
                        <w:rPr>
                          <w:sz w:val="22"/>
                          <w:szCs w:val="22"/>
                        </w:rPr>
                      </w:pPr>
                      <w:r w:rsidRPr="00CF5713">
                        <w:rPr>
                          <w:sz w:val="20"/>
                        </w:rPr>
                        <w:t>R</w:t>
                      </w:r>
                      <w:r w:rsidR="005A1D8B">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6D6AF7" w:rsidRPr="00077324" w:rsidRDefault="005A1D8B" w:rsidP="006D6AF7">
                            <w:pPr>
                              <w:pStyle w:val="TOC2"/>
                              <w:rPr>
                                <w:sz w:val="22"/>
                                <w:szCs w:val="22"/>
                              </w:rPr>
                            </w:pPr>
                            <w:r>
                              <w:rPr>
                                <w:sz w:val="18"/>
                                <w:szCs w:val="18"/>
                              </w:rPr>
                              <w:t xml:space="preserve">Provide </w:t>
                            </w:r>
                            <w:r w:rsidR="006D6AF7">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5"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" stroked="f">
                <v:textbox inset="0,0,0,0">
                  <w:txbxContent>
                    <w:p w14:paraId="740F5C09" w14:textId="0B269B57" w:rsidR="006D6AF7" w:rsidRPr="00077324" w:rsidRDefault="005A1D8B" w:rsidP="006D6AF7">
                      <w:pPr>
                        <w:pStyle w:val="TOC2"/>
                        <w:rPr>
                          <w:sz w:val="22"/>
                          <w:szCs w:val="22"/>
                        </w:rPr>
                      </w:pPr>
                      <w:proofErr w:type="gramStart"/>
                      <w:r>
                        <w:rPr>
                          <w:sz w:val="18"/>
                          <w:szCs w:val="18"/>
                        </w:rPr>
                        <w:t xml:space="preserve">Provide </w:t>
                      </w:r>
                      <w:r w:rsidR="006D6AF7">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175B3E97">
                <wp:simplePos x="0" y="0"/>
                <wp:positionH relativeFrom="column">
                  <wp:posOffset>1352549</wp:posOffset>
                </wp:positionH>
                <wp:positionV relativeFrom="paragraph">
                  <wp:posOffset>89535</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C73A545"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7.05pt" to="26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6D6AF7" w:rsidRPr="00077324" w:rsidRDefault="006D6AF7" w:rsidP="006D6AF7">
                            <w:pPr>
                              <w:pStyle w:val="TOC2"/>
                              <w:rPr>
                                <w:sz w:val="22"/>
                                <w:szCs w:val="22"/>
                              </w:rPr>
                            </w:pPr>
                            <w:r w:rsidRPr="00CF5713">
                              <w:rPr>
                                <w:sz w:val="20"/>
                              </w:rPr>
                              <w:t>U</w:t>
                            </w:r>
                            <w:r w:rsidR="005A1D8B">
                              <w:rPr>
                                <w:sz w:val="20"/>
                              </w:rPr>
                              <w:t xml:space="preserve">pdate </w:t>
                            </w:r>
                            <w:r w:rsidRPr="00CF5713">
                              <w:rPr>
                                <w:sz w:val="20"/>
                              </w:rPr>
                              <w:t>Plan</w:t>
                            </w:r>
                            <w:r w:rsidR="005A1D8B">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6"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2LgsefwIA&#10;AAsFAAAOAAAAAAAAAAAAAAAAAC4CAABkcnMvZTJvRG9jLnhtbFBLAQItABQABgAIAAAAIQDUCi5k&#10;3gAAAAkBAAAPAAAAAAAAAAAAAAAAANkEAABkcnMvZG93bnJldi54bWxQSwUGAAAAAAQABADzAAAA&#10;5AUAAAAA&#10;" stroked="f">
                <v:textbox inset="0,0,0,0">
                  <w:txbxContent>
                    <w:p w14:paraId="1442E3B1" w14:textId="46A50DF1" w:rsidR="006D6AF7" w:rsidRPr="00077324" w:rsidRDefault="006D6AF7" w:rsidP="006D6AF7">
                      <w:pPr>
                        <w:pStyle w:val="TOC2"/>
                        <w:rPr>
                          <w:sz w:val="22"/>
                          <w:szCs w:val="22"/>
                        </w:rPr>
                      </w:pPr>
                      <w:r w:rsidRPr="00CF5713">
                        <w:rPr>
                          <w:sz w:val="20"/>
                        </w:rPr>
                        <w:t>U</w:t>
                      </w:r>
                      <w:r w:rsidR="005A1D8B">
                        <w:rPr>
                          <w:sz w:val="20"/>
                        </w:rPr>
                        <w:t xml:space="preserve">pdate </w:t>
                      </w:r>
                      <w:r w:rsidRPr="00CF5713">
                        <w:rPr>
                          <w:sz w:val="20"/>
                        </w:rPr>
                        <w:t>Plan</w:t>
                      </w:r>
                      <w:r w:rsidR="005A1D8B">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57312C" w:rsidRPr="00077324" w:rsidRDefault="0057312C"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57312C" w:rsidRPr="00077324" w:rsidRDefault="0057312C"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57312C" w:rsidRPr="00077324" w:rsidRDefault="0057312C"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57312C" w:rsidRPr="00077324" w:rsidRDefault="0057312C"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57312C" w:rsidRPr="00077324" w:rsidRDefault="0057312C"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57312C" w:rsidRPr="00077324" w:rsidRDefault="0057312C"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57312C" w:rsidRPr="00077324" w:rsidRDefault="0057312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57312C" w:rsidRPr="00077324" w:rsidRDefault="0057312C"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57312C" w:rsidRPr="00077324" w:rsidRDefault="0057312C"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57312C" w:rsidRDefault="0057312C"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7"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">
                <v:shape id="_x0000_s1048" type="#_x0000_t75" style="position:absolute;width:65246;height:33731;visibility:visible;mso-wrap-style:square">
                  <v:fill o:detectmouseclick="t"/>
                  <v:path o:connecttype="none"/>
                </v:shape>
                <v:shape id="_x0000_s1049"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57312C" w:rsidRPr="00077324" w:rsidRDefault="0057312C" w:rsidP="001073CE">
                        <w:pPr>
                          <w:pStyle w:val="BodyText"/>
                          <w:rPr>
                            <w:sz w:val="22"/>
                            <w:szCs w:val="22"/>
                          </w:rPr>
                        </w:pPr>
                        <w:r w:rsidRPr="00CF5713">
                          <w:rPr>
                            <w:sz w:val="20"/>
                          </w:rPr>
                          <w:t>Encounter A</w:t>
                        </w:r>
                      </w:p>
                    </w:txbxContent>
                  </v:textbox>
                </v:shape>
                <v:shape id="_x0000_s1050"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57312C" w:rsidRPr="00077324" w:rsidRDefault="0057312C" w:rsidP="001073CE">
                        <w:pPr>
                          <w:pStyle w:val="BodyText"/>
                          <w:rPr>
                            <w:sz w:val="22"/>
                            <w:szCs w:val="22"/>
                          </w:rPr>
                        </w:pPr>
                        <w:r w:rsidRPr="00773965">
                          <w:rPr>
                            <w:sz w:val="20"/>
                          </w:rPr>
                          <w:t>PCP EHR</w:t>
                        </w:r>
                        <w:r w:rsidRPr="00773965">
                          <w:rPr>
                            <w:sz w:val="20"/>
                          </w:rPr>
                          <w:br/>
                          <w:t>as Care Plan Contributor</w:t>
                        </w:r>
                      </w:p>
                    </w:txbxContent>
                  </v:textbox>
                </v:shape>
                <v:line id="Line 327" o:spid="_x0000_s1051"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2"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57312C" w:rsidRPr="00077324" w:rsidRDefault="0057312C"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3"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4"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5"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57312C" w:rsidRPr="00077324" w:rsidRDefault="0057312C"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6"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7"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57312C" w:rsidRPr="00077324" w:rsidRDefault="0057312C" w:rsidP="001073CE">
                        <w:pPr>
                          <w:pStyle w:val="BodyText"/>
                          <w:rPr>
                            <w:sz w:val="22"/>
                            <w:szCs w:val="22"/>
                          </w:rPr>
                        </w:pPr>
                        <w:r w:rsidRPr="00CF5713">
                          <w:rPr>
                            <w:sz w:val="20"/>
                          </w:rPr>
                          <w:t>Update Care Plan</w:t>
                        </w:r>
                      </w:p>
                    </w:txbxContent>
                  </v:textbox>
                </v:shape>
                <v:line id="Line 335" o:spid="_x0000_s1058"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9"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60"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57312C" w:rsidRPr="00077324" w:rsidRDefault="0057312C" w:rsidP="001073CE">
                        <w:pPr>
                          <w:pStyle w:val="BodyText"/>
                          <w:rPr>
                            <w:sz w:val="22"/>
                            <w:szCs w:val="22"/>
                          </w:rPr>
                        </w:pPr>
                        <w:r w:rsidRPr="00CF5713">
                          <w:rPr>
                            <w:sz w:val="20"/>
                          </w:rPr>
                          <w:t>Provide Care Plan</w:t>
                        </w:r>
                      </w:p>
                    </w:txbxContent>
                  </v:textbox>
                </v:shape>
                <v:line id="Line 338" o:spid="_x0000_s1061"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2"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63"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57312C" w:rsidRPr="00077324" w:rsidRDefault="0057312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4"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5"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57312C" w:rsidRPr="00077324" w:rsidRDefault="0057312C" w:rsidP="001073CE">
                        <w:pPr>
                          <w:pStyle w:val="BodyText"/>
                          <w:rPr>
                            <w:sz w:val="22"/>
                            <w:szCs w:val="22"/>
                          </w:rPr>
                        </w:pPr>
                        <w:r w:rsidRPr="00CF5713">
                          <w:rPr>
                            <w:sz w:val="20"/>
                          </w:rPr>
                          <w:t>Subscribe to Care Plan Updates</w:t>
                        </w:r>
                      </w:p>
                    </w:txbxContent>
                  </v:textbox>
                </v:shape>
                <v:line id="Line 343" o:spid="_x0000_s1066"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7"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57312C" w:rsidRPr="00077324" w:rsidRDefault="0057312C" w:rsidP="001073CE">
                        <w:pPr>
                          <w:pStyle w:val="BodyText"/>
                          <w:rPr>
                            <w:sz w:val="22"/>
                            <w:szCs w:val="22"/>
                          </w:rPr>
                        </w:pPr>
                        <w:r w:rsidRPr="00CF5713">
                          <w:rPr>
                            <w:sz w:val="20"/>
                          </w:rPr>
                          <w:t>Retrieve Care</w:t>
                        </w:r>
                        <w:r w:rsidRPr="00773965">
                          <w:rPr>
                            <w:sz w:val="20"/>
                          </w:rPr>
                          <w:t xml:space="preserve"> Plan</w:t>
                        </w:r>
                      </w:p>
                    </w:txbxContent>
                  </v:textbox>
                </v:shape>
                <v:line id="Line 343" o:spid="_x0000_s1068"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9"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57312C" w:rsidRDefault="0057312C"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70"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1"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2"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3"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4"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80"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80"/>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9F0990" w:rsidRPr="00077324" w:rsidRDefault="009F0990"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5A1D8B" w:rsidRPr="00077324" w:rsidRDefault="005A1D8B"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F3A5D9B" w:rsidR="009F0990" w:rsidRPr="00077324" w:rsidRDefault="009F0990" w:rsidP="009F0990">
                      <w:pPr>
                        <w:pStyle w:val="TOC2"/>
                        <w:ind w:left="288" w:firstLine="0"/>
                        <w:rPr>
                          <w:sz w:val="22"/>
                          <w:szCs w:val="22"/>
                        </w:rPr>
                      </w:pPr>
                      <w:r w:rsidRPr="00F0650A">
                        <w:rPr>
                          <w:sz w:val="20"/>
                        </w:rPr>
                        <w:t>Plan</w:t>
                      </w:r>
                      <w:r>
                        <w:rPr>
                          <w:sz w:val="20"/>
                        </w:rPr>
                        <w:t xml:space="preserve"> Definition Management System as Care Plan Guidance Servi</w:t>
                      </w:r>
                      <w:r>
                        <w:rPr>
                          <w:sz w:val="20"/>
                        </w:rPr>
                        <w:t>c</w:t>
                      </w:r>
                      <w:r>
                        <w:rPr>
                          <w:sz w:val="20"/>
                        </w:rPr>
                        <w:t>e</w:t>
                      </w:r>
                    </w:p>
                    <w:p w14:paraId="64CE7A84" w14:textId="39348A5F" w:rsidR="005A1D8B" w:rsidRPr="00077324" w:rsidRDefault="005A1D8B"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5A1D8B" w:rsidRPr="00077324" w:rsidRDefault="005A1D8B"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5A1D8B" w:rsidRPr="00077324" w:rsidRDefault="005A1D8B"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5A1D8B" w:rsidRPr="00077324" w:rsidRDefault="005A1D8B"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77"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baaCG&#10;gQIAAAsFAAAOAAAAAAAAAAAAAAAAAC4CAABkcnMvZTJvRG9jLnhtbFBLAQItABQABgAIAAAAIQDC&#10;vrMH3wAAAAoBAAAPAAAAAAAAAAAAAAAAANsEAABkcnMvZG93bnJldi54bWxQSwUGAAAAAAQABADz&#10;AAAA5wUAAAAA&#10;" stroked="f">
                <v:textbox inset="0,0,0,0">
                  <w:txbxContent>
                    <w:p w14:paraId="44ED75D6" w14:textId="77777777" w:rsidR="005A1D8B" w:rsidRPr="00077324" w:rsidRDefault="005A1D8B"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5A1D8B" w:rsidRPr="00077324" w:rsidRDefault="005A1D8B" w:rsidP="005A1D8B">
                            <w:pPr>
                              <w:pStyle w:val="TOC2"/>
                              <w:rPr>
                                <w:sz w:val="22"/>
                                <w:szCs w:val="22"/>
                              </w:rPr>
                            </w:pPr>
                            <w:r w:rsidRPr="00386D80">
                              <w:rPr>
                                <w:sz w:val="20"/>
                              </w:rPr>
                              <w:t>U</w:t>
                            </w:r>
                            <w:r w:rsidR="009F0990">
                              <w:rPr>
                                <w:sz w:val="20"/>
                              </w:rPr>
                              <w:t>pdate</w:t>
                            </w:r>
                            <w:r>
                              <w:rPr>
                                <w:sz w:val="20"/>
                              </w:rPr>
                              <w:t xml:space="preserve"> Plan</w:t>
                            </w:r>
                            <w:r w:rsidR="009F0990">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8"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Lr0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CvjPa/&#10;gAIAAAsFAAAOAAAAAAAAAAAAAAAAAC4CAABkcnMvZTJvRG9jLnhtbFBLAQItABQABgAIAAAAIQDJ&#10;V/6q4AAAAAsBAAAPAAAAAAAAAAAAAAAAANoEAABkcnMvZG93bnJldi54bWxQSwUGAAAAAAQABADz&#10;AAAA5wUAAAAA&#10;" stroked="f">
                <v:textbox inset="0,0,0,0">
                  <w:txbxContent>
                    <w:p w14:paraId="20876221" w14:textId="1ADDB28E" w:rsidR="005A1D8B" w:rsidRPr="00077324" w:rsidRDefault="005A1D8B" w:rsidP="005A1D8B">
                      <w:pPr>
                        <w:pStyle w:val="TOC2"/>
                        <w:rPr>
                          <w:sz w:val="22"/>
                          <w:szCs w:val="22"/>
                        </w:rPr>
                      </w:pPr>
                      <w:r w:rsidRPr="00386D80">
                        <w:rPr>
                          <w:sz w:val="20"/>
                        </w:rPr>
                        <w:t>U</w:t>
                      </w:r>
                      <w:r w:rsidR="009F0990">
                        <w:rPr>
                          <w:sz w:val="20"/>
                        </w:rPr>
                        <w:t>pdate</w:t>
                      </w:r>
                      <w:r>
                        <w:rPr>
                          <w:sz w:val="20"/>
                        </w:rPr>
                        <w:t xml:space="preserve"> Plan</w:t>
                      </w:r>
                      <w:r w:rsidR="009F0990">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5A1D8B" w:rsidRPr="00CF5713" w:rsidRDefault="005A1D8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9"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jafw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" stroked="f">
                <v:textbox inset="0,0,0,0">
                  <w:txbxContent>
                    <w:p w14:paraId="668A8280" w14:textId="5CB69973" w:rsidR="005A1D8B" w:rsidRPr="00CF5713" w:rsidRDefault="005A1D8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5A1D8B" w:rsidRPr="00077324" w:rsidRDefault="005A1D8B" w:rsidP="005A1D8B">
                            <w:pPr>
                              <w:pStyle w:val="TOC2"/>
                              <w:rPr>
                                <w:sz w:val="22"/>
                                <w:szCs w:val="22"/>
                              </w:rPr>
                            </w:pPr>
                            <w:r w:rsidRPr="00CF5713">
                              <w:rPr>
                                <w:sz w:val="20"/>
                              </w:rPr>
                              <w:t>S</w:t>
                            </w:r>
                            <w:r w:rsidR="009F0990">
                              <w:rPr>
                                <w:sz w:val="20"/>
                              </w:rPr>
                              <w:t xml:space="preserve">ubscribe to </w:t>
                            </w:r>
                            <w:r w:rsidRPr="00CF5713">
                              <w:rPr>
                                <w:sz w:val="20"/>
                              </w:rPr>
                              <w:t xml:space="preserve">Plan </w:t>
                            </w:r>
                            <w:r w:rsidR="009F0990">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80"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" stroked="f">
                <v:textbox inset="0,0,0,0">
                  <w:txbxContent>
                    <w:p w14:paraId="4FF63B2B" w14:textId="626D7C37" w:rsidR="005A1D8B" w:rsidRPr="00077324" w:rsidRDefault="005A1D8B" w:rsidP="005A1D8B">
                      <w:pPr>
                        <w:pStyle w:val="TOC2"/>
                        <w:rPr>
                          <w:sz w:val="22"/>
                          <w:szCs w:val="22"/>
                        </w:rPr>
                      </w:pPr>
                      <w:r w:rsidRPr="00CF5713">
                        <w:rPr>
                          <w:sz w:val="20"/>
                        </w:rPr>
                        <w:t>S</w:t>
                      </w:r>
                      <w:r w:rsidR="009F0990">
                        <w:rPr>
                          <w:sz w:val="20"/>
                        </w:rPr>
                        <w:t xml:space="preserve">ubscribe to </w:t>
                      </w:r>
                      <w:r w:rsidRPr="00CF5713">
                        <w:rPr>
                          <w:sz w:val="20"/>
                        </w:rPr>
                        <w:t xml:space="preserve">Plan </w:t>
                      </w:r>
                      <w:r w:rsidR="009F0990">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5A1D8B" w:rsidRPr="00CF5713" w:rsidRDefault="009F0990"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81"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c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48iMRrZKvoAwjDKOgbdB9uFDBaZb5h1MN0Vth+3RPDMBLvJIjLj/JkmMnYTgaRNRytsMNoNNdu&#10;HPm9NnzXAvIoX6muQYAND9p4YnGULUxcSOJ4O/iRfr4OXk932PIH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baEH&#10;nIECAAALBQAADgAAAAAAAAAAAAAAAAAuAgAAZHJzL2Uyb0RvYy54bWxQSwECLQAUAAYACAAAACEA&#10;EXm7YeAAAAAJAQAADwAAAAAAAAAAAAAAAADbBAAAZHJzL2Rvd25yZXYueG1sUEsFBgAAAAAEAAQA&#10;8wAAAOgFAAAAAA==&#10;" stroked="f">
                <v:textbox inset="0,0,0,0">
                  <w:txbxContent>
                    <w:p w14:paraId="5BB5B14E" w14:textId="28A752BF" w:rsidR="005A1D8B" w:rsidRPr="00CF5713" w:rsidRDefault="009F0990"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87F67" w:rsidRDefault="009F0990" w:rsidP="009F0990">
      <w:pPr>
        <w:pStyle w:val="FigureTitle"/>
      </w:pPr>
      <w:r w:rsidRPr="00D87F67">
        <w:t>Figure X.4.2.1.1.2-1: Encounte</w:t>
      </w:r>
      <w:r>
        <w:t>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57312C" w:rsidRPr="00077324" w:rsidRDefault="0057312C"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57312C" w:rsidRPr="00077324" w:rsidRDefault="0057312C"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57312C" w:rsidRPr="00077324" w:rsidRDefault="0057312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57312C" w:rsidRPr="00077324" w:rsidRDefault="0057312C"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57312C" w:rsidRPr="00077324" w:rsidRDefault="0057312C"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57312C" w:rsidRPr="00077324" w:rsidRDefault="0057312C"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57312C" w:rsidRPr="00077324" w:rsidRDefault="0057312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57312C" w:rsidRPr="00CF5713" w:rsidRDefault="0057312C"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57312C" w:rsidRPr="00077324" w:rsidRDefault="0057312C"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57312C" w:rsidRPr="00CF5713" w:rsidRDefault="0057312C"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2"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">
                <v:shape id="_x0000_s1083" type="#_x0000_t75" style="position:absolute;width:61442;height:30867;visibility:visible;mso-wrap-style:square">
                  <v:fill o:detectmouseclick="t"/>
                  <v:path o:connecttype="none"/>
                </v:shape>
                <v:shape id="_x0000_s1084"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57312C" w:rsidRPr="00077324" w:rsidRDefault="0057312C" w:rsidP="00274982">
                        <w:pPr>
                          <w:pStyle w:val="BodyText"/>
                          <w:rPr>
                            <w:sz w:val="22"/>
                            <w:szCs w:val="22"/>
                          </w:rPr>
                        </w:pPr>
                        <w:r w:rsidRPr="00CF5713">
                          <w:rPr>
                            <w:sz w:val="20"/>
                          </w:rPr>
                          <w:t>Encounter(s) B</w:t>
                        </w:r>
                      </w:p>
                    </w:txbxContent>
                  </v:textbox>
                </v:shape>
                <v:shape id="_x0000_s1085"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57312C" w:rsidRPr="00077324" w:rsidRDefault="0057312C" w:rsidP="00274982">
                        <w:pPr>
                          <w:pStyle w:val="BodyText"/>
                          <w:rPr>
                            <w:sz w:val="22"/>
                            <w:szCs w:val="22"/>
                          </w:rPr>
                        </w:pPr>
                        <w:r w:rsidRPr="00CF5713">
                          <w:rPr>
                            <w:sz w:val="20"/>
                          </w:rPr>
                          <w:t>Providers EHRs (e.g., specialists and Allied Care Providers) as Care Plan Contributor</w:t>
                        </w:r>
                      </w:p>
                    </w:txbxContent>
                  </v:textbox>
                </v:shape>
                <v:line id="Line 349" o:spid="_x0000_s1086"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7"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57312C" w:rsidRPr="00077324" w:rsidRDefault="0057312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8"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89"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90"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57312C" w:rsidRPr="00077324" w:rsidRDefault="0057312C" w:rsidP="00CF5713">
                        <w:pPr>
                          <w:pStyle w:val="BodyText"/>
                          <w:jc w:val="center"/>
                          <w:rPr>
                            <w:sz w:val="22"/>
                            <w:szCs w:val="22"/>
                          </w:rPr>
                        </w:pPr>
                        <w:r w:rsidRPr="00F214E1">
                          <w:rPr>
                            <w:sz w:val="20"/>
                          </w:rPr>
                          <w:t>P</w:t>
                        </w:r>
                        <w:r>
                          <w:rPr>
                            <w:sz w:val="20"/>
                          </w:rPr>
                          <w:t>atient Portal as Care Plan Contributor</w:t>
                        </w:r>
                      </w:p>
                    </w:txbxContent>
                  </v:textbox>
                </v:shape>
                <v:shape id="_x0000_s1091"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57312C" w:rsidRPr="00077324" w:rsidRDefault="0057312C" w:rsidP="00274982">
                        <w:pPr>
                          <w:pStyle w:val="BodyText"/>
                          <w:rPr>
                            <w:sz w:val="22"/>
                            <w:szCs w:val="22"/>
                          </w:rPr>
                        </w:pPr>
                        <w:r w:rsidRPr="00386D80">
                          <w:rPr>
                            <w:sz w:val="20"/>
                          </w:rPr>
                          <w:t>U</w:t>
                        </w:r>
                        <w:r>
                          <w:rPr>
                            <w:sz w:val="20"/>
                          </w:rPr>
                          <w:t>pdate Care Plan</w:t>
                        </w:r>
                      </w:p>
                    </w:txbxContent>
                  </v:textbox>
                </v:shape>
                <v:rect id="Rectangle 355" o:spid="_x0000_s1092"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3"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4"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5"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57312C" w:rsidRPr="00077324" w:rsidRDefault="0057312C" w:rsidP="00274982">
                        <w:pPr>
                          <w:pStyle w:val="BodyText"/>
                          <w:rPr>
                            <w:sz w:val="22"/>
                            <w:szCs w:val="22"/>
                          </w:rPr>
                        </w:pPr>
                        <w:r w:rsidRPr="00CF5713">
                          <w:rPr>
                            <w:sz w:val="20"/>
                          </w:rPr>
                          <w:t>Provide Care Plan</w:t>
                        </w:r>
                      </w:p>
                    </w:txbxContent>
                  </v:textbox>
                </v:shape>
                <v:line id="Line 359" o:spid="_x0000_s1096"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7"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57312C" w:rsidRPr="00077324" w:rsidRDefault="0057312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8"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9"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57312C" w:rsidRPr="00CF5713" w:rsidRDefault="0057312C" w:rsidP="00274982">
                        <w:pPr>
                          <w:pStyle w:val="BodyText"/>
                          <w:rPr>
                            <w:sz w:val="20"/>
                          </w:rPr>
                        </w:pPr>
                        <w:r w:rsidRPr="00CF5713">
                          <w:rPr>
                            <w:sz w:val="20"/>
                          </w:rPr>
                          <w:t>Subscribe to Care Plan Updates</w:t>
                        </w:r>
                      </w:p>
                    </w:txbxContent>
                  </v:textbox>
                </v:shape>
                <v:rect id="Rectangle 364" o:spid="_x0000_s1100"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01"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2"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3"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57312C" w:rsidRPr="00077324" w:rsidRDefault="0057312C" w:rsidP="00274982">
                        <w:pPr>
                          <w:pStyle w:val="BodyText"/>
                          <w:rPr>
                            <w:sz w:val="22"/>
                            <w:szCs w:val="22"/>
                          </w:rPr>
                        </w:pPr>
                        <w:r w:rsidRPr="00CF5713">
                          <w:rPr>
                            <w:sz w:val="20"/>
                          </w:rPr>
                          <w:t>Subscribe to Care Plan Updates</w:t>
                        </w:r>
                      </w:p>
                    </w:txbxContent>
                  </v:textbox>
                </v:shape>
                <v:shape id="_x0000_s1104"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57312C" w:rsidRPr="00CF5713" w:rsidRDefault="0057312C" w:rsidP="00274982">
                        <w:pPr>
                          <w:pStyle w:val="BodyText"/>
                          <w:rPr>
                            <w:sz w:val="20"/>
                          </w:rPr>
                        </w:pPr>
                        <w:r w:rsidRPr="00CF5713">
                          <w:rPr>
                            <w:sz w:val="20"/>
                          </w:rPr>
                          <w:t>Retrieve Care</w:t>
                        </w:r>
                        <w:r w:rsidRPr="0010048C">
                          <w:rPr>
                            <w:sz w:val="20"/>
                          </w:rPr>
                          <w:t xml:space="preserve"> Plan</w:t>
                        </w:r>
                      </w:p>
                    </w:txbxContent>
                  </v:textbox>
                </v:shape>
                <v:rect id="Rectangle 114" o:spid="_x0000_s1105"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6"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7"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8"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9"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81"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81"/>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82" w:name="_Toc495483743"/>
      <w:r w:rsidRPr="00D87F67">
        <w:rPr>
          <w:noProof w:val="0"/>
        </w:rPr>
        <w:t>X.4.2.1.1.4 Encounter D: Primary Care Follow-up Visits</w:t>
      </w:r>
      <w:bookmarkEnd w:id="82"/>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83"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60EB35D6" w14:textId="1E21C531" w:rsidR="00CC2885" w:rsidRPr="00231EBB" w:rsidRDefault="00CC2885" w:rsidP="00CC2885">
      <w:pPr>
        <w:jc w:val="both"/>
        <w:rPr>
          <w:i/>
          <w:color w:val="00B050"/>
        </w:rPr>
      </w:pPr>
      <w:r w:rsidRPr="00231EBB">
        <w:rPr>
          <w:color w:val="00B050"/>
        </w:rPr>
        <w:t>In this use case the patient follows a list of tasks to perform, thanks to the definition of a plan of care for a normal pregnancy. The entire process is cross-enterprise: all the actors involved, in the same or in different structures, are capable to participate and retriev</w:t>
      </w:r>
      <w:r w:rsidR="00010FF6">
        <w:rPr>
          <w:color w:val="00B050"/>
        </w:rPr>
        <w:t xml:space="preserve">e all the necessary </w:t>
      </w:r>
      <w:r w:rsidR="00010FF6" w:rsidRPr="00010FF6">
        <w:rPr>
          <w:color w:val="00B050"/>
          <w:highlight w:val="yellow"/>
        </w:rPr>
        <w:t>information</w:t>
      </w:r>
      <w:r w:rsidRPr="00010FF6">
        <w:rPr>
          <w:color w:val="00B050"/>
          <w:highlight w:val="yellow"/>
        </w:rPr>
        <w:t>/documents thanks to the patient’s HIE system.</w:t>
      </w:r>
      <w:r w:rsidRPr="00231EBB">
        <w:rPr>
          <w:color w:val="00B050"/>
        </w:rPr>
        <w:t xml:space="preserve"> The patient is capable to follow the evolution of her own process too, without missing any appointment, </w:t>
      </w:r>
      <w:r w:rsidRPr="008E6370">
        <w:rPr>
          <w:color w:val="00B050"/>
          <w:highlight w:val="yellow"/>
        </w:rPr>
        <w:t>thanks to her mobile device that allows her to consult her care plan. All of the participants are notified by an actor that is capable to select the systems need to be involved in the process.</w:t>
      </w:r>
      <w:r w:rsidRPr="00231EBB">
        <w:rPr>
          <w:color w:val="00B050"/>
        </w:rPr>
        <w:t xml:space="preserve"> </w:t>
      </w:r>
      <w:r w:rsidRPr="008E6370">
        <w:rPr>
          <w:color w:val="00B050"/>
          <w:highlight w:val="yellow"/>
        </w:rPr>
        <w:t>This actor, the Care Plan Service, corresponds to the system who manages the care plans.</w:t>
      </w:r>
      <w:r w:rsidRPr="00231EBB">
        <w:rPr>
          <w:color w:val="00B050"/>
        </w:rPr>
        <w:t xml:space="preserve">   </w:t>
      </w:r>
    </w:p>
    <w:p w14:paraId="3A7D38DF" w14:textId="77777777" w:rsidR="00CC2885" w:rsidRPr="00231EBB" w:rsidRDefault="00CC2885" w:rsidP="00CC2885">
      <w:pPr>
        <w:jc w:val="both"/>
        <w:rPr>
          <w:color w:val="00B050"/>
        </w:rPr>
      </w:pPr>
    </w:p>
    <w:p w14:paraId="70FB8C97" w14:textId="77777777" w:rsidR="00CC2885" w:rsidRPr="00231EBB" w:rsidRDefault="00CC2885" w:rsidP="00CC2885">
      <w:pPr>
        <w:jc w:val="both"/>
        <w:rPr>
          <w:color w:val="00B050"/>
        </w:rPr>
      </w:pPr>
      <w:r w:rsidRPr="00231EBB">
        <w:rPr>
          <w:color w:val="00B050"/>
        </w:rPr>
        <w:lastRenderedPageBreak/>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B: Medical examinations and investigations during pregnancy</w:t>
      </w:r>
    </w:p>
    <w:p w14:paraId="468C4638" w14:textId="3389FAC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C: Postpartum treatment</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1974021D" w:rsidR="00CC2885" w:rsidRPr="00231EBB" w:rsidRDefault="00231EBB"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Gynecologist</w:t>
      </w:r>
      <w:r w:rsidR="00CC2885" w:rsidRPr="00231EBB">
        <w:rPr>
          <w:color w:val="00B050"/>
        </w:rPr>
        <w:t>: Dr. John Smith</w:t>
      </w:r>
    </w:p>
    <w:p w14:paraId="36AB9149"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involved for laboratory investigations </w:t>
      </w:r>
    </w:p>
    <w:p w14:paraId="0126F776" w14:textId="5395F4E3" w:rsidR="00CC2885" w:rsidRPr="00231EBB" w:rsidRDefault="00CC2885" w:rsidP="00CC2885">
      <w:pPr>
        <w:pStyle w:val="Heading6"/>
        <w:numPr>
          <w:ilvl w:val="0"/>
          <w:numId w:val="0"/>
        </w:numPr>
        <w:rPr>
          <w:color w:val="00B050"/>
        </w:rPr>
      </w:pPr>
      <w:r w:rsidRPr="00231EBB">
        <w:rPr>
          <w:color w:val="00B050"/>
        </w:rPr>
        <w:t>X.4.2.2.1.1 Step A: Diagnosis and first General Practitioner encounter</w:t>
      </w:r>
    </w:p>
    <w:p w14:paraId="6D746133" w14:textId="45DDDB3B" w:rsidR="00CC2885" w:rsidRPr="00231EBB" w:rsidRDefault="00CC2885" w:rsidP="00CC2885">
      <w:pPr>
        <w:jc w:val="both"/>
        <w:rPr>
          <w:color w:val="00B050"/>
        </w:rPr>
      </w:pPr>
      <w:r w:rsidRPr="00231EBB">
        <w:rPr>
          <w:b/>
          <w:color w:val="00B050"/>
        </w:rPr>
        <w:t xml:space="preserve">Pre-conditions: </w:t>
      </w:r>
      <w:r w:rsidRPr="00231EBB">
        <w:rPr>
          <w:color w:val="00B050"/>
        </w:rPr>
        <w:t>Patient Mrs. Kate Anywoman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Pr="00231EBB">
        <w:rPr>
          <w:color w:val="00B050"/>
        </w:rPr>
        <w:t>period</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0B9B3309" w:rsidR="00CC2885" w:rsidRPr="00231EBB" w:rsidRDefault="00CC2885" w:rsidP="00CC2885">
      <w:pPr>
        <w:jc w:val="both"/>
        <w:rPr>
          <w:color w:val="00B050"/>
        </w:rPr>
      </w:pPr>
      <w:r w:rsidRPr="00231EBB">
        <w:rPr>
          <w:b/>
          <w:color w:val="00B050"/>
        </w:rPr>
        <w:t xml:space="preserve">Description of Encounter: </w:t>
      </w:r>
      <w:r w:rsidRPr="00231EBB">
        <w:rPr>
          <w:color w:val="00B050"/>
        </w:rPr>
        <w:t>Patient Mrs. Kate Anywoman meets her General Practitioner, Dr. Max Power, informing him about the test result. Dr. Power produces an ePrescription with S-Beta</w:t>
      </w:r>
      <w:r w:rsidR="00231EBB" w:rsidRPr="00231EBB">
        <w:rPr>
          <w:color w:val="00B050"/>
        </w:rPr>
        <w:t xml:space="preserve"> HCG exam to confirm </w:t>
      </w:r>
      <w:r w:rsidRPr="00231EBB">
        <w:rPr>
          <w:color w:val="00B050"/>
        </w:rPr>
        <w:t xml:space="preserve">that the patient is pregnant. </w:t>
      </w:r>
      <w:r w:rsidRPr="00231EBB">
        <w:rPr>
          <w:color w:val="00B050"/>
          <w:highlight w:val="yellow"/>
        </w:rPr>
        <w:t>The ePrescription produced is stored on the patient’s HIE system.</w:t>
      </w:r>
    </w:p>
    <w:p w14:paraId="11203EA0" w14:textId="475AB809" w:rsidR="00CC2885" w:rsidRPr="00231EBB" w:rsidRDefault="00CC2885" w:rsidP="00CC2885">
      <w:pPr>
        <w:jc w:val="both"/>
        <w:rPr>
          <w:color w:val="00B050"/>
        </w:rPr>
      </w:pPr>
      <w:r w:rsidRPr="00231EBB">
        <w:rPr>
          <w:color w:val="00B050"/>
        </w:rPr>
        <w:t>Mrs. Anywoman goes to a specific Healthcare Provider to perform laboratory investigations</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p>
    <w:p w14:paraId="1D0F2C8F" w14:textId="300327F8" w:rsidR="00CC2885" w:rsidRPr="00231EBB" w:rsidRDefault="00231EBB" w:rsidP="00CC2885">
      <w:pPr>
        <w:jc w:val="both"/>
        <w:rPr>
          <w:color w:val="00B050"/>
        </w:rPr>
      </w:pPr>
      <w:r w:rsidRPr="00231EBB">
        <w:rPr>
          <w:color w:val="00B050"/>
        </w:rPr>
        <w:t xml:space="preserve">Mrs. Anywoman follows up with </w:t>
      </w:r>
      <w:r w:rsidR="00CC2885" w:rsidRPr="00231EBB">
        <w:rPr>
          <w:color w:val="00B050"/>
        </w:rPr>
        <w:t xml:space="preserve">Dr. Max Power to discuss </w:t>
      </w:r>
      <w:r w:rsidRPr="00231EBB">
        <w:rPr>
          <w:color w:val="00B050"/>
        </w:rPr>
        <w:t xml:space="preserve">her pregnancy plan. </w:t>
      </w:r>
      <w:r w:rsidR="00CC2885" w:rsidRPr="00231EBB">
        <w:rPr>
          <w:color w:val="00B050"/>
        </w:rPr>
        <w:t xml:space="preserve">The General Practitioner visits her </w:t>
      </w:r>
      <w:r w:rsidRPr="00231EBB">
        <w:rPr>
          <w:color w:val="00B050"/>
        </w:rPr>
        <w:t>confirm</w:t>
      </w:r>
      <w:r w:rsidR="00CC2885" w:rsidRPr="00231EBB">
        <w:rPr>
          <w:color w:val="00B050"/>
        </w:rPr>
        <w:t xml:space="preserve"> that this is not a high-ris</w:t>
      </w:r>
      <w:r w:rsidRPr="00231EBB">
        <w:rPr>
          <w:color w:val="00B050"/>
        </w:rPr>
        <w:t xml:space="preserve">k pregnancy case. He updates </w:t>
      </w:r>
      <w:r w:rsidR="00CC2885" w:rsidRPr="00231EBB">
        <w:rPr>
          <w:color w:val="00B050"/>
        </w:rPr>
        <w:t xml:space="preserve">the patient’s care plan </w:t>
      </w:r>
      <w:r w:rsidRPr="00231EBB">
        <w:rPr>
          <w:color w:val="00B050"/>
        </w:rPr>
        <w:t>with the normal pregnancy</w:t>
      </w:r>
      <w:r w:rsidR="00CC2885" w:rsidRPr="00231EBB">
        <w:rPr>
          <w:color w:val="00B050"/>
        </w:rPr>
        <w:t xml:space="preserve"> diagnosis</w:t>
      </w:r>
      <w:r w:rsidRPr="00231EBB">
        <w:rPr>
          <w:color w:val="00B050"/>
        </w:rPr>
        <w:t xml:space="preserve">. </w:t>
      </w:r>
      <w:r w:rsidRPr="008E6370">
        <w:rPr>
          <w:color w:val="00B050"/>
          <w:highlight w:val="yellow"/>
        </w:rPr>
        <w:t>Upon doing this, he i</w:t>
      </w:r>
      <w:r w:rsidR="00CC2885" w:rsidRPr="008E6370">
        <w:rPr>
          <w:color w:val="00B050"/>
          <w:highlight w:val="yellow"/>
        </w:rPr>
        <w:t xml:space="preserve">s able to retrieve the specific </w:t>
      </w:r>
      <w:r w:rsidRPr="008E6370">
        <w:rPr>
          <w:color w:val="00B050"/>
          <w:highlight w:val="yellow"/>
        </w:rPr>
        <w:t>Plan D</w:t>
      </w:r>
      <w:r w:rsidR="00CC2885" w:rsidRPr="008E6370">
        <w:rPr>
          <w:color w:val="00B050"/>
          <w:highlight w:val="yellow"/>
        </w:rPr>
        <w:t>efinitio</w:t>
      </w:r>
      <w:r w:rsidRPr="008E6370">
        <w:rPr>
          <w:color w:val="00B050"/>
          <w:highlight w:val="yellow"/>
        </w:rPr>
        <w:t>n containing all Activity Definition</w:t>
      </w:r>
      <w:r w:rsidR="00CC2885" w:rsidRPr="008E6370">
        <w:rPr>
          <w:color w:val="00B050"/>
          <w:highlight w:val="yellow"/>
        </w:rPr>
        <w:t xml:space="preserve"> (orders, investigations, medical examinations), in terms of </w:t>
      </w:r>
      <w:r w:rsidR="00CC2885" w:rsidRPr="008E6370">
        <w:rPr>
          <w:strike/>
          <w:color w:val="00B050"/>
          <w:highlight w:val="yellow"/>
        </w:rPr>
        <w:t>tasks</w:t>
      </w:r>
      <w:r w:rsidR="00CC2885" w:rsidRPr="008E6370">
        <w:rPr>
          <w:color w:val="00B050"/>
          <w:highlight w:val="yellow"/>
        </w:rPr>
        <w:t xml:space="preserve">, </w:t>
      </w:r>
      <w:r w:rsidRPr="008E6370">
        <w:rPr>
          <w:color w:val="00B050"/>
          <w:highlight w:val="yellow"/>
        </w:rPr>
        <w:t xml:space="preserve">request resources </w:t>
      </w:r>
      <w:r w:rsidR="00CC2885" w:rsidRPr="008E6370">
        <w:rPr>
          <w:color w:val="00B050"/>
          <w:highlight w:val="yellow"/>
        </w:rPr>
        <w:t>to be</w:t>
      </w:r>
      <w:r w:rsidRPr="008E6370">
        <w:rPr>
          <w:color w:val="00B050"/>
          <w:highlight w:val="yellow"/>
        </w:rPr>
        <w:t xml:space="preserve"> performed during the </w:t>
      </w:r>
      <w:r w:rsidR="00CC2885" w:rsidRPr="008E6370">
        <w:rPr>
          <w:color w:val="00B050"/>
          <w:highlight w:val="yellow"/>
        </w:rPr>
        <w:t>pregnancy</w:t>
      </w:r>
      <w:r w:rsidRPr="008E6370">
        <w:rPr>
          <w:color w:val="00B050"/>
          <w:highlight w:val="yellow"/>
        </w:rPr>
        <w:t xml:space="preserve"> period</w:t>
      </w:r>
      <w:r w:rsidR="00CC2885" w:rsidRPr="00231EBB">
        <w:rPr>
          <w:color w:val="00B050"/>
        </w:rPr>
        <w:t>.</w:t>
      </w:r>
    </w:p>
    <w:p w14:paraId="6A2D38C6" w14:textId="77777777" w:rsidR="00CC2885" w:rsidRPr="00231EBB" w:rsidRDefault="00CC2885" w:rsidP="00CC2885">
      <w:pPr>
        <w:jc w:val="both"/>
        <w:rPr>
          <w:color w:val="00B050"/>
        </w:rPr>
      </w:pPr>
    </w:p>
    <w:p w14:paraId="63E7E110" w14:textId="1921A55E" w:rsidR="00CC2885" w:rsidRPr="00010FF6" w:rsidRDefault="00010FF6" w:rsidP="00CC2885">
      <w:pPr>
        <w:jc w:val="both"/>
        <w:rPr>
          <w:b/>
          <w:color w:val="00B050"/>
        </w:rPr>
      </w:pPr>
      <w:r w:rsidRPr="008E6370">
        <w:rPr>
          <w:b/>
          <w:color w:val="00B050"/>
          <w:highlight w:val="yellow"/>
        </w:rPr>
        <w:t xml:space="preserve">The patient’s care plan is updated </w:t>
      </w:r>
      <w:r w:rsidR="00CC2885" w:rsidRPr="008E6370">
        <w:rPr>
          <w:b/>
          <w:color w:val="00B050"/>
          <w:highlight w:val="yellow"/>
        </w:rPr>
        <w:t xml:space="preserve">with the </w:t>
      </w:r>
      <w:r w:rsidRPr="008E6370">
        <w:rPr>
          <w:b/>
          <w:color w:val="00B050"/>
          <w:highlight w:val="yellow"/>
        </w:rPr>
        <w:t>Activity Definitions from Plan D</w:t>
      </w:r>
      <w:r w:rsidR="00CC2885" w:rsidRPr="008E6370">
        <w:rPr>
          <w:b/>
          <w:color w:val="00B050"/>
          <w:highlight w:val="yellow"/>
        </w:rPr>
        <w:t>efinition</w:t>
      </w:r>
      <w:r w:rsidRPr="008E6370">
        <w:rPr>
          <w:b/>
          <w:color w:val="00B050"/>
          <w:highlight w:val="yellow"/>
        </w:rPr>
        <w:t xml:space="preserve">. This enable the </w:t>
      </w:r>
      <w:r w:rsidR="00CC2885" w:rsidRPr="008E6370">
        <w:rPr>
          <w:b/>
          <w:color w:val="00B050"/>
          <w:highlight w:val="yellow"/>
        </w:rPr>
        <w:t>Care Plan Service</w:t>
      </w:r>
      <w:r w:rsidRPr="008E6370">
        <w:rPr>
          <w:b/>
          <w:color w:val="00B050"/>
          <w:highlight w:val="yellow"/>
        </w:rPr>
        <w:t xml:space="preserve"> actor which is grouped with the Content Creator actor to share content with the Content Consumer actor (i.e.</w:t>
      </w:r>
      <w:r w:rsidR="00CC2885" w:rsidRPr="008E6370">
        <w:rPr>
          <w:b/>
          <w:color w:val="00B050"/>
          <w:highlight w:val="yellow"/>
        </w:rPr>
        <w:t xml:space="preserve"> the different systems that they will be involved in the process</w:t>
      </w:r>
      <w:r w:rsidRPr="008E6370">
        <w:rPr>
          <w:b/>
          <w:color w:val="00B050"/>
          <w:highlight w:val="yellow"/>
        </w:rPr>
        <w:t>)</w:t>
      </w:r>
      <w:r w:rsidR="00CC2885" w:rsidRPr="008E6370">
        <w:rPr>
          <w:b/>
          <w:color w:val="00B050"/>
          <w:highlight w:val="yellow"/>
        </w:rPr>
        <w:t>.</w:t>
      </w:r>
      <w:r w:rsidR="00CC2885" w:rsidRPr="00010FF6">
        <w:rPr>
          <w:b/>
          <w:color w:val="00B050"/>
        </w:rPr>
        <w:t xml:space="preserve"> </w:t>
      </w:r>
    </w:p>
    <w:p w14:paraId="51B21A8C" w14:textId="77777777" w:rsidR="00CC2885" w:rsidRPr="00231EBB" w:rsidRDefault="00CC2885" w:rsidP="00CC2885">
      <w:pPr>
        <w:jc w:val="both"/>
        <w:rPr>
          <w:color w:val="00B050"/>
        </w:rPr>
      </w:pPr>
    </w:p>
    <w:p w14:paraId="38B150BD" w14:textId="56705CB4" w:rsidR="00CC2885" w:rsidRPr="00231EBB" w:rsidRDefault="00CC2885" w:rsidP="00CC2885">
      <w:pPr>
        <w:jc w:val="both"/>
        <w:rPr>
          <w:color w:val="00B050"/>
        </w:rPr>
      </w:pPr>
      <w:r w:rsidRPr="00231EBB">
        <w:rPr>
          <w:color w:val="00B050"/>
        </w:rPr>
        <w:t xml:space="preserve">The care plan is </w:t>
      </w:r>
      <w:r w:rsidR="00010FF6">
        <w:rPr>
          <w:color w:val="00B050"/>
        </w:rPr>
        <w:t xml:space="preserve">now updated </w:t>
      </w:r>
      <w:r w:rsidR="00010FF6" w:rsidRPr="008E6370">
        <w:rPr>
          <w:color w:val="00B050"/>
          <w:highlight w:val="yellow"/>
        </w:rPr>
        <w:t>with different activity definitions</w:t>
      </w:r>
      <w:r w:rsidRPr="008E6370">
        <w:rPr>
          <w:color w:val="00B050"/>
          <w:highlight w:val="yellow"/>
        </w:rPr>
        <w:t>, selected</w:t>
      </w:r>
      <w:r w:rsidRPr="00231EBB">
        <w:rPr>
          <w:color w:val="00B050"/>
        </w:rPr>
        <w:t xml:space="preserve"> with the purpose of providing the best care to the patient. Initial steps, that are the encounter with the General Practitioner and the S-Beta HCG exam, have already been performed. The other steps concern gynaecological examinations and laboratory exams that the patient has to perform during the pregnancy, such as ultrasound exams, urine and blood (e.g. for the indirect Coombs test) exams. That investigations are necessary to exclude possible diseases that can occur during the pregnancy, </w:t>
      </w:r>
      <w:r w:rsidRPr="00231EBB">
        <w:rPr>
          <w:color w:val="00B050"/>
        </w:rPr>
        <w:lastRenderedPageBreak/>
        <w:t>such as toxoplasmosis. 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05734160" w14:textId="77777777" w:rsidR="00CC2885" w:rsidRPr="00231EBB" w:rsidRDefault="00CC2885" w:rsidP="00CC2885">
      <w:pPr>
        <w:jc w:val="both"/>
        <w:rPr>
          <w:color w:val="00B050"/>
        </w:rPr>
      </w:pPr>
    </w:p>
    <w:p w14:paraId="319FA3C4" w14:textId="0C2DBF87" w:rsidR="00CC2885" w:rsidRPr="00231EBB" w:rsidRDefault="00010FF6" w:rsidP="00CC2885">
      <w:pPr>
        <w:jc w:val="both"/>
        <w:rPr>
          <w:color w:val="00B050"/>
        </w:rPr>
      </w:pPr>
      <w:r>
        <w:rPr>
          <w:color w:val="00B050"/>
        </w:rPr>
        <w:t>Some requests</w:t>
      </w:r>
      <w:r w:rsidR="00CC2885" w:rsidRPr="00231EBB">
        <w:rPr>
          <w:color w:val="00B050"/>
        </w:rPr>
        <w:t xml:space="preserve"> contain medical examinations that are important to define if, during the pregnancy, will be necessary to make other checks. For examples, the R.W., Toxoplasma and H.I.V. test, if negative, shall be repeated to verify that they don’t become positive. The results for Mrs. Anywoman show that she is negative only for H.I.V. and R.W., so she shall repeat this tests during the pregnancy.</w:t>
      </w:r>
    </w:p>
    <w:p w14:paraId="545A7044" w14:textId="77777777" w:rsidR="00CC2885" w:rsidRPr="00231EBB" w:rsidRDefault="00CC2885" w:rsidP="00CC2885">
      <w:pPr>
        <w:jc w:val="both"/>
        <w:rPr>
          <w:color w:val="00B050"/>
        </w:rPr>
      </w:pPr>
      <w:r w:rsidRPr="008E6370">
        <w:rPr>
          <w:color w:val="00B050"/>
          <w:highlight w:val="yellow"/>
        </w:rPr>
        <w:t>In the plan definition there are also optional tasks that the patient can do if she wants to perform prenatal checking</w:t>
      </w:r>
      <w:r w:rsidRPr="00231EBB">
        <w:rPr>
          <w:color w:val="00B050"/>
        </w:rPr>
        <w:t>. Mrs. Kate Anywoman decides to add them to her list, so other activities are added to her current care plan.</w:t>
      </w:r>
    </w:p>
    <w:p w14:paraId="2C91C748" w14:textId="77777777" w:rsidR="00CC2885" w:rsidRPr="00231EBB" w:rsidRDefault="00CC2885" w:rsidP="00CC2885">
      <w:pPr>
        <w:jc w:val="both"/>
        <w:rPr>
          <w:color w:val="00B050"/>
        </w:rPr>
      </w:pPr>
    </w:p>
    <w:p w14:paraId="6F96E22E" w14:textId="77777777" w:rsidR="00CC2885" w:rsidRPr="00231EBB" w:rsidRDefault="00CC2885" w:rsidP="00CC2885">
      <w:pPr>
        <w:jc w:val="both"/>
        <w:rPr>
          <w:color w:val="00B050"/>
        </w:rPr>
      </w:pPr>
      <w:r w:rsidRPr="00231EBB">
        <w:rPr>
          <w:b/>
          <w:color w:val="00B050"/>
        </w:rPr>
        <w:t xml:space="preserve">Post condition: </w:t>
      </w:r>
      <w:r w:rsidRPr="00231EBB">
        <w:rPr>
          <w:color w:val="00B050"/>
        </w:rPr>
        <w:t xml:space="preserve">Dr. Max Power delivers to the patient the </w:t>
      </w:r>
      <w:r w:rsidRPr="008E6370">
        <w:rPr>
          <w:color w:val="00B050"/>
          <w:highlight w:val="yellow"/>
        </w:rPr>
        <w:t>list of activities</w:t>
      </w:r>
      <w:r w:rsidRPr="00231EBB">
        <w:rPr>
          <w:color w:val="00B050"/>
        </w:rPr>
        <w:t xml:space="preserve"> inside the care plan. All the information are shareable with the other Healthcare Professionals involved</w:t>
      </w:r>
      <w:r w:rsidRPr="008E6370">
        <w:rPr>
          <w:color w:val="00B050"/>
          <w:highlight w:val="yellow"/>
        </w:rPr>
        <w:t>, in the same or in different structures, thanks to HIE system and the notifications sent by the Care Plan Service</w:t>
      </w:r>
      <w:r w:rsidRPr="00231EBB">
        <w:rPr>
          <w:color w:val="00B050"/>
        </w:rPr>
        <w:t>.</w:t>
      </w:r>
    </w:p>
    <w:p w14:paraId="0A6FF46D" w14:textId="3C732F55" w:rsidR="00CC2885" w:rsidRPr="00231EBB" w:rsidRDefault="00CC2885" w:rsidP="00CC2885">
      <w:pPr>
        <w:jc w:val="both"/>
        <w:rPr>
          <w:color w:val="00B050"/>
        </w:rPr>
      </w:pPr>
      <w:commentRangeStart w:id="84"/>
      <w:r w:rsidRPr="00231EBB">
        <w:rPr>
          <w:b/>
          <w:noProof/>
          <w:color w:val="00B050"/>
        </w:rPr>
        <w:lastRenderedPageBreak/>
        <w:drawing>
          <wp:inline distT="114300" distB="114300" distL="114300" distR="114300" wp14:anchorId="29EBA2E7" wp14:editId="6D466136">
            <wp:extent cx="6556248" cy="4599432"/>
            <wp:effectExtent l="0" t="0" r="0" b="0"/>
            <wp:docPr id="1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6556248" cy="4599432"/>
                    </a:xfrm>
                    <a:prstGeom prst="rect">
                      <a:avLst/>
                    </a:prstGeom>
                    <a:ln/>
                  </pic:spPr>
                </pic:pic>
              </a:graphicData>
            </a:graphic>
          </wp:inline>
        </w:drawing>
      </w:r>
      <w:commentRangeEnd w:id="84"/>
      <w:r w:rsidR="008E6370">
        <w:rPr>
          <w:rStyle w:val="CommentReference"/>
        </w:rPr>
        <w:commentReference w:id="84"/>
      </w:r>
    </w:p>
    <w:p w14:paraId="165B4B94" w14:textId="0F0D84C4" w:rsidR="00CC2885" w:rsidRPr="00231EBB" w:rsidRDefault="00CC2885" w:rsidP="00CC2885">
      <w:pPr>
        <w:jc w:val="center"/>
        <w:rPr>
          <w:b/>
          <w:color w:val="00B050"/>
        </w:rPr>
      </w:pPr>
      <w:r w:rsidRPr="00231EBB">
        <w:rPr>
          <w:b/>
          <w:color w:val="00B050"/>
        </w:rPr>
        <w:t>Figure X.4.2.2.1.1-1</w:t>
      </w:r>
    </w:p>
    <w:p w14:paraId="7D4B9B6E" w14:textId="55E68197" w:rsidR="00CC2885" w:rsidRPr="00231EBB" w:rsidRDefault="00CC2885" w:rsidP="00CC2885">
      <w:pPr>
        <w:pStyle w:val="Heading6"/>
        <w:numPr>
          <w:ilvl w:val="0"/>
          <w:numId w:val="0"/>
        </w:numPr>
        <w:rPr>
          <w:color w:val="00B050"/>
        </w:rPr>
      </w:pPr>
      <w:r w:rsidRPr="00231EBB">
        <w:rPr>
          <w:color w:val="00B050"/>
        </w:rPr>
        <w:t>X.4.2.2.1.2 Step B: Medical examinations and investigations during pregnancy</w:t>
      </w:r>
    </w:p>
    <w:p w14:paraId="5896C41E" w14:textId="77777777" w:rsidR="00CC2885" w:rsidRPr="00231EBB" w:rsidRDefault="00CC2885" w:rsidP="00CC2885">
      <w:pPr>
        <w:jc w:val="both"/>
        <w:rPr>
          <w:color w:val="00B050"/>
        </w:rPr>
      </w:pPr>
      <w:r w:rsidRPr="00231EBB">
        <w:rPr>
          <w:b/>
          <w:color w:val="00B050"/>
        </w:rPr>
        <w:t xml:space="preserve">Pre-conditions: </w:t>
      </w:r>
      <w:r w:rsidRPr="00231EBB">
        <w:rPr>
          <w:color w:val="00B050"/>
        </w:rPr>
        <w:t>Mrs. Kate Anywoman has a clear plan of care</w:t>
      </w:r>
      <w:r w:rsidRPr="008E6370">
        <w:rPr>
          <w:color w:val="00B050"/>
          <w:highlight w:val="yellow"/>
        </w:rPr>
        <w:t>, that may be consulted from her mobile device</w:t>
      </w:r>
      <w:r w:rsidRPr="00231EBB">
        <w:rPr>
          <w:color w:val="00B050"/>
        </w:rPr>
        <w:t xml:space="preserve">, containing all the medical examinations she has to perform during the pregnancy period.  </w:t>
      </w:r>
    </w:p>
    <w:p w14:paraId="2AEEA82A" w14:textId="77777777" w:rsidR="00CC2885" w:rsidRPr="00231EBB" w:rsidRDefault="00CC2885" w:rsidP="00CC2885">
      <w:pPr>
        <w:jc w:val="both"/>
        <w:rPr>
          <w:color w:val="00B050"/>
        </w:rPr>
      </w:pPr>
      <w:r w:rsidRPr="00231EBB">
        <w:rPr>
          <w:color w:val="00B050"/>
        </w:rPr>
        <w:t xml:space="preserve">Healthcare Professionals involved in Mrs. Anywoman pregnancy are capable to retrieve, from the </w:t>
      </w:r>
      <w:r w:rsidRPr="008E6370">
        <w:rPr>
          <w:color w:val="00B050"/>
          <w:highlight w:val="yellow"/>
        </w:rPr>
        <w:t>HIE system of patient</w:t>
      </w:r>
      <w:r w:rsidRPr="00231EBB">
        <w:rPr>
          <w:color w:val="00B050"/>
        </w:rPr>
        <w:t xml:space="preserve">, her care plan, after they received the notification that informs them that they are actors involved in the process. </w:t>
      </w:r>
      <w:r w:rsidRPr="008E6370">
        <w:rPr>
          <w:color w:val="00B050"/>
          <w:highlight w:val="yellow"/>
        </w:rPr>
        <w:t>Thanks to this step, these actors know their tasks.</w:t>
      </w:r>
    </w:p>
    <w:p w14:paraId="20B61100" w14:textId="77777777" w:rsidR="00CC2885" w:rsidRPr="00231EBB" w:rsidRDefault="00CC2885" w:rsidP="00CC2885">
      <w:pPr>
        <w:jc w:val="both"/>
        <w:rPr>
          <w:color w:val="00B050"/>
        </w:rPr>
      </w:pPr>
    </w:p>
    <w:p w14:paraId="03B6FA41" w14:textId="77777777"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In this case of normal pregnancy, Mrs. Kate Anywoman performs programmed encounters with the General Practitioner Dr. Max Power that certifies the condition of the patient during the pregnancy. The patient encounters also the Gynaecologist Dr. John Smith to some routine visits for different ultrasounds exams and other essential controls. His involvement in the process is made easier </w:t>
      </w:r>
      <w:r w:rsidRPr="008E6370">
        <w:rPr>
          <w:color w:val="00B050"/>
          <w:highlight w:val="yellow"/>
        </w:rPr>
        <w:t>thanks to the sharing of the care plan in the patient’s HIE system.</w:t>
      </w:r>
    </w:p>
    <w:p w14:paraId="1DAB4D82" w14:textId="77777777" w:rsidR="00CC2885" w:rsidRPr="00231EBB" w:rsidRDefault="00CC2885" w:rsidP="00CC2885">
      <w:pPr>
        <w:jc w:val="both"/>
        <w:rPr>
          <w:color w:val="00B050"/>
        </w:rPr>
      </w:pPr>
      <w:r w:rsidRPr="008E6370">
        <w:rPr>
          <w:color w:val="00B050"/>
          <w:highlight w:val="yellow"/>
        </w:rPr>
        <w:lastRenderedPageBreak/>
        <w:t>In the plan definition there are optional tasks containing</w:t>
      </w:r>
      <w:r w:rsidRPr="00231EBB">
        <w:rPr>
          <w:color w:val="00B050"/>
        </w:rPr>
        <w:t xml:space="preserve"> investigations or medical examinations that the patient could choose to take or not, such as screening exams. </w:t>
      </w:r>
      <w:r w:rsidRPr="008E6370">
        <w:rPr>
          <w:color w:val="00B050"/>
          <w:highlight w:val="yellow"/>
        </w:rPr>
        <w:t>All the tasks in a plan definition are defined for a specific actor and a slot of time.</w:t>
      </w:r>
      <w:r w:rsidRPr="00231EBB">
        <w:rPr>
          <w:color w:val="00B050"/>
        </w:rPr>
        <w:t xml:space="preserve"> In this use case these investigations will be added to patient’s care plan because Mrs. Kate Anywoman decides to perform them.   </w:t>
      </w:r>
    </w:p>
    <w:p w14:paraId="4FC9290D" w14:textId="77777777" w:rsidR="00CC2885" w:rsidRPr="00231EBB" w:rsidRDefault="00CC2885" w:rsidP="00CC2885">
      <w:pPr>
        <w:jc w:val="both"/>
        <w:rPr>
          <w:color w:val="00B050"/>
        </w:rPr>
      </w:pPr>
      <w:r w:rsidRPr="008E6370">
        <w:rPr>
          <w:color w:val="00B050"/>
          <w:highlight w:val="yellow"/>
        </w:rPr>
        <w:t>From the plan definition,</w:t>
      </w:r>
      <w:r w:rsidRPr="00231EBB">
        <w:rPr>
          <w:color w:val="00B050"/>
        </w:rPr>
        <w:t xml:space="preserve"> at the 31st week Mrs. Kate Anywoman has to perform the glucose tolerance test post 75g glucose to establish the presence of gestational diabetes. If the presence is confirmed, it’s necessary </w:t>
      </w:r>
      <w:r w:rsidRPr="008E6370">
        <w:rPr>
          <w:color w:val="00B050"/>
          <w:highlight w:val="yellow"/>
        </w:rPr>
        <w:t>to add other activities on</w:t>
      </w:r>
      <w:r w:rsidRPr="00231EBB">
        <w:rPr>
          <w:color w:val="00B050"/>
        </w:rPr>
        <w:t xml:space="preserve"> the care plan for its treatment </w:t>
      </w:r>
      <w:r w:rsidRPr="008E6370">
        <w:rPr>
          <w:color w:val="00B050"/>
          <w:highlight w:val="yellow"/>
        </w:rPr>
        <w:t>defining tasks</w:t>
      </w:r>
      <w:r w:rsidRPr="00231EBB">
        <w:rPr>
          <w:color w:val="00B050"/>
        </w:rPr>
        <w:t xml:space="preserve"> such as diet, insulin assumption etc. The investigations that Mrs. Anywoman performs state that she hasn’t gestational diabetes, so there are no </w:t>
      </w:r>
      <w:r w:rsidRPr="008E6370">
        <w:rPr>
          <w:color w:val="00B050"/>
          <w:highlight w:val="yellow"/>
        </w:rPr>
        <w:t>additional tasks.</w:t>
      </w:r>
      <w:r w:rsidRPr="00231EBB">
        <w:rPr>
          <w:color w:val="00B050"/>
        </w:rPr>
        <w:t xml:space="preserve"> </w:t>
      </w:r>
    </w:p>
    <w:p w14:paraId="7338B3BB" w14:textId="77777777" w:rsidR="00CC2885" w:rsidRPr="00231EBB" w:rsidRDefault="00CC2885" w:rsidP="00CC2885">
      <w:pPr>
        <w:jc w:val="both"/>
        <w:rPr>
          <w:color w:val="00B050"/>
        </w:rPr>
      </w:pPr>
    </w:p>
    <w:p w14:paraId="61540F3B" w14:textId="77777777" w:rsidR="00CC2885" w:rsidRPr="00231EBB" w:rsidRDefault="00CC2885" w:rsidP="00CC2885">
      <w:pPr>
        <w:jc w:val="both"/>
        <w:rPr>
          <w:color w:val="00B050"/>
        </w:rPr>
      </w:pPr>
      <w:r w:rsidRPr="00231EBB">
        <w:rPr>
          <w:b/>
          <w:color w:val="00B050"/>
        </w:rPr>
        <w:t xml:space="preserve">Post condition: </w:t>
      </w:r>
      <w:r w:rsidRPr="00231EBB">
        <w:rPr>
          <w:color w:val="00B050"/>
        </w:rPr>
        <w:t>Mrs. Kate Anywoman was able to receive a good treatment from the time she discovers she was pregnant until childbirth. The plan of care allowed to keep track of all the necessary medical examinations and investigations, without losing any step.</w:t>
      </w:r>
    </w:p>
    <w:p w14:paraId="44B72251" w14:textId="08F66201" w:rsidR="00CC2885" w:rsidRPr="00231EBB" w:rsidRDefault="00CC2885" w:rsidP="00CC2885">
      <w:pPr>
        <w:pStyle w:val="BodyText"/>
        <w:rPr>
          <w:color w:val="00B050"/>
        </w:rPr>
      </w:pPr>
      <w:commentRangeStart w:id="85"/>
      <w:r w:rsidRPr="00231EBB">
        <w:rPr>
          <w:b/>
          <w:noProof/>
          <w:color w:val="00B050"/>
        </w:rPr>
        <w:lastRenderedPageBreak/>
        <w:drawing>
          <wp:inline distT="114300" distB="114300" distL="114300" distR="114300" wp14:anchorId="6F1A6959" wp14:editId="1B0998EE">
            <wp:extent cx="6281928" cy="5550408"/>
            <wp:effectExtent l="0" t="0" r="508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281928" cy="5550408"/>
                    </a:xfrm>
                    <a:prstGeom prst="rect">
                      <a:avLst/>
                    </a:prstGeom>
                    <a:ln/>
                  </pic:spPr>
                </pic:pic>
              </a:graphicData>
            </a:graphic>
          </wp:inline>
        </w:drawing>
      </w:r>
      <w:commentRangeEnd w:id="85"/>
      <w:r w:rsidR="008E6370">
        <w:rPr>
          <w:rStyle w:val="CommentReference"/>
        </w:rPr>
        <w:commentReference w:id="85"/>
      </w:r>
    </w:p>
    <w:p w14:paraId="0A0EAEA0" w14:textId="78F79DC7" w:rsidR="00CC2885" w:rsidRPr="00231EBB" w:rsidRDefault="00CC2885" w:rsidP="00CC2885">
      <w:pPr>
        <w:jc w:val="center"/>
        <w:rPr>
          <w:b/>
          <w:color w:val="00B050"/>
        </w:rPr>
      </w:pPr>
      <w:r w:rsidRPr="00231EBB">
        <w:rPr>
          <w:b/>
          <w:color w:val="00B050"/>
        </w:rPr>
        <w:t>Figure X.4.2.2.1.2-1</w:t>
      </w:r>
    </w:p>
    <w:p w14:paraId="3FD0E336" w14:textId="0549A889" w:rsidR="00CC2885" w:rsidRPr="00231EBB" w:rsidRDefault="00CC2885" w:rsidP="00CC2885">
      <w:pPr>
        <w:pStyle w:val="Heading6"/>
        <w:numPr>
          <w:ilvl w:val="0"/>
          <w:numId w:val="0"/>
        </w:numPr>
        <w:rPr>
          <w:color w:val="00B050"/>
        </w:rPr>
      </w:pPr>
      <w:r w:rsidRPr="00231EBB">
        <w:rPr>
          <w:color w:val="00B050"/>
        </w:rPr>
        <w:t>X.4.2.2.1.3 Step C: Postpartum treatment</w:t>
      </w:r>
    </w:p>
    <w:p w14:paraId="4BA957BF" w14:textId="77777777" w:rsidR="00CC2885" w:rsidRPr="00231EBB" w:rsidRDefault="00CC2885" w:rsidP="00CC2885">
      <w:pPr>
        <w:jc w:val="both"/>
        <w:rPr>
          <w:b/>
          <w:color w:val="00B050"/>
        </w:rPr>
      </w:pPr>
    </w:p>
    <w:p w14:paraId="3A981F04" w14:textId="77777777" w:rsidR="00CC2885" w:rsidRPr="00231EBB" w:rsidRDefault="00CC2885" w:rsidP="00CC2885">
      <w:pPr>
        <w:jc w:val="both"/>
        <w:rPr>
          <w:color w:val="00B050"/>
        </w:rPr>
      </w:pPr>
      <w:r w:rsidRPr="00231EBB">
        <w:rPr>
          <w:b/>
          <w:color w:val="00B050"/>
        </w:rPr>
        <w:t>Pre-conditions</w:t>
      </w:r>
      <w:r w:rsidRPr="00231EBB">
        <w:rPr>
          <w:color w:val="00B050"/>
        </w:rPr>
        <w:t xml:space="preserve">: the childbirth was successful.  </w:t>
      </w:r>
    </w:p>
    <w:p w14:paraId="78EAB41E" w14:textId="77777777" w:rsidR="00CC2885" w:rsidRPr="00231EBB" w:rsidRDefault="00CC2885" w:rsidP="00CC2885">
      <w:pPr>
        <w:jc w:val="both"/>
        <w:rPr>
          <w:color w:val="00B050"/>
        </w:rPr>
      </w:pPr>
      <w:r w:rsidRPr="00231EBB">
        <w:rPr>
          <w:b/>
          <w:color w:val="00B050"/>
        </w:rPr>
        <w:t>Description of Encounter</w:t>
      </w:r>
      <w:r w:rsidRPr="00231EBB">
        <w:rPr>
          <w:color w:val="00B050"/>
        </w:rPr>
        <w:t xml:space="preserve">: Mrs. Kate Anywoman stays in the hospital and she is released after 48 hours.  </w:t>
      </w:r>
    </w:p>
    <w:p w14:paraId="5F0CD0AB" w14:textId="77777777" w:rsidR="00CC2885" w:rsidRPr="00231EBB" w:rsidRDefault="00CC2885" w:rsidP="00CC2885">
      <w:pPr>
        <w:jc w:val="both"/>
        <w:rPr>
          <w:color w:val="00B050"/>
        </w:rPr>
      </w:pPr>
      <w:r w:rsidRPr="00231EBB">
        <w:rPr>
          <w:color w:val="00B050"/>
        </w:rPr>
        <w:t xml:space="preserve">After 2 months she has to repeat the glucose examinations to check if her values are still in the normal range. The results of the investigation show normal values. </w:t>
      </w:r>
    </w:p>
    <w:p w14:paraId="432E2F15" w14:textId="500D7C50" w:rsidR="00CC2885" w:rsidRPr="00231EBB" w:rsidRDefault="00CC2885" w:rsidP="00CC2885">
      <w:pPr>
        <w:jc w:val="both"/>
        <w:rPr>
          <w:bCs/>
          <w:color w:val="00B050"/>
        </w:rPr>
      </w:pPr>
      <w:r w:rsidRPr="00231EBB">
        <w:rPr>
          <w:b/>
          <w:color w:val="00B050"/>
        </w:rPr>
        <w:lastRenderedPageBreak/>
        <w:t>Post condition</w:t>
      </w:r>
      <w:r w:rsidRPr="00231EBB">
        <w:rPr>
          <w:color w:val="00B050"/>
        </w:rPr>
        <w:t xml:space="preserve">: the postpartum period is over. All the other conditions that appear after the postpartum period will be added on the care plan as new activities, after the retrieval of </w:t>
      </w:r>
      <w:r w:rsidRPr="008E6370">
        <w:rPr>
          <w:color w:val="00B050"/>
          <w:highlight w:val="yellow"/>
        </w:rPr>
        <w:t>a new plan definition.</w:t>
      </w:r>
      <w:bookmarkStart w:id="86" w:name="_GoBack"/>
      <w:bookmarkEnd w:id="86"/>
      <w:r w:rsidRPr="00231EBB">
        <w:rPr>
          <w:color w:val="00B050"/>
        </w:rPr>
        <w:t xml:space="preserve"> </w:t>
      </w: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83"/>
    </w:p>
    <w:p w14:paraId="064B0B45" w14:textId="03C36972" w:rsidR="00D145F4" w:rsidRPr="00D87F67" w:rsidRDefault="00E813F6" w:rsidP="00E813F6">
      <w:pPr>
        <w:pStyle w:val="BodyText"/>
        <w:rPr>
          <w:iCs/>
        </w:rPr>
      </w:pPr>
      <w:r w:rsidRPr="00D87F67">
        <w:rPr>
          <w:iCs/>
        </w:rPr>
        <w:t>See</w:t>
      </w:r>
      <w:r w:rsidRPr="00D87F67">
        <w:t xml:space="preserve"> </w:t>
      </w:r>
      <w:hyperlink r:id="rId36"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7"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7"/>
    </w:p>
    <w:p w14:paraId="51E85262" w14:textId="661F0EEC" w:rsidR="0055699A" w:rsidRPr="00D87F67" w:rsidRDefault="0055699A" w:rsidP="00167DB7">
      <w:pPr>
        <w:rPr>
          <w:i/>
        </w:rPr>
      </w:pPr>
      <w:r w:rsidRPr="00D87F67">
        <w:t>A Content Consumer in Patient Care</w:t>
      </w:r>
      <w:r w:rsidR="009061A2" w:rsidRPr="00D87F67">
        <w:t xml:space="preserve"> Coordination</w:t>
      </w:r>
      <w:r w:rsidRPr="00D87F67">
        <w:t xml:space="preserve"> might be grouped with a Care Plan </w:t>
      </w:r>
      <w:r w:rsidR="00364267" w:rsidRPr="00D87F67">
        <w:t xml:space="preserve">Contributor </w:t>
      </w:r>
      <w:r w:rsidRPr="00D87F67">
        <w:t xml:space="preserve">to enable the filtering and display of Care Plan content. A Content Creator might be grouped with a Care Plan </w:t>
      </w:r>
      <w:r w:rsidR="00261866" w:rsidRPr="00D87F67">
        <w:t xml:space="preserve">Contributor </w:t>
      </w:r>
      <w:r w:rsidRPr="00D87F67">
        <w:t xml:space="preserve">to enable the creation or update of clinical content. A Reconciliation Agent might be grouped with a Care Plan </w:t>
      </w:r>
      <w:r w:rsidR="0042085E" w:rsidRPr="00D87F67">
        <w:t xml:space="preserve">Contributor </w:t>
      </w:r>
      <w:r w:rsidRPr="00D87F67">
        <w:t xml:space="preserve">and also with a Care Plan </w:t>
      </w:r>
      <w:r w:rsidR="002A00F1" w:rsidRPr="00D87F67">
        <w:t xml:space="preserve">Contributor </w:t>
      </w:r>
      <w:r w:rsidRPr="00D87F67">
        <w:t>to facilitate the reconciliation processes.</w:t>
      </w:r>
      <w:r w:rsidR="00DE4F60" w:rsidRPr="00D87F67">
        <w:t xml:space="preserve"> As mentioned in the security considerations section, a Secure Node in the ATNA </w:t>
      </w:r>
      <w:r w:rsidR="00A256B9" w:rsidRPr="00D87F67">
        <w:t>Profile</w:t>
      </w:r>
      <w:r w:rsidR="00DE4F60" w:rsidRPr="00D87F67">
        <w:t xml:space="preserve"> might be grouped with any and all of the actors in this profile.</w:t>
      </w:r>
    </w:p>
    <w:p w14:paraId="58AD4C52" w14:textId="77777777" w:rsidR="00953CFC" w:rsidRPr="00D87F67" w:rsidRDefault="00953CFC" w:rsidP="00333152">
      <w:pPr>
        <w:pStyle w:val="PartTitle"/>
        <w:rPr>
          <w:highlight w:val="yellow"/>
        </w:rPr>
      </w:pPr>
      <w:bookmarkStart w:id="88" w:name="_Toc495483746"/>
      <w:r w:rsidRPr="00D87F67">
        <w:lastRenderedPageBreak/>
        <w:t>Appendices</w:t>
      </w:r>
      <w:bookmarkEnd w:id="88"/>
      <w:r w:rsidRPr="00D87F67">
        <w:rPr>
          <w:highlight w:val="yellow"/>
        </w:rPr>
        <w:t xml:space="preserve"> </w:t>
      </w:r>
    </w:p>
    <w:p w14:paraId="70C2346F" w14:textId="2B4F353B" w:rsidR="00A03166" w:rsidRPr="00D87F67" w:rsidRDefault="00A03166" w:rsidP="00DF41E7">
      <w:bookmarkStart w:id="89" w:name="_Toc336000611"/>
      <w:bookmarkEnd w:id="89"/>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90" w:name="_Toc495483747"/>
      <w:r w:rsidRPr="00D87F67">
        <w:lastRenderedPageBreak/>
        <w:t xml:space="preserve">Volume 2 </w:t>
      </w:r>
      <w:r w:rsidR="008D7642" w:rsidRPr="00D87F67">
        <w:t xml:space="preserve">– </w:t>
      </w:r>
      <w:r w:rsidRPr="00D87F67">
        <w:t>Transactions</w:t>
      </w:r>
      <w:bookmarkEnd w:id="90"/>
    </w:p>
    <w:p w14:paraId="54B424F5" w14:textId="18B9D7AD" w:rsidR="00303E20" w:rsidRPr="00D87F67" w:rsidRDefault="00303E20" w:rsidP="008E441F">
      <w:pPr>
        <w:pStyle w:val="EditorInstructions"/>
      </w:pPr>
      <w:bookmarkStart w:id="91"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91"/>
    </w:p>
    <w:p w14:paraId="45F49FDB" w14:textId="3C469CA6" w:rsidR="00CF283F" w:rsidRPr="00D87F67" w:rsidRDefault="00CD1326" w:rsidP="00235F1F">
      <w:pPr>
        <w:pStyle w:val="Heading2"/>
        <w:numPr>
          <w:ilvl w:val="0"/>
          <w:numId w:val="0"/>
        </w:numPr>
        <w:rPr>
          <w:noProof w:val="0"/>
        </w:rPr>
      </w:pPr>
      <w:bookmarkStart w:id="92"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92"/>
    </w:p>
    <w:p w14:paraId="06377557" w14:textId="7BF46EFB" w:rsidR="008A5F94" w:rsidRPr="00D87F67" w:rsidRDefault="008A5F94" w:rsidP="00235F1F">
      <w:pPr>
        <w:pStyle w:val="Heading3"/>
        <w:numPr>
          <w:ilvl w:val="0"/>
          <w:numId w:val="0"/>
        </w:numPr>
        <w:rPr>
          <w:noProof w:val="0"/>
        </w:rPr>
      </w:pPr>
      <w:bookmarkStart w:id="93" w:name="_Toc495483749"/>
      <w:r w:rsidRPr="00D87F67">
        <w:rPr>
          <w:noProof w:val="0"/>
        </w:rPr>
        <w:t>3.</w:t>
      </w:r>
      <w:r w:rsidR="003A2F4B" w:rsidRPr="00D87F67">
        <w:rPr>
          <w:noProof w:val="0"/>
        </w:rPr>
        <w:t>37</w:t>
      </w:r>
      <w:r w:rsidRPr="00D87F67">
        <w:rPr>
          <w:noProof w:val="0"/>
        </w:rPr>
        <w:t>.1 Scope</w:t>
      </w:r>
      <w:bookmarkEnd w:id="93"/>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94"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94"/>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57312C" w:rsidRDefault="0057312C"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57312C" w:rsidRDefault="0057312C"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57312C" w:rsidRDefault="0057312C"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11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nq&#10;R33bAwAA+Q8AAA4AAAAAAAAAAAAAAAAALgIAAGRycy9lMm9Eb2MueG1sUEsBAi0AFAAGAAgAAAAh&#10;AEnGqfPdAAAABQEAAA8AAAAAAAAAAAAAAAAANQYAAGRycy9kb3ducmV2LnhtbFBLBQYAAAAABAAE&#10;APMAAAA/BwAAAAA=&#10;">
                <v:shape id="_x0000_s1111" type="#_x0000_t75" style="position:absolute;width:37261;height:15392;visibility:visible;mso-wrap-style:square">
                  <v:fill o:detectmouseclick="t"/>
                  <v:path o:connecttype="none"/>
                </v:shape>
                <v:oval id="Oval 153" o:spid="_x0000_s111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57312C" w:rsidRDefault="0057312C" w:rsidP="007C1AAC">
                        <w:pPr>
                          <w:jc w:val="center"/>
                          <w:rPr>
                            <w:sz w:val="18"/>
                          </w:rPr>
                        </w:pPr>
                        <w:r>
                          <w:rPr>
                            <w:sz w:val="18"/>
                          </w:rPr>
                          <w:t>Update Care Plan [PCC-37]</w:t>
                        </w:r>
                      </w:p>
                    </w:txbxContent>
                  </v:textbox>
                </v:oval>
                <v:shape id="Text Box 154" o:spid="_x0000_s111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57312C" w:rsidRDefault="0057312C" w:rsidP="007C1AAC">
                        <w:pPr>
                          <w:rPr>
                            <w:sz w:val="18"/>
                          </w:rPr>
                        </w:pPr>
                        <w:r>
                          <w:rPr>
                            <w:sz w:val="18"/>
                          </w:rPr>
                          <w:t>Care Plan Contributor</w:t>
                        </w:r>
                      </w:p>
                    </w:txbxContent>
                  </v:textbox>
                </v:shape>
                <v:line id="Line 155" o:spid="_x0000_s111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115"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57312C" w:rsidRDefault="0057312C" w:rsidP="007C1AAC">
                        <w:pPr>
                          <w:rPr>
                            <w:sz w:val="18"/>
                          </w:rPr>
                        </w:pPr>
                        <w:r>
                          <w:rPr>
                            <w:sz w:val="18"/>
                          </w:rPr>
                          <w:t>Care Plan Service</w:t>
                        </w:r>
                      </w:p>
                    </w:txbxContent>
                  </v:textbox>
                </v:shape>
                <v:line id="Line 157" o:spid="_x0000_s111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95"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95"/>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6" w:name="_Toc495483752"/>
      <w:r w:rsidRPr="00D87F67">
        <w:rPr>
          <w:noProof w:val="0"/>
        </w:rPr>
        <w:lastRenderedPageBreak/>
        <w:t>3</w:t>
      </w:r>
      <w:r w:rsidR="00CF283F" w:rsidRPr="00D87F67">
        <w:rPr>
          <w:noProof w:val="0"/>
        </w:rPr>
        <w:t>.</w:t>
      </w:r>
      <w:r w:rsidR="003A2F4B" w:rsidRPr="00D87F67">
        <w:rPr>
          <w:noProof w:val="0"/>
        </w:rPr>
        <w:t>37</w:t>
      </w:r>
      <w:r w:rsidR="00CF283F" w:rsidRPr="00D87F67">
        <w:rPr>
          <w:noProof w:val="0"/>
        </w:rPr>
        <w:t>.4 Interaction Diagram</w:t>
      </w:r>
      <w:bookmarkEnd w:id="96"/>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57312C" w:rsidRPr="007C1AAC" w:rsidRDefault="0057312C"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57312C" w:rsidRPr="007C1AAC" w:rsidRDefault="0057312C"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57312C" w:rsidRPr="007C1AAC" w:rsidRDefault="0057312C"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57312C" w:rsidRDefault="0057312C"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1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">
                <v:shape id="_x0000_s1118" type="#_x0000_t75" style="position:absolute;width:59436;height:24003;visibility:visible;mso-wrap-style:square">
                  <v:fill o:detectmouseclick="t"/>
                  <v:path o:connecttype="none"/>
                </v:shape>
                <v:shape id="Text Box 160" o:spid="_x0000_s111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57312C" w:rsidRPr="007C1AAC" w:rsidRDefault="0057312C" w:rsidP="007C1AAC">
                        <w:pPr>
                          <w:jc w:val="center"/>
                          <w:rPr>
                            <w:sz w:val="22"/>
                            <w:szCs w:val="22"/>
                          </w:rPr>
                        </w:pPr>
                        <w:r>
                          <w:rPr>
                            <w:sz w:val="22"/>
                            <w:szCs w:val="22"/>
                          </w:rPr>
                          <w:t>Care Plan Contributor</w:t>
                        </w:r>
                      </w:p>
                    </w:txbxContent>
                  </v:textbox>
                </v:shape>
                <v:line id="Line 161" o:spid="_x0000_s112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2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57312C" w:rsidRPr="007C1AAC" w:rsidRDefault="0057312C" w:rsidP="007C1AAC">
                        <w:pPr>
                          <w:rPr>
                            <w:sz w:val="22"/>
                            <w:szCs w:val="22"/>
                          </w:rPr>
                        </w:pPr>
                        <w:r>
                          <w:rPr>
                            <w:sz w:val="22"/>
                            <w:szCs w:val="22"/>
                          </w:rPr>
                          <w:t>Update Care Plan</w:t>
                        </w:r>
                      </w:p>
                    </w:txbxContent>
                  </v:textbox>
                </v:shape>
                <v:line id="Line 163" o:spid="_x0000_s112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2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2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2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2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57312C" w:rsidRPr="007C1AAC" w:rsidRDefault="0057312C" w:rsidP="007C1AAC">
                        <w:pPr>
                          <w:jc w:val="center"/>
                          <w:rPr>
                            <w:sz w:val="22"/>
                            <w:szCs w:val="22"/>
                          </w:rPr>
                        </w:pPr>
                        <w:r>
                          <w:rPr>
                            <w:sz w:val="22"/>
                            <w:szCs w:val="22"/>
                          </w:rPr>
                          <w:t>Care Plan Service</w:t>
                        </w:r>
                      </w:p>
                    </w:txbxContent>
                  </v:textbox>
                </v:shape>
                <v:shape id="Text Box 162" o:spid="_x0000_s1127"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57312C" w:rsidRDefault="0057312C" w:rsidP="00050797">
                        <w:pPr>
                          <w:pStyle w:val="NormalWeb"/>
                        </w:pPr>
                        <w:r>
                          <w:rPr>
                            <w:sz w:val="22"/>
                            <w:szCs w:val="22"/>
                          </w:rPr>
                          <w:t>Create Care Plan</w:t>
                        </w:r>
                      </w:p>
                    </w:txbxContent>
                  </v:textbox>
                </v:shape>
                <v:line id="Line 166" o:spid="_x0000_s1128"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7"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7"/>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8"/>
      <w:bookmarkEnd w:id="69"/>
      <w:bookmarkEnd w:id="70"/>
      <w:bookmarkEnd w:id="71"/>
      <w:bookmarkEnd w:id="72"/>
    </w:p>
    <w:p w14:paraId="2426C5D9" w14:textId="1D8BFA85" w:rsidR="00CF283F" w:rsidRPr="00D87F67" w:rsidRDefault="00303E20" w:rsidP="00303E20">
      <w:pPr>
        <w:pStyle w:val="Heading5"/>
        <w:numPr>
          <w:ilvl w:val="0"/>
          <w:numId w:val="0"/>
        </w:numPr>
        <w:rPr>
          <w:noProof w:val="0"/>
        </w:rPr>
      </w:pPr>
      <w:bookmarkStart w:id="98"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98"/>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9"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99"/>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100"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100"/>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lastRenderedPageBreak/>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101" w:name="_Toc495483757"/>
      <w:r w:rsidRPr="00D87F67">
        <w:rPr>
          <w:noProof w:val="0"/>
        </w:rPr>
        <w:t>3.</w:t>
      </w:r>
      <w:r w:rsidR="003A2F4B" w:rsidRPr="00D87F67">
        <w:rPr>
          <w:noProof w:val="0"/>
        </w:rPr>
        <w:t>37</w:t>
      </w:r>
      <w:r w:rsidRPr="00D87F67">
        <w:rPr>
          <w:noProof w:val="0"/>
        </w:rPr>
        <w:t>.4.2 Create Care Plan</w:t>
      </w:r>
      <w:bookmarkEnd w:id="101"/>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102" w:name="_Toc495483758"/>
      <w:r w:rsidRPr="00D87F67">
        <w:rPr>
          <w:noProof w:val="0"/>
        </w:rPr>
        <w:t>3.</w:t>
      </w:r>
      <w:r w:rsidR="003A2F4B" w:rsidRPr="00D87F67">
        <w:rPr>
          <w:noProof w:val="0"/>
        </w:rPr>
        <w:t>37</w:t>
      </w:r>
      <w:r w:rsidRPr="00D87F67">
        <w:rPr>
          <w:noProof w:val="0"/>
        </w:rPr>
        <w:t>.4.2.1 Trigger Events</w:t>
      </w:r>
      <w:bookmarkEnd w:id="102"/>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103" w:name="_Toc495483759"/>
      <w:r w:rsidRPr="00D87F67">
        <w:rPr>
          <w:noProof w:val="0"/>
        </w:rPr>
        <w:t>3.</w:t>
      </w:r>
      <w:r w:rsidR="003A2F4B" w:rsidRPr="00D87F67">
        <w:rPr>
          <w:noProof w:val="0"/>
        </w:rPr>
        <w:t>37</w:t>
      </w:r>
      <w:r w:rsidRPr="00D87F67">
        <w:rPr>
          <w:noProof w:val="0"/>
        </w:rPr>
        <w:t>.4.2.2 Message Semantics</w:t>
      </w:r>
      <w:bookmarkEnd w:id="103"/>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104" w:name="_Toc495483760"/>
      <w:r w:rsidRPr="00D87F67">
        <w:rPr>
          <w:noProof w:val="0"/>
        </w:rPr>
        <w:t>3.</w:t>
      </w:r>
      <w:r w:rsidR="003A2F4B" w:rsidRPr="00D87F67">
        <w:rPr>
          <w:noProof w:val="0"/>
        </w:rPr>
        <w:t>37</w:t>
      </w:r>
      <w:r w:rsidRPr="00D87F67">
        <w:rPr>
          <w:noProof w:val="0"/>
        </w:rPr>
        <w:t>.4.2.3 Expected Actions</w:t>
      </w:r>
      <w:bookmarkEnd w:id="104"/>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05"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05"/>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6"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6"/>
    </w:p>
    <w:p w14:paraId="3DCD2598" w14:textId="16DBD128" w:rsidR="002623D3" w:rsidRPr="00D87F67" w:rsidRDefault="002623D3" w:rsidP="002623D3">
      <w:pPr>
        <w:pStyle w:val="Heading3"/>
        <w:numPr>
          <w:ilvl w:val="0"/>
          <w:numId w:val="0"/>
        </w:numPr>
        <w:rPr>
          <w:noProof w:val="0"/>
        </w:rPr>
      </w:pPr>
      <w:bookmarkStart w:id="107" w:name="_Toc495483763"/>
      <w:r w:rsidRPr="00D87F67">
        <w:rPr>
          <w:noProof w:val="0"/>
        </w:rPr>
        <w:t>3.</w:t>
      </w:r>
      <w:r w:rsidR="001D25BC" w:rsidRPr="00D87F67">
        <w:rPr>
          <w:noProof w:val="0"/>
        </w:rPr>
        <w:t>38</w:t>
      </w:r>
      <w:r w:rsidRPr="00D87F67">
        <w:rPr>
          <w:noProof w:val="0"/>
        </w:rPr>
        <w:t>.1 Scope</w:t>
      </w:r>
      <w:bookmarkEnd w:id="107"/>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08" w:name="_Toc495483764"/>
      <w:r w:rsidRPr="00D87F67">
        <w:rPr>
          <w:noProof w:val="0"/>
        </w:rPr>
        <w:lastRenderedPageBreak/>
        <w:t>3.</w:t>
      </w:r>
      <w:r w:rsidR="001D25BC" w:rsidRPr="00D87F67">
        <w:rPr>
          <w:noProof w:val="0"/>
        </w:rPr>
        <w:t>38</w:t>
      </w:r>
      <w:r w:rsidRPr="00D87F67">
        <w:rPr>
          <w:noProof w:val="0"/>
        </w:rPr>
        <w:t>.2 Actor Roles</w:t>
      </w:r>
      <w:bookmarkEnd w:id="108"/>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57312C" w:rsidRDefault="0057312C"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57312C" w:rsidRDefault="0057312C"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57312C" w:rsidRDefault="0057312C"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&#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B+EyXb6AMAAPoPAAAOAAAAAAAAAAAAAAAAAC4CAABkcnMvZTJvRG9jLnhtbFBL&#10;AQItABQABgAIAAAAIQBJxqnz3QAAAAUBAAAPAAAAAAAAAAAAAAAAAEIGAABkcnMvZG93bnJldi54&#10;bWxQSwUGAAAAAAQABADzAAAATAcAAAAA&#10;">
                <v:shape id="_x0000_s1130" type="#_x0000_t75" style="position:absolute;width:37261;height:15392;visibility:visible;mso-wrap-style:square">
                  <v:fill o:detectmouseclick="t"/>
                  <v:path o:connecttype="none"/>
                </v:shape>
                <v:oval id="Oval 153" o:spid="_x0000_s113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57312C" w:rsidRDefault="0057312C" w:rsidP="002623D3">
                        <w:pPr>
                          <w:jc w:val="center"/>
                          <w:rPr>
                            <w:sz w:val="18"/>
                          </w:rPr>
                        </w:pPr>
                        <w:r>
                          <w:rPr>
                            <w:sz w:val="18"/>
                          </w:rPr>
                          <w:t>Retrieve Care Plan [PCC-38]</w:t>
                        </w:r>
                      </w:p>
                    </w:txbxContent>
                  </v:textbox>
                </v:oval>
                <v:shape id="Text Box 154" o:spid="_x0000_s1132"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57312C" w:rsidRDefault="0057312C" w:rsidP="002623D3">
                        <w:pPr>
                          <w:rPr>
                            <w:sz w:val="18"/>
                          </w:rPr>
                        </w:pPr>
                        <w:r>
                          <w:rPr>
                            <w:sz w:val="18"/>
                          </w:rPr>
                          <w:t>Care Plan Contributor</w:t>
                        </w:r>
                      </w:p>
                    </w:txbxContent>
                  </v:textbox>
                </v:shape>
                <v:line id="Line 155" o:spid="_x0000_s113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34"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57312C" w:rsidRDefault="0057312C" w:rsidP="002623D3">
                        <w:pPr>
                          <w:rPr>
                            <w:sz w:val="18"/>
                          </w:rPr>
                        </w:pPr>
                        <w:r>
                          <w:rPr>
                            <w:sz w:val="18"/>
                          </w:rPr>
                          <w:t>Care Plan Service</w:t>
                        </w:r>
                      </w:p>
                    </w:txbxContent>
                  </v:textbox>
                </v:shape>
                <v:line id="Line 157" o:spid="_x0000_s113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9" w:name="_Toc495483765"/>
      <w:r w:rsidRPr="00D87F67">
        <w:rPr>
          <w:noProof w:val="0"/>
        </w:rPr>
        <w:t>3.</w:t>
      </w:r>
      <w:r w:rsidR="001D25BC" w:rsidRPr="00D87F67">
        <w:rPr>
          <w:noProof w:val="0"/>
        </w:rPr>
        <w:t>38</w:t>
      </w:r>
      <w:r w:rsidRPr="00D87F67">
        <w:rPr>
          <w:noProof w:val="0"/>
        </w:rPr>
        <w:t>.3 Referenced Standards</w:t>
      </w:r>
      <w:bookmarkEnd w:id="109"/>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10" w:name="_Toc495483766"/>
      <w:r w:rsidRPr="00D87F67">
        <w:rPr>
          <w:noProof w:val="0"/>
        </w:rPr>
        <w:t>3.</w:t>
      </w:r>
      <w:r w:rsidR="001D25BC" w:rsidRPr="00D87F67">
        <w:rPr>
          <w:noProof w:val="0"/>
        </w:rPr>
        <w:t>38</w:t>
      </w:r>
      <w:r w:rsidRPr="00D87F67">
        <w:rPr>
          <w:noProof w:val="0"/>
        </w:rPr>
        <w:t>.4 Interaction Diagram</w:t>
      </w:r>
      <w:bookmarkEnd w:id="110"/>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57312C" w:rsidRPr="007C1AAC" w:rsidRDefault="0057312C"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57312C" w:rsidRPr="007C1AAC" w:rsidRDefault="0057312C"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57312C" w:rsidRPr="007C1AAC" w:rsidRDefault="0057312C"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8+3o3&#10;9wQAAFAbAAAOAAAAAAAAAAAAAAAAAC4CAABkcnMvZTJvRG9jLnhtbFBLAQItABQABgAIAAAAIQB1&#10;66ZA3AAAAAUBAAAPAAAAAAAAAAAAAAAAAFEHAABkcnMvZG93bnJldi54bWxQSwUGAAAAAAQABADz&#10;AAAAWggAAAAA&#10;">
                <v:shape id="_x0000_s1137" type="#_x0000_t75" style="position:absolute;width:59436;height:24003;visibility:visible;mso-wrap-style:square">
                  <v:fill o:detectmouseclick="t"/>
                  <v:path o:connecttype="none"/>
                </v:shape>
                <v:shape id="Text Box 160" o:spid="_x0000_s113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57312C" w:rsidRPr="007C1AAC" w:rsidRDefault="0057312C" w:rsidP="002623D3">
                        <w:pPr>
                          <w:jc w:val="center"/>
                          <w:rPr>
                            <w:sz w:val="22"/>
                            <w:szCs w:val="22"/>
                          </w:rPr>
                        </w:pPr>
                        <w:r>
                          <w:rPr>
                            <w:sz w:val="22"/>
                            <w:szCs w:val="22"/>
                          </w:rPr>
                          <w:t>Care Plan Contributor</w:t>
                        </w:r>
                      </w:p>
                    </w:txbxContent>
                  </v:textbox>
                </v:shape>
                <v:line id="Line 161" o:spid="_x0000_s113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14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57312C" w:rsidRPr="007C1AAC" w:rsidRDefault="0057312C" w:rsidP="002623D3">
                        <w:pPr>
                          <w:rPr>
                            <w:sz w:val="22"/>
                            <w:szCs w:val="22"/>
                          </w:rPr>
                        </w:pPr>
                        <w:r>
                          <w:rPr>
                            <w:sz w:val="22"/>
                            <w:szCs w:val="22"/>
                          </w:rPr>
                          <w:t>Retrieve Care Plan</w:t>
                        </w:r>
                      </w:p>
                    </w:txbxContent>
                  </v:textbox>
                </v:shape>
                <v:line id="Line 163" o:spid="_x0000_s114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4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4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4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4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57312C" w:rsidRPr="007C1AAC" w:rsidRDefault="0057312C"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11"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11"/>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12" w:name="_Toc495483768"/>
      <w:r w:rsidRPr="00D87F67">
        <w:rPr>
          <w:noProof w:val="0"/>
        </w:rPr>
        <w:lastRenderedPageBreak/>
        <w:t>3.</w:t>
      </w:r>
      <w:r w:rsidR="001D25BC" w:rsidRPr="00D87F67">
        <w:rPr>
          <w:noProof w:val="0"/>
        </w:rPr>
        <w:t>38</w:t>
      </w:r>
      <w:r w:rsidRPr="00D87F67">
        <w:rPr>
          <w:noProof w:val="0"/>
        </w:rPr>
        <w:t>.4.1.1 Trigger Events</w:t>
      </w:r>
      <w:bookmarkEnd w:id="112"/>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13" w:name="_Toc495483769"/>
      <w:r w:rsidRPr="00D87F67">
        <w:rPr>
          <w:noProof w:val="0"/>
        </w:rPr>
        <w:t>3.</w:t>
      </w:r>
      <w:r w:rsidR="001D25BC" w:rsidRPr="00D87F67">
        <w:rPr>
          <w:noProof w:val="0"/>
        </w:rPr>
        <w:t>38</w:t>
      </w:r>
      <w:r w:rsidRPr="00D87F67">
        <w:rPr>
          <w:noProof w:val="0"/>
        </w:rPr>
        <w:t>.4.1.2 Message Semantics</w:t>
      </w:r>
      <w:bookmarkEnd w:id="113"/>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14" w:name="_Toc495483770"/>
      <w:r w:rsidRPr="00D87F67">
        <w:rPr>
          <w:noProof w:val="0"/>
        </w:rPr>
        <w:t>3.</w:t>
      </w:r>
      <w:r w:rsidR="001D25BC" w:rsidRPr="00D87F67">
        <w:rPr>
          <w:noProof w:val="0"/>
        </w:rPr>
        <w:t>38</w:t>
      </w:r>
      <w:r w:rsidRPr="00D87F67">
        <w:rPr>
          <w:noProof w:val="0"/>
        </w:rPr>
        <w:t>.4.1.3 Expected Actions</w:t>
      </w:r>
      <w:bookmarkEnd w:id="114"/>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15" w:name="_Toc495483771"/>
      <w:r w:rsidRPr="00D87F67">
        <w:rPr>
          <w:noProof w:val="0"/>
        </w:rPr>
        <w:t>3.</w:t>
      </w:r>
      <w:r w:rsidR="001D25BC" w:rsidRPr="00D87F67">
        <w:rPr>
          <w:noProof w:val="0"/>
        </w:rPr>
        <w:t>38</w:t>
      </w:r>
      <w:r w:rsidRPr="00D87F67">
        <w:rPr>
          <w:noProof w:val="0"/>
        </w:rPr>
        <w:t>.5 Security Considerations</w:t>
      </w:r>
      <w:bookmarkEnd w:id="115"/>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6"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6"/>
    </w:p>
    <w:p w14:paraId="4C1F700F" w14:textId="5651DCFE" w:rsidR="00D54BCF" w:rsidRPr="00D87F67" w:rsidRDefault="00D54BCF" w:rsidP="00D54BCF">
      <w:pPr>
        <w:pStyle w:val="Heading3"/>
        <w:numPr>
          <w:ilvl w:val="0"/>
          <w:numId w:val="0"/>
        </w:numPr>
        <w:rPr>
          <w:noProof w:val="0"/>
        </w:rPr>
      </w:pPr>
      <w:bookmarkStart w:id="117" w:name="_Toc495483773"/>
      <w:r w:rsidRPr="00D87F67">
        <w:rPr>
          <w:noProof w:val="0"/>
        </w:rPr>
        <w:t>3.</w:t>
      </w:r>
      <w:r w:rsidR="004D3D70" w:rsidRPr="00D87F67">
        <w:rPr>
          <w:noProof w:val="0"/>
        </w:rPr>
        <w:t>39</w:t>
      </w:r>
      <w:r w:rsidRPr="00D87F67">
        <w:rPr>
          <w:noProof w:val="0"/>
        </w:rPr>
        <w:t>.1 Scope</w:t>
      </w:r>
      <w:bookmarkEnd w:id="117"/>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18" w:name="_Toc495483774"/>
      <w:r w:rsidRPr="00D87F67">
        <w:rPr>
          <w:noProof w:val="0"/>
        </w:rPr>
        <w:t>3.</w:t>
      </w:r>
      <w:r w:rsidR="004D3D70" w:rsidRPr="00D87F67">
        <w:rPr>
          <w:noProof w:val="0"/>
        </w:rPr>
        <w:t>39</w:t>
      </w:r>
      <w:r w:rsidRPr="00D87F67">
        <w:rPr>
          <w:noProof w:val="0"/>
        </w:rPr>
        <w:t>.2 Actor Roles</w:t>
      </w:r>
      <w:bookmarkEnd w:id="118"/>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57312C" w:rsidRDefault="0057312C"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57312C" w:rsidRDefault="0057312C"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57312C" w:rsidRDefault="0057312C"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LzyIC+MDAAD/DwAADgAAAAAAAAAAAAAAAAAuAgAAZHJzL2Uyb0RvYy54bWxQSwECLQAU&#10;AAYACAAAACEAScap890AAAAFAQAADwAAAAAAAAAAAAAAAAA9BgAAZHJzL2Rvd25yZXYueG1sUEsF&#10;BgAAAAAEAAQA8wAAAEcHAAAAAA==&#10;">
                <v:shape id="_x0000_s1147" type="#_x0000_t75" style="position:absolute;width:37261;height:15392;visibility:visible;mso-wrap-style:square">
                  <v:fill o:detectmouseclick="t"/>
                  <v:path o:connecttype="none"/>
                </v:shape>
                <v:oval id="Oval 153" o:spid="_x0000_s1148"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57312C" w:rsidRDefault="0057312C" w:rsidP="00D54BCF">
                        <w:pPr>
                          <w:jc w:val="center"/>
                          <w:rPr>
                            <w:sz w:val="18"/>
                          </w:rPr>
                        </w:pPr>
                        <w:r>
                          <w:rPr>
                            <w:sz w:val="18"/>
                          </w:rPr>
                          <w:t>Subscribe to Care Plan Updates [PCC-39]</w:t>
                        </w:r>
                      </w:p>
                    </w:txbxContent>
                  </v:textbox>
                </v:oval>
                <v:shape id="Text Box 154" o:spid="_x0000_s114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57312C" w:rsidRDefault="0057312C" w:rsidP="00D54BCF">
                        <w:pPr>
                          <w:rPr>
                            <w:sz w:val="18"/>
                          </w:rPr>
                        </w:pPr>
                        <w:r>
                          <w:rPr>
                            <w:sz w:val="18"/>
                          </w:rPr>
                          <w:t>Care Plan Contributor</w:t>
                        </w:r>
                      </w:p>
                    </w:txbxContent>
                  </v:textbox>
                </v:shape>
                <v:line id="Line 155" o:spid="_x0000_s11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51"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57312C" w:rsidRDefault="0057312C" w:rsidP="00D54BCF">
                        <w:pPr>
                          <w:rPr>
                            <w:sz w:val="18"/>
                          </w:rPr>
                        </w:pPr>
                        <w:r>
                          <w:rPr>
                            <w:sz w:val="18"/>
                          </w:rPr>
                          <w:t>Care Plan Service</w:t>
                        </w:r>
                      </w:p>
                    </w:txbxContent>
                  </v:textbox>
                </v:shape>
                <v:line id="Line 157" o:spid="_x0000_s11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lastRenderedPageBreak/>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9" w:name="_Toc495483775"/>
      <w:r w:rsidRPr="00D87F67">
        <w:rPr>
          <w:noProof w:val="0"/>
        </w:rPr>
        <w:t>3.</w:t>
      </w:r>
      <w:r w:rsidR="004D3D70" w:rsidRPr="00D87F67">
        <w:rPr>
          <w:noProof w:val="0"/>
        </w:rPr>
        <w:t>39</w:t>
      </w:r>
      <w:r w:rsidRPr="00D87F67">
        <w:rPr>
          <w:noProof w:val="0"/>
        </w:rPr>
        <w:t>.3 Referenced Standards</w:t>
      </w:r>
      <w:bookmarkEnd w:id="119"/>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20" w:name="_Toc495483776"/>
      <w:r w:rsidRPr="00D87F67">
        <w:rPr>
          <w:noProof w:val="0"/>
        </w:rPr>
        <w:t>3.</w:t>
      </w:r>
      <w:r w:rsidR="004D3D70" w:rsidRPr="00D87F67">
        <w:rPr>
          <w:noProof w:val="0"/>
        </w:rPr>
        <w:t>39</w:t>
      </w:r>
      <w:r w:rsidRPr="00D87F67">
        <w:rPr>
          <w:noProof w:val="0"/>
        </w:rPr>
        <w:t>.4 Interaction Diagram</w:t>
      </w:r>
      <w:bookmarkEnd w:id="120"/>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57312C" w:rsidRPr="007C1AAC" w:rsidRDefault="0057312C"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57312C" w:rsidRPr="007C1AAC" w:rsidRDefault="0057312C"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57312C" w:rsidRPr="007C1AAC" w:rsidRDefault="0057312C"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0gdJI/sEAABTGwAADgAAAAAAAAAAAAAAAAAuAgAAZHJzL2Uyb0RvYy54bWxQSwECLQAUAAYACAAA&#10;ACEAdeumQNwAAAAFAQAADwAAAAAAAAAAAAAAAABVBwAAZHJzL2Rvd25yZXYueG1sUEsFBgAAAAAE&#10;AAQA8wAAAF4IAAAAAA==&#10;">
                <v:shape id="_x0000_s1154" type="#_x0000_t75" style="position:absolute;width:59436;height:24003;visibility:visible;mso-wrap-style:square">
                  <v:fill o:detectmouseclick="t"/>
                  <v:path o:connecttype="none"/>
                </v:shape>
                <v:shape id="Text Box 160" o:spid="_x0000_s115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57312C" w:rsidRPr="007C1AAC" w:rsidRDefault="0057312C" w:rsidP="00D54BCF">
                        <w:pPr>
                          <w:jc w:val="center"/>
                          <w:rPr>
                            <w:sz w:val="22"/>
                            <w:szCs w:val="22"/>
                          </w:rPr>
                        </w:pPr>
                        <w:r>
                          <w:rPr>
                            <w:sz w:val="22"/>
                            <w:szCs w:val="22"/>
                          </w:rPr>
                          <w:t>Care Plan Contributor</w:t>
                        </w:r>
                      </w:p>
                    </w:txbxContent>
                  </v:textbox>
                </v:shape>
                <v:line id="Line 161" o:spid="_x0000_s11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15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57312C" w:rsidRPr="007C1AAC" w:rsidRDefault="0057312C" w:rsidP="00D54BCF">
                        <w:pPr>
                          <w:rPr>
                            <w:sz w:val="22"/>
                            <w:szCs w:val="22"/>
                          </w:rPr>
                        </w:pPr>
                        <w:r>
                          <w:rPr>
                            <w:sz w:val="22"/>
                            <w:szCs w:val="22"/>
                          </w:rPr>
                          <w:t>Subscribe to Care Plan Updates</w:t>
                        </w:r>
                      </w:p>
                    </w:txbxContent>
                  </v:textbox>
                </v:shape>
                <v:line id="Line 163" o:spid="_x0000_s11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57312C" w:rsidRPr="007C1AAC" w:rsidRDefault="0057312C"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21"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21"/>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22" w:name="_Toc495483778"/>
      <w:r w:rsidRPr="00D87F67">
        <w:rPr>
          <w:noProof w:val="0"/>
        </w:rPr>
        <w:t>3.</w:t>
      </w:r>
      <w:r w:rsidR="004D3D70" w:rsidRPr="00D87F67">
        <w:rPr>
          <w:noProof w:val="0"/>
        </w:rPr>
        <w:t>39</w:t>
      </w:r>
      <w:r w:rsidRPr="00D87F67">
        <w:rPr>
          <w:noProof w:val="0"/>
        </w:rPr>
        <w:t>.4.1.1 Trigger Events</w:t>
      </w:r>
      <w:bookmarkEnd w:id="122"/>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w:t>
      </w:r>
      <w:r w:rsidRPr="00D87F67">
        <w:lastRenderedPageBreak/>
        <w:t xml:space="preserve">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23" w:name="_Toc495483779"/>
      <w:r w:rsidRPr="00D87F67">
        <w:rPr>
          <w:noProof w:val="0"/>
        </w:rPr>
        <w:t>3.</w:t>
      </w:r>
      <w:r w:rsidR="004D3D70" w:rsidRPr="00D87F67">
        <w:rPr>
          <w:noProof w:val="0"/>
        </w:rPr>
        <w:t>39</w:t>
      </w:r>
      <w:r w:rsidRPr="00D87F67">
        <w:rPr>
          <w:noProof w:val="0"/>
        </w:rPr>
        <w:t>.4.1.2 Message Semantics</w:t>
      </w:r>
      <w:bookmarkEnd w:id="123"/>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24" w:name="_Toc495483780"/>
      <w:r w:rsidRPr="00D87F67">
        <w:rPr>
          <w:noProof w:val="0"/>
        </w:rPr>
        <w:t>3.</w:t>
      </w:r>
      <w:r w:rsidR="004D3D70" w:rsidRPr="00D87F67">
        <w:rPr>
          <w:noProof w:val="0"/>
        </w:rPr>
        <w:t>39</w:t>
      </w:r>
      <w:r w:rsidRPr="00D87F67">
        <w:rPr>
          <w:noProof w:val="0"/>
        </w:rPr>
        <w:t>.4.1.3 Expected Actions</w:t>
      </w:r>
      <w:bookmarkEnd w:id="124"/>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25" w:name="_Toc495483781"/>
      <w:r w:rsidRPr="00D87F67">
        <w:rPr>
          <w:noProof w:val="0"/>
        </w:rPr>
        <w:t>3.</w:t>
      </w:r>
      <w:r w:rsidR="004D3D70" w:rsidRPr="00D87F67">
        <w:rPr>
          <w:noProof w:val="0"/>
        </w:rPr>
        <w:t>39</w:t>
      </w:r>
      <w:r w:rsidRPr="00D87F67">
        <w:rPr>
          <w:noProof w:val="0"/>
        </w:rPr>
        <w:t>.4.2 Update Subscription to Care Plan Updates</w:t>
      </w:r>
      <w:bookmarkEnd w:id="125"/>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6" w:name="_Toc495483782"/>
      <w:r w:rsidRPr="00D87F67">
        <w:rPr>
          <w:noProof w:val="0"/>
        </w:rPr>
        <w:t>3.</w:t>
      </w:r>
      <w:r w:rsidR="004D3D70" w:rsidRPr="00D87F67">
        <w:rPr>
          <w:noProof w:val="0"/>
        </w:rPr>
        <w:t>39</w:t>
      </w:r>
      <w:r w:rsidRPr="00D87F67">
        <w:rPr>
          <w:noProof w:val="0"/>
        </w:rPr>
        <w:t>.4.2.1 Trigger Events</w:t>
      </w:r>
      <w:bookmarkEnd w:id="126"/>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7" w:name="_Toc495483783"/>
      <w:r w:rsidRPr="00D87F67">
        <w:rPr>
          <w:noProof w:val="0"/>
        </w:rPr>
        <w:t>3.</w:t>
      </w:r>
      <w:r w:rsidR="004D3D70" w:rsidRPr="00D87F67">
        <w:rPr>
          <w:noProof w:val="0"/>
        </w:rPr>
        <w:t>39</w:t>
      </w:r>
      <w:r w:rsidRPr="00D87F67">
        <w:rPr>
          <w:noProof w:val="0"/>
        </w:rPr>
        <w:t>.4.2.2 Message Semantics</w:t>
      </w:r>
      <w:bookmarkEnd w:id="127"/>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lastRenderedPageBreak/>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28" w:name="_Toc495483784"/>
      <w:r w:rsidRPr="00D87F67">
        <w:rPr>
          <w:noProof w:val="0"/>
        </w:rPr>
        <w:t>3.</w:t>
      </w:r>
      <w:r w:rsidR="004D3D70" w:rsidRPr="00D87F67">
        <w:rPr>
          <w:noProof w:val="0"/>
        </w:rPr>
        <w:t>39</w:t>
      </w:r>
      <w:r w:rsidRPr="00D87F67">
        <w:rPr>
          <w:noProof w:val="0"/>
        </w:rPr>
        <w:t>.4.2.3 Expected Actions</w:t>
      </w:r>
      <w:bookmarkEnd w:id="128"/>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9" w:name="_Toc495483785"/>
      <w:r w:rsidRPr="00D87F67">
        <w:rPr>
          <w:noProof w:val="0"/>
        </w:rPr>
        <w:t>3.</w:t>
      </w:r>
      <w:r w:rsidR="004D3D70" w:rsidRPr="00D87F67">
        <w:rPr>
          <w:noProof w:val="0"/>
        </w:rPr>
        <w:t>39</w:t>
      </w:r>
      <w:r w:rsidRPr="00D87F67">
        <w:rPr>
          <w:noProof w:val="0"/>
        </w:rPr>
        <w:t>.5 Security Considerations</w:t>
      </w:r>
      <w:bookmarkEnd w:id="129"/>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30"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30"/>
    </w:p>
    <w:p w14:paraId="474BBBDE" w14:textId="16D05486" w:rsidR="00C946C5" w:rsidRPr="00D87F67" w:rsidRDefault="00C946C5" w:rsidP="00C946C5">
      <w:pPr>
        <w:pStyle w:val="Heading3"/>
        <w:numPr>
          <w:ilvl w:val="0"/>
          <w:numId w:val="0"/>
        </w:numPr>
        <w:rPr>
          <w:noProof w:val="0"/>
        </w:rPr>
      </w:pPr>
      <w:bookmarkStart w:id="131" w:name="_Toc495483787"/>
      <w:r w:rsidRPr="00D87F67">
        <w:rPr>
          <w:noProof w:val="0"/>
        </w:rPr>
        <w:t>3.</w:t>
      </w:r>
      <w:r w:rsidR="00FE0205" w:rsidRPr="00D87F67">
        <w:rPr>
          <w:noProof w:val="0"/>
        </w:rPr>
        <w:t>40</w:t>
      </w:r>
      <w:r w:rsidRPr="00D87F67">
        <w:rPr>
          <w:noProof w:val="0"/>
        </w:rPr>
        <w:t>.1 Scope</w:t>
      </w:r>
      <w:bookmarkEnd w:id="131"/>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32" w:name="_Toc495483788"/>
      <w:r w:rsidRPr="00D87F67">
        <w:rPr>
          <w:noProof w:val="0"/>
        </w:rPr>
        <w:t>3.</w:t>
      </w:r>
      <w:r w:rsidR="00FE0205" w:rsidRPr="00D87F67">
        <w:rPr>
          <w:noProof w:val="0"/>
        </w:rPr>
        <w:t>40</w:t>
      </w:r>
      <w:r w:rsidRPr="00D87F67">
        <w:rPr>
          <w:noProof w:val="0"/>
        </w:rPr>
        <w:t>.2 Actor Roles</w:t>
      </w:r>
      <w:bookmarkEnd w:id="132"/>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57312C" w:rsidRDefault="0057312C"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57312C" w:rsidRDefault="0057312C"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57312C" w:rsidRDefault="0057312C"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hpaLnt0DAAD7DwAADgAAAAAAAAAAAAAAAAAuAgAAZHJzL2Uyb0RvYy54bWxQSwECLQAUAAYACAAA&#10;ACEAScap890AAAAFAQAADwAAAAAAAAAAAAAAAAA3BgAAZHJzL2Rvd25yZXYueG1sUEsFBgAAAAAE&#10;AAQA8wAAAEEHA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57312C" w:rsidRDefault="0057312C" w:rsidP="00C946C5">
                        <w:pPr>
                          <w:jc w:val="center"/>
                          <w:rPr>
                            <w:sz w:val="18"/>
                          </w:rPr>
                        </w:pPr>
                        <w:r>
                          <w:rPr>
                            <w:sz w:val="18"/>
                          </w:rPr>
                          <w:t>Provide Care Plan [PCC-40]</w:t>
                        </w:r>
                      </w:p>
                    </w:txbxContent>
                  </v:textbox>
                </v:oval>
                <v:shape id="Text Box 154" o:spid="_x0000_s116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57312C" w:rsidRDefault="0057312C" w:rsidP="00C946C5">
                        <w:pPr>
                          <w:rPr>
                            <w:sz w:val="18"/>
                          </w:rPr>
                        </w:pPr>
                        <w:r>
                          <w:rPr>
                            <w:sz w:val="18"/>
                          </w:rPr>
                          <w:t>Care Plan Service</w:t>
                        </w:r>
                      </w:p>
                    </w:txbxContent>
                  </v:textbox>
                </v:shape>
                <v:line id="Line 155" o:spid="_x0000_s11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6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57312C" w:rsidRDefault="0057312C" w:rsidP="00C946C5">
                        <w:pPr>
                          <w:rPr>
                            <w:sz w:val="18"/>
                          </w:rPr>
                        </w:pPr>
                        <w:r>
                          <w:rPr>
                            <w:sz w:val="18"/>
                          </w:rPr>
                          <w:t>Care Plan Contributor</w:t>
                        </w:r>
                      </w:p>
                    </w:txbxContent>
                  </v:textbox>
                </v:shape>
                <v:line id="Line 157" o:spid="_x0000_s11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33" w:name="_Toc495483789"/>
      <w:r w:rsidRPr="00D87F67">
        <w:rPr>
          <w:noProof w:val="0"/>
        </w:rPr>
        <w:lastRenderedPageBreak/>
        <w:t>3.</w:t>
      </w:r>
      <w:r w:rsidR="00FE0205" w:rsidRPr="00D87F67">
        <w:rPr>
          <w:noProof w:val="0"/>
        </w:rPr>
        <w:t>40</w:t>
      </w:r>
      <w:r w:rsidRPr="00D87F67">
        <w:rPr>
          <w:noProof w:val="0"/>
        </w:rPr>
        <w:t>.3 Referenced Standards</w:t>
      </w:r>
      <w:bookmarkEnd w:id="133"/>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34" w:name="_Toc495483790"/>
      <w:r w:rsidRPr="00D87F67">
        <w:rPr>
          <w:noProof w:val="0"/>
        </w:rPr>
        <w:t>3.</w:t>
      </w:r>
      <w:r w:rsidR="00FE0205" w:rsidRPr="00D87F67">
        <w:rPr>
          <w:noProof w:val="0"/>
        </w:rPr>
        <w:t>40</w:t>
      </w:r>
      <w:r w:rsidRPr="00D87F67">
        <w:rPr>
          <w:noProof w:val="0"/>
        </w:rPr>
        <w:t>.4 Interaction Diagram</w:t>
      </w:r>
      <w:bookmarkEnd w:id="134"/>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57312C" w:rsidRPr="007C1AAC" w:rsidRDefault="0057312C"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57312C" w:rsidRPr="007C1AAC" w:rsidRDefault="0057312C"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57312C" w:rsidRPr="007C1AAC" w:rsidRDefault="0057312C"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44/u/vUE&#10;AABQGwAADgAAAAAAAAAAAAAAAAAuAgAAZHJzL2Uyb0RvYy54bWxQSwECLQAUAAYACAAAACEAdeum&#10;QNwAAAAFAQAADwAAAAAAAAAAAAAAAABPBwAAZHJzL2Rvd25yZXYueG1sUEsFBgAAAAAEAAQA8wAA&#10;AFgI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57312C" w:rsidRPr="007C1AAC" w:rsidRDefault="0057312C" w:rsidP="00C946C5">
                        <w:pPr>
                          <w:jc w:val="center"/>
                          <w:rPr>
                            <w:sz w:val="22"/>
                            <w:szCs w:val="22"/>
                          </w:rPr>
                        </w:pPr>
                        <w:r>
                          <w:rPr>
                            <w:sz w:val="22"/>
                            <w:szCs w:val="22"/>
                          </w:rPr>
                          <w:t>Care Plan Service</w:t>
                        </w:r>
                      </w:p>
                    </w:txbxContent>
                  </v:textbox>
                </v:shape>
                <v:line id="Line 161" o:spid="_x0000_s11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17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57312C" w:rsidRPr="007C1AAC" w:rsidRDefault="0057312C" w:rsidP="00C946C5">
                        <w:pPr>
                          <w:rPr>
                            <w:sz w:val="22"/>
                            <w:szCs w:val="22"/>
                          </w:rPr>
                        </w:pPr>
                        <w:r>
                          <w:rPr>
                            <w:sz w:val="22"/>
                            <w:szCs w:val="22"/>
                          </w:rPr>
                          <w:t>Provide Care Plan</w:t>
                        </w:r>
                      </w:p>
                    </w:txbxContent>
                  </v:textbox>
                </v:shape>
                <v:line id="Line 163" o:spid="_x0000_s11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7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57312C" w:rsidRPr="007C1AAC" w:rsidRDefault="0057312C"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35"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35"/>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6" w:name="_Toc495483792"/>
      <w:r w:rsidRPr="00D87F67">
        <w:rPr>
          <w:noProof w:val="0"/>
        </w:rPr>
        <w:t>3.</w:t>
      </w:r>
      <w:r w:rsidR="00FE0205" w:rsidRPr="00D87F67">
        <w:rPr>
          <w:noProof w:val="0"/>
        </w:rPr>
        <w:t>40</w:t>
      </w:r>
      <w:r w:rsidRPr="00D87F67">
        <w:rPr>
          <w:noProof w:val="0"/>
        </w:rPr>
        <w:t>.4.1.1 Trigger Events</w:t>
      </w:r>
      <w:bookmarkEnd w:id="136"/>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7" w:name="_Toc495483793"/>
      <w:r w:rsidRPr="00D87F67">
        <w:rPr>
          <w:noProof w:val="0"/>
        </w:rPr>
        <w:t>3.</w:t>
      </w:r>
      <w:r w:rsidR="00FE0205" w:rsidRPr="00D87F67">
        <w:rPr>
          <w:noProof w:val="0"/>
        </w:rPr>
        <w:t>40</w:t>
      </w:r>
      <w:r w:rsidRPr="00D87F67">
        <w:rPr>
          <w:noProof w:val="0"/>
        </w:rPr>
        <w:t>.4.1.2 Message Semantics</w:t>
      </w:r>
      <w:bookmarkEnd w:id="137"/>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38" w:name="_Toc495483794"/>
      <w:r w:rsidRPr="00D87F67">
        <w:rPr>
          <w:noProof w:val="0"/>
        </w:rPr>
        <w:t>3.</w:t>
      </w:r>
      <w:r w:rsidR="00FE0205" w:rsidRPr="00D87F67">
        <w:rPr>
          <w:noProof w:val="0"/>
        </w:rPr>
        <w:t>40</w:t>
      </w:r>
      <w:r w:rsidRPr="00D87F67">
        <w:rPr>
          <w:noProof w:val="0"/>
        </w:rPr>
        <w:t>.4.1.3 Expected Actions</w:t>
      </w:r>
      <w:bookmarkEnd w:id="138"/>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9" w:name="_Toc495483795"/>
      <w:r w:rsidRPr="00D87F67">
        <w:rPr>
          <w:noProof w:val="0"/>
        </w:rPr>
        <w:t>3.</w:t>
      </w:r>
      <w:r w:rsidR="00FE0205" w:rsidRPr="00D87F67">
        <w:rPr>
          <w:noProof w:val="0"/>
        </w:rPr>
        <w:t>40</w:t>
      </w:r>
      <w:r w:rsidRPr="00D87F67">
        <w:rPr>
          <w:noProof w:val="0"/>
        </w:rPr>
        <w:t>.5 Security Considerations</w:t>
      </w:r>
      <w:bookmarkEnd w:id="139"/>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40" w:name="_Toc495483796"/>
      <w:r w:rsidRPr="00D87F67">
        <w:rPr>
          <w:noProof w:val="0"/>
        </w:rPr>
        <w:lastRenderedPageBreak/>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40"/>
    </w:p>
    <w:p w14:paraId="6D8E5263" w14:textId="707C656B" w:rsidR="001277AA" w:rsidRPr="00D87F67" w:rsidRDefault="001277AA" w:rsidP="001277AA">
      <w:pPr>
        <w:pStyle w:val="Heading3"/>
        <w:numPr>
          <w:ilvl w:val="0"/>
          <w:numId w:val="0"/>
        </w:numPr>
        <w:rPr>
          <w:noProof w:val="0"/>
        </w:rPr>
      </w:pPr>
      <w:bookmarkStart w:id="141" w:name="_Toc495483797"/>
      <w:r w:rsidRPr="00D87F67">
        <w:rPr>
          <w:noProof w:val="0"/>
        </w:rPr>
        <w:t>3.</w:t>
      </w:r>
      <w:r w:rsidR="00293061" w:rsidRPr="00D87F67">
        <w:rPr>
          <w:noProof w:val="0"/>
        </w:rPr>
        <w:t>41</w:t>
      </w:r>
      <w:r w:rsidRPr="00D87F67">
        <w:rPr>
          <w:noProof w:val="0"/>
        </w:rPr>
        <w:t>.1 Scope</w:t>
      </w:r>
      <w:bookmarkEnd w:id="141"/>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42" w:name="_Toc495483798"/>
      <w:r w:rsidRPr="00D87F67">
        <w:rPr>
          <w:noProof w:val="0"/>
        </w:rPr>
        <w:t>3.</w:t>
      </w:r>
      <w:r w:rsidR="00293061" w:rsidRPr="00D87F67">
        <w:rPr>
          <w:noProof w:val="0"/>
        </w:rPr>
        <w:t>41</w:t>
      </w:r>
      <w:r w:rsidRPr="00D87F67">
        <w:rPr>
          <w:noProof w:val="0"/>
        </w:rPr>
        <w:t>.2 Actor Roles</w:t>
      </w:r>
      <w:bookmarkEnd w:id="142"/>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57312C" w:rsidRDefault="0057312C"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57312C" w:rsidRDefault="0057312C"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57312C" w:rsidRDefault="0057312C"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8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A3zojeYDAAD6DwAADgAAAAAAAAAAAAAAAAAuAgAAZHJzL2Uyb0RvYy54bWxQSwEC&#10;LQAUAAYACAAAACEAScap890AAAAFAQAADwAAAAAAAAAAAAAAAABABgAAZHJzL2Rvd25yZXYueG1s&#10;UEsFBgAAAAAEAAQA8wAAAEoHAAAAAA==&#10;">
                <v:shape id="_x0000_s1181" type="#_x0000_t75" style="position:absolute;width:37261;height:15392;visibility:visible;mso-wrap-style:square">
                  <v:fill o:detectmouseclick="t"/>
                  <v:path o:connecttype="none"/>
                </v:shape>
                <v:oval id="Oval 153" o:spid="_x0000_s118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57312C" w:rsidRDefault="0057312C" w:rsidP="001277AA">
                        <w:pPr>
                          <w:jc w:val="center"/>
                          <w:rPr>
                            <w:sz w:val="18"/>
                          </w:rPr>
                        </w:pPr>
                        <w:r>
                          <w:rPr>
                            <w:sz w:val="18"/>
                          </w:rPr>
                          <w:t>Search for Care Plan [PCC-41]</w:t>
                        </w:r>
                      </w:p>
                    </w:txbxContent>
                  </v:textbox>
                </v:oval>
                <v:shape id="Text Box 154" o:spid="_x0000_s118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57312C" w:rsidRDefault="0057312C" w:rsidP="001277AA">
                        <w:pPr>
                          <w:rPr>
                            <w:sz w:val="18"/>
                          </w:rPr>
                        </w:pPr>
                        <w:r>
                          <w:rPr>
                            <w:sz w:val="18"/>
                          </w:rPr>
                          <w:t>Care Plan Contributor</w:t>
                        </w:r>
                      </w:p>
                    </w:txbxContent>
                  </v:textbox>
                </v:shape>
                <v:line id="Line 155" o:spid="_x0000_s118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85"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57312C" w:rsidRDefault="0057312C" w:rsidP="001277AA">
                        <w:pPr>
                          <w:rPr>
                            <w:sz w:val="18"/>
                          </w:rPr>
                        </w:pPr>
                        <w:r>
                          <w:rPr>
                            <w:sz w:val="18"/>
                          </w:rPr>
                          <w:t>Care Plan Service</w:t>
                        </w:r>
                      </w:p>
                    </w:txbxContent>
                  </v:textbox>
                </v:shape>
                <v:line id="Line 157" o:spid="_x0000_s11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43" w:name="_Toc495483799"/>
      <w:r w:rsidRPr="00D87F67">
        <w:rPr>
          <w:noProof w:val="0"/>
        </w:rPr>
        <w:t>3.</w:t>
      </w:r>
      <w:r w:rsidR="00293061" w:rsidRPr="00D87F67">
        <w:rPr>
          <w:noProof w:val="0"/>
        </w:rPr>
        <w:t>41</w:t>
      </w:r>
      <w:r w:rsidRPr="00D87F67">
        <w:rPr>
          <w:noProof w:val="0"/>
        </w:rPr>
        <w:t>.3 Referenced Standards</w:t>
      </w:r>
      <w:bookmarkEnd w:id="143"/>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44" w:name="_Toc495483800"/>
      <w:r w:rsidRPr="00D87F67">
        <w:rPr>
          <w:noProof w:val="0"/>
        </w:rPr>
        <w:lastRenderedPageBreak/>
        <w:t>3.</w:t>
      </w:r>
      <w:r w:rsidR="00293061" w:rsidRPr="00D87F67">
        <w:rPr>
          <w:noProof w:val="0"/>
        </w:rPr>
        <w:t>41</w:t>
      </w:r>
      <w:r w:rsidRPr="00D87F67">
        <w:rPr>
          <w:noProof w:val="0"/>
        </w:rPr>
        <w:t>.4 Interaction Diagram</w:t>
      </w:r>
      <w:bookmarkEnd w:id="144"/>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57312C" w:rsidRPr="007C1AAC" w:rsidRDefault="0057312C"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57312C" w:rsidRPr="007C1AAC" w:rsidRDefault="0057312C"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57312C" w:rsidRPr="007C1AAC" w:rsidRDefault="0057312C"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8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CK6HkR6AQAAFgbAAAOAAAAAAAA&#10;AAAAAAAAAC4CAABkcnMvZTJvRG9jLnhtbFBLAQItABQABgAIAAAAIQB166ZA3AAAAAUBAAAPAAAA&#10;AAAAAAAAAAAAAEIHAABkcnMvZG93bnJldi54bWxQSwUGAAAAAAQABADzAAAASwgAAAAA&#10;">
                <v:shape id="_x0000_s1188" type="#_x0000_t75" style="position:absolute;width:59436;height:24003;visibility:visible;mso-wrap-style:square">
                  <v:fill o:detectmouseclick="t"/>
                  <v:path o:connecttype="none"/>
                </v:shape>
                <v:shape id="Text Box 160" o:spid="_x0000_s118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57312C" w:rsidRPr="007C1AAC" w:rsidRDefault="0057312C" w:rsidP="001277AA">
                        <w:pPr>
                          <w:jc w:val="center"/>
                          <w:rPr>
                            <w:sz w:val="22"/>
                            <w:szCs w:val="22"/>
                          </w:rPr>
                        </w:pPr>
                        <w:r>
                          <w:rPr>
                            <w:sz w:val="22"/>
                            <w:szCs w:val="22"/>
                          </w:rPr>
                          <w:t>Care Plan Contributor</w:t>
                        </w:r>
                      </w:p>
                    </w:txbxContent>
                  </v:textbox>
                </v:shape>
                <v:line id="Line 161" o:spid="_x0000_s119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191"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57312C" w:rsidRPr="007C1AAC" w:rsidRDefault="0057312C" w:rsidP="001277AA">
                        <w:pPr>
                          <w:rPr>
                            <w:sz w:val="22"/>
                            <w:szCs w:val="22"/>
                          </w:rPr>
                        </w:pPr>
                        <w:r>
                          <w:rPr>
                            <w:sz w:val="22"/>
                            <w:szCs w:val="22"/>
                          </w:rPr>
                          <w:t>Search for Care Plan</w:t>
                        </w:r>
                      </w:p>
                    </w:txbxContent>
                  </v:textbox>
                </v:shape>
                <v:line id="Line 163" o:spid="_x0000_s119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9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9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19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19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57312C" w:rsidRPr="007C1AAC" w:rsidRDefault="0057312C"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45"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45"/>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6" w:name="_Toc495483802"/>
      <w:r w:rsidRPr="00D87F67">
        <w:rPr>
          <w:noProof w:val="0"/>
        </w:rPr>
        <w:t>3.</w:t>
      </w:r>
      <w:r w:rsidR="00293061" w:rsidRPr="00D87F67">
        <w:rPr>
          <w:noProof w:val="0"/>
        </w:rPr>
        <w:t>41</w:t>
      </w:r>
      <w:r w:rsidRPr="00D87F67">
        <w:rPr>
          <w:noProof w:val="0"/>
        </w:rPr>
        <w:t>.4.1.1 Trigger Events</w:t>
      </w:r>
      <w:bookmarkEnd w:id="146"/>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7" w:name="_Toc495483803"/>
      <w:r w:rsidRPr="00D87F67">
        <w:rPr>
          <w:noProof w:val="0"/>
        </w:rPr>
        <w:t>3.</w:t>
      </w:r>
      <w:r w:rsidR="00293061" w:rsidRPr="00D87F67">
        <w:rPr>
          <w:noProof w:val="0"/>
        </w:rPr>
        <w:t>41</w:t>
      </w:r>
      <w:r w:rsidRPr="00D87F67">
        <w:rPr>
          <w:noProof w:val="0"/>
        </w:rPr>
        <w:t>.4.1.2 Message Semantics</w:t>
      </w:r>
      <w:bookmarkEnd w:id="147"/>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48" w:name="_Toc495483804"/>
      <w:r w:rsidRPr="00D87F67">
        <w:rPr>
          <w:noProof w:val="0"/>
        </w:rPr>
        <w:t>3.</w:t>
      </w:r>
      <w:r w:rsidR="00293061" w:rsidRPr="00D87F67">
        <w:rPr>
          <w:noProof w:val="0"/>
        </w:rPr>
        <w:t>41</w:t>
      </w:r>
      <w:r w:rsidRPr="00D87F67">
        <w:rPr>
          <w:noProof w:val="0"/>
        </w:rPr>
        <w:t>.4.1.3 Expected Actions</w:t>
      </w:r>
      <w:bookmarkEnd w:id="148"/>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7"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8"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9" w:name="_Toc495483805"/>
      <w:r w:rsidRPr="00D87F67">
        <w:rPr>
          <w:noProof w:val="0"/>
        </w:rPr>
        <w:lastRenderedPageBreak/>
        <w:t>3.</w:t>
      </w:r>
      <w:r w:rsidR="00293061" w:rsidRPr="00D87F67">
        <w:rPr>
          <w:noProof w:val="0"/>
        </w:rPr>
        <w:t>41</w:t>
      </w:r>
      <w:r w:rsidRPr="00D87F67">
        <w:rPr>
          <w:noProof w:val="0"/>
        </w:rPr>
        <w:t>.5 Security Considerations</w:t>
      </w:r>
      <w:bookmarkEnd w:id="149"/>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50" w:name="_Toc495483806"/>
      <w:r w:rsidRPr="00D87F67">
        <w:lastRenderedPageBreak/>
        <w:t>Appendices</w:t>
      </w:r>
      <w:bookmarkEnd w:id="150"/>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51"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51"/>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52" w:name="_Toc495483808"/>
      <w:r w:rsidRPr="00D87F67">
        <w:lastRenderedPageBreak/>
        <w:t>Volume 3 – Content Modules</w:t>
      </w:r>
      <w:bookmarkEnd w:id="152"/>
    </w:p>
    <w:p w14:paraId="58266605" w14:textId="14B4EB3E" w:rsidR="00170ED0" w:rsidRPr="00D87F67" w:rsidRDefault="00170ED0" w:rsidP="00E008B6">
      <w:pPr>
        <w:pStyle w:val="Heading1"/>
        <w:pageBreakBefore w:val="0"/>
        <w:numPr>
          <w:ilvl w:val="0"/>
          <w:numId w:val="0"/>
        </w:numPr>
        <w:ind w:left="432" w:hanging="432"/>
        <w:rPr>
          <w:noProof w:val="0"/>
        </w:rPr>
      </w:pPr>
      <w:bookmarkStart w:id="153" w:name="_Toc495483809"/>
      <w:r w:rsidRPr="00D87F67">
        <w:rPr>
          <w:noProof w:val="0"/>
        </w:rPr>
        <w:t>5</w:t>
      </w:r>
      <w:r w:rsidR="00291725" w:rsidRPr="00D87F67">
        <w:rPr>
          <w:noProof w:val="0"/>
        </w:rPr>
        <w:t xml:space="preserve"> </w:t>
      </w:r>
      <w:r w:rsidRPr="00D87F67">
        <w:rPr>
          <w:noProof w:val="0"/>
        </w:rPr>
        <w:t>Namespaces and Vocabularies</w:t>
      </w:r>
      <w:bookmarkEnd w:id="153"/>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54" w:name="_IHEActCode_Vocabulary"/>
      <w:bookmarkStart w:id="155" w:name="_IHERoleCode_Vocabulary"/>
      <w:bookmarkEnd w:id="154"/>
      <w:bookmarkEnd w:id="155"/>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156"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6"/>
    </w:p>
    <w:p w14:paraId="7DC35984" w14:textId="7B079A9D" w:rsidR="00BD1A9D" w:rsidRPr="00D87F67" w:rsidRDefault="00BD1A9D" w:rsidP="00BD1A9D">
      <w:pPr>
        <w:pStyle w:val="Heading3"/>
        <w:numPr>
          <w:ilvl w:val="0"/>
          <w:numId w:val="0"/>
        </w:numPr>
        <w:rPr>
          <w:noProof w:val="0"/>
        </w:rPr>
      </w:pPr>
      <w:bookmarkStart w:id="157" w:name="_Toc490487883"/>
      <w:bookmarkStart w:id="158"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157"/>
      <w:bookmarkEnd w:id="158"/>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9"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9"/>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60" w:name="_Toc495483813"/>
      <w:r w:rsidRPr="00D87F67">
        <w:rPr>
          <w:bCs/>
          <w:noProof w:val="0"/>
        </w:rPr>
        <w:t>6.6.1 Care Plan</w:t>
      </w:r>
      <w:bookmarkEnd w:id="160"/>
    </w:p>
    <w:p w14:paraId="00C2BD35" w14:textId="6D06E75B" w:rsidR="00BD1A9D" w:rsidRPr="00D87F67" w:rsidRDefault="00A95DB2" w:rsidP="00BD1A9D">
      <w:pPr>
        <w:pStyle w:val="BodyText"/>
      </w:pPr>
      <w:bookmarkStart w:id="161" w:name="_6.2.1.1.6.1_Service_Event"/>
      <w:bookmarkStart w:id="162" w:name="_6.2.1.1.6.2_Medications_Section"/>
      <w:bookmarkStart w:id="163" w:name="_6.2.1.1.6.3_Allergies_and"/>
      <w:bookmarkStart w:id="164" w:name="_6.2.2.1.1__Problem"/>
      <w:bookmarkStart w:id="165" w:name="_6.2.3.1_Encompassing_Encounter"/>
      <w:bookmarkStart w:id="166" w:name="_6.2.3.1.1_Responsible_Party"/>
      <w:bookmarkStart w:id="167" w:name="_6.2.3.1.2_Health_Care"/>
      <w:bookmarkStart w:id="168" w:name="_6.2.4.4.1__Simple"/>
      <w:bookmarkStart w:id="169" w:name="_Toc335730763"/>
      <w:bookmarkStart w:id="170" w:name="_Toc336000666"/>
      <w:bookmarkStart w:id="171" w:name="_Toc336002388"/>
      <w:bookmarkStart w:id="172" w:name="_Toc336006583"/>
      <w:bookmarkStart w:id="173" w:name="_Toc335730764"/>
      <w:bookmarkStart w:id="174" w:name="_Toc336000667"/>
      <w:bookmarkStart w:id="175" w:name="_Toc336002389"/>
      <w:bookmarkStart w:id="176" w:name="_Toc33600658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r w:rsidRPr="00D87F67">
              <w:rPr>
                <w:b/>
                <w:bCs/>
              </w:rPr>
              <w:t>1</w:t>
            </w:r>
            <w:r w:rsidRPr="00D87F67">
              <w:t>..*</w:t>
            </w:r>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identifier.value</w:t>
            </w:r>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basedOn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This version of the profile requires that a related DynamicCarePlan be referenced when basedOn</w:t>
            </w:r>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This version of the profile requires that a related DynamicCarePlan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partOf</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This version of the profile requires that a related DynamicCarePlan be referenced when partOf</w:t>
            </w:r>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This version of the profile fixes the code system to Snomed;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lastRenderedPageBreak/>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careTeam</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supportingInfo</w:t>
            </w:r>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outcomeCodeableConcept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outcomeReference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lastRenderedPageBreak/>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r w:rsidRPr="00D87F67">
              <w:t>CarePlanActivityCategory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reasonCode</w:t>
            </w:r>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reasonReference</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r w:rsidRPr="00D87F67">
              <w:t>CarePlanActivityStatus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statusReason</w:t>
            </w:r>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r w:rsidRPr="00D87F67">
              <w:t>GoalStatusReason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scheduledTiming</w:t>
            </w:r>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scheduledPeriod</w:t>
            </w:r>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scheduledString</w:t>
            </w:r>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lastRenderedPageBreak/>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productCodeableConcept</w:t>
            </w:r>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productReference</w:t>
            </w:r>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dailyAmount</w:t>
            </w:r>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7" w:name="_Toc495483814"/>
      <w:r w:rsidRPr="00D87F67">
        <w:rPr>
          <w:noProof w:val="0"/>
        </w:rPr>
        <w:t>6.6.2 Subscription</w:t>
      </w:r>
      <w:bookmarkEnd w:id="177"/>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78" w:name="OLE_LINK10"/>
            <w:r w:rsidRPr="00CF5713">
              <w:rPr>
                <w:b/>
              </w:rPr>
              <w:t>|</w:t>
            </w:r>
            <w:bookmarkEnd w:id="178"/>
            <w:r w:rsidRPr="00CF5713">
              <w:rPr>
                <w:b/>
              </w:rPr>
              <w:t xml:space="preserve"> off</w:t>
            </w:r>
            <w:bookmarkStart w:id="179" w:name="OLE_LINK7"/>
            <w:r w:rsidRPr="00CF5713">
              <w:rPr>
                <w:b/>
              </w:rPr>
              <w:t xml:space="preserve"> |</w:t>
            </w:r>
            <w:bookmarkEnd w:id="179"/>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lastRenderedPageBreak/>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....type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....endpoint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....payload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r w:rsidRPr="00CF5713">
              <w:rPr>
                <w:b/>
              </w:rPr>
              <w:t>Mimetype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....header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80" w:name="_Toc495483815"/>
      <w:r w:rsidRPr="00D87F67">
        <w:lastRenderedPageBreak/>
        <w:t>Appendices</w:t>
      </w:r>
      <w:bookmarkEnd w:id="180"/>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81" w:name="_Toc495483816"/>
      <w:r w:rsidRPr="00D87F67">
        <w:rPr>
          <w:noProof w:val="0"/>
        </w:rPr>
        <w:t xml:space="preserve">Volume </w:t>
      </w:r>
      <w:r w:rsidR="001F2CF8" w:rsidRPr="00D87F67">
        <w:rPr>
          <w:noProof w:val="0"/>
        </w:rPr>
        <w:t>3</w:t>
      </w:r>
      <w:r w:rsidRPr="00D87F67">
        <w:rPr>
          <w:noProof w:val="0"/>
        </w:rPr>
        <w:t xml:space="preserve"> Namespace Additions</w:t>
      </w:r>
      <w:bookmarkEnd w:id="181"/>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82" w:name="_Toc495483817"/>
      <w:r w:rsidRPr="00D87F67">
        <w:lastRenderedPageBreak/>
        <w:t>V</w:t>
      </w:r>
      <w:r w:rsidR="00993FF5" w:rsidRPr="00D87F67">
        <w:t>olume 4 – National Extensions</w:t>
      </w:r>
      <w:bookmarkEnd w:id="182"/>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5573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Jones, Emma" w:date="2018-01-03T14:13:00Z" w:initials="JE">
    <w:p w14:paraId="6BA0B642" w14:textId="1D07F11E" w:rsidR="0057312C" w:rsidRDefault="0057312C">
      <w:pPr>
        <w:pStyle w:val="CommentText"/>
      </w:pPr>
      <w:r>
        <w:rPr>
          <w:rStyle w:val="CommentReference"/>
        </w:rPr>
        <w:annotationRef/>
      </w:r>
      <w:r>
        <w:t>Fix this sentence to be clearer</w:t>
      </w:r>
    </w:p>
  </w:comment>
  <w:comment w:id="24" w:author="Jones, Emma" w:date="2018-01-03T14:13:00Z" w:initials="JE">
    <w:p w14:paraId="35E0F01F" w14:textId="7162D8D1" w:rsidR="0057312C" w:rsidRDefault="0057312C">
      <w:pPr>
        <w:pStyle w:val="CommentText"/>
      </w:pPr>
      <w:r>
        <w:rPr>
          <w:rStyle w:val="CommentReference"/>
        </w:rPr>
        <w:annotationRef/>
      </w:r>
      <w:r>
        <w:t xml:space="preserve">Fix this sentence to not refer to itself. </w:t>
      </w:r>
    </w:p>
  </w:comment>
  <w:comment w:id="56" w:author="Jones, Emma" w:date="2018-01-17T12:45:00Z" w:initials="JE">
    <w:p w14:paraId="7EB620CD" w14:textId="568A359D" w:rsidR="0057312C" w:rsidRDefault="0057312C">
      <w:pPr>
        <w:pStyle w:val="CommentText"/>
      </w:pPr>
      <w:r>
        <w:rPr>
          <w:rStyle w:val="CommentReference"/>
        </w:rPr>
        <w:annotationRef/>
      </w:r>
      <w:r>
        <w:t>Explain further to clarify difference between the two actors</w:t>
      </w:r>
    </w:p>
  </w:comment>
  <w:comment w:id="58" w:author="Jones, Emma" w:date="2018-01-03T14:13:00Z" w:initials="JE">
    <w:p w14:paraId="3A783988" w14:textId="77777777" w:rsidR="0057312C" w:rsidRDefault="0057312C" w:rsidP="00AD3E2B">
      <w:pPr>
        <w:pStyle w:val="CommentText"/>
      </w:pPr>
      <w:r>
        <w:rPr>
          <w:rStyle w:val="CommentReference"/>
        </w:rPr>
        <w:annotationRef/>
      </w:r>
      <w:r>
        <w:t>Fix this sentence to be clearer</w:t>
      </w:r>
    </w:p>
  </w:comment>
  <w:comment w:id="60" w:author="Jones, Emma" w:date="2018-01-03T14:22:00Z" w:initials="JE">
    <w:p w14:paraId="567E6051" w14:textId="2CB11EA9" w:rsidR="0057312C" w:rsidRDefault="0057312C">
      <w:pPr>
        <w:pStyle w:val="CommentText"/>
      </w:pPr>
      <w:r>
        <w:rPr>
          <w:rStyle w:val="CommentReference"/>
        </w:rPr>
        <w:annotationRef/>
      </w:r>
      <w:r>
        <w:t>Provide clear examples</w:t>
      </w:r>
    </w:p>
  </w:comment>
  <w:comment w:id="84" w:author="Jones, Emma" w:date="2018-01-27T08:04:00Z" w:initials="JE">
    <w:p w14:paraId="4B1A26EC" w14:textId="5B9E47C2" w:rsidR="008E6370" w:rsidRDefault="008E6370">
      <w:pPr>
        <w:pStyle w:val="CommentText"/>
      </w:pPr>
      <w:r>
        <w:rPr>
          <w:rStyle w:val="CommentReference"/>
        </w:rPr>
        <w:annotationRef/>
      </w:r>
      <w:r>
        <w:t>Need to redo this diagram using IHE MS word format</w:t>
      </w:r>
    </w:p>
  </w:comment>
  <w:comment w:id="85" w:author="Jones, Emma" w:date="2018-01-27T08:07:00Z" w:initials="JE">
    <w:p w14:paraId="331C8480" w14:textId="1BA7C76D" w:rsidR="008E6370" w:rsidRDefault="008E6370">
      <w:pPr>
        <w:pStyle w:val="CommentText"/>
      </w:pPr>
      <w:r>
        <w:rPr>
          <w:rStyle w:val="CommentReference"/>
        </w:rPr>
        <w:annotationRef/>
      </w:r>
      <w:r>
        <w:t>Need to redo this diagram using IHE MS word constructs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A0B642" w15:done="0"/>
  <w15:commentEx w15:paraId="35E0F01F" w15:done="0"/>
  <w15:commentEx w15:paraId="7EB620CD" w15:done="0"/>
  <w15:commentEx w15:paraId="3A783988" w15:done="0"/>
  <w15:commentEx w15:paraId="567E6051" w15:done="0"/>
  <w15:commentEx w15:paraId="4B1A26EC" w15:done="0"/>
  <w15:commentEx w15:paraId="331C84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003C8" w14:textId="77777777" w:rsidR="00E81D72" w:rsidRDefault="00E81D72">
      <w:r>
        <w:separator/>
      </w:r>
    </w:p>
  </w:endnote>
  <w:endnote w:type="continuationSeparator" w:id="0">
    <w:p w14:paraId="0CD7EA86" w14:textId="77777777" w:rsidR="00E81D72" w:rsidRDefault="00E8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57312C" w:rsidRDefault="00573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57312C" w:rsidRDefault="00573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57312C" w:rsidRDefault="0057312C">
    <w:pPr>
      <w:pStyle w:val="Footer"/>
      <w:ind w:right="360"/>
    </w:pPr>
    <w:r>
      <w:t>__________________________________________________________________________</w:t>
    </w:r>
  </w:p>
  <w:p w14:paraId="2C3E8F89" w14:textId="42A9F73A" w:rsidR="0057312C" w:rsidRDefault="0057312C" w:rsidP="00597DB2">
    <w:pPr>
      <w:pStyle w:val="Footer"/>
      <w:ind w:right="360"/>
      <w:rPr>
        <w:sz w:val="20"/>
      </w:rPr>
    </w:pPr>
    <w:bookmarkStart w:id="54"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E6370">
      <w:rPr>
        <w:rStyle w:val="PageNumber"/>
        <w:noProof/>
        <w:sz w:val="20"/>
      </w:rPr>
      <w:t>22</w:t>
    </w:r>
    <w:r w:rsidRPr="00597DB2">
      <w:rPr>
        <w:rStyle w:val="PageNumber"/>
        <w:sz w:val="20"/>
      </w:rPr>
      <w:fldChar w:fldCharType="end"/>
    </w:r>
    <w:r>
      <w:rPr>
        <w:sz w:val="20"/>
      </w:rPr>
      <w:tab/>
      <w:t xml:space="preserve">                       Copyright © 2017: IHE International, Inc.</w:t>
    </w:r>
    <w:bookmarkEnd w:id="54"/>
  </w:p>
  <w:p w14:paraId="77153476" w14:textId="77777777" w:rsidR="0057312C" w:rsidRDefault="0057312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57312C" w:rsidRDefault="0057312C">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A4E99" w14:textId="77777777" w:rsidR="00E81D72" w:rsidRDefault="00E81D72">
      <w:r>
        <w:separator/>
      </w:r>
    </w:p>
  </w:footnote>
  <w:footnote w:type="continuationSeparator" w:id="0">
    <w:p w14:paraId="4BBB66AC" w14:textId="77777777" w:rsidR="00E81D72" w:rsidRDefault="00E81D72">
      <w:r>
        <w:continuationSeparator/>
      </w:r>
    </w:p>
  </w:footnote>
  <w:footnote w:id="1">
    <w:p w14:paraId="1BAA779D" w14:textId="77777777" w:rsidR="0057312C" w:rsidRDefault="0057312C"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57312C" w:rsidRDefault="0057312C"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57312C" w:rsidRPr="003C596C" w:rsidRDefault="0057312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57312C" w:rsidRDefault="0057312C" w:rsidP="00AB15A3">
      <w:pPr>
        <w:pStyle w:val="FootnoteText"/>
        <w:spacing w:before="0"/>
      </w:pPr>
      <w:r w:rsidRPr="003C596C">
        <w:rPr>
          <w:sz w:val="18"/>
          <w:szCs w:val="18"/>
        </w:rPr>
        <w:t>Care Plan Domain Analysis Model (DAM) Documents</w:t>
      </w:r>
    </w:p>
  </w:footnote>
  <w:footnote w:id="4">
    <w:p w14:paraId="7CEDBD18" w14:textId="77777777" w:rsidR="0057312C" w:rsidRDefault="0057312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57312C" w:rsidRPr="00915CAF" w:rsidRDefault="0057312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57312C" w:rsidRDefault="0057312C" w:rsidP="00AB15A3">
      <w:pPr>
        <w:pStyle w:val="FootnoteText"/>
      </w:pPr>
      <w:r w:rsidRPr="00915CAF">
        <w:rPr>
          <w:sz w:val="18"/>
          <w:szCs w:val="18"/>
        </w:rPr>
        <w:t>Care Plan Domain Analysis Model (DAM) Documents</w:t>
      </w:r>
    </w:p>
  </w:footnote>
  <w:footnote w:id="6">
    <w:p w14:paraId="698A1514" w14:textId="71FA3A14" w:rsidR="0057312C" w:rsidRDefault="0057312C">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57312C" w:rsidRDefault="0057312C">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57312C" w:rsidRPr="00BF5E62" w:rsidRDefault="0057312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57312C" w:rsidRDefault="0057312C">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57312C" w:rsidRDefault="0057312C">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57312C" w:rsidRDefault="0057312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57312C" w:rsidRDefault="0057312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57312C" w:rsidRDefault="0057312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57312C" w:rsidRDefault="0057312C">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57312C" w:rsidRDefault="0057312C">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57312C" w:rsidRDefault="0057312C">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57312C" w:rsidRDefault="0057312C"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57312C" w:rsidRDefault="0057312C">
    <w:pPr>
      <w:pStyle w:val="Header"/>
    </w:pPr>
    <w:r>
      <w:t>IHE Patient Care Coordination Technical Framework Supplement – Dynamic Care Planning (DCP)</w:t>
    </w:r>
    <w:r>
      <w:br/>
      <w:t>______________________________________________________________________________</w:t>
    </w:r>
  </w:p>
  <w:p w14:paraId="18E9D4DA" w14:textId="77777777" w:rsidR="0057312C" w:rsidRDefault="00573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7"/>
  </w:num>
  <w:num w:numId="12">
    <w:abstractNumId w:val="14"/>
  </w:num>
  <w:num w:numId="13">
    <w:abstractNumId w:val="13"/>
  </w:num>
  <w:num w:numId="14">
    <w:abstractNumId w:val="15"/>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6"/>
  </w:num>
  <w:num w:numId="19">
    <w:abstractNumId w:val="10"/>
  </w:num>
  <w:num w:numId="20">
    <w:abstractNumId w:val="11"/>
  </w:num>
  <w:num w:numId="21">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0FF6"/>
    <w:rsid w:val="000121FB"/>
    <w:rsid w:val="000125FF"/>
    <w:rsid w:val="00014FA8"/>
    <w:rsid w:val="000158A8"/>
    <w:rsid w:val="00015BB9"/>
    <w:rsid w:val="000160FC"/>
    <w:rsid w:val="00017E09"/>
    <w:rsid w:val="00020C53"/>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47D3E"/>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054"/>
    <w:rsid w:val="00205AB3"/>
    <w:rsid w:val="00205ADD"/>
    <w:rsid w:val="00207571"/>
    <w:rsid w:val="00207816"/>
    <w:rsid w:val="00207868"/>
    <w:rsid w:val="002173E6"/>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4789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1B12"/>
    <w:rsid w:val="00293061"/>
    <w:rsid w:val="00293CF1"/>
    <w:rsid w:val="00294C25"/>
    <w:rsid w:val="00295D77"/>
    <w:rsid w:val="002A00F1"/>
    <w:rsid w:val="002A4C2E"/>
    <w:rsid w:val="002A5FC3"/>
    <w:rsid w:val="002B35AA"/>
    <w:rsid w:val="002B4844"/>
    <w:rsid w:val="002C19F6"/>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4713"/>
    <w:rsid w:val="00316247"/>
    <w:rsid w:val="00316A90"/>
    <w:rsid w:val="00316AAE"/>
    <w:rsid w:val="0032060B"/>
    <w:rsid w:val="00323461"/>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20C6"/>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355B"/>
    <w:rsid w:val="005672A9"/>
    <w:rsid w:val="00567AA4"/>
    <w:rsid w:val="00570B52"/>
    <w:rsid w:val="005719CE"/>
    <w:rsid w:val="00572031"/>
    <w:rsid w:val="00573102"/>
    <w:rsid w:val="0057312C"/>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1D8B"/>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600EC6"/>
    <w:rsid w:val="006014F8"/>
    <w:rsid w:val="00602956"/>
    <w:rsid w:val="00603A86"/>
    <w:rsid w:val="00603ED5"/>
    <w:rsid w:val="00604F10"/>
    <w:rsid w:val="00607529"/>
    <w:rsid w:val="006106AB"/>
    <w:rsid w:val="006107EC"/>
    <w:rsid w:val="006116E2"/>
    <w:rsid w:val="00613604"/>
    <w:rsid w:val="00613C53"/>
    <w:rsid w:val="00614038"/>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93265"/>
    <w:rsid w:val="006A18C9"/>
    <w:rsid w:val="006A2A74"/>
    <w:rsid w:val="006A3098"/>
    <w:rsid w:val="006A4160"/>
    <w:rsid w:val="006A670E"/>
    <w:rsid w:val="006A7A2A"/>
    <w:rsid w:val="006B259C"/>
    <w:rsid w:val="006B28BB"/>
    <w:rsid w:val="006B35E6"/>
    <w:rsid w:val="006B5074"/>
    <w:rsid w:val="006B7354"/>
    <w:rsid w:val="006B74A3"/>
    <w:rsid w:val="006B7ABF"/>
    <w:rsid w:val="006C1E22"/>
    <w:rsid w:val="006C242B"/>
    <w:rsid w:val="006C2C14"/>
    <w:rsid w:val="006C371A"/>
    <w:rsid w:val="006C7E2C"/>
    <w:rsid w:val="006D163E"/>
    <w:rsid w:val="006D27ED"/>
    <w:rsid w:val="006D2CFB"/>
    <w:rsid w:val="006D43F2"/>
    <w:rsid w:val="006D4881"/>
    <w:rsid w:val="006D52E8"/>
    <w:rsid w:val="006D6AF7"/>
    <w:rsid w:val="006D768F"/>
    <w:rsid w:val="006E10C4"/>
    <w:rsid w:val="006E163F"/>
    <w:rsid w:val="006E5767"/>
    <w:rsid w:val="006F1780"/>
    <w:rsid w:val="006F5D7E"/>
    <w:rsid w:val="006F60F6"/>
    <w:rsid w:val="00701B3A"/>
    <w:rsid w:val="00702847"/>
    <w:rsid w:val="0070672F"/>
    <w:rsid w:val="0070762D"/>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0207"/>
    <w:rsid w:val="007516E6"/>
    <w:rsid w:val="00752F7E"/>
    <w:rsid w:val="007549D4"/>
    <w:rsid w:val="00755715"/>
    <w:rsid w:val="00761469"/>
    <w:rsid w:val="007622A9"/>
    <w:rsid w:val="00762B0C"/>
    <w:rsid w:val="00767053"/>
    <w:rsid w:val="00773965"/>
    <w:rsid w:val="00774B6B"/>
    <w:rsid w:val="007751BB"/>
    <w:rsid w:val="007767F8"/>
    <w:rsid w:val="007773C8"/>
    <w:rsid w:val="00780185"/>
    <w:rsid w:val="0078063E"/>
    <w:rsid w:val="007815AF"/>
    <w:rsid w:val="00781FC0"/>
    <w:rsid w:val="007824BF"/>
    <w:rsid w:val="0078454E"/>
    <w:rsid w:val="007866A1"/>
    <w:rsid w:val="0078781A"/>
    <w:rsid w:val="00787B2D"/>
    <w:rsid w:val="007922ED"/>
    <w:rsid w:val="00793ABF"/>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FC9"/>
    <w:rsid w:val="008173AE"/>
    <w:rsid w:val="008200AA"/>
    <w:rsid w:val="008249A2"/>
    <w:rsid w:val="00825126"/>
    <w:rsid w:val="00825642"/>
    <w:rsid w:val="00825FC5"/>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A2073"/>
    <w:rsid w:val="008A29C2"/>
    <w:rsid w:val="008A372B"/>
    <w:rsid w:val="008A3FD2"/>
    <w:rsid w:val="008A5F94"/>
    <w:rsid w:val="008A7370"/>
    <w:rsid w:val="008A73E1"/>
    <w:rsid w:val="008B1661"/>
    <w:rsid w:val="008B53CB"/>
    <w:rsid w:val="008B5D7E"/>
    <w:rsid w:val="008B620B"/>
    <w:rsid w:val="008B6391"/>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22A0"/>
    <w:rsid w:val="009061A2"/>
    <w:rsid w:val="00907134"/>
    <w:rsid w:val="00910E03"/>
    <w:rsid w:val="00915458"/>
    <w:rsid w:val="00921B52"/>
    <w:rsid w:val="00924A7A"/>
    <w:rsid w:val="00924E49"/>
    <w:rsid w:val="009251A4"/>
    <w:rsid w:val="0092617B"/>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2E5F"/>
    <w:rsid w:val="009A3459"/>
    <w:rsid w:val="009A3F56"/>
    <w:rsid w:val="009A57C3"/>
    <w:rsid w:val="009B00BE"/>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34AA"/>
    <w:rsid w:val="00AA3771"/>
    <w:rsid w:val="00AA684E"/>
    <w:rsid w:val="00AA69C0"/>
    <w:rsid w:val="00AB03D1"/>
    <w:rsid w:val="00AB15A3"/>
    <w:rsid w:val="00AB1B59"/>
    <w:rsid w:val="00AB41BE"/>
    <w:rsid w:val="00AB470D"/>
    <w:rsid w:val="00AC2090"/>
    <w:rsid w:val="00AC2FDB"/>
    <w:rsid w:val="00AC609B"/>
    <w:rsid w:val="00AC7C88"/>
    <w:rsid w:val="00AD069D"/>
    <w:rsid w:val="00AD2AE2"/>
    <w:rsid w:val="00AD3A30"/>
    <w:rsid w:val="00AD3E2B"/>
    <w:rsid w:val="00AD3EA6"/>
    <w:rsid w:val="00AD7036"/>
    <w:rsid w:val="00AE1439"/>
    <w:rsid w:val="00AE1990"/>
    <w:rsid w:val="00AE24A4"/>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360FF"/>
    <w:rsid w:val="00B403E4"/>
    <w:rsid w:val="00B409D2"/>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1A9D"/>
    <w:rsid w:val="00BD2720"/>
    <w:rsid w:val="00BD50E5"/>
    <w:rsid w:val="00BD66AF"/>
    <w:rsid w:val="00BD6767"/>
    <w:rsid w:val="00BE02D0"/>
    <w:rsid w:val="00BE1308"/>
    <w:rsid w:val="00BE39EE"/>
    <w:rsid w:val="00BE5305"/>
    <w:rsid w:val="00BE5916"/>
    <w:rsid w:val="00BE7EBE"/>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713"/>
    <w:rsid w:val="00CF59EC"/>
    <w:rsid w:val="00D0225B"/>
    <w:rsid w:val="00D04B4D"/>
    <w:rsid w:val="00D05B7C"/>
    <w:rsid w:val="00D07411"/>
    <w:rsid w:val="00D104E3"/>
    <w:rsid w:val="00D10BFF"/>
    <w:rsid w:val="00D1223C"/>
    <w:rsid w:val="00D139A9"/>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609FE"/>
    <w:rsid w:val="00D60F27"/>
    <w:rsid w:val="00D626C4"/>
    <w:rsid w:val="00D62BD7"/>
    <w:rsid w:val="00D62CEC"/>
    <w:rsid w:val="00D6437D"/>
    <w:rsid w:val="00D65BC1"/>
    <w:rsid w:val="00D70E45"/>
    <w:rsid w:val="00D71290"/>
    <w:rsid w:val="00D748B5"/>
    <w:rsid w:val="00D830B4"/>
    <w:rsid w:val="00D83D6B"/>
    <w:rsid w:val="00D84B10"/>
    <w:rsid w:val="00D85A7B"/>
    <w:rsid w:val="00D87F67"/>
    <w:rsid w:val="00D91791"/>
    <w:rsid w:val="00D91815"/>
    <w:rsid w:val="00D93A54"/>
    <w:rsid w:val="00D953BB"/>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D5EE0"/>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2D94"/>
    <w:rsid w:val="00EC7367"/>
    <w:rsid w:val="00ED0083"/>
    <w:rsid w:val="00ED3E87"/>
    <w:rsid w:val="00ED46BE"/>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2F74"/>
    <w:rsid w:val="00F839B7"/>
    <w:rsid w:val="00F846DB"/>
    <w:rsid w:val="00F847E4"/>
    <w:rsid w:val="00F8495F"/>
    <w:rsid w:val="00F84EC2"/>
    <w:rsid w:val="00F85DFE"/>
    <w:rsid w:val="00F8659B"/>
    <w:rsid w:val="00F869C8"/>
    <w:rsid w:val="00F90016"/>
    <w:rsid w:val="00F900F7"/>
    <w:rsid w:val="00F9257D"/>
    <w:rsid w:val="00F9427B"/>
    <w:rsid w:val="00F967B3"/>
    <w:rsid w:val="00FA1B42"/>
    <w:rsid w:val="00FA2A29"/>
    <w:rsid w:val="00FA427F"/>
    <w:rsid w:val="00FA569E"/>
    <w:rsid w:val="00FA7074"/>
    <w:rsid w:val="00FB07CE"/>
    <w:rsid w:val="00FB321B"/>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2BA5"/>
    <w:rsid w:val="00FF33B6"/>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header" Target="header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hyperlink" Target="http://ihe.net/Technical_Frameworks/" TargetMode="External"/><Relationship Id="rId33" Type="http://schemas.openxmlformats.org/officeDocument/2006/relationships/hyperlink" Target="ftp://ftp.ihe.net/TF_Implementation_Material/PCC/DCP/DynamicCarePlanningFlow_chronicCondition.vsd" TargetMode="External"/><Relationship Id="rId38" Type="http://schemas.openxmlformats.org/officeDocument/2006/relationships/hyperlink" Target="http://hl7.org/fhir/bundle.html" TargetMode="Externa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microsoft.com/office/2011/relationships/commentsExtended" Target="commentsExtended.xml"/><Relationship Id="rId32" Type="http://schemas.openxmlformats.org/officeDocument/2006/relationships/hyperlink" Target="ftp://ftp.ihe.net/TF_Implementation_Material/PCC/DCP/Use%20Case%20Dynamic%20Care%20Planning%20Diagram.pptx" TargetMode="External"/><Relationship Id="rId37" Type="http://schemas.openxmlformats.org/officeDocument/2006/relationships/hyperlink" Target="http://hl7.org/fhir/search.html"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comments" Target="comments.xml"/><Relationship Id="rId28" Type="http://schemas.openxmlformats.org/officeDocument/2006/relationships/footer" Target="footer2.xml"/><Relationship Id="rId36" Type="http://schemas.openxmlformats.org/officeDocument/2006/relationships/hyperlink" Target="http://ihe.net/uploadedFiles/Documents/ITI/IHE_ITI_Suppl_Appx-Z.pdf"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1.xml"/><Relationship Id="rId30" Type="http://schemas.openxmlformats.org/officeDocument/2006/relationships/hyperlink" Target="http://hl7.org/fhir/http.html" TargetMode="External"/><Relationship Id="rId35"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64269-6915-4651-8366-9CC4B3D7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88</TotalTime>
  <Pages>58</Pages>
  <Words>12229</Words>
  <Characters>69710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81776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9</cp:revision>
  <cp:lastPrinted>2012-05-01T14:26:00Z</cp:lastPrinted>
  <dcterms:created xsi:type="dcterms:W3CDTF">2018-01-17T17:33:00Z</dcterms:created>
  <dcterms:modified xsi:type="dcterms:W3CDTF">2018-01-27T13:08:00Z</dcterms:modified>
  <cp:category>IHE Supplement</cp:category>
</cp:coreProperties>
</file>