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77613">
        <w:rPr>
          <w:rFonts w:asciiTheme="minorHAnsi" w:hAnsiTheme="minorHAnsi" w:cstheme="minorHAnsi"/>
        </w:rPr>
        <w:t>Detailed</w:t>
      </w:r>
      <w:r w:rsidR="00B42FF5" w:rsidRPr="00906C8A">
        <w:rPr>
          <w:rFonts w:asciiTheme="minorHAnsi" w:hAnsiTheme="minorHAnsi" w:cstheme="minorHAnsi"/>
        </w:rPr>
        <w:t>)</w:t>
      </w:r>
    </w:p>
    <w:p w:rsidR="00CD10EA" w:rsidRPr="006A702C" w:rsidRDefault="00BC5D7C" w:rsidP="00DD7F30">
      <w:pPr>
        <w:pStyle w:val="Heading1"/>
        <w:spacing w:before="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4E01F5">
        <w:rPr>
          <w:rFonts w:asciiTheme="minorHAnsi" w:hAnsiTheme="minorHAnsi" w:cstheme="minorHAnsi"/>
          <w:sz w:val="24"/>
        </w:rPr>
        <w:t xml:space="preserve">CDA </w:t>
      </w:r>
      <w:r w:rsidR="00CD40C8">
        <w:rPr>
          <w:rFonts w:asciiTheme="minorHAnsi" w:hAnsiTheme="minorHAnsi" w:cstheme="minorHAnsi"/>
          <w:sz w:val="24"/>
        </w:rPr>
        <w:t xml:space="preserve">Care </w:t>
      </w:r>
      <w:r w:rsidR="007D5CE9">
        <w:rPr>
          <w:rFonts w:asciiTheme="minorHAnsi" w:hAnsiTheme="minorHAnsi" w:cstheme="minorHAnsi"/>
          <w:sz w:val="24"/>
        </w:rPr>
        <w:t>Team</w:t>
      </w:r>
      <w:r w:rsidR="004E01F5">
        <w:rPr>
          <w:rFonts w:asciiTheme="minorHAnsi" w:hAnsiTheme="minorHAnsi" w:cstheme="minorHAnsi"/>
          <w:sz w:val="24"/>
        </w:rPr>
        <w:t xml:space="preserve"> Section</w:t>
      </w:r>
      <w:r w:rsidR="007D5CE9">
        <w:rPr>
          <w:rFonts w:asciiTheme="minorHAnsi" w:hAnsiTheme="minorHAnsi" w:cstheme="minorHAnsi"/>
          <w:sz w:val="24"/>
        </w:rPr>
        <w:t xml:space="preserve"> (with entries)</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4E01F5">
        <w:rPr>
          <w:rFonts w:asciiTheme="minorHAnsi" w:hAnsiTheme="minorHAnsi" w:cstheme="minorHAnsi"/>
        </w:rPr>
        <w:t>Emma Jones, George Dixon, Daniel Venton (Allscripts)</w:t>
      </w:r>
    </w:p>
    <w:p w:rsidR="004E01F5" w:rsidRPr="006A702C" w:rsidRDefault="00D47856" w:rsidP="00DD7F30">
      <w:pPr>
        <w:spacing w:before="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4E01F5">
        <w:rPr>
          <w:rFonts w:asciiTheme="minorHAnsi" w:hAnsiTheme="minorHAnsi" w:cstheme="minorHAnsi"/>
        </w:rPr>
        <w:t>Emma Jones, George Dixon, Daniel Venton (Allscripts)</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 xml:space="preserve">Date: </w:t>
      </w:r>
      <w:r w:rsidR="00484697">
        <w:rPr>
          <w:rFonts w:asciiTheme="minorHAnsi" w:hAnsiTheme="minorHAnsi" w:cstheme="minorHAnsi"/>
        </w:rPr>
        <w:t>February</w:t>
      </w:r>
      <w:r w:rsidR="00877613">
        <w:rPr>
          <w:rFonts w:asciiTheme="minorHAnsi" w:hAnsiTheme="minorHAnsi" w:cstheme="minorHAnsi"/>
        </w:rPr>
        <w:t xml:space="preserve"> </w:t>
      </w:r>
      <w:r w:rsidR="00484697">
        <w:rPr>
          <w:rFonts w:asciiTheme="minorHAnsi" w:hAnsiTheme="minorHAnsi" w:cstheme="minorHAnsi"/>
        </w:rPr>
        <w:t>2</w:t>
      </w:r>
      <w:r w:rsidR="004E01F5">
        <w:rPr>
          <w:rFonts w:asciiTheme="minorHAnsi" w:hAnsiTheme="minorHAnsi" w:cstheme="minorHAnsi"/>
        </w:rPr>
        <w:t>6, 201</w:t>
      </w:r>
      <w:r w:rsidR="00484697">
        <w:rPr>
          <w:rFonts w:asciiTheme="minorHAnsi" w:hAnsiTheme="minorHAnsi" w:cstheme="minorHAnsi"/>
        </w:rPr>
        <w:t>9</w:t>
      </w:r>
    </w:p>
    <w:p w:rsidR="00CD10EA"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Version: </w:t>
      </w:r>
      <w:r w:rsidR="004E01F5">
        <w:rPr>
          <w:rFonts w:asciiTheme="minorHAnsi" w:hAnsiTheme="minorHAnsi" w:cstheme="minorHAnsi"/>
        </w:rPr>
        <w:t>1.0</w:t>
      </w:r>
    </w:p>
    <w:p w:rsidR="006C490F"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Domain: </w:t>
      </w:r>
      <w:r w:rsidR="004E01F5">
        <w:rPr>
          <w:rFonts w:asciiTheme="minorHAnsi" w:hAnsiTheme="minorHAnsi" w:cstheme="minorHAnsi"/>
        </w:rPr>
        <w:t>PCC</w:t>
      </w:r>
    </w:p>
    <w:p w:rsidR="00877613" w:rsidRDefault="00877613">
      <w:pPr>
        <w:pStyle w:val="Heading1"/>
        <w:rPr>
          <w:rFonts w:asciiTheme="minorHAnsi" w:hAnsiTheme="minorHAnsi" w:cstheme="minorHAnsi"/>
        </w:rPr>
      </w:pPr>
      <w:r>
        <w:rPr>
          <w:rFonts w:asciiTheme="minorHAnsi" w:hAnsiTheme="minorHAnsi" w:cstheme="minorHAnsi"/>
        </w:rPr>
        <w:t>Summary</w:t>
      </w:r>
    </w:p>
    <w:p w:rsidR="002B3E4C" w:rsidRDefault="00484697" w:rsidP="003B5493">
      <w:pPr>
        <w:ind w:left="360"/>
        <w:rPr>
          <w:rFonts w:asciiTheme="minorHAnsi" w:hAnsiTheme="minorHAnsi" w:cstheme="minorHAnsi"/>
        </w:rPr>
      </w:pPr>
      <w:r>
        <w:rPr>
          <w:rFonts w:asciiTheme="minorHAnsi" w:hAnsiTheme="minorHAnsi" w:cstheme="minorHAnsi"/>
        </w:rPr>
        <w:t>A CDA Care Team Section template with structured entries provides the ability to share concise information about a patient’s care team</w:t>
      </w:r>
      <w:r w:rsidR="00B02C06">
        <w:rPr>
          <w:rFonts w:asciiTheme="minorHAnsi" w:hAnsiTheme="minorHAnsi" w:cstheme="minorHAnsi"/>
        </w:rPr>
        <w:t xml:space="preserve">. This is needed to assist in preventing fragmented care for individuals which may result in </w:t>
      </w:r>
      <w:r w:rsidR="002B3E4C">
        <w:rPr>
          <w:rFonts w:asciiTheme="minorHAnsi" w:hAnsiTheme="minorHAnsi" w:cstheme="minorHAnsi"/>
        </w:rPr>
        <w:t xml:space="preserve">healthcare </w:t>
      </w:r>
      <w:r w:rsidR="00B02C06">
        <w:rPr>
          <w:rFonts w:asciiTheme="minorHAnsi" w:hAnsiTheme="minorHAnsi" w:cstheme="minorHAnsi"/>
        </w:rPr>
        <w:t>inefficiencies</w:t>
      </w:r>
      <w:r w:rsidR="002B3E4C">
        <w:rPr>
          <w:rFonts w:asciiTheme="minorHAnsi" w:hAnsiTheme="minorHAnsi" w:cstheme="minorHAnsi"/>
        </w:rPr>
        <w:t xml:space="preserve">, </w:t>
      </w:r>
      <w:r w:rsidR="00A52116">
        <w:rPr>
          <w:rFonts w:asciiTheme="minorHAnsi" w:hAnsiTheme="minorHAnsi" w:cstheme="minorHAnsi"/>
        </w:rPr>
        <w:t xml:space="preserve">poor communication, </w:t>
      </w:r>
      <w:r w:rsidR="002B3E4C">
        <w:rPr>
          <w:rFonts w:asciiTheme="minorHAnsi" w:hAnsiTheme="minorHAnsi" w:cstheme="minorHAnsi"/>
        </w:rPr>
        <w:t>poor outcomes</w:t>
      </w:r>
      <w:r w:rsidR="00B02C06">
        <w:rPr>
          <w:rFonts w:asciiTheme="minorHAnsi" w:hAnsiTheme="minorHAnsi" w:cstheme="minorHAnsi"/>
        </w:rPr>
        <w:t xml:space="preserve"> and safety issues. </w:t>
      </w:r>
      <w:r w:rsidR="002B3E4C">
        <w:rPr>
          <w:rFonts w:asciiTheme="minorHAnsi" w:hAnsiTheme="minorHAnsi" w:cstheme="minorHAnsi"/>
        </w:rPr>
        <w:t xml:space="preserve">A </w:t>
      </w:r>
      <w:r w:rsidR="005127E1">
        <w:rPr>
          <w:rFonts w:asciiTheme="minorHAnsi" w:hAnsiTheme="minorHAnsi" w:cstheme="minorHAnsi"/>
        </w:rPr>
        <w:t>structured s</w:t>
      </w:r>
      <w:r w:rsidR="002B3E4C">
        <w:rPr>
          <w:rFonts w:asciiTheme="minorHAnsi" w:hAnsiTheme="minorHAnsi" w:cstheme="minorHAnsi"/>
        </w:rPr>
        <w:t>ection</w:t>
      </w:r>
      <w:r w:rsidR="005127E1">
        <w:rPr>
          <w:rFonts w:asciiTheme="minorHAnsi" w:hAnsiTheme="minorHAnsi" w:cstheme="minorHAnsi"/>
        </w:rPr>
        <w:t xml:space="preserve"> template will improve care coordination by providing the means of making care team attributes computable thus enhancing semantic interoperability.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FF33DF" w:rsidRDefault="00767C3E" w:rsidP="00D47856">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 xml:space="preserve">&lt;Summarize the </w:t>
      </w:r>
      <w:r w:rsidR="008B4AD1" w:rsidRPr="00FF33DF">
        <w:rPr>
          <w:rFonts w:asciiTheme="minorHAnsi" w:hAnsiTheme="minorHAnsi" w:cstheme="minorHAnsi"/>
          <w:sz w:val="18"/>
          <w:szCs w:val="18"/>
          <w:highlight w:val="lightGray"/>
        </w:rPr>
        <w:t>integration</w:t>
      </w:r>
      <w:r w:rsidRPr="00FF33DF">
        <w:rPr>
          <w:rFonts w:asciiTheme="minorHAnsi" w:hAnsiTheme="minorHAnsi" w:cstheme="minorHAnsi"/>
          <w:sz w:val="18"/>
          <w:szCs w:val="18"/>
          <w:highlight w:val="lightGray"/>
        </w:rPr>
        <w:t xml:space="preserve"> problem.</w:t>
      </w:r>
      <w:r w:rsidR="008B4AD1" w:rsidRPr="00FF33DF">
        <w:rPr>
          <w:rFonts w:asciiTheme="minorHAnsi" w:hAnsiTheme="minorHAnsi" w:cstheme="minorHAnsi"/>
          <w:sz w:val="18"/>
          <w:szCs w:val="18"/>
          <w:highlight w:val="lightGray"/>
        </w:rPr>
        <w:t xml:space="preserve"> What doesn’t work, or what needs to work</w:t>
      </w:r>
      <w:r w:rsidR="00C416A7" w:rsidRPr="00FF33DF">
        <w:rPr>
          <w:rFonts w:asciiTheme="minorHAnsi" w:hAnsiTheme="minorHAnsi" w:cstheme="minorHAnsi"/>
          <w:sz w:val="18"/>
          <w:szCs w:val="18"/>
          <w:highlight w:val="lightGray"/>
        </w:rPr>
        <w:t>?</w:t>
      </w:r>
      <w:r w:rsidRPr="00FF33DF">
        <w:rPr>
          <w:rFonts w:asciiTheme="minorHAnsi" w:hAnsiTheme="minorHAnsi" w:cstheme="minorHAnsi"/>
          <w:sz w:val="18"/>
          <w:szCs w:val="18"/>
          <w:highlight w:val="lightGray"/>
        </w:rPr>
        <w:t>&gt;</w:t>
      </w:r>
    </w:p>
    <w:p w:rsidR="005127E1" w:rsidRDefault="005127E1" w:rsidP="005127E1">
      <w:pPr>
        <w:ind w:left="360"/>
        <w:rPr>
          <w:rFonts w:asciiTheme="minorHAnsi" w:hAnsiTheme="minorHAnsi" w:cstheme="minorHAnsi"/>
        </w:rPr>
      </w:pPr>
      <w:r>
        <w:rPr>
          <w:rFonts w:asciiTheme="minorHAnsi" w:hAnsiTheme="minorHAnsi" w:cstheme="minorHAnsi"/>
        </w:rPr>
        <w:t xml:space="preserve">Currently, there are attempts to identify caregivers and to organize care providers for individuals by using paper or text only component of a CDA document. Current use of participant elements </w:t>
      </w:r>
      <w:r w:rsidR="00560214">
        <w:rPr>
          <w:rFonts w:asciiTheme="minorHAnsi" w:hAnsiTheme="minorHAnsi" w:cstheme="minorHAnsi"/>
        </w:rPr>
        <w:t>in</w:t>
      </w:r>
      <w:r>
        <w:rPr>
          <w:rFonts w:asciiTheme="minorHAnsi" w:hAnsiTheme="minorHAnsi" w:cstheme="minorHAnsi"/>
        </w:rPr>
        <w:t xml:space="preserve"> a CDA document is not truly representative of </w:t>
      </w:r>
      <w:r w:rsidR="00560214">
        <w:rPr>
          <w:rFonts w:asciiTheme="minorHAnsi" w:hAnsiTheme="minorHAnsi" w:cstheme="minorHAnsi"/>
        </w:rPr>
        <w:t xml:space="preserve">a </w:t>
      </w:r>
      <w:r>
        <w:rPr>
          <w:rFonts w:asciiTheme="minorHAnsi" w:hAnsiTheme="minorHAnsi" w:cstheme="minorHAnsi"/>
        </w:rPr>
        <w:t>patient’s care team. Some care management platforms</w:t>
      </w:r>
      <w:r w:rsidR="00A52116">
        <w:rPr>
          <w:rFonts w:asciiTheme="minorHAnsi" w:hAnsiTheme="minorHAnsi" w:cstheme="minorHAnsi"/>
        </w:rPr>
        <w:t xml:space="preserve"> that</w:t>
      </w:r>
      <w:r>
        <w:rPr>
          <w:rFonts w:asciiTheme="minorHAnsi" w:hAnsiTheme="minorHAnsi" w:cstheme="minorHAnsi"/>
        </w:rPr>
        <w:t xml:space="preserve"> </w:t>
      </w:r>
      <w:r w:rsidR="00560214">
        <w:rPr>
          <w:rFonts w:asciiTheme="minorHAnsi" w:hAnsiTheme="minorHAnsi" w:cstheme="minorHAnsi"/>
        </w:rPr>
        <w:t xml:space="preserve">in use today </w:t>
      </w:r>
      <w:r w:rsidR="00A52116">
        <w:rPr>
          <w:rFonts w:asciiTheme="minorHAnsi" w:hAnsiTheme="minorHAnsi" w:cstheme="minorHAnsi"/>
        </w:rPr>
        <w:t xml:space="preserve">attempt to define care teams but they </w:t>
      </w:r>
      <w:r w:rsidR="00560214">
        <w:rPr>
          <w:rFonts w:asciiTheme="minorHAnsi" w:hAnsiTheme="minorHAnsi" w:cstheme="minorHAnsi"/>
        </w:rPr>
        <w:t xml:space="preserve">are </w:t>
      </w:r>
      <w:r>
        <w:rPr>
          <w:rFonts w:asciiTheme="minorHAnsi" w:hAnsiTheme="minorHAnsi" w:cstheme="minorHAnsi"/>
        </w:rPr>
        <w:t xml:space="preserve">propriety and supported by single organization where the patient is receiving care. </w:t>
      </w:r>
    </w:p>
    <w:p w:rsidR="005F7914" w:rsidRDefault="005F7914" w:rsidP="005127E1">
      <w:pPr>
        <w:ind w:left="360"/>
        <w:rPr>
          <w:rFonts w:asciiTheme="minorHAnsi" w:hAnsiTheme="minorHAnsi" w:cstheme="minorHAnsi"/>
        </w:rPr>
      </w:pPr>
      <w:r>
        <w:rPr>
          <w:rFonts w:asciiTheme="minorHAnsi" w:hAnsiTheme="minorHAnsi" w:cstheme="minorHAnsi"/>
        </w:rPr>
        <w:t>Also, there is an identified gap in standards alignment that is needed to support clinical workflow. Currently, FHIR CareTeam resources is in the process of being aligned to support HL7 Care Team Domain Analysis Model constructs. There is not an existing means of accomplishing the same for CDA implementations.</w:t>
      </w:r>
    </w:p>
    <w:p w:rsidR="005F7914" w:rsidRDefault="005F7914" w:rsidP="005127E1">
      <w:pPr>
        <w:ind w:left="360"/>
        <w:rPr>
          <w:rFonts w:asciiTheme="minorHAnsi" w:hAnsiTheme="minorHAnsi" w:cstheme="minorHAnsi"/>
        </w:rPr>
      </w:pPr>
      <w:r>
        <w:rPr>
          <w:noProof/>
        </w:rPr>
        <w:drawing>
          <wp:inline distT="0" distB="0" distL="0" distR="0" wp14:anchorId="256D2FA3" wp14:editId="43BA6382">
            <wp:extent cx="4905375" cy="2422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094" cy="2438779"/>
                    </a:xfrm>
                    <a:prstGeom prst="rect">
                      <a:avLst/>
                    </a:prstGeom>
                  </pic:spPr>
                </pic:pic>
              </a:graphicData>
            </a:graphic>
          </wp:inline>
        </w:drawing>
      </w:r>
      <w:r>
        <w:rPr>
          <w:rFonts w:asciiTheme="minorHAnsi" w:hAnsiTheme="minorHAnsi" w:cstheme="minorHAnsi"/>
        </w:rPr>
        <w:t xml:space="preserve"> </w:t>
      </w:r>
    </w:p>
    <w:p w:rsidR="00D47856" w:rsidRPr="00FF33DF" w:rsidRDefault="00906C8A" w:rsidP="00906C8A">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&lt;Describe the Value Statement: W</w:t>
      </w:r>
      <w:r w:rsidR="00D47856" w:rsidRPr="00FF33DF">
        <w:rPr>
          <w:rFonts w:asciiTheme="minorHAnsi" w:hAnsiTheme="minorHAnsi" w:cstheme="minorHAnsi"/>
          <w:sz w:val="18"/>
          <w:szCs w:val="18"/>
          <w:highlight w:val="lightGray"/>
        </w:rPr>
        <w:t>hat is the underlying cost incurred</w:t>
      </w:r>
      <w:r w:rsidR="00C416A7" w:rsidRPr="00FF33DF">
        <w:rPr>
          <w:rFonts w:asciiTheme="minorHAnsi" w:hAnsiTheme="minorHAnsi" w:cstheme="minorHAnsi"/>
          <w:sz w:val="18"/>
          <w:szCs w:val="18"/>
          <w:highlight w:val="lightGray"/>
        </w:rPr>
        <w:t xml:space="preserve"> by the problem and</w:t>
      </w:r>
      <w:r w:rsidR="00D47856" w:rsidRPr="00FF33DF">
        <w:rPr>
          <w:rFonts w:asciiTheme="minorHAnsi" w:hAnsiTheme="minorHAnsi" w:cstheme="minorHAnsi"/>
          <w:sz w:val="18"/>
          <w:szCs w:val="18"/>
          <w:highlight w:val="lightGray"/>
        </w:rPr>
        <w:t xml:space="preserve"> wha</w:t>
      </w:r>
      <w:r w:rsidR="00C416A7" w:rsidRPr="00FF33DF">
        <w:rPr>
          <w:rFonts w:asciiTheme="minorHAnsi" w:hAnsiTheme="minorHAnsi" w:cstheme="minorHAnsi"/>
          <w:sz w:val="18"/>
          <w:szCs w:val="18"/>
          <w:highlight w:val="lightGray"/>
        </w:rPr>
        <w:t>t is to be gained by solving it?</w:t>
      </w:r>
      <w:r w:rsidR="00D47856" w:rsidRPr="00FF33DF">
        <w:rPr>
          <w:rFonts w:asciiTheme="minorHAnsi" w:hAnsiTheme="minorHAnsi" w:cstheme="minorHAnsi"/>
          <w:sz w:val="18"/>
          <w:szCs w:val="18"/>
          <w:highlight w:val="lightGray"/>
        </w:rPr>
        <w:t xml:space="preserve"> If possible provide quantifiable costs, or data to demonstrate the scale of the problem.&gt;</w:t>
      </w:r>
      <w:r w:rsidR="00D47856" w:rsidRPr="00FF33DF">
        <w:rPr>
          <w:rFonts w:asciiTheme="minorHAnsi" w:hAnsiTheme="minorHAnsi" w:cstheme="minorHAnsi"/>
          <w:sz w:val="18"/>
          <w:szCs w:val="18"/>
        </w:rPr>
        <w:t xml:space="preserve"> </w:t>
      </w:r>
    </w:p>
    <w:p w:rsidR="004E01F5" w:rsidRDefault="005F7914" w:rsidP="004E01F5">
      <w:pPr>
        <w:ind w:left="360"/>
        <w:rPr>
          <w:rFonts w:asciiTheme="minorHAnsi" w:hAnsiTheme="minorHAnsi" w:cstheme="minorHAnsi"/>
        </w:rPr>
      </w:pPr>
      <w:r>
        <w:rPr>
          <w:rFonts w:asciiTheme="minorHAnsi" w:hAnsiTheme="minorHAnsi" w:cstheme="minorHAnsi"/>
        </w:rPr>
        <w:t xml:space="preserve">This proposal provides a </w:t>
      </w:r>
      <w:r w:rsidR="00560214">
        <w:rPr>
          <w:rFonts w:asciiTheme="minorHAnsi" w:hAnsiTheme="minorHAnsi" w:cstheme="minorHAnsi"/>
        </w:rPr>
        <w:t xml:space="preserve">means of capturing and sharing </w:t>
      </w:r>
      <w:r w:rsidR="006C3BB6">
        <w:rPr>
          <w:rFonts w:asciiTheme="minorHAnsi" w:hAnsiTheme="minorHAnsi" w:cstheme="minorHAnsi"/>
        </w:rPr>
        <w:t xml:space="preserve">a </w:t>
      </w:r>
      <w:r w:rsidR="00560214">
        <w:rPr>
          <w:rFonts w:asciiTheme="minorHAnsi" w:hAnsiTheme="minorHAnsi" w:cstheme="minorHAnsi"/>
        </w:rPr>
        <w:t xml:space="preserve">true representation of a patient’s care team and applicable attributes </w:t>
      </w:r>
      <w:r w:rsidR="006C3BB6">
        <w:rPr>
          <w:rFonts w:asciiTheme="minorHAnsi" w:hAnsiTheme="minorHAnsi" w:cstheme="minorHAnsi"/>
        </w:rPr>
        <w:t>a</w:t>
      </w:r>
      <w:r w:rsidR="00560214">
        <w:rPr>
          <w:rFonts w:asciiTheme="minorHAnsi" w:hAnsiTheme="minorHAnsi" w:cstheme="minorHAnsi"/>
        </w:rPr>
        <w:t>s needed to enhance care provision</w:t>
      </w:r>
      <w:r w:rsidR="00A52116">
        <w:rPr>
          <w:rFonts w:asciiTheme="minorHAnsi" w:hAnsiTheme="minorHAnsi" w:cstheme="minorHAnsi"/>
        </w:rPr>
        <w:t xml:space="preserve">, </w:t>
      </w:r>
      <w:bookmarkStart w:id="0" w:name="_GoBack"/>
      <w:bookmarkEnd w:id="0"/>
      <w:r w:rsidR="00A52116">
        <w:rPr>
          <w:rFonts w:asciiTheme="minorHAnsi" w:hAnsiTheme="minorHAnsi" w:cstheme="minorHAnsi"/>
        </w:rPr>
        <w:t>communication</w:t>
      </w:r>
      <w:r w:rsidR="00560214">
        <w:rPr>
          <w:rFonts w:asciiTheme="minorHAnsi" w:hAnsiTheme="minorHAnsi" w:cstheme="minorHAnsi"/>
        </w:rPr>
        <w:t xml:space="preserve"> and improve care coordination.</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77613" w:rsidRDefault="00877613" w:rsidP="00877613">
      <w:pPr>
        <w:ind w:left="360"/>
        <w:rPr>
          <w:rFonts w:asciiTheme="minorHAnsi" w:hAnsiTheme="minorHAnsi" w:cstheme="minorHAnsi"/>
        </w:rPr>
      </w:pPr>
      <w:r w:rsidRPr="002F79B3">
        <w:rPr>
          <w:rFonts w:asciiTheme="minorHAnsi" w:hAnsiTheme="minorHAnsi" w:cstheme="minorHAnsi"/>
          <w:highlight w:val="lightGray"/>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where the information should come from.&gt;</w:t>
      </w:r>
    </w:p>
    <w:p w:rsidR="00560214" w:rsidRPr="00567F25" w:rsidRDefault="00560214" w:rsidP="00560214">
      <w:pPr>
        <w:ind w:left="360"/>
        <w:rPr>
          <w:rFonts w:asciiTheme="minorHAnsi" w:hAnsiTheme="minorHAnsi"/>
        </w:rPr>
      </w:pPr>
      <w:r w:rsidRPr="00567F25">
        <w:rPr>
          <w:rFonts w:asciiTheme="minorHAnsi" w:hAnsiTheme="minorHAnsi"/>
        </w:rPr>
        <w:t xml:space="preserve">The </w:t>
      </w:r>
      <w:r w:rsidR="00A6797C" w:rsidRPr="00567F25">
        <w:rPr>
          <w:rFonts w:asciiTheme="minorHAnsi" w:hAnsiTheme="minorHAnsi"/>
        </w:rPr>
        <w:t>following use case is</w:t>
      </w:r>
      <w:r w:rsidRPr="00567F25">
        <w:rPr>
          <w:rFonts w:asciiTheme="minorHAnsi" w:hAnsiTheme="minorHAnsi"/>
        </w:rPr>
        <w:t xml:space="preserve"> based on the </w:t>
      </w:r>
      <w:hyperlink r:id="rId8" w:history="1">
        <w:r w:rsidRPr="00567F25">
          <w:rPr>
            <w:rStyle w:val="Hyperlink"/>
            <w:rFonts w:asciiTheme="minorHAnsi" w:hAnsiTheme="minorHAnsi" w:cs="Arial"/>
            <w:lang w:val="en" w:eastAsia="en-AU"/>
          </w:rPr>
          <w:t>Betsy Johnson Storyboard</w:t>
        </w:r>
      </w:hyperlink>
      <w:r w:rsidRPr="00567F25">
        <w:rPr>
          <w:rFonts w:asciiTheme="minorHAnsi" w:hAnsiTheme="minorHAnsi"/>
        </w:rPr>
        <w:t>.</w:t>
      </w:r>
      <w:r w:rsidR="00A6797C" w:rsidRPr="00567F25">
        <w:rPr>
          <w:rFonts w:asciiTheme="minorHAnsi" w:hAnsiTheme="minorHAnsi"/>
        </w:rPr>
        <w:t xml:space="preserve"> Participants in the below storyboard are members of Betsy’s care team (depicted in italic</w:t>
      </w:r>
      <w:r w:rsidR="006C3BB6">
        <w:rPr>
          <w:rFonts w:asciiTheme="minorHAnsi" w:hAnsiTheme="minorHAnsi"/>
        </w:rPr>
        <w:t>ized</w:t>
      </w:r>
      <w:r w:rsidR="00C6352D">
        <w:rPr>
          <w:rFonts w:asciiTheme="minorHAnsi" w:hAnsiTheme="minorHAnsi"/>
        </w:rPr>
        <w:t>, underlined</w:t>
      </w:r>
      <w:r w:rsidR="00A6797C" w:rsidRPr="00567F25">
        <w:rPr>
          <w:rFonts w:asciiTheme="minorHAnsi" w:hAnsiTheme="minorHAnsi"/>
        </w:rPr>
        <w:t>). If the below information is represented in a CDA document as it exists today, some of the participants may not a) exist in the document b) unable to be represented with their applicable role</w:t>
      </w:r>
      <w:r w:rsidR="00567F25" w:rsidRPr="00567F25">
        <w:rPr>
          <w:rFonts w:asciiTheme="minorHAnsi" w:hAnsiTheme="minorHAnsi"/>
        </w:rPr>
        <w:t>.</w:t>
      </w:r>
    </w:p>
    <w:p w:rsidR="00560214" w:rsidRPr="00567F25" w:rsidRDefault="00560214" w:rsidP="00560214">
      <w:pPr>
        <w:pStyle w:val="Heading3"/>
        <w:rPr>
          <w:rFonts w:asciiTheme="minorHAnsi" w:hAnsiTheme="minorHAnsi"/>
          <w:b/>
          <w:sz w:val="24"/>
        </w:rPr>
      </w:pPr>
      <w:bookmarkStart w:id="1" w:name="_h6pj7se6fc9y" w:colFirst="0" w:colLast="0"/>
      <w:bookmarkEnd w:id="1"/>
      <w:r w:rsidRPr="00567F25">
        <w:rPr>
          <w:rFonts w:asciiTheme="minorHAnsi" w:hAnsiTheme="minorHAnsi"/>
          <w:b/>
          <w:sz w:val="24"/>
        </w:rPr>
        <w:t>Scenario 1</w:t>
      </w:r>
    </w:p>
    <w:p w:rsidR="00560214" w:rsidRPr="00C6352D" w:rsidRDefault="00560214" w:rsidP="00560214">
      <w:pPr>
        <w:ind w:left="720"/>
        <w:rPr>
          <w:rFonts w:asciiTheme="minorHAnsi" w:hAnsiTheme="minorHAnsi"/>
          <w:i/>
          <w:u w:val="single"/>
        </w:rPr>
      </w:pPr>
      <w:r w:rsidRPr="00567F25">
        <w:rPr>
          <w:rFonts w:asciiTheme="minorHAnsi" w:hAnsiTheme="minorHAnsi"/>
        </w:rPr>
        <w:t xml:space="preserve">Betsy Johnson, a </w:t>
      </w:r>
      <w:proofErr w:type="gramStart"/>
      <w:r w:rsidRPr="00567F25">
        <w:rPr>
          <w:rFonts w:asciiTheme="minorHAnsi" w:hAnsiTheme="minorHAnsi"/>
        </w:rPr>
        <w:t>60 year-old</w:t>
      </w:r>
      <w:proofErr w:type="gramEnd"/>
      <w:r w:rsidRPr="00567F25">
        <w:rPr>
          <w:rFonts w:asciiTheme="minorHAnsi" w:hAnsiTheme="minorHAnsi"/>
        </w:rPr>
        <w:t xml:space="preserve"> widow and retired teacher lives in Springfield, IL. She lives a few streets from her daughter (Daisy), </w:t>
      </w:r>
      <w:r w:rsidRPr="00C6352D">
        <w:rPr>
          <w:rFonts w:asciiTheme="minorHAnsi" w:hAnsiTheme="minorHAnsi"/>
          <w:i/>
          <w:u w:val="single"/>
        </w:rPr>
        <w:t>who is her caregiver, assisting with her healthcare and legal needs.</w:t>
      </w:r>
    </w:p>
    <w:p w:rsidR="00560214" w:rsidRPr="00567F25" w:rsidRDefault="00560214" w:rsidP="00560214">
      <w:pPr>
        <w:ind w:left="720"/>
        <w:rPr>
          <w:rFonts w:asciiTheme="minorHAnsi" w:hAnsiTheme="minorHAnsi"/>
        </w:rPr>
      </w:pPr>
      <w:r w:rsidRPr="00567F25">
        <w:rPr>
          <w:rFonts w:asciiTheme="minorHAnsi" w:hAnsiTheme="minorHAnsi"/>
        </w:rPr>
        <w:t xml:space="preserve">Betsy has a son, Sunny, who lives in Orlando, Florida. Betsy stays with her son for a couple of months each winter, during </w:t>
      </w:r>
      <w:r w:rsidRPr="00C6352D">
        <w:rPr>
          <w:rFonts w:asciiTheme="minorHAnsi" w:hAnsiTheme="minorHAnsi"/>
          <w:u w:val="single"/>
        </w:rPr>
        <w:t xml:space="preserve">which </w:t>
      </w:r>
      <w:r w:rsidRPr="00C6352D">
        <w:rPr>
          <w:rFonts w:asciiTheme="minorHAnsi" w:hAnsiTheme="minorHAnsi"/>
          <w:i/>
          <w:u w:val="single"/>
        </w:rPr>
        <w:t>her son replaces his sister as Betsy’s caregiver</w:t>
      </w:r>
      <w:r w:rsidRPr="00C6352D">
        <w:rPr>
          <w:rFonts w:asciiTheme="minorHAnsi" w:hAnsiTheme="minorHAnsi"/>
          <w:u w:val="single"/>
        </w:rPr>
        <w:t>.</w:t>
      </w:r>
    </w:p>
    <w:p w:rsidR="00560214" w:rsidRPr="00567F25" w:rsidRDefault="00560214" w:rsidP="00560214">
      <w:pPr>
        <w:pStyle w:val="Heading3"/>
        <w:rPr>
          <w:rFonts w:asciiTheme="minorHAnsi" w:hAnsiTheme="minorHAnsi"/>
          <w:b/>
          <w:sz w:val="24"/>
        </w:rPr>
      </w:pPr>
      <w:bookmarkStart w:id="2" w:name="_jhdeaxvpv3bl" w:colFirst="0" w:colLast="0"/>
      <w:bookmarkEnd w:id="2"/>
      <w:r w:rsidRPr="00567F25">
        <w:rPr>
          <w:rFonts w:asciiTheme="minorHAnsi" w:hAnsiTheme="minorHAnsi"/>
          <w:b/>
          <w:sz w:val="24"/>
        </w:rPr>
        <w:t>Scenario 2</w:t>
      </w:r>
    </w:p>
    <w:p w:rsidR="00560214" w:rsidRPr="00567F25" w:rsidRDefault="00560214" w:rsidP="00560214">
      <w:pPr>
        <w:ind w:left="720"/>
        <w:rPr>
          <w:rFonts w:asciiTheme="minorHAnsi" w:hAnsiTheme="minorHAnsi"/>
        </w:rPr>
      </w:pPr>
      <w:r w:rsidRPr="00567F25">
        <w:rPr>
          <w:rFonts w:asciiTheme="minorHAnsi" w:hAnsiTheme="minorHAnsi"/>
        </w:rPr>
        <w:t>Betsy has Type 2 Diabetes diagnosed 20 years ago, dyslipidemia and peripheral vascular disease diagnosed 4 years ago, congestive heart failure diagnosed 2 years ago, and anxiety diagnosed nearly 1 year ago.</w:t>
      </w:r>
    </w:p>
    <w:p w:rsidR="00560214" w:rsidRPr="00567F25" w:rsidRDefault="00560214" w:rsidP="00560214">
      <w:pPr>
        <w:ind w:left="720"/>
        <w:rPr>
          <w:rFonts w:asciiTheme="minorHAnsi" w:hAnsiTheme="minorHAnsi"/>
        </w:rPr>
      </w:pPr>
      <w:r w:rsidRPr="00567F25">
        <w:rPr>
          <w:rFonts w:asciiTheme="minorHAnsi" w:hAnsiTheme="minorHAnsi"/>
        </w:rPr>
        <w:t xml:space="preserve">Her medical conditions are managed </w:t>
      </w:r>
      <w:r w:rsidRPr="00C6352D">
        <w:rPr>
          <w:rFonts w:asciiTheme="minorHAnsi" w:hAnsiTheme="minorHAnsi"/>
          <w:i/>
          <w:u w:val="single"/>
        </w:rPr>
        <w:t>by her primary care provider, Dr John Carlson</w:t>
      </w:r>
      <w:r w:rsidRPr="00C6352D">
        <w:rPr>
          <w:rFonts w:asciiTheme="minorHAnsi" w:hAnsiTheme="minorHAnsi"/>
        </w:rPr>
        <w:t xml:space="preserve"> </w:t>
      </w:r>
      <w:r w:rsidRPr="00567F25">
        <w:rPr>
          <w:rFonts w:asciiTheme="minorHAnsi" w:hAnsiTheme="minorHAnsi"/>
        </w:rPr>
        <w:t xml:space="preserve">of Rose Valley Primary Care. She was referred by Dr Carlson </w:t>
      </w:r>
      <w:r w:rsidRPr="00C6352D">
        <w:rPr>
          <w:rFonts w:asciiTheme="minorHAnsi" w:hAnsiTheme="minorHAnsi"/>
          <w:u w:val="single"/>
        </w:rPr>
        <w:t xml:space="preserve">to </w:t>
      </w:r>
      <w:r w:rsidRPr="00C6352D">
        <w:rPr>
          <w:rFonts w:asciiTheme="minorHAnsi" w:hAnsiTheme="minorHAnsi"/>
          <w:i/>
          <w:u w:val="single"/>
        </w:rPr>
        <w:t>her dietiti</w:t>
      </w:r>
      <w:r w:rsidR="00A6797C" w:rsidRPr="00C6352D">
        <w:rPr>
          <w:rFonts w:asciiTheme="minorHAnsi" w:hAnsiTheme="minorHAnsi"/>
          <w:i/>
          <w:u w:val="single"/>
        </w:rPr>
        <w:t>a</w:t>
      </w:r>
      <w:r w:rsidRPr="00C6352D">
        <w:rPr>
          <w:rFonts w:asciiTheme="minorHAnsi" w:hAnsiTheme="minorHAnsi"/>
          <w:i/>
          <w:u w:val="single"/>
        </w:rPr>
        <w:t>n/nutritionist (Maria Gonzales, RD)</w:t>
      </w:r>
      <w:r w:rsidRPr="00C6352D">
        <w:rPr>
          <w:rFonts w:asciiTheme="minorHAnsi" w:hAnsiTheme="minorHAnsi"/>
          <w:u w:val="single"/>
        </w:rPr>
        <w:t xml:space="preserve"> </w:t>
      </w:r>
      <w:r w:rsidRPr="00567F25">
        <w:rPr>
          <w:rFonts w:asciiTheme="minorHAnsi" w:hAnsiTheme="minorHAnsi"/>
        </w:rPr>
        <w:t>for education and management of her diet specific to her diabetes, dyslipidemia, and weight issue related to her sedentary lifestyle.</w:t>
      </w:r>
    </w:p>
    <w:p w:rsidR="00560214" w:rsidRPr="00567F25" w:rsidRDefault="00560214" w:rsidP="00560214">
      <w:pPr>
        <w:ind w:left="720"/>
        <w:rPr>
          <w:rFonts w:asciiTheme="minorHAnsi" w:hAnsiTheme="minorHAnsi"/>
        </w:rPr>
      </w:pPr>
      <w:r w:rsidRPr="00567F25">
        <w:rPr>
          <w:rFonts w:asciiTheme="minorHAnsi" w:hAnsiTheme="minorHAnsi"/>
        </w:rPr>
        <w:t xml:space="preserve">Due to the complexity of her health conditions, </w:t>
      </w:r>
      <w:r w:rsidRPr="00C6352D">
        <w:rPr>
          <w:rFonts w:asciiTheme="minorHAnsi" w:hAnsiTheme="minorHAnsi"/>
          <w:i/>
          <w:u w:val="single"/>
        </w:rPr>
        <w:t>a care coordinator from Rose Valley Primary Care, Deborah Smith</w:t>
      </w:r>
      <w:r w:rsidRPr="00567F25">
        <w:rPr>
          <w:rFonts w:asciiTheme="minorHAnsi" w:hAnsiTheme="minorHAnsi"/>
        </w:rPr>
        <w:t>, is assigned to coordinate and assist in managing Betsy’s care.</w:t>
      </w:r>
    </w:p>
    <w:p w:rsidR="00560214" w:rsidRPr="00567F25" w:rsidRDefault="00560214" w:rsidP="00560214">
      <w:pPr>
        <w:pStyle w:val="Heading3"/>
        <w:rPr>
          <w:rFonts w:asciiTheme="minorHAnsi" w:hAnsiTheme="minorHAnsi"/>
          <w:b/>
          <w:sz w:val="24"/>
        </w:rPr>
      </w:pPr>
      <w:bookmarkStart w:id="3" w:name="_vzdxhgltedr9" w:colFirst="0" w:colLast="0"/>
      <w:bookmarkEnd w:id="3"/>
      <w:r w:rsidRPr="00567F25">
        <w:rPr>
          <w:rFonts w:asciiTheme="minorHAnsi" w:hAnsiTheme="minorHAnsi"/>
          <w:b/>
          <w:sz w:val="24"/>
        </w:rPr>
        <w:t>Scenario 3</w:t>
      </w:r>
    </w:p>
    <w:p w:rsidR="00560214" w:rsidRPr="00567F25" w:rsidRDefault="00560214" w:rsidP="00567F25">
      <w:pPr>
        <w:ind w:left="720"/>
        <w:rPr>
          <w:rFonts w:asciiTheme="minorHAnsi" w:hAnsiTheme="minorHAnsi"/>
        </w:rPr>
      </w:pPr>
      <w:r w:rsidRPr="00567F25">
        <w:rPr>
          <w:rFonts w:asciiTheme="minorHAnsi" w:hAnsiTheme="minorHAnsi"/>
        </w:rPr>
        <w:t xml:space="preserve">Betsy started to develop progressive chronic kidney disease (CKD) about 10 years ago. Her chronic renal condition is continuously managed by a </w:t>
      </w:r>
      <w:r w:rsidRPr="00C6352D">
        <w:rPr>
          <w:rFonts w:asciiTheme="minorHAnsi" w:hAnsiTheme="minorHAnsi"/>
          <w:i/>
          <w:u w:val="single"/>
        </w:rPr>
        <w:t>multi-disciplinary nephrology team</w:t>
      </w:r>
      <w:r w:rsidRPr="00C6352D">
        <w:rPr>
          <w:rFonts w:asciiTheme="minorHAnsi" w:hAnsiTheme="minorHAnsi"/>
        </w:rPr>
        <w:t xml:space="preserve"> </w:t>
      </w:r>
      <w:r w:rsidRPr="00567F25">
        <w:rPr>
          <w:rFonts w:asciiTheme="minorHAnsi" w:hAnsiTheme="minorHAnsi"/>
        </w:rPr>
        <w:t xml:space="preserve">(functioning as in a whole as a member of the </w:t>
      </w:r>
      <w:r w:rsidRPr="00C6352D">
        <w:rPr>
          <w:rFonts w:asciiTheme="minorHAnsi" w:hAnsiTheme="minorHAnsi"/>
          <w:i/>
          <w:u w:val="single"/>
        </w:rPr>
        <w:t>composite care team lead by Dr Carlson</w:t>
      </w:r>
      <w:r w:rsidRPr="00567F25">
        <w:rPr>
          <w:rFonts w:asciiTheme="minorHAnsi" w:hAnsiTheme="minorHAnsi"/>
        </w:rPr>
        <w:t xml:space="preserve">). The </w:t>
      </w:r>
      <w:r w:rsidRPr="00C6352D">
        <w:rPr>
          <w:rFonts w:asciiTheme="minorHAnsi" w:hAnsiTheme="minorHAnsi"/>
          <w:i/>
          <w:u w:val="single"/>
        </w:rPr>
        <w:t>nephrology team is led by Dr Vice Jones</w:t>
      </w:r>
      <w:r w:rsidRPr="00567F25">
        <w:rPr>
          <w:rFonts w:asciiTheme="minorHAnsi" w:hAnsiTheme="minorHAnsi"/>
          <w:i/>
        </w:rPr>
        <w:t>,</w:t>
      </w:r>
      <w:r w:rsidRPr="00567F25">
        <w:rPr>
          <w:rFonts w:asciiTheme="minorHAnsi" w:hAnsiTheme="minorHAnsi"/>
        </w:rPr>
        <w:t xml:space="preserve"> chief nephrologist of the </w:t>
      </w:r>
      <w:r w:rsidRPr="00C6352D">
        <w:rPr>
          <w:rFonts w:asciiTheme="minorHAnsi" w:hAnsiTheme="minorHAnsi"/>
          <w:i/>
          <w:u w:val="single"/>
        </w:rPr>
        <w:t>Nephrology Clinic</w:t>
      </w:r>
      <w:r w:rsidRPr="00567F25">
        <w:rPr>
          <w:rFonts w:asciiTheme="minorHAnsi" w:hAnsiTheme="minorHAnsi"/>
        </w:rPr>
        <w:t xml:space="preserve">. Given the complexity of Betsy’s condition, the </w:t>
      </w:r>
      <w:r w:rsidRPr="00C6352D">
        <w:rPr>
          <w:rFonts w:asciiTheme="minorHAnsi" w:hAnsiTheme="minorHAnsi"/>
          <w:i/>
          <w:u w:val="single"/>
        </w:rPr>
        <w:t>nephrology clinic’s care coordinator, Sarah King</w:t>
      </w:r>
      <w:r w:rsidRPr="00C6352D">
        <w:rPr>
          <w:rFonts w:asciiTheme="minorHAnsi" w:hAnsiTheme="minorHAnsi"/>
          <w:u w:val="single"/>
        </w:rPr>
        <w:t>,</w:t>
      </w:r>
      <w:r w:rsidRPr="00C6352D">
        <w:rPr>
          <w:rFonts w:asciiTheme="minorHAnsi" w:hAnsiTheme="minorHAnsi"/>
        </w:rPr>
        <w:t xml:space="preserve"> </w:t>
      </w:r>
      <w:r w:rsidRPr="00567F25">
        <w:rPr>
          <w:rFonts w:asciiTheme="minorHAnsi" w:hAnsiTheme="minorHAnsi"/>
        </w:rPr>
        <w:t>is assign</w:t>
      </w:r>
      <w:r w:rsidR="00A6797C" w:rsidRPr="00567F25">
        <w:rPr>
          <w:rFonts w:asciiTheme="minorHAnsi" w:hAnsiTheme="minorHAnsi"/>
        </w:rPr>
        <w:t>ed</w:t>
      </w:r>
      <w:r w:rsidRPr="00567F25">
        <w:rPr>
          <w:rFonts w:asciiTheme="minorHAnsi" w:hAnsiTheme="minorHAnsi"/>
        </w:rPr>
        <w:t xml:space="preserve"> to coordinate the nephrology care and liaise with the care coordinator from Rose Valley Primary Clinic to ensure that management plans and care activities delivered by the nephrology team and the composite team from Rose Valley are integrated and coordinated as much as possible</w:t>
      </w:r>
      <w:r w:rsidR="00567F25">
        <w:rPr>
          <w:rFonts w:asciiTheme="minorHAnsi" w:hAnsiTheme="minorHAnsi"/>
        </w:rPr>
        <w:t>.</w:t>
      </w:r>
    </w:p>
    <w:p w:rsidR="00560214" w:rsidRPr="00567F25" w:rsidRDefault="00560214" w:rsidP="00560214">
      <w:pPr>
        <w:pStyle w:val="Heading3"/>
        <w:rPr>
          <w:rFonts w:asciiTheme="minorHAnsi" w:hAnsiTheme="minorHAnsi"/>
          <w:b/>
          <w:sz w:val="24"/>
        </w:rPr>
      </w:pPr>
      <w:bookmarkStart w:id="4" w:name="_xmf5xbctulvm" w:colFirst="0" w:colLast="0"/>
      <w:bookmarkEnd w:id="4"/>
      <w:r w:rsidRPr="00567F25">
        <w:rPr>
          <w:rFonts w:asciiTheme="minorHAnsi" w:hAnsiTheme="minorHAnsi"/>
          <w:b/>
          <w:sz w:val="24"/>
        </w:rPr>
        <w:t>Scenario 4</w:t>
      </w:r>
    </w:p>
    <w:p w:rsidR="00911790" w:rsidRPr="00C6352D" w:rsidRDefault="00560214" w:rsidP="00560214">
      <w:pPr>
        <w:ind w:left="720"/>
        <w:rPr>
          <w:rFonts w:asciiTheme="minorHAnsi" w:hAnsiTheme="minorHAnsi" w:cstheme="minorHAnsi"/>
          <w:i/>
          <w:u w:val="single"/>
        </w:rPr>
      </w:pPr>
      <w:r w:rsidRPr="00567F25">
        <w:rPr>
          <w:rFonts w:asciiTheme="minorHAnsi" w:hAnsiTheme="minorHAnsi"/>
        </w:rPr>
        <w:t xml:space="preserve">Because of her congestive heart failure and diabetic retinopathy resulting in loss of vision, Betsy has significant difficulties in managing her activities of daily living. Deborah Smith, care coordinator from Rose Valley Primary Care initiated </w:t>
      </w:r>
      <w:r w:rsidRPr="00C6352D">
        <w:rPr>
          <w:rFonts w:asciiTheme="minorHAnsi" w:hAnsiTheme="minorHAnsi"/>
          <w:i/>
          <w:u w:val="single"/>
        </w:rPr>
        <w:t>two community services</w:t>
      </w:r>
      <w:r w:rsidRPr="00C6352D">
        <w:rPr>
          <w:rFonts w:asciiTheme="minorHAnsi" w:hAnsiTheme="minorHAnsi"/>
        </w:rPr>
        <w:t xml:space="preserve"> </w:t>
      </w:r>
      <w:r w:rsidRPr="00567F25">
        <w:rPr>
          <w:rFonts w:asciiTheme="minorHAnsi" w:hAnsiTheme="minorHAnsi"/>
        </w:rPr>
        <w:t xml:space="preserve">to provide the appropriate level of support to Betsy so that she can continue to live relatively independently at home as she prefers. The two services are </w:t>
      </w:r>
      <w:r w:rsidRPr="00C6352D">
        <w:rPr>
          <w:rFonts w:asciiTheme="minorHAnsi" w:hAnsiTheme="minorHAnsi"/>
          <w:i/>
          <w:u w:val="single"/>
        </w:rPr>
        <w:t>meals-on-wheels and home care services</w:t>
      </w:r>
    </w:p>
    <w:p w:rsidR="00BC69BB" w:rsidRPr="00906C8A" w:rsidRDefault="00E12C05" w:rsidP="00DD7F30">
      <w:pPr>
        <w:pStyle w:val="Heading1"/>
        <w:spacing w:before="0"/>
        <w:rPr>
          <w:rFonts w:asciiTheme="minorHAnsi" w:hAnsiTheme="minorHAnsi" w:cstheme="minorHAnsi"/>
        </w:rPr>
      </w:pPr>
      <w:r w:rsidRPr="00906C8A">
        <w:rPr>
          <w:rFonts w:asciiTheme="minorHAnsi" w:hAnsiTheme="minorHAnsi" w:cstheme="minorHAnsi"/>
        </w:rPr>
        <w:t>Standards &amp; Systems</w:t>
      </w:r>
    </w:p>
    <w:p w:rsidR="00BC69BB" w:rsidRPr="00FF33DF" w:rsidRDefault="00BC69BB" w:rsidP="00DD7F30">
      <w:pPr>
        <w:spacing w:before="0"/>
        <w:ind w:left="360"/>
        <w:rPr>
          <w:rFonts w:asciiTheme="minorHAnsi" w:hAnsiTheme="minorHAnsi" w:cstheme="minorHAnsi"/>
          <w:sz w:val="18"/>
          <w:szCs w:val="18"/>
          <w:highlight w:val="lightGray"/>
        </w:rPr>
      </w:pPr>
      <w:r w:rsidRPr="00FF33DF">
        <w:rPr>
          <w:rFonts w:asciiTheme="minorHAnsi" w:hAnsiTheme="minorHAnsi" w:cstheme="minorHAnsi"/>
          <w:sz w:val="18"/>
          <w:szCs w:val="18"/>
          <w:highlight w:val="lightGray"/>
        </w:rPr>
        <w:t>&lt;Li</w:t>
      </w:r>
      <w:r w:rsidR="008B4AD1" w:rsidRPr="00FF33DF">
        <w:rPr>
          <w:rFonts w:asciiTheme="minorHAnsi" w:hAnsiTheme="minorHAnsi" w:cstheme="minorHAnsi"/>
          <w:sz w:val="18"/>
          <w:szCs w:val="18"/>
          <w:highlight w:val="lightGray"/>
        </w:rPr>
        <w:t>st existing systems that are/</w:t>
      </w:r>
      <w:r w:rsidRPr="00FF33DF">
        <w:rPr>
          <w:rFonts w:asciiTheme="minorHAnsi" w:hAnsiTheme="minorHAnsi" w:cstheme="minorHAnsi"/>
          <w:sz w:val="18"/>
          <w:szCs w:val="18"/>
          <w:highlight w:val="lightGray"/>
        </w:rPr>
        <w:t>could be involved in the problem/solution.&gt;</w:t>
      </w:r>
    </w:p>
    <w:p w:rsidR="008B4AD1" w:rsidRDefault="00BC69BB" w:rsidP="00DD7F30">
      <w:pPr>
        <w:spacing w:before="0"/>
        <w:ind w:left="360"/>
        <w:rPr>
          <w:rFonts w:asciiTheme="minorHAnsi" w:hAnsiTheme="minorHAnsi" w:cstheme="minorHAnsi"/>
          <w:sz w:val="18"/>
          <w:szCs w:val="18"/>
        </w:rPr>
      </w:pPr>
      <w:r w:rsidRPr="00FF33DF">
        <w:rPr>
          <w:rFonts w:asciiTheme="minorHAnsi" w:hAnsiTheme="minorHAnsi" w:cstheme="minorHAnsi"/>
          <w:sz w:val="18"/>
          <w:szCs w:val="18"/>
          <w:highlight w:val="lightGray"/>
        </w:rPr>
        <w:t>&lt;</w:t>
      </w:r>
      <w:r w:rsidR="008B4AD1" w:rsidRPr="00FF33DF">
        <w:rPr>
          <w:rFonts w:asciiTheme="minorHAnsi" w:hAnsiTheme="minorHAnsi" w:cstheme="minorHAnsi"/>
          <w:sz w:val="18"/>
          <w:szCs w:val="18"/>
          <w:highlight w:val="lightGray"/>
        </w:rPr>
        <w:t xml:space="preserve">If known, list </w:t>
      </w:r>
      <w:r w:rsidR="00D47856" w:rsidRPr="00FF33DF">
        <w:rPr>
          <w:rFonts w:asciiTheme="minorHAnsi" w:hAnsiTheme="minorHAnsi" w:cstheme="minorHAnsi"/>
          <w:sz w:val="18"/>
          <w:szCs w:val="18"/>
          <w:highlight w:val="lightGray"/>
        </w:rPr>
        <w:t xml:space="preserve">specific components of </w:t>
      </w:r>
      <w:r w:rsidRPr="00FF33DF">
        <w:rPr>
          <w:rFonts w:asciiTheme="minorHAnsi" w:hAnsiTheme="minorHAnsi" w:cstheme="minorHAnsi"/>
          <w:sz w:val="18"/>
          <w:szCs w:val="18"/>
          <w:highlight w:val="lightGray"/>
        </w:rPr>
        <w:t>standards</w:t>
      </w:r>
      <w:r w:rsidR="008B4AD1" w:rsidRPr="00FF33DF">
        <w:rPr>
          <w:rFonts w:asciiTheme="minorHAnsi" w:hAnsiTheme="minorHAnsi" w:cstheme="minorHAnsi"/>
          <w:sz w:val="18"/>
          <w:szCs w:val="18"/>
          <w:highlight w:val="lightGray"/>
        </w:rPr>
        <w:t xml:space="preserve"> which might be relevant to the solution</w:t>
      </w:r>
      <w:r w:rsidR="00C416A7" w:rsidRPr="00FF33DF">
        <w:rPr>
          <w:rFonts w:asciiTheme="minorHAnsi" w:hAnsiTheme="minorHAnsi" w:cstheme="minorHAnsi"/>
          <w:sz w:val="18"/>
          <w:szCs w:val="18"/>
          <w:highlight w:val="lightGray"/>
        </w:rPr>
        <w:t>.</w:t>
      </w:r>
      <w:r w:rsidR="008B4AD1" w:rsidRPr="00FF33DF">
        <w:rPr>
          <w:rFonts w:asciiTheme="minorHAnsi" w:hAnsiTheme="minorHAnsi" w:cstheme="minorHAnsi"/>
          <w:sz w:val="18"/>
          <w:szCs w:val="18"/>
          <w:highlight w:val="lightGray"/>
        </w:rPr>
        <w:t>&gt;</w:t>
      </w:r>
    </w:p>
    <w:p w:rsidR="00877613" w:rsidRPr="00CB6353" w:rsidRDefault="00877613" w:rsidP="00877613">
      <w:pPr>
        <w:ind w:left="360"/>
      </w:pPr>
      <w:r w:rsidRPr="00CB6353">
        <w:t>Standards</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CDA R2</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IHE PCC Medical Document</w:t>
      </w:r>
    </w:p>
    <w:p w:rsidR="006254FA"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Consolidated CDA</w:t>
      </w:r>
      <w:r w:rsidR="00877613">
        <w:rPr>
          <w:rFonts w:asciiTheme="minorHAnsi" w:hAnsiTheme="minorHAnsi" w:cstheme="minorHAnsi"/>
        </w:rPr>
        <w:t xml:space="preserve"> 2.1</w:t>
      </w:r>
    </w:p>
    <w:p w:rsidR="00877613" w:rsidRPr="00CB6353" w:rsidRDefault="00877613" w:rsidP="00877613">
      <w:pPr>
        <w:ind w:left="360"/>
      </w:pPr>
      <w:r w:rsidRPr="00CB6353">
        <w:t>Systems</w:t>
      </w:r>
    </w:p>
    <w:p w:rsidR="00877613" w:rsidRPr="00CB6353" w:rsidRDefault="00877613" w:rsidP="00877613">
      <w:pPr>
        <w:pStyle w:val="ListParagraph"/>
        <w:numPr>
          <w:ilvl w:val="0"/>
          <w:numId w:val="33"/>
        </w:numPr>
        <w:spacing w:before="0" w:after="200" w:line="23" w:lineRule="atLeast"/>
      </w:pPr>
      <w:r w:rsidRPr="00CB6353">
        <w:t>EHR</w:t>
      </w:r>
    </w:p>
    <w:p w:rsidR="00877613" w:rsidRPr="00CB6353" w:rsidRDefault="00877613" w:rsidP="00877613">
      <w:pPr>
        <w:pStyle w:val="ListParagraph"/>
        <w:numPr>
          <w:ilvl w:val="0"/>
          <w:numId w:val="33"/>
        </w:numPr>
        <w:spacing w:before="0" w:after="200" w:line="23" w:lineRule="atLeast"/>
      </w:pPr>
      <w:r w:rsidRPr="00CB6353">
        <w:t>PHR</w:t>
      </w:r>
    </w:p>
    <w:p w:rsidR="00877613" w:rsidRPr="00CB6353" w:rsidRDefault="00877613" w:rsidP="00877613">
      <w:pPr>
        <w:pStyle w:val="ListParagraph"/>
        <w:numPr>
          <w:ilvl w:val="0"/>
          <w:numId w:val="33"/>
        </w:numPr>
        <w:spacing w:before="0" w:after="200" w:line="23" w:lineRule="atLeast"/>
      </w:pPr>
      <w:r w:rsidRPr="00CB6353">
        <w:t>Patient Portal</w:t>
      </w:r>
    </w:p>
    <w:p w:rsidR="00877613" w:rsidRDefault="00877613" w:rsidP="00877613">
      <w:pPr>
        <w:pStyle w:val="ListParagraph"/>
        <w:numPr>
          <w:ilvl w:val="0"/>
          <w:numId w:val="33"/>
        </w:numPr>
        <w:spacing w:before="0" w:after="200" w:line="23" w:lineRule="atLeast"/>
      </w:pPr>
      <w:r w:rsidRPr="00CB6353">
        <w:t>HIE</w:t>
      </w:r>
    </w:p>
    <w:p w:rsidR="00877613" w:rsidRDefault="00877613" w:rsidP="00877613">
      <w:pPr>
        <w:pStyle w:val="Heading1"/>
        <w:rPr>
          <w:rFonts w:asciiTheme="minorHAnsi" w:hAnsiTheme="minorHAnsi" w:cstheme="minorHAnsi"/>
        </w:rPr>
      </w:pPr>
      <w:r>
        <w:rPr>
          <w:rFonts w:asciiTheme="minorHAnsi" w:hAnsiTheme="minorHAnsi" w:cstheme="minorHAnsi"/>
        </w:rPr>
        <w:t>Technical Approach</w:t>
      </w:r>
    </w:p>
    <w:p w:rsidR="00877613" w:rsidRPr="000822C9" w:rsidRDefault="00877613" w:rsidP="00877613">
      <w:pPr>
        <w:ind w:left="360"/>
        <w:rPr>
          <w:rFonts w:asciiTheme="minorHAnsi" w:hAnsiTheme="minorHAnsi" w:cstheme="minorHAnsi"/>
          <w:sz w:val="18"/>
          <w:szCs w:val="18"/>
          <w:highlight w:val="lightGray"/>
        </w:rPr>
      </w:pPr>
      <w:r w:rsidRPr="000822C9">
        <w:rPr>
          <w:rFonts w:asciiTheme="minorHAnsi" w:hAnsiTheme="minorHAnsi" w:cstheme="minorHAnsi"/>
          <w:sz w:val="18"/>
          <w:szCs w:val="18"/>
          <w:highlight w:val="lightGray"/>
        </w:rPr>
        <w:t>&lt;This section can be very short.  Feel free to include as much or as little detail as you like.  The Technical Committee will flesh it out when doing the effort estimation.&gt;</w:t>
      </w:r>
    </w:p>
    <w:p w:rsidR="00877613" w:rsidRPr="000822C9" w:rsidRDefault="00877613" w:rsidP="00877613">
      <w:pPr>
        <w:ind w:left="360"/>
        <w:rPr>
          <w:rFonts w:asciiTheme="minorHAnsi" w:hAnsiTheme="minorHAnsi" w:cstheme="minorHAnsi"/>
          <w:sz w:val="18"/>
          <w:szCs w:val="18"/>
        </w:rPr>
      </w:pPr>
      <w:r w:rsidRPr="000822C9">
        <w:rPr>
          <w:rFonts w:asciiTheme="minorHAnsi" w:hAnsiTheme="minorHAnsi" w:cstheme="minorHAnsi"/>
          <w:sz w:val="18"/>
          <w:szCs w:val="18"/>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877613" w:rsidRDefault="00C93FF8" w:rsidP="00C93FF8">
      <w:pPr>
        <w:ind w:left="360"/>
        <w:rPr>
          <w:rFonts w:asciiTheme="minorHAnsi" w:hAnsiTheme="minorHAnsi" w:cstheme="minorHAnsi"/>
        </w:rPr>
      </w:pPr>
      <w:r>
        <w:rPr>
          <w:rFonts w:asciiTheme="minorHAnsi" w:hAnsiTheme="minorHAnsi" w:cstheme="minorHAnsi"/>
        </w:rPr>
        <w:t xml:space="preserve">This </w:t>
      </w:r>
      <w:r w:rsidR="006C3BB6">
        <w:rPr>
          <w:rFonts w:asciiTheme="minorHAnsi" w:hAnsiTheme="minorHAnsi" w:cstheme="minorHAnsi"/>
        </w:rPr>
        <w:t xml:space="preserve">updated </w:t>
      </w:r>
      <w:r w:rsidR="00567F25">
        <w:rPr>
          <w:rFonts w:asciiTheme="minorHAnsi" w:hAnsiTheme="minorHAnsi" w:cstheme="minorHAnsi"/>
        </w:rPr>
        <w:t xml:space="preserve">section template </w:t>
      </w:r>
      <w:r>
        <w:rPr>
          <w:rFonts w:asciiTheme="minorHAnsi" w:hAnsiTheme="minorHAnsi" w:cstheme="minorHAnsi"/>
        </w:rPr>
        <w:t xml:space="preserve">will define CDA concepts that can be used to create </w:t>
      </w:r>
      <w:r w:rsidR="005C1CFC">
        <w:rPr>
          <w:rFonts w:asciiTheme="minorHAnsi" w:hAnsiTheme="minorHAnsi" w:cstheme="minorHAnsi"/>
        </w:rPr>
        <w:t xml:space="preserve">care team </w:t>
      </w:r>
      <w:r w:rsidR="00567F25">
        <w:rPr>
          <w:rFonts w:asciiTheme="minorHAnsi" w:hAnsiTheme="minorHAnsi" w:cstheme="minorHAnsi"/>
        </w:rPr>
        <w:t>section</w:t>
      </w:r>
      <w:r>
        <w:rPr>
          <w:rFonts w:asciiTheme="minorHAnsi" w:hAnsiTheme="minorHAnsi" w:cstheme="minorHAnsi"/>
        </w:rPr>
        <w:t xml:space="preserve"> </w:t>
      </w:r>
      <w:r w:rsidR="006C3BB6">
        <w:rPr>
          <w:rFonts w:asciiTheme="minorHAnsi" w:hAnsiTheme="minorHAnsi" w:cstheme="minorHAnsi"/>
        </w:rPr>
        <w:t xml:space="preserve">constructs needed </w:t>
      </w:r>
      <w:r>
        <w:rPr>
          <w:rFonts w:asciiTheme="minorHAnsi" w:hAnsiTheme="minorHAnsi" w:cstheme="minorHAnsi"/>
        </w:rPr>
        <w:t xml:space="preserve">for </w:t>
      </w:r>
      <w:r w:rsidR="00567F25">
        <w:rPr>
          <w:rFonts w:asciiTheme="minorHAnsi" w:hAnsiTheme="minorHAnsi" w:cstheme="minorHAnsi"/>
        </w:rPr>
        <w:t>a CDA document</w:t>
      </w:r>
      <w:r w:rsidR="006C3BB6">
        <w:rPr>
          <w:rFonts w:asciiTheme="minorHAnsi" w:hAnsiTheme="minorHAnsi" w:cstheme="minorHAnsi"/>
        </w:rPr>
        <w:t xml:space="preserve"> (t</w:t>
      </w:r>
      <w:r w:rsidR="00030034">
        <w:rPr>
          <w:rFonts w:asciiTheme="minorHAnsi" w:hAnsiTheme="minorHAnsi" w:cstheme="minorHAnsi"/>
        </w:rPr>
        <w:t xml:space="preserve">he </w:t>
      </w:r>
      <w:r w:rsidR="006C3BB6">
        <w:rPr>
          <w:rFonts w:asciiTheme="minorHAnsi" w:hAnsiTheme="minorHAnsi" w:cstheme="minorHAnsi"/>
        </w:rPr>
        <w:t>existing</w:t>
      </w:r>
      <w:r w:rsidR="00030034">
        <w:rPr>
          <w:rFonts w:asciiTheme="minorHAnsi" w:hAnsiTheme="minorHAnsi" w:cstheme="minorHAnsi"/>
        </w:rPr>
        <w:t xml:space="preserve"> Care Team Section is a text only section</w:t>
      </w:r>
      <w:r w:rsidR="006C3BB6">
        <w:rPr>
          <w:rFonts w:asciiTheme="minorHAnsi" w:hAnsiTheme="minorHAnsi" w:cstheme="minorHAnsi"/>
        </w:rPr>
        <w:t>)</w:t>
      </w:r>
      <w:r w:rsidR="00030034">
        <w:rPr>
          <w:rFonts w:asciiTheme="minorHAnsi" w:hAnsiTheme="minorHAnsi" w:cstheme="minorHAnsi"/>
        </w:rPr>
        <w:t xml:space="preserve">. This approach will provide optional entries for the existing care team section. </w:t>
      </w:r>
      <w:r w:rsidR="00567F25">
        <w:rPr>
          <w:rFonts w:asciiTheme="minorHAnsi" w:hAnsiTheme="minorHAnsi" w:cstheme="minorHAnsi"/>
        </w:rPr>
        <w:t xml:space="preserve">The </w:t>
      </w:r>
      <w:r w:rsidR="006C3BB6">
        <w:rPr>
          <w:rFonts w:asciiTheme="minorHAnsi" w:hAnsiTheme="minorHAnsi" w:cstheme="minorHAnsi"/>
        </w:rPr>
        <w:t xml:space="preserve">new </w:t>
      </w:r>
      <w:r w:rsidR="00030034">
        <w:rPr>
          <w:rFonts w:asciiTheme="minorHAnsi" w:hAnsiTheme="minorHAnsi" w:cstheme="minorHAnsi"/>
        </w:rPr>
        <w:t xml:space="preserve">entries </w:t>
      </w:r>
      <w:r w:rsidR="00567F25">
        <w:rPr>
          <w:rFonts w:asciiTheme="minorHAnsi" w:hAnsiTheme="minorHAnsi" w:cstheme="minorHAnsi"/>
        </w:rPr>
        <w:t xml:space="preserve">constructs </w:t>
      </w:r>
      <w:r w:rsidR="00030034">
        <w:rPr>
          <w:rFonts w:asciiTheme="minorHAnsi" w:hAnsiTheme="minorHAnsi" w:cstheme="minorHAnsi"/>
        </w:rPr>
        <w:t>will be a</w:t>
      </w:r>
      <w:r w:rsidR="005C1CFC">
        <w:rPr>
          <w:rFonts w:asciiTheme="minorHAnsi" w:hAnsiTheme="minorHAnsi" w:cstheme="minorHAnsi"/>
        </w:rPr>
        <w:t xml:space="preserve"> </w:t>
      </w:r>
      <w:r w:rsidR="00567F25">
        <w:rPr>
          <w:rFonts w:asciiTheme="minorHAnsi" w:hAnsiTheme="minorHAnsi" w:cstheme="minorHAnsi"/>
        </w:rPr>
        <w:t>functional representation of the HL7 Care Team Domain Analysis Model concepts.</w:t>
      </w:r>
      <w:r w:rsidR="00030034">
        <w:rPr>
          <w:rFonts w:asciiTheme="minorHAnsi" w:hAnsiTheme="minorHAnsi" w:cstheme="minorHAnsi"/>
        </w:rPr>
        <w:t xml:space="preserve"> It will also attempt to provide structures to support C-CDA mapping to FHIR CareTeam resource. The following is a possible example</w:t>
      </w:r>
      <w:r w:rsidR="006C3BB6">
        <w:rPr>
          <w:rFonts w:asciiTheme="minorHAnsi" w:hAnsiTheme="minorHAnsi" w:cstheme="minorHAnsi"/>
        </w:rPr>
        <w:t xml:space="preserve"> of the proposed constructs</w:t>
      </w:r>
      <w:r w:rsidR="00030034">
        <w:rPr>
          <w:rFonts w:asciiTheme="minorHAnsi" w:hAnsiTheme="minorHAnsi" w:cstheme="minorHAnsi"/>
        </w:rPr>
        <w:t xml:space="preserve">: </w:t>
      </w:r>
    </w:p>
    <w:p w:rsidR="00030034" w:rsidRDefault="00030034" w:rsidP="00C93FF8">
      <w:pPr>
        <w:ind w:left="360"/>
        <w:rPr>
          <w:rFonts w:asciiTheme="minorHAnsi" w:hAnsiTheme="minorHAnsi" w:cstheme="minorHAnsi"/>
          <w:b/>
          <w:i/>
        </w:rPr>
      </w:pPr>
      <w:r w:rsidRPr="00E076EE">
        <w:rPr>
          <w:rFonts w:asciiTheme="minorHAnsi" w:hAnsiTheme="minorHAnsi" w:cstheme="minorHAnsi"/>
          <w:b/>
          <w:i/>
        </w:rPr>
        <w:t>Care Team Section (entries optional)</w:t>
      </w:r>
    </w:p>
    <w:tbl>
      <w:tblPr>
        <w:tblStyle w:val="TableGrid"/>
        <w:tblW w:w="0" w:type="auto"/>
        <w:tblInd w:w="360" w:type="dxa"/>
        <w:tblLook w:val="04A0" w:firstRow="1" w:lastRow="0" w:firstColumn="1" w:lastColumn="0" w:noHBand="0" w:noVBand="1"/>
      </w:tblPr>
      <w:tblGrid>
        <w:gridCol w:w="4713"/>
        <w:gridCol w:w="4709"/>
      </w:tblGrid>
      <w:tr w:rsidR="00E076EE" w:rsidTr="00E076EE">
        <w:tc>
          <w:tcPr>
            <w:tcW w:w="4891" w:type="dxa"/>
            <w:shd w:val="clear" w:color="auto" w:fill="C6D9F1" w:themeFill="text2" w:themeFillTint="33"/>
          </w:tcPr>
          <w:p w:rsidR="00E076EE" w:rsidRPr="00E076EE" w:rsidRDefault="00E076EE" w:rsidP="00C93FF8">
            <w:pPr>
              <w:rPr>
                <w:rFonts w:asciiTheme="minorHAnsi" w:hAnsiTheme="minorHAnsi" w:cstheme="minorHAnsi"/>
                <w:b/>
              </w:rPr>
            </w:pPr>
            <w:r w:rsidRPr="00E076EE">
              <w:rPr>
                <w:rFonts w:asciiTheme="minorHAnsi" w:hAnsiTheme="minorHAnsi" w:cstheme="minorHAnsi"/>
                <w:b/>
              </w:rPr>
              <w:t>Contained By:</w:t>
            </w:r>
          </w:p>
        </w:tc>
        <w:tc>
          <w:tcPr>
            <w:tcW w:w="4891" w:type="dxa"/>
            <w:shd w:val="clear" w:color="auto" w:fill="C6D9F1" w:themeFill="text2" w:themeFillTint="33"/>
          </w:tcPr>
          <w:p w:rsidR="00E076EE" w:rsidRPr="00E076EE" w:rsidRDefault="00E076EE" w:rsidP="00C93FF8">
            <w:pPr>
              <w:rPr>
                <w:rFonts w:asciiTheme="minorHAnsi" w:hAnsiTheme="minorHAnsi" w:cstheme="minorHAnsi"/>
                <w:b/>
              </w:rPr>
            </w:pPr>
            <w:r w:rsidRPr="00E076EE">
              <w:rPr>
                <w:rFonts w:asciiTheme="minorHAnsi" w:hAnsiTheme="minorHAnsi" w:cstheme="minorHAnsi"/>
                <w:b/>
              </w:rPr>
              <w:t>Contains:</w:t>
            </w:r>
          </w:p>
        </w:tc>
      </w:tr>
      <w:tr w:rsidR="00E076EE" w:rsidTr="00E076EE">
        <w:tc>
          <w:tcPr>
            <w:tcW w:w="4891" w:type="dxa"/>
          </w:tcPr>
          <w:p w:rsidR="00E076EE" w:rsidRDefault="00E076EE" w:rsidP="00C93FF8">
            <w:pPr>
              <w:rPr>
                <w:rFonts w:asciiTheme="minorHAnsi" w:hAnsiTheme="minorHAnsi" w:cstheme="minorHAnsi"/>
                <w:b/>
                <w:i/>
              </w:rPr>
            </w:pPr>
          </w:p>
        </w:tc>
        <w:tc>
          <w:tcPr>
            <w:tcW w:w="4891" w:type="dxa"/>
          </w:tcPr>
          <w:p w:rsidR="00E076EE" w:rsidRPr="00E076EE" w:rsidRDefault="00E076EE" w:rsidP="00C93FF8">
            <w:pPr>
              <w:rPr>
                <w:rFonts w:asciiTheme="minorHAnsi" w:hAnsiTheme="minorHAnsi" w:cstheme="minorHAnsi"/>
              </w:rPr>
            </w:pPr>
            <w:r>
              <w:rPr>
                <w:rFonts w:asciiTheme="minorHAnsi" w:hAnsiTheme="minorHAnsi" w:cstheme="minorHAnsi"/>
              </w:rPr>
              <w:t xml:space="preserve">        </w:t>
            </w:r>
            <w:r w:rsidRPr="00E076EE">
              <w:rPr>
                <w:rFonts w:asciiTheme="minorHAnsi" w:hAnsiTheme="minorHAnsi" w:cstheme="minorHAnsi"/>
              </w:rPr>
              <w:t xml:space="preserve">Care Team Organizer     </w:t>
            </w:r>
          </w:p>
        </w:tc>
      </w:tr>
      <w:tr w:rsidR="00E076EE" w:rsidTr="00E076EE">
        <w:tc>
          <w:tcPr>
            <w:tcW w:w="4891" w:type="dxa"/>
          </w:tcPr>
          <w:p w:rsidR="00E076EE" w:rsidRDefault="00E076EE" w:rsidP="00C93FF8">
            <w:pPr>
              <w:rPr>
                <w:rFonts w:asciiTheme="minorHAnsi" w:hAnsiTheme="minorHAnsi" w:cstheme="minorHAnsi"/>
                <w:b/>
                <w:i/>
              </w:rPr>
            </w:pPr>
          </w:p>
        </w:tc>
        <w:tc>
          <w:tcPr>
            <w:tcW w:w="4891" w:type="dxa"/>
            <w:shd w:val="clear" w:color="auto" w:fill="C6D9F1" w:themeFill="text2" w:themeFillTint="33"/>
          </w:tcPr>
          <w:p w:rsidR="00E076EE" w:rsidRPr="00E076EE" w:rsidRDefault="00E076EE" w:rsidP="00C93FF8">
            <w:pPr>
              <w:rPr>
                <w:rFonts w:asciiTheme="minorHAnsi" w:hAnsiTheme="minorHAnsi" w:cstheme="minorHAnsi"/>
                <w:b/>
              </w:rPr>
            </w:pPr>
            <w:r>
              <w:rPr>
                <w:rFonts w:asciiTheme="minorHAnsi" w:hAnsiTheme="minorHAnsi" w:cstheme="minorHAnsi"/>
              </w:rPr>
              <w:t xml:space="preserve">                     </w:t>
            </w:r>
            <w:r w:rsidRPr="00E076EE">
              <w:rPr>
                <w:rFonts w:asciiTheme="minorHAnsi" w:hAnsiTheme="minorHAnsi" w:cstheme="minorHAnsi"/>
                <w:b/>
              </w:rPr>
              <w:t>Contains:</w:t>
            </w:r>
          </w:p>
        </w:tc>
      </w:tr>
      <w:tr w:rsidR="00E076EE" w:rsidTr="00E076EE">
        <w:tc>
          <w:tcPr>
            <w:tcW w:w="4891" w:type="dxa"/>
          </w:tcPr>
          <w:p w:rsidR="00E076EE" w:rsidRDefault="00E076EE" w:rsidP="00C93FF8">
            <w:pPr>
              <w:rPr>
                <w:rFonts w:asciiTheme="minorHAnsi" w:hAnsiTheme="minorHAnsi" w:cstheme="minorHAnsi"/>
                <w:b/>
                <w:i/>
              </w:rPr>
            </w:pPr>
          </w:p>
        </w:tc>
        <w:tc>
          <w:tcPr>
            <w:tcW w:w="4891" w:type="dxa"/>
          </w:tcPr>
          <w:p w:rsidR="00E076EE" w:rsidRPr="00E076EE" w:rsidRDefault="00E076EE" w:rsidP="00C93FF8">
            <w:pPr>
              <w:rPr>
                <w:rFonts w:asciiTheme="minorHAnsi" w:hAnsiTheme="minorHAnsi" w:cstheme="minorHAnsi"/>
              </w:rPr>
            </w:pPr>
            <w:r>
              <w:rPr>
                <w:rFonts w:asciiTheme="minorHAnsi" w:hAnsiTheme="minorHAnsi" w:cstheme="minorHAnsi"/>
              </w:rPr>
              <w:t xml:space="preserve">                                 </w:t>
            </w:r>
            <w:r w:rsidRPr="00E076EE">
              <w:rPr>
                <w:rFonts w:asciiTheme="minorHAnsi" w:hAnsiTheme="minorHAnsi" w:cstheme="minorHAnsi"/>
              </w:rPr>
              <w:t>Care Team Member Act</w:t>
            </w:r>
          </w:p>
        </w:tc>
      </w:tr>
    </w:tbl>
    <w:p w:rsidR="00E076EE" w:rsidRPr="00E076EE" w:rsidRDefault="00E076EE" w:rsidP="00C93FF8">
      <w:pPr>
        <w:ind w:left="360"/>
        <w:rPr>
          <w:rFonts w:asciiTheme="minorHAnsi" w:hAnsiTheme="minorHAnsi" w:cstheme="minorHAnsi"/>
          <w:b/>
          <w:i/>
        </w:rPr>
      </w:pPr>
    </w:p>
    <w:p w:rsidR="00C93FF8" w:rsidRPr="00C81B5F" w:rsidRDefault="00C93FF8" w:rsidP="00C93FF8">
      <w:pPr>
        <w:ind w:left="360"/>
        <w:rPr>
          <w:rFonts w:asciiTheme="minorHAnsi" w:hAnsiTheme="minorHAnsi" w:cstheme="minorHAnsi"/>
        </w:rPr>
      </w:pPr>
      <w:r w:rsidRPr="00C81B5F">
        <w:rPr>
          <w:rFonts w:asciiTheme="minorHAnsi" w:hAnsiTheme="minorHAnsi" w:cstheme="minorHAnsi"/>
          <w:bCs/>
          <w:u w:val="single"/>
        </w:rPr>
        <w:t>New actors</w:t>
      </w:r>
    </w:p>
    <w:p w:rsidR="00C93FF8" w:rsidRPr="009407AB" w:rsidRDefault="00C93FF8" w:rsidP="00C93FF8">
      <w:pPr>
        <w:ind w:left="360"/>
        <w:rPr>
          <w:rFonts w:asciiTheme="minorHAnsi" w:hAnsiTheme="minorHAnsi" w:cstheme="minorHAnsi"/>
          <w:sz w:val="18"/>
          <w:szCs w:val="18"/>
        </w:rPr>
      </w:pPr>
      <w:r w:rsidRPr="009407AB">
        <w:rPr>
          <w:rFonts w:asciiTheme="minorHAnsi" w:hAnsiTheme="minorHAnsi" w:cstheme="minorHAnsi"/>
          <w:sz w:val="18"/>
          <w:szCs w:val="18"/>
          <w:highlight w:val="lightGray"/>
        </w:rPr>
        <w:t>&lt;List possible new actors&gt;</w:t>
      </w:r>
    </w:p>
    <w:p w:rsidR="00C93FF8" w:rsidRDefault="00C93FF8" w:rsidP="00C93FF8">
      <w:pPr>
        <w:pStyle w:val="ListParagraph"/>
        <w:numPr>
          <w:ilvl w:val="0"/>
          <w:numId w:val="34"/>
        </w:numPr>
        <w:rPr>
          <w:rFonts w:asciiTheme="minorHAnsi" w:hAnsiTheme="minorHAnsi" w:cstheme="minorHAnsi"/>
        </w:rPr>
      </w:pPr>
      <w:r>
        <w:rPr>
          <w:rFonts w:asciiTheme="minorHAnsi" w:hAnsiTheme="minorHAnsi" w:cstheme="minorHAnsi"/>
        </w:rPr>
        <w:t>No new actors</w:t>
      </w:r>
    </w:p>
    <w:p w:rsidR="00C93FF8" w:rsidRDefault="00C93FF8" w:rsidP="00C93FF8">
      <w:pPr>
        <w:ind w:left="360"/>
        <w:rPr>
          <w:rFonts w:asciiTheme="minorHAnsi" w:hAnsiTheme="minorHAnsi" w:cstheme="minorHAnsi"/>
          <w:u w:val="single"/>
        </w:rPr>
      </w:pPr>
      <w:r w:rsidRPr="00C93FF8">
        <w:rPr>
          <w:rFonts w:asciiTheme="minorHAnsi" w:hAnsiTheme="minorHAnsi" w:cstheme="minorHAnsi"/>
          <w:u w:val="single"/>
        </w:rPr>
        <w:t>Existing actors</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what existing actors might be affected by the profile.&gt;</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Creator</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Consumer</w:t>
      </w:r>
    </w:p>
    <w:p w:rsidR="00C93FF8" w:rsidRDefault="00C93FF8" w:rsidP="00C93FF8">
      <w:pPr>
        <w:ind w:left="360"/>
        <w:rPr>
          <w:rFonts w:asciiTheme="minorHAnsi" w:hAnsiTheme="minorHAnsi" w:cstheme="minorHAnsi"/>
          <w:u w:val="single"/>
        </w:rPr>
      </w:pPr>
      <w:r>
        <w:rPr>
          <w:rFonts w:asciiTheme="minorHAnsi" w:hAnsiTheme="minorHAnsi" w:cstheme="minorHAnsi"/>
          <w:u w:val="single"/>
        </w:rPr>
        <w:t>New Transactions (standards used)</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&lt;Describe possible new transactions (indicating what standards would likely be used for each.  Transaction diagrams are very helpful here.  Feel free to go into as much detail as seems useful.&gt;</w:t>
      </w:r>
    </w:p>
    <w:p w:rsidR="00C93FF8" w:rsidRDefault="00C93FF8" w:rsidP="00C93FF8">
      <w:pPr>
        <w:pStyle w:val="ListParagraph"/>
        <w:numPr>
          <w:ilvl w:val="0"/>
          <w:numId w:val="35"/>
        </w:numPr>
        <w:rPr>
          <w:rFonts w:asciiTheme="minorHAnsi" w:hAnsiTheme="minorHAnsi" w:cstheme="minorHAnsi"/>
        </w:rPr>
      </w:pPr>
      <w:r w:rsidRPr="00C93FF8">
        <w:rPr>
          <w:rFonts w:asciiTheme="minorHAnsi" w:hAnsiTheme="minorHAnsi" w:cstheme="minorHAnsi"/>
        </w:rPr>
        <w:t>No new transactions</w:t>
      </w:r>
    </w:p>
    <w:p w:rsidR="00C93FF8" w:rsidRPr="009407AB" w:rsidRDefault="00C93FF8" w:rsidP="00C93FF8">
      <w:pPr>
        <w:ind w:left="360"/>
        <w:rPr>
          <w:rFonts w:asciiTheme="minorHAnsi" w:hAnsiTheme="minorHAnsi" w:cstheme="minorHAnsi"/>
          <w:sz w:val="20"/>
          <w:szCs w:val="20"/>
          <w:highlight w:val="lightGray"/>
        </w:rPr>
      </w:pPr>
      <w:r w:rsidRPr="009407AB">
        <w:rPr>
          <w:rFonts w:asciiTheme="minorHAnsi" w:hAnsiTheme="minorHAnsi" w:cstheme="minorHAnsi"/>
          <w:sz w:val="20"/>
          <w:szCs w:val="20"/>
          <w:highlight w:val="lightGray"/>
        </w:rPr>
        <w:t>&lt;Point out any key issues or design problems.  This will be helpful for estimating the amount of work.&gt;</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&lt;If a phased approach would make sense indicate some logical phases.  This may be because standards are evolving, because the problem is too big to solve at once, or because there are unknowns that won’t be resolved soon.&gt;</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how existing / /transactions might need to be modified.&gt;</w:t>
      </w:r>
    </w:p>
    <w:p w:rsidR="00C93FF8" w:rsidRPr="00C93FF8" w:rsidRDefault="00C93FF8" w:rsidP="00C93FF8">
      <w:pPr>
        <w:ind w:left="360"/>
        <w:rPr>
          <w:rFonts w:asciiTheme="minorHAnsi" w:hAnsiTheme="minorHAnsi" w:cstheme="minorHAnsi"/>
          <w:bCs/>
          <w:u w:val="single"/>
        </w:rPr>
      </w:pPr>
      <w:r w:rsidRPr="00C93FF8">
        <w:rPr>
          <w:rFonts w:asciiTheme="minorHAnsi" w:hAnsiTheme="minorHAnsi" w:cstheme="minorHAnsi"/>
          <w:bCs/>
          <w:u w:val="single"/>
        </w:rPr>
        <w:t xml:space="preserve">Impact on existing </w:t>
      </w:r>
      <w:r w:rsidR="00567F25">
        <w:rPr>
          <w:rFonts w:asciiTheme="minorHAnsi" w:hAnsiTheme="minorHAnsi" w:cstheme="minorHAnsi"/>
          <w:bCs/>
          <w:u w:val="single"/>
        </w:rPr>
        <w:t>content</w:t>
      </w:r>
      <w:r w:rsidRPr="00C93FF8">
        <w:rPr>
          <w:rFonts w:asciiTheme="minorHAnsi" w:hAnsiTheme="minorHAnsi" w:cstheme="minorHAnsi"/>
          <w:bCs/>
          <w:u w:val="single"/>
        </w:rPr>
        <w:t xml:space="preserve"> profiles</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how existing profiles might need to be modified.&gt;</w:t>
      </w:r>
    </w:p>
    <w:p w:rsidR="00C93FF8" w:rsidRPr="00C93FF8" w:rsidRDefault="00C93FF8" w:rsidP="00C93FF8">
      <w:pPr>
        <w:pStyle w:val="ListParagraph"/>
        <w:numPr>
          <w:ilvl w:val="0"/>
          <w:numId w:val="35"/>
        </w:numPr>
        <w:rPr>
          <w:rFonts w:asciiTheme="minorHAnsi" w:hAnsiTheme="minorHAnsi" w:cstheme="minorHAnsi"/>
        </w:rPr>
      </w:pPr>
      <w:r>
        <w:rPr>
          <w:rFonts w:asciiTheme="minorHAnsi" w:hAnsiTheme="minorHAnsi" w:cstheme="minorHAnsi"/>
        </w:rPr>
        <w:t xml:space="preserve">The applicable </w:t>
      </w:r>
      <w:r w:rsidR="00567F25">
        <w:rPr>
          <w:rFonts w:asciiTheme="minorHAnsi" w:hAnsiTheme="minorHAnsi" w:cstheme="minorHAnsi"/>
        </w:rPr>
        <w:t>Care Team</w:t>
      </w:r>
      <w:r w:rsidR="00440DC7">
        <w:rPr>
          <w:rFonts w:asciiTheme="minorHAnsi" w:hAnsiTheme="minorHAnsi" w:cstheme="minorHAnsi"/>
        </w:rPr>
        <w:t xml:space="preserve"> </w:t>
      </w:r>
      <w:r>
        <w:rPr>
          <w:rFonts w:asciiTheme="minorHAnsi" w:hAnsiTheme="minorHAnsi" w:cstheme="minorHAnsi"/>
        </w:rPr>
        <w:t xml:space="preserve">section </w:t>
      </w:r>
      <w:r w:rsidR="00567F25">
        <w:rPr>
          <w:rFonts w:asciiTheme="minorHAnsi" w:hAnsiTheme="minorHAnsi" w:cstheme="minorHAnsi"/>
        </w:rPr>
        <w:t xml:space="preserve">with structured entries </w:t>
      </w:r>
      <w:r>
        <w:rPr>
          <w:rFonts w:asciiTheme="minorHAnsi" w:hAnsiTheme="minorHAnsi" w:cstheme="minorHAnsi"/>
        </w:rPr>
        <w:t xml:space="preserve">can be added CDA document ‘open’ templates </w:t>
      </w:r>
    </w:p>
    <w:p w:rsidR="0028532B" w:rsidRPr="009407AB" w:rsidRDefault="0028532B" w:rsidP="0028532B">
      <w:pPr>
        <w:ind w:left="360"/>
        <w:rPr>
          <w:rFonts w:asciiTheme="minorHAnsi" w:hAnsiTheme="minorHAnsi" w:cstheme="minorHAnsi"/>
          <w:sz w:val="20"/>
          <w:szCs w:val="20"/>
          <w:highlight w:val="lightGray"/>
        </w:rPr>
      </w:pPr>
      <w:r w:rsidRPr="009407AB">
        <w:rPr>
          <w:rFonts w:asciiTheme="minorHAnsi" w:hAnsiTheme="minorHAnsi" w:cstheme="minorHAnsi"/>
          <w:bCs/>
          <w:sz w:val="20"/>
          <w:szCs w:val="20"/>
          <w:highlight w:val="lightGray"/>
          <w:u w:val="single"/>
        </w:rPr>
        <w:t>New integration profiles needed</w:t>
      </w:r>
    </w:p>
    <w:p w:rsidR="0028532B" w:rsidRPr="009407AB" w:rsidRDefault="0028532B" w:rsidP="0028532B">
      <w:pPr>
        <w:ind w:left="360"/>
        <w:rPr>
          <w:rFonts w:asciiTheme="minorHAnsi" w:hAnsiTheme="minorHAnsi" w:cstheme="minorHAnsi"/>
          <w:sz w:val="20"/>
          <w:szCs w:val="20"/>
          <w:highlight w:val="lightGray"/>
        </w:rPr>
      </w:pPr>
      <w:r w:rsidRPr="009407AB">
        <w:rPr>
          <w:rFonts w:asciiTheme="minorHAnsi" w:hAnsiTheme="minorHAnsi" w:cstheme="minorHAnsi"/>
          <w:sz w:val="20"/>
          <w:szCs w:val="20"/>
          <w:highlight w:val="lightGray"/>
        </w:rPr>
        <w:t>&lt;Indicate how existing profiles might need to be modified.&gt;</w:t>
      </w:r>
    </w:p>
    <w:p w:rsidR="0028532B" w:rsidRPr="009407AB" w:rsidRDefault="0028532B" w:rsidP="0028532B">
      <w:pPr>
        <w:ind w:left="360"/>
        <w:rPr>
          <w:rFonts w:asciiTheme="minorHAnsi" w:hAnsiTheme="minorHAnsi" w:cstheme="minorHAnsi"/>
          <w:bCs/>
          <w:sz w:val="20"/>
          <w:szCs w:val="20"/>
          <w:highlight w:val="lightGray"/>
          <w:u w:val="single"/>
        </w:rPr>
      </w:pPr>
      <w:r w:rsidRPr="009407AB">
        <w:rPr>
          <w:rFonts w:asciiTheme="minorHAnsi" w:hAnsiTheme="minorHAnsi" w:cstheme="minorHAnsi"/>
          <w:bCs/>
          <w:sz w:val="20"/>
          <w:szCs w:val="20"/>
          <w:highlight w:val="lightGray"/>
          <w:u w:val="single"/>
        </w:rPr>
        <w:t>Breakdown of tasks that need to be accomplished</w:t>
      </w:r>
    </w:p>
    <w:p w:rsidR="0028532B" w:rsidRPr="009407AB" w:rsidRDefault="0028532B" w:rsidP="0028532B">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&lt;A list of tasks would be helpful for the technical committee who will have to estimate the effort required to design, review and implement the profile.&gt;</w:t>
      </w:r>
    </w:p>
    <w:p w:rsidR="00C93FF8" w:rsidRPr="00C93FF8" w:rsidRDefault="00C93FF8" w:rsidP="00C93FF8">
      <w:pPr>
        <w:ind w:left="360"/>
        <w:rPr>
          <w:rFonts w:asciiTheme="minorHAnsi" w:hAnsiTheme="minorHAnsi" w:cstheme="minorHAnsi"/>
        </w:rPr>
      </w:pPr>
    </w:p>
    <w:p w:rsidR="008B4AD1" w:rsidRPr="00906C8A" w:rsidRDefault="003B5493" w:rsidP="00DD7F30">
      <w:pPr>
        <w:pStyle w:val="Heading1"/>
        <w:spacing w:before="0"/>
        <w:rPr>
          <w:rFonts w:asciiTheme="minorHAnsi" w:hAnsiTheme="minorHAnsi" w:cstheme="minorHAnsi"/>
        </w:rPr>
      </w:pPr>
      <w:r>
        <w:rPr>
          <w:rFonts w:asciiTheme="minorHAnsi" w:hAnsiTheme="minorHAnsi" w:cstheme="minorHAnsi"/>
        </w:rPr>
        <w:t>Risks</w:t>
      </w:r>
    </w:p>
    <w:p w:rsidR="003B5493" w:rsidRPr="009407AB" w:rsidRDefault="003B5493" w:rsidP="003B5493">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&lt;List technical or political risks that will need to be considered to successfully field the profile.&gt;</w:t>
      </w:r>
    </w:p>
    <w:p w:rsidR="00AC70C6" w:rsidRDefault="00567F25" w:rsidP="008B4AD1">
      <w:pPr>
        <w:ind w:left="360"/>
        <w:rPr>
          <w:rFonts w:asciiTheme="minorHAnsi" w:hAnsiTheme="minorHAnsi" w:cstheme="minorHAnsi"/>
        </w:rPr>
      </w:pPr>
      <w:r>
        <w:rPr>
          <w:rFonts w:asciiTheme="minorHAnsi" w:hAnsiTheme="minorHAnsi" w:cstheme="minorHAnsi"/>
        </w:rPr>
        <w:t xml:space="preserve">HL7 Care Team Domain Analysis Model is in the process of going through an informative ballot. </w:t>
      </w:r>
      <w:r w:rsidR="00350500">
        <w:rPr>
          <w:rFonts w:asciiTheme="minorHAnsi" w:hAnsiTheme="minorHAnsi" w:cstheme="minorHAnsi"/>
        </w:rPr>
        <w:t>Therefore,</w:t>
      </w:r>
      <w:r>
        <w:rPr>
          <w:rFonts w:asciiTheme="minorHAnsi" w:hAnsiTheme="minorHAnsi" w:cstheme="minorHAnsi"/>
        </w:rPr>
        <w:t xml:space="preserve"> any </w:t>
      </w:r>
      <w:r w:rsidR="00F04D21">
        <w:rPr>
          <w:rFonts w:asciiTheme="minorHAnsi" w:hAnsiTheme="minorHAnsi" w:cstheme="minorHAnsi"/>
        </w:rPr>
        <w:t xml:space="preserve">future DAM </w:t>
      </w:r>
      <w:r>
        <w:rPr>
          <w:rFonts w:asciiTheme="minorHAnsi" w:hAnsiTheme="minorHAnsi" w:cstheme="minorHAnsi"/>
        </w:rPr>
        <w:t>updates</w:t>
      </w:r>
      <w:r w:rsidR="00F04D21">
        <w:rPr>
          <w:rFonts w:asciiTheme="minorHAnsi" w:hAnsiTheme="minorHAnsi" w:cstheme="minorHAnsi"/>
        </w:rPr>
        <w:t xml:space="preserve"> </w:t>
      </w:r>
      <w:r>
        <w:rPr>
          <w:rFonts w:asciiTheme="minorHAnsi" w:hAnsiTheme="minorHAnsi" w:cstheme="minorHAnsi"/>
        </w:rPr>
        <w:t xml:space="preserve">that </w:t>
      </w:r>
      <w:r w:rsidR="00F04D21">
        <w:rPr>
          <w:rFonts w:asciiTheme="minorHAnsi" w:hAnsiTheme="minorHAnsi" w:cstheme="minorHAnsi"/>
        </w:rPr>
        <w:t>relates to</w:t>
      </w:r>
      <w:r>
        <w:rPr>
          <w:rFonts w:asciiTheme="minorHAnsi" w:hAnsiTheme="minorHAnsi" w:cstheme="minorHAnsi"/>
        </w:rPr>
        <w:t xml:space="preserve"> this template</w:t>
      </w:r>
      <w:r w:rsidR="00B87A89">
        <w:rPr>
          <w:rFonts w:asciiTheme="minorHAnsi" w:hAnsiTheme="minorHAnsi" w:cstheme="minorHAnsi"/>
        </w:rPr>
        <w:t xml:space="preserve">, </w:t>
      </w:r>
      <w:r>
        <w:rPr>
          <w:rFonts w:asciiTheme="minorHAnsi" w:hAnsiTheme="minorHAnsi" w:cstheme="minorHAnsi"/>
        </w:rPr>
        <w:t xml:space="preserve">will need to be handled as </w:t>
      </w:r>
      <w:r w:rsidR="00B87A89">
        <w:rPr>
          <w:rFonts w:asciiTheme="minorHAnsi" w:hAnsiTheme="minorHAnsi" w:cstheme="minorHAnsi"/>
        </w:rPr>
        <w:t xml:space="preserve">change proposals. </w:t>
      </w:r>
    </w:p>
    <w:p w:rsidR="003B5493" w:rsidRDefault="003B5493" w:rsidP="003B5493">
      <w:pPr>
        <w:pStyle w:val="Heading1"/>
        <w:rPr>
          <w:rFonts w:asciiTheme="minorHAnsi" w:hAnsiTheme="minorHAnsi" w:cstheme="minorHAnsi"/>
        </w:rPr>
      </w:pPr>
      <w:r w:rsidRPr="003B5493">
        <w:rPr>
          <w:rFonts w:asciiTheme="minorHAnsi" w:hAnsiTheme="minorHAnsi" w:cstheme="minorHAnsi"/>
        </w:rPr>
        <w:t>Open Issues</w:t>
      </w:r>
    </w:p>
    <w:p w:rsidR="003B5493" w:rsidRPr="003B5493" w:rsidRDefault="003B5493" w:rsidP="003B5493">
      <w:pPr>
        <w:pStyle w:val="Heading1"/>
        <w:rPr>
          <w:rFonts w:asciiTheme="minorHAnsi" w:hAnsiTheme="minorHAnsi" w:cstheme="minorHAnsi"/>
        </w:rPr>
      </w:pPr>
      <w:r w:rsidRPr="003B5493">
        <w:rPr>
          <w:rFonts w:asciiTheme="minorHAnsi" w:hAnsiTheme="minorHAnsi" w:cstheme="minorHAnsi"/>
        </w:rPr>
        <w:t>Effort Estimates</w:t>
      </w:r>
    </w:p>
    <w:p w:rsidR="003B5493" w:rsidRPr="00906C8A" w:rsidRDefault="003B5493" w:rsidP="008B4AD1">
      <w:pPr>
        <w:ind w:left="360"/>
        <w:rPr>
          <w:rFonts w:asciiTheme="minorHAnsi" w:hAnsiTheme="minorHAnsi" w:cstheme="minorHAnsi"/>
        </w:rPr>
      </w:pPr>
    </w:p>
    <w:p w:rsidR="00906C8A" w:rsidRPr="00906C8A" w:rsidRDefault="003B5493" w:rsidP="003B5493">
      <w:pPr>
        <w:rPr>
          <w:rFonts w:asciiTheme="minorHAnsi" w:hAnsiTheme="minorHAnsi" w:cstheme="minorHAnsi"/>
        </w:rPr>
      </w:pPr>
      <w:r>
        <w:rPr>
          <w:rFonts w:asciiTheme="minorHAnsi" w:hAnsiTheme="minorHAnsi" w:cstheme="minorHAnsi"/>
        </w:rPr>
        <w:tab/>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F4D" w:rsidRDefault="000D0F4D" w:rsidP="00906C8A">
      <w:pPr>
        <w:spacing w:before="0" w:after="0"/>
      </w:pPr>
      <w:r>
        <w:separator/>
      </w:r>
    </w:p>
  </w:endnote>
  <w:endnote w:type="continuationSeparator" w:id="0">
    <w:p w:rsidR="000D0F4D" w:rsidRDefault="000D0F4D"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C8A" w:rsidRPr="00906C8A" w:rsidRDefault="009C67EC">
    <w:pPr>
      <w:pStyle w:val="Footer"/>
      <w:rPr>
        <w:rFonts w:asciiTheme="minorHAnsi" w:hAnsiTheme="minorHAnsi" w:cstheme="minorHAnsi"/>
      </w:rPr>
    </w:pPr>
    <w:r>
      <w:rPr>
        <w:rFonts w:asciiTheme="minorHAnsi" w:hAnsiTheme="minorHAnsi" w:cstheme="minorHAnsi"/>
        <w:noProof/>
      </w:rPr>
      <w:fldChar w:fldCharType="begin"/>
    </w:r>
    <w:r>
      <w:rPr>
        <w:rFonts w:asciiTheme="minorHAnsi" w:hAnsiTheme="minorHAnsi" w:cstheme="minorHAnsi"/>
        <w:noProof/>
      </w:rPr>
      <w:instrText xml:space="preserve"> FILENAME   \* MERGEFORMAT </w:instrText>
    </w:r>
    <w:r>
      <w:rPr>
        <w:rFonts w:asciiTheme="minorHAnsi" w:hAnsiTheme="minorHAnsi" w:cstheme="minorHAnsi"/>
        <w:noProof/>
      </w:rP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F4D" w:rsidRDefault="000D0F4D" w:rsidP="00906C8A">
      <w:pPr>
        <w:spacing w:before="0" w:after="0"/>
      </w:pPr>
      <w:r>
        <w:separator/>
      </w:r>
    </w:p>
  </w:footnote>
  <w:footnote w:type="continuationSeparator" w:id="0">
    <w:p w:rsidR="000D0F4D" w:rsidRDefault="000D0F4D"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55E5B08"/>
    <w:multiLevelType w:val="hybridMultilevel"/>
    <w:tmpl w:val="FD428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AB1D7E"/>
    <w:multiLevelType w:val="hybridMultilevel"/>
    <w:tmpl w:val="5B8E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0841039"/>
    <w:multiLevelType w:val="hybridMultilevel"/>
    <w:tmpl w:val="8B023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DE222F"/>
    <w:multiLevelType w:val="hybridMultilevel"/>
    <w:tmpl w:val="40DA4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2"/>
  </w:num>
  <w:num w:numId="4">
    <w:abstractNumId w:val="26"/>
  </w:num>
  <w:num w:numId="5">
    <w:abstractNumId w:val="32"/>
  </w:num>
  <w:num w:numId="6">
    <w:abstractNumId w:val="12"/>
  </w:num>
  <w:num w:numId="7">
    <w:abstractNumId w:val="15"/>
  </w:num>
  <w:num w:numId="8">
    <w:abstractNumId w:val="17"/>
  </w:num>
  <w:num w:numId="9">
    <w:abstractNumId w:val="13"/>
  </w:num>
  <w:num w:numId="10">
    <w:abstractNumId w:val="33"/>
  </w:num>
  <w:num w:numId="11">
    <w:abstractNumId w:val="31"/>
  </w:num>
  <w:num w:numId="12">
    <w:abstractNumId w:val="30"/>
  </w:num>
  <w:num w:numId="13">
    <w:abstractNumId w:val="25"/>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4"/>
  </w:num>
  <w:num w:numId="34">
    <w:abstractNumId w:val="14"/>
  </w:num>
  <w:num w:numId="35">
    <w:abstractNumId w:val="2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30"/>
    <w:rsid w:val="00014F88"/>
    <w:rsid w:val="00030034"/>
    <w:rsid w:val="00052731"/>
    <w:rsid w:val="000822C9"/>
    <w:rsid w:val="00084090"/>
    <w:rsid w:val="0008723D"/>
    <w:rsid w:val="00090364"/>
    <w:rsid w:val="000A3F5B"/>
    <w:rsid w:val="000D0F4D"/>
    <w:rsid w:val="000E4389"/>
    <w:rsid w:val="00136F5D"/>
    <w:rsid w:val="00143C5E"/>
    <w:rsid w:val="00144030"/>
    <w:rsid w:val="00192B2A"/>
    <w:rsid w:val="001A5849"/>
    <w:rsid w:val="001B20BA"/>
    <w:rsid w:val="001E56B8"/>
    <w:rsid w:val="001E6D93"/>
    <w:rsid w:val="00247417"/>
    <w:rsid w:val="00266E9B"/>
    <w:rsid w:val="0028532B"/>
    <w:rsid w:val="002B3E4C"/>
    <w:rsid w:val="00323B7A"/>
    <w:rsid w:val="00327AB1"/>
    <w:rsid w:val="00341401"/>
    <w:rsid w:val="00347BC9"/>
    <w:rsid w:val="00350500"/>
    <w:rsid w:val="003939C6"/>
    <w:rsid w:val="003A0912"/>
    <w:rsid w:val="003B5493"/>
    <w:rsid w:val="003E2365"/>
    <w:rsid w:val="0043520D"/>
    <w:rsid w:val="00440DC7"/>
    <w:rsid w:val="00455568"/>
    <w:rsid w:val="00484697"/>
    <w:rsid w:val="004864F8"/>
    <w:rsid w:val="004A66ED"/>
    <w:rsid w:val="004B7892"/>
    <w:rsid w:val="004E01F5"/>
    <w:rsid w:val="004E7BFA"/>
    <w:rsid w:val="0050436B"/>
    <w:rsid w:val="0051077C"/>
    <w:rsid w:val="005127E1"/>
    <w:rsid w:val="00542525"/>
    <w:rsid w:val="00560214"/>
    <w:rsid w:val="00567F25"/>
    <w:rsid w:val="005B0620"/>
    <w:rsid w:val="005B4D01"/>
    <w:rsid w:val="005C1CFC"/>
    <w:rsid w:val="005E5451"/>
    <w:rsid w:val="005F7914"/>
    <w:rsid w:val="006254FA"/>
    <w:rsid w:val="006A2E91"/>
    <w:rsid w:val="006A702C"/>
    <w:rsid w:val="006C3BB6"/>
    <w:rsid w:val="006C490F"/>
    <w:rsid w:val="006E0951"/>
    <w:rsid w:val="006F1788"/>
    <w:rsid w:val="0070040F"/>
    <w:rsid w:val="007204EA"/>
    <w:rsid w:val="00767C3E"/>
    <w:rsid w:val="007836EF"/>
    <w:rsid w:val="007A0C3C"/>
    <w:rsid w:val="007D0A1A"/>
    <w:rsid w:val="007D5CE9"/>
    <w:rsid w:val="0080582C"/>
    <w:rsid w:val="008177FA"/>
    <w:rsid w:val="00830DF8"/>
    <w:rsid w:val="00834765"/>
    <w:rsid w:val="00853214"/>
    <w:rsid w:val="00866045"/>
    <w:rsid w:val="00877613"/>
    <w:rsid w:val="008863FC"/>
    <w:rsid w:val="008B4AD1"/>
    <w:rsid w:val="008C5AD1"/>
    <w:rsid w:val="00906C8A"/>
    <w:rsid w:val="00911790"/>
    <w:rsid w:val="00937B19"/>
    <w:rsid w:val="009407AB"/>
    <w:rsid w:val="009A5908"/>
    <w:rsid w:val="009C67EC"/>
    <w:rsid w:val="009F3BF2"/>
    <w:rsid w:val="00A127EC"/>
    <w:rsid w:val="00A52116"/>
    <w:rsid w:val="00A63D60"/>
    <w:rsid w:val="00A6797C"/>
    <w:rsid w:val="00A905F1"/>
    <w:rsid w:val="00AB0338"/>
    <w:rsid w:val="00AC70C6"/>
    <w:rsid w:val="00AD7A95"/>
    <w:rsid w:val="00B02342"/>
    <w:rsid w:val="00B02C06"/>
    <w:rsid w:val="00B03D95"/>
    <w:rsid w:val="00B14182"/>
    <w:rsid w:val="00B346D2"/>
    <w:rsid w:val="00B42FF5"/>
    <w:rsid w:val="00B45E18"/>
    <w:rsid w:val="00B53F16"/>
    <w:rsid w:val="00B87A89"/>
    <w:rsid w:val="00BA0895"/>
    <w:rsid w:val="00BC2136"/>
    <w:rsid w:val="00BC5D7C"/>
    <w:rsid w:val="00BC69BB"/>
    <w:rsid w:val="00C04A4C"/>
    <w:rsid w:val="00C41197"/>
    <w:rsid w:val="00C416A7"/>
    <w:rsid w:val="00C6352D"/>
    <w:rsid w:val="00C93FF8"/>
    <w:rsid w:val="00CD10EA"/>
    <w:rsid w:val="00CD40C8"/>
    <w:rsid w:val="00CE3BCF"/>
    <w:rsid w:val="00CE4331"/>
    <w:rsid w:val="00CF147B"/>
    <w:rsid w:val="00D24697"/>
    <w:rsid w:val="00D4035B"/>
    <w:rsid w:val="00D426A9"/>
    <w:rsid w:val="00D47856"/>
    <w:rsid w:val="00D827A1"/>
    <w:rsid w:val="00D9457F"/>
    <w:rsid w:val="00DD7F30"/>
    <w:rsid w:val="00E074BA"/>
    <w:rsid w:val="00E076EE"/>
    <w:rsid w:val="00E12C05"/>
    <w:rsid w:val="00E273DB"/>
    <w:rsid w:val="00E32C0D"/>
    <w:rsid w:val="00E66DDA"/>
    <w:rsid w:val="00EA6E52"/>
    <w:rsid w:val="00F04D21"/>
    <w:rsid w:val="00F405F0"/>
    <w:rsid w:val="00FB4118"/>
    <w:rsid w:val="00FC7862"/>
    <w:rsid w:val="00FF33DF"/>
    <w:rsid w:val="00FF411A"/>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82E88"/>
  <w15:docId w15:val="{5E71E2FC-467A-40DC-BDE2-26A283B1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77613"/>
    <w:pPr>
      <w:ind w:left="720"/>
      <w:contextualSpacing/>
    </w:pPr>
  </w:style>
  <w:style w:type="character" w:styleId="FollowedHyperlink">
    <w:name w:val="FollowedHyperlink"/>
    <w:basedOn w:val="DefaultParagraphFont"/>
    <w:uiPriority w:val="99"/>
    <w:semiHidden/>
    <w:unhideWhenUsed/>
    <w:rsid w:val="00C04A4C"/>
    <w:rPr>
      <w:color w:val="800080" w:themeColor="followedHyperlink"/>
      <w:u w:val="single"/>
    </w:rPr>
  </w:style>
  <w:style w:type="table" w:styleId="TableGrid">
    <w:name w:val="Table Grid"/>
    <w:basedOn w:val="TableNormal"/>
    <w:uiPriority w:val="59"/>
    <w:rsid w:val="00E0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fluence.hl7.org/display/LHS/Betsy+Johnson+Storyboar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10</cp:revision>
  <cp:lastPrinted>2001-08-16T23:03:00Z</cp:lastPrinted>
  <dcterms:created xsi:type="dcterms:W3CDTF">2019-02-26T13:08:00Z</dcterms:created>
  <dcterms:modified xsi:type="dcterms:W3CDTF">2019-02-27T14:05:00Z</dcterms:modified>
</cp:coreProperties>
</file>