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175D" w:rsidRDefault="00944308">
      <w:pPr>
        <w:pStyle w:val="Title"/>
      </w:pPr>
      <w:r>
        <w:t>IHE Change Proposal</w:t>
      </w:r>
    </w:p>
    <w:p w:rsidR="007F175D" w:rsidRDefault="00944308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7F175D" w:rsidRDefault="00944308" w:rsidP="009F190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9F190C">
              <w:rPr>
                <w:sz w:val="18"/>
                <w:szCs w:val="18"/>
              </w:rPr>
              <w:t>0265</w:t>
            </w:r>
            <w:bookmarkStart w:id="0" w:name="_GoBack"/>
            <w:bookmarkEnd w:id="0"/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7F175D" w:rsidRDefault="007F175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7F175D" w:rsidRDefault="00944308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F175D">
        <w:tc>
          <w:tcPr>
            <w:tcW w:w="9576" w:type="dxa"/>
            <w:gridSpan w:val="2"/>
          </w:tcPr>
          <w:p w:rsidR="007F175D" w:rsidRDefault="00944308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‘DRIV’ is not a value in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entryRelationship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typeCode</w:t>
            </w:r>
            <w:proofErr w:type="spellEnd"/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hyperlink r:id="rId6">
              <w:r>
                <w:rPr>
                  <w:sz w:val="18"/>
                  <w:szCs w:val="18"/>
                </w:rPr>
                <w:t>hra@kereval.com</w:t>
              </w:r>
            </w:hyperlink>
            <w:r>
              <w:rPr>
                <w:sz w:val="18"/>
                <w:szCs w:val="18"/>
              </w:rPr>
              <w:t>)</w:t>
            </w:r>
          </w:p>
          <w:p w:rsidR="007F175D" w:rsidRDefault="00944308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7F175D"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6.3.4.27.11</w:t>
            </w:r>
          </w:p>
        </w:tc>
      </w:tr>
      <w:tr w:rsidR="007F175D">
        <w:tc>
          <w:tcPr>
            <w:tcW w:w="9576" w:type="dxa"/>
            <w:gridSpan w:val="2"/>
          </w:tcPr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7F175D" w:rsidRDefault="00944308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  <w:t xml:space="preserve"> </w:t>
            </w:r>
            <w:r>
              <w:rPr>
                <w:sz w:val="18"/>
                <w:szCs w:val="18"/>
              </w:rPr>
              <w:tab/>
            </w:r>
          </w:p>
          <w:p w:rsidR="007F175D" w:rsidRDefault="0094430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entryRelationship</w:t>
            </w:r>
            <w:proofErr w:type="spellEnd"/>
            <w:r>
              <w:rPr>
                <w:sz w:val="18"/>
                <w:szCs w:val="18"/>
              </w:rPr>
              <w:t xml:space="preserve"> does not contain “DRIV” as possible value. Thus implementing the profile as described in the technical framework allows creation of </w:t>
            </w:r>
            <w:proofErr w:type="spellStart"/>
            <w:r>
              <w:rPr>
                <w:sz w:val="18"/>
                <w:szCs w:val="18"/>
              </w:rPr>
              <w:t>non compliant</w:t>
            </w:r>
            <w:proofErr w:type="spellEnd"/>
            <w:r>
              <w:rPr>
                <w:sz w:val="18"/>
                <w:szCs w:val="18"/>
              </w:rPr>
              <w:t xml:space="preserve"> CDA documents.</w:t>
            </w:r>
          </w:p>
          <w:p w:rsidR="007F175D" w:rsidRDefault="007F175D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7F175D" w:rsidRDefault="007F175D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7F175D" w:rsidRDefault="007F175D">
      <w:pPr>
        <w:rPr>
          <w:color w:val="FF0000"/>
        </w:rPr>
      </w:pPr>
    </w:p>
    <w:p w:rsidR="007F175D" w:rsidRDefault="007F175D">
      <w:pPr>
        <w:rPr>
          <w:color w:val="FF0000"/>
        </w:rPr>
      </w:pPr>
    </w:p>
    <w:p w:rsidR="007F175D" w:rsidRDefault="009443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6.3.4.27.11</w:t>
      </w:r>
      <w:r>
        <w:rPr>
          <w:i/>
        </w:rPr>
        <w:t xml:space="preserve"> by the following:</w:t>
      </w:r>
    </w:p>
    <w:p w:rsidR="007F175D" w:rsidRDefault="007F175D"/>
    <w:p w:rsidR="007F175D" w:rsidRDefault="00944308">
      <w:pPr>
        <w:pStyle w:val="Heading5"/>
        <w:ind w:left="0" w:firstLine="0"/>
      </w:pPr>
      <w:bookmarkStart w:id="1" w:name="_17nz8yj" w:colFirst="0" w:colLast="0"/>
      <w:bookmarkEnd w:id="1"/>
      <w:r>
        <w:t>6.3.4.27.11 &lt;</w:t>
      </w:r>
      <w:proofErr w:type="spellStart"/>
      <w:r>
        <w:t>entryRelationship</w:t>
      </w:r>
      <w:proofErr w:type="spellEnd"/>
      <w:r>
        <w:rPr>
          <w:strike/>
          <w:color w:val="FF0000"/>
          <w:highlight w:val="yellow"/>
          <w:u w:val="single"/>
        </w:rPr>
        <w:t xml:space="preserve"> </w:t>
      </w:r>
      <w:proofErr w:type="spellStart"/>
      <w:r>
        <w:rPr>
          <w:strike/>
          <w:color w:val="FF0000"/>
          <w:highlight w:val="yellow"/>
          <w:u w:val="single"/>
        </w:rPr>
        <w:t>typeCode</w:t>
      </w:r>
      <w:proofErr w:type="spellEnd"/>
      <w:r>
        <w:rPr>
          <w:strike/>
          <w:color w:val="FF0000"/>
          <w:highlight w:val="yellow"/>
          <w:u w:val="single"/>
        </w:rPr>
        <w:t>='DRIV'</w:t>
      </w:r>
      <w:r>
        <w:t xml:space="preserve">&gt; </w:t>
      </w:r>
    </w:p>
    <w:p w:rsidR="007F175D" w:rsidRDefault="00944308">
      <w:r>
        <w:t xml:space="preserve">Observations of supporting EDD should provide observations from which they were derived such as the patient’s last menses, or gestational age value at a point in time. </w:t>
      </w:r>
    </w:p>
    <w:p w:rsidR="007F175D" w:rsidRDefault="00944308">
      <w:r>
        <w:t>For HL7 Version 3 Messages based content, the element name is &lt;</w:t>
      </w:r>
      <w:proofErr w:type="spellStart"/>
      <w:r>
        <w:t>sourceOf</w:t>
      </w:r>
      <w:proofErr w:type="spellEnd"/>
      <w:r>
        <w:t>&gt; rather than &lt;</w:t>
      </w:r>
      <w:proofErr w:type="spellStart"/>
      <w:r>
        <w:t>e</w:t>
      </w:r>
      <w:r>
        <w:t>ntryRelationship</w:t>
      </w:r>
      <w:proofErr w:type="spellEnd"/>
      <w:r>
        <w:t xml:space="preserve">&gt;, however the semantics, </w:t>
      </w:r>
      <w:proofErr w:type="spellStart"/>
      <w:r>
        <w:t>typeCode</w:t>
      </w:r>
      <w:proofErr w:type="spellEnd"/>
      <w:r>
        <w:t>, and nested elements remain unchanged.</w:t>
      </w:r>
    </w:p>
    <w:p w:rsidR="007F175D" w:rsidRDefault="007F175D"/>
    <w:sectPr w:rsidR="007F175D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308" w:rsidRDefault="00944308">
      <w:pPr>
        <w:spacing w:before="0"/>
      </w:pPr>
      <w:r>
        <w:separator/>
      </w:r>
    </w:p>
  </w:endnote>
  <w:endnote w:type="continuationSeparator" w:id="0">
    <w:p w:rsidR="00944308" w:rsidRDefault="0094430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308" w:rsidRDefault="00944308">
      <w:pPr>
        <w:spacing w:before="0"/>
      </w:pPr>
      <w:r>
        <w:separator/>
      </w:r>
    </w:p>
  </w:footnote>
  <w:footnote w:type="continuationSeparator" w:id="0">
    <w:p w:rsidR="00944308" w:rsidRDefault="0094430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5D" w:rsidRDefault="00944308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7F175D" w:rsidRDefault="00944308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5D"/>
    <w:rsid w:val="007F175D"/>
    <w:rsid w:val="00944308"/>
    <w:rsid w:val="009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81EE85-BF78-4123-BDF8-AF28EC86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a@kerev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2017-07-11T18:30:00Z</dcterms:created>
  <dcterms:modified xsi:type="dcterms:W3CDTF">2017-07-11T18:30:00Z</dcterms:modified>
</cp:coreProperties>
</file>