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0FBA" w:rsidRDefault="00A0397E">
      <w:pPr>
        <w:pStyle w:val="Title"/>
      </w:pPr>
      <w:r>
        <w:t>IHE Change Proposal</w:t>
      </w:r>
    </w:p>
    <w:p w:rsidR="00F70FBA" w:rsidRDefault="00F70FBA">
      <w:pPr>
        <w:spacing w:before="60" w:after="60"/>
        <w:jc w:val="center"/>
        <w:rPr>
          <w:rFonts w:ascii="Arial" w:eastAsia="Arial" w:hAnsi="Arial" w:cs="Arial"/>
          <w:b/>
          <w:color w:val="FF0000"/>
        </w:rPr>
      </w:pPr>
    </w:p>
    <w:p w:rsidR="00F70FBA" w:rsidRDefault="00A0397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F70FBA" w:rsidRDefault="00A0397E" w:rsidP="00FE3FC9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FE3FC9">
              <w:rPr>
                <w:sz w:val="18"/>
                <w:szCs w:val="18"/>
              </w:rPr>
              <w:t>0247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F70FBA" w:rsidRDefault="004A5CA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F70FBA" w:rsidRDefault="004A5CA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4A5CA6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F70FBA" w:rsidRDefault="00F70FB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F70FBA" w:rsidRDefault="00A0397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F70FBA">
        <w:tc>
          <w:tcPr>
            <w:tcW w:w="9576" w:type="dxa"/>
            <w:gridSpan w:val="2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Mass Casualty Incident Section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F70FBA"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6.3.3.7.8</w:t>
            </w:r>
          </w:p>
        </w:tc>
      </w:tr>
      <w:tr w:rsidR="00F70FBA">
        <w:tc>
          <w:tcPr>
            <w:tcW w:w="9576" w:type="dxa"/>
            <w:gridSpan w:val="2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F70FBA" w:rsidRDefault="00F70FB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</w:t>
            </w:r>
            <w:proofErr w:type="gramStart"/>
            <w:r>
              <w:rPr>
                <w:sz w:val="18"/>
                <w:szCs w:val="18"/>
              </w:rPr>
              <w:t>example :</w:t>
            </w:r>
            <w:proofErr w:type="gramEnd"/>
            <w:r>
              <w:rPr>
                <w:sz w:val="18"/>
                <w:szCs w:val="18"/>
              </w:rPr>
              <w:t xml:space="preserve"> ‘&lt;code code='67490-3displayName=' Mass casualty incident NEMSIS '’ should be ‘&lt;code code='67490-3’ </w:t>
            </w:r>
            <w:proofErr w:type="spellStart"/>
            <w:r>
              <w:rPr>
                <w:sz w:val="18"/>
                <w:szCs w:val="18"/>
              </w:rPr>
              <w:t>displayName</w:t>
            </w:r>
            <w:proofErr w:type="spellEnd"/>
            <w:r>
              <w:rPr>
                <w:sz w:val="18"/>
                <w:szCs w:val="18"/>
              </w:rPr>
              <w:t>='Mass casualty incident NEMSIS'’.</w:t>
            </w:r>
          </w:p>
          <w:p w:rsidR="00F70FBA" w:rsidRDefault="00F70FB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F70FBA" w:rsidRDefault="00F70FBA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F70FBA" w:rsidRDefault="004A5C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A0397E">
        <w:rPr>
          <w:i/>
        </w:rPr>
        <w:t xml:space="preserve"> Sec</w:t>
      </w:r>
      <w:r>
        <w:rPr>
          <w:i/>
        </w:rPr>
        <w:t>tion 6.3.3.7.8 (XML only)</w:t>
      </w:r>
    </w:p>
    <w:p w:rsidR="00F70FBA" w:rsidRDefault="00A0397E">
      <w:pPr>
        <w:pStyle w:val="Heading5"/>
        <w:ind w:left="0" w:firstLine="0"/>
      </w:pPr>
      <w:bookmarkStart w:id="0" w:name="_46ad4c2" w:colFirst="0" w:colLast="0"/>
      <w:bookmarkEnd w:id="0"/>
      <w:r>
        <w:t>6.3.3.7.8 Mass Casualty Incident Section 1.3.6.1.4.1.19376.1.5.3.1.1.25.2.3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1.3.6.1.4.1.19376.1.5.3.1.1.25.2.3</w:t>
            </w:r>
          </w:p>
        </w:tc>
      </w:tr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Mass Casualty Incident Section indicates if this event would be considered a mass casualty incident overwhelming existing EMS and ED resources.</w:t>
            </w:r>
          </w:p>
        </w:tc>
      </w:tr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70FBA" w:rsidRDefault="00A0397E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F70FBA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67490-3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70FBA" w:rsidRDefault="00A0397E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Mass casualty incident NEMSIS</w:t>
            </w:r>
          </w:p>
        </w:tc>
      </w:tr>
    </w:tbl>
    <w:p w:rsidR="00F70FBA" w:rsidRDefault="00F70FBA"/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&lt;component&gt;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&lt;section&gt;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root='1.3.6.1.4.1.19376.1.5.3.1.1.25.2.3'/&gt;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F70FBA" w:rsidRPr="004A5CA6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color w:val="auto"/>
          <w:sz w:val="16"/>
          <w:szCs w:val="16"/>
        </w:rPr>
      </w:pPr>
      <w:r w:rsidRPr="004A5CA6">
        <w:rPr>
          <w:rFonts w:ascii="Courier New" w:eastAsia="Courier New" w:hAnsi="Courier New" w:cs="Courier New"/>
          <w:color w:val="auto"/>
          <w:sz w:val="16"/>
          <w:szCs w:val="16"/>
        </w:rPr>
        <w:t xml:space="preserve">    </w:t>
      </w:r>
      <w:r w:rsidRPr="004A5CA6">
        <w:rPr>
          <w:rFonts w:ascii="Courier New" w:eastAsia="Courier New" w:hAnsi="Courier New" w:cs="Courier New"/>
          <w:strike/>
          <w:color w:val="auto"/>
          <w:sz w:val="16"/>
          <w:szCs w:val="16"/>
        </w:rPr>
        <w:t>&lt;code code='67490-3displayName='</w:t>
      </w:r>
      <w:r w:rsidRPr="004A5CA6">
        <w:rPr>
          <w:strike/>
          <w:color w:val="auto"/>
        </w:rPr>
        <w:t xml:space="preserve"> </w:t>
      </w:r>
      <w:r w:rsidRPr="004A5CA6">
        <w:rPr>
          <w:rFonts w:ascii="Courier New" w:eastAsia="Courier New" w:hAnsi="Courier New" w:cs="Courier New"/>
          <w:strike/>
          <w:color w:val="auto"/>
          <w:sz w:val="16"/>
          <w:szCs w:val="16"/>
        </w:rPr>
        <w:t>Mass casualty incident NEMSIS '</w:t>
      </w:r>
    </w:p>
    <w:p w:rsidR="00F70FBA" w:rsidRPr="004A5CA6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r w:rsidRPr="004A5CA6">
        <w:rPr>
          <w:rFonts w:ascii="Courier New" w:eastAsia="Courier New" w:hAnsi="Courier New" w:cs="Courier New"/>
          <w:color w:val="auto"/>
          <w:sz w:val="16"/>
          <w:szCs w:val="16"/>
        </w:rPr>
        <w:t xml:space="preserve">    </w:t>
      </w:r>
      <w:r w:rsidRPr="004A5CA6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&lt;code code='67490-3' </w:t>
      </w:r>
      <w:proofErr w:type="spellStart"/>
      <w:r w:rsidRPr="004A5CA6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displayName</w:t>
      </w:r>
      <w:proofErr w:type="spellEnd"/>
      <w:r w:rsidRPr="004A5CA6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='Mass casualty incident NEMSIS'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&lt;text&gt;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 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F70FBA" w:rsidRDefault="00A0397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F70FBA" w:rsidRDefault="00A0397E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6.3.3.7.8-1: Sample Mass Casualty Incident Section</w:t>
      </w:r>
      <w:bookmarkStart w:id="1" w:name="_GoBack"/>
      <w:bookmarkEnd w:id="1"/>
    </w:p>
    <w:sectPr w:rsidR="00F70FBA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FAF" w:rsidRDefault="00E73FAF">
      <w:pPr>
        <w:spacing w:before="0"/>
      </w:pPr>
      <w:r>
        <w:separator/>
      </w:r>
    </w:p>
  </w:endnote>
  <w:endnote w:type="continuationSeparator" w:id="0">
    <w:p w:rsidR="00E73FAF" w:rsidRDefault="00E73F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FAF" w:rsidRDefault="00E73FAF">
      <w:pPr>
        <w:spacing w:before="0"/>
      </w:pPr>
      <w:r>
        <w:separator/>
      </w:r>
    </w:p>
  </w:footnote>
  <w:footnote w:type="continuationSeparator" w:id="0">
    <w:p w:rsidR="00E73FAF" w:rsidRDefault="00E73FA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FBA" w:rsidRDefault="00A0397E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F70FBA" w:rsidRDefault="00A0397E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BA"/>
    <w:rsid w:val="004A5CA6"/>
    <w:rsid w:val="00A0397E"/>
    <w:rsid w:val="00E73FAF"/>
    <w:rsid w:val="00F70FBA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87F1"/>
  <w15:docId w15:val="{D1E60310-82F7-45A7-85DA-912EED7E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2017-07-11T18:48:00Z</dcterms:created>
  <dcterms:modified xsi:type="dcterms:W3CDTF">2018-06-14T20:11:00Z</dcterms:modified>
</cp:coreProperties>
</file>