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42D0" w:rsidRDefault="00CF207F">
      <w:pPr>
        <w:pStyle w:val="Title"/>
      </w:pPr>
      <w:r>
        <w:t>IHE Change Proposal</w:t>
      </w:r>
    </w:p>
    <w:p w:rsidR="000142D0" w:rsidRDefault="00CF207F">
      <w:pPr>
        <w:tabs>
          <w:tab w:val="left" w:pos="9180"/>
        </w:tabs>
      </w:pPr>
      <w:r>
        <w:rPr>
          <w:strike/>
        </w:rPr>
        <w:tab/>
      </w:r>
    </w:p>
    <w:p w:rsidR="000142D0" w:rsidRDefault="000142D0"/>
    <w:p w:rsidR="000142D0" w:rsidRDefault="00CF207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142D0" w:rsidTr="00FC3488">
        <w:trPr>
          <w:trHeight w:val="368"/>
        </w:trPr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0142D0" w:rsidRDefault="00CF207F" w:rsidP="00FC348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FC3488">
              <w:rPr>
                <w:sz w:val="18"/>
                <w:szCs w:val="18"/>
              </w:rPr>
              <w:t>-0250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0142D0" w:rsidRDefault="00476C71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0142D0" w:rsidRDefault="00BB579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0142D0" w:rsidRDefault="00476C71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</w:p>
        </w:tc>
      </w:tr>
    </w:tbl>
    <w:p w:rsidR="000142D0" w:rsidRDefault="000142D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0142D0" w:rsidRDefault="00CF207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142D0">
        <w:tc>
          <w:tcPr>
            <w:tcW w:w="9576" w:type="dxa"/>
            <w:gridSpan w:val="2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Newborn Delivery Information Section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6.3.3.2.40</w:t>
            </w:r>
          </w:p>
        </w:tc>
      </w:tr>
      <w:tr w:rsidR="000142D0">
        <w:tc>
          <w:tcPr>
            <w:tcW w:w="9576" w:type="dxa"/>
            <w:gridSpan w:val="2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0142D0" w:rsidRDefault="000142D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subsections id and the </w:t>
            </w:r>
            <w:proofErr w:type="gramStart"/>
            <w:r>
              <w:rPr>
                <w:sz w:val="18"/>
                <w:szCs w:val="18"/>
              </w:rPr>
              <w:t>description  are</w:t>
            </w:r>
            <w:proofErr w:type="gramEnd"/>
            <w:r>
              <w:rPr>
                <w:sz w:val="18"/>
                <w:szCs w:val="18"/>
              </w:rPr>
              <w:t xml:space="preserve"> written in the wrong cell : they are interchanged.</w:t>
            </w:r>
          </w:p>
          <w:p w:rsidR="000142D0" w:rsidRDefault="000142D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0142D0" w:rsidRDefault="000142D0">
      <w:pPr>
        <w:rPr>
          <w:color w:val="FF0000"/>
        </w:rPr>
      </w:pPr>
    </w:p>
    <w:p w:rsidR="000142D0" w:rsidRDefault="00BB57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6.3.3.2.40</w:t>
      </w:r>
      <w:r w:rsidR="00CF207F">
        <w:rPr>
          <w:i/>
        </w:rPr>
        <w:t>:</w:t>
      </w:r>
    </w:p>
    <w:p w:rsidR="000142D0" w:rsidRDefault="000142D0"/>
    <w:p w:rsidR="000142D0" w:rsidRDefault="00CF207F">
      <w:pPr>
        <w:pStyle w:val="Heading5"/>
        <w:ind w:left="0" w:firstLine="0"/>
      </w:pPr>
      <w:bookmarkStart w:id="0" w:name="_4anzqyu" w:colFirst="0" w:colLast="0"/>
      <w:bookmarkEnd w:id="0"/>
      <w:r>
        <w:t>6.3.3.2.40 Newborn Delivery Information Section 1.3.6.1.4.1.19376.1.5.3.1.1.21.2.4</w:t>
      </w: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2"/>
        <w:gridCol w:w="705"/>
        <w:gridCol w:w="5123"/>
      </w:tblGrid>
      <w:tr w:rsidR="000142D0">
        <w:tc>
          <w:tcPr>
            <w:tcW w:w="3522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5828" w:type="dxa"/>
            <w:gridSpan w:val="2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1.3.6.1.4.1.19376.1.5.3.1.1.21.2.4</w:t>
            </w:r>
          </w:p>
        </w:tc>
      </w:tr>
      <w:tr w:rsidR="000142D0">
        <w:tc>
          <w:tcPr>
            <w:tcW w:w="3522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5828" w:type="dxa"/>
            <w:gridSpan w:val="2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The Newborn Delivery Information Section SHALL include a narrative text containing information collected at the birth and up to the transfer of the infant from the birthing room to a post-natal unit.</w:t>
            </w:r>
          </w:p>
        </w:tc>
      </w:tr>
      <w:tr w:rsidR="000142D0">
        <w:tc>
          <w:tcPr>
            <w:tcW w:w="3522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3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57075-4</w:t>
            </w: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23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Newborn delivery information from newborn</w:t>
            </w:r>
          </w:p>
        </w:tc>
      </w:tr>
      <w:tr w:rsidR="000142D0">
        <w:tc>
          <w:tcPr>
            <w:tcW w:w="3522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Subsections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3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Coded Detailed Physical Examination Section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 xml:space="preserve">This section SHALL include information about the newborn genitalia; weight; </w:t>
            </w:r>
            <w:proofErr w:type="gramStart"/>
            <w:r w:rsidRPr="00BB5795">
              <w:rPr>
                <w:strike/>
                <w:color w:val="auto"/>
                <w:sz w:val="18"/>
                <w:szCs w:val="18"/>
              </w:rPr>
              <w:lastRenderedPageBreak/>
              <w:t>length;  head</w:t>
            </w:r>
            <w:proofErr w:type="gramEnd"/>
            <w:r w:rsidRPr="00BB5795">
              <w:rPr>
                <w:strike/>
                <w:color w:val="auto"/>
                <w:sz w:val="18"/>
                <w:szCs w:val="18"/>
              </w:rPr>
              <w:t xml:space="preserve"> circumference, size (AGA, SGA or LGA); Apgar score assessment ; vital signs, physical exam findings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1.3.6.1.4.1.19376.1.5.3.1.1.9.15.1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</w:p>
        </w:tc>
        <w:tc>
          <w:tcPr>
            <w:tcW w:w="5123" w:type="dxa"/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1.3.6.1.4.1.19376.1.5.3.1.1.9.15.1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Coded Detailed Physical Examination Section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 xml:space="preserve">This section SHALL include information about the newborn </w:t>
            </w:r>
            <w:r w:rsidRPr="00BB5795">
              <w:rPr>
                <w:b/>
                <w:color w:val="auto"/>
                <w:sz w:val="18"/>
                <w:szCs w:val="18"/>
                <w:u w:val="single"/>
              </w:rPr>
              <w:lastRenderedPageBreak/>
              <w:t>genitalia; weight; length;  head circumference, size (AGA, SGA or LGA); Apgar score assessment ; vital signs, physical exam findings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lastRenderedPageBreak/>
              <w:t>Active Problems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This section SHALL describe problems that the newborn might have had during or immediately prior to delivery.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1.3.6.1.4.1.19376.1.5.3.1.3.6</w:t>
            </w: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3" w:type="dxa"/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1.3.6.1.4.1.19376.1.5.3.1.3.6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Active Problems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This section SHALL describe problems that the newborn might have had during or immediately prior to delivery.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Procedures and Interventions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This section SHALL include the procedures and interventions received by the newborn such as suction or resuscitation.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3" w:type="dxa"/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1.3.6.1.4.1.19376.1.5.3.1.1.13.2.11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Procedures and Interventions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This section SHALL include the procedures and interventions received by the newborn such as suction or resuscitation.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Medications Administered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This section SHALL include the medication that was administered to the newborn while in the birthing suite such as:  Vitamin K (</w:t>
            </w:r>
            <w:proofErr w:type="spellStart"/>
            <w:r w:rsidRPr="00BB5795">
              <w:rPr>
                <w:strike/>
                <w:color w:val="auto"/>
                <w:sz w:val="18"/>
                <w:szCs w:val="18"/>
              </w:rPr>
              <w:t>Aquamephyton</w:t>
            </w:r>
            <w:proofErr w:type="spellEnd"/>
            <w:r w:rsidRPr="00BB5795">
              <w:rPr>
                <w:strike/>
                <w:color w:val="auto"/>
                <w:sz w:val="18"/>
                <w:szCs w:val="18"/>
              </w:rPr>
              <w:t>) injection; erythromycin eye ointment;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and resuscitation medications (if any) including date, time, and route of administration.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1.3.6.1.4.1.19376.1.5.3.1.3.21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3" w:type="dxa"/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1.3.6.1.4.1.19376.1.5.3.1.3.21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Medications Administered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This section SHALL include the medication that was administered to the newborn while in the birthing suite such as:  Vitamin K (</w:t>
            </w:r>
            <w:proofErr w:type="spellStart"/>
            <w:r w:rsidRPr="00BB5795">
              <w:rPr>
                <w:b/>
                <w:color w:val="auto"/>
                <w:sz w:val="18"/>
                <w:szCs w:val="18"/>
                <w:u w:val="single"/>
              </w:rPr>
              <w:t>Aquamephyton</w:t>
            </w:r>
            <w:proofErr w:type="spellEnd"/>
            <w:r w:rsidRPr="00BB5795">
              <w:rPr>
                <w:b/>
                <w:color w:val="auto"/>
                <w:sz w:val="18"/>
                <w:szCs w:val="18"/>
                <w:u w:val="single"/>
              </w:rPr>
              <w:t>) injection; erythromycin eye ointment;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and resuscitation medications (if any) including date, time, and route of administration.</w:t>
            </w:r>
          </w:p>
        </w:tc>
      </w:tr>
      <w:tr w:rsidR="000142D0"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Event Outcomes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This section SHALL include the outcomes of the procedures and interventions such as a resuscitation event.</w:t>
            </w:r>
            <w:r w:rsidRPr="00BB5795">
              <w:rPr>
                <w:color w:val="auto"/>
                <w:sz w:val="18"/>
                <w:szCs w:val="18"/>
              </w:rPr>
              <w:t xml:space="preserve"> 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1.3.6.1.4.1.19376.1.5.3.1.1.21.2.9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1.3.6.1.4.1.19376.1.5.3.1.1.21.2.9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Event Outcomes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 xml:space="preserve">This section SHALL include the outcomes of the procedures and interventions such as a resuscitation event. </w:t>
            </w:r>
          </w:p>
        </w:tc>
      </w:tr>
      <w:tr w:rsidR="000142D0"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Coded Event Outcomes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1.3.6.1.4.1.19376.1.7.3.1.1.13.7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1.3.6.1.4.1.19376.1.7.3.1.1.13.7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Coded Event Outcomes</w:t>
            </w:r>
          </w:p>
        </w:tc>
      </w:tr>
      <w:tr w:rsidR="000142D0"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Coded Results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1.3.6.1.4.1.19376.1.5.3.1.3.28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1.3.6.1.4.1.19376.1.5.3.1.3.28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Coded Results</w:t>
            </w:r>
          </w:p>
        </w:tc>
      </w:tr>
      <w:tr w:rsidR="000142D0"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Intake and Output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BB5795">
              <w:rPr>
                <w:strike/>
                <w:color w:val="auto"/>
                <w:sz w:val="18"/>
                <w:szCs w:val="18"/>
              </w:rPr>
              <w:t>This section SHALL include any intake and output while the newborn is in the delivery suite (excluding estimated blood loss) such as: first urine/void; stool; gastric output</w:t>
            </w:r>
          </w:p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1.3.6.1.4.1.19376.1.5.3.1.1.20.2.3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Pr="00BB5795" w:rsidRDefault="00CF207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bookmarkStart w:id="1" w:name="_GoBack"/>
            <w:r w:rsidRPr="00BB5795">
              <w:rPr>
                <w:strike/>
                <w:color w:val="auto"/>
                <w:sz w:val="18"/>
                <w:szCs w:val="18"/>
              </w:rPr>
              <w:t>1.3.6.1.4.1.19376.1.5.3.1.1.20.2.3</w:t>
            </w:r>
          </w:p>
          <w:bookmarkEnd w:id="1"/>
          <w:p w:rsidR="000142D0" w:rsidRPr="00BB5795" w:rsidRDefault="000142D0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Intake and Output</w:t>
            </w:r>
          </w:p>
          <w:p w:rsidR="000142D0" w:rsidRPr="00BB5795" w:rsidRDefault="00CF207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BB5795">
              <w:rPr>
                <w:b/>
                <w:color w:val="auto"/>
                <w:sz w:val="18"/>
                <w:szCs w:val="18"/>
                <w:u w:val="single"/>
              </w:rPr>
              <w:t>This section SHALL include any intake and output while the newborn is in the delivery suite (excluding estimated blood loss) such as: first urine/void; stool; gastric output</w:t>
            </w:r>
          </w:p>
        </w:tc>
      </w:tr>
    </w:tbl>
    <w:p w:rsidR="000142D0" w:rsidRDefault="000142D0">
      <w:pPr>
        <w:keepLines/>
        <w:spacing w:before="60" w:after="60"/>
        <w:jc w:val="center"/>
      </w:pPr>
    </w:p>
    <w:sectPr w:rsidR="000142D0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91E" w:rsidRDefault="0073591E">
      <w:pPr>
        <w:spacing w:before="0"/>
      </w:pPr>
      <w:r>
        <w:separator/>
      </w:r>
    </w:p>
  </w:endnote>
  <w:endnote w:type="continuationSeparator" w:id="0">
    <w:p w:rsidR="0073591E" w:rsidRDefault="0073591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91E" w:rsidRDefault="0073591E">
      <w:pPr>
        <w:spacing w:before="0"/>
      </w:pPr>
      <w:r>
        <w:separator/>
      </w:r>
    </w:p>
  </w:footnote>
  <w:footnote w:type="continuationSeparator" w:id="0">
    <w:p w:rsidR="0073591E" w:rsidRDefault="0073591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D0" w:rsidRDefault="00CF207F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0142D0" w:rsidRDefault="00CF207F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D0"/>
    <w:rsid w:val="000142D0"/>
    <w:rsid w:val="00476C71"/>
    <w:rsid w:val="00600D45"/>
    <w:rsid w:val="0073591E"/>
    <w:rsid w:val="00BB5795"/>
    <w:rsid w:val="00CF207F"/>
    <w:rsid w:val="00FC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13E6"/>
  <w15:docId w15:val="{42176ED3-247F-461F-86F5-94E793AE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2017-11-17T21:23:00Z</dcterms:created>
  <dcterms:modified xsi:type="dcterms:W3CDTF">2018-06-14T20:23:00Z</dcterms:modified>
</cp:coreProperties>
</file>