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3D4AA4" w14:textId="0F72B716" w:rsidR="00511FCC" w:rsidRPr="00E60106" w:rsidRDefault="004C0154" w:rsidP="00E60106">
      <w:pPr>
        <w:pStyle w:val="normal"/>
        <w:jc w:val="center"/>
        <w:rPr>
          <w:lang w:val="en-US"/>
        </w:rPr>
      </w:pPr>
      <w:r w:rsidRPr="00E60106">
        <w:rPr>
          <w:rFonts w:ascii="Calibri" w:eastAsia="Calibri" w:hAnsi="Calibri" w:cs="Calibri"/>
          <w:b/>
          <w:sz w:val="28"/>
          <w:szCs w:val="28"/>
          <w:lang w:val="en-US"/>
        </w:rPr>
        <w:t>IHE Work Item Proposal (Short)</w:t>
      </w:r>
    </w:p>
    <w:p w14:paraId="48653019" w14:textId="1D3166FC" w:rsidR="00511FCC" w:rsidRPr="00E60106" w:rsidRDefault="004C0154">
      <w:pPr>
        <w:pStyle w:val="Titolo1"/>
        <w:keepNext w:val="0"/>
        <w:keepLines w:val="0"/>
        <w:spacing w:before="480"/>
        <w:contextualSpacing w:val="0"/>
        <w:rPr>
          <w:lang w:val="en-US"/>
        </w:rPr>
      </w:pPr>
      <w:bookmarkStart w:id="0" w:name="h.n1spjrluk3pw" w:colFirst="0" w:colLast="0"/>
      <w:bookmarkEnd w:id="0"/>
      <w:r w:rsidRPr="00E60106">
        <w:rPr>
          <w:rFonts w:ascii="Calibri" w:eastAsia="Calibri" w:hAnsi="Calibri" w:cs="Calibri"/>
          <w:b/>
          <w:sz w:val="28"/>
          <w:szCs w:val="28"/>
          <w:lang w:val="en-US"/>
        </w:rPr>
        <w:t xml:space="preserve">1. Proposed Work Item: </w:t>
      </w:r>
      <w:proofErr w:type="spellStart"/>
      <w:r w:rsidR="007C0A4E" w:rsidRPr="007C0A4E">
        <w:rPr>
          <w:rFonts w:ascii="Calibri" w:eastAsia="Calibri" w:hAnsi="Calibri" w:cs="Calibri"/>
          <w:b/>
          <w:sz w:val="28"/>
          <w:szCs w:val="28"/>
        </w:rPr>
        <w:t>Cardiology</w:t>
      </w:r>
      <w:proofErr w:type="spellEnd"/>
      <w:r w:rsidR="007C0A4E" w:rsidRPr="007C0A4E">
        <w:rPr>
          <w:rFonts w:ascii="Calibri" w:eastAsia="Calibri" w:hAnsi="Calibri" w:cs="Calibri"/>
          <w:b/>
          <w:sz w:val="28"/>
          <w:szCs w:val="28"/>
        </w:rPr>
        <w:t xml:space="preserve"> </w:t>
      </w:r>
      <w:proofErr w:type="spellStart"/>
      <w:r w:rsidR="007C0A4E" w:rsidRPr="007C0A4E">
        <w:rPr>
          <w:rFonts w:ascii="Calibri" w:eastAsia="Calibri" w:hAnsi="Calibri" w:cs="Calibri"/>
          <w:b/>
          <w:sz w:val="28"/>
          <w:szCs w:val="28"/>
        </w:rPr>
        <w:t>Consult</w:t>
      </w:r>
      <w:proofErr w:type="spellEnd"/>
      <w:r w:rsidR="007C0A4E" w:rsidRPr="007C0A4E">
        <w:rPr>
          <w:rFonts w:ascii="Calibri" w:eastAsia="Calibri" w:hAnsi="Calibri" w:cs="Calibri"/>
          <w:b/>
          <w:sz w:val="28"/>
          <w:szCs w:val="28"/>
        </w:rPr>
        <w:t xml:space="preserve"> and </w:t>
      </w:r>
      <w:proofErr w:type="spellStart"/>
      <w:r w:rsidR="007C0A4E" w:rsidRPr="007C0A4E">
        <w:rPr>
          <w:rFonts w:ascii="Calibri" w:eastAsia="Calibri" w:hAnsi="Calibri" w:cs="Calibri"/>
          <w:b/>
          <w:sz w:val="28"/>
          <w:szCs w:val="28"/>
        </w:rPr>
        <w:t>Pathology</w:t>
      </w:r>
      <w:proofErr w:type="spellEnd"/>
      <w:r w:rsidR="007C0A4E" w:rsidRPr="007C0A4E">
        <w:rPr>
          <w:rFonts w:ascii="Calibri" w:eastAsia="Calibri" w:hAnsi="Calibri" w:cs="Calibri"/>
          <w:b/>
          <w:sz w:val="28"/>
          <w:szCs w:val="28"/>
        </w:rPr>
        <w:t xml:space="preserve"> Board</w:t>
      </w:r>
      <w:r w:rsidR="001251A4">
        <w:rPr>
          <w:rFonts w:ascii="Calibri" w:eastAsia="Calibri" w:hAnsi="Calibri" w:cs="Calibri"/>
          <w:b/>
          <w:sz w:val="28"/>
          <w:szCs w:val="28"/>
          <w:lang w:val="en-US"/>
        </w:rPr>
        <w:t xml:space="preserve"> – Workflow Definition</w:t>
      </w:r>
    </w:p>
    <w:p w14:paraId="6CF30399" w14:textId="77777777" w:rsidR="00511FCC" w:rsidRPr="00E60106" w:rsidRDefault="004C0154">
      <w:pPr>
        <w:pStyle w:val="normal"/>
        <w:ind w:left="360"/>
        <w:rPr>
          <w:lang w:val="en-US"/>
        </w:rPr>
      </w:pPr>
      <w:r w:rsidRPr="00E60106">
        <w:rPr>
          <w:rFonts w:ascii="Calibri" w:eastAsia="Calibri" w:hAnsi="Calibri" w:cs="Calibri"/>
          <w:lang w:val="en-US"/>
        </w:rPr>
        <w:t xml:space="preserve">Proposal Editor: </w:t>
      </w:r>
    </w:p>
    <w:p w14:paraId="41DE0097" w14:textId="77777777" w:rsidR="00511FCC" w:rsidRPr="00E60106" w:rsidRDefault="004C0154">
      <w:pPr>
        <w:pStyle w:val="normal"/>
        <w:numPr>
          <w:ilvl w:val="0"/>
          <w:numId w:val="3"/>
        </w:numPr>
        <w:ind w:hanging="360"/>
        <w:contextualSpacing/>
        <w:rPr>
          <w:rFonts w:ascii="Calibri" w:eastAsia="Calibri" w:hAnsi="Calibri" w:cs="Calibri"/>
          <w:lang w:val="en-US"/>
        </w:rPr>
      </w:pPr>
      <w:r w:rsidRPr="00E60106">
        <w:rPr>
          <w:rFonts w:ascii="Calibri" w:eastAsia="Calibri" w:hAnsi="Calibri" w:cs="Calibri"/>
          <w:lang w:val="en-US"/>
        </w:rPr>
        <w:t xml:space="preserve">Claudio </w:t>
      </w:r>
      <w:proofErr w:type="spellStart"/>
      <w:r w:rsidRPr="00E60106">
        <w:rPr>
          <w:rFonts w:ascii="Calibri" w:eastAsia="Calibri" w:hAnsi="Calibri" w:cs="Calibri"/>
          <w:lang w:val="en-US"/>
        </w:rPr>
        <w:t>Saccavini</w:t>
      </w:r>
      <w:proofErr w:type="spellEnd"/>
      <w:r w:rsidRPr="00E60106">
        <w:rPr>
          <w:rFonts w:ascii="Calibri" w:eastAsia="Calibri" w:hAnsi="Calibri" w:cs="Calibri"/>
          <w:lang w:val="en-US"/>
        </w:rPr>
        <w:t xml:space="preserve">, Elena Vio (evio@consorzioarsneal.it), </w:t>
      </w:r>
      <w:proofErr w:type="spellStart"/>
      <w:r w:rsidRPr="00E60106">
        <w:rPr>
          <w:rFonts w:ascii="Calibri" w:eastAsia="Calibri" w:hAnsi="Calibri" w:cs="Calibri"/>
          <w:lang w:val="en-US"/>
        </w:rPr>
        <w:t>Glauco</w:t>
      </w:r>
      <w:proofErr w:type="spellEnd"/>
      <w:r w:rsidRPr="00E60106">
        <w:rPr>
          <w:rFonts w:ascii="Calibri" w:eastAsia="Calibri" w:hAnsi="Calibri" w:cs="Calibri"/>
          <w:lang w:val="en-US"/>
        </w:rPr>
        <w:t xml:space="preserve"> </w:t>
      </w:r>
      <w:proofErr w:type="spellStart"/>
      <w:r w:rsidRPr="00E60106">
        <w:rPr>
          <w:rFonts w:ascii="Calibri" w:eastAsia="Calibri" w:hAnsi="Calibri" w:cs="Calibri"/>
          <w:lang w:val="en-US"/>
        </w:rPr>
        <w:t>Brandolino</w:t>
      </w:r>
      <w:proofErr w:type="spellEnd"/>
      <w:r w:rsidRPr="00E60106">
        <w:rPr>
          <w:rFonts w:ascii="Calibri" w:eastAsia="Calibri" w:hAnsi="Calibri" w:cs="Calibri"/>
          <w:lang w:val="en-US"/>
        </w:rPr>
        <w:t xml:space="preserve"> (gbrandolino@consorzioarsenal.it), Mauro </w:t>
      </w:r>
      <w:proofErr w:type="spellStart"/>
      <w:r w:rsidRPr="00E60106">
        <w:rPr>
          <w:rFonts w:ascii="Calibri" w:eastAsia="Calibri" w:hAnsi="Calibri" w:cs="Calibri"/>
          <w:lang w:val="en-US"/>
        </w:rPr>
        <w:t>Zanardini</w:t>
      </w:r>
      <w:proofErr w:type="spellEnd"/>
      <w:r w:rsidRPr="00E60106">
        <w:rPr>
          <w:rFonts w:ascii="Calibri" w:eastAsia="Calibri" w:hAnsi="Calibri" w:cs="Calibri"/>
          <w:lang w:val="en-US"/>
        </w:rPr>
        <w:t xml:space="preserve"> (mzanardini@consorzioarsenal.it</w:t>
      </w:r>
      <w:proofErr w:type="gramStart"/>
      <w:r w:rsidRPr="00E60106">
        <w:rPr>
          <w:rFonts w:ascii="Calibri" w:eastAsia="Calibri" w:hAnsi="Calibri" w:cs="Calibri"/>
          <w:lang w:val="en-US"/>
        </w:rPr>
        <w:t>)  from</w:t>
      </w:r>
      <w:proofErr w:type="gramEnd"/>
      <w:r w:rsidRPr="00E60106">
        <w:rPr>
          <w:rFonts w:ascii="Calibri" w:eastAsia="Calibri" w:hAnsi="Calibri" w:cs="Calibri"/>
          <w:lang w:val="en-US"/>
        </w:rPr>
        <w:t xml:space="preserve"> </w:t>
      </w:r>
      <w:proofErr w:type="spellStart"/>
      <w:r w:rsidRPr="00E60106">
        <w:rPr>
          <w:rFonts w:ascii="Calibri" w:eastAsia="Calibri" w:hAnsi="Calibri" w:cs="Calibri"/>
          <w:lang w:val="en-US"/>
        </w:rPr>
        <w:t>Consorzio</w:t>
      </w:r>
      <w:proofErr w:type="spellEnd"/>
      <w:r w:rsidRPr="00E60106">
        <w:rPr>
          <w:rFonts w:ascii="Calibri" w:eastAsia="Calibri" w:hAnsi="Calibri" w:cs="Calibri"/>
          <w:lang w:val="en-US"/>
        </w:rPr>
        <w:t xml:space="preserve"> Arsenàl.IT (Italy) and IHE Italy; </w:t>
      </w:r>
    </w:p>
    <w:p w14:paraId="7CC96C01" w14:textId="77777777" w:rsidR="00511FCC" w:rsidRPr="00E60106" w:rsidRDefault="004C0154">
      <w:pPr>
        <w:pStyle w:val="normal"/>
        <w:numPr>
          <w:ilvl w:val="0"/>
          <w:numId w:val="3"/>
        </w:numPr>
        <w:ind w:hanging="360"/>
        <w:contextualSpacing/>
        <w:rPr>
          <w:rFonts w:ascii="Calibri" w:eastAsia="Calibri" w:hAnsi="Calibri" w:cs="Calibri"/>
          <w:lang w:val="en-US"/>
        </w:rPr>
      </w:pPr>
      <w:r w:rsidRPr="00E60106">
        <w:rPr>
          <w:rFonts w:ascii="Calibri" w:eastAsia="Calibri" w:hAnsi="Calibri" w:cs="Calibri"/>
          <w:lang w:val="en-US"/>
        </w:rPr>
        <w:t xml:space="preserve">Charles </w:t>
      </w:r>
      <w:proofErr w:type="spellStart"/>
      <w:r w:rsidRPr="00E60106">
        <w:rPr>
          <w:rFonts w:ascii="Calibri" w:eastAsia="Calibri" w:hAnsi="Calibri" w:cs="Calibri"/>
          <w:lang w:val="en-US"/>
        </w:rPr>
        <w:t>Parisot</w:t>
      </w:r>
      <w:proofErr w:type="spellEnd"/>
      <w:r w:rsidRPr="00E60106">
        <w:rPr>
          <w:rFonts w:ascii="Calibri" w:eastAsia="Calibri" w:hAnsi="Calibri" w:cs="Calibri"/>
          <w:lang w:val="en-US"/>
        </w:rPr>
        <w:t xml:space="preserve">  (charles.parisot@med.ge.com), Harry Solomon (Harry.Solomon@med.ge.com)</w:t>
      </w:r>
    </w:p>
    <w:p w14:paraId="564169AF" w14:textId="77777777" w:rsidR="00511FCC" w:rsidRPr="00E60106" w:rsidRDefault="004C0154">
      <w:pPr>
        <w:pStyle w:val="normal"/>
        <w:ind w:left="360"/>
        <w:rPr>
          <w:lang w:val="en-US"/>
        </w:rPr>
      </w:pPr>
      <w:r w:rsidRPr="00E60106">
        <w:rPr>
          <w:rFonts w:ascii="Calibri" w:eastAsia="Calibri" w:hAnsi="Calibri" w:cs="Calibri"/>
          <w:lang w:val="en-US"/>
        </w:rPr>
        <w:t xml:space="preserve">Work item Editor: Mauro </w:t>
      </w:r>
      <w:proofErr w:type="spellStart"/>
      <w:r w:rsidRPr="00E60106">
        <w:rPr>
          <w:rFonts w:ascii="Calibri" w:eastAsia="Calibri" w:hAnsi="Calibri" w:cs="Calibri"/>
          <w:lang w:val="en-US"/>
        </w:rPr>
        <w:t>Zanardini</w:t>
      </w:r>
      <w:proofErr w:type="spellEnd"/>
      <w:r w:rsidRPr="00E60106">
        <w:rPr>
          <w:rFonts w:ascii="Calibri" w:eastAsia="Calibri" w:hAnsi="Calibri" w:cs="Calibri"/>
          <w:lang w:val="en-US"/>
        </w:rPr>
        <w:t xml:space="preserve">, Elena Vio, </w:t>
      </w:r>
      <w:proofErr w:type="spellStart"/>
      <w:proofErr w:type="gramStart"/>
      <w:r w:rsidRPr="00E60106">
        <w:rPr>
          <w:rFonts w:ascii="Calibri" w:eastAsia="Calibri" w:hAnsi="Calibri" w:cs="Calibri"/>
          <w:lang w:val="en-US"/>
        </w:rPr>
        <w:t>Glauco</w:t>
      </w:r>
      <w:proofErr w:type="spellEnd"/>
      <w:proofErr w:type="gramEnd"/>
      <w:r w:rsidRPr="00E60106">
        <w:rPr>
          <w:rFonts w:ascii="Calibri" w:eastAsia="Calibri" w:hAnsi="Calibri" w:cs="Calibri"/>
          <w:lang w:val="en-US"/>
        </w:rPr>
        <w:t xml:space="preserve"> </w:t>
      </w:r>
      <w:proofErr w:type="spellStart"/>
      <w:r w:rsidRPr="00E60106">
        <w:rPr>
          <w:rFonts w:ascii="Calibri" w:eastAsia="Calibri" w:hAnsi="Calibri" w:cs="Calibri"/>
          <w:lang w:val="en-US"/>
        </w:rPr>
        <w:t>Brandolino</w:t>
      </w:r>
      <w:proofErr w:type="spellEnd"/>
    </w:p>
    <w:p w14:paraId="26803A37" w14:textId="77777777" w:rsidR="00511FCC" w:rsidRPr="00E60106" w:rsidRDefault="006B63D5">
      <w:pPr>
        <w:pStyle w:val="normal"/>
        <w:ind w:left="360"/>
        <w:rPr>
          <w:lang w:val="en-US"/>
        </w:rPr>
      </w:pPr>
      <w:r w:rsidRPr="00E60106">
        <w:rPr>
          <w:rFonts w:ascii="Calibri" w:eastAsia="Calibri" w:hAnsi="Calibri" w:cs="Calibri"/>
          <w:lang w:val="en-US"/>
        </w:rPr>
        <w:t>Date: 16</w:t>
      </w:r>
      <w:r w:rsidR="004C0154" w:rsidRPr="00E60106">
        <w:rPr>
          <w:rFonts w:ascii="Calibri" w:eastAsia="Calibri" w:hAnsi="Calibri" w:cs="Calibri"/>
          <w:lang w:val="en-US"/>
        </w:rPr>
        <w:t xml:space="preserve">th </w:t>
      </w:r>
      <w:r w:rsidRPr="00E60106">
        <w:rPr>
          <w:rFonts w:ascii="Calibri" w:eastAsia="Calibri" w:hAnsi="Calibri" w:cs="Calibri"/>
          <w:lang w:val="en-US"/>
        </w:rPr>
        <w:t>October</w:t>
      </w:r>
      <w:r w:rsidR="004C0154" w:rsidRPr="00E60106">
        <w:rPr>
          <w:rFonts w:ascii="Calibri" w:eastAsia="Calibri" w:hAnsi="Calibri" w:cs="Calibri"/>
          <w:lang w:val="en-US"/>
        </w:rPr>
        <w:t xml:space="preserve"> 2015</w:t>
      </w:r>
    </w:p>
    <w:p w14:paraId="20460914" w14:textId="77777777" w:rsidR="00511FCC" w:rsidRPr="00E60106" w:rsidRDefault="004C0154">
      <w:pPr>
        <w:pStyle w:val="normal"/>
        <w:ind w:left="360"/>
        <w:rPr>
          <w:lang w:val="en-US"/>
        </w:rPr>
      </w:pPr>
      <w:r w:rsidRPr="00E60106">
        <w:rPr>
          <w:rFonts w:ascii="Calibri" w:eastAsia="Calibri" w:hAnsi="Calibri" w:cs="Calibri"/>
          <w:lang w:val="en-US"/>
        </w:rPr>
        <w:t>Version: 1.0</w:t>
      </w:r>
    </w:p>
    <w:p w14:paraId="39D7077A" w14:textId="77777777" w:rsidR="00511FCC" w:rsidRPr="00E60106" w:rsidRDefault="004C0154">
      <w:pPr>
        <w:pStyle w:val="normal"/>
        <w:ind w:left="360"/>
        <w:rPr>
          <w:lang w:val="en-US"/>
        </w:rPr>
      </w:pPr>
      <w:r w:rsidRPr="00E60106">
        <w:rPr>
          <w:rFonts w:ascii="Calibri" w:eastAsia="Calibri" w:hAnsi="Calibri" w:cs="Calibri"/>
          <w:lang w:val="en-US"/>
        </w:rPr>
        <w:t>Domain: PCC</w:t>
      </w:r>
    </w:p>
    <w:p w14:paraId="0946AA8A" w14:textId="77777777" w:rsidR="00511FCC" w:rsidRPr="00E60106" w:rsidRDefault="004C0154">
      <w:pPr>
        <w:pStyle w:val="Titolo1"/>
        <w:keepNext w:val="0"/>
        <w:keepLines w:val="0"/>
        <w:spacing w:before="480"/>
        <w:contextualSpacing w:val="0"/>
        <w:rPr>
          <w:lang w:val="en-US"/>
        </w:rPr>
      </w:pPr>
      <w:bookmarkStart w:id="1" w:name="h.hjmww8kcpu9q" w:colFirst="0" w:colLast="0"/>
      <w:bookmarkEnd w:id="1"/>
      <w:r w:rsidRPr="00E60106">
        <w:rPr>
          <w:rFonts w:ascii="Calibri" w:eastAsia="Calibri" w:hAnsi="Calibri" w:cs="Calibri"/>
          <w:b/>
          <w:sz w:val="28"/>
          <w:szCs w:val="28"/>
          <w:lang w:val="en-US"/>
        </w:rPr>
        <w:t>2.</w:t>
      </w:r>
      <w:r w:rsidRPr="00E60106">
        <w:rPr>
          <w:rFonts w:ascii="Times New Roman" w:eastAsia="Times New Roman" w:hAnsi="Times New Roman" w:cs="Times New Roman"/>
          <w:sz w:val="28"/>
          <w:szCs w:val="28"/>
          <w:lang w:val="en-US"/>
        </w:rPr>
        <w:t xml:space="preserve"> </w:t>
      </w:r>
      <w:r w:rsidRPr="00E60106">
        <w:rPr>
          <w:rFonts w:ascii="Calibri" w:eastAsia="Calibri" w:hAnsi="Calibri" w:cs="Calibri"/>
          <w:b/>
          <w:sz w:val="28"/>
          <w:szCs w:val="28"/>
          <w:lang w:val="en-US"/>
        </w:rPr>
        <w:t xml:space="preserve">The Problem </w:t>
      </w:r>
    </w:p>
    <w:p w14:paraId="77093417" w14:textId="30FA2F9C" w:rsidR="006B63D5" w:rsidRDefault="004C0154">
      <w:pPr>
        <w:pStyle w:val="normal"/>
        <w:jc w:val="both"/>
        <w:rPr>
          <w:rFonts w:ascii="Calibri" w:eastAsia="Calibri" w:hAnsi="Calibri" w:cs="Calibri"/>
          <w:lang w:val="en-US"/>
        </w:rPr>
      </w:pPr>
      <w:r w:rsidRPr="00E60106">
        <w:rPr>
          <w:rFonts w:ascii="Calibri" w:eastAsia="Calibri" w:hAnsi="Calibri" w:cs="Calibri"/>
          <w:lang w:val="en-US"/>
        </w:rPr>
        <w:t>In many countries, the high healthcare specialization is centralized in order to make available widely health resources limited, because they are often very expensive. For this reason, the hub and spoke model between peripheral hospitals and highly specialized hospitals is expanding. This is the case of cardiac surgery. In order to guarantee an optimal treatment strategy in specific field such as stable CAD (Coronary Artery Disease), NSTEMI (non-ST elevation myocardial infarction</w:t>
      </w:r>
      <w:r w:rsidR="00FC1A8A">
        <w:rPr>
          <w:rFonts w:ascii="Calibri" w:eastAsia="Calibri" w:hAnsi="Calibri" w:cs="Calibri"/>
        </w:rPr>
        <w:t>)</w:t>
      </w:r>
      <w:r w:rsidRPr="00E60106">
        <w:rPr>
          <w:rFonts w:ascii="Calibri" w:eastAsia="Calibri" w:hAnsi="Calibri" w:cs="Calibri"/>
          <w:lang w:val="en-US"/>
        </w:rPr>
        <w:t xml:space="preserve"> or</w:t>
      </w:r>
      <w:r w:rsidR="0006670A">
        <w:rPr>
          <w:rFonts w:ascii="Calibri" w:eastAsia="Calibri" w:hAnsi="Calibri" w:cs="Calibri"/>
          <w:lang w:val="en-US"/>
        </w:rPr>
        <w:t xml:space="preserve"> </w:t>
      </w:r>
      <w:r w:rsidR="00FC1A8A">
        <w:rPr>
          <w:rFonts w:ascii="Calibri" w:eastAsia="Calibri" w:hAnsi="Calibri" w:cs="Calibri"/>
          <w:lang w:val="en-US"/>
        </w:rPr>
        <w:t>aortic valve disease</w:t>
      </w:r>
      <w:r w:rsidRPr="00E60106">
        <w:rPr>
          <w:rFonts w:ascii="Calibri" w:eastAsia="Calibri" w:hAnsi="Calibri" w:cs="Calibri"/>
          <w:lang w:val="en-US"/>
        </w:rPr>
        <w:t>, Italy is moving to the creation of teams of professionals able to perform a complete analysis of the more complex clinical cases</w:t>
      </w:r>
      <w:r w:rsidR="006B54C5">
        <w:rPr>
          <w:rFonts w:ascii="Calibri" w:eastAsia="Calibri" w:hAnsi="Calibri" w:cs="Calibri"/>
          <w:lang w:val="en-US"/>
        </w:rPr>
        <w:t>, thank to a network of hub</w:t>
      </w:r>
      <w:r w:rsidRPr="00E60106">
        <w:rPr>
          <w:rFonts w:ascii="Calibri" w:eastAsia="Calibri" w:hAnsi="Calibri" w:cs="Calibri"/>
          <w:lang w:val="en-US"/>
        </w:rPr>
        <w:t>. Th</w:t>
      </w:r>
      <w:r w:rsidR="006B54C5">
        <w:rPr>
          <w:rFonts w:ascii="Calibri" w:eastAsia="Calibri" w:hAnsi="Calibri" w:cs="Calibri"/>
          <w:lang w:val="en-US"/>
        </w:rPr>
        <w:t>is</w:t>
      </w:r>
      <w:r w:rsidRPr="00E60106">
        <w:rPr>
          <w:rFonts w:ascii="Calibri" w:eastAsia="Calibri" w:hAnsi="Calibri" w:cs="Calibri"/>
          <w:lang w:val="en-US"/>
        </w:rPr>
        <w:t xml:space="preserve"> team </w:t>
      </w:r>
      <w:r w:rsidR="006B54C5">
        <w:rPr>
          <w:rFonts w:ascii="Calibri" w:eastAsia="Calibri" w:hAnsi="Calibri" w:cs="Calibri"/>
          <w:lang w:val="en-US"/>
        </w:rPr>
        <w:t>is</w:t>
      </w:r>
      <w:r w:rsidR="006B54C5" w:rsidRPr="00E60106">
        <w:rPr>
          <w:rFonts w:ascii="Calibri" w:eastAsia="Calibri" w:hAnsi="Calibri" w:cs="Calibri"/>
          <w:lang w:val="en-US"/>
        </w:rPr>
        <w:t xml:space="preserve"> </w:t>
      </w:r>
      <w:r w:rsidRPr="00E60106">
        <w:rPr>
          <w:rFonts w:ascii="Calibri" w:eastAsia="Calibri" w:hAnsi="Calibri" w:cs="Calibri"/>
          <w:lang w:val="en-US"/>
        </w:rPr>
        <w:t xml:space="preserve">called  </w:t>
      </w:r>
      <w:r w:rsidRPr="00E60106">
        <w:rPr>
          <w:rFonts w:ascii="Calibri" w:eastAsia="Calibri" w:hAnsi="Calibri" w:cs="Calibri"/>
          <w:b/>
          <w:lang w:val="en-US"/>
        </w:rPr>
        <w:t>“Heart Team” (HT)</w:t>
      </w:r>
      <w:r w:rsidRPr="00E60106">
        <w:rPr>
          <w:rFonts w:ascii="Calibri" w:eastAsia="Calibri" w:hAnsi="Calibri" w:cs="Calibri"/>
          <w:lang w:val="en-US"/>
        </w:rPr>
        <w:t xml:space="preserve"> </w:t>
      </w:r>
      <w:r w:rsidR="006B3F38">
        <w:rPr>
          <w:rFonts w:ascii="Calibri" w:eastAsia="Calibri" w:hAnsi="Calibri" w:cs="Calibri"/>
          <w:lang w:val="en-US"/>
        </w:rPr>
        <w:t xml:space="preserve">(Figure </w:t>
      </w:r>
      <w:r w:rsidR="00CA33B0">
        <w:rPr>
          <w:rFonts w:ascii="Calibri" w:eastAsia="Calibri" w:hAnsi="Calibri" w:cs="Calibri"/>
          <w:lang w:val="en-US"/>
        </w:rPr>
        <w:t>1</w:t>
      </w:r>
      <w:r w:rsidR="006B3F38">
        <w:rPr>
          <w:rFonts w:ascii="Calibri" w:eastAsia="Calibri" w:hAnsi="Calibri" w:cs="Calibri"/>
          <w:lang w:val="en-US"/>
        </w:rPr>
        <w:t>)</w:t>
      </w:r>
      <w:r w:rsidR="00135B98">
        <w:rPr>
          <w:rFonts w:ascii="Calibri" w:eastAsia="Calibri" w:hAnsi="Calibri" w:cs="Calibri"/>
          <w:lang w:val="en-US"/>
        </w:rPr>
        <w:t xml:space="preserve"> </w:t>
      </w:r>
      <w:r w:rsidRPr="00E60106">
        <w:rPr>
          <w:rFonts w:ascii="Calibri" w:eastAsia="Calibri" w:hAnsi="Calibri" w:cs="Calibri"/>
          <w:lang w:val="en-US"/>
        </w:rPr>
        <w:t xml:space="preserve">and </w:t>
      </w:r>
      <w:bookmarkStart w:id="2" w:name="OLE_LINK5"/>
      <w:bookmarkStart w:id="3" w:name="OLE_LINK6"/>
      <w:r w:rsidRPr="00E60106">
        <w:rPr>
          <w:rFonts w:ascii="Calibri" w:eastAsia="Calibri" w:hAnsi="Calibri" w:cs="Calibri"/>
          <w:lang w:val="en-US"/>
        </w:rPr>
        <w:t xml:space="preserve">they are responsible for the management of the clinical pathway for patients with </w:t>
      </w:r>
      <w:r w:rsidR="006B54C5" w:rsidRPr="006B54C5">
        <w:rPr>
          <w:rFonts w:ascii="Calibri" w:eastAsia="Calibri" w:hAnsi="Calibri" w:cs="Calibri"/>
          <w:lang w:val="en-US"/>
        </w:rPr>
        <w:t>cardiac</w:t>
      </w:r>
      <w:r w:rsidR="006B63D5" w:rsidRPr="00E60106">
        <w:rPr>
          <w:rFonts w:ascii="Calibri" w:eastAsia="Calibri" w:hAnsi="Calibri" w:cs="Calibri"/>
          <w:lang w:val="en-US"/>
        </w:rPr>
        <w:t xml:space="preserve"> disease</w:t>
      </w:r>
      <w:bookmarkEnd w:id="2"/>
      <w:bookmarkEnd w:id="3"/>
      <w:r w:rsidR="00076123">
        <w:rPr>
          <w:rFonts w:ascii="Calibri" w:eastAsia="Calibri" w:hAnsi="Calibri" w:cs="Calibri"/>
          <w:lang w:val="en-US"/>
        </w:rPr>
        <w:t xml:space="preserve"> (figure </w:t>
      </w:r>
      <w:r w:rsidR="00CA33B0">
        <w:rPr>
          <w:rFonts w:ascii="Calibri" w:eastAsia="Calibri" w:hAnsi="Calibri" w:cs="Calibri"/>
          <w:lang w:val="en-US"/>
        </w:rPr>
        <w:t>2</w:t>
      </w:r>
      <w:r w:rsidR="00076123">
        <w:rPr>
          <w:rFonts w:ascii="Calibri" w:eastAsia="Calibri" w:hAnsi="Calibri" w:cs="Calibri"/>
          <w:lang w:val="en-US"/>
        </w:rPr>
        <w:t>)</w:t>
      </w:r>
      <w:r w:rsidRPr="00E60106">
        <w:rPr>
          <w:rFonts w:ascii="Calibri" w:eastAsia="Calibri" w:hAnsi="Calibri" w:cs="Calibri"/>
          <w:lang w:val="en-US"/>
        </w:rPr>
        <w:t xml:space="preserve">. The HT includes at least a cardiologist and </w:t>
      </w:r>
      <w:r w:rsidR="008171D2">
        <w:rPr>
          <w:rFonts w:ascii="Calibri" w:eastAsia="Calibri" w:hAnsi="Calibri" w:cs="Calibri"/>
          <w:lang w:val="en-US"/>
        </w:rPr>
        <w:t>the closer</w:t>
      </w:r>
      <w:r w:rsidRPr="00E60106">
        <w:rPr>
          <w:rFonts w:ascii="Calibri" w:eastAsia="Calibri" w:hAnsi="Calibri" w:cs="Calibri"/>
          <w:lang w:val="en-US"/>
        </w:rPr>
        <w:t xml:space="preserve"> cardiac </w:t>
      </w:r>
      <w:proofErr w:type="gramStart"/>
      <w:r w:rsidRPr="00E60106">
        <w:rPr>
          <w:rFonts w:ascii="Calibri" w:eastAsia="Calibri" w:hAnsi="Calibri" w:cs="Calibri"/>
          <w:lang w:val="en-US"/>
        </w:rPr>
        <w:t>surgeon, that</w:t>
      </w:r>
      <w:proofErr w:type="gramEnd"/>
      <w:r w:rsidRPr="00E60106">
        <w:rPr>
          <w:rFonts w:ascii="Calibri" w:eastAsia="Calibri" w:hAnsi="Calibri" w:cs="Calibri"/>
          <w:lang w:val="en-US"/>
        </w:rPr>
        <w:t xml:space="preserve"> may belong to different enterprises</w:t>
      </w:r>
      <w:r w:rsidR="006B63D5">
        <w:rPr>
          <w:rFonts w:ascii="Calibri" w:eastAsia="Calibri" w:hAnsi="Calibri" w:cs="Calibri"/>
          <w:lang w:val="en-US"/>
        </w:rPr>
        <w:t xml:space="preserve"> or structures</w:t>
      </w:r>
      <w:r w:rsidRPr="00E60106">
        <w:rPr>
          <w:rFonts w:ascii="Calibri" w:eastAsia="Calibri" w:hAnsi="Calibri" w:cs="Calibri"/>
          <w:lang w:val="en-US"/>
        </w:rPr>
        <w:t xml:space="preserve">. Actually the use </w:t>
      </w:r>
      <w:r w:rsidR="00135B98">
        <w:rPr>
          <w:rFonts w:ascii="Calibri" w:eastAsia="Calibri" w:hAnsi="Calibri" w:cs="Calibri"/>
          <w:lang w:val="en-US"/>
        </w:rPr>
        <w:t xml:space="preserve">of </w:t>
      </w:r>
      <w:r w:rsidRPr="00E60106">
        <w:rPr>
          <w:rFonts w:ascii="Calibri" w:eastAsia="Calibri" w:hAnsi="Calibri" w:cs="Calibri"/>
          <w:lang w:val="en-US"/>
        </w:rPr>
        <w:t>informal consultations</w:t>
      </w:r>
      <w:r>
        <w:rPr>
          <w:rFonts w:ascii="Calibri" w:eastAsia="Calibri" w:hAnsi="Calibri" w:cs="Calibri"/>
          <w:lang w:val="en-US"/>
        </w:rPr>
        <w:t xml:space="preserve"> via phone, mail or email</w:t>
      </w:r>
      <w:r w:rsidRPr="00E60106">
        <w:rPr>
          <w:rFonts w:ascii="Calibri" w:eastAsia="Calibri" w:hAnsi="Calibri" w:cs="Calibri"/>
          <w:lang w:val="en-US"/>
        </w:rPr>
        <w:t xml:space="preserve"> between cardiologists and cardiac surgeon is the most frequent approach adopted. </w:t>
      </w:r>
      <w:r>
        <w:rPr>
          <w:rFonts w:ascii="Calibri" w:eastAsia="Calibri" w:hAnsi="Calibri" w:cs="Calibri"/>
          <w:lang w:val="en-US"/>
        </w:rPr>
        <w:t xml:space="preserve"> </w:t>
      </w:r>
    </w:p>
    <w:p w14:paraId="783029E9" w14:textId="77777777" w:rsidR="006B3F38" w:rsidRDefault="006B3F38">
      <w:pPr>
        <w:pStyle w:val="normal"/>
        <w:jc w:val="both"/>
        <w:rPr>
          <w:rFonts w:ascii="Calibri" w:eastAsia="Calibri" w:hAnsi="Calibri" w:cs="Calibri"/>
          <w:lang w:val="en-US"/>
        </w:rPr>
      </w:pPr>
    </w:p>
    <w:p w14:paraId="6AC4C0A2" w14:textId="2978320D" w:rsidR="006B3F38" w:rsidRDefault="006B3F38" w:rsidP="00E60106">
      <w:pPr>
        <w:pStyle w:val="normal"/>
        <w:jc w:val="center"/>
        <w:rPr>
          <w:rFonts w:ascii="Calibri" w:eastAsia="Calibri" w:hAnsi="Calibri" w:cs="Calibri"/>
          <w:lang w:val="en-US"/>
        </w:rPr>
      </w:pPr>
      <w:bookmarkStart w:id="4" w:name="_GoBack"/>
      <w:r w:rsidRPr="00E60106">
        <w:rPr>
          <w:rFonts w:ascii="Calibri" w:eastAsia="Calibri" w:hAnsi="Calibri" w:cs="Calibri"/>
          <w:noProof/>
        </w:rPr>
        <w:drawing>
          <wp:inline distT="0" distB="0" distL="0" distR="0" wp14:anchorId="55DFFB86" wp14:editId="70A973C8">
            <wp:extent cx="3344333" cy="2255594"/>
            <wp:effectExtent l="0" t="0" r="8890" b="5080"/>
            <wp:docPr id="2" name="Immagine 2" descr="Macintosh HD:Users:elenavio:Google Drive:FSEr:PCC PDTA:TeleCardioChirurgia:fig_rete: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navio:Google Drive:FSEr:PCC PDTA:TeleCardioChirurgia:fig_rete:Diapositiva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920" t="15158" r="3697"/>
                    <a:stretch/>
                  </pic:blipFill>
                  <pic:spPr bwMode="auto">
                    <a:xfrm>
                      <a:off x="0" y="0"/>
                      <a:ext cx="3345621" cy="2256463"/>
                    </a:xfrm>
                    <a:prstGeom prst="rect">
                      <a:avLst/>
                    </a:prstGeom>
                    <a:noFill/>
                    <a:ln>
                      <a:noFill/>
                    </a:ln>
                    <a:extLst>
                      <a:ext uri="{53640926-AAD7-44d8-BBD7-CCE9431645EC}">
                        <a14:shadowObscured xmlns:a14="http://schemas.microsoft.com/office/drawing/2010/main"/>
                      </a:ext>
                    </a:extLst>
                  </pic:spPr>
                </pic:pic>
              </a:graphicData>
            </a:graphic>
          </wp:inline>
        </w:drawing>
      </w:r>
      <w:bookmarkEnd w:id="4"/>
    </w:p>
    <w:p w14:paraId="62B2D8CF" w14:textId="09014400" w:rsidR="006B3F38" w:rsidRDefault="006B3F38" w:rsidP="00E60106">
      <w:pPr>
        <w:pStyle w:val="normal"/>
        <w:jc w:val="center"/>
        <w:rPr>
          <w:rFonts w:ascii="Calibri" w:eastAsia="Calibri" w:hAnsi="Calibri" w:cs="Calibri"/>
          <w:lang w:val="en-US"/>
        </w:rPr>
      </w:pPr>
      <w:r>
        <w:rPr>
          <w:rFonts w:ascii="Calibri" w:eastAsia="Calibri" w:hAnsi="Calibri" w:cs="Calibri"/>
          <w:b/>
          <w:lang w:val="en-US"/>
        </w:rPr>
        <w:t xml:space="preserve">Figure </w:t>
      </w:r>
      <w:r w:rsidR="00CA33B0">
        <w:rPr>
          <w:rFonts w:ascii="Calibri" w:eastAsia="Calibri" w:hAnsi="Calibri" w:cs="Calibri"/>
          <w:b/>
          <w:lang w:val="en-US"/>
        </w:rPr>
        <w:t>1</w:t>
      </w:r>
      <w:r w:rsidRPr="007E2405">
        <w:rPr>
          <w:rFonts w:ascii="Calibri" w:eastAsia="Calibri" w:hAnsi="Calibri" w:cs="Calibri"/>
          <w:b/>
          <w:lang w:val="en-US"/>
        </w:rPr>
        <w:t xml:space="preserve"> </w:t>
      </w:r>
      <w:r>
        <w:rPr>
          <w:rFonts w:ascii="Calibri" w:eastAsia="Calibri" w:hAnsi="Calibri" w:cs="Calibri"/>
          <w:b/>
          <w:lang w:val="en-US"/>
        </w:rPr>
        <w:t>Heart Team</w:t>
      </w:r>
    </w:p>
    <w:p w14:paraId="031AE082" w14:textId="77777777" w:rsidR="002E790C" w:rsidRDefault="002E790C">
      <w:pPr>
        <w:pStyle w:val="normal"/>
        <w:jc w:val="both"/>
        <w:rPr>
          <w:rFonts w:ascii="Calibri" w:eastAsia="Calibri" w:hAnsi="Calibri" w:cs="Calibri"/>
          <w:lang w:val="en-US"/>
        </w:rPr>
      </w:pPr>
    </w:p>
    <w:p w14:paraId="1043CE00" w14:textId="2071A3B5" w:rsidR="00076123" w:rsidRDefault="00076123">
      <w:pPr>
        <w:pStyle w:val="normal"/>
        <w:jc w:val="both"/>
        <w:rPr>
          <w:rFonts w:ascii="Calibri" w:eastAsia="Calibri" w:hAnsi="Calibri" w:cs="Calibri"/>
          <w:lang w:val="en-US"/>
        </w:rPr>
      </w:pPr>
    </w:p>
    <w:p w14:paraId="14B143EB" w14:textId="77777777" w:rsidR="00DA72F3" w:rsidRDefault="00EE767F" w:rsidP="00076123">
      <w:pPr>
        <w:pStyle w:val="normal"/>
        <w:jc w:val="center"/>
        <w:rPr>
          <w:rFonts w:ascii="Calibri" w:eastAsia="Calibri" w:hAnsi="Calibri" w:cs="Calibri"/>
          <w:b/>
          <w:lang w:val="en-US"/>
        </w:rPr>
      </w:pPr>
      <w:r>
        <w:rPr>
          <w:rFonts w:ascii="Calibri" w:eastAsia="Calibri" w:hAnsi="Calibri" w:cs="Calibri"/>
          <w:b/>
          <w:noProof/>
        </w:rPr>
        <w:drawing>
          <wp:inline distT="0" distB="0" distL="0" distR="0" wp14:anchorId="561F4A30" wp14:editId="446D5F46">
            <wp:extent cx="4906433" cy="6002800"/>
            <wp:effectExtent l="0" t="0" r="0" b="0"/>
            <wp:docPr id="1" name="Immagine 1" descr="Macintosh HD:Users:elenavio:Downloads:Use case_HT_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navio:Downloads:Use case_HT_N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6433" cy="6002800"/>
                    </a:xfrm>
                    <a:prstGeom prst="rect">
                      <a:avLst/>
                    </a:prstGeom>
                    <a:noFill/>
                    <a:ln>
                      <a:noFill/>
                    </a:ln>
                  </pic:spPr>
                </pic:pic>
              </a:graphicData>
            </a:graphic>
          </wp:inline>
        </w:drawing>
      </w:r>
    </w:p>
    <w:p w14:paraId="73958201" w14:textId="109A5CB0" w:rsidR="00076123" w:rsidRPr="00076123" w:rsidRDefault="00076123" w:rsidP="00076123">
      <w:pPr>
        <w:pStyle w:val="normal"/>
        <w:jc w:val="center"/>
        <w:rPr>
          <w:rFonts w:ascii="Calibri" w:eastAsia="Calibri" w:hAnsi="Calibri" w:cs="Calibri"/>
          <w:b/>
          <w:lang w:val="en-US"/>
        </w:rPr>
      </w:pPr>
      <w:r>
        <w:rPr>
          <w:rFonts w:ascii="Calibri" w:eastAsia="Calibri" w:hAnsi="Calibri" w:cs="Calibri"/>
          <w:b/>
          <w:lang w:val="en-US"/>
        </w:rPr>
        <w:t xml:space="preserve">Figure </w:t>
      </w:r>
      <w:r w:rsidR="00CA33B0">
        <w:rPr>
          <w:rFonts w:ascii="Calibri" w:eastAsia="Calibri" w:hAnsi="Calibri" w:cs="Calibri"/>
          <w:b/>
          <w:lang w:val="en-US"/>
        </w:rPr>
        <w:t>2</w:t>
      </w:r>
      <w:r w:rsidRPr="007E2405">
        <w:rPr>
          <w:rFonts w:ascii="Calibri" w:eastAsia="Calibri" w:hAnsi="Calibri" w:cs="Calibri"/>
          <w:b/>
          <w:lang w:val="en-US"/>
        </w:rPr>
        <w:t xml:space="preserve"> </w:t>
      </w:r>
      <w:r w:rsidRPr="00076123">
        <w:rPr>
          <w:rFonts w:ascii="Calibri" w:eastAsia="Calibri" w:hAnsi="Calibri" w:cs="Calibri"/>
          <w:b/>
          <w:lang w:val="en-US"/>
        </w:rPr>
        <w:t xml:space="preserve">Typical clinical </w:t>
      </w:r>
      <w:proofErr w:type="gramStart"/>
      <w:r w:rsidRPr="00076123">
        <w:rPr>
          <w:rFonts w:ascii="Calibri" w:eastAsia="Calibri" w:hAnsi="Calibri" w:cs="Calibri"/>
          <w:b/>
          <w:lang w:val="en-US"/>
        </w:rPr>
        <w:t>pathw</w:t>
      </w:r>
      <w:r>
        <w:rPr>
          <w:rFonts w:ascii="Calibri" w:eastAsia="Calibri" w:hAnsi="Calibri" w:cs="Calibri"/>
          <w:b/>
          <w:lang w:val="en-US"/>
        </w:rPr>
        <w:t>ay</w:t>
      </w:r>
      <w:proofErr w:type="gramEnd"/>
      <w:r>
        <w:rPr>
          <w:rFonts w:ascii="Calibri" w:eastAsia="Calibri" w:hAnsi="Calibri" w:cs="Calibri"/>
          <w:b/>
          <w:lang w:val="en-US"/>
        </w:rPr>
        <w:t xml:space="preserve"> </w:t>
      </w:r>
    </w:p>
    <w:p w14:paraId="5DCE9CFA" w14:textId="77777777" w:rsidR="00232664" w:rsidRDefault="00232664">
      <w:pPr>
        <w:pStyle w:val="normal"/>
        <w:jc w:val="both"/>
        <w:rPr>
          <w:rFonts w:ascii="Calibri" w:eastAsia="Calibri" w:hAnsi="Calibri" w:cs="Calibri"/>
          <w:lang w:val="en-US"/>
        </w:rPr>
      </w:pPr>
    </w:p>
    <w:p w14:paraId="08F3CE18" w14:textId="77777777" w:rsidR="00232664" w:rsidRDefault="00232664">
      <w:pPr>
        <w:pStyle w:val="normal"/>
        <w:jc w:val="both"/>
        <w:rPr>
          <w:rFonts w:ascii="Calibri" w:eastAsia="Calibri" w:hAnsi="Calibri" w:cs="Calibri"/>
          <w:lang w:val="en-US"/>
        </w:rPr>
      </w:pPr>
    </w:p>
    <w:p w14:paraId="6D32AE74" w14:textId="7B3A38C7" w:rsidR="00511FCC" w:rsidRPr="00E60106" w:rsidRDefault="006B54C5">
      <w:pPr>
        <w:pStyle w:val="normal"/>
        <w:jc w:val="both"/>
        <w:rPr>
          <w:lang w:val="en-US"/>
        </w:rPr>
      </w:pPr>
      <w:r>
        <w:rPr>
          <w:rFonts w:ascii="Calibri" w:eastAsia="Calibri" w:hAnsi="Calibri" w:cs="Calibri"/>
          <w:lang w:val="en-US"/>
        </w:rPr>
        <w:t>T</w:t>
      </w:r>
      <w:r w:rsidR="006B63D5">
        <w:rPr>
          <w:rFonts w:ascii="Calibri" w:eastAsia="Calibri" w:hAnsi="Calibri" w:cs="Calibri"/>
          <w:lang w:val="en-US"/>
        </w:rPr>
        <w:t>he management of the HT is not simple. Th</w:t>
      </w:r>
      <w:r w:rsidR="004C0154" w:rsidRPr="00E60106">
        <w:rPr>
          <w:rFonts w:ascii="Calibri" w:eastAsia="Calibri" w:hAnsi="Calibri" w:cs="Calibri"/>
          <w:lang w:val="en-US"/>
        </w:rPr>
        <w:t>e two units (</w:t>
      </w:r>
      <w:proofErr w:type="spellStart"/>
      <w:r w:rsidR="004C0154" w:rsidRPr="00E60106">
        <w:rPr>
          <w:rFonts w:ascii="Calibri" w:eastAsia="Calibri" w:hAnsi="Calibri" w:cs="Calibri"/>
          <w:lang w:val="en-US"/>
        </w:rPr>
        <w:t>cath</w:t>
      </w:r>
      <w:proofErr w:type="spellEnd"/>
      <w:r w:rsidR="004C0154" w:rsidRPr="00E60106">
        <w:rPr>
          <w:rFonts w:ascii="Calibri" w:eastAsia="Calibri" w:hAnsi="Calibri" w:cs="Calibri"/>
          <w:lang w:val="en-US"/>
        </w:rPr>
        <w:t xml:space="preserve"> lab</w:t>
      </w:r>
      <w:r w:rsidR="006B63D5">
        <w:rPr>
          <w:rFonts w:ascii="Calibri" w:eastAsia="Calibri" w:hAnsi="Calibri" w:cs="Calibri"/>
          <w:lang w:val="en-US"/>
        </w:rPr>
        <w:t xml:space="preserve"> and/or </w:t>
      </w:r>
      <w:proofErr w:type="spellStart"/>
      <w:r w:rsidR="006B63D5">
        <w:rPr>
          <w:rFonts w:ascii="Calibri" w:eastAsia="Calibri" w:hAnsi="Calibri" w:cs="Calibri"/>
          <w:lang w:val="en-US"/>
        </w:rPr>
        <w:t>cardi</w:t>
      </w:r>
      <w:r w:rsidR="0006670A">
        <w:rPr>
          <w:rFonts w:ascii="Calibri" w:eastAsia="Calibri" w:hAnsi="Calibri" w:cs="Calibri"/>
          <w:lang w:val="en-US"/>
        </w:rPr>
        <w:t>ological</w:t>
      </w:r>
      <w:proofErr w:type="spellEnd"/>
      <w:r w:rsidR="006B63D5">
        <w:rPr>
          <w:rFonts w:ascii="Calibri" w:eastAsia="Calibri" w:hAnsi="Calibri" w:cs="Calibri"/>
          <w:lang w:val="en-US"/>
        </w:rPr>
        <w:t xml:space="preserve"> ambulatory</w:t>
      </w:r>
      <w:r w:rsidR="004C0154" w:rsidRPr="00E60106">
        <w:rPr>
          <w:rFonts w:ascii="Calibri" w:eastAsia="Calibri" w:hAnsi="Calibri" w:cs="Calibri"/>
          <w:lang w:val="en-US"/>
        </w:rPr>
        <w:t xml:space="preserve"> and cardiac surgery department) may be remote, being sometimes in different geographical areas.</w:t>
      </w:r>
      <w:r w:rsidR="006B63D5">
        <w:rPr>
          <w:rFonts w:ascii="Calibri" w:eastAsia="Calibri" w:hAnsi="Calibri" w:cs="Calibri"/>
          <w:lang w:val="en-US"/>
        </w:rPr>
        <w:t xml:space="preserve"> Moreover, in many cases, in order to resolve the </w:t>
      </w:r>
      <w:r w:rsidR="00135B98">
        <w:rPr>
          <w:rFonts w:ascii="Calibri" w:eastAsia="Calibri" w:hAnsi="Calibri" w:cs="Calibri"/>
          <w:lang w:val="en-US"/>
        </w:rPr>
        <w:t xml:space="preserve">patient </w:t>
      </w:r>
      <w:r w:rsidR="006B63D5">
        <w:rPr>
          <w:rFonts w:ascii="Calibri" w:eastAsia="Calibri" w:hAnsi="Calibri" w:cs="Calibri"/>
          <w:lang w:val="en-US"/>
        </w:rPr>
        <w:t xml:space="preserve">case, </w:t>
      </w:r>
      <w:r w:rsidR="00360B56">
        <w:rPr>
          <w:rFonts w:ascii="Calibri" w:eastAsia="Calibri" w:hAnsi="Calibri" w:cs="Calibri"/>
          <w:lang w:val="en-US"/>
        </w:rPr>
        <w:t xml:space="preserve">the heart team have to be </w:t>
      </w:r>
      <w:r>
        <w:rPr>
          <w:rFonts w:ascii="Calibri" w:eastAsia="Calibri" w:hAnsi="Calibri" w:cs="Calibri"/>
          <w:lang w:val="en-US"/>
        </w:rPr>
        <w:t>extended,</w:t>
      </w:r>
      <w:r w:rsidR="00360B56">
        <w:rPr>
          <w:rFonts w:ascii="Calibri" w:eastAsia="Calibri" w:hAnsi="Calibri" w:cs="Calibri"/>
          <w:lang w:val="en-US"/>
        </w:rPr>
        <w:t xml:space="preserve"> allowing </w:t>
      </w:r>
      <w:r w:rsidR="006B63D5">
        <w:rPr>
          <w:rFonts w:ascii="Calibri" w:eastAsia="Calibri" w:hAnsi="Calibri" w:cs="Calibri"/>
          <w:lang w:val="en-US"/>
        </w:rPr>
        <w:t>the involvement of more different</w:t>
      </w:r>
      <w:r w:rsidR="006B63D5" w:rsidRPr="007E2405">
        <w:rPr>
          <w:rFonts w:ascii="Calibri" w:eastAsia="Calibri" w:hAnsi="Calibri" w:cs="Calibri"/>
          <w:lang w:val="en-US"/>
        </w:rPr>
        <w:t xml:space="preserve"> </w:t>
      </w:r>
      <w:r w:rsidR="006B63D5">
        <w:rPr>
          <w:rFonts w:ascii="Calibri" w:eastAsia="Calibri" w:hAnsi="Calibri" w:cs="Calibri"/>
          <w:lang w:val="en-US"/>
        </w:rPr>
        <w:t>high</w:t>
      </w:r>
      <w:r>
        <w:rPr>
          <w:rFonts w:ascii="Calibri" w:eastAsia="Calibri" w:hAnsi="Calibri" w:cs="Calibri"/>
          <w:lang w:val="en-US"/>
        </w:rPr>
        <w:t>ly</w:t>
      </w:r>
      <w:r w:rsidR="006B63D5">
        <w:rPr>
          <w:rFonts w:ascii="Calibri" w:eastAsia="Calibri" w:hAnsi="Calibri" w:cs="Calibri"/>
          <w:lang w:val="en-US"/>
        </w:rPr>
        <w:t xml:space="preserve"> specializ</w:t>
      </w:r>
      <w:r>
        <w:rPr>
          <w:rFonts w:ascii="Calibri" w:eastAsia="Calibri" w:hAnsi="Calibri" w:cs="Calibri"/>
          <w:lang w:val="en-US"/>
        </w:rPr>
        <w:t>ed</w:t>
      </w:r>
      <w:r w:rsidR="006B63D5">
        <w:rPr>
          <w:rFonts w:ascii="Calibri" w:eastAsia="Calibri" w:hAnsi="Calibri" w:cs="Calibri"/>
          <w:lang w:val="en-US"/>
        </w:rPr>
        <w:t xml:space="preserve"> centers</w:t>
      </w:r>
      <w:r w:rsidR="00360B56">
        <w:rPr>
          <w:rFonts w:ascii="Calibri" w:eastAsia="Calibri" w:hAnsi="Calibri" w:cs="Calibri"/>
          <w:lang w:val="en-US"/>
        </w:rPr>
        <w:t xml:space="preserve"> with specific skills,</w:t>
      </w:r>
      <w:r w:rsidR="006B63D5">
        <w:rPr>
          <w:rFonts w:ascii="Calibri" w:eastAsia="Calibri" w:hAnsi="Calibri" w:cs="Calibri"/>
          <w:lang w:val="en-US"/>
        </w:rPr>
        <w:t xml:space="preserve"> belonged to different structures.</w:t>
      </w:r>
      <w:r w:rsidR="00360B56">
        <w:rPr>
          <w:rFonts w:ascii="Calibri" w:eastAsia="Calibri" w:hAnsi="Calibri" w:cs="Calibri"/>
          <w:lang w:val="en-US"/>
        </w:rPr>
        <w:t xml:space="preserve"> In fact, a region can </w:t>
      </w:r>
      <w:r>
        <w:rPr>
          <w:rFonts w:ascii="Calibri" w:eastAsia="Calibri" w:hAnsi="Calibri" w:cs="Calibri"/>
          <w:lang w:val="en-US"/>
        </w:rPr>
        <w:t>have</w:t>
      </w:r>
      <w:r w:rsidR="00360B56">
        <w:rPr>
          <w:rFonts w:ascii="Calibri" w:eastAsia="Calibri" w:hAnsi="Calibri" w:cs="Calibri"/>
          <w:lang w:val="en-US"/>
        </w:rPr>
        <w:t xml:space="preserve"> </w:t>
      </w:r>
      <w:r>
        <w:rPr>
          <w:rFonts w:ascii="Calibri" w:eastAsia="Calibri" w:hAnsi="Calibri" w:cs="Calibri"/>
          <w:lang w:val="en-US"/>
        </w:rPr>
        <w:t xml:space="preserve">highly specialized centers </w:t>
      </w:r>
      <w:r w:rsidR="0049137D">
        <w:rPr>
          <w:rFonts w:ascii="Calibri" w:eastAsia="Calibri" w:hAnsi="Calibri" w:cs="Calibri"/>
          <w:lang w:val="en-US"/>
        </w:rPr>
        <w:t>skill</w:t>
      </w:r>
      <w:r w:rsidR="00360B56">
        <w:rPr>
          <w:rFonts w:ascii="Calibri" w:eastAsia="Calibri" w:hAnsi="Calibri" w:cs="Calibri"/>
          <w:lang w:val="en-US"/>
        </w:rPr>
        <w:t>ed in specific disease</w:t>
      </w:r>
      <w:r>
        <w:rPr>
          <w:rFonts w:ascii="Calibri" w:eastAsia="Calibri" w:hAnsi="Calibri" w:cs="Calibri"/>
          <w:lang w:val="en-US"/>
        </w:rPr>
        <w:t>s</w:t>
      </w:r>
      <w:r w:rsidR="00360B56">
        <w:rPr>
          <w:rFonts w:ascii="Calibri" w:eastAsia="Calibri" w:hAnsi="Calibri" w:cs="Calibri"/>
          <w:lang w:val="en-US"/>
        </w:rPr>
        <w:t>, creating a network of hubs</w:t>
      </w:r>
      <w:r>
        <w:rPr>
          <w:rFonts w:ascii="Calibri" w:eastAsia="Calibri" w:hAnsi="Calibri" w:cs="Calibri"/>
          <w:lang w:val="en-US"/>
        </w:rPr>
        <w:t xml:space="preserve"> geographically </w:t>
      </w:r>
      <w:r w:rsidR="0049137D">
        <w:rPr>
          <w:rFonts w:ascii="Calibri" w:eastAsia="Calibri" w:hAnsi="Calibri" w:cs="Calibri"/>
          <w:lang w:val="en-US"/>
        </w:rPr>
        <w:t xml:space="preserve">distributed. </w:t>
      </w:r>
      <w:r w:rsidR="004C0154" w:rsidRPr="00E60106">
        <w:rPr>
          <w:rFonts w:ascii="Calibri" w:eastAsia="Calibri" w:hAnsi="Calibri" w:cs="Calibri"/>
          <w:lang w:val="en-US"/>
        </w:rPr>
        <w:t xml:space="preserve">For this reason, management of patient data may be difficult and time consuming. In this respect, </w:t>
      </w:r>
      <w:r w:rsidR="00674542">
        <w:rPr>
          <w:rFonts w:ascii="Calibri" w:eastAsia="Calibri" w:hAnsi="Calibri" w:cs="Calibri"/>
          <w:lang w:val="en-US"/>
        </w:rPr>
        <w:t>health information</w:t>
      </w:r>
      <w:r w:rsidR="00674542" w:rsidRPr="00E60106">
        <w:rPr>
          <w:rFonts w:ascii="Calibri" w:eastAsia="Calibri" w:hAnsi="Calibri" w:cs="Calibri"/>
          <w:lang w:val="en-US"/>
        </w:rPr>
        <w:t xml:space="preserve"> </w:t>
      </w:r>
      <w:proofErr w:type="gramStart"/>
      <w:r w:rsidR="004C0154" w:rsidRPr="00E60106">
        <w:rPr>
          <w:rFonts w:ascii="Calibri" w:eastAsia="Calibri" w:hAnsi="Calibri" w:cs="Calibri"/>
          <w:lang w:val="en-US"/>
        </w:rPr>
        <w:t xml:space="preserve">systems which manage clinical records allowing interchange of structured data and images as well as </w:t>
      </w:r>
      <w:proofErr w:type="spellStart"/>
      <w:r w:rsidR="004C0154" w:rsidRPr="00E60106">
        <w:rPr>
          <w:rFonts w:ascii="Calibri" w:eastAsia="Calibri" w:hAnsi="Calibri" w:cs="Calibri"/>
          <w:lang w:val="en-US"/>
        </w:rPr>
        <w:t>cineloops</w:t>
      </w:r>
      <w:proofErr w:type="spellEnd"/>
      <w:proofErr w:type="gramEnd"/>
      <w:r w:rsidR="004C0154" w:rsidRPr="00E60106">
        <w:rPr>
          <w:rFonts w:ascii="Calibri" w:eastAsia="Calibri" w:hAnsi="Calibri" w:cs="Calibri"/>
          <w:lang w:val="en-US"/>
        </w:rPr>
        <w:t xml:space="preserve"> may provide a significant improvement in overall patient management. </w:t>
      </w:r>
    </w:p>
    <w:p w14:paraId="4C5B79FF" w14:textId="439BCFA5" w:rsidR="00511FCC" w:rsidRPr="00E60106" w:rsidRDefault="004C0154">
      <w:pPr>
        <w:pStyle w:val="normal"/>
        <w:jc w:val="both"/>
        <w:rPr>
          <w:lang w:val="en-US"/>
        </w:rPr>
      </w:pPr>
      <w:r w:rsidRPr="00E60106">
        <w:rPr>
          <w:rFonts w:ascii="Calibri" w:eastAsia="Calibri" w:hAnsi="Calibri" w:cs="Calibri"/>
          <w:lang w:val="en-US"/>
        </w:rPr>
        <w:lastRenderedPageBreak/>
        <w:t xml:space="preserve">For these reasons, the aim of this proposal is to define a standardized workflow to manage and coordinate remote interaction between </w:t>
      </w:r>
      <w:r w:rsidR="0049137D">
        <w:rPr>
          <w:rFonts w:ascii="Calibri" w:eastAsia="Calibri" w:hAnsi="Calibri" w:cs="Calibri"/>
          <w:lang w:val="en-US"/>
        </w:rPr>
        <w:t xml:space="preserve">HT composed by </w:t>
      </w:r>
      <w:r w:rsidR="00CE17BD">
        <w:rPr>
          <w:rFonts w:ascii="Calibri" w:eastAsia="Calibri" w:hAnsi="Calibri" w:cs="Calibri"/>
          <w:lang w:val="en-US"/>
        </w:rPr>
        <w:t xml:space="preserve">network of </w:t>
      </w:r>
      <w:r w:rsidRPr="00E60106">
        <w:rPr>
          <w:rFonts w:ascii="Calibri" w:eastAsia="Calibri" w:hAnsi="Calibri" w:cs="Calibri"/>
          <w:lang w:val="en-US"/>
        </w:rPr>
        <w:t>hub</w:t>
      </w:r>
      <w:r w:rsidR="00CE17BD">
        <w:rPr>
          <w:rFonts w:ascii="Calibri" w:eastAsia="Calibri" w:hAnsi="Calibri" w:cs="Calibri"/>
          <w:lang w:val="en-US"/>
        </w:rPr>
        <w:t xml:space="preserve">s with high specialization on cardiac </w:t>
      </w:r>
      <w:r w:rsidR="0006670A">
        <w:rPr>
          <w:rFonts w:ascii="Calibri" w:eastAsia="Calibri" w:hAnsi="Calibri" w:cs="Calibri"/>
          <w:lang w:val="en-US"/>
        </w:rPr>
        <w:t>diseases</w:t>
      </w:r>
      <w:r w:rsidR="0006670A" w:rsidRPr="00E60106">
        <w:rPr>
          <w:rFonts w:ascii="Calibri" w:eastAsia="Calibri" w:hAnsi="Calibri" w:cs="Calibri"/>
          <w:lang w:val="en-US"/>
        </w:rPr>
        <w:t xml:space="preserve"> </w:t>
      </w:r>
      <w:r w:rsidRPr="00E60106">
        <w:rPr>
          <w:rFonts w:ascii="Calibri" w:eastAsia="Calibri" w:hAnsi="Calibri" w:cs="Calibri"/>
          <w:lang w:val="en-US"/>
        </w:rPr>
        <w:t xml:space="preserve">and </w:t>
      </w:r>
      <w:r w:rsidR="00CE17BD">
        <w:rPr>
          <w:rFonts w:ascii="Calibri" w:eastAsia="Calibri" w:hAnsi="Calibri" w:cs="Calibri"/>
          <w:lang w:val="en-US"/>
        </w:rPr>
        <w:t>peripheral hospitals</w:t>
      </w:r>
      <w:r w:rsidRPr="00E60106">
        <w:rPr>
          <w:rFonts w:ascii="Calibri" w:eastAsia="Calibri" w:hAnsi="Calibri" w:cs="Calibri"/>
          <w:lang w:val="en-US"/>
        </w:rPr>
        <w:t>, with not only a simple sharing of information</w:t>
      </w:r>
      <w:r w:rsidR="0049137D">
        <w:rPr>
          <w:rFonts w:ascii="Calibri" w:eastAsia="Calibri" w:hAnsi="Calibri" w:cs="Calibri"/>
          <w:lang w:val="en-US"/>
        </w:rPr>
        <w:t xml:space="preserve"> and digital documents</w:t>
      </w:r>
      <w:r w:rsidRPr="00E60106">
        <w:rPr>
          <w:rFonts w:ascii="Calibri" w:eastAsia="Calibri" w:hAnsi="Calibri" w:cs="Calibri"/>
          <w:lang w:val="en-US"/>
        </w:rPr>
        <w:t>, but also the activation of a multidisciplinary</w:t>
      </w:r>
      <w:r w:rsidR="00CE17BD">
        <w:rPr>
          <w:rFonts w:ascii="Calibri" w:eastAsia="Calibri" w:hAnsi="Calibri" w:cs="Calibri"/>
          <w:lang w:val="en-US"/>
        </w:rPr>
        <w:t xml:space="preserve"> and dynamic</w:t>
      </w:r>
      <w:r w:rsidRPr="00E60106">
        <w:rPr>
          <w:rFonts w:ascii="Calibri" w:eastAsia="Calibri" w:hAnsi="Calibri" w:cs="Calibri"/>
          <w:lang w:val="en-US"/>
        </w:rPr>
        <w:t xml:space="preserve"> </w:t>
      </w:r>
      <w:r w:rsidR="0049137D">
        <w:rPr>
          <w:rFonts w:ascii="Calibri" w:eastAsia="Calibri" w:hAnsi="Calibri" w:cs="Calibri"/>
          <w:lang w:val="en-US"/>
        </w:rPr>
        <w:t>team</w:t>
      </w:r>
      <w:r w:rsidR="0049137D" w:rsidRPr="00E60106">
        <w:rPr>
          <w:rFonts w:ascii="Calibri" w:eastAsia="Calibri" w:hAnsi="Calibri" w:cs="Calibri"/>
          <w:lang w:val="en-US"/>
        </w:rPr>
        <w:t xml:space="preserve"> </w:t>
      </w:r>
      <w:r w:rsidRPr="00E60106">
        <w:rPr>
          <w:rFonts w:ascii="Calibri" w:eastAsia="Calibri" w:hAnsi="Calibri" w:cs="Calibri"/>
          <w:lang w:val="en-US"/>
        </w:rPr>
        <w:t xml:space="preserve">of healthcare professionals. The workflow will </w:t>
      </w:r>
      <w:r w:rsidR="00CE17BD">
        <w:rPr>
          <w:rFonts w:ascii="Calibri" w:eastAsia="Calibri" w:hAnsi="Calibri" w:cs="Calibri"/>
          <w:lang w:val="en-US"/>
        </w:rPr>
        <w:t xml:space="preserve">support and </w:t>
      </w:r>
      <w:r w:rsidRPr="00E60106">
        <w:rPr>
          <w:rFonts w:ascii="Calibri" w:eastAsia="Calibri" w:hAnsi="Calibri" w:cs="Calibri"/>
          <w:lang w:val="en-US"/>
        </w:rPr>
        <w:t xml:space="preserve">manage the </w:t>
      </w:r>
      <w:r w:rsidR="00CE17BD">
        <w:rPr>
          <w:rFonts w:ascii="Calibri" w:eastAsia="Calibri" w:hAnsi="Calibri" w:cs="Calibri"/>
          <w:lang w:val="en-US"/>
        </w:rPr>
        <w:t xml:space="preserve">activation of the </w:t>
      </w:r>
      <w:r w:rsidR="001511C3">
        <w:rPr>
          <w:rFonts w:ascii="Calibri" w:eastAsia="Calibri" w:hAnsi="Calibri" w:cs="Calibri"/>
          <w:lang w:val="en-US"/>
        </w:rPr>
        <w:t xml:space="preserve">dynamic </w:t>
      </w:r>
      <w:r w:rsidR="00CE17BD">
        <w:rPr>
          <w:rFonts w:ascii="Calibri" w:eastAsia="Calibri" w:hAnsi="Calibri" w:cs="Calibri"/>
          <w:lang w:val="en-US"/>
        </w:rPr>
        <w:t>HT</w:t>
      </w:r>
      <w:r w:rsidR="001511C3">
        <w:rPr>
          <w:rFonts w:ascii="Calibri" w:eastAsia="Calibri" w:hAnsi="Calibri" w:cs="Calibri"/>
          <w:lang w:val="en-US"/>
        </w:rPr>
        <w:t xml:space="preserve"> </w:t>
      </w:r>
      <w:bookmarkStart w:id="5" w:name="OLE_LINK1"/>
      <w:bookmarkStart w:id="6" w:name="OLE_LINK2"/>
      <w:r w:rsidR="001511C3">
        <w:rPr>
          <w:rFonts w:ascii="Calibri" w:eastAsia="Calibri" w:hAnsi="Calibri" w:cs="Calibri"/>
          <w:lang w:val="en-US"/>
        </w:rPr>
        <w:t>that allow</w:t>
      </w:r>
      <w:r w:rsidR="0049137D">
        <w:rPr>
          <w:rFonts w:ascii="Calibri" w:eastAsia="Calibri" w:hAnsi="Calibri" w:cs="Calibri"/>
          <w:lang w:val="en-US"/>
        </w:rPr>
        <w:t>s us to adapt</w:t>
      </w:r>
      <w:r w:rsidR="001511C3">
        <w:rPr>
          <w:rFonts w:ascii="Calibri" w:eastAsia="Calibri" w:hAnsi="Calibri" w:cs="Calibri"/>
          <w:lang w:val="en-US"/>
        </w:rPr>
        <w:t xml:space="preserve"> the </w:t>
      </w:r>
      <w:r w:rsidR="0049137D">
        <w:rPr>
          <w:rFonts w:ascii="Calibri" w:eastAsia="Calibri" w:hAnsi="Calibri" w:cs="Calibri"/>
          <w:lang w:val="en-US"/>
        </w:rPr>
        <w:t>team</w:t>
      </w:r>
      <w:r w:rsidR="001511C3">
        <w:rPr>
          <w:rFonts w:ascii="Calibri" w:eastAsia="Calibri" w:hAnsi="Calibri" w:cs="Calibri"/>
          <w:lang w:val="en-US"/>
        </w:rPr>
        <w:t xml:space="preserve"> to </w:t>
      </w:r>
      <w:r w:rsidRPr="00E60106">
        <w:rPr>
          <w:rFonts w:ascii="Calibri" w:eastAsia="Calibri" w:hAnsi="Calibri" w:cs="Calibri"/>
          <w:lang w:val="en-US"/>
        </w:rPr>
        <w:t>simple</w:t>
      </w:r>
      <w:r w:rsidR="001511C3">
        <w:rPr>
          <w:rFonts w:ascii="Calibri" w:eastAsia="Calibri" w:hAnsi="Calibri" w:cs="Calibri"/>
          <w:lang w:val="en-US"/>
        </w:rPr>
        <w:t xml:space="preserve"> or complex</w:t>
      </w:r>
      <w:r w:rsidRPr="00E60106">
        <w:rPr>
          <w:rFonts w:ascii="Calibri" w:eastAsia="Calibri" w:hAnsi="Calibri" w:cs="Calibri"/>
          <w:lang w:val="en-US"/>
        </w:rPr>
        <w:t xml:space="preserve"> cases</w:t>
      </w:r>
      <w:r w:rsidR="001511C3">
        <w:rPr>
          <w:rFonts w:ascii="Calibri" w:eastAsia="Calibri" w:hAnsi="Calibri" w:cs="Calibri"/>
          <w:lang w:val="en-US"/>
        </w:rPr>
        <w:t>.</w:t>
      </w:r>
    </w:p>
    <w:bookmarkEnd w:id="5"/>
    <w:bookmarkEnd w:id="6"/>
    <w:p w14:paraId="6C640E2A" w14:textId="77777777" w:rsidR="00511FCC" w:rsidRPr="00E60106" w:rsidRDefault="004C0154">
      <w:pPr>
        <w:pStyle w:val="normal"/>
        <w:jc w:val="both"/>
        <w:rPr>
          <w:lang w:val="en-US"/>
        </w:rPr>
      </w:pPr>
      <w:r w:rsidRPr="00E60106">
        <w:rPr>
          <w:rFonts w:ascii="Calibri" w:eastAsia="Calibri" w:hAnsi="Calibri" w:cs="Calibri"/>
          <w:highlight w:val="white"/>
          <w:lang w:val="en-US"/>
        </w:rPr>
        <w:t xml:space="preserve">This approach will enable: </w:t>
      </w:r>
    </w:p>
    <w:p w14:paraId="55805BFD" w14:textId="5AEE7E91" w:rsidR="00511FCC" w:rsidRPr="00E60106" w:rsidRDefault="004C0154">
      <w:pPr>
        <w:pStyle w:val="normal"/>
        <w:numPr>
          <w:ilvl w:val="0"/>
          <w:numId w:val="4"/>
        </w:numPr>
        <w:ind w:hanging="360"/>
        <w:contextualSpacing/>
        <w:jc w:val="both"/>
        <w:rPr>
          <w:rFonts w:ascii="Calibri" w:eastAsia="Calibri" w:hAnsi="Calibri" w:cs="Calibri"/>
          <w:highlight w:val="white"/>
          <w:lang w:val="en-US"/>
        </w:rPr>
      </w:pPr>
      <w:proofErr w:type="gramStart"/>
      <w:r w:rsidRPr="00E60106">
        <w:rPr>
          <w:rFonts w:ascii="Calibri" w:eastAsia="Calibri" w:hAnsi="Calibri" w:cs="Calibri"/>
          <w:highlight w:val="white"/>
          <w:lang w:val="en-US"/>
        </w:rPr>
        <w:t>direct</w:t>
      </w:r>
      <w:proofErr w:type="gramEnd"/>
      <w:r w:rsidRPr="00E60106">
        <w:rPr>
          <w:rFonts w:ascii="Calibri" w:eastAsia="Calibri" w:hAnsi="Calibri" w:cs="Calibri"/>
          <w:highlight w:val="white"/>
          <w:lang w:val="en-US"/>
        </w:rPr>
        <w:t xml:space="preserve">/dynamic enrolment of clinicians in a HT: clinicians are involved in process in relation of their skills and availabilities so that they can be activated promptly; </w:t>
      </w:r>
    </w:p>
    <w:p w14:paraId="3855E721" w14:textId="600FECD7" w:rsidR="00511FCC" w:rsidRPr="00E60106" w:rsidRDefault="004C0154">
      <w:pPr>
        <w:pStyle w:val="normal"/>
        <w:numPr>
          <w:ilvl w:val="0"/>
          <w:numId w:val="4"/>
        </w:numPr>
        <w:ind w:hanging="360"/>
        <w:contextualSpacing/>
        <w:jc w:val="both"/>
        <w:rPr>
          <w:rFonts w:ascii="Calibri" w:eastAsia="Calibri" w:hAnsi="Calibri" w:cs="Calibri"/>
          <w:highlight w:val="white"/>
          <w:lang w:val="en-US"/>
        </w:rPr>
      </w:pPr>
      <w:r w:rsidRPr="00E60106">
        <w:rPr>
          <w:rFonts w:ascii="Calibri" w:eastAsia="Calibri" w:hAnsi="Calibri" w:cs="Calibri"/>
          <w:highlight w:val="white"/>
          <w:lang w:val="en-US"/>
        </w:rPr>
        <w:t xml:space="preserve">Definition of a clear process for the </w:t>
      </w:r>
      <w:r w:rsidR="005F043E">
        <w:rPr>
          <w:rFonts w:ascii="Calibri" w:eastAsia="Calibri" w:hAnsi="Calibri" w:cs="Calibri"/>
          <w:highlight w:val="white"/>
          <w:lang w:val="en-US"/>
        </w:rPr>
        <w:t>hig</w:t>
      </w:r>
      <w:r w:rsidR="00F0359C">
        <w:rPr>
          <w:rFonts w:ascii="Calibri" w:eastAsia="Calibri" w:hAnsi="Calibri" w:cs="Calibri"/>
          <w:highlight w:val="white"/>
          <w:lang w:val="en-US"/>
        </w:rPr>
        <w:t>h</w:t>
      </w:r>
      <w:r w:rsidR="005F043E">
        <w:rPr>
          <w:rFonts w:ascii="Calibri" w:eastAsia="Calibri" w:hAnsi="Calibri" w:cs="Calibri"/>
          <w:highlight w:val="white"/>
          <w:lang w:val="en-US"/>
        </w:rPr>
        <w:t>ly specialized</w:t>
      </w:r>
      <w:r w:rsidR="005F043E" w:rsidRPr="00E60106">
        <w:rPr>
          <w:rFonts w:ascii="Calibri" w:eastAsia="Calibri" w:hAnsi="Calibri" w:cs="Calibri"/>
          <w:highlight w:val="white"/>
          <w:lang w:val="en-US"/>
        </w:rPr>
        <w:t xml:space="preserve"> </w:t>
      </w:r>
      <w:r w:rsidRPr="00E60106">
        <w:rPr>
          <w:rFonts w:ascii="Calibri" w:eastAsia="Calibri" w:hAnsi="Calibri" w:cs="Calibri"/>
          <w:highlight w:val="white"/>
          <w:lang w:val="en-US"/>
        </w:rPr>
        <w:t xml:space="preserve">center to address </w:t>
      </w:r>
      <w:r w:rsidR="00D84ED0">
        <w:rPr>
          <w:rFonts w:ascii="Calibri" w:eastAsia="Calibri" w:hAnsi="Calibri" w:cs="Calibri"/>
          <w:highlight w:val="white"/>
          <w:lang w:val="en-US"/>
        </w:rPr>
        <w:t xml:space="preserve">heart team activation </w:t>
      </w:r>
      <w:r w:rsidRPr="00E60106">
        <w:rPr>
          <w:rFonts w:ascii="Calibri" w:eastAsia="Calibri" w:hAnsi="Calibri" w:cs="Calibri"/>
          <w:highlight w:val="white"/>
          <w:lang w:val="en-US"/>
        </w:rPr>
        <w:t xml:space="preserve">request: on the basis of the </w:t>
      </w:r>
      <w:r w:rsidR="00D84ED0">
        <w:rPr>
          <w:rFonts w:ascii="Calibri" w:eastAsia="Calibri" w:hAnsi="Calibri" w:cs="Calibri"/>
          <w:highlight w:val="white"/>
          <w:lang w:val="en-US"/>
        </w:rPr>
        <w:t>heart team activation</w:t>
      </w:r>
      <w:r w:rsidR="00D84ED0" w:rsidRPr="00E60106">
        <w:rPr>
          <w:rFonts w:ascii="Calibri" w:eastAsia="Calibri" w:hAnsi="Calibri" w:cs="Calibri"/>
          <w:highlight w:val="white"/>
          <w:lang w:val="en-US"/>
        </w:rPr>
        <w:t xml:space="preserve"> </w:t>
      </w:r>
      <w:r w:rsidRPr="00E60106">
        <w:rPr>
          <w:rFonts w:ascii="Calibri" w:eastAsia="Calibri" w:hAnsi="Calibri" w:cs="Calibri"/>
          <w:highlight w:val="white"/>
          <w:lang w:val="en-US"/>
        </w:rPr>
        <w:t>request, the guidelines of the process identifies specific physicians of the HT to activate, the time of the response, which patient’s clinical exams have to be exchange, how to reach an agreement between HT members and which data should be reported to the requester.</w:t>
      </w:r>
    </w:p>
    <w:p w14:paraId="5290BE3F" w14:textId="26998DAE" w:rsidR="00511FCC" w:rsidRPr="00E60106" w:rsidRDefault="004C0154">
      <w:pPr>
        <w:pStyle w:val="normal"/>
        <w:numPr>
          <w:ilvl w:val="0"/>
          <w:numId w:val="4"/>
        </w:numPr>
        <w:ind w:hanging="360"/>
        <w:contextualSpacing/>
        <w:jc w:val="both"/>
        <w:rPr>
          <w:rFonts w:ascii="Calibri" w:eastAsia="Calibri" w:hAnsi="Calibri" w:cs="Calibri"/>
          <w:highlight w:val="white"/>
          <w:lang w:val="en-US"/>
        </w:rPr>
      </w:pPr>
      <w:r w:rsidRPr="00E60106">
        <w:rPr>
          <w:rFonts w:ascii="Calibri" w:eastAsia="Calibri" w:hAnsi="Calibri" w:cs="Calibri"/>
          <w:highlight w:val="white"/>
          <w:lang w:val="en-US"/>
        </w:rPr>
        <w:t xml:space="preserve">Standardization of the HT decisional process: specific documents have to be provide to HT, specific activities have to be carried out on </w:t>
      </w:r>
      <w:r w:rsidR="00F0359C">
        <w:rPr>
          <w:rFonts w:ascii="Calibri" w:eastAsia="Calibri" w:hAnsi="Calibri" w:cs="Calibri"/>
          <w:highlight w:val="white"/>
          <w:lang w:val="en-US"/>
        </w:rPr>
        <w:t xml:space="preserve">the basis </w:t>
      </w:r>
      <w:r w:rsidRPr="00E60106">
        <w:rPr>
          <w:rFonts w:ascii="Calibri" w:eastAsia="Calibri" w:hAnsi="Calibri" w:cs="Calibri"/>
          <w:highlight w:val="white"/>
          <w:lang w:val="en-US"/>
        </w:rPr>
        <w:t>base of case of patient;</w:t>
      </w:r>
    </w:p>
    <w:p w14:paraId="15DF47E3" w14:textId="77777777" w:rsidR="00511FCC" w:rsidRPr="00E60106" w:rsidRDefault="004C0154">
      <w:pPr>
        <w:pStyle w:val="normal"/>
        <w:numPr>
          <w:ilvl w:val="0"/>
          <w:numId w:val="4"/>
        </w:numPr>
        <w:ind w:hanging="360"/>
        <w:contextualSpacing/>
        <w:jc w:val="both"/>
        <w:rPr>
          <w:rFonts w:ascii="Calibri" w:eastAsia="Calibri" w:hAnsi="Calibri" w:cs="Calibri"/>
          <w:highlight w:val="white"/>
          <w:lang w:val="en-US"/>
        </w:rPr>
      </w:pPr>
      <w:r w:rsidRPr="00E60106">
        <w:rPr>
          <w:rFonts w:ascii="Calibri" w:eastAsia="Calibri" w:hAnsi="Calibri" w:cs="Calibri"/>
          <w:highlight w:val="white"/>
          <w:lang w:val="en-US"/>
        </w:rPr>
        <w:t>Interaction/</w:t>
      </w:r>
      <w:proofErr w:type="gramStart"/>
      <w:r w:rsidRPr="00E60106">
        <w:rPr>
          <w:rFonts w:ascii="Calibri" w:eastAsia="Calibri" w:hAnsi="Calibri" w:cs="Calibri"/>
          <w:highlight w:val="white"/>
          <w:lang w:val="en-US"/>
        </w:rPr>
        <w:t>relationship  with</w:t>
      </w:r>
      <w:proofErr w:type="gramEnd"/>
      <w:r w:rsidRPr="00E60106">
        <w:rPr>
          <w:rFonts w:ascii="Calibri" w:eastAsia="Calibri" w:hAnsi="Calibri" w:cs="Calibri"/>
          <w:highlight w:val="white"/>
          <w:lang w:val="en-US"/>
        </w:rPr>
        <w:t xml:space="preserve"> other clinical workflows related: workflow in HT can required input that are the final result of other workflows or triggers other activities managed from other workflows, for example reports produced a result from Referral Workflow, device’s data from Monitoring Workflow, etc.</w:t>
      </w:r>
    </w:p>
    <w:p w14:paraId="31D59081" w14:textId="77777777" w:rsidR="00511FCC" w:rsidRPr="00E60106" w:rsidRDefault="00511FCC">
      <w:pPr>
        <w:pStyle w:val="normal"/>
        <w:jc w:val="both"/>
        <w:rPr>
          <w:lang w:val="en-US"/>
        </w:rPr>
      </w:pPr>
    </w:p>
    <w:p w14:paraId="2D4D580E" w14:textId="77777777" w:rsidR="00511FCC" w:rsidRPr="00E60106" w:rsidRDefault="00511FCC">
      <w:pPr>
        <w:pStyle w:val="normal"/>
        <w:jc w:val="both"/>
        <w:rPr>
          <w:lang w:val="en-US"/>
        </w:rPr>
      </w:pPr>
    </w:p>
    <w:p w14:paraId="0B37E7A2" w14:textId="77777777" w:rsidR="00511FCC" w:rsidRPr="00E60106" w:rsidRDefault="004C0154">
      <w:pPr>
        <w:pStyle w:val="normal"/>
        <w:jc w:val="both"/>
        <w:rPr>
          <w:lang w:val="en-US"/>
        </w:rPr>
      </w:pPr>
      <w:r w:rsidRPr="00E60106">
        <w:rPr>
          <w:rFonts w:ascii="Calibri" w:eastAsia="Calibri" w:hAnsi="Calibri" w:cs="Calibri"/>
          <w:b/>
          <w:sz w:val="28"/>
          <w:szCs w:val="28"/>
          <w:lang w:val="en-US"/>
        </w:rPr>
        <w:t>2.1 Impact</w:t>
      </w:r>
    </w:p>
    <w:p w14:paraId="7ABDDD75" w14:textId="77777777" w:rsidR="00511FCC" w:rsidRPr="00E60106" w:rsidRDefault="00511FCC">
      <w:pPr>
        <w:pStyle w:val="normal"/>
        <w:ind w:left="360"/>
        <w:jc w:val="both"/>
        <w:rPr>
          <w:lang w:val="en-US"/>
        </w:rPr>
      </w:pPr>
    </w:p>
    <w:p w14:paraId="60E5C6C4" w14:textId="77777777" w:rsidR="00511FCC" w:rsidRPr="00E60106" w:rsidRDefault="004C0154">
      <w:pPr>
        <w:pStyle w:val="normal"/>
        <w:ind w:left="360"/>
        <w:jc w:val="both"/>
        <w:rPr>
          <w:lang w:val="en-US"/>
        </w:rPr>
      </w:pPr>
      <w:r w:rsidRPr="00E60106">
        <w:rPr>
          <w:rFonts w:ascii="Calibri" w:eastAsia="Calibri" w:hAnsi="Calibri" w:cs="Calibri"/>
          <w:lang w:val="en-US"/>
        </w:rPr>
        <w:t xml:space="preserve">The profile can be applied on a growing number of patients with cardiac problems. </w:t>
      </w:r>
      <w:proofErr w:type="gramStart"/>
      <w:r w:rsidRPr="00E60106">
        <w:rPr>
          <w:rFonts w:ascii="Calibri" w:eastAsia="Calibri" w:hAnsi="Calibri" w:cs="Calibri"/>
          <w:lang w:val="en-US"/>
        </w:rPr>
        <w:t>For example, on the world, 3.8 millions of man and 3.4 millions of female die for coronary heart disease each year (WHO, the global burden of disease: 2004 update).</w:t>
      </w:r>
      <w:proofErr w:type="gramEnd"/>
      <w:r w:rsidRPr="00E60106">
        <w:rPr>
          <w:rFonts w:ascii="Calibri" w:eastAsia="Calibri" w:hAnsi="Calibri" w:cs="Calibri"/>
          <w:lang w:val="en-US"/>
        </w:rPr>
        <w:t xml:space="preserve"> CAD is the most common type of heart disease and in 2008, 405,309 individuals died in the U.S. from this specific etiology. Every year, approximately 785,000 Americans suffer a first heart attack and another 470,000 will suffer an additional myocardial infarction (MI). In 2010, CAD alone was projected to cost the U.S. $108.9 billion including the cost of health care services, medications, and lost productivity. (http://www.clevelandclinicmeded.com/medicalpubs/diseasemanagement/cardiology/coronary-artery-disease/Default.htm).</w:t>
      </w:r>
    </w:p>
    <w:p w14:paraId="6A073161" w14:textId="77777777" w:rsidR="00511FCC" w:rsidRPr="00E60106" w:rsidRDefault="004C0154">
      <w:pPr>
        <w:pStyle w:val="Titolo1"/>
        <w:keepNext w:val="0"/>
        <w:keepLines w:val="0"/>
        <w:spacing w:before="480"/>
        <w:contextualSpacing w:val="0"/>
        <w:rPr>
          <w:lang w:val="en-US"/>
        </w:rPr>
      </w:pPr>
      <w:bookmarkStart w:id="7" w:name="h.ob9p163bciw9" w:colFirst="0" w:colLast="0"/>
      <w:bookmarkEnd w:id="7"/>
      <w:r w:rsidRPr="00E60106">
        <w:rPr>
          <w:rFonts w:ascii="Calibri" w:eastAsia="Calibri" w:hAnsi="Calibri" w:cs="Calibri"/>
          <w:b/>
          <w:sz w:val="28"/>
          <w:szCs w:val="28"/>
          <w:lang w:val="en-US"/>
        </w:rPr>
        <w:t xml:space="preserve">3. Key Use Case </w:t>
      </w:r>
    </w:p>
    <w:p w14:paraId="30FE50D2" w14:textId="77777777" w:rsidR="00511FCC" w:rsidRPr="00E60106" w:rsidRDefault="004C0154">
      <w:pPr>
        <w:pStyle w:val="normal"/>
        <w:ind w:left="360"/>
        <w:jc w:val="both"/>
        <w:rPr>
          <w:lang w:val="en-US"/>
        </w:rPr>
      </w:pPr>
      <w:r w:rsidRPr="00E60106">
        <w:rPr>
          <w:rFonts w:ascii="Calibri" w:eastAsia="Calibri" w:hAnsi="Calibri" w:cs="Calibri"/>
          <w:b/>
          <w:lang w:val="en-US"/>
        </w:rPr>
        <w:t xml:space="preserve">Use case #1 Activation and operating principles of the HT without IT infrastructure </w:t>
      </w:r>
    </w:p>
    <w:p w14:paraId="276F686D" w14:textId="4B79BA44" w:rsidR="00511FCC" w:rsidRPr="00E60106" w:rsidRDefault="004C0154">
      <w:pPr>
        <w:pStyle w:val="normal"/>
        <w:ind w:left="360"/>
        <w:jc w:val="both"/>
        <w:rPr>
          <w:lang w:val="en-US"/>
        </w:rPr>
      </w:pPr>
      <w:r w:rsidRPr="00E60106">
        <w:rPr>
          <w:rFonts w:ascii="Calibri" w:eastAsia="Calibri" w:hAnsi="Calibri" w:cs="Calibri"/>
          <w:lang w:val="en-US"/>
        </w:rPr>
        <w:t xml:space="preserve">The following Use Case illustrates the Workflow for the activation of the </w:t>
      </w:r>
      <w:r w:rsidR="005F043E" w:rsidRPr="00E60106">
        <w:rPr>
          <w:rFonts w:ascii="Calibri" w:eastAsia="Calibri" w:hAnsi="Calibri" w:cs="Calibri"/>
          <w:lang w:val="en-US"/>
        </w:rPr>
        <w:t>cardi</w:t>
      </w:r>
      <w:r w:rsidR="005F043E">
        <w:rPr>
          <w:rFonts w:ascii="Calibri" w:eastAsia="Calibri" w:hAnsi="Calibri" w:cs="Calibri"/>
          <w:lang w:val="en-US"/>
        </w:rPr>
        <w:t>ac</w:t>
      </w:r>
      <w:r w:rsidR="005F043E" w:rsidRPr="00E60106">
        <w:rPr>
          <w:rFonts w:ascii="Calibri" w:eastAsia="Calibri" w:hAnsi="Calibri" w:cs="Calibri"/>
          <w:lang w:val="en-US"/>
        </w:rPr>
        <w:t xml:space="preserve"> </w:t>
      </w:r>
      <w:r w:rsidRPr="00E60106">
        <w:rPr>
          <w:rFonts w:ascii="Calibri" w:eastAsia="Calibri" w:hAnsi="Calibri" w:cs="Calibri"/>
          <w:lang w:val="en-US"/>
        </w:rPr>
        <w:t xml:space="preserve">clinical </w:t>
      </w:r>
      <w:r w:rsidR="005F043E">
        <w:rPr>
          <w:rFonts w:ascii="Calibri" w:eastAsia="Calibri" w:hAnsi="Calibri" w:cs="Calibri"/>
          <w:lang w:val="en-US"/>
        </w:rPr>
        <w:t>te</w:t>
      </w:r>
      <w:r w:rsidR="0038391C">
        <w:rPr>
          <w:rFonts w:ascii="Calibri" w:eastAsia="Calibri" w:hAnsi="Calibri" w:cs="Calibri"/>
          <w:lang w:val="en-US"/>
        </w:rPr>
        <w:t>a</w:t>
      </w:r>
      <w:r w:rsidR="005F043E">
        <w:rPr>
          <w:rFonts w:ascii="Calibri" w:eastAsia="Calibri" w:hAnsi="Calibri" w:cs="Calibri"/>
          <w:lang w:val="en-US"/>
        </w:rPr>
        <w:t>m</w:t>
      </w:r>
      <w:r w:rsidR="005F043E" w:rsidRPr="00E60106">
        <w:rPr>
          <w:rFonts w:ascii="Calibri" w:eastAsia="Calibri" w:hAnsi="Calibri" w:cs="Calibri"/>
          <w:lang w:val="en-US"/>
        </w:rPr>
        <w:t xml:space="preserve"> </w:t>
      </w:r>
      <w:r w:rsidRPr="00E60106">
        <w:rPr>
          <w:rFonts w:ascii="Calibri" w:eastAsia="Calibri" w:hAnsi="Calibri" w:cs="Calibri"/>
          <w:lang w:val="en-US"/>
        </w:rPr>
        <w:t>(HT) and how it works</w:t>
      </w:r>
      <w:r w:rsidR="005F043E">
        <w:rPr>
          <w:rFonts w:ascii="Calibri" w:eastAsia="Calibri" w:hAnsi="Calibri" w:cs="Calibri"/>
          <w:lang w:val="en-US"/>
        </w:rPr>
        <w:t xml:space="preserve"> in usual care</w:t>
      </w:r>
      <w:r w:rsidRPr="00E60106">
        <w:rPr>
          <w:rFonts w:ascii="Calibri" w:eastAsia="Calibri" w:hAnsi="Calibri" w:cs="Calibri"/>
          <w:lang w:val="en-US"/>
        </w:rPr>
        <w:t>.</w:t>
      </w:r>
    </w:p>
    <w:p w14:paraId="7805D2CB" w14:textId="77777777" w:rsidR="00511FCC" w:rsidRPr="00E60106" w:rsidRDefault="004C0154">
      <w:pPr>
        <w:pStyle w:val="normal"/>
        <w:ind w:left="360"/>
        <w:jc w:val="both"/>
        <w:rPr>
          <w:lang w:val="en-US"/>
        </w:rPr>
      </w:pPr>
      <w:r w:rsidRPr="00E60106">
        <w:rPr>
          <w:rFonts w:ascii="Calibri" w:eastAsia="Calibri" w:hAnsi="Calibri" w:cs="Calibri"/>
          <w:u w:val="single"/>
          <w:lang w:val="en-US"/>
        </w:rPr>
        <w:t>Patient case</w:t>
      </w:r>
    </w:p>
    <w:p w14:paraId="1274B49A" w14:textId="47E90DBF" w:rsidR="00511FCC" w:rsidRPr="00E60106" w:rsidRDefault="004C0154">
      <w:pPr>
        <w:pStyle w:val="normal"/>
        <w:ind w:left="360"/>
        <w:jc w:val="both"/>
        <w:rPr>
          <w:lang w:val="en-US"/>
        </w:rPr>
      </w:pPr>
      <w:r w:rsidRPr="00E60106">
        <w:rPr>
          <w:rFonts w:ascii="Calibri" w:eastAsia="Calibri" w:hAnsi="Calibri" w:cs="Calibri"/>
          <w:lang w:val="en-US"/>
        </w:rPr>
        <w:t>Wednesday, Dr. Smith</w:t>
      </w:r>
      <w:r w:rsidR="00770F32">
        <w:rPr>
          <w:rFonts w:ascii="Calibri" w:eastAsia="Calibri" w:hAnsi="Calibri" w:cs="Calibri"/>
          <w:lang w:val="en-US"/>
        </w:rPr>
        <w:t xml:space="preserve"> (Hospital A)</w:t>
      </w:r>
      <w:r w:rsidRPr="00E60106">
        <w:rPr>
          <w:rFonts w:ascii="Calibri" w:eastAsia="Calibri" w:hAnsi="Calibri" w:cs="Calibri"/>
          <w:lang w:val="en-US"/>
        </w:rPr>
        <w:t xml:space="preserve">, an interventional cardiologist in hospital A, visits a 67-year-old male patient with hypertension and without a previous history of cardiac disease started complaining of effort angina, CCS class III. </w:t>
      </w:r>
      <w:proofErr w:type="gramStart"/>
      <w:r w:rsidRPr="00E60106">
        <w:rPr>
          <w:rFonts w:ascii="Calibri" w:eastAsia="Calibri" w:hAnsi="Calibri" w:cs="Calibri"/>
          <w:lang w:val="en-US"/>
        </w:rPr>
        <w:t>The patient undergone to a cardiac echocardiogram to evaluate the heart functionality.</w:t>
      </w:r>
      <w:proofErr w:type="gramEnd"/>
      <w:r w:rsidRPr="00E60106">
        <w:rPr>
          <w:rFonts w:ascii="Calibri" w:eastAsia="Calibri" w:hAnsi="Calibri" w:cs="Calibri"/>
          <w:lang w:val="en-US"/>
        </w:rPr>
        <w:t xml:space="preserve"> The systolic function of the left ventricle was normal, with an </w:t>
      </w:r>
      <w:r w:rsidRPr="00E60106">
        <w:rPr>
          <w:rFonts w:ascii="Calibri" w:eastAsia="Calibri" w:hAnsi="Calibri" w:cs="Calibri"/>
          <w:lang w:val="en-US"/>
        </w:rPr>
        <w:lastRenderedPageBreak/>
        <w:t xml:space="preserve">ejection fraction of 60%. Dr. Smith decide to evaluate the patient with a coronary angiography the same week, revealing critical (90%) stenosis at the </w:t>
      </w:r>
      <w:proofErr w:type="spellStart"/>
      <w:r w:rsidRPr="00E60106">
        <w:rPr>
          <w:rFonts w:ascii="Calibri" w:eastAsia="Calibri" w:hAnsi="Calibri" w:cs="Calibri"/>
          <w:lang w:val="en-US"/>
        </w:rPr>
        <w:t>ostium</w:t>
      </w:r>
      <w:proofErr w:type="spellEnd"/>
      <w:r w:rsidRPr="00E60106">
        <w:rPr>
          <w:rFonts w:ascii="Calibri" w:eastAsia="Calibri" w:hAnsi="Calibri" w:cs="Calibri"/>
          <w:lang w:val="en-US"/>
        </w:rPr>
        <w:t xml:space="preserve"> of the left anterior descending (LAD) and left circumflex (LCX) coronary arteries, and diffuse disease of the right coronary artery (RCA). SYNTAX score is 20.</w:t>
      </w:r>
    </w:p>
    <w:p w14:paraId="3C283D82" w14:textId="177DDDF4" w:rsidR="00511FCC" w:rsidRPr="00E60106" w:rsidRDefault="004C0154" w:rsidP="00674542">
      <w:pPr>
        <w:pStyle w:val="normal"/>
        <w:ind w:left="360"/>
        <w:rPr>
          <w:lang w:val="en-US"/>
        </w:rPr>
      </w:pPr>
      <w:r w:rsidRPr="00E60106">
        <w:rPr>
          <w:rFonts w:ascii="Calibri" w:eastAsia="Calibri" w:hAnsi="Calibri" w:cs="Calibri"/>
          <w:lang w:val="en-US"/>
        </w:rPr>
        <w:t xml:space="preserve">Patients with a multi-vessels </w:t>
      </w:r>
      <w:proofErr w:type="gramStart"/>
      <w:r w:rsidRPr="00E60106">
        <w:rPr>
          <w:rFonts w:ascii="Calibri" w:eastAsia="Calibri" w:hAnsi="Calibri" w:cs="Calibri"/>
          <w:lang w:val="en-US"/>
        </w:rPr>
        <w:t>stenosis  and</w:t>
      </w:r>
      <w:proofErr w:type="gramEnd"/>
      <w:r w:rsidRPr="00E60106">
        <w:rPr>
          <w:rFonts w:ascii="Calibri" w:eastAsia="Calibri" w:hAnsi="Calibri" w:cs="Calibri"/>
          <w:lang w:val="en-US"/>
        </w:rPr>
        <w:t xml:space="preserve"> with SYNTAX score ≤22 shall be discussed in a weekly HT </w:t>
      </w:r>
      <w:r w:rsidRPr="00E60106">
        <w:rPr>
          <w:rFonts w:ascii="Calibri" w:eastAsia="Calibri" w:hAnsi="Calibri" w:cs="Calibri"/>
          <w:highlight w:val="white"/>
          <w:lang w:val="en-US"/>
        </w:rPr>
        <w:t>(http://www.ncbi.nlm.nih.gov/pubmed/23166211)</w:t>
      </w:r>
      <w:r w:rsidR="0038391C">
        <w:rPr>
          <w:rFonts w:ascii="Calibri" w:eastAsia="Calibri" w:hAnsi="Calibri" w:cs="Calibri"/>
          <w:highlight w:val="white"/>
          <w:lang w:val="en-US"/>
        </w:rPr>
        <w:t>.</w:t>
      </w:r>
    </w:p>
    <w:p w14:paraId="6ECC6796" w14:textId="77777777" w:rsidR="00511FCC" w:rsidRPr="00E60106" w:rsidRDefault="004C0154">
      <w:pPr>
        <w:pStyle w:val="normal"/>
        <w:ind w:left="360"/>
        <w:jc w:val="both"/>
        <w:rPr>
          <w:lang w:val="en-US"/>
        </w:rPr>
      </w:pPr>
      <w:r w:rsidRPr="00E60106">
        <w:rPr>
          <w:rFonts w:ascii="Calibri" w:eastAsia="Calibri" w:hAnsi="Calibri" w:cs="Calibri"/>
          <w:u w:val="single"/>
          <w:lang w:val="en-US"/>
        </w:rPr>
        <w:t>Request</w:t>
      </w:r>
    </w:p>
    <w:p w14:paraId="32AECAA6" w14:textId="5AA4D63D" w:rsidR="00511FCC" w:rsidRPr="00E60106" w:rsidRDefault="004C0154">
      <w:pPr>
        <w:pStyle w:val="normal"/>
        <w:ind w:left="360"/>
        <w:jc w:val="both"/>
        <w:rPr>
          <w:lang w:val="en-US"/>
        </w:rPr>
      </w:pPr>
      <w:r w:rsidRPr="00E60106">
        <w:rPr>
          <w:rFonts w:ascii="Calibri" w:eastAsia="Calibri" w:hAnsi="Calibri" w:cs="Calibri"/>
          <w:lang w:val="en-US"/>
        </w:rPr>
        <w:t xml:space="preserve">Dr. Smith sends a message to Dr. Johnson, </w:t>
      </w:r>
      <w:r w:rsidR="005F043E">
        <w:rPr>
          <w:rFonts w:ascii="Calibri" w:eastAsia="Calibri" w:hAnsi="Calibri" w:cs="Calibri"/>
          <w:lang w:val="en-US"/>
        </w:rPr>
        <w:t>the closer cardiac surgeon in Hospital</w:t>
      </w:r>
      <w:r w:rsidR="00BA10F1">
        <w:rPr>
          <w:rFonts w:ascii="Calibri" w:eastAsia="Calibri" w:hAnsi="Calibri" w:cs="Calibri"/>
          <w:lang w:val="en-US"/>
        </w:rPr>
        <w:t xml:space="preserve"> B</w:t>
      </w:r>
      <w:r w:rsidRPr="00E60106">
        <w:rPr>
          <w:rFonts w:ascii="Calibri" w:eastAsia="Calibri" w:hAnsi="Calibri" w:cs="Calibri"/>
          <w:lang w:val="en-US"/>
        </w:rPr>
        <w:t>, asking for discussion of his patient at the next HT Review meeting. The request</w:t>
      </w:r>
      <w:r w:rsidR="0092609E">
        <w:rPr>
          <w:rFonts w:ascii="Calibri" w:eastAsia="Calibri" w:hAnsi="Calibri" w:cs="Calibri"/>
          <w:lang w:val="en-US"/>
        </w:rPr>
        <w:t xml:space="preserve"> it is</w:t>
      </w:r>
      <w:r w:rsidRPr="00E60106">
        <w:rPr>
          <w:rFonts w:ascii="Calibri" w:eastAsia="Calibri" w:hAnsi="Calibri" w:cs="Calibri"/>
          <w:lang w:val="en-US"/>
        </w:rPr>
        <w:t xml:space="preserve"> </w:t>
      </w:r>
      <w:proofErr w:type="spellStart"/>
      <w:r w:rsidRPr="00E60106">
        <w:rPr>
          <w:rFonts w:ascii="Calibri" w:eastAsia="Calibri" w:hAnsi="Calibri" w:cs="Calibri"/>
          <w:lang w:val="en-US"/>
        </w:rPr>
        <w:t>sended</w:t>
      </w:r>
      <w:proofErr w:type="spellEnd"/>
      <w:r w:rsidRPr="00E60106">
        <w:rPr>
          <w:rFonts w:ascii="Calibri" w:eastAsia="Calibri" w:hAnsi="Calibri" w:cs="Calibri"/>
          <w:lang w:val="en-US"/>
        </w:rPr>
        <w:t xml:space="preserve"> via mail, </w:t>
      </w:r>
      <w:r w:rsidR="0092609E">
        <w:rPr>
          <w:rFonts w:ascii="Calibri" w:eastAsia="Calibri" w:hAnsi="Calibri" w:cs="Calibri"/>
          <w:lang w:val="en-US"/>
        </w:rPr>
        <w:t xml:space="preserve">and </w:t>
      </w:r>
      <w:r w:rsidRPr="00E60106">
        <w:rPr>
          <w:rFonts w:ascii="Calibri" w:eastAsia="Calibri" w:hAnsi="Calibri" w:cs="Calibri"/>
          <w:lang w:val="en-US"/>
        </w:rPr>
        <w:t>contains main clinical patient data but not diagnostic images and videos.</w:t>
      </w:r>
    </w:p>
    <w:p w14:paraId="76A0FE2B" w14:textId="77777777" w:rsidR="00511FCC" w:rsidRPr="00E60106" w:rsidRDefault="004C0154">
      <w:pPr>
        <w:pStyle w:val="normal"/>
        <w:ind w:left="360"/>
        <w:jc w:val="both"/>
        <w:rPr>
          <w:lang w:val="en-US"/>
        </w:rPr>
      </w:pPr>
      <w:r w:rsidRPr="00E60106">
        <w:rPr>
          <w:rFonts w:ascii="Calibri" w:eastAsia="Calibri" w:hAnsi="Calibri" w:cs="Calibri"/>
          <w:u w:val="single"/>
          <w:lang w:val="en-US"/>
        </w:rPr>
        <w:t>Schedule</w:t>
      </w:r>
    </w:p>
    <w:p w14:paraId="1943BCD9" w14:textId="3EDD0A04" w:rsidR="00511FCC" w:rsidRPr="00E60106" w:rsidRDefault="004C0154">
      <w:pPr>
        <w:pStyle w:val="normal"/>
        <w:ind w:left="360"/>
        <w:jc w:val="both"/>
        <w:rPr>
          <w:lang w:val="en-US"/>
        </w:rPr>
      </w:pPr>
      <w:proofErr w:type="spellStart"/>
      <w:r w:rsidRPr="00E60106">
        <w:rPr>
          <w:rFonts w:ascii="Calibri" w:eastAsia="Calibri" w:hAnsi="Calibri" w:cs="Calibri"/>
          <w:lang w:val="en-US"/>
        </w:rPr>
        <w:t>Dr</w:t>
      </w:r>
      <w:proofErr w:type="spellEnd"/>
      <w:r w:rsidRPr="00E60106">
        <w:rPr>
          <w:rFonts w:ascii="Calibri" w:eastAsia="Calibri" w:hAnsi="Calibri" w:cs="Calibri"/>
          <w:lang w:val="en-US"/>
        </w:rPr>
        <w:t xml:space="preserve"> Johnson reviews the case and decide</w:t>
      </w:r>
      <w:r w:rsidR="0037193F">
        <w:rPr>
          <w:rFonts w:ascii="Calibri" w:eastAsia="Calibri" w:hAnsi="Calibri" w:cs="Calibri"/>
          <w:lang w:val="en-US"/>
        </w:rPr>
        <w:t>s</w:t>
      </w:r>
      <w:r w:rsidRPr="00E60106">
        <w:rPr>
          <w:rFonts w:ascii="Calibri" w:eastAsia="Calibri" w:hAnsi="Calibri" w:cs="Calibri"/>
          <w:lang w:val="en-US"/>
        </w:rPr>
        <w:t xml:space="preserve"> to insert the discussion of the case in the next HT review </w:t>
      </w:r>
      <w:proofErr w:type="gramStart"/>
      <w:r w:rsidRPr="00E60106">
        <w:rPr>
          <w:rFonts w:ascii="Calibri" w:eastAsia="Calibri" w:hAnsi="Calibri" w:cs="Calibri"/>
          <w:lang w:val="en-US"/>
        </w:rPr>
        <w:t>meeting, that</w:t>
      </w:r>
      <w:proofErr w:type="gramEnd"/>
      <w:r w:rsidRPr="00E60106">
        <w:rPr>
          <w:rFonts w:ascii="Calibri" w:eastAsia="Calibri" w:hAnsi="Calibri" w:cs="Calibri"/>
          <w:lang w:val="en-US"/>
        </w:rPr>
        <w:t xml:space="preserve"> will be tomorrow. He informs Dr. Smith that the case is very urgent and it will be discussed tomorrow</w:t>
      </w:r>
      <w:r w:rsidR="00FC3E03">
        <w:rPr>
          <w:rFonts w:ascii="Calibri" w:eastAsia="Calibri" w:hAnsi="Calibri" w:cs="Calibri"/>
          <w:lang w:val="en-US"/>
        </w:rPr>
        <w:t xml:space="preserve">, and </w:t>
      </w:r>
      <w:proofErr w:type="gramStart"/>
      <w:r w:rsidR="00FC3E03">
        <w:rPr>
          <w:rFonts w:ascii="Calibri" w:eastAsia="Calibri" w:hAnsi="Calibri" w:cs="Calibri"/>
          <w:lang w:val="en-US"/>
        </w:rPr>
        <w:t>an other</w:t>
      </w:r>
      <w:proofErr w:type="gramEnd"/>
      <w:r w:rsidR="00FC3E03">
        <w:rPr>
          <w:rFonts w:ascii="Calibri" w:eastAsia="Calibri" w:hAnsi="Calibri" w:cs="Calibri"/>
          <w:lang w:val="en-US"/>
        </w:rPr>
        <w:t xml:space="preserve"> hospital C will be involve</w:t>
      </w:r>
      <w:r w:rsidR="0092609E">
        <w:rPr>
          <w:rFonts w:ascii="Calibri" w:eastAsia="Calibri" w:hAnsi="Calibri" w:cs="Calibri"/>
          <w:lang w:val="en-US"/>
        </w:rPr>
        <w:t>d</w:t>
      </w:r>
      <w:r w:rsidR="00FC3E03">
        <w:rPr>
          <w:rFonts w:ascii="Calibri" w:eastAsia="Calibri" w:hAnsi="Calibri" w:cs="Calibri"/>
          <w:lang w:val="en-US"/>
        </w:rPr>
        <w:t xml:space="preserve"> in the discussion </w:t>
      </w:r>
      <w:r w:rsidR="0092609E">
        <w:rPr>
          <w:rFonts w:ascii="Calibri" w:eastAsia="Calibri" w:hAnsi="Calibri" w:cs="Calibri"/>
          <w:lang w:val="en-US"/>
        </w:rPr>
        <w:t>because it is very skilled in this case</w:t>
      </w:r>
      <w:r w:rsidRPr="00E60106">
        <w:rPr>
          <w:rFonts w:ascii="Calibri" w:eastAsia="Calibri" w:hAnsi="Calibri" w:cs="Calibri"/>
          <w:lang w:val="en-US"/>
        </w:rPr>
        <w:t>. Dr. Smith informs Dr. Johnson that can’t supply videos within tomorrow.</w:t>
      </w:r>
      <w:r w:rsidR="00FC3E03">
        <w:rPr>
          <w:rFonts w:ascii="Calibri" w:eastAsia="Calibri" w:hAnsi="Calibri" w:cs="Calibri"/>
          <w:lang w:val="en-US"/>
        </w:rPr>
        <w:t xml:space="preserve"> </w:t>
      </w:r>
      <w:r w:rsidRPr="00E60106">
        <w:rPr>
          <w:rFonts w:ascii="Calibri" w:eastAsia="Calibri" w:hAnsi="Calibri" w:cs="Calibri"/>
          <w:lang w:val="en-US"/>
        </w:rPr>
        <w:t xml:space="preserve"> Dr. Johnson decides to shift the discussion of the case to the next week, increasing the decision time for the best patient treatment. </w:t>
      </w:r>
    </w:p>
    <w:p w14:paraId="3E2F4266" w14:textId="17CF3D47" w:rsidR="00FC3E03" w:rsidRDefault="00FC3E03">
      <w:pPr>
        <w:pStyle w:val="normal"/>
        <w:ind w:left="360"/>
        <w:jc w:val="both"/>
        <w:rPr>
          <w:rFonts w:ascii="Calibri" w:eastAsia="Calibri" w:hAnsi="Calibri" w:cs="Calibri"/>
          <w:u w:val="single"/>
          <w:lang w:val="en-US"/>
        </w:rPr>
      </w:pPr>
      <w:r>
        <w:rPr>
          <w:rFonts w:ascii="Calibri" w:eastAsia="Calibri" w:hAnsi="Calibri" w:cs="Calibri"/>
          <w:u w:val="single"/>
          <w:lang w:val="en-US"/>
        </w:rPr>
        <w:t>Invitation</w:t>
      </w:r>
    </w:p>
    <w:p w14:paraId="18FC46E8" w14:textId="6BDF5B5B" w:rsidR="00FC3E03" w:rsidRDefault="00FC3E03" w:rsidP="00FC3E03">
      <w:pPr>
        <w:pStyle w:val="normal"/>
        <w:ind w:left="360"/>
        <w:jc w:val="both"/>
        <w:rPr>
          <w:rFonts w:ascii="Calibri" w:eastAsia="Calibri" w:hAnsi="Calibri" w:cs="Calibri"/>
          <w:lang w:val="en-US"/>
        </w:rPr>
      </w:pPr>
      <w:r>
        <w:rPr>
          <w:rFonts w:ascii="Calibri" w:eastAsia="Calibri" w:hAnsi="Calibri" w:cs="Calibri"/>
          <w:lang w:val="en-US"/>
        </w:rPr>
        <w:t xml:space="preserve">Dr. Johnson invite Dr. Rossi to the </w:t>
      </w:r>
      <w:r w:rsidRPr="007E2405">
        <w:rPr>
          <w:rFonts w:ascii="Calibri" w:eastAsia="Calibri" w:hAnsi="Calibri" w:cs="Calibri"/>
          <w:lang w:val="en-US"/>
        </w:rPr>
        <w:t>next HT review meeting</w:t>
      </w:r>
      <w:r w:rsidR="00CF73C2">
        <w:rPr>
          <w:rFonts w:ascii="Calibri" w:eastAsia="Calibri" w:hAnsi="Calibri" w:cs="Calibri"/>
          <w:lang w:val="en-US"/>
        </w:rPr>
        <w:t xml:space="preserve"> because need his skill. </w:t>
      </w:r>
      <w:proofErr w:type="spellStart"/>
      <w:r w:rsidR="00CF73C2">
        <w:rPr>
          <w:rFonts w:ascii="Calibri" w:eastAsia="Calibri" w:hAnsi="Calibri" w:cs="Calibri"/>
          <w:lang w:val="en-US"/>
        </w:rPr>
        <w:t>Dr.Rossi</w:t>
      </w:r>
      <w:proofErr w:type="spellEnd"/>
      <w:r w:rsidR="00CF73C2">
        <w:rPr>
          <w:rFonts w:ascii="Calibri" w:eastAsia="Calibri" w:hAnsi="Calibri" w:cs="Calibri"/>
          <w:lang w:val="en-US"/>
        </w:rPr>
        <w:t xml:space="preserve"> </w:t>
      </w:r>
      <w:r>
        <w:rPr>
          <w:rFonts w:ascii="Calibri" w:eastAsia="Calibri" w:hAnsi="Calibri" w:cs="Calibri"/>
          <w:lang w:val="en-US"/>
        </w:rPr>
        <w:t>confirm</w:t>
      </w:r>
      <w:r w:rsidR="00CF73C2">
        <w:rPr>
          <w:rFonts w:ascii="Calibri" w:eastAsia="Calibri" w:hAnsi="Calibri" w:cs="Calibri"/>
          <w:lang w:val="en-US"/>
        </w:rPr>
        <w:t>s</w:t>
      </w:r>
      <w:r>
        <w:rPr>
          <w:rFonts w:ascii="Calibri" w:eastAsia="Calibri" w:hAnsi="Calibri" w:cs="Calibri"/>
          <w:lang w:val="en-US"/>
        </w:rPr>
        <w:t xml:space="preserve"> his attending.</w:t>
      </w:r>
    </w:p>
    <w:p w14:paraId="427FC0BF" w14:textId="654778FA" w:rsidR="00FC3E03" w:rsidRPr="00E60106" w:rsidRDefault="00FC3E03">
      <w:pPr>
        <w:pStyle w:val="normal"/>
        <w:ind w:left="360"/>
        <w:jc w:val="both"/>
        <w:rPr>
          <w:rFonts w:ascii="Calibri" w:eastAsia="Calibri" w:hAnsi="Calibri" w:cs="Calibri"/>
          <w:u w:val="single"/>
          <w:lang w:val="en-US"/>
        </w:rPr>
      </w:pPr>
      <w:r w:rsidRPr="00E60106">
        <w:rPr>
          <w:rFonts w:ascii="Calibri" w:eastAsia="Calibri" w:hAnsi="Calibri" w:cs="Calibri"/>
          <w:u w:val="single"/>
          <w:lang w:val="en-US"/>
        </w:rPr>
        <w:t>Preparation</w:t>
      </w:r>
    </w:p>
    <w:p w14:paraId="3A1225F8" w14:textId="75CFE7B5" w:rsidR="00FC3E03" w:rsidRPr="00E60106" w:rsidRDefault="00FC3E03">
      <w:pPr>
        <w:pStyle w:val="normal"/>
        <w:ind w:left="360"/>
        <w:jc w:val="both"/>
        <w:rPr>
          <w:rFonts w:ascii="Calibri" w:eastAsia="Calibri" w:hAnsi="Calibri" w:cs="Calibri"/>
          <w:lang w:val="en-US"/>
        </w:rPr>
      </w:pPr>
      <w:r w:rsidRPr="007E2405">
        <w:rPr>
          <w:rFonts w:ascii="Calibri" w:eastAsia="Calibri" w:hAnsi="Calibri" w:cs="Calibri"/>
          <w:lang w:val="en-US"/>
        </w:rPr>
        <w:t>Dr. Smith delivers all diagnostic images and videos (recorded in CD-ROMs) to the hospital B</w:t>
      </w:r>
      <w:r>
        <w:rPr>
          <w:rFonts w:ascii="Calibri" w:eastAsia="Calibri" w:hAnsi="Calibri" w:cs="Calibri"/>
          <w:lang w:val="en-US"/>
        </w:rPr>
        <w:t xml:space="preserve"> and</w:t>
      </w:r>
      <w:r w:rsidR="00461D76">
        <w:rPr>
          <w:rFonts w:ascii="Calibri" w:eastAsia="Calibri" w:hAnsi="Calibri" w:cs="Calibri"/>
          <w:lang w:val="en-US"/>
        </w:rPr>
        <w:t>/or</w:t>
      </w:r>
      <w:r>
        <w:rPr>
          <w:rFonts w:ascii="Calibri" w:eastAsia="Calibri" w:hAnsi="Calibri" w:cs="Calibri"/>
          <w:lang w:val="en-US"/>
        </w:rPr>
        <w:t xml:space="preserve"> C</w:t>
      </w:r>
      <w:r w:rsidRPr="007E2405">
        <w:rPr>
          <w:rFonts w:ascii="Calibri" w:eastAsia="Calibri" w:hAnsi="Calibri" w:cs="Calibri"/>
          <w:lang w:val="en-US"/>
        </w:rPr>
        <w:t xml:space="preserve"> with an express courier service.</w:t>
      </w:r>
    </w:p>
    <w:p w14:paraId="56B082CF" w14:textId="77777777" w:rsidR="00511FCC" w:rsidRPr="00E60106" w:rsidRDefault="004C0154">
      <w:pPr>
        <w:pStyle w:val="normal"/>
        <w:ind w:left="360"/>
        <w:jc w:val="both"/>
        <w:rPr>
          <w:lang w:val="en-US"/>
        </w:rPr>
      </w:pPr>
      <w:r w:rsidRPr="00E60106">
        <w:rPr>
          <w:rFonts w:ascii="Calibri" w:eastAsia="Calibri" w:hAnsi="Calibri" w:cs="Calibri"/>
          <w:u w:val="single"/>
          <w:lang w:val="en-US"/>
        </w:rPr>
        <w:t>HT Meeting</w:t>
      </w:r>
    </w:p>
    <w:p w14:paraId="4C971EF5" w14:textId="6A411476" w:rsidR="00511FCC" w:rsidRPr="00E60106" w:rsidRDefault="004C0154">
      <w:pPr>
        <w:pStyle w:val="normal"/>
        <w:ind w:left="360"/>
        <w:jc w:val="both"/>
        <w:rPr>
          <w:lang w:val="en-US"/>
        </w:rPr>
      </w:pPr>
      <w:r w:rsidRPr="00E60106">
        <w:rPr>
          <w:rFonts w:ascii="Calibri" w:eastAsia="Calibri" w:hAnsi="Calibri" w:cs="Calibri"/>
          <w:lang w:val="en-US"/>
        </w:rPr>
        <w:t>The HT</w:t>
      </w:r>
      <w:r w:rsidR="00FA7C50">
        <w:rPr>
          <w:rFonts w:ascii="Calibri" w:eastAsia="Calibri" w:hAnsi="Calibri" w:cs="Calibri"/>
          <w:lang w:val="en-US"/>
        </w:rPr>
        <w:t>, composed by Hospital A, Hospital B and Hospital C,</w:t>
      </w:r>
      <w:r w:rsidRPr="00E60106">
        <w:rPr>
          <w:rFonts w:ascii="Calibri" w:eastAsia="Calibri" w:hAnsi="Calibri" w:cs="Calibri"/>
          <w:lang w:val="en-US"/>
        </w:rPr>
        <w:t xml:space="preserve"> reviews clinical data, diagnostic images and video and on the basis of guidelines, decides for a CABG (Coronary Artery Bypass Graft) intervention.</w:t>
      </w:r>
    </w:p>
    <w:p w14:paraId="5C8B7C16" w14:textId="77777777" w:rsidR="00511FCC" w:rsidRPr="00E60106" w:rsidRDefault="004C0154">
      <w:pPr>
        <w:pStyle w:val="normal"/>
        <w:ind w:left="360"/>
        <w:jc w:val="both"/>
        <w:rPr>
          <w:lang w:val="en-US"/>
        </w:rPr>
      </w:pPr>
      <w:r w:rsidRPr="00E60106">
        <w:rPr>
          <w:rFonts w:ascii="Calibri" w:eastAsia="Calibri" w:hAnsi="Calibri" w:cs="Calibri"/>
          <w:u w:val="single"/>
          <w:lang w:val="en-US"/>
        </w:rPr>
        <w:t>Final Report</w:t>
      </w:r>
    </w:p>
    <w:p w14:paraId="6E244516" w14:textId="40D60842" w:rsidR="00511FCC" w:rsidRPr="00E60106" w:rsidRDefault="004C0154">
      <w:pPr>
        <w:pStyle w:val="normal"/>
        <w:ind w:left="360"/>
        <w:jc w:val="both"/>
        <w:rPr>
          <w:lang w:val="en-US"/>
        </w:rPr>
      </w:pPr>
      <w:r w:rsidRPr="00E60106">
        <w:rPr>
          <w:rFonts w:ascii="Calibri" w:eastAsia="Calibri" w:hAnsi="Calibri" w:cs="Calibri"/>
          <w:lang w:val="en-US"/>
        </w:rPr>
        <w:t xml:space="preserve">A final Decision </w:t>
      </w:r>
      <w:r w:rsidR="009D6632">
        <w:rPr>
          <w:rFonts w:ascii="Calibri" w:eastAsia="Calibri" w:hAnsi="Calibri" w:cs="Calibri"/>
          <w:lang w:val="en-US"/>
        </w:rPr>
        <w:t>Report</w:t>
      </w:r>
      <w:r w:rsidR="009D6632" w:rsidRPr="00E60106">
        <w:rPr>
          <w:rFonts w:ascii="Calibri" w:eastAsia="Calibri" w:hAnsi="Calibri" w:cs="Calibri"/>
          <w:lang w:val="en-US"/>
        </w:rPr>
        <w:t xml:space="preserve"> </w:t>
      </w:r>
      <w:r w:rsidRPr="00E60106">
        <w:rPr>
          <w:rFonts w:ascii="Calibri" w:eastAsia="Calibri" w:hAnsi="Calibri" w:cs="Calibri"/>
          <w:lang w:val="en-US"/>
        </w:rPr>
        <w:t>is sent to the Dr. Smith with the final assessment report, including specific reasons about the decision and the indications for the patient arrangements.</w:t>
      </w:r>
    </w:p>
    <w:p w14:paraId="007B48D1" w14:textId="77777777" w:rsidR="00511FCC" w:rsidRPr="00E60106" w:rsidRDefault="00511FCC">
      <w:pPr>
        <w:pStyle w:val="normal"/>
        <w:ind w:left="360"/>
        <w:jc w:val="both"/>
        <w:rPr>
          <w:lang w:val="en-US"/>
        </w:rPr>
      </w:pPr>
    </w:p>
    <w:p w14:paraId="14A53C17" w14:textId="77777777" w:rsidR="00511FCC" w:rsidRPr="00E60106" w:rsidRDefault="004C0154">
      <w:pPr>
        <w:pStyle w:val="normal"/>
        <w:ind w:left="360"/>
        <w:jc w:val="both"/>
        <w:rPr>
          <w:lang w:val="en-US"/>
        </w:rPr>
      </w:pPr>
      <w:r w:rsidRPr="00E60106">
        <w:rPr>
          <w:rFonts w:ascii="Calibri" w:eastAsia="Calibri" w:hAnsi="Calibri" w:cs="Calibri"/>
          <w:b/>
          <w:lang w:val="en-US"/>
        </w:rPr>
        <w:t xml:space="preserve">Use case #2 Activation and operating principles of the Heart Team with an IT infrastructure </w:t>
      </w:r>
    </w:p>
    <w:p w14:paraId="17A463DA" w14:textId="59BF824A" w:rsidR="00FA7C50" w:rsidRPr="00E60106" w:rsidRDefault="00FA7C50" w:rsidP="00FA7C50">
      <w:pPr>
        <w:pStyle w:val="normal"/>
        <w:ind w:left="360"/>
        <w:jc w:val="both"/>
        <w:rPr>
          <w:lang w:val="en-US"/>
        </w:rPr>
      </w:pPr>
      <w:r w:rsidRPr="007E2405">
        <w:rPr>
          <w:rFonts w:ascii="Calibri" w:eastAsia="Calibri" w:hAnsi="Calibri" w:cs="Calibri"/>
          <w:lang w:val="en-US"/>
        </w:rPr>
        <w:t>The following Use Case illustrates the Workflow for the activation of the cardi</w:t>
      </w:r>
      <w:r>
        <w:rPr>
          <w:rFonts w:ascii="Calibri" w:eastAsia="Calibri" w:hAnsi="Calibri" w:cs="Calibri"/>
          <w:lang w:val="en-US"/>
        </w:rPr>
        <w:t>ac</w:t>
      </w:r>
      <w:r w:rsidRPr="007E2405">
        <w:rPr>
          <w:rFonts w:ascii="Calibri" w:eastAsia="Calibri" w:hAnsi="Calibri" w:cs="Calibri"/>
          <w:lang w:val="en-US"/>
        </w:rPr>
        <w:t xml:space="preserve"> clinical </w:t>
      </w:r>
      <w:r>
        <w:rPr>
          <w:rFonts w:ascii="Calibri" w:eastAsia="Calibri" w:hAnsi="Calibri" w:cs="Calibri"/>
          <w:lang w:val="en-US"/>
        </w:rPr>
        <w:t>te</w:t>
      </w:r>
      <w:r w:rsidR="00770F32">
        <w:rPr>
          <w:rFonts w:ascii="Calibri" w:eastAsia="Calibri" w:hAnsi="Calibri" w:cs="Calibri"/>
          <w:lang w:val="en-US"/>
        </w:rPr>
        <w:t>am</w:t>
      </w:r>
      <w:r w:rsidRPr="007E2405">
        <w:rPr>
          <w:rFonts w:ascii="Calibri" w:eastAsia="Calibri" w:hAnsi="Calibri" w:cs="Calibri"/>
          <w:lang w:val="en-US"/>
        </w:rPr>
        <w:t xml:space="preserve"> (HT) and how it works</w:t>
      </w:r>
      <w:r>
        <w:rPr>
          <w:rFonts w:ascii="Calibri" w:eastAsia="Calibri" w:hAnsi="Calibri" w:cs="Calibri"/>
          <w:lang w:val="en-US"/>
        </w:rPr>
        <w:t xml:space="preserve"> with the application of proposed profile</w:t>
      </w:r>
      <w:r w:rsidRPr="007E2405">
        <w:rPr>
          <w:rFonts w:ascii="Calibri" w:eastAsia="Calibri" w:hAnsi="Calibri" w:cs="Calibri"/>
          <w:lang w:val="en-US"/>
        </w:rPr>
        <w:t>.</w:t>
      </w:r>
    </w:p>
    <w:p w14:paraId="21FF00BF" w14:textId="77777777" w:rsidR="00511FCC" w:rsidRPr="00E60106" w:rsidRDefault="004C0154">
      <w:pPr>
        <w:pStyle w:val="normal"/>
        <w:ind w:left="360"/>
        <w:jc w:val="both"/>
        <w:rPr>
          <w:lang w:val="en-US"/>
        </w:rPr>
      </w:pPr>
      <w:r w:rsidRPr="00E60106">
        <w:rPr>
          <w:rFonts w:ascii="Calibri" w:eastAsia="Calibri" w:hAnsi="Calibri" w:cs="Calibri"/>
          <w:u w:val="single"/>
          <w:lang w:val="en-US"/>
        </w:rPr>
        <w:t>Patient case</w:t>
      </w:r>
    </w:p>
    <w:p w14:paraId="4ECC5BD1" w14:textId="33747700" w:rsidR="00511FCC" w:rsidRPr="00E60106" w:rsidRDefault="004C0154">
      <w:pPr>
        <w:pStyle w:val="normal"/>
        <w:ind w:left="360"/>
        <w:jc w:val="both"/>
        <w:rPr>
          <w:lang w:val="en-US"/>
        </w:rPr>
      </w:pPr>
      <w:r w:rsidRPr="00E60106">
        <w:rPr>
          <w:rFonts w:ascii="Calibri" w:eastAsia="Calibri" w:hAnsi="Calibri" w:cs="Calibri"/>
          <w:lang w:val="en-US"/>
        </w:rPr>
        <w:t>As in case #1, Dr. Smith</w:t>
      </w:r>
      <w:r w:rsidR="000F5FD8">
        <w:rPr>
          <w:rFonts w:ascii="Calibri" w:eastAsia="Calibri" w:hAnsi="Calibri" w:cs="Calibri"/>
          <w:lang w:val="en-US"/>
        </w:rPr>
        <w:t xml:space="preserve"> (hospital A)</w:t>
      </w:r>
      <w:r w:rsidRPr="00E60106">
        <w:rPr>
          <w:rFonts w:ascii="Calibri" w:eastAsia="Calibri" w:hAnsi="Calibri" w:cs="Calibri"/>
          <w:lang w:val="en-US"/>
        </w:rPr>
        <w:t xml:space="preserve"> decides that his patient needs </w:t>
      </w:r>
      <w:r w:rsidR="000F5FD8">
        <w:rPr>
          <w:rFonts w:ascii="Calibri" w:eastAsia="Calibri" w:hAnsi="Calibri" w:cs="Calibri"/>
          <w:lang w:val="en-US"/>
        </w:rPr>
        <w:t>the activation of HT</w:t>
      </w:r>
      <w:r w:rsidRPr="00E60106">
        <w:rPr>
          <w:rFonts w:ascii="Calibri" w:eastAsia="Calibri" w:hAnsi="Calibri" w:cs="Calibri"/>
          <w:lang w:val="en-US"/>
        </w:rPr>
        <w:t xml:space="preserve">. </w:t>
      </w:r>
    </w:p>
    <w:p w14:paraId="10EB3A81" w14:textId="77777777" w:rsidR="00511FCC" w:rsidRPr="00E60106" w:rsidRDefault="004C0154">
      <w:pPr>
        <w:pStyle w:val="normal"/>
        <w:ind w:left="360"/>
        <w:jc w:val="both"/>
        <w:rPr>
          <w:lang w:val="en-US"/>
        </w:rPr>
      </w:pPr>
      <w:r w:rsidRPr="00E60106">
        <w:rPr>
          <w:rFonts w:ascii="Calibri" w:eastAsia="Calibri" w:hAnsi="Calibri" w:cs="Calibri"/>
          <w:u w:val="single"/>
          <w:lang w:val="en-US"/>
        </w:rPr>
        <w:t>Request</w:t>
      </w:r>
    </w:p>
    <w:p w14:paraId="2B30334B" w14:textId="1606040F" w:rsidR="00511FCC" w:rsidRDefault="004C0154">
      <w:pPr>
        <w:pStyle w:val="normal"/>
        <w:ind w:left="360"/>
        <w:jc w:val="both"/>
        <w:rPr>
          <w:rFonts w:ascii="Calibri" w:eastAsia="Calibri" w:hAnsi="Calibri" w:cs="Calibri"/>
          <w:lang w:val="en-US"/>
        </w:rPr>
      </w:pPr>
      <w:r w:rsidRPr="00E60106">
        <w:rPr>
          <w:rFonts w:ascii="Calibri" w:eastAsia="Calibri" w:hAnsi="Calibri" w:cs="Calibri"/>
          <w:lang w:val="en-US"/>
        </w:rPr>
        <w:t xml:space="preserve">Dr. Smiths activates the request for a patient case submission to the </w:t>
      </w:r>
      <w:r w:rsidR="000F5FD8">
        <w:rPr>
          <w:rFonts w:ascii="Calibri" w:eastAsia="Calibri" w:hAnsi="Calibri" w:cs="Calibri"/>
          <w:lang w:val="en-US"/>
        </w:rPr>
        <w:t xml:space="preserve">closer </w:t>
      </w:r>
      <w:r w:rsidRPr="00E60106">
        <w:rPr>
          <w:rFonts w:ascii="Calibri" w:eastAsia="Calibri" w:hAnsi="Calibri" w:cs="Calibri"/>
          <w:lang w:val="en-US"/>
        </w:rPr>
        <w:t>heart surgery center</w:t>
      </w:r>
      <w:r w:rsidR="000F5FD8">
        <w:rPr>
          <w:rFonts w:ascii="Calibri" w:eastAsia="Calibri" w:hAnsi="Calibri" w:cs="Calibri"/>
          <w:lang w:val="en-US"/>
        </w:rPr>
        <w:t xml:space="preserve"> (Hospital B)</w:t>
      </w:r>
      <w:r w:rsidRPr="00E60106">
        <w:rPr>
          <w:rFonts w:ascii="Calibri" w:eastAsia="Calibri" w:hAnsi="Calibri" w:cs="Calibri"/>
          <w:lang w:val="en-US"/>
        </w:rPr>
        <w:t>. The request contains main clinical patient data to detect the level of urgency to suitably schedule the case discussion (</w:t>
      </w:r>
      <w:proofErr w:type="spellStart"/>
      <w:r w:rsidRPr="00E60106">
        <w:rPr>
          <w:rFonts w:ascii="Calibri" w:eastAsia="Calibri" w:hAnsi="Calibri" w:cs="Calibri"/>
          <w:lang w:val="en-US"/>
        </w:rPr>
        <w:t>eg</w:t>
      </w:r>
      <w:proofErr w:type="spellEnd"/>
      <w:r w:rsidRPr="00E60106">
        <w:rPr>
          <w:rFonts w:ascii="Calibri" w:eastAsia="Calibri" w:hAnsi="Calibri" w:cs="Calibri"/>
          <w:lang w:val="en-US"/>
        </w:rPr>
        <w:t>. current and past medical history, medications, signs and symptoms, laboratory reports, discharge summaries, diagnostic images and videos and electrocardiogram).</w:t>
      </w:r>
    </w:p>
    <w:p w14:paraId="545D34A0" w14:textId="4825A883" w:rsidR="00BB07C9" w:rsidRDefault="00BB07C9">
      <w:pPr>
        <w:pStyle w:val="normal"/>
        <w:ind w:left="360"/>
        <w:jc w:val="both"/>
        <w:rPr>
          <w:rFonts w:ascii="Calibri" w:eastAsia="Calibri" w:hAnsi="Calibri" w:cs="Calibri"/>
          <w:lang w:val="en-US"/>
        </w:rPr>
      </w:pPr>
      <w:r>
        <w:rPr>
          <w:rFonts w:ascii="Calibri" w:eastAsia="Calibri" w:hAnsi="Calibri" w:cs="Calibri"/>
          <w:lang w:val="en-US"/>
        </w:rPr>
        <w:t>Definition of HT</w:t>
      </w:r>
    </w:p>
    <w:p w14:paraId="16B8BC8A" w14:textId="52B89C67" w:rsidR="00BB07C9" w:rsidRPr="00E60106" w:rsidRDefault="00EA66DE">
      <w:pPr>
        <w:pStyle w:val="normal"/>
        <w:ind w:left="360"/>
        <w:jc w:val="both"/>
        <w:rPr>
          <w:lang w:val="en-US"/>
        </w:rPr>
      </w:pPr>
      <w:r>
        <w:rPr>
          <w:rFonts w:ascii="Calibri" w:eastAsia="Calibri" w:hAnsi="Calibri" w:cs="Calibri"/>
          <w:lang w:val="en-US"/>
        </w:rPr>
        <w:t>Dr. Johnson</w:t>
      </w:r>
      <w:r w:rsidR="000F5FD8">
        <w:rPr>
          <w:rFonts w:ascii="Calibri" w:eastAsia="Calibri" w:hAnsi="Calibri" w:cs="Calibri"/>
          <w:lang w:val="en-US"/>
        </w:rPr>
        <w:t>,</w:t>
      </w:r>
      <w:r w:rsidR="00F55A10">
        <w:rPr>
          <w:rFonts w:ascii="Calibri" w:eastAsia="Calibri" w:hAnsi="Calibri" w:cs="Calibri"/>
          <w:lang w:val="en-US"/>
        </w:rPr>
        <w:t xml:space="preserve"> </w:t>
      </w:r>
      <w:r>
        <w:rPr>
          <w:rFonts w:ascii="Calibri" w:eastAsia="Calibri" w:hAnsi="Calibri" w:cs="Calibri"/>
          <w:lang w:val="en-US"/>
        </w:rPr>
        <w:t>belong</w:t>
      </w:r>
      <w:r w:rsidR="000F5FD8">
        <w:rPr>
          <w:rFonts w:ascii="Calibri" w:eastAsia="Calibri" w:hAnsi="Calibri" w:cs="Calibri"/>
          <w:lang w:val="en-US"/>
        </w:rPr>
        <w:t>ing</w:t>
      </w:r>
      <w:r>
        <w:rPr>
          <w:rFonts w:ascii="Calibri" w:eastAsia="Calibri" w:hAnsi="Calibri" w:cs="Calibri"/>
          <w:lang w:val="en-US"/>
        </w:rPr>
        <w:t xml:space="preserve"> to t</w:t>
      </w:r>
      <w:r w:rsidR="00BB07C9">
        <w:rPr>
          <w:rFonts w:ascii="Calibri" w:eastAsia="Calibri" w:hAnsi="Calibri" w:cs="Calibri"/>
          <w:lang w:val="en-US"/>
        </w:rPr>
        <w:t xml:space="preserve">he </w:t>
      </w:r>
      <w:r w:rsidRPr="007E2405">
        <w:rPr>
          <w:rFonts w:ascii="Calibri" w:eastAsia="Calibri" w:hAnsi="Calibri" w:cs="Calibri"/>
          <w:lang w:val="en-US"/>
        </w:rPr>
        <w:t>heart surgery center</w:t>
      </w:r>
      <w:r w:rsidR="000F5FD8">
        <w:rPr>
          <w:rFonts w:ascii="Calibri" w:eastAsia="Calibri" w:hAnsi="Calibri" w:cs="Calibri"/>
          <w:lang w:val="en-US"/>
        </w:rPr>
        <w:t xml:space="preserve"> (Hospital B),</w:t>
      </w:r>
      <w:r w:rsidR="00BB07C9">
        <w:rPr>
          <w:rFonts w:ascii="Calibri" w:eastAsia="Calibri" w:hAnsi="Calibri" w:cs="Calibri"/>
          <w:lang w:val="en-US"/>
        </w:rPr>
        <w:t xml:space="preserve"> is notified for request of activation of HT. Dr. Johnson </w:t>
      </w:r>
      <w:proofErr w:type="gramStart"/>
      <w:r w:rsidR="00BB07C9">
        <w:rPr>
          <w:rFonts w:ascii="Calibri" w:eastAsia="Calibri" w:hAnsi="Calibri" w:cs="Calibri"/>
          <w:lang w:val="en-US"/>
        </w:rPr>
        <w:t>decide</w:t>
      </w:r>
      <w:proofErr w:type="gramEnd"/>
      <w:r w:rsidR="00BB07C9">
        <w:rPr>
          <w:rFonts w:ascii="Calibri" w:eastAsia="Calibri" w:hAnsi="Calibri" w:cs="Calibri"/>
          <w:lang w:val="en-US"/>
        </w:rPr>
        <w:t xml:space="preserve"> who </w:t>
      </w:r>
      <w:r>
        <w:rPr>
          <w:rFonts w:ascii="Calibri" w:eastAsia="Calibri" w:hAnsi="Calibri" w:cs="Calibri"/>
          <w:lang w:val="en-US"/>
        </w:rPr>
        <w:t>is better to involve</w:t>
      </w:r>
      <w:r w:rsidR="00BB07C9">
        <w:rPr>
          <w:rFonts w:ascii="Calibri" w:eastAsia="Calibri" w:hAnsi="Calibri" w:cs="Calibri"/>
          <w:lang w:val="en-US"/>
        </w:rPr>
        <w:t xml:space="preserve"> in the HT</w:t>
      </w:r>
      <w:r w:rsidR="000F5FD8">
        <w:rPr>
          <w:rFonts w:ascii="Calibri" w:eastAsia="Calibri" w:hAnsi="Calibri" w:cs="Calibri"/>
          <w:lang w:val="en-US"/>
        </w:rPr>
        <w:t xml:space="preserve">: Dr. Smith and other </w:t>
      </w:r>
      <w:r w:rsidR="000F5FD8">
        <w:rPr>
          <w:rFonts w:ascii="Calibri" w:eastAsia="Calibri" w:hAnsi="Calibri" w:cs="Calibri"/>
          <w:lang w:val="en-US"/>
        </w:rPr>
        <w:lastRenderedPageBreak/>
        <w:t xml:space="preserve">professionals belonging to other </w:t>
      </w:r>
      <w:r w:rsidR="000F5FD8" w:rsidRPr="007E2405">
        <w:rPr>
          <w:rFonts w:ascii="Calibri" w:eastAsia="Calibri" w:hAnsi="Calibri" w:cs="Calibri"/>
          <w:lang w:val="en-US"/>
        </w:rPr>
        <w:t>heart surgery center</w:t>
      </w:r>
      <w:r w:rsidR="000F5FD8">
        <w:rPr>
          <w:rFonts w:ascii="Calibri" w:eastAsia="Calibri" w:hAnsi="Calibri" w:cs="Calibri"/>
          <w:lang w:val="en-US"/>
        </w:rPr>
        <w:t>s (for example Hospital C or Hospital D</w:t>
      </w:r>
      <w:r w:rsidR="00F55A10">
        <w:rPr>
          <w:rFonts w:ascii="Calibri" w:eastAsia="Calibri" w:hAnsi="Calibri" w:cs="Calibri"/>
          <w:lang w:val="en-US"/>
        </w:rPr>
        <w:t>) because they contain</w:t>
      </w:r>
      <w:r w:rsidR="000F5FD8">
        <w:rPr>
          <w:rFonts w:ascii="Calibri" w:eastAsia="Calibri" w:hAnsi="Calibri" w:cs="Calibri"/>
          <w:lang w:val="en-US"/>
        </w:rPr>
        <w:t xml:space="preserve"> more skilled</w:t>
      </w:r>
      <w:r w:rsidR="00F55A10">
        <w:rPr>
          <w:rFonts w:ascii="Calibri" w:eastAsia="Calibri" w:hAnsi="Calibri" w:cs="Calibri"/>
          <w:lang w:val="en-US"/>
        </w:rPr>
        <w:t xml:space="preserve"> professionals</w:t>
      </w:r>
      <w:r>
        <w:rPr>
          <w:rFonts w:ascii="Calibri" w:eastAsia="Calibri" w:hAnsi="Calibri" w:cs="Calibri"/>
          <w:lang w:val="en-US"/>
        </w:rPr>
        <w:t>. In this way, a dynamic HT is defined.</w:t>
      </w:r>
    </w:p>
    <w:p w14:paraId="732C8236" w14:textId="77777777" w:rsidR="00511FCC" w:rsidRPr="00E60106" w:rsidRDefault="004C0154">
      <w:pPr>
        <w:pStyle w:val="normal"/>
        <w:ind w:left="360"/>
        <w:jc w:val="both"/>
        <w:rPr>
          <w:lang w:val="en-US"/>
        </w:rPr>
      </w:pPr>
      <w:r w:rsidRPr="00E60106">
        <w:rPr>
          <w:rFonts w:ascii="Calibri" w:eastAsia="Calibri" w:hAnsi="Calibri" w:cs="Calibri"/>
          <w:u w:val="single"/>
          <w:lang w:val="en-US"/>
        </w:rPr>
        <w:t>HT Notification</w:t>
      </w:r>
    </w:p>
    <w:p w14:paraId="0D8C33C7" w14:textId="5FC9FD2C" w:rsidR="00511FCC" w:rsidRPr="00E60106" w:rsidRDefault="004C0154">
      <w:pPr>
        <w:pStyle w:val="normal"/>
        <w:ind w:left="360"/>
        <w:jc w:val="both"/>
        <w:rPr>
          <w:lang w:val="en-US"/>
        </w:rPr>
      </w:pPr>
      <w:r w:rsidRPr="00E60106">
        <w:rPr>
          <w:rFonts w:ascii="Calibri" w:eastAsia="Calibri" w:hAnsi="Calibri" w:cs="Calibri"/>
          <w:lang w:val="en-US"/>
        </w:rPr>
        <w:t>The whole HT is notified for the Request on the basis of the process workflow</w:t>
      </w:r>
      <w:r w:rsidR="00F55A10">
        <w:rPr>
          <w:rFonts w:ascii="Calibri" w:eastAsia="Calibri" w:hAnsi="Calibri" w:cs="Calibri"/>
          <w:lang w:val="en-US"/>
        </w:rPr>
        <w:t xml:space="preserve">. Notification contain </w:t>
      </w:r>
      <w:r w:rsidR="009B10C3">
        <w:rPr>
          <w:rFonts w:ascii="Calibri" w:eastAsia="Calibri" w:hAnsi="Calibri" w:cs="Calibri"/>
          <w:lang w:val="en-US"/>
        </w:rPr>
        <w:t>the</w:t>
      </w:r>
      <w:r w:rsidR="00F55A10">
        <w:rPr>
          <w:rFonts w:ascii="Calibri" w:eastAsia="Calibri" w:hAnsi="Calibri" w:cs="Calibri"/>
          <w:lang w:val="en-US"/>
        </w:rPr>
        <w:t xml:space="preserve"> link and</w:t>
      </w:r>
      <w:r w:rsidR="009B10C3">
        <w:rPr>
          <w:rFonts w:ascii="Calibri" w:eastAsia="Calibri" w:hAnsi="Calibri" w:cs="Calibri"/>
          <w:lang w:val="en-US"/>
        </w:rPr>
        <w:t xml:space="preserve"> </w:t>
      </w:r>
      <w:r w:rsidR="00F55A10">
        <w:rPr>
          <w:rFonts w:ascii="Calibri" w:eastAsia="Calibri" w:hAnsi="Calibri" w:cs="Calibri"/>
          <w:lang w:val="en-US"/>
        </w:rPr>
        <w:t>day/</w:t>
      </w:r>
      <w:r w:rsidR="009B10C3">
        <w:rPr>
          <w:rFonts w:ascii="Calibri" w:eastAsia="Calibri" w:hAnsi="Calibri" w:cs="Calibri"/>
          <w:lang w:val="en-US"/>
        </w:rPr>
        <w:t xml:space="preserve">time of </w:t>
      </w:r>
      <w:r w:rsidR="00E903A8">
        <w:rPr>
          <w:rFonts w:ascii="Calibri" w:eastAsia="Calibri" w:hAnsi="Calibri" w:cs="Calibri"/>
          <w:lang w:val="en-US"/>
        </w:rPr>
        <w:t>videoconference for discuss the case</w:t>
      </w:r>
      <w:r w:rsidR="009B10C3">
        <w:rPr>
          <w:rFonts w:ascii="Calibri" w:eastAsia="Calibri" w:hAnsi="Calibri" w:cs="Calibri"/>
          <w:lang w:val="en-US"/>
        </w:rPr>
        <w:t xml:space="preserve"> is fixed</w:t>
      </w:r>
      <w:r w:rsidRPr="00E60106">
        <w:rPr>
          <w:rFonts w:ascii="Calibri" w:eastAsia="Calibri" w:hAnsi="Calibri" w:cs="Calibri"/>
          <w:lang w:val="en-US"/>
        </w:rPr>
        <w:t>.</w:t>
      </w:r>
    </w:p>
    <w:p w14:paraId="56AB0AF8" w14:textId="77777777" w:rsidR="00511FCC" w:rsidRPr="00E60106" w:rsidRDefault="004C0154">
      <w:pPr>
        <w:pStyle w:val="normal"/>
        <w:ind w:left="360"/>
        <w:jc w:val="both"/>
        <w:rPr>
          <w:lang w:val="en-US"/>
        </w:rPr>
      </w:pPr>
      <w:r w:rsidRPr="00E60106">
        <w:rPr>
          <w:rFonts w:ascii="Calibri" w:eastAsia="Calibri" w:hAnsi="Calibri" w:cs="Calibri"/>
          <w:u w:val="single"/>
          <w:lang w:val="en-US"/>
        </w:rPr>
        <w:t>Exchange data</w:t>
      </w:r>
    </w:p>
    <w:p w14:paraId="7AD0B657" w14:textId="2B70CF81" w:rsidR="00511FCC" w:rsidRDefault="004C0154">
      <w:pPr>
        <w:pStyle w:val="normal"/>
        <w:ind w:left="360"/>
        <w:jc w:val="both"/>
        <w:rPr>
          <w:rFonts w:ascii="Calibri" w:eastAsia="Calibri" w:hAnsi="Calibri" w:cs="Calibri"/>
          <w:lang w:val="en-US"/>
        </w:rPr>
      </w:pPr>
      <w:r w:rsidRPr="00E60106">
        <w:rPr>
          <w:rFonts w:ascii="Calibri" w:eastAsia="Calibri" w:hAnsi="Calibri" w:cs="Calibri"/>
          <w:lang w:val="en-US"/>
        </w:rPr>
        <w:t>All necessary diagnostic information</w:t>
      </w:r>
      <w:r w:rsidR="00EA66DE">
        <w:rPr>
          <w:rFonts w:ascii="Calibri" w:eastAsia="Calibri" w:hAnsi="Calibri" w:cs="Calibri"/>
          <w:lang w:val="en-US"/>
        </w:rPr>
        <w:t xml:space="preserve"> </w:t>
      </w:r>
      <w:r w:rsidR="00094604">
        <w:rPr>
          <w:rFonts w:ascii="Calibri" w:eastAsia="Calibri" w:hAnsi="Calibri" w:cs="Calibri"/>
          <w:lang w:val="en-US"/>
        </w:rPr>
        <w:t>shared</w:t>
      </w:r>
      <w:r w:rsidR="00EA66DE">
        <w:rPr>
          <w:rFonts w:ascii="Calibri" w:eastAsia="Calibri" w:hAnsi="Calibri" w:cs="Calibri"/>
          <w:lang w:val="en-US"/>
        </w:rPr>
        <w:t xml:space="preserve"> by Dr. Smith</w:t>
      </w:r>
      <w:r w:rsidRPr="00E60106">
        <w:rPr>
          <w:rFonts w:ascii="Calibri" w:eastAsia="Calibri" w:hAnsi="Calibri" w:cs="Calibri"/>
          <w:lang w:val="en-US"/>
        </w:rPr>
        <w:t xml:space="preserve"> </w:t>
      </w:r>
      <w:proofErr w:type="gramStart"/>
      <w:r w:rsidRPr="00E60106">
        <w:rPr>
          <w:rFonts w:ascii="Calibri" w:eastAsia="Calibri" w:hAnsi="Calibri" w:cs="Calibri"/>
          <w:lang w:val="en-US"/>
        </w:rPr>
        <w:t>are</w:t>
      </w:r>
      <w:proofErr w:type="gramEnd"/>
      <w:r w:rsidRPr="00E60106">
        <w:rPr>
          <w:rFonts w:ascii="Calibri" w:eastAsia="Calibri" w:hAnsi="Calibri" w:cs="Calibri"/>
          <w:lang w:val="en-US"/>
        </w:rPr>
        <w:t xml:space="preserve"> reachable by </w:t>
      </w:r>
      <w:r w:rsidR="00EA66DE">
        <w:rPr>
          <w:rFonts w:ascii="Calibri" w:eastAsia="Calibri" w:hAnsi="Calibri" w:cs="Calibri"/>
          <w:lang w:val="en-US"/>
        </w:rPr>
        <w:t xml:space="preserve">all actors </w:t>
      </w:r>
      <w:r w:rsidR="00AA1FEB">
        <w:rPr>
          <w:rFonts w:ascii="Calibri" w:eastAsia="Calibri" w:hAnsi="Calibri" w:cs="Calibri"/>
          <w:lang w:val="en-US"/>
        </w:rPr>
        <w:t>invited in</w:t>
      </w:r>
      <w:r w:rsidR="00EA66DE">
        <w:rPr>
          <w:rFonts w:ascii="Calibri" w:eastAsia="Calibri" w:hAnsi="Calibri" w:cs="Calibri"/>
          <w:lang w:val="en-US"/>
        </w:rPr>
        <w:t xml:space="preserve"> </w:t>
      </w:r>
      <w:r w:rsidRPr="00E60106">
        <w:rPr>
          <w:rFonts w:ascii="Calibri" w:eastAsia="Calibri" w:hAnsi="Calibri" w:cs="Calibri"/>
          <w:lang w:val="en-US"/>
        </w:rPr>
        <w:t>the HT.</w:t>
      </w:r>
      <w:r w:rsidR="00094604">
        <w:rPr>
          <w:rFonts w:ascii="Calibri" w:eastAsia="Calibri" w:hAnsi="Calibri" w:cs="Calibri"/>
          <w:lang w:val="en-US"/>
        </w:rPr>
        <w:t xml:space="preserve"> Each invi</w:t>
      </w:r>
      <w:r w:rsidR="00E903A8">
        <w:rPr>
          <w:rFonts w:ascii="Calibri" w:eastAsia="Calibri" w:hAnsi="Calibri" w:cs="Calibri"/>
          <w:lang w:val="en-US"/>
        </w:rPr>
        <w:t xml:space="preserve">ted </w:t>
      </w:r>
      <w:r w:rsidR="00094604">
        <w:rPr>
          <w:rFonts w:ascii="Calibri" w:eastAsia="Calibri" w:hAnsi="Calibri" w:cs="Calibri"/>
          <w:lang w:val="en-US"/>
        </w:rPr>
        <w:t xml:space="preserve">professional </w:t>
      </w:r>
      <w:r w:rsidR="00E903A8">
        <w:rPr>
          <w:rFonts w:ascii="Calibri" w:eastAsia="Calibri" w:hAnsi="Calibri" w:cs="Calibri"/>
          <w:lang w:val="en-US"/>
        </w:rPr>
        <w:t>to HT can require to Dr. Smith other clinical document</w:t>
      </w:r>
      <w:r w:rsidR="00094604">
        <w:rPr>
          <w:rFonts w:ascii="Calibri" w:eastAsia="Calibri" w:hAnsi="Calibri" w:cs="Calibri"/>
          <w:lang w:val="en-US"/>
        </w:rPr>
        <w:t>s</w:t>
      </w:r>
      <w:r w:rsidR="00E903A8">
        <w:rPr>
          <w:rFonts w:ascii="Calibri" w:eastAsia="Calibri" w:hAnsi="Calibri" w:cs="Calibri"/>
          <w:lang w:val="en-US"/>
        </w:rPr>
        <w:t>.</w:t>
      </w:r>
    </w:p>
    <w:p w14:paraId="03DFFACF" w14:textId="0B794A92" w:rsidR="009D6632" w:rsidRPr="007E2405" w:rsidRDefault="009D6632" w:rsidP="009D6632">
      <w:pPr>
        <w:pStyle w:val="normal"/>
        <w:ind w:left="360"/>
        <w:jc w:val="both"/>
        <w:rPr>
          <w:lang w:val="en-US"/>
        </w:rPr>
      </w:pPr>
      <w:r w:rsidRPr="007E2405">
        <w:rPr>
          <w:rFonts w:ascii="Calibri" w:eastAsia="Calibri" w:hAnsi="Calibri" w:cs="Calibri"/>
          <w:u w:val="single"/>
          <w:lang w:val="en-US"/>
        </w:rPr>
        <w:t xml:space="preserve">HT </w:t>
      </w:r>
      <w:r w:rsidR="00094604">
        <w:rPr>
          <w:rFonts w:ascii="Calibri" w:eastAsia="Calibri" w:hAnsi="Calibri" w:cs="Calibri"/>
          <w:u w:val="single"/>
          <w:lang w:val="en-US"/>
        </w:rPr>
        <w:t>virtual meeting</w:t>
      </w:r>
    </w:p>
    <w:p w14:paraId="3C531A3C" w14:textId="72ACFA2C" w:rsidR="00851591" w:rsidRDefault="009D6632" w:rsidP="00674542">
      <w:pPr>
        <w:ind w:left="360"/>
        <w:rPr>
          <w:rFonts w:ascii="Calibri" w:eastAsia="Calibri" w:hAnsi="Calibri" w:cs="Calibri"/>
          <w:lang w:val="en-US"/>
        </w:rPr>
      </w:pPr>
      <w:r w:rsidRPr="007E2405">
        <w:rPr>
          <w:rFonts w:ascii="Calibri" w:eastAsia="Calibri" w:hAnsi="Calibri" w:cs="Calibri"/>
          <w:lang w:val="en-US"/>
        </w:rPr>
        <w:t xml:space="preserve">The </w:t>
      </w:r>
      <w:r>
        <w:rPr>
          <w:rFonts w:ascii="Calibri" w:eastAsia="Calibri" w:hAnsi="Calibri" w:cs="Calibri"/>
          <w:lang w:val="en-US"/>
        </w:rPr>
        <w:t xml:space="preserve">professionals invited to </w:t>
      </w:r>
      <w:r w:rsidRPr="007E2405">
        <w:rPr>
          <w:rFonts w:ascii="Calibri" w:eastAsia="Calibri" w:hAnsi="Calibri" w:cs="Calibri"/>
          <w:lang w:val="en-US"/>
        </w:rPr>
        <w:t xml:space="preserve">HT </w:t>
      </w:r>
      <w:r>
        <w:rPr>
          <w:rFonts w:ascii="Calibri" w:eastAsia="Calibri" w:hAnsi="Calibri" w:cs="Calibri"/>
          <w:lang w:val="en-US"/>
        </w:rPr>
        <w:t>meet</w:t>
      </w:r>
      <w:r w:rsidR="005835E0">
        <w:rPr>
          <w:rFonts w:ascii="Calibri" w:eastAsia="Calibri" w:hAnsi="Calibri" w:cs="Calibri"/>
          <w:lang w:val="en-US"/>
        </w:rPr>
        <w:t xml:space="preserve"> each other in a</w:t>
      </w:r>
      <w:r>
        <w:rPr>
          <w:rFonts w:ascii="Calibri" w:eastAsia="Calibri" w:hAnsi="Calibri" w:cs="Calibri"/>
          <w:lang w:val="en-US"/>
        </w:rPr>
        <w:t xml:space="preserve"> videoconference. </w:t>
      </w:r>
      <w:r w:rsidR="00851591">
        <w:rPr>
          <w:rFonts w:ascii="Calibri" w:eastAsia="Calibri" w:hAnsi="Calibri" w:cs="Calibri"/>
          <w:lang w:val="en-US"/>
        </w:rPr>
        <w:t>The HT analyzes the clinical case to achieve the optimal choice for the patient’s treatment.</w:t>
      </w:r>
    </w:p>
    <w:p w14:paraId="5B225613" w14:textId="77777777" w:rsidR="00851591" w:rsidRDefault="00851591" w:rsidP="00674542">
      <w:pPr>
        <w:ind w:firstLine="360"/>
        <w:rPr>
          <w:rFonts w:ascii="Calibri" w:eastAsia="Calibri" w:hAnsi="Calibri" w:cs="Calibri"/>
          <w:lang w:val="en-US"/>
        </w:rPr>
      </w:pPr>
      <w:r>
        <w:rPr>
          <w:rFonts w:ascii="Calibri" w:eastAsia="Calibri" w:hAnsi="Calibri" w:cs="Calibri"/>
          <w:lang w:val="en-US"/>
        </w:rPr>
        <w:t>The taken decision is a CABG intervention</w:t>
      </w:r>
    </w:p>
    <w:p w14:paraId="33F0172D" w14:textId="77777777" w:rsidR="00511FCC" w:rsidRPr="00E60106" w:rsidRDefault="004C0154">
      <w:pPr>
        <w:pStyle w:val="normal"/>
        <w:ind w:left="360"/>
        <w:jc w:val="both"/>
        <w:rPr>
          <w:lang w:val="en-US"/>
        </w:rPr>
      </w:pPr>
      <w:r w:rsidRPr="00E60106">
        <w:rPr>
          <w:rFonts w:ascii="Calibri" w:eastAsia="Calibri" w:hAnsi="Calibri" w:cs="Calibri"/>
          <w:u w:val="single"/>
          <w:lang w:val="en-US"/>
        </w:rPr>
        <w:t>Final Report</w:t>
      </w:r>
    </w:p>
    <w:p w14:paraId="1CB5DEA9" w14:textId="7FA32F8D" w:rsidR="00511FCC" w:rsidRPr="00E60106" w:rsidRDefault="00051DC8">
      <w:pPr>
        <w:pStyle w:val="normal"/>
        <w:ind w:left="360"/>
        <w:jc w:val="both"/>
        <w:rPr>
          <w:lang w:val="en-US"/>
        </w:rPr>
      </w:pPr>
      <w:r>
        <w:rPr>
          <w:rFonts w:ascii="Calibri" w:eastAsia="Calibri" w:hAnsi="Calibri" w:cs="Calibri"/>
          <w:lang w:val="en-US"/>
        </w:rPr>
        <w:t>The final</w:t>
      </w:r>
      <w:r w:rsidR="004C0154" w:rsidRPr="00E60106">
        <w:rPr>
          <w:rFonts w:ascii="Calibri" w:eastAsia="Calibri" w:hAnsi="Calibri" w:cs="Calibri"/>
          <w:lang w:val="en-US"/>
        </w:rPr>
        <w:t xml:space="preserve"> final Decision </w:t>
      </w:r>
      <w:r w:rsidR="00AA1FEB">
        <w:rPr>
          <w:rFonts w:ascii="Calibri" w:eastAsia="Calibri" w:hAnsi="Calibri" w:cs="Calibri"/>
          <w:lang w:val="en-US"/>
        </w:rPr>
        <w:t>Report</w:t>
      </w:r>
      <w:r w:rsidR="00AA1FEB" w:rsidRPr="00E60106">
        <w:rPr>
          <w:rFonts w:ascii="Calibri" w:eastAsia="Calibri" w:hAnsi="Calibri" w:cs="Calibri"/>
          <w:lang w:val="en-US"/>
        </w:rPr>
        <w:t xml:space="preserve"> </w:t>
      </w:r>
      <w:r w:rsidR="004C0154" w:rsidRPr="00E60106">
        <w:rPr>
          <w:rFonts w:ascii="Calibri" w:eastAsia="Calibri" w:hAnsi="Calibri" w:cs="Calibri"/>
          <w:lang w:val="en-US"/>
        </w:rPr>
        <w:t xml:space="preserve">is sent to the Dr. Smith with the formal and final assessment report, including specific reasons about the decision and the indications for the patient arrangements. Dr. Smith receives the response through the IT module and now he </w:t>
      </w:r>
      <w:r w:rsidR="008B69CD">
        <w:rPr>
          <w:rFonts w:ascii="Calibri" w:eastAsia="Calibri" w:hAnsi="Calibri" w:cs="Calibri"/>
          <w:lang w:val="en-US"/>
        </w:rPr>
        <w:t>can tr</w:t>
      </w:r>
      <w:r w:rsidR="00E903A8">
        <w:rPr>
          <w:rFonts w:ascii="Calibri" w:eastAsia="Calibri" w:hAnsi="Calibri" w:cs="Calibri"/>
          <w:lang w:val="en-US"/>
        </w:rPr>
        <w:t>e</w:t>
      </w:r>
      <w:r w:rsidR="008B69CD">
        <w:rPr>
          <w:rFonts w:ascii="Calibri" w:eastAsia="Calibri" w:hAnsi="Calibri" w:cs="Calibri"/>
          <w:lang w:val="en-US"/>
        </w:rPr>
        <w:t>at patient as suggest from HT</w:t>
      </w:r>
      <w:r w:rsidR="004C0154" w:rsidRPr="00E60106">
        <w:rPr>
          <w:rFonts w:ascii="Calibri" w:eastAsia="Calibri" w:hAnsi="Calibri" w:cs="Calibri"/>
          <w:lang w:val="en-US"/>
        </w:rPr>
        <w:t xml:space="preserve">. </w:t>
      </w:r>
    </w:p>
    <w:p w14:paraId="082BAD8C" w14:textId="77777777" w:rsidR="00511FCC" w:rsidRPr="00E60106" w:rsidRDefault="00511FCC">
      <w:pPr>
        <w:pStyle w:val="normal"/>
        <w:ind w:left="360"/>
        <w:rPr>
          <w:lang w:val="en-US"/>
        </w:rPr>
      </w:pPr>
    </w:p>
    <w:p w14:paraId="0EAD9786" w14:textId="77777777" w:rsidR="00511FCC" w:rsidRPr="00E60106" w:rsidRDefault="004C0154">
      <w:pPr>
        <w:pStyle w:val="normal"/>
        <w:rPr>
          <w:lang w:val="en-US"/>
        </w:rPr>
      </w:pPr>
      <w:r w:rsidRPr="00E60106">
        <w:rPr>
          <w:rFonts w:ascii="Calibri" w:eastAsia="Calibri" w:hAnsi="Calibri" w:cs="Calibri"/>
          <w:b/>
          <w:sz w:val="28"/>
          <w:szCs w:val="28"/>
          <w:lang w:val="en-US"/>
        </w:rPr>
        <w:t>4.</w:t>
      </w:r>
      <w:r w:rsidRPr="00E60106">
        <w:rPr>
          <w:rFonts w:ascii="Times New Roman" w:eastAsia="Times New Roman" w:hAnsi="Times New Roman" w:cs="Times New Roman"/>
          <w:sz w:val="28"/>
          <w:szCs w:val="28"/>
          <w:lang w:val="en-US"/>
        </w:rPr>
        <w:t xml:space="preserve"> </w:t>
      </w:r>
      <w:r w:rsidRPr="00E60106">
        <w:rPr>
          <w:rFonts w:ascii="Calibri" w:eastAsia="Calibri" w:hAnsi="Calibri" w:cs="Calibri"/>
          <w:b/>
          <w:sz w:val="28"/>
          <w:szCs w:val="28"/>
          <w:lang w:val="en-US"/>
        </w:rPr>
        <w:t>Standards &amp; Systems</w:t>
      </w:r>
    </w:p>
    <w:p w14:paraId="349AA3FB" w14:textId="77777777" w:rsidR="00511FCC" w:rsidRPr="00E60106" w:rsidRDefault="004C0154">
      <w:pPr>
        <w:pStyle w:val="normal"/>
        <w:jc w:val="both"/>
        <w:rPr>
          <w:lang w:val="en-US"/>
        </w:rPr>
      </w:pPr>
      <w:r w:rsidRPr="00E60106">
        <w:rPr>
          <w:rFonts w:ascii="Calibri" w:eastAsia="Calibri" w:hAnsi="Calibri" w:cs="Calibri"/>
          <w:lang w:val="en-US"/>
        </w:rPr>
        <w:t>Systems that can be involved in the process described above are:</w:t>
      </w:r>
    </w:p>
    <w:p w14:paraId="2B91A5C8" w14:textId="77777777" w:rsidR="00511FCC" w:rsidRPr="00E60106" w:rsidRDefault="004C0154">
      <w:pPr>
        <w:pStyle w:val="normal"/>
        <w:numPr>
          <w:ilvl w:val="0"/>
          <w:numId w:val="2"/>
        </w:numPr>
        <w:ind w:hanging="360"/>
        <w:contextualSpacing/>
        <w:jc w:val="both"/>
        <w:rPr>
          <w:rFonts w:ascii="Calibri" w:eastAsia="Calibri" w:hAnsi="Calibri" w:cs="Calibri"/>
          <w:lang w:val="en-US"/>
        </w:rPr>
      </w:pPr>
      <w:r w:rsidRPr="00E60106">
        <w:rPr>
          <w:rFonts w:ascii="Calibri" w:eastAsia="Calibri" w:hAnsi="Calibri" w:cs="Calibri"/>
          <w:lang w:val="en-US"/>
        </w:rPr>
        <w:t>CIS system</w:t>
      </w:r>
    </w:p>
    <w:p w14:paraId="0D91BC15" w14:textId="77777777" w:rsidR="00511FCC" w:rsidRPr="00E60106" w:rsidRDefault="004C0154">
      <w:pPr>
        <w:pStyle w:val="normal"/>
        <w:numPr>
          <w:ilvl w:val="0"/>
          <w:numId w:val="2"/>
        </w:numPr>
        <w:ind w:hanging="360"/>
        <w:contextualSpacing/>
        <w:jc w:val="both"/>
        <w:rPr>
          <w:rFonts w:ascii="Calibri" w:eastAsia="Calibri" w:hAnsi="Calibri" w:cs="Calibri"/>
          <w:lang w:val="en-US"/>
        </w:rPr>
      </w:pPr>
      <w:r w:rsidRPr="00E60106">
        <w:rPr>
          <w:rFonts w:ascii="Calibri" w:eastAsia="Calibri" w:hAnsi="Calibri" w:cs="Calibri"/>
          <w:lang w:val="en-US"/>
        </w:rPr>
        <w:t>Hospital EHR system</w:t>
      </w:r>
    </w:p>
    <w:p w14:paraId="2AE91D9D" w14:textId="77777777" w:rsidR="00511FCC" w:rsidRPr="00E60106" w:rsidRDefault="004C0154">
      <w:pPr>
        <w:pStyle w:val="normal"/>
        <w:numPr>
          <w:ilvl w:val="0"/>
          <w:numId w:val="2"/>
        </w:numPr>
        <w:ind w:hanging="360"/>
        <w:contextualSpacing/>
        <w:jc w:val="both"/>
        <w:rPr>
          <w:rFonts w:ascii="Calibri" w:eastAsia="Calibri" w:hAnsi="Calibri" w:cs="Calibri"/>
          <w:lang w:val="en-US"/>
        </w:rPr>
      </w:pPr>
      <w:r w:rsidRPr="00E60106">
        <w:rPr>
          <w:rFonts w:ascii="Calibri" w:eastAsia="Calibri" w:hAnsi="Calibri" w:cs="Calibri"/>
          <w:lang w:val="en-US"/>
        </w:rPr>
        <w:t>HIS</w:t>
      </w:r>
    </w:p>
    <w:p w14:paraId="4C21DB6A" w14:textId="77777777" w:rsidR="00511FCC" w:rsidRPr="00E60106" w:rsidRDefault="004C0154">
      <w:pPr>
        <w:pStyle w:val="normal"/>
        <w:jc w:val="both"/>
        <w:rPr>
          <w:lang w:val="en-US"/>
        </w:rPr>
      </w:pPr>
      <w:r w:rsidRPr="00E60106">
        <w:rPr>
          <w:rFonts w:ascii="Calibri" w:eastAsia="Calibri" w:hAnsi="Calibri" w:cs="Calibri"/>
          <w:lang w:val="en-US"/>
        </w:rPr>
        <w:t xml:space="preserve">The relying standards that can be </w:t>
      </w:r>
      <w:proofErr w:type="gramStart"/>
      <w:r w:rsidRPr="00E60106">
        <w:rPr>
          <w:rFonts w:ascii="Calibri" w:eastAsia="Calibri" w:hAnsi="Calibri" w:cs="Calibri"/>
          <w:lang w:val="en-US"/>
        </w:rPr>
        <w:t>adopted</w:t>
      </w:r>
      <w:proofErr w:type="gramEnd"/>
      <w:r w:rsidRPr="00E60106">
        <w:rPr>
          <w:rFonts w:ascii="Calibri" w:eastAsia="Calibri" w:hAnsi="Calibri" w:cs="Calibri"/>
          <w:lang w:val="en-US"/>
        </w:rPr>
        <w:t xml:space="preserve"> to address the use case are: </w:t>
      </w:r>
    </w:p>
    <w:p w14:paraId="49EB4102" w14:textId="77777777" w:rsidR="00511FCC" w:rsidRPr="00E60106" w:rsidRDefault="004C0154">
      <w:pPr>
        <w:pStyle w:val="normal"/>
        <w:numPr>
          <w:ilvl w:val="0"/>
          <w:numId w:val="1"/>
        </w:numPr>
        <w:ind w:hanging="360"/>
        <w:contextualSpacing/>
        <w:jc w:val="both"/>
        <w:rPr>
          <w:rFonts w:ascii="Calibri" w:eastAsia="Calibri" w:hAnsi="Calibri" w:cs="Calibri"/>
          <w:lang w:val="en-US"/>
        </w:rPr>
      </w:pPr>
      <w:proofErr w:type="spellStart"/>
      <w:r w:rsidRPr="00E60106">
        <w:rPr>
          <w:rFonts w:ascii="Calibri" w:eastAsia="Calibri" w:hAnsi="Calibri" w:cs="Calibri"/>
          <w:lang w:val="en-US"/>
        </w:rPr>
        <w:t>XDS.b</w:t>
      </w:r>
      <w:proofErr w:type="spellEnd"/>
      <w:r w:rsidRPr="00E60106">
        <w:rPr>
          <w:rFonts w:ascii="Calibri" w:eastAsia="Calibri" w:hAnsi="Calibri" w:cs="Calibri"/>
          <w:lang w:val="en-US"/>
        </w:rPr>
        <w:t xml:space="preserve">-I (Cross-Enterprise Document Sharing) for Imaging, </w:t>
      </w:r>
      <w:proofErr w:type="spellStart"/>
      <w:r w:rsidRPr="00E60106">
        <w:rPr>
          <w:rFonts w:ascii="Calibri" w:eastAsia="Calibri" w:hAnsi="Calibri" w:cs="Calibri"/>
          <w:lang w:val="en-US"/>
        </w:rPr>
        <w:t>XDS.b</w:t>
      </w:r>
      <w:proofErr w:type="spellEnd"/>
      <w:r w:rsidRPr="00E60106">
        <w:rPr>
          <w:rFonts w:ascii="Calibri" w:eastAsia="Calibri" w:hAnsi="Calibri" w:cs="Calibri"/>
          <w:lang w:val="en-US"/>
        </w:rPr>
        <w:t xml:space="preserve"> (Cross-Enterprise Document Sharing)</w:t>
      </w:r>
    </w:p>
    <w:p w14:paraId="6129B8D9" w14:textId="77777777" w:rsidR="00511FCC" w:rsidRPr="00E60106" w:rsidRDefault="004C0154">
      <w:pPr>
        <w:pStyle w:val="normal"/>
        <w:numPr>
          <w:ilvl w:val="0"/>
          <w:numId w:val="1"/>
        </w:numPr>
        <w:ind w:hanging="360"/>
        <w:contextualSpacing/>
        <w:jc w:val="both"/>
        <w:rPr>
          <w:rFonts w:ascii="Calibri" w:eastAsia="Calibri" w:hAnsi="Calibri" w:cs="Calibri"/>
          <w:lang w:val="en-US"/>
        </w:rPr>
      </w:pPr>
      <w:r w:rsidRPr="00E60106">
        <w:rPr>
          <w:rFonts w:ascii="Calibri" w:eastAsia="Calibri" w:hAnsi="Calibri" w:cs="Calibri"/>
          <w:lang w:val="en-US"/>
        </w:rPr>
        <w:t xml:space="preserve">DSUB (Document Metadata Subscription): this profile allows to create a notification infrastructure based the </w:t>
      </w:r>
      <w:proofErr w:type="spellStart"/>
      <w:r w:rsidRPr="00E60106">
        <w:rPr>
          <w:rFonts w:ascii="Calibri" w:eastAsia="Calibri" w:hAnsi="Calibri" w:cs="Calibri"/>
          <w:lang w:val="en-US"/>
        </w:rPr>
        <w:t>XDS.b</w:t>
      </w:r>
      <w:proofErr w:type="spellEnd"/>
      <w:r w:rsidRPr="00E60106">
        <w:rPr>
          <w:rFonts w:ascii="Calibri" w:eastAsia="Calibri" w:hAnsi="Calibri" w:cs="Calibri"/>
          <w:lang w:val="en-US"/>
        </w:rPr>
        <w:t xml:space="preserve"> Infrastructure</w:t>
      </w:r>
    </w:p>
    <w:p w14:paraId="18A555D8" w14:textId="77777777" w:rsidR="00511FCC" w:rsidRPr="00E60106" w:rsidRDefault="004C0154">
      <w:pPr>
        <w:pStyle w:val="normal"/>
        <w:numPr>
          <w:ilvl w:val="0"/>
          <w:numId w:val="1"/>
        </w:numPr>
        <w:ind w:hanging="360"/>
        <w:contextualSpacing/>
        <w:jc w:val="both"/>
        <w:rPr>
          <w:rFonts w:ascii="Calibri" w:eastAsia="Calibri" w:hAnsi="Calibri" w:cs="Calibri"/>
          <w:lang w:val="en-US"/>
        </w:rPr>
      </w:pPr>
      <w:r w:rsidRPr="00E60106">
        <w:rPr>
          <w:rFonts w:ascii="Calibri" w:eastAsia="Calibri" w:hAnsi="Calibri" w:cs="Calibri"/>
          <w:lang w:val="en-US"/>
        </w:rPr>
        <w:t xml:space="preserve">XDW (Cross-Enterprise Document Workflow): this profile allows the creation of a Workflow management Infrastructure based on </w:t>
      </w:r>
      <w:proofErr w:type="gramStart"/>
      <w:r w:rsidRPr="00E60106">
        <w:rPr>
          <w:rFonts w:ascii="Calibri" w:eastAsia="Calibri" w:hAnsi="Calibri" w:cs="Calibri"/>
          <w:lang w:val="en-US"/>
        </w:rPr>
        <w:t>a</w:t>
      </w:r>
      <w:proofErr w:type="gramEnd"/>
      <w:r w:rsidRPr="00E60106">
        <w:rPr>
          <w:rFonts w:ascii="Calibri" w:eastAsia="Calibri" w:hAnsi="Calibri" w:cs="Calibri"/>
          <w:lang w:val="en-US"/>
        </w:rPr>
        <w:t xml:space="preserve"> </w:t>
      </w:r>
      <w:proofErr w:type="spellStart"/>
      <w:r w:rsidRPr="00E60106">
        <w:rPr>
          <w:rFonts w:ascii="Calibri" w:eastAsia="Calibri" w:hAnsi="Calibri" w:cs="Calibri"/>
          <w:lang w:val="en-US"/>
        </w:rPr>
        <w:t>XDS.b</w:t>
      </w:r>
      <w:proofErr w:type="spellEnd"/>
      <w:r w:rsidRPr="00E60106">
        <w:rPr>
          <w:rFonts w:ascii="Calibri" w:eastAsia="Calibri" w:hAnsi="Calibri" w:cs="Calibri"/>
          <w:lang w:val="en-US"/>
        </w:rPr>
        <w:t xml:space="preserve"> Environment. XDW guidelines provide a flexible tool that can be further profiled (defining a Workflow Definition profile) to manage specific clinical workflows.  </w:t>
      </w:r>
    </w:p>
    <w:p w14:paraId="19DB005C" w14:textId="77777777" w:rsidR="00511FCC" w:rsidRPr="00E60106" w:rsidRDefault="004C0154">
      <w:pPr>
        <w:pStyle w:val="Titolo1"/>
        <w:keepNext w:val="0"/>
        <w:keepLines w:val="0"/>
        <w:spacing w:before="480"/>
        <w:contextualSpacing w:val="0"/>
        <w:rPr>
          <w:lang w:val="en-US"/>
        </w:rPr>
      </w:pPr>
      <w:bookmarkStart w:id="8" w:name="h.5nl7utpjvq07" w:colFirst="0" w:colLast="0"/>
      <w:bookmarkEnd w:id="8"/>
      <w:r w:rsidRPr="00E60106">
        <w:rPr>
          <w:rFonts w:ascii="Calibri" w:eastAsia="Calibri" w:hAnsi="Calibri" w:cs="Calibri"/>
          <w:b/>
          <w:sz w:val="28"/>
          <w:szCs w:val="28"/>
          <w:lang w:val="en-US"/>
        </w:rPr>
        <w:t>5.</w:t>
      </w:r>
      <w:r w:rsidRPr="00E60106">
        <w:rPr>
          <w:rFonts w:ascii="Times New Roman" w:eastAsia="Times New Roman" w:hAnsi="Times New Roman" w:cs="Times New Roman"/>
          <w:sz w:val="28"/>
          <w:szCs w:val="28"/>
          <w:lang w:val="en-US"/>
        </w:rPr>
        <w:t xml:space="preserve"> </w:t>
      </w:r>
      <w:r w:rsidRPr="00E60106">
        <w:rPr>
          <w:rFonts w:ascii="Calibri" w:eastAsia="Calibri" w:hAnsi="Calibri" w:cs="Calibri"/>
          <w:b/>
          <w:sz w:val="28"/>
          <w:szCs w:val="28"/>
          <w:lang w:val="en-US"/>
        </w:rPr>
        <w:t>Discussion</w:t>
      </w:r>
    </w:p>
    <w:p w14:paraId="01A98871" w14:textId="77777777" w:rsidR="00511FCC" w:rsidRPr="00E60106" w:rsidRDefault="004C0154">
      <w:pPr>
        <w:pStyle w:val="normal"/>
        <w:ind w:left="360"/>
        <w:rPr>
          <w:lang w:val="en-US"/>
        </w:rPr>
      </w:pPr>
      <w:r w:rsidRPr="00E60106">
        <w:rPr>
          <w:rFonts w:ascii="Calibri" w:eastAsia="Calibri" w:hAnsi="Calibri" w:cs="Calibri"/>
          <w:lang w:val="en-US"/>
        </w:rPr>
        <w:t xml:space="preserve">This proposal is submitted as new work item for the 2015/2016 </w:t>
      </w:r>
      <w:proofErr w:type="gramStart"/>
      <w:r w:rsidRPr="00E60106">
        <w:rPr>
          <w:rFonts w:ascii="Calibri" w:eastAsia="Calibri" w:hAnsi="Calibri" w:cs="Calibri"/>
          <w:lang w:val="en-US"/>
        </w:rPr>
        <w:t>cycle  to</w:t>
      </w:r>
      <w:proofErr w:type="gramEnd"/>
      <w:r w:rsidRPr="00E60106">
        <w:rPr>
          <w:rFonts w:ascii="Calibri" w:eastAsia="Calibri" w:hAnsi="Calibri" w:cs="Calibri"/>
          <w:lang w:val="en-US"/>
        </w:rPr>
        <w:t xml:space="preserve"> the PCC domain due to the multidisciplinary nature of the workflow itself,  but could benefit from the support of the CARDIOLOGY domain that may be interested in the topic. </w:t>
      </w:r>
    </w:p>
    <w:p w14:paraId="5FE4014F" w14:textId="77777777" w:rsidR="00511FCC" w:rsidRPr="00E60106" w:rsidRDefault="00511FCC">
      <w:pPr>
        <w:pStyle w:val="normal"/>
        <w:ind w:left="360"/>
        <w:rPr>
          <w:lang w:val="en-US"/>
        </w:rPr>
      </w:pPr>
    </w:p>
    <w:p w14:paraId="49131E9F" w14:textId="77777777" w:rsidR="00511FCC" w:rsidRPr="00E60106" w:rsidRDefault="00511FCC">
      <w:pPr>
        <w:pStyle w:val="normal"/>
        <w:rPr>
          <w:lang w:val="en-US"/>
        </w:rPr>
      </w:pPr>
    </w:p>
    <w:sectPr w:rsidR="00511FCC" w:rsidRPr="00E601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F4593"/>
    <w:multiLevelType w:val="multilevel"/>
    <w:tmpl w:val="D23E5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1FB076E"/>
    <w:multiLevelType w:val="multilevel"/>
    <w:tmpl w:val="49D04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2C45121"/>
    <w:multiLevelType w:val="multilevel"/>
    <w:tmpl w:val="5F70AA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85C4F17"/>
    <w:multiLevelType w:val="multilevel"/>
    <w:tmpl w:val="BE127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hyphenationZone w:val="283"/>
  <w:characterSpacingControl w:val="doNotCompress"/>
  <w:compat>
    <w:compatSetting w:name="compatibilityMode" w:uri="http://schemas.microsoft.com/office/word" w:val="14"/>
  </w:compat>
  <w:rsids>
    <w:rsidRoot w:val="00511FCC"/>
    <w:rsid w:val="00051DC8"/>
    <w:rsid w:val="0006670A"/>
    <w:rsid w:val="00076123"/>
    <w:rsid w:val="00094604"/>
    <w:rsid w:val="000F5FD8"/>
    <w:rsid w:val="001251A4"/>
    <w:rsid w:val="00135B98"/>
    <w:rsid w:val="001511C3"/>
    <w:rsid w:val="00232664"/>
    <w:rsid w:val="002E790C"/>
    <w:rsid w:val="00360B56"/>
    <w:rsid w:val="0037193F"/>
    <w:rsid w:val="0038391C"/>
    <w:rsid w:val="003D735D"/>
    <w:rsid w:val="00461D76"/>
    <w:rsid w:val="0049137D"/>
    <w:rsid w:val="004C0154"/>
    <w:rsid w:val="00511FCC"/>
    <w:rsid w:val="005835E0"/>
    <w:rsid w:val="005F043E"/>
    <w:rsid w:val="00674542"/>
    <w:rsid w:val="006B3F38"/>
    <w:rsid w:val="006B54C5"/>
    <w:rsid w:val="006B63D5"/>
    <w:rsid w:val="00770F32"/>
    <w:rsid w:val="007C0A4E"/>
    <w:rsid w:val="008171D2"/>
    <w:rsid w:val="008228F8"/>
    <w:rsid w:val="00851591"/>
    <w:rsid w:val="008B69CD"/>
    <w:rsid w:val="0092609E"/>
    <w:rsid w:val="0095377F"/>
    <w:rsid w:val="009B10C3"/>
    <w:rsid w:val="009D6632"/>
    <w:rsid w:val="00AA1FEB"/>
    <w:rsid w:val="00AC4B17"/>
    <w:rsid w:val="00AF01DC"/>
    <w:rsid w:val="00BA10F1"/>
    <w:rsid w:val="00BB07C9"/>
    <w:rsid w:val="00C4084C"/>
    <w:rsid w:val="00CA33B0"/>
    <w:rsid w:val="00CC3A27"/>
    <w:rsid w:val="00CE17BD"/>
    <w:rsid w:val="00CF73C2"/>
    <w:rsid w:val="00D10187"/>
    <w:rsid w:val="00D84ED0"/>
    <w:rsid w:val="00DA72F3"/>
    <w:rsid w:val="00DF7F23"/>
    <w:rsid w:val="00E15618"/>
    <w:rsid w:val="00E27EFD"/>
    <w:rsid w:val="00E60106"/>
    <w:rsid w:val="00E903A8"/>
    <w:rsid w:val="00EA66DE"/>
    <w:rsid w:val="00EE767F"/>
    <w:rsid w:val="00F0359C"/>
    <w:rsid w:val="00F55A10"/>
    <w:rsid w:val="00FA7C50"/>
    <w:rsid w:val="00FC1A8A"/>
    <w:rsid w:val="00FC3E0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76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
    <w:next w:val="normal"/>
    <w:pPr>
      <w:keepNext/>
      <w:keepLines/>
      <w:spacing w:before="400" w:after="120"/>
      <w:contextualSpacing/>
      <w:outlineLvl w:val="0"/>
    </w:pPr>
    <w:rPr>
      <w:sz w:val="40"/>
      <w:szCs w:val="40"/>
    </w:rPr>
  </w:style>
  <w:style w:type="paragraph" w:styleId="Titolo2">
    <w:name w:val="heading 2"/>
    <w:basedOn w:val="normal"/>
    <w:next w:val="normal"/>
    <w:pPr>
      <w:keepNext/>
      <w:keepLines/>
      <w:spacing w:before="360" w:after="120"/>
      <w:contextualSpacing/>
      <w:outlineLvl w:val="1"/>
    </w:pPr>
    <w:rPr>
      <w:sz w:val="32"/>
      <w:szCs w:val="32"/>
    </w:rPr>
  </w:style>
  <w:style w:type="paragraph" w:styleId="Titolo3">
    <w:name w:val="heading 3"/>
    <w:basedOn w:val="normal"/>
    <w:next w:val="normal"/>
    <w:pPr>
      <w:keepNext/>
      <w:keepLines/>
      <w:spacing w:before="320" w:after="80"/>
      <w:contextualSpacing/>
      <w:outlineLvl w:val="2"/>
    </w:pPr>
    <w:rPr>
      <w:color w:val="434343"/>
      <w:sz w:val="28"/>
      <w:szCs w:val="28"/>
    </w:rPr>
  </w:style>
  <w:style w:type="paragraph" w:styleId="Titolo4">
    <w:name w:val="heading 4"/>
    <w:basedOn w:val="normal"/>
    <w:next w:val="normal"/>
    <w:pPr>
      <w:keepNext/>
      <w:keepLines/>
      <w:spacing w:before="280" w:after="80"/>
      <w:contextualSpacing/>
      <w:outlineLvl w:val="3"/>
    </w:pPr>
    <w:rPr>
      <w:color w:val="666666"/>
      <w:sz w:val="24"/>
      <w:szCs w:val="24"/>
    </w:rPr>
  </w:style>
  <w:style w:type="paragraph" w:styleId="Titolo5">
    <w:name w:val="heading 5"/>
    <w:basedOn w:val="normal"/>
    <w:next w:val="normal"/>
    <w:pPr>
      <w:keepNext/>
      <w:keepLines/>
      <w:spacing w:before="240" w:after="80"/>
      <w:contextualSpacing/>
      <w:outlineLvl w:val="4"/>
    </w:pPr>
    <w:rPr>
      <w:color w:val="666666"/>
    </w:rPr>
  </w:style>
  <w:style w:type="paragraph" w:styleId="Titolo6">
    <w:name w:val="heading 6"/>
    <w:basedOn w:val="normal"/>
    <w:next w:val="normal"/>
    <w:pPr>
      <w:keepNext/>
      <w:keepLines/>
      <w:spacing w:before="240" w:after="80"/>
      <w:contextualSpacing/>
      <w:outlineLvl w:val="5"/>
    </w:pPr>
    <w:rPr>
      <w:i/>
      <w:color w:val="666666"/>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olo">
    <w:name w:val="Title"/>
    <w:basedOn w:val="normal"/>
    <w:next w:val="normal"/>
    <w:pPr>
      <w:keepNext/>
      <w:keepLines/>
      <w:spacing w:after="60"/>
      <w:contextualSpacing/>
    </w:pPr>
    <w:rPr>
      <w:sz w:val="52"/>
      <w:szCs w:val="52"/>
    </w:rPr>
  </w:style>
  <w:style w:type="paragraph" w:styleId="Sottotitolo">
    <w:name w:val="Subtitle"/>
    <w:basedOn w:val="normal"/>
    <w:next w:val="normal"/>
    <w:pPr>
      <w:keepNext/>
      <w:keepLines/>
      <w:spacing w:after="320"/>
      <w:contextualSpacing/>
    </w:pPr>
    <w:rPr>
      <w:color w:val="666666"/>
      <w:sz w:val="30"/>
      <w:szCs w:val="30"/>
    </w:rPr>
  </w:style>
  <w:style w:type="paragraph" w:styleId="Testofumetto">
    <w:name w:val="Balloon Text"/>
    <w:basedOn w:val="Normale"/>
    <w:link w:val="TestofumettoCarattere"/>
    <w:uiPriority w:val="99"/>
    <w:semiHidden/>
    <w:unhideWhenUsed/>
    <w:rsid w:val="006B63D5"/>
    <w:pPr>
      <w:spacing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6B63D5"/>
    <w:rPr>
      <w:rFonts w:ascii="Lucida Grande" w:hAnsi="Lucida Grande"/>
      <w:sz w:val="18"/>
      <w:szCs w:val="18"/>
    </w:rPr>
  </w:style>
  <w:style w:type="character" w:styleId="Rimandocommento">
    <w:name w:val="annotation reference"/>
    <w:basedOn w:val="Caratterepredefinitoparagrafo"/>
    <w:uiPriority w:val="99"/>
    <w:semiHidden/>
    <w:unhideWhenUsed/>
    <w:rsid w:val="001511C3"/>
    <w:rPr>
      <w:sz w:val="18"/>
      <w:szCs w:val="18"/>
    </w:rPr>
  </w:style>
  <w:style w:type="paragraph" w:styleId="Testocommento">
    <w:name w:val="annotation text"/>
    <w:basedOn w:val="Normale"/>
    <w:link w:val="TestocommentoCarattere"/>
    <w:uiPriority w:val="99"/>
    <w:semiHidden/>
    <w:unhideWhenUsed/>
    <w:rsid w:val="001511C3"/>
    <w:pPr>
      <w:spacing w:line="240" w:lineRule="auto"/>
    </w:pPr>
    <w:rPr>
      <w:sz w:val="24"/>
      <w:szCs w:val="24"/>
    </w:rPr>
  </w:style>
  <w:style w:type="character" w:customStyle="1" w:styleId="TestocommentoCarattere">
    <w:name w:val="Testo commento Carattere"/>
    <w:basedOn w:val="Caratterepredefinitoparagrafo"/>
    <w:link w:val="Testocommento"/>
    <w:uiPriority w:val="99"/>
    <w:semiHidden/>
    <w:rsid w:val="001511C3"/>
    <w:rPr>
      <w:sz w:val="24"/>
      <w:szCs w:val="24"/>
    </w:rPr>
  </w:style>
  <w:style w:type="paragraph" w:styleId="Soggettocommento">
    <w:name w:val="annotation subject"/>
    <w:basedOn w:val="Testocommento"/>
    <w:next w:val="Testocommento"/>
    <w:link w:val="SoggettocommentoCarattere"/>
    <w:uiPriority w:val="99"/>
    <w:semiHidden/>
    <w:unhideWhenUsed/>
    <w:rsid w:val="001511C3"/>
    <w:rPr>
      <w:b/>
      <w:bCs/>
      <w:sz w:val="20"/>
      <w:szCs w:val="20"/>
    </w:rPr>
  </w:style>
  <w:style w:type="character" w:customStyle="1" w:styleId="SoggettocommentoCarattere">
    <w:name w:val="Soggetto commento Carattere"/>
    <w:basedOn w:val="TestocommentoCarattere"/>
    <w:link w:val="Soggettocommento"/>
    <w:uiPriority w:val="99"/>
    <w:semiHidden/>
    <w:rsid w:val="001511C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
    <w:next w:val="normal"/>
    <w:pPr>
      <w:keepNext/>
      <w:keepLines/>
      <w:spacing w:before="400" w:after="120"/>
      <w:contextualSpacing/>
      <w:outlineLvl w:val="0"/>
    </w:pPr>
    <w:rPr>
      <w:sz w:val="40"/>
      <w:szCs w:val="40"/>
    </w:rPr>
  </w:style>
  <w:style w:type="paragraph" w:styleId="Titolo2">
    <w:name w:val="heading 2"/>
    <w:basedOn w:val="normal"/>
    <w:next w:val="normal"/>
    <w:pPr>
      <w:keepNext/>
      <w:keepLines/>
      <w:spacing w:before="360" w:after="120"/>
      <w:contextualSpacing/>
      <w:outlineLvl w:val="1"/>
    </w:pPr>
    <w:rPr>
      <w:sz w:val="32"/>
      <w:szCs w:val="32"/>
    </w:rPr>
  </w:style>
  <w:style w:type="paragraph" w:styleId="Titolo3">
    <w:name w:val="heading 3"/>
    <w:basedOn w:val="normal"/>
    <w:next w:val="normal"/>
    <w:pPr>
      <w:keepNext/>
      <w:keepLines/>
      <w:spacing w:before="320" w:after="80"/>
      <w:contextualSpacing/>
      <w:outlineLvl w:val="2"/>
    </w:pPr>
    <w:rPr>
      <w:color w:val="434343"/>
      <w:sz w:val="28"/>
      <w:szCs w:val="28"/>
    </w:rPr>
  </w:style>
  <w:style w:type="paragraph" w:styleId="Titolo4">
    <w:name w:val="heading 4"/>
    <w:basedOn w:val="normal"/>
    <w:next w:val="normal"/>
    <w:pPr>
      <w:keepNext/>
      <w:keepLines/>
      <w:spacing w:before="280" w:after="80"/>
      <w:contextualSpacing/>
      <w:outlineLvl w:val="3"/>
    </w:pPr>
    <w:rPr>
      <w:color w:val="666666"/>
      <w:sz w:val="24"/>
      <w:szCs w:val="24"/>
    </w:rPr>
  </w:style>
  <w:style w:type="paragraph" w:styleId="Titolo5">
    <w:name w:val="heading 5"/>
    <w:basedOn w:val="normal"/>
    <w:next w:val="normal"/>
    <w:pPr>
      <w:keepNext/>
      <w:keepLines/>
      <w:spacing w:before="240" w:after="80"/>
      <w:contextualSpacing/>
      <w:outlineLvl w:val="4"/>
    </w:pPr>
    <w:rPr>
      <w:color w:val="666666"/>
    </w:rPr>
  </w:style>
  <w:style w:type="paragraph" w:styleId="Titolo6">
    <w:name w:val="heading 6"/>
    <w:basedOn w:val="normal"/>
    <w:next w:val="normal"/>
    <w:pPr>
      <w:keepNext/>
      <w:keepLines/>
      <w:spacing w:before="240" w:after="80"/>
      <w:contextualSpacing/>
      <w:outlineLvl w:val="5"/>
    </w:pPr>
    <w:rPr>
      <w:i/>
      <w:color w:val="666666"/>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olo">
    <w:name w:val="Title"/>
    <w:basedOn w:val="normal"/>
    <w:next w:val="normal"/>
    <w:pPr>
      <w:keepNext/>
      <w:keepLines/>
      <w:spacing w:after="60"/>
      <w:contextualSpacing/>
    </w:pPr>
    <w:rPr>
      <w:sz w:val="52"/>
      <w:szCs w:val="52"/>
    </w:rPr>
  </w:style>
  <w:style w:type="paragraph" w:styleId="Sottotitolo">
    <w:name w:val="Subtitle"/>
    <w:basedOn w:val="normal"/>
    <w:next w:val="normal"/>
    <w:pPr>
      <w:keepNext/>
      <w:keepLines/>
      <w:spacing w:after="320"/>
      <w:contextualSpacing/>
    </w:pPr>
    <w:rPr>
      <w:color w:val="666666"/>
      <w:sz w:val="30"/>
      <w:szCs w:val="30"/>
    </w:rPr>
  </w:style>
  <w:style w:type="paragraph" w:styleId="Testofumetto">
    <w:name w:val="Balloon Text"/>
    <w:basedOn w:val="Normale"/>
    <w:link w:val="TestofumettoCarattere"/>
    <w:uiPriority w:val="99"/>
    <w:semiHidden/>
    <w:unhideWhenUsed/>
    <w:rsid w:val="006B63D5"/>
    <w:pPr>
      <w:spacing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6B63D5"/>
    <w:rPr>
      <w:rFonts w:ascii="Lucida Grande" w:hAnsi="Lucida Grande"/>
      <w:sz w:val="18"/>
      <w:szCs w:val="18"/>
    </w:rPr>
  </w:style>
  <w:style w:type="character" w:styleId="Rimandocommento">
    <w:name w:val="annotation reference"/>
    <w:basedOn w:val="Caratterepredefinitoparagrafo"/>
    <w:uiPriority w:val="99"/>
    <w:semiHidden/>
    <w:unhideWhenUsed/>
    <w:rsid w:val="001511C3"/>
    <w:rPr>
      <w:sz w:val="18"/>
      <w:szCs w:val="18"/>
    </w:rPr>
  </w:style>
  <w:style w:type="paragraph" w:styleId="Testocommento">
    <w:name w:val="annotation text"/>
    <w:basedOn w:val="Normale"/>
    <w:link w:val="TestocommentoCarattere"/>
    <w:uiPriority w:val="99"/>
    <w:semiHidden/>
    <w:unhideWhenUsed/>
    <w:rsid w:val="001511C3"/>
    <w:pPr>
      <w:spacing w:line="240" w:lineRule="auto"/>
    </w:pPr>
    <w:rPr>
      <w:sz w:val="24"/>
      <w:szCs w:val="24"/>
    </w:rPr>
  </w:style>
  <w:style w:type="character" w:customStyle="1" w:styleId="TestocommentoCarattere">
    <w:name w:val="Testo commento Carattere"/>
    <w:basedOn w:val="Caratterepredefinitoparagrafo"/>
    <w:link w:val="Testocommento"/>
    <w:uiPriority w:val="99"/>
    <w:semiHidden/>
    <w:rsid w:val="001511C3"/>
    <w:rPr>
      <w:sz w:val="24"/>
      <w:szCs w:val="24"/>
    </w:rPr>
  </w:style>
  <w:style w:type="paragraph" w:styleId="Soggettocommento">
    <w:name w:val="annotation subject"/>
    <w:basedOn w:val="Testocommento"/>
    <w:next w:val="Testocommento"/>
    <w:link w:val="SoggettocommentoCarattere"/>
    <w:uiPriority w:val="99"/>
    <w:semiHidden/>
    <w:unhideWhenUsed/>
    <w:rsid w:val="001511C3"/>
    <w:rPr>
      <w:b/>
      <w:bCs/>
      <w:sz w:val="20"/>
      <w:szCs w:val="20"/>
    </w:rPr>
  </w:style>
  <w:style w:type="character" w:customStyle="1" w:styleId="SoggettocommentoCarattere">
    <w:name w:val="Soggetto commento Carattere"/>
    <w:basedOn w:val="TestocommentoCarattere"/>
    <w:link w:val="Soggettocommento"/>
    <w:uiPriority w:val="99"/>
    <w:semiHidden/>
    <w:rsid w:val="001511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13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1589</Words>
  <Characters>9062</Characters>
  <Application>Microsoft Macintosh Word</Application>
  <DocSecurity>0</DocSecurity>
  <Lines>75</Lines>
  <Paragraphs>21</Paragraphs>
  <ScaleCrop>false</ScaleCrop>
  <Company>Arsenàl.IT</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Vio</cp:lastModifiedBy>
  <cp:revision>4</cp:revision>
  <dcterms:created xsi:type="dcterms:W3CDTF">2015-10-21T16:29:00Z</dcterms:created>
  <dcterms:modified xsi:type="dcterms:W3CDTF">2015-10-21T16:30:00Z</dcterms:modified>
</cp:coreProperties>
</file>