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A" w:rsidRDefault="00906C8A" w:rsidP="005E5451">
      <w:pPr>
        <w:pStyle w:val="Title"/>
      </w:pPr>
    </w:p>
    <w:p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5A5B4D">
        <w:rPr>
          <w:rFonts w:asciiTheme="minorHAnsi" w:hAnsiTheme="minorHAnsi" w:cstheme="minorHAnsi"/>
        </w:rPr>
        <w:t xml:space="preserve">EHDI </w:t>
      </w:r>
      <w:r w:rsidR="005A5B4D">
        <w:rPr>
          <w:rFonts w:asciiTheme="minorHAnsi" w:hAnsiTheme="minorHAnsi" w:cstheme="minorHAnsi"/>
          <w:sz w:val="24"/>
        </w:rPr>
        <w:t>White Paper – Close-loop care planning.</w:t>
      </w:r>
    </w:p>
    <w:p w:rsidR="00CD10EA" w:rsidRPr="006A702C" w:rsidRDefault="00BC5D7C" w:rsidP="00496F9B">
      <w:pPr>
        <w:spacing w:before="0" w:after="0"/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327915">
        <w:rPr>
          <w:rFonts w:asciiTheme="minorHAnsi" w:hAnsiTheme="minorHAnsi" w:cstheme="minorHAnsi"/>
        </w:rPr>
        <w:t>Lisa Nelson</w:t>
      </w:r>
    </w:p>
    <w:p w:rsidR="00D47856" w:rsidRPr="006A702C" w:rsidRDefault="00D47856" w:rsidP="00496F9B">
      <w:pPr>
        <w:spacing w:before="0" w:after="0"/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>item Edito</w:t>
      </w:r>
      <w:r w:rsidR="00327915">
        <w:rPr>
          <w:rFonts w:asciiTheme="minorHAnsi" w:hAnsiTheme="minorHAnsi" w:cstheme="minorHAnsi"/>
        </w:rPr>
        <w:t>r: Lisa Nelson</w:t>
      </w:r>
    </w:p>
    <w:p w:rsidR="00CD10EA" w:rsidRPr="006A702C" w:rsidRDefault="00327915" w:rsidP="00496F9B">
      <w:pPr>
        <w:spacing w:before="0" w:after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Date: September XX, 2016</w:t>
      </w:r>
    </w:p>
    <w:p w:rsidR="00CD10EA" w:rsidRPr="006A702C" w:rsidRDefault="00327915" w:rsidP="00496F9B">
      <w:pPr>
        <w:spacing w:before="0" w:after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Version: v1</w:t>
      </w:r>
    </w:p>
    <w:p w:rsidR="006C490F" w:rsidRPr="006A702C" w:rsidRDefault="00327915" w:rsidP="00496F9B">
      <w:pPr>
        <w:spacing w:before="0" w:after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Domain: QRPH</w:t>
      </w:r>
    </w:p>
    <w:p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:rsidR="006D0338" w:rsidRPr="005A5B4D" w:rsidRDefault="005A5B4D" w:rsidP="00426EEF">
      <w:pPr>
        <w:ind w:left="360"/>
        <w:rPr>
          <w:rFonts w:asciiTheme="minorHAnsi" w:hAnsiTheme="minorHAnsi" w:cstheme="minorHAnsi"/>
        </w:rPr>
      </w:pPr>
      <w:r w:rsidRPr="005A5B4D">
        <w:rPr>
          <w:rFonts w:asciiTheme="minorHAnsi" w:hAnsiTheme="minorHAnsi" w:cstheme="minorHAnsi"/>
        </w:rPr>
        <w:t>Close-loop care planning is a subject of interest</w:t>
      </w:r>
      <w:r w:rsidR="00ED4E69">
        <w:rPr>
          <w:rFonts w:asciiTheme="minorHAnsi" w:hAnsiTheme="minorHAnsi" w:cstheme="minorHAnsi"/>
        </w:rPr>
        <w:t>, given recent advance</w:t>
      </w:r>
      <w:r w:rsidRPr="005A5B4D">
        <w:rPr>
          <w:rFonts w:asciiTheme="minorHAnsi" w:hAnsiTheme="minorHAnsi" w:cstheme="minorHAnsi"/>
        </w:rPr>
        <w:t xml:space="preserve"> in digitization and interoperability of care planning information.</w:t>
      </w:r>
    </w:p>
    <w:p w:rsidR="000B1C3F" w:rsidRDefault="000B1C3F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recent ONC HIP Cooperative Agreement specifically was seeking projects that could as</w:t>
      </w:r>
      <w:r w:rsidR="00ED4E69">
        <w:rPr>
          <w:rFonts w:asciiTheme="minorHAnsi" w:hAnsiTheme="minorHAnsi" w:cstheme="minorHAnsi"/>
        </w:rPr>
        <w:t>sist in demonstrating how close</w:t>
      </w:r>
      <w:r>
        <w:rPr>
          <w:rFonts w:asciiTheme="minorHAnsi" w:hAnsiTheme="minorHAnsi" w:cstheme="minorHAnsi"/>
        </w:rPr>
        <w:t xml:space="preserve">-loop referrals might work. This progress is acknowledge to be associated with practice efficiency, safety, clinical quality, </w:t>
      </w:r>
      <w:r w:rsidR="00ED4E69">
        <w:rPr>
          <w:rFonts w:asciiTheme="minorHAnsi" w:hAnsiTheme="minorHAnsi" w:cstheme="minorHAnsi"/>
        </w:rPr>
        <w:t xml:space="preserve">better </w:t>
      </w:r>
      <w:r>
        <w:rPr>
          <w:rFonts w:asciiTheme="minorHAnsi" w:hAnsiTheme="minorHAnsi" w:cstheme="minorHAnsi"/>
        </w:rPr>
        <w:t>patient experience, cost efficiency, and improvements in interoperable information exchange.</w:t>
      </w:r>
    </w:p>
    <w:p w:rsidR="005A5B4D" w:rsidRPr="005A5B4D" w:rsidRDefault="00ED4E69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EHDI use c</w:t>
      </w:r>
      <w:r w:rsidR="005A5B4D" w:rsidRPr="005A5B4D">
        <w:rPr>
          <w:rFonts w:asciiTheme="minorHAnsi" w:hAnsiTheme="minorHAnsi" w:cstheme="minorHAnsi"/>
        </w:rPr>
        <w:t xml:space="preserve">ase for hearing plans of care provides a small but scalable environment for envisioning and testing </w:t>
      </w:r>
      <w:r>
        <w:rPr>
          <w:rFonts w:asciiTheme="minorHAnsi" w:hAnsiTheme="minorHAnsi" w:cstheme="minorHAnsi"/>
        </w:rPr>
        <w:t xml:space="preserve">the </w:t>
      </w:r>
      <w:r w:rsidR="005A5B4D" w:rsidRPr="005A5B4D">
        <w:rPr>
          <w:rFonts w:asciiTheme="minorHAnsi" w:hAnsiTheme="minorHAnsi" w:cstheme="minorHAnsi"/>
        </w:rPr>
        <w:t>use of a close</w:t>
      </w:r>
      <w:r>
        <w:rPr>
          <w:rFonts w:asciiTheme="minorHAnsi" w:hAnsiTheme="minorHAnsi" w:cstheme="minorHAnsi"/>
        </w:rPr>
        <w:t>-</w:t>
      </w:r>
      <w:r w:rsidR="005A5B4D" w:rsidRPr="005A5B4D">
        <w:rPr>
          <w:rFonts w:asciiTheme="minorHAnsi" w:hAnsiTheme="minorHAnsi" w:cstheme="minorHAnsi"/>
        </w:rPr>
        <w:t>loop process to identify hearing care needs, plan for specific interventions, track the completion of those interventions, then update the care plan accordingly.</w:t>
      </w:r>
    </w:p>
    <w:p w:rsidR="005A5B4D" w:rsidRPr="005A5B4D" w:rsidRDefault="005A5B4D" w:rsidP="00906C8A">
      <w:pPr>
        <w:ind w:left="360"/>
        <w:rPr>
          <w:rFonts w:asciiTheme="minorHAnsi" w:hAnsiTheme="minorHAnsi" w:cstheme="minorHAnsi"/>
        </w:rPr>
      </w:pPr>
      <w:r w:rsidRPr="005A5B4D">
        <w:rPr>
          <w:rFonts w:asciiTheme="minorHAnsi" w:hAnsiTheme="minorHAnsi" w:cstheme="minorHAnsi"/>
        </w:rPr>
        <w:t>This white paper will describe how the EHDI Hearing Plan of Care standard supports this type of close-loop communication process and the exchange of the information needed for close-loop processing of care plan information.</w:t>
      </w:r>
      <w:bookmarkStart w:id="0" w:name="_GoBack"/>
      <w:bookmarkEnd w:id="0"/>
    </w:p>
    <w:p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:rsidR="008B4AD1" w:rsidRPr="005A5B4D" w:rsidRDefault="005A5B4D" w:rsidP="00E12C05">
      <w:pPr>
        <w:ind w:left="360"/>
        <w:rPr>
          <w:rFonts w:asciiTheme="minorHAnsi" w:hAnsiTheme="minorHAnsi" w:cstheme="minorHAnsi"/>
        </w:rPr>
      </w:pPr>
      <w:r w:rsidRPr="005A5B4D">
        <w:rPr>
          <w:rFonts w:asciiTheme="minorHAnsi" w:hAnsiTheme="minorHAnsi" w:cstheme="minorHAnsi"/>
        </w:rPr>
        <w:t>Creation and updating of the EHDI Hearing Plan of Care (</w:t>
      </w:r>
      <w:proofErr w:type="spellStart"/>
      <w:r w:rsidRPr="005A5B4D">
        <w:rPr>
          <w:rFonts w:asciiTheme="minorHAnsi" w:hAnsiTheme="minorHAnsi" w:cstheme="minorHAnsi"/>
        </w:rPr>
        <w:t>HPoC</w:t>
      </w:r>
      <w:proofErr w:type="spellEnd"/>
      <w:r w:rsidRPr="005A5B4D">
        <w:rPr>
          <w:rFonts w:asciiTheme="minorHAnsi" w:hAnsiTheme="minorHAnsi" w:cstheme="minorHAnsi"/>
        </w:rPr>
        <w:t>) document as planning screening, testing, and other interventions are performed.</w:t>
      </w:r>
    </w:p>
    <w:p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:rsidR="008B4AD1" w:rsidRPr="005A5B4D" w:rsidRDefault="005A5B4D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IHE QRPH EHDI </w:t>
      </w:r>
      <w:proofErr w:type="spellStart"/>
      <w:r>
        <w:rPr>
          <w:rFonts w:asciiTheme="minorHAnsi" w:hAnsiTheme="minorHAnsi" w:cstheme="minorHAnsi"/>
        </w:rPr>
        <w:t>HPoC</w:t>
      </w:r>
      <w:proofErr w:type="spellEnd"/>
    </w:p>
    <w:p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lastRenderedPageBreak/>
        <w:t>Discussion</w:t>
      </w:r>
    </w:p>
    <w:p w:rsidR="00906C8A" w:rsidRPr="008046A3" w:rsidRDefault="008046A3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process and document updating mechanisms described in the EHDI </w:t>
      </w:r>
      <w:proofErr w:type="spellStart"/>
      <w:r>
        <w:rPr>
          <w:rFonts w:asciiTheme="minorHAnsi" w:hAnsiTheme="minorHAnsi" w:cstheme="minorHAnsi"/>
        </w:rPr>
        <w:t>HPoC</w:t>
      </w:r>
      <w:proofErr w:type="spellEnd"/>
      <w:r>
        <w:rPr>
          <w:rFonts w:asciiTheme="minorHAnsi" w:hAnsiTheme="minorHAnsi" w:cstheme="minorHAnsi"/>
        </w:rPr>
        <w:t xml:space="preserve"> close-loop care planning white paper will be simple enough to be manageable and instructive, but applicable enough to be relevant to other domains of care.</w:t>
      </w:r>
    </w:p>
    <w:sectPr w:rsidR="00906C8A" w:rsidRPr="008046A3" w:rsidSect="00090364">
      <w:headerReference w:type="default" r:id="rId7"/>
      <w:footerReference w:type="default" r:id="rId8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056" w:rsidRDefault="00C06056" w:rsidP="00906C8A">
      <w:pPr>
        <w:spacing w:before="0" w:after="0"/>
      </w:pPr>
      <w:r>
        <w:separator/>
      </w:r>
    </w:p>
  </w:endnote>
  <w:endnote w:type="continuationSeparator" w:id="0">
    <w:p w:rsidR="00C06056" w:rsidRDefault="00C06056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C8A" w:rsidRPr="00906C8A" w:rsidRDefault="004F466C">
    <w:pPr>
      <w:pStyle w:val="Footer"/>
      <w:rPr>
        <w:rFonts w:asciiTheme="minorHAnsi" w:hAnsiTheme="minorHAnsi" w:cstheme="minorHAnsi"/>
      </w:rPr>
    </w:pPr>
    <w:fldSimple w:instr=" FILENAME   \* MERGEFORMAT ">
      <w:r w:rsidR="00906C8A" w:rsidRPr="00906C8A">
        <w:rPr>
          <w:rFonts w:asciiTheme="minorHAnsi" w:hAnsiTheme="minorHAnsi" w:cstheme="minorHAnsi"/>
          <w:noProof/>
        </w:rPr>
        <w:t>IHE_</w:t>
      </w:r>
      <w:r w:rsidR="00136C76">
        <w:rPr>
          <w:rFonts w:asciiTheme="minorHAnsi" w:hAnsiTheme="minorHAnsi" w:cstheme="minorHAnsi"/>
          <w:noProof/>
        </w:rPr>
        <w:t>EHDI_Close-Loop_Care_Planning</w:t>
      </w:r>
      <w:r w:rsidR="00906C8A" w:rsidRPr="00906C8A">
        <w:rPr>
          <w:rFonts w:asciiTheme="minorHAnsi" w:hAnsiTheme="minorHAnsi" w:cstheme="minorHAnsi"/>
          <w:noProof/>
        </w:rPr>
        <w:t>.doc</w:t>
      </w:r>
    </w:fldSimple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 xml:space="preserve">Page </w:t>
    </w:r>
    <w:r w:rsidR="00496F9B" w:rsidRPr="00496F9B">
      <w:rPr>
        <w:rFonts w:asciiTheme="minorHAnsi" w:hAnsiTheme="minorHAnsi" w:cstheme="minorHAnsi"/>
      </w:rPr>
      <w:fldChar w:fldCharType="begin"/>
    </w:r>
    <w:r w:rsidR="00496F9B" w:rsidRPr="00496F9B">
      <w:rPr>
        <w:rFonts w:asciiTheme="minorHAnsi" w:hAnsiTheme="minorHAnsi" w:cstheme="minorHAnsi"/>
      </w:rPr>
      <w:instrText xml:space="preserve"> PAGE   \* MERGEFORMAT </w:instrText>
    </w:r>
    <w:r w:rsidR="00496F9B" w:rsidRPr="00496F9B">
      <w:rPr>
        <w:rFonts w:asciiTheme="minorHAnsi" w:hAnsiTheme="minorHAnsi" w:cstheme="minorHAnsi"/>
      </w:rPr>
      <w:fldChar w:fldCharType="separate"/>
    </w:r>
    <w:r w:rsidR="00ED4E69">
      <w:rPr>
        <w:rFonts w:asciiTheme="minorHAnsi" w:hAnsiTheme="minorHAnsi" w:cstheme="minorHAnsi"/>
        <w:noProof/>
      </w:rPr>
      <w:t>2</w:t>
    </w:r>
    <w:r w:rsidR="00496F9B" w:rsidRPr="00496F9B"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056" w:rsidRDefault="00C06056" w:rsidP="00906C8A">
      <w:pPr>
        <w:spacing w:before="0" w:after="0"/>
      </w:pPr>
      <w:r>
        <w:separator/>
      </w:r>
    </w:p>
  </w:footnote>
  <w:footnote w:type="continuationSeparator" w:id="0">
    <w:p w:rsidR="00C06056" w:rsidRDefault="00C06056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20"/>
  </w:num>
  <w:num w:numId="4">
    <w:abstractNumId w:val="23"/>
  </w:num>
  <w:num w:numId="5">
    <w:abstractNumId w:val="27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8"/>
  </w:num>
  <w:num w:numId="11">
    <w:abstractNumId w:val="26"/>
  </w:num>
  <w:num w:numId="12">
    <w:abstractNumId w:val="25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30"/>
    <w:rsid w:val="00014F88"/>
    <w:rsid w:val="0008723D"/>
    <w:rsid w:val="00090364"/>
    <w:rsid w:val="000A3F5B"/>
    <w:rsid w:val="000B1C3F"/>
    <w:rsid w:val="000E4389"/>
    <w:rsid w:val="00136C76"/>
    <w:rsid w:val="00136F5D"/>
    <w:rsid w:val="00144030"/>
    <w:rsid w:val="00192B2A"/>
    <w:rsid w:val="001E56B8"/>
    <w:rsid w:val="002247BB"/>
    <w:rsid w:val="00247417"/>
    <w:rsid w:val="00294357"/>
    <w:rsid w:val="00323B7A"/>
    <w:rsid w:val="00327915"/>
    <w:rsid w:val="00341401"/>
    <w:rsid w:val="003939C6"/>
    <w:rsid w:val="003A0912"/>
    <w:rsid w:val="00426EEF"/>
    <w:rsid w:val="0043520D"/>
    <w:rsid w:val="004864F8"/>
    <w:rsid w:val="0049244E"/>
    <w:rsid w:val="00496F9B"/>
    <w:rsid w:val="004A66ED"/>
    <w:rsid w:val="004F466C"/>
    <w:rsid w:val="00535EFD"/>
    <w:rsid w:val="005A5B4D"/>
    <w:rsid w:val="005B4D01"/>
    <w:rsid w:val="005D177D"/>
    <w:rsid w:val="005E5451"/>
    <w:rsid w:val="006A4E2B"/>
    <w:rsid w:val="006A702C"/>
    <w:rsid w:val="006C490F"/>
    <w:rsid w:val="006D0338"/>
    <w:rsid w:val="0070040F"/>
    <w:rsid w:val="007204EA"/>
    <w:rsid w:val="00767C3E"/>
    <w:rsid w:val="008046A3"/>
    <w:rsid w:val="008177FA"/>
    <w:rsid w:val="00853214"/>
    <w:rsid w:val="008B4AD1"/>
    <w:rsid w:val="008C43D5"/>
    <w:rsid w:val="00906C8A"/>
    <w:rsid w:val="0099687C"/>
    <w:rsid w:val="009A5908"/>
    <w:rsid w:val="009E35D1"/>
    <w:rsid w:val="009F3BF2"/>
    <w:rsid w:val="00A127EC"/>
    <w:rsid w:val="00A905F1"/>
    <w:rsid w:val="00AB0338"/>
    <w:rsid w:val="00AD7A95"/>
    <w:rsid w:val="00B03D95"/>
    <w:rsid w:val="00B14182"/>
    <w:rsid w:val="00B275EA"/>
    <w:rsid w:val="00B42FF5"/>
    <w:rsid w:val="00BC2136"/>
    <w:rsid w:val="00BC5D7C"/>
    <w:rsid w:val="00BC69BB"/>
    <w:rsid w:val="00C06056"/>
    <w:rsid w:val="00C41197"/>
    <w:rsid w:val="00C416A7"/>
    <w:rsid w:val="00C44139"/>
    <w:rsid w:val="00C81C0D"/>
    <w:rsid w:val="00CD10EA"/>
    <w:rsid w:val="00CE3BCF"/>
    <w:rsid w:val="00CE4331"/>
    <w:rsid w:val="00D24697"/>
    <w:rsid w:val="00D47856"/>
    <w:rsid w:val="00D827A1"/>
    <w:rsid w:val="00DB6ADD"/>
    <w:rsid w:val="00E12C05"/>
    <w:rsid w:val="00E32C0D"/>
    <w:rsid w:val="00E43172"/>
    <w:rsid w:val="00E43207"/>
    <w:rsid w:val="00E66DDA"/>
    <w:rsid w:val="00EA6E52"/>
    <w:rsid w:val="00ED4E69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884C32-D79F-4F50-9182-65263F62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Lisa Nelson</cp:lastModifiedBy>
  <cp:revision>7</cp:revision>
  <cp:lastPrinted>2001-08-16T23:03:00Z</cp:lastPrinted>
  <dcterms:created xsi:type="dcterms:W3CDTF">2016-08-23T11:13:00Z</dcterms:created>
  <dcterms:modified xsi:type="dcterms:W3CDTF">2016-08-26T15:05:00Z</dcterms:modified>
</cp:coreProperties>
</file>