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4C01C93B" w14:textId="77777777" w:rsidR="00173542" w:rsidRPr="00404C2C" w:rsidRDefault="00D243DB" w:rsidP="00663624">
      <w:pPr>
        <w:jc w:val="center"/>
        <w:rPr>
          <w:b/>
          <w:sz w:val="44"/>
          <w:szCs w:val="44"/>
        </w:rPr>
      </w:pPr>
      <w:r w:rsidRPr="00404C2C">
        <w:rPr>
          <w:b/>
          <w:sz w:val="44"/>
          <w:szCs w:val="44"/>
        </w:rPr>
        <w:t>Q</w:t>
      </w:r>
      <w:r w:rsidR="00766E6E" w:rsidRPr="00404C2C">
        <w:rPr>
          <w:b/>
          <w:sz w:val="44"/>
          <w:szCs w:val="44"/>
        </w:rPr>
        <w:t>uery for Existing Data</w:t>
      </w:r>
      <w:r w:rsidRPr="00404C2C">
        <w:rPr>
          <w:b/>
          <w:sz w:val="44"/>
          <w:szCs w:val="44"/>
        </w:rPr>
        <w:t xml:space="preserve"> for Mobile</w:t>
      </w:r>
    </w:p>
    <w:p w14:paraId="08F555D5" w14:textId="7B91BAC4" w:rsidR="00CF283F" w:rsidRPr="00404C2C" w:rsidRDefault="00CF283F" w:rsidP="00663624">
      <w:pPr>
        <w:jc w:val="center"/>
        <w:rPr>
          <w:b/>
          <w:sz w:val="44"/>
          <w:szCs w:val="44"/>
        </w:rPr>
      </w:pPr>
      <w:r w:rsidRPr="00404C2C">
        <w:rPr>
          <w:b/>
          <w:sz w:val="44"/>
          <w:szCs w:val="44"/>
        </w:rPr>
        <w:t>(</w:t>
      </w:r>
      <w:r w:rsidR="00D243DB" w:rsidRPr="00404C2C">
        <w:rPr>
          <w:b/>
          <w:sz w:val="44"/>
          <w:szCs w:val="44"/>
        </w:rPr>
        <w:t>QEDm</w:t>
      </w:r>
      <w:r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6D29E24F"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EB5040" w:rsidRPr="00623821">
        <w:rPr>
          <w:sz w:val="28"/>
          <w:szCs w:val="28"/>
        </w:rPr>
        <w:t>3</w:t>
      </w:r>
    </w:p>
    <w:p w14:paraId="2FDABFC1" w14:textId="1BBC8EF7"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B803C2" w:rsidRPr="00623821">
        <w:rPr>
          <w:b w:val="0"/>
          <w:sz w:val="28"/>
          <w:szCs w:val="28"/>
        </w:rPr>
        <w:t>2</w:t>
      </w:r>
      <w:r w:rsidRPr="00623821">
        <w:rPr>
          <w:b w:val="0"/>
          <w:sz w:val="28"/>
          <w:szCs w:val="28"/>
        </w:rPr>
        <w:t xml:space="preserve">-5 </w:t>
      </w:r>
    </w:p>
    <w:p w14:paraId="6D1DC787" w14:textId="77777777" w:rsidR="00C1037F" w:rsidRPr="00404C2C" w:rsidRDefault="00C1037F" w:rsidP="000125FF">
      <w:pPr>
        <w:pStyle w:val="BodyText"/>
      </w:pPr>
    </w:p>
    <w:p w14:paraId="2A7C741D" w14:textId="6BB7F1CA" w:rsidR="00503AE1" w:rsidRPr="00404C2C" w:rsidRDefault="002A579C" w:rsidP="00AF7069">
      <w:pPr>
        <w:jc w:val="center"/>
        <w:rPr>
          <w:b/>
          <w:sz w:val="44"/>
          <w:szCs w:val="44"/>
        </w:rPr>
      </w:pPr>
      <w:r w:rsidRPr="00C21D08">
        <w:rPr>
          <w:b/>
          <w:sz w:val="44"/>
          <w:szCs w:val="44"/>
          <w:highlight w:val="yellow"/>
        </w:rPr>
        <w:t xml:space="preserve">Rev. 1.0 – </w:t>
      </w:r>
      <w:r w:rsidR="00523867" w:rsidRPr="00C21D08">
        <w:rPr>
          <w:b/>
          <w:sz w:val="44"/>
          <w:szCs w:val="44"/>
          <w:highlight w:val="yellow"/>
        </w:rPr>
        <w:t xml:space="preserve">Draft for </w:t>
      </w:r>
      <w:r w:rsidR="00457DDC" w:rsidRPr="00C21D08">
        <w:rPr>
          <w:b/>
          <w:sz w:val="44"/>
          <w:szCs w:val="44"/>
          <w:highlight w:val="yellow"/>
        </w:rPr>
        <w:t>P</w:t>
      </w:r>
      <w:r w:rsidR="00CF283F" w:rsidRPr="00C21D08">
        <w:rPr>
          <w:b/>
          <w:sz w:val="44"/>
          <w:szCs w:val="44"/>
          <w:highlight w:val="yellow"/>
        </w:rPr>
        <w:t>ublic Comment</w:t>
      </w:r>
      <w:r w:rsidR="00503AE1" w:rsidRPr="00404C2C">
        <w:rPr>
          <w:b/>
          <w:sz w:val="44"/>
          <w:szCs w:val="44"/>
        </w:rPr>
        <w:t xml:space="preserve"> </w:t>
      </w:r>
    </w:p>
    <w:p w14:paraId="78A1FA09" w14:textId="77777777" w:rsidR="000A27A0" w:rsidRPr="00404C2C" w:rsidRDefault="000A27A0">
      <w:pPr>
        <w:pStyle w:val="BodyText"/>
      </w:pPr>
    </w:p>
    <w:p w14:paraId="79021956" w14:textId="77777777" w:rsidR="009D125C" w:rsidRPr="00404C2C" w:rsidRDefault="009D125C">
      <w:pPr>
        <w:pStyle w:val="BodyText"/>
      </w:pPr>
    </w:p>
    <w:p w14:paraId="6092F200" w14:textId="663E0EB5" w:rsidR="00A910E1" w:rsidRPr="00404C2C" w:rsidRDefault="00A910E1" w:rsidP="00AC7C88">
      <w:pPr>
        <w:pStyle w:val="BodyText"/>
      </w:pPr>
      <w:r w:rsidRPr="00404C2C">
        <w:t>Date:</w:t>
      </w:r>
      <w:r w:rsidRPr="00404C2C">
        <w:tab/>
      </w:r>
      <w:r w:rsidRPr="00404C2C">
        <w:tab/>
      </w:r>
      <w:r w:rsidR="002A579C" w:rsidRPr="00C21D08">
        <w:rPr>
          <w:highlight w:val="yellow"/>
        </w:rPr>
        <w:t xml:space="preserve">May </w:t>
      </w:r>
      <w:r w:rsidR="00EA3123" w:rsidRPr="00C21D08">
        <w:rPr>
          <w:highlight w:val="yellow"/>
        </w:rPr>
        <w:t>26</w:t>
      </w:r>
      <w:r w:rsidR="002A579C" w:rsidRPr="00C21D08">
        <w:rPr>
          <w:highlight w:val="yellow"/>
        </w:rPr>
        <w:t>, 2017</w:t>
      </w:r>
    </w:p>
    <w:p w14:paraId="005ACA49" w14:textId="6575F70A"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74B390C9" w:rsidR="00DD36EB" w:rsidRPr="00404C2C" w:rsidRDefault="00DD36EB" w:rsidP="00DD36EB">
      <w:pPr>
        <w:pStyle w:val="BodyText"/>
      </w:pPr>
      <w:r w:rsidRPr="00404C2C">
        <w:t xml:space="preserve">This supplement is published on May </w:t>
      </w:r>
      <w:r w:rsidR="00EA3123">
        <w:t>26</w:t>
      </w:r>
      <w:r w:rsidRPr="00404C2C">
        <w:t xml:space="preserve">, 2017 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2017.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52333DAD" w14:textId="58D7C527" w:rsidR="00D501BA" w:rsidRDefault="00CF508D">
      <w:pPr>
        <w:pStyle w:val="TOC2"/>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488931670" w:history="1">
        <w:r w:rsidR="00D501BA" w:rsidRPr="00605728">
          <w:rPr>
            <w:rStyle w:val="Hyperlink"/>
            <w:noProof/>
          </w:rPr>
          <w:t>Open Issues and Questions</w:t>
        </w:r>
        <w:r w:rsidR="00D501BA">
          <w:rPr>
            <w:noProof/>
            <w:webHidden/>
          </w:rPr>
          <w:tab/>
        </w:r>
        <w:r w:rsidR="00D501BA">
          <w:rPr>
            <w:noProof/>
            <w:webHidden/>
          </w:rPr>
          <w:fldChar w:fldCharType="begin"/>
        </w:r>
        <w:r w:rsidR="00D501BA">
          <w:rPr>
            <w:noProof/>
            <w:webHidden/>
          </w:rPr>
          <w:instrText xml:space="preserve"> PAGEREF _Toc488931670 \h </w:instrText>
        </w:r>
        <w:r w:rsidR="00D501BA">
          <w:rPr>
            <w:noProof/>
            <w:webHidden/>
          </w:rPr>
        </w:r>
        <w:r w:rsidR="00D501BA">
          <w:rPr>
            <w:noProof/>
            <w:webHidden/>
          </w:rPr>
          <w:fldChar w:fldCharType="separate"/>
        </w:r>
        <w:r w:rsidR="00D501BA">
          <w:rPr>
            <w:noProof/>
            <w:webHidden/>
          </w:rPr>
          <w:t>7</w:t>
        </w:r>
        <w:r w:rsidR="00D501BA">
          <w:rPr>
            <w:noProof/>
            <w:webHidden/>
          </w:rPr>
          <w:fldChar w:fldCharType="end"/>
        </w:r>
      </w:hyperlink>
    </w:p>
    <w:p w14:paraId="12D1F90E" w14:textId="3DE480CF" w:rsidR="00D501BA" w:rsidRDefault="00D501BA">
      <w:pPr>
        <w:pStyle w:val="TOC2"/>
        <w:rPr>
          <w:rFonts w:asciiTheme="minorHAnsi" w:eastAsiaTheme="minorEastAsia" w:hAnsiTheme="minorHAnsi" w:cstheme="minorBidi"/>
          <w:noProof/>
          <w:sz w:val="22"/>
          <w:szCs w:val="22"/>
        </w:rPr>
      </w:pPr>
      <w:hyperlink w:anchor="_Toc488931671" w:history="1">
        <w:r w:rsidRPr="00605728">
          <w:rPr>
            <w:rStyle w:val="Hyperlink"/>
            <w:noProof/>
          </w:rPr>
          <w:t>Closed Issues</w:t>
        </w:r>
        <w:r>
          <w:rPr>
            <w:noProof/>
            <w:webHidden/>
          </w:rPr>
          <w:tab/>
        </w:r>
        <w:r>
          <w:rPr>
            <w:noProof/>
            <w:webHidden/>
          </w:rPr>
          <w:fldChar w:fldCharType="begin"/>
        </w:r>
        <w:r>
          <w:rPr>
            <w:noProof/>
            <w:webHidden/>
          </w:rPr>
          <w:instrText xml:space="preserve"> PAGEREF _Toc488931671 \h </w:instrText>
        </w:r>
        <w:r>
          <w:rPr>
            <w:noProof/>
            <w:webHidden/>
          </w:rPr>
        </w:r>
        <w:r>
          <w:rPr>
            <w:noProof/>
            <w:webHidden/>
          </w:rPr>
          <w:fldChar w:fldCharType="separate"/>
        </w:r>
        <w:r>
          <w:rPr>
            <w:noProof/>
            <w:webHidden/>
          </w:rPr>
          <w:t>7</w:t>
        </w:r>
        <w:r>
          <w:rPr>
            <w:noProof/>
            <w:webHidden/>
          </w:rPr>
          <w:fldChar w:fldCharType="end"/>
        </w:r>
      </w:hyperlink>
    </w:p>
    <w:p w14:paraId="1C4C5472" w14:textId="167543C1" w:rsidR="00D501BA" w:rsidRDefault="00D501BA">
      <w:pPr>
        <w:pStyle w:val="TOC2"/>
        <w:rPr>
          <w:rFonts w:asciiTheme="minorHAnsi" w:eastAsiaTheme="minorEastAsia" w:hAnsiTheme="minorHAnsi" w:cstheme="minorBidi"/>
          <w:noProof/>
          <w:sz w:val="22"/>
          <w:szCs w:val="22"/>
        </w:rPr>
      </w:pPr>
      <w:hyperlink w:anchor="_Toc488931672" w:history="1">
        <w:r w:rsidRPr="00605728">
          <w:rPr>
            <w:rStyle w:val="Hyperlink"/>
            <w:noProof/>
          </w:rPr>
          <w:t>Copyright Licenses</w:t>
        </w:r>
        <w:r>
          <w:rPr>
            <w:noProof/>
            <w:webHidden/>
          </w:rPr>
          <w:tab/>
        </w:r>
        <w:r>
          <w:rPr>
            <w:noProof/>
            <w:webHidden/>
          </w:rPr>
          <w:fldChar w:fldCharType="begin"/>
        </w:r>
        <w:r>
          <w:rPr>
            <w:noProof/>
            <w:webHidden/>
          </w:rPr>
          <w:instrText xml:space="preserve"> PAGEREF _Toc488931672 \h </w:instrText>
        </w:r>
        <w:r>
          <w:rPr>
            <w:noProof/>
            <w:webHidden/>
          </w:rPr>
        </w:r>
        <w:r>
          <w:rPr>
            <w:noProof/>
            <w:webHidden/>
          </w:rPr>
          <w:fldChar w:fldCharType="separate"/>
        </w:r>
        <w:r>
          <w:rPr>
            <w:noProof/>
            <w:webHidden/>
          </w:rPr>
          <w:t>13</w:t>
        </w:r>
        <w:r>
          <w:rPr>
            <w:noProof/>
            <w:webHidden/>
          </w:rPr>
          <w:fldChar w:fldCharType="end"/>
        </w:r>
      </w:hyperlink>
    </w:p>
    <w:p w14:paraId="37506265" w14:textId="1C53E057" w:rsidR="00D501BA" w:rsidRDefault="00D501BA">
      <w:pPr>
        <w:pStyle w:val="TOC2"/>
        <w:rPr>
          <w:rFonts w:asciiTheme="minorHAnsi" w:eastAsiaTheme="minorEastAsia" w:hAnsiTheme="minorHAnsi" w:cstheme="minorBidi"/>
          <w:noProof/>
          <w:sz w:val="22"/>
          <w:szCs w:val="22"/>
        </w:rPr>
      </w:pPr>
      <w:hyperlink w:anchor="_Toc488931673" w:history="1">
        <w:r w:rsidRPr="00605728">
          <w:rPr>
            <w:rStyle w:val="Hyperlink"/>
            <w:noProof/>
          </w:rPr>
          <w:t>X.1 QEDm Actors, Transactions and Content Modules</w:t>
        </w:r>
        <w:r>
          <w:rPr>
            <w:noProof/>
            <w:webHidden/>
          </w:rPr>
          <w:tab/>
        </w:r>
        <w:r>
          <w:rPr>
            <w:noProof/>
            <w:webHidden/>
          </w:rPr>
          <w:fldChar w:fldCharType="begin"/>
        </w:r>
        <w:r>
          <w:rPr>
            <w:noProof/>
            <w:webHidden/>
          </w:rPr>
          <w:instrText xml:space="preserve"> PAGEREF _Toc488931673 \h </w:instrText>
        </w:r>
        <w:r>
          <w:rPr>
            <w:noProof/>
            <w:webHidden/>
          </w:rPr>
        </w:r>
        <w:r>
          <w:rPr>
            <w:noProof/>
            <w:webHidden/>
          </w:rPr>
          <w:fldChar w:fldCharType="separate"/>
        </w:r>
        <w:r>
          <w:rPr>
            <w:noProof/>
            <w:webHidden/>
          </w:rPr>
          <w:t>13</w:t>
        </w:r>
        <w:r>
          <w:rPr>
            <w:noProof/>
            <w:webHidden/>
          </w:rPr>
          <w:fldChar w:fldCharType="end"/>
        </w:r>
      </w:hyperlink>
    </w:p>
    <w:p w14:paraId="21DB9363" w14:textId="04EA9506" w:rsidR="00D501BA" w:rsidRDefault="00D501BA">
      <w:pPr>
        <w:pStyle w:val="TOC3"/>
        <w:rPr>
          <w:rFonts w:asciiTheme="minorHAnsi" w:eastAsiaTheme="minorEastAsia" w:hAnsiTheme="minorHAnsi" w:cstheme="minorBidi"/>
          <w:noProof/>
          <w:sz w:val="22"/>
          <w:szCs w:val="22"/>
        </w:rPr>
      </w:pPr>
      <w:hyperlink w:anchor="_Toc488931674" w:history="1">
        <w:r w:rsidRPr="00605728">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_Toc488931674 \h </w:instrText>
        </w:r>
        <w:r>
          <w:rPr>
            <w:noProof/>
            <w:webHidden/>
          </w:rPr>
        </w:r>
        <w:r>
          <w:rPr>
            <w:noProof/>
            <w:webHidden/>
          </w:rPr>
          <w:fldChar w:fldCharType="separate"/>
        </w:r>
        <w:r>
          <w:rPr>
            <w:noProof/>
            <w:webHidden/>
          </w:rPr>
          <w:t>14</w:t>
        </w:r>
        <w:r>
          <w:rPr>
            <w:noProof/>
            <w:webHidden/>
          </w:rPr>
          <w:fldChar w:fldCharType="end"/>
        </w:r>
      </w:hyperlink>
    </w:p>
    <w:p w14:paraId="7FB1F682" w14:textId="5645F509" w:rsidR="00D501BA" w:rsidRDefault="00D501BA">
      <w:pPr>
        <w:pStyle w:val="TOC4"/>
        <w:rPr>
          <w:rFonts w:asciiTheme="minorHAnsi" w:eastAsiaTheme="minorEastAsia" w:hAnsiTheme="minorHAnsi" w:cstheme="minorBidi"/>
          <w:noProof/>
          <w:sz w:val="22"/>
          <w:szCs w:val="22"/>
        </w:rPr>
      </w:pPr>
      <w:hyperlink w:anchor="_Toc488931675" w:history="1">
        <w:r w:rsidRPr="00605728">
          <w:rPr>
            <w:rStyle w:val="Hyperlink"/>
            <w:noProof/>
          </w:rPr>
          <w:t>X.1.1.1 Clinical Data Source</w:t>
        </w:r>
        <w:r>
          <w:rPr>
            <w:noProof/>
            <w:webHidden/>
          </w:rPr>
          <w:tab/>
        </w:r>
        <w:r>
          <w:rPr>
            <w:noProof/>
            <w:webHidden/>
          </w:rPr>
          <w:fldChar w:fldCharType="begin"/>
        </w:r>
        <w:r>
          <w:rPr>
            <w:noProof/>
            <w:webHidden/>
          </w:rPr>
          <w:instrText xml:space="preserve"> PAGEREF _Toc488931675 \h </w:instrText>
        </w:r>
        <w:r>
          <w:rPr>
            <w:noProof/>
            <w:webHidden/>
          </w:rPr>
        </w:r>
        <w:r>
          <w:rPr>
            <w:noProof/>
            <w:webHidden/>
          </w:rPr>
          <w:fldChar w:fldCharType="separate"/>
        </w:r>
        <w:r>
          <w:rPr>
            <w:noProof/>
            <w:webHidden/>
          </w:rPr>
          <w:t>14</w:t>
        </w:r>
        <w:r>
          <w:rPr>
            <w:noProof/>
            <w:webHidden/>
          </w:rPr>
          <w:fldChar w:fldCharType="end"/>
        </w:r>
      </w:hyperlink>
    </w:p>
    <w:p w14:paraId="694AC63F" w14:textId="10B56699" w:rsidR="00D501BA" w:rsidRDefault="00D501BA">
      <w:pPr>
        <w:pStyle w:val="TOC4"/>
        <w:rPr>
          <w:rFonts w:asciiTheme="minorHAnsi" w:eastAsiaTheme="minorEastAsia" w:hAnsiTheme="minorHAnsi" w:cstheme="minorBidi"/>
          <w:noProof/>
          <w:sz w:val="22"/>
          <w:szCs w:val="22"/>
        </w:rPr>
      </w:pPr>
      <w:hyperlink w:anchor="_Toc488931676" w:history="1">
        <w:r w:rsidRPr="00605728">
          <w:rPr>
            <w:rStyle w:val="Hyperlink"/>
            <w:noProof/>
          </w:rPr>
          <w:t>X.1.1.2 Clinical Data Consumer</w:t>
        </w:r>
        <w:r>
          <w:rPr>
            <w:noProof/>
            <w:webHidden/>
          </w:rPr>
          <w:tab/>
        </w:r>
        <w:r>
          <w:rPr>
            <w:noProof/>
            <w:webHidden/>
          </w:rPr>
          <w:fldChar w:fldCharType="begin"/>
        </w:r>
        <w:r>
          <w:rPr>
            <w:noProof/>
            <w:webHidden/>
          </w:rPr>
          <w:instrText xml:space="preserve"> PAGEREF _Toc488931676 \h </w:instrText>
        </w:r>
        <w:r>
          <w:rPr>
            <w:noProof/>
            <w:webHidden/>
          </w:rPr>
        </w:r>
        <w:r>
          <w:rPr>
            <w:noProof/>
            <w:webHidden/>
          </w:rPr>
          <w:fldChar w:fldCharType="separate"/>
        </w:r>
        <w:r>
          <w:rPr>
            <w:noProof/>
            <w:webHidden/>
          </w:rPr>
          <w:t>14</w:t>
        </w:r>
        <w:r>
          <w:rPr>
            <w:noProof/>
            <w:webHidden/>
          </w:rPr>
          <w:fldChar w:fldCharType="end"/>
        </w:r>
      </w:hyperlink>
    </w:p>
    <w:p w14:paraId="74A443D0" w14:textId="0FABD584" w:rsidR="00D501BA" w:rsidRDefault="00D501BA">
      <w:pPr>
        <w:pStyle w:val="TOC2"/>
        <w:rPr>
          <w:rFonts w:asciiTheme="minorHAnsi" w:eastAsiaTheme="minorEastAsia" w:hAnsiTheme="minorHAnsi" w:cstheme="minorBidi"/>
          <w:noProof/>
          <w:sz w:val="22"/>
          <w:szCs w:val="22"/>
        </w:rPr>
      </w:pPr>
      <w:hyperlink w:anchor="_Toc488931677" w:history="1">
        <w:r w:rsidRPr="00605728">
          <w:rPr>
            <w:rStyle w:val="Hyperlink"/>
            <w:noProof/>
          </w:rPr>
          <w:t>X.2 QEDm Actor Options</w:t>
        </w:r>
        <w:r>
          <w:rPr>
            <w:noProof/>
            <w:webHidden/>
          </w:rPr>
          <w:tab/>
        </w:r>
        <w:r>
          <w:rPr>
            <w:noProof/>
            <w:webHidden/>
          </w:rPr>
          <w:fldChar w:fldCharType="begin"/>
        </w:r>
        <w:r>
          <w:rPr>
            <w:noProof/>
            <w:webHidden/>
          </w:rPr>
          <w:instrText xml:space="preserve"> PAGEREF _Toc488931677 \h </w:instrText>
        </w:r>
        <w:r>
          <w:rPr>
            <w:noProof/>
            <w:webHidden/>
          </w:rPr>
        </w:r>
        <w:r>
          <w:rPr>
            <w:noProof/>
            <w:webHidden/>
          </w:rPr>
          <w:fldChar w:fldCharType="separate"/>
        </w:r>
        <w:r>
          <w:rPr>
            <w:noProof/>
            <w:webHidden/>
          </w:rPr>
          <w:t>14</w:t>
        </w:r>
        <w:r>
          <w:rPr>
            <w:noProof/>
            <w:webHidden/>
          </w:rPr>
          <w:fldChar w:fldCharType="end"/>
        </w:r>
      </w:hyperlink>
    </w:p>
    <w:p w14:paraId="5CCA761A" w14:textId="5AB51099" w:rsidR="00D501BA" w:rsidRDefault="00D501BA">
      <w:pPr>
        <w:pStyle w:val="TOC3"/>
        <w:rPr>
          <w:rFonts w:asciiTheme="minorHAnsi" w:eastAsiaTheme="minorEastAsia" w:hAnsiTheme="minorHAnsi" w:cstheme="minorBidi"/>
          <w:noProof/>
          <w:sz w:val="22"/>
          <w:szCs w:val="22"/>
        </w:rPr>
      </w:pPr>
      <w:hyperlink w:anchor="_Toc488931678" w:history="1">
        <w:r w:rsidRPr="00605728">
          <w:rPr>
            <w:rStyle w:val="Hyperlink"/>
            <w:noProof/>
          </w:rPr>
          <w:t>X.2.1 Clinical Data Consumer Options</w:t>
        </w:r>
        <w:r>
          <w:rPr>
            <w:noProof/>
            <w:webHidden/>
          </w:rPr>
          <w:tab/>
        </w:r>
        <w:r>
          <w:rPr>
            <w:noProof/>
            <w:webHidden/>
          </w:rPr>
          <w:fldChar w:fldCharType="begin"/>
        </w:r>
        <w:r>
          <w:rPr>
            <w:noProof/>
            <w:webHidden/>
          </w:rPr>
          <w:instrText xml:space="preserve"> PAGEREF _Toc488931678 \h </w:instrText>
        </w:r>
        <w:r>
          <w:rPr>
            <w:noProof/>
            <w:webHidden/>
          </w:rPr>
        </w:r>
        <w:r>
          <w:rPr>
            <w:noProof/>
            <w:webHidden/>
          </w:rPr>
          <w:fldChar w:fldCharType="separate"/>
        </w:r>
        <w:r>
          <w:rPr>
            <w:noProof/>
            <w:webHidden/>
          </w:rPr>
          <w:t>15</w:t>
        </w:r>
        <w:r>
          <w:rPr>
            <w:noProof/>
            <w:webHidden/>
          </w:rPr>
          <w:fldChar w:fldCharType="end"/>
        </w:r>
      </w:hyperlink>
    </w:p>
    <w:p w14:paraId="5E21A0E1" w14:textId="3A9829EE" w:rsidR="00D501BA" w:rsidRDefault="00D501BA">
      <w:pPr>
        <w:pStyle w:val="TOC4"/>
        <w:rPr>
          <w:rFonts w:asciiTheme="minorHAnsi" w:eastAsiaTheme="minorEastAsia" w:hAnsiTheme="minorHAnsi" w:cstheme="minorBidi"/>
          <w:noProof/>
          <w:sz w:val="22"/>
          <w:szCs w:val="22"/>
        </w:rPr>
      </w:pPr>
      <w:hyperlink w:anchor="_Toc488931679" w:history="1">
        <w:r w:rsidRPr="00605728">
          <w:rPr>
            <w:rStyle w:val="Hyperlink"/>
            <w:noProof/>
          </w:rPr>
          <w:t>X.2.1.1 Simple Observations Option</w:t>
        </w:r>
        <w:r>
          <w:rPr>
            <w:noProof/>
            <w:webHidden/>
          </w:rPr>
          <w:tab/>
        </w:r>
        <w:r>
          <w:rPr>
            <w:noProof/>
            <w:webHidden/>
          </w:rPr>
          <w:fldChar w:fldCharType="begin"/>
        </w:r>
        <w:r>
          <w:rPr>
            <w:noProof/>
            <w:webHidden/>
          </w:rPr>
          <w:instrText xml:space="preserve"> PAGEREF _Toc488931679 \h </w:instrText>
        </w:r>
        <w:r>
          <w:rPr>
            <w:noProof/>
            <w:webHidden/>
          </w:rPr>
        </w:r>
        <w:r>
          <w:rPr>
            <w:noProof/>
            <w:webHidden/>
          </w:rPr>
          <w:fldChar w:fldCharType="separate"/>
        </w:r>
        <w:r>
          <w:rPr>
            <w:noProof/>
            <w:webHidden/>
          </w:rPr>
          <w:t>15</w:t>
        </w:r>
        <w:r>
          <w:rPr>
            <w:noProof/>
            <w:webHidden/>
          </w:rPr>
          <w:fldChar w:fldCharType="end"/>
        </w:r>
      </w:hyperlink>
    </w:p>
    <w:p w14:paraId="4B25C4FC" w14:textId="41840132" w:rsidR="00D501BA" w:rsidRDefault="00D501BA">
      <w:pPr>
        <w:pStyle w:val="TOC4"/>
        <w:rPr>
          <w:rFonts w:asciiTheme="minorHAnsi" w:eastAsiaTheme="minorEastAsia" w:hAnsiTheme="minorHAnsi" w:cstheme="minorBidi"/>
          <w:noProof/>
          <w:sz w:val="22"/>
          <w:szCs w:val="22"/>
        </w:rPr>
      </w:pPr>
      <w:hyperlink w:anchor="_Toc488931680" w:history="1">
        <w:r w:rsidRPr="00605728">
          <w:rPr>
            <w:rStyle w:val="Hyperlink"/>
            <w:noProof/>
          </w:rPr>
          <w:t>X.2.1.2 Allergies and Intolerances Option</w:t>
        </w:r>
        <w:r>
          <w:rPr>
            <w:noProof/>
            <w:webHidden/>
          </w:rPr>
          <w:tab/>
        </w:r>
        <w:r>
          <w:rPr>
            <w:noProof/>
            <w:webHidden/>
          </w:rPr>
          <w:fldChar w:fldCharType="begin"/>
        </w:r>
        <w:r>
          <w:rPr>
            <w:noProof/>
            <w:webHidden/>
          </w:rPr>
          <w:instrText xml:space="preserve"> PAGEREF _Toc488931680 \h </w:instrText>
        </w:r>
        <w:r>
          <w:rPr>
            <w:noProof/>
            <w:webHidden/>
          </w:rPr>
        </w:r>
        <w:r>
          <w:rPr>
            <w:noProof/>
            <w:webHidden/>
          </w:rPr>
          <w:fldChar w:fldCharType="separate"/>
        </w:r>
        <w:r>
          <w:rPr>
            <w:noProof/>
            <w:webHidden/>
          </w:rPr>
          <w:t>15</w:t>
        </w:r>
        <w:r>
          <w:rPr>
            <w:noProof/>
            <w:webHidden/>
          </w:rPr>
          <w:fldChar w:fldCharType="end"/>
        </w:r>
      </w:hyperlink>
    </w:p>
    <w:p w14:paraId="0302CAF2" w14:textId="29BEC0A8" w:rsidR="00D501BA" w:rsidRDefault="00D501BA">
      <w:pPr>
        <w:pStyle w:val="TOC4"/>
        <w:rPr>
          <w:rFonts w:asciiTheme="minorHAnsi" w:eastAsiaTheme="minorEastAsia" w:hAnsiTheme="minorHAnsi" w:cstheme="minorBidi"/>
          <w:noProof/>
          <w:sz w:val="22"/>
          <w:szCs w:val="22"/>
        </w:rPr>
      </w:pPr>
      <w:hyperlink w:anchor="_Toc488931681" w:history="1">
        <w:r w:rsidRPr="00605728">
          <w:rPr>
            <w:rStyle w:val="Hyperlink"/>
            <w:noProof/>
          </w:rPr>
          <w:t>X.2.1.3 Conditions Option</w:t>
        </w:r>
        <w:r>
          <w:rPr>
            <w:noProof/>
            <w:webHidden/>
          </w:rPr>
          <w:tab/>
        </w:r>
        <w:r>
          <w:rPr>
            <w:noProof/>
            <w:webHidden/>
          </w:rPr>
          <w:fldChar w:fldCharType="begin"/>
        </w:r>
        <w:r>
          <w:rPr>
            <w:noProof/>
            <w:webHidden/>
          </w:rPr>
          <w:instrText xml:space="preserve"> PAGEREF _Toc488931681 \h </w:instrText>
        </w:r>
        <w:r>
          <w:rPr>
            <w:noProof/>
            <w:webHidden/>
          </w:rPr>
        </w:r>
        <w:r>
          <w:rPr>
            <w:noProof/>
            <w:webHidden/>
          </w:rPr>
          <w:fldChar w:fldCharType="separate"/>
        </w:r>
        <w:r>
          <w:rPr>
            <w:noProof/>
            <w:webHidden/>
          </w:rPr>
          <w:t>15</w:t>
        </w:r>
        <w:r>
          <w:rPr>
            <w:noProof/>
            <w:webHidden/>
          </w:rPr>
          <w:fldChar w:fldCharType="end"/>
        </w:r>
      </w:hyperlink>
    </w:p>
    <w:p w14:paraId="1D305FC3" w14:textId="4664015D" w:rsidR="00D501BA" w:rsidRDefault="00D501BA">
      <w:pPr>
        <w:pStyle w:val="TOC4"/>
        <w:rPr>
          <w:rFonts w:asciiTheme="minorHAnsi" w:eastAsiaTheme="minorEastAsia" w:hAnsiTheme="minorHAnsi" w:cstheme="minorBidi"/>
          <w:noProof/>
          <w:sz w:val="22"/>
          <w:szCs w:val="22"/>
        </w:rPr>
      </w:pPr>
      <w:hyperlink w:anchor="_Toc488931682" w:history="1">
        <w:r w:rsidRPr="00605728">
          <w:rPr>
            <w:rStyle w:val="Hyperlink"/>
            <w:noProof/>
          </w:rPr>
          <w:t>X.2.1.4 Diagnostic Results Option</w:t>
        </w:r>
        <w:r>
          <w:rPr>
            <w:noProof/>
            <w:webHidden/>
          </w:rPr>
          <w:tab/>
        </w:r>
        <w:r>
          <w:rPr>
            <w:noProof/>
            <w:webHidden/>
          </w:rPr>
          <w:fldChar w:fldCharType="begin"/>
        </w:r>
        <w:r>
          <w:rPr>
            <w:noProof/>
            <w:webHidden/>
          </w:rPr>
          <w:instrText xml:space="preserve"> PAGEREF _Toc488931682 \h </w:instrText>
        </w:r>
        <w:r>
          <w:rPr>
            <w:noProof/>
            <w:webHidden/>
          </w:rPr>
        </w:r>
        <w:r>
          <w:rPr>
            <w:noProof/>
            <w:webHidden/>
          </w:rPr>
          <w:fldChar w:fldCharType="separate"/>
        </w:r>
        <w:r>
          <w:rPr>
            <w:noProof/>
            <w:webHidden/>
          </w:rPr>
          <w:t>16</w:t>
        </w:r>
        <w:r>
          <w:rPr>
            <w:noProof/>
            <w:webHidden/>
          </w:rPr>
          <w:fldChar w:fldCharType="end"/>
        </w:r>
      </w:hyperlink>
    </w:p>
    <w:p w14:paraId="63D67802" w14:textId="21EEDE94" w:rsidR="00D501BA" w:rsidRDefault="00D501BA">
      <w:pPr>
        <w:pStyle w:val="TOC4"/>
        <w:rPr>
          <w:rFonts w:asciiTheme="minorHAnsi" w:eastAsiaTheme="minorEastAsia" w:hAnsiTheme="minorHAnsi" w:cstheme="minorBidi"/>
          <w:noProof/>
          <w:sz w:val="22"/>
          <w:szCs w:val="22"/>
        </w:rPr>
      </w:pPr>
      <w:hyperlink w:anchor="_Toc488931683" w:history="1">
        <w:r w:rsidRPr="00605728">
          <w:rPr>
            <w:rStyle w:val="Hyperlink"/>
            <w:noProof/>
          </w:rPr>
          <w:t>X.2.1.5 Medications Option</w:t>
        </w:r>
        <w:r>
          <w:rPr>
            <w:noProof/>
            <w:webHidden/>
          </w:rPr>
          <w:tab/>
        </w:r>
        <w:r>
          <w:rPr>
            <w:noProof/>
            <w:webHidden/>
          </w:rPr>
          <w:fldChar w:fldCharType="begin"/>
        </w:r>
        <w:r>
          <w:rPr>
            <w:noProof/>
            <w:webHidden/>
          </w:rPr>
          <w:instrText xml:space="preserve"> PAGEREF _Toc488931683 \h </w:instrText>
        </w:r>
        <w:r>
          <w:rPr>
            <w:noProof/>
            <w:webHidden/>
          </w:rPr>
        </w:r>
        <w:r>
          <w:rPr>
            <w:noProof/>
            <w:webHidden/>
          </w:rPr>
          <w:fldChar w:fldCharType="separate"/>
        </w:r>
        <w:r>
          <w:rPr>
            <w:noProof/>
            <w:webHidden/>
          </w:rPr>
          <w:t>16</w:t>
        </w:r>
        <w:r>
          <w:rPr>
            <w:noProof/>
            <w:webHidden/>
          </w:rPr>
          <w:fldChar w:fldCharType="end"/>
        </w:r>
      </w:hyperlink>
    </w:p>
    <w:p w14:paraId="35C6D01A" w14:textId="7EE89F16" w:rsidR="00D501BA" w:rsidRDefault="00D501BA">
      <w:pPr>
        <w:pStyle w:val="TOC4"/>
        <w:rPr>
          <w:rFonts w:asciiTheme="minorHAnsi" w:eastAsiaTheme="minorEastAsia" w:hAnsiTheme="minorHAnsi" w:cstheme="minorBidi"/>
          <w:noProof/>
          <w:sz w:val="22"/>
          <w:szCs w:val="22"/>
        </w:rPr>
      </w:pPr>
      <w:hyperlink w:anchor="_Toc488931684" w:history="1">
        <w:r w:rsidRPr="00605728">
          <w:rPr>
            <w:rStyle w:val="Hyperlink"/>
            <w:noProof/>
          </w:rPr>
          <w:t>X.2.1.6 Immunizations Option</w:t>
        </w:r>
        <w:r>
          <w:rPr>
            <w:noProof/>
            <w:webHidden/>
          </w:rPr>
          <w:tab/>
        </w:r>
        <w:r>
          <w:rPr>
            <w:noProof/>
            <w:webHidden/>
          </w:rPr>
          <w:fldChar w:fldCharType="begin"/>
        </w:r>
        <w:r>
          <w:rPr>
            <w:noProof/>
            <w:webHidden/>
          </w:rPr>
          <w:instrText xml:space="preserve"> PAGEREF _Toc488931684 \h </w:instrText>
        </w:r>
        <w:r>
          <w:rPr>
            <w:noProof/>
            <w:webHidden/>
          </w:rPr>
        </w:r>
        <w:r>
          <w:rPr>
            <w:noProof/>
            <w:webHidden/>
          </w:rPr>
          <w:fldChar w:fldCharType="separate"/>
        </w:r>
        <w:r>
          <w:rPr>
            <w:noProof/>
            <w:webHidden/>
          </w:rPr>
          <w:t>16</w:t>
        </w:r>
        <w:r>
          <w:rPr>
            <w:noProof/>
            <w:webHidden/>
          </w:rPr>
          <w:fldChar w:fldCharType="end"/>
        </w:r>
      </w:hyperlink>
    </w:p>
    <w:p w14:paraId="272A3416" w14:textId="7AF6AAE6" w:rsidR="00D501BA" w:rsidRDefault="00D501BA">
      <w:pPr>
        <w:pStyle w:val="TOC4"/>
        <w:rPr>
          <w:rFonts w:asciiTheme="minorHAnsi" w:eastAsiaTheme="minorEastAsia" w:hAnsiTheme="minorHAnsi" w:cstheme="minorBidi"/>
          <w:noProof/>
          <w:sz w:val="22"/>
          <w:szCs w:val="22"/>
        </w:rPr>
      </w:pPr>
      <w:hyperlink w:anchor="_Toc488931685" w:history="1">
        <w:r w:rsidRPr="00605728">
          <w:rPr>
            <w:rStyle w:val="Hyperlink"/>
            <w:noProof/>
          </w:rPr>
          <w:t>X.2.1.7 Procedures Option</w:t>
        </w:r>
        <w:r>
          <w:rPr>
            <w:noProof/>
            <w:webHidden/>
          </w:rPr>
          <w:tab/>
        </w:r>
        <w:r>
          <w:rPr>
            <w:noProof/>
            <w:webHidden/>
          </w:rPr>
          <w:fldChar w:fldCharType="begin"/>
        </w:r>
        <w:r>
          <w:rPr>
            <w:noProof/>
            <w:webHidden/>
          </w:rPr>
          <w:instrText xml:space="preserve"> PAGEREF _Toc488931685 \h </w:instrText>
        </w:r>
        <w:r>
          <w:rPr>
            <w:noProof/>
            <w:webHidden/>
          </w:rPr>
        </w:r>
        <w:r>
          <w:rPr>
            <w:noProof/>
            <w:webHidden/>
          </w:rPr>
          <w:fldChar w:fldCharType="separate"/>
        </w:r>
        <w:r>
          <w:rPr>
            <w:noProof/>
            <w:webHidden/>
          </w:rPr>
          <w:t>16</w:t>
        </w:r>
        <w:r>
          <w:rPr>
            <w:noProof/>
            <w:webHidden/>
          </w:rPr>
          <w:fldChar w:fldCharType="end"/>
        </w:r>
      </w:hyperlink>
    </w:p>
    <w:p w14:paraId="191D0424" w14:textId="3F185094" w:rsidR="00D501BA" w:rsidRDefault="00D501BA">
      <w:pPr>
        <w:pStyle w:val="TOC4"/>
        <w:rPr>
          <w:rFonts w:asciiTheme="minorHAnsi" w:eastAsiaTheme="minorEastAsia" w:hAnsiTheme="minorHAnsi" w:cstheme="minorBidi"/>
          <w:noProof/>
          <w:sz w:val="22"/>
          <w:szCs w:val="22"/>
        </w:rPr>
      </w:pPr>
      <w:hyperlink w:anchor="_Toc488931686" w:history="1">
        <w:r w:rsidRPr="00605728">
          <w:rPr>
            <w:rStyle w:val="Hyperlink"/>
            <w:noProof/>
          </w:rPr>
          <w:t>X.2.1.8 Encounters Option</w:t>
        </w:r>
        <w:r>
          <w:rPr>
            <w:noProof/>
            <w:webHidden/>
          </w:rPr>
          <w:tab/>
        </w:r>
        <w:r>
          <w:rPr>
            <w:noProof/>
            <w:webHidden/>
          </w:rPr>
          <w:fldChar w:fldCharType="begin"/>
        </w:r>
        <w:r>
          <w:rPr>
            <w:noProof/>
            <w:webHidden/>
          </w:rPr>
          <w:instrText xml:space="preserve"> PAGEREF _Toc488931686 \h </w:instrText>
        </w:r>
        <w:r>
          <w:rPr>
            <w:noProof/>
            <w:webHidden/>
          </w:rPr>
        </w:r>
        <w:r>
          <w:rPr>
            <w:noProof/>
            <w:webHidden/>
          </w:rPr>
          <w:fldChar w:fldCharType="separate"/>
        </w:r>
        <w:r>
          <w:rPr>
            <w:noProof/>
            <w:webHidden/>
          </w:rPr>
          <w:t>16</w:t>
        </w:r>
        <w:r>
          <w:rPr>
            <w:noProof/>
            <w:webHidden/>
          </w:rPr>
          <w:fldChar w:fldCharType="end"/>
        </w:r>
      </w:hyperlink>
    </w:p>
    <w:p w14:paraId="09348BE2" w14:textId="0B4752F5" w:rsidR="00D501BA" w:rsidRDefault="00D501BA">
      <w:pPr>
        <w:pStyle w:val="TOC4"/>
        <w:rPr>
          <w:rFonts w:asciiTheme="minorHAnsi" w:eastAsiaTheme="minorEastAsia" w:hAnsiTheme="minorHAnsi" w:cstheme="minorBidi"/>
          <w:noProof/>
          <w:sz w:val="22"/>
          <w:szCs w:val="22"/>
        </w:rPr>
      </w:pPr>
      <w:hyperlink w:anchor="_Toc488931687" w:history="1">
        <w:r w:rsidRPr="00605728">
          <w:rPr>
            <w:rStyle w:val="Hyperlink"/>
            <w:noProof/>
          </w:rPr>
          <w:t>X.2.1.9 Document Provenance Option</w:t>
        </w:r>
        <w:r>
          <w:rPr>
            <w:noProof/>
            <w:webHidden/>
          </w:rPr>
          <w:tab/>
        </w:r>
        <w:r>
          <w:rPr>
            <w:noProof/>
            <w:webHidden/>
          </w:rPr>
          <w:fldChar w:fldCharType="begin"/>
        </w:r>
        <w:r>
          <w:rPr>
            <w:noProof/>
            <w:webHidden/>
          </w:rPr>
          <w:instrText xml:space="preserve"> PAGEREF _Toc488931687 \h </w:instrText>
        </w:r>
        <w:r>
          <w:rPr>
            <w:noProof/>
            <w:webHidden/>
          </w:rPr>
        </w:r>
        <w:r>
          <w:rPr>
            <w:noProof/>
            <w:webHidden/>
          </w:rPr>
          <w:fldChar w:fldCharType="separate"/>
        </w:r>
        <w:r>
          <w:rPr>
            <w:noProof/>
            <w:webHidden/>
          </w:rPr>
          <w:t>16</w:t>
        </w:r>
        <w:r>
          <w:rPr>
            <w:noProof/>
            <w:webHidden/>
          </w:rPr>
          <w:fldChar w:fldCharType="end"/>
        </w:r>
      </w:hyperlink>
    </w:p>
    <w:p w14:paraId="3FE7166C" w14:textId="73C545AE" w:rsidR="00D501BA" w:rsidRDefault="00D501BA">
      <w:pPr>
        <w:pStyle w:val="TOC3"/>
        <w:rPr>
          <w:rFonts w:asciiTheme="minorHAnsi" w:eastAsiaTheme="minorEastAsia" w:hAnsiTheme="minorHAnsi" w:cstheme="minorBidi"/>
          <w:noProof/>
          <w:sz w:val="22"/>
          <w:szCs w:val="22"/>
        </w:rPr>
      </w:pPr>
      <w:hyperlink w:anchor="_Toc488931688" w:history="1">
        <w:r w:rsidRPr="00605728">
          <w:rPr>
            <w:rStyle w:val="Hyperlink"/>
            <w:noProof/>
          </w:rPr>
          <w:t>X.2.2 Clinical Data Source Options</w:t>
        </w:r>
        <w:r>
          <w:rPr>
            <w:noProof/>
            <w:webHidden/>
          </w:rPr>
          <w:tab/>
        </w:r>
        <w:r>
          <w:rPr>
            <w:noProof/>
            <w:webHidden/>
          </w:rPr>
          <w:fldChar w:fldCharType="begin"/>
        </w:r>
        <w:r>
          <w:rPr>
            <w:noProof/>
            <w:webHidden/>
          </w:rPr>
          <w:instrText xml:space="preserve"> PAGEREF _Toc488931688 \h </w:instrText>
        </w:r>
        <w:r>
          <w:rPr>
            <w:noProof/>
            <w:webHidden/>
          </w:rPr>
        </w:r>
        <w:r>
          <w:rPr>
            <w:noProof/>
            <w:webHidden/>
          </w:rPr>
          <w:fldChar w:fldCharType="separate"/>
        </w:r>
        <w:r>
          <w:rPr>
            <w:noProof/>
            <w:webHidden/>
          </w:rPr>
          <w:t>16</w:t>
        </w:r>
        <w:r>
          <w:rPr>
            <w:noProof/>
            <w:webHidden/>
          </w:rPr>
          <w:fldChar w:fldCharType="end"/>
        </w:r>
      </w:hyperlink>
    </w:p>
    <w:p w14:paraId="1F54055A" w14:textId="3CB1CA60" w:rsidR="00D501BA" w:rsidRDefault="00D501BA">
      <w:pPr>
        <w:pStyle w:val="TOC4"/>
        <w:rPr>
          <w:rFonts w:asciiTheme="minorHAnsi" w:eastAsiaTheme="minorEastAsia" w:hAnsiTheme="minorHAnsi" w:cstheme="minorBidi"/>
          <w:noProof/>
          <w:sz w:val="22"/>
          <w:szCs w:val="22"/>
        </w:rPr>
      </w:pPr>
      <w:hyperlink w:anchor="_Toc488931689" w:history="1">
        <w:r w:rsidRPr="00605728">
          <w:rPr>
            <w:rStyle w:val="Hyperlink"/>
            <w:noProof/>
          </w:rPr>
          <w:t>X.2.2.1 Simple Observations Option</w:t>
        </w:r>
        <w:r>
          <w:rPr>
            <w:noProof/>
            <w:webHidden/>
          </w:rPr>
          <w:tab/>
        </w:r>
        <w:r>
          <w:rPr>
            <w:noProof/>
            <w:webHidden/>
          </w:rPr>
          <w:fldChar w:fldCharType="begin"/>
        </w:r>
        <w:r>
          <w:rPr>
            <w:noProof/>
            <w:webHidden/>
          </w:rPr>
          <w:instrText xml:space="preserve"> PAGEREF _Toc488931689 \h </w:instrText>
        </w:r>
        <w:r>
          <w:rPr>
            <w:noProof/>
            <w:webHidden/>
          </w:rPr>
        </w:r>
        <w:r>
          <w:rPr>
            <w:noProof/>
            <w:webHidden/>
          </w:rPr>
          <w:fldChar w:fldCharType="separate"/>
        </w:r>
        <w:r>
          <w:rPr>
            <w:noProof/>
            <w:webHidden/>
          </w:rPr>
          <w:t>16</w:t>
        </w:r>
        <w:r>
          <w:rPr>
            <w:noProof/>
            <w:webHidden/>
          </w:rPr>
          <w:fldChar w:fldCharType="end"/>
        </w:r>
      </w:hyperlink>
    </w:p>
    <w:p w14:paraId="755E188C" w14:textId="4E1B3992" w:rsidR="00D501BA" w:rsidRDefault="00D501BA">
      <w:pPr>
        <w:pStyle w:val="TOC4"/>
        <w:rPr>
          <w:rFonts w:asciiTheme="minorHAnsi" w:eastAsiaTheme="minorEastAsia" w:hAnsiTheme="minorHAnsi" w:cstheme="minorBidi"/>
          <w:noProof/>
          <w:sz w:val="22"/>
          <w:szCs w:val="22"/>
        </w:rPr>
      </w:pPr>
      <w:hyperlink w:anchor="_Toc488931690" w:history="1">
        <w:r w:rsidRPr="00605728">
          <w:rPr>
            <w:rStyle w:val="Hyperlink"/>
            <w:noProof/>
          </w:rPr>
          <w:t>X.2.2.2 Allergies and Intolerances Option</w:t>
        </w:r>
        <w:r>
          <w:rPr>
            <w:noProof/>
            <w:webHidden/>
          </w:rPr>
          <w:tab/>
        </w:r>
        <w:r>
          <w:rPr>
            <w:noProof/>
            <w:webHidden/>
          </w:rPr>
          <w:fldChar w:fldCharType="begin"/>
        </w:r>
        <w:r>
          <w:rPr>
            <w:noProof/>
            <w:webHidden/>
          </w:rPr>
          <w:instrText xml:space="preserve"> PAGEREF _Toc488931690 \h </w:instrText>
        </w:r>
        <w:r>
          <w:rPr>
            <w:noProof/>
            <w:webHidden/>
          </w:rPr>
        </w:r>
        <w:r>
          <w:rPr>
            <w:noProof/>
            <w:webHidden/>
          </w:rPr>
          <w:fldChar w:fldCharType="separate"/>
        </w:r>
        <w:r>
          <w:rPr>
            <w:noProof/>
            <w:webHidden/>
          </w:rPr>
          <w:t>17</w:t>
        </w:r>
        <w:r>
          <w:rPr>
            <w:noProof/>
            <w:webHidden/>
          </w:rPr>
          <w:fldChar w:fldCharType="end"/>
        </w:r>
      </w:hyperlink>
    </w:p>
    <w:p w14:paraId="35E09E4F" w14:textId="343E68F7" w:rsidR="00D501BA" w:rsidRDefault="00D501BA">
      <w:pPr>
        <w:pStyle w:val="TOC4"/>
        <w:rPr>
          <w:rFonts w:asciiTheme="minorHAnsi" w:eastAsiaTheme="minorEastAsia" w:hAnsiTheme="minorHAnsi" w:cstheme="minorBidi"/>
          <w:noProof/>
          <w:sz w:val="22"/>
          <w:szCs w:val="22"/>
        </w:rPr>
      </w:pPr>
      <w:hyperlink w:anchor="_Toc488931691" w:history="1">
        <w:r w:rsidRPr="00605728">
          <w:rPr>
            <w:rStyle w:val="Hyperlink"/>
            <w:noProof/>
          </w:rPr>
          <w:t>X.2.2.3 Conditions Option</w:t>
        </w:r>
        <w:r>
          <w:rPr>
            <w:noProof/>
            <w:webHidden/>
          </w:rPr>
          <w:tab/>
        </w:r>
        <w:r>
          <w:rPr>
            <w:noProof/>
            <w:webHidden/>
          </w:rPr>
          <w:fldChar w:fldCharType="begin"/>
        </w:r>
        <w:r>
          <w:rPr>
            <w:noProof/>
            <w:webHidden/>
          </w:rPr>
          <w:instrText xml:space="preserve"> PAGEREF _Toc488931691 \h </w:instrText>
        </w:r>
        <w:r>
          <w:rPr>
            <w:noProof/>
            <w:webHidden/>
          </w:rPr>
        </w:r>
        <w:r>
          <w:rPr>
            <w:noProof/>
            <w:webHidden/>
          </w:rPr>
          <w:fldChar w:fldCharType="separate"/>
        </w:r>
        <w:r>
          <w:rPr>
            <w:noProof/>
            <w:webHidden/>
          </w:rPr>
          <w:t>17</w:t>
        </w:r>
        <w:r>
          <w:rPr>
            <w:noProof/>
            <w:webHidden/>
          </w:rPr>
          <w:fldChar w:fldCharType="end"/>
        </w:r>
      </w:hyperlink>
    </w:p>
    <w:p w14:paraId="05260276" w14:textId="1C4CDFE7" w:rsidR="00D501BA" w:rsidRDefault="00D501BA">
      <w:pPr>
        <w:pStyle w:val="TOC4"/>
        <w:rPr>
          <w:rFonts w:asciiTheme="minorHAnsi" w:eastAsiaTheme="minorEastAsia" w:hAnsiTheme="minorHAnsi" w:cstheme="minorBidi"/>
          <w:noProof/>
          <w:sz w:val="22"/>
          <w:szCs w:val="22"/>
        </w:rPr>
      </w:pPr>
      <w:hyperlink w:anchor="_Toc488931692" w:history="1">
        <w:r w:rsidRPr="00605728">
          <w:rPr>
            <w:rStyle w:val="Hyperlink"/>
            <w:noProof/>
          </w:rPr>
          <w:t>X.2.2.4 Diagnostic Results Option</w:t>
        </w:r>
        <w:r>
          <w:rPr>
            <w:noProof/>
            <w:webHidden/>
          </w:rPr>
          <w:tab/>
        </w:r>
        <w:r>
          <w:rPr>
            <w:noProof/>
            <w:webHidden/>
          </w:rPr>
          <w:fldChar w:fldCharType="begin"/>
        </w:r>
        <w:r>
          <w:rPr>
            <w:noProof/>
            <w:webHidden/>
          </w:rPr>
          <w:instrText xml:space="preserve"> PAGEREF _Toc488931692 \h </w:instrText>
        </w:r>
        <w:r>
          <w:rPr>
            <w:noProof/>
            <w:webHidden/>
          </w:rPr>
        </w:r>
        <w:r>
          <w:rPr>
            <w:noProof/>
            <w:webHidden/>
          </w:rPr>
          <w:fldChar w:fldCharType="separate"/>
        </w:r>
        <w:r>
          <w:rPr>
            <w:noProof/>
            <w:webHidden/>
          </w:rPr>
          <w:t>17</w:t>
        </w:r>
        <w:r>
          <w:rPr>
            <w:noProof/>
            <w:webHidden/>
          </w:rPr>
          <w:fldChar w:fldCharType="end"/>
        </w:r>
      </w:hyperlink>
    </w:p>
    <w:p w14:paraId="1E392077" w14:textId="1D8C21F0" w:rsidR="00D501BA" w:rsidRDefault="00D501BA">
      <w:pPr>
        <w:pStyle w:val="TOC4"/>
        <w:rPr>
          <w:rFonts w:asciiTheme="minorHAnsi" w:eastAsiaTheme="minorEastAsia" w:hAnsiTheme="minorHAnsi" w:cstheme="minorBidi"/>
          <w:noProof/>
          <w:sz w:val="22"/>
          <w:szCs w:val="22"/>
        </w:rPr>
      </w:pPr>
      <w:hyperlink w:anchor="_Toc488931693" w:history="1">
        <w:r w:rsidRPr="00605728">
          <w:rPr>
            <w:rStyle w:val="Hyperlink"/>
            <w:noProof/>
          </w:rPr>
          <w:t>X.2.2.5 Medications Option</w:t>
        </w:r>
        <w:r>
          <w:rPr>
            <w:noProof/>
            <w:webHidden/>
          </w:rPr>
          <w:tab/>
        </w:r>
        <w:r>
          <w:rPr>
            <w:noProof/>
            <w:webHidden/>
          </w:rPr>
          <w:fldChar w:fldCharType="begin"/>
        </w:r>
        <w:r>
          <w:rPr>
            <w:noProof/>
            <w:webHidden/>
          </w:rPr>
          <w:instrText xml:space="preserve"> PAGEREF _Toc488931693 \h </w:instrText>
        </w:r>
        <w:r>
          <w:rPr>
            <w:noProof/>
            <w:webHidden/>
          </w:rPr>
        </w:r>
        <w:r>
          <w:rPr>
            <w:noProof/>
            <w:webHidden/>
          </w:rPr>
          <w:fldChar w:fldCharType="separate"/>
        </w:r>
        <w:r>
          <w:rPr>
            <w:noProof/>
            <w:webHidden/>
          </w:rPr>
          <w:t>17</w:t>
        </w:r>
        <w:r>
          <w:rPr>
            <w:noProof/>
            <w:webHidden/>
          </w:rPr>
          <w:fldChar w:fldCharType="end"/>
        </w:r>
      </w:hyperlink>
    </w:p>
    <w:p w14:paraId="109F4688" w14:textId="33D50D3D" w:rsidR="00D501BA" w:rsidRDefault="00D501BA">
      <w:pPr>
        <w:pStyle w:val="TOC4"/>
        <w:rPr>
          <w:rFonts w:asciiTheme="minorHAnsi" w:eastAsiaTheme="minorEastAsia" w:hAnsiTheme="minorHAnsi" w:cstheme="minorBidi"/>
          <w:noProof/>
          <w:sz w:val="22"/>
          <w:szCs w:val="22"/>
        </w:rPr>
      </w:pPr>
      <w:hyperlink w:anchor="_Toc488931694" w:history="1">
        <w:r w:rsidRPr="00605728">
          <w:rPr>
            <w:rStyle w:val="Hyperlink"/>
            <w:noProof/>
          </w:rPr>
          <w:t>X.2.2.6 Immunizations Option</w:t>
        </w:r>
        <w:r>
          <w:rPr>
            <w:noProof/>
            <w:webHidden/>
          </w:rPr>
          <w:tab/>
        </w:r>
        <w:r>
          <w:rPr>
            <w:noProof/>
            <w:webHidden/>
          </w:rPr>
          <w:fldChar w:fldCharType="begin"/>
        </w:r>
        <w:r>
          <w:rPr>
            <w:noProof/>
            <w:webHidden/>
          </w:rPr>
          <w:instrText xml:space="preserve"> PAGEREF _Toc488931694 \h </w:instrText>
        </w:r>
        <w:r>
          <w:rPr>
            <w:noProof/>
            <w:webHidden/>
          </w:rPr>
        </w:r>
        <w:r>
          <w:rPr>
            <w:noProof/>
            <w:webHidden/>
          </w:rPr>
          <w:fldChar w:fldCharType="separate"/>
        </w:r>
        <w:r>
          <w:rPr>
            <w:noProof/>
            <w:webHidden/>
          </w:rPr>
          <w:t>17</w:t>
        </w:r>
        <w:r>
          <w:rPr>
            <w:noProof/>
            <w:webHidden/>
          </w:rPr>
          <w:fldChar w:fldCharType="end"/>
        </w:r>
      </w:hyperlink>
    </w:p>
    <w:p w14:paraId="496185F4" w14:textId="45E4CCF8" w:rsidR="00D501BA" w:rsidRDefault="00D501BA">
      <w:pPr>
        <w:pStyle w:val="TOC4"/>
        <w:rPr>
          <w:rFonts w:asciiTheme="minorHAnsi" w:eastAsiaTheme="minorEastAsia" w:hAnsiTheme="minorHAnsi" w:cstheme="minorBidi"/>
          <w:noProof/>
          <w:sz w:val="22"/>
          <w:szCs w:val="22"/>
        </w:rPr>
      </w:pPr>
      <w:hyperlink w:anchor="_Toc488931695" w:history="1">
        <w:r w:rsidRPr="00605728">
          <w:rPr>
            <w:rStyle w:val="Hyperlink"/>
            <w:noProof/>
          </w:rPr>
          <w:t>X.2.2.7 Procedures Option</w:t>
        </w:r>
        <w:r>
          <w:rPr>
            <w:noProof/>
            <w:webHidden/>
          </w:rPr>
          <w:tab/>
        </w:r>
        <w:r>
          <w:rPr>
            <w:noProof/>
            <w:webHidden/>
          </w:rPr>
          <w:fldChar w:fldCharType="begin"/>
        </w:r>
        <w:r>
          <w:rPr>
            <w:noProof/>
            <w:webHidden/>
          </w:rPr>
          <w:instrText xml:space="preserve"> PAGEREF _Toc488931695 \h </w:instrText>
        </w:r>
        <w:r>
          <w:rPr>
            <w:noProof/>
            <w:webHidden/>
          </w:rPr>
        </w:r>
        <w:r>
          <w:rPr>
            <w:noProof/>
            <w:webHidden/>
          </w:rPr>
          <w:fldChar w:fldCharType="separate"/>
        </w:r>
        <w:r>
          <w:rPr>
            <w:noProof/>
            <w:webHidden/>
          </w:rPr>
          <w:t>17</w:t>
        </w:r>
        <w:r>
          <w:rPr>
            <w:noProof/>
            <w:webHidden/>
          </w:rPr>
          <w:fldChar w:fldCharType="end"/>
        </w:r>
      </w:hyperlink>
    </w:p>
    <w:p w14:paraId="3D5CC479" w14:textId="5BEA586C" w:rsidR="00D501BA" w:rsidRDefault="00D501BA">
      <w:pPr>
        <w:pStyle w:val="TOC4"/>
        <w:rPr>
          <w:rFonts w:asciiTheme="minorHAnsi" w:eastAsiaTheme="minorEastAsia" w:hAnsiTheme="minorHAnsi" w:cstheme="minorBidi"/>
          <w:noProof/>
          <w:sz w:val="22"/>
          <w:szCs w:val="22"/>
        </w:rPr>
      </w:pPr>
      <w:hyperlink w:anchor="_Toc488931696" w:history="1">
        <w:r w:rsidRPr="00605728">
          <w:rPr>
            <w:rStyle w:val="Hyperlink"/>
            <w:noProof/>
          </w:rPr>
          <w:t>X.2.2.8 Encounters Option</w:t>
        </w:r>
        <w:r>
          <w:rPr>
            <w:noProof/>
            <w:webHidden/>
          </w:rPr>
          <w:tab/>
        </w:r>
        <w:r>
          <w:rPr>
            <w:noProof/>
            <w:webHidden/>
          </w:rPr>
          <w:fldChar w:fldCharType="begin"/>
        </w:r>
        <w:r>
          <w:rPr>
            <w:noProof/>
            <w:webHidden/>
          </w:rPr>
          <w:instrText xml:space="preserve"> PAGEREF _Toc488931696 \h </w:instrText>
        </w:r>
        <w:r>
          <w:rPr>
            <w:noProof/>
            <w:webHidden/>
          </w:rPr>
        </w:r>
        <w:r>
          <w:rPr>
            <w:noProof/>
            <w:webHidden/>
          </w:rPr>
          <w:fldChar w:fldCharType="separate"/>
        </w:r>
        <w:r>
          <w:rPr>
            <w:noProof/>
            <w:webHidden/>
          </w:rPr>
          <w:t>17</w:t>
        </w:r>
        <w:r>
          <w:rPr>
            <w:noProof/>
            <w:webHidden/>
          </w:rPr>
          <w:fldChar w:fldCharType="end"/>
        </w:r>
      </w:hyperlink>
    </w:p>
    <w:p w14:paraId="2AEA1FD7" w14:textId="04796349" w:rsidR="00D501BA" w:rsidRDefault="00D501BA">
      <w:pPr>
        <w:pStyle w:val="TOC4"/>
        <w:rPr>
          <w:rFonts w:asciiTheme="minorHAnsi" w:eastAsiaTheme="minorEastAsia" w:hAnsiTheme="minorHAnsi" w:cstheme="minorBidi"/>
          <w:noProof/>
          <w:sz w:val="22"/>
          <w:szCs w:val="22"/>
        </w:rPr>
      </w:pPr>
      <w:hyperlink w:anchor="_Toc488931697" w:history="1">
        <w:r w:rsidRPr="00605728">
          <w:rPr>
            <w:rStyle w:val="Hyperlink"/>
            <w:noProof/>
          </w:rPr>
          <w:t>X.2.2.9 Document Provenance Option</w:t>
        </w:r>
        <w:r>
          <w:rPr>
            <w:noProof/>
            <w:webHidden/>
          </w:rPr>
          <w:tab/>
        </w:r>
        <w:r>
          <w:rPr>
            <w:noProof/>
            <w:webHidden/>
          </w:rPr>
          <w:fldChar w:fldCharType="begin"/>
        </w:r>
        <w:r>
          <w:rPr>
            <w:noProof/>
            <w:webHidden/>
          </w:rPr>
          <w:instrText xml:space="preserve"> PAGEREF _Toc488931697 \h </w:instrText>
        </w:r>
        <w:r>
          <w:rPr>
            <w:noProof/>
            <w:webHidden/>
          </w:rPr>
        </w:r>
        <w:r>
          <w:rPr>
            <w:noProof/>
            <w:webHidden/>
          </w:rPr>
          <w:fldChar w:fldCharType="separate"/>
        </w:r>
        <w:r>
          <w:rPr>
            <w:noProof/>
            <w:webHidden/>
          </w:rPr>
          <w:t>17</w:t>
        </w:r>
        <w:r>
          <w:rPr>
            <w:noProof/>
            <w:webHidden/>
          </w:rPr>
          <w:fldChar w:fldCharType="end"/>
        </w:r>
      </w:hyperlink>
    </w:p>
    <w:p w14:paraId="72D43253" w14:textId="5FB955FC" w:rsidR="00D501BA" w:rsidRDefault="00D501BA">
      <w:pPr>
        <w:pStyle w:val="TOC2"/>
        <w:rPr>
          <w:rFonts w:asciiTheme="minorHAnsi" w:eastAsiaTheme="minorEastAsia" w:hAnsiTheme="minorHAnsi" w:cstheme="minorBidi"/>
          <w:noProof/>
          <w:sz w:val="22"/>
          <w:szCs w:val="22"/>
        </w:rPr>
      </w:pPr>
      <w:hyperlink w:anchor="_Toc488931698" w:history="1">
        <w:r w:rsidRPr="00605728">
          <w:rPr>
            <w:rStyle w:val="Hyperlink"/>
            <w:noProof/>
          </w:rPr>
          <w:t>X.3 QEDm Required Actor Groupings</w:t>
        </w:r>
        <w:r>
          <w:rPr>
            <w:noProof/>
            <w:webHidden/>
          </w:rPr>
          <w:tab/>
        </w:r>
        <w:r>
          <w:rPr>
            <w:noProof/>
            <w:webHidden/>
          </w:rPr>
          <w:fldChar w:fldCharType="begin"/>
        </w:r>
        <w:r>
          <w:rPr>
            <w:noProof/>
            <w:webHidden/>
          </w:rPr>
          <w:instrText xml:space="preserve"> PAGEREF _Toc488931698 \h </w:instrText>
        </w:r>
        <w:r>
          <w:rPr>
            <w:noProof/>
            <w:webHidden/>
          </w:rPr>
        </w:r>
        <w:r>
          <w:rPr>
            <w:noProof/>
            <w:webHidden/>
          </w:rPr>
          <w:fldChar w:fldCharType="separate"/>
        </w:r>
        <w:r>
          <w:rPr>
            <w:noProof/>
            <w:webHidden/>
          </w:rPr>
          <w:t>18</w:t>
        </w:r>
        <w:r>
          <w:rPr>
            <w:noProof/>
            <w:webHidden/>
          </w:rPr>
          <w:fldChar w:fldCharType="end"/>
        </w:r>
      </w:hyperlink>
    </w:p>
    <w:p w14:paraId="519B9555" w14:textId="3FDF3022" w:rsidR="00D501BA" w:rsidRDefault="00D501BA">
      <w:pPr>
        <w:pStyle w:val="TOC2"/>
        <w:rPr>
          <w:rFonts w:asciiTheme="minorHAnsi" w:eastAsiaTheme="minorEastAsia" w:hAnsiTheme="minorHAnsi" w:cstheme="minorBidi"/>
          <w:noProof/>
          <w:sz w:val="22"/>
          <w:szCs w:val="22"/>
        </w:rPr>
      </w:pPr>
      <w:hyperlink w:anchor="_Toc488931699" w:history="1">
        <w:r w:rsidRPr="00605728">
          <w:rPr>
            <w:rStyle w:val="Hyperlink"/>
            <w:noProof/>
          </w:rPr>
          <w:t>X.4 QEDm Overview</w:t>
        </w:r>
        <w:r>
          <w:rPr>
            <w:noProof/>
            <w:webHidden/>
          </w:rPr>
          <w:tab/>
        </w:r>
        <w:r>
          <w:rPr>
            <w:noProof/>
            <w:webHidden/>
          </w:rPr>
          <w:fldChar w:fldCharType="begin"/>
        </w:r>
        <w:r>
          <w:rPr>
            <w:noProof/>
            <w:webHidden/>
          </w:rPr>
          <w:instrText xml:space="preserve"> PAGEREF _Toc488931699 \h </w:instrText>
        </w:r>
        <w:r>
          <w:rPr>
            <w:noProof/>
            <w:webHidden/>
          </w:rPr>
        </w:r>
        <w:r>
          <w:rPr>
            <w:noProof/>
            <w:webHidden/>
          </w:rPr>
          <w:fldChar w:fldCharType="separate"/>
        </w:r>
        <w:r>
          <w:rPr>
            <w:noProof/>
            <w:webHidden/>
          </w:rPr>
          <w:t>18</w:t>
        </w:r>
        <w:r>
          <w:rPr>
            <w:noProof/>
            <w:webHidden/>
          </w:rPr>
          <w:fldChar w:fldCharType="end"/>
        </w:r>
      </w:hyperlink>
    </w:p>
    <w:p w14:paraId="58BCCF65" w14:textId="4910D1A4" w:rsidR="00D501BA" w:rsidRDefault="00D501BA">
      <w:pPr>
        <w:pStyle w:val="TOC3"/>
        <w:rPr>
          <w:rFonts w:asciiTheme="minorHAnsi" w:eastAsiaTheme="minorEastAsia" w:hAnsiTheme="minorHAnsi" w:cstheme="minorBidi"/>
          <w:noProof/>
          <w:sz w:val="22"/>
          <w:szCs w:val="22"/>
        </w:rPr>
      </w:pPr>
      <w:hyperlink w:anchor="_Toc488931700" w:history="1">
        <w:r w:rsidRPr="00605728">
          <w:rPr>
            <w:rStyle w:val="Hyperlink"/>
            <w:noProof/>
          </w:rPr>
          <w:t>X.4.1 Concepts</w:t>
        </w:r>
        <w:r>
          <w:rPr>
            <w:noProof/>
            <w:webHidden/>
          </w:rPr>
          <w:tab/>
        </w:r>
        <w:r>
          <w:rPr>
            <w:noProof/>
            <w:webHidden/>
          </w:rPr>
          <w:fldChar w:fldCharType="begin"/>
        </w:r>
        <w:r>
          <w:rPr>
            <w:noProof/>
            <w:webHidden/>
          </w:rPr>
          <w:instrText xml:space="preserve"> PAGEREF _Toc488931700 \h </w:instrText>
        </w:r>
        <w:r>
          <w:rPr>
            <w:noProof/>
            <w:webHidden/>
          </w:rPr>
        </w:r>
        <w:r>
          <w:rPr>
            <w:noProof/>
            <w:webHidden/>
          </w:rPr>
          <w:fldChar w:fldCharType="separate"/>
        </w:r>
        <w:r>
          <w:rPr>
            <w:noProof/>
            <w:webHidden/>
          </w:rPr>
          <w:t>18</w:t>
        </w:r>
        <w:r>
          <w:rPr>
            <w:noProof/>
            <w:webHidden/>
          </w:rPr>
          <w:fldChar w:fldCharType="end"/>
        </w:r>
      </w:hyperlink>
    </w:p>
    <w:p w14:paraId="5E6D36A6" w14:textId="7DCB453B" w:rsidR="00D501BA" w:rsidRDefault="00D501BA">
      <w:pPr>
        <w:pStyle w:val="TOC3"/>
        <w:rPr>
          <w:rFonts w:asciiTheme="minorHAnsi" w:eastAsiaTheme="minorEastAsia" w:hAnsiTheme="minorHAnsi" w:cstheme="minorBidi"/>
          <w:noProof/>
          <w:sz w:val="22"/>
          <w:szCs w:val="22"/>
        </w:rPr>
      </w:pPr>
      <w:hyperlink w:anchor="_Toc488931701" w:history="1">
        <w:r w:rsidRPr="00605728">
          <w:rPr>
            <w:rStyle w:val="Hyperlink"/>
            <w:noProof/>
          </w:rPr>
          <w:t>X.4.2 Use Cases</w:t>
        </w:r>
        <w:r>
          <w:rPr>
            <w:noProof/>
            <w:webHidden/>
          </w:rPr>
          <w:tab/>
        </w:r>
        <w:r>
          <w:rPr>
            <w:noProof/>
            <w:webHidden/>
          </w:rPr>
          <w:fldChar w:fldCharType="begin"/>
        </w:r>
        <w:r>
          <w:rPr>
            <w:noProof/>
            <w:webHidden/>
          </w:rPr>
          <w:instrText xml:space="preserve"> PAGEREF _Toc488931701 \h </w:instrText>
        </w:r>
        <w:r>
          <w:rPr>
            <w:noProof/>
            <w:webHidden/>
          </w:rPr>
        </w:r>
        <w:r>
          <w:rPr>
            <w:noProof/>
            <w:webHidden/>
          </w:rPr>
          <w:fldChar w:fldCharType="separate"/>
        </w:r>
        <w:r>
          <w:rPr>
            <w:noProof/>
            <w:webHidden/>
          </w:rPr>
          <w:t>18</w:t>
        </w:r>
        <w:r>
          <w:rPr>
            <w:noProof/>
            <w:webHidden/>
          </w:rPr>
          <w:fldChar w:fldCharType="end"/>
        </w:r>
      </w:hyperlink>
    </w:p>
    <w:p w14:paraId="1ED659CB" w14:textId="124717C7" w:rsidR="00D501BA" w:rsidRDefault="00D501BA">
      <w:pPr>
        <w:pStyle w:val="TOC4"/>
        <w:rPr>
          <w:rFonts w:asciiTheme="minorHAnsi" w:eastAsiaTheme="minorEastAsia" w:hAnsiTheme="minorHAnsi" w:cstheme="minorBidi"/>
          <w:noProof/>
          <w:sz w:val="22"/>
          <w:szCs w:val="22"/>
        </w:rPr>
      </w:pPr>
      <w:hyperlink w:anchor="_Toc488931702" w:history="1">
        <w:r w:rsidRPr="00605728">
          <w:rPr>
            <w:rStyle w:val="Hyperlink"/>
            <w:noProof/>
          </w:rPr>
          <w:t>X.4.2.1 Use Case #1: Discovery and Retrieval of existing data elements</w:t>
        </w:r>
        <w:r>
          <w:rPr>
            <w:noProof/>
            <w:webHidden/>
          </w:rPr>
          <w:tab/>
        </w:r>
        <w:r>
          <w:rPr>
            <w:noProof/>
            <w:webHidden/>
          </w:rPr>
          <w:fldChar w:fldCharType="begin"/>
        </w:r>
        <w:r>
          <w:rPr>
            <w:noProof/>
            <w:webHidden/>
          </w:rPr>
          <w:instrText xml:space="preserve"> PAGEREF _Toc488931702 \h </w:instrText>
        </w:r>
        <w:r>
          <w:rPr>
            <w:noProof/>
            <w:webHidden/>
          </w:rPr>
        </w:r>
        <w:r>
          <w:rPr>
            <w:noProof/>
            <w:webHidden/>
          </w:rPr>
          <w:fldChar w:fldCharType="separate"/>
        </w:r>
        <w:r>
          <w:rPr>
            <w:noProof/>
            <w:webHidden/>
          </w:rPr>
          <w:t>18</w:t>
        </w:r>
        <w:r>
          <w:rPr>
            <w:noProof/>
            <w:webHidden/>
          </w:rPr>
          <w:fldChar w:fldCharType="end"/>
        </w:r>
      </w:hyperlink>
    </w:p>
    <w:p w14:paraId="203F9245" w14:textId="1FBC4ADF" w:rsidR="00D501BA" w:rsidRDefault="00D501BA">
      <w:pPr>
        <w:pStyle w:val="TOC5"/>
        <w:rPr>
          <w:rFonts w:asciiTheme="minorHAnsi" w:eastAsiaTheme="minorEastAsia" w:hAnsiTheme="minorHAnsi" w:cstheme="minorBidi"/>
          <w:noProof/>
          <w:sz w:val="22"/>
          <w:szCs w:val="22"/>
        </w:rPr>
      </w:pPr>
      <w:hyperlink w:anchor="_Toc488931703" w:history="1">
        <w:r w:rsidRPr="00605728">
          <w:rPr>
            <w:rStyle w:val="Hyperlink"/>
            <w:noProof/>
          </w:rPr>
          <w:t>X.4.2.1.1 Use Case #1 Description</w:t>
        </w:r>
        <w:r>
          <w:rPr>
            <w:noProof/>
            <w:webHidden/>
          </w:rPr>
          <w:tab/>
        </w:r>
        <w:r>
          <w:rPr>
            <w:noProof/>
            <w:webHidden/>
          </w:rPr>
          <w:fldChar w:fldCharType="begin"/>
        </w:r>
        <w:r>
          <w:rPr>
            <w:noProof/>
            <w:webHidden/>
          </w:rPr>
          <w:instrText xml:space="preserve"> PAGEREF _Toc488931703 \h </w:instrText>
        </w:r>
        <w:r>
          <w:rPr>
            <w:noProof/>
            <w:webHidden/>
          </w:rPr>
        </w:r>
        <w:r>
          <w:rPr>
            <w:noProof/>
            <w:webHidden/>
          </w:rPr>
          <w:fldChar w:fldCharType="separate"/>
        </w:r>
        <w:r>
          <w:rPr>
            <w:noProof/>
            <w:webHidden/>
          </w:rPr>
          <w:t>18</w:t>
        </w:r>
        <w:r>
          <w:rPr>
            <w:noProof/>
            <w:webHidden/>
          </w:rPr>
          <w:fldChar w:fldCharType="end"/>
        </w:r>
      </w:hyperlink>
    </w:p>
    <w:p w14:paraId="41DB2C85" w14:textId="274F3A50" w:rsidR="00D501BA" w:rsidRDefault="00D501BA">
      <w:pPr>
        <w:pStyle w:val="TOC5"/>
        <w:rPr>
          <w:rFonts w:asciiTheme="minorHAnsi" w:eastAsiaTheme="minorEastAsia" w:hAnsiTheme="minorHAnsi" w:cstheme="minorBidi"/>
          <w:noProof/>
          <w:sz w:val="22"/>
          <w:szCs w:val="22"/>
        </w:rPr>
      </w:pPr>
      <w:hyperlink w:anchor="_Toc488931704" w:history="1">
        <w:r w:rsidRPr="00605728">
          <w:rPr>
            <w:rStyle w:val="Hyperlink"/>
            <w:noProof/>
          </w:rPr>
          <w:t>X.4.2.1.2 Use Case #1 Process Flow</w:t>
        </w:r>
        <w:r>
          <w:rPr>
            <w:noProof/>
            <w:webHidden/>
          </w:rPr>
          <w:tab/>
        </w:r>
        <w:r>
          <w:rPr>
            <w:noProof/>
            <w:webHidden/>
          </w:rPr>
          <w:fldChar w:fldCharType="begin"/>
        </w:r>
        <w:r>
          <w:rPr>
            <w:noProof/>
            <w:webHidden/>
          </w:rPr>
          <w:instrText xml:space="preserve"> PAGEREF _Toc488931704 \h </w:instrText>
        </w:r>
        <w:r>
          <w:rPr>
            <w:noProof/>
            <w:webHidden/>
          </w:rPr>
        </w:r>
        <w:r>
          <w:rPr>
            <w:noProof/>
            <w:webHidden/>
          </w:rPr>
          <w:fldChar w:fldCharType="separate"/>
        </w:r>
        <w:r>
          <w:rPr>
            <w:noProof/>
            <w:webHidden/>
          </w:rPr>
          <w:t>18</w:t>
        </w:r>
        <w:r>
          <w:rPr>
            <w:noProof/>
            <w:webHidden/>
          </w:rPr>
          <w:fldChar w:fldCharType="end"/>
        </w:r>
      </w:hyperlink>
    </w:p>
    <w:p w14:paraId="1047C0C9" w14:textId="55F2D8B6" w:rsidR="00D501BA" w:rsidRDefault="00D501BA">
      <w:pPr>
        <w:pStyle w:val="TOC4"/>
        <w:rPr>
          <w:rFonts w:asciiTheme="minorHAnsi" w:eastAsiaTheme="minorEastAsia" w:hAnsiTheme="minorHAnsi" w:cstheme="minorBidi"/>
          <w:noProof/>
          <w:sz w:val="22"/>
          <w:szCs w:val="22"/>
        </w:rPr>
      </w:pPr>
      <w:hyperlink w:anchor="_Toc488931705" w:history="1">
        <w:r w:rsidRPr="00605728">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_Toc488931705 \h </w:instrText>
        </w:r>
        <w:r>
          <w:rPr>
            <w:noProof/>
            <w:webHidden/>
          </w:rPr>
        </w:r>
        <w:r>
          <w:rPr>
            <w:noProof/>
            <w:webHidden/>
          </w:rPr>
          <w:fldChar w:fldCharType="separate"/>
        </w:r>
        <w:r>
          <w:rPr>
            <w:noProof/>
            <w:webHidden/>
          </w:rPr>
          <w:t>19</w:t>
        </w:r>
        <w:r>
          <w:rPr>
            <w:noProof/>
            <w:webHidden/>
          </w:rPr>
          <w:fldChar w:fldCharType="end"/>
        </w:r>
      </w:hyperlink>
    </w:p>
    <w:p w14:paraId="2BBBAA06" w14:textId="0FC31160" w:rsidR="00D501BA" w:rsidRDefault="00D501BA">
      <w:pPr>
        <w:pStyle w:val="TOC5"/>
        <w:rPr>
          <w:rFonts w:asciiTheme="minorHAnsi" w:eastAsiaTheme="minorEastAsia" w:hAnsiTheme="minorHAnsi" w:cstheme="minorBidi"/>
          <w:noProof/>
          <w:sz w:val="22"/>
          <w:szCs w:val="22"/>
        </w:rPr>
      </w:pPr>
      <w:hyperlink w:anchor="_Toc488931706" w:history="1">
        <w:r w:rsidRPr="00605728">
          <w:rPr>
            <w:rStyle w:val="Hyperlink"/>
            <w:noProof/>
          </w:rPr>
          <w:t>X.4.2.2.1 Use Case #2 Description</w:t>
        </w:r>
        <w:r>
          <w:rPr>
            <w:noProof/>
            <w:webHidden/>
          </w:rPr>
          <w:tab/>
        </w:r>
        <w:r>
          <w:rPr>
            <w:noProof/>
            <w:webHidden/>
          </w:rPr>
          <w:fldChar w:fldCharType="begin"/>
        </w:r>
        <w:r>
          <w:rPr>
            <w:noProof/>
            <w:webHidden/>
          </w:rPr>
          <w:instrText xml:space="preserve"> PAGEREF _Toc488931706 \h </w:instrText>
        </w:r>
        <w:r>
          <w:rPr>
            <w:noProof/>
            <w:webHidden/>
          </w:rPr>
        </w:r>
        <w:r>
          <w:rPr>
            <w:noProof/>
            <w:webHidden/>
          </w:rPr>
          <w:fldChar w:fldCharType="separate"/>
        </w:r>
        <w:r>
          <w:rPr>
            <w:noProof/>
            <w:webHidden/>
          </w:rPr>
          <w:t>19</w:t>
        </w:r>
        <w:r>
          <w:rPr>
            <w:noProof/>
            <w:webHidden/>
          </w:rPr>
          <w:fldChar w:fldCharType="end"/>
        </w:r>
      </w:hyperlink>
    </w:p>
    <w:p w14:paraId="59767B33" w14:textId="5A5D8CE5" w:rsidR="00D501BA" w:rsidRDefault="00D501BA">
      <w:pPr>
        <w:pStyle w:val="TOC5"/>
        <w:rPr>
          <w:rFonts w:asciiTheme="minorHAnsi" w:eastAsiaTheme="minorEastAsia" w:hAnsiTheme="minorHAnsi" w:cstheme="minorBidi"/>
          <w:noProof/>
          <w:sz w:val="22"/>
          <w:szCs w:val="22"/>
        </w:rPr>
      </w:pPr>
      <w:hyperlink w:anchor="_Toc488931707" w:history="1">
        <w:r w:rsidRPr="00605728">
          <w:rPr>
            <w:rStyle w:val="Hyperlink"/>
            <w:noProof/>
          </w:rPr>
          <w:t>X.4.2.2.2 Use Case #2 Process Flow</w:t>
        </w:r>
        <w:r>
          <w:rPr>
            <w:noProof/>
            <w:webHidden/>
          </w:rPr>
          <w:tab/>
        </w:r>
        <w:r>
          <w:rPr>
            <w:noProof/>
            <w:webHidden/>
          </w:rPr>
          <w:fldChar w:fldCharType="begin"/>
        </w:r>
        <w:r>
          <w:rPr>
            <w:noProof/>
            <w:webHidden/>
          </w:rPr>
          <w:instrText xml:space="preserve"> PAGEREF _Toc488931707 \h </w:instrText>
        </w:r>
        <w:r>
          <w:rPr>
            <w:noProof/>
            <w:webHidden/>
          </w:rPr>
        </w:r>
        <w:r>
          <w:rPr>
            <w:noProof/>
            <w:webHidden/>
          </w:rPr>
          <w:fldChar w:fldCharType="separate"/>
        </w:r>
        <w:r>
          <w:rPr>
            <w:noProof/>
            <w:webHidden/>
          </w:rPr>
          <w:t>19</w:t>
        </w:r>
        <w:r>
          <w:rPr>
            <w:noProof/>
            <w:webHidden/>
          </w:rPr>
          <w:fldChar w:fldCharType="end"/>
        </w:r>
      </w:hyperlink>
    </w:p>
    <w:p w14:paraId="31613742" w14:textId="2C18CE93" w:rsidR="00D501BA" w:rsidRDefault="00D501BA">
      <w:pPr>
        <w:pStyle w:val="TOC2"/>
        <w:rPr>
          <w:rFonts w:asciiTheme="minorHAnsi" w:eastAsiaTheme="minorEastAsia" w:hAnsiTheme="minorHAnsi" w:cstheme="minorBidi"/>
          <w:noProof/>
          <w:sz w:val="22"/>
          <w:szCs w:val="22"/>
        </w:rPr>
      </w:pPr>
      <w:hyperlink w:anchor="_Toc488931708" w:history="1">
        <w:r w:rsidRPr="00605728">
          <w:rPr>
            <w:rStyle w:val="Hyperlink"/>
            <w:noProof/>
          </w:rPr>
          <w:t>X.5 QEDm Security Considerations</w:t>
        </w:r>
        <w:r>
          <w:rPr>
            <w:noProof/>
            <w:webHidden/>
          </w:rPr>
          <w:tab/>
        </w:r>
        <w:r>
          <w:rPr>
            <w:noProof/>
            <w:webHidden/>
          </w:rPr>
          <w:fldChar w:fldCharType="begin"/>
        </w:r>
        <w:r>
          <w:rPr>
            <w:noProof/>
            <w:webHidden/>
          </w:rPr>
          <w:instrText xml:space="preserve"> PAGEREF _Toc488931708 \h </w:instrText>
        </w:r>
        <w:r>
          <w:rPr>
            <w:noProof/>
            <w:webHidden/>
          </w:rPr>
        </w:r>
        <w:r>
          <w:rPr>
            <w:noProof/>
            <w:webHidden/>
          </w:rPr>
          <w:fldChar w:fldCharType="separate"/>
        </w:r>
        <w:r>
          <w:rPr>
            <w:noProof/>
            <w:webHidden/>
          </w:rPr>
          <w:t>19</w:t>
        </w:r>
        <w:r>
          <w:rPr>
            <w:noProof/>
            <w:webHidden/>
          </w:rPr>
          <w:fldChar w:fldCharType="end"/>
        </w:r>
      </w:hyperlink>
    </w:p>
    <w:p w14:paraId="7991AFBF" w14:textId="6EA80DEC" w:rsidR="00D501BA" w:rsidRDefault="00D501BA">
      <w:pPr>
        <w:pStyle w:val="TOC2"/>
        <w:rPr>
          <w:rFonts w:asciiTheme="minorHAnsi" w:eastAsiaTheme="minorEastAsia" w:hAnsiTheme="minorHAnsi" w:cstheme="minorBidi"/>
          <w:noProof/>
          <w:sz w:val="22"/>
          <w:szCs w:val="22"/>
        </w:rPr>
      </w:pPr>
      <w:hyperlink w:anchor="_Toc488931709" w:history="1">
        <w:r w:rsidRPr="00605728">
          <w:rPr>
            <w:rStyle w:val="Hyperlink"/>
            <w:noProof/>
          </w:rPr>
          <w:t>X.6 QEDm Cross Profile Considerations</w:t>
        </w:r>
        <w:r>
          <w:rPr>
            <w:noProof/>
            <w:webHidden/>
          </w:rPr>
          <w:tab/>
        </w:r>
        <w:r>
          <w:rPr>
            <w:noProof/>
            <w:webHidden/>
          </w:rPr>
          <w:fldChar w:fldCharType="begin"/>
        </w:r>
        <w:r>
          <w:rPr>
            <w:noProof/>
            <w:webHidden/>
          </w:rPr>
          <w:instrText xml:space="preserve"> PAGEREF _Toc488931709 \h </w:instrText>
        </w:r>
        <w:r>
          <w:rPr>
            <w:noProof/>
            <w:webHidden/>
          </w:rPr>
        </w:r>
        <w:r>
          <w:rPr>
            <w:noProof/>
            <w:webHidden/>
          </w:rPr>
          <w:fldChar w:fldCharType="separate"/>
        </w:r>
        <w:r>
          <w:rPr>
            <w:noProof/>
            <w:webHidden/>
          </w:rPr>
          <w:t>20</w:t>
        </w:r>
        <w:r>
          <w:rPr>
            <w:noProof/>
            <w:webHidden/>
          </w:rPr>
          <w:fldChar w:fldCharType="end"/>
        </w:r>
      </w:hyperlink>
    </w:p>
    <w:p w14:paraId="65102B3E" w14:textId="139A0293" w:rsidR="00D501BA" w:rsidRDefault="00D501BA">
      <w:pPr>
        <w:pStyle w:val="TOC2"/>
        <w:rPr>
          <w:rFonts w:asciiTheme="minorHAnsi" w:eastAsiaTheme="minorEastAsia" w:hAnsiTheme="minorHAnsi" w:cstheme="minorBidi"/>
          <w:noProof/>
          <w:sz w:val="22"/>
          <w:szCs w:val="22"/>
        </w:rPr>
      </w:pPr>
      <w:hyperlink w:anchor="_Toc488931710" w:history="1">
        <w:r w:rsidRPr="00605728">
          <w:rPr>
            <w:rStyle w:val="Hyperlink"/>
            <w:noProof/>
          </w:rPr>
          <w:t>3.44 Mobile Query Existing Data [PCC-44]</w:t>
        </w:r>
        <w:r>
          <w:rPr>
            <w:noProof/>
            <w:webHidden/>
          </w:rPr>
          <w:tab/>
        </w:r>
        <w:r>
          <w:rPr>
            <w:noProof/>
            <w:webHidden/>
          </w:rPr>
          <w:fldChar w:fldCharType="begin"/>
        </w:r>
        <w:r>
          <w:rPr>
            <w:noProof/>
            <w:webHidden/>
          </w:rPr>
          <w:instrText xml:space="preserve"> PAGEREF _Toc488931710 \h </w:instrText>
        </w:r>
        <w:r>
          <w:rPr>
            <w:noProof/>
            <w:webHidden/>
          </w:rPr>
        </w:r>
        <w:r>
          <w:rPr>
            <w:noProof/>
            <w:webHidden/>
          </w:rPr>
          <w:fldChar w:fldCharType="separate"/>
        </w:r>
        <w:r>
          <w:rPr>
            <w:noProof/>
            <w:webHidden/>
          </w:rPr>
          <w:t>22</w:t>
        </w:r>
        <w:r>
          <w:rPr>
            <w:noProof/>
            <w:webHidden/>
          </w:rPr>
          <w:fldChar w:fldCharType="end"/>
        </w:r>
      </w:hyperlink>
    </w:p>
    <w:p w14:paraId="3857E947" w14:textId="72C45691" w:rsidR="00D501BA" w:rsidRDefault="00D501BA">
      <w:pPr>
        <w:pStyle w:val="TOC3"/>
        <w:rPr>
          <w:rFonts w:asciiTheme="minorHAnsi" w:eastAsiaTheme="minorEastAsia" w:hAnsiTheme="minorHAnsi" w:cstheme="minorBidi"/>
          <w:noProof/>
          <w:sz w:val="22"/>
          <w:szCs w:val="22"/>
        </w:rPr>
      </w:pPr>
      <w:hyperlink w:anchor="_Toc488931711" w:history="1">
        <w:r w:rsidRPr="00605728">
          <w:rPr>
            <w:rStyle w:val="Hyperlink"/>
            <w:noProof/>
          </w:rPr>
          <w:t>3.44.1 Scope</w:t>
        </w:r>
        <w:r>
          <w:rPr>
            <w:noProof/>
            <w:webHidden/>
          </w:rPr>
          <w:tab/>
        </w:r>
        <w:r>
          <w:rPr>
            <w:noProof/>
            <w:webHidden/>
          </w:rPr>
          <w:fldChar w:fldCharType="begin"/>
        </w:r>
        <w:r>
          <w:rPr>
            <w:noProof/>
            <w:webHidden/>
          </w:rPr>
          <w:instrText xml:space="preserve"> PAGEREF _Toc488931711 \h </w:instrText>
        </w:r>
        <w:r>
          <w:rPr>
            <w:noProof/>
            <w:webHidden/>
          </w:rPr>
        </w:r>
        <w:r>
          <w:rPr>
            <w:noProof/>
            <w:webHidden/>
          </w:rPr>
          <w:fldChar w:fldCharType="separate"/>
        </w:r>
        <w:r>
          <w:rPr>
            <w:noProof/>
            <w:webHidden/>
          </w:rPr>
          <w:t>22</w:t>
        </w:r>
        <w:r>
          <w:rPr>
            <w:noProof/>
            <w:webHidden/>
          </w:rPr>
          <w:fldChar w:fldCharType="end"/>
        </w:r>
      </w:hyperlink>
    </w:p>
    <w:p w14:paraId="1F9D1705" w14:textId="0647C16E" w:rsidR="00D501BA" w:rsidRDefault="00D501BA">
      <w:pPr>
        <w:pStyle w:val="TOC3"/>
        <w:rPr>
          <w:rFonts w:asciiTheme="minorHAnsi" w:eastAsiaTheme="minorEastAsia" w:hAnsiTheme="minorHAnsi" w:cstheme="minorBidi"/>
          <w:noProof/>
          <w:sz w:val="22"/>
          <w:szCs w:val="22"/>
        </w:rPr>
      </w:pPr>
      <w:hyperlink w:anchor="_Toc488931712" w:history="1">
        <w:r w:rsidRPr="00605728">
          <w:rPr>
            <w:rStyle w:val="Hyperlink"/>
            <w:noProof/>
          </w:rPr>
          <w:t>3.44.2 Actor Roles</w:t>
        </w:r>
        <w:r>
          <w:rPr>
            <w:noProof/>
            <w:webHidden/>
          </w:rPr>
          <w:tab/>
        </w:r>
        <w:r>
          <w:rPr>
            <w:noProof/>
            <w:webHidden/>
          </w:rPr>
          <w:fldChar w:fldCharType="begin"/>
        </w:r>
        <w:r>
          <w:rPr>
            <w:noProof/>
            <w:webHidden/>
          </w:rPr>
          <w:instrText xml:space="preserve"> PAGEREF _Toc488931712 \h </w:instrText>
        </w:r>
        <w:r>
          <w:rPr>
            <w:noProof/>
            <w:webHidden/>
          </w:rPr>
        </w:r>
        <w:r>
          <w:rPr>
            <w:noProof/>
            <w:webHidden/>
          </w:rPr>
          <w:fldChar w:fldCharType="separate"/>
        </w:r>
        <w:r>
          <w:rPr>
            <w:noProof/>
            <w:webHidden/>
          </w:rPr>
          <w:t>22</w:t>
        </w:r>
        <w:r>
          <w:rPr>
            <w:noProof/>
            <w:webHidden/>
          </w:rPr>
          <w:fldChar w:fldCharType="end"/>
        </w:r>
      </w:hyperlink>
    </w:p>
    <w:p w14:paraId="6888E691" w14:textId="24710F2D" w:rsidR="00D501BA" w:rsidRDefault="00D501BA">
      <w:pPr>
        <w:pStyle w:val="TOC3"/>
        <w:rPr>
          <w:rFonts w:asciiTheme="minorHAnsi" w:eastAsiaTheme="minorEastAsia" w:hAnsiTheme="minorHAnsi" w:cstheme="minorBidi"/>
          <w:noProof/>
          <w:sz w:val="22"/>
          <w:szCs w:val="22"/>
        </w:rPr>
      </w:pPr>
      <w:hyperlink w:anchor="_Toc488931713" w:history="1">
        <w:r w:rsidRPr="00605728">
          <w:rPr>
            <w:rStyle w:val="Hyperlink"/>
            <w:noProof/>
          </w:rPr>
          <w:t>3.44.3 Referenced Standards</w:t>
        </w:r>
        <w:r>
          <w:rPr>
            <w:noProof/>
            <w:webHidden/>
          </w:rPr>
          <w:tab/>
        </w:r>
        <w:r>
          <w:rPr>
            <w:noProof/>
            <w:webHidden/>
          </w:rPr>
          <w:fldChar w:fldCharType="begin"/>
        </w:r>
        <w:r>
          <w:rPr>
            <w:noProof/>
            <w:webHidden/>
          </w:rPr>
          <w:instrText xml:space="preserve"> PAGEREF _Toc488931713 \h </w:instrText>
        </w:r>
        <w:r>
          <w:rPr>
            <w:noProof/>
            <w:webHidden/>
          </w:rPr>
        </w:r>
        <w:r>
          <w:rPr>
            <w:noProof/>
            <w:webHidden/>
          </w:rPr>
          <w:fldChar w:fldCharType="separate"/>
        </w:r>
        <w:r>
          <w:rPr>
            <w:noProof/>
            <w:webHidden/>
          </w:rPr>
          <w:t>23</w:t>
        </w:r>
        <w:r>
          <w:rPr>
            <w:noProof/>
            <w:webHidden/>
          </w:rPr>
          <w:fldChar w:fldCharType="end"/>
        </w:r>
      </w:hyperlink>
    </w:p>
    <w:p w14:paraId="67023B04" w14:textId="4CCB9687" w:rsidR="00D501BA" w:rsidRDefault="00D501BA">
      <w:pPr>
        <w:pStyle w:val="TOC3"/>
        <w:rPr>
          <w:rFonts w:asciiTheme="minorHAnsi" w:eastAsiaTheme="minorEastAsia" w:hAnsiTheme="minorHAnsi" w:cstheme="minorBidi"/>
          <w:noProof/>
          <w:sz w:val="22"/>
          <w:szCs w:val="22"/>
        </w:rPr>
      </w:pPr>
      <w:hyperlink w:anchor="_Toc488931714" w:history="1">
        <w:r w:rsidRPr="00605728">
          <w:rPr>
            <w:rStyle w:val="Hyperlink"/>
            <w:noProof/>
          </w:rPr>
          <w:t>3.44.4 Interaction Diagram</w:t>
        </w:r>
        <w:r>
          <w:rPr>
            <w:noProof/>
            <w:webHidden/>
          </w:rPr>
          <w:tab/>
        </w:r>
        <w:r>
          <w:rPr>
            <w:noProof/>
            <w:webHidden/>
          </w:rPr>
          <w:fldChar w:fldCharType="begin"/>
        </w:r>
        <w:r>
          <w:rPr>
            <w:noProof/>
            <w:webHidden/>
          </w:rPr>
          <w:instrText xml:space="preserve"> PAGEREF _Toc488931714 \h </w:instrText>
        </w:r>
        <w:r>
          <w:rPr>
            <w:noProof/>
            <w:webHidden/>
          </w:rPr>
        </w:r>
        <w:r>
          <w:rPr>
            <w:noProof/>
            <w:webHidden/>
          </w:rPr>
          <w:fldChar w:fldCharType="separate"/>
        </w:r>
        <w:r>
          <w:rPr>
            <w:noProof/>
            <w:webHidden/>
          </w:rPr>
          <w:t>23</w:t>
        </w:r>
        <w:r>
          <w:rPr>
            <w:noProof/>
            <w:webHidden/>
          </w:rPr>
          <w:fldChar w:fldCharType="end"/>
        </w:r>
      </w:hyperlink>
    </w:p>
    <w:p w14:paraId="5B9EE956" w14:textId="70F0D9EE" w:rsidR="00D501BA" w:rsidRDefault="00D501BA">
      <w:pPr>
        <w:pStyle w:val="TOC4"/>
        <w:rPr>
          <w:rFonts w:asciiTheme="minorHAnsi" w:eastAsiaTheme="minorEastAsia" w:hAnsiTheme="minorHAnsi" w:cstheme="minorBidi"/>
          <w:noProof/>
          <w:sz w:val="22"/>
          <w:szCs w:val="22"/>
        </w:rPr>
      </w:pPr>
      <w:hyperlink w:anchor="_Toc488931715" w:history="1">
        <w:r w:rsidRPr="00605728">
          <w:rPr>
            <w:rStyle w:val="Hyperlink"/>
            <w:noProof/>
          </w:rPr>
          <w:t>3.44.4.1 Mobile Query Existing Data Request message</w:t>
        </w:r>
        <w:r>
          <w:rPr>
            <w:noProof/>
            <w:webHidden/>
          </w:rPr>
          <w:tab/>
        </w:r>
        <w:r>
          <w:rPr>
            <w:noProof/>
            <w:webHidden/>
          </w:rPr>
          <w:fldChar w:fldCharType="begin"/>
        </w:r>
        <w:r>
          <w:rPr>
            <w:noProof/>
            <w:webHidden/>
          </w:rPr>
          <w:instrText xml:space="preserve"> PAGEREF _Toc488931715 \h </w:instrText>
        </w:r>
        <w:r>
          <w:rPr>
            <w:noProof/>
            <w:webHidden/>
          </w:rPr>
        </w:r>
        <w:r>
          <w:rPr>
            <w:noProof/>
            <w:webHidden/>
          </w:rPr>
          <w:fldChar w:fldCharType="separate"/>
        </w:r>
        <w:r>
          <w:rPr>
            <w:noProof/>
            <w:webHidden/>
          </w:rPr>
          <w:t>23</w:t>
        </w:r>
        <w:r>
          <w:rPr>
            <w:noProof/>
            <w:webHidden/>
          </w:rPr>
          <w:fldChar w:fldCharType="end"/>
        </w:r>
      </w:hyperlink>
    </w:p>
    <w:p w14:paraId="7A6A5CC2" w14:textId="6377F925" w:rsidR="00D501BA" w:rsidRDefault="00D501BA">
      <w:pPr>
        <w:pStyle w:val="TOC5"/>
        <w:rPr>
          <w:rFonts w:asciiTheme="minorHAnsi" w:eastAsiaTheme="minorEastAsia" w:hAnsiTheme="minorHAnsi" w:cstheme="minorBidi"/>
          <w:noProof/>
          <w:sz w:val="22"/>
          <w:szCs w:val="22"/>
        </w:rPr>
      </w:pPr>
      <w:hyperlink w:anchor="_Toc488931716" w:history="1">
        <w:r w:rsidRPr="00605728">
          <w:rPr>
            <w:rStyle w:val="Hyperlink"/>
            <w:noProof/>
          </w:rPr>
          <w:t>3.44.4.1.1 Trigger Events</w:t>
        </w:r>
        <w:r>
          <w:rPr>
            <w:noProof/>
            <w:webHidden/>
          </w:rPr>
          <w:tab/>
        </w:r>
        <w:r>
          <w:rPr>
            <w:noProof/>
            <w:webHidden/>
          </w:rPr>
          <w:fldChar w:fldCharType="begin"/>
        </w:r>
        <w:r>
          <w:rPr>
            <w:noProof/>
            <w:webHidden/>
          </w:rPr>
          <w:instrText xml:space="preserve"> PAGEREF _Toc488931716 \h </w:instrText>
        </w:r>
        <w:r>
          <w:rPr>
            <w:noProof/>
            <w:webHidden/>
          </w:rPr>
        </w:r>
        <w:r>
          <w:rPr>
            <w:noProof/>
            <w:webHidden/>
          </w:rPr>
          <w:fldChar w:fldCharType="separate"/>
        </w:r>
        <w:r>
          <w:rPr>
            <w:noProof/>
            <w:webHidden/>
          </w:rPr>
          <w:t>23</w:t>
        </w:r>
        <w:r>
          <w:rPr>
            <w:noProof/>
            <w:webHidden/>
          </w:rPr>
          <w:fldChar w:fldCharType="end"/>
        </w:r>
      </w:hyperlink>
    </w:p>
    <w:p w14:paraId="5D757A7B" w14:textId="62D54062" w:rsidR="00D501BA" w:rsidRDefault="00D501BA">
      <w:pPr>
        <w:pStyle w:val="TOC5"/>
        <w:rPr>
          <w:rFonts w:asciiTheme="minorHAnsi" w:eastAsiaTheme="minorEastAsia" w:hAnsiTheme="minorHAnsi" w:cstheme="minorBidi"/>
          <w:noProof/>
          <w:sz w:val="22"/>
          <w:szCs w:val="22"/>
        </w:rPr>
      </w:pPr>
      <w:hyperlink w:anchor="_Toc488931717" w:history="1">
        <w:r w:rsidRPr="00605728">
          <w:rPr>
            <w:rStyle w:val="Hyperlink"/>
            <w:noProof/>
          </w:rPr>
          <w:t>3.44.4.1.2 Message Semantics</w:t>
        </w:r>
        <w:r>
          <w:rPr>
            <w:noProof/>
            <w:webHidden/>
          </w:rPr>
          <w:tab/>
        </w:r>
        <w:r>
          <w:rPr>
            <w:noProof/>
            <w:webHidden/>
          </w:rPr>
          <w:fldChar w:fldCharType="begin"/>
        </w:r>
        <w:r>
          <w:rPr>
            <w:noProof/>
            <w:webHidden/>
          </w:rPr>
          <w:instrText xml:space="preserve"> PAGEREF _Toc488931717 \h </w:instrText>
        </w:r>
        <w:r>
          <w:rPr>
            <w:noProof/>
            <w:webHidden/>
          </w:rPr>
        </w:r>
        <w:r>
          <w:rPr>
            <w:noProof/>
            <w:webHidden/>
          </w:rPr>
          <w:fldChar w:fldCharType="separate"/>
        </w:r>
        <w:r>
          <w:rPr>
            <w:noProof/>
            <w:webHidden/>
          </w:rPr>
          <w:t>23</w:t>
        </w:r>
        <w:r>
          <w:rPr>
            <w:noProof/>
            <w:webHidden/>
          </w:rPr>
          <w:fldChar w:fldCharType="end"/>
        </w:r>
      </w:hyperlink>
    </w:p>
    <w:p w14:paraId="7EE8B232" w14:textId="14DD432E" w:rsidR="00D501BA" w:rsidRDefault="00D501BA">
      <w:pPr>
        <w:pStyle w:val="TOC6"/>
        <w:rPr>
          <w:rFonts w:asciiTheme="minorHAnsi" w:eastAsiaTheme="minorEastAsia" w:hAnsiTheme="minorHAnsi" w:cstheme="minorBidi"/>
          <w:noProof/>
          <w:sz w:val="22"/>
          <w:szCs w:val="22"/>
        </w:rPr>
      </w:pPr>
      <w:hyperlink w:anchor="_Toc488931718" w:history="1">
        <w:r w:rsidRPr="00605728">
          <w:rPr>
            <w:rStyle w:val="Hyperlink"/>
            <w:noProof/>
          </w:rPr>
          <w:t>3.44.4.1.2.1 Query Search Parameters</w:t>
        </w:r>
        <w:r>
          <w:rPr>
            <w:noProof/>
            <w:webHidden/>
          </w:rPr>
          <w:tab/>
        </w:r>
        <w:r>
          <w:rPr>
            <w:noProof/>
            <w:webHidden/>
          </w:rPr>
          <w:fldChar w:fldCharType="begin"/>
        </w:r>
        <w:r>
          <w:rPr>
            <w:noProof/>
            <w:webHidden/>
          </w:rPr>
          <w:instrText xml:space="preserve"> PAGEREF _Toc488931718 \h </w:instrText>
        </w:r>
        <w:r>
          <w:rPr>
            <w:noProof/>
            <w:webHidden/>
          </w:rPr>
        </w:r>
        <w:r>
          <w:rPr>
            <w:noProof/>
            <w:webHidden/>
          </w:rPr>
          <w:fldChar w:fldCharType="separate"/>
        </w:r>
        <w:r>
          <w:rPr>
            <w:noProof/>
            <w:webHidden/>
          </w:rPr>
          <w:t>24</w:t>
        </w:r>
        <w:r>
          <w:rPr>
            <w:noProof/>
            <w:webHidden/>
          </w:rPr>
          <w:fldChar w:fldCharType="end"/>
        </w:r>
      </w:hyperlink>
    </w:p>
    <w:p w14:paraId="40092F7C" w14:textId="5F74C0BC" w:rsidR="00D501BA" w:rsidRDefault="00D501BA">
      <w:pPr>
        <w:pStyle w:val="TOC7"/>
        <w:rPr>
          <w:rFonts w:asciiTheme="minorHAnsi" w:eastAsiaTheme="minorEastAsia" w:hAnsiTheme="minorHAnsi" w:cstheme="minorBidi"/>
          <w:noProof/>
          <w:sz w:val="22"/>
          <w:szCs w:val="22"/>
        </w:rPr>
      </w:pPr>
      <w:hyperlink w:anchor="_Toc488931719" w:history="1">
        <w:r w:rsidRPr="00605728">
          <w:rPr>
            <w:rStyle w:val="Hyperlink"/>
            <w:noProof/>
          </w:rPr>
          <w:t>3.44.4.1.2.1.1 Simple Observations Option Search Parameters</w:t>
        </w:r>
        <w:r>
          <w:rPr>
            <w:noProof/>
            <w:webHidden/>
          </w:rPr>
          <w:tab/>
        </w:r>
        <w:r>
          <w:rPr>
            <w:noProof/>
            <w:webHidden/>
          </w:rPr>
          <w:fldChar w:fldCharType="begin"/>
        </w:r>
        <w:r>
          <w:rPr>
            <w:noProof/>
            <w:webHidden/>
          </w:rPr>
          <w:instrText xml:space="preserve"> PAGEREF _Toc488931719 \h </w:instrText>
        </w:r>
        <w:r>
          <w:rPr>
            <w:noProof/>
            <w:webHidden/>
          </w:rPr>
        </w:r>
        <w:r>
          <w:rPr>
            <w:noProof/>
            <w:webHidden/>
          </w:rPr>
          <w:fldChar w:fldCharType="separate"/>
        </w:r>
        <w:r>
          <w:rPr>
            <w:noProof/>
            <w:webHidden/>
          </w:rPr>
          <w:t>25</w:t>
        </w:r>
        <w:r>
          <w:rPr>
            <w:noProof/>
            <w:webHidden/>
          </w:rPr>
          <w:fldChar w:fldCharType="end"/>
        </w:r>
      </w:hyperlink>
    </w:p>
    <w:p w14:paraId="3B6F83AF" w14:textId="652FE275" w:rsidR="00D501BA" w:rsidRDefault="00D501BA">
      <w:pPr>
        <w:pStyle w:val="TOC7"/>
        <w:rPr>
          <w:rFonts w:asciiTheme="minorHAnsi" w:eastAsiaTheme="minorEastAsia" w:hAnsiTheme="minorHAnsi" w:cstheme="minorBidi"/>
          <w:noProof/>
          <w:sz w:val="22"/>
          <w:szCs w:val="22"/>
        </w:rPr>
      </w:pPr>
      <w:hyperlink w:anchor="_Toc488931720" w:history="1">
        <w:r w:rsidRPr="00605728">
          <w:rPr>
            <w:rStyle w:val="Hyperlink"/>
            <w:noProof/>
          </w:rPr>
          <w:t>3.44.4.1.2.1.2 Allergies and Intolerances Option Search Parameters</w:t>
        </w:r>
        <w:r>
          <w:rPr>
            <w:noProof/>
            <w:webHidden/>
          </w:rPr>
          <w:tab/>
        </w:r>
        <w:r>
          <w:rPr>
            <w:noProof/>
            <w:webHidden/>
          </w:rPr>
          <w:fldChar w:fldCharType="begin"/>
        </w:r>
        <w:r>
          <w:rPr>
            <w:noProof/>
            <w:webHidden/>
          </w:rPr>
          <w:instrText xml:space="preserve"> PAGEREF _Toc488931720 \h </w:instrText>
        </w:r>
        <w:r>
          <w:rPr>
            <w:noProof/>
            <w:webHidden/>
          </w:rPr>
        </w:r>
        <w:r>
          <w:rPr>
            <w:noProof/>
            <w:webHidden/>
          </w:rPr>
          <w:fldChar w:fldCharType="separate"/>
        </w:r>
        <w:r>
          <w:rPr>
            <w:noProof/>
            <w:webHidden/>
          </w:rPr>
          <w:t>26</w:t>
        </w:r>
        <w:r>
          <w:rPr>
            <w:noProof/>
            <w:webHidden/>
          </w:rPr>
          <w:fldChar w:fldCharType="end"/>
        </w:r>
      </w:hyperlink>
    </w:p>
    <w:p w14:paraId="401BB008" w14:textId="2D01D953" w:rsidR="00D501BA" w:rsidRDefault="00D501BA">
      <w:pPr>
        <w:pStyle w:val="TOC7"/>
        <w:rPr>
          <w:rFonts w:asciiTheme="minorHAnsi" w:eastAsiaTheme="minorEastAsia" w:hAnsiTheme="minorHAnsi" w:cstheme="minorBidi"/>
          <w:noProof/>
          <w:sz w:val="22"/>
          <w:szCs w:val="22"/>
        </w:rPr>
      </w:pPr>
      <w:hyperlink w:anchor="_Toc488931721" w:history="1">
        <w:r w:rsidRPr="00605728">
          <w:rPr>
            <w:rStyle w:val="Hyperlink"/>
            <w:noProof/>
          </w:rPr>
          <w:t>3.44.4.1.2.1.3 Conditions Option Search Parameters</w:t>
        </w:r>
        <w:r>
          <w:rPr>
            <w:noProof/>
            <w:webHidden/>
          </w:rPr>
          <w:tab/>
        </w:r>
        <w:r>
          <w:rPr>
            <w:noProof/>
            <w:webHidden/>
          </w:rPr>
          <w:fldChar w:fldCharType="begin"/>
        </w:r>
        <w:r>
          <w:rPr>
            <w:noProof/>
            <w:webHidden/>
          </w:rPr>
          <w:instrText xml:space="preserve"> PAGEREF _Toc488931721 \h </w:instrText>
        </w:r>
        <w:r>
          <w:rPr>
            <w:noProof/>
            <w:webHidden/>
          </w:rPr>
        </w:r>
        <w:r>
          <w:rPr>
            <w:noProof/>
            <w:webHidden/>
          </w:rPr>
          <w:fldChar w:fldCharType="separate"/>
        </w:r>
        <w:r>
          <w:rPr>
            <w:noProof/>
            <w:webHidden/>
          </w:rPr>
          <w:t>26</w:t>
        </w:r>
        <w:r>
          <w:rPr>
            <w:noProof/>
            <w:webHidden/>
          </w:rPr>
          <w:fldChar w:fldCharType="end"/>
        </w:r>
      </w:hyperlink>
    </w:p>
    <w:p w14:paraId="013D0C7C" w14:textId="1B4298BB" w:rsidR="00D501BA" w:rsidRDefault="00D501BA">
      <w:pPr>
        <w:pStyle w:val="TOC7"/>
        <w:rPr>
          <w:rFonts w:asciiTheme="minorHAnsi" w:eastAsiaTheme="minorEastAsia" w:hAnsiTheme="minorHAnsi" w:cstheme="minorBidi"/>
          <w:noProof/>
          <w:sz w:val="22"/>
          <w:szCs w:val="22"/>
        </w:rPr>
      </w:pPr>
      <w:hyperlink w:anchor="_Toc488931722" w:history="1">
        <w:r w:rsidRPr="00605728">
          <w:rPr>
            <w:rStyle w:val="Hyperlink"/>
            <w:noProof/>
          </w:rPr>
          <w:t>3.44.4.1.2.1.4 Diagnostic Reports Option Search Parameters</w:t>
        </w:r>
        <w:r>
          <w:rPr>
            <w:noProof/>
            <w:webHidden/>
          </w:rPr>
          <w:tab/>
        </w:r>
        <w:r>
          <w:rPr>
            <w:noProof/>
            <w:webHidden/>
          </w:rPr>
          <w:fldChar w:fldCharType="begin"/>
        </w:r>
        <w:r>
          <w:rPr>
            <w:noProof/>
            <w:webHidden/>
          </w:rPr>
          <w:instrText xml:space="preserve"> PAGEREF _Toc488931722 \h </w:instrText>
        </w:r>
        <w:r>
          <w:rPr>
            <w:noProof/>
            <w:webHidden/>
          </w:rPr>
        </w:r>
        <w:r>
          <w:rPr>
            <w:noProof/>
            <w:webHidden/>
          </w:rPr>
          <w:fldChar w:fldCharType="separate"/>
        </w:r>
        <w:r>
          <w:rPr>
            <w:noProof/>
            <w:webHidden/>
          </w:rPr>
          <w:t>26</w:t>
        </w:r>
        <w:r>
          <w:rPr>
            <w:noProof/>
            <w:webHidden/>
          </w:rPr>
          <w:fldChar w:fldCharType="end"/>
        </w:r>
      </w:hyperlink>
    </w:p>
    <w:p w14:paraId="1E14A1E7" w14:textId="5D16845D" w:rsidR="00D501BA" w:rsidRDefault="00D501BA">
      <w:pPr>
        <w:pStyle w:val="TOC7"/>
        <w:rPr>
          <w:rFonts w:asciiTheme="minorHAnsi" w:eastAsiaTheme="minorEastAsia" w:hAnsiTheme="minorHAnsi" w:cstheme="minorBidi"/>
          <w:noProof/>
          <w:sz w:val="22"/>
          <w:szCs w:val="22"/>
        </w:rPr>
      </w:pPr>
      <w:hyperlink w:anchor="_Toc488931723" w:history="1">
        <w:r w:rsidRPr="00605728">
          <w:rPr>
            <w:rStyle w:val="Hyperlink"/>
            <w:noProof/>
          </w:rPr>
          <w:t>3.44.4.1.2.1.5 Medications Option Search Parameters</w:t>
        </w:r>
        <w:r>
          <w:rPr>
            <w:noProof/>
            <w:webHidden/>
          </w:rPr>
          <w:tab/>
        </w:r>
        <w:r>
          <w:rPr>
            <w:noProof/>
            <w:webHidden/>
          </w:rPr>
          <w:fldChar w:fldCharType="begin"/>
        </w:r>
        <w:r>
          <w:rPr>
            <w:noProof/>
            <w:webHidden/>
          </w:rPr>
          <w:instrText xml:space="preserve"> PAGEREF _Toc488931723 \h </w:instrText>
        </w:r>
        <w:r>
          <w:rPr>
            <w:noProof/>
            <w:webHidden/>
          </w:rPr>
        </w:r>
        <w:r>
          <w:rPr>
            <w:noProof/>
            <w:webHidden/>
          </w:rPr>
          <w:fldChar w:fldCharType="separate"/>
        </w:r>
        <w:r>
          <w:rPr>
            <w:noProof/>
            <w:webHidden/>
          </w:rPr>
          <w:t>27</w:t>
        </w:r>
        <w:r>
          <w:rPr>
            <w:noProof/>
            <w:webHidden/>
          </w:rPr>
          <w:fldChar w:fldCharType="end"/>
        </w:r>
      </w:hyperlink>
    </w:p>
    <w:p w14:paraId="1893DEE2" w14:textId="750E675F" w:rsidR="00D501BA" w:rsidRDefault="00D501BA">
      <w:pPr>
        <w:pStyle w:val="TOC7"/>
        <w:rPr>
          <w:rFonts w:asciiTheme="minorHAnsi" w:eastAsiaTheme="minorEastAsia" w:hAnsiTheme="minorHAnsi" w:cstheme="minorBidi"/>
          <w:noProof/>
          <w:sz w:val="22"/>
          <w:szCs w:val="22"/>
        </w:rPr>
      </w:pPr>
      <w:hyperlink w:anchor="_Toc488931724" w:history="1">
        <w:r w:rsidRPr="00605728">
          <w:rPr>
            <w:rStyle w:val="Hyperlink"/>
            <w:noProof/>
          </w:rPr>
          <w:t>3.44.4.1.2.1.6 Immunizations Option Search Parameters</w:t>
        </w:r>
        <w:r>
          <w:rPr>
            <w:noProof/>
            <w:webHidden/>
          </w:rPr>
          <w:tab/>
        </w:r>
        <w:r>
          <w:rPr>
            <w:noProof/>
            <w:webHidden/>
          </w:rPr>
          <w:fldChar w:fldCharType="begin"/>
        </w:r>
        <w:r>
          <w:rPr>
            <w:noProof/>
            <w:webHidden/>
          </w:rPr>
          <w:instrText xml:space="preserve"> PAGEREF _Toc488931724 \h </w:instrText>
        </w:r>
        <w:r>
          <w:rPr>
            <w:noProof/>
            <w:webHidden/>
          </w:rPr>
        </w:r>
        <w:r>
          <w:rPr>
            <w:noProof/>
            <w:webHidden/>
          </w:rPr>
          <w:fldChar w:fldCharType="separate"/>
        </w:r>
        <w:r>
          <w:rPr>
            <w:noProof/>
            <w:webHidden/>
          </w:rPr>
          <w:t>28</w:t>
        </w:r>
        <w:r>
          <w:rPr>
            <w:noProof/>
            <w:webHidden/>
          </w:rPr>
          <w:fldChar w:fldCharType="end"/>
        </w:r>
      </w:hyperlink>
    </w:p>
    <w:p w14:paraId="7BDA3969" w14:textId="059041CE" w:rsidR="00D501BA" w:rsidRDefault="00D501BA">
      <w:pPr>
        <w:pStyle w:val="TOC7"/>
        <w:rPr>
          <w:rFonts w:asciiTheme="minorHAnsi" w:eastAsiaTheme="minorEastAsia" w:hAnsiTheme="minorHAnsi" w:cstheme="minorBidi"/>
          <w:noProof/>
          <w:sz w:val="22"/>
          <w:szCs w:val="22"/>
        </w:rPr>
      </w:pPr>
      <w:hyperlink w:anchor="_Toc488931725" w:history="1">
        <w:r w:rsidRPr="00605728">
          <w:rPr>
            <w:rStyle w:val="Hyperlink"/>
            <w:noProof/>
          </w:rPr>
          <w:t>3.44.4.1.2.1.7 Procedures Option Search Parameters</w:t>
        </w:r>
        <w:r>
          <w:rPr>
            <w:noProof/>
            <w:webHidden/>
          </w:rPr>
          <w:tab/>
        </w:r>
        <w:r>
          <w:rPr>
            <w:noProof/>
            <w:webHidden/>
          </w:rPr>
          <w:fldChar w:fldCharType="begin"/>
        </w:r>
        <w:r>
          <w:rPr>
            <w:noProof/>
            <w:webHidden/>
          </w:rPr>
          <w:instrText xml:space="preserve"> PAGEREF _Toc488931725 \h </w:instrText>
        </w:r>
        <w:r>
          <w:rPr>
            <w:noProof/>
            <w:webHidden/>
          </w:rPr>
        </w:r>
        <w:r>
          <w:rPr>
            <w:noProof/>
            <w:webHidden/>
          </w:rPr>
          <w:fldChar w:fldCharType="separate"/>
        </w:r>
        <w:r>
          <w:rPr>
            <w:noProof/>
            <w:webHidden/>
          </w:rPr>
          <w:t>28</w:t>
        </w:r>
        <w:r>
          <w:rPr>
            <w:noProof/>
            <w:webHidden/>
          </w:rPr>
          <w:fldChar w:fldCharType="end"/>
        </w:r>
      </w:hyperlink>
    </w:p>
    <w:p w14:paraId="7DD96744" w14:textId="61280AD1" w:rsidR="00D501BA" w:rsidRDefault="00D501BA">
      <w:pPr>
        <w:pStyle w:val="TOC7"/>
        <w:rPr>
          <w:rFonts w:asciiTheme="minorHAnsi" w:eastAsiaTheme="minorEastAsia" w:hAnsiTheme="minorHAnsi" w:cstheme="minorBidi"/>
          <w:noProof/>
          <w:sz w:val="22"/>
          <w:szCs w:val="22"/>
        </w:rPr>
      </w:pPr>
      <w:hyperlink w:anchor="_Toc488931726" w:history="1">
        <w:r w:rsidRPr="00605728">
          <w:rPr>
            <w:rStyle w:val="Hyperlink"/>
            <w:noProof/>
          </w:rPr>
          <w:t>3.44.4.1.2.1.8 Encounters Option Search Parameters</w:t>
        </w:r>
        <w:r>
          <w:rPr>
            <w:noProof/>
            <w:webHidden/>
          </w:rPr>
          <w:tab/>
        </w:r>
        <w:r>
          <w:rPr>
            <w:noProof/>
            <w:webHidden/>
          </w:rPr>
          <w:fldChar w:fldCharType="begin"/>
        </w:r>
        <w:r>
          <w:rPr>
            <w:noProof/>
            <w:webHidden/>
          </w:rPr>
          <w:instrText xml:space="preserve"> PAGEREF _Toc488931726 \h </w:instrText>
        </w:r>
        <w:r>
          <w:rPr>
            <w:noProof/>
            <w:webHidden/>
          </w:rPr>
        </w:r>
        <w:r>
          <w:rPr>
            <w:noProof/>
            <w:webHidden/>
          </w:rPr>
          <w:fldChar w:fldCharType="separate"/>
        </w:r>
        <w:r>
          <w:rPr>
            <w:noProof/>
            <w:webHidden/>
          </w:rPr>
          <w:t>29</w:t>
        </w:r>
        <w:r>
          <w:rPr>
            <w:noProof/>
            <w:webHidden/>
          </w:rPr>
          <w:fldChar w:fldCharType="end"/>
        </w:r>
      </w:hyperlink>
    </w:p>
    <w:p w14:paraId="185B9683" w14:textId="700B7DF3" w:rsidR="00D501BA" w:rsidRDefault="00D501BA">
      <w:pPr>
        <w:pStyle w:val="TOC7"/>
        <w:rPr>
          <w:rFonts w:asciiTheme="minorHAnsi" w:eastAsiaTheme="minorEastAsia" w:hAnsiTheme="minorHAnsi" w:cstheme="minorBidi"/>
          <w:noProof/>
          <w:sz w:val="22"/>
          <w:szCs w:val="22"/>
        </w:rPr>
      </w:pPr>
      <w:hyperlink w:anchor="_Toc488931727" w:history="1">
        <w:r w:rsidRPr="00605728">
          <w:rPr>
            <w:rStyle w:val="Hyperlink"/>
            <w:noProof/>
          </w:rPr>
          <w:t>3.44.4.1.2.1.9 Document Provenance Option Search Parameters</w:t>
        </w:r>
        <w:r>
          <w:rPr>
            <w:noProof/>
            <w:webHidden/>
          </w:rPr>
          <w:tab/>
        </w:r>
        <w:r>
          <w:rPr>
            <w:noProof/>
            <w:webHidden/>
          </w:rPr>
          <w:fldChar w:fldCharType="begin"/>
        </w:r>
        <w:r>
          <w:rPr>
            <w:noProof/>
            <w:webHidden/>
          </w:rPr>
          <w:instrText xml:space="preserve"> PAGEREF _Toc488931727 \h </w:instrText>
        </w:r>
        <w:r>
          <w:rPr>
            <w:noProof/>
            <w:webHidden/>
          </w:rPr>
        </w:r>
        <w:r>
          <w:rPr>
            <w:noProof/>
            <w:webHidden/>
          </w:rPr>
          <w:fldChar w:fldCharType="separate"/>
        </w:r>
        <w:r>
          <w:rPr>
            <w:noProof/>
            <w:webHidden/>
          </w:rPr>
          <w:t>29</w:t>
        </w:r>
        <w:r>
          <w:rPr>
            <w:noProof/>
            <w:webHidden/>
          </w:rPr>
          <w:fldChar w:fldCharType="end"/>
        </w:r>
      </w:hyperlink>
    </w:p>
    <w:p w14:paraId="0CA9EE58" w14:textId="2EA3FF67" w:rsidR="00D501BA" w:rsidRDefault="00D501BA">
      <w:pPr>
        <w:pStyle w:val="TOC6"/>
        <w:rPr>
          <w:rFonts w:asciiTheme="minorHAnsi" w:eastAsiaTheme="minorEastAsia" w:hAnsiTheme="minorHAnsi" w:cstheme="minorBidi"/>
          <w:noProof/>
          <w:sz w:val="22"/>
          <w:szCs w:val="22"/>
        </w:rPr>
      </w:pPr>
      <w:hyperlink w:anchor="_Toc488931728" w:history="1">
        <w:r w:rsidRPr="00605728">
          <w:rPr>
            <w:rStyle w:val="Hyperlink"/>
            <w:noProof/>
          </w:rPr>
          <w:t>3.44.4.1.2.2 Parameter Modifiers</w:t>
        </w:r>
        <w:r>
          <w:rPr>
            <w:noProof/>
            <w:webHidden/>
          </w:rPr>
          <w:tab/>
        </w:r>
        <w:r>
          <w:rPr>
            <w:noProof/>
            <w:webHidden/>
          </w:rPr>
          <w:fldChar w:fldCharType="begin"/>
        </w:r>
        <w:r>
          <w:rPr>
            <w:noProof/>
            <w:webHidden/>
          </w:rPr>
          <w:instrText xml:space="preserve"> PAGEREF _Toc488931728 \h </w:instrText>
        </w:r>
        <w:r>
          <w:rPr>
            <w:noProof/>
            <w:webHidden/>
          </w:rPr>
        </w:r>
        <w:r>
          <w:rPr>
            <w:noProof/>
            <w:webHidden/>
          </w:rPr>
          <w:fldChar w:fldCharType="separate"/>
        </w:r>
        <w:r>
          <w:rPr>
            <w:noProof/>
            <w:webHidden/>
          </w:rPr>
          <w:t>29</w:t>
        </w:r>
        <w:r>
          <w:rPr>
            <w:noProof/>
            <w:webHidden/>
          </w:rPr>
          <w:fldChar w:fldCharType="end"/>
        </w:r>
      </w:hyperlink>
    </w:p>
    <w:p w14:paraId="6E2955C5" w14:textId="332033FE" w:rsidR="00D501BA" w:rsidRDefault="00D501BA">
      <w:pPr>
        <w:pStyle w:val="TOC6"/>
        <w:rPr>
          <w:rFonts w:asciiTheme="minorHAnsi" w:eastAsiaTheme="minorEastAsia" w:hAnsiTheme="minorHAnsi" w:cstheme="minorBidi"/>
          <w:noProof/>
          <w:sz w:val="22"/>
          <w:szCs w:val="22"/>
        </w:rPr>
      </w:pPr>
      <w:hyperlink w:anchor="_Toc488931729" w:history="1">
        <w:r w:rsidRPr="00605728">
          <w:rPr>
            <w:rStyle w:val="Hyperlink"/>
            <w:noProof/>
          </w:rPr>
          <w:t>3.44.4.1.2.3 Populating Expected Response Format</w:t>
        </w:r>
        <w:r>
          <w:rPr>
            <w:noProof/>
            <w:webHidden/>
          </w:rPr>
          <w:tab/>
        </w:r>
        <w:r>
          <w:rPr>
            <w:noProof/>
            <w:webHidden/>
          </w:rPr>
          <w:fldChar w:fldCharType="begin"/>
        </w:r>
        <w:r>
          <w:rPr>
            <w:noProof/>
            <w:webHidden/>
          </w:rPr>
          <w:instrText xml:space="preserve"> PAGEREF _Toc488931729 \h </w:instrText>
        </w:r>
        <w:r>
          <w:rPr>
            <w:noProof/>
            <w:webHidden/>
          </w:rPr>
        </w:r>
        <w:r>
          <w:rPr>
            <w:noProof/>
            <w:webHidden/>
          </w:rPr>
          <w:fldChar w:fldCharType="separate"/>
        </w:r>
        <w:r>
          <w:rPr>
            <w:noProof/>
            <w:webHidden/>
          </w:rPr>
          <w:t>30</w:t>
        </w:r>
        <w:r>
          <w:rPr>
            <w:noProof/>
            <w:webHidden/>
          </w:rPr>
          <w:fldChar w:fldCharType="end"/>
        </w:r>
      </w:hyperlink>
    </w:p>
    <w:p w14:paraId="42CC626C" w14:textId="5242E77A" w:rsidR="00D501BA" w:rsidRDefault="00D501BA">
      <w:pPr>
        <w:pStyle w:val="TOC5"/>
        <w:rPr>
          <w:rFonts w:asciiTheme="minorHAnsi" w:eastAsiaTheme="minorEastAsia" w:hAnsiTheme="minorHAnsi" w:cstheme="minorBidi"/>
          <w:noProof/>
          <w:sz w:val="22"/>
          <w:szCs w:val="22"/>
        </w:rPr>
      </w:pPr>
      <w:hyperlink w:anchor="_Toc488931730" w:history="1">
        <w:r w:rsidRPr="00605728">
          <w:rPr>
            <w:rStyle w:val="Hyperlink"/>
            <w:noProof/>
          </w:rPr>
          <w:t>3.44.4.1.3 Expected Actions</w:t>
        </w:r>
        <w:r>
          <w:rPr>
            <w:noProof/>
            <w:webHidden/>
          </w:rPr>
          <w:tab/>
        </w:r>
        <w:r>
          <w:rPr>
            <w:noProof/>
            <w:webHidden/>
          </w:rPr>
          <w:fldChar w:fldCharType="begin"/>
        </w:r>
        <w:r>
          <w:rPr>
            <w:noProof/>
            <w:webHidden/>
          </w:rPr>
          <w:instrText xml:space="preserve"> PAGEREF _Toc488931730 \h </w:instrText>
        </w:r>
        <w:r>
          <w:rPr>
            <w:noProof/>
            <w:webHidden/>
          </w:rPr>
        </w:r>
        <w:r>
          <w:rPr>
            <w:noProof/>
            <w:webHidden/>
          </w:rPr>
          <w:fldChar w:fldCharType="separate"/>
        </w:r>
        <w:r>
          <w:rPr>
            <w:noProof/>
            <w:webHidden/>
          </w:rPr>
          <w:t>30</w:t>
        </w:r>
        <w:r>
          <w:rPr>
            <w:noProof/>
            <w:webHidden/>
          </w:rPr>
          <w:fldChar w:fldCharType="end"/>
        </w:r>
      </w:hyperlink>
    </w:p>
    <w:p w14:paraId="35E8ACD1" w14:textId="5F58525D" w:rsidR="00D501BA" w:rsidRDefault="00D501BA">
      <w:pPr>
        <w:pStyle w:val="TOC4"/>
        <w:rPr>
          <w:rFonts w:asciiTheme="minorHAnsi" w:eastAsiaTheme="minorEastAsia" w:hAnsiTheme="minorHAnsi" w:cstheme="minorBidi"/>
          <w:noProof/>
          <w:sz w:val="22"/>
          <w:szCs w:val="22"/>
        </w:rPr>
      </w:pPr>
      <w:hyperlink w:anchor="_Toc488931731" w:history="1">
        <w:r w:rsidRPr="00605728">
          <w:rPr>
            <w:rStyle w:val="Hyperlink"/>
            <w:noProof/>
          </w:rPr>
          <w:t>3.44.4.2 Mobile Query Existing Data Response message</w:t>
        </w:r>
        <w:r>
          <w:rPr>
            <w:noProof/>
            <w:webHidden/>
          </w:rPr>
          <w:tab/>
        </w:r>
        <w:r>
          <w:rPr>
            <w:noProof/>
            <w:webHidden/>
          </w:rPr>
          <w:fldChar w:fldCharType="begin"/>
        </w:r>
        <w:r>
          <w:rPr>
            <w:noProof/>
            <w:webHidden/>
          </w:rPr>
          <w:instrText xml:space="preserve"> PAGEREF _Toc488931731 \h </w:instrText>
        </w:r>
        <w:r>
          <w:rPr>
            <w:noProof/>
            <w:webHidden/>
          </w:rPr>
        </w:r>
        <w:r>
          <w:rPr>
            <w:noProof/>
            <w:webHidden/>
          </w:rPr>
          <w:fldChar w:fldCharType="separate"/>
        </w:r>
        <w:r>
          <w:rPr>
            <w:noProof/>
            <w:webHidden/>
          </w:rPr>
          <w:t>30</w:t>
        </w:r>
        <w:r>
          <w:rPr>
            <w:noProof/>
            <w:webHidden/>
          </w:rPr>
          <w:fldChar w:fldCharType="end"/>
        </w:r>
      </w:hyperlink>
    </w:p>
    <w:p w14:paraId="3A3A90C3" w14:textId="07A4C366" w:rsidR="00D501BA" w:rsidRDefault="00D501BA">
      <w:pPr>
        <w:pStyle w:val="TOC5"/>
        <w:rPr>
          <w:rFonts w:asciiTheme="minorHAnsi" w:eastAsiaTheme="minorEastAsia" w:hAnsiTheme="minorHAnsi" w:cstheme="minorBidi"/>
          <w:noProof/>
          <w:sz w:val="22"/>
          <w:szCs w:val="22"/>
        </w:rPr>
      </w:pPr>
      <w:hyperlink w:anchor="_Toc488931732" w:history="1">
        <w:r w:rsidRPr="00605728">
          <w:rPr>
            <w:rStyle w:val="Hyperlink"/>
            <w:noProof/>
          </w:rPr>
          <w:t>3.44.4.2.1 Trigger Events</w:t>
        </w:r>
        <w:r>
          <w:rPr>
            <w:noProof/>
            <w:webHidden/>
          </w:rPr>
          <w:tab/>
        </w:r>
        <w:r>
          <w:rPr>
            <w:noProof/>
            <w:webHidden/>
          </w:rPr>
          <w:fldChar w:fldCharType="begin"/>
        </w:r>
        <w:r>
          <w:rPr>
            <w:noProof/>
            <w:webHidden/>
          </w:rPr>
          <w:instrText xml:space="preserve"> PAGEREF _Toc488931732 \h </w:instrText>
        </w:r>
        <w:r>
          <w:rPr>
            <w:noProof/>
            <w:webHidden/>
          </w:rPr>
        </w:r>
        <w:r>
          <w:rPr>
            <w:noProof/>
            <w:webHidden/>
          </w:rPr>
          <w:fldChar w:fldCharType="separate"/>
        </w:r>
        <w:r>
          <w:rPr>
            <w:noProof/>
            <w:webHidden/>
          </w:rPr>
          <w:t>30</w:t>
        </w:r>
        <w:r>
          <w:rPr>
            <w:noProof/>
            <w:webHidden/>
          </w:rPr>
          <w:fldChar w:fldCharType="end"/>
        </w:r>
      </w:hyperlink>
    </w:p>
    <w:p w14:paraId="73D06393" w14:textId="5A29BCF7" w:rsidR="00D501BA" w:rsidRDefault="00D501BA">
      <w:pPr>
        <w:pStyle w:val="TOC5"/>
        <w:rPr>
          <w:rFonts w:asciiTheme="minorHAnsi" w:eastAsiaTheme="minorEastAsia" w:hAnsiTheme="minorHAnsi" w:cstheme="minorBidi"/>
          <w:noProof/>
          <w:sz w:val="22"/>
          <w:szCs w:val="22"/>
        </w:rPr>
      </w:pPr>
      <w:hyperlink w:anchor="_Toc488931733" w:history="1">
        <w:r w:rsidRPr="00605728">
          <w:rPr>
            <w:rStyle w:val="Hyperlink"/>
            <w:noProof/>
          </w:rPr>
          <w:t>3.44.4.2.2 Message Semantics</w:t>
        </w:r>
        <w:r>
          <w:rPr>
            <w:noProof/>
            <w:webHidden/>
          </w:rPr>
          <w:tab/>
        </w:r>
        <w:r>
          <w:rPr>
            <w:noProof/>
            <w:webHidden/>
          </w:rPr>
          <w:fldChar w:fldCharType="begin"/>
        </w:r>
        <w:r>
          <w:rPr>
            <w:noProof/>
            <w:webHidden/>
          </w:rPr>
          <w:instrText xml:space="preserve"> PAGEREF _Toc488931733 \h </w:instrText>
        </w:r>
        <w:r>
          <w:rPr>
            <w:noProof/>
            <w:webHidden/>
          </w:rPr>
        </w:r>
        <w:r>
          <w:rPr>
            <w:noProof/>
            <w:webHidden/>
          </w:rPr>
          <w:fldChar w:fldCharType="separate"/>
        </w:r>
        <w:r>
          <w:rPr>
            <w:noProof/>
            <w:webHidden/>
          </w:rPr>
          <w:t>30</w:t>
        </w:r>
        <w:r>
          <w:rPr>
            <w:noProof/>
            <w:webHidden/>
          </w:rPr>
          <w:fldChar w:fldCharType="end"/>
        </w:r>
      </w:hyperlink>
    </w:p>
    <w:p w14:paraId="1C88FD55" w14:textId="0A058301" w:rsidR="00D501BA" w:rsidRDefault="00D501BA">
      <w:pPr>
        <w:pStyle w:val="TOC6"/>
        <w:rPr>
          <w:rFonts w:asciiTheme="minorHAnsi" w:eastAsiaTheme="minorEastAsia" w:hAnsiTheme="minorHAnsi" w:cstheme="minorBidi"/>
          <w:noProof/>
          <w:sz w:val="22"/>
          <w:szCs w:val="22"/>
        </w:rPr>
      </w:pPr>
      <w:hyperlink w:anchor="_Toc488931734" w:history="1">
        <w:r w:rsidRPr="00605728">
          <w:rPr>
            <w:rStyle w:val="Hyperlink"/>
            <w:noProof/>
          </w:rPr>
          <w:t>3.44.4.2.2.1 Document Provenance Option</w:t>
        </w:r>
        <w:r>
          <w:rPr>
            <w:noProof/>
            <w:webHidden/>
          </w:rPr>
          <w:tab/>
        </w:r>
        <w:r>
          <w:rPr>
            <w:noProof/>
            <w:webHidden/>
          </w:rPr>
          <w:fldChar w:fldCharType="begin"/>
        </w:r>
        <w:r>
          <w:rPr>
            <w:noProof/>
            <w:webHidden/>
          </w:rPr>
          <w:instrText xml:space="preserve"> PAGEREF _Toc488931734 \h </w:instrText>
        </w:r>
        <w:r>
          <w:rPr>
            <w:noProof/>
            <w:webHidden/>
          </w:rPr>
        </w:r>
        <w:r>
          <w:rPr>
            <w:noProof/>
            <w:webHidden/>
          </w:rPr>
          <w:fldChar w:fldCharType="separate"/>
        </w:r>
        <w:r>
          <w:rPr>
            <w:noProof/>
            <w:webHidden/>
          </w:rPr>
          <w:t>31</w:t>
        </w:r>
        <w:r>
          <w:rPr>
            <w:noProof/>
            <w:webHidden/>
          </w:rPr>
          <w:fldChar w:fldCharType="end"/>
        </w:r>
      </w:hyperlink>
    </w:p>
    <w:p w14:paraId="4E6B7454" w14:textId="69F1B664" w:rsidR="00D501BA" w:rsidRDefault="00D501BA">
      <w:pPr>
        <w:pStyle w:val="TOC6"/>
        <w:rPr>
          <w:rFonts w:asciiTheme="minorHAnsi" w:eastAsiaTheme="minorEastAsia" w:hAnsiTheme="minorHAnsi" w:cstheme="minorBidi"/>
          <w:noProof/>
          <w:sz w:val="22"/>
          <w:szCs w:val="22"/>
        </w:rPr>
      </w:pPr>
      <w:hyperlink w:anchor="_Toc488931735" w:history="1">
        <w:r w:rsidRPr="00605728">
          <w:rPr>
            <w:rStyle w:val="Hyperlink"/>
            <w:noProof/>
          </w:rPr>
          <w:t>3.44.4.2.2.2 Resource Bundling</w:t>
        </w:r>
        <w:r>
          <w:rPr>
            <w:noProof/>
            <w:webHidden/>
          </w:rPr>
          <w:tab/>
        </w:r>
        <w:r>
          <w:rPr>
            <w:noProof/>
            <w:webHidden/>
          </w:rPr>
          <w:fldChar w:fldCharType="begin"/>
        </w:r>
        <w:r>
          <w:rPr>
            <w:noProof/>
            <w:webHidden/>
          </w:rPr>
          <w:instrText xml:space="preserve"> PAGEREF _Toc488931735 \h </w:instrText>
        </w:r>
        <w:r>
          <w:rPr>
            <w:noProof/>
            <w:webHidden/>
          </w:rPr>
        </w:r>
        <w:r>
          <w:rPr>
            <w:noProof/>
            <w:webHidden/>
          </w:rPr>
          <w:fldChar w:fldCharType="separate"/>
        </w:r>
        <w:r>
          <w:rPr>
            <w:noProof/>
            <w:webHidden/>
          </w:rPr>
          <w:t>33</w:t>
        </w:r>
        <w:r>
          <w:rPr>
            <w:noProof/>
            <w:webHidden/>
          </w:rPr>
          <w:fldChar w:fldCharType="end"/>
        </w:r>
      </w:hyperlink>
    </w:p>
    <w:p w14:paraId="0B5A9B2D" w14:textId="3D7B32C2" w:rsidR="00D501BA" w:rsidRDefault="00D501BA">
      <w:pPr>
        <w:pStyle w:val="TOC5"/>
        <w:rPr>
          <w:rFonts w:asciiTheme="minorHAnsi" w:eastAsiaTheme="minorEastAsia" w:hAnsiTheme="minorHAnsi" w:cstheme="minorBidi"/>
          <w:noProof/>
          <w:sz w:val="22"/>
          <w:szCs w:val="22"/>
        </w:rPr>
      </w:pPr>
      <w:hyperlink w:anchor="_Toc488931736" w:history="1">
        <w:r w:rsidRPr="00605728">
          <w:rPr>
            <w:rStyle w:val="Hyperlink"/>
            <w:noProof/>
          </w:rPr>
          <w:t>3.44.4.2.3 Expected Actions</w:t>
        </w:r>
        <w:r>
          <w:rPr>
            <w:noProof/>
            <w:webHidden/>
          </w:rPr>
          <w:tab/>
        </w:r>
        <w:r>
          <w:rPr>
            <w:noProof/>
            <w:webHidden/>
          </w:rPr>
          <w:fldChar w:fldCharType="begin"/>
        </w:r>
        <w:r>
          <w:rPr>
            <w:noProof/>
            <w:webHidden/>
          </w:rPr>
          <w:instrText xml:space="preserve"> PAGEREF _Toc488931736 \h </w:instrText>
        </w:r>
        <w:r>
          <w:rPr>
            <w:noProof/>
            <w:webHidden/>
          </w:rPr>
        </w:r>
        <w:r>
          <w:rPr>
            <w:noProof/>
            <w:webHidden/>
          </w:rPr>
          <w:fldChar w:fldCharType="separate"/>
        </w:r>
        <w:r>
          <w:rPr>
            <w:noProof/>
            <w:webHidden/>
          </w:rPr>
          <w:t>34</w:t>
        </w:r>
        <w:r>
          <w:rPr>
            <w:noProof/>
            <w:webHidden/>
          </w:rPr>
          <w:fldChar w:fldCharType="end"/>
        </w:r>
      </w:hyperlink>
    </w:p>
    <w:p w14:paraId="2DFFCCF7" w14:textId="1DC2F1B4" w:rsidR="00D501BA" w:rsidRDefault="00D501BA">
      <w:pPr>
        <w:pStyle w:val="TOC6"/>
        <w:rPr>
          <w:rFonts w:asciiTheme="minorHAnsi" w:eastAsiaTheme="minorEastAsia" w:hAnsiTheme="minorHAnsi" w:cstheme="minorBidi"/>
          <w:noProof/>
          <w:sz w:val="22"/>
          <w:szCs w:val="22"/>
        </w:rPr>
      </w:pPr>
      <w:hyperlink w:anchor="_Toc488931737" w:history="1">
        <w:r w:rsidRPr="00605728">
          <w:rPr>
            <w:rStyle w:val="Hyperlink"/>
            <w:noProof/>
          </w:rPr>
          <w:t>3.44.4.2.3.1 Document Provenance Option</w:t>
        </w:r>
        <w:r>
          <w:rPr>
            <w:noProof/>
            <w:webHidden/>
          </w:rPr>
          <w:tab/>
        </w:r>
        <w:r>
          <w:rPr>
            <w:noProof/>
            <w:webHidden/>
          </w:rPr>
          <w:fldChar w:fldCharType="begin"/>
        </w:r>
        <w:r>
          <w:rPr>
            <w:noProof/>
            <w:webHidden/>
          </w:rPr>
          <w:instrText xml:space="preserve"> PAGEREF _Toc488931737 \h </w:instrText>
        </w:r>
        <w:r>
          <w:rPr>
            <w:noProof/>
            <w:webHidden/>
          </w:rPr>
        </w:r>
        <w:r>
          <w:rPr>
            <w:noProof/>
            <w:webHidden/>
          </w:rPr>
          <w:fldChar w:fldCharType="separate"/>
        </w:r>
        <w:r>
          <w:rPr>
            <w:noProof/>
            <w:webHidden/>
          </w:rPr>
          <w:t>34</w:t>
        </w:r>
        <w:r>
          <w:rPr>
            <w:noProof/>
            <w:webHidden/>
          </w:rPr>
          <w:fldChar w:fldCharType="end"/>
        </w:r>
      </w:hyperlink>
    </w:p>
    <w:p w14:paraId="4966DB60" w14:textId="0E7FAF75" w:rsidR="00D501BA" w:rsidRDefault="00D501BA">
      <w:pPr>
        <w:pStyle w:val="TOC4"/>
        <w:rPr>
          <w:rFonts w:asciiTheme="minorHAnsi" w:eastAsiaTheme="minorEastAsia" w:hAnsiTheme="minorHAnsi" w:cstheme="minorBidi"/>
          <w:noProof/>
          <w:sz w:val="22"/>
          <w:szCs w:val="22"/>
        </w:rPr>
      </w:pPr>
      <w:hyperlink w:anchor="_Toc488931738" w:history="1">
        <w:r w:rsidRPr="00605728">
          <w:rPr>
            <w:rStyle w:val="Hyperlink"/>
            <w:noProof/>
          </w:rPr>
          <w:t>3.44.4.3 Conformance Resource</w:t>
        </w:r>
        <w:r>
          <w:rPr>
            <w:noProof/>
            <w:webHidden/>
          </w:rPr>
          <w:tab/>
        </w:r>
        <w:r>
          <w:rPr>
            <w:noProof/>
            <w:webHidden/>
          </w:rPr>
          <w:fldChar w:fldCharType="begin"/>
        </w:r>
        <w:r>
          <w:rPr>
            <w:noProof/>
            <w:webHidden/>
          </w:rPr>
          <w:instrText xml:space="preserve"> PAGEREF _Toc488931738 \h </w:instrText>
        </w:r>
        <w:r>
          <w:rPr>
            <w:noProof/>
            <w:webHidden/>
          </w:rPr>
        </w:r>
        <w:r>
          <w:rPr>
            <w:noProof/>
            <w:webHidden/>
          </w:rPr>
          <w:fldChar w:fldCharType="separate"/>
        </w:r>
        <w:r>
          <w:rPr>
            <w:noProof/>
            <w:webHidden/>
          </w:rPr>
          <w:t>34</w:t>
        </w:r>
        <w:r>
          <w:rPr>
            <w:noProof/>
            <w:webHidden/>
          </w:rPr>
          <w:fldChar w:fldCharType="end"/>
        </w:r>
      </w:hyperlink>
    </w:p>
    <w:p w14:paraId="09FABBD5" w14:textId="6B786B15" w:rsidR="00D501BA" w:rsidRDefault="00D501BA">
      <w:pPr>
        <w:pStyle w:val="TOC3"/>
        <w:rPr>
          <w:rFonts w:asciiTheme="minorHAnsi" w:eastAsiaTheme="minorEastAsia" w:hAnsiTheme="minorHAnsi" w:cstheme="minorBidi"/>
          <w:noProof/>
          <w:sz w:val="22"/>
          <w:szCs w:val="22"/>
        </w:rPr>
      </w:pPr>
      <w:hyperlink w:anchor="_Toc488931739" w:history="1">
        <w:r w:rsidRPr="00605728">
          <w:rPr>
            <w:rStyle w:val="Hyperlink"/>
            <w:noProof/>
          </w:rPr>
          <w:t>3.44.5 Security Considerations</w:t>
        </w:r>
        <w:r>
          <w:rPr>
            <w:noProof/>
            <w:webHidden/>
          </w:rPr>
          <w:tab/>
        </w:r>
        <w:r>
          <w:rPr>
            <w:noProof/>
            <w:webHidden/>
          </w:rPr>
          <w:fldChar w:fldCharType="begin"/>
        </w:r>
        <w:r>
          <w:rPr>
            <w:noProof/>
            <w:webHidden/>
          </w:rPr>
          <w:instrText xml:space="preserve"> PAGEREF _Toc488931739 \h </w:instrText>
        </w:r>
        <w:r>
          <w:rPr>
            <w:noProof/>
            <w:webHidden/>
          </w:rPr>
        </w:r>
        <w:r>
          <w:rPr>
            <w:noProof/>
            <w:webHidden/>
          </w:rPr>
          <w:fldChar w:fldCharType="separate"/>
        </w:r>
        <w:r>
          <w:rPr>
            <w:noProof/>
            <w:webHidden/>
          </w:rPr>
          <w:t>34</w:t>
        </w:r>
        <w:r>
          <w:rPr>
            <w:noProof/>
            <w:webHidden/>
          </w:rPr>
          <w:fldChar w:fldCharType="end"/>
        </w:r>
      </w:hyperlink>
    </w:p>
    <w:p w14:paraId="73049891" w14:textId="61651EE4" w:rsidR="00D501BA" w:rsidRDefault="00D501BA">
      <w:pPr>
        <w:pStyle w:val="TOC4"/>
        <w:rPr>
          <w:rFonts w:asciiTheme="minorHAnsi" w:eastAsiaTheme="minorEastAsia" w:hAnsiTheme="minorHAnsi" w:cstheme="minorBidi"/>
          <w:noProof/>
          <w:sz w:val="22"/>
          <w:szCs w:val="22"/>
        </w:rPr>
      </w:pPr>
      <w:hyperlink w:anchor="_Toc488931740" w:history="1">
        <w:r w:rsidRPr="00605728">
          <w:rPr>
            <w:rStyle w:val="Hyperlink"/>
            <w:noProof/>
          </w:rPr>
          <w:t>3.44.5.1 Security Audit Considerations</w:t>
        </w:r>
        <w:r>
          <w:rPr>
            <w:noProof/>
            <w:webHidden/>
          </w:rPr>
          <w:tab/>
        </w:r>
        <w:r>
          <w:rPr>
            <w:noProof/>
            <w:webHidden/>
          </w:rPr>
          <w:fldChar w:fldCharType="begin"/>
        </w:r>
        <w:r>
          <w:rPr>
            <w:noProof/>
            <w:webHidden/>
          </w:rPr>
          <w:instrText xml:space="preserve"> PAGEREF _Toc488931740 \h </w:instrText>
        </w:r>
        <w:r>
          <w:rPr>
            <w:noProof/>
            <w:webHidden/>
          </w:rPr>
        </w:r>
        <w:r>
          <w:rPr>
            <w:noProof/>
            <w:webHidden/>
          </w:rPr>
          <w:fldChar w:fldCharType="separate"/>
        </w:r>
        <w:r>
          <w:rPr>
            <w:noProof/>
            <w:webHidden/>
          </w:rPr>
          <w:t>34</w:t>
        </w:r>
        <w:r>
          <w:rPr>
            <w:noProof/>
            <w:webHidden/>
          </w:rPr>
          <w:fldChar w:fldCharType="end"/>
        </w:r>
      </w:hyperlink>
    </w:p>
    <w:p w14:paraId="1908F058" w14:textId="3159843F"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04C2C">
        <w:br w:type="page"/>
      </w:r>
      <w:r w:rsidR="00CF283F" w:rsidRPr="00404C2C">
        <w:lastRenderedPageBreak/>
        <w:t>Introduction</w:t>
      </w:r>
      <w:bookmarkEnd w:id="3"/>
      <w:bookmarkEnd w:id="4"/>
      <w:bookmarkEnd w:id="5"/>
      <w:bookmarkEnd w:id="6"/>
      <w:bookmarkEnd w:id="7"/>
      <w:bookmarkEnd w:id="8"/>
      <w:bookmarkEnd w:id="9"/>
      <w:r w:rsidR="00167DB7" w:rsidRPr="00404C2C">
        <w:t xml:space="preserve"> to this Supplement</w:t>
      </w:r>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7C30CE">
        <w:trPr>
          <w:trHeight w:val="10677"/>
          <w:jc w:val="center"/>
        </w:trPr>
        <w:tc>
          <w:tcPr>
            <w:tcW w:w="9576" w:type="dxa"/>
            <w:tcBorders>
              <w:top w:val="single" w:sz="24" w:space="0" w:color="000000"/>
              <w:left w:val="single" w:sz="24" w:space="0" w:color="000000"/>
              <w:bottom w:val="single" w:sz="24" w:space="0" w:color="000000"/>
              <w:right w:val="single" w:sz="24" w:space="0" w:color="000000"/>
            </w:tcBorders>
            <w:vAlign w:val="bottom"/>
          </w:tcPr>
          <w:p w14:paraId="0EFDE709" w14:textId="77777777" w:rsidR="009D5FA7" w:rsidRPr="007C30CE" w:rsidRDefault="009D5FA7" w:rsidP="00385EE1">
            <w:pPr>
              <w:spacing w:before="0"/>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3D94F8B8" w14:textId="77777777" w:rsidR="009D5FA7" w:rsidRPr="007C30CE" w:rsidRDefault="009D5FA7" w:rsidP="007C30CE">
            <w:pPr>
              <w:spacing w:before="60"/>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 </w:t>
            </w:r>
          </w:p>
          <w:p w14:paraId="17168A61" w14:textId="7FCA3024" w:rsidR="009D5FA7" w:rsidRPr="007C30CE" w:rsidRDefault="009D5FA7" w:rsidP="007C30CE">
            <w:pPr>
              <w:spacing w:before="60"/>
              <w:rPr>
                <w:rFonts w:ascii="Times New Roman" w:hAnsi="Times New Roman" w:cs="Times New Roman"/>
              </w:rPr>
            </w:pPr>
            <w:r w:rsidRPr="007C30CE">
              <w:rPr>
                <w:rFonts w:ascii="Times New Roman" w:hAnsi="Times New Roman" w:cs="Times New Roman"/>
              </w:rPr>
              <w:t>This Technical Framework Supplement uses the emerging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STU 3. HL7 describes the STU (Standard for Trial Use) standardization state at </w:t>
            </w:r>
            <w:hyperlink r:id="rId18">
              <w:r w:rsidRPr="007C30CE">
                <w:rPr>
                  <w:rFonts w:ascii="Times New Roman" w:hAnsi="Times New Roman" w:cs="Times New Roman"/>
                  <w:color w:val="454486"/>
                  <w:u w:val="single" w:color="454486"/>
                </w:rPr>
                <w:t>https://www.hl7.org/fhir/versions.html</w:t>
              </w:r>
            </w:hyperlink>
            <w:hyperlink r:id="rId19">
              <w:r w:rsidRPr="007C30CE">
                <w:rPr>
                  <w:rFonts w:ascii="Times New Roman" w:hAnsi="Times New Roman" w:cs="Times New Roman"/>
                </w:rPr>
                <w:t>.</w:t>
              </w:r>
            </w:hyperlink>
            <w:r w:rsidRPr="007C30CE">
              <w:rPr>
                <w:rFonts w:ascii="Times New Roman" w:hAnsi="Times New Roman" w:cs="Times New Roman"/>
              </w:rPr>
              <w:t xml:space="preserve">  </w:t>
            </w:r>
          </w:p>
          <w:p w14:paraId="56C7756B" w14:textId="77777777" w:rsidR="009D5FA7" w:rsidRPr="007C30CE" w:rsidRDefault="009D5FA7" w:rsidP="007C30C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0" w:anchor="maturity">
              <w:r w:rsidRPr="007C30CE">
                <w:rPr>
                  <w:rFonts w:ascii="Times New Roman" w:hAnsi="Times New Roman" w:cs="Times New Roman"/>
                  <w:color w:val="454486"/>
                  <w:u w:val="single" w:color="454486"/>
                </w:rPr>
                <w:t>http://hl7.org/fhir/versions.html#maturity</w:t>
              </w:r>
            </w:hyperlink>
            <w:hyperlink r:id="rId21" w:anchor="maturity">
              <w:r w:rsidRPr="007C30CE">
                <w:rPr>
                  <w:rFonts w:ascii="Times New Roman" w:hAnsi="Times New Roman" w:cs="Times New Roman"/>
                </w:rPr>
                <w:t>.</w:t>
              </w:r>
            </w:hyperlink>
            <w:r w:rsidRPr="007C30CE">
              <w:rPr>
                <w:rFonts w:ascii="Times New Roman" w:hAnsi="Times New Roman" w:cs="Times New Roman"/>
              </w:rPr>
              <w:t xml:space="preserve"> </w:t>
            </w:r>
          </w:p>
          <w:p w14:paraId="0B4BE97E" w14:textId="2FF8AB27" w:rsidR="009D5FA7" w:rsidRDefault="009D5FA7" w:rsidP="00623821">
            <w:pPr>
              <w:spacing w:before="60" w:after="120"/>
              <w:rPr>
                <w:rFonts w:ascii="Times New Roman" w:hAnsi="Times New Roman" w:cs="Times New Roman"/>
              </w:rPr>
            </w:pPr>
            <w:r w:rsidRPr="007C30CE">
              <w:rPr>
                <w:rFonts w:ascii="Times New Roman" w:hAnsi="Times New Roman" w:cs="Times New Roman"/>
              </w:rPr>
              <w:t>Key FHIR STU 3 content, such as Resources or ValueSets, used in this profile, and their FMM levels are</w:t>
            </w:r>
            <w:r w:rsidR="009547F7">
              <w:rPr>
                <w:rFonts w:ascii="Times New Roman" w:hAnsi="Times New Roman" w:cs="Times New Roman"/>
              </w:rPr>
              <w:t xml:space="preserve"> on July 31</w:t>
            </w:r>
            <w:r w:rsidR="009547F7" w:rsidRPr="00623821">
              <w:rPr>
                <w:vertAlign w:val="superscript"/>
              </w:rPr>
              <w:t>st</w:t>
            </w:r>
            <w:r w:rsidR="009547F7">
              <w:rPr>
                <w:rFonts w:ascii="Times New Roman" w:hAnsi="Times New Roman" w:cs="Times New Roman"/>
              </w:rPr>
              <w:t xml:space="preserve"> 2017</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689"/>
              <w:gridCol w:w="1905"/>
            </w:tblGrid>
            <w:tr w:rsidR="009D5FA7" w:rsidRPr="00404C2C" w14:paraId="58C94E6C" w14:textId="77777777" w:rsidTr="00623821">
              <w:trPr>
                <w:jc w:val="center"/>
              </w:trPr>
              <w:tc>
                <w:tcPr>
                  <w:tcW w:w="2689" w:type="dxa"/>
                  <w:shd w:val="clear" w:color="auto" w:fill="D9D9D9" w:themeFill="background1" w:themeFillShade="D9"/>
                  <w:tcMar>
                    <w:top w:w="57" w:type="dxa"/>
                    <w:left w:w="113" w:type="dxa"/>
                    <w:bottom w:w="57" w:type="dxa"/>
                    <w:right w:w="113" w:type="dxa"/>
                  </w:tcMar>
                  <w:hideMark/>
                </w:tcPr>
                <w:p w14:paraId="3C541DAE" w14:textId="77777777" w:rsidR="009D5FA7" w:rsidRPr="00404C2C" w:rsidRDefault="009D5FA7" w:rsidP="009D5FA7">
                  <w:pPr>
                    <w:pStyle w:val="TableEntryHeader"/>
                    <w:spacing w:before="0" w:after="0"/>
                    <w:jc w:val="left"/>
                  </w:pPr>
                  <w:r w:rsidRPr="00B21C66">
                    <w:t xml:space="preserve">FHIR Resource Name </w:t>
                  </w:r>
                </w:p>
              </w:tc>
              <w:tc>
                <w:tcPr>
                  <w:tcW w:w="1905" w:type="dxa"/>
                  <w:shd w:val="clear" w:color="auto" w:fill="D9D9D9" w:themeFill="background1" w:themeFillShade="D9"/>
                  <w:tcMar>
                    <w:top w:w="57" w:type="dxa"/>
                    <w:left w:w="113" w:type="dxa"/>
                    <w:bottom w:w="57" w:type="dxa"/>
                    <w:right w:w="113" w:type="dxa"/>
                  </w:tcMar>
                  <w:hideMark/>
                </w:tcPr>
                <w:p w14:paraId="02036F16" w14:textId="72869F41" w:rsidR="009D5FA7" w:rsidRPr="00404C2C" w:rsidRDefault="009D5FA7" w:rsidP="009D5FA7">
                  <w:pPr>
                    <w:pStyle w:val="TableEntryHeader"/>
                    <w:spacing w:before="0" w:after="0"/>
                  </w:pPr>
                  <w:r w:rsidRPr="00B21C66">
                    <w:t>FMM Level</w:t>
                  </w:r>
                </w:p>
              </w:tc>
            </w:tr>
            <w:tr w:rsidR="009D5FA7" w:rsidRPr="00CE004D" w14:paraId="44CB254B" w14:textId="77777777" w:rsidTr="00623821">
              <w:trPr>
                <w:jc w:val="center"/>
              </w:trPr>
              <w:tc>
                <w:tcPr>
                  <w:tcW w:w="2689" w:type="dxa"/>
                  <w:shd w:val="clear" w:color="auto" w:fill="FFFFFF" w:themeFill="background1"/>
                  <w:tcMar>
                    <w:top w:w="28" w:type="dxa"/>
                    <w:left w:w="113" w:type="dxa"/>
                    <w:bottom w:w="28" w:type="dxa"/>
                    <w:right w:w="113" w:type="dxa"/>
                  </w:tcMar>
                  <w:hideMark/>
                </w:tcPr>
                <w:p w14:paraId="3DD25E41" w14:textId="77777777" w:rsidR="009D5FA7" w:rsidRPr="00CE004D" w:rsidRDefault="009D5FA7" w:rsidP="009D5FA7">
                  <w:pPr>
                    <w:pStyle w:val="TableEntry"/>
                    <w:spacing w:before="0" w:after="0"/>
                    <w:rPr>
                      <w:sz w:val="24"/>
                      <w:szCs w:val="24"/>
                    </w:rPr>
                  </w:pPr>
                  <w:r w:rsidRPr="00CE004D">
                    <w:rPr>
                      <w:sz w:val="24"/>
                      <w:szCs w:val="24"/>
                    </w:rPr>
                    <w:t>AllergyIntolerance</w:t>
                  </w:r>
                </w:p>
              </w:tc>
              <w:tc>
                <w:tcPr>
                  <w:tcW w:w="1905" w:type="dxa"/>
                  <w:shd w:val="clear" w:color="auto" w:fill="FFFFFF" w:themeFill="background1"/>
                  <w:tcMar>
                    <w:top w:w="28" w:type="dxa"/>
                    <w:left w:w="113" w:type="dxa"/>
                    <w:bottom w:w="28" w:type="dxa"/>
                    <w:right w:w="113" w:type="dxa"/>
                  </w:tcMar>
                  <w:hideMark/>
                </w:tcPr>
                <w:p w14:paraId="4A76A600" w14:textId="77777777" w:rsidR="009D5FA7" w:rsidRPr="00CE004D" w:rsidRDefault="009D5FA7" w:rsidP="009D5FA7">
                  <w:pPr>
                    <w:pStyle w:val="TableEntry"/>
                    <w:spacing w:before="0" w:after="0"/>
                    <w:jc w:val="center"/>
                    <w:rPr>
                      <w:sz w:val="24"/>
                      <w:szCs w:val="24"/>
                    </w:rPr>
                  </w:pPr>
                  <w:r w:rsidRPr="00CE004D">
                    <w:rPr>
                      <w:sz w:val="24"/>
                      <w:szCs w:val="24"/>
                    </w:rPr>
                    <w:t>3</w:t>
                  </w:r>
                </w:p>
              </w:tc>
            </w:tr>
            <w:tr w:rsidR="007C30CE" w:rsidRPr="00CE004D" w14:paraId="3016039A" w14:textId="77777777" w:rsidTr="00623821">
              <w:trPr>
                <w:jc w:val="center"/>
              </w:trPr>
              <w:tc>
                <w:tcPr>
                  <w:tcW w:w="2689" w:type="dxa"/>
                  <w:shd w:val="clear" w:color="auto" w:fill="FFFFFF" w:themeFill="background1"/>
                  <w:tcMar>
                    <w:top w:w="28" w:type="dxa"/>
                    <w:left w:w="113" w:type="dxa"/>
                    <w:bottom w:w="28" w:type="dxa"/>
                    <w:right w:w="113" w:type="dxa"/>
                  </w:tcMar>
                  <w:hideMark/>
                </w:tcPr>
                <w:p w14:paraId="45BA6011" w14:textId="77777777" w:rsidR="007C30CE" w:rsidRPr="00CE004D" w:rsidRDefault="007C30CE" w:rsidP="00B9498B">
                  <w:pPr>
                    <w:pStyle w:val="TableEntry"/>
                    <w:spacing w:before="0" w:after="0"/>
                    <w:rPr>
                      <w:sz w:val="24"/>
                      <w:szCs w:val="24"/>
                    </w:rPr>
                  </w:pPr>
                  <w:r w:rsidRPr="0003077D">
                    <w:rPr>
                      <w:sz w:val="24"/>
                      <w:szCs w:val="24"/>
                    </w:rPr>
                    <w:t>Bundle</w:t>
                  </w:r>
                </w:p>
              </w:tc>
              <w:tc>
                <w:tcPr>
                  <w:tcW w:w="1905" w:type="dxa"/>
                  <w:shd w:val="clear" w:color="auto" w:fill="FFFFFF" w:themeFill="background1"/>
                  <w:tcMar>
                    <w:top w:w="28" w:type="dxa"/>
                    <w:left w:w="113" w:type="dxa"/>
                    <w:bottom w:w="28" w:type="dxa"/>
                    <w:right w:w="113" w:type="dxa"/>
                  </w:tcMar>
                  <w:hideMark/>
                </w:tcPr>
                <w:p w14:paraId="1A043FF3" w14:textId="77777777" w:rsidR="007C30CE" w:rsidRPr="00CE004D" w:rsidRDefault="007C30CE" w:rsidP="00B9498B">
                  <w:pPr>
                    <w:pStyle w:val="TableEntry"/>
                    <w:spacing w:before="0" w:after="0"/>
                    <w:jc w:val="center"/>
                    <w:rPr>
                      <w:sz w:val="24"/>
                      <w:szCs w:val="24"/>
                    </w:rPr>
                  </w:pPr>
                  <w:r w:rsidRPr="00CE004D">
                    <w:rPr>
                      <w:sz w:val="24"/>
                      <w:szCs w:val="24"/>
                    </w:rPr>
                    <w:t>5</w:t>
                  </w:r>
                </w:p>
              </w:tc>
            </w:tr>
            <w:tr w:rsidR="009D5FA7" w:rsidRPr="0003077D" w14:paraId="5F5753E7" w14:textId="77777777" w:rsidTr="00623821">
              <w:trPr>
                <w:jc w:val="center"/>
              </w:trPr>
              <w:tc>
                <w:tcPr>
                  <w:tcW w:w="2689" w:type="dxa"/>
                  <w:shd w:val="clear" w:color="auto" w:fill="FFFFFF" w:themeFill="background1"/>
                  <w:tcMar>
                    <w:top w:w="28" w:type="dxa"/>
                    <w:left w:w="113" w:type="dxa"/>
                    <w:bottom w:w="28" w:type="dxa"/>
                    <w:right w:w="113" w:type="dxa"/>
                  </w:tcMar>
                  <w:hideMark/>
                </w:tcPr>
                <w:p w14:paraId="4062792D" w14:textId="77777777" w:rsidR="009D5FA7" w:rsidRPr="0003077D" w:rsidRDefault="009D5FA7" w:rsidP="009D5FA7">
                  <w:pPr>
                    <w:pStyle w:val="TableEntry"/>
                    <w:spacing w:before="0" w:after="0"/>
                    <w:rPr>
                      <w:sz w:val="24"/>
                      <w:szCs w:val="24"/>
                    </w:rPr>
                  </w:pPr>
                  <w:r w:rsidRPr="0003077D">
                    <w:rPr>
                      <w:sz w:val="24"/>
                      <w:szCs w:val="24"/>
                    </w:rPr>
                    <w:t>Condition</w:t>
                  </w:r>
                </w:p>
              </w:tc>
              <w:tc>
                <w:tcPr>
                  <w:tcW w:w="1905" w:type="dxa"/>
                  <w:shd w:val="clear" w:color="auto" w:fill="FFFFFF" w:themeFill="background1"/>
                  <w:tcMar>
                    <w:top w:w="28" w:type="dxa"/>
                    <w:left w:w="113" w:type="dxa"/>
                    <w:bottom w:w="28" w:type="dxa"/>
                    <w:right w:w="113" w:type="dxa"/>
                  </w:tcMar>
                  <w:hideMark/>
                </w:tcPr>
                <w:p w14:paraId="1CCF7F67" w14:textId="77777777" w:rsidR="009D5FA7" w:rsidRPr="0003077D" w:rsidRDefault="009D5FA7" w:rsidP="009D5FA7">
                  <w:pPr>
                    <w:pStyle w:val="TableEntry"/>
                    <w:spacing w:before="0" w:after="0"/>
                    <w:jc w:val="center"/>
                    <w:rPr>
                      <w:sz w:val="24"/>
                      <w:szCs w:val="24"/>
                    </w:rPr>
                  </w:pPr>
                  <w:r w:rsidRPr="0003077D">
                    <w:rPr>
                      <w:sz w:val="24"/>
                      <w:szCs w:val="24"/>
                    </w:rPr>
                    <w:t>3</w:t>
                  </w:r>
                </w:p>
              </w:tc>
            </w:tr>
            <w:tr w:rsidR="009D5FA7" w:rsidRPr="0003077D" w14:paraId="21FA16FE" w14:textId="77777777" w:rsidTr="00623821">
              <w:trPr>
                <w:jc w:val="center"/>
              </w:trPr>
              <w:tc>
                <w:tcPr>
                  <w:tcW w:w="2689" w:type="dxa"/>
                  <w:shd w:val="clear" w:color="auto" w:fill="FFFFFF" w:themeFill="background1"/>
                  <w:tcMar>
                    <w:top w:w="28" w:type="dxa"/>
                    <w:left w:w="113" w:type="dxa"/>
                    <w:bottom w:w="28" w:type="dxa"/>
                    <w:right w:w="113" w:type="dxa"/>
                  </w:tcMar>
                  <w:hideMark/>
                </w:tcPr>
                <w:p w14:paraId="343ABBAE" w14:textId="77777777" w:rsidR="009D5FA7" w:rsidRPr="0003077D" w:rsidRDefault="009D5FA7" w:rsidP="009D5FA7">
                  <w:pPr>
                    <w:pStyle w:val="TableEntry"/>
                    <w:spacing w:before="0" w:after="0"/>
                    <w:rPr>
                      <w:sz w:val="24"/>
                      <w:szCs w:val="24"/>
                    </w:rPr>
                  </w:pPr>
                  <w:r w:rsidRPr="0003077D">
                    <w:rPr>
                      <w:sz w:val="24"/>
                      <w:szCs w:val="24"/>
                    </w:rPr>
                    <w:t>DiagnosticReport</w:t>
                  </w:r>
                </w:p>
              </w:tc>
              <w:tc>
                <w:tcPr>
                  <w:tcW w:w="1905" w:type="dxa"/>
                  <w:shd w:val="clear" w:color="auto" w:fill="FFFFFF" w:themeFill="background1"/>
                  <w:tcMar>
                    <w:top w:w="28" w:type="dxa"/>
                    <w:left w:w="113" w:type="dxa"/>
                    <w:bottom w:w="28" w:type="dxa"/>
                    <w:right w:w="113" w:type="dxa"/>
                  </w:tcMar>
                  <w:hideMark/>
                </w:tcPr>
                <w:p w14:paraId="4C3ED83A" w14:textId="77777777" w:rsidR="009D5FA7" w:rsidRPr="0003077D" w:rsidRDefault="009D5FA7" w:rsidP="009D5FA7">
                  <w:pPr>
                    <w:pStyle w:val="TableEntry"/>
                    <w:spacing w:before="0" w:after="0"/>
                    <w:jc w:val="center"/>
                    <w:rPr>
                      <w:sz w:val="24"/>
                      <w:szCs w:val="24"/>
                    </w:rPr>
                  </w:pPr>
                  <w:r w:rsidRPr="0003077D">
                    <w:rPr>
                      <w:sz w:val="24"/>
                      <w:szCs w:val="24"/>
                    </w:rPr>
                    <w:t>3</w:t>
                  </w:r>
                </w:p>
              </w:tc>
            </w:tr>
            <w:tr w:rsidR="007C30CE" w:rsidRPr="00CE004D" w14:paraId="68524FC8" w14:textId="77777777" w:rsidTr="00623821">
              <w:trPr>
                <w:jc w:val="center"/>
              </w:trPr>
              <w:tc>
                <w:tcPr>
                  <w:tcW w:w="2689" w:type="dxa"/>
                  <w:shd w:val="clear" w:color="auto" w:fill="FFFFFF" w:themeFill="background1"/>
                  <w:tcMar>
                    <w:top w:w="28" w:type="dxa"/>
                    <w:left w:w="113" w:type="dxa"/>
                    <w:bottom w:w="28" w:type="dxa"/>
                    <w:right w:w="113" w:type="dxa"/>
                  </w:tcMar>
                  <w:hideMark/>
                </w:tcPr>
                <w:p w14:paraId="542DB056" w14:textId="77777777" w:rsidR="007C30CE" w:rsidRPr="00CE004D" w:rsidRDefault="007C30CE" w:rsidP="00B9498B">
                  <w:pPr>
                    <w:pStyle w:val="TableEntry"/>
                    <w:spacing w:before="0" w:after="0"/>
                    <w:rPr>
                      <w:sz w:val="24"/>
                      <w:szCs w:val="24"/>
                    </w:rPr>
                  </w:pPr>
                  <w:r w:rsidRPr="0003077D">
                    <w:rPr>
                      <w:sz w:val="24"/>
                      <w:szCs w:val="24"/>
                    </w:rPr>
                    <w:t>DocumentReference</w:t>
                  </w:r>
                </w:p>
              </w:tc>
              <w:tc>
                <w:tcPr>
                  <w:tcW w:w="1905" w:type="dxa"/>
                  <w:shd w:val="clear" w:color="auto" w:fill="FFFFFF" w:themeFill="background1"/>
                  <w:tcMar>
                    <w:top w:w="28" w:type="dxa"/>
                    <w:left w:w="113" w:type="dxa"/>
                    <w:bottom w:w="28" w:type="dxa"/>
                    <w:right w:w="113" w:type="dxa"/>
                  </w:tcMar>
                  <w:hideMark/>
                </w:tcPr>
                <w:p w14:paraId="77D2AD61" w14:textId="77777777" w:rsidR="007C30CE" w:rsidRPr="00CE004D" w:rsidRDefault="007C30CE" w:rsidP="00B9498B">
                  <w:pPr>
                    <w:pStyle w:val="TableEntry"/>
                    <w:spacing w:before="0" w:after="0"/>
                    <w:jc w:val="center"/>
                    <w:rPr>
                      <w:sz w:val="24"/>
                      <w:szCs w:val="24"/>
                    </w:rPr>
                  </w:pPr>
                  <w:r>
                    <w:rPr>
                      <w:sz w:val="24"/>
                      <w:szCs w:val="24"/>
                    </w:rPr>
                    <w:t>3</w:t>
                  </w:r>
                </w:p>
              </w:tc>
            </w:tr>
            <w:tr w:rsidR="007C30CE" w:rsidRPr="00CE004D" w14:paraId="7F876583" w14:textId="77777777" w:rsidTr="00623821">
              <w:trPr>
                <w:jc w:val="center"/>
              </w:trPr>
              <w:tc>
                <w:tcPr>
                  <w:tcW w:w="2689" w:type="dxa"/>
                  <w:shd w:val="clear" w:color="auto" w:fill="FFFFFF" w:themeFill="background1"/>
                  <w:tcMar>
                    <w:top w:w="28" w:type="dxa"/>
                    <w:left w:w="113" w:type="dxa"/>
                    <w:bottom w:w="28" w:type="dxa"/>
                    <w:right w:w="113" w:type="dxa"/>
                  </w:tcMar>
                  <w:hideMark/>
                </w:tcPr>
                <w:p w14:paraId="4ABC2D85" w14:textId="77777777" w:rsidR="007C30CE" w:rsidRPr="00CE004D" w:rsidRDefault="007C30CE" w:rsidP="00B9498B">
                  <w:pPr>
                    <w:pStyle w:val="TableEntry"/>
                    <w:spacing w:before="0" w:after="0"/>
                    <w:rPr>
                      <w:sz w:val="24"/>
                      <w:szCs w:val="24"/>
                    </w:rPr>
                  </w:pPr>
                  <w:r w:rsidRPr="0003077D">
                    <w:rPr>
                      <w:sz w:val="24"/>
                      <w:szCs w:val="24"/>
                    </w:rPr>
                    <w:t>Encounter</w:t>
                  </w:r>
                </w:p>
              </w:tc>
              <w:tc>
                <w:tcPr>
                  <w:tcW w:w="1905" w:type="dxa"/>
                  <w:shd w:val="clear" w:color="auto" w:fill="FFFFFF" w:themeFill="background1"/>
                  <w:tcMar>
                    <w:top w:w="28" w:type="dxa"/>
                    <w:left w:w="113" w:type="dxa"/>
                    <w:bottom w:w="28" w:type="dxa"/>
                    <w:right w:w="113" w:type="dxa"/>
                  </w:tcMar>
                  <w:hideMark/>
                </w:tcPr>
                <w:p w14:paraId="302B1312" w14:textId="77777777" w:rsidR="007C30CE" w:rsidRPr="00CE004D" w:rsidRDefault="007C30CE" w:rsidP="00B9498B">
                  <w:pPr>
                    <w:pStyle w:val="TableEntry"/>
                    <w:spacing w:before="0" w:after="0"/>
                    <w:jc w:val="center"/>
                    <w:rPr>
                      <w:sz w:val="24"/>
                      <w:szCs w:val="24"/>
                    </w:rPr>
                  </w:pPr>
                  <w:r>
                    <w:rPr>
                      <w:sz w:val="24"/>
                      <w:szCs w:val="24"/>
                    </w:rPr>
                    <w:t>2</w:t>
                  </w:r>
                </w:p>
              </w:tc>
            </w:tr>
            <w:tr w:rsidR="007C30CE" w:rsidRPr="0003077D" w14:paraId="0F90053C" w14:textId="77777777" w:rsidTr="00623821">
              <w:trPr>
                <w:jc w:val="center"/>
              </w:trPr>
              <w:tc>
                <w:tcPr>
                  <w:tcW w:w="2689" w:type="dxa"/>
                  <w:shd w:val="clear" w:color="auto" w:fill="FFFFFF" w:themeFill="background1"/>
                  <w:tcMar>
                    <w:top w:w="28" w:type="dxa"/>
                    <w:left w:w="113" w:type="dxa"/>
                    <w:bottom w:w="28" w:type="dxa"/>
                    <w:right w:w="113" w:type="dxa"/>
                  </w:tcMar>
                  <w:hideMark/>
                </w:tcPr>
                <w:p w14:paraId="08B08E06" w14:textId="77777777" w:rsidR="007C30CE" w:rsidRPr="0003077D" w:rsidRDefault="007C30CE" w:rsidP="00B9498B">
                  <w:pPr>
                    <w:pStyle w:val="TableEntry"/>
                    <w:spacing w:before="0" w:after="0"/>
                    <w:rPr>
                      <w:sz w:val="24"/>
                      <w:szCs w:val="24"/>
                    </w:rPr>
                  </w:pPr>
                  <w:r w:rsidRPr="0003077D">
                    <w:rPr>
                      <w:sz w:val="24"/>
                      <w:szCs w:val="24"/>
                    </w:rPr>
                    <w:t>Immunization</w:t>
                  </w:r>
                </w:p>
              </w:tc>
              <w:tc>
                <w:tcPr>
                  <w:tcW w:w="1905" w:type="dxa"/>
                  <w:shd w:val="clear" w:color="auto" w:fill="FFFFFF" w:themeFill="background1"/>
                  <w:tcMar>
                    <w:top w:w="28" w:type="dxa"/>
                    <w:left w:w="113" w:type="dxa"/>
                    <w:bottom w:w="28" w:type="dxa"/>
                    <w:right w:w="113" w:type="dxa"/>
                  </w:tcMar>
                  <w:hideMark/>
                </w:tcPr>
                <w:p w14:paraId="78452457" w14:textId="77777777" w:rsidR="007C30CE" w:rsidRPr="0003077D" w:rsidRDefault="007C30CE" w:rsidP="00B9498B">
                  <w:pPr>
                    <w:pStyle w:val="TableEntry"/>
                    <w:spacing w:before="0" w:after="0"/>
                    <w:jc w:val="center"/>
                    <w:rPr>
                      <w:sz w:val="24"/>
                      <w:szCs w:val="24"/>
                    </w:rPr>
                  </w:pPr>
                  <w:r w:rsidRPr="0003077D">
                    <w:rPr>
                      <w:sz w:val="24"/>
                      <w:szCs w:val="24"/>
                    </w:rPr>
                    <w:t>3</w:t>
                  </w:r>
                </w:p>
              </w:tc>
            </w:tr>
            <w:tr w:rsidR="009D5FA7" w:rsidRPr="0003077D" w14:paraId="1844487F" w14:textId="77777777" w:rsidTr="00623821">
              <w:trPr>
                <w:jc w:val="center"/>
              </w:trPr>
              <w:tc>
                <w:tcPr>
                  <w:tcW w:w="2689" w:type="dxa"/>
                  <w:shd w:val="clear" w:color="auto" w:fill="FFFFFF" w:themeFill="background1"/>
                  <w:tcMar>
                    <w:top w:w="28" w:type="dxa"/>
                    <w:left w:w="113" w:type="dxa"/>
                    <w:bottom w:w="28" w:type="dxa"/>
                    <w:right w:w="113" w:type="dxa"/>
                  </w:tcMar>
                  <w:hideMark/>
                </w:tcPr>
                <w:p w14:paraId="1250D3A9" w14:textId="77777777" w:rsidR="009D5FA7" w:rsidRPr="0003077D" w:rsidRDefault="009D5FA7" w:rsidP="009D5FA7">
                  <w:pPr>
                    <w:pStyle w:val="TableEntry"/>
                    <w:spacing w:before="0" w:after="0"/>
                    <w:rPr>
                      <w:sz w:val="24"/>
                      <w:szCs w:val="24"/>
                    </w:rPr>
                  </w:pPr>
                  <w:r w:rsidRPr="0003077D">
                    <w:rPr>
                      <w:sz w:val="24"/>
                      <w:szCs w:val="24"/>
                    </w:rPr>
                    <w:t>Medication</w:t>
                  </w:r>
                </w:p>
              </w:tc>
              <w:tc>
                <w:tcPr>
                  <w:tcW w:w="1905" w:type="dxa"/>
                  <w:shd w:val="clear" w:color="auto" w:fill="FFFFFF" w:themeFill="background1"/>
                  <w:tcMar>
                    <w:top w:w="28" w:type="dxa"/>
                    <w:left w:w="113" w:type="dxa"/>
                    <w:bottom w:w="28" w:type="dxa"/>
                    <w:right w:w="113" w:type="dxa"/>
                  </w:tcMar>
                  <w:hideMark/>
                </w:tcPr>
                <w:p w14:paraId="41D4B583" w14:textId="77777777" w:rsidR="009D5FA7" w:rsidRPr="0003077D" w:rsidRDefault="009D5FA7" w:rsidP="009D5FA7">
                  <w:pPr>
                    <w:pStyle w:val="TableEntry"/>
                    <w:spacing w:before="0" w:after="0"/>
                    <w:jc w:val="center"/>
                    <w:rPr>
                      <w:sz w:val="24"/>
                      <w:szCs w:val="24"/>
                    </w:rPr>
                  </w:pPr>
                  <w:r w:rsidRPr="0003077D">
                    <w:rPr>
                      <w:sz w:val="24"/>
                      <w:szCs w:val="24"/>
                    </w:rPr>
                    <w:t>3</w:t>
                  </w:r>
                </w:p>
              </w:tc>
            </w:tr>
            <w:tr w:rsidR="00CF23CC" w:rsidRPr="0003077D" w14:paraId="27E4D640" w14:textId="77777777" w:rsidTr="00623821">
              <w:trPr>
                <w:jc w:val="center"/>
              </w:trPr>
              <w:tc>
                <w:tcPr>
                  <w:tcW w:w="2689" w:type="dxa"/>
                  <w:shd w:val="clear" w:color="auto" w:fill="FFFFFF" w:themeFill="background1"/>
                  <w:tcMar>
                    <w:top w:w="28" w:type="dxa"/>
                    <w:left w:w="113" w:type="dxa"/>
                    <w:bottom w:w="28" w:type="dxa"/>
                    <w:right w:w="113" w:type="dxa"/>
                  </w:tcMar>
                  <w:hideMark/>
                </w:tcPr>
                <w:p w14:paraId="15ED459A" w14:textId="77777777" w:rsidR="00CF23CC" w:rsidRPr="0003077D" w:rsidRDefault="00CF23CC" w:rsidP="00B9498B">
                  <w:pPr>
                    <w:pStyle w:val="TableEntry"/>
                    <w:spacing w:before="0" w:after="0"/>
                    <w:rPr>
                      <w:sz w:val="24"/>
                      <w:szCs w:val="24"/>
                    </w:rPr>
                  </w:pPr>
                  <w:r w:rsidRPr="0003077D">
                    <w:rPr>
                      <w:sz w:val="24"/>
                      <w:szCs w:val="24"/>
                    </w:rPr>
                    <w:t>MedicationRequest</w:t>
                  </w:r>
                </w:p>
              </w:tc>
              <w:tc>
                <w:tcPr>
                  <w:tcW w:w="1905" w:type="dxa"/>
                  <w:shd w:val="clear" w:color="auto" w:fill="FFFFFF" w:themeFill="background1"/>
                  <w:tcMar>
                    <w:top w:w="28" w:type="dxa"/>
                    <w:left w:w="113" w:type="dxa"/>
                    <w:bottom w:w="28" w:type="dxa"/>
                    <w:right w:w="113" w:type="dxa"/>
                  </w:tcMar>
                  <w:hideMark/>
                </w:tcPr>
                <w:p w14:paraId="4A93EC80" w14:textId="77777777" w:rsidR="00CF23CC" w:rsidRPr="0003077D" w:rsidRDefault="00CF23CC" w:rsidP="00B9498B">
                  <w:pPr>
                    <w:pStyle w:val="TableEntry"/>
                    <w:spacing w:before="0" w:after="0"/>
                    <w:jc w:val="center"/>
                    <w:rPr>
                      <w:sz w:val="24"/>
                      <w:szCs w:val="24"/>
                    </w:rPr>
                  </w:pPr>
                  <w:r w:rsidRPr="0003077D">
                    <w:rPr>
                      <w:sz w:val="24"/>
                      <w:szCs w:val="24"/>
                    </w:rPr>
                    <w:t>3</w:t>
                  </w:r>
                </w:p>
              </w:tc>
            </w:tr>
            <w:tr w:rsidR="009D5FA7" w:rsidRPr="0003077D" w14:paraId="2860CA65" w14:textId="77777777" w:rsidTr="00623821">
              <w:trPr>
                <w:jc w:val="center"/>
              </w:trPr>
              <w:tc>
                <w:tcPr>
                  <w:tcW w:w="2689" w:type="dxa"/>
                  <w:shd w:val="clear" w:color="auto" w:fill="FFFFFF" w:themeFill="background1"/>
                  <w:tcMar>
                    <w:top w:w="28" w:type="dxa"/>
                    <w:left w:w="113" w:type="dxa"/>
                    <w:bottom w:w="28" w:type="dxa"/>
                    <w:right w:w="113" w:type="dxa"/>
                  </w:tcMar>
                  <w:hideMark/>
                </w:tcPr>
                <w:p w14:paraId="0E9DE4D1" w14:textId="77777777" w:rsidR="009D5FA7" w:rsidRPr="0003077D" w:rsidRDefault="009D5FA7" w:rsidP="009D5FA7">
                  <w:pPr>
                    <w:pStyle w:val="TableEntry"/>
                    <w:spacing w:before="0" w:after="0"/>
                    <w:rPr>
                      <w:sz w:val="24"/>
                      <w:szCs w:val="24"/>
                    </w:rPr>
                  </w:pPr>
                  <w:r w:rsidRPr="0003077D">
                    <w:rPr>
                      <w:sz w:val="24"/>
                      <w:szCs w:val="24"/>
                    </w:rPr>
                    <w:t>MedicationStatement</w:t>
                  </w:r>
                </w:p>
              </w:tc>
              <w:tc>
                <w:tcPr>
                  <w:tcW w:w="1905" w:type="dxa"/>
                  <w:shd w:val="clear" w:color="auto" w:fill="FFFFFF" w:themeFill="background1"/>
                  <w:tcMar>
                    <w:top w:w="28" w:type="dxa"/>
                    <w:left w:w="113" w:type="dxa"/>
                    <w:bottom w:w="28" w:type="dxa"/>
                    <w:right w:w="113" w:type="dxa"/>
                  </w:tcMar>
                  <w:hideMark/>
                </w:tcPr>
                <w:p w14:paraId="5A5FCDA3" w14:textId="77777777" w:rsidR="009D5FA7" w:rsidRPr="0003077D" w:rsidRDefault="009D5FA7" w:rsidP="009D5FA7">
                  <w:pPr>
                    <w:pStyle w:val="TableEntry"/>
                    <w:spacing w:before="0" w:after="0"/>
                    <w:jc w:val="center"/>
                    <w:rPr>
                      <w:sz w:val="24"/>
                      <w:szCs w:val="24"/>
                    </w:rPr>
                  </w:pPr>
                  <w:r w:rsidRPr="0003077D">
                    <w:rPr>
                      <w:sz w:val="24"/>
                      <w:szCs w:val="24"/>
                    </w:rPr>
                    <w:t>3</w:t>
                  </w:r>
                </w:p>
              </w:tc>
            </w:tr>
            <w:tr w:rsidR="009D5FA7" w:rsidRPr="00CE004D" w14:paraId="5E5672A7" w14:textId="77777777" w:rsidTr="00623821">
              <w:trPr>
                <w:jc w:val="center"/>
              </w:trPr>
              <w:tc>
                <w:tcPr>
                  <w:tcW w:w="2689" w:type="dxa"/>
                  <w:shd w:val="clear" w:color="auto" w:fill="FFFFFF" w:themeFill="background1"/>
                  <w:tcMar>
                    <w:top w:w="28" w:type="dxa"/>
                    <w:left w:w="113" w:type="dxa"/>
                    <w:bottom w:w="28" w:type="dxa"/>
                    <w:right w:w="113" w:type="dxa"/>
                  </w:tcMar>
                  <w:hideMark/>
                </w:tcPr>
                <w:p w14:paraId="700AD532" w14:textId="77777777" w:rsidR="009D5FA7" w:rsidRPr="00CE004D" w:rsidRDefault="009D5FA7" w:rsidP="009D5FA7">
                  <w:pPr>
                    <w:pStyle w:val="TableEntry"/>
                    <w:spacing w:before="0" w:after="0"/>
                    <w:rPr>
                      <w:sz w:val="24"/>
                      <w:szCs w:val="24"/>
                    </w:rPr>
                  </w:pPr>
                  <w:r w:rsidRPr="00CE004D">
                    <w:rPr>
                      <w:sz w:val="24"/>
                      <w:szCs w:val="24"/>
                    </w:rPr>
                    <w:t>Observation</w:t>
                  </w:r>
                </w:p>
              </w:tc>
              <w:tc>
                <w:tcPr>
                  <w:tcW w:w="1905" w:type="dxa"/>
                  <w:shd w:val="clear" w:color="auto" w:fill="FFFFFF" w:themeFill="background1"/>
                  <w:tcMar>
                    <w:top w:w="28" w:type="dxa"/>
                    <w:left w:w="113" w:type="dxa"/>
                    <w:bottom w:w="28" w:type="dxa"/>
                    <w:right w:w="113" w:type="dxa"/>
                  </w:tcMar>
                  <w:hideMark/>
                </w:tcPr>
                <w:p w14:paraId="6AA1DADE" w14:textId="77777777" w:rsidR="009D5FA7" w:rsidRPr="00CE004D" w:rsidRDefault="009D5FA7" w:rsidP="009D5FA7">
                  <w:pPr>
                    <w:pStyle w:val="TableEntry"/>
                    <w:spacing w:before="0" w:after="0"/>
                    <w:jc w:val="center"/>
                    <w:rPr>
                      <w:sz w:val="24"/>
                      <w:szCs w:val="24"/>
                    </w:rPr>
                  </w:pPr>
                  <w:r w:rsidRPr="00CE004D">
                    <w:rPr>
                      <w:sz w:val="24"/>
                      <w:szCs w:val="24"/>
                    </w:rPr>
                    <w:t>5</w:t>
                  </w:r>
                </w:p>
              </w:tc>
            </w:tr>
            <w:tr w:rsidR="007C30CE" w:rsidRPr="00CE004D" w14:paraId="29E4C0B2" w14:textId="77777777" w:rsidTr="00623821">
              <w:trPr>
                <w:jc w:val="center"/>
              </w:trPr>
              <w:tc>
                <w:tcPr>
                  <w:tcW w:w="2689" w:type="dxa"/>
                  <w:shd w:val="clear" w:color="auto" w:fill="FFFFFF" w:themeFill="background1"/>
                  <w:tcMar>
                    <w:top w:w="28" w:type="dxa"/>
                    <w:left w:w="113" w:type="dxa"/>
                    <w:bottom w:w="28" w:type="dxa"/>
                    <w:right w:w="113" w:type="dxa"/>
                  </w:tcMar>
                  <w:hideMark/>
                </w:tcPr>
                <w:p w14:paraId="24B4992E" w14:textId="77777777" w:rsidR="007C30CE" w:rsidRPr="00CE004D" w:rsidRDefault="007C30CE" w:rsidP="00B9498B">
                  <w:pPr>
                    <w:pStyle w:val="TableEntry"/>
                    <w:spacing w:before="0" w:after="0"/>
                    <w:rPr>
                      <w:sz w:val="24"/>
                      <w:szCs w:val="24"/>
                    </w:rPr>
                  </w:pPr>
                  <w:r w:rsidRPr="0003077D">
                    <w:rPr>
                      <w:sz w:val="24"/>
                      <w:szCs w:val="24"/>
                    </w:rPr>
                    <w:t>OperationOutcome</w:t>
                  </w:r>
                </w:p>
              </w:tc>
              <w:tc>
                <w:tcPr>
                  <w:tcW w:w="1905" w:type="dxa"/>
                  <w:shd w:val="clear" w:color="auto" w:fill="FFFFFF" w:themeFill="background1"/>
                  <w:tcMar>
                    <w:top w:w="28" w:type="dxa"/>
                    <w:left w:w="113" w:type="dxa"/>
                    <w:bottom w:w="28" w:type="dxa"/>
                    <w:right w:w="113" w:type="dxa"/>
                  </w:tcMar>
                  <w:hideMark/>
                </w:tcPr>
                <w:p w14:paraId="3F653D12" w14:textId="77777777" w:rsidR="007C30CE" w:rsidRPr="00CE004D" w:rsidRDefault="007C30CE" w:rsidP="00B9498B">
                  <w:pPr>
                    <w:pStyle w:val="TableEntry"/>
                    <w:spacing w:before="0" w:after="0"/>
                    <w:jc w:val="center"/>
                    <w:rPr>
                      <w:sz w:val="24"/>
                      <w:szCs w:val="24"/>
                    </w:rPr>
                  </w:pPr>
                  <w:r w:rsidRPr="00CE004D">
                    <w:rPr>
                      <w:sz w:val="24"/>
                      <w:szCs w:val="24"/>
                    </w:rPr>
                    <w:t>5</w:t>
                  </w:r>
                </w:p>
              </w:tc>
            </w:tr>
            <w:tr w:rsidR="007C30CE" w:rsidRPr="00CE004D" w14:paraId="2ABC1C79" w14:textId="77777777" w:rsidTr="00623821">
              <w:trPr>
                <w:jc w:val="center"/>
              </w:trPr>
              <w:tc>
                <w:tcPr>
                  <w:tcW w:w="2689" w:type="dxa"/>
                  <w:shd w:val="clear" w:color="auto" w:fill="FFFFFF" w:themeFill="background1"/>
                  <w:tcMar>
                    <w:top w:w="28" w:type="dxa"/>
                    <w:left w:w="113" w:type="dxa"/>
                    <w:bottom w:w="28" w:type="dxa"/>
                    <w:right w:w="113" w:type="dxa"/>
                  </w:tcMar>
                  <w:hideMark/>
                </w:tcPr>
                <w:p w14:paraId="5F25E139" w14:textId="77777777" w:rsidR="007C30CE" w:rsidRPr="00CE004D" w:rsidRDefault="007C30CE" w:rsidP="00B9498B">
                  <w:pPr>
                    <w:pStyle w:val="TableEntry"/>
                    <w:spacing w:before="0" w:after="0"/>
                    <w:rPr>
                      <w:sz w:val="24"/>
                      <w:szCs w:val="24"/>
                    </w:rPr>
                  </w:pPr>
                  <w:r w:rsidRPr="0003077D">
                    <w:rPr>
                      <w:sz w:val="24"/>
                      <w:szCs w:val="24"/>
                    </w:rPr>
                    <w:t>Patient</w:t>
                  </w:r>
                </w:p>
              </w:tc>
              <w:tc>
                <w:tcPr>
                  <w:tcW w:w="1905" w:type="dxa"/>
                  <w:shd w:val="clear" w:color="auto" w:fill="FFFFFF" w:themeFill="background1"/>
                  <w:tcMar>
                    <w:top w:w="28" w:type="dxa"/>
                    <w:left w:w="113" w:type="dxa"/>
                    <w:bottom w:w="28" w:type="dxa"/>
                    <w:right w:w="113" w:type="dxa"/>
                  </w:tcMar>
                  <w:hideMark/>
                </w:tcPr>
                <w:p w14:paraId="4B3E291D" w14:textId="77777777" w:rsidR="007C30CE" w:rsidRPr="00CE004D" w:rsidRDefault="007C30CE" w:rsidP="00B9498B">
                  <w:pPr>
                    <w:pStyle w:val="TableEntry"/>
                    <w:spacing w:before="0" w:after="0"/>
                    <w:jc w:val="center"/>
                    <w:rPr>
                      <w:sz w:val="24"/>
                      <w:szCs w:val="24"/>
                    </w:rPr>
                  </w:pPr>
                  <w:r w:rsidRPr="00CE004D">
                    <w:rPr>
                      <w:sz w:val="24"/>
                      <w:szCs w:val="24"/>
                    </w:rPr>
                    <w:t>5</w:t>
                  </w:r>
                </w:p>
              </w:tc>
            </w:tr>
            <w:tr w:rsidR="009D5FA7" w:rsidRPr="00CE004D" w14:paraId="2D8DBAE3" w14:textId="77777777" w:rsidTr="00623821">
              <w:trPr>
                <w:jc w:val="center"/>
              </w:trPr>
              <w:tc>
                <w:tcPr>
                  <w:tcW w:w="2689" w:type="dxa"/>
                  <w:tcBorders>
                    <w:bottom w:val="single" w:sz="4" w:space="0" w:color="auto"/>
                  </w:tcBorders>
                  <w:shd w:val="clear" w:color="auto" w:fill="FFFFFF" w:themeFill="background1"/>
                  <w:tcMar>
                    <w:top w:w="28" w:type="dxa"/>
                    <w:left w:w="113" w:type="dxa"/>
                    <w:bottom w:w="28" w:type="dxa"/>
                    <w:right w:w="113" w:type="dxa"/>
                  </w:tcMar>
                  <w:hideMark/>
                </w:tcPr>
                <w:p w14:paraId="33CDF003" w14:textId="77777777" w:rsidR="009D5FA7" w:rsidRPr="00CE004D" w:rsidRDefault="009D5FA7" w:rsidP="009D5FA7">
                  <w:pPr>
                    <w:pStyle w:val="TableEntry"/>
                    <w:spacing w:before="0" w:after="0"/>
                    <w:rPr>
                      <w:sz w:val="24"/>
                      <w:szCs w:val="24"/>
                    </w:rPr>
                  </w:pPr>
                  <w:r w:rsidRPr="0003077D">
                    <w:rPr>
                      <w:sz w:val="24"/>
                      <w:szCs w:val="24"/>
                    </w:rPr>
                    <w:t>Procedure</w:t>
                  </w:r>
                </w:p>
              </w:tc>
              <w:tc>
                <w:tcPr>
                  <w:tcW w:w="1905" w:type="dxa"/>
                  <w:tcBorders>
                    <w:bottom w:val="single" w:sz="4" w:space="0" w:color="auto"/>
                  </w:tcBorders>
                  <w:shd w:val="clear" w:color="auto" w:fill="FFFFFF" w:themeFill="background1"/>
                  <w:tcMar>
                    <w:top w:w="28" w:type="dxa"/>
                    <w:left w:w="113" w:type="dxa"/>
                    <w:bottom w:w="28" w:type="dxa"/>
                    <w:right w:w="113" w:type="dxa"/>
                  </w:tcMar>
                  <w:hideMark/>
                </w:tcPr>
                <w:p w14:paraId="7E7D7210" w14:textId="77777777" w:rsidR="009D5FA7" w:rsidRPr="00CE004D" w:rsidRDefault="009D5FA7" w:rsidP="009D5FA7">
                  <w:pPr>
                    <w:pStyle w:val="TableEntry"/>
                    <w:spacing w:before="0" w:after="0"/>
                    <w:jc w:val="center"/>
                    <w:rPr>
                      <w:sz w:val="24"/>
                      <w:szCs w:val="24"/>
                    </w:rPr>
                  </w:pPr>
                  <w:r>
                    <w:rPr>
                      <w:sz w:val="24"/>
                      <w:szCs w:val="24"/>
                    </w:rPr>
                    <w:t>3</w:t>
                  </w:r>
                </w:p>
              </w:tc>
            </w:tr>
            <w:tr w:rsidR="009D5FA7" w:rsidRPr="00CE004D" w14:paraId="4D53EFCD" w14:textId="77777777" w:rsidTr="00623821">
              <w:trPr>
                <w:jc w:val="center"/>
              </w:trPr>
              <w:tc>
                <w:tcPr>
                  <w:tcW w:w="2689" w:type="dxa"/>
                  <w:tcBorders>
                    <w:bottom w:val="single" w:sz="4" w:space="0" w:color="auto"/>
                  </w:tcBorders>
                  <w:shd w:val="clear" w:color="auto" w:fill="FFFFFF" w:themeFill="background1"/>
                  <w:tcMar>
                    <w:top w:w="28" w:type="dxa"/>
                    <w:left w:w="113" w:type="dxa"/>
                    <w:bottom w:w="28" w:type="dxa"/>
                    <w:right w:w="113" w:type="dxa"/>
                  </w:tcMar>
                  <w:hideMark/>
                </w:tcPr>
                <w:p w14:paraId="786BD01B" w14:textId="77777777" w:rsidR="009D5FA7" w:rsidRPr="00CE004D" w:rsidRDefault="009D5FA7" w:rsidP="009D5FA7">
                  <w:pPr>
                    <w:pStyle w:val="TableEntry"/>
                    <w:spacing w:before="0" w:after="0"/>
                    <w:rPr>
                      <w:sz w:val="24"/>
                      <w:szCs w:val="24"/>
                    </w:rPr>
                  </w:pPr>
                  <w:r w:rsidRPr="0003077D">
                    <w:rPr>
                      <w:sz w:val="24"/>
                      <w:szCs w:val="24"/>
                    </w:rPr>
                    <w:t>Provenance</w:t>
                  </w:r>
                </w:p>
              </w:tc>
              <w:tc>
                <w:tcPr>
                  <w:tcW w:w="1905" w:type="dxa"/>
                  <w:tcBorders>
                    <w:bottom w:val="single" w:sz="4" w:space="0" w:color="auto"/>
                  </w:tcBorders>
                  <w:shd w:val="clear" w:color="auto" w:fill="FFFFFF" w:themeFill="background1"/>
                  <w:tcMar>
                    <w:top w:w="28" w:type="dxa"/>
                    <w:left w:w="113" w:type="dxa"/>
                    <w:bottom w:w="28" w:type="dxa"/>
                    <w:right w:w="113" w:type="dxa"/>
                  </w:tcMar>
                  <w:hideMark/>
                </w:tcPr>
                <w:p w14:paraId="5B1B9C9C" w14:textId="77777777" w:rsidR="009D5FA7" w:rsidRPr="00CE004D" w:rsidRDefault="009D5FA7" w:rsidP="009D5FA7">
                  <w:pPr>
                    <w:pStyle w:val="TableEntry"/>
                    <w:spacing w:before="0" w:after="0"/>
                    <w:jc w:val="center"/>
                    <w:rPr>
                      <w:sz w:val="24"/>
                      <w:szCs w:val="24"/>
                    </w:rPr>
                  </w:pPr>
                  <w:r>
                    <w:rPr>
                      <w:sz w:val="24"/>
                      <w:szCs w:val="24"/>
                    </w:rPr>
                    <w:t>3</w:t>
                  </w:r>
                </w:p>
              </w:tc>
            </w:tr>
            <w:tr w:rsidR="009D5FA7" w:rsidRPr="00BF54DA" w14:paraId="1FD6ED4E" w14:textId="77777777" w:rsidTr="00623821">
              <w:trPr>
                <w:jc w:val="center"/>
              </w:trPr>
              <w:tc>
                <w:tcPr>
                  <w:tcW w:w="2689"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
                <w:p w14:paraId="2823713A" w14:textId="4AB4C92D" w:rsidR="009D5FA7" w:rsidRPr="00BF54DA" w:rsidRDefault="009D5FA7" w:rsidP="009D5FA7">
                  <w:pPr>
                    <w:pStyle w:val="TableEntry"/>
                    <w:spacing w:before="0" w:after="0"/>
                    <w:rPr>
                      <w:sz w:val="12"/>
                      <w:szCs w:val="24"/>
                    </w:rPr>
                  </w:pPr>
                </w:p>
              </w:tc>
              <w:tc>
                <w:tcPr>
                  <w:tcW w:w="1905"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
                <w:p w14:paraId="72BB8B2B" w14:textId="2E63EE2C" w:rsidR="009D5FA7" w:rsidRPr="00BF54DA" w:rsidRDefault="009D5FA7" w:rsidP="009D5FA7">
                  <w:pPr>
                    <w:pStyle w:val="TableEntry"/>
                    <w:spacing w:before="0" w:after="0"/>
                    <w:jc w:val="center"/>
                    <w:rPr>
                      <w:sz w:val="12"/>
                      <w:szCs w:val="24"/>
                    </w:rPr>
                  </w:pPr>
                </w:p>
              </w:tc>
            </w:tr>
          </w:tbl>
          <w:p w14:paraId="28EB8BF4" w14:textId="6C01612C" w:rsidR="009D5FA7" w:rsidRDefault="009D5FA7" w:rsidP="002139D6">
            <w:pPr>
              <w:spacing w:before="0" w:line="259" w:lineRule="auto"/>
            </w:pPr>
          </w:p>
        </w:tc>
      </w:tr>
    </w:tbl>
    <w:p w14:paraId="454B8D07" w14:textId="225BB227" w:rsidR="008A25EE" w:rsidRPr="00404C2C" w:rsidRDefault="00281204" w:rsidP="008A25EE">
      <w:pPr>
        <w:pStyle w:val="BodyText"/>
      </w:pPr>
      <w:r w:rsidRPr="00404C2C">
        <w:lastRenderedPageBreak/>
        <w:t xml:space="preserve">The Query for Existing Data for Mobile Profile (QEDm) supports dynamic queries for clinical data elements, including </w:t>
      </w:r>
      <w:r w:rsidR="005113BD">
        <w:t>observations</w:t>
      </w:r>
      <w:r w:rsidRPr="00404C2C">
        <w:t xml:space="preserve">, allergy and intolerances, problems, diagnostic results, medications, immunizations, </w:t>
      </w:r>
      <w:r w:rsidR="001A1D47" w:rsidRPr="00404C2C">
        <w:t>procedures, encounters</w:t>
      </w:r>
      <w:r w:rsidRPr="00404C2C">
        <w:t xml:space="preserve"> and provenance by making the information widely available to other systems within and across enterprises to support provision of better clinical care. It defines a transaction used to query a list of specific data elements, persisted as FHIR</w:t>
      </w:r>
      <w:r w:rsidR="004779A9" w:rsidRPr="00213840">
        <w:rPr>
          <w:vertAlign w:val="superscript"/>
        </w:rPr>
        <w:t>®</w:t>
      </w:r>
      <w:r w:rsidRPr="00404C2C">
        <w:t xml:space="preserve"> resources</w:t>
      </w:r>
      <w:r w:rsidR="008A25EE" w:rsidRPr="00404C2C">
        <w:t>.</w:t>
      </w:r>
    </w:p>
    <w:p w14:paraId="35875D0D" w14:textId="77777777" w:rsidR="009547F7" w:rsidRDefault="009547F7" w:rsidP="00BF54DA">
      <w:r>
        <w:t>QEDm is functionally equivalent to the QED Profile</w:t>
      </w:r>
      <w:r w:rsidR="00660BD2">
        <w:t xml:space="preserve"> (based on </w:t>
      </w:r>
      <w:r w:rsidR="00660BD2" w:rsidRPr="00404C2C">
        <w:t>HL7</w:t>
      </w:r>
      <w:r w:rsidR="00660BD2" w:rsidRPr="00213840">
        <w:rPr>
          <w:vertAlign w:val="superscript"/>
        </w:rPr>
        <w:t>®</w:t>
      </w:r>
      <w:r w:rsidR="00660BD2">
        <w:rPr>
          <w:rStyle w:val="FootnoteReference"/>
        </w:rPr>
        <w:footnoteReference w:id="3"/>
      </w:r>
      <w:r w:rsidR="00660BD2">
        <w:t>v3), but QEDm</w:t>
      </w:r>
      <w:r>
        <w:t xml:space="preserve">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2509994F" w14:textId="77777777" w:rsidR="009547F7" w:rsidRDefault="009547F7" w:rsidP="00BF54DA">
      <w:pPr>
        <w:pStyle w:val="BodyText"/>
      </w:pPr>
      <w:r>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   The goal is to limit required additional libraries that are often necessary to process SOAP, MIME-Multipart, MTOM/XOP Web Services.</w:t>
      </w:r>
    </w:p>
    <w:p w14:paraId="5E1B006D" w14:textId="3EE95BC8" w:rsidR="00746D81" w:rsidRPr="00404C2C" w:rsidRDefault="00BF5843" w:rsidP="00746D81">
      <w:pPr>
        <w:pStyle w:val="BodyText"/>
      </w:pPr>
      <w:r w:rsidRPr="00404C2C">
        <w:t xml:space="preserve">The Query for Existing Data for Mobile Profile (QEDm) Profile, </w:t>
      </w:r>
      <w:r w:rsidR="009547F7">
        <w:t>uses the</w:t>
      </w:r>
      <w:r w:rsidR="007F4C51" w:rsidRPr="00404C2C">
        <w:t xml:space="preserve"> already defined</w:t>
      </w:r>
      <w:r w:rsidRPr="00404C2C">
        <w:t xml:space="preserve"> actors</w:t>
      </w:r>
      <w:r w:rsidR="007F4C51" w:rsidRPr="00404C2C">
        <w:t xml:space="preserve"> Clinical Data Consumer and Clinical Data Source</w:t>
      </w:r>
      <w:r w:rsidRPr="00404C2C">
        <w:t xml:space="preserve">, </w:t>
      </w:r>
      <w:r w:rsidR="009547F7">
        <w:t xml:space="preserve">for which it </w:t>
      </w:r>
      <w:r w:rsidR="007F4C51" w:rsidRPr="00404C2C">
        <w:t xml:space="preserve">specifies </w:t>
      </w:r>
      <w:r w:rsidRPr="00404C2C">
        <w:t xml:space="preserve">option and a transaction </w:t>
      </w:r>
      <w:r w:rsidR="007F4C51" w:rsidRPr="00404C2C">
        <w:t xml:space="preserve">to be </w:t>
      </w:r>
      <w:r w:rsidRPr="00404C2C">
        <w:t xml:space="preserve">used </w:t>
      </w:r>
      <w:r w:rsidR="007F4C51" w:rsidRPr="00404C2C">
        <w:t>for</w:t>
      </w:r>
      <w:r w:rsidRPr="00404C2C">
        <w:t xml:space="preserve"> query</w:t>
      </w:r>
      <w:r w:rsidR="007F4C51" w:rsidRPr="00404C2C">
        <w:t>ing</w:t>
      </w:r>
      <w:r w:rsidRPr="00404C2C">
        <w:t xml:space="preserve"> a list of specific data elements, persisted as FHIR resources. </w:t>
      </w:r>
      <w:r w:rsidR="00A82E87" w:rsidRPr="00404C2C">
        <w:t xml:space="preserve">The current version of Supplement doesn’t consider the reconciliation of the fine-grained data elements gathered by the Clinical Data Source and/or Clinical Data Consumer Actors. In order to perform reconciliation a grouping with RECON Reconciliation Agent should be considered, but the current version of RECON Profile Supplement needs be updated to make this actor properly </w:t>
      </w:r>
      <w:r w:rsidR="00746D81" w:rsidRPr="00404C2C">
        <w:t>work together with QEDm.</w:t>
      </w:r>
    </w:p>
    <w:p w14:paraId="5F133A01" w14:textId="64FA110F" w:rsidR="006752EA" w:rsidRDefault="006752EA" w:rsidP="006752EA">
      <w:pPr>
        <w:pStyle w:val="BodyText"/>
      </w:pPr>
      <w:r>
        <w:t xml:space="preserve">The QEDm profile may also be deployed in conjunction with document sharing profiles such as </w:t>
      </w:r>
      <w:r w:rsidR="005F41C5">
        <w:t>M</w:t>
      </w:r>
      <w:r>
        <w:t>HD or XDS Profiles.  The Document Provenance Option in QEDm is used in particular by the  mXDE Profile to address the combined deployment of QEDm for access to fine-grained data element with links to source documents accessible through the</w:t>
      </w:r>
      <w:r w:rsidRPr="006752EA">
        <w:t xml:space="preserve"> </w:t>
      </w:r>
      <w:r w:rsidR="005F41C5">
        <w:t>M</w:t>
      </w:r>
      <w:r>
        <w:t>HD or XDS Profiles.</w:t>
      </w: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5E187E4A" w:rsidR="00CF283F" w:rsidRPr="00404C2C" w:rsidRDefault="00CF283F" w:rsidP="003954FE">
      <w:pPr>
        <w:pStyle w:val="Heading2"/>
      </w:pPr>
      <w:bookmarkStart w:id="10" w:name="_Toc488931670"/>
      <w:r w:rsidRPr="00404C2C">
        <w:lastRenderedPageBreak/>
        <w:t>Open Issues and Questions</w:t>
      </w:r>
      <w:bookmarkEnd w:id="10"/>
    </w:p>
    <w:p w14:paraId="6B06AF35" w14:textId="70BCD896" w:rsidR="00CF283F" w:rsidRPr="00404C2C" w:rsidRDefault="00CF283F" w:rsidP="003954FE">
      <w:pPr>
        <w:pStyle w:val="Heading2"/>
      </w:pPr>
      <w:bookmarkStart w:id="11" w:name="_Toc473170357"/>
      <w:bookmarkStart w:id="12" w:name="_Toc504625754"/>
      <w:bookmarkStart w:id="13" w:name="_Toc488931671"/>
      <w:r w:rsidRPr="00404C2C">
        <w:t>Closed Issues</w:t>
      </w:r>
      <w:bookmarkEnd w:id="13"/>
    </w:p>
    <w:p w14:paraId="35EFA6B1" w14:textId="6AFE6AF8" w:rsidR="009547F7" w:rsidRPr="00213840" w:rsidRDefault="009547F7" w:rsidP="009547F7">
      <w:pPr>
        <w:pStyle w:val="NoSpacing"/>
        <w:spacing w:before="120"/>
        <w:rPr>
          <w:b/>
          <w:bCs/>
          <w:i/>
          <w:iCs/>
        </w:rPr>
      </w:pPr>
      <w:r w:rsidRPr="00213840">
        <w:rPr>
          <w:b/>
          <w:bCs/>
          <w:i/>
          <w:iCs/>
        </w:rPr>
        <w:t>QEDm_01</w:t>
      </w:r>
      <w:r>
        <w:rPr>
          <w:b/>
          <w:bCs/>
          <w:i/>
          <w:iCs/>
        </w:rPr>
        <w:t>1</w:t>
      </w:r>
      <w:r w:rsidRPr="00213840">
        <w:rPr>
          <w:b/>
          <w:bCs/>
          <w:i/>
          <w:iCs/>
        </w:rPr>
        <w:t xml:space="preserve">: </w:t>
      </w:r>
      <w:r>
        <w:rPr>
          <w:b/>
          <w:bCs/>
          <w:i/>
          <w:iCs/>
        </w:rPr>
        <w:t xml:space="preserve">For the Medications Option, should we add </w:t>
      </w:r>
      <w:r w:rsidR="00F37E9A">
        <w:rPr>
          <w:b/>
          <w:bCs/>
          <w:i/>
          <w:iCs/>
        </w:rPr>
        <w:t xml:space="preserve">split in two distinct options and add </w:t>
      </w:r>
      <w:r>
        <w:rPr>
          <w:b/>
          <w:bCs/>
          <w:i/>
          <w:iCs/>
        </w:rPr>
        <w:t>a specific query to the Medication Resource</w:t>
      </w:r>
      <w:r w:rsidRPr="00213840">
        <w:rPr>
          <w:b/>
          <w:bCs/>
          <w:i/>
          <w:iCs/>
        </w:rPr>
        <w:t xml:space="preserve">? </w:t>
      </w:r>
    </w:p>
    <w:p w14:paraId="1557D54F" w14:textId="49A5B213" w:rsidR="00F37E9A" w:rsidRDefault="00170458" w:rsidP="0069608C">
      <w:pPr>
        <w:pStyle w:val="ListBullet2"/>
        <w:tabs>
          <w:tab w:val="clear" w:pos="720"/>
          <w:tab w:val="num" w:pos="851"/>
        </w:tabs>
        <w:ind w:left="567" w:hanging="284"/>
      </w:pPr>
      <w:r>
        <w:t>In the current specification, t</w:t>
      </w:r>
      <w:r w:rsidR="00F37E9A">
        <w:t xml:space="preserve">he medication option includes both </w:t>
      </w:r>
      <w:r w:rsidR="0065101A">
        <w:t xml:space="preserve">queries for </w:t>
      </w:r>
      <w:r w:rsidR="00F37E9A">
        <w:t xml:space="preserve">the medication request and the medication statement.  It was discussed if those should each be a distinct option.  </w:t>
      </w:r>
    </w:p>
    <w:p w14:paraId="287794C1" w14:textId="77777777" w:rsidR="00F37E9A" w:rsidRPr="00660BD2" w:rsidRDefault="00F37E9A" w:rsidP="00BF54DA">
      <w:pPr>
        <w:pStyle w:val="BodyText"/>
        <w:ind w:left="284"/>
        <w:rPr>
          <w:b/>
          <w:bCs/>
          <w:i/>
          <w:iCs/>
        </w:rPr>
      </w:pPr>
      <w:r w:rsidRPr="00660BD2">
        <w:rPr>
          <w:b/>
          <w:bCs/>
          <w:i/>
          <w:iCs/>
        </w:rPr>
        <w:t>Resolution:</w:t>
      </w:r>
    </w:p>
    <w:p w14:paraId="71211EE7" w14:textId="461B65BF" w:rsidR="00F37E9A" w:rsidRPr="00BF54DA" w:rsidRDefault="00F37E9A" w:rsidP="00BF54DA">
      <w:pPr>
        <w:pStyle w:val="ListBullet2"/>
        <w:numPr>
          <w:ilvl w:val="0"/>
          <w:numId w:val="63"/>
        </w:numPr>
        <w:ind w:left="709"/>
        <w:rPr>
          <w:b/>
        </w:rPr>
      </w:pPr>
      <w:r w:rsidRPr="00BF54DA">
        <w:rPr>
          <w:b/>
        </w:rPr>
        <w:t>In the trial implementation version of this profile, it was decided to keep those as a single option and consider implementers feedback if they need to be split.</w:t>
      </w:r>
    </w:p>
    <w:p w14:paraId="45DA9DF5" w14:textId="67F4DCFC" w:rsidR="009547F7" w:rsidRDefault="009547F7" w:rsidP="0069608C">
      <w:pPr>
        <w:pStyle w:val="ListBullet2"/>
        <w:numPr>
          <w:ilvl w:val="0"/>
          <w:numId w:val="60"/>
        </w:numPr>
        <w:ind w:left="567" w:hanging="284"/>
      </w:pPr>
      <w:r>
        <w:t>Current specification allows to retrieve the Medication Resource related to each MedicationRequest or MedicationStatement by performing a query by ‘patient’ for those resources and by supporting the “_include” of the related Medication into the returned Bundle.</w:t>
      </w:r>
      <w:r w:rsidR="00F37E9A">
        <w:t xml:space="preserve">  It was dis</w:t>
      </w:r>
      <w:r w:rsidR="00170458">
        <w:t>cussed the need to</w:t>
      </w:r>
      <w:r w:rsidR="00F37E9A">
        <w:t xml:space="preserve"> inclu</w:t>
      </w:r>
      <w:r w:rsidR="00170458">
        <w:t>de</w:t>
      </w:r>
      <w:r w:rsidR="00F37E9A">
        <w:t xml:space="preserve"> a </w:t>
      </w:r>
      <w:r w:rsidR="00F37E9A" w:rsidRPr="00A532D4">
        <w:t xml:space="preserve">specific query </w:t>
      </w:r>
      <w:r w:rsidR="00F37E9A">
        <w:t>for</w:t>
      </w:r>
      <w:r w:rsidR="00F37E9A" w:rsidRPr="00A532D4">
        <w:t xml:space="preserve"> the Medication Resource</w:t>
      </w:r>
      <w:r w:rsidR="00F37E9A">
        <w:t xml:space="preserve">, </w:t>
      </w:r>
      <w:r w:rsidR="00170458">
        <w:t xml:space="preserve">along with </w:t>
      </w:r>
      <w:r w:rsidR="00F37E9A">
        <w:t>query parameters for searching on Medication</w:t>
      </w:r>
      <w:r w:rsidR="00170458">
        <w:t xml:space="preserve"> such as</w:t>
      </w:r>
      <w:r w:rsidR="00F37E9A">
        <w:t>:  code, ingredient, container, form…</w:t>
      </w:r>
    </w:p>
    <w:p w14:paraId="6D9213CD" w14:textId="038B0992" w:rsidR="00F37E9A" w:rsidRPr="00660BD2" w:rsidRDefault="00F37E9A" w:rsidP="00BF54DA">
      <w:pPr>
        <w:pStyle w:val="BodyText"/>
        <w:ind w:left="284"/>
        <w:rPr>
          <w:b/>
          <w:bCs/>
          <w:i/>
          <w:iCs/>
        </w:rPr>
      </w:pPr>
      <w:r w:rsidRPr="00660BD2">
        <w:rPr>
          <w:b/>
          <w:bCs/>
          <w:i/>
          <w:iCs/>
        </w:rPr>
        <w:t>Resolution:</w:t>
      </w:r>
    </w:p>
    <w:p w14:paraId="40EDF360" w14:textId="53761841" w:rsidR="00170458" w:rsidRPr="00BF54DA" w:rsidRDefault="009547F7" w:rsidP="00BF54DA">
      <w:pPr>
        <w:pStyle w:val="ListBullet2"/>
        <w:numPr>
          <w:ilvl w:val="0"/>
          <w:numId w:val="63"/>
        </w:numPr>
        <w:ind w:left="709"/>
        <w:rPr>
          <w:b/>
        </w:rPr>
      </w:pPr>
      <w:r w:rsidRPr="00BF54DA">
        <w:rPr>
          <w:b/>
        </w:rPr>
        <w:t>It was decided in the Trial implementation version to not include a specific query for the Medication Resource</w:t>
      </w:r>
      <w:r w:rsidR="00170458" w:rsidRPr="00BF54DA">
        <w:rPr>
          <w:b/>
        </w:rPr>
        <w:t xml:space="preserve"> and consider implementers feedback if such a query was needed. </w:t>
      </w:r>
    </w:p>
    <w:p w14:paraId="6EEA88AF" w14:textId="748D5A04" w:rsidR="009547F7" w:rsidRDefault="009547F7" w:rsidP="00660BD2">
      <w:pPr>
        <w:pStyle w:val="ListBullet2"/>
        <w:numPr>
          <w:ilvl w:val="0"/>
          <w:numId w:val="0"/>
        </w:numPr>
        <w:ind w:left="1080"/>
      </w:pPr>
    </w:p>
    <w:p w14:paraId="0C1C5E27" w14:textId="77777777" w:rsidR="00602EBB" w:rsidRPr="00213840" w:rsidRDefault="00602EBB" w:rsidP="00213840">
      <w:pPr>
        <w:pStyle w:val="BodyText"/>
        <w:rPr>
          <w:b/>
          <w:i/>
          <w:iCs/>
        </w:rPr>
      </w:pPr>
      <w:r w:rsidRPr="00213840">
        <w:rPr>
          <w:b/>
          <w:i/>
          <w:iCs/>
        </w:rPr>
        <w:t xml:space="preserve">QEDm_001: Agree on the list of requirements for QEDm by comparing with QED </w:t>
      </w:r>
    </w:p>
    <w:p w14:paraId="48867D03" w14:textId="3AE5C50C" w:rsidR="008D7010" w:rsidRPr="0069608C" w:rsidRDefault="00FB4278" w:rsidP="0069608C">
      <w:pPr>
        <w:pStyle w:val="List2"/>
        <w:keepNext/>
        <w:spacing w:after="120"/>
        <w:ind w:left="1441" w:hanging="1157"/>
        <w:rPr>
          <w:b/>
          <w:i/>
        </w:rPr>
      </w:pPr>
      <w:r w:rsidRPr="00213840">
        <w:rPr>
          <w:b/>
          <w:i/>
        </w:rPr>
        <w:t>Resolution</w:t>
      </w:r>
      <w:r w:rsidR="00602EBB" w:rsidRPr="00213840">
        <w:rPr>
          <w:b/>
          <w:i/>
        </w:rPr>
        <w:t>:</w:t>
      </w:r>
    </w:p>
    <w:tbl>
      <w:tblPr>
        <w:tblW w:w="9355"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23"/>
        <w:gridCol w:w="4788"/>
        <w:gridCol w:w="2359"/>
        <w:gridCol w:w="1685"/>
      </w:tblGrid>
      <w:tr w:rsidR="00407708" w:rsidRPr="00404C2C" w14:paraId="01D0DE86" w14:textId="77777777" w:rsidTr="001B5B86">
        <w:tc>
          <w:tcPr>
            <w:tcW w:w="378" w:type="dxa"/>
            <w:shd w:val="clear" w:color="auto" w:fill="D9D9D9" w:themeFill="background1" w:themeFillShade="D9"/>
            <w:tcMar>
              <w:top w:w="72" w:type="dxa"/>
              <w:left w:w="144" w:type="dxa"/>
              <w:bottom w:w="72" w:type="dxa"/>
              <w:right w:w="144" w:type="dxa"/>
            </w:tcMar>
            <w:hideMark/>
          </w:tcPr>
          <w:p w14:paraId="1E1CD4FF" w14:textId="77777777" w:rsidR="00407708" w:rsidRPr="00404C2C" w:rsidRDefault="00407708" w:rsidP="001B5B86">
            <w:pPr>
              <w:pStyle w:val="TableEntryHeader"/>
            </w:pPr>
          </w:p>
        </w:tc>
        <w:tc>
          <w:tcPr>
            <w:tcW w:w="4879" w:type="dxa"/>
            <w:shd w:val="clear" w:color="auto" w:fill="D9D9D9" w:themeFill="background1" w:themeFillShade="D9"/>
            <w:tcMar>
              <w:top w:w="72" w:type="dxa"/>
              <w:left w:w="144" w:type="dxa"/>
              <w:bottom w:w="72" w:type="dxa"/>
              <w:right w:w="144" w:type="dxa"/>
            </w:tcMar>
            <w:hideMark/>
          </w:tcPr>
          <w:p w14:paraId="53240D48" w14:textId="77777777" w:rsidR="00407708" w:rsidRPr="00404C2C" w:rsidRDefault="00407708" w:rsidP="001B5B86">
            <w:pPr>
              <w:pStyle w:val="TableEntryHeader"/>
            </w:pPr>
            <w:r w:rsidRPr="00404C2C">
              <w:rPr>
                <w:bCs/>
              </w:rPr>
              <w:t>Requirements</w:t>
            </w:r>
          </w:p>
        </w:tc>
        <w:tc>
          <w:tcPr>
            <w:tcW w:w="2397" w:type="dxa"/>
            <w:shd w:val="clear" w:color="auto" w:fill="D9D9D9" w:themeFill="background1" w:themeFillShade="D9"/>
            <w:tcMar>
              <w:top w:w="72" w:type="dxa"/>
              <w:left w:w="144" w:type="dxa"/>
              <w:bottom w:w="72" w:type="dxa"/>
              <w:right w:w="144" w:type="dxa"/>
            </w:tcMar>
            <w:hideMark/>
          </w:tcPr>
          <w:p w14:paraId="291E6A69" w14:textId="77777777" w:rsidR="00407708" w:rsidRPr="00404C2C" w:rsidRDefault="00407708" w:rsidP="001B5B86">
            <w:pPr>
              <w:pStyle w:val="TableEntryHeader"/>
            </w:pPr>
            <w:r w:rsidRPr="00404C2C">
              <w:rPr>
                <w:bCs/>
              </w:rPr>
              <w:t>QED</w:t>
            </w:r>
          </w:p>
        </w:tc>
        <w:tc>
          <w:tcPr>
            <w:tcW w:w="1701" w:type="dxa"/>
            <w:shd w:val="clear" w:color="auto" w:fill="D9D9D9" w:themeFill="background1" w:themeFillShade="D9"/>
            <w:tcMar>
              <w:top w:w="72" w:type="dxa"/>
              <w:left w:w="144" w:type="dxa"/>
              <w:bottom w:w="72" w:type="dxa"/>
              <w:right w:w="144" w:type="dxa"/>
            </w:tcMar>
            <w:hideMark/>
          </w:tcPr>
          <w:p w14:paraId="0EE4FD2A" w14:textId="77777777" w:rsidR="00407708" w:rsidRPr="00404C2C" w:rsidRDefault="00407708" w:rsidP="001B5B86">
            <w:pPr>
              <w:pStyle w:val="TableEntryHeader"/>
            </w:pPr>
            <w:r w:rsidRPr="00404C2C">
              <w:rPr>
                <w:bCs/>
              </w:rPr>
              <w:t>QEDm</w:t>
            </w:r>
          </w:p>
        </w:tc>
      </w:tr>
      <w:tr w:rsidR="00407708" w:rsidRPr="00404C2C" w14:paraId="290764FF" w14:textId="77777777" w:rsidTr="001B5B86">
        <w:tc>
          <w:tcPr>
            <w:tcW w:w="378" w:type="dxa"/>
            <w:shd w:val="clear" w:color="auto" w:fill="FFFFFF" w:themeFill="background1"/>
            <w:tcMar>
              <w:top w:w="72" w:type="dxa"/>
              <w:left w:w="144" w:type="dxa"/>
              <w:bottom w:w="72" w:type="dxa"/>
              <w:right w:w="144" w:type="dxa"/>
            </w:tcMar>
            <w:hideMark/>
          </w:tcPr>
          <w:p w14:paraId="44F558E0" w14:textId="77777777" w:rsidR="00407708" w:rsidRPr="00404C2C" w:rsidRDefault="00407708" w:rsidP="001B5B86">
            <w:pPr>
              <w:pStyle w:val="TableEntry"/>
            </w:pPr>
            <w:r w:rsidRPr="00404C2C">
              <w:t>1</w:t>
            </w:r>
          </w:p>
        </w:tc>
        <w:tc>
          <w:tcPr>
            <w:tcW w:w="4879" w:type="dxa"/>
            <w:shd w:val="clear" w:color="auto" w:fill="FFFFFF" w:themeFill="background1"/>
            <w:tcMar>
              <w:top w:w="72" w:type="dxa"/>
              <w:left w:w="144" w:type="dxa"/>
              <w:bottom w:w="72" w:type="dxa"/>
              <w:right w:w="144" w:type="dxa"/>
            </w:tcMar>
            <w:hideMark/>
          </w:tcPr>
          <w:p w14:paraId="135F6AF0" w14:textId="69BF30A1" w:rsidR="00407708" w:rsidRPr="00404C2C" w:rsidRDefault="00407708" w:rsidP="001B5B86">
            <w:pPr>
              <w:pStyle w:val="TableEntry"/>
            </w:pPr>
            <w:r w:rsidRPr="00404C2C">
              <w:t xml:space="preserve">Support </w:t>
            </w:r>
            <w:r w:rsidRPr="00404C2C">
              <w:rPr>
                <w:u w:val="single"/>
              </w:rPr>
              <w:t>listing</w:t>
            </w:r>
            <w:r w:rsidRPr="00404C2C">
              <w:t xml:space="preserve"> of P</w:t>
            </w:r>
            <w:r w:rsidR="00187D73" w:rsidRPr="00404C2C">
              <w:t>roblems</w:t>
            </w:r>
            <w:r w:rsidRPr="00404C2C">
              <w:t>, Med</w:t>
            </w:r>
            <w:r w:rsidR="00187D73" w:rsidRPr="00404C2C">
              <w:t>ications</w:t>
            </w:r>
            <w:r w:rsidRPr="00404C2C">
              <w:t>, Allergies, Med-Allergies</w:t>
            </w:r>
          </w:p>
        </w:tc>
        <w:tc>
          <w:tcPr>
            <w:tcW w:w="2397" w:type="dxa"/>
            <w:shd w:val="clear" w:color="auto" w:fill="FFFFFF" w:themeFill="background1"/>
            <w:tcMar>
              <w:top w:w="72" w:type="dxa"/>
              <w:left w:w="144" w:type="dxa"/>
              <w:bottom w:w="72" w:type="dxa"/>
              <w:right w:w="144" w:type="dxa"/>
            </w:tcMar>
            <w:hideMark/>
          </w:tcPr>
          <w:p w14:paraId="4E96305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C9BFE1C" w14:textId="77777777" w:rsidR="00407708" w:rsidRDefault="00407708" w:rsidP="001B5B86">
            <w:pPr>
              <w:pStyle w:val="TableEntry"/>
            </w:pPr>
            <w:r w:rsidRPr="00404C2C">
              <w:t>Yes</w:t>
            </w:r>
          </w:p>
          <w:p w14:paraId="72C92117" w14:textId="6D587956" w:rsidR="002511B9" w:rsidRPr="00404C2C" w:rsidRDefault="002511B9" w:rsidP="001B5B86">
            <w:pPr>
              <w:pStyle w:val="TableEntry"/>
            </w:pPr>
            <w:r>
              <w:t>By using the FHIR Condition Resource</w:t>
            </w:r>
          </w:p>
        </w:tc>
      </w:tr>
      <w:tr w:rsidR="00407708" w:rsidRPr="00404C2C" w14:paraId="1E4C1553" w14:textId="77777777" w:rsidTr="001B5B86">
        <w:tc>
          <w:tcPr>
            <w:tcW w:w="378" w:type="dxa"/>
            <w:shd w:val="clear" w:color="auto" w:fill="FFFFFF" w:themeFill="background1"/>
            <w:tcMar>
              <w:top w:w="72" w:type="dxa"/>
              <w:left w:w="144" w:type="dxa"/>
              <w:bottom w:w="72" w:type="dxa"/>
              <w:right w:w="144" w:type="dxa"/>
            </w:tcMar>
            <w:hideMark/>
          </w:tcPr>
          <w:p w14:paraId="1BBA4502" w14:textId="77777777" w:rsidR="00407708" w:rsidRPr="00404C2C" w:rsidRDefault="00407708" w:rsidP="001B5B86">
            <w:pPr>
              <w:pStyle w:val="TableEntry"/>
            </w:pPr>
            <w:r w:rsidRPr="00404C2C">
              <w:t>2</w:t>
            </w:r>
          </w:p>
        </w:tc>
        <w:tc>
          <w:tcPr>
            <w:tcW w:w="4879" w:type="dxa"/>
            <w:shd w:val="clear" w:color="auto" w:fill="FFFFFF" w:themeFill="background1"/>
            <w:tcMar>
              <w:top w:w="72" w:type="dxa"/>
              <w:left w:w="144" w:type="dxa"/>
              <w:bottom w:w="72" w:type="dxa"/>
              <w:right w:w="144" w:type="dxa"/>
            </w:tcMar>
            <w:hideMark/>
          </w:tcPr>
          <w:p w14:paraId="53F6244F" w14:textId="77777777" w:rsidR="00407708" w:rsidRPr="00404C2C" w:rsidRDefault="00407708" w:rsidP="001B5B86">
            <w:pPr>
              <w:pStyle w:val="TableEntry"/>
            </w:pPr>
            <w:r w:rsidRPr="00404C2C">
              <w:t xml:space="preserve">Supports </w:t>
            </w:r>
            <w:r w:rsidRPr="00404C2C">
              <w:rPr>
                <w:u w:val="single"/>
              </w:rPr>
              <w:t>listing</w:t>
            </w:r>
            <w:r w:rsidRPr="00404C2C">
              <w:t xml:space="preserve"> of rest of DE (Data-element) per full QED List</w:t>
            </w:r>
          </w:p>
        </w:tc>
        <w:tc>
          <w:tcPr>
            <w:tcW w:w="2397" w:type="dxa"/>
            <w:shd w:val="clear" w:color="auto" w:fill="FFFFFF" w:themeFill="background1"/>
            <w:tcMar>
              <w:top w:w="72" w:type="dxa"/>
              <w:left w:w="144" w:type="dxa"/>
              <w:bottom w:w="72" w:type="dxa"/>
              <w:right w:w="144" w:type="dxa"/>
            </w:tcMar>
            <w:hideMark/>
          </w:tcPr>
          <w:p w14:paraId="24DBC89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EAAECD3" w14:textId="77777777" w:rsidR="00407708" w:rsidRPr="00404C2C" w:rsidRDefault="00407708" w:rsidP="001B5B86">
            <w:pPr>
              <w:pStyle w:val="TableEntry"/>
            </w:pPr>
            <w:r w:rsidRPr="00404C2C">
              <w:t>Yes</w:t>
            </w:r>
          </w:p>
        </w:tc>
      </w:tr>
      <w:tr w:rsidR="00407708" w:rsidRPr="00404C2C" w14:paraId="65EC5C92" w14:textId="77777777" w:rsidTr="001B5B86">
        <w:tc>
          <w:tcPr>
            <w:tcW w:w="378" w:type="dxa"/>
            <w:shd w:val="clear" w:color="auto" w:fill="FFFFFF" w:themeFill="background1"/>
            <w:tcMar>
              <w:top w:w="72" w:type="dxa"/>
              <w:left w:w="144" w:type="dxa"/>
              <w:bottom w:w="72" w:type="dxa"/>
              <w:right w:w="144" w:type="dxa"/>
            </w:tcMar>
            <w:hideMark/>
          </w:tcPr>
          <w:p w14:paraId="67DACD3E" w14:textId="77777777" w:rsidR="00407708" w:rsidRPr="00404C2C" w:rsidRDefault="00407708" w:rsidP="001B5B86">
            <w:pPr>
              <w:pStyle w:val="TableEntry"/>
            </w:pPr>
            <w:r w:rsidRPr="00404C2C">
              <w:t>3</w:t>
            </w:r>
          </w:p>
        </w:tc>
        <w:tc>
          <w:tcPr>
            <w:tcW w:w="4879" w:type="dxa"/>
            <w:shd w:val="clear" w:color="auto" w:fill="FFFFFF" w:themeFill="background1"/>
            <w:tcMar>
              <w:top w:w="72" w:type="dxa"/>
              <w:left w:w="144" w:type="dxa"/>
              <w:bottom w:w="72" w:type="dxa"/>
              <w:right w:w="144" w:type="dxa"/>
            </w:tcMar>
            <w:hideMark/>
          </w:tcPr>
          <w:p w14:paraId="5000B749" w14:textId="0510F729" w:rsidR="00407708" w:rsidRPr="00404C2C" w:rsidRDefault="00407708" w:rsidP="001B5B86">
            <w:pPr>
              <w:pStyle w:val="TableEntry"/>
            </w:pPr>
            <w:r w:rsidRPr="00404C2C">
              <w:t xml:space="preserve">Supports </w:t>
            </w:r>
            <w:r w:rsidRPr="00404C2C">
              <w:rPr>
                <w:u w:val="single"/>
              </w:rPr>
              <w:t>listing</w:t>
            </w:r>
            <w:r w:rsidRPr="00404C2C">
              <w:t xml:space="preserve"> of add</w:t>
            </w:r>
            <w:r w:rsidR="00187D73" w:rsidRPr="00404C2C">
              <w:t>i</w:t>
            </w:r>
            <w:r w:rsidRPr="00404C2C">
              <w:t>t</w:t>
            </w:r>
            <w:r w:rsidR="00187D73" w:rsidRPr="00404C2C">
              <w:t>iona</w:t>
            </w:r>
            <w:r w:rsidRPr="00404C2C">
              <w:t xml:space="preserve">l DE per DAF </w:t>
            </w:r>
            <w:r w:rsidR="005358B8">
              <w:t>(</w:t>
            </w:r>
            <w:r w:rsidR="005358B8" w:rsidRPr="005358B8">
              <w:t>Access Framework</w:t>
            </w:r>
            <w:r w:rsidR="005358B8">
              <w:t xml:space="preserve">) </w:t>
            </w:r>
            <w:r w:rsidRPr="00404C2C">
              <w:t>resources</w:t>
            </w:r>
          </w:p>
        </w:tc>
        <w:tc>
          <w:tcPr>
            <w:tcW w:w="2397" w:type="dxa"/>
            <w:shd w:val="clear" w:color="auto" w:fill="FFFFFF" w:themeFill="background1"/>
            <w:tcMar>
              <w:top w:w="72" w:type="dxa"/>
              <w:left w:w="144" w:type="dxa"/>
              <w:bottom w:w="72" w:type="dxa"/>
              <w:right w:w="144" w:type="dxa"/>
            </w:tcMar>
            <w:hideMark/>
          </w:tcPr>
          <w:p w14:paraId="46845DB6"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5F0BE210" w14:textId="77777777" w:rsidR="00407708" w:rsidRPr="00404C2C" w:rsidRDefault="00407708" w:rsidP="001B5B86">
            <w:pPr>
              <w:pStyle w:val="TableEntry"/>
            </w:pPr>
            <w:r w:rsidRPr="00404C2C">
              <w:t>Yes, almost</w:t>
            </w:r>
          </w:p>
        </w:tc>
      </w:tr>
      <w:tr w:rsidR="00407708" w:rsidRPr="00404C2C" w14:paraId="2917C9F7" w14:textId="77777777" w:rsidTr="001B5B86">
        <w:tc>
          <w:tcPr>
            <w:tcW w:w="378" w:type="dxa"/>
            <w:shd w:val="clear" w:color="auto" w:fill="FFFFFF" w:themeFill="background1"/>
            <w:tcMar>
              <w:top w:w="72" w:type="dxa"/>
              <w:left w:w="144" w:type="dxa"/>
              <w:bottom w:w="72" w:type="dxa"/>
              <w:right w:w="144" w:type="dxa"/>
            </w:tcMar>
            <w:hideMark/>
          </w:tcPr>
          <w:p w14:paraId="37A8484C" w14:textId="77777777" w:rsidR="00407708" w:rsidRPr="00404C2C" w:rsidRDefault="00407708" w:rsidP="001B5B86">
            <w:pPr>
              <w:pStyle w:val="TableEntry"/>
            </w:pPr>
            <w:r w:rsidRPr="00404C2C">
              <w:t>4</w:t>
            </w:r>
          </w:p>
        </w:tc>
        <w:tc>
          <w:tcPr>
            <w:tcW w:w="4879" w:type="dxa"/>
            <w:shd w:val="clear" w:color="auto" w:fill="FFFFFF" w:themeFill="background1"/>
            <w:tcMar>
              <w:top w:w="72" w:type="dxa"/>
              <w:left w:w="144" w:type="dxa"/>
              <w:bottom w:w="72" w:type="dxa"/>
              <w:right w:w="144" w:type="dxa"/>
            </w:tcMar>
            <w:hideMark/>
          </w:tcPr>
          <w:p w14:paraId="4DEA5DBB" w14:textId="77777777" w:rsidR="00407708" w:rsidRPr="00404C2C" w:rsidRDefault="00407708" w:rsidP="001B5B86">
            <w:pPr>
              <w:pStyle w:val="TableEntry"/>
            </w:pPr>
            <w:r w:rsidRPr="00404C2C">
              <w:t xml:space="preserve">Supports </w:t>
            </w:r>
            <w:r w:rsidRPr="00404C2C">
              <w:rPr>
                <w:u w:val="single"/>
              </w:rPr>
              <w:t xml:space="preserve">access </w:t>
            </w:r>
            <w:r w:rsidRPr="00404C2C">
              <w:t>to DE across DAF/US Core defined resources</w:t>
            </w:r>
          </w:p>
        </w:tc>
        <w:tc>
          <w:tcPr>
            <w:tcW w:w="2397" w:type="dxa"/>
            <w:shd w:val="clear" w:color="auto" w:fill="FFFFFF" w:themeFill="background1"/>
            <w:tcMar>
              <w:top w:w="72" w:type="dxa"/>
              <w:left w:w="144" w:type="dxa"/>
              <w:bottom w:w="72" w:type="dxa"/>
              <w:right w:w="144" w:type="dxa"/>
            </w:tcMar>
            <w:hideMark/>
          </w:tcPr>
          <w:p w14:paraId="331AABC5"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213C806E" w14:textId="27DE389F" w:rsidR="00407708" w:rsidRPr="00404C2C" w:rsidRDefault="00600385" w:rsidP="001B5B86">
            <w:pPr>
              <w:pStyle w:val="TableEntry"/>
            </w:pPr>
            <w:r>
              <w:t>To be decided</w:t>
            </w:r>
          </w:p>
        </w:tc>
      </w:tr>
      <w:tr w:rsidR="00407708" w:rsidRPr="00404C2C" w14:paraId="18A82493" w14:textId="77777777" w:rsidTr="001B5B86">
        <w:tc>
          <w:tcPr>
            <w:tcW w:w="378" w:type="dxa"/>
            <w:shd w:val="clear" w:color="auto" w:fill="FFFFFF" w:themeFill="background1"/>
            <w:tcMar>
              <w:top w:w="72" w:type="dxa"/>
              <w:left w:w="144" w:type="dxa"/>
              <w:bottom w:w="72" w:type="dxa"/>
              <w:right w:w="144" w:type="dxa"/>
            </w:tcMar>
            <w:hideMark/>
          </w:tcPr>
          <w:p w14:paraId="10ABBF95" w14:textId="77777777" w:rsidR="00407708" w:rsidRPr="00404C2C" w:rsidRDefault="00407708" w:rsidP="001B5B86">
            <w:pPr>
              <w:pStyle w:val="TableEntry"/>
            </w:pPr>
            <w:r w:rsidRPr="00404C2C">
              <w:lastRenderedPageBreak/>
              <w:t>5</w:t>
            </w:r>
          </w:p>
        </w:tc>
        <w:tc>
          <w:tcPr>
            <w:tcW w:w="4879" w:type="dxa"/>
            <w:shd w:val="clear" w:color="auto" w:fill="FFFFFF" w:themeFill="background1"/>
            <w:tcMar>
              <w:top w:w="72" w:type="dxa"/>
              <w:left w:w="144" w:type="dxa"/>
              <w:bottom w:w="72" w:type="dxa"/>
              <w:right w:w="144" w:type="dxa"/>
            </w:tcMar>
            <w:hideMark/>
          </w:tcPr>
          <w:p w14:paraId="27E1691C" w14:textId="2D9755B6" w:rsidR="00407708" w:rsidRPr="00404C2C" w:rsidRDefault="00407708" w:rsidP="001B5B86">
            <w:pPr>
              <w:pStyle w:val="TableEntry"/>
            </w:pPr>
            <w:r w:rsidRPr="00404C2C">
              <w:t>Id</w:t>
            </w:r>
            <w:r w:rsidR="00E81983" w:rsidRPr="00404C2C">
              <w:t xml:space="preserve">entifies source documents from </w:t>
            </w:r>
            <w:r w:rsidRPr="00404C2C">
              <w:t>where DE was extracted, if any.</w:t>
            </w:r>
          </w:p>
        </w:tc>
        <w:tc>
          <w:tcPr>
            <w:tcW w:w="2397" w:type="dxa"/>
            <w:shd w:val="clear" w:color="auto" w:fill="FFFFFF" w:themeFill="background1"/>
            <w:tcMar>
              <w:top w:w="72" w:type="dxa"/>
              <w:left w:w="144" w:type="dxa"/>
              <w:bottom w:w="72" w:type="dxa"/>
              <w:right w:w="144" w:type="dxa"/>
            </w:tcMar>
            <w:hideMark/>
          </w:tcPr>
          <w:p w14:paraId="0D8A1092" w14:textId="20AA071A" w:rsidR="00407708" w:rsidRPr="00404C2C" w:rsidRDefault="00407708" w:rsidP="001B5B86">
            <w:pPr>
              <w:pStyle w:val="TableEntry"/>
            </w:pPr>
            <w:r w:rsidRPr="00404C2C">
              <w:t>Yes (</w:t>
            </w:r>
            <w:r w:rsidR="00606E99" w:rsidRPr="00404C2C">
              <w:t>but not clear</w:t>
            </w:r>
            <w:r w:rsidR="002C4088" w:rsidRPr="00404C2C">
              <w:t>ly</w:t>
            </w:r>
            <w:r w:rsidRPr="00404C2C">
              <w:t>)</w:t>
            </w:r>
          </w:p>
        </w:tc>
        <w:tc>
          <w:tcPr>
            <w:tcW w:w="1701" w:type="dxa"/>
            <w:shd w:val="clear" w:color="auto" w:fill="FFFFFF" w:themeFill="background1"/>
            <w:tcMar>
              <w:top w:w="72" w:type="dxa"/>
              <w:left w:w="144" w:type="dxa"/>
              <w:bottom w:w="72" w:type="dxa"/>
              <w:right w:w="144" w:type="dxa"/>
            </w:tcMar>
            <w:hideMark/>
          </w:tcPr>
          <w:p w14:paraId="04AA69C4" w14:textId="77777777" w:rsidR="00407708" w:rsidRPr="00404C2C" w:rsidRDefault="00407708" w:rsidP="001B5B86">
            <w:pPr>
              <w:pStyle w:val="TableEntry"/>
            </w:pPr>
            <w:r w:rsidRPr="00404C2C">
              <w:t>Yes</w:t>
            </w:r>
          </w:p>
        </w:tc>
      </w:tr>
      <w:tr w:rsidR="00407708" w:rsidRPr="00404C2C" w14:paraId="226583D3" w14:textId="77777777" w:rsidTr="001B5B86">
        <w:tc>
          <w:tcPr>
            <w:tcW w:w="378" w:type="dxa"/>
            <w:shd w:val="clear" w:color="auto" w:fill="FFFFFF" w:themeFill="background1"/>
            <w:tcMar>
              <w:top w:w="72" w:type="dxa"/>
              <w:left w:w="144" w:type="dxa"/>
              <w:bottom w:w="72" w:type="dxa"/>
              <w:right w:w="144" w:type="dxa"/>
            </w:tcMar>
            <w:hideMark/>
          </w:tcPr>
          <w:p w14:paraId="058FE0DD" w14:textId="77777777" w:rsidR="00407708" w:rsidRPr="00404C2C" w:rsidRDefault="00407708" w:rsidP="001B5B86">
            <w:pPr>
              <w:pStyle w:val="TableEntry"/>
            </w:pPr>
            <w:r w:rsidRPr="00404C2C">
              <w:t>6</w:t>
            </w:r>
          </w:p>
        </w:tc>
        <w:tc>
          <w:tcPr>
            <w:tcW w:w="4879" w:type="dxa"/>
            <w:shd w:val="clear" w:color="auto" w:fill="FFFFFF" w:themeFill="background1"/>
            <w:tcMar>
              <w:top w:w="72" w:type="dxa"/>
              <w:left w:w="144" w:type="dxa"/>
              <w:bottom w:w="72" w:type="dxa"/>
              <w:right w:w="144" w:type="dxa"/>
            </w:tcMar>
            <w:hideMark/>
          </w:tcPr>
          <w:p w14:paraId="7BB2405E" w14:textId="21A48A41" w:rsidR="00407708" w:rsidRPr="00404C2C" w:rsidRDefault="00407708" w:rsidP="001B5B86">
            <w:pPr>
              <w:pStyle w:val="TableEntry"/>
            </w:pPr>
            <w:r w:rsidRPr="00404C2C">
              <w:t>Selects source documents for scope of query</w:t>
            </w:r>
          </w:p>
        </w:tc>
        <w:tc>
          <w:tcPr>
            <w:tcW w:w="2397" w:type="dxa"/>
            <w:shd w:val="clear" w:color="auto" w:fill="FFFFFF" w:themeFill="background1"/>
            <w:tcMar>
              <w:top w:w="72" w:type="dxa"/>
              <w:left w:w="144" w:type="dxa"/>
              <w:bottom w:w="72" w:type="dxa"/>
              <w:right w:w="144" w:type="dxa"/>
            </w:tcMar>
            <w:hideMark/>
          </w:tcPr>
          <w:p w14:paraId="005C5E4C"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729A3EBB" w14:textId="77777777" w:rsidR="00407708" w:rsidRPr="00404C2C" w:rsidRDefault="00407708" w:rsidP="001B5B86">
            <w:pPr>
              <w:pStyle w:val="TableEntry"/>
            </w:pPr>
            <w:r w:rsidRPr="00404C2C">
              <w:t>Yes</w:t>
            </w:r>
          </w:p>
        </w:tc>
      </w:tr>
      <w:tr w:rsidR="00407708" w:rsidRPr="00404C2C" w14:paraId="7F5CE9A3" w14:textId="77777777" w:rsidTr="001B5B86">
        <w:tc>
          <w:tcPr>
            <w:tcW w:w="378" w:type="dxa"/>
            <w:shd w:val="clear" w:color="auto" w:fill="FFFFFF" w:themeFill="background1"/>
            <w:tcMar>
              <w:top w:w="72" w:type="dxa"/>
              <w:left w:w="144" w:type="dxa"/>
              <w:bottom w:w="72" w:type="dxa"/>
              <w:right w:w="144" w:type="dxa"/>
            </w:tcMar>
            <w:hideMark/>
          </w:tcPr>
          <w:p w14:paraId="2B7EE921" w14:textId="77777777" w:rsidR="00407708" w:rsidRPr="00404C2C" w:rsidRDefault="00407708" w:rsidP="001B5B86">
            <w:pPr>
              <w:pStyle w:val="TableEntry"/>
            </w:pPr>
            <w:r w:rsidRPr="00404C2C">
              <w:t>7</w:t>
            </w:r>
          </w:p>
        </w:tc>
        <w:tc>
          <w:tcPr>
            <w:tcW w:w="4879" w:type="dxa"/>
            <w:shd w:val="clear" w:color="auto" w:fill="FFFFFF" w:themeFill="background1"/>
            <w:tcMar>
              <w:top w:w="72" w:type="dxa"/>
              <w:left w:w="144" w:type="dxa"/>
              <w:bottom w:w="72" w:type="dxa"/>
              <w:right w:w="144" w:type="dxa"/>
            </w:tcMar>
            <w:hideMark/>
          </w:tcPr>
          <w:p w14:paraId="3EC268A9" w14:textId="77777777" w:rsidR="00407708" w:rsidRPr="00404C2C" w:rsidRDefault="00407708" w:rsidP="001B5B86">
            <w:pPr>
              <w:pStyle w:val="TableEntry"/>
            </w:pPr>
            <w:r w:rsidRPr="00404C2C">
              <w:t>Flag in response that auto de-duplication has happen by clinical DE source</w:t>
            </w:r>
          </w:p>
        </w:tc>
        <w:tc>
          <w:tcPr>
            <w:tcW w:w="2397" w:type="dxa"/>
            <w:shd w:val="clear" w:color="auto" w:fill="FFFFFF" w:themeFill="background1"/>
            <w:tcMar>
              <w:top w:w="72" w:type="dxa"/>
              <w:left w:w="144" w:type="dxa"/>
              <w:bottom w:w="72" w:type="dxa"/>
              <w:right w:w="144" w:type="dxa"/>
            </w:tcMar>
            <w:hideMark/>
          </w:tcPr>
          <w:p w14:paraId="4335F4C9"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07FC9140" w14:textId="132EFD36" w:rsidR="00407708" w:rsidRPr="00404C2C" w:rsidRDefault="00407708" w:rsidP="001B5B86">
            <w:pPr>
              <w:pStyle w:val="TableEntry"/>
            </w:pPr>
            <w:r w:rsidRPr="00404C2C">
              <w:t xml:space="preserve">No </w:t>
            </w:r>
            <w:r w:rsidR="00AD771F">
              <w:br/>
            </w:r>
            <w:r w:rsidRPr="00404C2C">
              <w:t>(</w:t>
            </w:r>
            <w:r w:rsidR="00AD771F">
              <w:t>closed</w:t>
            </w:r>
            <w:r w:rsidR="00AD771F" w:rsidRPr="00404C2C">
              <w:t xml:space="preserve"> </w:t>
            </w:r>
            <w:r w:rsidRPr="00404C2C">
              <w:t>Issue)</w:t>
            </w:r>
          </w:p>
        </w:tc>
      </w:tr>
      <w:tr w:rsidR="00407708" w:rsidRPr="00404C2C" w14:paraId="024B2204" w14:textId="77777777" w:rsidTr="001B5B86">
        <w:tc>
          <w:tcPr>
            <w:tcW w:w="378" w:type="dxa"/>
            <w:shd w:val="clear" w:color="auto" w:fill="FFFFFF" w:themeFill="background1"/>
            <w:tcMar>
              <w:top w:w="72" w:type="dxa"/>
              <w:left w:w="144" w:type="dxa"/>
              <w:bottom w:w="72" w:type="dxa"/>
              <w:right w:w="144" w:type="dxa"/>
            </w:tcMar>
            <w:hideMark/>
          </w:tcPr>
          <w:p w14:paraId="2A7C048F" w14:textId="77777777" w:rsidR="00407708" w:rsidRPr="00404C2C" w:rsidRDefault="00407708" w:rsidP="001B5B86">
            <w:pPr>
              <w:pStyle w:val="TableEntry"/>
            </w:pPr>
            <w:r w:rsidRPr="00404C2C">
              <w:t>8</w:t>
            </w:r>
          </w:p>
        </w:tc>
        <w:tc>
          <w:tcPr>
            <w:tcW w:w="4879" w:type="dxa"/>
            <w:shd w:val="clear" w:color="auto" w:fill="FFFFFF" w:themeFill="background1"/>
            <w:tcMar>
              <w:top w:w="72" w:type="dxa"/>
              <w:left w:w="144" w:type="dxa"/>
              <w:bottom w:w="72" w:type="dxa"/>
              <w:right w:w="144" w:type="dxa"/>
            </w:tcMar>
            <w:hideMark/>
          </w:tcPr>
          <w:p w14:paraId="72C79C9E" w14:textId="77777777" w:rsidR="00407708" w:rsidRPr="00404C2C" w:rsidRDefault="00407708" w:rsidP="001B5B86">
            <w:pPr>
              <w:pStyle w:val="TableEntry"/>
            </w:pPr>
            <w:r w:rsidRPr="00404C2C">
              <w:t>Shows specific DEs that have been auto de-duplicated</w:t>
            </w:r>
          </w:p>
        </w:tc>
        <w:tc>
          <w:tcPr>
            <w:tcW w:w="2397" w:type="dxa"/>
            <w:shd w:val="clear" w:color="auto" w:fill="FFFFFF" w:themeFill="background1"/>
            <w:tcMar>
              <w:top w:w="72" w:type="dxa"/>
              <w:left w:w="144" w:type="dxa"/>
              <w:bottom w:w="72" w:type="dxa"/>
              <w:right w:w="144" w:type="dxa"/>
            </w:tcMar>
            <w:hideMark/>
          </w:tcPr>
          <w:p w14:paraId="6ED03BDA" w14:textId="4E335479" w:rsidR="00407708" w:rsidRPr="00404C2C" w:rsidRDefault="00407708" w:rsidP="001B5B86">
            <w:pPr>
              <w:pStyle w:val="TableEntry"/>
            </w:pPr>
            <w:r w:rsidRPr="00404C2C">
              <w:t>No? (not with RECON)</w:t>
            </w:r>
          </w:p>
        </w:tc>
        <w:tc>
          <w:tcPr>
            <w:tcW w:w="1701" w:type="dxa"/>
            <w:shd w:val="clear" w:color="auto" w:fill="FFFFFF" w:themeFill="background1"/>
            <w:tcMar>
              <w:top w:w="72" w:type="dxa"/>
              <w:left w:w="144" w:type="dxa"/>
              <w:bottom w:w="72" w:type="dxa"/>
              <w:right w:w="144" w:type="dxa"/>
            </w:tcMar>
            <w:hideMark/>
          </w:tcPr>
          <w:p w14:paraId="45950E1C" w14:textId="440820C7" w:rsidR="00407708" w:rsidRPr="00404C2C" w:rsidRDefault="00407708" w:rsidP="001B5B86">
            <w:pPr>
              <w:pStyle w:val="TableEntry"/>
            </w:pPr>
            <w:r w:rsidRPr="00404C2C">
              <w:t>No, too complex</w:t>
            </w:r>
          </w:p>
        </w:tc>
      </w:tr>
    </w:tbl>
    <w:p w14:paraId="22EC14A9" w14:textId="77777777" w:rsidR="004A4DCA" w:rsidRPr="00213840" w:rsidRDefault="004A4DCA" w:rsidP="00213840">
      <w:pPr>
        <w:pStyle w:val="BodyText"/>
      </w:pPr>
    </w:p>
    <w:p w14:paraId="35517E11" w14:textId="7F635A25" w:rsidR="00A8484C" w:rsidRPr="00213840" w:rsidRDefault="00A8484C" w:rsidP="00213840">
      <w:pPr>
        <w:pStyle w:val="BodyText"/>
        <w:rPr>
          <w:b/>
          <w:bCs/>
          <w:i/>
          <w:iCs/>
        </w:rPr>
      </w:pPr>
      <w:r w:rsidRPr="00213840">
        <w:rPr>
          <w:b/>
          <w:bCs/>
          <w:i/>
          <w:iCs/>
        </w:rPr>
        <w:t>QEDm_002: Scope Listing of Data Elements</w:t>
      </w:r>
    </w:p>
    <w:p w14:paraId="78C55839" w14:textId="7BD9555E" w:rsidR="004A4DCA" w:rsidRPr="00213840" w:rsidRDefault="00A8484C" w:rsidP="00BF54DA">
      <w:pPr>
        <w:pStyle w:val="BodyText"/>
        <w:ind w:left="284"/>
        <w:rPr>
          <w:i/>
          <w:iCs/>
        </w:rPr>
      </w:pPr>
      <w:r w:rsidRPr="00213840">
        <w:rPr>
          <w:i/>
          <w:iCs/>
        </w:rPr>
        <w:t xml:space="preserve">Which is the best approach in specifying the QEDm query transaction and complementary provenance information? </w:t>
      </w:r>
    </w:p>
    <w:p w14:paraId="125E1DEE" w14:textId="45D67173" w:rsidR="00A8484C" w:rsidRPr="00213840" w:rsidRDefault="00A8484C" w:rsidP="00BF54DA">
      <w:pPr>
        <w:pStyle w:val="BodyText"/>
        <w:ind w:left="284"/>
        <w:rPr>
          <w:i/>
          <w:iCs/>
        </w:rPr>
      </w:pPr>
      <w:r w:rsidRPr="00213840">
        <w:rPr>
          <w:i/>
          <w:iCs/>
        </w:rPr>
        <w:t>FHIR allows essentially two approaches (querying strategies in FHIR STU3):</w:t>
      </w:r>
    </w:p>
    <w:p w14:paraId="3FAEFF70" w14:textId="77777777" w:rsidR="00A8484C" w:rsidRPr="00404C2C" w:rsidRDefault="00A8484C" w:rsidP="00BF54DA">
      <w:pPr>
        <w:pStyle w:val="ListBullet2"/>
        <w:numPr>
          <w:ilvl w:val="0"/>
          <w:numId w:val="39"/>
        </w:numPr>
        <w:ind w:left="709"/>
        <w:rPr>
          <w:i/>
          <w:iCs/>
        </w:rPr>
      </w:pPr>
      <w:r w:rsidRPr="00404C2C">
        <w:rPr>
          <w:i/>
          <w:iCs/>
        </w:rPr>
        <w:t xml:space="preserve">Querying ‘named’ Lists of resources (‘Operations’) </w:t>
      </w:r>
    </w:p>
    <w:p w14:paraId="378A4C92" w14:textId="77777777" w:rsidR="00A8484C" w:rsidRPr="00404C2C" w:rsidRDefault="00A8484C" w:rsidP="00BF54DA">
      <w:pPr>
        <w:pStyle w:val="ListBullet2"/>
        <w:numPr>
          <w:ilvl w:val="0"/>
          <w:numId w:val="39"/>
        </w:numPr>
        <w:ind w:left="709"/>
        <w:rPr>
          <w:i/>
          <w:iCs/>
        </w:rPr>
      </w:pPr>
      <w:r w:rsidRPr="00404C2C">
        <w:rPr>
          <w:i/>
          <w:iCs/>
        </w:rPr>
        <w:t>Querying directly the underlying resources</w:t>
      </w:r>
    </w:p>
    <w:p w14:paraId="4FA8518F" w14:textId="77777777" w:rsidR="00A8484C" w:rsidRPr="00213840" w:rsidRDefault="00A8484C" w:rsidP="00BF54DA">
      <w:pPr>
        <w:pStyle w:val="BodyText"/>
        <w:ind w:left="284"/>
        <w:rPr>
          <w:i/>
          <w:iCs/>
        </w:rPr>
      </w:pPr>
      <w:r w:rsidRPr="00213840">
        <w:rPr>
          <w:i/>
          <w:iCs/>
        </w:rPr>
        <w:t>Considerations:</w:t>
      </w:r>
    </w:p>
    <w:p w14:paraId="074DB099" w14:textId="77777777" w:rsidR="00A8484C" w:rsidRPr="00213840" w:rsidRDefault="00A8484C" w:rsidP="00BF54DA">
      <w:pPr>
        <w:pStyle w:val="ListBullet2"/>
        <w:numPr>
          <w:ilvl w:val="0"/>
          <w:numId w:val="52"/>
        </w:numPr>
        <w:ind w:left="709"/>
        <w:rPr>
          <w:i/>
          <w:iCs/>
        </w:rPr>
      </w:pPr>
      <w:r w:rsidRPr="00213840">
        <w:rPr>
          <w:i/>
          <w:iCs/>
        </w:rPr>
        <w:t xml:space="preserve">Only the support for listing Resources has sense from a clinical point of view (see Issue QEDm:001 - requirements 1,2,3) </w:t>
      </w:r>
    </w:p>
    <w:p w14:paraId="4A7C824C" w14:textId="77777777" w:rsidR="00A8484C" w:rsidRPr="00213840" w:rsidRDefault="00A8484C" w:rsidP="00BF54DA">
      <w:pPr>
        <w:pStyle w:val="ListBullet2"/>
        <w:numPr>
          <w:ilvl w:val="0"/>
          <w:numId w:val="52"/>
        </w:numPr>
        <w:ind w:left="709"/>
        <w:rPr>
          <w:i/>
          <w:iCs/>
        </w:rPr>
      </w:pPr>
      <w:r w:rsidRPr="00213840">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22" w:anchor="query" w:history="1">
        <w:r w:rsidRPr="00213840">
          <w:rPr>
            <w:rStyle w:val="Hyperlink"/>
          </w:rPr>
          <w:t>here</w:t>
        </w:r>
      </w:hyperlink>
      <w:r w:rsidRPr="00213840">
        <w:rPr>
          <w:i/>
          <w:iCs/>
        </w:rPr>
        <w:t xml:space="preserve"> for more comments).</w:t>
      </w:r>
    </w:p>
    <w:p w14:paraId="259F779A" w14:textId="77777777" w:rsidR="00A8484C" w:rsidRPr="00213840" w:rsidRDefault="00A8484C" w:rsidP="00BF54DA">
      <w:pPr>
        <w:pStyle w:val="BodyText"/>
        <w:ind w:left="284"/>
        <w:rPr>
          <w:b/>
          <w:bCs/>
          <w:i/>
          <w:iCs/>
        </w:rPr>
      </w:pPr>
      <w:r w:rsidRPr="00213840">
        <w:rPr>
          <w:b/>
          <w:bCs/>
          <w:i/>
          <w:iCs/>
        </w:rPr>
        <w:t xml:space="preserve">Resolution:  </w:t>
      </w:r>
    </w:p>
    <w:p w14:paraId="71BC0830" w14:textId="77777777" w:rsidR="00A8484C" w:rsidRPr="00BF54DA" w:rsidRDefault="00A8484C" w:rsidP="00213840">
      <w:pPr>
        <w:pStyle w:val="ListBullet2"/>
        <w:numPr>
          <w:ilvl w:val="0"/>
          <w:numId w:val="53"/>
        </w:numPr>
        <w:rPr>
          <w:b/>
          <w:i/>
          <w:iCs/>
        </w:rPr>
      </w:pPr>
      <w:r w:rsidRPr="00BF54DA">
        <w:rPr>
          <w:b/>
          <w:i/>
          <w:iCs/>
        </w:rPr>
        <w:t xml:space="preserve">Basic remains the goal and Argonauts doesn’t consider ‘curated lists’ (aka ‘named’ Lists of resources) as a basic function </w:t>
      </w:r>
      <w:r w:rsidRPr="00BF54DA">
        <w:rPr>
          <w:b/>
          <w:i/>
          <w:iCs/>
        </w:rPr>
        <w:sym w:font="Wingdings" w:char="F0E0"/>
      </w:r>
      <w:r w:rsidRPr="00BF54DA">
        <w:rPr>
          <w:b/>
          <w:i/>
          <w:iCs/>
        </w:rPr>
        <w:t xml:space="preserve">  start consider querying directly the underlying resources</w:t>
      </w:r>
    </w:p>
    <w:p w14:paraId="0E149FBD" w14:textId="77777777" w:rsidR="004A4DCA" w:rsidRPr="00213840" w:rsidRDefault="004A4DCA" w:rsidP="00213840">
      <w:pPr>
        <w:pStyle w:val="BodyText"/>
        <w:rPr>
          <w:i/>
        </w:rPr>
      </w:pPr>
    </w:p>
    <w:p w14:paraId="6A4E2F15" w14:textId="77777777" w:rsidR="00827F35" w:rsidRPr="00213840" w:rsidRDefault="00827F35" w:rsidP="00213840">
      <w:pPr>
        <w:pStyle w:val="BodyText"/>
        <w:rPr>
          <w:b/>
          <w:bCs/>
          <w:iCs/>
        </w:rPr>
      </w:pPr>
      <w:r w:rsidRPr="00213840">
        <w:rPr>
          <w:b/>
          <w:bCs/>
          <w:i/>
          <w:iCs/>
        </w:rPr>
        <w:t>QEDm_003: which are the QEDm query parameters to consider for accessing Data Elements (Resources)?</w:t>
      </w:r>
    </w:p>
    <w:p w14:paraId="2D731709" w14:textId="77777777" w:rsidR="006F3EF5" w:rsidRPr="00EA3123" w:rsidRDefault="00827F35" w:rsidP="00BF54DA">
      <w:pPr>
        <w:pStyle w:val="BodyText"/>
        <w:ind w:left="284"/>
        <w:rPr>
          <w:b/>
          <w:bCs/>
          <w:iCs/>
        </w:rPr>
      </w:pPr>
      <w:r w:rsidRPr="00213840">
        <w:rPr>
          <w:b/>
          <w:bCs/>
          <w:i/>
          <w:iCs/>
        </w:rPr>
        <w:t xml:space="preserve">Resolution: </w:t>
      </w:r>
    </w:p>
    <w:p w14:paraId="119EC753" w14:textId="13227F1C" w:rsidR="00B46515" w:rsidRPr="00BF54DA" w:rsidRDefault="00827F35" w:rsidP="00213840">
      <w:pPr>
        <w:pStyle w:val="ListBullet2"/>
        <w:numPr>
          <w:ilvl w:val="0"/>
          <w:numId w:val="54"/>
        </w:numPr>
        <w:rPr>
          <w:b/>
          <w:iCs/>
        </w:rPr>
      </w:pPr>
      <w:r w:rsidRPr="00BF54DA">
        <w:rPr>
          <w:b/>
          <w:i/>
          <w:iCs/>
        </w:rPr>
        <w:t>try to replicate QED functionalities according to the query strategy adopted.</w:t>
      </w:r>
    </w:p>
    <w:p w14:paraId="527129CD" w14:textId="77777777" w:rsidR="00404C2C" w:rsidRPr="00213840" w:rsidRDefault="00404C2C" w:rsidP="00213840">
      <w:pPr>
        <w:pStyle w:val="BodyText"/>
        <w:rPr>
          <w:i/>
        </w:rPr>
      </w:pPr>
    </w:p>
    <w:p w14:paraId="5E59E062" w14:textId="77777777" w:rsidR="00311F1B" w:rsidRPr="00213840" w:rsidRDefault="00311F1B" w:rsidP="00213840">
      <w:pPr>
        <w:pStyle w:val="BodyText"/>
        <w:rPr>
          <w:b/>
          <w:bCs/>
          <w:iCs/>
        </w:rPr>
      </w:pPr>
      <w:r w:rsidRPr="00213840">
        <w:rPr>
          <w:b/>
          <w:bCs/>
          <w:i/>
          <w:iCs/>
        </w:rPr>
        <w:t>QEDm_004: To define the core set of FHIR resources that align with QED and related QEDm’s options</w:t>
      </w:r>
    </w:p>
    <w:p w14:paraId="3901EC37" w14:textId="77777777" w:rsidR="00311F1B" w:rsidRPr="00404C2C" w:rsidRDefault="00311F1B" w:rsidP="00BF54DA">
      <w:pPr>
        <w:pStyle w:val="BodyText"/>
        <w:ind w:left="284"/>
        <w:rPr>
          <w:i/>
          <w:iCs/>
        </w:rPr>
      </w:pPr>
      <w:r w:rsidRPr="00213840">
        <w:rPr>
          <w:i/>
          <w:iCs/>
        </w:rPr>
        <w:t xml:space="preserve">Resolution strategy: </w:t>
      </w:r>
    </w:p>
    <w:p w14:paraId="19CFC0F1" w14:textId="77777777" w:rsidR="00311F1B" w:rsidRPr="00BF54DA" w:rsidRDefault="00311F1B" w:rsidP="00213840">
      <w:pPr>
        <w:pStyle w:val="ListBullet2"/>
        <w:numPr>
          <w:ilvl w:val="0"/>
          <w:numId w:val="39"/>
        </w:numPr>
        <w:rPr>
          <w:i/>
          <w:iCs/>
        </w:rPr>
      </w:pPr>
      <w:r w:rsidRPr="00BF54DA">
        <w:rPr>
          <w:i/>
          <w:iCs/>
        </w:rPr>
        <w:lastRenderedPageBreak/>
        <w:t>consider a subset of FHIR Resources: the stable ones.</w:t>
      </w:r>
      <w:r w:rsidRPr="00BF54DA">
        <w:rPr>
          <w:i/>
          <w:iCs/>
        </w:rPr>
        <w:br/>
        <w:t>(keep in the Supplement the complete table to make evident all open issues about Resources until the final review: see “Classification of Information” section for more details)</w:t>
      </w:r>
    </w:p>
    <w:p w14:paraId="5229918D" w14:textId="77777777" w:rsidR="00311F1B" w:rsidRPr="00BF54DA" w:rsidRDefault="00311F1B" w:rsidP="00213840">
      <w:pPr>
        <w:pStyle w:val="ListBullet2"/>
        <w:numPr>
          <w:ilvl w:val="0"/>
          <w:numId w:val="39"/>
        </w:numPr>
        <w:rPr>
          <w:i/>
          <w:iCs/>
        </w:rPr>
      </w:pPr>
      <w:r w:rsidRPr="00BF54DA">
        <w:rPr>
          <w:i/>
          <w:iCs/>
        </w:rPr>
        <w:t xml:space="preserve">consider the STU3 version of Resources. </w:t>
      </w:r>
    </w:p>
    <w:p w14:paraId="1FC1AA50" w14:textId="77777777" w:rsidR="00311F1B" w:rsidRPr="00213840" w:rsidRDefault="00311F1B" w:rsidP="00BF54DA">
      <w:pPr>
        <w:pStyle w:val="BodyText"/>
        <w:ind w:left="709"/>
        <w:rPr>
          <w:i/>
          <w:iCs/>
        </w:rPr>
      </w:pPr>
      <w:r w:rsidRPr="00213840">
        <w:rPr>
          <w:i/>
          <w:iCs/>
        </w:rPr>
        <w:t>Comments:</w:t>
      </w:r>
    </w:p>
    <w:p w14:paraId="64C782A2" w14:textId="5BACDE79" w:rsidR="009968CF" w:rsidRPr="00404C2C" w:rsidRDefault="00311F1B" w:rsidP="00BF54DA">
      <w:pPr>
        <w:pStyle w:val="BodyText"/>
        <w:ind w:left="709"/>
        <w:rPr>
          <w:i/>
          <w:iCs/>
        </w:rPr>
      </w:pPr>
      <w:r w:rsidRPr="00213840">
        <w:rPr>
          <w:i/>
          <w:iCs/>
        </w:rPr>
        <w:t>Here below a comparison table between the current clinical information classification</w:t>
      </w:r>
      <w:r w:rsidR="00CF54CE" w:rsidRPr="00213840">
        <w:rPr>
          <w:i/>
          <w:iCs/>
        </w:rPr>
        <w:t>/options</w:t>
      </w:r>
      <w:r w:rsidRPr="00213840">
        <w:rPr>
          <w:i/>
          <w:iCs/>
        </w:rPr>
        <w:t xml:space="preserve"> from QED</w:t>
      </w:r>
      <w:r w:rsidR="003145CA" w:rsidRPr="00213840">
        <w:rPr>
          <w:i/>
          <w:iCs/>
        </w:rPr>
        <w:t xml:space="preserve">, </w:t>
      </w:r>
      <w:r w:rsidR="00CF54CE" w:rsidRPr="00213840">
        <w:rPr>
          <w:i/>
          <w:iCs/>
        </w:rPr>
        <w:t>QEDm</w:t>
      </w:r>
      <w:r w:rsidRPr="00213840">
        <w:rPr>
          <w:i/>
          <w:iCs/>
        </w:rPr>
        <w:t xml:space="preserve"> and </w:t>
      </w:r>
      <w:r w:rsidR="003145CA" w:rsidRPr="00213840">
        <w:rPr>
          <w:i/>
          <w:iCs/>
        </w:rPr>
        <w:t>FHIR Resources.</w:t>
      </w:r>
    </w:p>
    <w:p w14:paraId="63AF7B9A" w14:textId="54EB7F55" w:rsidR="00311F1B" w:rsidRPr="00213840" w:rsidRDefault="003145CA" w:rsidP="00BF54DA">
      <w:pPr>
        <w:pStyle w:val="BodyText"/>
        <w:ind w:left="709"/>
        <w:rPr>
          <w:i/>
          <w:iCs/>
        </w:rPr>
      </w:pPr>
      <w:r w:rsidRPr="00213840">
        <w:rPr>
          <w:i/>
          <w:iCs/>
        </w:rPr>
        <w:t>A</w:t>
      </w:r>
      <w:r w:rsidR="00311F1B" w:rsidRPr="00213840">
        <w:rPr>
          <w:i/>
          <w:iCs/>
        </w:rPr>
        <w:t>lternative classifications from Argonauts and US Core projects/initiatives</w:t>
      </w:r>
      <w:r w:rsidRPr="00213840">
        <w:rPr>
          <w:i/>
          <w:iCs/>
        </w:rPr>
        <w:t xml:space="preserve"> have been considered and discussed</w:t>
      </w:r>
      <w:r w:rsidR="00173542" w:rsidRPr="00213840">
        <w:rPr>
          <w:i/>
          <w:iCs/>
        </w:rPr>
        <w:t xml:space="preserve">. </w:t>
      </w:r>
    </w:p>
    <w:p w14:paraId="2607B0FC" w14:textId="77777777" w:rsidR="00825598" w:rsidRPr="00404C2C"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404C2C" w14:paraId="33E8DAC0" w14:textId="77777777" w:rsidTr="00BF54DA">
        <w:trPr>
          <w:jc w:val="center"/>
        </w:trPr>
        <w:tc>
          <w:tcPr>
            <w:tcW w:w="2551" w:type="dxa"/>
            <w:shd w:val="clear" w:color="auto" w:fill="D9D9D9" w:themeFill="background1" w:themeFillShade="D9"/>
            <w:vAlign w:val="center"/>
          </w:tcPr>
          <w:p w14:paraId="48E630D4" w14:textId="38934E44" w:rsidR="003145CA" w:rsidRPr="00404C2C" w:rsidRDefault="003145CA" w:rsidP="001B5B86">
            <w:pPr>
              <w:pStyle w:val="TableEntryHeader"/>
            </w:pPr>
            <w:r w:rsidRPr="00404C2C">
              <w:t>QED Option</w:t>
            </w:r>
          </w:p>
        </w:tc>
        <w:tc>
          <w:tcPr>
            <w:tcW w:w="1969" w:type="dxa"/>
            <w:shd w:val="clear" w:color="auto" w:fill="D9D9D9" w:themeFill="background1" w:themeFillShade="D9"/>
            <w:vAlign w:val="center"/>
          </w:tcPr>
          <w:p w14:paraId="1B07F672" w14:textId="3276023C" w:rsidR="003145CA" w:rsidRPr="00404C2C" w:rsidRDefault="003145CA" w:rsidP="001B5B86">
            <w:pPr>
              <w:pStyle w:val="TableEntryHeader"/>
            </w:pPr>
            <w:r w:rsidRPr="00404C2C">
              <w:t>QEDm Option</w:t>
            </w:r>
          </w:p>
        </w:tc>
        <w:tc>
          <w:tcPr>
            <w:tcW w:w="3429" w:type="dxa"/>
            <w:shd w:val="clear" w:color="auto" w:fill="D9D9D9" w:themeFill="background1" w:themeFillShade="D9"/>
          </w:tcPr>
          <w:p w14:paraId="1B862A6A" w14:textId="415DC166" w:rsidR="003145CA" w:rsidRPr="00404C2C" w:rsidRDefault="003145CA" w:rsidP="001B5B86">
            <w:pPr>
              <w:pStyle w:val="TableEntryHeader"/>
            </w:pPr>
            <w:r w:rsidRPr="00404C2C">
              <w:t>FHIR Resource/Profile</w:t>
            </w:r>
          </w:p>
        </w:tc>
      </w:tr>
      <w:tr w:rsidR="003145CA" w:rsidRPr="00404C2C" w14:paraId="7F1A1973" w14:textId="77777777" w:rsidTr="00BF54DA">
        <w:trPr>
          <w:jc w:val="center"/>
        </w:trPr>
        <w:tc>
          <w:tcPr>
            <w:tcW w:w="2551" w:type="dxa"/>
            <w:shd w:val="clear" w:color="auto" w:fill="FFFFFF" w:themeFill="background1"/>
          </w:tcPr>
          <w:p w14:paraId="4A92C65C" w14:textId="5984E8E6" w:rsidR="003145CA" w:rsidRPr="00404C2C" w:rsidRDefault="003145CA" w:rsidP="001B5B86">
            <w:pPr>
              <w:pStyle w:val="TableEntry"/>
            </w:pPr>
            <w:r w:rsidRPr="00404C2C">
              <w:t xml:space="preserve">Vital Signs </w:t>
            </w:r>
          </w:p>
        </w:tc>
        <w:tc>
          <w:tcPr>
            <w:tcW w:w="1969" w:type="dxa"/>
            <w:shd w:val="clear" w:color="auto" w:fill="FFFFFF" w:themeFill="background1"/>
          </w:tcPr>
          <w:p w14:paraId="0E8C248C" w14:textId="28168203" w:rsidR="003145CA" w:rsidRPr="00404C2C" w:rsidRDefault="003145CA" w:rsidP="001B5B86">
            <w:pPr>
              <w:pStyle w:val="TableEntry"/>
            </w:pPr>
            <w:r w:rsidRPr="00404C2C">
              <w:t>Simple Observations</w:t>
            </w:r>
          </w:p>
        </w:tc>
        <w:tc>
          <w:tcPr>
            <w:tcW w:w="3429" w:type="dxa"/>
            <w:shd w:val="clear" w:color="auto" w:fill="FFFFFF" w:themeFill="background1"/>
          </w:tcPr>
          <w:p w14:paraId="1CE4B6E4" w14:textId="38E0C808" w:rsidR="003145CA" w:rsidRPr="00404C2C" w:rsidRDefault="003145CA" w:rsidP="001B5B86">
            <w:pPr>
              <w:pStyle w:val="TableEntry"/>
              <w:rPr>
                <w:rFonts w:eastAsiaTheme="minorEastAsia"/>
              </w:rPr>
            </w:pPr>
            <w:r w:rsidRPr="00404C2C">
              <w:rPr>
                <w:rFonts w:eastAsiaTheme="minorEastAsia"/>
              </w:rPr>
              <w:t>Observation</w:t>
            </w:r>
          </w:p>
          <w:p w14:paraId="3162B6A6" w14:textId="1CC1047D" w:rsidR="003145CA" w:rsidRPr="00404C2C" w:rsidRDefault="00D71267" w:rsidP="001B5B86">
            <w:pPr>
              <w:pStyle w:val="TableEntry"/>
              <w:rPr>
                <w:rFonts w:eastAsiaTheme="minorEastAsia"/>
              </w:rPr>
            </w:pPr>
            <w:r>
              <w:rPr>
                <w:rFonts w:eastAsiaTheme="minorEastAsia"/>
              </w:rPr>
              <w:t>(</w:t>
            </w:r>
            <w:r w:rsidR="003145CA" w:rsidRPr="00404C2C">
              <w:rPr>
                <w:rFonts w:eastAsiaTheme="minorEastAsia"/>
              </w:rPr>
              <w:t>Vital</w:t>
            </w:r>
            <w:r>
              <w:rPr>
                <w:rFonts w:eastAsiaTheme="minorEastAsia"/>
              </w:rPr>
              <w:t xml:space="preserve"> </w:t>
            </w:r>
            <w:r w:rsidR="003145CA" w:rsidRPr="00404C2C">
              <w:rPr>
                <w:rFonts w:eastAsiaTheme="minorEastAsia"/>
              </w:rPr>
              <w:t xml:space="preserve">Sign </w:t>
            </w:r>
            <w:r>
              <w:rPr>
                <w:rFonts w:eastAsiaTheme="minorEastAsia"/>
              </w:rPr>
              <w:t xml:space="preserve">are </w:t>
            </w:r>
            <w:r w:rsidR="003145CA" w:rsidRPr="00404C2C">
              <w:rPr>
                <w:rFonts w:eastAsiaTheme="minorEastAsia"/>
              </w:rPr>
              <w:t>profile</w:t>
            </w:r>
            <w:r>
              <w:rPr>
                <w:rFonts w:eastAsiaTheme="minorEastAsia"/>
              </w:rPr>
              <w:t>d Observations</w:t>
            </w:r>
            <w:r w:rsidR="003145CA" w:rsidRPr="00404C2C">
              <w:rPr>
                <w:rFonts w:eastAsiaTheme="minorEastAsia"/>
              </w:rPr>
              <w:t>)</w:t>
            </w:r>
          </w:p>
        </w:tc>
      </w:tr>
      <w:tr w:rsidR="003145CA" w:rsidRPr="00404C2C" w14:paraId="54FBAE81" w14:textId="77777777" w:rsidTr="00BF54DA">
        <w:trPr>
          <w:jc w:val="center"/>
        </w:trPr>
        <w:tc>
          <w:tcPr>
            <w:tcW w:w="2551" w:type="dxa"/>
            <w:shd w:val="clear" w:color="auto" w:fill="FFFFFF" w:themeFill="background1"/>
          </w:tcPr>
          <w:p w14:paraId="29E25359" w14:textId="4F15B9C7" w:rsidR="003145CA" w:rsidRPr="00404C2C" w:rsidRDefault="003145CA" w:rsidP="001B5B86">
            <w:pPr>
              <w:pStyle w:val="TableEntry"/>
            </w:pPr>
            <w:r w:rsidRPr="00404C2C">
              <w:t xml:space="preserve">Diagnostic Results </w:t>
            </w:r>
          </w:p>
        </w:tc>
        <w:tc>
          <w:tcPr>
            <w:tcW w:w="1969" w:type="dxa"/>
            <w:shd w:val="clear" w:color="auto" w:fill="FFFFFF" w:themeFill="background1"/>
          </w:tcPr>
          <w:p w14:paraId="3A66CA8D" w14:textId="77777777" w:rsidR="003145CA" w:rsidRPr="00404C2C" w:rsidRDefault="003145CA" w:rsidP="001B5B86">
            <w:pPr>
              <w:pStyle w:val="TableEntry"/>
            </w:pPr>
            <w:r w:rsidRPr="00404C2C">
              <w:t>Diagnostic Results Option</w:t>
            </w:r>
          </w:p>
        </w:tc>
        <w:tc>
          <w:tcPr>
            <w:tcW w:w="3429" w:type="dxa"/>
            <w:shd w:val="clear" w:color="auto" w:fill="FFFFFF" w:themeFill="background1"/>
          </w:tcPr>
          <w:p w14:paraId="14754876" w14:textId="555FB414" w:rsidR="003145CA" w:rsidRPr="00404C2C" w:rsidRDefault="00EA77C2" w:rsidP="001B5B86">
            <w:pPr>
              <w:pStyle w:val="TableEntry"/>
            </w:pPr>
            <w:hyperlink r:id="rId23" w:history="1">
              <w:r w:rsidR="003145CA" w:rsidRPr="00404C2C">
                <w:rPr>
                  <w:rStyle w:val="Hyperlink"/>
                  <w:rFonts w:eastAsiaTheme="minorEastAsia"/>
                  <w:color w:val="auto"/>
                  <w:u w:val="none"/>
                </w:rPr>
                <w:t>Diagnostic</w:t>
              </w:r>
            </w:hyperlink>
            <w:hyperlink r:id="rId24" w:history="1">
              <w:r w:rsidR="003145CA" w:rsidRPr="00404C2C">
                <w:rPr>
                  <w:rStyle w:val="Hyperlink"/>
                  <w:rFonts w:eastAsiaTheme="minorEastAsia"/>
                  <w:color w:val="auto"/>
                  <w:u w:val="none"/>
                </w:rPr>
                <w:t xml:space="preserve">Report </w:t>
              </w:r>
            </w:hyperlink>
          </w:p>
        </w:tc>
      </w:tr>
      <w:tr w:rsidR="003145CA" w:rsidRPr="00404C2C" w14:paraId="458309C0" w14:textId="77777777" w:rsidTr="00BF54DA">
        <w:trPr>
          <w:jc w:val="center"/>
        </w:trPr>
        <w:tc>
          <w:tcPr>
            <w:tcW w:w="2551" w:type="dxa"/>
            <w:vMerge w:val="restart"/>
            <w:shd w:val="clear" w:color="auto" w:fill="FFFFFF" w:themeFill="background1"/>
          </w:tcPr>
          <w:p w14:paraId="5BAB8F37" w14:textId="1194269C" w:rsidR="003145CA" w:rsidRPr="00404C2C" w:rsidRDefault="003145CA" w:rsidP="001B5B86">
            <w:pPr>
              <w:pStyle w:val="TableEntry"/>
            </w:pPr>
            <w:r w:rsidRPr="00404C2C">
              <w:t xml:space="preserve">Problems and Allergies </w:t>
            </w:r>
          </w:p>
        </w:tc>
        <w:tc>
          <w:tcPr>
            <w:tcW w:w="1969" w:type="dxa"/>
            <w:shd w:val="clear" w:color="auto" w:fill="FFFFFF" w:themeFill="background1"/>
          </w:tcPr>
          <w:p w14:paraId="67E77C0D" w14:textId="7489321B" w:rsidR="003145CA" w:rsidRPr="00404C2C" w:rsidRDefault="00CC19CC" w:rsidP="001B5B86">
            <w:pPr>
              <w:pStyle w:val="TableEntry"/>
            </w:pPr>
            <w:r w:rsidRPr="00404C2C">
              <w:rPr>
                <w:rFonts w:eastAsiaTheme="minorEastAsia"/>
              </w:rPr>
              <w:t>Allergy and Intolerances</w:t>
            </w:r>
          </w:p>
        </w:tc>
        <w:tc>
          <w:tcPr>
            <w:tcW w:w="3429" w:type="dxa"/>
            <w:shd w:val="clear" w:color="auto" w:fill="FFFFFF" w:themeFill="background1"/>
          </w:tcPr>
          <w:p w14:paraId="258C0AA5" w14:textId="5BC6BFF4" w:rsidR="003145CA" w:rsidRPr="00404C2C" w:rsidRDefault="003145CA" w:rsidP="001B5B86">
            <w:pPr>
              <w:pStyle w:val="TableEntry"/>
              <w:rPr>
                <w:rFonts w:eastAsiaTheme="minorEastAsia"/>
              </w:rPr>
            </w:pPr>
            <w:r w:rsidRPr="00404C2C">
              <w:rPr>
                <w:rFonts w:eastAsiaTheme="minorEastAsia"/>
              </w:rPr>
              <w:t>AllergyIntolerance</w:t>
            </w:r>
          </w:p>
        </w:tc>
      </w:tr>
      <w:tr w:rsidR="003145CA" w:rsidRPr="00404C2C" w14:paraId="3BE5880D" w14:textId="77777777" w:rsidTr="00BF54DA">
        <w:trPr>
          <w:jc w:val="center"/>
        </w:trPr>
        <w:tc>
          <w:tcPr>
            <w:tcW w:w="2551" w:type="dxa"/>
            <w:vMerge/>
            <w:shd w:val="clear" w:color="auto" w:fill="FFFFFF" w:themeFill="background1"/>
          </w:tcPr>
          <w:p w14:paraId="20C7BDC9" w14:textId="77777777" w:rsidR="003145CA" w:rsidRPr="00404C2C" w:rsidRDefault="003145CA" w:rsidP="001B5B86">
            <w:pPr>
              <w:pStyle w:val="TableEntry"/>
            </w:pPr>
          </w:p>
        </w:tc>
        <w:tc>
          <w:tcPr>
            <w:tcW w:w="1969" w:type="dxa"/>
            <w:shd w:val="clear" w:color="auto" w:fill="FFFFFF" w:themeFill="background1"/>
          </w:tcPr>
          <w:p w14:paraId="29C88576" w14:textId="7DD43B1D" w:rsidR="003145CA" w:rsidRPr="00404C2C" w:rsidRDefault="003145CA" w:rsidP="001B5B86">
            <w:pPr>
              <w:pStyle w:val="TableEntry"/>
            </w:pPr>
            <w:r w:rsidRPr="00404C2C">
              <w:rPr>
                <w:rFonts w:eastAsiaTheme="minorEastAsia"/>
              </w:rPr>
              <w:t>Conditions</w:t>
            </w:r>
          </w:p>
        </w:tc>
        <w:tc>
          <w:tcPr>
            <w:tcW w:w="3429" w:type="dxa"/>
            <w:shd w:val="clear" w:color="auto" w:fill="FFFFFF" w:themeFill="background1"/>
          </w:tcPr>
          <w:p w14:paraId="0CB4D79D" w14:textId="079DCC65" w:rsidR="003145CA" w:rsidRPr="00404C2C" w:rsidRDefault="003145CA" w:rsidP="001B5B86">
            <w:pPr>
              <w:pStyle w:val="TableEntry"/>
              <w:rPr>
                <w:rFonts w:eastAsiaTheme="minorEastAsia"/>
              </w:rPr>
            </w:pPr>
            <w:r w:rsidRPr="00404C2C">
              <w:rPr>
                <w:rFonts w:eastAsiaTheme="minorEastAsia"/>
              </w:rPr>
              <w:t>Condition</w:t>
            </w:r>
          </w:p>
        </w:tc>
      </w:tr>
      <w:tr w:rsidR="003145CA" w:rsidRPr="00404C2C" w14:paraId="00F3F953" w14:textId="77777777" w:rsidTr="00BF54DA">
        <w:trPr>
          <w:trHeight w:val="274"/>
          <w:jc w:val="center"/>
        </w:trPr>
        <w:tc>
          <w:tcPr>
            <w:tcW w:w="2551" w:type="dxa"/>
            <w:shd w:val="clear" w:color="auto" w:fill="FFFFFF" w:themeFill="background1"/>
          </w:tcPr>
          <w:p w14:paraId="25E977A7" w14:textId="559C94D3" w:rsidR="003145CA" w:rsidRPr="00404C2C" w:rsidRDefault="003145CA" w:rsidP="001B5B86">
            <w:pPr>
              <w:pStyle w:val="TableEntry"/>
            </w:pPr>
            <w:r w:rsidRPr="00404C2C">
              <w:t xml:space="preserve">Medications </w:t>
            </w:r>
          </w:p>
        </w:tc>
        <w:tc>
          <w:tcPr>
            <w:tcW w:w="1969" w:type="dxa"/>
            <w:shd w:val="clear" w:color="auto" w:fill="FFFFFF" w:themeFill="background1"/>
          </w:tcPr>
          <w:p w14:paraId="688E8897" w14:textId="5DDC6C89" w:rsidR="003145CA" w:rsidRPr="00404C2C" w:rsidRDefault="003145CA" w:rsidP="001B5B86">
            <w:pPr>
              <w:pStyle w:val="TableEntry"/>
              <w:rPr>
                <w:rFonts w:eastAsiaTheme="minorEastAsia"/>
              </w:rPr>
            </w:pPr>
            <w:r w:rsidRPr="00404C2C">
              <w:rPr>
                <w:rFonts w:eastAsiaTheme="minorEastAsia"/>
              </w:rPr>
              <w:t>Medication</w:t>
            </w:r>
            <w:r w:rsidR="00B37F34" w:rsidRPr="00404C2C">
              <w:rPr>
                <w:rFonts w:eastAsiaTheme="minorEastAsia"/>
              </w:rPr>
              <w:t>s</w:t>
            </w:r>
          </w:p>
          <w:p w14:paraId="7F803096" w14:textId="1871425E" w:rsidR="003145CA" w:rsidRPr="00404C2C" w:rsidRDefault="003145CA" w:rsidP="001B5B86">
            <w:pPr>
              <w:pStyle w:val="TableEntry"/>
            </w:pPr>
          </w:p>
        </w:tc>
        <w:tc>
          <w:tcPr>
            <w:tcW w:w="3429" w:type="dxa"/>
            <w:shd w:val="clear" w:color="auto" w:fill="FFFFFF" w:themeFill="background1"/>
          </w:tcPr>
          <w:p w14:paraId="528A57B8" w14:textId="2020955F" w:rsidR="003145CA" w:rsidRPr="00404C2C" w:rsidRDefault="003145CA" w:rsidP="001B5B86">
            <w:pPr>
              <w:pStyle w:val="TableEntry"/>
              <w:rPr>
                <w:rFonts w:eastAsiaTheme="minorEastAsia"/>
              </w:rPr>
            </w:pPr>
            <w:r w:rsidRPr="00404C2C">
              <w:rPr>
                <w:rFonts w:eastAsiaTheme="minorEastAsia"/>
              </w:rPr>
              <w:t>Medication</w:t>
            </w:r>
          </w:p>
          <w:p w14:paraId="20541F66" w14:textId="77777777" w:rsidR="003145CA" w:rsidRPr="00404C2C" w:rsidRDefault="003145CA" w:rsidP="001B5B86">
            <w:pPr>
              <w:pStyle w:val="TableEntry"/>
              <w:rPr>
                <w:rFonts w:eastAsiaTheme="minorEastAsia"/>
              </w:rPr>
            </w:pPr>
            <w:r w:rsidRPr="00404C2C">
              <w:rPr>
                <w:rFonts w:eastAsiaTheme="minorEastAsia"/>
              </w:rPr>
              <w:t xml:space="preserve">MedicationStatement </w:t>
            </w:r>
          </w:p>
          <w:p w14:paraId="73D4F16F" w14:textId="74EA1E1D" w:rsidR="003145CA" w:rsidRPr="00404C2C" w:rsidRDefault="003145CA" w:rsidP="001B5B86">
            <w:pPr>
              <w:pStyle w:val="TableEntry"/>
            </w:pPr>
            <w:r w:rsidRPr="00404C2C">
              <w:rPr>
                <w:rFonts w:eastAsiaTheme="minorEastAsia"/>
              </w:rPr>
              <w:t>MedicationRequest</w:t>
            </w:r>
          </w:p>
        </w:tc>
      </w:tr>
      <w:tr w:rsidR="003145CA" w:rsidRPr="00404C2C" w14:paraId="0086EC07" w14:textId="77777777" w:rsidTr="00BF54DA">
        <w:trPr>
          <w:jc w:val="center"/>
        </w:trPr>
        <w:tc>
          <w:tcPr>
            <w:tcW w:w="2551" w:type="dxa"/>
            <w:shd w:val="clear" w:color="auto" w:fill="FFFFFF" w:themeFill="background1"/>
          </w:tcPr>
          <w:p w14:paraId="551B3BCE" w14:textId="7808874D" w:rsidR="003145CA" w:rsidRPr="00404C2C" w:rsidRDefault="003145CA" w:rsidP="001B5B86">
            <w:pPr>
              <w:pStyle w:val="TableEntry"/>
            </w:pPr>
            <w:r w:rsidRPr="00404C2C">
              <w:t>Immunizations</w:t>
            </w:r>
          </w:p>
        </w:tc>
        <w:tc>
          <w:tcPr>
            <w:tcW w:w="1969" w:type="dxa"/>
            <w:shd w:val="clear" w:color="auto" w:fill="FFFFFF" w:themeFill="background1"/>
          </w:tcPr>
          <w:p w14:paraId="6B61015C" w14:textId="1846F56F" w:rsidR="003145CA" w:rsidRPr="00404C2C" w:rsidRDefault="003145CA" w:rsidP="001B5B86">
            <w:pPr>
              <w:pStyle w:val="TableEntry"/>
            </w:pPr>
            <w:r w:rsidRPr="00404C2C">
              <w:t>Immunizations</w:t>
            </w:r>
          </w:p>
        </w:tc>
        <w:tc>
          <w:tcPr>
            <w:tcW w:w="3429" w:type="dxa"/>
            <w:shd w:val="clear" w:color="auto" w:fill="FFFFFF" w:themeFill="background1"/>
          </w:tcPr>
          <w:p w14:paraId="037E2162" w14:textId="5EC5575F" w:rsidR="003145CA" w:rsidRPr="00404C2C" w:rsidRDefault="003145CA" w:rsidP="001B5B86">
            <w:pPr>
              <w:pStyle w:val="TableEntry"/>
            </w:pPr>
            <w:r w:rsidRPr="00404C2C">
              <w:rPr>
                <w:rFonts w:eastAsiaTheme="minorEastAsia"/>
              </w:rPr>
              <w:t>Immunization</w:t>
            </w:r>
          </w:p>
        </w:tc>
      </w:tr>
      <w:tr w:rsidR="003145CA" w:rsidRPr="00404C2C" w14:paraId="4AE9E4C7" w14:textId="77777777" w:rsidTr="00BF54DA">
        <w:trPr>
          <w:trHeight w:val="182"/>
          <w:jc w:val="center"/>
        </w:trPr>
        <w:tc>
          <w:tcPr>
            <w:tcW w:w="2551" w:type="dxa"/>
            <w:vMerge w:val="restart"/>
            <w:shd w:val="clear" w:color="auto" w:fill="FFFFFF" w:themeFill="background1"/>
          </w:tcPr>
          <w:p w14:paraId="132DA3B3" w14:textId="5649F320" w:rsidR="003145CA" w:rsidRPr="00404C2C" w:rsidRDefault="003145CA" w:rsidP="001B5B86">
            <w:pPr>
              <w:pStyle w:val="TableEntry"/>
            </w:pPr>
            <w:r w:rsidRPr="00404C2C">
              <w:t xml:space="preserve">Professional Services </w:t>
            </w:r>
          </w:p>
        </w:tc>
        <w:tc>
          <w:tcPr>
            <w:tcW w:w="1969" w:type="dxa"/>
            <w:shd w:val="clear" w:color="auto" w:fill="FFFFFF" w:themeFill="background1"/>
          </w:tcPr>
          <w:p w14:paraId="3618522E" w14:textId="67523EF9" w:rsidR="003145CA" w:rsidRPr="00404C2C" w:rsidRDefault="003145CA" w:rsidP="001B5B86">
            <w:pPr>
              <w:pStyle w:val="TableEntry"/>
            </w:pPr>
            <w:r w:rsidRPr="00404C2C">
              <w:t>Procedures</w:t>
            </w:r>
          </w:p>
        </w:tc>
        <w:tc>
          <w:tcPr>
            <w:tcW w:w="3429" w:type="dxa"/>
            <w:shd w:val="clear" w:color="auto" w:fill="FFFFFF" w:themeFill="background1"/>
          </w:tcPr>
          <w:p w14:paraId="5E157957" w14:textId="1DFEE0A3" w:rsidR="003145CA" w:rsidRPr="00404C2C" w:rsidRDefault="003145CA" w:rsidP="001B5B86">
            <w:pPr>
              <w:pStyle w:val="TableEntry"/>
            </w:pPr>
            <w:r w:rsidRPr="00404C2C">
              <w:rPr>
                <w:rFonts w:eastAsiaTheme="minorEastAsia"/>
              </w:rPr>
              <w:t>Procedures</w:t>
            </w:r>
          </w:p>
        </w:tc>
      </w:tr>
      <w:tr w:rsidR="003145CA" w:rsidRPr="00404C2C" w14:paraId="6F98D997" w14:textId="77777777" w:rsidTr="00BF54DA">
        <w:trPr>
          <w:jc w:val="center"/>
        </w:trPr>
        <w:tc>
          <w:tcPr>
            <w:tcW w:w="2551" w:type="dxa"/>
            <w:vMerge/>
            <w:shd w:val="clear" w:color="auto" w:fill="FFFFFF" w:themeFill="background1"/>
          </w:tcPr>
          <w:p w14:paraId="4DDD93DC" w14:textId="77777777" w:rsidR="003145CA" w:rsidRPr="00404C2C" w:rsidRDefault="003145CA" w:rsidP="001B5B86">
            <w:pPr>
              <w:pStyle w:val="TableEntry"/>
            </w:pPr>
          </w:p>
        </w:tc>
        <w:tc>
          <w:tcPr>
            <w:tcW w:w="1969" w:type="dxa"/>
            <w:shd w:val="clear" w:color="auto" w:fill="FFFFFF" w:themeFill="background1"/>
          </w:tcPr>
          <w:p w14:paraId="2C7FAC15" w14:textId="5946CB45" w:rsidR="003145CA" w:rsidRPr="00404C2C" w:rsidRDefault="003145CA" w:rsidP="001B5B86">
            <w:pPr>
              <w:pStyle w:val="TableEntry"/>
            </w:pPr>
            <w:r w:rsidRPr="00404C2C">
              <w:t>Encounters</w:t>
            </w:r>
          </w:p>
        </w:tc>
        <w:tc>
          <w:tcPr>
            <w:tcW w:w="3429" w:type="dxa"/>
            <w:shd w:val="clear" w:color="auto" w:fill="FFFFFF" w:themeFill="background1"/>
          </w:tcPr>
          <w:p w14:paraId="38F97912" w14:textId="25C427F7" w:rsidR="003145CA" w:rsidRPr="00404C2C" w:rsidRDefault="003145CA" w:rsidP="001B5B86">
            <w:pPr>
              <w:pStyle w:val="TableEntry"/>
              <w:rPr>
                <w:rFonts w:eastAsiaTheme="minorEastAsia"/>
              </w:rPr>
            </w:pPr>
            <w:r w:rsidRPr="00404C2C">
              <w:t>Encounter</w:t>
            </w:r>
          </w:p>
        </w:tc>
      </w:tr>
      <w:tr w:rsidR="00B37F34" w:rsidRPr="00404C2C" w14:paraId="43B8FCD1" w14:textId="77777777" w:rsidTr="00BF54DA">
        <w:trPr>
          <w:jc w:val="center"/>
        </w:trPr>
        <w:tc>
          <w:tcPr>
            <w:tcW w:w="2551" w:type="dxa"/>
            <w:shd w:val="clear" w:color="auto" w:fill="FFFFFF" w:themeFill="background1"/>
          </w:tcPr>
          <w:p w14:paraId="5751AD29" w14:textId="77777777" w:rsidR="00B37F34" w:rsidRPr="00404C2C" w:rsidRDefault="00B37F34" w:rsidP="001B5B86">
            <w:pPr>
              <w:pStyle w:val="TableEntry"/>
              <w:rPr>
                <w:highlight w:val="yellow"/>
              </w:rPr>
            </w:pPr>
          </w:p>
        </w:tc>
        <w:tc>
          <w:tcPr>
            <w:tcW w:w="1969" w:type="dxa"/>
            <w:shd w:val="clear" w:color="auto" w:fill="FFFFFF" w:themeFill="background1"/>
          </w:tcPr>
          <w:p w14:paraId="736CD170" w14:textId="1975A21A" w:rsidR="00B37F34" w:rsidRPr="00404C2C" w:rsidRDefault="00B37F34" w:rsidP="001B5B86">
            <w:pPr>
              <w:pStyle w:val="TableEntry"/>
              <w:rPr>
                <w:highlight w:val="yellow"/>
              </w:rPr>
            </w:pPr>
            <w:r w:rsidRPr="00404C2C">
              <w:t>Provenance</w:t>
            </w:r>
          </w:p>
        </w:tc>
        <w:tc>
          <w:tcPr>
            <w:tcW w:w="3429" w:type="dxa"/>
            <w:shd w:val="clear" w:color="auto" w:fill="FFFFFF" w:themeFill="background1"/>
          </w:tcPr>
          <w:p w14:paraId="30ABA3D5" w14:textId="1ECE6125" w:rsidR="00B37F34" w:rsidRPr="00404C2C" w:rsidRDefault="00464E3C" w:rsidP="001B5B86">
            <w:pPr>
              <w:pStyle w:val="TableEntry"/>
              <w:rPr>
                <w:rFonts w:eastAsiaTheme="minorEastAsia"/>
              </w:rPr>
            </w:pPr>
            <w:r>
              <w:rPr>
                <w:rFonts w:eastAsiaTheme="minorEastAsia"/>
              </w:rPr>
              <w:t>Provenance</w:t>
            </w:r>
          </w:p>
        </w:tc>
      </w:tr>
      <w:tr w:rsidR="003145CA" w:rsidRPr="00404C2C" w14:paraId="1B631554" w14:textId="77777777" w:rsidTr="00BF54DA">
        <w:trPr>
          <w:jc w:val="center"/>
        </w:trPr>
        <w:tc>
          <w:tcPr>
            <w:tcW w:w="2551" w:type="dxa"/>
            <w:shd w:val="clear" w:color="auto" w:fill="FFFFFF" w:themeFill="background1"/>
          </w:tcPr>
          <w:p w14:paraId="68747CA5" w14:textId="77777777" w:rsidR="003145CA" w:rsidRPr="00404C2C" w:rsidRDefault="003145CA" w:rsidP="001B5B86">
            <w:pPr>
              <w:pStyle w:val="TableEntry"/>
              <w:rPr>
                <w:highlight w:val="yellow"/>
              </w:rPr>
            </w:pPr>
          </w:p>
        </w:tc>
        <w:tc>
          <w:tcPr>
            <w:tcW w:w="1969" w:type="dxa"/>
            <w:shd w:val="clear" w:color="auto" w:fill="FFFFFF" w:themeFill="background1"/>
          </w:tcPr>
          <w:p w14:paraId="15452F12" w14:textId="77777777" w:rsidR="003145CA" w:rsidRPr="00404C2C" w:rsidRDefault="003145CA" w:rsidP="001B5B86">
            <w:pPr>
              <w:pStyle w:val="TableEntry"/>
              <w:rPr>
                <w:highlight w:val="yellow"/>
              </w:rPr>
            </w:pPr>
          </w:p>
        </w:tc>
        <w:tc>
          <w:tcPr>
            <w:tcW w:w="3429" w:type="dxa"/>
            <w:shd w:val="clear" w:color="auto" w:fill="FFFFFF" w:themeFill="background1"/>
          </w:tcPr>
          <w:p w14:paraId="1A2B7353" w14:textId="0CECB700" w:rsidR="003145CA" w:rsidRPr="00404C2C" w:rsidRDefault="003145CA" w:rsidP="001B5B86">
            <w:pPr>
              <w:pStyle w:val="TableEntry"/>
            </w:pPr>
            <w:r w:rsidRPr="00404C2C">
              <w:rPr>
                <w:rFonts w:eastAsiaTheme="minorEastAsia"/>
              </w:rPr>
              <w:t xml:space="preserve">Goals </w:t>
            </w:r>
            <w:r w:rsidR="00FE15A2" w:rsidRPr="00404C2C">
              <w:rPr>
                <w:rFonts w:eastAsiaTheme="minorEastAsia"/>
              </w:rPr>
              <w:t xml:space="preserve"> </w:t>
            </w:r>
            <w:r w:rsidRPr="00404C2C">
              <w:rPr>
                <w:rFonts w:eastAsiaTheme="minorEastAsia"/>
              </w:rPr>
              <w:sym w:font="Wingdings" w:char="F0E0"/>
            </w:r>
            <w:r w:rsidRPr="00404C2C">
              <w:rPr>
                <w:rFonts w:eastAsiaTheme="minorEastAsia"/>
              </w:rPr>
              <w:t xml:space="preserve"> no</w:t>
            </w:r>
            <w:r w:rsidR="008D126A" w:rsidRPr="00404C2C">
              <w:rPr>
                <w:rFonts w:eastAsiaTheme="minorEastAsia"/>
              </w:rPr>
              <w:t>t considered</w:t>
            </w:r>
          </w:p>
        </w:tc>
      </w:tr>
      <w:tr w:rsidR="003145CA" w:rsidRPr="00404C2C" w14:paraId="5BAA2831" w14:textId="77777777" w:rsidTr="00BF54DA">
        <w:trPr>
          <w:jc w:val="center"/>
        </w:trPr>
        <w:tc>
          <w:tcPr>
            <w:tcW w:w="2551" w:type="dxa"/>
            <w:shd w:val="clear" w:color="auto" w:fill="FFFFFF" w:themeFill="background1"/>
          </w:tcPr>
          <w:p w14:paraId="752F38E3" w14:textId="77777777" w:rsidR="003145CA" w:rsidRPr="00404C2C" w:rsidRDefault="003145CA" w:rsidP="001B5B86">
            <w:pPr>
              <w:pStyle w:val="TableEntry"/>
            </w:pPr>
          </w:p>
        </w:tc>
        <w:tc>
          <w:tcPr>
            <w:tcW w:w="1969" w:type="dxa"/>
            <w:shd w:val="clear" w:color="auto" w:fill="FFFFFF" w:themeFill="background1"/>
          </w:tcPr>
          <w:p w14:paraId="1D4C11B7" w14:textId="77777777" w:rsidR="003145CA" w:rsidRPr="00404C2C" w:rsidRDefault="003145CA" w:rsidP="001B5B86">
            <w:pPr>
              <w:pStyle w:val="TableEntry"/>
            </w:pPr>
          </w:p>
        </w:tc>
        <w:tc>
          <w:tcPr>
            <w:tcW w:w="3429" w:type="dxa"/>
            <w:shd w:val="clear" w:color="auto" w:fill="FFFFFF" w:themeFill="background1"/>
          </w:tcPr>
          <w:p w14:paraId="0A504FBB" w14:textId="75431E0F" w:rsidR="003145CA" w:rsidRPr="00404C2C" w:rsidRDefault="003145CA" w:rsidP="001B5B86">
            <w:pPr>
              <w:pStyle w:val="TableEntry"/>
              <w:rPr>
                <w:rFonts w:eastAsiaTheme="minorEastAsia"/>
              </w:rPr>
            </w:pPr>
            <w:r w:rsidRPr="00404C2C">
              <w:rPr>
                <w:rFonts w:eastAsiaTheme="minorEastAsia"/>
              </w:rPr>
              <w:t xml:space="preserve">Assessment and Plan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2713CDC4" w14:textId="77777777" w:rsidTr="00BF54DA">
        <w:trPr>
          <w:jc w:val="center"/>
        </w:trPr>
        <w:tc>
          <w:tcPr>
            <w:tcW w:w="2551" w:type="dxa"/>
            <w:shd w:val="clear" w:color="auto" w:fill="FFFFFF" w:themeFill="background1"/>
          </w:tcPr>
          <w:p w14:paraId="6138D65E" w14:textId="77777777" w:rsidR="003145CA" w:rsidRPr="00404C2C" w:rsidRDefault="003145CA" w:rsidP="001B5B86">
            <w:pPr>
              <w:pStyle w:val="TableEntry"/>
            </w:pPr>
          </w:p>
        </w:tc>
        <w:tc>
          <w:tcPr>
            <w:tcW w:w="1969" w:type="dxa"/>
            <w:shd w:val="clear" w:color="auto" w:fill="FFFFFF" w:themeFill="background1"/>
          </w:tcPr>
          <w:p w14:paraId="6D7A61E2" w14:textId="77777777" w:rsidR="003145CA" w:rsidRPr="00404C2C" w:rsidRDefault="003145CA" w:rsidP="001B5B86">
            <w:pPr>
              <w:pStyle w:val="TableEntry"/>
            </w:pPr>
          </w:p>
        </w:tc>
        <w:tc>
          <w:tcPr>
            <w:tcW w:w="3429" w:type="dxa"/>
            <w:shd w:val="clear" w:color="auto" w:fill="FFFFFF" w:themeFill="background1"/>
          </w:tcPr>
          <w:p w14:paraId="0B0A16A9" w14:textId="2C61E45D" w:rsidR="003145CA" w:rsidRPr="00404C2C" w:rsidRDefault="003145CA" w:rsidP="001B5B86">
            <w:pPr>
              <w:pStyle w:val="TableEntry"/>
              <w:rPr>
                <w:rFonts w:eastAsiaTheme="minorEastAsia"/>
              </w:rPr>
            </w:pPr>
            <w:r w:rsidRPr="00404C2C">
              <w:rPr>
                <w:rFonts w:eastAsiaTheme="minorEastAsia"/>
              </w:rPr>
              <w:t>CareTeam</w:t>
            </w:r>
            <w:r w:rsidR="000511C4" w:rsidRPr="00404C2C">
              <w:rPr>
                <w:rFonts w:eastAsiaTheme="minorEastAsia"/>
              </w:rPr>
              <w:t xml:space="preserve">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038BAA4A" w14:textId="77777777" w:rsidTr="00BF54DA">
        <w:trPr>
          <w:jc w:val="center"/>
        </w:trPr>
        <w:tc>
          <w:tcPr>
            <w:tcW w:w="2551" w:type="dxa"/>
            <w:shd w:val="clear" w:color="auto" w:fill="FFFFFF" w:themeFill="background1"/>
          </w:tcPr>
          <w:p w14:paraId="7DA922B3" w14:textId="77777777" w:rsidR="003145CA" w:rsidRPr="00404C2C" w:rsidRDefault="003145CA" w:rsidP="001B5B86">
            <w:pPr>
              <w:pStyle w:val="TableEntry"/>
            </w:pPr>
          </w:p>
        </w:tc>
        <w:tc>
          <w:tcPr>
            <w:tcW w:w="1969" w:type="dxa"/>
            <w:shd w:val="clear" w:color="auto" w:fill="FFFFFF" w:themeFill="background1"/>
          </w:tcPr>
          <w:p w14:paraId="46E4CC45" w14:textId="77777777" w:rsidR="003145CA" w:rsidRPr="00404C2C" w:rsidRDefault="003145CA" w:rsidP="001B5B86">
            <w:pPr>
              <w:pStyle w:val="TableEntry"/>
            </w:pPr>
          </w:p>
        </w:tc>
        <w:tc>
          <w:tcPr>
            <w:tcW w:w="3429" w:type="dxa"/>
            <w:shd w:val="clear" w:color="auto" w:fill="FFFFFF" w:themeFill="background1"/>
          </w:tcPr>
          <w:p w14:paraId="527D3B99" w14:textId="07FD11A5" w:rsidR="003145CA" w:rsidRPr="00404C2C" w:rsidRDefault="00EA77C2" w:rsidP="001B5B86">
            <w:pPr>
              <w:pStyle w:val="TableEntry"/>
            </w:pPr>
            <w:hyperlink r:id="rId25" w:history="1">
              <w:r w:rsidR="003145CA" w:rsidRPr="00404C2C">
                <w:rPr>
                  <w:rStyle w:val="Hyperlink"/>
                  <w:rFonts w:eastAsiaTheme="minorEastAsia"/>
                  <w:color w:val="auto"/>
                  <w:u w:val="none"/>
                </w:rPr>
                <w:t>Practitioner</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23992024" w14:textId="77777777" w:rsidTr="00BF54DA">
        <w:trPr>
          <w:jc w:val="center"/>
        </w:trPr>
        <w:tc>
          <w:tcPr>
            <w:tcW w:w="2551" w:type="dxa"/>
            <w:shd w:val="clear" w:color="auto" w:fill="FFFFFF" w:themeFill="background1"/>
          </w:tcPr>
          <w:p w14:paraId="386F19DE" w14:textId="77777777" w:rsidR="003145CA" w:rsidRPr="00404C2C" w:rsidRDefault="003145CA" w:rsidP="001B5B86">
            <w:pPr>
              <w:pStyle w:val="TableEntry"/>
            </w:pPr>
          </w:p>
        </w:tc>
        <w:tc>
          <w:tcPr>
            <w:tcW w:w="1969" w:type="dxa"/>
            <w:shd w:val="clear" w:color="auto" w:fill="FFFFFF" w:themeFill="background1"/>
          </w:tcPr>
          <w:p w14:paraId="4D5AA739" w14:textId="77777777" w:rsidR="003145CA" w:rsidRPr="00404C2C" w:rsidRDefault="003145CA" w:rsidP="001B5B86">
            <w:pPr>
              <w:pStyle w:val="TableEntry"/>
            </w:pPr>
          </w:p>
        </w:tc>
        <w:tc>
          <w:tcPr>
            <w:tcW w:w="3429" w:type="dxa"/>
            <w:shd w:val="clear" w:color="auto" w:fill="FFFFFF" w:themeFill="background1"/>
          </w:tcPr>
          <w:p w14:paraId="29CE0B34" w14:textId="0D10007C" w:rsidR="003145CA" w:rsidRPr="00404C2C" w:rsidRDefault="00EA77C2" w:rsidP="001B5B86">
            <w:pPr>
              <w:pStyle w:val="TableEntry"/>
            </w:pPr>
            <w:hyperlink r:id="rId26" w:history="1">
              <w:r w:rsidR="003145CA" w:rsidRPr="00404C2C">
                <w:rPr>
                  <w:rStyle w:val="Hyperlink"/>
                  <w:rFonts w:eastAsiaTheme="minorEastAsia"/>
                  <w:color w:val="auto"/>
                  <w:u w:val="none"/>
                </w:rPr>
                <w:t xml:space="preserve">Organization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7068A69C" w14:textId="77777777" w:rsidTr="00BF54DA">
        <w:trPr>
          <w:jc w:val="center"/>
        </w:trPr>
        <w:tc>
          <w:tcPr>
            <w:tcW w:w="2551" w:type="dxa"/>
            <w:shd w:val="clear" w:color="auto" w:fill="FFFFFF" w:themeFill="background1"/>
          </w:tcPr>
          <w:p w14:paraId="00DF8899" w14:textId="77777777" w:rsidR="003145CA" w:rsidRPr="00404C2C" w:rsidRDefault="003145CA" w:rsidP="001B5B86">
            <w:pPr>
              <w:pStyle w:val="TableEntry"/>
            </w:pPr>
          </w:p>
        </w:tc>
        <w:tc>
          <w:tcPr>
            <w:tcW w:w="1969" w:type="dxa"/>
            <w:shd w:val="clear" w:color="auto" w:fill="FFFFFF" w:themeFill="background1"/>
          </w:tcPr>
          <w:p w14:paraId="6E9CC3F5" w14:textId="77777777" w:rsidR="003145CA" w:rsidRPr="00404C2C" w:rsidRDefault="003145CA" w:rsidP="001B5B86">
            <w:pPr>
              <w:pStyle w:val="TableEntry"/>
            </w:pPr>
          </w:p>
        </w:tc>
        <w:tc>
          <w:tcPr>
            <w:tcW w:w="3429" w:type="dxa"/>
            <w:shd w:val="clear" w:color="auto" w:fill="FFFFFF" w:themeFill="background1"/>
          </w:tcPr>
          <w:p w14:paraId="0F1685DB" w14:textId="2769B9B9" w:rsidR="003145CA" w:rsidRPr="00404C2C" w:rsidRDefault="00EA77C2" w:rsidP="001B5B86">
            <w:pPr>
              <w:pStyle w:val="TableEntry"/>
            </w:pPr>
            <w:hyperlink r:id="rId27" w:history="1">
              <w:r w:rsidR="003145CA" w:rsidRPr="00404C2C">
                <w:rPr>
                  <w:rStyle w:val="Hyperlink"/>
                  <w:rFonts w:eastAsiaTheme="minorEastAsia"/>
                  <w:color w:val="auto"/>
                  <w:u w:val="none"/>
                </w:rPr>
                <w:t xml:space="preserve">Location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bl>
    <w:p w14:paraId="737FE935" w14:textId="77777777" w:rsidR="009968CF" w:rsidRPr="00213840" w:rsidRDefault="009968CF" w:rsidP="00213840">
      <w:pPr>
        <w:pStyle w:val="BodyText"/>
      </w:pPr>
    </w:p>
    <w:p w14:paraId="24C0FD75" w14:textId="77777777" w:rsidR="00311F1B" w:rsidRPr="00213840" w:rsidRDefault="00311F1B" w:rsidP="00BF54DA">
      <w:pPr>
        <w:pStyle w:val="BodyText"/>
        <w:ind w:left="284"/>
        <w:rPr>
          <w:b/>
          <w:bCs/>
          <w:i/>
          <w:iCs/>
        </w:rPr>
      </w:pPr>
      <w:r w:rsidRPr="00404C2C">
        <w:rPr>
          <w:b/>
          <w:bCs/>
          <w:i/>
          <w:iCs/>
        </w:rPr>
        <w:t>Resolution</w:t>
      </w:r>
      <w:r w:rsidRPr="00213840">
        <w:rPr>
          <w:b/>
          <w:bCs/>
          <w:i/>
          <w:iCs/>
        </w:rPr>
        <w:t xml:space="preserve">:  </w:t>
      </w:r>
    </w:p>
    <w:p w14:paraId="1AC82DE6" w14:textId="7FC875DE" w:rsidR="00311F1B" w:rsidRPr="00BF54DA" w:rsidRDefault="00311F1B" w:rsidP="00213840">
      <w:pPr>
        <w:pStyle w:val="ListBullet2"/>
        <w:numPr>
          <w:ilvl w:val="0"/>
          <w:numId w:val="39"/>
        </w:numPr>
        <w:rPr>
          <w:b/>
          <w:i/>
          <w:iCs/>
        </w:rPr>
      </w:pPr>
      <w:r w:rsidRPr="00BF54DA">
        <w:rPr>
          <w:b/>
          <w:i/>
          <w:iCs/>
        </w:rPr>
        <w:t xml:space="preserve">Only a core-set of FHIR resources will be considered, consequently only a limited number of options are going to be specified. See the table </w:t>
      </w:r>
      <w:r w:rsidR="003145CA" w:rsidRPr="00BF54DA">
        <w:rPr>
          <w:b/>
          <w:i/>
          <w:iCs/>
        </w:rPr>
        <w:t>above</w:t>
      </w:r>
    </w:p>
    <w:p w14:paraId="5FC1686E" w14:textId="25D6B0B7" w:rsidR="00311F1B" w:rsidRDefault="00311F1B" w:rsidP="00213840">
      <w:pPr>
        <w:pStyle w:val="BodyText"/>
      </w:pPr>
    </w:p>
    <w:p w14:paraId="38461B7F" w14:textId="77777777" w:rsidR="005D6304" w:rsidRPr="00404C2C" w:rsidRDefault="005D6304" w:rsidP="00213840">
      <w:pPr>
        <w:pStyle w:val="BodyText"/>
      </w:pPr>
    </w:p>
    <w:p w14:paraId="09A2B984" w14:textId="3E120C61" w:rsidR="00BA2968" w:rsidRPr="00213840" w:rsidRDefault="00F95E90" w:rsidP="00213840">
      <w:pPr>
        <w:pStyle w:val="BodyText"/>
        <w:rPr>
          <w:b/>
          <w:bCs/>
          <w:iCs/>
        </w:rPr>
      </w:pPr>
      <w:r w:rsidRPr="00213840">
        <w:rPr>
          <w:b/>
          <w:bCs/>
          <w:i/>
          <w:iCs/>
        </w:rPr>
        <w:lastRenderedPageBreak/>
        <w:t>QEDm_00</w:t>
      </w:r>
      <w:r w:rsidR="00757AF6" w:rsidRPr="00213840">
        <w:rPr>
          <w:b/>
          <w:bCs/>
          <w:i/>
          <w:iCs/>
        </w:rPr>
        <w:t>5</w:t>
      </w:r>
      <w:r w:rsidRPr="00213840">
        <w:rPr>
          <w:b/>
          <w:bCs/>
          <w:i/>
          <w:iCs/>
        </w:rPr>
        <w:t xml:space="preserve">: </w:t>
      </w:r>
      <w:r w:rsidR="00BA2968" w:rsidRPr="00213840">
        <w:rPr>
          <w:b/>
          <w:bCs/>
          <w:i/>
          <w:iCs/>
        </w:rPr>
        <w:t>Manag</w:t>
      </w:r>
      <w:r w:rsidR="003B3B1C" w:rsidRPr="00213840">
        <w:rPr>
          <w:b/>
          <w:bCs/>
          <w:i/>
          <w:iCs/>
        </w:rPr>
        <w:t>ing</w:t>
      </w:r>
      <w:r w:rsidR="00BA2968" w:rsidRPr="00213840">
        <w:rPr>
          <w:b/>
          <w:bCs/>
          <w:i/>
          <w:iCs/>
        </w:rPr>
        <w:t xml:space="preserve"> reconciliation of Data Elements</w:t>
      </w:r>
    </w:p>
    <w:p w14:paraId="276FDE37" w14:textId="1594D457" w:rsidR="00F95E90" w:rsidRPr="00EA3123" w:rsidRDefault="00F95E90" w:rsidP="0050205E">
      <w:pPr>
        <w:pStyle w:val="BodyText"/>
        <w:ind w:left="284"/>
        <w:rPr>
          <w:iCs/>
        </w:rPr>
      </w:pPr>
      <w:r w:rsidRPr="00213840">
        <w:rPr>
          <w:i/>
          <w:iCs/>
        </w:rPr>
        <w:t>How to record reconciliation performed on the FHIR resources returned by the QEDm query transaction?</w:t>
      </w:r>
    </w:p>
    <w:p w14:paraId="1ABB17BE" w14:textId="1259CB5F" w:rsidR="00D2563C" w:rsidRPr="00213840" w:rsidRDefault="00E459FB" w:rsidP="0050205E">
      <w:pPr>
        <w:pStyle w:val="BodyText"/>
        <w:ind w:left="284"/>
        <w:rPr>
          <w:i/>
          <w:iCs/>
        </w:rPr>
      </w:pPr>
      <w:r w:rsidRPr="00404C2C">
        <w:rPr>
          <w:i/>
          <w:iCs/>
        </w:rPr>
        <w:t>Considerations</w:t>
      </w:r>
      <w:r w:rsidR="00F95E90" w:rsidRPr="00404C2C">
        <w:rPr>
          <w:i/>
          <w:iCs/>
        </w:rPr>
        <w:t xml:space="preserve">: </w:t>
      </w:r>
      <w:r w:rsidR="00FB2DB5" w:rsidRPr="00404C2C">
        <w:rPr>
          <w:i/>
          <w:iCs/>
        </w:rPr>
        <w:br/>
      </w:r>
      <w:r w:rsidR="00D2563C" w:rsidRPr="00213840">
        <w:rPr>
          <w:i/>
          <w:iCs/>
        </w:rPr>
        <w:t xml:space="preserve">Reconciliation of clinical data without a manual intervention has no sense. </w:t>
      </w:r>
      <w:r w:rsidR="00D2563C" w:rsidRPr="00213840">
        <w:rPr>
          <w:i/>
          <w:iCs/>
        </w:rPr>
        <w:br/>
        <w:t xml:space="preserve">An automatic algorithm </w:t>
      </w:r>
      <w:r w:rsidR="00517576" w:rsidRPr="00213840">
        <w:rPr>
          <w:i/>
          <w:iCs/>
        </w:rPr>
        <w:t xml:space="preserve">could </w:t>
      </w:r>
      <w:r w:rsidR="00D2563C" w:rsidRPr="00213840">
        <w:rPr>
          <w:i/>
          <w:iCs/>
        </w:rPr>
        <w:t>work well</w:t>
      </w:r>
      <w:r w:rsidR="00E60F71" w:rsidRPr="00213840">
        <w:rPr>
          <w:i/>
          <w:iCs/>
        </w:rPr>
        <w:t xml:space="preserve"> if limited to the data</w:t>
      </w:r>
      <w:r w:rsidR="00D2563C" w:rsidRPr="00213840">
        <w:rPr>
          <w:i/>
          <w:iCs/>
        </w:rPr>
        <w:t xml:space="preserve"> de</w:t>
      </w:r>
      <w:r w:rsidR="00E60F71" w:rsidRPr="00213840">
        <w:rPr>
          <w:i/>
          <w:iCs/>
        </w:rPr>
        <w:t>duplication.</w:t>
      </w:r>
    </w:p>
    <w:p w14:paraId="0BB212D8" w14:textId="77777777" w:rsidR="001067FC" w:rsidRPr="00213840" w:rsidRDefault="001067FC" w:rsidP="0050205E">
      <w:pPr>
        <w:pStyle w:val="BodyText"/>
        <w:ind w:left="284"/>
        <w:rPr>
          <w:i/>
          <w:iCs/>
        </w:rPr>
      </w:pPr>
      <w:r w:rsidRPr="00213840">
        <w:rPr>
          <w:i/>
          <w:iCs/>
        </w:rPr>
        <w:t>Consequences:</w:t>
      </w:r>
    </w:p>
    <w:p w14:paraId="64D7B7A5" w14:textId="11DFB462" w:rsidR="00E60F71" w:rsidRPr="00213840" w:rsidRDefault="00E60F71" w:rsidP="0050205E">
      <w:pPr>
        <w:pStyle w:val="ListBullet2"/>
        <w:tabs>
          <w:tab w:val="clear" w:pos="720"/>
          <w:tab w:val="num" w:pos="851"/>
        </w:tabs>
        <w:ind w:left="567" w:hanging="283"/>
        <w:rPr>
          <w:i/>
          <w:iCs/>
        </w:rPr>
      </w:pPr>
      <w:r w:rsidRPr="00213840">
        <w:rPr>
          <w:i/>
          <w:iCs/>
        </w:rPr>
        <w:t>a</w:t>
      </w:r>
      <w:r w:rsidR="00D2563C" w:rsidRPr="00213840">
        <w:rPr>
          <w:i/>
          <w:iCs/>
        </w:rPr>
        <w:t xml:space="preserve"> ‘manual reconciliation’ can be </w:t>
      </w:r>
      <w:r w:rsidR="001067FC" w:rsidRPr="00213840">
        <w:rPr>
          <w:i/>
          <w:iCs/>
        </w:rPr>
        <w:t xml:space="preserve">conceived </w:t>
      </w:r>
      <w:r w:rsidR="00D2563C" w:rsidRPr="00213840">
        <w:rPr>
          <w:i/>
          <w:iCs/>
        </w:rPr>
        <w:t>at the Clinical Data Consumer side</w:t>
      </w:r>
      <w:r w:rsidRPr="00213840">
        <w:rPr>
          <w:i/>
          <w:iCs/>
        </w:rPr>
        <w:t xml:space="preserve"> and it’s necessary </w:t>
      </w:r>
      <w:r w:rsidR="00D2563C" w:rsidRPr="00213840">
        <w:rPr>
          <w:i/>
          <w:iCs/>
        </w:rPr>
        <w:t xml:space="preserve">when </w:t>
      </w:r>
      <w:r w:rsidRPr="00213840">
        <w:rPr>
          <w:i/>
          <w:iCs/>
        </w:rPr>
        <w:t>this actor is</w:t>
      </w:r>
      <w:r w:rsidR="00D2563C" w:rsidRPr="00213840">
        <w:rPr>
          <w:i/>
          <w:iCs/>
        </w:rPr>
        <w:t xml:space="preserve"> going to</w:t>
      </w:r>
      <w:r w:rsidRPr="00213840">
        <w:rPr>
          <w:i/>
          <w:iCs/>
        </w:rPr>
        <w:t xml:space="preserve"> perform multiple query for</w:t>
      </w:r>
      <w:r w:rsidR="00D2563C" w:rsidRPr="00213840">
        <w:rPr>
          <w:i/>
          <w:iCs/>
        </w:rPr>
        <w:t xml:space="preserve"> gathering</w:t>
      </w:r>
      <w:r w:rsidRPr="00213840">
        <w:rPr>
          <w:i/>
          <w:iCs/>
        </w:rPr>
        <w:t xml:space="preserve"> and merging</w:t>
      </w:r>
      <w:r w:rsidR="001067FC" w:rsidRPr="00213840">
        <w:rPr>
          <w:i/>
          <w:iCs/>
        </w:rPr>
        <w:t xml:space="preserve"> information</w:t>
      </w:r>
      <w:r w:rsidR="00D2563C" w:rsidRPr="00213840">
        <w:rPr>
          <w:i/>
          <w:iCs/>
        </w:rPr>
        <w:t xml:space="preserve"> </w:t>
      </w:r>
      <w:r w:rsidR="00AC1290" w:rsidRPr="00213840">
        <w:rPr>
          <w:i/>
          <w:iCs/>
        </w:rPr>
        <w:t xml:space="preserve">from different sources </w:t>
      </w:r>
      <w:r w:rsidR="00AC1290" w:rsidRPr="00213840">
        <w:rPr>
          <w:i/>
          <w:iCs/>
        </w:rPr>
        <w:sym w:font="Wingdings" w:char="F0E0"/>
      </w:r>
      <w:r w:rsidR="00AC1290" w:rsidRPr="00213840">
        <w:rPr>
          <w:i/>
          <w:iCs/>
        </w:rPr>
        <w:t xml:space="preserve"> the</w:t>
      </w:r>
      <w:r w:rsidR="00D83030" w:rsidRPr="00213840">
        <w:rPr>
          <w:i/>
          <w:iCs/>
        </w:rPr>
        <w:t xml:space="preserve"> reconciliation is obtained by considering</w:t>
      </w:r>
      <w:r w:rsidR="00AC1290" w:rsidRPr="00213840">
        <w:rPr>
          <w:i/>
          <w:iCs/>
        </w:rPr>
        <w:t xml:space="preserve"> </w:t>
      </w:r>
      <w:r w:rsidR="00D83030" w:rsidRPr="00213840">
        <w:rPr>
          <w:i/>
          <w:iCs/>
        </w:rPr>
        <w:t xml:space="preserve">a </w:t>
      </w:r>
      <w:r w:rsidR="00AC1290" w:rsidRPr="00213840">
        <w:rPr>
          <w:i/>
          <w:iCs/>
        </w:rPr>
        <w:t xml:space="preserve">Reconciliation Agent </w:t>
      </w:r>
      <w:r w:rsidR="00517576" w:rsidRPr="00213840">
        <w:rPr>
          <w:i/>
          <w:iCs/>
        </w:rPr>
        <w:t>grouped</w:t>
      </w:r>
      <w:r w:rsidR="00AC1290" w:rsidRPr="00213840">
        <w:rPr>
          <w:i/>
          <w:iCs/>
        </w:rPr>
        <w:t xml:space="preserve"> with it.</w:t>
      </w:r>
    </w:p>
    <w:p w14:paraId="39F49962" w14:textId="638FA776" w:rsidR="00E60F71" w:rsidRPr="00213840" w:rsidRDefault="00AC1290" w:rsidP="0050205E">
      <w:pPr>
        <w:pStyle w:val="ListBullet2"/>
        <w:tabs>
          <w:tab w:val="clear" w:pos="720"/>
          <w:tab w:val="num" w:pos="851"/>
        </w:tabs>
        <w:ind w:left="567" w:hanging="283"/>
        <w:rPr>
          <w:i/>
          <w:iCs/>
        </w:rPr>
      </w:pPr>
      <w:r w:rsidRPr="00213840">
        <w:rPr>
          <w:i/>
          <w:iCs/>
        </w:rPr>
        <w:t>an ‘automatic deduplication’ can be conceived as option for the Clinical Data Source</w:t>
      </w:r>
    </w:p>
    <w:p w14:paraId="09ACA911" w14:textId="51692416" w:rsidR="00F95E90" w:rsidRPr="00213840" w:rsidRDefault="00E60F71" w:rsidP="0050205E">
      <w:pPr>
        <w:pStyle w:val="BodyText"/>
        <w:ind w:left="284"/>
        <w:rPr>
          <w:i/>
          <w:iCs/>
        </w:rPr>
      </w:pPr>
      <w:r w:rsidRPr="00213840">
        <w:rPr>
          <w:i/>
          <w:iCs/>
        </w:rPr>
        <w:t>Re</w:t>
      </w:r>
      <w:r w:rsidR="00F95E90" w:rsidRPr="00213840">
        <w:rPr>
          <w:i/>
          <w:iCs/>
        </w:rPr>
        <w:t>conciliation</w:t>
      </w:r>
      <w:r w:rsidRPr="00213840">
        <w:rPr>
          <w:i/>
          <w:iCs/>
        </w:rPr>
        <w:t>/decuplication</w:t>
      </w:r>
      <w:r w:rsidR="005922AC" w:rsidRPr="00213840">
        <w:rPr>
          <w:i/>
          <w:iCs/>
        </w:rPr>
        <w:t xml:space="preserve"> </w:t>
      </w:r>
      <w:r w:rsidR="00F95E90" w:rsidRPr="00213840">
        <w:rPr>
          <w:i/>
          <w:iCs/>
        </w:rPr>
        <w:t>specific content</w:t>
      </w:r>
      <w:r w:rsidRPr="00213840">
        <w:rPr>
          <w:i/>
          <w:iCs/>
        </w:rPr>
        <w:t xml:space="preserve"> is</w:t>
      </w:r>
      <w:r w:rsidR="00F95E90" w:rsidRPr="00213840">
        <w:rPr>
          <w:i/>
          <w:iCs/>
        </w:rPr>
        <w:t xml:space="preserve"> already defined by RECON</w:t>
      </w:r>
      <w:r w:rsidRPr="00213840">
        <w:rPr>
          <w:i/>
          <w:iCs/>
        </w:rPr>
        <w:t>. The</w:t>
      </w:r>
      <w:r w:rsidR="00F95E90" w:rsidRPr="00213840">
        <w:rPr>
          <w:i/>
          <w:iCs/>
        </w:rPr>
        <w:t xml:space="preserve"> results of reconciliation are noted in the FHIR List resource</w:t>
      </w:r>
      <w:r w:rsidR="005922AC" w:rsidRPr="00213840">
        <w:rPr>
          <w:i/>
          <w:iCs/>
        </w:rPr>
        <w:t xml:space="preserve"> by using the FHIR Provenance resource</w:t>
      </w:r>
      <w:r w:rsidR="00F95E90" w:rsidRPr="00213840">
        <w:rPr>
          <w:i/>
          <w:iCs/>
        </w:rPr>
        <w:t xml:space="preserve">. </w:t>
      </w:r>
      <w:r w:rsidRPr="00213840">
        <w:rPr>
          <w:i/>
          <w:iCs/>
        </w:rPr>
        <w:t xml:space="preserve">See </w:t>
      </w:r>
      <w:r w:rsidR="00F95E90" w:rsidRPr="00213840">
        <w:rPr>
          <w:i/>
          <w:iCs/>
        </w:rPr>
        <w:t>the following two sections:</w:t>
      </w:r>
    </w:p>
    <w:p w14:paraId="3FDEB6C9" w14:textId="77777777" w:rsidR="00F95E90" w:rsidRPr="00213840" w:rsidRDefault="00F95E90" w:rsidP="0050205E">
      <w:pPr>
        <w:pStyle w:val="ListBullet2"/>
        <w:tabs>
          <w:tab w:val="clear" w:pos="720"/>
          <w:tab w:val="num" w:pos="851"/>
        </w:tabs>
        <w:ind w:left="567" w:hanging="283"/>
        <w:rPr>
          <w:i/>
          <w:iCs/>
        </w:rPr>
      </w:pPr>
      <w:r w:rsidRPr="00213840">
        <w:rPr>
          <w:i/>
          <w:iCs/>
        </w:rPr>
        <w:t xml:space="preserve">PCC Vol.3: 6.6.A - FHIR Reconciled List </w:t>
      </w:r>
    </w:p>
    <w:p w14:paraId="5E170D0B" w14:textId="22690B39" w:rsidR="00F95E90" w:rsidRPr="00E32F4B" w:rsidRDefault="00F95E90" w:rsidP="0050205E">
      <w:pPr>
        <w:pStyle w:val="ListBullet2"/>
        <w:tabs>
          <w:tab w:val="clear" w:pos="720"/>
          <w:tab w:val="num" w:pos="851"/>
        </w:tabs>
        <w:ind w:left="567" w:hanging="283"/>
        <w:rPr>
          <w:i/>
          <w:iCs/>
          <w:lang w:val="fr-FR"/>
        </w:rPr>
      </w:pPr>
      <w:r w:rsidRPr="00E32F4B">
        <w:rPr>
          <w:i/>
          <w:iCs/>
          <w:lang w:val="fr-FR"/>
        </w:rPr>
        <w:t>PCC Vol.3: 6.6.B - FHIR Provenance Constraints</w:t>
      </w:r>
    </w:p>
    <w:p w14:paraId="32E059BB" w14:textId="32CE4DE6" w:rsidR="000E4445" w:rsidRPr="00213840" w:rsidRDefault="000E4445" w:rsidP="0050205E">
      <w:pPr>
        <w:pStyle w:val="ListContinue2"/>
        <w:tabs>
          <w:tab w:val="num" w:pos="851"/>
        </w:tabs>
        <w:ind w:left="567" w:hanging="283"/>
        <w:rPr>
          <w:i/>
        </w:rPr>
      </w:pPr>
      <w:r w:rsidRPr="00213840">
        <w:rPr>
          <w:i/>
        </w:rPr>
        <w:t>BUT:</w:t>
      </w:r>
    </w:p>
    <w:p w14:paraId="52D63EF0" w14:textId="1A3A1963" w:rsidR="00DE0F49" w:rsidRPr="00213840" w:rsidRDefault="000E4445" w:rsidP="0050205E">
      <w:pPr>
        <w:pStyle w:val="ListBullet2"/>
        <w:numPr>
          <w:ilvl w:val="0"/>
          <w:numId w:val="47"/>
        </w:numPr>
        <w:ind w:left="567" w:hanging="283"/>
        <w:rPr>
          <w:i/>
        </w:rPr>
      </w:pPr>
      <w:r w:rsidRPr="00213840">
        <w:rPr>
          <w:i/>
        </w:rPr>
        <w:t>RECON specifications must be updated to FHIR STU3</w:t>
      </w:r>
    </w:p>
    <w:p w14:paraId="70336EEF" w14:textId="0A0CCD19" w:rsidR="00622BD5" w:rsidRPr="00213840" w:rsidRDefault="000E4445" w:rsidP="0050205E">
      <w:pPr>
        <w:pStyle w:val="ListBullet2"/>
        <w:numPr>
          <w:ilvl w:val="0"/>
          <w:numId w:val="47"/>
        </w:numPr>
        <w:ind w:left="567" w:hanging="283"/>
        <w:rPr>
          <w:i/>
        </w:rPr>
      </w:pPr>
      <w:r w:rsidRPr="00404C2C">
        <w:rPr>
          <w:i/>
        </w:rPr>
        <w:t xml:space="preserve">See also considerations about multi-stage import/reconciliation </w:t>
      </w:r>
      <w:r w:rsidR="003B3B1C" w:rsidRPr="00213840">
        <w:rPr>
          <w:i/>
        </w:rPr>
        <w:t xml:space="preserve">supported by the </w:t>
      </w:r>
      <w:r w:rsidRPr="00213840">
        <w:rPr>
          <w:i/>
        </w:rPr>
        <w:t xml:space="preserve">Provenance Resource: </w:t>
      </w:r>
      <w:hyperlink r:id="rId28" w:history="1">
        <w:r w:rsidR="0043504C" w:rsidRPr="00404C2C">
          <w:rPr>
            <w:rStyle w:val="Hyperlink"/>
            <w:i/>
          </w:rPr>
          <w:t>http://hl7.org/fhir/2017Jan/provenance.html#6.2.4.6</w:t>
        </w:r>
      </w:hyperlink>
    </w:p>
    <w:p w14:paraId="64070825" w14:textId="77777777" w:rsidR="006F3EF5" w:rsidRPr="00404C2C" w:rsidRDefault="00517576" w:rsidP="0050205E">
      <w:pPr>
        <w:pStyle w:val="BodyText"/>
        <w:ind w:left="284"/>
        <w:rPr>
          <w:b/>
          <w:bCs/>
          <w:i/>
          <w:iCs/>
        </w:rPr>
      </w:pPr>
      <w:r w:rsidRPr="00404C2C">
        <w:rPr>
          <w:b/>
          <w:bCs/>
          <w:i/>
          <w:iCs/>
        </w:rPr>
        <w:t>Resolution:</w:t>
      </w:r>
      <w:r w:rsidR="00DE0F49" w:rsidRPr="00404C2C">
        <w:rPr>
          <w:b/>
          <w:bCs/>
          <w:i/>
          <w:iCs/>
        </w:rPr>
        <w:t xml:space="preserve"> </w:t>
      </w:r>
    </w:p>
    <w:p w14:paraId="5B946F60" w14:textId="0048C6EF" w:rsidR="00517576" w:rsidRPr="0050205E" w:rsidRDefault="00DE0F49" w:rsidP="00213840">
      <w:pPr>
        <w:pStyle w:val="ListBullet2"/>
        <w:numPr>
          <w:ilvl w:val="0"/>
          <w:numId w:val="39"/>
        </w:numPr>
        <w:rPr>
          <w:b/>
          <w:i/>
          <w:iCs/>
        </w:rPr>
      </w:pPr>
      <w:r w:rsidRPr="0050205E">
        <w:rPr>
          <w:b/>
          <w:i/>
          <w:iCs/>
          <w:u w:val="single"/>
        </w:rPr>
        <w:t>t</w:t>
      </w:r>
      <w:r w:rsidR="00517576" w:rsidRPr="0050205E">
        <w:rPr>
          <w:b/>
          <w:i/>
          <w:iCs/>
          <w:u w:val="single"/>
        </w:rPr>
        <w:t>oo complex</w:t>
      </w:r>
      <w:r w:rsidRPr="0050205E">
        <w:rPr>
          <w:b/>
          <w:i/>
          <w:iCs/>
          <w:u w:val="single"/>
        </w:rPr>
        <w:t>,</w:t>
      </w:r>
      <w:r w:rsidR="00517576" w:rsidRPr="0050205E">
        <w:rPr>
          <w:b/>
          <w:i/>
          <w:iCs/>
          <w:u w:val="single"/>
        </w:rPr>
        <w:t xml:space="preserve"> no reconciliation and no deduplication will be considered</w:t>
      </w:r>
      <w:r w:rsidR="00271708" w:rsidRPr="0050205E">
        <w:rPr>
          <w:b/>
          <w:i/>
          <w:iCs/>
          <w:u w:val="single"/>
        </w:rPr>
        <w:t xml:space="preserve"> by QEDm</w:t>
      </w:r>
      <w:r w:rsidR="009C38C1" w:rsidRPr="0050205E">
        <w:rPr>
          <w:b/>
          <w:i/>
          <w:iCs/>
        </w:rPr>
        <w:t xml:space="preserve"> </w:t>
      </w:r>
      <w:r w:rsidR="00B013BA" w:rsidRPr="0050205E">
        <w:rPr>
          <w:b/>
          <w:i/>
          <w:iCs/>
        </w:rPr>
        <w:t>(no automatic operations specified by RECON</w:t>
      </w:r>
      <w:r w:rsidR="00F119AC" w:rsidRPr="0050205E">
        <w:rPr>
          <w:b/>
          <w:i/>
          <w:iCs/>
        </w:rPr>
        <w:t xml:space="preserve"> </w:t>
      </w:r>
      <w:r w:rsidR="00601930" w:rsidRPr="0050205E">
        <w:rPr>
          <w:b/>
          <w:i/>
          <w:iCs/>
        </w:rPr>
        <w:t>Profile</w:t>
      </w:r>
      <w:r w:rsidR="00B013BA" w:rsidRPr="0050205E">
        <w:rPr>
          <w:b/>
          <w:i/>
          <w:iCs/>
        </w:rPr>
        <w:t xml:space="preserve">) </w:t>
      </w:r>
      <w:r w:rsidR="00271708" w:rsidRPr="0050205E">
        <w:rPr>
          <w:b/>
          <w:i/>
          <w:iCs/>
        </w:rPr>
        <w:t xml:space="preserve"> </w:t>
      </w:r>
    </w:p>
    <w:p w14:paraId="6DC2B361" w14:textId="77777777" w:rsidR="009968CF" w:rsidRPr="00213840" w:rsidRDefault="009968CF" w:rsidP="00213840">
      <w:pPr>
        <w:pStyle w:val="BodyText"/>
      </w:pPr>
    </w:p>
    <w:p w14:paraId="6BB8642D" w14:textId="33D5E596" w:rsidR="00827F35" w:rsidRPr="00213840" w:rsidRDefault="00827F35" w:rsidP="00213840">
      <w:pPr>
        <w:pStyle w:val="BodyText"/>
        <w:rPr>
          <w:b/>
          <w:bCs/>
          <w:i/>
          <w:iCs/>
        </w:rPr>
      </w:pPr>
      <w:r w:rsidRPr="00213840">
        <w:rPr>
          <w:b/>
          <w:bCs/>
          <w:i/>
          <w:iCs/>
        </w:rPr>
        <w:t>QEDm_006: new name for the [</w:t>
      </w:r>
      <w:r w:rsidR="006800D4">
        <w:rPr>
          <w:b/>
          <w:bCs/>
          <w:i/>
          <w:iCs/>
        </w:rPr>
        <w:t>PCC-44</w:t>
      </w:r>
      <w:r w:rsidRPr="00213840">
        <w:rPr>
          <w:b/>
          <w:bCs/>
          <w:i/>
          <w:iCs/>
        </w:rPr>
        <w:t>] transaction: “Mobile Query Existing Data”?</w:t>
      </w:r>
    </w:p>
    <w:p w14:paraId="1BE7FEEC" w14:textId="2FD56B7B" w:rsidR="00827F35" w:rsidRPr="00213840" w:rsidRDefault="00827F35" w:rsidP="0050205E">
      <w:pPr>
        <w:pStyle w:val="BodyText"/>
        <w:ind w:left="284"/>
        <w:rPr>
          <w:i/>
          <w:iCs/>
        </w:rPr>
      </w:pPr>
      <w:r w:rsidRPr="00213840">
        <w:rPr>
          <w:i/>
          <w:iCs/>
        </w:rPr>
        <w:t>In order to appear more generic it’s proposed to use the name “Mobile Query Existing Data” for the transaction [</w:t>
      </w:r>
      <w:r w:rsidR="006800D4">
        <w:rPr>
          <w:i/>
          <w:iCs/>
        </w:rPr>
        <w:t>PCC-44</w:t>
      </w:r>
      <w:r w:rsidRPr="00213840">
        <w:rPr>
          <w:i/>
          <w:iCs/>
        </w:rPr>
        <w:t>] to be aligned with the QED [PCC-2] “Query Existing Data” transaction, just like done with PIX/PIXm and PDQ/PDQm</w:t>
      </w:r>
    </w:p>
    <w:p w14:paraId="0938370E" w14:textId="77777777" w:rsidR="006F3EF5" w:rsidRPr="00213840" w:rsidRDefault="00827F35" w:rsidP="0069608C">
      <w:pPr>
        <w:pStyle w:val="BodyText"/>
        <w:ind w:left="284"/>
        <w:rPr>
          <w:b/>
          <w:bCs/>
          <w:i/>
          <w:iCs/>
        </w:rPr>
      </w:pPr>
      <w:r w:rsidRPr="00213840">
        <w:rPr>
          <w:b/>
          <w:bCs/>
          <w:i/>
          <w:iCs/>
        </w:rPr>
        <w:t xml:space="preserve">Resolution:  </w:t>
      </w:r>
    </w:p>
    <w:p w14:paraId="50E2B719" w14:textId="23081C73" w:rsidR="00827F35" w:rsidRPr="0069608C" w:rsidRDefault="00827F35" w:rsidP="00213840">
      <w:pPr>
        <w:pStyle w:val="ListBullet2"/>
        <w:numPr>
          <w:ilvl w:val="0"/>
          <w:numId w:val="48"/>
        </w:numPr>
        <w:rPr>
          <w:b/>
          <w:i/>
        </w:rPr>
      </w:pPr>
      <w:r w:rsidRPr="0069608C">
        <w:rPr>
          <w:b/>
          <w:i/>
        </w:rPr>
        <w:t>ok to rename.</w:t>
      </w:r>
    </w:p>
    <w:p w14:paraId="70E5B2ED" w14:textId="77777777" w:rsidR="00827F35" w:rsidRPr="0069608C" w:rsidRDefault="00827F35" w:rsidP="00213840">
      <w:pPr>
        <w:pStyle w:val="BodyText"/>
      </w:pPr>
    </w:p>
    <w:p w14:paraId="6AB2C659" w14:textId="4B4ADCF9" w:rsidR="005E571B" w:rsidRPr="00213840" w:rsidRDefault="005E571B" w:rsidP="00213840">
      <w:pPr>
        <w:pStyle w:val="BodyText"/>
        <w:rPr>
          <w:b/>
          <w:bCs/>
          <w:i/>
          <w:iCs/>
        </w:rPr>
      </w:pPr>
      <w:r w:rsidRPr="00213840">
        <w:rPr>
          <w:b/>
          <w:bCs/>
          <w:i/>
          <w:iCs/>
          <w:szCs w:val="24"/>
        </w:rPr>
        <w:t>QEDm_</w:t>
      </w:r>
      <w:r w:rsidR="00757AF6" w:rsidRPr="00213840">
        <w:rPr>
          <w:b/>
          <w:bCs/>
          <w:i/>
          <w:iCs/>
          <w:szCs w:val="24"/>
        </w:rPr>
        <w:t>00</w:t>
      </w:r>
      <w:r w:rsidR="00827F35" w:rsidRPr="00213840">
        <w:rPr>
          <w:b/>
          <w:bCs/>
          <w:i/>
          <w:iCs/>
          <w:szCs w:val="24"/>
        </w:rPr>
        <w:t>7</w:t>
      </w:r>
      <w:r w:rsidRPr="00213840">
        <w:rPr>
          <w:b/>
          <w:bCs/>
          <w:i/>
          <w:iCs/>
          <w:szCs w:val="24"/>
        </w:rPr>
        <w:t xml:space="preserve">:  How to consider the </w:t>
      </w:r>
      <w:r w:rsidRPr="00213840">
        <w:rPr>
          <w:b/>
          <w:bCs/>
          <w:i/>
          <w:iCs/>
        </w:rPr>
        <w:t>“Multi-Patient Query Option” in the query transaction?</w:t>
      </w:r>
    </w:p>
    <w:p w14:paraId="552D1933" w14:textId="77777777" w:rsidR="006F3EF5" w:rsidRPr="00404C2C" w:rsidRDefault="005E571B" w:rsidP="0069608C">
      <w:pPr>
        <w:pStyle w:val="BodyText"/>
        <w:ind w:left="284"/>
        <w:rPr>
          <w:b/>
          <w:bCs/>
          <w:i/>
          <w:iCs/>
        </w:rPr>
      </w:pPr>
      <w:r w:rsidRPr="00404C2C">
        <w:rPr>
          <w:b/>
          <w:bCs/>
          <w:i/>
          <w:iCs/>
        </w:rPr>
        <w:t xml:space="preserve">Resolution: </w:t>
      </w:r>
    </w:p>
    <w:p w14:paraId="677033AC" w14:textId="0D962C45" w:rsidR="005E571B" w:rsidRPr="0069608C" w:rsidRDefault="00827F35" w:rsidP="00213840">
      <w:pPr>
        <w:pStyle w:val="ListBullet2"/>
        <w:numPr>
          <w:ilvl w:val="0"/>
          <w:numId w:val="48"/>
        </w:numPr>
        <w:rPr>
          <w:b/>
          <w:i/>
        </w:rPr>
      </w:pPr>
      <w:r w:rsidRPr="0069608C">
        <w:rPr>
          <w:b/>
          <w:i/>
        </w:rPr>
        <w:lastRenderedPageBreak/>
        <w:t xml:space="preserve">ok </w:t>
      </w:r>
      <w:r w:rsidR="005E571B" w:rsidRPr="0069608C">
        <w:rPr>
          <w:b/>
          <w:i/>
        </w:rPr>
        <w:t>to remove this option from this year scope</w:t>
      </w:r>
    </w:p>
    <w:p w14:paraId="651BA835" w14:textId="04A02F8F" w:rsidR="00DB200C" w:rsidRPr="00404C2C" w:rsidRDefault="00DB200C" w:rsidP="00213840">
      <w:pPr>
        <w:pStyle w:val="BodyText"/>
      </w:pPr>
    </w:p>
    <w:p w14:paraId="3FF0B9BC" w14:textId="7D9F710E" w:rsidR="00DB200C" w:rsidRPr="00213840" w:rsidRDefault="00DB200C" w:rsidP="00213840">
      <w:pPr>
        <w:pStyle w:val="BodyText"/>
        <w:rPr>
          <w:b/>
          <w:bCs/>
          <w:i/>
          <w:iCs/>
        </w:rPr>
      </w:pPr>
      <w:r w:rsidRPr="00213840">
        <w:rPr>
          <w:b/>
          <w:bCs/>
          <w:i/>
          <w:iCs/>
          <w:szCs w:val="24"/>
        </w:rPr>
        <w:t>QEDm_00</w:t>
      </w:r>
      <w:r w:rsidR="00EC4A7B" w:rsidRPr="00213840">
        <w:rPr>
          <w:b/>
          <w:bCs/>
          <w:i/>
          <w:iCs/>
          <w:szCs w:val="24"/>
        </w:rPr>
        <w:t>8</w:t>
      </w:r>
      <w:r w:rsidRPr="00213840">
        <w:rPr>
          <w:b/>
          <w:bCs/>
          <w:i/>
          <w:iCs/>
          <w:szCs w:val="24"/>
        </w:rPr>
        <w:t>:  Consistency – How to i</w:t>
      </w:r>
      <w:r w:rsidRPr="00213840">
        <w:rPr>
          <w:b/>
          <w:bCs/>
          <w:i/>
          <w:iCs/>
        </w:rPr>
        <w:t>dentify Document Sources of Data Elements</w:t>
      </w:r>
    </w:p>
    <w:p w14:paraId="008A07C8" w14:textId="4705BE49" w:rsidR="00DE0F49" w:rsidRPr="00404C2C" w:rsidRDefault="00DE0F49" w:rsidP="0069608C">
      <w:pPr>
        <w:pStyle w:val="BodyText"/>
        <w:ind w:left="284"/>
        <w:rPr>
          <w:i/>
          <w:iCs/>
        </w:rPr>
      </w:pPr>
      <w:r w:rsidRPr="00404C2C">
        <w:rPr>
          <w:i/>
          <w:iCs/>
        </w:rPr>
        <w:t>Strategy</w:t>
      </w:r>
      <w:r w:rsidR="00DB200C" w:rsidRPr="00404C2C">
        <w:rPr>
          <w:i/>
          <w:iCs/>
        </w:rPr>
        <w:t xml:space="preserve">: </w:t>
      </w:r>
    </w:p>
    <w:p w14:paraId="418BF312" w14:textId="5D511DC1" w:rsidR="002872F5" w:rsidRPr="00404C2C" w:rsidRDefault="002872F5" w:rsidP="0069608C">
      <w:pPr>
        <w:pStyle w:val="BodyText"/>
        <w:ind w:left="284"/>
        <w:rPr>
          <w:i/>
          <w:iCs/>
        </w:rPr>
      </w:pPr>
      <w:r w:rsidRPr="00404C2C">
        <w:rPr>
          <w:i/>
          <w:iCs/>
        </w:rPr>
        <w:t>C</w:t>
      </w:r>
      <w:r w:rsidR="00DB200C" w:rsidRPr="00213840">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213840" w:rsidRDefault="00DB200C" w:rsidP="0069608C">
      <w:pPr>
        <w:pStyle w:val="BodyText"/>
        <w:ind w:left="284"/>
        <w:rPr>
          <w:i/>
          <w:iCs/>
        </w:rPr>
      </w:pPr>
      <w:r w:rsidRPr="00213840">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404C2C" w:rsidRDefault="00DE0F49" w:rsidP="0069608C">
      <w:pPr>
        <w:pStyle w:val="BodyText"/>
        <w:ind w:left="284"/>
        <w:rPr>
          <w:b/>
          <w:bCs/>
          <w:i/>
          <w:iCs/>
        </w:rPr>
      </w:pPr>
      <w:r w:rsidRPr="00404C2C">
        <w:rPr>
          <w:b/>
          <w:bCs/>
          <w:i/>
          <w:iCs/>
        </w:rPr>
        <w:t>Resolution:</w:t>
      </w:r>
    </w:p>
    <w:p w14:paraId="352FB8D4" w14:textId="6F13A2D0" w:rsidR="00DB200C" w:rsidRPr="0069608C" w:rsidRDefault="00DB200C" w:rsidP="00213840">
      <w:pPr>
        <w:pStyle w:val="ListBullet2"/>
        <w:numPr>
          <w:ilvl w:val="0"/>
          <w:numId w:val="51"/>
        </w:numPr>
        <w:rPr>
          <w:b/>
          <w:i/>
          <w:iCs/>
        </w:rPr>
      </w:pPr>
      <w:r w:rsidRPr="0069608C">
        <w:rPr>
          <w:b/>
          <w:i/>
          <w:iCs/>
        </w:rPr>
        <w:t xml:space="preserve">The original Document(s) reference(s) can be supported by the Provenance.entity: </w:t>
      </w:r>
      <w:hyperlink r:id="rId29" w:history="1">
        <w:r w:rsidR="009C3F8A" w:rsidRPr="0069608C">
          <w:rPr>
            <w:rStyle w:val="Hyperlink"/>
            <w:b/>
            <w:i/>
          </w:rPr>
          <w:t>http://hl7.org/fhir/STU3/provenance.html</w:t>
        </w:r>
      </w:hyperlink>
      <w:r w:rsidRPr="0069608C">
        <w:rPr>
          <w:b/>
          <w:i/>
          <w:iCs/>
        </w:rPr>
        <w:br/>
        <w:t>(in general each Provenance object can link N ‘target’ Resources to M ‘entity’ Documents)</w:t>
      </w:r>
    </w:p>
    <w:p w14:paraId="725B0E9C" w14:textId="0F5006CF" w:rsidR="00795B0D" w:rsidRPr="0069608C" w:rsidRDefault="00DB200C" w:rsidP="00213840">
      <w:pPr>
        <w:pStyle w:val="ListBullet2"/>
        <w:numPr>
          <w:ilvl w:val="0"/>
          <w:numId w:val="51"/>
        </w:numPr>
        <w:rPr>
          <w:rStyle w:val="Hyperlink"/>
          <w:b/>
        </w:rPr>
      </w:pPr>
      <w:r w:rsidRPr="0069608C">
        <w:rPr>
          <w:b/>
          <w:i/>
          <w:iCs/>
        </w:rPr>
        <w:t xml:space="preserve">To consider also the available FHIR specifications on FHIR &amp; XDS Documents </w:t>
      </w:r>
      <w:hyperlink r:id="rId30" w:anchor="xds" w:history="1">
        <w:r w:rsidR="009C3F8A" w:rsidRPr="0069608C">
          <w:rPr>
            <w:rStyle w:val="Hyperlink"/>
            <w:b/>
            <w:i/>
          </w:rPr>
          <w:t>https://www.hl7.org/FHIR/STU3/usecases.html#xds</w:t>
        </w:r>
      </w:hyperlink>
    </w:p>
    <w:p w14:paraId="0A0B076E" w14:textId="0BEF6E0A" w:rsidR="00DE0F49" w:rsidRPr="0069608C" w:rsidRDefault="00DB200C" w:rsidP="00213840">
      <w:pPr>
        <w:pStyle w:val="ListBullet3"/>
        <w:numPr>
          <w:ilvl w:val="0"/>
          <w:numId w:val="3"/>
        </w:numPr>
        <w:rPr>
          <w:b/>
          <w:i/>
        </w:rPr>
      </w:pPr>
      <w:r w:rsidRPr="0069608C">
        <w:rPr>
          <w:b/>
          <w:i/>
        </w:rPr>
        <w:t xml:space="preserve">specifically the DocumentReference FHIR resource: </w:t>
      </w:r>
      <w:hyperlink r:id="rId31" w:history="1">
        <w:r w:rsidR="009C3F8A" w:rsidRPr="0069608C">
          <w:rPr>
            <w:rStyle w:val="Hyperlink"/>
            <w:b/>
            <w:i/>
            <w:sz w:val="22"/>
          </w:rPr>
          <w:t>https://www.hl7.org/FHIR/STU3/documentreference.html</w:t>
        </w:r>
      </w:hyperlink>
    </w:p>
    <w:p w14:paraId="16EDBC9C" w14:textId="3613FDCC" w:rsidR="00DB200C" w:rsidRPr="0069608C" w:rsidRDefault="00DE0F49" w:rsidP="00213840">
      <w:pPr>
        <w:pStyle w:val="ListBullet2"/>
        <w:numPr>
          <w:ilvl w:val="0"/>
          <w:numId w:val="56"/>
        </w:numPr>
        <w:rPr>
          <w:b/>
          <w:i/>
          <w:iCs/>
        </w:rPr>
      </w:pPr>
      <w:r w:rsidRPr="0069608C">
        <w:rPr>
          <w:b/>
          <w:i/>
          <w:iCs/>
        </w:rPr>
        <w:t>Additional considerations on q</w:t>
      </w:r>
      <w:r w:rsidR="00DB200C" w:rsidRPr="0069608C">
        <w:rPr>
          <w:b/>
          <w:i/>
          <w:iCs/>
        </w:rPr>
        <w:t xml:space="preserve">uery </w:t>
      </w:r>
      <w:r w:rsidRPr="0069608C">
        <w:rPr>
          <w:b/>
          <w:i/>
          <w:iCs/>
        </w:rPr>
        <w:t>for</w:t>
      </w:r>
      <w:r w:rsidR="00DB200C" w:rsidRPr="0069608C">
        <w:rPr>
          <w:b/>
          <w:i/>
          <w:iCs/>
        </w:rPr>
        <w:t xml:space="preserve"> including Provenance:</w:t>
      </w:r>
    </w:p>
    <w:p w14:paraId="526976B3" w14:textId="7B5D2FA0" w:rsidR="00EC4A7B" w:rsidRPr="0069608C" w:rsidRDefault="00DB200C" w:rsidP="00213840">
      <w:pPr>
        <w:pStyle w:val="ListBullet3"/>
        <w:numPr>
          <w:ilvl w:val="0"/>
          <w:numId w:val="3"/>
        </w:numPr>
        <w:rPr>
          <w:b/>
          <w:i/>
        </w:rPr>
      </w:pPr>
      <w:r w:rsidRPr="0069608C">
        <w:rPr>
          <w:b/>
          <w:i/>
        </w:rPr>
        <w:t>FHIR query on “resource” (</w:t>
      </w:r>
      <w:r w:rsidR="00601930" w:rsidRPr="0069608C">
        <w:rPr>
          <w:b/>
          <w:i/>
        </w:rPr>
        <w:t xml:space="preserve">e.g., </w:t>
      </w:r>
      <w:r w:rsidRPr="0069608C">
        <w:rPr>
          <w:b/>
          <w:i/>
        </w:rPr>
        <w:t>medication), add “_revinclude” with “Provenance”. GET [base]/MedicationRequest?_revinclude=Provenance:target&amp;criteria...Always on the GET by client and server must support.</w:t>
      </w:r>
    </w:p>
    <w:p w14:paraId="57B5BE2D" w14:textId="40F8FD98" w:rsidR="00EC4A7B" w:rsidRPr="0069608C" w:rsidRDefault="00DB200C" w:rsidP="00213840">
      <w:pPr>
        <w:pStyle w:val="ListBullet3"/>
        <w:numPr>
          <w:ilvl w:val="0"/>
          <w:numId w:val="3"/>
        </w:numPr>
        <w:rPr>
          <w:b/>
          <w:i/>
        </w:rPr>
      </w:pPr>
      <w:r w:rsidRPr="0069608C">
        <w:rPr>
          <w:b/>
          <w:i/>
        </w:rPr>
        <w:t>For list FHIR is an “operation” (not RESTful GET)</w:t>
      </w:r>
      <w:r w:rsidR="00173542" w:rsidRPr="0069608C">
        <w:rPr>
          <w:b/>
          <w:i/>
        </w:rPr>
        <w:t xml:space="preserve">. </w:t>
      </w:r>
      <w:r w:rsidRPr="0069608C">
        <w:rPr>
          <w:b/>
          <w:i/>
        </w:rPr>
        <w:t>Is it worth exposing “list operations” because may be perfectly reconciled.</w:t>
      </w:r>
    </w:p>
    <w:p w14:paraId="0ECED06B" w14:textId="2B257C6C" w:rsidR="00DB200C" w:rsidRPr="0069608C" w:rsidRDefault="00DB200C" w:rsidP="00213840">
      <w:pPr>
        <w:pStyle w:val="ListBullet3"/>
        <w:numPr>
          <w:ilvl w:val="0"/>
          <w:numId w:val="3"/>
        </w:numPr>
        <w:rPr>
          <w:b/>
          <w:i/>
        </w:rPr>
      </w:pPr>
      <w:r w:rsidRPr="0069608C">
        <w:rPr>
          <w:b/>
          <w:i/>
        </w:rPr>
        <w:t xml:space="preserve">Use Doc Resource versus and/or </w:t>
      </w:r>
      <w:r w:rsidR="00FD526B" w:rsidRPr="0069608C">
        <w:rPr>
          <w:b/>
          <w:i/>
        </w:rPr>
        <w:t>provenance</w:t>
      </w:r>
      <w:r w:rsidRPr="0069608C">
        <w:rPr>
          <w:b/>
          <w:i/>
        </w:rPr>
        <w:t xml:space="preserve"> resource</w:t>
      </w:r>
    </w:p>
    <w:p w14:paraId="4CA55406" w14:textId="336ACAF6" w:rsidR="00311F1B" w:rsidRPr="00404C2C" w:rsidRDefault="00311F1B" w:rsidP="00213840">
      <w:pPr>
        <w:pStyle w:val="BodyText"/>
      </w:pPr>
    </w:p>
    <w:p w14:paraId="73C9225E" w14:textId="77777777" w:rsidR="00311F1B" w:rsidRPr="00213840" w:rsidRDefault="00311F1B" w:rsidP="00213840">
      <w:pPr>
        <w:pStyle w:val="BodyText"/>
        <w:rPr>
          <w:b/>
          <w:bCs/>
          <w:i/>
          <w:iCs/>
        </w:rPr>
      </w:pPr>
      <w:r w:rsidRPr="00213840">
        <w:rPr>
          <w:b/>
          <w:bCs/>
          <w:i/>
          <w:iCs/>
        </w:rPr>
        <w:t>QEDm_009: QED retirement</w:t>
      </w:r>
    </w:p>
    <w:p w14:paraId="0638553B" w14:textId="77DE53A6" w:rsidR="00311F1B" w:rsidRPr="00404C2C" w:rsidRDefault="00FB4278" w:rsidP="0069608C">
      <w:pPr>
        <w:pStyle w:val="BodyText"/>
        <w:ind w:left="284"/>
        <w:rPr>
          <w:b/>
          <w:bCs/>
          <w:i/>
          <w:iCs/>
        </w:rPr>
      </w:pPr>
      <w:r w:rsidRPr="00404C2C">
        <w:rPr>
          <w:b/>
          <w:bCs/>
          <w:i/>
          <w:iCs/>
        </w:rPr>
        <w:t>Resolution</w:t>
      </w:r>
      <w:r w:rsidR="00311F1B" w:rsidRPr="00404C2C">
        <w:rPr>
          <w:b/>
          <w:bCs/>
          <w:i/>
          <w:iCs/>
        </w:rPr>
        <w:t>:</w:t>
      </w:r>
    </w:p>
    <w:p w14:paraId="3A2A6D42" w14:textId="535CBD8D" w:rsidR="00311F1B" w:rsidRPr="0069608C" w:rsidRDefault="00311F1B" w:rsidP="00213840">
      <w:pPr>
        <w:pStyle w:val="ListBullet2"/>
        <w:numPr>
          <w:ilvl w:val="0"/>
          <w:numId w:val="57"/>
        </w:numPr>
        <w:rPr>
          <w:b/>
          <w:i/>
          <w:iCs/>
        </w:rPr>
      </w:pPr>
      <w:r w:rsidRPr="0069608C">
        <w:rPr>
          <w:b/>
          <w:i/>
          <w:iCs/>
        </w:rPr>
        <w:t>it may be considered, but the timing is independent of QEDm completion.</w:t>
      </w:r>
    </w:p>
    <w:p w14:paraId="22F90E92" w14:textId="735E6774" w:rsidR="00311F1B" w:rsidRPr="00404C2C" w:rsidRDefault="00311F1B" w:rsidP="00213840">
      <w:pPr>
        <w:pStyle w:val="BodyText"/>
      </w:pPr>
    </w:p>
    <w:p w14:paraId="78FEA58F" w14:textId="77777777" w:rsidR="00311F1B" w:rsidRPr="00213840" w:rsidRDefault="00311F1B" w:rsidP="00213840">
      <w:pPr>
        <w:pStyle w:val="BodyText"/>
        <w:rPr>
          <w:b/>
          <w:bCs/>
          <w:i/>
          <w:iCs/>
        </w:rPr>
      </w:pPr>
      <w:r w:rsidRPr="00213840">
        <w:rPr>
          <w:b/>
          <w:bCs/>
          <w:i/>
          <w:iCs/>
        </w:rPr>
        <w:t xml:space="preserve">QEDm_010: Which is the best FHIR Implementation Guide to refer? </w:t>
      </w:r>
    </w:p>
    <w:p w14:paraId="5C22588E" w14:textId="77777777" w:rsidR="00311F1B" w:rsidRPr="00404C2C" w:rsidRDefault="00311F1B" w:rsidP="0069608C">
      <w:pPr>
        <w:pStyle w:val="ListBullet2"/>
        <w:tabs>
          <w:tab w:val="clear" w:pos="720"/>
          <w:tab w:val="num" w:pos="709"/>
        </w:tabs>
        <w:ind w:left="644" w:hanging="284"/>
      </w:pPr>
      <w:r w:rsidRPr="00404C2C">
        <w:t>Should we move to US-Core?  Are they other countries/international efforts?</w:t>
      </w:r>
    </w:p>
    <w:p w14:paraId="2CAC384C" w14:textId="77777777" w:rsidR="00311F1B" w:rsidRPr="00404C2C" w:rsidRDefault="00311F1B" w:rsidP="0069608C">
      <w:pPr>
        <w:pStyle w:val="ListBullet2"/>
        <w:tabs>
          <w:tab w:val="clear" w:pos="720"/>
          <w:tab w:val="num" w:pos="709"/>
        </w:tabs>
        <w:ind w:left="644" w:hanging="284"/>
      </w:pPr>
      <w:r w:rsidRPr="00404C2C">
        <w:t>Alternative is Argonaut (modified, by removing a few US specific).</w:t>
      </w:r>
    </w:p>
    <w:p w14:paraId="65F886FC" w14:textId="77777777" w:rsidR="00311F1B" w:rsidRPr="0069608C" w:rsidRDefault="00311F1B" w:rsidP="0069608C">
      <w:pPr>
        <w:pStyle w:val="BodyText"/>
        <w:ind w:left="284"/>
        <w:rPr>
          <w:bCs/>
          <w:i/>
          <w:iCs/>
        </w:rPr>
      </w:pPr>
      <w:r w:rsidRPr="0069608C">
        <w:rPr>
          <w:bCs/>
          <w:i/>
          <w:iCs/>
        </w:rPr>
        <w:lastRenderedPageBreak/>
        <w:t>Considerations:</w:t>
      </w:r>
    </w:p>
    <w:p w14:paraId="0A5F676A" w14:textId="77777777" w:rsidR="00311F1B" w:rsidRPr="00404C2C" w:rsidRDefault="00311F1B" w:rsidP="00213840">
      <w:pPr>
        <w:pStyle w:val="ListBullet2"/>
        <w:numPr>
          <w:ilvl w:val="0"/>
          <w:numId w:val="58"/>
        </w:numPr>
      </w:pPr>
      <w:r w:rsidRPr="00404C2C">
        <w:t>STU 3 ‘final’ has been released and the US Core IG has been aligned to STU3</w:t>
      </w:r>
    </w:p>
    <w:p w14:paraId="090EF646" w14:textId="77777777" w:rsidR="00311F1B" w:rsidRPr="00213840" w:rsidRDefault="00311F1B" w:rsidP="0069608C">
      <w:pPr>
        <w:pStyle w:val="BodyText"/>
        <w:ind w:left="284"/>
        <w:rPr>
          <w:b/>
          <w:bCs/>
          <w:i/>
          <w:iCs/>
        </w:rPr>
      </w:pPr>
      <w:r w:rsidRPr="00404C2C">
        <w:rPr>
          <w:b/>
          <w:bCs/>
          <w:i/>
          <w:iCs/>
        </w:rPr>
        <w:t>Resolution</w:t>
      </w:r>
      <w:r w:rsidRPr="00213840">
        <w:rPr>
          <w:b/>
          <w:bCs/>
          <w:i/>
          <w:iCs/>
        </w:rPr>
        <w:t xml:space="preserve">:  </w:t>
      </w:r>
    </w:p>
    <w:p w14:paraId="1E0A87B7" w14:textId="27E0A0FE" w:rsidR="00311F1B" w:rsidRPr="0069608C" w:rsidRDefault="00311F1B" w:rsidP="00213840">
      <w:pPr>
        <w:pStyle w:val="ListBullet2"/>
        <w:numPr>
          <w:ilvl w:val="0"/>
          <w:numId w:val="59"/>
        </w:numPr>
        <w:rPr>
          <w:b/>
          <w:i/>
          <w:iCs/>
        </w:rPr>
      </w:pPr>
      <w:r w:rsidRPr="0069608C">
        <w:rPr>
          <w:b/>
          <w:i/>
          <w:iCs/>
        </w:rPr>
        <w:t>No need to base the whole profile on US Core specific constrains. US Core resource specific profiling or other profiling can be refer</w:t>
      </w:r>
      <w:r w:rsidR="00FD526B" w:rsidRPr="0069608C">
        <w:rPr>
          <w:b/>
          <w:i/>
          <w:iCs/>
        </w:rPr>
        <w:t>enced</w:t>
      </w:r>
      <w:r w:rsidRPr="0069608C">
        <w:rPr>
          <w:b/>
          <w:i/>
          <w:iCs/>
        </w:rPr>
        <w:t xml:space="preserve"> only if/when necessary </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r w:rsidRPr="00404C2C">
        <w:t>General Introduction</w:t>
      </w:r>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r w:rsidRPr="00404C2C">
        <w:t xml:space="preserve">Appendix A </w:t>
      </w:r>
      <w:r w:rsidR="00404C2C">
        <w:t>–</w:t>
      </w:r>
      <w:r w:rsidRPr="00404C2C">
        <w:t xml:space="preserve"> Actor Summary Definitions</w:t>
      </w:r>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p w14:paraId="12E7690F" w14:textId="77777777" w:rsidR="00D833E4" w:rsidRPr="00404C2C" w:rsidRDefault="00D833E4" w:rsidP="00825598">
      <w:pPr>
        <w:pStyle w:val="BodyText"/>
      </w:pPr>
      <w:r w:rsidRPr="00404C2C">
        <w:t>Not applicable</w:t>
      </w:r>
    </w:p>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r w:rsidRPr="00404C2C">
        <w:t xml:space="preserve">Appendix B </w:t>
      </w:r>
      <w:r w:rsidR="00404C2C">
        <w:t>–</w:t>
      </w:r>
      <w:r w:rsidRPr="00404C2C">
        <w:t xml:space="preserve"> Transaction Summary Definitions</w:t>
      </w:r>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D6761C0" w14:textId="74C4E59C" w:rsidR="00771EC4" w:rsidRPr="00404C2C" w:rsidRDefault="007F115C" w:rsidP="00825598">
      <w:pPr>
        <w:pStyle w:val="BodyText"/>
      </w:pPr>
      <w:r w:rsidRPr="00404C2C">
        <w:rPr>
          <w:b/>
          <w:i/>
        </w:rPr>
        <w:t>Mobile Query Existing Data</w:t>
      </w:r>
      <w:r w:rsidR="00404C2C">
        <w:rPr>
          <w:b/>
          <w:i/>
        </w:rPr>
        <w:t xml:space="preserve"> [</w:t>
      </w:r>
      <w:r w:rsidR="006800D4">
        <w:rPr>
          <w:b/>
          <w:i/>
        </w:rPr>
        <w:t>PCC-44</w:t>
      </w:r>
      <w:r w:rsidR="00404C2C">
        <w:rPr>
          <w:b/>
          <w:i/>
        </w:rPr>
        <w:t>]</w:t>
      </w:r>
      <w:r w:rsidRPr="00404C2C" w:rsidDel="007F115C">
        <w:rPr>
          <w:b/>
          <w:i/>
        </w:rPr>
        <w:t xml:space="preserve"> </w:t>
      </w:r>
      <w:r w:rsidR="00771EC4" w:rsidRPr="00404C2C">
        <w:t xml:space="preserve">– this transaction uses </w:t>
      </w:r>
      <w:r w:rsidR="00692A20" w:rsidRPr="00404C2C">
        <w:t>RESTful</w:t>
      </w:r>
      <w:r w:rsidR="00771EC4" w:rsidRPr="00404C2C">
        <w:t xml:space="preserve"> </w:t>
      </w:r>
      <w:r w:rsidR="001F4A18" w:rsidRPr="00404C2C">
        <w:t xml:space="preserve">API to </w:t>
      </w:r>
      <w:r w:rsidR="00771EC4" w:rsidRPr="00404C2C">
        <w:t xml:space="preserve">query clinical </w:t>
      </w:r>
      <w:r w:rsidR="00A93A7C" w:rsidRPr="00404C2C">
        <w:t xml:space="preserve">data elements </w:t>
      </w:r>
      <w:r w:rsidR="00CD0BA4" w:rsidRPr="00404C2C">
        <w:t xml:space="preserve">and retrieve them </w:t>
      </w:r>
      <w:r w:rsidR="001F4A18" w:rsidRPr="00404C2C">
        <w:t xml:space="preserve">as </w:t>
      </w:r>
      <w:r w:rsidR="00170458">
        <w:t>sets</w:t>
      </w:r>
      <w:r w:rsidR="00B64FCA" w:rsidRPr="00404C2C">
        <w:t xml:space="preserve"> of FHIR resources</w:t>
      </w:r>
      <w:r w:rsidR="00771EC4" w:rsidRPr="00404C2C">
        <w:t xml:space="preserve">. </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r w:rsidRPr="00404C2C">
        <w:t>Glossary</w:t>
      </w:r>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r w:rsidRPr="00404C2C">
        <w:t>No new terms added.</w:t>
      </w:r>
    </w:p>
    <w:p w14:paraId="7904976A" w14:textId="77777777" w:rsidR="00CF283F" w:rsidRPr="00404C2C" w:rsidRDefault="00CF283F" w:rsidP="008616CB">
      <w:pPr>
        <w:pStyle w:val="PartTitle"/>
      </w:pPr>
      <w:r w:rsidRPr="00404C2C">
        <w:lastRenderedPageBreak/>
        <w:t xml:space="preserve">Volume </w:t>
      </w:r>
      <w:r w:rsidR="00B43198" w:rsidRPr="00404C2C">
        <w:t>1</w:t>
      </w:r>
      <w:r w:rsidRPr="00404C2C">
        <w:t xml:space="preserve"> –</w:t>
      </w:r>
      <w:r w:rsidR="003A09FE" w:rsidRPr="00404C2C">
        <w:t xml:space="preserve"> </w:t>
      </w:r>
      <w:r w:rsidRPr="00404C2C">
        <w:t>Profiles</w:t>
      </w:r>
    </w:p>
    <w:p w14:paraId="4031A848" w14:textId="025E9CFF" w:rsidR="00514CD9" w:rsidRPr="00404C2C" w:rsidRDefault="00514CD9" w:rsidP="00623821">
      <w:pPr>
        <w:pStyle w:val="Heading2"/>
      </w:pPr>
      <w:bookmarkStart w:id="14" w:name="_Toc345074648"/>
      <w:bookmarkStart w:id="15" w:name="_Hlk481502980"/>
      <w:bookmarkStart w:id="16" w:name="_Toc488931672"/>
      <w:r w:rsidRPr="00404C2C">
        <w:t>Copyright Licenses</w:t>
      </w:r>
      <w:bookmarkEnd w:id="14"/>
      <w:bookmarkEnd w:id="16"/>
    </w:p>
    <w:bookmarkEnd w:id="15"/>
    <w:p w14:paraId="4C11A5DA" w14:textId="77777777" w:rsidR="00514CD9" w:rsidRPr="00404C2C" w:rsidRDefault="00514CD9" w:rsidP="00514CD9">
      <w:pPr>
        <w:pStyle w:val="EditorInstructions"/>
      </w:pPr>
      <w:r w:rsidRPr="00404C2C">
        <w:t xml:space="preserve">Add the following to the IHE Technical </w:t>
      </w:r>
      <w:bookmarkStart w:id="17" w:name="_Hlk481503091"/>
      <w:r w:rsidRPr="00404C2C">
        <w:t xml:space="preserve">Frameworks General Introduction </w:t>
      </w:r>
      <w:bookmarkEnd w:id="17"/>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322E7FC2" w:rsidR="009458E7" w:rsidRPr="00404C2C" w:rsidRDefault="009458E7" w:rsidP="009458E7">
      <w:pPr>
        <w:pStyle w:val="EditorInstructions"/>
      </w:pPr>
      <w:bookmarkStart w:id="18" w:name="_Toc473170358"/>
      <w:bookmarkStart w:id="19" w:name="_Toc504625755"/>
      <w:bookmarkStart w:id="20" w:name="_Toc530206508"/>
      <w:bookmarkStart w:id="21" w:name="_Toc1388428"/>
      <w:bookmarkStart w:id="22" w:name="_Toc1388582"/>
      <w:bookmarkStart w:id="23" w:name="_Toc1456609"/>
      <w:bookmarkStart w:id="24" w:name="_Toc37034634"/>
      <w:bookmarkStart w:id="25" w:name="_Toc38846112"/>
      <w:bookmarkEnd w:id="11"/>
      <w:bookmarkEnd w:id="12"/>
      <w:r w:rsidRPr="00404C2C">
        <w:t xml:space="preserve">Add </w:t>
      </w:r>
      <w:r w:rsidR="004779A9">
        <w:t xml:space="preserve">new </w:t>
      </w:r>
      <w:r w:rsidRPr="00404C2C">
        <w:t>Section X</w:t>
      </w:r>
    </w:p>
    <w:p w14:paraId="1ED056A0" w14:textId="77777777" w:rsidR="00303E20" w:rsidRPr="00404C2C" w:rsidRDefault="00303E20" w:rsidP="00623821">
      <w:pPr>
        <w:pStyle w:val="Heading1"/>
      </w:pPr>
      <w:r w:rsidRPr="00404C2C">
        <w:t xml:space="preserve">X </w:t>
      </w:r>
      <w:r w:rsidR="00B5440C" w:rsidRPr="003954FE">
        <w:t>Query</w:t>
      </w:r>
      <w:r w:rsidR="00B5440C" w:rsidRPr="00404C2C">
        <w:t xml:space="preserve"> for Existing Data </w:t>
      </w:r>
      <w:r w:rsidR="009458E7" w:rsidRPr="00404C2C">
        <w:t xml:space="preserve">for Mobile </w:t>
      </w:r>
      <w:r w:rsidR="00FF4C4E" w:rsidRPr="00404C2C">
        <w:t>(</w:t>
      </w:r>
      <w:r w:rsidR="009458E7" w:rsidRPr="00404C2C">
        <w:t>QEDm)</w:t>
      </w:r>
      <w:r w:rsidRPr="00404C2C">
        <w:t xml:space="preserve"> Profile</w:t>
      </w:r>
    </w:p>
    <w:p w14:paraId="0AB16903" w14:textId="0E704956" w:rsidR="00A1396E" w:rsidRPr="00404C2C" w:rsidRDefault="00E90796" w:rsidP="00A1396E">
      <w:pPr>
        <w:pStyle w:val="BodyText"/>
      </w:pPr>
      <w:bookmarkStart w:id="26" w:name="_Hlk479849798"/>
      <w:r w:rsidRPr="00404C2C">
        <w:t>The Query for Existing Data for Mobile Profile (QEDm) supports queries for clinical data</w:t>
      </w:r>
      <w:r w:rsidR="005D4364" w:rsidRPr="00404C2C">
        <w:t xml:space="preserve"> elements</w:t>
      </w:r>
      <w:r w:rsidRPr="00404C2C">
        <w:t xml:space="preserve">, including </w:t>
      </w:r>
      <w:r w:rsidR="00BC7D2D">
        <w:t>observations</w:t>
      </w:r>
      <w:r w:rsidRPr="00404C2C">
        <w:t>,</w:t>
      </w:r>
      <w:r w:rsidR="00606E99" w:rsidRPr="00404C2C">
        <w:t xml:space="preserve"> allergy and intolerances,</w:t>
      </w:r>
      <w:r w:rsidRPr="00404C2C">
        <w:t xml:space="preserve"> </w:t>
      </w:r>
      <w:r w:rsidR="001A1D47" w:rsidRPr="00404C2C">
        <w:t>conditions</w:t>
      </w:r>
      <w:r w:rsidRPr="00404C2C">
        <w:t xml:space="preserve">, </w:t>
      </w:r>
      <w:r w:rsidR="00606E99" w:rsidRPr="00404C2C">
        <w:t xml:space="preserve">diagnostic results, </w:t>
      </w:r>
      <w:r w:rsidRPr="00404C2C">
        <w:t xml:space="preserve">medications, immunizations, </w:t>
      </w:r>
      <w:r w:rsidR="00606E99" w:rsidRPr="00404C2C">
        <w:t>pro</w:t>
      </w:r>
      <w:r w:rsidR="00091539" w:rsidRPr="00404C2C">
        <w:t>cedure</w:t>
      </w:r>
      <w:r w:rsidR="00606E99" w:rsidRPr="00404C2C">
        <w:t>s</w:t>
      </w:r>
      <w:r w:rsidR="00C561B8" w:rsidRPr="00404C2C">
        <w:t>, encounters</w:t>
      </w:r>
      <w:r w:rsidR="00281204" w:rsidRPr="00404C2C">
        <w:t xml:space="preserve"> and provenance</w:t>
      </w:r>
      <w:r w:rsidRPr="00404C2C">
        <w:t xml:space="preserve"> by making the information widely available to other systems within and across enterprises.</w:t>
      </w:r>
      <w:r w:rsidR="00A1396E" w:rsidRPr="00404C2C">
        <w:t xml:space="preserve"> It defines a transaction used to query a list of specific data elements, persisted as FHIR resources</w:t>
      </w:r>
      <w:bookmarkEnd w:id="26"/>
      <w:r w:rsidR="00A1396E" w:rsidRPr="00404C2C">
        <w:t xml:space="preserve">. </w:t>
      </w:r>
    </w:p>
    <w:p w14:paraId="06C856A5" w14:textId="77777777" w:rsidR="009547F7" w:rsidRDefault="009547F7" w:rsidP="009547F7">
      <w:pPr>
        <w:pStyle w:val="BodyText"/>
      </w:pPr>
      <w:r>
        <w:t>QEDm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77777777" w:rsidR="009547F7" w:rsidRDefault="009547F7" w:rsidP="009547F7">
      <w:pPr>
        <w:pStyle w:val="BodyText"/>
      </w:pPr>
      <w:r>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   The goal is to limit required additional libraries that are often necessary to process SOAP, MIME-Multipart, MTOM/XOP Web Services.</w:t>
      </w:r>
    </w:p>
    <w:p w14:paraId="11038212" w14:textId="46D051F3" w:rsidR="00660BD2" w:rsidRDefault="00660BD2" w:rsidP="006D229B">
      <w:pPr>
        <w:pStyle w:val="BodyText"/>
      </w:pPr>
      <w:r>
        <w:t xml:space="preserve">The QEDm profile may also be deployed in conjunction with document sharing profiles such as </w:t>
      </w:r>
      <w:r w:rsidR="005F41C5">
        <w:t>M</w:t>
      </w:r>
      <w:r>
        <w:t>HD or XDS Profiles.  The Document Provenance Option in QEDm is used in particular by the  mXDE Profile to address the combined deployment of QEDm for access to fine-grained data element with links to source documents accessible through the</w:t>
      </w:r>
      <w:r w:rsidRPr="006752EA">
        <w:t xml:space="preserve"> </w:t>
      </w:r>
      <w:r w:rsidR="005F41C5">
        <w:t>M</w:t>
      </w:r>
      <w:r>
        <w:t>HD or XDS Profiles.</w:t>
      </w:r>
    </w:p>
    <w:p w14:paraId="48464334" w14:textId="77777777" w:rsidR="00660BD2" w:rsidRPr="00404C2C" w:rsidRDefault="00660BD2" w:rsidP="006D229B">
      <w:pPr>
        <w:pStyle w:val="BodyText"/>
      </w:pPr>
    </w:p>
    <w:p w14:paraId="655E6DAB" w14:textId="77777777" w:rsidR="00A85861" w:rsidRPr="00404C2C" w:rsidRDefault="00CF283F" w:rsidP="00623821">
      <w:pPr>
        <w:pStyle w:val="Heading2"/>
      </w:pPr>
      <w:bookmarkStart w:id="27" w:name="_Toc488931673"/>
      <w:r w:rsidRPr="00404C2C">
        <w:t xml:space="preserve">X.1 </w:t>
      </w:r>
      <w:r w:rsidR="00014CB7" w:rsidRPr="00404C2C">
        <w:t>QEDm</w:t>
      </w:r>
      <w:r w:rsidR="00FF4C4E" w:rsidRPr="00404C2C">
        <w:t xml:space="preserve"> </w:t>
      </w:r>
      <w:r w:rsidRPr="00404C2C">
        <w:t>Actors</w:t>
      </w:r>
      <w:r w:rsidR="008608EF" w:rsidRPr="00404C2C">
        <w:t xml:space="preserve">, </w:t>
      </w:r>
      <w:r w:rsidRPr="00404C2C">
        <w:t>Transactions</w:t>
      </w:r>
      <w:bookmarkEnd w:id="18"/>
      <w:bookmarkEnd w:id="19"/>
      <w:bookmarkEnd w:id="20"/>
      <w:bookmarkEnd w:id="21"/>
      <w:bookmarkEnd w:id="22"/>
      <w:bookmarkEnd w:id="23"/>
      <w:bookmarkEnd w:id="24"/>
      <w:bookmarkEnd w:id="25"/>
      <w:r w:rsidR="008608EF" w:rsidRPr="00404C2C">
        <w:t xml:space="preserve"> and Content Modules</w:t>
      </w:r>
      <w:bookmarkStart w:id="28" w:name="_Toc473170359"/>
      <w:bookmarkStart w:id="29" w:name="_Toc504625756"/>
      <w:bookmarkStart w:id="30" w:name="_Toc530206509"/>
      <w:bookmarkStart w:id="31" w:name="_Toc1388429"/>
      <w:bookmarkStart w:id="32" w:name="_Toc1388583"/>
      <w:bookmarkStart w:id="33" w:name="_Toc1456610"/>
      <w:bookmarkStart w:id="34" w:name="_Toc37034635"/>
      <w:bookmarkStart w:id="35" w:name="_Toc38846113"/>
      <w:bookmarkEnd w:id="27"/>
    </w:p>
    <w:p w14:paraId="72A21D26" w14:textId="77777777" w:rsidR="003B70A2" w:rsidRPr="00404C2C" w:rsidRDefault="00323461" w:rsidP="00323461">
      <w:pPr>
        <w:pStyle w:val="BodyText"/>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36" w:name="_Hlk481503109"/>
      <w:r w:rsidR="006C371A" w:rsidRPr="00404C2C">
        <w:t xml:space="preserve">Technical Frameworks </w:t>
      </w:r>
      <w:bookmarkEnd w:id="36"/>
      <w:r w:rsidR="006C371A" w:rsidRPr="00404C2C">
        <w:t xml:space="preserve">General Introduction </w:t>
      </w:r>
      <w:r w:rsidR="006514EA" w:rsidRPr="00404C2C">
        <w:t>Appendix</w:t>
      </w:r>
      <w:r w:rsidR="00BA1A91" w:rsidRPr="00404C2C">
        <w:t xml:space="preserve"> A </w:t>
      </w:r>
      <w:r w:rsidR="001134EB" w:rsidRPr="00404C2C">
        <w:t xml:space="preserve">at </w:t>
      </w:r>
      <w:hyperlink r:id="rId32" w:history="1">
        <w:r w:rsidR="00594882" w:rsidRPr="00404C2C">
          <w:rPr>
            <w:rStyle w:val="Hyperlink"/>
          </w:rPr>
          <w:t>http://www.ihe.net/Technical_Framework/index.cfm</w:t>
        </w:r>
      </w:hyperlink>
      <w:r w:rsidR="005672A9" w:rsidRPr="00404C2C">
        <w:t>.</w:t>
      </w:r>
    </w:p>
    <w:p w14:paraId="08074F4E" w14:textId="0A10C414" w:rsidR="003921A0" w:rsidRPr="00404C2C" w:rsidRDefault="00CF283F">
      <w:pPr>
        <w:pStyle w:val="BodyText"/>
      </w:pPr>
      <w:r w:rsidRPr="00404C2C">
        <w:lastRenderedPageBreak/>
        <w:t xml:space="preserve">Figure X.1-1 shows the actors directly involved in the </w:t>
      </w:r>
      <w:r w:rsidR="00F63987" w:rsidRPr="00404C2C">
        <w:t>QEDm</w:t>
      </w:r>
      <w:r w:rsidRPr="00404C2C">
        <w:t xml:space="preserve"> Profile and the relevant transaction between them</w:t>
      </w:r>
      <w:r w:rsidR="00F0665F" w:rsidRPr="00404C2C">
        <w:t>.</w:t>
      </w:r>
    </w:p>
    <w:p w14:paraId="044BC30D" w14:textId="5C0D4779" w:rsidR="00404C2C" w:rsidRPr="00045060" w:rsidRDefault="0057550B" w:rsidP="00213840">
      <w:pPr>
        <w:pStyle w:val="FigureTitle"/>
        <w:rPr>
          <w:rFonts w:ascii="Times New Roman" w:hAnsi="Times New Roman"/>
          <w:noProof/>
        </w:rPr>
      </w:pPr>
      <w:r w:rsidRPr="00404C2C">
        <w:rPr>
          <w:b w:val="0"/>
          <w:noProof/>
        </w:rPr>
        <mc:AlternateContent>
          <mc:Choice Requires="wpc">
            <w:drawing>
              <wp:anchor distT="0" distB="0" distL="114300" distR="114300" simplePos="0" relativeHeight="251658240"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84636A" w:rsidRPr="00070754" w:rsidRDefault="0084636A"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4636A" w:rsidRPr="00070754" w:rsidRDefault="0084636A"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84636A" w:rsidRPr="00070754" w:rsidRDefault="0084636A"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84636A" w:rsidRPr="00070754" w:rsidRDefault="0084636A"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0ABA56ED" w14:textId="1A7B3603" w:rsidR="0084636A" w:rsidRDefault="0084636A"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84636A" w:rsidRPr="00316B06" w:rsidRDefault="0084636A"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0;margin-top:11.35pt;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IkXQADgAAAABwEAAA8AAABkcnMvZG93bnJl&#10;di54bWxMj81OwzAQhO9IvIO1SNyo3SAKDXEqBEIcqNrSH4mjGy9JRLyOYjdJ357lBMedGc18my1G&#10;14geu1B70jCdKBBIhbc1lRr2u9ebBxAhGrKm8YQazhhgkV9eZCa1fqAP7LexFFxCITUaqhjbVMpQ&#10;VOhMmPgWib0v3zkT+exKaTszcLlrZKLUTDpTEy9UpsXnCovv7clpWH+uXg7vm3W1UcPyvHvrC7ma&#10;L7W+vhqfHkFEHONfGH7xGR1yZjr6E9kgGg38SNSQJPcg2J3PbhMQRxbupgpknsn//PkPAAAA//8D&#10;AFBLAQItABQABgAIAAAAIQC2gziS/gAAAOEBAAATAAAAAAAAAAAAAAAAAAAAAABbQ29udGVudF9U&#10;eXBlc10ueG1sUEsBAi0AFAAGAAgAAAAhADj9If/WAAAAlAEAAAsAAAAAAAAAAAAAAAAALwEAAF9y&#10;ZWxzLy5yZWxzUEsBAi0AFAAGAAgAAAAhANEK8NfzAwAAIA0AAA4AAAAAAAAAAAAAAAAALgIAAGRy&#10;cy9lMm9Eb2MueG1sUEsBAi0AFAAGAAgAAAAhAIkXQADgAAAABwEAAA8AAAAAAAAAAAAAAAAATQYA&#10;AGRycy9kb3ducmV2LnhtbFBLBQYAAAAABAAEAPMAAAB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84636A" w:rsidRPr="00070754" w:rsidRDefault="0084636A"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4636A" w:rsidRPr="00070754" w:rsidRDefault="0084636A"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84636A" w:rsidRPr="00070754" w:rsidRDefault="0084636A"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84636A" w:rsidRPr="00070754" w:rsidRDefault="0084636A"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A7B3603" w:rsidR="0084636A" w:rsidRDefault="0084636A"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84636A" w:rsidRPr="00316B06" w:rsidRDefault="0084636A"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045060">
        <w:t>Figure X.1-1: QEDm Actor Diagram</w:t>
      </w:r>
    </w:p>
    <w:p w14:paraId="05588448" w14:textId="77777777" w:rsidR="00EB7287" w:rsidRPr="00404C2C" w:rsidRDefault="00EB7287">
      <w:pPr>
        <w:pStyle w:val="BodyText"/>
      </w:pPr>
    </w:p>
    <w:p w14:paraId="173608F1" w14:textId="047BE0E0" w:rsidR="00CF283F" w:rsidRPr="00404C2C" w:rsidRDefault="00CF283F">
      <w:pPr>
        <w:pStyle w:val="BodyText"/>
      </w:pPr>
      <w:r w:rsidRPr="00404C2C">
        <w:t xml:space="preserve">Table X.1-1 lists the transactions for each actor directly involved in the </w:t>
      </w:r>
      <w:r w:rsidR="009D6115" w:rsidRPr="00404C2C">
        <w:t>QEDm</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77777777" w:rsidR="00DE0504" w:rsidRPr="00404C2C" w:rsidRDefault="00DE0504">
      <w:pPr>
        <w:pStyle w:val="BodyText"/>
      </w:pPr>
    </w:p>
    <w:bookmarkEnd w:id="28"/>
    <w:bookmarkEnd w:id="29"/>
    <w:bookmarkEnd w:id="30"/>
    <w:bookmarkEnd w:id="31"/>
    <w:bookmarkEnd w:id="32"/>
    <w:bookmarkEnd w:id="33"/>
    <w:bookmarkEnd w:id="34"/>
    <w:bookmarkEnd w:id="35"/>
    <w:p w14:paraId="5479A14B" w14:textId="77777777" w:rsidR="001B3DCA" w:rsidRPr="00404C2C" w:rsidRDefault="001B3DCA" w:rsidP="001B3DCA">
      <w:pPr>
        <w:pStyle w:val="TableTitle"/>
      </w:pPr>
      <w:r w:rsidRPr="00404C2C">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62149">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62149">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62149">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62149">
            <w:pPr>
              <w:pStyle w:val="TableEntryHeader"/>
              <w:keepNext/>
              <w:keepLines/>
            </w:pPr>
            <w:r w:rsidRPr="00404C2C">
              <w:t>Reference</w:t>
            </w:r>
          </w:p>
        </w:tc>
      </w:tr>
      <w:tr w:rsidR="001B3DCA" w:rsidRPr="00404C2C"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404C2C" w:rsidRDefault="001B3DCA" w:rsidP="001B5B86">
            <w:pPr>
              <w:pStyle w:val="TableEntry"/>
            </w:pPr>
            <w:r w:rsidRPr="00404C2C">
              <w:t>Clinical Data Source</w:t>
            </w:r>
          </w:p>
        </w:tc>
        <w:tc>
          <w:tcPr>
            <w:tcW w:w="3685" w:type="dxa"/>
            <w:tcBorders>
              <w:left w:val="nil"/>
            </w:tcBorders>
          </w:tcPr>
          <w:p w14:paraId="3ABF87CA" w14:textId="5FAFDF2F"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60C924AD" w14:textId="77777777" w:rsidR="001B3DCA" w:rsidRPr="00404C2C" w:rsidRDefault="00D77463" w:rsidP="00D77463">
            <w:pPr>
              <w:pStyle w:val="TableEntry"/>
              <w:jc w:val="center"/>
            </w:pPr>
            <w:r w:rsidRPr="00404C2C">
              <w:t>R</w:t>
            </w:r>
          </w:p>
        </w:tc>
        <w:tc>
          <w:tcPr>
            <w:tcW w:w="1719" w:type="dxa"/>
          </w:tcPr>
          <w:p w14:paraId="1F90E7F4" w14:textId="791208BB" w:rsidR="001B3DCA" w:rsidRPr="00404C2C" w:rsidRDefault="002415CF" w:rsidP="00162149">
            <w:pPr>
              <w:pStyle w:val="TableEntry"/>
              <w:keepNext/>
              <w:keepLines/>
              <w:rPr>
                <w:highlight w:val="cyan"/>
              </w:rPr>
            </w:pPr>
            <w:r w:rsidRPr="00404C2C">
              <w:t xml:space="preserve">PCC TF-2: </w:t>
            </w:r>
            <w:r w:rsidR="006800D4">
              <w:t>3.44</w:t>
            </w:r>
          </w:p>
        </w:tc>
      </w:tr>
      <w:tr w:rsidR="001B3DCA" w:rsidRPr="00404C2C"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404C2C" w:rsidRDefault="001B3DCA" w:rsidP="001B5B86">
            <w:pPr>
              <w:pStyle w:val="TableEntry"/>
            </w:pPr>
            <w:r w:rsidRPr="00404C2C">
              <w:t>Clinical Data Consumer</w:t>
            </w:r>
          </w:p>
        </w:tc>
        <w:tc>
          <w:tcPr>
            <w:tcW w:w="3685" w:type="dxa"/>
            <w:tcBorders>
              <w:left w:val="nil"/>
            </w:tcBorders>
          </w:tcPr>
          <w:p w14:paraId="65AE74ED" w14:textId="43E5D509"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70C890B2" w14:textId="77777777" w:rsidR="001B3DCA" w:rsidRPr="00404C2C" w:rsidRDefault="00D77463" w:rsidP="00D77463">
            <w:pPr>
              <w:pStyle w:val="TableEntry"/>
              <w:jc w:val="center"/>
            </w:pPr>
            <w:r w:rsidRPr="00404C2C">
              <w:t>R</w:t>
            </w:r>
          </w:p>
        </w:tc>
        <w:tc>
          <w:tcPr>
            <w:tcW w:w="1719" w:type="dxa"/>
          </w:tcPr>
          <w:p w14:paraId="5963EC62" w14:textId="632A91B6" w:rsidR="001B3DCA" w:rsidRPr="00404C2C" w:rsidRDefault="002415CF" w:rsidP="00162149">
            <w:pPr>
              <w:pStyle w:val="TableEntry"/>
              <w:keepNext/>
              <w:keepLines/>
              <w:rPr>
                <w:highlight w:val="cyan"/>
              </w:rPr>
            </w:pPr>
            <w:r w:rsidRPr="00404C2C">
              <w:t xml:space="preserve">PCC TF-2: </w:t>
            </w:r>
            <w:r w:rsidR="006800D4">
              <w:t>3.44</w:t>
            </w:r>
          </w:p>
        </w:tc>
      </w:tr>
    </w:tbl>
    <w:p w14:paraId="00C89E32" w14:textId="77777777" w:rsidR="000D2487" w:rsidRPr="00404C2C" w:rsidRDefault="000D2487" w:rsidP="00597DB2">
      <w:pPr>
        <w:pStyle w:val="BodyText"/>
      </w:pPr>
    </w:p>
    <w:p w14:paraId="2B6989B4" w14:textId="77777777" w:rsidR="00FF4C4E" w:rsidRPr="00404C2C" w:rsidRDefault="00FF4C4E" w:rsidP="00623821">
      <w:pPr>
        <w:pStyle w:val="Heading3"/>
      </w:pPr>
      <w:bookmarkStart w:id="37" w:name="_Toc488931674"/>
      <w:r w:rsidRPr="00404C2C">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37"/>
    </w:p>
    <w:p w14:paraId="6BC99D4B" w14:textId="3B30DF25" w:rsidR="00513479" w:rsidRPr="00404C2C" w:rsidRDefault="00513479" w:rsidP="00623821">
      <w:pPr>
        <w:pStyle w:val="Heading4"/>
      </w:pPr>
      <w:bookmarkStart w:id="38" w:name="_Toc345074653"/>
      <w:bookmarkStart w:id="39" w:name="_Toc479861717"/>
      <w:bookmarkStart w:id="40" w:name="_Toc488931675"/>
      <w:r w:rsidRPr="00404C2C">
        <w:t xml:space="preserve">X.1.1.1 </w:t>
      </w:r>
      <w:bookmarkEnd w:id="38"/>
      <w:bookmarkEnd w:id="39"/>
      <w:r w:rsidRPr="00404C2C">
        <w:t>Clinical Data Source</w:t>
      </w:r>
      <w:bookmarkEnd w:id="40"/>
    </w:p>
    <w:p w14:paraId="7E120399" w14:textId="41C81435" w:rsidR="00793C6A" w:rsidRPr="00404C2C" w:rsidRDefault="00EC43B0" w:rsidP="00213840">
      <w:pPr>
        <w:pStyle w:val="BodyText"/>
        <w:rPr>
          <w:i/>
        </w:rPr>
      </w:pPr>
      <w:r w:rsidRPr="00404C2C">
        <w:t xml:space="preserve">The Clinical Data Source </w:t>
      </w:r>
      <w:r w:rsidR="00F65D0A" w:rsidRPr="00404C2C">
        <w:t xml:space="preserve">in this profile </w:t>
      </w:r>
      <w:r w:rsidRPr="00404C2C">
        <w:t xml:space="preserve">responds to FHIR-based queries for one or more </w:t>
      </w:r>
      <w:r w:rsidR="00793C6A" w:rsidRPr="00404C2C">
        <w:t xml:space="preserve">fine-grained </w:t>
      </w:r>
      <w:r w:rsidRPr="00404C2C">
        <w:t xml:space="preserve">data elements </w:t>
      </w:r>
      <w:r w:rsidR="00793C6A" w:rsidRPr="00404C2C">
        <w:t xml:space="preserve">(FHIR </w:t>
      </w:r>
      <w:r w:rsidR="005C4BE7" w:rsidRPr="00404C2C">
        <w:t>r</w:t>
      </w:r>
      <w:r w:rsidR="00793C6A" w:rsidRPr="00404C2C">
        <w:t xml:space="preserve">esources) </w:t>
      </w:r>
      <w:r w:rsidRPr="00404C2C">
        <w:t xml:space="preserve">defined by the options listed in Section X.2. </w:t>
      </w:r>
    </w:p>
    <w:p w14:paraId="26807A5C" w14:textId="6F20D13D" w:rsidR="00513479" w:rsidRPr="00404C2C" w:rsidRDefault="00513479">
      <w:pPr>
        <w:pStyle w:val="Heading4"/>
      </w:pPr>
      <w:bookmarkStart w:id="41" w:name="_Toc345074654"/>
      <w:bookmarkStart w:id="42" w:name="_Toc479861718"/>
      <w:bookmarkStart w:id="43" w:name="_Toc488931676"/>
      <w:r w:rsidRPr="00404C2C">
        <w:t xml:space="preserve">X.1.1.2 </w:t>
      </w:r>
      <w:bookmarkEnd w:id="41"/>
      <w:bookmarkEnd w:id="42"/>
      <w:r w:rsidRPr="00404C2C">
        <w:t>Clinical Data Consumer</w:t>
      </w:r>
      <w:bookmarkEnd w:id="43"/>
    </w:p>
    <w:p w14:paraId="3CBEE6CD" w14:textId="43D97EE7" w:rsidR="00513479" w:rsidRPr="00404C2C" w:rsidRDefault="005C4BE7" w:rsidP="00034309">
      <w:pPr>
        <w:pStyle w:val="BodyText"/>
      </w:pPr>
      <w:r w:rsidRPr="00404C2C">
        <w:t xml:space="preserve">The Clinical Data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Clinical Data Source for one or more fine-grained data elements (FHIR resources) defined by the options listed in Section X.2. </w:t>
      </w:r>
      <w:r w:rsidR="00A355DB" w:rsidRPr="00404C2C">
        <w:t xml:space="preserve">Rendering or further processing of the data is not defined by this profile. </w:t>
      </w:r>
    </w:p>
    <w:p w14:paraId="12CAF736" w14:textId="77777777" w:rsidR="00CF283F" w:rsidRPr="00404C2C" w:rsidRDefault="00CF283F" w:rsidP="00623821">
      <w:pPr>
        <w:pStyle w:val="Heading2"/>
      </w:pPr>
      <w:bookmarkStart w:id="44" w:name="_Toc488931677"/>
      <w:r w:rsidRPr="00404C2C">
        <w:t xml:space="preserve">X.2 </w:t>
      </w:r>
      <w:r w:rsidR="00EC105F" w:rsidRPr="00404C2C">
        <w:t>QEDm</w:t>
      </w:r>
      <w:r w:rsidR="00104BE6" w:rsidRPr="00404C2C">
        <w:t xml:space="preserve"> Actor</w:t>
      </w:r>
      <w:r w:rsidRPr="00404C2C">
        <w:t xml:space="preserve"> Options</w:t>
      </w:r>
      <w:bookmarkEnd w:id="44"/>
    </w:p>
    <w:p w14:paraId="0F7A8040" w14:textId="2DC92B09" w:rsidR="00CF283F" w:rsidRPr="00404C2C" w:rsidRDefault="00CF283F" w:rsidP="008E0275">
      <w:pPr>
        <w:pStyle w:val="BodyText"/>
      </w:pPr>
      <w:r w:rsidRPr="00404C2C">
        <w:t>Options that may be selected for</w:t>
      </w:r>
      <w:r w:rsidR="00323461" w:rsidRPr="00404C2C">
        <w:t xml:space="preserve"> each actor in</w:t>
      </w:r>
      <w:r w:rsidRPr="00404C2C">
        <w:t xml:space="preserve"> this </w:t>
      </w:r>
      <w:r w:rsidR="00323461" w:rsidRPr="00404C2C">
        <w:t>p</w:t>
      </w:r>
      <w:r w:rsidRPr="00404C2C">
        <w:t>rofile</w:t>
      </w:r>
      <w:r w:rsidR="00323461" w:rsidRPr="00404C2C">
        <w:t>, if any,</w:t>
      </w:r>
      <w:r w:rsidRPr="00404C2C">
        <w:t xml:space="preserve"> are listed in the </w:t>
      </w:r>
      <w:r w:rsidR="00601930">
        <w:t>Table</w:t>
      </w:r>
      <w:r w:rsidRPr="00404C2C">
        <w:t xml:space="preserve"> X.2-1</w:t>
      </w:r>
      <w:r w:rsidR="00F0665F" w:rsidRPr="00404C2C">
        <w:t xml:space="preserve">. </w:t>
      </w:r>
      <w:r w:rsidRPr="00404C2C">
        <w:t>Dependencies between options when applicable are specified in notes.</w:t>
      </w:r>
    </w:p>
    <w:p w14:paraId="6996E27A" w14:textId="77777777" w:rsidR="006514EA" w:rsidRPr="00404C2C" w:rsidRDefault="006514EA" w:rsidP="008E0275">
      <w:pPr>
        <w:pStyle w:val="BodyText"/>
      </w:pPr>
    </w:p>
    <w:p w14:paraId="5C7B4A3F" w14:textId="77777777" w:rsidR="00CF283F" w:rsidRPr="00404C2C" w:rsidRDefault="00CF283F" w:rsidP="001B5B86">
      <w:pPr>
        <w:pStyle w:val="TableTitle"/>
      </w:pPr>
      <w:r w:rsidRPr="00404C2C">
        <w:lastRenderedPageBreak/>
        <w:t>Table X.2-1</w:t>
      </w:r>
      <w:r w:rsidR="00701B3A" w:rsidRPr="00404C2C">
        <w:t xml:space="preserve">: </w:t>
      </w:r>
      <w:r w:rsidR="00EC105F" w:rsidRPr="00404C2C">
        <w:t>QEDm</w:t>
      </w:r>
      <w:r w:rsidRPr="00404C2C">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404C2C" w14:paraId="7551218E" w14:textId="77777777" w:rsidTr="007B5881">
        <w:trPr>
          <w:cantSplit/>
          <w:tblHeader/>
          <w:jc w:val="center"/>
        </w:trPr>
        <w:tc>
          <w:tcPr>
            <w:tcW w:w="2891" w:type="dxa"/>
            <w:shd w:val="pct15" w:color="auto" w:fill="FFFFFF"/>
            <w:vAlign w:val="center"/>
          </w:tcPr>
          <w:p w14:paraId="00DC2A42" w14:textId="77777777" w:rsidR="00991D63" w:rsidRPr="00404C2C" w:rsidRDefault="00991D63" w:rsidP="00663624">
            <w:pPr>
              <w:pStyle w:val="TableEntryHeader"/>
            </w:pPr>
            <w:r w:rsidRPr="00404C2C">
              <w:t>Actor</w:t>
            </w:r>
          </w:p>
        </w:tc>
        <w:tc>
          <w:tcPr>
            <w:tcW w:w="3130" w:type="dxa"/>
            <w:shd w:val="pct15" w:color="auto" w:fill="FFFFFF"/>
            <w:vAlign w:val="center"/>
          </w:tcPr>
          <w:p w14:paraId="194DD183" w14:textId="77777777" w:rsidR="00991D63" w:rsidRPr="00404C2C" w:rsidRDefault="00991D63" w:rsidP="00E007E6">
            <w:pPr>
              <w:pStyle w:val="TableEntryHeader"/>
            </w:pPr>
            <w:r w:rsidRPr="00404C2C">
              <w:t>Option Name</w:t>
            </w:r>
          </w:p>
        </w:tc>
        <w:tc>
          <w:tcPr>
            <w:tcW w:w="3188" w:type="dxa"/>
            <w:shd w:val="pct15" w:color="auto" w:fill="FFFFFF"/>
            <w:vAlign w:val="center"/>
          </w:tcPr>
          <w:p w14:paraId="05E3200C" w14:textId="4BE94538" w:rsidR="00787B2D" w:rsidRPr="00404C2C" w:rsidRDefault="00907134" w:rsidP="005523AF">
            <w:pPr>
              <w:pStyle w:val="TableEntryHeader"/>
            </w:pPr>
            <w:r w:rsidRPr="00404C2C">
              <w:t>Reference</w:t>
            </w:r>
          </w:p>
        </w:tc>
      </w:tr>
      <w:tr w:rsidR="00C93D2D" w:rsidRPr="00404C2C" w14:paraId="07D829CA" w14:textId="77777777" w:rsidTr="007B5881">
        <w:trPr>
          <w:cantSplit/>
          <w:trHeight w:val="332"/>
          <w:jc w:val="center"/>
        </w:trPr>
        <w:tc>
          <w:tcPr>
            <w:tcW w:w="2891" w:type="dxa"/>
            <w:vMerge w:val="restart"/>
          </w:tcPr>
          <w:p w14:paraId="44814371" w14:textId="7FCAFE70" w:rsidR="00C93D2D" w:rsidRPr="00404C2C" w:rsidRDefault="00C93D2D" w:rsidP="00831826">
            <w:pPr>
              <w:pStyle w:val="TableEntry"/>
            </w:pPr>
            <w:r w:rsidRPr="00404C2C">
              <w:t>Clinical Data Consumer</w:t>
            </w:r>
          </w:p>
        </w:tc>
        <w:tc>
          <w:tcPr>
            <w:tcW w:w="3130" w:type="dxa"/>
            <w:vAlign w:val="center"/>
          </w:tcPr>
          <w:p w14:paraId="2E050D75" w14:textId="447D9501" w:rsidR="00C93D2D" w:rsidRPr="00404C2C" w:rsidRDefault="00EA77C2" w:rsidP="00831826">
            <w:pPr>
              <w:pStyle w:val="TableEntry"/>
            </w:pPr>
            <w:hyperlink w:anchor="_3.44.4.1.2.1.1_Simple_Observation" w:history="1">
              <w:r w:rsidR="002C4088" w:rsidRPr="00404C2C">
                <w:rPr>
                  <w:rStyle w:val="Hyperlink"/>
                </w:rPr>
                <w:t>Simple Observation</w:t>
              </w:r>
              <w:r w:rsidR="00777F09"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2E21F51" w14:textId="594A6A00" w:rsidR="00C93D2D" w:rsidRPr="00404C2C" w:rsidRDefault="00C93D2D" w:rsidP="00831826">
            <w:pPr>
              <w:pStyle w:val="TableEntry"/>
            </w:pPr>
            <w:r w:rsidRPr="00404C2C">
              <w:t>PCC TF-X.2</w:t>
            </w:r>
            <w:r w:rsidR="00DE4ED0" w:rsidRPr="00404C2C">
              <w:t>.1</w:t>
            </w:r>
            <w:r w:rsidRPr="00404C2C">
              <w:t>.1</w:t>
            </w:r>
          </w:p>
        </w:tc>
      </w:tr>
      <w:tr w:rsidR="00C93D2D" w:rsidRPr="00404C2C" w14:paraId="4FBFBF84" w14:textId="77777777" w:rsidTr="007B5881">
        <w:trPr>
          <w:cantSplit/>
          <w:trHeight w:val="332"/>
          <w:jc w:val="center"/>
        </w:trPr>
        <w:tc>
          <w:tcPr>
            <w:tcW w:w="2891" w:type="dxa"/>
            <w:vMerge/>
          </w:tcPr>
          <w:p w14:paraId="0AC7E92D" w14:textId="77777777" w:rsidR="00C93D2D" w:rsidRPr="00404C2C" w:rsidRDefault="00C93D2D" w:rsidP="00462777">
            <w:pPr>
              <w:pStyle w:val="TableEntry"/>
            </w:pPr>
          </w:p>
        </w:tc>
        <w:tc>
          <w:tcPr>
            <w:tcW w:w="3130" w:type="dxa"/>
            <w:vAlign w:val="center"/>
          </w:tcPr>
          <w:p w14:paraId="32491F11" w14:textId="56ABCAEC" w:rsidR="00C93D2D" w:rsidRPr="00404C2C" w:rsidRDefault="00EA77C2" w:rsidP="00462777">
            <w:pPr>
              <w:pStyle w:val="TableEntry"/>
            </w:pPr>
            <w:hyperlink w:anchor="Problems_and_Allergies_Option" w:history="1">
              <w:r w:rsidR="00C93D2D" w:rsidRPr="00404C2C">
                <w:rPr>
                  <w:rStyle w:val="Hyperlink"/>
                </w:rPr>
                <w:t xml:space="preserve">Allergies </w:t>
              </w:r>
              <w:r w:rsidR="00697A35" w:rsidRPr="00404C2C">
                <w:rPr>
                  <w:rStyle w:val="Hyperlink"/>
                </w:rPr>
                <w:t xml:space="preserve">and Intolerances </w:t>
              </w:r>
              <w:r w:rsidR="00C93D2D" w:rsidRPr="00404C2C">
                <w:rPr>
                  <w:rStyle w:val="Hyperlink"/>
                </w:rPr>
                <w:t>Option</w:t>
              </w:r>
            </w:hyperlink>
            <w:r w:rsidR="00C93D2D" w:rsidRPr="00404C2C">
              <w:t xml:space="preserve"> </w:t>
            </w:r>
            <w:r w:rsidR="00C93D2D" w:rsidRPr="00404C2C">
              <w:rPr>
                <w:vertAlign w:val="superscript"/>
              </w:rPr>
              <w:t xml:space="preserve">(1) </w:t>
            </w:r>
          </w:p>
        </w:tc>
        <w:tc>
          <w:tcPr>
            <w:tcW w:w="3188" w:type="dxa"/>
          </w:tcPr>
          <w:p w14:paraId="3A39A019" w14:textId="2B964ECD" w:rsidR="00C93D2D" w:rsidRPr="00404C2C" w:rsidRDefault="00C93D2D" w:rsidP="00462777">
            <w:pPr>
              <w:pStyle w:val="TableEntry"/>
            </w:pPr>
            <w:r w:rsidRPr="00404C2C">
              <w:t>PCC TF-X.2</w:t>
            </w:r>
            <w:r w:rsidR="00DE4ED0" w:rsidRPr="00404C2C">
              <w:t>.1</w:t>
            </w:r>
            <w:r w:rsidRPr="00404C2C">
              <w:t>.2</w:t>
            </w:r>
          </w:p>
        </w:tc>
      </w:tr>
      <w:tr w:rsidR="00FA3744" w:rsidRPr="00404C2C" w14:paraId="2A67B0A6" w14:textId="77777777" w:rsidTr="007B5881">
        <w:trPr>
          <w:cantSplit/>
          <w:trHeight w:val="332"/>
          <w:jc w:val="center"/>
        </w:trPr>
        <w:tc>
          <w:tcPr>
            <w:tcW w:w="2891" w:type="dxa"/>
            <w:vMerge/>
          </w:tcPr>
          <w:p w14:paraId="7DA4EABA" w14:textId="77777777" w:rsidR="00FA3744" w:rsidRPr="00404C2C" w:rsidRDefault="00FA3744" w:rsidP="00462777">
            <w:pPr>
              <w:pStyle w:val="TableEntry"/>
            </w:pPr>
          </w:p>
        </w:tc>
        <w:bookmarkStart w:id="45" w:name="OLE_LINK4"/>
        <w:bookmarkStart w:id="46" w:name="OLE_LINK5"/>
        <w:tc>
          <w:tcPr>
            <w:tcW w:w="3130" w:type="dxa"/>
            <w:vAlign w:val="center"/>
          </w:tcPr>
          <w:p w14:paraId="3ACDE645" w14:textId="52A2813C" w:rsidR="00FA3744" w:rsidRPr="00404C2C" w:rsidRDefault="002A579C" w:rsidP="00462777">
            <w:pPr>
              <w:pStyle w:val="TableEntry"/>
            </w:pPr>
            <w:r w:rsidRPr="00404C2C">
              <w:fldChar w:fldCharType="begin"/>
            </w:r>
            <w:r w:rsidRPr="00404C2C">
              <w:instrText xml:space="preserve"> HYPERLINK \l "Problems_and_Allergies_Option" </w:instrText>
            </w:r>
            <w:r w:rsidRPr="00404C2C">
              <w:fldChar w:fldCharType="separate"/>
            </w:r>
            <w:r w:rsidR="00283FF0" w:rsidRPr="00404C2C">
              <w:rPr>
                <w:rStyle w:val="Hyperlink"/>
              </w:rPr>
              <w:t>Condition</w:t>
            </w:r>
            <w:r w:rsidR="003A58CE" w:rsidRPr="00404C2C">
              <w:rPr>
                <w:rStyle w:val="Hyperlink"/>
              </w:rPr>
              <w:t>s</w:t>
            </w:r>
            <w:r w:rsidR="00FA3744" w:rsidRPr="00404C2C">
              <w:rPr>
                <w:rStyle w:val="Hyperlink"/>
              </w:rPr>
              <w:t xml:space="preserve"> Option</w:t>
            </w:r>
            <w:r w:rsidRPr="00404C2C">
              <w:rPr>
                <w:rStyle w:val="Hyperlink"/>
              </w:rPr>
              <w:fldChar w:fldCharType="end"/>
            </w:r>
            <w:r w:rsidR="00FA3744" w:rsidRPr="00404C2C">
              <w:t xml:space="preserve"> </w:t>
            </w:r>
            <w:r w:rsidR="00FA3744" w:rsidRPr="00404C2C">
              <w:rPr>
                <w:vertAlign w:val="superscript"/>
              </w:rPr>
              <w:t>(1)</w:t>
            </w:r>
            <w:bookmarkEnd w:id="45"/>
            <w:bookmarkEnd w:id="46"/>
          </w:p>
        </w:tc>
        <w:tc>
          <w:tcPr>
            <w:tcW w:w="3188" w:type="dxa"/>
          </w:tcPr>
          <w:p w14:paraId="0807B2EC" w14:textId="500ACD63" w:rsidR="00FA3744" w:rsidRPr="00404C2C" w:rsidRDefault="00FA3744" w:rsidP="00462777">
            <w:pPr>
              <w:pStyle w:val="TableEntry"/>
            </w:pPr>
            <w:r w:rsidRPr="00404C2C">
              <w:t>PCC TF-X.2.1.</w:t>
            </w:r>
            <w:r w:rsidR="00E41CE0" w:rsidRPr="00404C2C">
              <w:t>3</w:t>
            </w:r>
          </w:p>
        </w:tc>
      </w:tr>
      <w:tr w:rsidR="00C93D2D" w:rsidRPr="00404C2C" w14:paraId="5A0B43D7" w14:textId="77777777" w:rsidTr="007B5881">
        <w:trPr>
          <w:cantSplit/>
          <w:trHeight w:val="332"/>
          <w:jc w:val="center"/>
        </w:trPr>
        <w:tc>
          <w:tcPr>
            <w:tcW w:w="2891" w:type="dxa"/>
            <w:vMerge/>
          </w:tcPr>
          <w:p w14:paraId="0A22FC07" w14:textId="77777777" w:rsidR="00C93D2D" w:rsidRPr="00404C2C" w:rsidRDefault="00C93D2D" w:rsidP="00462777">
            <w:pPr>
              <w:pStyle w:val="TableEntry"/>
            </w:pPr>
          </w:p>
        </w:tc>
        <w:tc>
          <w:tcPr>
            <w:tcW w:w="3130" w:type="dxa"/>
            <w:vAlign w:val="center"/>
          </w:tcPr>
          <w:p w14:paraId="7B2B608C" w14:textId="77777777" w:rsidR="00C93D2D" w:rsidRPr="00404C2C" w:rsidRDefault="00EA77C2" w:rsidP="00462777">
            <w:pPr>
              <w:pStyle w:val="TableEntry"/>
            </w:pPr>
            <w:hyperlink w:anchor="Lab_Results_Option" w:history="1">
              <w:r w:rsidR="00C93D2D" w:rsidRPr="00404C2C">
                <w:rPr>
                  <w:rStyle w:val="Hyperlink"/>
                </w:rPr>
                <w:t>Diagnostic Results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4A23CA0D" w14:textId="294BF0D9" w:rsidR="00C93D2D" w:rsidRPr="00404C2C" w:rsidRDefault="00C93D2D" w:rsidP="00462777">
            <w:pPr>
              <w:pStyle w:val="TableEntry"/>
            </w:pPr>
            <w:r w:rsidRPr="00404C2C">
              <w:t>PCC TF-X.2</w:t>
            </w:r>
            <w:r w:rsidR="00DE4ED0" w:rsidRPr="00404C2C">
              <w:t>.1</w:t>
            </w:r>
            <w:r w:rsidRPr="00404C2C">
              <w:t>.</w:t>
            </w:r>
            <w:r w:rsidR="00E41CE0" w:rsidRPr="00404C2C">
              <w:t>4</w:t>
            </w:r>
          </w:p>
        </w:tc>
      </w:tr>
      <w:tr w:rsidR="00C93D2D" w:rsidRPr="00404C2C" w14:paraId="17A30EEE" w14:textId="77777777" w:rsidTr="007B5881">
        <w:trPr>
          <w:cantSplit/>
          <w:trHeight w:val="332"/>
          <w:jc w:val="center"/>
        </w:trPr>
        <w:tc>
          <w:tcPr>
            <w:tcW w:w="2891" w:type="dxa"/>
            <w:vMerge/>
          </w:tcPr>
          <w:p w14:paraId="7D367741" w14:textId="77777777" w:rsidR="00C93D2D" w:rsidRPr="00404C2C" w:rsidRDefault="00C93D2D" w:rsidP="00462777">
            <w:pPr>
              <w:pStyle w:val="TableEntry"/>
            </w:pPr>
          </w:p>
        </w:tc>
        <w:tc>
          <w:tcPr>
            <w:tcW w:w="3130" w:type="dxa"/>
            <w:vAlign w:val="center"/>
          </w:tcPr>
          <w:p w14:paraId="2D89E4E3" w14:textId="77777777" w:rsidR="00C93D2D" w:rsidRPr="00404C2C" w:rsidRDefault="00EA77C2" w:rsidP="00462777">
            <w:pPr>
              <w:pStyle w:val="TableEntry"/>
            </w:pPr>
            <w:hyperlink w:anchor="Medications_Option" w:history="1">
              <w:r w:rsidR="00C93D2D" w:rsidRPr="00404C2C">
                <w:rPr>
                  <w:rStyle w:val="Hyperlink"/>
                </w:rPr>
                <w:t>Medications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E1E9E13" w14:textId="3CE0A86A" w:rsidR="00C93D2D" w:rsidRPr="00404C2C" w:rsidRDefault="00C93D2D" w:rsidP="00462777">
            <w:pPr>
              <w:pStyle w:val="TableEntry"/>
            </w:pPr>
            <w:r w:rsidRPr="00404C2C">
              <w:t>PCC TF-X.2</w:t>
            </w:r>
            <w:r w:rsidR="00DE4ED0" w:rsidRPr="00404C2C">
              <w:t>.1</w:t>
            </w:r>
            <w:r w:rsidRPr="00404C2C">
              <w:t>.</w:t>
            </w:r>
            <w:r w:rsidR="00E41CE0" w:rsidRPr="00404C2C">
              <w:t>5</w:t>
            </w:r>
          </w:p>
        </w:tc>
      </w:tr>
      <w:tr w:rsidR="00C93D2D" w:rsidRPr="00404C2C" w14:paraId="6DE1BE79" w14:textId="77777777" w:rsidTr="007B5881">
        <w:trPr>
          <w:cantSplit/>
          <w:trHeight w:val="332"/>
          <w:jc w:val="center"/>
        </w:trPr>
        <w:tc>
          <w:tcPr>
            <w:tcW w:w="2891" w:type="dxa"/>
            <w:vMerge/>
          </w:tcPr>
          <w:p w14:paraId="658073A3" w14:textId="77777777" w:rsidR="00C93D2D" w:rsidRPr="00404C2C" w:rsidRDefault="00C93D2D" w:rsidP="00462777">
            <w:pPr>
              <w:pStyle w:val="TableEntry"/>
            </w:pPr>
          </w:p>
        </w:tc>
        <w:tc>
          <w:tcPr>
            <w:tcW w:w="3130" w:type="dxa"/>
            <w:vAlign w:val="center"/>
          </w:tcPr>
          <w:p w14:paraId="0BE11061" w14:textId="77777777" w:rsidR="00C93D2D" w:rsidRPr="00404C2C" w:rsidRDefault="00EA77C2" w:rsidP="00462777">
            <w:pPr>
              <w:pStyle w:val="TableEntry"/>
            </w:pPr>
            <w:hyperlink w:anchor="Immunizations_Option" w:history="1">
              <w:r w:rsidR="00C93D2D" w:rsidRPr="00404C2C">
                <w:rPr>
                  <w:rStyle w:val="Hyperlink"/>
                </w:rPr>
                <w:t>Immunizations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543E1CBF" w14:textId="53F83358" w:rsidR="00C93D2D" w:rsidRPr="00404C2C" w:rsidRDefault="00C93D2D" w:rsidP="00462777">
            <w:pPr>
              <w:pStyle w:val="TableEntry"/>
            </w:pPr>
            <w:r w:rsidRPr="00404C2C">
              <w:t>PCC TF-X.2</w:t>
            </w:r>
            <w:r w:rsidR="00DE4ED0" w:rsidRPr="00404C2C">
              <w:t>.1</w:t>
            </w:r>
            <w:r w:rsidRPr="00404C2C">
              <w:t>.</w:t>
            </w:r>
            <w:r w:rsidR="00E41CE0" w:rsidRPr="00404C2C">
              <w:t>6</w:t>
            </w:r>
          </w:p>
        </w:tc>
      </w:tr>
      <w:tr w:rsidR="00C93D2D" w:rsidRPr="00404C2C" w14:paraId="7B48764A" w14:textId="77777777" w:rsidTr="007B5881">
        <w:trPr>
          <w:cantSplit/>
          <w:trHeight w:val="332"/>
          <w:jc w:val="center"/>
        </w:trPr>
        <w:tc>
          <w:tcPr>
            <w:tcW w:w="2891" w:type="dxa"/>
            <w:vMerge/>
          </w:tcPr>
          <w:p w14:paraId="0855282A" w14:textId="77777777" w:rsidR="00C93D2D" w:rsidRPr="00404C2C" w:rsidRDefault="00C93D2D" w:rsidP="00462777">
            <w:pPr>
              <w:pStyle w:val="TableEntry"/>
            </w:pPr>
          </w:p>
        </w:tc>
        <w:tc>
          <w:tcPr>
            <w:tcW w:w="3130" w:type="dxa"/>
            <w:vAlign w:val="center"/>
          </w:tcPr>
          <w:p w14:paraId="45F27EA4" w14:textId="39A8B135" w:rsidR="00C93D2D" w:rsidRPr="00404C2C" w:rsidRDefault="00EA77C2" w:rsidP="00462777">
            <w:pPr>
              <w:pStyle w:val="TableEntry"/>
            </w:pPr>
            <w:hyperlink w:anchor="Professional_Services_Option" w:history="1">
              <w:r w:rsidR="00C93D2D" w:rsidRPr="00404C2C">
                <w:rPr>
                  <w:rStyle w:val="Hyperlink"/>
                </w:rPr>
                <w:t>P</w:t>
              </w:r>
              <w:r w:rsidR="00C86339" w:rsidRPr="00404C2C">
                <w:rPr>
                  <w:rStyle w:val="Hyperlink"/>
                </w:rPr>
                <w:t>ro</w:t>
              </w:r>
              <w:r w:rsidR="001A1D47" w:rsidRPr="00404C2C">
                <w:rPr>
                  <w:rStyle w:val="Hyperlink"/>
                </w:rPr>
                <w:t>cedure</w:t>
              </w:r>
              <w:r w:rsidR="00697A35"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02F139F1" w14:textId="6882BB5F" w:rsidR="00C93D2D" w:rsidRPr="00404C2C" w:rsidRDefault="00C93D2D" w:rsidP="00462777">
            <w:pPr>
              <w:pStyle w:val="TableEntry"/>
            </w:pPr>
            <w:r w:rsidRPr="00404C2C">
              <w:t>PCC TF-X.2</w:t>
            </w:r>
            <w:r w:rsidR="00DE4ED0" w:rsidRPr="00404C2C">
              <w:t>.1</w:t>
            </w:r>
            <w:r w:rsidRPr="00404C2C">
              <w:t>.</w:t>
            </w:r>
            <w:r w:rsidR="00E41CE0" w:rsidRPr="00404C2C">
              <w:t>7</w:t>
            </w:r>
          </w:p>
        </w:tc>
      </w:tr>
      <w:tr w:rsidR="00C561B8" w:rsidRPr="00404C2C" w14:paraId="54CB05FA" w14:textId="77777777" w:rsidTr="007B5881">
        <w:trPr>
          <w:cantSplit/>
          <w:trHeight w:val="332"/>
          <w:jc w:val="center"/>
        </w:trPr>
        <w:tc>
          <w:tcPr>
            <w:tcW w:w="2891" w:type="dxa"/>
            <w:vMerge/>
          </w:tcPr>
          <w:p w14:paraId="656970E0" w14:textId="77777777" w:rsidR="00C561B8" w:rsidRPr="00404C2C" w:rsidRDefault="00C561B8" w:rsidP="00C561B8">
            <w:pPr>
              <w:pStyle w:val="TableEntry"/>
            </w:pPr>
          </w:p>
        </w:tc>
        <w:tc>
          <w:tcPr>
            <w:tcW w:w="3130" w:type="dxa"/>
            <w:vAlign w:val="center"/>
          </w:tcPr>
          <w:p w14:paraId="191C33F1" w14:textId="02896772" w:rsidR="00C561B8" w:rsidRPr="00404C2C" w:rsidRDefault="00EA77C2" w:rsidP="00C561B8">
            <w:pPr>
              <w:pStyle w:val="TableEntry"/>
            </w:pPr>
            <w:hyperlink w:anchor="_X.2.1.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6A0173F9" w14:textId="40BB9B88" w:rsidR="00C561B8" w:rsidRPr="00404C2C" w:rsidRDefault="00C561B8" w:rsidP="00C561B8">
            <w:pPr>
              <w:pStyle w:val="TableEntry"/>
            </w:pPr>
            <w:r w:rsidRPr="00404C2C">
              <w:t>PCC TF-X.2.1.8</w:t>
            </w:r>
          </w:p>
        </w:tc>
      </w:tr>
      <w:tr w:rsidR="003F17CE" w:rsidRPr="00404C2C" w14:paraId="2EA67539" w14:textId="77777777" w:rsidTr="00D25804">
        <w:trPr>
          <w:cantSplit/>
          <w:trHeight w:val="332"/>
          <w:jc w:val="center"/>
        </w:trPr>
        <w:tc>
          <w:tcPr>
            <w:tcW w:w="2891" w:type="dxa"/>
            <w:vMerge/>
          </w:tcPr>
          <w:p w14:paraId="153B5D30" w14:textId="77777777" w:rsidR="003F17CE" w:rsidRPr="00404C2C" w:rsidRDefault="003F17CE" w:rsidP="003F17CE">
            <w:pPr>
              <w:pStyle w:val="TableEntry"/>
            </w:pPr>
          </w:p>
        </w:tc>
        <w:tc>
          <w:tcPr>
            <w:tcW w:w="3130" w:type="dxa"/>
          </w:tcPr>
          <w:p w14:paraId="2172A752" w14:textId="22A867DD" w:rsidR="003F17CE" w:rsidRPr="00404C2C" w:rsidRDefault="00EA77C2" w:rsidP="003F17CE">
            <w:pPr>
              <w:pStyle w:val="TableEntry"/>
              <w:rPr>
                <w:strike/>
              </w:rPr>
            </w:pPr>
            <w:hyperlink w:anchor="_X.2.1.9_Document_Provenance" w:history="1">
              <w:r w:rsidR="00C21D08" w:rsidRPr="00B55BB7">
                <w:rPr>
                  <w:rStyle w:val="Hyperlink"/>
                </w:rPr>
                <w:t xml:space="preserve">Document </w:t>
              </w:r>
              <w:r w:rsidR="00697A35" w:rsidRPr="00B55BB7">
                <w:rPr>
                  <w:rStyle w:val="Hyperlink"/>
                </w:rPr>
                <w:t>Provenance Option</w:t>
              </w:r>
            </w:hyperlink>
          </w:p>
        </w:tc>
        <w:tc>
          <w:tcPr>
            <w:tcW w:w="3188" w:type="dxa"/>
          </w:tcPr>
          <w:p w14:paraId="4689C70F" w14:textId="1B9DF25D" w:rsidR="003F17CE" w:rsidRPr="00404C2C" w:rsidRDefault="00697A35" w:rsidP="003F17CE">
            <w:pPr>
              <w:pStyle w:val="TableEntry"/>
              <w:rPr>
                <w:strike/>
              </w:rPr>
            </w:pPr>
            <w:r w:rsidRPr="00404C2C">
              <w:t>PCC TF-X.2.1.</w:t>
            </w:r>
            <w:r w:rsidR="00C561B8" w:rsidRPr="00404C2C">
              <w:t>9</w:t>
            </w:r>
          </w:p>
        </w:tc>
      </w:tr>
      <w:tr w:rsidR="00FE4B72" w:rsidRPr="00404C2C" w14:paraId="705FA149" w14:textId="77777777" w:rsidTr="007B5881">
        <w:trPr>
          <w:cantSplit/>
          <w:trHeight w:val="233"/>
          <w:jc w:val="center"/>
        </w:trPr>
        <w:tc>
          <w:tcPr>
            <w:tcW w:w="2891" w:type="dxa"/>
            <w:vMerge w:val="restart"/>
          </w:tcPr>
          <w:p w14:paraId="359CC997" w14:textId="58EC8C09" w:rsidR="00FE4B72" w:rsidRPr="00404C2C" w:rsidRDefault="00FE4B72" w:rsidP="00462777">
            <w:pPr>
              <w:pStyle w:val="TableEntry"/>
            </w:pPr>
            <w:r w:rsidRPr="00404C2C">
              <w:t>Clinical Data Source</w:t>
            </w:r>
          </w:p>
        </w:tc>
        <w:tc>
          <w:tcPr>
            <w:tcW w:w="3130" w:type="dxa"/>
            <w:vAlign w:val="center"/>
          </w:tcPr>
          <w:p w14:paraId="5AEE6325" w14:textId="6301A0C2" w:rsidR="00FE4B72" w:rsidRPr="00404C2C" w:rsidRDefault="00EA77C2" w:rsidP="00462777">
            <w:pPr>
              <w:pStyle w:val="TableEntry"/>
            </w:pPr>
            <w:hyperlink w:anchor="Vital_Signs_Option" w:history="1">
              <w:r w:rsidR="002C4088" w:rsidRPr="00404C2C">
                <w:rPr>
                  <w:rStyle w:val="Hyperlink"/>
                </w:rPr>
                <w:t xml:space="preserve">Simple </w:t>
              </w:r>
              <w:r w:rsidR="002E6272" w:rsidRPr="00404C2C">
                <w:rPr>
                  <w:rStyle w:val="Hyperlink"/>
                </w:rPr>
                <w:t>Observations</w:t>
              </w:r>
              <w:r w:rsidR="00FE4B72" w:rsidRPr="00404C2C">
                <w:rPr>
                  <w:rStyle w:val="Hyperlink"/>
                </w:rPr>
                <w:t xml:space="preserve">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065E729D" w14:textId="5FD2FF6F" w:rsidR="00FE4B72" w:rsidRPr="00404C2C" w:rsidRDefault="00FE4B72" w:rsidP="00462777">
            <w:pPr>
              <w:pStyle w:val="TableEntry"/>
            </w:pPr>
            <w:r w:rsidRPr="00404C2C">
              <w:t>PCC TF-X.2</w:t>
            </w:r>
            <w:r w:rsidR="00A210C7" w:rsidRPr="00404C2C">
              <w:t>.2</w:t>
            </w:r>
            <w:r w:rsidRPr="00404C2C">
              <w:t>.</w:t>
            </w:r>
            <w:r w:rsidR="00A210C7" w:rsidRPr="00404C2C">
              <w:t>1</w:t>
            </w:r>
          </w:p>
        </w:tc>
      </w:tr>
      <w:tr w:rsidR="00FE4B72" w:rsidRPr="00404C2C" w14:paraId="44BC8FD2" w14:textId="77777777" w:rsidTr="007B5881">
        <w:trPr>
          <w:cantSplit/>
          <w:trHeight w:val="233"/>
          <w:jc w:val="center"/>
        </w:trPr>
        <w:tc>
          <w:tcPr>
            <w:tcW w:w="2891" w:type="dxa"/>
            <w:vMerge/>
          </w:tcPr>
          <w:p w14:paraId="1FBB6CD3" w14:textId="77777777" w:rsidR="00FE4B72" w:rsidRPr="00404C2C" w:rsidRDefault="00FE4B72" w:rsidP="00462777">
            <w:pPr>
              <w:pStyle w:val="TableEntry"/>
              <w:rPr>
                <w:highlight w:val="cyan"/>
              </w:rPr>
            </w:pPr>
          </w:p>
        </w:tc>
        <w:tc>
          <w:tcPr>
            <w:tcW w:w="3130" w:type="dxa"/>
            <w:vAlign w:val="center"/>
          </w:tcPr>
          <w:p w14:paraId="744AA581" w14:textId="3474C984" w:rsidR="00FE4B72" w:rsidRPr="00404C2C" w:rsidRDefault="00EA77C2" w:rsidP="00462777">
            <w:pPr>
              <w:pStyle w:val="TableEntry"/>
            </w:pPr>
            <w:hyperlink w:anchor="Problems_and_Allergies_Option" w:history="1">
              <w:r w:rsidR="00FE4B72" w:rsidRPr="00404C2C">
                <w:rPr>
                  <w:rStyle w:val="Hyperlink"/>
                </w:rPr>
                <w:t xml:space="preserve">Allergies </w:t>
              </w:r>
              <w:r w:rsidR="00697A35" w:rsidRPr="00404C2C">
                <w:rPr>
                  <w:rStyle w:val="Hyperlink"/>
                </w:rPr>
                <w:t xml:space="preserve">and Intolerances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6EBC314F" w14:textId="2FACD7F9" w:rsidR="00FE4B72" w:rsidRPr="00404C2C" w:rsidRDefault="00FE4B72" w:rsidP="00462777">
            <w:pPr>
              <w:pStyle w:val="TableEntry"/>
            </w:pPr>
            <w:r w:rsidRPr="00404C2C">
              <w:t>PCC TF-X.2</w:t>
            </w:r>
            <w:r w:rsidR="00A210C7" w:rsidRPr="00404C2C">
              <w:t>.2</w:t>
            </w:r>
            <w:r w:rsidRPr="00404C2C">
              <w:t>.</w:t>
            </w:r>
            <w:r w:rsidR="00A210C7" w:rsidRPr="00404C2C">
              <w:t>2</w:t>
            </w:r>
          </w:p>
        </w:tc>
      </w:tr>
      <w:tr w:rsidR="00697A35" w:rsidRPr="00404C2C" w14:paraId="2EA1DAE1" w14:textId="77777777" w:rsidTr="007B5881">
        <w:trPr>
          <w:cantSplit/>
          <w:trHeight w:val="233"/>
          <w:jc w:val="center"/>
        </w:trPr>
        <w:tc>
          <w:tcPr>
            <w:tcW w:w="2891" w:type="dxa"/>
            <w:vMerge/>
          </w:tcPr>
          <w:p w14:paraId="6BAB4BF1" w14:textId="77777777" w:rsidR="00697A35" w:rsidRPr="00404C2C" w:rsidRDefault="00697A35" w:rsidP="00697A35">
            <w:pPr>
              <w:pStyle w:val="TableEntry"/>
              <w:rPr>
                <w:highlight w:val="cyan"/>
              </w:rPr>
            </w:pPr>
          </w:p>
        </w:tc>
        <w:tc>
          <w:tcPr>
            <w:tcW w:w="3130" w:type="dxa"/>
            <w:vAlign w:val="center"/>
          </w:tcPr>
          <w:p w14:paraId="258D4C7F" w14:textId="6EA40B8E" w:rsidR="00697A35" w:rsidRPr="00404C2C" w:rsidRDefault="00EA77C2" w:rsidP="00213840">
            <w:pPr>
              <w:pStyle w:val="TableEntry"/>
            </w:pPr>
            <w:hyperlink w:anchor="Problems_and_Allergies_Option" w:history="1">
              <w:r w:rsidR="00FC10B6" w:rsidRPr="00D37C1E">
                <w:rPr>
                  <w:rStyle w:val="Hyperlink"/>
                </w:rPr>
                <w:t>Conditions Option</w:t>
              </w:r>
            </w:hyperlink>
            <w:r w:rsidR="00FC10B6" w:rsidRPr="00404C2C">
              <w:t xml:space="preserve"> </w:t>
            </w:r>
            <w:r w:rsidR="00FC10B6" w:rsidRPr="006931EF">
              <w:rPr>
                <w:vertAlign w:val="superscript"/>
              </w:rPr>
              <w:t>(1)</w:t>
            </w:r>
          </w:p>
        </w:tc>
        <w:tc>
          <w:tcPr>
            <w:tcW w:w="3188" w:type="dxa"/>
          </w:tcPr>
          <w:p w14:paraId="38BC6600" w14:textId="4E9AF380" w:rsidR="00697A35" w:rsidRPr="00404C2C" w:rsidRDefault="00697A35" w:rsidP="00697A35">
            <w:pPr>
              <w:pStyle w:val="TableEntry"/>
            </w:pPr>
            <w:r w:rsidRPr="00404C2C">
              <w:t>PCC TF-X.2.2.</w:t>
            </w:r>
            <w:r w:rsidR="00E41CE0" w:rsidRPr="00404C2C">
              <w:t>3</w:t>
            </w:r>
          </w:p>
        </w:tc>
      </w:tr>
      <w:tr w:rsidR="00FE4B72" w:rsidRPr="00404C2C" w14:paraId="4F92E8AD" w14:textId="77777777" w:rsidTr="007B5881">
        <w:trPr>
          <w:cantSplit/>
          <w:trHeight w:val="233"/>
          <w:jc w:val="center"/>
        </w:trPr>
        <w:tc>
          <w:tcPr>
            <w:tcW w:w="2891" w:type="dxa"/>
            <w:vMerge/>
          </w:tcPr>
          <w:p w14:paraId="10E64954" w14:textId="77777777" w:rsidR="00FE4B72" w:rsidRPr="00404C2C" w:rsidRDefault="00FE4B72" w:rsidP="00462777">
            <w:pPr>
              <w:pStyle w:val="TableEntry"/>
              <w:rPr>
                <w:highlight w:val="cyan"/>
              </w:rPr>
            </w:pPr>
          </w:p>
        </w:tc>
        <w:tc>
          <w:tcPr>
            <w:tcW w:w="3130" w:type="dxa"/>
            <w:vAlign w:val="center"/>
          </w:tcPr>
          <w:p w14:paraId="6D97CD6A" w14:textId="77777777" w:rsidR="00FE4B72" w:rsidRPr="00404C2C" w:rsidRDefault="00EA77C2" w:rsidP="00462777">
            <w:pPr>
              <w:pStyle w:val="TableEntry"/>
            </w:pPr>
            <w:hyperlink w:anchor="Lab_Results_Option" w:history="1">
              <w:r w:rsidR="00FE4B72" w:rsidRPr="00404C2C">
                <w:rPr>
                  <w:rStyle w:val="Hyperlink"/>
                </w:rPr>
                <w:t>Diagnostic Results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3B05AA9" w14:textId="4D1E411D" w:rsidR="00FE4B72" w:rsidRPr="00404C2C" w:rsidRDefault="00FE4B72" w:rsidP="00462777">
            <w:pPr>
              <w:pStyle w:val="TableEntry"/>
            </w:pPr>
            <w:r w:rsidRPr="00404C2C">
              <w:t>PCC TF-X.2</w:t>
            </w:r>
            <w:r w:rsidR="00A210C7" w:rsidRPr="00404C2C">
              <w:t>.2</w:t>
            </w:r>
            <w:r w:rsidRPr="00404C2C">
              <w:t>.</w:t>
            </w:r>
            <w:r w:rsidR="00E41CE0" w:rsidRPr="00404C2C">
              <w:t>4</w:t>
            </w:r>
          </w:p>
        </w:tc>
      </w:tr>
      <w:tr w:rsidR="00FE4B72" w:rsidRPr="00404C2C" w14:paraId="1B040362" w14:textId="77777777" w:rsidTr="007B5881">
        <w:trPr>
          <w:cantSplit/>
          <w:trHeight w:val="233"/>
          <w:jc w:val="center"/>
        </w:trPr>
        <w:tc>
          <w:tcPr>
            <w:tcW w:w="2891" w:type="dxa"/>
            <w:vMerge/>
          </w:tcPr>
          <w:p w14:paraId="51F5023F" w14:textId="77777777" w:rsidR="00FE4B72" w:rsidRPr="00404C2C" w:rsidRDefault="00FE4B72" w:rsidP="00462777">
            <w:pPr>
              <w:pStyle w:val="TableEntry"/>
              <w:rPr>
                <w:highlight w:val="cyan"/>
              </w:rPr>
            </w:pPr>
          </w:p>
        </w:tc>
        <w:tc>
          <w:tcPr>
            <w:tcW w:w="3130" w:type="dxa"/>
            <w:vAlign w:val="center"/>
          </w:tcPr>
          <w:p w14:paraId="3F641D14" w14:textId="77777777" w:rsidR="00FE4B72" w:rsidRPr="00404C2C" w:rsidRDefault="00EA77C2" w:rsidP="00462777">
            <w:pPr>
              <w:pStyle w:val="TableEntry"/>
            </w:pPr>
            <w:hyperlink w:anchor="Medications_Option" w:history="1">
              <w:r w:rsidR="00FE4B72" w:rsidRPr="00404C2C">
                <w:rPr>
                  <w:rStyle w:val="Hyperlink"/>
                </w:rPr>
                <w:t>Medications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EBC5B35" w14:textId="6E8F4A33" w:rsidR="00FE4B72" w:rsidRPr="00404C2C" w:rsidRDefault="00FE4B72" w:rsidP="00462777">
            <w:pPr>
              <w:pStyle w:val="TableEntry"/>
            </w:pPr>
            <w:r w:rsidRPr="00404C2C">
              <w:t>PCC TF-X.2</w:t>
            </w:r>
            <w:r w:rsidR="00A210C7" w:rsidRPr="00404C2C">
              <w:t>.2</w:t>
            </w:r>
            <w:r w:rsidRPr="00404C2C">
              <w:t>.</w:t>
            </w:r>
            <w:r w:rsidR="00E41CE0" w:rsidRPr="00404C2C">
              <w:t>5</w:t>
            </w:r>
          </w:p>
        </w:tc>
      </w:tr>
      <w:tr w:rsidR="00FE4B72" w:rsidRPr="00404C2C" w14:paraId="15013117" w14:textId="77777777" w:rsidTr="007B5881">
        <w:trPr>
          <w:cantSplit/>
          <w:trHeight w:val="233"/>
          <w:jc w:val="center"/>
        </w:trPr>
        <w:tc>
          <w:tcPr>
            <w:tcW w:w="2891" w:type="dxa"/>
            <w:vMerge/>
          </w:tcPr>
          <w:p w14:paraId="04027549" w14:textId="77777777" w:rsidR="00FE4B72" w:rsidRPr="00404C2C" w:rsidRDefault="00FE4B72" w:rsidP="00462777">
            <w:pPr>
              <w:pStyle w:val="TableEntry"/>
              <w:rPr>
                <w:highlight w:val="cyan"/>
              </w:rPr>
            </w:pPr>
          </w:p>
        </w:tc>
        <w:tc>
          <w:tcPr>
            <w:tcW w:w="3130" w:type="dxa"/>
            <w:vAlign w:val="center"/>
          </w:tcPr>
          <w:p w14:paraId="6D5A2B36" w14:textId="77777777" w:rsidR="00FE4B72" w:rsidRPr="00404C2C" w:rsidRDefault="00EA77C2" w:rsidP="00462777">
            <w:pPr>
              <w:pStyle w:val="TableEntry"/>
            </w:pPr>
            <w:hyperlink w:anchor="Immunizations_Option" w:history="1">
              <w:r w:rsidR="00FE4B72" w:rsidRPr="00404C2C">
                <w:rPr>
                  <w:rStyle w:val="Hyperlink"/>
                </w:rPr>
                <w:t>Immunizations Option</w:t>
              </w:r>
            </w:hyperlink>
            <w:r w:rsidR="00FE4B72" w:rsidRPr="00404C2C">
              <w:t xml:space="preserve"> </w:t>
            </w:r>
            <w:r w:rsidR="00FE4B72" w:rsidRPr="00404C2C">
              <w:rPr>
                <w:vertAlign w:val="superscript"/>
              </w:rPr>
              <w:t xml:space="preserve">(1) </w:t>
            </w:r>
          </w:p>
        </w:tc>
        <w:tc>
          <w:tcPr>
            <w:tcW w:w="3188" w:type="dxa"/>
          </w:tcPr>
          <w:p w14:paraId="3738B193" w14:textId="4DCE5268" w:rsidR="00FE4B72" w:rsidRPr="00404C2C" w:rsidRDefault="00FE4B72" w:rsidP="00462777">
            <w:pPr>
              <w:pStyle w:val="TableEntry"/>
            </w:pPr>
            <w:r w:rsidRPr="00404C2C">
              <w:t>PCC TF-X.2</w:t>
            </w:r>
            <w:r w:rsidR="00A210C7" w:rsidRPr="00404C2C">
              <w:t>.2</w:t>
            </w:r>
            <w:r w:rsidRPr="00404C2C">
              <w:t>.</w:t>
            </w:r>
            <w:r w:rsidR="00E41CE0" w:rsidRPr="00404C2C">
              <w:t>6</w:t>
            </w:r>
          </w:p>
        </w:tc>
      </w:tr>
      <w:tr w:rsidR="00FE4B72" w:rsidRPr="00404C2C" w14:paraId="7285F956" w14:textId="77777777" w:rsidTr="007B5881">
        <w:trPr>
          <w:cantSplit/>
          <w:trHeight w:val="233"/>
          <w:jc w:val="center"/>
        </w:trPr>
        <w:tc>
          <w:tcPr>
            <w:tcW w:w="2891" w:type="dxa"/>
            <w:vMerge/>
          </w:tcPr>
          <w:p w14:paraId="69C50D47" w14:textId="77777777" w:rsidR="00FE4B72" w:rsidRPr="00404C2C" w:rsidRDefault="00FE4B72" w:rsidP="00462777">
            <w:pPr>
              <w:pStyle w:val="TableEntry"/>
              <w:rPr>
                <w:highlight w:val="cyan"/>
              </w:rPr>
            </w:pPr>
          </w:p>
        </w:tc>
        <w:tc>
          <w:tcPr>
            <w:tcW w:w="3130" w:type="dxa"/>
            <w:vAlign w:val="center"/>
          </w:tcPr>
          <w:p w14:paraId="479B5966" w14:textId="305640C1" w:rsidR="00FE4B72" w:rsidRPr="00404C2C" w:rsidRDefault="00EA77C2" w:rsidP="00462777">
            <w:pPr>
              <w:pStyle w:val="TableEntry"/>
            </w:pPr>
            <w:hyperlink w:anchor="Professional_Services_Option" w:history="1">
              <w:r w:rsidR="00697A35" w:rsidRPr="00404C2C">
                <w:rPr>
                  <w:rStyle w:val="Hyperlink"/>
                </w:rPr>
                <w:t>Pro</w:t>
              </w:r>
              <w:r w:rsidR="001A1D47" w:rsidRPr="00404C2C">
                <w:rPr>
                  <w:rStyle w:val="Hyperlink"/>
                </w:rPr>
                <w:t>cedure</w:t>
              </w:r>
              <w:r w:rsidR="009827F2" w:rsidRPr="00404C2C">
                <w:rPr>
                  <w:rStyle w:val="Hyperlink"/>
                </w:rPr>
                <w:t>s</w:t>
              </w:r>
              <w:r w:rsidR="00697A35" w:rsidRPr="00404C2C">
                <w:rPr>
                  <w:rStyle w:val="Hyperlink"/>
                </w:rPr>
                <w:t xml:space="preserve">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2DC17A85" w14:textId="3E714FB7" w:rsidR="00FE4B72" w:rsidRPr="00404C2C" w:rsidRDefault="00FE4B72" w:rsidP="00462777">
            <w:pPr>
              <w:pStyle w:val="TableEntry"/>
            </w:pPr>
            <w:r w:rsidRPr="00404C2C">
              <w:t>PCC TF-X.2</w:t>
            </w:r>
            <w:r w:rsidR="00A210C7" w:rsidRPr="00404C2C">
              <w:t>.2</w:t>
            </w:r>
            <w:r w:rsidRPr="00404C2C">
              <w:t>.</w:t>
            </w:r>
            <w:r w:rsidR="00E41CE0" w:rsidRPr="00404C2C">
              <w:t>7</w:t>
            </w:r>
          </w:p>
        </w:tc>
      </w:tr>
      <w:tr w:rsidR="00C561B8" w:rsidRPr="00404C2C" w14:paraId="1005CC80" w14:textId="77777777" w:rsidTr="007B5881">
        <w:trPr>
          <w:cantSplit/>
          <w:trHeight w:val="233"/>
          <w:jc w:val="center"/>
        </w:trPr>
        <w:tc>
          <w:tcPr>
            <w:tcW w:w="2891" w:type="dxa"/>
            <w:vMerge/>
          </w:tcPr>
          <w:p w14:paraId="6F14BA5C" w14:textId="77777777" w:rsidR="00C561B8" w:rsidRPr="00404C2C" w:rsidRDefault="00C561B8" w:rsidP="00C561B8">
            <w:pPr>
              <w:pStyle w:val="TableEntry"/>
              <w:rPr>
                <w:highlight w:val="cyan"/>
              </w:rPr>
            </w:pPr>
          </w:p>
        </w:tc>
        <w:tc>
          <w:tcPr>
            <w:tcW w:w="3130" w:type="dxa"/>
            <w:vAlign w:val="center"/>
          </w:tcPr>
          <w:p w14:paraId="093E5C3A" w14:textId="39C53E76" w:rsidR="00C561B8" w:rsidRPr="00404C2C" w:rsidRDefault="00EA77C2" w:rsidP="00C561B8">
            <w:pPr>
              <w:pStyle w:val="TableEntry"/>
            </w:pPr>
            <w:hyperlink w:anchor="_X.2.2.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3864D9D7" w14:textId="1EDB0070" w:rsidR="00C561B8" w:rsidRPr="00404C2C" w:rsidRDefault="00C561B8" w:rsidP="00C561B8">
            <w:pPr>
              <w:pStyle w:val="TableEntry"/>
            </w:pPr>
            <w:r w:rsidRPr="00404C2C">
              <w:t>PCC TF-X.2.2.8</w:t>
            </w:r>
          </w:p>
        </w:tc>
      </w:tr>
      <w:tr w:rsidR="003F17CE" w:rsidRPr="00404C2C" w14:paraId="333AFF30" w14:textId="77777777" w:rsidTr="00D25804">
        <w:trPr>
          <w:cantSplit/>
          <w:trHeight w:val="233"/>
          <w:jc w:val="center"/>
        </w:trPr>
        <w:tc>
          <w:tcPr>
            <w:tcW w:w="2891" w:type="dxa"/>
            <w:vMerge/>
          </w:tcPr>
          <w:p w14:paraId="25B826CD" w14:textId="77777777" w:rsidR="003F17CE" w:rsidRPr="00404C2C" w:rsidRDefault="003F17CE" w:rsidP="003F17CE">
            <w:pPr>
              <w:pStyle w:val="TableEntry"/>
              <w:rPr>
                <w:highlight w:val="cyan"/>
              </w:rPr>
            </w:pPr>
          </w:p>
        </w:tc>
        <w:tc>
          <w:tcPr>
            <w:tcW w:w="3130" w:type="dxa"/>
          </w:tcPr>
          <w:p w14:paraId="24B55DEA" w14:textId="0ABFF711" w:rsidR="003F17CE" w:rsidRPr="00404C2C" w:rsidRDefault="00EA77C2" w:rsidP="003F17CE">
            <w:pPr>
              <w:pStyle w:val="TableEntry"/>
              <w:rPr>
                <w:strike/>
              </w:rPr>
            </w:pPr>
            <w:hyperlink w:anchor="_X.2.2.9_Document_Provenance" w:history="1">
              <w:r w:rsidR="00C21D08">
                <w:rPr>
                  <w:rStyle w:val="Hyperlink"/>
                </w:rPr>
                <w:t>Document Provenance</w:t>
              </w:r>
              <w:r w:rsidR="00697A35" w:rsidRPr="00404C2C">
                <w:rPr>
                  <w:rStyle w:val="Hyperlink"/>
                </w:rPr>
                <w:t xml:space="preserve"> Option</w:t>
              </w:r>
            </w:hyperlink>
            <w:r w:rsidR="00697A35" w:rsidRPr="00404C2C">
              <w:t xml:space="preserve"> </w:t>
            </w:r>
          </w:p>
        </w:tc>
        <w:tc>
          <w:tcPr>
            <w:tcW w:w="3188" w:type="dxa"/>
          </w:tcPr>
          <w:p w14:paraId="5CE0B2DF" w14:textId="70387118" w:rsidR="003F17CE" w:rsidRPr="00404C2C" w:rsidRDefault="00697A35" w:rsidP="003F17CE">
            <w:pPr>
              <w:pStyle w:val="TableEntry"/>
              <w:rPr>
                <w:strike/>
              </w:rPr>
            </w:pPr>
            <w:r w:rsidRPr="00404C2C">
              <w:t>PCC TF-X.2.2.</w:t>
            </w:r>
            <w:r w:rsidR="00C561B8" w:rsidRPr="00404C2C">
              <w:t>9</w:t>
            </w:r>
          </w:p>
        </w:tc>
      </w:tr>
    </w:tbl>
    <w:p w14:paraId="6EF11303" w14:textId="47741751" w:rsidR="009D6A32" w:rsidRPr="00404C2C" w:rsidRDefault="00DA1854" w:rsidP="00213840">
      <w:pPr>
        <w:pStyle w:val="Note"/>
      </w:pPr>
      <w:r w:rsidRPr="00404C2C">
        <w:t>Note</w:t>
      </w:r>
      <w:r w:rsidR="00B14503">
        <w:t xml:space="preserve"> 1</w:t>
      </w:r>
      <w:r w:rsidRPr="00404C2C">
        <w:t>:</w:t>
      </w:r>
      <w:r w:rsidR="000C5467" w:rsidRPr="00404C2C">
        <w:t xml:space="preserve"> </w:t>
      </w:r>
      <w:r w:rsidR="00831826" w:rsidRPr="00404C2C">
        <w:t xml:space="preserve">At least one of these options shall be supported by the </w:t>
      </w:r>
      <w:r w:rsidR="00DD692F" w:rsidRPr="00404C2C">
        <w:t xml:space="preserve">related </w:t>
      </w:r>
      <w:r w:rsidR="00825598" w:rsidRPr="00404C2C">
        <w:t>a</w:t>
      </w:r>
      <w:r w:rsidR="00831826" w:rsidRPr="00404C2C">
        <w:t>ctor</w:t>
      </w:r>
    </w:p>
    <w:p w14:paraId="605426C3" w14:textId="26BDFFFF" w:rsidR="00A210C7" w:rsidRDefault="00A210C7" w:rsidP="00623821">
      <w:pPr>
        <w:pStyle w:val="Heading3"/>
      </w:pPr>
      <w:bookmarkStart w:id="47" w:name="_Toc488931678"/>
      <w:r w:rsidRPr="00404C2C">
        <w:t>X.2.1 Clinical Data Consumer Options</w:t>
      </w:r>
      <w:bookmarkEnd w:id="47"/>
    </w:p>
    <w:p w14:paraId="730F6BDD" w14:textId="1BA71DDA" w:rsidR="00CF283F" w:rsidRPr="00404C2C" w:rsidRDefault="00323461" w:rsidP="00623821">
      <w:pPr>
        <w:pStyle w:val="Heading4"/>
      </w:pPr>
      <w:bookmarkStart w:id="48" w:name="_Toc488931679"/>
      <w:r w:rsidRPr="00404C2C">
        <w:t>X.2</w:t>
      </w:r>
      <w:r w:rsidR="00A210C7" w:rsidRPr="00404C2C">
        <w:t>.1</w:t>
      </w:r>
      <w:r w:rsidRPr="00404C2C">
        <w:t xml:space="preserve">.1 </w:t>
      </w:r>
      <w:bookmarkStart w:id="49" w:name="_Toc201470987"/>
      <w:r w:rsidR="00777F09" w:rsidRPr="00404C2C">
        <w:t>Simple Observation</w:t>
      </w:r>
      <w:r w:rsidR="0052127A" w:rsidRPr="00404C2C">
        <w:t>s Option</w:t>
      </w:r>
      <w:bookmarkEnd w:id="48"/>
      <w:bookmarkEnd w:id="49"/>
    </w:p>
    <w:p w14:paraId="1E95B4E7" w14:textId="32A4E5F1" w:rsidR="004F2526" w:rsidRPr="00404C2C" w:rsidRDefault="0052127A" w:rsidP="0052127A">
      <w:pPr>
        <w:pStyle w:val="BodyText"/>
      </w:pPr>
      <w:r w:rsidRPr="00404C2C">
        <w:t xml:space="preserve">A Clinical Data Consumer that implements the </w:t>
      </w:r>
      <w:r w:rsidR="00680B39" w:rsidRPr="00404C2C">
        <w:t>Simple Observations</w:t>
      </w:r>
      <w:r w:rsidRPr="00404C2C">
        <w:t xml:space="preserve"> Option </w:t>
      </w:r>
      <w:r w:rsidR="00AF3848" w:rsidRPr="00404C2C">
        <w:t>performs</w:t>
      </w:r>
      <w:r w:rsidRPr="00404C2C">
        <w:t xml:space="preserve"> the </w:t>
      </w:r>
      <w:r w:rsidR="007B5881" w:rsidRPr="00404C2C">
        <w:t>Mobile Query Existing Data</w:t>
      </w:r>
      <w:r w:rsidR="00523756" w:rsidRPr="00404C2C" w:rsidDel="00523756">
        <w:t xml:space="preserve"> </w:t>
      </w:r>
      <w:r w:rsidRPr="00404C2C">
        <w:t xml:space="preserve">transaction using the </w:t>
      </w:r>
      <w:r w:rsidR="004F2526" w:rsidRPr="00404C2C">
        <w:t xml:space="preserve">vocabulary </w:t>
      </w:r>
      <w:r w:rsidRPr="00404C2C">
        <w:t xml:space="preserve">specified </w:t>
      </w:r>
      <w:r w:rsidR="004F2526" w:rsidRPr="00404C2C">
        <w:t xml:space="preserve">for Simple Observations in </w:t>
      </w:r>
      <w:r w:rsidR="006800D4">
        <w:t>PCC-44</w:t>
      </w:r>
      <w:r w:rsidR="004F2526" w:rsidRPr="00404C2C">
        <w:t xml:space="preserve"> in </w:t>
      </w:r>
      <w:r w:rsidR="007664E0" w:rsidRPr="00404C2C">
        <w:t xml:space="preserve">PCC TF-2: </w:t>
      </w:r>
      <w:r w:rsidR="006800D4">
        <w:t>3.44</w:t>
      </w:r>
      <w:r w:rsidR="007664E0" w:rsidRPr="00404C2C">
        <w:t>.4.1.2</w:t>
      </w:r>
      <w:r w:rsidR="007428D3">
        <w:t>.1.1</w:t>
      </w:r>
      <w:r w:rsidR="007664E0" w:rsidRPr="00404C2C">
        <w:t xml:space="preserve">. </w:t>
      </w:r>
    </w:p>
    <w:p w14:paraId="62854989" w14:textId="2FEA5D65" w:rsidR="00FA6AEA" w:rsidRPr="00404C2C" w:rsidRDefault="00FA6AEA">
      <w:pPr>
        <w:pStyle w:val="Heading4"/>
      </w:pPr>
      <w:bookmarkStart w:id="50" w:name="_Toc201470988"/>
      <w:bookmarkStart w:id="51" w:name="Problems_and_Allergies_Option"/>
      <w:bookmarkStart w:id="52" w:name="_Toc488931680"/>
      <w:r w:rsidRPr="00404C2C">
        <w:t>X.2</w:t>
      </w:r>
      <w:r w:rsidR="00A210C7" w:rsidRPr="00404C2C">
        <w:t>.1</w:t>
      </w:r>
      <w:r w:rsidRPr="00404C2C">
        <w:t xml:space="preserve">.2 Allergies </w:t>
      </w:r>
      <w:r w:rsidR="00697A35" w:rsidRPr="00404C2C">
        <w:t xml:space="preserve">and Intolerances </w:t>
      </w:r>
      <w:r w:rsidRPr="00404C2C">
        <w:t>Option</w:t>
      </w:r>
      <w:bookmarkEnd w:id="50"/>
      <w:bookmarkEnd w:id="52"/>
    </w:p>
    <w:p w14:paraId="3D98F52A" w14:textId="4AFCB234" w:rsidR="00AF3848" w:rsidRPr="00404C2C" w:rsidRDefault="00AF3848" w:rsidP="00AF3848">
      <w:pPr>
        <w:pStyle w:val="BodyText"/>
      </w:pPr>
      <w:bookmarkStart w:id="53" w:name="_Toc201470989"/>
      <w:bookmarkStart w:id="54" w:name="Diagnostic_Data_Option"/>
      <w:bookmarkEnd w:id="51"/>
      <w:r w:rsidRPr="00404C2C">
        <w:t xml:space="preserve">A Clinical Data Consumer that implements the </w:t>
      </w:r>
      <w:r w:rsidR="00697A35" w:rsidRPr="00404C2C">
        <w:t xml:space="preserve">Allergies and Intolerances </w:t>
      </w:r>
      <w:r w:rsidRPr="00404C2C">
        <w:t xml:space="preserve">Option performs the </w:t>
      </w:r>
      <w:r w:rsidR="00276298" w:rsidRPr="00404C2C">
        <w:t>Mobile Query Existing Data</w:t>
      </w:r>
      <w:r w:rsidR="00276298" w:rsidRPr="00404C2C" w:rsidDel="00523756">
        <w:t xml:space="preserve"> </w:t>
      </w:r>
      <w:r w:rsidRPr="00404C2C">
        <w:t xml:space="preserve">transaction using the </w:t>
      </w:r>
      <w:r w:rsidR="004F2526" w:rsidRPr="00404C2C">
        <w:t xml:space="preserve">vocabulary specified for </w:t>
      </w:r>
      <w:r w:rsidR="003C40B0" w:rsidRPr="00404C2C">
        <w:t>Allergies and Intolerances</w:t>
      </w:r>
      <w:r w:rsidR="004F2526" w:rsidRPr="00404C2C">
        <w:t xml:space="preserve"> in </w:t>
      </w:r>
      <w:r w:rsidR="006800D4">
        <w:t>PCC-44</w:t>
      </w:r>
      <w:r w:rsidR="004F2526" w:rsidRPr="00404C2C">
        <w:t xml:space="preserve"> </w:t>
      </w:r>
      <w:r w:rsidR="007664E0" w:rsidRPr="00404C2C">
        <w:t xml:space="preserve">in PCC TF-2: </w:t>
      </w:r>
      <w:r w:rsidR="006800D4">
        <w:t>3.44</w:t>
      </w:r>
      <w:r w:rsidR="007664E0" w:rsidRPr="00404C2C">
        <w:t>.4.1.2</w:t>
      </w:r>
      <w:r w:rsidR="007428D3">
        <w:t>.1.2</w:t>
      </w:r>
      <w:r w:rsidR="007664E0" w:rsidRPr="00404C2C">
        <w:t>.</w:t>
      </w:r>
    </w:p>
    <w:p w14:paraId="520D1C34" w14:textId="5DB24D75" w:rsidR="00697A35" w:rsidRPr="00404C2C" w:rsidRDefault="00697A35" w:rsidP="003954FE">
      <w:pPr>
        <w:pStyle w:val="Heading4"/>
      </w:pPr>
      <w:bookmarkStart w:id="55" w:name="_Toc488931681"/>
      <w:r w:rsidRPr="00404C2C">
        <w:t>X.2.1.</w:t>
      </w:r>
      <w:r w:rsidR="00E41CE0" w:rsidRPr="00404C2C">
        <w:t>3</w:t>
      </w:r>
      <w:r w:rsidRPr="00404C2C">
        <w:t xml:space="preserve"> </w:t>
      </w:r>
      <w:r w:rsidR="00283FF0" w:rsidRPr="00404C2C">
        <w:t>Condition</w:t>
      </w:r>
      <w:r w:rsidR="003A58CE" w:rsidRPr="00404C2C">
        <w:t>s</w:t>
      </w:r>
      <w:r w:rsidRPr="00404C2C">
        <w:t xml:space="preserve"> Option</w:t>
      </w:r>
      <w:bookmarkEnd w:id="55"/>
    </w:p>
    <w:p w14:paraId="5BFFE209" w14:textId="69BC6149"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00283FF0" w:rsidRPr="00404C2C">
        <w:t xml:space="preserv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w:t>
      </w:r>
      <w:r w:rsidR="002B4732">
        <w:t>Conditions</w:t>
      </w:r>
      <w:r w:rsidR="002B4732" w:rsidRPr="00404C2C">
        <w:t xml:space="preserve"> </w:t>
      </w:r>
      <w:r w:rsidR="003C40B0" w:rsidRPr="00404C2C">
        <w:t xml:space="preserve">in </w:t>
      </w:r>
      <w:r w:rsidR="006800D4">
        <w:t>PCC-44</w:t>
      </w:r>
      <w:r w:rsidR="003C40B0" w:rsidRPr="00404C2C">
        <w:t xml:space="preserve"> </w:t>
      </w:r>
      <w:r w:rsidR="007664E0" w:rsidRPr="00404C2C">
        <w:t xml:space="preserve">in PCC TF-2: </w:t>
      </w:r>
      <w:r w:rsidR="006800D4">
        <w:t>3.44</w:t>
      </w:r>
      <w:r w:rsidR="007664E0" w:rsidRPr="00404C2C">
        <w:t>.4.1.2</w:t>
      </w:r>
      <w:r w:rsidR="007428D3">
        <w:t>.1.3</w:t>
      </w:r>
      <w:r w:rsidR="00173542" w:rsidRPr="00404C2C">
        <w:t xml:space="preserve">. </w:t>
      </w:r>
    </w:p>
    <w:p w14:paraId="267A3AB6" w14:textId="2A60DED1" w:rsidR="00FA6AEA" w:rsidRPr="00404C2C" w:rsidRDefault="00FA6AEA" w:rsidP="003954FE">
      <w:pPr>
        <w:pStyle w:val="Heading4"/>
      </w:pPr>
      <w:bookmarkStart w:id="56" w:name="_Toc488931682"/>
      <w:r w:rsidRPr="00404C2C">
        <w:lastRenderedPageBreak/>
        <w:t>X.2.</w:t>
      </w:r>
      <w:r w:rsidR="00A210C7" w:rsidRPr="00404C2C">
        <w:t>1.</w:t>
      </w:r>
      <w:r w:rsidR="00E41CE0" w:rsidRPr="00404C2C">
        <w:t xml:space="preserve">4 </w:t>
      </w:r>
      <w:r w:rsidRPr="00404C2C">
        <w:t>Diagnostic Results Option</w:t>
      </w:r>
      <w:bookmarkEnd w:id="53"/>
      <w:bookmarkEnd w:id="56"/>
    </w:p>
    <w:p w14:paraId="3A136E7E" w14:textId="73B65F77" w:rsidR="00AF3848" w:rsidRPr="00404C2C" w:rsidRDefault="00AF3848" w:rsidP="00AF3848">
      <w:pPr>
        <w:pStyle w:val="BodyText"/>
      </w:pPr>
      <w:bookmarkStart w:id="57" w:name="_Toc201470990"/>
      <w:bookmarkStart w:id="58" w:name="Medications_Option"/>
      <w:bookmarkEnd w:id="54"/>
      <w:r w:rsidRPr="00404C2C">
        <w:t xml:space="preserve">A Clinical Data Consumer that implements the Diagnostic Results Option </w:t>
      </w:r>
      <w:r w:rsidR="003C40B0" w:rsidRPr="00404C2C">
        <w:t>performs the Mobile Query Existing Data</w:t>
      </w:r>
      <w:r w:rsidR="003C40B0" w:rsidRPr="00404C2C" w:rsidDel="00523756">
        <w:t xml:space="preserve"> </w:t>
      </w:r>
      <w:r w:rsidR="003C40B0" w:rsidRPr="00404C2C">
        <w:t xml:space="preserve">transaction using the vocabulary specified for Diagnostic Results in </w:t>
      </w:r>
      <w:r w:rsidR="006800D4">
        <w:t>PCC-44</w:t>
      </w:r>
      <w:r w:rsidR="003C40B0" w:rsidRPr="00404C2C">
        <w:t xml:space="preserve"> </w:t>
      </w:r>
      <w:r w:rsidR="007664E0" w:rsidRPr="00404C2C">
        <w:t xml:space="preserve">in PCC TF-2: </w:t>
      </w:r>
      <w:r w:rsidR="006800D4">
        <w:t>3.44</w:t>
      </w:r>
      <w:r w:rsidR="007664E0" w:rsidRPr="00404C2C">
        <w:t>.4.1.2</w:t>
      </w:r>
      <w:r w:rsidR="007428D3">
        <w:t>.1.4</w:t>
      </w:r>
      <w:r w:rsidR="007664E0" w:rsidRPr="00404C2C">
        <w:t>.</w:t>
      </w:r>
    </w:p>
    <w:p w14:paraId="2498C7A7" w14:textId="6A342159" w:rsidR="00FA6AEA" w:rsidRPr="00404C2C" w:rsidRDefault="00FA6AEA" w:rsidP="003954FE">
      <w:pPr>
        <w:pStyle w:val="Heading4"/>
      </w:pPr>
      <w:bookmarkStart w:id="59" w:name="_Toc488931683"/>
      <w:r w:rsidRPr="00404C2C">
        <w:t>X.2.</w:t>
      </w:r>
      <w:r w:rsidR="00A210C7" w:rsidRPr="00404C2C">
        <w:t>1.</w:t>
      </w:r>
      <w:r w:rsidR="00E41CE0" w:rsidRPr="00404C2C">
        <w:t xml:space="preserve">5 </w:t>
      </w:r>
      <w:r w:rsidRPr="00404C2C">
        <w:t>Medications Option</w:t>
      </w:r>
      <w:bookmarkEnd w:id="57"/>
      <w:bookmarkEnd w:id="59"/>
    </w:p>
    <w:p w14:paraId="7E0BBF74" w14:textId="68D347E6" w:rsidR="00AF3848" w:rsidRPr="00404C2C" w:rsidRDefault="00AF3848" w:rsidP="00AF3848">
      <w:pPr>
        <w:pStyle w:val="BodyText"/>
      </w:pPr>
      <w:bookmarkStart w:id="60" w:name="_Toc201470991"/>
      <w:bookmarkStart w:id="61" w:name="Immunizations_Option"/>
      <w:bookmarkEnd w:id="58"/>
      <w:r w:rsidRPr="00404C2C">
        <w:t xml:space="preserve">A Clinical Data Consumer that implements the Medications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Medications in </w:t>
      </w:r>
      <w:r w:rsidR="006800D4">
        <w:t>PCC-44</w:t>
      </w:r>
      <w:r w:rsidR="003C40B0" w:rsidRPr="00404C2C">
        <w:t xml:space="preserve"> </w:t>
      </w:r>
      <w:r w:rsidR="007664E0" w:rsidRPr="00404C2C">
        <w:t xml:space="preserve">in PCC TF-2: </w:t>
      </w:r>
      <w:r w:rsidR="006800D4">
        <w:t>3.44</w:t>
      </w:r>
      <w:r w:rsidR="007664E0" w:rsidRPr="00404C2C">
        <w:t>.4.1.2</w:t>
      </w:r>
      <w:r w:rsidR="007428D3">
        <w:t>.1.5</w:t>
      </w:r>
      <w:r w:rsidR="00173542" w:rsidRPr="00404C2C">
        <w:t xml:space="preserve">. </w:t>
      </w:r>
    </w:p>
    <w:p w14:paraId="168C1134" w14:textId="605E3A94" w:rsidR="00FA6AEA" w:rsidRPr="00404C2C" w:rsidRDefault="00FA6AEA" w:rsidP="003954FE">
      <w:pPr>
        <w:pStyle w:val="Heading4"/>
      </w:pPr>
      <w:bookmarkStart w:id="62" w:name="_Toc488931684"/>
      <w:r w:rsidRPr="00404C2C">
        <w:t>X.2.</w:t>
      </w:r>
      <w:r w:rsidR="00A210C7" w:rsidRPr="00404C2C">
        <w:t>1.</w:t>
      </w:r>
      <w:r w:rsidR="00E41CE0" w:rsidRPr="00404C2C">
        <w:t xml:space="preserve">6 </w:t>
      </w:r>
      <w:r w:rsidRPr="00404C2C">
        <w:t>Immunizations Option</w:t>
      </w:r>
      <w:bookmarkEnd w:id="60"/>
      <w:bookmarkEnd w:id="62"/>
    </w:p>
    <w:p w14:paraId="3CA2A3EF" w14:textId="5347E926" w:rsidR="00AF3848" w:rsidRPr="00404C2C" w:rsidRDefault="00AF3848" w:rsidP="00AF3848">
      <w:pPr>
        <w:pStyle w:val="BodyText"/>
      </w:pPr>
      <w:bookmarkStart w:id="63" w:name="_Toc201470992"/>
      <w:bookmarkStart w:id="64" w:name="Professional_Services_Option"/>
      <w:bookmarkEnd w:id="61"/>
      <w:r w:rsidRPr="00404C2C">
        <w:t xml:space="preserve">A Clinical Data Consumer that implements the Immunizations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Immunizations in </w:t>
      </w:r>
      <w:r w:rsidR="006800D4">
        <w:t>PCC-44</w:t>
      </w:r>
      <w:r w:rsidR="003C40B0" w:rsidRPr="00404C2C">
        <w:t xml:space="preserve"> </w:t>
      </w:r>
      <w:r w:rsidR="007664E0" w:rsidRPr="00404C2C">
        <w:t>in</w:t>
      </w:r>
      <w:r w:rsidR="00601930">
        <w:t xml:space="preserve"> </w:t>
      </w:r>
      <w:r w:rsidR="007664E0" w:rsidRPr="00404C2C">
        <w:t xml:space="preserve">PCC TF-2: </w:t>
      </w:r>
      <w:r w:rsidR="006800D4">
        <w:t>3.44</w:t>
      </w:r>
      <w:r w:rsidR="007664E0" w:rsidRPr="00404C2C">
        <w:t>.4.1.2</w:t>
      </w:r>
      <w:r w:rsidR="007428D3">
        <w:t>.1.6</w:t>
      </w:r>
      <w:r w:rsidR="007664E0" w:rsidRPr="00404C2C">
        <w:t>.</w:t>
      </w:r>
    </w:p>
    <w:p w14:paraId="4A08CCD3" w14:textId="07EF5DF6" w:rsidR="00FA6AEA" w:rsidRPr="00404C2C" w:rsidRDefault="00FA6AEA" w:rsidP="003954FE">
      <w:pPr>
        <w:pStyle w:val="Heading4"/>
      </w:pPr>
      <w:bookmarkStart w:id="65" w:name="_Toc488931685"/>
      <w:r w:rsidRPr="00404C2C">
        <w:t>X.2.</w:t>
      </w:r>
      <w:r w:rsidR="00A210C7" w:rsidRPr="00404C2C">
        <w:t>1.</w:t>
      </w:r>
      <w:r w:rsidR="00E41CE0" w:rsidRPr="00404C2C">
        <w:t xml:space="preserve">7 </w:t>
      </w:r>
      <w:r w:rsidR="00697A35" w:rsidRPr="00404C2C">
        <w:t>P</w:t>
      </w:r>
      <w:r w:rsidR="00091539" w:rsidRPr="00404C2C">
        <w:t>rocedure</w:t>
      </w:r>
      <w:r w:rsidR="00697A35" w:rsidRPr="00404C2C">
        <w:t xml:space="preserve">s </w:t>
      </w:r>
      <w:r w:rsidRPr="00404C2C">
        <w:t>Option</w:t>
      </w:r>
      <w:bookmarkEnd w:id="63"/>
      <w:bookmarkEnd w:id="65"/>
    </w:p>
    <w:bookmarkEnd w:id="64"/>
    <w:p w14:paraId="28DE6750" w14:textId="5FD7FDC0" w:rsidR="00C93D2D" w:rsidRPr="00404C2C" w:rsidRDefault="00AF3848" w:rsidP="00AF3848">
      <w:pPr>
        <w:pStyle w:val="BodyText"/>
      </w:pPr>
      <w:r w:rsidRPr="00404C2C">
        <w:t xml:space="preserve">A Clinical Data Consumer that implements the </w:t>
      </w:r>
      <w:r w:rsidR="00697A35" w:rsidRPr="00404C2C">
        <w:t>Pro</w:t>
      </w:r>
      <w:r w:rsidR="00091539" w:rsidRPr="00404C2C">
        <w:t>cedure</w:t>
      </w:r>
      <w:r w:rsidR="00697A35" w:rsidRPr="00404C2C">
        <w:t xml:space="preserve">s </w:t>
      </w:r>
      <w:r w:rsidRPr="00404C2C">
        <w:t xml:space="preserve">Option </w:t>
      </w:r>
      <w:r w:rsidR="003C40B0" w:rsidRPr="00404C2C">
        <w:t>performs the Mobile Query Existing Data</w:t>
      </w:r>
      <w:r w:rsidR="003C40B0" w:rsidRPr="00404C2C" w:rsidDel="00523756">
        <w:t xml:space="preserve"> </w:t>
      </w:r>
      <w:r w:rsidR="003C40B0" w:rsidRPr="00404C2C">
        <w:t>transaction using the vocabulary specified for Pro</w:t>
      </w:r>
      <w:r w:rsidR="00091539" w:rsidRPr="00404C2C">
        <w:t>cedures</w:t>
      </w:r>
      <w:r w:rsidR="003C40B0" w:rsidRPr="00404C2C">
        <w:t xml:space="preserve"> in </w:t>
      </w:r>
      <w:r w:rsidR="006800D4">
        <w:t>PCC-44</w:t>
      </w:r>
      <w:r w:rsidR="003C40B0" w:rsidRPr="00404C2C">
        <w:t xml:space="preserve"> </w:t>
      </w:r>
      <w:r w:rsidR="007664E0" w:rsidRPr="00404C2C">
        <w:t xml:space="preserve">in PCC TF-2: </w:t>
      </w:r>
      <w:r w:rsidR="006800D4">
        <w:t>3.44</w:t>
      </w:r>
      <w:r w:rsidR="007664E0" w:rsidRPr="00404C2C">
        <w:t>.4.1.2</w:t>
      </w:r>
      <w:r w:rsidR="007428D3">
        <w:t>.1.7</w:t>
      </w:r>
      <w:r w:rsidR="00173542" w:rsidRPr="00404C2C">
        <w:t xml:space="preserve">. </w:t>
      </w:r>
    </w:p>
    <w:p w14:paraId="3B29C1C0" w14:textId="6C3FFED7" w:rsidR="00CD79FE" w:rsidRPr="00404C2C" w:rsidRDefault="00CD79FE" w:rsidP="003954FE">
      <w:pPr>
        <w:pStyle w:val="Heading4"/>
      </w:pPr>
      <w:bookmarkStart w:id="66" w:name="_X.2.1.8_Provenance_Option"/>
      <w:bookmarkStart w:id="67" w:name="_X.2.1.8_Encounters_Option"/>
      <w:bookmarkStart w:id="68" w:name="_Toc488931686"/>
      <w:bookmarkEnd w:id="66"/>
      <w:bookmarkEnd w:id="67"/>
      <w:r w:rsidRPr="00404C2C">
        <w:t>X.2.1.8 Encounters Option</w:t>
      </w:r>
      <w:bookmarkEnd w:id="68"/>
    </w:p>
    <w:p w14:paraId="4BFAC44E" w14:textId="3BBACB09" w:rsidR="00CD79FE" w:rsidRPr="00404C2C" w:rsidRDefault="00CD79FE" w:rsidP="00CD79FE">
      <w:pPr>
        <w:pStyle w:val="BodyText"/>
      </w:pPr>
      <w:r w:rsidRPr="00404C2C">
        <w:t>A Clinical Data Consumer that implements the Encounters Option performs the Mobile Query Existing Data</w:t>
      </w:r>
      <w:r w:rsidRPr="00404C2C" w:rsidDel="00523756">
        <w:t xml:space="preserve"> </w:t>
      </w:r>
      <w:r w:rsidRPr="00404C2C">
        <w:t xml:space="preserve">transaction using the vocabulary specified for Encounters in </w:t>
      </w:r>
      <w:r w:rsidR="006800D4">
        <w:t>PCC-44</w:t>
      </w:r>
      <w:r w:rsidRPr="00404C2C">
        <w:t xml:space="preserve"> in PCC TF-2: </w:t>
      </w:r>
      <w:r w:rsidR="006800D4">
        <w:t>3.44</w:t>
      </w:r>
      <w:r w:rsidRPr="00404C2C">
        <w:t>.4.1.2</w:t>
      </w:r>
      <w:r w:rsidR="007428D3">
        <w:t>.1.8</w:t>
      </w:r>
      <w:r w:rsidR="00173542" w:rsidRPr="00404C2C">
        <w:t xml:space="preserve">. </w:t>
      </w:r>
    </w:p>
    <w:p w14:paraId="779A179D" w14:textId="2D8920BB" w:rsidR="00C86339" w:rsidRPr="00404C2C" w:rsidRDefault="00C86339" w:rsidP="003954FE">
      <w:pPr>
        <w:pStyle w:val="Heading4"/>
      </w:pPr>
      <w:bookmarkStart w:id="69" w:name="_X.2.1.9_Document_Provenance"/>
      <w:bookmarkStart w:id="70" w:name="_Toc488931687"/>
      <w:bookmarkEnd w:id="69"/>
      <w:r w:rsidRPr="00404C2C">
        <w:t>X.2.1.</w:t>
      </w:r>
      <w:r w:rsidR="00CD79FE" w:rsidRPr="00404C2C">
        <w:t>9</w:t>
      </w:r>
      <w:r w:rsidR="00E41CE0" w:rsidRPr="00404C2C">
        <w:t xml:space="preserve"> </w:t>
      </w:r>
      <w:r w:rsidR="00C21D08">
        <w:t xml:space="preserve">Document </w:t>
      </w:r>
      <w:r w:rsidR="00697A35" w:rsidRPr="00404C2C">
        <w:t xml:space="preserve">Provenance </w:t>
      </w:r>
      <w:r w:rsidRPr="00404C2C">
        <w:t>Option</w:t>
      </w:r>
      <w:bookmarkEnd w:id="70"/>
    </w:p>
    <w:p w14:paraId="29223AFB" w14:textId="77777777" w:rsidR="0004167F" w:rsidRDefault="0004167F" w:rsidP="0004167F">
      <w:pPr>
        <w:pStyle w:val="BodyText"/>
      </w:pPr>
      <w:r>
        <w:t>This option is different than the above options that allow the selection of appropriate clinical content to query.  It provides a means to extend the</w:t>
      </w:r>
      <w:r w:rsidRPr="00782A34">
        <w:t xml:space="preserve"> traceability of information used for clinical decisions: when a data element is accessed by a Clinical Data Consumer, identifiers from that data element can be </w:t>
      </w:r>
      <w:r>
        <w:t xml:space="preserve">retrieved </w:t>
      </w:r>
      <w:r w:rsidRPr="00782A34">
        <w:t xml:space="preserve">to </w:t>
      </w:r>
      <w:r>
        <w:t xml:space="preserve">enable </w:t>
      </w:r>
      <w:r w:rsidRPr="00782A34">
        <w:t xml:space="preserve">access one or more documents in which this data element was originally recorded, providing a valuable broader clinical context. </w:t>
      </w:r>
      <w:r>
        <w:t xml:space="preserve"> </w:t>
      </w:r>
    </w:p>
    <w:p w14:paraId="6D88E5FB" w14:textId="6D1E4A8E" w:rsidR="00C86339" w:rsidRPr="00404C2C" w:rsidRDefault="00C86339" w:rsidP="00C86339">
      <w:pPr>
        <w:pStyle w:val="BodyText"/>
      </w:pPr>
      <w:r w:rsidRPr="00404C2C">
        <w:t xml:space="preserve">A Clinical Data Consumer that implements the </w:t>
      </w:r>
      <w:r w:rsidR="00B55BB7">
        <w:t xml:space="preserve">Document </w:t>
      </w:r>
      <w:r w:rsidR="009827F2" w:rsidRPr="00404C2C">
        <w:t xml:space="preserve">Provenance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Provenance in </w:t>
      </w:r>
      <w:r w:rsidR="006800D4">
        <w:t>PCC-44</w:t>
      </w:r>
      <w:r w:rsidR="003C40B0" w:rsidRPr="00404C2C">
        <w:t xml:space="preserve"> </w:t>
      </w:r>
      <w:r w:rsidR="007664E0" w:rsidRPr="00404C2C">
        <w:t xml:space="preserve">in PCC TF-2: </w:t>
      </w:r>
      <w:r w:rsidR="006800D4">
        <w:t>3.44</w:t>
      </w:r>
      <w:r w:rsidR="007664E0" w:rsidRPr="00404C2C">
        <w:t>.4.1.2</w:t>
      </w:r>
      <w:r w:rsidR="007428D3">
        <w:t>.1.9</w:t>
      </w:r>
      <w:r w:rsidR="00173542" w:rsidRPr="00404C2C">
        <w:t xml:space="preserve">. </w:t>
      </w:r>
    </w:p>
    <w:p w14:paraId="4C0A733C" w14:textId="24BEE346" w:rsidR="00A210C7" w:rsidRPr="00404C2C" w:rsidRDefault="00A210C7" w:rsidP="00623821">
      <w:pPr>
        <w:pStyle w:val="Heading3"/>
      </w:pPr>
      <w:bookmarkStart w:id="71" w:name="_Toc488931688"/>
      <w:r w:rsidRPr="00404C2C">
        <w:t>X.2.</w:t>
      </w:r>
      <w:r w:rsidR="00091C51" w:rsidRPr="00404C2C">
        <w:t>2</w:t>
      </w:r>
      <w:r w:rsidRPr="00404C2C">
        <w:t xml:space="preserve"> Clinical Data Source Options</w:t>
      </w:r>
      <w:bookmarkEnd w:id="71"/>
    </w:p>
    <w:p w14:paraId="4DB6C043" w14:textId="5F3ECF70" w:rsidR="00462777" w:rsidRPr="00404C2C" w:rsidRDefault="00462777" w:rsidP="00623821">
      <w:pPr>
        <w:pStyle w:val="Heading4"/>
      </w:pPr>
      <w:bookmarkStart w:id="72" w:name="_X.2.2.1_Simple_Observations"/>
      <w:bookmarkStart w:id="73" w:name="_Toc488931689"/>
      <w:bookmarkEnd w:id="72"/>
      <w:r w:rsidRPr="00404C2C">
        <w:t>X.2.</w:t>
      </w:r>
      <w:r w:rsidR="00091C51" w:rsidRPr="00404C2C">
        <w:t>2</w:t>
      </w:r>
      <w:r w:rsidR="00A210C7" w:rsidRPr="00404C2C">
        <w:t>.1</w:t>
      </w:r>
      <w:r w:rsidR="00C93D2D" w:rsidRPr="00404C2C">
        <w:t xml:space="preserve"> </w:t>
      </w:r>
      <w:r w:rsidR="00777F09" w:rsidRPr="00404C2C">
        <w:t xml:space="preserve">Simple Observations </w:t>
      </w:r>
      <w:r w:rsidRPr="00404C2C">
        <w:t>Option</w:t>
      </w:r>
      <w:bookmarkEnd w:id="73"/>
    </w:p>
    <w:p w14:paraId="08D54640" w14:textId="46F50D16" w:rsidR="00462777" w:rsidRPr="00404C2C" w:rsidRDefault="00462777" w:rsidP="00462777">
      <w:pPr>
        <w:pStyle w:val="BodyText"/>
      </w:pPr>
      <w:r w:rsidRPr="00404C2C">
        <w:t xml:space="preserve">A Clinical Data Source that implements the </w:t>
      </w:r>
      <w:r w:rsidR="004F2526" w:rsidRPr="00404C2C">
        <w:t xml:space="preserve">Simple Observations </w:t>
      </w:r>
      <w:r w:rsidRPr="00404C2C">
        <w:t>Option responds to</w:t>
      </w:r>
      <w:r w:rsidR="00C02AFD" w:rsidRPr="00404C2C">
        <w:t xml:space="preserve"> the</w:t>
      </w:r>
      <w:r w:rsidRPr="00404C2C">
        <w:t xml:space="preserve"> </w:t>
      </w:r>
      <w:r w:rsidR="00C02AFD" w:rsidRPr="00404C2C">
        <w:t>message semantics</w:t>
      </w:r>
      <w:r w:rsidRPr="00404C2C">
        <w:t xml:space="preserve"> specified for </w:t>
      </w:r>
      <w:r w:rsidR="00680B39" w:rsidRPr="00404C2C">
        <w:t xml:space="preserve">Simple Observations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.1.1</w:t>
      </w:r>
      <w:r w:rsidR="007664E0" w:rsidRPr="00404C2C">
        <w:t>.</w:t>
      </w:r>
    </w:p>
    <w:p w14:paraId="1AC6B800" w14:textId="7F56CD2F" w:rsidR="00462777" w:rsidRPr="00404C2C" w:rsidRDefault="00462777">
      <w:pPr>
        <w:pStyle w:val="Heading4"/>
      </w:pPr>
      <w:bookmarkStart w:id="74" w:name="_Toc488931690"/>
      <w:r w:rsidRPr="00404C2C">
        <w:lastRenderedPageBreak/>
        <w:t>X.2.</w:t>
      </w:r>
      <w:r w:rsidR="00091C51" w:rsidRPr="00404C2C">
        <w:t>2.2</w:t>
      </w:r>
      <w:r w:rsidR="00C93D2D" w:rsidRPr="00404C2C">
        <w:t xml:space="preserve"> </w:t>
      </w:r>
      <w:r w:rsidRPr="00404C2C">
        <w:t xml:space="preserve">Allergies </w:t>
      </w:r>
      <w:r w:rsidR="00697A35" w:rsidRPr="00404C2C">
        <w:t xml:space="preserve">and Intolerances </w:t>
      </w:r>
      <w:r w:rsidRPr="00404C2C">
        <w:t>Option</w:t>
      </w:r>
      <w:bookmarkEnd w:id="74"/>
    </w:p>
    <w:p w14:paraId="12E08FDF" w14:textId="422C45D1" w:rsidR="00633787" w:rsidRPr="00404C2C" w:rsidRDefault="00633787" w:rsidP="00633787">
      <w:pPr>
        <w:pStyle w:val="BodyText"/>
      </w:pPr>
      <w:r w:rsidRPr="00404C2C">
        <w:t xml:space="preserve">A Clinical Data Source that implements the </w:t>
      </w:r>
      <w:r w:rsidR="00AF3848" w:rsidRPr="00404C2C">
        <w:t>Allergies</w:t>
      </w:r>
      <w:r w:rsidR="000D02A0" w:rsidRPr="00404C2C">
        <w:t xml:space="preserve"> and Intolerances</w:t>
      </w:r>
      <w:r w:rsidR="00AF3848" w:rsidRPr="00404C2C">
        <w:t xml:space="preserve"> </w:t>
      </w:r>
      <w:r w:rsidRPr="00404C2C">
        <w:t xml:space="preserve">Option </w:t>
      </w:r>
      <w:r w:rsidR="00C02AFD" w:rsidRPr="00404C2C">
        <w:t>responds to the message semantics</w:t>
      </w:r>
      <w:r w:rsidRPr="00404C2C">
        <w:t xml:space="preserve"> specified for </w:t>
      </w:r>
      <w:r w:rsidR="00283B73" w:rsidRPr="00404C2C">
        <w:t xml:space="preserve">Allergies and Intolerances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.1.2</w:t>
      </w:r>
      <w:r w:rsidR="007664E0" w:rsidRPr="00404C2C">
        <w:t>.</w:t>
      </w:r>
    </w:p>
    <w:p w14:paraId="39BDE8C6" w14:textId="59BD18C9" w:rsidR="00697A35" w:rsidRPr="00404C2C" w:rsidRDefault="00697A35" w:rsidP="003954FE">
      <w:pPr>
        <w:pStyle w:val="Heading4"/>
      </w:pPr>
      <w:bookmarkStart w:id="75" w:name="_Toc488931691"/>
      <w:r w:rsidRPr="00404C2C">
        <w:t>X.2.</w:t>
      </w:r>
      <w:r w:rsidR="004779A9">
        <w:t>2</w:t>
      </w:r>
      <w:r w:rsidRPr="00404C2C">
        <w:t>.</w:t>
      </w:r>
      <w:r w:rsidR="00E41CE0" w:rsidRPr="00404C2C">
        <w:t>3</w:t>
      </w:r>
      <w:r w:rsidRPr="00404C2C">
        <w:t xml:space="preserve"> </w:t>
      </w:r>
      <w:r w:rsidR="00283FF0" w:rsidRPr="00404C2C">
        <w:t>Condition</w:t>
      </w:r>
      <w:r w:rsidR="003A58CE" w:rsidRPr="00404C2C">
        <w:t>s</w:t>
      </w:r>
      <w:r w:rsidRPr="00404C2C">
        <w:t xml:space="preserve"> Option</w:t>
      </w:r>
      <w:bookmarkEnd w:id="75"/>
    </w:p>
    <w:p w14:paraId="4597D38A" w14:textId="3E134106"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Pr="00404C2C">
        <w:t xml:space="preserve"> Option </w:t>
      </w:r>
      <w:r w:rsidR="00C02AFD" w:rsidRPr="00404C2C">
        <w:t xml:space="preserve">responds to the message semantics </w:t>
      </w:r>
      <w:r w:rsidR="00283B73" w:rsidRPr="00404C2C">
        <w:t xml:space="preserve">specified </w:t>
      </w:r>
      <w:r w:rsidRPr="00404C2C">
        <w:t xml:space="preserve">for </w:t>
      </w:r>
      <w:r w:rsidR="002B4732">
        <w:t>Conditions</w:t>
      </w:r>
      <w:r w:rsidR="002B4732" w:rsidRPr="00404C2C">
        <w:t xml:space="preserve"> </w:t>
      </w:r>
      <w:r w:rsidR="00283B73" w:rsidRPr="00404C2C">
        <w:t xml:space="preserve">in </w:t>
      </w:r>
      <w:r w:rsidR="006800D4">
        <w:t>PCC-44</w:t>
      </w:r>
      <w:r w:rsidR="00283B73" w:rsidRPr="00404C2C">
        <w:t xml:space="preserve"> </w:t>
      </w:r>
      <w:r w:rsidR="007664E0" w:rsidRPr="00404C2C">
        <w:t xml:space="preserve">in PCC TF-2: </w:t>
      </w:r>
      <w:r w:rsidR="006800D4">
        <w:t>3.44</w:t>
      </w:r>
      <w:r w:rsidR="007664E0" w:rsidRPr="00404C2C">
        <w:t>.4.1.2</w:t>
      </w:r>
      <w:r w:rsidR="006B0A87">
        <w:t>.1.3</w:t>
      </w:r>
      <w:r w:rsidR="00173542" w:rsidRPr="00404C2C">
        <w:t xml:space="preserve">. </w:t>
      </w:r>
    </w:p>
    <w:p w14:paraId="573201B6" w14:textId="423C4221" w:rsidR="00462777" w:rsidRPr="00404C2C" w:rsidRDefault="00462777" w:rsidP="003954FE">
      <w:pPr>
        <w:pStyle w:val="Heading4"/>
      </w:pPr>
      <w:bookmarkStart w:id="76" w:name="_Toc488931692"/>
      <w:r w:rsidRPr="00404C2C">
        <w:t>X.2.</w:t>
      </w:r>
      <w:r w:rsidR="00DE1DE1" w:rsidRPr="00404C2C">
        <w:t>2.</w:t>
      </w:r>
      <w:r w:rsidR="00E41CE0" w:rsidRPr="00404C2C">
        <w:t xml:space="preserve">4 </w:t>
      </w:r>
      <w:r w:rsidRPr="00404C2C">
        <w:t>Diagnostic Results Option</w:t>
      </w:r>
      <w:bookmarkEnd w:id="76"/>
    </w:p>
    <w:p w14:paraId="6F33803B" w14:textId="57408F98" w:rsidR="00633787" w:rsidRPr="00404C2C" w:rsidRDefault="00633787" w:rsidP="00633787">
      <w:pPr>
        <w:pStyle w:val="BodyText"/>
      </w:pPr>
      <w:r w:rsidRPr="00404C2C">
        <w:t xml:space="preserve">A Clinical Data Source that implements the </w:t>
      </w:r>
      <w:r w:rsidR="00AF3848" w:rsidRPr="00404C2C">
        <w:t xml:space="preserve">Diagnostic Results </w:t>
      </w:r>
      <w:r w:rsidRPr="00404C2C">
        <w:t xml:space="preserve">Option </w:t>
      </w:r>
      <w:r w:rsidR="00C02AFD" w:rsidRPr="00404C2C">
        <w:t>responds to the message semantics</w:t>
      </w:r>
      <w:r w:rsidRPr="00404C2C">
        <w:t xml:space="preserve"> specified for </w:t>
      </w:r>
      <w:r w:rsidR="00AF3848" w:rsidRPr="00404C2C">
        <w:t xml:space="preserve">Diagnostic Results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.1.4</w:t>
      </w:r>
      <w:r w:rsidR="00173542" w:rsidRPr="00404C2C">
        <w:t xml:space="preserve">. </w:t>
      </w:r>
    </w:p>
    <w:p w14:paraId="111EA97C" w14:textId="2EE175D4" w:rsidR="00462777" w:rsidRPr="00404C2C" w:rsidRDefault="00462777">
      <w:pPr>
        <w:pStyle w:val="Heading4"/>
      </w:pPr>
      <w:bookmarkStart w:id="77" w:name="_Toc488931693"/>
      <w:r w:rsidRPr="00404C2C">
        <w:t>X.2.</w:t>
      </w:r>
      <w:r w:rsidR="00DE1DE1" w:rsidRPr="00404C2C">
        <w:t>2.</w:t>
      </w:r>
      <w:r w:rsidR="00E41CE0" w:rsidRPr="00404C2C">
        <w:t xml:space="preserve">5 </w:t>
      </w:r>
      <w:r w:rsidRPr="00404C2C">
        <w:t>Medications Option</w:t>
      </w:r>
      <w:bookmarkEnd w:id="77"/>
    </w:p>
    <w:p w14:paraId="0FA6C5F4" w14:textId="1946D57B" w:rsidR="00633787" w:rsidRPr="00404C2C" w:rsidRDefault="00633787" w:rsidP="00633787">
      <w:pPr>
        <w:pStyle w:val="BodyText"/>
      </w:pPr>
      <w:r w:rsidRPr="00404C2C">
        <w:t xml:space="preserve">A Clinical Data Source that implements the </w:t>
      </w:r>
      <w:r w:rsidR="00AF3848" w:rsidRPr="00404C2C">
        <w:t xml:space="preserve">Medications </w:t>
      </w:r>
      <w:r w:rsidRPr="00404C2C">
        <w:t xml:space="preserve">Option </w:t>
      </w:r>
      <w:r w:rsidR="00C02AFD" w:rsidRPr="00404C2C">
        <w:t>responds to the message semantics</w:t>
      </w:r>
      <w:r w:rsidRPr="00404C2C">
        <w:t xml:space="preserve"> specified for </w:t>
      </w:r>
      <w:r w:rsidR="00AF3848" w:rsidRPr="00404C2C">
        <w:t xml:space="preserve">Medications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.1.5</w:t>
      </w:r>
      <w:r w:rsidR="00173542" w:rsidRPr="00404C2C">
        <w:t xml:space="preserve">. </w:t>
      </w:r>
    </w:p>
    <w:p w14:paraId="45A6B81C" w14:textId="799F7DF6" w:rsidR="00462777" w:rsidRPr="00404C2C" w:rsidRDefault="00462777" w:rsidP="003954FE">
      <w:pPr>
        <w:pStyle w:val="Heading4"/>
      </w:pPr>
      <w:bookmarkStart w:id="78" w:name="_Toc488931694"/>
      <w:r w:rsidRPr="00404C2C">
        <w:t>X.2.</w:t>
      </w:r>
      <w:r w:rsidR="004072AC" w:rsidRPr="00404C2C">
        <w:t>2</w:t>
      </w:r>
      <w:r w:rsidR="00DE1DE1" w:rsidRPr="00404C2C">
        <w:t>.</w:t>
      </w:r>
      <w:r w:rsidR="00E41CE0" w:rsidRPr="00404C2C">
        <w:t xml:space="preserve">6 </w:t>
      </w:r>
      <w:r w:rsidRPr="00404C2C">
        <w:t>Immunizations Option</w:t>
      </w:r>
      <w:bookmarkEnd w:id="78"/>
    </w:p>
    <w:p w14:paraId="76315175" w14:textId="356C357C" w:rsidR="00633787" w:rsidRPr="00404C2C" w:rsidRDefault="00633787" w:rsidP="00633787">
      <w:pPr>
        <w:pStyle w:val="BodyText"/>
      </w:pPr>
      <w:r w:rsidRPr="00404C2C">
        <w:t xml:space="preserve">A Clinical Data Source that implements the </w:t>
      </w:r>
      <w:r w:rsidR="00AF3848" w:rsidRPr="00404C2C">
        <w:t xml:space="preserve">Immunizations </w:t>
      </w:r>
      <w:r w:rsidRPr="00404C2C">
        <w:t xml:space="preserve">Option </w:t>
      </w:r>
      <w:r w:rsidR="00C02AFD" w:rsidRPr="00404C2C">
        <w:t xml:space="preserve">responds to the message semantics </w:t>
      </w:r>
      <w:r w:rsidRPr="00404C2C">
        <w:t xml:space="preserve">specified for </w:t>
      </w:r>
      <w:r w:rsidR="00AF3848" w:rsidRPr="00404C2C">
        <w:t xml:space="preserve">Immunizations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.1.6</w:t>
      </w:r>
      <w:r w:rsidR="007664E0" w:rsidRPr="00404C2C">
        <w:t>.</w:t>
      </w:r>
    </w:p>
    <w:p w14:paraId="059CDA93" w14:textId="2D18C72C" w:rsidR="00462777" w:rsidRPr="00404C2C" w:rsidRDefault="00462777" w:rsidP="003954FE">
      <w:pPr>
        <w:pStyle w:val="Heading4"/>
      </w:pPr>
      <w:bookmarkStart w:id="79" w:name="_Toc488931695"/>
      <w:r w:rsidRPr="00404C2C">
        <w:t>X.2.</w:t>
      </w:r>
      <w:r w:rsidR="00DE1DE1" w:rsidRPr="00404C2C">
        <w:t>2.</w:t>
      </w:r>
      <w:r w:rsidR="00E41CE0" w:rsidRPr="00404C2C">
        <w:t>7 Pro</w:t>
      </w:r>
      <w:r w:rsidR="006205A1" w:rsidRPr="00404C2C">
        <w:t>cedures</w:t>
      </w:r>
      <w:r w:rsidR="00E41CE0" w:rsidRPr="00404C2C">
        <w:t xml:space="preserve"> </w:t>
      </w:r>
      <w:r w:rsidRPr="00404C2C">
        <w:t>Option</w:t>
      </w:r>
      <w:bookmarkEnd w:id="79"/>
    </w:p>
    <w:p w14:paraId="5E9AC586" w14:textId="67629145" w:rsidR="00633787" w:rsidRPr="00404C2C" w:rsidRDefault="00633787" w:rsidP="00633787">
      <w:pPr>
        <w:pStyle w:val="BodyText"/>
      </w:pPr>
      <w:r w:rsidRPr="00404C2C">
        <w:t xml:space="preserve">A Clinical Data Source that implements the </w:t>
      </w:r>
      <w:r w:rsidR="00C86339" w:rsidRPr="00404C2C">
        <w:t>Procedures</w:t>
      </w:r>
      <w:r w:rsidRPr="00404C2C">
        <w:t xml:space="preserve"> Option </w:t>
      </w:r>
      <w:r w:rsidR="00C02AFD" w:rsidRPr="00404C2C">
        <w:t xml:space="preserve">responds to the message semantics </w:t>
      </w:r>
      <w:r w:rsidRPr="00404C2C">
        <w:t xml:space="preserve">specified for </w:t>
      </w:r>
      <w:r w:rsidR="00E41CE0" w:rsidRPr="00404C2C">
        <w:t>Pro</w:t>
      </w:r>
      <w:r w:rsidR="006205A1" w:rsidRPr="00404C2C">
        <w:t>cedure</w:t>
      </w:r>
      <w:r w:rsidR="00E41CE0" w:rsidRPr="00404C2C">
        <w:t xml:space="preserv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.1.7</w:t>
      </w:r>
      <w:r w:rsidR="00173542" w:rsidRPr="00404C2C">
        <w:t xml:space="preserve">. </w:t>
      </w:r>
    </w:p>
    <w:p w14:paraId="0957FBEF" w14:textId="3AF576E5" w:rsidR="00CD79FE" w:rsidRPr="00404C2C" w:rsidRDefault="00CD79FE" w:rsidP="003954FE">
      <w:pPr>
        <w:pStyle w:val="Heading4"/>
      </w:pPr>
      <w:bookmarkStart w:id="80" w:name="_X.2.2.8_Provenance_Option"/>
      <w:bookmarkStart w:id="81" w:name="_X.2.2.8_Encounters_Option"/>
      <w:bookmarkStart w:id="82" w:name="_Toc488931696"/>
      <w:bookmarkEnd w:id="80"/>
      <w:bookmarkEnd w:id="81"/>
      <w:r w:rsidRPr="00404C2C">
        <w:t>X.2.2.8 Encounters Option</w:t>
      </w:r>
      <w:bookmarkEnd w:id="82"/>
    </w:p>
    <w:p w14:paraId="0F68B759" w14:textId="1A454C6D" w:rsidR="00CD79FE" w:rsidRPr="00404C2C" w:rsidRDefault="00CD79FE" w:rsidP="00CD79FE">
      <w:pPr>
        <w:pStyle w:val="BodyText"/>
      </w:pPr>
      <w:r w:rsidRPr="00404C2C">
        <w:t xml:space="preserve">A Clinical Data Source that implements the Encounters Option responds to the message semantics specified for Encounters in </w:t>
      </w:r>
      <w:r w:rsidR="006800D4">
        <w:t>PCC-44</w:t>
      </w:r>
      <w:r w:rsidRPr="00404C2C">
        <w:t xml:space="preserve"> in PCC TF-2: </w:t>
      </w:r>
      <w:r w:rsidR="006800D4">
        <w:t>3.44</w:t>
      </w:r>
      <w:r w:rsidRPr="00404C2C">
        <w:t>.4.1.2</w:t>
      </w:r>
      <w:r w:rsidR="006B0A87">
        <w:t>.1.8</w:t>
      </w:r>
      <w:r w:rsidR="00173542" w:rsidRPr="00404C2C">
        <w:t xml:space="preserve">. </w:t>
      </w:r>
    </w:p>
    <w:p w14:paraId="7DB2115D" w14:textId="32F64F29" w:rsidR="00C86339" w:rsidRPr="00404C2C" w:rsidRDefault="00C86339" w:rsidP="003954FE">
      <w:pPr>
        <w:pStyle w:val="Heading4"/>
      </w:pPr>
      <w:bookmarkStart w:id="83" w:name="_X.2.2.9_Document_Provenance"/>
      <w:bookmarkStart w:id="84" w:name="_Toc488931697"/>
      <w:bookmarkEnd w:id="83"/>
      <w:r w:rsidRPr="00404C2C">
        <w:t>X.2.2.</w:t>
      </w:r>
      <w:r w:rsidR="00CD79FE" w:rsidRPr="00404C2C">
        <w:t>9</w:t>
      </w:r>
      <w:r w:rsidR="00E41CE0" w:rsidRPr="00404C2C">
        <w:t xml:space="preserve"> </w:t>
      </w:r>
      <w:r w:rsidR="00FD19BF">
        <w:t xml:space="preserve">Document </w:t>
      </w:r>
      <w:r w:rsidR="00E41CE0" w:rsidRPr="00404C2C">
        <w:t xml:space="preserve">Provenance </w:t>
      </w:r>
      <w:r w:rsidRPr="00404C2C">
        <w:t>Option</w:t>
      </w:r>
      <w:bookmarkEnd w:id="84"/>
    </w:p>
    <w:p w14:paraId="01E1313B" w14:textId="1C5466F4" w:rsidR="0004167F" w:rsidRDefault="0004167F" w:rsidP="0004167F">
      <w:pPr>
        <w:pStyle w:val="BodyText"/>
      </w:pPr>
      <w:r>
        <w:t>This option is different than the above options that allow the selection of appropriate clinical content to query.  It provides a means to extend the</w:t>
      </w:r>
      <w:r w:rsidRPr="00782A34">
        <w:t xml:space="preserve"> traceability of information used for clinical decisions: when a data element is accessed by a Clinical Data Consumer, identifiers from that data element can be </w:t>
      </w:r>
      <w:r>
        <w:t xml:space="preserve">provided to the Clinical Data Consumer </w:t>
      </w:r>
      <w:r w:rsidRPr="00782A34">
        <w:t xml:space="preserve">to </w:t>
      </w:r>
      <w:r>
        <w:t xml:space="preserve">enable </w:t>
      </w:r>
      <w:r w:rsidRPr="00782A34">
        <w:t xml:space="preserve">access one or more documents in which this data element was originally recorded, providing a valuable broader clinical context. </w:t>
      </w:r>
      <w:r>
        <w:t xml:space="preserve"> </w:t>
      </w:r>
    </w:p>
    <w:p w14:paraId="33512561" w14:textId="3AC60769" w:rsidR="00C86339" w:rsidRPr="00404C2C" w:rsidRDefault="00C86339" w:rsidP="00C86339">
      <w:pPr>
        <w:pStyle w:val="BodyText"/>
      </w:pPr>
      <w:r w:rsidRPr="00404C2C">
        <w:t xml:space="preserve">A Clinical Data Source that implements the </w:t>
      </w:r>
      <w:r w:rsidR="00B55BB7">
        <w:t xml:space="preserve">Document </w:t>
      </w:r>
      <w:r w:rsidR="00634805" w:rsidRPr="00404C2C">
        <w:t xml:space="preserve">Provenance </w:t>
      </w:r>
      <w:r w:rsidRPr="00404C2C">
        <w:t xml:space="preserve">Option </w:t>
      </w:r>
      <w:r w:rsidR="00C02AFD" w:rsidRPr="00404C2C">
        <w:t xml:space="preserve">responds to the message semantics </w:t>
      </w:r>
      <w:r w:rsidRPr="00404C2C">
        <w:t xml:space="preserve">specified for </w:t>
      </w:r>
      <w:r w:rsidR="00E41CE0" w:rsidRPr="00404C2C">
        <w:t xml:space="preserve">Provenance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.1.9</w:t>
      </w:r>
      <w:r w:rsidR="00173542" w:rsidRPr="00404C2C">
        <w:t xml:space="preserve">. </w:t>
      </w:r>
    </w:p>
    <w:p w14:paraId="4418219C" w14:textId="533B64DA" w:rsidR="005F21E7" w:rsidRPr="00404C2C" w:rsidRDefault="005F21E7" w:rsidP="00623821">
      <w:pPr>
        <w:pStyle w:val="Heading2"/>
      </w:pPr>
      <w:bookmarkStart w:id="85" w:name="_Toc37034636"/>
      <w:bookmarkStart w:id="86" w:name="_Toc38846114"/>
      <w:bookmarkStart w:id="87" w:name="_Toc504625757"/>
      <w:bookmarkStart w:id="88" w:name="_Toc530206510"/>
      <w:bookmarkStart w:id="89" w:name="_Toc1388430"/>
      <w:bookmarkStart w:id="90" w:name="_Toc1388584"/>
      <w:bookmarkStart w:id="91" w:name="_Toc1456611"/>
      <w:bookmarkStart w:id="92" w:name="_Toc488931698"/>
      <w:r w:rsidRPr="00404C2C">
        <w:lastRenderedPageBreak/>
        <w:t xml:space="preserve">X.3 </w:t>
      </w:r>
      <w:r w:rsidR="00EC105F" w:rsidRPr="00404C2C">
        <w:t>QEDm</w:t>
      </w:r>
      <w:r w:rsidRPr="00404C2C">
        <w:t xml:space="preserve"> </w:t>
      </w:r>
      <w:r w:rsidR="001579E7" w:rsidRPr="00404C2C">
        <w:t xml:space="preserve">Required </w:t>
      </w:r>
      <w:r w:rsidR="00C158E0" w:rsidRPr="00404C2C">
        <w:t>Actor</w:t>
      </w:r>
      <w:r w:rsidRPr="00404C2C">
        <w:t xml:space="preserve"> Groupings</w:t>
      </w:r>
      <w:bookmarkEnd w:id="92"/>
      <w:r w:rsidRPr="00404C2C">
        <w:t xml:space="preserve"> </w:t>
      </w:r>
    </w:p>
    <w:p w14:paraId="2898EA6B" w14:textId="77777777" w:rsidR="00C80F7F" w:rsidRPr="00404C2C" w:rsidRDefault="00C80F7F" w:rsidP="00213840">
      <w:pPr>
        <w:pStyle w:val="BodyText"/>
      </w:pPr>
    </w:p>
    <w:p w14:paraId="00D81B49" w14:textId="77777777" w:rsidR="00761469" w:rsidRPr="00404C2C" w:rsidRDefault="00761469" w:rsidP="00761469">
      <w:pPr>
        <w:pStyle w:val="TableTitle"/>
      </w:pPr>
      <w:r w:rsidRPr="00404C2C">
        <w:t>Table X.3-1</w:t>
      </w:r>
      <w:r w:rsidR="00701B3A" w:rsidRPr="00404C2C">
        <w:t xml:space="preserve">: </w:t>
      </w:r>
      <w:r w:rsidR="00EC105F" w:rsidRPr="00404C2C">
        <w:t>QED for Mobile</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404C2C" w14:paraId="402180BD" w14:textId="77777777" w:rsidTr="00213840">
        <w:trPr>
          <w:cantSplit/>
          <w:tblHeader/>
          <w:jc w:val="center"/>
        </w:trPr>
        <w:tc>
          <w:tcPr>
            <w:tcW w:w="2326" w:type="dxa"/>
            <w:shd w:val="pct15" w:color="auto" w:fill="FFFFFF"/>
            <w:vAlign w:val="center"/>
          </w:tcPr>
          <w:p w14:paraId="7D9B6761" w14:textId="77777777" w:rsidR="00711099" w:rsidRPr="00404C2C" w:rsidRDefault="00711099" w:rsidP="00DB186B">
            <w:pPr>
              <w:pStyle w:val="TableEntryHeader"/>
            </w:pPr>
            <w:r w:rsidRPr="00404C2C">
              <w:t>QEDm Actor</w:t>
            </w:r>
          </w:p>
        </w:tc>
        <w:tc>
          <w:tcPr>
            <w:tcW w:w="1980"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902"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11099" w:rsidRPr="00404C2C" w14:paraId="098B9FF4" w14:textId="77777777" w:rsidTr="00213840">
        <w:trPr>
          <w:cantSplit/>
          <w:trHeight w:val="332"/>
          <w:jc w:val="center"/>
        </w:trPr>
        <w:tc>
          <w:tcPr>
            <w:tcW w:w="2326" w:type="dxa"/>
          </w:tcPr>
          <w:p w14:paraId="6054BC15" w14:textId="77777777" w:rsidR="00711099" w:rsidRPr="00404C2C" w:rsidRDefault="00711099" w:rsidP="00220960">
            <w:pPr>
              <w:pStyle w:val="TableEntry"/>
            </w:pPr>
            <w:r w:rsidRPr="00404C2C">
              <w:t>Clinical Data Consumer</w:t>
            </w:r>
            <w:bookmarkStart w:id="93" w:name="_GoBack"/>
            <w:bookmarkEnd w:id="93"/>
          </w:p>
        </w:tc>
        <w:tc>
          <w:tcPr>
            <w:tcW w:w="1980" w:type="dxa"/>
          </w:tcPr>
          <w:p w14:paraId="2DC06146" w14:textId="77777777" w:rsidR="00711099" w:rsidRPr="00404C2C" w:rsidRDefault="00711099" w:rsidP="00220960">
            <w:pPr>
              <w:pStyle w:val="TableEntry"/>
            </w:pPr>
            <w:r w:rsidRPr="00404C2C">
              <w:t>None</w:t>
            </w:r>
          </w:p>
        </w:tc>
        <w:tc>
          <w:tcPr>
            <w:tcW w:w="1902" w:type="dxa"/>
          </w:tcPr>
          <w:p w14:paraId="486086A2" w14:textId="122BFA60" w:rsidR="00711099" w:rsidRPr="00404C2C" w:rsidRDefault="0063581A" w:rsidP="00220960">
            <w:pPr>
              <w:pStyle w:val="TableEntry"/>
              <w:rPr>
                <w:highlight w:val="cyan"/>
              </w:rPr>
            </w:pPr>
            <w:r w:rsidRPr="00404C2C">
              <w:t>-</w:t>
            </w:r>
          </w:p>
        </w:tc>
      </w:tr>
      <w:tr w:rsidR="00711099" w:rsidRPr="00404C2C" w14:paraId="69F8B20F" w14:textId="77777777" w:rsidTr="00213840">
        <w:trPr>
          <w:cantSplit/>
          <w:trHeight w:val="332"/>
          <w:jc w:val="center"/>
        </w:trPr>
        <w:tc>
          <w:tcPr>
            <w:tcW w:w="2326" w:type="dxa"/>
          </w:tcPr>
          <w:p w14:paraId="4C84040B" w14:textId="77777777" w:rsidR="00711099" w:rsidRPr="00404C2C" w:rsidRDefault="00711099" w:rsidP="00220960">
            <w:pPr>
              <w:pStyle w:val="TableEntry"/>
            </w:pPr>
            <w:r w:rsidRPr="00404C2C">
              <w:t>Clinical Data Source</w:t>
            </w:r>
          </w:p>
        </w:tc>
        <w:tc>
          <w:tcPr>
            <w:tcW w:w="1980" w:type="dxa"/>
          </w:tcPr>
          <w:p w14:paraId="7F9C00DE" w14:textId="3E2DEE3C" w:rsidR="00711099" w:rsidRPr="00404C2C" w:rsidRDefault="00711099" w:rsidP="00220960">
            <w:pPr>
              <w:pStyle w:val="TableEntry"/>
            </w:pPr>
            <w:r w:rsidRPr="00404C2C">
              <w:t>None</w:t>
            </w:r>
          </w:p>
        </w:tc>
        <w:tc>
          <w:tcPr>
            <w:tcW w:w="1902" w:type="dxa"/>
          </w:tcPr>
          <w:p w14:paraId="1EDA53EA" w14:textId="5C54C5EB" w:rsidR="00711099" w:rsidRPr="00404C2C" w:rsidRDefault="0063581A" w:rsidP="00220960">
            <w:pPr>
              <w:pStyle w:val="TableEntry"/>
              <w:rPr>
                <w:highlight w:val="cyan"/>
              </w:rPr>
            </w:pPr>
            <w:r w:rsidRPr="00404C2C">
              <w:t>-</w:t>
            </w:r>
          </w:p>
        </w:tc>
      </w:tr>
    </w:tbl>
    <w:p w14:paraId="45821641" w14:textId="77777777" w:rsidR="00B77E23" w:rsidRPr="00404C2C" w:rsidRDefault="00B77E23" w:rsidP="00213840">
      <w:pPr>
        <w:pStyle w:val="BodyText"/>
      </w:pPr>
    </w:p>
    <w:p w14:paraId="2F19CEE6" w14:textId="77777777" w:rsidR="00CF283F" w:rsidRPr="00404C2C" w:rsidRDefault="00CF283F">
      <w:pPr>
        <w:pStyle w:val="Heading2"/>
      </w:pPr>
      <w:bookmarkStart w:id="94" w:name="_Toc488931699"/>
      <w:r w:rsidRPr="00404C2C">
        <w:t>X.</w:t>
      </w:r>
      <w:r w:rsidR="00AF472E" w:rsidRPr="00404C2C">
        <w:t>4</w:t>
      </w:r>
      <w:r w:rsidR="005F21E7" w:rsidRPr="00404C2C">
        <w:t xml:space="preserve"> </w:t>
      </w:r>
      <w:r w:rsidR="00EC105F" w:rsidRPr="00404C2C">
        <w:t>QEDm</w:t>
      </w:r>
      <w:r w:rsidRPr="00404C2C">
        <w:t xml:space="preserve"> </w:t>
      </w:r>
      <w:bookmarkEnd w:id="85"/>
      <w:bookmarkEnd w:id="86"/>
      <w:r w:rsidR="00167DB7" w:rsidRPr="00404C2C">
        <w:t>Overview</w:t>
      </w:r>
      <w:bookmarkEnd w:id="94"/>
    </w:p>
    <w:p w14:paraId="0C232513" w14:textId="77777777" w:rsidR="00167DB7" w:rsidRPr="00404C2C" w:rsidRDefault="00104BE6" w:rsidP="00623821">
      <w:pPr>
        <w:pStyle w:val="Heading3"/>
      </w:pPr>
      <w:bookmarkStart w:id="95" w:name="_Toc488931700"/>
      <w:r w:rsidRPr="00404C2C">
        <w:t>X.</w:t>
      </w:r>
      <w:r w:rsidR="00AF472E" w:rsidRPr="00404C2C">
        <w:t>4</w:t>
      </w:r>
      <w:r w:rsidR="00167DB7" w:rsidRPr="00404C2C">
        <w:t>.1 Concepts</w:t>
      </w:r>
      <w:bookmarkEnd w:id="95"/>
    </w:p>
    <w:p w14:paraId="2DC98EF0" w14:textId="0C59141D" w:rsidR="00F95E90" w:rsidRPr="00404C2C" w:rsidRDefault="00F95E90" w:rsidP="00213840">
      <w:pPr>
        <w:pStyle w:val="BodyText"/>
      </w:pPr>
      <w:r w:rsidRPr="00404C2C">
        <w:t>The QEDm Profile supports a broad set of the QED use cases and functionality while keeping the implementation as simple as possible.</w:t>
      </w:r>
    </w:p>
    <w:p w14:paraId="54583990" w14:textId="77777777" w:rsidR="00126A38" w:rsidRPr="00404C2C" w:rsidRDefault="00126A38">
      <w:pPr>
        <w:pStyle w:val="Heading3"/>
      </w:pPr>
      <w:bookmarkStart w:id="96" w:name="_Toc488931701"/>
      <w:r w:rsidRPr="00404C2C">
        <w:t>X.4.2 Use Cases</w:t>
      </w:r>
      <w:bookmarkEnd w:id="96"/>
    </w:p>
    <w:p w14:paraId="57A53249" w14:textId="77777777" w:rsidR="00FD6B22" w:rsidRPr="00404C2C" w:rsidRDefault="007773C8" w:rsidP="00623821">
      <w:pPr>
        <w:pStyle w:val="Heading4"/>
      </w:pPr>
      <w:bookmarkStart w:id="97" w:name="_Toc488931702"/>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FF3645" w:rsidRPr="00404C2C">
        <w:t>Discovery and Retrieval of existing data elements</w:t>
      </w:r>
      <w:bookmarkEnd w:id="97"/>
    </w:p>
    <w:p w14:paraId="12197F69" w14:textId="7FB5B7EF" w:rsidR="00CF283F" w:rsidRPr="00404C2C" w:rsidRDefault="007773C8" w:rsidP="00623821">
      <w:pPr>
        <w:pStyle w:val="Heading5"/>
      </w:pPr>
      <w:bookmarkStart w:id="98" w:name="_Toc488931703"/>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98"/>
    </w:p>
    <w:p w14:paraId="7739AC64" w14:textId="5856E4CC" w:rsidR="00FF3645" w:rsidRPr="00404C2C" w:rsidRDefault="00FF3645" w:rsidP="00FF3645">
      <w:pPr>
        <w:pStyle w:val="BodyText"/>
      </w:pPr>
      <w:r w:rsidRPr="00404C2C">
        <w:t xml:space="preserve">In this use case, the </w:t>
      </w:r>
      <w:r w:rsidR="00DB124B" w:rsidRPr="00404C2C">
        <w:t xml:space="preserve">patient, by using </w:t>
      </w:r>
      <w:r w:rsidR="00766378">
        <w:t>a</w:t>
      </w:r>
      <w:r w:rsidR="00766378" w:rsidRPr="00404C2C">
        <w:t xml:space="preserve"> </w:t>
      </w:r>
      <w:r w:rsidRPr="00404C2C">
        <w:t>mobile device</w:t>
      </w:r>
      <w:r w:rsidR="00DB124B" w:rsidRPr="00404C2C">
        <w:t>,</w:t>
      </w:r>
      <w:r w:rsidRPr="00404C2C">
        <w:t xml:space="preserve"> needs access to existing data elements. </w:t>
      </w:r>
      <w:r w:rsidR="00782DD8" w:rsidRPr="00404C2C">
        <w:br/>
      </w:r>
      <w:r w:rsidRPr="00404C2C">
        <w:t xml:space="preserve">For example, a mobile </w:t>
      </w:r>
      <w:r w:rsidR="00DB124B" w:rsidRPr="00404C2C">
        <w:t xml:space="preserve">application </w:t>
      </w:r>
      <w:r w:rsidRPr="00404C2C">
        <w:t xml:space="preserve">involved in a workflow needs to discover </w:t>
      </w:r>
      <w:r w:rsidR="00DB124B" w:rsidRPr="00404C2C">
        <w:t xml:space="preserve">all </w:t>
      </w:r>
      <w:r w:rsidRPr="00404C2C">
        <w:t xml:space="preserve">the current </w:t>
      </w:r>
      <w:r w:rsidR="00D71267">
        <w:t>Observation</w:t>
      </w:r>
      <w:r w:rsidRPr="00404C2C">
        <w:t xml:space="preserve">s and Medications. </w:t>
      </w:r>
    </w:p>
    <w:p w14:paraId="7A9782F1" w14:textId="4708D3CA" w:rsidR="005F21E7" w:rsidRPr="00404C2C" w:rsidRDefault="005F21E7">
      <w:pPr>
        <w:pStyle w:val="Heading5"/>
      </w:pPr>
      <w:bookmarkStart w:id="99" w:name="_Toc488931704"/>
      <w:r w:rsidRPr="00404C2C">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99"/>
    </w:p>
    <w:p w14:paraId="7A2FA664" w14:textId="42225316" w:rsidR="00404C2C" w:rsidRPr="00404C2C" w:rsidRDefault="00D9572A" w:rsidP="00404C2C">
      <w:pPr>
        <w:pStyle w:val="BodyText"/>
      </w:pPr>
      <w:r w:rsidRPr="00404C2C">
        <w:t xml:space="preserve">The </w:t>
      </w:r>
      <w:r w:rsidR="000645B5" w:rsidRPr="00404C2C">
        <w:t>Mobile</w:t>
      </w:r>
      <w:r w:rsidR="000645B5" w:rsidRPr="00404C2C" w:rsidDel="00037489">
        <w:t xml:space="preserve"> </w:t>
      </w:r>
      <w:r w:rsidR="00037489" w:rsidRPr="00404C2C">
        <w:t xml:space="preserve">Query Existing Data </w:t>
      </w:r>
      <w:r w:rsidRPr="00404C2C">
        <w:t>transaction is used to provide parameterized queries that result in a list of</w:t>
      </w:r>
      <w:r w:rsidR="00333627" w:rsidRPr="00404C2C">
        <w:t xml:space="preserve"> returned</w:t>
      </w:r>
      <w:r w:rsidRPr="00404C2C">
        <w:t xml:space="preserve"> data elements</w:t>
      </w:r>
      <w:r w:rsidR="00D25804" w:rsidRPr="00404C2C">
        <w:t>.</w:t>
      </w:r>
    </w:p>
    <w:p w14:paraId="6077D646" w14:textId="14002A12" w:rsidR="00077324" w:rsidRPr="00404C2C" w:rsidRDefault="009D3156" w:rsidP="00213840">
      <w:pPr>
        <w:pStyle w:val="BodyText"/>
        <w:jc w:val="center"/>
      </w:pPr>
      <w:r w:rsidRPr="00404C2C">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0E7CEFF" w14:textId="03D3DE32" w:rsidR="0084636A" w:rsidRPr="002E0FB4" w:rsidRDefault="0084636A"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84636A" w:rsidRPr="002E0FB4" w:rsidRDefault="0084636A" w:rsidP="002E0FB4">
                                <w:pPr>
                                  <w:jc w:val="center"/>
                                  <w:rPr>
                                    <w:sz w:val="20"/>
                                  </w:rPr>
                                </w:pPr>
                              </w:p>
                              <w:p w14:paraId="0F2AC527" w14:textId="77777777" w:rsidR="0084636A" w:rsidRPr="002E0FB4" w:rsidRDefault="0084636A"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F2933ED" w14:textId="54E7ABB6" w:rsidR="0084636A" w:rsidRPr="007C1AAC" w:rsidRDefault="0084636A"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4B0C8934" w14:textId="1307703B" w:rsidR="0084636A" w:rsidRPr="007C1AAC" w:rsidRDefault="0084636A"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62FC36D" w14:textId="3B5FE5D5" w:rsidR="0084636A" w:rsidRDefault="0084636A" w:rsidP="00F26C31">
                                <w:pPr>
                                  <w:spacing w:before="0" w:line="276" w:lineRule="auto"/>
                                  <w:jc w:val="center"/>
                                  <w:rPr>
                                    <w:sz w:val="18"/>
                                    <w:szCs w:val="22"/>
                                  </w:rPr>
                                </w:pPr>
                                <w:r>
                                  <w:rPr>
                                    <w:sz w:val="18"/>
                                    <w:szCs w:val="22"/>
                                  </w:rPr>
                                  <w:t>Mobile Query Existing Data</w:t>
                                </w:r>
                              </w:p>
                              <w:p w14:paraId="769FAD3A" w14:textId="71FFD41E" w:rsidR="0084636A" w:rsidRPr="002E0FB4" w:rsidRDefault="0084636A"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84636A" w:rsidRPr="002E0FB4" w:rsidRDefault="0084636A"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84636A" w:rsidRPr="002E0FB4" w:rsidRDefault="0084636A" w:rsidP="002E0FB4">
                          <w:pPr>
                            <w:jc w:val="center"/>
                            <w:rPr>
                              <w:sz w:val="20"/>
                            </w:rPr>
                          </w:pPr>
                        </w:p>
                        <w:p w14:paraId="0F2AC527" w14:textId="77777777" w:rsidR="0084636A" w:rsidRPr="002E0FB4" w:rsidRDefault="0084636A"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84636A" w:rsidRPr="007C1AAC" w:rsidRDefault="0084636A"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84636A" w:rsidRPr="007C1AAC" w:rsidRDefault="0084636A"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84636A" w:rsidRDefault="0084636A" w:rsidP="00F26C31">
                          <w:pPr>
                            <w:spacing w:before="0" w:line="276" w:lineRule="auto"/>
                            <w:jc w:val="center"/>
                            <w:rPr>
                              <w:sz w:val="18"/>
                              <w:szCs w:val="22"/>
                            </w:rPr>
                          </w:pPr>
                          <w:r>
                            <w:rPr>
                              <w:sz w:val="18"/>
                              <w:szCs w:val="22"/>
                            </w:rPr>
                            <w:t>Mobile Query Existing Data</w:t>
                          </w:r>
                        </w:p>
                        <w:p w14:paraId="769FAD3A" w14:textId="71FFD41E" w:rsidR="0084636A" w:rsidRPr="002E0FB4" w:rsidRDefault="0084636A"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EC105F" w:rsidRPr="00404C2C">
        <w:t>QEDm</w:t>
      </w:r>
      <w:r w:rsidRPr="00404C2C">
        <w:t xml:space="preserve"> Profile</w:t>
      </w:r>
    </w:p>
    <w:p w14:paraId="10E5B46F" w14:textId="6F43A946" w:rsidR="00A671ED" w:rsidRPr="00404C2C" w:rsidRDefault="00A671ED" w:rsidP="00623821">
      <w:pPr>
        <w:pStyle w:val="Heading4"/>
      </w:pPr>
      <w:bookmarkStart w:id="100" w:name="_Toc452542495"/>
      <w:bookmarkStart w:id="101" w:name="_Toc488931705"/>
      <w:r w:rsidRPr="00404C2C">
        <w:lastRenderedPageBreak/>
        <w:t>X.4.2.</w:t>
      </w:r>
      <w:r w:rsidR="00B91CC7" w:rsidRPr="00404C2C">
        <w:t>2</w:t>
      </w:r>
      <w:r w:rsidRPr="00404C2C">
        <w:t xml:space="preserve"> Use Case #2: Discovery and Retrieval of existing data elements with source document links</w:t>
      </w:r>
      <w:bookmarkEnd w:id="101"/>
    </w:p>
    <w:p w14:paraId="47D2F657" w14:textId="30A137BC" w:rsidR="00BA4613" w:rsidRPr="00404C2C" w:rsidRDefault="00B91CC7" w:rsidP="00623821">
      <w:pPr>
        <w:pStyle w:val="Heading5"/>
      </w:pPr>
      <w:bookmarkStart w:id="102" w:name="_Toc488931706"/>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102"/>
    </w:p>
    <w:p w14:paraId="5EAA31FF" w14:textId="18944BCA" w:rsidR="00A671ED" w:rsidRPr="00404C2C" w:rsidRDefault="00782DD8" w:rsidP="00F26C31">
      <w:pPr>
        <w:pStyle w:val="BodyText"/>
      </w:pPr>
      <w:r w:rsidRPr="00404C2C">
        <w:t xml:space="preserve">In this use case, the </w:t>
      </w:r>
      <w:r w:rsidR="006427DD" w:rsidRPr="00404C2C">
        <w:t>physician</w:t>
      </w:r>
      <w:r w:rsidR="00DB124B" w:rsidRPr="00404C2C">
        <w:t xml:space="preserve">, by using </w:t>
      </w:r>
      <w:r w:rsidR="00766378">
        <w:t>a</w:t>
      </w:r>
      <w:r w:rsidR="00766378" w:rsidRPr="00404C2C">
        <w:t xml:space="preserve"> </w:t>
      </w:r>
      <w:r w:rsidRPr="00404C2C">
        <w:t>mobile device</w:t>
      </w:r>
      <w:r w:rsidR="00DB124B" w:rsidRPr="00404C2C">
        <w:t>,</w:t>
      </w:r>
      <w:r w:rsidRPr="00404C2C">
        <w:t xml:space="preserve"> needs </w:t>
      </w:r>
      <w:r w:rsidR="00DB124B" w:rsidRPr="00404C2C">
        <w:t xml:space="preserve">to </w:t>
      </w:r>
      <w:r w:rsidRPr="00404C2C">
        <w:t xml:space="preserve">access </w:t>
      </w:r>
      <w:r w:rsidR="00DB124B" w:rsidRPr="00404C2C">
        <w:t xml:space="preserve">all </w:t>
      </w:r>
      <w:r w:rsidRPr="00404C2C">
        <w:t>existing data elements and</w:t>
      </w:r>
      <w:r w:rsidR="00DB124B" w:rsidRPr="00404C2C">
        <w:t xml:space="preserve"> eventually to retrieve </w:t>
      </w:r>
      <w:r w:rsidR="00333627" w:rsidRPr="00404C2C">
        <w:t xml:space="preserve">and consume </w:t>
      </w:r>
      <w:r w:rsidR="00DB124B" w:rsidRPr="00404C2C">
        <w:t xml:space="preserve">the </w:t>
      </w:r>
      <w:r w:rsidR="00912E73" w:rsidRPr="00404C2C">
        <w:t>source</w:t>
      </w:r>
      <w:r w:rsidR="00DB124B" w:rsidRPr="00404C2C">
        <w:t xml:space="preserve"> documents if any</w:t>
      </w:r>
      <w:r w:rsidRPr="00404C2C">
        <w:t xml:space="preserve">. </w:t>
      </w:r>
      <w:r w:rsidR="00DB124B" w:rsidRPr="00404C2C">
        <w:br/>
      </w:r>
      <w:r w:rsidRPr="00404C2C">
        <w:t xml:space="preserve">For example, </w:t>
      </w:r>
      <w:r w:rsidR="00DE37BE" w:rsidRPr="00404C2C">
        <w:t>a</w:t>
      </w:r>
      <w:r w:rsidRPr="00404C2C">
        <w:t xml:space="preserve"> mobile </w:t>
      </w:r>
      <w:r w:rsidR="00DB124B" w:rsidRPr="00404C2C">
        <w:t>application</w:t>
      </w:r>
      <w:r w:rsidRPr="00404C2C">
        <w:t xml:space="preserve"> involved in a workflow needs to discover </w:t>
      </w:r>
      <w:r w:rsidR="00AA0FC7" w:rsidRPr="00404C2C">
        <w:t>all Encounters</w:t>
      </w:r>
      <w:r w:rsidR="00DB124B" w:rsidRPr="00404C2C">
        <w:t xml:space="preserve"> </w:t>
      </w:r>
      <w:r w:rsidR="00E141D5" w:rsidRPr="00404C2C">
        <w:t xml:space="preserve">which the patient has participated in </w:t>
      </w:r>
      <w:r w:rsidR="00DB124B" w:rsidRPr="00404C2C">
        <w:t xml:space="preserve">and, </w:t>
      </w:r>
      <w:r w:rsidR="00AA0FC7" w:rsidRPr="00404C2C">
        <w:t>for those of interest</w:t>
      </w:r>
      <w:r w:rsidR="00DB124B" w:rsidRPr="00404C2C">
        <w:t xml:space="preserve">, </w:t>
      </w:r>
      <w:r w:rsidR="00AA0FC7" w:rsidRPr="00404C2C">
        <w:t xml:space="preserve">it </w:t>
      </w:r>
      <w:r w:rsidR="00DE37BE" w:rsidRPr="00404C2C">
        <w:t xml:space="preserve">needs </w:t>
      </w:r>
      <w:r w:rsidR="00E141D5" w:rsidRPr="00404C2C">
        <w:t>to retrieve</w:t>
      </w:r>
      <w:r w:rsidR="00333627" w:rsidRPr="00404C2C">
        <w:t xml:space="preserve"> and show</w:t>
      </w:r>
      <w:r w:rsidR="00E141D5" w:rsidRPr="00404C2C">
        <w:t xml:space="preserve"> the related document where the Encounter was originally specified,</w:t>
      </w:r>
      <w:r w:rsidR="00AA0FC7" w:rsidRPr="00404C2C" w:rsidDel="00AA0FC7">
        <w:t xml:space="preserve"> </w:t>
      </w:r>
    </w:p>
    <w:p w14:paraId="502C757D" w14:textId="76054A9D" w:rsidR="00F26C31" w:rsidRPr="00404C2C" w:rsidRDefault="00F26C31">
      <w:pPr>
        <w:pStyle w:val="Heading5"/>
        <w:rPr>
          <w:bCs/>
        </w:rPr>
      </w:pPr>
      <w:bookmarkStart w:id="103" w:name="_Toc488931707"/>
      <w:r w:rsidRPr="00404C2C">
        <w:t>X.4.2.</w:t>
      </w:r>
      <w:r w:rsidR="00012CC6" w:rsidRPr="00404C2C">
        <w:t>2.2</w:t>
      </w:r>
      <w:r w:rsidRPr="00404C2C">
        <w:t xml:space="preserve"> </w:t>
      </w:r>
      <w:r w:rsidR="002D78A4" w:rsidRPr="00404C2C">
        <w:t>Use Case #2</w:t>
      </w:r>
      <w:r w:rsidRPr="00404C2C">
        <w:rPr>
          <w:bCs/>
        </w:rPr>
        <w:t xml:space="preserve"> Process Flow</w:t>
      </w:r>
      <w:bookmarkEnd w:id="103"/>
    </w:p>
    <w:p w14:paraId="3DDF38B9" w14:textId="449B2C65" w:rsidR="00C9450C" w:rsidRPr="00404C2C" w:rsidRDefault="00333627" w:rsidP="00333627">
      <w:pPr>
        <w:pStyle w:val="BodyText"/>
      </w:pPr>
      <w:r w:rsidRPr="00404C2C">
        <w:t>The Query for Existing Data for Mobile</w:t>
      </w:r>
      <w:r w:rsidRPr="00404C2C" w:rsidDel="00037489">
        <w:t xml:space="preserve"> </w:t>
      </w:r>
      <w:r w:rsidRPr="00404C2C">
        <w:t>transaction is used to provide parameterized queries that result in a list of returned data elements. One of the query option</w:t>
      </w:r>
      <w:r w:rsidR="005B1D29" w:rsidRPr="00404C2C">
        <w:t>s</w:t>
      </w:r>
      <w:r w:rsidRPr="00404C2C">
        <w:t xml:space="preserve"> specifies that provenance information must be included in the result to obtain the links to source documents, if any.</w:t>
      </w:r>
    </w:p>
    <w:p w14:paraId="51DF04FE" w14:textId="128BA9E9" w:rsidR="00825598" w:rsidRPr="00404C2C" w:rsidRDefault="00B25ADD" w:rsidP="00333627">
      <w:pPr>
        <w:pStyle w:val="BodyText"/>
      </w:pPr>
      <w:r w:rsidRPr="00404C2C">
        <w:t xml:space="preserve">The mobile application implements </w:t>
      </w:r>
      <w:r w:rsidR="00C9450C" w:rsidRPr="00404C2C">
        <w:t xml:space="preserve">The Clinical Data Consumer </w:t>
      </w:r>
      <w:r w:rsidR="002E7ABF" w:rsidRPr="00404C2C">
        <w:t xml:space="preserve">to </w:t>
      </w:r>
      <w:r w:rsidR="00825598" w:rsidRPr="00404C2C">
        <w:t>perform</w:t>
      </w:r>
      <w:r w:rsidR="00C9450C" w:rsidRPr="00404C2C">
        <w:t xml:space="preserve"> the query</w:t>
      </w:r>
      <w:r w:rsidR="005B1D29" w:rsidRPr="00404C2C">
        <w:t>.</w:t>
      </w:r>
    </w:p>
    <w:p w14:paraId="69028F5F" w14:textId="73CF6680" w:rsidR="00333627" w:rsidRPr="00404C2C" w:rsidRDefault="005B1D29" w:rsidP="00333627">
      <w:pPr>
        <w:pStyle w:val="BodyText"/>
      </w:pPr>
      <w:r w:rsidRPr="00404C2C">
        <w:t>The</w:t>
      </w:r>
      <w:r w:rsidR="00333627" w:rsidRPr="00404C2C">
        <w:t xml:space="preserve"> mobile application </w:t>
      </w:r>
      <w:r w:rsidRPr="00404C2C">
        <w:t xml:space="preserve">also implements </w:t>
      </w:r>
      <w:r w:rsidR="00333627" w:rsidRPr="00404C2C">
        <w:t>a</w:t>
      </w:r>
      <w:r w:rsidRPr="00404C2C">
        <w:t>n</w:t>
      </w:r>
      <w:r w:rsidR="00333627" w:rsidRPr="00404C2C">
        <w:t xml:space="preserve"> </w:t>
      </w:r>
      <w:r w:rsidR="00A612C4" w:rsidRPr="00404C2C">
        <w:t xml:space="preserve">MHD </w:t>
      </w:r>
      <w:r w:rsidR="00333627" w:rsidRPr="00404C2C">
        <w:t>Document Consumer</w:t>
      </w:r>
      <w:r w:rsidRPr="00404C2C">
        <w:t xml:space="preserve"> and</w:t>
      </w:r>
      <w:r w:rsidR="00333627" w:rsidRPr="00404C2C">
        <w:t xml:space="preserve"> retrieve</w:t>
      </w:r>
      <w:r w:rsidRPr="00404C2C">
        <w:t>s</w:t>
      </w:r>
      <w:r w:rsidR="00333627" w:rsidRPr="00404C2C">
        <w:t xml:space="preserve"> </w:t>
      </w:r>
      <w:r w:rsidR="00A612C4" w:rsidRPr="00404C2C">
        <w:t xml:space="preserve">the document </w:t>
      </w:r>
      <w:r w:rsidRPr="00404C2C">
        <w:t xml:space="preserve">from </w:t>
      </w:r>
      <w:r w:rsidR="00A612C4" w:rsidRPr="00404C2C">
        <w:t>the MHD Document Responder</w:t>
      </w:r>
      <w:r w:rsidR="00AD43AB" w:rsidRPr="00404C2C">
        <w:t xml:space="preserve"> by using the related returned</w:t>
      </w:r>
      <w:r w:rsidR="003E78B0" w:rsidRPr="00404C2C">
        <w:t xml:space="preserve"> document</w:t>
      </w:r>
      <w:r w:rsidR="00AD43AB" w:rsidRPr="00404C2C">
        <w:t xml:space="preserve"> link</w:t>
      </w:r>
      <w:r w:rsidR="00A612C4" w:rsidRPr="00404C2C">
        <w:t>.</w:t>
      </w:r>
    </w:p>
    <w:p w14:paraId="6EB8F661" w14:textId="77777777" w:rsidR="00333627" w:rsidRPr="00404C2C" w:rsidRDefault="00333627" w:rsidP="00404C2C">
      <w:pPr>
        <w:pStyle w:val="BodyText"/>
      </w:pPr>
    </w:p>
    <w:p w14:paraId="4566944F" w14:textId="77777777" w:rsidR="00574463" w:rsidRPr="00404C2C" w:rsidRDefault="00574463" w:rsidP="00213840">
      <w:pPr>
        <w:pStyle w:val="BodyText"/>
        <w:jc w:val="center"/>
      </w:pPr>
      <w:r w:rsidRPr="00404C2C">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2DDE3B2F" w14:textId="7E796653" w:rsidR="0084636A" w:rsidRPr="002E0FB4" w:rsidRDefault="0084636A"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84636A" w:rsidRPr="002E0FB4" w:rsidRDefault="0084636A" w:rsidP="00574463">
                              <w:pPr>
                                <w:jc w:val="center"/>
                                <w:rPr>
                                  <w:sz w:val="20"/>
                                </w:rPr>
                              </w:pPr>
                            </w:p>
                            <w:p w14:paraId="7EC30FE2" w14:textId="77777777" w:rsidR="0084636A" w:rsidRPr="002E0FB4" w:rsidRDefault="0084636A"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8AC5B06" w14:textId="25D77953" w:rsidR="0084636A" w:rsidRPr="007C1AAC" w:rsidRDefault="0084636A"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6253A744" w14:textId="565637A6" w:rsidR="0084636A" w:rsidRPr="007C1AAC" w:rsidRDefault="0084636A"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5A6C85C4" w14:textId="44A1B49F" w:rsidR="0084636A" w:rsidRPr="002E0FB4" w:rsidRDefault="0084636A"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948B6C1" w14:textId="5AA42E90" w:rsidR="0084636A" w:rsidRPr="00D36722" w:rsidRDefault="0084636A"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5ABEBEB" w14:textId="2C89A425" w:rsidR="0084636A" w:rsidRPr="00D25804" w:rsidRDefault="0084636A"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4636A" w:rsidRPr="00D25804" w:rsidRDefault="0084636A" w:rsidP="00B51A7F">
                              <w:pPr>
                                <w:pStyle w:val="NormalWeb"/>
                                <w:jc w:val="center"/>
                                <w:rPr>
                                  <w:lang w:val="fr-FR"/>
                                </w:rPr>
                              </w:pPr>
                              <w:r w:rsidRPr="00D25804">
                                <w:rPr>
                                  <w:sz w:val="20"/>
                                  <w:szCs w:val="20"/>
                                  <w:lang w:val="fr-FR"/>
                                </w:rPr>
                                <w:t> </w:t>
                              </w:r>
                            </w:p>
                            <w:p w14:paraId="00E537D0" w14:textId="77777777" w:rsidR="0084636A" w:rsidRPr="00D25804" w:rsidRDefault="0084636A"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487FAA4" w14:textId="40265D7A" w:rsidR="0084636A" w:rsidRDefault="0084636A" w:rsidP="00A612C4">
                              <w:pPr>
                                <w:pStyle w:val="NormalWeb"/>
                                <w:spacing w:before="0" w:line="276" w:lineRule="auto"/>
                                <w:jc w:val="center"/>
                                <w:rPr>
                                  <w:sz w:val="18"/>
                                  <w:szCs w:val="18"/>
                                </w:rPr>
                              </w:pPr>
                              <w:r>
                                <w:rPr>
                                  <w:sz w:val="18"/>
                                  <w:szCs w:val="18"/>
                                </w:rPr>
                                <w:t xml:space="preserve">Retrieve Document </w:t>
                              </w:r>
                            </w:p>
                            <w:p w14:paraId="05627D3D" w14:textId="3C3848AC" w:rsidR="0084636A" w:rsidRDefault="0084636A"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84636A" w:rsidRPr="002E0FB4" w:rsidRDefault="0084636A"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84636A" w:rsidRPr="002E0FB4" w:rsidRDefault="0084636A" w:rsidP="00574463">
                        <w:pPr>
                          <w:jc w:val="center"/>
                          <w:rPr>
                            <w:sz w:val="20"/>
                          </w:rPr>
                        </w:pPr>
                      </w:p>
                      <w:p w14:paraId="7EC30FE2" w14:textId="77777777" w:rsidR="0084636A" w:rsidRPr="002E0FB4" w:rsidRDefault="0084636A"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84636A" w:rsidRPr="007C1AAC" w:rsidRDefault="0084636A"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84636A" w:rsidRPr="007C1AAC" w:rsidRDefault="0084636A"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84636A" w:rsidRPr="002E0FB4" w:rsidRDefault="0084636A"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84636A" w:rsidRPr="00D36722" w:rsidRDefault="0084636A"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84636A" w:rsidRPr="00D25804" w:rsidRDefault="0084636A"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4636A" w:rsidRPr="00D25804" w:rsidRDefault="0084636A" w:rsidP="00B51A7F">
                        <w:pPr>
                          <w:pStyle w:val="NormalWeb"/>
                          <w:jc w:val="center"/>
                          <w:rPr>
                            <w:lang w:val="fr-FR"/>
                          </w:rPr>
                        </w:pPr>
                        <w:r w:rsidRPr="00D25804">
                          <w:rPr>
                            <w:sz w:val="20"/>
                            <w:szCs w:val="20"/>
                            <w:lang w:val="fr-FR"/>
                          </w:rPr>
                          <w:t> </w:t>
                        </w:r>
                      </w:p>
                      <w:p w14:paraId="00E537D0" w14:textId="77777777" w:rsidR="0084636A" w:rsidRPr="00D25804" w:rsidRDefault="0084636A"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84636A" w:rsidRDefault="0084636A" w:rsidP="00A612C4">
                        <w:pPr>
                          <w:pStyle w:val="NormalWeb"/>
                          <w:spacing w:before="0" w:line="276" w:lineRule="auto"/>
                          <w:jc w:val="center"/>
                          <w:rPr>
                            <w:sz w:val="18"/>
                            <w:szCs w:val="18"/>
                          </w:rPr>
                        </w:pPr>
                        <w:r>
                          <w:rPr>
                            <w:sz w:val="18"/>
                            <w:szCs w:val="18"/>
                          </w:rPr>
                          <w:t xml:space="preserve">Retrieve Document </w:t>
                        </w:r>
                      </w:p>
                      <w:p w14:paraId="05627D3D" w14:textId="3C3848AC" w:rsidR="0084636A" w:rsidRDefault="0084636A"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Default="00404C2C" w:rsidP="00213840">
      <w:pPr>
        <w:pStyle w:val="BodyText"/>
      </w:pPr>
    </w:p>
    <w:p w14:paraId="0B546601" w14:textId="49015332" w:rsidR="00574463" w:rsidRPr="00404C2C" w:rsidRDefault="00574463" w:rsidP="00213840">
      <w:pPr>
        <w:pStyle w:val="FigureTitle"/>
      </w:pPr>
      <w:r w:rsidRPr="00404C2C">
        <w:t xml:space="preserve">Figure X.4.2.2-1: </w:t>
      </w:r>
      <w:r w:rsidR="00F26C31" w:rsidRPr="00404C2C">
        <w:t xml:space="preserve">Use Case #2 </w:t>
      </w:r>
      <w:r w:rsidRPr="00404C2C">
        <w:t>Process Flow in QEDm Profile</w:t>
      </w:r>
    </w:p>
    <w:p w14:paraId="1F996859" w14:textId="77777777" w:rsidR="00574463" w:rsidRPr="00404C2C" w:rsidRDefault="00574463" w:rsidP="00F26C31">
      <w:pPr>
        <w:pStyle w:val="BodyText"/>
      </w:pPr>
    </w:p>
    <w:p w14:paraId="64607BF2" w14:textId="77777777" w:rsidR="00303E20" w:rsidRPr="00404C2C" w:rsidRDefault="00303E20" w:rsidP="00623821">
      <w:pPr>
        <w:pStyle w:val="Heading2"/>
      </w:pPr>
      <w:bookmarkStart w:id="104" w:name="_Toc488931708"/>
      <w:bookmarkEnd w:id="100"/>
      <w:r w:rsidRPr="00404C2C">
        <w:t>X.</w:t>
      </w:r>
      <w:r w:rsidR="00AF472E" w:rsidRPr="00404C2C">
        <w:t>5</w:t>
      </w:r>
      <w:r w:rsidR="005F21E7" w:rsidRPr="00404C2C">
        <w:t xml:space="preserve"> </w:t>
      </w:r>
      <w:r w:rsidR="00EC105F" w:rsidRPr="00404C2C">
        <w:t>QEDm</w:t>
      </w:r>
      <w:r w:rsidRPr="00404C2C">
        <w:t xml:space="preserve"> Security Considerations</w:t>
      </w:r>
      <w:bookmarkEnd w:id="104"/>
    </w:p>
    <w:p w14:paraId="2B8D0D7D" w14:textId="5285B055" w:rsidR="008E37B7" w:rsidRDefault="0032145D" w:rsidP="008E37B7">
      <w:pPr>
        <w:pStyle w:val="BodyText"/>
      </w:pPr>
      <w:r w:rsidRPr="00404C2C">
        <w:t>See ITI TF-</w:t>
      </w:r>
      <w:r w:rsidR="00244137" w:rsidRPr="00404C2C">
        <w:t xml:space="preserve">2.x </w:t>
      </w:r>
      <w:r w:rsidRPr="00404C2C">
        <w:t>Appendix Z.8 “Mobile Security Considerations”</w:t>
      </w:r>
      <w:r w:rsidR="008E37B7">
        <w:t xml:space="preserve"> for general background on “Mobile” security considerations, and recommendations regarding security.</w:t>
      </w:r>
    </w:p>
    <w:p w14:paraId="5D4B5118" w14:textId="77777777" w:rsidR="008E37B7" w:rsidRDefault="008E37B7" w:rsidP="008E37B7">
      <w:pPr>
        <w:pStyle w:val="BodyText"/>
      </w:pPr>
      <w:r>
        <w:lastRenderedPageBreak/>
        <w:t>QEDm profile provides an API for accessing Data Element level details that are identifiable to a specific Patient. Thus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7B9FC3DA" w:rsidR="008E37B7" w:rsidRPr="00404C2C" w:rsidRDefault="008E37B7" w:rsidP="008E37B7">
      <w:pPr>
        <w:pStyle w:val="BodyText"/>
      </w:pPr>
      <w:r>
        <w:t xml:space="preserve">The </w:t>
      </w:r>
      <w:r w:rsidR="00E0460E">
        <w:t xml:space="preserve">Document </w:t>
      </w:r>
      <w:r>
        <w:t>Provenance Option adds an additional protection against Data Integrity an</w:t>
      </w:r>
      <w:r w:rsidR="00170458">
        <w:t>d</w:t>
      </w:r>
      <w:r>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t xml:space="preserve">or XDS Document Consumer   </w:t>
      </w:r>
      <w:r>
        <w:t>enables the retrieval of that source Document.</w:t>
      </w:r>
      <w:r w:rsidR="00170458">
        <w:t xml:space="preserve">  </w:t>
      </w:r>
      <w:r>
        <w:t xml:space="preserve">The mXDE profile ITI TF-1:45.5 Security Considerations includes further discussion on the specific Security Considerations of bridging between a Document Sharing environment and a Data Element access model. </w:t>
      </w:r>
    </w:p>
    <w:p w14:paraId="66EBD0A7" w14:textId="77777777" w:rsidR="00167DB7" w:rsidRPr="00404C2C" w:rsidRDefault="00167DB7" w:rsidP="003954FE">
      <w:pPr>
        <w:pStyle w:val="Heading2"/>
      </w:pPr>
      <w:bookmarkStart w:id="105" w:name="_Toc488931709"/>
      <w:r w:rsidRPr="00404C2C">
        <w:t>X.</w:t>
      </w:r>
      <w:r w:rsidR="00AF472E" w:rsidRPr="00404C2C">
        <w:t>6</w:t>
      </w:r>
      <w:r w:rsidRPr="00404C2C">
        <w:t xml:space="preserve"> </w:t>
      </w:r>
      <w:r w:rsidR="00EC105F" w:rsidRPr="00404C2C">
        <w:t>QEDm</w:t>
      </w:r>
      <w:r w:rsidRPr="00404C2C">
        <w:t xml:space="preserve"> </w:t>
      </w:r>
      <w:r w:rsidR="00ED5269" w:rsidRPr="00404C2C">
        <w:t xml:space="preserve">Cross </w:t>
      </w:r>
      <w:r w:rsidRPr="00404C2C">
        <w:t xml:space="preserve">Profile </w:t>
      </w:r>
      <w:r w:rsidR="00ED5269" w:rsidRPr="00404C2C">
        <w:t>Considerations</w:t>
      </w:r>
      <w:bookmarkEnd w:id="105"/>
    </w:p>
    <w:p w14:paraId="38B3116C" w14:textId="3F176036" w:rsidR="0012283F" w:rsidRPr="005D6304" w:rsidRDefault="00E11480" w:rsidP="00213840">
      <w:pPr>
        <w:pStyle w:val="BodyText"/>
        <w:rPr>
          <w:b/>
          <w:bCs/>
        </w:rPr>
      </w:pPr>
      <w:r w:rsidRPr="005D6304">
        <w:rPr>
          <w:b/>
          <w:bCs/>
        </w:rPr>
        <w:t xml:space="preserve">ITI </w:t>
      </w:r>
      <w:r w:rsidR="0010682D" w:rsidRPr="005D6304">
        <w:rPr>
          <w:b/>
          <w:bCs/>
        </w:rPr>
        <w:t xml:space="preserve">mXDE </w:t>
      </w:r>
      <w:r w:rsidR="004459DE" w:rsidRPr="005D6304">
        <w:rPr>
          <w:b/>
          <w:bCs/>
        </w:rPr>
        <w:t>–</w:t>
      </w:r>
      <w:r w:rsidR="0012283F" w:rsidRPr="005D6304">
        <w:rPr>
          <w:b/>
          <w:bCs/>
        </w:rPr>
        <w:t xml:space="preserve"> </w:t>
      </w:r>
      <w:r w:rsidR="00E71341" w:rsidRPr="005D6304">
        <w:rPr>
          <w:b/>
          <w:bCs/>
        </w:rPr>
        <w:t>Mobile Cross-</w:t>
      </w:r>
      <w:r w:rsidR="00D2167B" w:rsidRPr="005D6304">
        <w:rPr>
          <w:b/>
          <w:bCs/>
        </w:rPr>
        <w:t>E</w:t>
      </w:r>
      <w:r w:rsidR="0010682D" w:rsidRPr="005D6304">
        <w:rPr>
          <w:b/>
          <w:bCs/>
        </w:rPr>
        <w:t xml:space="preserve">nterprise </w:t>
      </w:r>
      <w:r w:rsidR="00D2167B" w:rsidRPr="005D6304">
        <w:rPr>
          <w:b/>
          <w:bCs/>
        </w:rPr>
        <w:t>D</w:t>
      </w:r>
      <w:r w:rsidR="0010682D" w:rsidRPr="005D6304">
        <w:rPr>
          <w:b/>
          <w:bCs/>
        </w:rPr>
        <w:t xml:space="preserve">ocument Data </w:t>
      </w:r>
      <w:r w:rsidR="00D2167B" w:rsidRPr="005D6304">
        <w:rPr>
          <w:b/>
          <w:bCs/>
        </w:rPr>
        <w:t>E</w:t>
      </w:r>
      <w:r w:rsidR="0010682D" w:rsidRPr="005D6304">
        <w:rPr>
          <w:b/>
          <w:bCs/>
        </w:rPr>
        <w:t>lement Extraction</w:t>
      </w:r>
      <w:r w:rsidR="0012283F" w:rsidRPr="005D6304">
        <w:rPr>
          <w:b/>
          <w:bCs/>
        </w:rPr>
        <w:t xml:space="preserve"> </w:t>
      </w:r>
    </w:p>
    <w:p w14:paraId="30C5F5C6" w14:textId="7BF13356" w:rsidR="00DB21CD" w:rsidRPr="00404C2C" w:rsidRDefault="0012283F" w:rsidP="00213840">
      <w:pPr>
        <w:pStyle w:val="BodyText"/>
      </w:pPr>
      <w:r w:rsidRPr="00404C2C">
        <w:t xml:space="preserve">A Clinical Data </w:t>
      </w:r>
      <w:r w:rsidR="00A43F38" w:rsidRPr="00404C2C">
        <w:t>Source</w:t>
      </w:r>
      <w:r w:rsidR="00D83030" w:rsidRPr="00404C2C">
        <w:t xml:space="preserve"> </w:t>
      </w:r>
      <w:r w:rsidR="00646ACC" w:rsidRPr="00404C2C">
        <w:t>may</w:t>
      </w:r>
      <w:r w:rsidRPr="00404C2C">
        <w:t xml:space="preserve"> be grouped</w:t>
      </w:r>
      <w:r w:rsidR="00124916" w:rsidRPr="00404C2C">
        <w:t xml:space="preserve"> with </w:t>
      </w:r>
      <w:r w:rsidR="00646ACC" w:rsidRPr="00404C2C">
        <w:t xml:space="preserve">a </w:t>
      </w:r>
      <w:r w:rsidR="00DB21CD" w:rsidRPr="00404C2C">
        <w:t xml:space="preserve">Data Element </w:t>
      </w:r>
      <w:r w:rsidR="002F579D" w:rsidRPr="00404C2C">
        <w:t>Extractor</w:t>
      </w:r>
      <w:r w:rsidR="00DB21CD" w:rsidRPr="00404C2C">
        <w:t xml:space="preserve"> which </w:t>
      </w:r>
      <w:r w:rsidR="007833AA" w:rsidRPr="00404C2C">
        <w:t>requires</w:t>
      </w:r>
      <w:r w:rsidR="00DB21CD" w:rsidRPr="00404C2C">
        <w:t xml:space="preserve"> </w:t>
      </w:r>
      <w:r w:rsidR="005B1D29" w:rsidRPr="00404C2C">
        <w:t>the addition of</w:t>
      </w:r>
      <w:r w:rsidR="004459DE" w:rsidRPr="00404C2C">
        <w:t xml:space="preserve"> </w:t>
      </w:r>
      <w:r w:rsidR="00FB664F" w:rsidRPr="00404C2C">
        <w:t xml:space="preserve">necessary </w:t>
      </w:r>
      <w:r w:rsidR="00132EAC" w:rsidRPr="00404C2C">
        <w:t xml:space="preserve">provenance </w:t>
      </w:r>
      <w:r w:rsidR="00FB664F" w:rsidRPr="00404C2C">
        <w:t xml:space="preserve">information </w:t>
      </w:r>
      <w:r w:rsidR="005B1D29" w:rsidRPr="00404C2C">
        <w:t xml:space="preserve">to </w:t>
      </w:r>
      <w:r w:rsidR="00E20CAF" w:rsidRPr="00404C2C">
        <w:t xml:space="preserve">ensure consistency </w:t>
      </w:r>
      <w:r w:rsidR="005B1D29" w:rsidRPr="00404C2C">
        <w:t xml:space="preserve">within </w:t>
      </w:r>
      <w:r w:rsidR="00132EAC" w:rsidRPr="00404C2C">
        <w:t xml:space="preserve">each </w:t>
      </w:r>
      <w:r w:rsidR="00DB21CD" w:rsidRPr="00404C2C">
        <w:t xml:space="preserve">returned </w:t>
      </w:r>
      <w:r w:rsidR="00132EAC" w:rsidRPr="00404C2C">
        <w:t>data element</w:t>
      </w:r>
      <w:r w:rsidR="00DB21CD" w:rsidRPr="00404C2C">
        <w:t>.</w:t>
      </w:r>
    </w:p>
    <w:p w14:paraId="6FBC5DB3" w14:textId="6B1F312E" w:rsidR="00A34B9B" w:rsidRPr="00404C2C" w:rsidRDefault="00D65116" w:rsidP="00213840">
      <w:pPr>
        <w:pStyle w:val="BodyText"/>
      </w:pPr>
      <w:r w:rsidRPr="00404C2C">
        <w:t>T</w:t>
      </w:r>
      <w:r w:rsidR="00132EAC" w:rsidRPr="00404C2C">
        <w:t xml:space="preserve">his grouping </w:t>
      </w:r>
      <w:r w:rsidR="00125AB8" w:rsidRPr="00404C2C">
        <w:t>allow</w:t>
      </w:r>
      <w:r w:rsidR="00E20CAF" w:rsidRPr="00404C2C">
        <w:t>s</w:t>
      </w:r>
      <w:r w:rsidR="00125AB8" w:rsidRPr="00404C2C">
        <w:t xml:space="preserve"> </w:t>
      </w:r>
      <w:r w:rsidR="009D7D8E" w:rsidRPr="00404C2C">
        <w:t xml:space="preserve">the extraction of data elements and </w:t>
      </w:r>
      <w:r w:rsidR="00590A06" w:rsidRPr="00404C2C">
        <w:t>the</w:t>
      </w:r>
      <w:r w:rsidR="00125AB8" w:rsidRPr="00404C2C">
        <w:t xml:space="preserve"> addition of </w:t>
      </w:r>
      <w:r w:rsidR="00590A06" w:rsidRPr="00404C2C">
        <w:t xml:space="preserve">references to </w:t>
      </w:r>
      <w:r w:rsidR="00DB21CD" w:rsidRPr="00404C2C">
        <w:t>data origins (e.g.</w:t>
      </w:r>
      <w:r w:rsidR="005B1D29" w:rsidRPr="00404C2C">
        <w:t>,</w:t>
      </w:r>
      <w:r w:rsidR="00DB21CD" w:rsidRPr="00404C2C">
        <w:t xml:space="preserve"> Documents) </w:t>
      </w:r>
      <w:r w:rsidR="00125AB8" w:rsidRPr="00404C2C">
        <w:t>used in generating the result.</w:t>
      </w:r>
    </w:p>
    <w:p w14:paraId="0DA40065" w14:textId="00DFC066" w:rsidR="003C648B" w:rsidRPr="00404C2C" w:rsidRDefault="00636B1F" w:rsidP="00213840">
      <w:pPr>
        <w:pStyle w:val="BodyText"/>
      </w:pPr>
      <w:r w:rsidRPr="00404C2C">
        <w:t xml:space="preserve">A Clinical Data Consumer may be grouped with a </w:t>
      </w:r>
      <w:r w:rsidR="00DB21CD" w:rsidRPr="00404C2C">
        <w:t xml:space="preserve">Data Element Provenance Consumer </w:t>
      </w:r>
      <w:r w:rsidR="00B00E33" w:rsidRPr="00404C2C">
        <w:t>to</w:t>
      </w:r>
      <w:r w:rsidR="00E20CAF" w:rsidRPr="00404C2C">
        <w:t xml:space="preserve"> extract </w:t>
      </w:r>
      <w:r w:rsidR="00B00E33" w:rsidRPr="00404C2C">
        <w:t>the identifiers (provenance information) that consistently link the returned data elements to the related data origin.</w:t>
      </w:r>
    </w:p>
    <w:p w14:paraId="5EEEF14D" w14:textId="007DF9D6" w:rsidR="0012283F" w:rsidRPr="00213840" w:rsidRDefault="0012283F" w:rsidP="00213840">
      <w:pPr>
        <w:pStyle w:val="BodyText"/>
        <w:rPr>
          <w:b/>
          <w:bCs/>
        </w:rPr>
      </w:pPr>
      <w:r w:rsidRPr="00213840">
        <w:rPr>
          <w:b/>
          <w:bCs/>
        </w:rPr>
        <w:t>ITI PIX - Patient Identity Cross Referencing</w:t>
      </w:r>
      <w:r w:rsidR="00E86CD1" w:rsidRPr="00213840">
        <w:rPr>
          <w:b/>
          <w:bCs/>
        </w:rPr>
        <w:t xml:space="preserve"> and</w:t>
      </w:r>
      <w:r w:rsidRPr="00213840">
        <w:rPr>
          <w:b/>
          <w:bCs/>
        </w:rPr>
        <w:t xml:space="preserve"> ITI PDQ - Patient Demographics Query </w:t>
      </w:r>
    </w:p>
    <w:p w14:paraId="1D3CF4A1" w14:textId="6F96E1CD" w:rsidR="00881338" w:rsidRPr="00404C2C" w:rsidRDefault="0012283F" w:rsidP="00213840">
      <w:pPr>
        <w:pStyle w:val="BodyText"/>
      </w:pPr>
      <w:r w:rsidRPr="00404C2C">
        <w:t xml:space="preserve">A </w:t>
      </w:r>
      <w:r w:rsidR="00262CE3" w:rsidRPr="00404C2C">
        <w:t>Clinical Data C</w:t>
      </w:r>
      <w:r w:rsidRPr="00404C2C">
        <w:t xml:space="preserve">onsumer may be grouped with a Patient Identifier Cross-reference Consumer or a Patient Demographics Consumer to resolve patient identifiers prior to submitting queries to a Repository. </w:t>
      </w:r>
    </w:p>
    <w:p w14:paraId="0FABF550" w14:textId="46817A96" w:rsidR="0012283F" w:rsidRPr="00404C2C" w:rsidRDefault="0012283F" w:rsidP="00213840">
      <w:pPr>
        <w:pStyle w:val="BodyText"/>
      </w:pPr>
      <w:r w:rsidRPr="00404C2C">
        <w:t>Within an enterprise, the need to cross-reference patient identifiers may not be necessary. However, once enterprise boundaries are crossed, these identifiers will need to be resolved. In that case</w:t>
      </w:r>
      <w:r w:rsidR="001F60C8" w:rsidRPr="00404C2C">
        <w:t xml:space="preserve"> profiles such as</w:t>
      </w:r>
      <w:r w:rsidRPr="00404C2C">
        <w:t xml:space="preserve"> PIX</w:t>
      </w:r>
      <w:r w:rsidR="00F63C24" w:rsidRPr="00404C2C">
        <w:t xml:space="preserve">, PIXm, </w:t>
      </w:r>
      <w:r w:rsidRPr="00404C2C">
        <w:t>PDQ</w:t>
      </w:r>
      <w:r w:rsidR="00F63C24" w:rsidRPr="00404C2C">
        <w:t xml:space="preserve"> and/or PDQm may </w:t>
      </w:r>
      <w:r w:rsidRPr="00404C2C">
        <w:t>be used.</w:t>
      </w:r>
    </w:p>
    <w:p w14:paraId="65A934A3" w14:textId="79AB30A0" w:rsidR="004B4302" w:rsidRPr="00213840" w:rsidRDefault="004B4302" w:rsidP="004B4302">
      <w:pPr>
        <w:pStyle w:val="BodyText"/>
        <w:rPr>
          <w:b/>
          <w:bCs/>
        </w:rPr>
      </w:pPr>
      <w:r>
        <w:rPr>
          <w:b/>
          <w:bCs/>
        </w:rPr>
        <w:t>ITI MHD</w:t>
      </w:r>
      <w:r w:rsidRPr="00213840">
        <w:rPr>
          <w:b/>
          <w:bCs/>
        </w:rPr>
        <w:t xml:space="preserve"> </w:t>
      </w:r>
      <w:r>
        <w:rPr>
          <w:b/>
          <w:bCs/>
        </w:rPr>
        <w:t>–</w:t>
      </w:r>
      <w:r w:rsidRPr="00213840">
        <w:rPr>
          <w:b/>
          <w:bCs/>
        </w:rPr>
        <w:t xml:space="preserve"> </w:t>
      </w:r>
      <w:r>
        <w:rPr>
          <w:b/>
          <w:bCs/>
        </w:rPr>
        <w:t>Mobile Health Documents</w:t>
      </w:r>
      <w:r w:rsidRPr="00213840">
        <w:rPr>
          <w:b/>
          <w:bCs/>
        </w:rPr>
        <w:t xml:space="preserve"> </w:t>
      </w:r>
    </w:p>
    <w:p w14:paraId="188F2257" w14:textId="0B64E48C" w:rsidR="004B4302" w:rsidRDefault="004B4302" w:rsidP="004B4302">
      <w:pPr>
        <w:pStyle w:val="BodyText"/>
      </w:pPr>
      <w:r w:rsidRPr="00404C2C">
        <w:t>A Clinical Data Source may be grouped with an</w:t>
      </w:r>
      <w:r>
        <w:t xml:space="preserve"> MHD</w:t>
      </w:r>
      <w:r w:rsidRPr="00404C2C">
        <w:t xml:space="preserve"> Document </w:t>
      </w:r>
      <w:r>
        <w:t>Responder</w:t>
      </w:r>
      <w:r w:rsidRPr="00404C2C">
        <w:t xml:space="preserve">. Data gathered from clinical documents submitted to the Document </w:t>
      </w:r>
      <w:r>
        <w:t>Responder</w:t>
      </w:r>
      <w:r w:rsidRPr="00404C2C">
        <w:t xml:space="preserve"> can be a source of information returned by the Clinical Data Source. </w:t>
      </w:r>
      <w:r>
        <w:t xml:space="preserve">It </w:t>
      </w:r>
      <w:r w:rsidRPr="00404C2C">
        <w:t xml:space="preserve">may </w:t>
      </w:r>
      <w:r>
        <w:t>include references to</w:t>
      </w:r>
      <w:r w:rsidRPr="00404C2C">
        <w:t xml:space="preserve"> document</w:t>
      </w:r>
      <w:r>
        <w:t>s used in generating the QEDm returned data-elements</w:t>
      </w:r>
      <w:r w:rsidRPr="00404C2C">
        <w:t xml:space="preserve">, by using the FHIR Provenance Resource. </w:t>
      </w:r>
    </w:p>
    <w:p w14:paraId="269FFB0C" w14:textId="6CB5FAE8" w:rsidR="004B4302" w:rsidRDefault="004B4302" w:rsidP="004B4302">
      <w:pPr>
        <w:pStyle w:val="BodyText"/>
      </w:pPr>
      <w:r>
        <w:t>A Clinical Data Consumer</w:t>
      </w:r>
      <w:r w:rsidRPr="00404C2C">
        <w:t xml:space="preserve"> may be grouped with an</w:t>
      </w:r>
      <w:r>
        <w:t xml:space="preserve"> MHD</w:t>
      </w:r>
      <w:r w:rsidRPr="00404C2C">
        <w:t xml:space="preserve"> Document </w:t>
      </w:r>
      <w:r>
        <w:t>Consumer</w:t>
      </w:r>
      <w:r w:rsidRPr="00404C2C">
        <w:t xml:space="preserve">. </w:t>
      </w:r>
      <w:r>
        <w:t xml:space="preserve">The </w:t>
      </w:r>
      <w:r w:rsidRPr="00404C2C">
        <w:t xml:space="preserve">Clinical Data </w:t>
      </w:r>
      <w:r>
        <w:t>Consumer</w:t>
      </w:r>
      <w:r w:rsidRPr="00404C2C">
        <w:t xml:space="preserve"> may </w:t>
      </w:r>
      <w:r>
        <w:t>use the references to access the source documents.</w:t>
      </w:r>
    </w:p>
    <w:p w14:paraId="2606FF4F" w14:textId="47AF2EB7" w:rsidR="0012283F" w:rsidRPr="00213840" w:rsidRDefault="0012283F" w:rsidP="004B4302">
      <w:pPr>
        <w:pStyle w:val="BodyText"/>
        <w:rPr>
          <w:b/>
          <w:bCs/>
        </w:rPr>
      </w:pPr>
      <w:r w:rsidRPr="00213840">
        <w:rPr>
          <w:b/>
          <w:bCs/>
        </w:rPr>
        <w:lastRenderedPageBreak/>
        <w:t xml:space="preserve">ITI XDS </w:t>
      </w:r>
      <w:r w:rsidR="00F10D03" w:rsidRPr="00213840">
        <w:rPr>
          <w:b/>
          <w:bCs/>
        </w:rPr>
        <w:t xml:space="preserve">- </w:t>
      </w:r>
      <w:r w:rsidRPr="00213840">
        <w:rPr>
          <w:b/>
          <w:bCs/>
        </w:rPr>
        <w:t>Cross</w:t>
      </w:r>
      <w:r w:rsidR="002F1AB4">
        <w:rPr>
          <w:b/>
          <w:bCs/>
        </w:rPr>
        <w:t>-</w:t>
      </w:r>
      <w:r w:rsidRPr="00213840">
        <w:rPr>
          <w:b/>
          <w:bCs/>
        </w:rPr>
        <w:t xml:space="preserve">Enterprise Document Sharing </w:t>
      </w:r>
    </w:p>
    <w:p w14:paraId="757D4659" w14:textId="56022330" w:rsidR="0012283F" w:rsidRPr="00404C2C" w:rsidRDefault="0012283F" w:rsidP="00213840">
      <w:pPr>
        <w:pStyle w:val="BodyText"/>
      </w:pPr>
      <w:r w:rsidRPr="00404C2C">
        <w:t>A Clinical Data Source may be grouped with a</w:t>
      </w:r>
      <w:r w:rsidR="005B1D29" w:rsidRPr="00404C2C">
        <w:t>n</w:t>
      </w:r>
      <w:r w:rsidRPr="00404C2C">
        <w:t xml:space="preserve"> XDS Document Repository. Data gathered from clinical documents submitted to the Document Repository can be a source of information returned by the Clinical Data Source. Information returned by the Clinical Data Source </w:t>
      </w:r>
      <w:r w:rsidR="00D132D0" w:rsidRPr="00404C2C">
        <w:t xml:space="preserve">may </w:t>
      </w:r>
      <w:r w:rsidRPr="00404C2C">
        <w:t>include references to all documents used in generating the results</w:t>
      </w:r>
      <w:r w:rsidR="00D132D0" w:rsidRPr="00404C2C">
        <w:t>, by using the FHIR Provenance Resource</w:t>
      </w:r>
      <w:r w:rsidR="00173542" w:rsidRPr="00404C2C">
        <w:t xml:space="preserve">. </w:t>
      </w:r>
    </w:p>
    <w:p w14:paraId="1ED0DFCC" w14:textId="77777777" w:rsidR="0012283F" w:rsidRPr="00213840" w:rsidRDefault="0012283F" w:rsidP="00213840">
      <w:pPr>
        <w:pStyle w:val="BodyText"/>
        <w:rPr>
          <w:b/>
          <w:bCs/>
        </w:rPr>
      </w:pPr>
      <w:r w:rsidRPr="00213840">
        <w:rPr>
          <w:b/>
          <w:bCs/>
        </w:rPr>
        <w:t xml:space="preserve">Content Integration Profiles </w:t>
      </w:r>
    </w:p>
    <w:p w14:paraId="72211104" w14:textId="45EE165C" w:rsidR="00881338" w:rsidRPr="00404C2C" w:rsidRDefault="0012283F" w:rsidP="00213840">
      <w:pPr>
        <w:pStyle w:val="BodyText"/>
      </w:pPr>
      <w:r w:rsidRPr="00404C2C">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404C2C" w:rsidRDefault="0012283F" w:rsidP="00213840">
      <w:pPr>
        <w:pStyle w:val="BodyText"/>
      </w:pPr>
      <w:r w:rsidRPr="00404C2C">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404C2C" w:rsidRDefault="000474EC" w:rsidP="00682391">
      <w:pPr>
        <w:rPr>
          <w:highlight w:val="yellow"/>
        </w:rPr>
      </w:pPr>
    </w:p>
    <w:bookmarkEnd w:id="87"/>
    <w:bookmarkEnd w:id="88"/>
    <w:bookmarkEnd w:id="89"/>
    <w:bookmarkEnd w:id="90"/>
    <w:bookmarkEnd w:id="91"/>
    <w:p w14:paraId="64D60E19" w14:textId="77777777" w:rsidR="002859FB" w:rsidRPr="00404C2C" w:rsidRDefault="002859FB" w:rsidP="00111CBC">
      <w:pPr>
        <w:pStyle w:val="BodyText"/>
      </w:pPr>
    </w:p>
    <w:p w14:paraId="02E7C5EE" w14:textId="77777777" w:rsidR="002859FB" w:rsidRPr="00404C2C" w:rsidRDefault="002859FB" w:rsidP="002859FB">
      <w:pPr>
        <w:pStyle w:val="PartTitle"/>
      </w:pPr>
      <w:bookmarkStart w:id="106" w:name="_Toc345074671"/>
      <w:r w:rsidRPr="00404C2C">
        <w:lastRenderedPageBreak/>
        <w:t>Volume 2 – Transactions</w:t>
      </w:r>
      <w:bookmarkEnd w:id="106"/>
    </w:p>
    <w:p w14:paraId="72C9AC6E" w14:textId="6B31EAEF" w:rsidR="000645B5" w:rsidRPr="00404C2C" w:rsidRDefault="00005A40" w:rsidP="000645B5">
      <w:pPr>
        <w:pStyle w:val="EditorInstructions"/>
      </w:pPr>
      <w:bookmarkStart w:id="107" w:name="_Toc75083611"/>
      <w:r w:rsidRPr="00404C2C">
        <w:t>Add</w:t>
      </w:r>
      <w:r w:rsidR="000645B5" w:rsidRPr="00404C2C">
        <w:t xml:space="preserve"> </w:t>
      </w:r>
      <w:r w:rsidR="00601930">
        <w:t>Section</w:t>
      </w:r>
      <w:r w:rsidR="000645B5" w:rsidRPr="00404C2C">
        <w:t xml:space="preserve"> </w:t>
      </w:r>
      <w:bookmarkEnd w:id="107"/>
      <w:r w:rsidR="006800D4">
        <w:t>3.44</w:t>
      </w:r>
    </w:p>
    <w:p w14:paraId="3DE8F145" w14:textId="523042FB" w:rsidR="000645B5" w:rsidRPr="00404C2C" w:rsidRDefault="006800D4">
      <w:pPr>
        <w:pStyle w:val="Heading2"/>
      </w:pPr>
      <w:bookmarkStart w:id="108" w:name="_Toc466616622"/>
      <w:bookmarkStart w:id="109" w:name="_Toc469616851"/>
      <w:bookmarkStart w:id="110" w:name="_Toc488931710"/>
      <w:r>
        <w:t>3.44</w:t>
      </w:r>
      <w:r w:rsidR="000645B5" w:rsidRPr="00404C2C">
        <w:t xml:space="preserve"> </w:t>
      </w:r>
      <w:r w:rsidR="006D19B8" w:rsidRPr="00404C2C">
        <w:t xml:space="preserve">Mobile Query Existing Data </w:t>
      </w:r>
      <w:r w:rsidR="000645B5" w:rsidRPr="00404C2C">
        <w:t>[</w:t>
      </w:r>
      <w:r>
        <w:t>PCC-44</w:t>
      </w:r>
      <w:r w:rsidR="000645B5" w:rsidRPr="00404C2C">
        <w:t>]</w:t>
      </w:r>
      <w:bookmarkEnd w:id="108"/>
      <w:bookmarkEnd w:id="109"/>
      <w:bookmarkEnd w:id="110"/>
    </w:p>
    <w:p w14:paraId="487917AB" w14:textId="619CD357" w:rsidR="007F2299" w:rsidRPr="00404C2C" w:rsidRDefault="007F2299" w:rsidP="00291C3E">
      <w:pPr>
        <w:pStyle w:val="BodyText"/>
      </w:pPr>
      <w:r w:rsidRPr="00404C2C">
        <w:t xml:space="preserve">This section corresponds to Transaction </w:t>
      </w:r>
      <w:r w:rsidR="006800D4">
        <w:t>PCC-44</w:t>
      </w:r>
      <w:r w:rsidRPr="00404C2C">
        <w:t xml:space="preserve"> of the IHE </w:t>
      </w:r>
      <w:r w:rsidR="00D970DB" w:rsidRPr="00404C2C">
        <w:t xml:space="preserve">PCC </w:t>
      </w:r>
      <w:r w:rsidRPr="00404C2C">
        <w:t xml:space="preserve">Technical Framework. Transaction </w:t>
      </w:r>
      <w:r w:rsidR="006800D4">
        <w:t>PCC-44</w:t>
      </w:r>
      <w:r w:rsidRPr="00404C2C">
        <w:t xml:space="preserve"> is used by the </w:t>
      </w:r>
      <w:r w:rsidR="00D970DB" w:rsidRPr="00404C2C">
        <w:t xml:space="preserve">Clinical </w:t>
      </w:r>
      <w:r w:rsidRPr="00404C2C">
        <w:t>D</w:t>
      </w:r>
      <w:r w:rsidR="00D970DB" w:rsidRPr="00404C2C">
        <w:t>ata</w:t>
      </w:r>
      <w:r w:rsidRPr="00404C2C">
        <w:t xml:space="preserve"> Consumer and </w:t>
      </w:r>
      <w:r w:rsidR="00D970DB" w:rsidRPr="00404C2C">
        <w:t xml:space="preserve">Clinical Data Source </w:t>
      </w:r>
      <w:r w:rsidRPr="00404C2C">
        <w:t>Actors</w:t>
      </w:r>
      <w:r w:rsidR="004E187D" w:rsidRPr="00404C2C">
        <w:t>.</w:t>
      </w:r>
    </w:p>
    <w:p w14:paraId="2C7CC0E7" w14:textId="5864A7BE" w:rsidR="000645B5" w:rsidRPr="00404C2C" w:rsidRDefault="006800D4" w:rsidP="00623821">
      <w:pPr>
        <w:pStyle w:val="Heading3"/>
      </w:pPr>
      <w:bookmarkStart w:id="111" w:name="_Toc466616623"/>
      <w:bookmarkStart w:id="112" w:name="_Toc469616852"/>
      <w:bookmarkStart w:id="113" w:name="_Toc488931711"/>
      <w:r>
        <w:t>3.44</w:t>
      </w:r>
      <w:r w:rsidR="000645B5" w:rsidRPr="00404C2C">
        <w:t>.1 Scope</w:t>
      </w:r>
      <w:bookmarkEnd w:id="111"/>
      <w:bookmarkEnd w:id="112"/>
      <w:bookmarkEnd w:id="113"/>
    </w:p>
    <w:p w14:paraId="61D21D6D" w14:textId="6EC1EFD2" w:rsidR="00D970DB" w:rsidRDefault="00D970DB" w:rsidP="0058017F">
      <w:pPr>
        <w:pStyle w:val="BodyText"/>
      </w:pPr>
      <w:r w:rsidRPr="00404C2C">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404C2C">
        <w:t>.</w:t>
      </w:r>
    </w:p>
    <w:p w14:paraId="7622D171" w14:textId="7ED2E037" w:rsidR="00C974BC" w:rsidRPr="00404C2C" w:rsidRDefault="00C974BC" w:rsidP="00C974BC">
      <w:pPr>
        <w:pStyle w:val="BodyText"/>
      </w:pPr>
      <w:r>
        <w:t xml:space="preserve">The QEDm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31B0A61E" w:rsidR="000645B5" w:rsidRPr="00404C2C" w:rsidRDefault="006800D4" w:rsidP="003954FE">
      <w:pPr>
        <w:pStyle w:val="Heading3"/>
      </w:pPr>
      <w:bookmarkStart w:id="114" w:name="_Toc466616624"/>
      <w:bookmarkStart w:id="115" w:name="_Toc469616853"/>
      <w:bookmarkStart w:id="116" w:name="_Toc488931712"/>
      <w:r>
        <w:t>3.44</w:t>
      </w:r>
      <w:r w:rsidR="000645B5" w:rsidRPr="00404C2C">
        <w:t>.2 Actor Roles</w:t>
      </w:r>
      <w:bookmarkEnd w:id="114"/>
      <w:bookmarkEnd w:id="115"/>
      <w:bookmarkEnd w:id="116"/>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84636A" w:rsidRDefault="0084636A"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84636A" w:rsidRDefault="0084636A"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84636A" w:rsidRDefault="0084636A"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84636A" w:rsidRDefault="0084636A"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84636A" w:rsidRDefault="0084636A"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84636A" w:rsidRDefault="0084636A"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404C2C" w:rsidRDefault="000645B5" w:rsidP="000645B5">
      <w:pPr>
        <w:pStyle w:val="FigureTitle"/>
      </w:pPr>
      <w:r w:rsidRPr="00404C2C">
        <w:t xml:space="preserve">Figure </w:t>
      </w:r>
      <w:r w:rsidR="006800D4">
        <w:t>3.44</w:t>
      </w:r>
      <w:r w:rsidRPr="00404C2C">
        <w:t>.2-1: Use Case Diagram</w:t>
      </w:r>
    </w:p>
    <w:p w14:paraId="73F8990A" w14:textId="77777777" w:rsidR="000645B5" w:rsidRPr="00404C2C" w:rsidRDefault="000645B5" w:rsidP="001B5B86">
      <w:pPr>
        <w:pStyle w:val="BodyText"/>
      </w:pPr>
    </w:p>
    <w:p w14:paraId="23141A15" w14:textId="11257565" w:rsidR="000645B5" w:rsidRPr="00404C2C" w:rsidRDefault="000645B5" w:rsidP="001B5B86">
      <w:pPr>
        <w:pStyle w:val="TableTitle"/>
      </w:pPr>
      <w:r w:rsidRPr="00404C2C">
        <w:t xml:space="preserve">Table </w:t>
      </w:r>
      <w:r w:rsidR="006800D4">
        <w:t>3.44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14E8BB1E" w14:textId="77777777" w:rsidR="000645B5" w:rsidRPr="00404C2C" w:rsidRDefault="000645B5" w:rsidP="00213840">
            <w:pPr>
              <w:pStyle w:val="BodyText"/>
            </w:pPr>
            <w:r w:rsidRPr="00404C2C">
              <w:t>Clinical Data Consumer</w:t>
            </w:r>
          </w:p>
        </w:tc>
      </w:tr>
      <w:tr w:rsidR="000645B5" w:rsidRPr="00404C2C" w14:paraId="34F7BEDD" w14:textId="77777777" w:rsidTr="006D19B8">
        <w:tc>
          <w:tcPr>
            <w:tcW w:w="1008" w:type="dxa"/>
            <w:shd w:val="clear" w:color="auto" w:fill="auto"/>
          </w:tcPr>
          <w:p w14:paraId="41229F71" w14:textId="77777777" w:rsidR="000645B5" w:rsidRPr="00404C2C" w:rsidRDefault="000645B5" w:rsidP="00213840">
            <w:pPr>
              <w:pStyle w:val="BodyText"/>
              <w:rPr>
                <w:b/>
                <w:bCs/>
              </w:rPr>
            </w:pPr>
            <w:r w:rsidRPr="00404C2C">
              <w:rPr>
                <w:b/>
                <w:bCs/>
              </w:rPr>
              <w:t>Role:</w:t>
            </w:r>
          </w:p>
        </w:tc>
        <w:tc>
          <w:tcPr>
            <w:tcW w:w="8568" w:type="dxa"/>
            <w:shd w:val="clear" w:color="auto" w:fill="auto"/>
          </w:tcPr>
          <w:p w14:paraId="684B89F1" w14:textId="02230EF2" w:rsidR="000645B5" w:rsidRPr="00404C2C" w:rsidRDefault="00C83F49" w:rsidP="00213840">
            <w:pPr>
              <w:pStyle w:val="BodyText"/>
            </w:pPr>
            <w:r w:rsidRPr="00C83F49">
              <w:t>Queries the Clinical Data Source for clinical data content. Clinical content requested by the Clinical Data Consumer depends on query options supported by the consumer.</w:t>
            </w:r>
          </w:p>
        </w:tc>
      </w:tr>
      <w:tr w:rsidR="000645B5" w:rsidRPr="00404C2C" w14:paraId="4D74603E" w14:textId="77777777" w:rsidTr="006D19B8">
        <w:tc>
          <w:tcPr>
            <w:tcW w:w="1008" w:type="dxa"/>
            <w:shd w:val="clear" w:color="auto" w:fill="auto"/>
          </w:tcPr>
          <w:p w14:paraId="1F61F5BC"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0C1CF1C9" w14:textId="77777777" w:rsidR="000645B5" w:rsidRPr="00404C2C" w:rsidRDefault="000645B5" w:rsidP="00213840">
            <w:pPr>
              <w:pStyle w:val="BodyText"/>
            </w:pPr>
            <w:r w:rsidRPr="00404C2C">
              <w:t>Clinical Data Source</w:t>
            </w:r>
          </w:p>
        </w:tc>
      </w:tr>
      <w:tr w:rsidR="000645B5" w:rsidRPr="00404C2C" w14:paraId="0EB6731D" w14:textId="77777777" w:rsidTr="006D19B8">
        <w:tc>
          <w:tcPr>
            <w:tcW w:w="1008" w:type="dxa"/>
            <w:shd w:val="clear" w:color="auto" w:fill="auto"/>
          </w:tcPr>
          <w:p w14:paraId="049D1B85" w14:textId="77777777" w:rsidR="000645B5" w:rsidRPr="00404C2C" w:rsidRDefault="000645B5" w:rsidP="00213840">
            <w:pPr>
              <w:pStyle w:val="BodyText"/>
              <w:rPr>
                <w:b/>
                <w:bCs/>
              </w:rPr>
            </w:pPr>
            <w:r w:rsidRPr="00404C2C">
              <w:rPr>
                <w:b/>
                <w:bCs/>
              </w:rPr>
              <w:t>Role:</w:t>
            </w:r>
          </w:p>
        </w:tc>
        <w:tc>
          <w:tcPr>
            <w:tcW w:w="8568" w:type="dxa"/>
            <w:shd w:val="clear" w:color="auto" w:fill="auto"/>
          </w:tcPr>
          <w:p w14:paraId="1A356D7F" w14:textId="129BC26A" w:rsidR="00B61B2F" w:rsidRPr="00404C2C" w:rsidRDefault="00B61B2F" w:rsidP="00213840">
            <w:pPr>
              <w:pStyle w:val="BodyText"/>
            </w:pPr>
            <w:r w:rsidRPr="00404C2C">
              <w:t>Responds to query, supplying the FHIR Resources representing the clinical data content that match the search criteria provided by the Clinical Data Consumer</w:t>
            </w:r>
            <w:r w:rsidR="00291C3E" w:rsidRPr="00404C2C">
              <w:t>.</w:t>
            </w:r>
          </w:p>
        </w:tc>
      </w:tr>
    </w:tbl>
    <w:p w14:paraId="086AC813" w14:textId="43798F56" w:rsidR="000645B5" w:rsidRPr="00404C2C" w:rsidRDefault="006800D4">
      <w:pPr>
        <w:pStyle w:val="Heading3"/>
      </w:pPr>
      <w:bookmarkStart w:id="117" w:name="_Toc466616625"/>
      <w:bookmarkStart w:id="118" w:name="_Toc469616854"/>
      <w:bookmarkStart w:id="119" w:name="_Toc488931713"/>
      <w:r>
        <w:lastRenderedPageBreak/>
        <w:t>3.44</w:t>
      </w:r>
      <w:r w:rsidR="000645B5" w:rsidRPr="00404C2C">
        <w:t>.3 Referenced Standards</w:t>
      </w:r>
      <w:bookmarkEnd w:id="117"/>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404C2C" w14:paraId="2310F50F" w14:textId="77777777" w:rsidTr="006D19B8">
        <w:trPr>
          <w:cantSplit/>
        </w:trPr>
        <w:tc>
          <w:tcPr>
            <w:tcW w:w="1728" w:type="dxa"/>
            <w:shd w:val="clear" w:color="auto" w:fill="auto"/>
          </w:tcPr>
          <w:p w14:paraId="038A3EA6" w14:textId="77777777" w:rsidR="000645B5" w:rsidRPr="00404C2C" w:rsidRDefault="000645B5" w:rsidP="006D19B8">
            <w:pPr>
              <w:pStyle w:val="TableEntry"/>
            </w:pPr>
            <w:r w:rsidRPr="00404C2C">
              <w:t>HL7 FHIR</w:t>
            </w:r>
          </w:p>
        </w:tc>
        <w:tc>
          <w:tcPr>
            <w:tcW w:w="7848" w:type="dxa"/>
            <w:shd w:val="clear" w:color="auto" w:fill="auto"/>
          </w:tcPr>
          <w:p w14:paraId="69920D31" w14:textId="33823885" w:rsidR="000645B5" w:rsidRPr="00404C2C" w:rsidRDefault="000645B5" w:rsidP="006D19B8">
            <w:pPr>
              <w:pStyle w:val="TableEntry"/>
            </w:pPr>
            <w:r w:rsidRPr="00404C2C">
              <w:t xml:space="preserve">HL7® FHIR® standard STU3:  </w:t>
            </w:r>
            <w:hyperlink r:id="rId33" w:history="1">
              <w:r w:rsidR="00005A40" w:rsidRPr="00404C2C">
                <w:rPr>
                  <w:rStyle w:val="Hyperlink"/>
                </w:rPr>
                <w:t>http://www.hl7.org/fhir/STU3/index.html</w:t>
              </w:r>
            </w:hyperlink>
          </w:p>
        </w:tc>
      </w:tr>
      <w:tr w:rsidR="000645B5" w:rsidRPr="00404C2C" w14:paraId="1C6D7CFE" w14:textId="77777777" w:rsidTr="006D19B8">
        <w:trPr>
          <w:cantSplit/>
        </w:trPr>
        <w:tc>
          <w:tcPr>
            <w:tcW w:w="1728" w:type="dxa"/>
            <w:shd w:val="clear" w:color="auto" w:fill="auto"/>
          </w:tcPr>
          <w:p w14:paraId="5C95F546" w14:textId="77777777" w:rsidR="000645B5" w:rsidRPr="00404C2C" w:rsidRDefault="000645B5" w:rsidP="006D19B8">
            <w:pPr>
              <w:pStyle w:val="TableEntry"/>
            </w:pPr>
            <w:r w:rsidRPr="00404C2C">
              <w:t>IETF RFC 2616</w:t>
            </w:r>
          </w:p>
        </w:tc>
        <w:tc>
          <w:tcPr>
            <w:tcW w:w="7848"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6D19B8">
        <w:trPr>
          <w:cantSplit/>
        </w:trPr>
        <w:tc>
          <w:tcPr>
            <w:tcW w:w="1728" w:type="dxa"/>
            <w:shd w:val="clear" w:color="auto" w:fill="auto"/>
          </w:tcPr>
          <w:p w14:paraId="2F60CAF5" w14:textId="77777777" w:rsidR="000645B5" w:rsidRPr="00404C2C" w:rsidRDefault="000645B5" w:rsidP="006D19B8">
            <w:pPr>
              <w:pStyle w:val="TableEntry"/>
            </w:pPr>
            <w:r w:rsidRPr="00404C2C">
              <w:t>IETF RFC 7540</w:t>
            </w:r>
          </w:p>
        </w:tc>
        <w:tc>
          <w:tcPr>
            <w:tcW w:w="7848"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6D19B8">
        <w:trPr>
          <w:cantSplit/>
        </w:trPr>
        <w:tc>
          <w:tcPr>
            <w:tcW w:w="1728" w:type="dxa"/>
            <w:shd w:val="clear" w:color="auto" w:fill="auto"/>
          </w:tcPr>
          <w:p w14:paraId="4D8B3D5F" w14:textId="77777777" w:rsidR="000645B5" w:rsidRPr="00404C2C" w:rsidRDefault="000645B5" w:rsidP="006D19B8">
            <w:pPr>
              <w:pStyle w:val="TableEntry"/>
            </w:pPr>
            <w:r w:rsidRPr="00404C2C">
              <w:t>IETF RFC 3986</w:t>
            </w:r>
          </w:p>
        </w:tc>
        <w:tc>
          <w:tcPr>
            <w:tcW w:w="7848"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6D19B8">
        <w:trPr>
          <w:cantSplit/>
        </w:trPr>
        <w:tc>
          <w:tcPr>
            <w:tcW w:w="1728" w:type="dxa"/>
            <w:shd w:val="clear" w:color="auto" w:fill="auto"/>
          </w:tcPr>
          <w:p w14:paraId="1EA34843" w14:textId="77777777" w:rsidR="000645B5" w:rsidRPr="00404C2C" w:rsidRDefault="000645B5" w:rsidP="006D19B8">
            <w:pPr>
              <w:pStyle w:val="TableEntry"/>
            </w:pPr>
            <w:r w:rsidRPr="00404C2C">
              <w:t>IETF RFC 4627</w:t>
            </w:r>
          </w:p>
        </w:tc>
        <w:tc>
          <w:tcPr>
            <w:tcW w:w="7848"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6D19B8">
        <w:trPr>
          <w:cantSplit/>
        </w:trPr>
        <w:tc>
          <w:tcPr>
            <w:tcW w:w="1728" w:type="dxa"/>
            <w:shd w:val="clear" w:color="auto" w:fill="auto"/>
          </w:tcPr>
          <w:p w14:paraId="58A3477B" w14:textId="77777777" w:rsidR="000645B5" w:rsidRPr="00404C2C" w:rsidRDefault="000645B5" w:rsidP="006D19B8">
            <w:pPr>
              <w:pStyle w:val="TableEntry"/>
            </w:pPr>
            <w:r w:rsidRPr="00404C2C">
              <w:t>IETF RFC 6585</w:t>
            </w:r>
          </w:p>
        </w:tc>
        <w:tc>
          <w:tcPr>
            <w:tcW w:w="7848"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1F584042" w:rsidR="000645B5" w:rsidRPr="00404C2C" w:rsidRDefault="006800D4" w:rsidP="003954FE">
      <w:pPr>
        <w:pStyle w:val="Heading3"/>
      </w:pPr>
      <w:bookmarkStart w:id="120" w:name="_Toc466616626"/>
      <w:bookmarkStart w:id="121" w:name="_Toc469616855"/>
      <w:bookmarkStart w:id="122" w:name="_Toc488931714"/>
      <w:r>
        <w:t>3.44</w:t>
      </w:r>
      <w:r w:rsidR="000645B5" w:rsidRPr="00404C2C">
        <w:t>.4 Interaction Diagram</w:t>
      </w:r>
      <w:bookmarkEnd w:id="120"/>
      <w:bookmarkEnd w:id="121"/>
      <w:bookmarkEnd w:id="122"/>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53A86462" w14:textId="3DF77480" w:rsidR="0084636A" w:rsidRDefault="0084636A" w:rsidP="000645B5">
                              <w:pPr>
                                <w:jc w:val="center"/>
                                <w:rPr>
                                  <w:sz w:val="22"/>
                                </w:rPr>
                              </w:pPr>
                              <w:r w:rsidRPr="00005A40">
                                <w:rPr>
                                  <w:sz w:val="22"/>
                                </w:rPr>
                                <w:t>Mobile Query Existing Data</w:t>
                              </w:r>
                            </w:p>
                            <w:p w14:paraId="593D3900" w14:textId="65C9BB98" w:rsidR="0084636A" w:rsidRDefault="0084636A"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2F9F5DCA" w14:textId="71A3BFAE" w:rsidR="0084636A" w:rsidRPr="007C1AAC" w:rsidRDefault="0084636A"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4EF24965" w14:textId="0576B206" w:rsidR="0084636A" w:rsidRPr="007C1AAC" w:rsidRDefault="0084636A"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DE25A2C" w14:textId="77777777" w:rsidR="0084636A" w:rsidRPr="00005A40" w:rsidRDefault="0084636A" w:rsidP="00005A40">
                              <w:pPr>
                                <w:jc w:val="center"/>
                                <w:rPr>
                                  <w:sz w:val="28"/>
                                  <w:szCs w:val="22"/>
                                </w:rPr>
                              </w:pPr>
                              <w:r w:rsidRPr="00005A40">
                                <w:rPr>
                                  <w:sz w:val="22"/>
                                </w:rPr>
                                <w:t>Mobile Query Existing Data</w:t>
                              </w:r>
                            </w:p>
                            <w:p w14:paraId="6F7508D5" w14:textId="11B9E057" w:rsidR="0084636A" w:rsidRPr="007C1AAC" w:rsidRDefault="0084636A" w:rsidP="000645B5">
                              <w:pPr>
                                <w:jc w:val="center"/>
                                <w:rPr>
                                  <w:sz w:val="22"/>
                                  <w:szCs w:val="22"/>
                                </w:rPr>
                              </w:pPr>
                              <w:r>
                                <w:rPr>
                                  <w:sz w:val="22"/>
                                  <w:szCs w:val="22"/>
                                </w:rPr>
                                <w:t>Response</w:t>
                              </w:r>
                            </w:p>
                            <w:p w14:paraId="77E0D287" w14:textId="77777777" w:rsidR="0084636A" w:rsidRDefault="0084636A" w:rsidP="000645B5">
                              <w:pPr>
                                <w:jc w:val="center"/>
                              </w:pPr>
                            </w:p>
                            <w:p w14:paraId="06F98EB1" w14:textId="77777777" w:rsidR="0084636A" w:rsidRPr="007C1AAC" w:rsidRDefault="0084636A"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84636A" w:rsidRDefault="0084636A" w:rsidP="000645B5">
                        <w:pPr>
                          <w:jc w:val="center"/>
                          <w:rPr>
                            <w:sz w:val="22"/>
                          </w:rPr>
                        </w:pPr>
                        <w:r w:rsidRPr="00005A40">
                          <w:rPr>
                            <w:sz w:val="22"/>
                          </w:rPr>
                          <w:t>Mobile Query Existing Data</w:t>
                        </w:r>
                      </w:p>
                      <w:p w14:paraId="593D3900" w14:textId="65C9BB98" w:rsidR="0084636A" w:rsidRDefault="0084636A"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84636A" w:rsidRPr="007C1AAC" w:rsidRDefault="0084636A"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84636A" w:rsidRPr="007C1AAC" w:rsidRDefault="0084636A"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84636A" w:rsidRPr="00005A40" w:rsidRDefault="0084636A" w:rsidP="00005A40">
                        <w:pPr>
                          <w:jc w:val="center"/>
                          <w:rPr>
                            <w:sz w:val="28"/>
                            <w:szCs w:val="22"/>
                          </w:rPr>
                        </w:pPr>
                        <w:r w:rsidRPr="00005A40">
                          <w:rPr>
                            <w:sz w:val="22"/>
                          </w:rPr>
                          <w:t>Mobile Query Existing Data</w:t>
                        </w:r>
                      </w:p>
                      <w:p w14:paraId="6F7508D5" w14:textId="11B9E057" w:rsidR="0084636A" w:rsidRPr="007C1AAC" w:rsidRDefault="0084636A" w:rsidP="000645B5">
                        <w:pPr>
                          <w:jc w:val="center"/>
                          <w:rPr>
                            <w:sz w:val="22"/>
                            <w:szCs w:val="22"/>
                          </w:rPr>
                        </w:pPr>
                        <w:r>
                          <w:rPr>
                            <w:sz w:val="22"/>
                            <w:szCs w:val="22"/>
                          </w:rPr>
                          <w:t>Response</w:t>
                        </w:r>
                      </w:p>
                      <w:p w14:paraId="77E0D287" w14:textId="77777777" w:rsidR="0084636A" w:rsidRDefault="0084636A" w:rsidP="000645B5">
                        <w:pPr>
                          <w:jc w:val="center"/>
                        </w:pPr>
                      </w:p>
                      <w:p w14:paraId="06F98EB1" w14:textId="77777777" w:rsidR="0084636A" w:rsidRPr="007C1AAC" w:rsidRDefault="0084636A"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404C2C" w:rsidRDefault="006800D4" w:rsidP="00623821">
      <w:pPr>
        <w:pStyle w:val="Heading4"/>
      </w:pPr>
      <w:bookmarkStart w:id="123" w:name="_Toc488931715"/>
      <w:r>
        <w:t>3.44</w:t>
      </w:r>
      <w:r w:rsidR="000645B5" w:rsidRPr="00404C2C">
        <w:t>.4</w:t>
      </w:r>
      <w:r w:rsidR="00621859" w:rsidRPr="00404C2C">
        <w:t>.1</w:t>
      </w:r>
      <w:r w:rsidR="000645B5" w:rsidRPr="00404C2C">
        <w:t xml:space="preserve"> </w:t>
      </w:r>
      <w:r w:rsidR="00621859" w:rsidRPr="00404C2C">
        <w:t>Mobile Query Existing Data</w:t>
      </w:r>
      <w:r w:rsidR="00291C3E" w:rsidRPr="00404C2C">
        <w:t xml:space="preserve"> </w:t>
      </w:r>
      <w:r w:rsidR="002E734F" w:rsidRPr="00404C2C">
        <w:t xml:space="preserve">Request </w:t>
      </w:r>
      <w:r w:rsidR="00291C3E" w:rsidRPr="00404C2C">
        <w:t>message</w:t>
      </w:r>
      <w:bookmarkEnd w:id="123"/>
    </w:p>
    <w:p w14:paraId="53B17090" w14:textId="0BBD9911" w:rsidR="00291C3E" w:rsidRPr="00404C2C" w:rsidRDefault="00AB75A2" w:rsidP="00291C3E">
      <w:pPr>
        <w:pStyle w:val="BodyText"/>
      </w:pPr>
      <w:r w:rsidRPr="00AB75A2">
        <w:t xml:space="preserve">This message uses the HTTP GET method parameterized query to retrieve FHIR Resources representing clinical data matching search parameters in the </w:t>
      </w:r>
      <w:r>
        <w:t>GET</w:t>
      </w:r>
      <w:r w:rsidRPr="00AB75A2">
        <w:t xml:space="preserve"> request. </w:t>
      </w:r>
    </w:p>
    <w:p w14:paraId="48F1A56B" w14:textId="3C90A0FF" w:rsidR="00E7227D" w:rsidRPr="00404C2C" w:rsidRDefault="00D17624" w:rsidP="00291C3E">
      <w:pPr>
        <w:pStyle w:val="BodyText"/>
      </w:pPr>
      <w:r w:rsidRPr="00404C2C">
        <w:t>QEDm does not mandate any additional extended or custom method</w:t>
      </w:r>
      <w:r w:rsidR="00E7227D" w:rsidRPr="00404C2C">
        <w:t>.</w:t>
      </w:r>
    </w:p>
    <w:p w14:paraId="5A838E6F" w14:textId="03A5CC1D" w:rsidR="000645B5" w:rsidRPr="00404C2C" w:rsidRDefault="006800D4" w:rsidP="00623821">
      <w:pPr>
        <w:pStyle w:val="Heading5"/>
      </w:pPr>
      <w:bookmarkStart w:id="124" w:name="_Toc466616628"/>
      <w:bookmarkStart w:id="125" w:name="_Toc469616857"/>
      <w:bookmarkStart w:id="126" w:name="_Toc488931716"/>
      <w:r>
        <w:t>3.44</w:t>
      </w:r>
      <w:r w:rsidR="000645B5" w:rsidRPr="00404C2C">
        <w:t>.4.1</w:t>
      </w:r>
      <w:r w:rsidR="00621859" w:rsidRPr="00404C2C">
        <w:t>.1</w:t>
      </w:r>
      <w:r w:rsidR="000645B5" w:rsidRPr="00404C2C">
        <w:t xml:space="preserve"> Trigger Events</w:t>
      </w:r>
      <w:bookmarkEnd w:id="124"/>
      <w:bookmarkEnd w:id="125"/>
      <w:bookmarkEnd w:id="126"/>
    </w:p>
    <w:p w14:paraId="5E5A0E01" w14:textId="54D59005" w:rsidR="00291C3E" w:rsidRPr="00404C2C" w:rsidRDefault="00291C3E" w:rsidP="00291C3E">
      <w:pPr>
        <w:pStyle w:val="BodyText"/>
      </w:pPr>
      <w:r w:rsidRPr="00404C2C">
        <w:t xml:space="preserve">When the </w:t>
      </w:r>
      <w:r w:rsidR="003B5922" w:rsidRPr="00404C2C">
        <w:t>Clinical Data</w:t>
      </w:r>
      <w:r w:rsidRPr="00404C2C">
        <w:t xml:space="preserve"> Consumer needs to discover </w:t>
      </w:r>
      <w:r w:rsidR="008E7984" w:rsidRPr="00404C2C">
        <w:t>clinical data</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8E7984" w:rsidRPr="00404C2C">
        <w:t xml:space="preserve">Mobile Query Existing Data </w:t>
      </w:r>
      <w:r w:rsidRPr="00404C2C">
        <w:t xml:space="preserve">message. </w:t>
      </w:r>
    </w:p>
    <w:p w14:paraId="207F74BB" w14:textId="524C14D0" w:rsidR="000645B5" w:rsidRPr="00404C2C" w:rsidRDefault="006800D4" w:rsidP="003954FE">
      <w:pPr>
        <w:pStyle w:val="Heading5"/>
      </w:pPr>
      <w:bookmarkStart w:id="127" w:name="_Toc466616629"/>
      <w:bookmarkStart w:id="128" w:name="_Toc469616858"/>
      <w:bookmarkStart w:id="129" w:name="_Toc488931717"/>
      <w:r>
        <w:t>3.44</w:t>
      </w:r>
      <w:r w:rsidR="000645B5" w:rsidRPr="00404C2C">
        <w:t>.4.1</w:t>
      </w:r>
      <w:r w:rsidR="00621859" w:rsidRPr="00404C2C">
        <w:t>.2</w:t>
      </w:r>
      <w:r w:rsidR="000645B5" w:rsidRPr="00404C2C">
        <w:t xml:space="preserve"> Message Semantics</w:t>
      </w:r>
      <w:bookmarkEnd w:id="127"/>
      <w:bookmarkEnd w:id="128"/>
      <w:bookmarkEnd w:id="129"/>
    </w:p>
    <w:p w14:paraId="2717525D" w14:textId="77777777" w:rsidR="008C04DF" w:rsidRPr="00404C2C" w:rsidRDefault="003B5922" w:rsidP="00034309">
      <w:pPr>
        <w:pStyle w:val="BodyText"/>
      </w:pPr>
      <w:bookmarkStart w:id="130" w:name="_Toc469616859"/>
      <w:r w:rsidRPr="00404C2C">
        <w:t xml:space="preserve">The Clinical Data Consumer executes an HTTP GET against the </w:t>
      </w:r>
      <w:r w:rsidR="008C04DF" w:rsidRPr="00404C2C">
        <w:t>proper Clinical Data Source</w:t>
      </w:r>
      <w:r w:rsidRPr="00404C2C">
        <w:t xml:space="preserve">’s </w:t>
      </w:r>
      <w:r w:rsidR="008C04DF" w:rsidRPr="00404C2C">
        <w:t xml:space="preserve">QEDm URL. </w:t>
      </w:r>
    </w:p>
    <w:p w14:paraId="1998299C" w14:textId="37FA5BAA" w:rsidR="003B5922" w:rsidRPr="00404C2C" w:rsidRDefault="003B5922" w:rsidP="00213840">
      <w:pPr>
        <w:pStyle w:val="BodyText"/>
      </w:pPr>
      <w:r w:rsidRPr="00404C2C">
        <w:t>The search target follows the FHIR http specification</w:t>
      </w:r>
      <w:r w:rsidR="008C04DF" w:rsidRPr="00404C2C">
        <w:t xml:space="preserve"> (</w:t>
      </w:r>
      <w:hyperlink r:id="rId34" w:history="1">
        <w:r w:rsidR="008C04DF" w:rsidRPr="00404C2C">
          <w:rPr>
            <w:rStyle w:val="Hyperlink"/>
          </w:rPr>
          <w:t>http://hl7.org/fhir/STU3/http.html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6800D4">
        <w:t>3.44</w:t>
      </w:r>
      <w:r w:rsidR="00D41C2C" w:rsidRPr="00404C2C">
        <w:t xml:space="preserve">.4.1.2.1). The </w:t>
      </w:r>
      <w:r w:rsidR="008C277B" w:rsidRPr="00404C2C">
        <w:t xml:space="preserve">syntax </w:t>
      </w:r>
      <w:r w:rsidR="00D41C2C" w:rsidRPr="00404C2C">
        <w:t>of the FHIR query is</w:t>
      </w:r>
      <w:r w:rsidRPr="00404C2C">
        <w:t>:</w:t>
      </w:r>
    </w:p>
    <w:p w14:paraId="7C46E9AA" w14:textId="443EF586" w:rsidR="00991CB5" w:rsidRPr="00404C2C" w:rsidRDefault="00991CB5" w:rsidP="00FC10B6">
      <w:pPr>
        <w:pStyle w:val="XMLExample"/>
        <w:spacing w:before="240" w:after="240"/>
        <w:jc w:val="center"/>
        <w:rPr>
          <w:sz w:val="22"/>
        </w:rPr>
      </w:pPr>
      <w:r w:rsidRPr="00404C2C">
        <w:rPr>
          <w:sz w:val="22"/>
        </w:rPr>
        <w:t>GET [base]/[</w:t>
      </w:r>
      <w:r w:rsidR="008C277B" w:rsidRPr="00404C2C">
        <w:rPr>
          <w:sz w:val="22"/>
        </w:rPr>
        <w:t>Resource-</w:t>
      </w:r>
      <w:r w:rsidRPr="00404C2C">
        <w:rPr>
          <w:sz w:val="22"/>
        </w:rPr>
        <w:t>type]{?[parameters]</w:t>
      </w:r>
      <w:r w:rsidR="00A66382" w:rsidRPr="00A66382">
        <w:rPr>
          <w:sz w:val="22"/>
        </w:rPr>
        <w:t>}</w:t>
      </w:r>
    </w:p>
    <w:p w14:paraId="5441ECD1" w14:textId="6C599093" w:rsidR="003B5922" w:rsidRPr="00404C2C" w:rsidRDefault="00567C96" w:rsidP="00213840">
      <w:pPr>
        <w:pStyle w:val="BodyText"/>
      </w:pPr>
      <w:r>
        <w:lastRenderedPageBreak/>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1C455415" w14:textId="1A9B5064" w:rsidR="00C32144" w:rsidRPr="00404C2C" w:rsidRDefault="00C32144" w:rsidP="003B5922">
      <w:pPr>
        <w:pStyle w:val="ListBullet2"/>
      </w:pPr>
      <w:r w:rsidRPr="00404C2C">
        <w:t xml:space="preserve">The </w:t>
      </w:r>
      <w:r w:rsidR="00FF6237" w:rsidRPr="00404C2C">
        <w:rPr>
          <w:rFonts w:ascii="Courier New" w:hAnsi="Courier New" w:cs="Courier New"/>
          <w:sz w:val="20"/>
        </w:rPr>
        <w:t>[</w:t>
      </w:r>
      <w:r w:rsidR="008C277B" w:rsidRPr="00213840">
        <w:rPr>
          <w:rFonts w:ascii="Courier New" w:hAnsi="Courier New" w:cs="Courier New"/>
          <w:sz w:val="20"/>
        </w:rPr>
        <w:t>Resource-</w:t>
      </w:r>
      <w:r w:rsidR="00067F31" w:rsidRPr="00404C2C">
        <w:rPr>
          <w:rFonts w:ascii="Courier New" w:hAnsi="Courier New" w:cs="Courier New"/>
          <w:sz w:val="20"/>
        </w:rPr>
        <w:t>type</w:t>
      </w:r>
      <w:r w:rsidR="00FF6237" w:rsidRPr="00404C2C">
        <w:rPr>
          <w:rFonts w:ascii="Courier New" w:hAnsi="Courier New" w:cs="Courier New"/>
          <w:sz w:val="20"/>
        </w:rPr>
        <w:t>]</w:t>
      </w:r>
      <w:r w:rsidRPr="00404C2C">
        <w:t xml:space="preserve"> represents the </w:t>
      </w:r>
      <w:r w:rsidR="00067F31" w:rsidRPr="00404C2C">
        <w:t xml:space="preserve">name of the </w:t>
      </w:r>
      <w:r w:rsidRPr="00404C2C">
        <w:t xml:space="preserve">FHIR Resource to consider </w:t>
      </w:r>
      <w:r w:rsidR="00CC7771" w:rsidRPr="00404C2C">
        <w:t xml:space="preserve">(each option can </w:t>
      </w:r>
      <w:r w:rsidR="00647DF4" w:rsidRPr="00404C2C">
        <w:t>involve</w:t>
      </w:r>
      <w:r w:rsidR="00CC7771" w:rsidRPr="00404C2C">
        <w:t xml:space="preserve"> one or more Resources), as specified in Section </w:t>
      </w:r>
      <w:r w:rsidR="006800D4">
        <w:t>3.44</w:t>
      </w:r>
      <w:r w:rsidR="00CC7771" w:rsidRPr="00404C2C">
        <w:t xml:space="preserve">.4.1.2.1 </w:t>
      </w:r>
    </w:p>
    <w:p w14:paraId="7BEB5F52" w14:textId="4698DFF5" w:rsidR="000A025E" w:rsidRPr="00404C2C"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6800D4">
        <w:t>3.44</w:t>
      </w:r>
      <w:r w:rsidRPr="00404C2C">
        <w:t>.4.1.2.</w:t>
      </w:r>
      <w:r w:rsidR="00FE7AFD" w:rsidRPr="00404C2C">
        <w:t>1</w:t>
      </w:r>
      <w:r w:rsidRPr="00404C2C">
        <w:t xml:space="preserve">, as well as </w:t>
      </w:r>
      <w:bookmarkStart w:id="131" w:name="_Hlk488912137"/>
      <w:r w:rsidRPr="00404C2C">
        <w:t xml:space="preserve">control parameters to modify the behavior of the </w:t>
      </w:r>
      <w:r w:rsidR="008C04DF" w:rsidRPr="00404C2C">
        <w:t xml:space="preserve">Clinical Data Source </w:t>
      </w:r>
      <w:r w:rsidRPr="00404C2C">
        <w:t>such as response format, or pagination</w:t>
      </w:r>
      <w:bookmarkEnd w:id="131"/>
      <w:r w:rsidRPr="00404C2C">
        <w:t>.</w:t>
      </w:r>
      <w:r w:rsidR="00FE120B">
        <w:t xml:space="preserve"> </w:t>
      </w:r>
      <w:r w:rsidR="00FE120B" w:rsidRPr="00404C2C">
        <w:t>See ITI TF-2x</w:t>
      </w:r>
      <w:bookmarkStart w:id="132" w:name="_Hlk488912200"/>
      <w:r w:rsidR="00FE120B" w:rsidRPr="00404C2C">
        <w:t xml:space="preserve">: Appendix Z.6 </w:t>
      </w:r>
      <w:bookmarkEnd w:id="132"/>
      <w:r w:rsidR="00FE120B" w:rsidRPr="00404C2C">
        <w:t>for more details on response format</w:t>
      </w:r>
      <w:r w:rsidR="00FE120B">
        <w:t>.</w:t>
      </w:r>
    </w:p>
    <w:p w14:paraId="09BB6ED6" w14:textId="51F06892" w:rsidR="00BD74A5" w:rsidRPr="00213840" w:rsidRDefault="006800D4" w:rsidP="003954FE">
      <w:pPr>
        <w:pStyle w:val="Heading6"/>
      </w:pPr>
      <w:bookmarkStart w:id="133" w:name="_Toc488931718"/>
      <w:r>
        <w:t>3.44</w:t>
      </w:r>
      <w:r w:rsidR="000645B5" w:rsidRPr="00213840">
        <w:t>.4.1</w:t>
      </w:r>
      <w:r w:rsidR="00621859" w:rsidRPr="00213840">
        <w:t>.2.</w:t>
      </w:r>
      <w:r w:rsidR="00C32144" w:rsidRPr="00213840">
        <w:t>1</w:t>
      </w:r>
      <w:r w:rsidR="000645B5" w:rsidRPr="00213840">
        <w:t xml:space="preserve"> Query Search Parameters</w:t>
      </w:r>
      <w:bookmarkEnd w:id="130"/>
      <w:bookmarkEnd w:id="133"/>
    </w:p>
    <w:p w14:paraId="2370EE38" w14:textId="02407D07" w:rsidR="00674B62" w:rsidRPr="00404C2C"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1904F0B7" w14:textId="67ECF377" w:rsidR="002B16A0" w:rsidRPr="00404C2C" w:rsidRDefault="00BD0168" w:rsidP="00034309">
      <w:pPr>
        <w:pStyle w:val="BodyText"/>
      </w:pPr>
      <w:r w:rsidRPr="00404C2C">
        <w:t>The</w:t>
      </w:r>
      <w:r w:rsidR="00E661C4" w:rsidRPr="00404C2C">
        <w:t xml:space="preserve"> FHIR Resource type or types supported by the Clinical Data Consumer and Clinical Data Source are determined by a QEDm named option. An actor claiming aamed option is required to support the FHIR Resource types listed below. </w:t>
      </w:r>
      <w:r w:rsidR="002B16A0" w:rsidRPr="00404C2C">
        <w:t xml:space="preserve">According to the supported option, the Clinical Data Consumer may query and the Clinical Data Source shall be capable of responding on the Resource types specified in </w:t>
      </w:r>
      <w:r w:rsidR="00601930">
        <w:t>Table</w:t>
      </w:r>
      <w:r w:rsidR="002B16A0" w:rsidRPr="00404C2C">
        <w:t xml:space="preserve"> X.3-2 by processing all </w:t>
      </w:r>
      <w:r w:rsidR="0053434F" w:rsidRPr="00404C2C">
        <w:t>the search</w:t>
      </w:r>
      <w:r w:rsidR="002B16A0" w:rsidRPr="00404C2C">
        <w:t xml:space="preserve"> parameters defined </w:t>
      </w:r>
      <w:r w:rsidR="0053434F" w:rsidRPr="00404C2C">
        <w:t>in the following sections.</w:t>
      </w:r>
      <w:r w:rsidR="002B16A0" w:rsidRPr="00404C2C">
        <w:t xml:space="preserve"> </w:t>
      </w:r>
    </w:p>
    <w:p w14:paraId="3E6FACD7" w14:textId="16DE5C8F" w:rsidR="00674B62" w:rsidRPr="00404C2C" w:rsidRDefault="00E661C4" w:rsidP="00213840">
      <w:pPr>
        <w:pStyle w:val="BodyText"/>
      </w:pPr>
      <w:r w:rsidRPr="00404C2C">
        <w:t xml:space="preserve">The </w:t>
      </w:r>
      <w:r w:rsidR="00674B62" w:rsidRPr="00404C2C">
        <w:t xml:space="preserve">Clinical Data Source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Clinical Data Source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5" w:anchor="errors" w:history="1">
        <w:r w:rsidR="00674B62" w:rsidRPr="00404C2C">
          <w:rPr>
            <w:rStyle w:val="Hyperlink"/>
          </w:rPr>
          <w:t>http://hl7.org/fhir/STU3/search.html#errors</w:t>
        </w:r>
      </w:hyperlink>
      <w:r w:rsidR="00674B62" w:rsidRPr="00213840">
        <w:rPr>
          <w:rStyle w:val="Hyperlink"/>
        </w:rPr>
        <w:t>.</w:t>
      </w:r>
      <w:r w:rsidR="00674B62" w:rsidRPr="00404C2C">
        <w:t xml:space="preserve"> </w:t>
      </w:r>
    </w:p>
    <w:p w14:paraId="34FFD6A4" w14:textId="77777777" w:rsidR="00825598" w:rsidRPr="00404C2C" w:rsidRDefault="00825598" w:rsidP="00213840">
      <w:pPr>
        <w:pStyle w:val="BodyText"/>
      </w:pPr>
    </w:p>
    <w:p w14:paraId="59537765" w14:textId="5E8818FD" w:rsidR="003110E9" w:rsidRPr="00404C2C" w:rsidRDefault="003110E9" w:rsidP="00213840">
      <w:pPr>
        <w:pStyle w:val="TableTitle"/>
      </w:pPr>
      <w:r w:rsidRPr="00404C2C">
        <w:t xml:space="preserve">Table </w:t>
      </w:r>
      <w:r w:rsidR="006800D4">
        <w:t>3.44</w:t>
      </w:r>
      <w:r w:rsidR="006B2AF6">
        <w:t>.4.1.2.1-1</w:t>
      </w:r>
      <w:r w:rsidRPr="00404C2C">
        <w:t xml:space="preserve">: QEDm </w:t>
      </w:r>
      <w:r w:rsidR="00AE12D6" w:rsidRPr="00404C2C">
        <w:t>Options</w:t>
      </w:r>
      <w:r w:rsidR="000C28C2" w:rsidRPr="00404C2C">
        <w:t>,</w:t>
      </w:r>
      <w:r w:rsidR="00AE12D6" w:rsidRPr="00404C2C">
        <w:t xml:space="preserve"> </w:t>
      </w:r>
      <w:r w:rsidRPr="00404C2C">
        <w:t>FHIR Resources</w:t>
      </w:r>
      <w:r w:rsidR="00AE12D6" w:rsidRPr="00404C2C">
        <w:t xml:space="preserve"> and Query </w:t>
      </w:r>
      <w:r w:rsidR="000C28C2" w:rsidRPr="00404C2C">
        <w:t xml:space="preserve">Search </w:t>
      </w:r>
      <w:r w:rsidR="00AE12D6" w:rsidRPr="00404C2C">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404C2C"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404C2C" w:rsidRDefault="00AE209C" w:rsidP="001B5B86">
            <w:pPr>
              <w:pStyle w:val="TableEntryHeader"/>
            </w:pPr>
            <w:r w:rsidRPr="00404C2C">
              <w:t>QEDm Actor Option</w:t>
            </w:r>
          </w:p>
        </w:tc>
        <w:tc>
          <w:tcPr>
            <w:tcW w:w="1083" w:type="pct"/>
            <w:shd w:val="clear" w:color="auto" w:fill="D9D9D9"/>
            <w:tcMar>
              <w:top w:w="57" w:type="dxa"/>
              <w:bottom w:w="57" w:type="dxa"/>
            </w:tcMar>
            <w:vAlign w:val="center"/>
          </w:tcPr>
          <w:p w14:paraId="2C26FFF4" w14:textId="77777777" w:rsidR="00AE209C" w:rsidRPr="00404C2C" w:rsidRDefault="00AE209C" w:rsidP="001B5B86">
            <w:pPr>
              <w:pStyle w:val="TableEntryHeader"/>
            </w:pPr>
            <w:r w:rsidRPr="00404C2C">
              <w:t xml:space="preserve">FHIR Resource Type </w:t>
            </w:r>
          </w:p>
        </w:tc>
        <w:tc>
          <w:tcPr>
            <w:tcW w:w="2176" w:type="pct"/>
            <w:shd w:val="clear" w:color="auto" w:fill="D9D9D9"/>
            <w:vAlign w:val="center"/>
          </w:tcPr>
          <w:p w14:paraId="6F35F7D3" w14:textId="48682D96" w:rsidR="00AE209C" w:rsidRPr="00404C2C" w:rsidRDefault="00AE60E8" w:rsidP="001B5B86">
            <w:pPr>
              <w:pStyle w:val="TableEntryHeader"/>
              <w:rPr>
                <w:rFonts w:cs="Arial"/>
              </w:rPr>
            </w:pPr>
            <w:r w:rsidRPr="00404C2C">
              <w:rPr>
                <w:rFonts w:cs="Arial"/>
              </w:rPr>
              <w:t>Reference</w:t>
            </w:r>
          </w:p>
        </w:tc>
        <w:tc>
          <w:tcPr>
            <w:tcW w:w="833" w:type="pct"/>
            <w:shd w:val="clear" w:color="auto" w:fill="D9D9D9"/>
          </w:tcPr>
          <w:p w14:paraId="04713EBC" w14:textId="77777777" w:rsidR="00AE209C" w:rsidRPr="00404C2C" w:rsidRDefault="00AE209C" w:rsidP="001B5B86">
            <w:pPr>
              <w:pStyle w:val="TableEntryHeader"/>
              <w:rPr>
                <w:rFonts w:cs="Arial"/>
              </w:rPr>
            </w:pPr>
            <w:r w:rsidRPr="00404C2C">
              <w:rPr>
                <w:rFonts w:cs="Arial"/>
              </w:rPr>
              <w:t>Search Parameters</w:t>
            </w:r>
          </w:p>
        </w:tc>
      </w:tr>
      <w:tr w:rsidR="00A02FFF" w:rsidRPr="00404C2C" w14:paraId="4E716B8B" w14:textId="77777777" w:rsidTr="00746D81">
        <w:trPr>
          <w:jc w:val="center"/>
        </w:trPr>
        <w:tc>
          <w:tcPr>
            <w:tcW w:w="907" w:type="pct"/>
            <w:shd w:val="clear" w:color="auto" w:fill="auto"/>
            <w:tcMar>
              <w:top w:w="57" w:type="dxa"/>
              <w:bottom w:w="57" w:type="dxa"/>
            </w:tcMar>
            <w:vAlign w:val="center"/>
          </w:tcPr>
          <w:p w14:paraId="0D658C49" w14:textId="66100D1D" w:rsidR="00AE60E8" w:rsidRPr="00404C2C" w:rsidRDefault="00AE60E8" w:rsidP="00746D81">
            <w:pPr>
              <w:pStyle w:val="TableEntry"/>
              <w:ind w:left="32"/>
              <w:rPr>
                <w:b/>
                <w:bCs/>
              </w:rPr>
            </w:pPr>
            <w:r w:rsidRPr="00404C2C">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404C2C" w:rsidRDefault="00AE60E8" w:rsidP="00746D81">
            <w:pPr>
              <w:pStyle w:val="TableEntry"/>
              <w:ind w:left="22"/>
              <w:rPr>
                <w:b/>
                <w:bCs/>
                <w:szCs w:val="18"/>
              </w:rPr>
            </w:pPr>
            <w:r w:rsidRPr="00404C2C">
              <w:rPr>
                <w:b/>
                <w:bCs/>
              </w:rPr>
              <w:t>Observation</w:t>
            </w:r>
          </w:p>
        </w:tc>
        <w:tc>
          <w:tcPr>
            <w:tcW w:w="2176" w:type="pct"/>
            <w:vAlign w:val="center"/>
          </w:tcPr>
          <w:p w14:paraId="692B879D" w14:textId="555CF70F" w:rsidR="00A02FFF" w:rsidRPr="00404C2C" w:rsidRDefault="00EA77C2" w:rsidP="00746D81">
            <w:pPr>
              <w:pStyle w:val="TableEntry"/>
              <w:ind w:left="38"/>
            </w:pPr>
            <w:hyperlink r:id="rId36" w:history="1">
              <w:r w:rsidR="000F055E" w:rsidRPr="000F055E">
                <w:rPr>
                  <w:rStyle w:val="Hyperlink"/>
                </w:rPr>
                <w:t>http://hl7.org/fhir/STU3/observation.html</w:t>
              </w:r>
            </w:hyperlink>
          </w:p>
        </w:tc>
        <w:tc>
          <w:tcPr>
            <w:tcW w:w="833" w:type="pct"/>
            <w:vAlign w:val="center"/>
          </w:tcPr>
          <w:p w14:paraId="45FE78E9" w14:textId="6A7EE599"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.4.1.2.1.1</w:t>
            </w:r>
          </w:p>
        </w:tc>
      </w:tr>
      <w:tr w:rsidR="00A02FFF" w:rsidRPr="00404C2C" w14:paraId="0B110E5B" w14:textId="77777777" w:rsidTr="00746D81">
        <w:trPr>
          <w:jc w:val="center"/>
        </w:trPr>
        <w:tc>
          <w:tcPr>
            <w:tcW w:w="907" w:type="pct"/>
            <w:shd w:val="clear" w:color="auto" w:fill="auto"/>
            <w:tcMar>
              <w:top w:w="57" w:type="dxa"/>
              <w:bottom w:w="57" w:type="dxa"/>
            </w:tcMar>
            <w:vAlign w:val="center"/>
          </w:tcPr>
          <w:p w14:paraId="19867B34" w14:textId="53FAAB9A" w:rsidR="00AE60E8" w:rsidRPr="00404C2C" w:rsidRDefault="00AE60E8" w:rsidP="00746D81">
            <w:pPr>
              <w:pStyle w:val="TableEntry"/>
              <w:ind w:left="32"/>
              <w:rPr>
                <w:b/>
                <w:bCs/>
              </w:rPr>
            </w:pPr>
            <w:r w:rsidRPr="00404C2C">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404C2C" w:rsidRDefault="00AE60E8" w:rsidP="00746D81">
            <w:pPr>
              <w:pStyle w:val="TableEntry"/>
              <w:ind w:left="22"/>
              <w:rPr>
                <w:b/>
                <w:bCs/>
              </w:rPr>
            </w:pPr>
            <w:r w:rsidRPr="00404C2C">
              <w:rPr>
                <w:b/>
                <w:bCs/>
              </w:rPr>
              <w:t>AllergyIntolerance</w:t>
            </w:r>
          </w:p>
        </w:tc>
        <w:tc>
          <w:tcPr>
            <w:tcW w:w="2176" w:type="pct"/>
            <w:vAlign w:val="center"/>
          </w:tcPr>
          <w:p w14:paraId="66F63893" w14:textId="0F54206D" w:rsidR="00AE60E8" w:rsidRPr="00404C2C" w:rsidRDefault="00EA77C2" w:rsidP="00746D81">
            <w:pPr>
              <w:pStyle w:val="TableEntry"/>
              <w:ind w:left="38"/>
              <w:rPr>
                <w:szCs w:val="18"/>
              </w:rPr>
            </w:pPr>
            <w:hyperlink r:id="rId37" w:history="1">
              <w:r w:rsidR="00E91723" w:rsidRPr="00404C2C">
                <w:rPr>
                  <w:rStyle w:val="Hyperlink"/>
                </w:rPr>
                <w:t>http://hl7.org/fhir/STU3/allergyintolerance.html</w:t>
              </w:r>
            </w:hyperlink>
          </w:p>
        </w:tc>
        <w:tc>
          <w:tcPr>
            <w:tcW w:w="833" w:type="pct"/>
            <w:vAlign w:val="center"/>
          </w:tcPr>
          <w:p w14:paraId="0EE53AE5" w14:textId="213B05B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.4.1.2.1.2</w:t>
            </w:r>
          </w:p>
        </w:tc>
      </w:tr>
      <w:tr w:rsidR="00A02FFF" w:rsidRPr="00404C2C" w14:paraId="3509D3F8" w14:textId="77777777" w:rsidTr="00746D81">
        <w:trPr>
          <w:jc w:val="center"/>
        </w:trPr>
        <w:tc>
          <w:tcPr>
            <w:tcW w:w="907" w:type="pct"/>
            <w:shd w:val="clear" w:color="auto" w:fill="auto"/>
            <w:tcMar>
              <w:top w:w="57" w:type="dxa"/>
              <w:bottom w:w="57" w:type="dxa"/>
            </w:tcMar>
            <w:vAlign w:val="center"/>
          </w:tcPr>
          <w:p w14:paraId="28605E26" w14:textId="0B90DAA3" w:rsidR="00AE60E8" w:rsidRPr="00404C2C" w:rsidRDefault="005737DE" w:rsidP="00746D81">
            <w:pPr>
              <w:pStyle w:val="TableEntry"/>
              <w:ind w:left="32"/>
              <w:rPr>
                <w:b/>
                <w:bCs/>
                <w:highlight w:val="cyan"/>
              </w:rPr>
            </w:pPr>
            <w:r w:rsidRPr="00404C2C">
              <w:rPr>
                <w:b/>
                <w:bCs/>
              </w:rPr>
              <w:t xml:space="preserve">Condition </w:t>
            </w:r>
          </w:p>
        </w:tc>
        <w:tc>
          <w:tcPr>
            <w:tcW w:w="1083" w:type="pct"/>
            <w:shd w:val="clear" w:color="auto" w:fill="auto"/>
            <w:tcMar>
              <w:top w:w="57" w:type="dxa"/>
              <w:bottom w:w="57" w:type="dxa"/>
            </w:tcMar>
            <w:vAlign w:val="center"/>
          </w:tcPr>
          <w:p w14:paraId="2C127E6F" w14:textId="60530E5E" w:rsidR="00AE60E8" w:rsidRPr="00404C2C" w:rsidRDefault="00AE60E8" w:rsidP="00746D81">
            <w:pPr>
              <w:pStyle w:val="TableEntry"/>
              <w:ind w:left="22"/>
              <w:rPr>
                <w:b/>
                <w:bCs/>
              </w:rPr>
            </w:pPr>
            <w:r w:rsidRPr="00404C2C">
              <w:rPr>
                <w:b/>
                <w:bCs/>
              </w:rPr>
              <w:t>Condition</w:t>
            </w:r>
            <w:r w:rsidR="00F0615B" w:rsidRPr="00404C2C">
              <w:rPr>
                <w:b/>
                <w:bCs/>
              </w:rPr>
              <w:t xml:space="preserve"> (1)</w:t>
            </w:r>
          </w:p>
        </w:tc>
        <w:tc>
          <w:tcPr>
            <w:tcW w:w="2176" w:type="pct"/>
            <w:vAlign w:val="center"/>
          </w:tcPr>
          <w:p w14:paraId="17B682B3" w14:textId="7B2783DD" w:rsidR="00AE60E8" w:rsidRPr="00404C2C" w:rsidRDefault="00EA77C2" w:rsidP="00746D81">
            <w:pPr>
              <w:pStyle w:val="TableEntry"/>
              <w:ind w:left="38"/>
              <w:rPr>
                <w:szCs w:val="18"/>
              </w:rPr>
            </w:pPr>
            <w:hyperlink r:id="rId38" w:history="1">
              <w:r w:rsidR="00476723" w:rsidRPr="00404C2C">
                <w:rPr>
                  <w:rStyle w:val="Hyperlink"/>
                </w:rPr>
                <w:t>http://hl7.org/fhir/STU3/condition.html</w:t>
              </w:r>
            </w:hyperlink>
          </w:p>
        </w:tc>
        <w:tc>
          <w:tcPr>
            <w:tcW w:w="833" w:type="pct"/>
            <w:vAlign w:val="center"/>
          </w:tcPr>
          <w:p w14:paraId="4FC0DDCD" w14:textId="7055E203"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.4.1.2.1.3</w:t>
            </w:r>
          </w:p>
        </w:tc>
      </w:tr>
      <w:tr w:rsidR="00A02FFF" w:rsidRPr="00404C2C" w14:paraId="7A6CA880" w14:textId="77777777" w:rsidTr="00746D81">
        <w:trPr>
          <w:jc w:val="center"/>
        </w:trPr>
        <w:tc>
          <w:tcPr>
            <w:tcW w:w="907" w:type="pct"/>
            <w:shd w:val="clear" w:color="auto" w:fill="auto"/>
            <w:tcMar>
              <w:top w:w="57" w:type="dxa"/>
              <w:bottom w:w="57" w:type="dxa"/>
            </w:tcMar>
            <w:vAlign w:val="center"/>
          </w:tcPr>
          <w:p w14:paraId="5515AA68" w14:textId="77777777" w:rsidR="00AE60E8" w:rsidRPr="00404C2C" w:rsidRDefault="00AE60E8" w:rsidP="00746D81">
            <w:pPr>
              <w:pStyle w:val="TableEntry"/>
              <w:ind w:left="32"/>
              <w:rPr>
                <w:b/>
                <w:bCs/>
              </w:rPr>
            </w:pPr>
            <w:r w:rsidRPr="00404C2C">
              <w:rPr>
                <w:b/>
                <w:bCs/>
              </w:rPr>
              <w:t>Diagnostic Results Option</w:t>
            </w:r>
          </w:p>
        </w:tc>
        <w:tc>
          <w:tcPr>
            <w:tcW w:w="1083" w:type="pct"/>
            <w:shd w:val="clear" w:color="auto" w:fill="auto"/>
            <w:tcMar>
              <w:top w:w="57" w:type="dxa"/>
              <w:bottom w:w="57" w:type="dxa"/>
            </w:tcMar>
            <w:vAlign w:val="center"/>
          </w:tcPr>
          <w:p w14:paraId="526E504A" w14:textId="75A3771E" w:rsidR="00AE60E8" w:rsidRPr="00404C2C" w:rsidRDefault="00AE60E8" w:rsidP="00746D81">
            <w:pPr>
              <w:pStyle w:val="TableEntry"/>
              <w:ind w:left="22"/>
              <w:rPr>
                <w:rFonts w:cs="Arial"/>
                <w:b/>
                <w:bCs/>
              </w:rPr>
            </w:pPr>
            <w:r w:rsidRPr="00404C2C">
              <w:rPr>
                <w:rFonts w:cs="Arial"/>
                <w:b/>
                <w:bCs/>
              </w:rPr>
              <w:t>DiagnosticReport</w:t>
            </w:r>
          </w:p>
        </w:tc>
        <w:tc>
          <w:tcPr>
            <w:tcW w:w="2176" w:type="pct"/>
            <w:vAlign w:val="center"/>
          </w:tcPr>
          <w:p w14:paraId="5DC5213C" w14:textId="15FD94D6" w:rsidR="00AE60E8" w:rsidRPr="00404C2C" w:rsidRDefault="00EA77C2" w:rsidP="00746D81">
            <w:pPr>
              <w:pStyle w:val="TableEntry"/>
              <w:ind w:left="38"/>
              <w:rPr>
                <w:rFonts w:eastAsiaTheme="minorEastAsia"/>
                <w:b/>
                <w:bCs/>
                <w:color w:val="000000" w:themeColor="text1"/>
                <w:kern w:val="24"/>
                <w:szCs w:val="18"/>
                <w:highlight w:val="cyan"/>
              </w:rPr>
            </w:pPr>
            <w:hyperlink r:id="rId39" w:history="1">
              <w:r w:rsidR="00476723" w:rsidRPr="00404C2C">
                <w:rPr>
                  <w:rStyle w:val="Hyperlink"/>
                </w:rPr>
                <w:t>http://hl7.org/fhir/STU3/diagnosticreport.html</w:t>
              </w:r>
            </w:hyperlink>
          </w:p>
        </w:tc>
        <w:tc>
          <w:tcPr>
            <w:tcW w:w="833" w:type="pct"/>
            <w:vAlign w:val="center"/>
          </w:tcPr>
          <w:p w14:paraId="6E98E3EB" w14:textId="29CC8C5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.4.1.2.1.4</w:t>
            </w:r>
          </w:p>
        </w:tc>
      </w:tr>
      <w:tr w:rsidR="00A02FFF" w:rsidRPr="00404C2C" w14:paraId="486C8950" w14:textId="77777777" w:rsidTr="00746D81">
        <w:trPr>
          <w:jc w:val="center"/>
        </w:trPr>
        <w:tc>
          <w:tcPr>
            <w:tcW w:w="907" w:type="pct"/>
            <w:vMerge w:val="restart"/>
            <w:shd w:val="clear" w:color="auto" w:fill="auto"/>
            <w:tcMar>
              <w:top w:w="57" w:type="dxa"/>
              <w:bottom w:w="57" w:type="dxa"/>
            </w:tcMar>
            <w:vAlign w:val="center"/>
          </w:tcPr>
          <w:p w14:paraId="358939B3" w14:textId="4B72D067" w:rsidR="00AE60E8" w:rsidRPr="00404C2C" w:rsidRDefault="00AE60E8" w:rsidP="00746D81">
            <w:pPr>
              <w:pStyle w:val="TableEntry"/>
              <w:ind w:left="32"/>
              <w:rPr>
                <w:b/>
                <w:bCs/>
              </w:rPr>
            </w:pPr>
            <w:r w:rsidRPr="00404C2C">
              <w:rPr>
                <w:b/>
                <w:bCs/>
              </w:rPr>
              <w:t xml:space="preserve">Medications </w:t>
            </w:r>
          </w:p>
        </w:tc>
        <w:tc>
          <w:tcPr>
            <w:tcW w:w="1083" w:type="pct"/>
            <w:shd w:val="clear" w:color="auto" w:fill="auto"/>
            <w:tcMar>
              <w:top w:w="57" w:type="dxa"/>
              <w:bottom w:w="57" w:type="dxa"/>
            </w:tcMar>
            <w:vAlign w:val="center"/>
          </w:tcPr>
          <w:p w14:paraId="3B42CFB3" w14:textId="109482E0" w:rsidR="00AE60E8" w:rsidRPr="00404C2C" w:rsidRDefault="00AE60E8" w:rsidP="00746D81">
            <w:pPr>
              <w:pStyle w:val="TableEntry"/>
              <w:ind w:left="22"/>
              <w:rPr>
                <w:b/>
                <w:bCs/>
              </w:rPr>
            </w:pPr>
            <w:r w:rsidRPr="00404C2C">
              <w:rPr>
                <w:b/>
                <w:bCs/>
              </w:rPr>
              <w:t xml:space="preserve">Medication: </w:t>
            </w:r>
          </w:p>
        </w:tc>
        <w:tc>
          <w:tcPr>
            <w:tcW w:w="2176" w:type="pct"/>
            <w:vAlign w:val="center"/>
          </w:tcPr>
          <w:p w14:paraId="27501A5B" w14:textId="0019962B" w:rsidR="00AE60E8" w:rsidRPr="00404C2C" w:rsidRDefault="00EA77C2" w:rsidP="00746D81">
            <w:pPr>
              <w:pStyle w:val="TableEntry"/>
              <w:ind w:left="38"/>
              <w:rPr>
                <w:highlight w:val="cyan"/>
              </w:rPr>
            </w:pPr>
            <w:hyperlink r:id="rId40" w:history="1">
              <w:r w:rsidR="00476723" w:rsidRPr="00404C2C">
                <w:rPr>
                  <w:rStyle w:val="Hyperlink"/>
                </w:rPr>
                <w:t>http://hl7.org/fhir/STU3/medication.html</w:t>
              </w:r>
            </w:hyperlink>
          </w:p>
        </w:tc>
        <w:tc>
          <w:tcPr>
            <w:tcW w:w="833" w:type="pct"/>
            <w:vMerge w:val="restart"/>
            <w:vAlign w:val="center"/>
          </w:tcPr>
          <w:p w14:paraId="470FE90E" w14:textId="272FE9C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.4.1.2.1.5</w:t>
            </w:r>
          </w:p>
        </w:tc>
      </w:tr>
      <w:tr w:rsidR="00A02FFF" w:rsidRPr="00404C2C" w14:paraId="0C4A0EFF" w14:textId="77777777" w:rsidTr="00746D81">
        <w:trPr>
          <w:jc w:val="center"/>
        </w:trPr>
        <w:tc>
          <w:tcPr>
            <w:tcW w:w="907" w:type="pct"/>
            <w:vMerge/>
            <w:shd w:val="clear" w:color="auto" w:fill="auto"/>
            <w:tcMar>
              <w:top w:w="57" w:type="dxa"/>
              <w:bottom w:w="57" w:type="dxa"/>
            </w:tcMar>
            <w:vAlign w:val="center"/>
          </w:tcPr>
          <w:p w14:paraId="06DCA9FE" w14:textId="77777777" w:rsidR="00AE60E8" w:rsidRPr="00404C2C"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404C2C" w:rsidRDefault="00AE60E8" w:rsidP="00746D81">
            <w:pPr>
              <w:pStyle w:val="TableEntry"/>
              <w:ind w:left="22"/>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Statement</w:t>
            </w:r>
            <w:r w:rsidR="00B803C2" w:rsidRPr="00E32F4B">
              <w:rPr>
                <w:rFonts w:eastAsiaTheme="minorEastAsia"/>
              </w:rPr>
              <w:t xml:space="preserve"> </w:t>
            </w:r>
          </w:p>
        </w:tc>
        <w:tc>
          <w:tcPr>
            <w:tcW w:w="2176" w:type="pct"/>
            <w:vAlign w:val="center"/>
          </w:tcPr>
          <w:p w14:paraId="73A7B0A8" w14:textId="75A186A3" w:rsidR="00AE60E8" w:rsidRPr="00404C2C" w:rsidRDefault="00EA77C2" w:rsidP="00746D81">
            <w:pPr>
              <w:pStyle w:val="TableEntry"/>
              <w:ind w:left="38"/>
              <w:rPr>
                <w:rStyle w:val="Hyperlink"/>
              </w:rPr>
            </w:pPr>
            <w:hyperlink r:id="rId41" w:history="1">
              <w:r w:rsidR="00476723" w:rsidRPr="00404C2C">
                <w:rPr>
                  <w:rStyle w:val="Hyperlink"/>
                </w:rPr>
                <w:t>http://hl7.org/fhir/STU3/medicationstatement.html</w:t>
              </w:r>
            </w:hyperlink>
          </w:p>
        </w:tc>
        <w:tc>
          <w:tcPr>
            <w:tcW w:w="833" w:type="pct"/>
            <w:vMerge/>
            <w:vAlign w:val="center"/>
          </w:tcPr>
          <w:p w14:paraId="03311046" w14:textId="77777777" w:rsidR="00AE60E8" w:rsidRPr="00404C2C" w:rsidRDefault="00AE60E8" w:rsidP="00213840">
            <w:pPr>
              <w:pStyle w:val="TableEntry"/>
            </w:pPr>
          </w:p>
        </w:tc>
      </w:tr>
      <w:tr w:rsidR="00A02FFF" w:rsidRPr="00404C2C" w14:paraId="36903CDD" w14:textId="77777777" w:rsidTr="00746D81">
        <w:trPr>
          <w:jc w:val="center"/>
        </w:trPr>
        <w:tc>
          <w:tcPr>
            <w:tcW w:w="907" w:type="pct"/>
            <w:vMerge/>
            <w:shd w:val="clear" w:color="auto" w:fill="auto"/>
            <w:tcMar>
              <w:top w:w="57" w:type="dxa"/>
              <w:bottom w:w="57" w:type="dxa"/>
            </w:tcMar>
            <w:vAlign w:val="center"/>
          </w:tcPr>
          <w:p w14:paraId="102DFDA5" w14:textId="77777777" w:rsidR="00AE60E8" w:rsidRPr="00404C2C"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404C2C" w:rsidRDefault="00AE60E8" w:rsidP="00746D81">
            <w:pPr>
              <w:pStyle w:val="TableEntry"/>
              <w:ind w:left="22"/>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Request</w:t>
            </w:r>
            <w:r w:rsidR="00B803C2" w:rsidRPr="00E32F4B">
              <w:rPr>
                <w:rFonts w:eastAsiaTheme="minorEastAsia"/>
              </w:rPr>
              <w:t xml:space="preserve"> </w:t>
            </w:r>
          </w:p>
        </w:tc>
        <w:tc>
          <w:tcPr>
            <w:tcW w:w="2176" w:type="pct"/>
            <w:vAlign w:val="center"/>
          </w:tcPr>
          <w:p w14:paraId="79344FB8" w14:textId="486F9FCF" w:rsidR="00AE60E8" w:rsidRPr="00404C2C" w:rsidRDefault="00EA77C2" w:rsidP="00746D81">
            <w:pPr>
              <w:pStyle w:val="TableEntry"/>
              <w:ind w:left="38"/>
              <w:rPr>
                <w:rStyle w:val="Hyperlink"/>
              </w:rPr>
            </w:pPr>
            <w:hyperlink r:id="rId42" w:history="1">
              <w:r w:rsidR="00476723" w:rsidRPr="00404C2C">
                <w:rPr>
                  <w:rStyle w:val="Hyperlink"/>
                </w:rPr>
                <w:t>http://hl7.org/fhir/STU3/medicationrequest.html</w:t>
              </w:r>
            </w:hyperlink>
          </w:p>
        </w:tc>
        <w:tc>
          <w:tcPr>
            <w:tcW w:w="833" w:type="pct"/>
            <w:vMerge/>
            <w:vAlign w:val="center"/>
          </w:tcPr>
          <w:p w14:paraId="66E33C61" w14:textId="77777777" w:rsidR="00AE60E8" w:rsidRPr="00404C2C" w:rsidRDefault="00AE60E8" w:rsidP="00213840">
            <w:pPr>
              <w:pStyle w:val="TableEntry"/>
            </w:pPr>
          </w:p>
        </w:tc>
      </w:tr>
      <w:tr w:rsidR="00A02FFF" w:rsidRPr="00404C2C" w14:paraId="038F7FE7" w14:textId="77777777" w:rsidTr="00746D81">
        <w:trPr>
          <w:jc w:val="center"/>
        </w:trPr>
        <w:tc>
          <w:tcPr>
            <w:tcW w:w="907" w:type="pct"/>
            <w:shd w:val="clear" w:color="auto" w:fill="auto"/>
            <w:tcMar>
              <w:top w:w="57" w:type="dxa"/>
              <w:bottom w:w="57" w:type="dxa"/>
            </w:tcMar>
            <w:vAlign w:val="center"/>
          </w:tcPr>
          <w:p w14:paraId="567BCC24" w14:textId="4000040D" w:rsidR="00AE60E8" w:rsidRPr="00404C2C" w:rsidRDefault="00AE60E8" w:rsidP="00746D81">
            <w:pPr>
              <w:pStyle w:val="TableEntry"/>
              <w:ind w:left="32"/>
              <w:rPr>
                <w:b/>
                <w:bCs/>
                <w:szCs w:val="12"/>
              </w:rPr>
            </w:pPr>
            <w:r w:rsidRPr="00404C2C">
              <w:rPr>
                <w:b/>
                <w:bCs/>
                <w:szCs w:val="12"/>
              </w:rPr>
              <w:t xml:space="preserve">Immunizations </w:t>
            </w:r>
          </w:p>
        </w:tc>
        <w:tc>
          <w:tcPr>
            <w:tcW w:w="1083" w:type="pct"/>
            <w:shd w:val="clear" w:color="auto" w:fill="auto"/>
            <w:tcMar>
              <w:top w:w="57" w:type="dxa"/>
              <w:bottom w:w="57" w:type="dxa"/>
            </w:tcMar>
            <w:vAlign w:val="center"/>
          </w:tcPr>
          <w:p w14:paraId="281B6C4D" w14:textId="464473BF" w:rsidR="00AE60E8" w:rsidRPr="00404C2C" w:rsidRDefault="00AE60E8" w:rsidP="00746D81">
            <w:pPr>
              <w:pStyle w:val="TableEntry"/>
              <w:ind w:left="22"/>
              <w:rPr>
                <w:rFonts w:eastAsiaTheme="minorEastAsia"/>
                <w:b/>
                <w:bCs/>
                <w:szCs w:val="14"/>
              </w:rPr>
            </w:pPr>
            <w:r w:rsidRPr="00404C2C">
              <w:rPr>
                <w:rFonts w:eastAsiaTheme="minorEastAsia"/>
                <w:b/>
                <w:bCs/>
                <w:szCs w:val="14"/>
              </w:rPr>
              <w:t>Immunization</w:t>
            </w:r>
            <w:hyperlink r:id="rId43" w:history="1">
              <w:r w:rsidRPr="00213840">
                <w:rPr>
                  <w:rStyle w:val="Hyperlink"/>
                  <w:rFonts w:eastAsiaTheme="minorEastAsia"/>
                </w:rPr>
                <w:t xml:space="preserve"> </w:t>
              </w:r>
            </w:hyperlink>
          </w:p>
        </w:tc>
        <w:tc>
          <w:tcPr>
            <w:tcW w:w="2176" w:type="pct"/>
            <w:vAlign w:val="center"/>
          </w:tcPr>
          <w:p w14:paraId="6082514E" w14:textId="60C4BF54" w:rsidR="00AE60E8" w:rsidRPr="00404C2C" w:rsidRDefault="00EA77C2" w:rsidP="00746D81">
            <w:pPr>
              <w:pStyle w:val="TableEntry"/>
              <w:ind w:left="38"/>
              <w:rPr>
                <w:rStyle w:val="Hyperlink"/>
              </w:rPr>
            </w:pPr>
            <w:hyperlink r:id="rId44" w:history="1">
              <w:r w:rsidR="00476723" w:rsidRPr="00404C2C">
                <w:rPr>
                  <w:rStyle w:val="Hyperlink"/>
                </w:rPr>
                <w:t>http://hl7.org/fhir/STU3/immunization.html</w:t>
              </w:r>
            </w:hyperlink>
          </w:p>
        </w:tc>
        <w:tc>
          <w:tcPr>
            <w:tcW w:w="833" w:type="pct"/>
            <w:vAlign w:val="center"/>
          </w:tcPr>
          <w:p w14:paraId="0275FD9F" w14:textId="147A869D"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.4.1.2.1.6</w:t>
            </w:r>
          </w:p>
        </w:tc>
      </w:tr>
      <w:tr w:rsidR="00A02FFF" w:rsidRPr="00404C2C" w14:paraId="62FF697A" w14:textId="77777777" w:rsidTr="00746D81">
        <w:trPr>
          <w:jc w:val="center"/>
        </w:trPr>
        <w:tc>
          <w:tcPr>
            <w:tcW w:w="907" w:type="pct"/>
            <w:shd w:val="clear" w:color="auto" w:fill="auto"/>
            <w:tcMar>
              <w:top w:w="57" w:type="dxa"/>
              <w:bottom w:w="57" w:type="dxa"/>
            </w:tcMar>
            <w:vAlign w:val="center"/>
          </w:tcPr>
          <w:p w14:paraId="332A6ACE" w14:textId="02479A92" w:rsidR="00AE60E8" w:rsidRPr="00404C2C" w:rsidRDefault="00990381" w:rsidP="00746D81">
            <w:pPr>
              <w:pStyle w:val="TableEntry"/>
              <w:ind w:left="32"/>
              <w:rPr>
                <w:b/>
                <w:bCs/>
                <w:szCs w:val="12"/>
              </w:rPr>
            </w:pPr>
            <w:r w:rsidRPr="00404C2C">
              <w:rPr>
                <w:b/>
                <w:bCs/>
                <w:szCs w:val="12"/>
              </w:rPr>
              <w:t>Procedure</w:t>
            </w:r>
            <w:r w:rsidR="00D4767A" w:rsidRPr="00404C2C">
              <w:rPr>
                <w:b/>
                <w:bCs/>
                <w:szCs w:val="12"/>
              </w:rPr>
              <w:t>s</w:t>
            </w:r>
            <w:r w:rsidR="00AE60E8" w:rsidRPr="00404C2C">
              <w:rPr>
                <w:b/>
                <w:bCs/>
                <w:szCs w:val="12"/>
              </w:rPr>
              <w:t xml:space="preserve"> </w:t>
            </w:r>
          </w:p>
        </w:tc>
        <w:tc>
          <w:tcPr>
            <w:tcW w:w="1083" w:type="pct"/>
            <w:shd w:val="clear" w:color="auto" w:fill="auto"/>
            <w:tcMar>
              <w:top w:w="57" w:type="dxa"/>
              <w:bottom w:w="57" w:type="dxa"/>
            </w:tcMar>
            <w:vAlign w:val="center"/>
          </w:tcPr>
          <w:p w14:paraId="0AB0AB7F" w14:textId="4B2CF1CA" w:rsidR="00AE60E8" w:rsidRPr="00404C2C" w:rsidRDefault="00AE60E8" w:rsidP="00746D81">
            <w:pPr>
              <w:pStyle w:val="TableEntry"/>
              <w:ind w:left="22"/>
              <w:rPr>
                <w:b/>
                <w:bCs/>
                <w:szCs w:val="12"/>
              </w:rPr>
            </w:pPr>
            <w:r w:rsidRPr="00404C2C">
              <w:rPr>
                <w:b/>
                <w:bCs/>
                <w:szCs w:val="12"/>
              </w:rPr>
              <w:t>Procedure</w:t>
            </w:r>
          </w:p>
        </w:tc>
        <w:tc>
          <w:tcPr>
            <w:tcW w:w="2176" w:type="pct"/>
            <w:vAlign w:val="center"/>
          </w:tcPr>
          <w:p w14:paraId="136E0A31" w14:textId="5DDC73A1" w:rsidR="00AE60E8" w:rsidRPr="00404C2C" w:rsidRDefault="00EA77C2" w:rsidP="00746D81">
            <w:pPr>
              <w:pStyle w:val="TableEntry"/>
              <w:ind w:left="38"/>
              <w:rPr>
                <w:rStyle w:val="Hyperlink"/>
              </w:rPr>
            </w:pPr>
            <w:hyperlink r:id="rId45" w:history="1">
              <w:r w:rsidR="00476723" w:rsidRPr="00404C2C">
                <w:rPr>
                  <w:rStyle w:val="Hyperlink"/>
                </w:rPr>
                <w:t>http://hl7.org/fhir/STU3/procedure.html</w:t>
              </w:r>
            </w:hyperlink>
          </w:p>
        </w:tc>
        <w:tc>
          <w:tcPr>
            <w:tcW w:w="833" w:type="pct"/>
            <w:vAlign w:val="center"/>
          </w:tcPr>
          <w:p w14:paraId="7F89C2B4" w14:textId="3B8B0044"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.4.1.2.1.7</w:t>
            </w:r>
          </w:p>
        </w:tc>
      </w:tr>
      <w:tr w:rsidR="00A02FFF" w:rsidRPr="00404C2C" w14:paraId="06387ECD" w14:textId="77777777" w:rsidTr="00746D81">
        <w:trPr>
          <w:jc w:val="center"/>
        </w:trPr>
        <w:tc>
          <w:tcPr>
            <w:tcW w:w="907" w:type="pct"/>
            <w:shd w:val="clear" w:color="auto" w:fill="auto"/>
            <w:tcMar>
              <w:top w:w="57" w:type="dxa"/>
              <w:bottom w:w="57" w:type="dxa"/>
            </w:tcMar>
            <w:vAlign w:val="center"/>
          </w:tcPr>
          <w:p w14:paraId="12EF90BB" w14:textId="5D72A9C1" w:rsidR="00D4767A" w:rsidRPr="00404C2C" w:rsidDel="00990381" w:rsidRDefault="00D4767A" w:rsidP="00746D81">
            <w:pPr>
              <w:pStyle w:val="TableEntry"/>
              <w:ind w:left="32"/>
              <w:rPr>
                <w:b/>
                <w:bCs/>
                <w:szCs w:val="12"/>
              </w:rPr>
            </w:pPr>
            <w:r w:rsidRPr="00404C2C">
              <w:rPr>
                <w:b/>
                <w:bCs/>
                <w:szCs w:val="12"/>
              </w:rPr>
              <w:t>Encounters</w:t>
            </w:r>
          </w:p>
        </w:tc>
        <w:tc>
          <w:tcPr>
            <w:tcW w:w="1083" w:type="pct"/>
            <w:shd w:val="clear" w:color="auto" w:fill="auto"/>
            <w:tcMar>
              <w:top w:w="57" w:type="dxa"/>
              <w:bottom w:w="57" w:type="dxa"/>
            </w:tcMar>
            <w:vAlign w:val="center"/>
          </w:tcPr>
          <w:p w14:paraId="0B9007FD" w14:textId="0212FADE" w:rsidR="00D4767A" w:rsidRPr="00404C2C" w:rsidRDefault="00D4767A" w:rsidP="00746D81">
            <w:pPr>
              <w:pStyle w:val="TableEntry"/>
              <w:ind w:left="22"/>
              <w:rPr>
                <w:b/>
                <w:bCs/>
                <w:szCs w:val="12"/>
              </w:rPr>
            </w:pPr>
            <w:r w:rsidRPr="00404C2C">
              <w:rPr>
                <w:b/>
                <w:bCs/>
                <w:szCs w:val="12"/>
              </w:rPr>
              <w:t>Encounter</w:t>
            </w:r>
          </w:p>
        </w:tc>
        <w:tc>
          <w:tcPr>
            <w:tcW w:w="2176" w:type="pct"/>
            <w:vAlign w:val="center"/>
          </w:tcPr>
          <w:p w14:paraId="2F8F3546" w14:textId="3A80C2D4" w:rsidR="00D4767A" w:rsidRPr="00404C2C" w:rsidRDefault="00EA77C2" w:rsidP="00746D81">
            <w:pPr>
              <w:pStyle w:val="TableEntry"/>
              <w:ind w:left="38"/>
              <w:rPr>
                <w:rStyle w:val="Hyperlink"/>
              </w:rPr>
            </w:pPr>
            <w:hyperlink r:id="rId46" w:history="1">
              <w:r w:rsidR="00D4767A" w:rsidRPr="00404C2C">
                <w:rPr>
                  <w:rStyle w:val="Hyperlink"/>
                </w:rPr>
                <w:t>http://hl7.org/fhir/STU3/encounter.html</w:t>
              </w:r>
            </w:hyperlink>
          </w:p>
        </w:tc>
        <w:tc>
          <w:tcPr>
            <w:tcW w:w="833" w:type="pct"/>
            <w:vAlign w:val="center"/>
          </w:tcPr>
          <w:p w14:paraId="23FB9965" w14:textId="5E95F244" w:rsidR="00D4767A" w:rsidRPr="00404C2C" w:rsidRDefault="00D4767A" w:rsidP="00034309">
            <w:pPr>
              <w:pStyle w:val="TableEntry"/>
            </w:pPr>
            <w:r w:rsidRPr="00404C2C">
              <w:t xml:space="preserve">See </w:t>
            </w:r>
            <w:r w:rsidR="00601930">
              <w:t>Section</w:t>
            </w:r>
            <w:r w:rsidRPr="00404C2C">
              <w:t xml:space="preserve"> </w:t>
            </w:r>
            <w:r w:rsidR="006800D4">
              <w:t>3.44</w:t>
            </w:r>
            <w:r w:rsidRPr="00213840">
              <w:t>.4.1.2.1.8</w:t>
            </w:r>
          </w:p>
        </w:tc>
      </w:tr>
      <w:tr w:rsidR="00A02FFF" w:rsidRPr="00404C2C" w14:paraId="3150291C" w14:textId="77777777" w:rsidTr="00746D81">
        <w:trPr>
          <w:jc w:val="center"/>
        </w:trPr>
        <w:tc>
          <w:tcPr>
            <w:tcW w:w="907" w:type="pct"/>
            <w:shd w:val="clear" w:color="auto" w:fill="auto"/>
            <w:tcMar>
              <w:top w:w="57" w:type="dxa"/>
              <w:bottom w:w="57" w:type="dxa"/>
            </w:tcMar>
            <w:vAlign w:val="center"/>
          </w:tcPr>
          <w:p w14:paraId="7B7E5159" w14:textId="089393D1" w:rsidR="00AE60E8" w:rsidRPr="00404C2C" w:rsidRDefault="00AE60E8" w:rsidP="00746D81">
            <w:pPr>
              <w:pStyle w:val="TableEntry"/>
              <w:ind w:left="32"/>
              <w:rPr>
                <w:b/>
                <w:bCs/>
                <w:szCs w:val="12"/>
              </w:rPr>
            </w:pPr>
            <w:r w:rsidRPr="00404C2C">
              <w:rPr>
                <w:b/>
                <w:bCs/>
                <w:szCs w:val="12"/>
              </w:rPr>
              <w:t xml:space="preserve">Provenance </w:t>
            </w:r>
          </w:p>
        </w:tc>
        <w:tc>
          <w:tcPr>
            <w:tcW w:w="1083" w:type="pct"/>
            <w:shd w:val="clear" w:color="auto" w:fill="auto"/>
            <w:tcMar>
              <w:top w:w="57" w:type="dxa"/>
              <w:bottom w:w="57" w:type="dxa"/>
            </w:tcMar>
            <w:vAlign w:val="center"/>
          </w:tcPr>
          <w:p w14:paraId="0082F259" w14:textId="2D437894" w:rsidR="00AE60E8" w:rsidRPr="00404C2C" w:rsidRDefault="00AE60E8" w:rsidP="00746D81">
            <w:pPr>
              <w:pStyle w:val="TableEntry"/>
              <w:ind w:left="22"/>
              <w:rPr>
                <w:b/>
                <w:bCs/>
              </w:rPr>
            </w:pPr>
            <w:r w:rsidRPr="00404C2C">
              <w:rPr>
                <w:b/>
                <w:bCs/>
              </w:rPr>
              <w:t>Provenance</w:t>
            </w:r>
          </w:p>
        </w:tc>
        <w:tc>
          <w:tcPr>
            <w:tcW w:w="2176" w:type="pct"/>
            <w:vAlign w:val="center"/>
          </w:tcPr>
          <w:p w14:paraId="3A9802B8" w14:textId="3206D553" w:rsidR="00AE60E8" w:rsidRPr="00404C2C" w:rsidRDefault="00EA77C2" w:rsidP="00746D81">
            <w:pPr>
              <w:pStyle w:val="TableEntry"/>
              <w:ind w:left="38"/>
              <w:rPr>
                <w:rStyle w:val="Hyperlink"/>
              </w:rPr>
            </w:pPr>
            <w:hyperlink r:id="rId47" w:history="1">
              <w:r w:rsidR="00476723" w:rsidRPr="00404C2C">
                <w:rPr>
                  <w:rStyle w:val="Hyperlink"/>
                </w:rPr>
                <w:t>http://hl7.org/fhir/STU3/provenance.html</w:t>
              </w:r>
            </w:hyperlink>
          </w:p>
        </w:tc>
        <w:tc>
          <w:tcPr>
            <w:tcW w:w="833" w:type="pct"/>
            <w:vAlign w:val="center"/>
          </w:tcPr>
          <w:p w14:paraId="74AD2422" w14:textId="397BF21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w:t>
            </w:r>
            <w:r w:rsidR="00D4767A" w:rsidRPr="00213840">
              <w:t>9</w:t>
            </w:r>
          </w:p>
        </w:tc>
      </w:tr>
    </w:tbl>
    <w:p w14:paraId="3428A1DE" w14:textId="70A593D1" w:rsidR="00F0615B" w:rsidRPr="00404C2C" w:rsidRDefault="00F0615B" w:rsidP="00FC10B6">
      <w:pPr>
        <w:pStyle w:val="Note"/>
      </w:pPr>
      <w:r w:rsidRPr="00404C2C">
        <w:t>N</w:t>
      </w:r>
      <w:r w:rsidR="00FC10B6" w:rsidRPr="00404C2C">
        <w:t>ote</w:t>
      </w:r>
      <w:r w:rsidRPr="00404C2C">
        <w:t xml:space="preserve"> 1: </w:t>
      </w:r>
      <w:r w:rsidR="00FC10B6" w:rsidRPr="00404C2C">
        <w:t>T</w:t>
      </w:r>
      <w:r w:rsidRPr="00404C2C">
        <w:t>he intended use of FHIR Condition resource includes recording of detailed information about conditions, problems or diagnoses recognized by a clinician</w:t>
      </w:r>
      <w:r w:rsidR="00AB1BF5" w:rsidRPr="00404C2C">
        <w:t>.</w:t>
      </w:r>
    </w:p>
    <w:p w14:paraId="19793B57" w14:textId="77777777" w:rsidR="00825598" w:rsidRPr="00404C2C" w:rsidRDefault="00825598" w:rsidP="00213840">
      <w:pPr>
        <w:pStyle w:val="BodyText"/>
      </w:pPr>
    </w:p>
    <w:p w14:paraId="3EBD0602" w14:textId="690E5356" w:rsidR="00791AE2" w:rsidRPr="00404C2C" w:rsidRDefault="006E24C0" w:rsidP="00213840">
      <w:pPr>
        <w:pStyle w:val="BodyText"/>
      </w:pPr>
      <w:r w:rsidRPr="006E24C0">
        <w:t xml:space="preserve">Sections </w:t>
      </w:r>
      <w:r w:rsidR="006800D4">
        <w:t>3.44</w:t>
      </w:r>
      <w:r w:rsidRPr="006E24C0">
        <w:t xml:space="preserve">.4.1.2.1.1 through </w:t>
      </w:r>
      <w:r w:rsidR="006800D4">
        <w:t>3.44</w:t>
      </w:r>
      <w:r w:rsidRPr="006E24C0">
        <w:t>.4.1.2.1.9 detail the search parameters</w:t>
      </w:r>
      <w:r w:rsidR="00EE4583">
        <w:t xml:space="preserve"> combinations</w:t>
      </w:r>
      <w:r w:rsidRPr="006E24C0">
        <w:t xml:space="preserve"> to be supported for each of the FHIR Resources designated by a named option.</w:t>
      </w:r>
    </w:p>
    <w:p w14:paraId="7A2FDD38" w14:textId="630FA4A0" w:rsidR="005C2422" w:rsidRPr="00404C2C" w:rsidRDefault="003C07AC" w:rsidP="00213840">
      <w:pPr>
        <w:pStyle w:val="BodyText"/>
      </w:pPr>
      <w:r w:rsidRPr="00404C2C">
        <w:t>See ITI TF-2.x Appendix Z</w:t>
      </w:r>
      <w:r w:rsidR="005845B4" w:rsidRPr="00404C2C">
        <w:t>.10 “Profiling conventions for constraints on FHIR”</w:t>
      </w:r>
      <w:r w:rsidRPr="00404C2C">
        <w:t xml:space="preserve"> </w:t>
      </w:r>
      <w:r w:rsidR="005C2422" w:rsidRPr="00404C2C">
        <w:t xml:space="preserve">for a description of terms used </w:t>
      </w:r>
      <w:r w:rsidRPr="00404C2C">
        <w:t>in the Optionality columns</w:t>
      </w:r>
      <w:r w:rsidR="005C2422" w:rsidRPr="00404C2C">
        <w:t>.</w:t>
      </w:r>
    </w:p>
    <w:p w14:paraId="0C30A0EF" w14:textId="6FAAAE33" w:rsidR="00BD58A0" w:rsidRPr="00213840" w:rsidRDefault="006800D4" w:rsidP="003954FE">
      <w:pPr>
        <w:pStyle w:val="Heading7"/>
      </w:pPr>
      <w:bookmarkStart w:id="134" w:name="_3.44.4.1.2.1.1_Simple_Observation"/>
      <w:bookmarkStart w:id="135" w:name="_Toc488931719"/>
      <w:bookmarkEnd w:id="134"/>
      <w:r>
        <w:t>3.44</w:t>
      </w:r>
      <w:r w:rsidR="00BD58A0" w:rsidRPr="00213840">
        <w:t>.4.1.2.</w:t>
      </w:r>
      <w:r w:rsidR="000A5D14" w:rsidRPr="00213840">
        <w:t>1.1</w:t>
      </w:r>
      <w:r w:rsidR="00BD58A0" w:rsidRPr="00213840">
        <w:t xml:space="preserve"> </w:t>
      </w:r>
      <w:r w:rsidR="002B16A0" w:rsidRPr="00213840">
        <w:t>Simple</w:t>
      </w:r>
      <w:r w:rsidR="000D1FEA" w:rsidRPr="00213840">
        <w:t xml:space="preserve"> </w:t>
      </w:r>
      <w:r w:rsidR="00BD58A0" w:rsidRPr="00213840">
        <w:t>Observation</w:t>
      </w:r>
      <w:r w:rsidR="00B83323">
        <w:t>s</w:t>
      </w:r>
      <w:r w:rsidR="00BD58A0" w:rsidRPr="00213840">
        <w:t xml:space="preserve"> </w:t>
      </w:r>
      <w:r w:rsidR="000A5D14" w:rsidRPr="00213840">
        <w:t xml:space="preserve">Option </w:t>
      </w:r>
      <w:r w:rsidR="00BD58A0" w:rsidRPr="00213840">
        <w:t>Search Parameters</w:t>
      </w:r>
      <w:bookmarkEnd w:id="135"/>
      <w:r w:rsidR="00BD58A0" w:rsidRPr="00213840">
        <w:t xml:space="preserve"> </w:t>
      </w:r>
    </w:p>
    <w:p w14:paraId="1D35ABD8" w14:textId="58DC97D6" w:rsidR="001A0CB5" w:rsidRPr="00404C2C" w:rsidRDefault="004120EF" w:rsidP="000D1FEA">
      <w:pPr>
        <w:pStyle w:val="BodyText"/>
      </w:pPr>
      <w:r w:rsidRPr="00404C2C">
        <w:t>When supporting the Simple Observation</w:t>
      </w:r>
      <w:r w:rsidR="000A5D14" w:rsidRPr="00404C2C">
        <w:t>s</w:t>
      </w:r>
      <w:r w:rsidRPr="00404C2C">
        <w:t xml:space="preserve"> Option, t</w:t>
      </w:r>
      <w:r w:rsidR="001A0CB5" w:rsidRPr="00404C2C">
        <w:t>he Clinical Data Consumer suppl</w:t>
      </w:r>
      <w:r w:rsidR="00FB4AA4" w:rsidRPr="00404C2C">
        <w:t>ies</w:t>
      </w:r>
      <w:r w:rsidR="001A0CB5" w:rsidRPr="00404C2C">
        <w:t xml:space="preserve"> and the Clinical Data Source shall be </w:t>
      </w:r>
      <w:r w:rsidR="00A61873">
        <w:t xml:space="preserve">at least </w:t>
      </w:r>
      <w:r w:rsidR="001A0CB5" w:rsidRPr="00404C2C">
        <w:t xml:space="preserve">capable of processing </w:t>
      </w:r>
      <w:r w:rsidR="00972779" w:rsidRPr="00404C2C">
        <w:t xml:space="preserve">the </w:t>
      </w:r>
      <w:r w:rsidR="005649AB" w:rsidRPr="00404C2C">
        <w:t>search</w:t>
      </w:r>
      <w:r w:rsidR="001A0CB5" w:rsidRPr="00404C2C">
        <w:t xml:space="preserve"> parameters </w:t>
      </w:r>
      <w:r w:rsidR="00CF472D" w:rsidRPr="00404C2C">
        <w:t>combination</w:t>
      </w:r>
      <w:r w:rsidR="00112AF6" w:rsidRPr="00404C2C">
        <w:t>s</w:t>
      </w:r>
      <w:r w:rsidR="00CF472D" w:rsidRPr="00404C2C">
        <w:t xml:space="preserve"> </w:t>
      </w:r>
      <w:r w:rsidR="005649AB" w:rsidRPr="00404C2C">
        <w:t xml:space="preserve">as specified by </w:t>
      </w:r>
      <w:r w:rsidR="002B16A0" w:rsidRPr="00404C2C">
        <w:t>the following table</w:t>
      </w:r>
      <w:r w:rsidR="007530EC" w:rsidRPr="00404C2C">
        <w:t xml:space="preserve">, according to the </w:t>
      </w:r>
      <w:r w:rsidR="003D25FC" w:rsidRPr="00404C2C">
        <w:t xml:space="preserve">related </w:t>
      </w:r>
      <w:r w:rsidR="007530EC" w:rsidRPr="00404C2C">
        <w:t>optionalit</w:t>
      </w:r>
      <w:r w:rsidR="00ED7519" w:rsidRPr="00404C2C">
        <w:t>y</w:t>
      </w:r>
      <w:r w:rsidR="000A5D14" w:rsidRPr="00404C2C">
        <w:t>.</w:t>
      </w:r>
    </w:p>
    <w:p w14:paraId="5CD7E4C5" w14:textId="4209240E" w:rsidR="00A67C87" w:rsidRDefault="00A67C87"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[base]/Observation?</w:t>
      </w:r>
      <w:r w:rsidRPr="00404C2C">
        <w:rPr>
          <w:rStyle w:val="XMLname"/>
          <w:sz w:val="22"/>
        </w:rPr>
        <w:t>[parameters]</w:t>
      </w:r>
    </w:p>
    <w:p w14:paraId="73B8F9CF" w14:textId="77777777" w:rsidR="006B682F" w:rsidRPr="00404C2C" w:rsidRDefault="006B682F" w:rsidP="00E32F4B">
      <w:pPr>
        <w:pStyle w:val="BodyText"/>
        <w:spacing w:before="0"/>
        <w:jc w:val="center"/>
        <w:rPr>
          <w:rFonts w:ascii="Courier New" w:hAnsi="Courier New" w:cs="Courier New"/>
          <w:sz w:val="22"/>
        </w:rPr>
      </w:pPr>
    </w:p>
    <w:p w14:paraId="3D5C6093" w14:textId="65901D35" w:rsidR="005649AB" w:rsidRPr="00E32F4B" w:rsidRDefault="006B682F" w:rsidP="00E32F4B">
      <w:pPr>
        <w:pStyle w:val="BodyText"/>
        <w:spacing w:before="60" w:after="60"/>
        <w:jc w:val="center"/>
        <w:rPr>
          <w:rFonts w:ascii="Arial" w:hAnsi="Arial" w:cs="Arial"/>
          <w:b/>
          <w:sz w:val="22"/>
        </w:rPr>
      </w:pPr>
      <w:r w:rsidRPr="00E32F4B">
        <w:rPr>
          <w:rFonts w:ascii="Arial" w:hAnsi="Arial" w:cs="Arial"/>
          <w:b/>
          <w:sz w:val="22"/>
        </w:rPr>
        <w:t xml:space="preserve">Table </w:t>
      </w:r>
      <w:r w:rsidR="006800D4">
        <w:rPr>
          <w:rFonts w:ascii="Arial" w:hAnsi="Arial" w:cs="Arial"/>
          <w:b/>
          <w:sz w:val="22"/>
        </w:rPr>
        <w:t>3.44</w:t>
      </w:r>
      <w:r w:rsidRPr="00E32F4B">
        <w:rPr>
          <w:rFonts w:ascii="Arial" w:hAnsi="Arial" w:cs="Arial"/>
          <w:b/>
          <w:sz w:val="22"/>
        </w:rPr>
        <w:t>.4.1.2.1</w:t>
      </w:r>
      <w:r w:rsidR="00A73521">
        <w:rPr>
          <w:rFonts w:ascii="Arial" w:hAnsi="Arial" w:cs="Arial"/>
          <w:b/>
          <w:sz w:val="22"/>
        </w:rPr>
        <w:t>.1</w:t>
      </w:r>
      <w:r w:rsidRPr="00E32F4B">
        <w:rPr>
          <w:rFonts w:ascii="Arial" w:hAnsi="Arial" w:cs="Arial"/>
          <w:b/>
          <w:sz w:val="22"/>
        </w:rPr>
        <w:t xml:space="preserve">-1: </w:t>
      </w:r>
      <w:r w:rsidR="00A73521" w:rsidRPr="00A73521">
        <w:rPr>
          <w:rFonts w:ascii="Arial" w:hAnsi="Arial" w:cs="Arial"/>
          <w:b/>
          <w:sz w:val="22"/>
        </w:rPr>
        <w:t>Simple Observation</w:t>
      </w:r>
      <w:r w:rsidR="00B83323">
        <w:rPr>
          <w:rFonts w:ascii="Arial" w:hAnsi="Arial" w:cs="Arial"/>
          <w:b/>
          <w:sz w:val="22"/>
        </w:rPr>
        <w:t>s</w:t>
      </w:r>
      <w:r w:rsidR="00A73521" w:rsidRPr="00A73521">
        <w:rPr>
          <w:rFonts w:ascii="Arial" w:hAnsi="Arial" w:cs="Arial"/>
          <w:b/>
          <w:sz w:val="22"/>
        </w:rPr>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1980"/>
        <w:gridCol w:w="2340"/>
        <w:gridCol w:w="1440"/>
        <w:gridCol w:w="1389"/>
      </w:tblGrid>
      <w:tr w:rsidR="003D25FC" w:rsidRPr="00404C2C" w14:paraId="6313FE0E" w14:textId="77777777" w:rsidTr="00213840">
        <w:trPr>
          <w:tblHeader/>
          <w:jc w:val="center"/>
        </w:trPr>
        <w:tc>
          <w:tcPr>
            <w:tcW w:w="2290"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404C2C" w:rsidRDefault="003D25FC" w:rsidP="00213840">
            <w:pPr>
              <w:pStyle w:val="TableEntryHeader"/>
              <w:rPr>
                <w:lang w:eastAsia="it-IT"/>
              </w:rPr>
            </w:pPr>
            <w:r w:rsidRPr="00404C2C">
              <w:rPr>
                <w:lang w:eastAsia="it-IT"/>
              </w:rPr>
              <w:t>Type</w:t>
            </w:r>
          </w:p>
        </w:tc>
        <w:tc>
          <w:tcPr>
            <w:tcW w:w="234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404C2C" w:rsidRDefault="003D25FC" w:rsidP="00213840">
            <w:pPr>
              <w:pStyle w:val="TableEntryHeader"/>
              <w:rPr>
                <w:lang w:eastAsia="it-IT"/>
              </w:rPr>
            </w:pPr>
            <w:r w:rsidRPr="00404C2C">
              <w:rPr>
                <w:lang w:eastAsia="it-IT"/>
              </w:rPr>
              <w:t>Modifiers</w:t>
            </w:r>
          </w:p>
        </w:tc>
        <w:tc>
          <w:tcPr>
            <w:tcW w:w="2829" w:type="dxa"/>
            <w:gridSpan w:val="2"/>
            <w:shd w:val="clear" w:color="auto" w:fill="D0CECE" w:themeFill="background2" w:themeFillShade="E6"/>
            <w:vAlign w:val="center"/>
          </w:tcPr>
          <w:p w14:paraId="4071A6AC" w14:textId="5B0D5F84" w:rsidR="003D25FC" w:rsidRPr="00404C2C" w:rsidRDefault="003D25FC" w:rsidP="00213840">
            <w:pPr>
              <w:pStyle w:val="TableEntryHeader"/>
              <w:rPr>
                <w:sz w:val="18"/>
                <w:lang w:eastAsia="it-IT"/>
              </w:rPr>
            </w:pPr>
            <w:r w:rsidRPr="00404C2C">
              <w:rPr>
                <w:sz w:val="18"/>
                <w:lang w:eastAsia="it-IT"/>
              </w:rPr>
              <w:t>Optionality</w:t>
            </w:r>
          </w:p>
        </w:tc>
      </w:tr>
      <w:tr w:rsidR="003D25FC" w:rsidRPr="00404C2C" w14:paraId="0B6EA6D3" w14:textId="49AB38AE" w:rsidTr="00213840">
        <w:trPr>
          <w:tblHeader/>
          <w:jc w:val="center"/>
        </w:trPr>
        <w:tc>
          <w:tcPr>
            <w:tcW w:w="2290"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404C2C" w:rsidRDefault="003D25FC" w:rsidP="00213840">
            <w:pPr>
              <w:pStyle w:val="TableEntryHeader"/>
              <w:rPr>
                <w:lang w:eastAsia="it-IT"/>
              </w:rP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404C2C" w:rsidRDefault="003D25FC" w:rsidP="00213840">
            <w:pPr>
              <w:pStyle w:val="TableEntryHeader"/>
              <w:rPr>
                <w:lang w:eastAsia="it-IT"/>
              </w:rPr>
            </w:pPr>
          </w:p>
        </w:tc>
        <w:tc>
          <w:tcPr>
            <w:tcW w:w="234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404C2C" w:rsidRDefault="003D25FC" w:rsidP="00213840">
            <w:pPr>
              <w:pStyle w:val="TableEntryHeader"/>
              <w:rPr>
                <w:lang w:eastAsia="it-IT"/>
              </w:rPr>
            </w:pPr>
          </w:p>
        </w:tc>
        <w:tc>
          <w:tcPr>
            <w:tcW w:w="1440" w:type="dxa"/>
            <w:shd w:val="clear" w:color="auto" w:fill="D0CECE" w:themeFill="background2" w:themeFillShade="E6"/>
            <w:vAlign w:val="center"/>
          </w:tcPr>
          <w:p w14:paraId="3A33AA3C" w14:textId="0475F506" w:rsidR="003D25FC" w:rsidRPr="00404C2C" w:rsidRDefault="003D25FC" w:rsidP="00213840">
            <w:pPr>
              <w:pStyle w:val="TableEntryHeader"/>
              <w:rPr>
                <w:lang w:eastAsia="it-IT"/>
              </w:rPr>
            </w:pPr>
            <w:r w:rsidRPr="00404C2C">
              <w:rPr>
                <w:sz w:val="18"/>
                <w:lang w:eastAsia="it-IT"/>
              </w:rPr>
              <w:t>Clinical Data Source</w:t>
            </w:r>
          </w:p>
        </w:tc>
        <w:tc>
          <w:tcPr>
            <w:tcW w:w="1389" w:type="dxa"/>
            <w:shd w:val="clear" w:color="auto" w:fill="D0CECE" w:themeFill="background2" w:themeFillShade="E6"/>
            <w:vAlign w:val="center"/>
          </w:tcPr>
          <w:p w14:paraId="48AA3491" w14:textId="46ACC286" w:rsidR="003D25FC" w:rsidRPr="00404C2C" w:rsidRDefault="003D25FC"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C833DE" w:rsidRPr="00404C2C" w14:paraId="45372BFF" w14:textId="44AF71D9" w:rsidTr="00213840">
        <w:trPr>
          <w:jc w:val="center"/>
        </w:trPr>
        <w:tc>
          <w:tcPr>
            <w:tcW w:w="2290" w:type="dxa"/>
            <w:shd w:val="clear" w:color="auto" w:fill="auto"/>
            <w:tcMar>
              <w:top w:w="45" w:type="dxa"/>
              <w:left w:w="45" w:type="dxa"/>
              <w:bottom w:w="45" w:type="dxa"/>
              <w:right w:w="45" w:type="dxa"/>
            </w:tcMar>
            <w:vAlign w:val="center"/>
            <w:hideMark/>
          </w:tcPr>
          <w:p w14:paraId="129225FE" w14:textId="77777777" w:rsidR="00C833DE" w:rsidRPr="00404C2C" w:rsidRDefault="00C833DE" w:rsidP="00213840">
            <w:pPr>
              <w:pStyle w:val="TableEntry"/>
              <w:rPr>
                <w:lang w:eastAsia="it-IT"/>
              </w:rPr>
            </w:pPr>
            <w:r w:rsidRPr="00404C2C">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1A298099"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5B140AC7" w14:textId="00000EA0" w:rsidR="00C833DE" w:rsidRPr="00404C2C" w:rsidRDefault="00C833DE" w:rsidP="00213840">
            <w:pPr>
              <w:pStyle w:val="TableEntry"/>
              <w:rPr>
                <w:lang w:eastAsia="it-IT"/>
              </w:rPr>
            </w:pPr>
            <w:r w:rsidRPr="00404C2C">
              <w:rPr>
                <w:lang w:eastAsia="it-IT"/>
              </w:rPr>
              <w:t>R</w:t>
            </w:r>
          </w:p>
        </w:tc>
        <w:tc>
          <w:tcPr>
            <w:tcW w:w="1389" w:type="dxa"/>
            <w:vAlign w:val="center"/>
          </w:tcPr>
          <w:p w14:paraId="19AF5D23" w14:textId="4C43B016" w:rsidR="00C833DE" w:rsidRPr="00404C2C" w:rsidRDefault="00C833DE" w:rsidP="00213840">
            <w:pPr>
              <w:pStyle w:val="TableEntry"/>
              <w:rPr>
                <w:lang w:eastAsia="it-IT"/>
              </w:rPr>
            </w:pPr>
            <w:r w:rsidRPr="00404C2C">
              <w:rPr>
                <w:lang w:eastAsia="it-IT"/>
              </w:rPr>
              <w:t>O</w:t>
            </w:r>
          </w:p>
        </w:tc>
      </w:tr>
      <w:tr w:rsidR="00C833DE" w:rsidRPr="00404C2C" w14:paraId="6D77261F" w14:textId="7794D03E" w:rsidTr="00213840">
        <w:trPr>
          <w:jc w:val="center"/>
        </w:trPr>
        <w:tc>
          <w:tcPr>
            <w:tcW w:w="2290" w:type="dxa"/>
            <w:shd w:val="clear" w:color="auto" w:fill="auto"/>
            <w:tcMar>
              <w:top w:w="45" w:type="dxa"/>
              <w:left w:w="45" w:type="dxa"/>
              <w:bottom w:w="45" w:type="dxa"/>
              <w:right w:w="45" w:type="dxa"/>
            </w:tcMar>
            <w:vAlign w:val="center"/>
            <w:hideMark/>
          </w:tcPr>
          <w:p w14:paraId="3ADEF8B0" w14:textId="77777777" w:rsidR="00C833DE" w:rsidRPr="00404C2C" w:rsidRDefault="00C833DE" w:rsidP="00213840">
            <w:pPr>
              <w:pStyle w:val="TableEntry"/>
              <w:rPr>
                <w:lang w:eastAsia="it-IT"/>
              </w:rPr>
            </w:pPr>
            <w:r w:rsidRPr="00404C2C">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29C108B1"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133DFFC5" w14:textId="666E287E" w:rsidR="00C833DE" w:rsidRPr="00404C2C" w:rsidRDefault="00C833DE" w:rsidP="00213840">
            <w:pPr>
              <w:pStyle w:val="TableEntry"/>
              <w:rPr>
                <w:lang w:eastAsia="it-IT"/>
              </w:rPr>
            </w:pPr>
            <w:r w:rsidRPr="00404C2C">
              <w:rPr>
                <w:lang w:eastAsia="it-IT"/>
              </w:rPr>
              <w:t>R</w:t>
            </w:r>
          </w:p>
        </w:tc>
        <w:tc>
          <w:tcPr>
            <w:tcW w:w="1389" w:type="dxa"/>
            <w:vAlign w:val="center"/>
          </w:tcPr>
          <w:p w14:paraId="2305D422" w14:textId="14F630ED" w:rsidR="00C833DE" w:rsidRPr="00404C2C" w:rsidRDefault="00C833DE" w:rsidP="00213840">
            <w:pPr>
              <w:pStyle w:val="TableEntry"/>
              <w:rPr>
                <w:lang w:eastAsia="it-IT"/>
              </w:rPr>
            </w:pPr>
            <w:r w:rsidRPr="00404C2C">
              <w:rPr>
                <w:lang w:eastAsia="it-IT"/>
              </w:rPr>
              <w:t>O</w:t>
            </w:r>
          </w:p>
        </w:tc>
      </w:tr>
      <w:tr w:rsidR="00C833DE" w:rsidRPr="00404C2C" w14:paraId="14E186E3" w14:textId="31A7EEB3" w:rsidTr="00213840">
        <w:trPr>
          <w:jc w:val="center"/>
        </w:trPr>
        <w:tc>
          <w:tcPr>
            <w:tcW w:w="2290" w:type="dxa"/>
            <w:shd w:val="clear" w:color="auto" w:fill="auto"/>
            <w:tcMar>
              <w:top w:w="45" w:type="dxa"/>
              <w:left w:w="45" w:type="dxa"/>
              <w:bottom w:w="45" w:type="dxa"/>
              <w:right w:w="45" w:type="dxa"/>
            </w:tcMar>
            <w:vAlign w:val="center"/>
            <w:hideMark/>
          </w:tcPr>
          <w:p w14:paraId="4EBAFAC7" w14:textId="77777777" w:rsidR="00C833DE" w:rsidRPr="00404C2C" w:rsidRDefault="00C833DE" w:rsidP="00213840">
            <w:pPr>
              <w:pStyle w:val="TableEntry"/>
              <w:rPr>
                <w:lang w:eastAsia="it-IT"/>
              </w:rPr>
            </w:pPr>
            <w:r w:rsidRPr="00404C2C">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404C2C" w:rsidRDefault="00C833D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31FEBE91" w14:textId="77777777" w:rsidR="00C833DE" w:rsidRPr="00E32F4B" w:rsidRDefault="00C833DE" w:rsidP="00213840">
            <w:pPr>
              <w:pStyle w:val="TableEntry"/>
              <w:rPr>
                <w:lang w:val="fr-FR" w:eastAsia="it-IT"/>
              </w:rPr>
            </w:pPr>
            <w:r w:rsidRPr="00E32F4B">
              <w:rPr>
                <w:lang w:val="fr-FR" w:eastAsia="it-IT"/>
              </w:rPr>
              <w:t>date modifiers ‘ge’,‘le’,’gt’,’lt’</w:t>
            </w:r>
          </w:p>
        </w:tc>
        <w:tc>
          <w:tcPr>
            <w:tcW w:w="1440" w:type="dxa"/>
            <w:vAlign w:val="center"/>
          </w:tcPr>
          <w:p w14:paraId="5E7DF2AB" w14:textId="2F06BA69" w:rsidR="00C833DE" w:rsidRPr="00404C2C" w:rsidRDefault="00C833DE" w:rsidP="00213840">
            <w:pPr>
              <w:pStyle w:val="TableEntry"/>
              <w:rPr>
                <w:lang w:eastAsia="it-IT"/>
              </w:rPr>
            </w:pPr>
            <w:r w:rsidRPr="00404C2C">
              <w:rPr>
                <w:lang w:eastAsia="it-IT"/>
              </w:rPr>
              <w:t>R</w:t>
            </w:r>
          </w:p>
        </w:tc>
        <w:tc>
          <w:tcPr>
            <w:tcW w:w="1389" w:type="dxa"/>
            <w:vAlign w:val="center"/>
          </w:tcPr>
          <w:p w14:paraId="127D1469" w14:textId="325BC484" w:rsidR="00C833DE" w:rsidRPr="00404C2C" w:rsidRDefault="00C833DE" w:rsidP="00213840">
            <w:pPr>
              <w:pStyle w:val="TableEntry"/>
              <w:rPr>
                <w:lang w:eastAsia="it-IT"/>
              </w:rPr>
            </w:pPr>
            <w:r w:rsidRPr="00404C2C">
              <w:rPr>
                <w:lang w:eastAsia="it-IT"/>
              </w:rPr>
              <w:t>O</w:t>
            </w:r>
          </w:p>
        </w:tc>
      </w:tr>
      <w:tr w:rsidR="0044215E" w:rsidRPr="00404C2C" w14:paraId="50C077B8" w14:textId="6384A947" w:rsidTr="00213840">
        <w:trPr>
          <w:jc w:val="center"/>
        </w:trPr>
        <w:tc>
          <w:tcPr>
            <w:tcW w:w="2290" w:type="dxa"/>
            <w:shd w:val="clear" w:color="auto" w:fill="auto"/>
            <w:tcMar>
              <w:top w:w="45" w:type="dxa"/>
              <w:left w:w="45" w:type="dxa"/>
              <w:bottom w:w="45" w:type="dxa"/>
              <w:right w:w="45" w:type="dxa"/>
            </w:tcMar>
            <w:vAlign w:val="center"/>
            <w:hideMark/>
          </w:tcPr>
          <w:p w14:paraId="4A75F329" w14:textId="77777777" w:rsidR="0044215E" w:rsidRPr="00404C2C" w:rsidRDefault="0044215E" w:rsidP="00213840">
            <w:pPr>
              <w:pStyle w:val="TableEntry"/>
              <w:rPr>
                <w:lang w:eastAsia="it-IT"/>
              </w:rPr>
            </w:pPr>
            <w:r w:rsidRPr="00404C2C">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404C2C" w:rsidRDefault="0044215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1B9225CA" w14:textId="77777777" w:rsidR="0044215E" w:rsidRPr="00E32F4B" w:rsidRDefault="0044215E" w:rsidP="00213840">
            <w:pPr>
              <w:pStyle w:val="TableEntry"/>
              <w:rPr>
                <w:lang w:val="fr-FR" w:eastAsia="it-IT"/>
              </w:rPr>
            </w:pPr>
            <w:r w:rsidRPr="00E32F4B">
              <w:rPr>
                <w:lang w:val="fr-FR" w:eastAsia="it-IT"/>
              </w:rPr>
              <w:t>date modifiers ‘ge’,‘le’,’gt’,’lt’</w:t>
            </w:r>
          </w:p>
        </w:tc>
        <w:tc>
          <w:tcPr>
            <w:tcW w:w="1440" w:type="dxa"/>
            <w:vAlign w:val="center"/>
          </w:tcPr>
          <w:p w14:paraId="6B43C84B" w14:textId="5B9F9C81" w:rsidR="0044215E" w:rsidRPr="00404C2C" w:rsidRDefault="0044215E" w:rsidP="00213840">
            <w:pPr>
              <w:pStyle w:val="TableEntry"/>
              <w:rPr>
                <w:lang w:eastAsia="it-IT"/>
              </w:rPr>
            </w:pPr>
            <w:r w:rsidRPr="00404C2C">
              <w:rPr>
                <w:lang w:eastAsia="it-IT"/>
              </w:rPr>
              <w:t>O</w:t>
            </w:r>
          </w:p>
        </w:tc>
        <w:tc>
          <w:tcPr>
            <w:tcW w:w="1389" w:type="dxa"/>
            <w:vAlign w:val="center"/>
          </w:tcPr>
          <w:p w14:paraId="735EFE47" w14:textId="6DEB6383" w:rsidR="0044215E" w:rsidRPr="00404C2C" w:rsidRDefault="0044215E" w:rsidP="00213840">
            <w:pPr>
              <w:pStyle w:val="TableEntry"/>
              <w:rPr>
                <w:lang w:eastAsia="it-IT"/>
              </w:rPr>
            </w:pPr>
            <w:r w:rsidRPr="00404C2C">
              <w:rPr>
                <w:lang w:eastAsia="it-IT"/>
              </w:rPr>
              <w:t>O</w:t>
            </w:r>
          </w:p>
        </w:tc>
      </w:tr>
    </w:tbl>
    <w:p w14:paraId="7285B977" w14:textId="696C268C" w:rsidR="00C833DE" w:rsidRPr="00213840" w:rsidRDefault="00BB2004" w:rsidP="00213840">
      <w:pPr>
        <w:pStyle w:val="Note"/>
      </w:pPr>
      <w:r w:rsidRPr="00213840">
        <w:t>N</w:t>
      </w:r>
      <w:r w:rsidR="00B77E23" w:rsidRPr="00213840">
        <w:t>ote 1</w:t>
      </w:r>
      <w:r w:rsidRPr="00213840">
        <w:t>:</w:t>
      </w:r>
      <w:r w:rsidR="00E22B7B" w:rsidRPr="00213840">
        <w:t xml:space="preserve"> </w:t>
      </w:r>
      <w:r w:rsidR="00B77E23" w:rsidRPr="00213840">
        <w:t>T</w:t>
      </w:r>
      <w:r w:rsidR="00DF062C" w:rsidRPr="00213840">
        <w:t xml:space="preserve">he Clinical Data Consumer </w:t>
      </w:r>
      <w:r w:rsidRPr="00213840">
        <w:t>shall support</w:t>
      </w:r>
      <w:r w:rsidR="00DF062C" w:rsidRPr="00213840">
        <w:t xml:space="preserve"> at least one of the </w:t>
      </w:r>
      <w:r w:rsidR="00DF062C" w:rsidRPr="00404C2C">
        <w:t>search parameters combinations</w:t>
      </w:r>
      <w:r w:rsidRPr="00213840">
        <w:t xml:space="preserve"> </w:t>
      </w:r>
    </w:p>
    <w:p w14:paraId="61F1EE43" w14:textId="77777777" w:rsidR="00825598" w:rsidRPr="00213840" w:rsidRDefault="00825598" w:rsidP="00213840">
      <w:pPr>
        <w:pStyle w:val="BodyText"/>
      </w:pPr>
    </w:p>
    <w:p w14:paraId="1EDD1C96" w14:textId="3D4529C5" w:rsidR="000A5D14" w:rsidRPr="00213840" w:rsidRDefault="006800D4" w:rsidP="003954FE">
      <w:pPr>
        <w:pStyle w:val="Heading7"/>
      </w:pPr>
      <w:bookmarkStart w:id="136" w:name="_Toc488931720"/>
      <w:r>
        <w:t>3.44</w:t>
      </w:r>
      <w:r w:rsidR="000A5D14" w:rsidRPr="00213840">
        <w:t>.4.1.2.1.2 Allergies and Intolerances Option Search Parameters</w:t>
      </w:r>
      <w:bookmarkEnd w:id="136"/>
      <w:r w:rsidR="000A5D14" w:rsidRPr="00213840">
        <w:t xml:space="preserve"> </w:t>
      </w:r>
    </w:p>
    <w:p w14:paraId="239E58D9" w14:textId="18E3D1A4" w:rsidR="000A5D14" w:rsidRPr="00404C2C" w:rsidRDefault="000A5D14" w:rsidP="000A5D14">
      <w:pPr>
        <w:pStyle w:val="BodyText"/>
      </w:pPr>
      <w:r w:rsidRPr="00404C2C">
        <w:t xml:space="preserve">When supporting the Allergies and Intolerances Option, the Clinical Data Consumer </w:t>
      </w:r>
      <w:r w:rsidR="000E7067" w:rsidRPr="00404C2C">
        <w:t xml:space="preserve">shall </w:t>
      </w:r>
      <w:r w:rsidRPr="00404C2C">
        <w:t xml:space="preserve">supply and the Clinical Data Source shall be capable of processing </w:t>
      </w:r>
      <w:r w:rsidR="00972779" w:rsidRPr="00404C2C">
        <w:t>the</w:t>
      </w:r>
      <w:r w:rsidR="00890655" w:rsidRPr="00404C2C">
        <w:t xml:space="preserve"> search parameter </w:t>
      </w:r>
      <w:r w:rsidRPr="00404C2C">
        <w:t>as specified by the following table.</w:t>
      </w:r>
    </w:p>
    <w:p w14:paraId="1FDB2E82" w14:textId="3DC774A6" w:rsidR="00EE3E4E" w:rsidRPr="00404C2C" w:rsidRDefault="00A67C87"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w:t>
      </w:r>
      <w:r w:rsidR="00EE3E4E" w:rsidRPr="00404C2C">
        <w:rPr>
          <w:rStyle w:val="HTMLCode"/>
          <w:rFonts w:ascii="Courier New" w:hAnsi="Courier New"/>
          <w:color w:val="auto"/>
          <w:sz w:val="22"/>
          <w:szCs w:val="20"/>
          <w:shd w:val="clear" w:color="auto" w:fill="auto"/>
        </w:rPr>
        <w:t xml:space="preserve"> [base]/AllergyIntolerance?</w:t>
      </w:r>
      <w:r w:rsidRPr="00404C2C">
        <w:rPr>
          <w:rStyle w:val="XMLname"/>
          <w:sz w:val="22"/>
        </w:rPr>
        <w:t>[parameters]</w:t>
      </w:r>
    </w:p>
    <w:p w14:paraId="678C8FCE" w14:textId="77777777" w:rsidR="00A73521" w:rsidRDefault="00A73521" w:rsidP="00E32F4B">
      <w:pPr>
        <w:pStyle w:val="BodyText"/>
        <w:spacing w:before="0"/>
        <w:jc w:val="center"/>
        <w:rPr>
          <w:rFonts w:ascii="Arial" w:hAnsi="Arial" w:cs="Arial"/>
          <w:b/>
          <w:sz w:val="22"/>
        </w:rPr>
      </w:pPr>
    </w:p>
    <w:p w14:paraId="72A946A3" w14:textId="662E8AC0" w:rsidR="005649AB" w:rsidRPr="00404C2C" w:rsidRDefault="00A73521" w:rsidP="00E32F4B">
      <w:pPr>
        <w:pStyle w:val="BodyText"/>
        <w:spacing w:before="60" w:after="60"/>
        <w:jc w:val="cente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.2</w:t>
      </w:r>
      <w:r w:rsidRPr="006D3075">
        <w:rPr>
          <w:rFonts w:ascii="Arial" w:hAnsi="Arial" w:cs="Arial"/>
          <w:b/>
          <w:sz w:val="22"/>
        </w:rPr>
        <w:t xml:space="preserve">-1: </w:t>
      </w:r>
      <w:r w:rsidRPr="00A73521">
        <w:rPr>
          <w:rFonts w:ascii="Arial" w:hAnsi="Arial" w:cs="Arial"/>
          <w:b/>
          <w:sz w:val="22"/>
        </w:rPr>
        <w:t>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404C2C"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404C2C" w:rsidRDefault="003D25FC" w:rsidP="00213840">
            <w:pPr>
              <w:pStyle w:val="TableEntryHeader"/>
              <w:rPr>
                <w:lang w:eastAsia="it-IT"/>
              </w:rPr>
            </w:pPr>
            <w:r w:rsidRPr="00404C2C">
              <w:rPr>
                <w:lang w:eastAsia="it-IT"/>
              </w:rPr>
              <w:t>Type</w:t>
            </w:r>
          </w:p>
        </w:tc>
        <w:tc>
          <w:tcPr>
            <w:tcW w:w="2770" w:type="dxa"/>
            <w:gridSpan w:val="2"/>
            <w:shd w:val="clear" w:color="auto" w:fill="D9D9D9" w:themeFill="background1" w:themeFillShade="D9"/>
            <w:vAlign w:val="center"/>
          </w:tcPr>
          <w:p w14:paraId="2A6925CE" w14:textId="03464A21" w:rsidR="003D25FC" w:rsidRPr="00404C2C" w:rsidRDefault="003D25FC" w:rsidP="00213840">
            <w:pPr>
              <w:pStyle w:val="TableEntryHeader"/>
              <w:rPr>
                <w:sz w:val="18"/>
                <w:szCs w:val="18"/>
                <w:lang w:eastAsia="it-IT"/>
              </w:rPr>
            </w:pPr>
            <w:r w:rsidRPr="00404C2C">
              <w:rPr>
                <w:sz w:val="18"/>
                <w:szCs w:val="18"/>
                <w:lang w:eastAsia="it-IT"/>
              </w:rPr>
              <w:t>Optionality</w:t>
            </w:r>
          </w:p>
        </w:tc>
      </w:tr>
      <w:tr w:rsidR="003D25FC" w:rsidRPr="00404C2C"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404C2C" w:rsidRDefault="003D25FC" w:rsidP="00213840">
            <w:pPr>
              <w:pStyle w:val="TableEntryHeader"/>
              <w:rPr>
                <w:lang w:eastAsia="it-IT"/>
              </w:rP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404C2C" w:rsidRDefault="003D25FC" w:rsidP="00213840">
            <w:pPr>
              <w:pStyle w:val="TableEntryHeader"/>
              <w:rPr>
                <w:lang w:eastAsia="it-IT"/>
              </w:rPr>
            </w:pPr>
          </w:p>
        </w:tc>
        <w:tc>
          <w:tcPr>
            <w:tcW w:w="1385" w:type="dxa"/>
            <w:shd w:val="clear" w:color="auto" w:fill="D9D9D9" w:themeFill="background1" w:themeFillShade="D9"/>
            <w:vAlign w:val="center"/>
          </w:tcPr>
          <w:p w14:paraId="19C01A2F" w14:textId="3C5404B5" w:rsidR="003D25FC" w:rsidRPr="00404C2C" w:rsidRDefault="003D25FC" w:rsidP="00213840">
            <w:pPr>
              <w:pStyle w:val="TableEntryHeader"/>
              <w:rPr>
                <w:lang w:eastAsia="it-IT"/>
              </w:rPr>
            </w:pPr>
            <w:r w:rsidRPr="00404C2C">
              <w:rPr>
                <w:sz w:val="18"/>
                <w:szCs w:val="18"/>
                <w:lang w:eastAsia="it-IT"/>
              </w:rPr>
              <w:t>Clinical Data Source</w:t>
            </w:r>
          </w:p>
        </w:tc>
        <w:tc>
          <w:tcPr>
            <w:tcW w:w="1385" w:type="dxa"/>
            <w:shd w:val="clear" w:color="auto" w:fill="D9D9D9" w:themeFill="background1" w:themeFillShade="D9"/>
            <w:vAlign w:val="center"/>
          </w:tcPr>
          <w:p w14:paraId="32E98C3B" w14:textId="359AF431" w:rsidR="003D25FC" w:rsidRPr="00404C2C" w:rsidRDefault="003D25FC" w:rsidP="00213840">
            <w:pPr>
              <w:pStyle w:val="TableEntryHeader"/>
              <w:rPr>
                <w:szCs w:val="18"/>
                <w:lang w:eastAsia="it-IT"/>
              </w:rPr>
            </w:pPr>
            <w:r w:rsidRPr="00404C2C">
              <w:rPr>
                <w:sz w:val="18"/>
                <w:szCs w:val="18"/>
                <w:lang w:eastAsia="it-IT"/>
              </w:rPr>
              <w:t>Clinical Data Consumer</w:t>
            </w:r>
          </w:p>
        </w:tc>
      </w:tr>
      <w:tr w:rsidR="00DF062C" w:rsidRPr="00404C2C"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404C2C" w:rsidRDefault="00DF062C" w:rsidP="00213840">
            <w:pPr>
              <w:pStyle w:val="TableEntry"/>
              <w:rPr>
                <w:lang w:eastAsia="it-IT"/>
              </w:rPr>
            </w:pPr>
            <w:r w:rsidRPr="00404C2C">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404C2C" w:rsidRDefault="00DF062C" w:rsidP="00213840">
            <w:pPr>
              <w:pStyle w:val="TableEntry"/>
              <w:rPr>
                <w:lang w:eastAsia="it-IT"/>
              </w:rPr>
            </w:pPr>
            <w:r w:rsidRPr="00404C2C">
              <w:rPr>
                <w:lang w:eastAsia="it-IT"/>
              </w:rPr>
              <w:t>reference</w:t>
            </w:r>
          </w:p>
        </w:tc>
        <w:tc>
          <w:tcPr>
            <w:tcW w:w="1385" w:type="dxa"/>
          </w:tcPr>
          <w:p w14:paraId="50B660D3" w14:textId="23B7F3A6" w:rsidR="00DF062C" w:rsidRPr="00404C2C" w:rsidRDefault="00DF062C" w:rsidP="00213840">
            <w:pPr>
              <w:pStyle w:val="TableEntry"/>
              <w:rPr>
                <w:lang w:eastAsia="it-IT"/>
              </w:rPr>
            </w:pPr>
            <w:r w:rsidRPr="00404C2C">
              <w:rPr>
                <w:lang w:eastAsia="it-IT"/>
              </w:rPr>
              <w:t>R</w:t>
            </w:r>
          </w:p>
        </w:tc>
        <w:tc>
          <w:tcPr>
            <w:tcW w:w="1385" w:type="dxa"/>
          </w:tcPr>
          <w:p w14:paraId="008A06AF" w14:textId="7ACEFDD3" w:rsidR="00DF062C" w:rsidRPr="00404C2C" w:rsidRDefault="00DF062C" w:rsidP="00213840">
            <w:pPr>
              <w:pStyle w:val="TableEntry"/>
              <w:rPr>
                <w:lang w:eastAsia="it-IT"/>
              </w:rPr>
            </w:pPr>
            <w:r w:rsidRPr="00404C2C">
              <w:rPr>
                <w:lang w:eastAsia="it-IT"/>
              </w:rPr>
              <w:t>R</w:t>
            </w:r>
          </w:p>
        </w:tc>
      </w:tr>
    </w:tbl>
    <w:p w14:paraId="092A81BC" w14:textId="77777777" w:rsidR="009F2A5E" w:rsidRPr="00213840" w:rsidRDefault="009F2A5E" w:rsidP="00213840">
      <w:pPr>
        <w:pStyle w:val="BodyText"/>
        <w:rPr>
          <w:highlight w:val="yellow"/>
        </w:rPr>
      </w:pPr>
    </w:p>
    <w:p w14:paraId="42DC4223" w14:textId="21E4E795" w:rsidR="0059385C" w:rsidRPr="00213840" w:rsidRDefault="006800D4" w:rsidP="003954FE">
      <w:pPr>
        <w:pStyle w:val="Heading7"/>
      </w:pPr>
      <w:bookmarkStart w:id="137" w:name="_Toc488931721"/>
      <w:r>
        <w:t>3.44</w:t>
      </w:r>
      <w:r w:rsidR="0059385C" w:rsidRPr="00213840">
        <w:t xml:space="preserve">.4.1.2.1.3 </w:t>
      </w:r>
      <w:r w:rsidR="003A58CE" w:rsidRPr="00213840">
        <w:t>Conditions</w:t>
      </w:r>
      <w:r w:rsidR="0059385C" w:rsidRPr="00213840">
        <w:t xml:space="preserve"> Option Search Parameters</w:t>
      </w:r>
      <w:bookmarkEnd w:id="137"/>
      <w:r w:rsidR="0059385C" w:rsidRPr="00213840">
        <w:t xml:space="preserve"> </w:t>
      </w:r>
    </w:p>
    <w:p w14:paraId="796EA0C2" w14:textId="66B255E4" w:rsidR="0059385C" w:rsidRPr="00404C2C" w:rsidRDefault="0059385C" w:rsidP="0059385C">
      <w:pPr>
        <w:pStyle w:val="BodyText"/>
      </w:pPr>
      <w:r w:rsidRPr="00404C2C">
        <w:t xml:space="preserve">When supporting the </w:t>
      </w:r>
      <w:r w:rsidR="00083E43">
        <w:t>Conditions</w:t>
      </w:r>
      <w:r w:rsidR="00083E43" w:rsidRPr="00404C2C">
        <w:t xml:space="preserve"> </w:t>
      </w:r>
      <w:r w:rsidRPr="00404C2C">
        <w:t>Option, the Clinical Data Consumer suppl</w:t>
      </w:r>
      <w:r w:rsidR="00E3794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 xml:space="preserve">s </w:t>
      </w:r>
      <w:r w:rsidRPr="00404C2C">
        <w:t>as specified by the following table</w:t>
      </w:r>
      <w:r w:rsidR="00E3794E" w:rsidRPr="00404C2C">
        <w:t>, according to the related optionality</w:t>
      </w:r>
      <w:r w:rsidRPr="00404C2C">
        <w:t>.</w:t>
      </w:r>
    </w:p>
    <w:p w14:paraId="00C8E357" w14:textId="249BB0B0" w:rsidR="00A67C87" w:rsidRPr="00404C2C" w:rsidRDefault="00A67C87" w:rsidP="00FD066E">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[base]/Condition?</w:t>
      </w:r>
      <w:r w:rsidRPr="00404C2C">
        <w:rPr>
          <w:rStyle w:val="XMLname"/>
          <w:sz w:val="22"/>
        </w:rPr>
        <w:t>[parameters]</w:t>
      </w:r>
    </w:p>
    <w:p w14:paraId="63197C90" w14:textId="4F6A7B32" w:rsidR="00706D7E" w:rsidRDefault="00706D7E" w:rsidP="00E32F4B">
      <w:pPr>
        <w:pStyle w:val="BodyText"/>
        <w:spacing w:before="0"/>
      </w:pPr>
    </w:p>
    <w:p w14:paraId="43050DD2" w14:textId="356BAC12"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.3</w:t>
      </w:r>
      <w:r w:rsidRPr="006D3075">
        <w:rPr>
          <w:rFonts w:ascii="Arial" w:hAnsi="Arial" w:cs="Arial"/>
          <w:b/>
          <w:sz w:val="22"/>
        </w:rPr>
        <w:t xml:space="preserve">-1: </w:t>
      </w:r>
      <w:r>
        <w:rPr>
          <w:rFonts w:ascii="Arial" w:hAnsi="Arial" w:cs="Arial"/>
          <w:b/>
          <w:sz w:val="22"/>
        </w:rPr>
        <w:t xml:space="preserve">Conditions </w:t>
      </w:r>
      <w:r w:rsidRPr="00A73521">
        <w:rPr>
          <w:rFonts w:ascii="Arial" w:hAnsi="Arial" w:cs="Arial"/>
          <w:b/>
          <w:sz w:val="22"/>
        </w:rPr>
        <w:t xml:space="preserve">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404C2C"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404C2C" w:rsidRDefault="00E3794E" w:rsidP="00213840">
            <w:pPr>
              <w:pStyle w:val="TableEntryHeader"/>
              <w:rPr>
                <w:lang w:eastAsia="it-IT"/>
              </w:rPr>
            </w:pPr>
            <w:r w:rsidRPr="00404C2C">
              <w:rPr>
                <w:lang w:eastAsia="it-IT"/>
              </w:rPr>
              <w:t>Parameter</w:t>
            </w:r>
            <w:r w:rsidR="00114E07" w:rsidRPr="00404C2C">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404C2C" w:rsidRDefault="00E3794E" w:rsidP="00213840">
            <w:pPr>
              <w:pStyle w:val="TableEntryHeader"/>
              <w:rPr>
                <w:lang w:eastAsia="it-IT"/>
              </w:rPr>
            </w:pPr>
            <w:r w:rsidRPr="00404C2C">
              <w:rPr>
                <w:lang w:eastAsia="it-IT"/>
              </w:rPr>
              <w:t>Type</w:t>
            </w:r>
          </w:p>
        </w:tc>
        <w:tc>
          <w:tcPr>
            <w:tcW w:w="3110" w:type="dxa"/>
            <w:gridSpan w:val="2"/>
            <w:shd w:val="clear" w:color="auto" w:fill="D9D9D9" w:themeFill="background1" w:themeFillShade="D9"/>
            <w:vAlign w:val="center"/>
          </w:tcPr>
          <w:p w14:paraId="1A6483A9" w14:textId="25B81ED5" w:rsidR="00E3794E" w:rsidRPr="00404C2C" w:rsidRDefault="00E3794E" w:rsidP="00213840">
            <w:pPr>
              <w:pStyle w:val="TableEntryHeader"/>
              <w:rPr>
                <w:lang w:eastAsia="it-IT"/>
              </w:rPr>
            </w:pPr>
            <w:r w:rsidRPr="00404C2C">
              <w:rPr>
                <w:lang w:eastAsia="it-IT"/>
              </w:rPr>
              <w:t>Optionality</w:t>
            </w:r>
          </w:p>
        </w:tc>
      </w:tr>
      <w:tr w:rsidR="00E3794E" w:rsidRPr="00404C2C"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404C2C"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404C2C"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404C2C" w:rsidRDefault="00E3794E" w:rsidP="00213840">
            <w:pPr>
              <w:pStyle w:val="TableEntryHeader"/>
              <w:rPr>
                <w:lang w:eastAsia="it-IT"/>
              </w:rPr>
            </w:pPr>
            <w:r w:rsidRPr="00404C2C">
              <w:rPr>
                <w:sz w:val="18"/>
                <w:lang w:eastAsia="it-IT"/>
              </w:rPr>
              <w:t>Clinical Data Source</w:t>
            </w:r>
          </w:p>
        </w:tc>
        <w:tc>
          <w:tcPr>
            <w:tcW w:w="1555" w:type="dxa"/>
            <w:shd w:val="clear" w:color="auto" w:fill="D9D9D9" w:themeFill="background1" w:themeFillShade="D9"/>
            <w:vAlign w:val="center"/>
          </w:tcPr>
          <w:p w14:paraId="637E419C" w14:textId="4F274605" w:rsidR="00E3794E" w:rsidRPr="00404C2C" w:rsidRDefault="00E3794E"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E3794E" w:rsidRPr="00404C2C"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404C2C" w:rsidRDefault="00E3794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404C2C" w:rsidRDefault="00E3794E" w:rsidP="00213840">
            <w:pPr>
              <w:pStyle w:val="TableEntry"/>
              <w:rPr>
                <w:lang w:eastAsia="it-IT"/>
              </w:rPr>
            </w:pPr>
            <w:r w:rsidRPr="00404C2C">
              <w:rPr>
                <w:lang w:eastAsia="it-IT"/>
              </w:rPr>
              <w:t>reference</w:t>
            </w:r>
          </w:p>
        </w:tc>
        <w:tc>
          <w:tcPr>
            <w:tcW w:w="1555" w:type="dxa"/>
          </w:tcPr>
          <w:p w14:paraId="001FC9FA" w14:textId="5025F9FE" w:rsidR="00E3794E" w:rsidRPr="00404C2C" w:rsidRDefault="00E3794E" w:rsidP="00213840">
            <w:pPr>
              <w:pStyle w:val="TableEntry"/>
              <w:rPr>
                <w:lang w:eastAsia="it-IT"/>
              </w:rPr>
            </w:pPr>
            <w:r w:rsidRPr="00404C2C">
              <w:rPr>
                <w:lang w:eastAsia="it-IT"/>
              </w:rPr>
              <w:t>R</w:t>
            </w:r>
          </w:p>
        </w:tc>
        <w:tc>
          <w:tcPr>
            <w:tcW w:w="1555" w:type="dxa"/>
          </w:tcPr>
          <w:p w14:paraId="49A94CFB" w14:textId="75FF231D" w:rsidR="00E3794E" w:rsidRPr="00404C2C" w:rsidRDefault="00E3794E" w:rsidP="00213840">
            <w:pPr>
              <w:pStyle w:val="TableEntry"/>
              <w:rPr>
                <w:lang w:eastAsia="it-IT"/>
              </w:rPr>
            </w:pPr>
            <w:r w:rsidRPr="00404C2C">
              <w:rPr>
                <w:lang w:eastAsia="it-IT"/>
              </w:rPr>
              <w:t>O</w:t>
            </w:r>
          </w:p>
        </w:tc>
      </w:tr>
      <w:tr w:rsidR="00E3794E" w:rsidRPr="00404C2C"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404C2C" w:rsidRDefault="00E3794E" w:rsidP="00213840">
            <w:pPr>
              <w:pStyle w:val="TableEntry"/>
              <w:rPr>
                <w:lang w:eastAsia="it-IT"/>
              </w:rPr>
            </w:pPr>
            <w:r w:rsidRPr="00404C2C">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75B66A7A" w14:textId="5C0A6BBC" w:rsidR="00E3794E" w:rsidRPr="00404C2C" w:rsidRDefault="00E3794E" w:rsidP="00213840">
            <w:pPr>
              <w:pStyle w:val="TableEntry"/>
              <w:rPr>
                <w:lang w:eastAsia="it-IT"/>
              </w:rPr>
            </w:pPr>
            <w:r w:rsidRPr="00404C2C">
              <w:rPr>
                <w:lang w:eastAsia="it-IT"/>
              </w:rPr>
              <w:t>O</w:t>
            </w:r>
          </w:p>
        </w:tc>
        <w:tc>
          <w:tcPr>
            <w:tcW w:w="1555" w:type="dxa"/>
          </w:tcPr>
          <w:p w14:paraId="03CA5FB0" w14:textId="57F3101C" w:rsidR="00E3794E" w:rsidRPr="00404C2C" w:rsidRDefault="00E3794E" w:rsidP="00213840">
            <w:pPr>
              <w:pStyle w:val="TableEntry"/>
              <w:rPr>
                <w:lang w:eastAsia="it-IT"/>
              </w:rPr>
            </w:pPr>
            <w:r w:rsidRPr="00404C2C">
              <w:rPr>
                <w:lang w:eastAsia="it-IT"/>
              </w:rPr>
              <w:t>O</w:t>
            </w:r>
          </w:p>
        </w:tc>
      </w:tr>
      <w:tr w:rsidR="00E3794E" w:rsidRPr="00404C2C"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62960B5B" w:rsidR="00E3794E" w:rsidRPr="00404C2C" w:rsidRDefault="00E3794E" w:rsidP="00213840">
            <w:pPr>
              <w:pStyle w:val="TableEntry"/>
              <w:rPr>
                <w:lang w:eastAsia="it-IT"/>
              </w:rPr>
            </w:pPr>
            <w:r w:rsidRPr="00404C2C">
              <w:rPr>
                <w:lang w:eastAsia="it-IT"/>
              </w:rPr>
              <w:t>patient + clinical</w:t>
            </w:r>
            <w:r w:rsidR="006A2249">
              <w:rPr>
                <w:lang w:eastAsia="it-IT"/>
              </w:rPr>
              <w:t>S</w:t>
            </w:r>
            <w:r w:rsidRPr="00404C2C">
              <w:rPr>
                <w:lang w:eastAsia="it-IT"/>
              </w:rPr>
              <w:t>tatus</w:t>
            </w:r>
          </w:p>
        </w:tc>
        <w:tc>
          <w:tcPr>
            <w:tcW w:w="1843" w:type="dxa"/>
            <w:shd w:val="clear" w:color="auto" w:fill="auto"/>
            <w:tcMar>
              <w:top w:w="45" w:type="dxa"/>
              <w:left w:w="45" w:type="dxa"/>
              <w:bottom w:w="45" w:type="dxa"/>
              <w:right w:w="45" w:type="dxa"/>
            </w:tcMar>
            <w:hideMark/>
          </w:tcPr>
          <w:p w14:paraId="29502EC0"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49C01BCF" w14:textId="7DB514B5" w:rsidR="00E3794E" w:rsidRPr="00404C2C" w:rsidRDefault="00E3794E" w:rsidP="00213840">
            <w:pPr>
              <w:pStyle w:val="TableEntry"/>
              <w:rPr>
                <w:lang w:eastAsia="it-IT"/>
              </w:rPr>
            </w:pPr>
            <w:r w:rsidRPr="00404C2C">
              <w:rPr>
                <w:lang w:eastAsia="it-IT"/>
              </w:rPr>
              <w:t>O</w:t>
            </w:r>
          </w:p>
        </w:tc>
        <w:tc>
          <w:tcPr>
            <w:tcW w:w="1555" w:type="dxa"/>
          </w:tcPr>
          <w:p w14:paraId="08BDAB75" w14:textId="22BDF6B0" w:rsidR="00E3794E" w:rsidRPr="00404C2C" w:rsidRDefault="00E3794E" w:rsidP="00213840">
            <w:pPr>
              <w:pStyle w:val="TableEntry"/>
              <w:rPr>
                <w:lang w:eastAsia="it-IT"/>
              </w:rPr>
            </w:pPr>
            <w:r w:rsidRPr="00404C2C">
              <w:rPr>
                <w:lang w:eastAsia="it-IT"/>
              </w:rPr>
              <w:t>O</w:t>
            </w:r>
          </w:p>
        </w:tc>
      </w:tr>
    </w:tbl>
    <w:p w14:paraId="1F64DB48" w14:textId="4F7B4EC3" w:rsidR="00E3794E" w:rsidRPr="00213840" w:rsidRDefault="00E3794E" w:rsidP="00213840">
      <w:pPr>
        <w:pStyle w:val="Note"/>
      </w:pPr>
      <w:r w:rsidRPr="00213840">
        <w:t>N</w:t>
      </w:r>
      <w:r w:rsidR="00B77E23" w:rsidRPr="00213840">
        <w:t>ote 1:</w:t>
      </w:r>
      <w:r w:rsidRPr="00213840">
        <w:t xml:space="preserve"> </w:t>
      </w:r>
      <w:r w:rsidR="00B77E23" w:rsidRPr="00213840">
        <w:t>T</w:t>
      </w:r>
      <w:r w:rsidRPr="00213840">
        <w:t xml:space="preserve">he Clinical Data Consumer shall support at least one of the </w:t>
      </w:r>
      <w:r w:rsidRPr="00404C2C">
        <w:t>search parameters combinations</w:t>
      </w:r>
      <w:r w:rsidRPr="00213840">
        <w:t xml:space="preserve"> </w:t>
      </w:r>
    </w:p>
    <w:p w14:paraId="482BF885" w14:textId="4D283961" w:rsidR="005B6393" w:rsidRPr="00404C2C" w:rsidRDefault="005B6393" w:rsidP="000D1FEA">
      <w:pPr>
        <w:pStyle w:val="BodyText"/>
        <w:rPr>
          <w:szCs w:val="24"/>
        </w:rPr>
      </w:pPr>
    </w:p>
    <w:p w14:paraId="3E3A1C5A" w14:textId="313E81BE" w:rsidR="001E4CEB" w:rsidRPr="00213840" w:rsidRDefault="006800D4" w:rsidP="003954FE">
      <w:pPr>
        <w:pStyle w:val="Heading7"/>
      </w:pPr>
      <w:bookmarkStart w:id="138" w:name="_Toc488931722"/>
      <w:r>
        <w:t>3.44</w:t>
      </w:r>
      <w:r w:rsidR="001E4CEB" w:rsidRPr="00213840">
        <w:t>.4.1.2.1.</w:t>
      </w:r>
      <w:r w:rsidR="00415EC3" w:rsidRPr="00213840">
        <w:t>4</w:t>
      </w:r>
      <w:r w:rsidR="001E4CEB" w:rsidRPr="00213840">
        <w:t xml:space="preserve"> Diagnostic Reports Option Search Parameters</w:t>
      </w:r>
      <w:bookmarkEnd w:id="138"/>
      <w:r w:rsidR="001E4CEB" w:rsidRPr="00213840">
        <w:t xml:space="preserve"> </w:t>
      </w:r>
    </w:p>
    <w:p w14:paraId="565E7592" w14:textId="1534D58A" w:rsidR="001E4CEB" w:rsidRPr="00404C2C" w:rsidRDefault="001E4CEB" w:rsidP="001E4CEB">
      <w:pPr>
        <w:pStyle w:val="BodyText"/>
      </w:pPr>
      <w:r w:rsidRPr="00404C2C">
        <w:t>When supporting the Diagnostic Reports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s</w:t>
      </w:r>
      <w:r w:rsidR="00890655" w:rsidRPr="00404C2C">
        <w:t xml:space="preserve"> </w:t>
      </w:r>
      <w:r w:rsidRPr="00404C2C">
        <w:t>as specified by the following table</w:t>
      </w:r>
      <w:r w:rsidR="00FD066E" w:rsidRPr="00404C2C">
        <w:t>, according to the related optionality</w:t>
      </w:r>
      <w:r w:rsidRPr="00404C2C">
        <w:t>.</w:t>
      </w:r>
    </w:p>
    <w:p w14:paraId="00D149D2" w14:textId="4CAEC8DC" w:rsidR="001E4CEB" w:rsidRPr="00404C2C" w:rsidRDefault="001E4CEB"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lastRenderedPageBreak/>
        <w:t>GET [base]/DiagnosticReport?</w:t>
      </w:r>
      <w:r w:rsidRPr="00404C2C">
        <w:rPr>
          <w:rStyle w:val="XMLname"/>
          <w:sz w:val="22"/>
        </w:rPr>
        <w:t>[parameters]</w:t>
      </w:r>
    </w:p>
    <w:p w14:paraId="7809A05A" w14:textId="1F48C928" w:rsidR="001E4CEB" w:rsidRDefault="001E4CEB" w:rsidP="00E32F4B">
      <w:pPr>
        <w:pStyle w:val="BodyText"/>
        <w:spacing w:before="0"/>
      </w:pPr>
    </w:p>
    <w:p w14:paraId="758A36E9" w14:textId="2E6EAB76" w:rsidR="00A73521" w:rsidRPr="006D3075" w:rsidRDefault="00A73521" w:rsidP="00A73521">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.4</w:t>
      </w:r>
      <w:r w:rsidRPr="006D3075">
        <w:rPr>
          <w:rFonts w:ascii="Arial" w:hAnsi="Arial" w:cs="Arial"/>
          <w:b/>
          <w:sz w:val="22"/>
        </w:rPr>
        <w:t xml:space="preserve">-1: </w:t>
      </w:r>
      <w:r>
        <w:rPr>
          <w:rFonts w:ascii="Arial" w:hAnsi="Arial" w:cs="Arial"/>
          <w:b/>
          <w:sz w:val="22"/>
        </w:rPr>
        <w:t>Diagnostic Reposts</w:t>
      </w:r>
      <w:r w:rsidRPr="00A73521">
        <w:rPr>
          <w:rFonts w:ascii="Arial" w:hAnsi="Arial" w:cs="Arial"/>
          <w:b/>
          <w:sz w:val="22"/>
        </w:rPr>
        <w:t xml:space="preserve">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3"/>
        <w:gridCol w:w="2084"/>
        <w:gridCol w:w="2512"/>
        <w:gridCol w:w="1134"/>
        <w:gridCol w:w="1134"/>
      </w:tblGrid>
      <w:tr w:rsidR="00A937E2" w:rsidRPr="00404C2C"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404C2C" w:rsidRDefault="00A937E2" w:rsidP="00213840">
            <w:pPr>
              <w:pStyle w:val="TableEntryHeader"/>
            </w:pPr>
            <w:r w:rsidRPr="00404C2C">
              <w:t>Parameter</w:t>
            </w:r>
            <w:r w:rsidR="00114E07" w:rsidRPr="00404C2C">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404C2C" w:rsidRDefault="00A937E2" w:rsidP="00213840">
            <w:pPr>
              <w:pStyle w:val="TableEntryHeader"/>
            </w:pPr>
            <w:r w:rsidRPr="00404C2C">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404C2C" w:rsidRDefault="00A937E2" w:rsidP="00213840">
            <w:pPr>
              <w:pStyle w:val="TableEntryHeader"/>
            </w:pPr>
            <w:r w:rsidRPr="00404C2C">
              <w:t>Modifiers</w:t>
            </w:r>
          </w:p>
        </w:tc>
        <w:tc>
          <w:tcPr>
            <w:tcW w:w="2268" w:type="dxa"/>
            <w:gridSpan w:val="2"/>
            <w:shd w:val="clear" w:color="auto" w:fill="D9D9D9" w:themeFill="background1" w:themeFillShade="D9"/>
            <w:vAlign w:val="center"/>
          </w:tcPr>
          <w:p w14:paraId="4FBD71E4" w14:textId="1FAB6329" w:rsidR="00A937E2" w:rsidRPr="00404C2C" w:rsidRDefault="00A937E2" w:rsidP="00213840">
            <w:pPr>
              <w:pStyle w:val="TableEntryHeader"/>
            </w:pPr>
            <w:r w:rsidRPr="00404C2C">
              <w:t>Optionality</w:t>
            </w:r>
          </w:p>
        </w:tc>
      </w:tr>
      <w:tr w:rsidR="00A937E2" w:rsidRPr="00404C2C"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404C2C" w:rsidRDefault="00A937E2" w:rsidP="00213840">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404C2C" w:rsidRDefault="00A937E2" w:rsidP="00213840">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404C2C" w:rsidRDefault="00A937E2" w:rsidP="00213840">
            <w:pPr>
              <w:pStyle w:val="TableEntryHeader"/>
            </w:pPr>
          </w:p>
        </w:tc>
        <w:tc>
          <w:tcPr>
            <w:tcW w:w="1134" w:type="dxa"/>
            <w:shd w:val="clear" w:color="auto" w:fill="D9D9D9" w:themeFill="background1" w:themeFillShade="D9"/>
            <w:vAlign w:val="center"/>
          </w:tcPr>
          <w:p w14:paraId="5AE57DD6" w14:textId="5784C9C1" w:rsidR="00A937E2" w:rsidRPr="00213840" w:rsidRDefault="00A937E2" w:rsidP="00213840">
            <w:pPr>
              <w:pStyle w:val="TableEntryHeader"/>
              <w:rPr>
                <w:bCs/>
                <w:sz w:val="18"/>
              </w:rPr>
            </w:pPr>
            <w:r w:rsidRPr="00213840">
              <w:rPr>
                <w:bCs/>
                <w:sz w:val="18"/>
              </w:rPr>
              <w:t>Clinical Data Source</w:t>
            </w:r>
          </w:p>
        </w:tc>
        <w:tc>
          <w:tcPr>
            <w:tcW w:w="1134" w:type="dxa"/>
            <w:shd w:val="clear" w:color="auto" w:fill="D9D9D9" w:themeFill="background1" w:themeFillShade="D9"/>
            <w:vAlign w:val="center"/>
          </w:tcPr>
          <w:p w14:paraId="3E98AC4D" w14:textId="1C3CDEBC" w:rsidR="00A937E2" w:rsidRPr="00213840" w:rsidRDefault="00A937E2" w:rsidP="00213840">
            <w:pPr>
              <w:pStyle w:val="TableEntryHeader"/>
              <w:rPr>
                <w:bCs/>
                <w:sz w:val="18"/>
              </w:rPr>
            </w:pPr>
            <w:r w:rsidRPr="00213840">
              <w:rPr>
                <w:bCs/>
                <w:sz w:val="18"/>
              </w:rPr>
              <w:t xml:space="preserve">Clinical Data Consumer </w:t>
            </w:r>
            <w:r w:rsidRPr="001E1175">
              <w:rPr>
                <w:bCs/>
                <w:sz w:val="14"/>
              </w:rPr>
              <w:t>(1)</w:t>
            </w:r>
          </w:p>
        </w:tc>
      </w:tr>
      <w:tr w:rsidR="00A937E2" w:rsidRPr="00404C2C"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404C2C" w:rsidRDefault="00A937E2" w:rsidP="00213840">
            <w:pPr>
              <w:pStyle w:val="TableEntry"/>
              <w:rPr>
                <w:lang w:eastAsia="it-IT"/>
              </w:rPr>
            </w:pPr>
            <w:r w:rsidRPr="00404C2C">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404C2C" w:rsidRDefault="00A937E2" w:rsidP="00213840">
            <w:pPr>
              <w:pStyle w:val="TableEntry"/>
              <w:rPr>
                <w:lang w:eastAsia="it-IT"/>
              </w:rPr>
            </w:pPr>
            <w:r w:rsidRPr="00404C2C">
              <w:rPr>
                <w:lang w:eastAsia="it-IT"/>
              </w:rPr>
              <w:t> </w:t>
            </w:r>
          </w:p>
        </w:tc>
        <w:tc>
          <w:tcPr>
            <w:tcW w:w="1134" w:type="dxa"/>
          </w:tcPr>
          <w:p w14:paraId="7FC412D5" w14:textId="54C2CF44" w:rsidR="00A937E2" w:rsidRPr="00404C2C" w:rsidRDefault="00A937E2" w:rsidP="00213840">
            <w:pPr>
              <w:pStyle w:val="TableEntry"/>
              <w:rPr>
                <w:lang w:eastAsia="it-IT"/>
              </w:rPr>
            </w:pPr>
            <w:r w:rsidRPr="00404C2C">
              <w:rPr>
                <w:lang w:eastAsia="it-IT"/>
              </w:rPr>
              <w:t>R</w:t>
            </w:r>
          </w:p>
        </w:tc>
        <w:tc>
          <w:tcPr>
            <w:tcW w:w="1134" w:type="dxa"/>
          </w:tcPr>
          <w:p w14:paraId="406FF8F0" w14:textId="08D1C39C" w:rsidR="00A937E2" w:rsidRPr="00404C2C" w:rsidRDefault="00A937E2" w:rsidP="00213840">
            <w:pPr>
              <w:pStyle w:val="TableEntry"/>
              <w:rPr>
                <w:lang w:eastAsia="it-IT"/>
              </w:rPr>
            </w:pPr>
            <w:r w:rsidRPr="00404C2C">
              <w:rPr>
                <w:lang w:eastAsia="it-IT"/>
              </w:rPr>
              <w:t>O</w:t>
            </w:r>
          </w:p>
        </w:tc>
      </w:tr>
      <w:tr w:rsidR="00A937E2" w:rsidRPr="00404C2C"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404C2C" w:rsidRDefault="00A937E2" w:rsidP="00213840">
            <w:pPr>
              <w:pStyle w:val="TableEntry"/>
              <w:rPr>
                <w:lang w:eastAsia="it-IT"/>
              </w:rPr>
            </w:pPr>
            <w:r w:rsidRPr="00404C2C">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404C2C" w:rsidRDefault="00A937E2" w:rsidP="00213840">
            <w:pPr>
              <w:pStyle w:val="TableEntry"/>
              <w:rPr>
                <w:lang w:eastAsia="it-IT"/>
              </w:rPr>
            </w:pPr>
            <w:r w:rsidRPr="00404C2C">
              <w:rPr>
                <w:lang w:eastAsia="it-IT"/>
              </w:rPr>
              <w:t> </w:t>
            </w:r>
          </w:p>
        </w:tc>
        <w:tc>
          <w:tcPr>
            <w:tcW w:w="1134" w:type="dxa"/>
          </w:tcPr>
          <w:p w14:paraId="273C13BD" w14:textId="577691D0" w:rsidR="00A937E2" w:rsidRPr="00404C2C" w:rsidRDefault="00A937E2" w:rsidP="00213840">
            <w:pPr>
              <w:pStyle w:val="TableEntry"/>
              <w:rPr>
                <w:lang w:eastAsia="it-IT"/>
              </w:rPr>
            </w:pPr>
            <w:r w:rsidRPr="00404C2C">
              <w:rPr>
                <w:lang w:eastAsia="it-IT"/>
              </w:rPr>
              <w:t>R</w:t>
            </w:r>
          </w:p>
        </w:tc>
        <w:tc>
          <w:tcPr>
            <w:tcW w:w="1134" w:type="dxa"/>
          </w:tcPr>
          <w:p w14:paraId="01FA5AF1" w14:textId="7249E3CD" w:rsidR="00A937E2" w:rsidRPr="00404C2C" w:rsidRDefault="00A937E2" w:rsidP="00213840">
            <w:pPr>
              <w:pStyle w:val="TableEntry"/>
              <w:rPr>
                <w:lang w:eastAsia="it-IT"/>
              </w:rPr>
            </w:pPr>
            <w:r w:rsidRPr="00404C2C">
              <w:rPr>
                <w:lang w:eastAsia="it-IT"/>
              </w:rPr>
              <w:t>O</w:t>
            </w:r>
          </w:p>
        </w:tc>
      </w:tr>
      <w:tr w:rsidR="00A937E2" w:rsidRPr="00404C2C"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404C2C" w:rsidRDefault="00A937E2" w:rsidP="00213840">
            <w:pPr>
              <w:pStyle w:val="TableEntry"/>
              <w:rPr>
                <w:lang w:eastAsia="it-IT"/>
              </w:rPr>
            </w:pPr>
            <w:r w:rsidRPr="00404C2C">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669EB769" w14:textId="539CEA3A" w:rsidR="00A937E2" w:rsidRPr="00404C2C" w:rsidRDefault="00A937E2" w:rsidP="00213840">
            <w:pPr>
              <w:pStyle w:val="TableEntry"/>
              <w:rPr>
                <w:lang w:eastAsia="it-IT"/>
              </w:rPr>
            </w:pPr>
            <w:r w:rsidRPr="00404C2C">
              <w:rPr>
                <w:lang w:eastAsia="it-IT"/>
              </w:rPr>
              <w:t>R</w:t>
            </w:r>
          </w:p>
        </w:tc>
        <w:tc>
          <w:tcPr>
            <w:tcW w:w="1134" w:type="dxa"/>
          </w:tcPr>
          <w:p w14:paraId="426AF9E0" w14:textId="17B52F27" w:rsidR="00A937E2" w:rsidRPr="00404C2C" w:rsidRDefault="00A937E2" w:rsidP="00213840">
            <w:pPr>
              <w:pStyle w:val="TableEntry"/>
              <w:rPr>
                <w:lang w:eastAsia="it-IT"/>
              </w:rPr>
            </w:pPr>
            <w:r w:rsidRPr="00404C2C">
              <w:rPr>
                <w:lang w:eastAsia="it-IT"/>
              </w:rPr>
              <w:t>O</w:t>
            </w:r>
          </w:p>
        </w:tc>
      </w:tr>
      <w:tr w:rsidR="00A937E2" w:rsidRPr="00404C2C"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404C2C" w:rsidRDefault="00A937E2" w:rsidP="00213840">
            <w:pPr>
              <w:pStyle w:val="TableEntry"/>
              <w:rPr>
                <w:lang w:eastAsia="it-IT"/>
              </w:rPr>
            </w:pPr>
            <w:r w:rsidRPr="00404C2C">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7BBEC177" w14:textId="7E9E3D14" w:rsidR="00A937E2" w:rsidRPr="00404C2C" w:rsidRDefault="00A937E2" w:rsidP="00213840">
            <w:pPr>
              <w:pStyle w:val="TableEntry"/>
              <w:rPr>
                <w:lang w:eastAsia="it-IT"/>
              </w:rPr>
            </w:pPr>
            <w:r w:rsidRPr="00404C2C">
              <w:rPr>
                <w:lang w:eastAsia="it-IT"/>
              </w:rPr>
              <w:t>O</w:t>
            </w:r>
          </w:p>
        </w:tc>
        <w:tc>
          <w:tcPr>
            <w:tcW w:w="1134" w:type="dxa"/>
          </w:tcPr>
          <w:p w14:paraId="4287539B" w14:textId="1CDEB26D" w:rsidR="00A937E2" w:rsidRPr="00404C2C" w:rsidRDefault="00A937E2" w:rsidP="00213840">
            <w:pPr>
              <w:pStyle w:val="TableEntry"/>
              <w:rPr>
                <w:lang w:eastAsia="it-IT"/>
              </w:rPr>
            </w:pPr>
            <w:r w:rsidRPr="00404C2C">
              <w:rPr>
                <w:lang w:eastAsia="it-IT"/>
              </w:rPr>
              <w:t>O</w:t>
            </w:r>
          </w:p>
        </w:tc>
      </w:tr>
    </w:tbl>
    <w:p w14:paraId="7D514BCB" w14:textId="2344B39E" w:rsidR="00A36CF2" w:rsidRPr="00213840" w:rsidRDefault="00A36CF2" w:rsidP="00213840">
      <w:pPr>
        <w:pStyle w:val="Note"/>
      </w:pPr>
      <w:r w:rsidRPr="00213840">
        <w:t>N</w:t>
      </w:r>
      <w:r w:rsidR="00173542" w:rsidRPr="00213840">
        <w:t>ote 1: T</w:t>
      </w:r>
      <w:r w:rsidRPr="00213840">
        <w:t xml:space="preserve">he Clinical Data Consumer shall support at least one of the </w:t>
      </w:r>
      <w:r w:rsidRPr="00404C2C">
        <w:t>search parameters combinations</w:t>
      </w:r>
      <w:r w:rsidRPr="00213840">
        <w:t xml:space="preserve"> </w:t>
      </w:r>
    </w:p>
    <w:p w14:paraId="1B2E2B30" w14:textId="79DBD900" w:rsidR="001D4B98" w:rsidRPr="00404C2C" w:rsidRDefault="001D4B98" w:rsidP="00034309">
      <w:pPr>
        <w:pStyle w:val="BodyText"/>
      </w:pPr>
    </w:p>
    <w:p w14:paraId="4E23F9B5" w14:textId="06C1AEA3" w:rsidR="00544DDD" w:rsidRPr="00213840" w:rsidRDefault="006800D4" w:rsidP="003954FE">
      <w:pPr>
        <w:pStyle w:val="Heading7"/>
      </w:pPr>
      <w:bookmarkStart w:id="139" w:name="_Toc488931723"/>
      <w:r>
        <w:t>3.44</w:t>
      </w:r>
      <w:r w:rsidR="00544DDD" w:rsidRPr="00213840">
        <w:t>.4.1.2.1.</w:t>
      </w:r>
      <w:r w:rsidR="008146BD" w:rsidRPr="00213840">
        <w:t>5</w:t>
      </w:r>
      <w:r w:rsidR="00544DDD" w:rsidRPr="00213840">
        <w:t xml:space="preserve"> Medications Option Search Parameters</w:t>
      </w:r>
      <w:bookmarkEnd w:id="139"/>
      <w:r w:rsidR="00544DDD" w:rsidRPr="00213840">
        <w:t xml:space="preserve"> </w:t>
      </w:r>
    </w:p>
    <w:p w14:paraId="552F7A6E" w14:textId="29087658" w:rsidR="00544DDD" w:rsidRPr="00404C2C" w:rsidRDefault="00544DDD" w:rsidP="001B5B86">
      <w:pPr>
        <w:pStyle w:val="BodyText"/>
      </w:pPr>
      <w:r w:rsidRPr="00404C2C">
        <w:t xml:space="preserve">When supporting the </w:t>
      </w:r>
      <w:r w:rsidR="00E54DED" w:rsidRPr="00404C2C">
        <w:t>Medication</w:t>
      </w:r>
      <w:r w:rsidRPr="00404C2C">
        <w:t xml:space="preserve">s Option, the Clinical Data Consumer </w:t>
      </w:r>
      <w:r w:rsidR="006966B2" w:rsidRPr="00404C2C">
        <w:t>shall</w:t>
      </w:r>
      <w:r w:rsidRPr="00404C2C">
        <w:t xml:space="preserve"> supply and the Clinical Data Source shall be capable of processing </w:t>
      </w:r>
      <w:r w:rsidR="00112AF6" w:rsidRPr="00404C2C">
        <w:t>the</w:t>
      </w:r>
      <w:r w:rsidR="00890655" w:rsidRPr="00404C2C">
        <w:t xml:space="preserve"> search </w:t>
      </w:r>
      <w:r w:rsidR="00972779" w:rsidRPr="00404C2C">
        <w:t>parameters a</w:t>
      </w:r>
      <w:r w:rsidRPr="00404C2C">
        <w:t>s specified by the following table</w:t>
      </w:r>
      <w:r w:rsidR="00972779" w:rsidRPr="00404C2C">
        <w:t>s</w:t>
      </w:r>
      <w:r w:rsidRPr="00404C2C">
        <w:t>.</w:t>
      </w:r>
    </w:p>
    <w:p w14:paraId="4F47D76B" w14:textId="5F40F187" w:rsidR="00544DDD" w:rsidRDefault="00544DDD" w:rsidP="001B5B86">
      <w:pPr>
        <w:pStyle w:val="BodyText"/>
      </w:pPr>
      <w:r w:rsidRPr="00404C2C">
        <w:t>The MedicationStatement and MedicationRequest resources can represent a medication, using an external reference to a Medication resource. If an external Medication Resource is used in a MedicationS</w:t>
      </w:r>
      <w:r w:rsidR="00972779" w:rsidRPr="00404C2C">
        <w:t>tatement or a MedicationRequest</w:t>
      </w:r>
      <w:r w:rsidR="00636E21" w:rsidRPr="00404C2C">
        <w:t>, it can be retrieved by using the</w:t>
      </w:r>
      <w:r w:rsidR="006966B2" w:rsidRPr="00404C2C">
        <w:t xml:space="preserve"> </w:t>
      </w:r>
      <w:r w:rsidR="00636E21" w:rsidRPr="00404C2C">
        <w:t>_include search parameter</w:t>
      </w:r>
      <w:r w:rsidRPr="00404C2C">
        <w:t>.</w:t>
      </w:r>
    </w:p>
    <w:p w14:paraId="597EBD88" w14:textId="58AB1399" w:rsidR="00657628" w:rsidRPr="00404C2C" w:rsidRDefault="00657628" w:rsidP="001E0FE2">
      <w:pPr>
        <w:pStyle w:val="BodyText"/>
        <w:spacing w:before="0"/>
      </w:pPr>
      <w:r w:rsidRPr="00657628">
        <w:t>There are no search parameters required for the Medication Resource</w:t>
      </w:r>
      <w:r>
        <w:t>.</w:t>
      </w:r>
    </w:p>
    <w:p w14:paraId="5E091972" w14:textId="48DA6A9E" w:rsidR="00BD69A2" w:rsidRPr="00404C2C" w:rsidRDefault="00BD69A2" w:rsidP="001B5B86">
      <w:pPr>
        <w:pStyle w:val="BodyText"/>
      </w:pPr>
      <w:r w:rsidRPr="00404C2C">
        <w:t>For MedicationStatement:</w:t>
      </w:r>
    </w:p>
    <w:p w14:paraId="1978BA76" w14:textId="41A01E38" w:rsidR="00544DDD" w:rsidRPr="00404C2C" w:rsidRDefault="00544DDD"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[base]/Medication</w:t>
      </w:r>
      <w:r w:rsidR="00274A2C" w:rsidRPr="00404C2C">
        <w:rPr>
          <w:rStyle w:val="HTMLCode"/>
          <w:rFonts w:ascii="Courier New" w:hAnsi="Courier New"/>
          <w:color w:val="auto"/>
          <w:sz w:val="22"/>
          <w:szCs w:val="20"/>
          <w:shd w:val="clear" w:color="auto" w:fill="auto"/>
        </w:rPr>
        <w:t>Statement</w:t>
      </w:r>
      <w:r w:rsidRPr="00404C2C">
        <w:rPr>
          <w:rStyle w:val="HTMLCode"/>
          <w:rFonts w:ascii="Courier New" w:hAnsi="Courier New"/>
          <w:color w:val="auto"/>
          <w:sz w:val="22"/>
          <w:szCs w:val="20"/>
          <w:shd w:val="clear" w:color="auto" w:fill="auto"/>
        </w:rPr>
        <w:t>?</w:t>
      </w:r>
      <w:r w:rsidRPr="00404C2C">
        <w:rPr>
          <w:rStyle w:val="XMLname"/>
          <w:sz w:val="22"/>
        </w:rPr>
        <w:t>[parameters]</w:t>
      </w:r>
    </w:p>
    <w:p w14:paraId="4795F4F1" w14:textId="039E7F9B" w:rsidR="00544DDD" w:rsidRDefault="00544DDD" w:rsidP="001E0FE2">
      <w:pPr>
        <w:pStyle w:val="BodyText"/>
        <w:spacing w:before="0"/>
      </w:pPr>
    </w:p>
    <w:p w14:paraId="7292034B" w14:textId="1B6D2B74" w:rsidR="00A73521" w:rsidRPr="001E0FE2" w:rsidRDefault="00A73521" w:rsidP="001E0FE2">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.5</w:t>
      </w:r>
      <w:r w:rsidRPr="006D3075">
        <w:rPr>
          <w:rFonts w:ascii="Arial" w:hAnsi="Arial" w:cs="Arial"/>
          <w:b/>
          <w:sz w:val="22"/>
        </w:rPr>
        <w:t xml:space="preserve">-1: </w:t>
      </w:r>
      <w:r>
        <w:rPr>
          <w:rFonts w:ascii="Arial" w:hAnsi="Arial" w:cs="Arial"/>
          <w:b/>
          <w:sz w:val="22"/>
        </w:rPr>
        <w:t>MedicationStatement</w:t>
      </w:r>
      <w:r w:rsidRPr="00A73521">
        <w:rPr>
          <w:rFonts w:ascii="Arial" w:hAnsi="Arial" w:cs="Arial"/>
          <w:b/>
          <w:sz w:val="22"/>
        </w:rPr>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404C2C"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404C2C" w:rsidRDefault="006966B2" w:rsidP="00213840">
            <w:pPr>
              <w:pStyle w:val="TableEntryHeader"/>
              <w:rPr>
                <w:lang w:eastAsia="it-IT"/>
              </w:rPr>
            </w:pPr>
            <w:r w:rsidRPr="00404C2C">
              <w:rPr>
                <w:lang w:eastAsia="it-IT"/>
              </w:rPr>
              <w:t>Type</w:t>
            </w:r>
          </w:p>
        </w:tc>
        <w:tc>
          <w:tcPr>
            <w:tcW w:w="2615" w:type="dxa"/>
            <w:vMerge w:val="restart"/>
            <w:shd w:val="clear" w:color="auto" w:fill="D9D9D9" w:themeFill="background1" w:themeFillShade="D9"/>
            <w:vAlign w:val="center"/>
          </w:tcPr>
          <w:p w14:paraId="4FE21121" w14:textId="15B2020F" w:rsidR="006966B2" w:rsidRPr="00404C2C" w:rsidRDefault="006966B2" w:rsidP="00213840">
            <w:pPr>
              <w:pStyle w:val="TableEntryHeader"/>
              <w:rPr>
                <w:lang w:eastAsia="it-IT"/>
              </w:rPr>
            </w:pPr>
            <w:r w:rsidRPr="00404C2C">
              <w:rPr>
                <w:lang w:eastAsia="it-IT"/>
              </w:rPr>
              <w:t>_include</w:t>
            </w:r>
          </w:p>
        </w:tc>
        <w:tc>
          <w:tcPr>
            <w:tcW w:w="3697" w:type="dxa"/>
            <w:gridSpan w:val="2"/>
            <w:shd w:val="clear" w:color="auto" w:fill="D9D9D9" w:themeFill="background1" w:themeFillShade="D9"/>
            <w:vAlign w:val="center"/>
          </w:tcPr>
          <w:p w14:paraId="3BC25B92" w14:textId="0D8952A9"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404C2C"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404C2C"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404C2C"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85" w:type="dxa"/>
            <w:shd w:val="clear" w:color="auto" w:fill="D9D9D9" w:themeFill="background1" w:themeFillShade="D9"/>
            <w:vAlign w:val="center"/>
          </w:tcPr>
          <w:p w14:paraId="6BD4928C" w14:textId="143BE36D"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404C2C" w:rsidRDefault="006966B2" w:rsidP="00213840">
            <w:pPr>
              <w:pStyle w:val="TableEntry"/>
              <w:rPr>
                <w:lang w:eastAsia="it-IT"/>
              </w:rPr>
            </w:pPr>
            <w:r w:rsidRPr="00404C2C">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404C2C" w:rsidRDefault="006966B2" w:rsidP="00213840">
            <w:pPr>
              <w:pStyle w:val="TableEntry"/>
              <w:rPr>
                <w:lang w:eastAsia="it-IT"/>
              </w:rPr>
            </w:pPr>
            <w:r w:rsidRPr="00404C2C">
              <w:rPr>
                <w:lang w:eastAsia="it-IT"/>
              </w:rPr>
              <w:t>reference</w:t>
            </w:r>
          </w:p>
        </w:tc>
        <w:tc>
          <w:tcPr>
            <w:tcW w:w="2615" w:type="dxa"/>
          </w:tcPr>
          <w:p w14:paraId="63392A08" w14:textId="19B50B82" w:rsidR="006966B2" w:rsidRPr="00404C2C" w:rsidRDefault="006966B2" w:rsidP="00213840">
            <w:pPr>
              <w:pStyle w:val="TableEntry"/>
              <w:rPr>
                <w:lang w:eastAsia="it-IT"/>
              </w:rPr>
            </w:pPr>
            <w:r w:rsidRPr="00404C2C">
              <w:rPr>
                <w:lang w:eastAsia="it-IT"/>
              </w:rPr>
              <w:t xml:space="preserve"> MedicationStatement:medication</w:t>
            </w:r>
          </w:p>
        </w:tc>
        <w:tc>
          <w:tcPr>
            <w:tcW w:w="1812" w:type="dxa"/>
          </w:tcPr>
          <w:p w14:paraId="34E661B2" w14:textId="06AD0115" w:rsidR="006966B2" w:rsidRPr="00404C2C" w:rsidRDefault="006966B2" w:rsidP="00213840">
            <w:pPr>
              <w:pStyle w:val="TableEntry"/>
              <w:rPr>
                <w:lang w:eastAsia="it-IT"/>
              </w:rPr>
            </w:pPr>
            <w:r w:rsidRPr="00404C2C">
              <w:rPr>
                <w:lang w:eastAsia="it-IT"/>
              </w:rPr>
              <w:t>R</w:t>
            </w:r>
          </w:p>
        </w:tc>
        <w:tc>
          <w:tcPr>
            <w:tcW w:w="1885" w:type="dxa"/>
          </w:tcPr>
          <w:p w14:paraId="060CEE96" w14:textId="12316000" w:rsidR="006966B2" w:rsidRPr="00404C2C" w:rsidRDefault="006966B2" w:rsidP="00213840">
            <w:pPr>
              <w:pStyle w:val="TableEntry"/>
              <w:rPr>
                <w:lang w:eastAsia="it-IT"/>
              </w:rPr>
            </w:pPr>
            <w:r w:rsidRPr="00404C2C">
              <w:rPr>
                <w:lang w:eastAsia="it-IT"/>
              </w:rPr>
              <w:t>R</w:t>
            </w:r>
          </w:p>
        </w:tc>
      </w:tr>
    </w:tbl>
    <w:p w14:paraId="064A654C" w14:textId="77777777" w:rsidR="00BD69A2" w:rsidRPr="00213840" w:rsidRDefault="00BD69A2" w:rsidP="00034309">
      <w:pPr>
        <w:pStyle w:val="BodyText"/>
      </w:pPr>
    </w:p>
    <w:p w14:paraId="4A7F70CC" w14:textId="2A92B3F3" w:rsidR="00E54DED" w:rsidRPr="00404C2C" w:rsidRDefault="00BD69A2" w:rsidP="001B5B86">
      <w:pPr>
        <w:pStyle w:val="BodyText"/>
        <w:rPr>
          <w:rStyle w:val="HTMLCode"/>
          <w:rFonts w:ascii="Times New Roman" w:hAnsi="Times New Roman" w:cs="Times New Roman"/>
          <w:color w:val="auto"/>
          <w:szCs w:val="20"/>
          <w:shd w:val="clear" w:color="auto" w:fill="auto"/>
        </w:rPr>
      </w:pPr>
      <w:r w:rsidRPr="00404C2C">
        <w:t>For MedicationRequest:</w:t>
      </w:r>
    </w:p>
    <w:p w14:paraId="5693A8B4" w14:textId="22D790E2" w:rsidR="00E54DED" w:rsidRPr="00404C2C" w:rsidRDefault="00E54DED"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[base]/MedicationRequest?</w:t>
      </w:r>
      <w:r w:rsidRPr="00404C2C">
        <w:rPr>
          <w:rStyle w:val="XMLname"/>
          <w:sz w:val="22"/>
        </w:rPr>
        <w:t>[parameters]</w:t>
      </w:r>
    </w:p>
    <w:p w14:paraId="3596C70E" w14:textId="611B757F" w:rsidR="00E54DED" w:rsidRDefault="00E54DED" w:rsidP="00E32F4B">
      <w:pPr>
        <w:pStyle w:val="BodyText"/>
        <w:spacing w:before="0"/>
      </w:pPr>
    </w:p>
    <w:p w14:paraId="75776B37" w14:textId="265A7865"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lastRenderedPageBreak/>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.6-2</w:t>
      </w:r>
      <w:r w:rsidRPr="006D3075">
        <w:rPr>
          <w:rFonts w:ascii="Arial" w:hAnsi="Arial" w:cs="Arial"/>
          <w:b/>
          <w:sz w:val="22"/>
        </w:rPr>
        <w:t xml:space="preserve">: </w:t>
      </w:r>
      <w:r>
        <w:rPr>
          <w:rFonts w:ascii="Arial" w:hAnsi="Arial" w:cs="Arial"/>
          <w:b/>
          <w:sz w:val="22"/>
        </w:rPr>
        <w:t>MedicationRequest</w:t>
      </w:r>
      <w:r w:rsidRPr="00A73521">
        <w:rPr>
          <w:rFonts w:ascii="Arial" w:hAnsi="Arial" w:cs="Arial"/>
          <w:b/>
          <w:sz w:val="22"/>
        </w:rPr>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404C2C"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404C2C" w:rsidRDefault="006966B2" w:rsidP="00213840">
            <w:pPr>
              <w:pStyle w:val="TableEntryHeader"/>
              <w:rPr>
                <w:lang w:eastAsia="it-IT"/>
              </w:rPr>
            </w:pPr>
            <w:r w:rsidRPr="00404C2C">
              <w:rPr>
                <w:lang w:eastAsia="it-IT"/>
              </w:rPr>
              <w:t>Type</w:t>
            </w:r>
          </w:p>
        </w:tc>
        <w:tc>
          <w:tcPr>
            <w:tcW w:w="2610" w:type="dxa"/>
            <w:vMerge w:val="restart"/>
            <w:shd w:val="clear" w:color="auto" w:fill="D9D9D9" w:themeFill="background1" w:themeFillShade="D9"/>
            <w:vAlign w:val="center"/>
          </w:tcPr>
          <w:p w14:paraId="4A9AA393" w14:textId="7248DC38" w:rsidR="006966B2" w:rsidRPr="00404C2C" w:rsidRDefault="006966B2" w:rsidP="00213840">
            <w:pPr>
              <w:pStyle w:val="TableEntryHeader"/>
              <w:rPr>
                <w:lang w:eastAsia="it-IT"/>
              </w:rPr>
            </w:pPr>
            <w:r w:rsidRPr="00404C2C">
              <w:rPr>
                <w:lang w:eastAsia="it-IT"/>
              </w:rPr>
              <w:t>_include</w:t>
            </w:r>
          </w:p>
        </w:tc>
        <w:tc>
          <w:tcPr>
            <w:tcW w:w="3694" w:type="dxa"/>
            <w:gridSpan w:val="2"/>
            <w:shd w:val="clear" w:color="auto" w:fill="D9D9D9" w:themeFill="background1" w:themeFillShade="D9"/>
            <w:vAlign w:val="center"/>
          </w:tcPr>
          <w:p w14:paraId="298214CC" w14:textId="77777777"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404C2C" w:rsidRDefault="006966B2" w:rsidP="00213840">
            <w:pPr>
              <w:pStyle w:val="TableEntryHeader"/>
              <w:rPr>
                <w:lang w:eastAsia="it-IT"/>
              </w:rP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404C2C" w:rsidRDefault="006966B2" w:rsidP="00213840">
            <w:pPr>
              <w:pStyle w:val="TableEntryHeader"/>
              <w:rPr>
                <w:lang w:eastAsia="it-IT"/>
              </w:rPr>
            </w:pPr>
          </w:p>
        </w:tc>
        <w:tc>
          <w:tcPr>
            <w:tcW w:w="2610" w:type="dxa"/>
            <w:vMerge/>
            <w:shd w:val="clear" w:color="auto" w:fill="D9D9D9" w:themeFill="background1" w:themeFillShade="D9"/>
            <w:vAlign w:val="center"/>
          </w:tcPr>
          <w:p w14:paraId="2127384A" w14:textId="77777777" w:rsidR="006966B2" w:rsidRPr="00404C2C" w:rsidRDefault="006966B2" w:rsidP="00213840">
            <w:pPr>
              <w:pStyle w:val="TableEntryHeader"/>
              <w:rPr>
                <w:lang w:eastAsia="it-IT"/>
              </w:rPr>
            </w:pPr>
          </w:p>
        </w:tc>
        <w:tc>
          <w:tcPr>
            <w:tcW w:w="1800" w:type="dxa"/>
            <w:shd w:val="clear" w:color="auto" w:fill="D9D9D9" w:themeFill="background1" w:themeFillShade="D9"/>
            <w:vAlign w:val="center"/>
          </w:tcPr>
          <w:p w14:paraId="78A73277" w14:textId="77777777"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94" w:type="dxa"/>
            <w:shd w:val="clear" w:color="auto" w:fill="D9D9D9" w:themeFill="background1" w:themeFillShade="D9"/>
            <w:vAlign w:val="center"/>
          </w:tcPr>
          <w:p w14:paraId="4147F94A" w14:textId="77777777"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404C2C" w:rsidRDefault="006966B2" w:rsidP="00213840">
            <w:pPr>
              <w:pStyle w:val="TableEntry"/>
              <w:rPr>
                <w:lang w:eastAsia="it-IT"/>
              </w:rPr>
            </w:pPr>
            <w:r w:rsidRPr="00404C2C">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404C2C" w:rsidRDefault="006966B2" w:rsidP="00213840">
            <w:pPr>
              <w:pStyle w:val="TableEntry"/>
              <w:rPr>
                <w:lang w:eastAsia="it-IT"/>
              </w:rPr>
            </w:pPr>
            <w:r w:rsidRPr="00404C2C">
              <w:rPr>
                <w:lang w:eastAsia="it-IT"/>
              </w:rPr>
              <w:t>reference</w:t>
            </w:r>
          </w:p>
        </w:tc>
        <w:tc>
          <w:tcPr>
            <w:tcW w:w="2610" w:type="dxa"/>
          </w:tcPr>
          <w:p w14:paraId="5508E0C4" w14:textId="38808F35" w:rsidR="006966B2" w:rsidRPr="00404C2C" w:rsidRDefault="006966B2" w:rsidP="00213840">
            <w:pPr>
              <w:pStyle w:val="TableEntry"/>
              <w:rPr>
                <w:lang w:eastAsia="it-IT"/>
              </w:rPr>
            </w:pPr>
            <w:r w:rsidRPr="00404C2C">
              <w:rPr>
                <w:szCs w:val="22"/>
                <w:lang w:eastAsia="it-IT"/>
              </w:rPr>
              <w:t>MedicationRequest:medication</w:t>
            </w:r>
          </w:p>
        </w:tc>
        <w:tc>
          <w:tcPr>
            <w:tcW w:w="1800" w:type="dxa"/>
          </w:tcPr>
          <w:p w14:paraId="50A397FE" w14:textId="77777777" w:rsidR="006966B2" w:rsidRPr="00404C2C" w:rsidRDefault="006966B2" w:rsidP="00213840">
            <w:pPr>
              <w:pStyle w:val="TableEntry"/>
              <w:rPr>
                <w:lang w:eastAsia="it-IT"/>
              </w:rPr>
            </w:pPr>
            <w:r w:rsidRPr="00404C2C">
              <w:rPr>
                <w:lang w:eastAsia="it-IT"/>
              </w:rPr>
              <w:t>R</w:t>
            </w:r>
          </w:p>
        </w:tc>
        <w:tc>
          <w:tcPr>
            <w:tcW w:w="1894" w:type="dxa"/>
          </w:tcPr>
          <w:p w14:paraId="2F0ACE7B" w14:textId="77777777" w:rsidR="006966B2" w:rsidRPr="00404C2C" w:rsidRDefault="006966B2" w:rsidP="00213840">
            <w:pPr>
              <w:pStyle w:val="TableEntry"/>
              <w:rPr>
                <w:lang w:eastAsia="it-IT"/>
              </w:rPr>
            </w:pPr>
            <w:r w:rsidRPr="00404C2C">
              <w:rPr>
                <w:lang w:eastAsia="it-IT"/>
              </w:rPr>
              <w:t>R</w:t>
            </w:r>
          </w:p>
        </w:tc>
      </w:tr>
    </w:tbl>
    <w:p w14:paraId="797D7CF0" w14:textId="77777777" w:rsidR="006966B2" w:rsidRPr="00213840" w:rsidRDefault="006966B2" w:rsidP="00213840">
      <w:pPr>
        <w:pStyle w:val="BodyText"/>
      </w:pPr>
    </w:p>
    <w:p w14:paraId="55143A6D" w14:textId="3517CC51" w:rsidR="008146BD" w:rsidRPr="00213840" w:rsidRDefault="006800D4" w:rsidP="003954FE">
      <w:pPr>
        <w:pStyle w:val="Heading7"/>
      </w:pPr>
      <w:bookmarkStart w:id="140" w:name="_Toc488931724"/>
      <w:r>
        <w:t>3.44</w:t>
      </w:r>
      <w:r w:rsidR="008146BD" w:rsidRPr="00213840">
        <w:t>.4.1.2.1.6 Immunizations Option Search Parameters</w:t>
      </w:r>
      <w:bookmarkEnd w:id="140"/>
      <w:r w:rsidR="008146BD" w:rsidRPr="00213840">
        <w:t xml:space="preserve"> </w:t>
      </w:r>
    </w:p>
    <w:p w14:paraId="04124D6E" w14:textId="7CC53A58" w:rsidR="008146BD" w:rsidRPr="00404C2C" w:rsidRDefault="008146BD" w:rsidP="008146BD">
      <w:pPr>
        <w:pStyle w:val="BodyText"/>
      </w:pPr>
      <w:r w:rsidRPr="00404C2C">
        <w:t xml:space="preserve">When supporting the Immunizations Option, the Clinical Data Consumer may supply and the Clinical Data Source shall be capable of processing </w:t>
      </w:r>
      <w:r w:rsidR="00972779" w:rsidRPr="00404C2C">
        <w:t>the</w:t>
      </w:r>
      <w:r w:rsidR="00890655" w:rsidRPr="00404C2C">
        <w:t xml:space="preserve"> search</w:t>
      </w:r>
      <w:r w:rsidR="00972779" w:rsidRPr="00404C2C">
        <w:t xml:space="preserve"> parameter</w:t>
      </w:r>
      <w:r w:rsidR="00890655" w:rsidRPr="00404C2C">
        <w:t xml:space="preserve"> </w:t>
      </w:r>
      <w:r w:rsidRPr="00404C2C">
        <w:t>as specified by the following table.</w:t>
      </w:r>
    </w:p>
    <w:p w14:paraId="4D3122AB" w14:textId="280465AA" w:rsidR="008146BD"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[base]/Immunization?</w:t>
      </w:r>
      <w:r w:rsidRPr="00404C2C">
        <w:rPr>
          <w:rStyle w:val="XMLname"/>
          <w:sz w:val="22"/>
        </w:rPr>
        <w:t>[parameters]</w:t>
      </w:r>
    </w:p>
    <w:p w14:paraId="37AEFF40" w14:textId="29B6CD81" w:rsidR="00881338" w:rsidRDefault="00881338" w:rsidP="00E32F4B">
      <w:pPr>
        <w:pStyle w:val="BodyText"/>
        <w:spacing w:before="0"/>
      </w:pPr>
    </w:p>
    <w:p w14:paraId="64F684B5" w14:textId="783DE62D"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w:t>
      </w:r>
      <w:r w:rsidRPr="006D3075">
        <w:rPr>
          <w:rFonts w:ascii="Arial" w:hAnsi="Arial" w:cs="Arial"/>
          <w:b/>
          <w:sz w:val="22"/>
        </w:rPr>
        <w:t xml:space="preserve">-1: </w:t>
      </w:r>
      <w:r>
        <w:rPr>
          <w:rFonts w:ascii="Arial" w:hAnsi="Arial" w:cs="Arial"/>
          <w:b/>
          <w:sz w:val="22"/>
        </w:rPr>
        <w:t>Immunizations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1936"/>
        <w:gridCol w:w="1404"/>
        <w:gridCol w:w="1371"/>
      </w:tblGrid>
      <w:tr w:rsidR="00114E07" w:rsidRPr="00404C2C" w14:paraId="12F164C5" w14:textId="464B1ECB" w:rsidTr="00E32F4B">
        <w:trPr>
          <w:tblHeader/>
          <w:jc w:val="center"/>
        </w:trPr>
        <w:tc>
          <w:tcPr>
            <w:tcW w:w="1734"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404C2C" w:rsidRDefault="00114E07" w:rsidP="00213840">
            <w:pPr>
              <w:pStyle w:val="TableEntryHeader"/>
              <w:rPr>
                <w:lang w:eastAsia="it-IT"/>
              </w:rPr>
            </w:pPr>
            <w:r w:rsidRPr="00404C2C">
              <w:rPr>
                <w:lang w:eastAsia="it-IT"/>
              </w:rPr>
              <w:t>Parameter</w:t>
            </w:r>
          </w:p>
        </w:tc>
        <w:tc>
          <w:tcPr>
            <w:tcW w:w="1936"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404C2C" w:rsidRDefault="00114E07" w:rsidP="00213840">
            <w:pPr>
              <w:pStyle w:val="TableEntryHeader"/>
              <w:rPr>
                <w:lang w:eastAsia="it-IT"/>
              </w:rPr>
            </w:pPr>
            <w:r w:rsidRPr="00404C2C">
              <w:rPr>
                <w:lang w:eastAsia="it-IT"/>
              </w:rPr>
              <w:t>Type</w:t>
            </w:r>
          </w:p>
        </w:tc>
        <w:tc>
          <w:tcPr>
            <w:tcW w:w="2775" w:type="dxa"/>
            <w:gridSpan w:val="2"/>
            <w:shd w:val="clear" w:color="auto" w:fill="D0CECE" w:themeFill="background2" w:themeFillShade="E6"/>
            <w:vAlign w:val="center"/>
          </w:tcPr>
          <w:p w14:paraId="4AE93819" w14:textId="189B1000" w:rsidR="00114E07" w:rsidRPr="00404C2C" w:rsidRDefault="00114E07" w:rsidP="00213840">
            <w:pPr>
              <w:pStyle w:val="TableEntryHeader"/>
              <w:rPr>
                <w:lang w:eastAsia="it-IT"/>
              </w:rPr>
            </w:pPr>
            <w:r w:rsidRPr="00404C2C">
              <w:rPr>
                <w:lang w:eastAsia="it-IT"/>
              </w:rPr>
              <w:t>Optionality</w:t>
            </w:r>
          </w:p>
        </w:tc>
      </w:tr>
      <w:tr w:rsidR="00114E07" w:rsidRPr="00404C2C" w14:paraId="14BB7BB0" w14:textId="77777777" w:rsidTr="00E32F4B">
        <w:trPr>
          <w:tblHeader/>
          <w:jc w:val="center"/>
        </w:trPr>
        <w:tc>
          <w:tcPr>
            <w:tcW w:w="1734"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404C2C" w:rsidRDefault="00114E07" w:rsidP="00213840">
            <w:pPr>
              <w:pStyle w:val="TableEntryHeader"/>
              <w:rPr>
                <w:lang w:eastAsia="it-IT"/>
              </w:rPr>
            </w:pPr>
          </w:p>
        </w:tc>
        <w:tc>
          <w:tcPr>
            <w:tcW w:w="1936"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404C2C" w:rsidRDefault="00114E07" w:rsidP="00213840">
            <w:pPr>
              <w:pStyle w:val="TableEntryHeader"/>
              <w:rPr>
                <w:lang w:eastAsia="it-IT"/>
              </w:rPr>
            </w:pPr>
          </w:p>
        </w:tc>
        <w:tc>
          <w:tcPr>
            <w:tcW w:w="1404" w:type="dxa"/>
            <w:shd w:val="clear" w:color="auto" w:fill="D0CECE" w:themeFill="background2" w:themeFillShade="E6"/>
            <w:vAlign w:val="center"/>
          </w:tcPr>
          <w:p w14:paraId="75B7DD61" w14:textId="4450B14D" w:rsidR="00114E07" w:rsidRPr="00404C2C" w:rsidRDefault="00114E07" w:rsidP="00213840">
            <w:pPr>
              <w:pStyle w:val="TableEntryHeader"/>
              <w:rPr>
                <w:lang w:eastAsia="it-IT"/>
              </w:rPr>
            </w:pPr>
            <w:r w:rsidRPr="00404C2C">
              <w:rPr>
                <w:sz w:val="18"/>
                <w:lang w:eastAsia="it-IT"/>
              </w:rPr>
              <w:t>Clinical Data Source</w:t>
            </w:r>
          </w:p>
        </w:tc>
        <w:tc>
          <w:tcPr>
            <w:tcW w:w="1371" w:type="dxa"/>
            <w:shd w:val="clear" w:color="auto" w:fill="D0CECE" w:themeFill="background2" w:themeFillShade="E6"/>
            <w:vAlign w:val="center"/>
          </w:tcPr>
          <w:p w14:paraId="29B4B61F" w14:textId="66AEBCF3" w:rsidR="00114E07" w:rsidRPr="00404C2C" w:rsidRDefault="00114E07" w:rsidP="00213840">
            <w:pPr>
              <w:pStyle w:val="TableEntryHeader"/>
              <w:rPr>
                <w:lang w:eastAsia="it-IT"/>
              </w:rPr>
            </w:pPr>
            <w:r w:rsidRPr="00404C2C">
              <w:rPr>
                <w:sz w:val="18"/>
                <w:lang w:eastAsia="it-IT"/>
              </w:rPr>
              <w:t>Clinical Data Consumer</w:t>
            </w:r>
          </w:p>
        </w:tc>
      </w:tr>
      <w:tr w:rsidR="00114E07" w:rsidRPr="00404C2C" w14:paraId="0F3B55BE" w14:textId="7019F590" w:rsidTr="00E32F4B">
        <w:trPr>
          <w:jc w:val="center"/>
        </w:trPr>
        <w:tc>
          <w:tcPr>
            <w:tcW w:w="1734" w:type="dxa"/>
            <w:shd w:val="clear" w:color="auto" w:fill="auto"/>
            <w:tcMar>
              <w:top w:w="45" w:type="dxa"/>
              <w:left w:w="45" w:type="dxa"/>
              <w:bottom w:w="45" w:type="dxa"/>
              <w:right w:w="45" w:type="dxa"/>
            </w:tcMar>
            <w:hideMark/>
          </w:tcPr>
          <w:p w14:paraId="72085BB7" w14:textId="77777777" w:rsidR="00114E07" w:rsidRPr="00404C2C" w:rsidRDefault="00114E07" w:rsidP="00213840">
            <w:pPr>
              <w:pStyle w:val="TableEntry"/>
              <w:rPr>
                <w:lang w:eastAsia="it-IT"/>
              </w:rPr>
            </w:pPr>
            <w:r w:rsidRPr="00404C2C">
              <w:rPr>
                <w:lang w:eastAsia="it-IT"/>
              </w:rPr>
              <w:t>patient</w:t>
            </w:r>
          </w:p>
        </w:tc>
        <w:tc>
          <w:tcPr>
            <w:tcW w:w="1936" w:type="dxa"/>
            <w:shd w:val="clear" w:color="auto" w:fill="auto"/>
            <w:tcMar>
              <w:top w:w="45" w:type="dxa"/>
              <w:left w:w="45" w:type="dxa"/>
              <w:bottom w:w="45" w:type="dxa"/>
              <w:right w:w="45" w:type="dxa"/>
            </w:tcMar>
            <w:hideMark/>
          </w:tcPr>
          <w:p w14:paraId="45B36BCC" w14:textId="77777777" w:rsidR="00114E07" w:rsidRPr="00404C2C" w:rsidRDefault="00114E07" w:rsidP="00213840">
            <w:pPr>
              <w:pStyle w:val="TableEntry"/>
              <w:rPr>
                <w:lang w:eastAsia="it-IT"/>
              </w:rPr>
            </w:pPr>
            <w:r w:rsidRPr="00404C2C">
              <w:rPr>
                <w:lang w:eastAsia="it-IT"/>
              </w:rPr>
              <w:t>reference</w:t>
            </w:r>
          </w:p>
        </w:tc>
        <w:tc>
          <w:tcPr>
            <w:tcW w:w="1404" w:type="dxa"/>
          </w:tcPr>
          <w:p w14:paraId="4324E4A9" w14:textId="2AE5B99D" w:rsidR="00114E07" w:rsidRPr="00404C2C" w:rsidRDefault="00114E07" w:rsidP="00213840">
            <w:pPr>
              <w:pStyle w:val="TableEntry"/>
              <w:rPr>
                <w:lang w:eastAsia="it-IT"/>
              </w:rPr>
            </w:pPr>
            <w:r w:rsidRPr="00404C2C">
              <w:rPr>
                <w:lang w:eastAsia="it-IT"/>
              </w:rPr>
              <w:t>R</w:t>
            </w:r>
          </w:p>
        </w:tc>
        <w:tc>
          <w:tcPr>
            <w:tcW w:w="1371" w:type="dxa"/>
          </w:tcPr>
          <w:p w14:paraId="2EEE9764" w14:textId="3715F830" w:rsidR="00114E07" w:rsidRPr="00404C2C" w:rsidRDefault="00FD066E" w:rsidP="00213840">
            <w:pPr>
              <w:pStyle w:val="TableEntry"/>
              <w:rPr>
                <w:lang w:eastAsia="it-IT"/>
              </w:rPr>
            </w:pPr>
            <w:r w:rsidRPr="00404C2C">
              <w:rPr>
                <w:lang w:eastAsia="it-IT"/>
              </w:rPr>
              <w:t>R</w:t>
            </w:r>
          </w:p>
        </w:tc>
      </w:tr>
    </w:tbl>
    <w:p w14:paraId="02FAF9F2" w14:textId="77777777" w:rsidR="008146BD" w:rsidRPr="00404C2C" w:rsidRDefault="008146BD" w:rsidP="008146BD">
      <w:pPr>
        <w:pStyle w:val="BodyText"/>
        <w:rPr>
          <w:szCs w:val="24"/>
        </w:rPr>
      </w:pPr>
    </w:p>
    <w:p w14:paraId="3EE54768" w14:textId="6610FB32" w:rsidR="008146BD" w:rsidRPr="00213840" w:rsidRDefault="006800D4" w:rsidP="003954FE">
      <w:pPr>
        <w:pStyle w:val="Heading7"/>
      </w:pPr>
      <w:bookmarkStart w:id="141" w:name="_Toc488931725"/>
      <w:r>
        <w:t>3.44</w:t>
      </w:r>
      <w:r w:rsidR="008146BD" w:rsidRPr="00213840">
        <w:t>.4.1.2.1.7 Pro</w:t>
      </w:r>
      <w:r w:rsidR="004A585C" w:rsidRPr="00213840">
        <w:t>cedures</w:t>
      </w:r>
      <w:r w:rsidR="008146BD" w:rsidRPr="00213840">
        <w:t xml:space="preserve"> Option Search Parameters</w:t>
      </w:r>
      <w:bookmarkEnd w:id="141"/>
      <w:r w:rsidR="008146BD" w:rsidRPr="00213840">
        <w:t xml:space="preserve"> </w:t>
      </w:r>
    </w:p>
    <w:p w14:paraId="7CF140B0" w14:textId="2CCED29B" w:rsidR="008146BD" w:rsidRPr="00404C2C" w:rsidRDefault="008146BD" w:rsidP="008146BD">
      <w:pPr>
        <w:pStyle w:val="BodyText"/>
      </w:pPr>
      <w:r w:rsidRPr="00404C2C">
        <w:t xml:space="preserve">When supporting the </w:t>
      </w:r>
      <w:r w:rsidR="001A1D47" w:rsidRPr="00404C2C">
        <w:t>Procedures</w:t>
      </w:r>
      <w:r w:rsidRPr="00404C2C">
        <w:t xml:space="preserve">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 xml:space="preserve">search parameters </w:t>
      </w:r>
      <w:r w:rsidRPr="00404C2C">
        <w:t>as specified by the following table</w:t>
      </w:r>
      <w:r w:rsidR="004A585C" w:rsidRPr="00404C2C">
        <w:t>, according to the related optionality</w:t>
      </w:r>
      <w:r w:rsidRPr="00404C2C">
        <w:t>.</w:t>
      </w:r>
    </w:p>
    <w:p w14:paraId="087EC096" w14:textId="77777777" w:rsidR="00BB0093"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[base]/Procedure?</w:t>
      </w:r>
      <w:r w:rsidRPr="00404C2C">
        <w:rPr>
          <w:rStyle w:val="XMLname"/>
          <w:sz w:val="22"/>
        </w:rPr>
        <w:t>[parameters]</w:t>
      </w:r>
    </w:p>
    <w:p w14:paraId="19CEF981" w14:textId="69FA0909" w:rsidR="004A585C" w:rsidRDefault="004A585C" w:rsidP="00E32F4B">
      <w:pPr>
        <w:pStyle w:val="BodyText"/>
        <w:spacing w:before="0"/>
      </w:pPr>
      <w:r w:rsidRPr="00213840">
        <w:t xml:space="preserve"> </w:t>
      </w:r>
    </w:p>
    <w:p w14:paraId="38399568" w14:textId="7D01EB63"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.7</w:t>
      </w:r>
      <w:r w:rsidRPr="006D3075">
        <w:rPr>
          <w:rFonts w:ascii="Arial" w:hAnsi="Arial" w:cs="Arial"/>
          <w:b/>
          <w:sz w:val="22"/>
        </w:rPr>
        <w:t xml:space="preserve">-1: </w:t>
      </w:r>
      <w:r>
        <w:rPr>
          <w:rFonts w:ascii="Arial" w:hAnsi="Arial" w:cs="Arial"/>
          <w:b/>
          <w:sz w:val="22"/>
        </w:rPr>
        <w:t>Procedures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404C2C"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404C2C" w:rsidRDefault="00BB0093" w:rsidP="00213840">
            <w:pPr>
              <w:pStyle w:val="TableEntryHeader"/>
              <w:rPr>
                <w:lang w:eastAsia="it-IT"/>
              </w:rPr>
            </w:pPr>
            <w:r w:rsidRPr="00404C2C">
              <w:rPr>
                <w:lang w:eastAsia="it-IT"/>
              </w:rPr>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404C2C" w:rsidRDefault="00BB0093" w:rsidP="00213840">
            <w:pPr>
              <w:pStyle w:val="TableEntryHeader"/>
              <w:rPr>
                <w:lang w:eastAsia="it-IT"/>
              </w:rPr>
            </w:pPr>
            <w:r w:rsidRPr="00404C2C">
              <w:rPr>
                <w:lang w:eastAsia="it-IT"/>
              </w:rPr>
              <w:t>Type</w:t>
            </w:r>
          </w:p>
        </w:tc>
        <w:tc>
          <w:tcPr>
            <w:tcW w:w="2527" w:type="dxa"/>
            <w:vMerge w:val="restart"/>
            <w:shd w:val="clear" w:color="auto" w:fill="D9D9D9" w:themeFill="background1" w:themeFillShade="D9"/>
            <w:vAlign w:val="center"/>
          </w:tcPr>
          <w:p w14:paraId="6976C8BA" w14:textId="77777777" w:rsidR="00BB0093" w:rsidRPr="00404C2C" w:rsidRDefault="00BB0093" w:rsidP="00213840">
            <w:pPr>
              <w:pStyle w:val="TableEntryHeader"/>
              <w:rPr>
                <w:lang w:eastAsia="it-IT"/>
              </w:rPr>
            </w:pPr>
            <w:r w:rsidRPr="00404C2C">
              <w:rPr>
                <w:lang w:eastAsia="it-IT"/>
              </w:rPr>
              <w:t>Modifiers</w:t>
            </w:r>
          </w:p>
        </w:tc>
        <w:tc>
          <w:tcPr>
            <w:tcW w:w="2983" w:type="dxa"/>
            <w:gridSpan w:val="2"/>
            <w:shd w:val="clear" w:color="auto" w:fill="D9D9D9" w:themeFill="background1" w:themeFillShade="D9"/>
            <w:vAlign w:val="center"/>
          </w:tcPr>
          <w:p w14:paraId="0CFF7EEF" w14:textId="77777777" w:rsidR="00BB0093" w:rsidRPr="00404C2C" w:rsidRDefault="00BB0093" w:rsidP="00213840">
            <w:pPr>
              <w:pStyle w:val="TableEntryHeader"/>
              <w:rPr>
                <w:lang w:eastAsia="it-IT"/>
              </w:rPr>
            </w:pPr>
            <w:r w:rsidRPr="00404C2C">
              <w:rPr>
                <w:lang w:eastAsia="it-IT"/>
              </w:rPr>
              <w:t>Optionality</w:t>
            </w:r>
          </w:p>
        </w:tc>
      </w:tr>
      <w:tr w:rsidR="00FC10B6" w:rsidRPr="00404C2C"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404C2C" w:rsidRDefault="00BB0093" w:rsidP="00213840">
            <w:pPr>
              <w:pStyle w:val="TableEntryHeader"/>
              <w:rPr>
                <w:lang w:eastAsia="it-IT"/>
              </w:rP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404C2C" w:rsidRDefault="00BB0093" w:rsidP="00213840">
            <w:pPr>
              <w:pStyle w:val="TableEntryHeader"/>
              <w:rPr>
                <w:lang w:eastAsia="it-IT"/>
              </w:rPr>
            </w:pPr>
          </w:p>
        </w:tc>
        <w:tc>
          <w:tcPr>
            <w:tcW w:w="2527" w:type="dxa"/>
            <w:vMerge/>
            <w:shd w:val="clear" w:color="auto" w:fill="D9D9D9" w:themeFill="background1" w:themeFillShade="D9"/>
          </w:tcPr>
          <w:p w14:paraId="6A2F8BCD" w14:textId="77777777" w:rsidR="00BB0093" w:rsidRPr="00404C2C" w:rsidRDefault="00BB0093" w:rsidP="00213840">
            <w:pPr>
              <w:pStyle w:val="TableEntryHeader"/>
              <w:rPr>
                <w:sz w:val="18"/>
                <w:lang w:eastAsia="it-IT"/>
              </w:rPr>
            </w:pPr>
          </w:p>
        </w:tc>
        <w:tc>
          <w:tcPr>
            <w:tcW w:w="1501" w:type="dxa"/>
            <w:shd w:val="clear" w:color="auto" w:fill="D9D9D9" w:themeFill="background1" w:themeFillShade="D9"/>
            <w:vAlign w:val="center"/>
          </w:tcPr>
          <w:p w14:paraId="3D13385A" w14:textId="77777777" w:rsidR="00BB0093" w:rsidRPr="00404C2C" w:rsidRDefault="00BB0093" w:rsidP="00213840">
            <w:pPr>
              <w:pStyle w:val="TableEntryHeader"/>
              <w:rPr>
                <w:lang w:eastAsia="it-IT"/>
              </w:rPr>
            </w:pPr>
            <w:r w:rsidRPr="00404C2C">
              <w:rPr>
                <w:sz w:val="18"/>
                <w:lang w:eastAsia="it-IT"/>
              </w:rPr>
              <w:t>Clinical Data Source</w:t>
            </w:r>
          </w:p>
        </w:tc>
        <w:tc>
          <w:tcPr>
            <w:tcW w:w="1482" w:type="dxa"/>
            <w:shd w:val="clear" w:color="auto" w:fill="D9D9D9" w:themeFill="background1" w:themeFillShade="D9"/>
            <w:vAlign w:val="center"/>
          </w:tcPr>
          <w:p w14:paraId="2565985C" w14:textId="77777777" w:rsidR="00BB0093" w:rsidRPr="00404C2C" w:rsidRDefault="00BB0093"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881338" w:rsidRPr="00404C2C"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404C2C" w:rsidRDefault="00BB0093" w:rsidP="00213840">
            <w:pPr>
              <w:pStyle w:val="TableEntry"/>
              <w:rPr>
                <w:lang w:eastAsia="it-IT"/>
              </w:rPr>
            </w:pPr>
            <w:r w:rsidRPr="00404C2C">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404C2C" w:rsidRDefault="00BB0093" w:rsidP="00213840">
            <w:pPr>
              <w:pStyle w:val="TableEntry"/>
              <w:rPr>
                <w:lang w:eastAsia="it-IT"/>
              </w:rPr>
            </w:pPr>
            <w:r w:rsidRPr="00404C2C">
              <w:rPr>
                <w:lang w:eastAsia="it-IT"/>
              </w:rPr>
              <w:t>reference</w:t>
            </w:r>
          </w:p>
        </w:tc>
        <w:tc>
          <w:tcPr>
            <w:tcW w:w="2527" w:type="dxa"/>
          </w:tcPr>
          <w:p w14:paraId="5537E652" w14:textId="77777777" w:rsidR="00BB0093" w:rsidRPr="00404C2C" w:rsidRDefault="00BB0093" w:rsidP="00213840">
            <w:pPr>
              <w:pStyle w:val="TableEntry"/>
              <w:rPr>
                <w:lang w:eastAsia="it-IT"/>
              </w:rPr>
            </w:pPr>
          </w:p>
        </w:tc>
        <w:tc>
          <w:tcPr>
            <w:tcW w:w="1501" w:type="dxa"/>
          </w:tcPr>
          <w:p w14:paraId="5C8BC99B" w14:textId="77777777" w:rsidR="00BB0093" w:rsidRPr="00404C2C" w:rsidRDefault="00BB0093" w:rsidP="00213840">
            <w:pPr>
              <w:pStyle w:val="TableEntry"/>
              <w:rPr>
                <w:lang w:eastAsia="it-IT"/>
              </w:rPr>
            </w:pPr>
            <w:r w:rsidRPr="00404C2C">
              <w:rPr>
                <w:lang w:eastAsia="it-IT"/>
              </w:rPr>
              <w:t>R</w:t>
            </w:r>
          </w:p>
        </w:tc>
        <w:tc>
          <w:tcPr>
            <w:tcW w:w="1482" w:type="dxa"/>
          </w:tcPr>
          <w:p w14:paraId="79C215C6" w14:textId="77777777" w:rsidR="00BB0093" w:rsidRPr="00404C2C" w:rsidRDefault="00BB0093" w:rsidP="00213840">
            <w:pPr>
              <w:pStyle w:val="TableEntry"/>
              <w:rPr>
                <w:lang w:eastAsia="it-IT"/>
              </w:rPr>
            </w:pPr>
            <w:r w:rsidRPr="00404C2C">
              <w:rPr>
                <w:lang w:eastAsia="it-IT"/>
              </w:rPr>
              <w:t>O</w:t>
            </w:r>
          </w:p>
        </w:tc>
      </w:tr>
      <w:tr w:rsidR="00881338" w:rsidRPr="00404C2C"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404C2C" w:rsidRDefault="00BB0093" w:rsidP="00213840">
            <w:pPr>
              <w:pStyle w:val="TableEntry"/>
              <w:rPr>
                <w:lang w:eastAsia="it-IT"/>
              </w:rPr>
            </w:pPr>
            <w:r w:rsidRPr="00404C2C">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404C2C" w:rsidRDefault="00BB0093" w:rsidP="00213840">
            <w:pPr>
              <w:pStyle w:val="TableEntry"/>
              <w:rPr>
                <w:lang w:eastAsia="it-IT"/>
              </w:rPr>
            </w:pPr>
            <w:r w:rsidRPr="00404C2C">
              <w:rPr>
                <w:lang w:eastAsia="it-IT"/>
              </w:rPr>
              <w:t>reference + date</w:t>
            </w:r>
          </w:p>
        </w:tc>
        <w:tc>
          <w:tcPr>
            <w:tcW w:w="2527" w:type="dxa"/>
          </w:tcPr>
          <w:p w14:paraId="2BA9AF02" w14:textId="77777777" w:rsidR="00BB0093" w:rsidRPr="00E32F4B" w:rsidRDefault="00BB0093" w:rsidP="00213840">
            <w:pPr>
              <w:pStyle w:val="TableEntry"/>
              <w:rPr>
                <w:lang w:val="fr-FR" w:eastAsia="it-IT"/>
              </w:rPr>
            </w:pPr>
            <w:r w:rsidRPr="00E32F4B">
              <w:rPr>
                <w:lang w:val="fr-FR" w:eastAsia="it-IT"/>
              </w:rPr>
              <w:t>date modifiers ‘ge’,‘le’,’gt’,’lt’</w:t>
            </w:r>
          </w:p>
        </w:tc>
        <w:tc>
          <w:tcPr>
            <w:tcW w:w="1501" w:type="dxa"/>
          </w:tcPr>
          <w:p w14:paraId="27ABB299" w14:textId="77777777" w:rsidR="00BB0093" w:rsidRPr="00404C2C" w:rsidRDefault="00BB0093" w:rsidP="00213840">
            <w:pPr>
              <w:pStyle w:val="TableEntry"/>
              <w:rPr>
                <w:lang w:eastAsia="it-IT"/>
              </w:rPr>
            </w:pPr>
            <w:r w:rsidRPr="00404C2C">
              <w:rPr>
                <w:lang w:eastAsia="it-IT"/>
              </w:rPr>
              <w:t>R</w:t>
            </w:r>
          </w:p>
        </w:tc>
        <w:tc>
          <w:tcPr>
            <w:tcW w:w="1482" w:type="dxa"/>
          </w:tcPr>
          <w:p w14:paraId="00EF6D61" w14:textId="77777777" w:rsidR="00BB0093" w:rsidRPr="00404C2C" w:rsidRDefault="00BB0093" w:rsidP="00213840">
            <w:pPr>
              <w:pStyle w:val="TableEntry"/>
              <w:rPr>
                <w:lang w:eastAsia="it-IT"/>
              </w:rPr>
            </w:pPr>
            <w:r w:rsidRPr="00404C2C">
              <w:rPr>
                <w:lang w:eastAsia="it-IT"/>
              </w:rPr>
              <w:t>O</w:t>
            </w:r>
          </w:p>
        </w:tc>
      </w:tr>
    </w:tbl>
    <w:p w14:paraId="34FB4B23" w14:textId="78CCBEB3" w:rsidR="00BB0093" w:rsidRPr="00213840" w:rsidRDefault="00BB009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64776942" w14:textId="4351B84B" w:rsidR="009F66B3" w:rsidRPr="00213840" w:rsidRDefault="006800D4" w:rsidP="003954FE">
      <w:pPr>
        <w:pStyle w:val="Heading7"/>
      </w:pPr>
      <w:bookmarkStart w:id="142" w:name="_Toc488931726"/>
      <w:r>
        <w:lastRenderedPageBreak/>
        <w:t>3.44</w:t>
      </w:r>
      <w:r w:rsidR="009F66B3" w:rsidRPr="00213840">
        <w:t xml:space="preserve">.4.1.2.1.8 </w:t>
      </w:r>
      <w:bookmarkStart w:id="143" w:name="_Hlk481103800"/>
      <w:r w:rsidR="009F66B3" w:rsidRPr="00213840">
        <w:t xml:space="preserve">Encounters </w:t>
      </w:r>
      <w:bookmarkEnd w:id="143"/>
      <w:r w:rsidR="009F66B3" w:rsidRPr="00213840">
        <w:t>Option Search Parameters</w:t>
      </w:r>
      <w:bookmarkEnd w:id="142"/>
      <w:r w:rsidR="009F66B3" w:rsidRPr="00213840">
        <w:t xml:space="preserve"> </w:t>
      </w:r>
    </w:p>
    <w:p w14:paraId="540E0488" w14:textId="5E713B23" w:rsidR="009F66B3" w:rsidRPr="00404C2C" w:rsidRDefault="009F66B3" w:rsidP="009F66B3">
      <w:pPr>
        <w:pStyle w:val="BodyText"/>
      </w:pPr>
      <w:r w:rsidRPr="00404C2C">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404C2C" w:rsidRDefault="009F66B3"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[base]/Encounter?</w:t>
      </w:r>
      <w:r w:rsidRPr="00404C2C">
        <w:rPr>
          <w:rStyle w:val="XMLname"/>
          <w:sz w:val="22"/>
        </w:rPr>
        <w:t>[parameters]</w:t>
      </w:r>
    </w:p>
    <w:p w14:paraId="28D8C383" w14:textId="57D60FD4" w:rsidR="00881338" w:rsidRDefault="00881338" w:rsidP="001E1175">
      <w:pPr>
        <w:pStyle w:val="BodyText"/>
        <w:spacing w:before="0"/>
      </w:pPr>
    </w:p>
    <w:p w14:paraId="4A2A1AFF" w14:textId="17AE2487"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.8</w:t>
      </w:r>
      <w:r w:rsidRPr="006D3075">
        <w:rPr>
          <w:rFonts w:ascii="Arial" w:hAnsi="Arial" w:cs="Arial"/>
          <w:b/>
          <w:sz w:val="22"/>
        </w:rPr>
        <w:t xml:space="preserve">-1: </w:t>
      </w:r>
      <w:r>
        <w:rPr>
          <w:rFonts w:ascii="Arial" w:hAnsi="Arial" w:cs="Arial"/>
          <w:b/>
          <w:sz w:val="22"/>
        </w:rPr>
        <w:t>Encounters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987F11" w:rsidRPr="00404C2C" w14:paraId="5F980864" w14:textId="77777777" w:rsidTr="00213840">
        <w:trPr>
          <w:tblHeader/>
          <w:jc w:val="center"/>
        </w:trPr>
        <w:tc>
          <w:tcPr>
            <w:tcW w:w="1928"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404C2C" w:rsidRDefault="00987F11" w:rsidP="00213840">
            <w:pPr>
              <w:pStyle w:val="TableEntryHeader"/>
              <w:rPr>
                <w:lang w:eastAsia="it-IT"/>
              </w:rPr>
            </w:pPr>
            <w:r w:rsidRPr="00404C2C">
              <w:rPr>
                <w:lang w:eastAsia="it-IT"/>
              </w:rPr>
              <w:t>Parameter</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404C2C" w:rsidRDefault="00987F11" w:rsidP="00213840">
            <w:pPr>
              <w:pStyle w:val="TableEntryHeader"/>
              <w:rPr>
                <w:lang w:eastAsia="it-IT"/>
              </w:rPr>
            </w:pPr>
            <w:r w:rsidRPr="00404C2C">
              <w:rPr>
                <w:lang w:eastAsia="it-IT"/>
              </w:rPr>
              <w:t>Type</w:t>
            </w:r>
          </w:p>
        </w:tc>
        <w:tc>
          <w:tcPr>
            <w:tcW w:w="2640" w:type="dxa"/>
            <w:vMerge w:val="restart"/>
            <w:shd w:val="clear" w:color="auto" w:fill="D9D9D9" w:themeFill="background1" w:themeFillShade="D9"/>
            <w:vAlign w:val="center"/>
          </w:tcPr>
          <w:p w14:paraId="7F5BEA6F" w14:textId="054A8A95" w:rsidR="00987F11" w:rsidRPr="00404C2C" w:rsidRDefault="00987F11" w:rsidP="00213840">
            <w:pPr>
              <w:pStyle w:val="TableEntryHeader"/>
              <w:rPr>
                <w:lang w:eastAsia="it-IT"/>
              </w:rPr>
            </w:pPr>
            <w:r w:rsidRPr="00404C2C">
              <w:rPr>
                <w:lang w:eastAsia="it-IT"/>
              </w:rPr>
              <w:t>Modifiers</w:t>
            </w:r>
          </w:p>
        </w:tc>
        <w:tc>
          <w:tcPr>
            <w:tcW w:w="2542" w:type="dxa"/>
            <w:gridSpan w:val="2"/>
            <w:shd w:val="clear" w:color="auto" w:fill="D9D9D9" w:themeFill="background1" w:themeFillShade="D9"/>
            <w:vAlign w:val="center"/>
          </w:tcPr>
          <w:p w14:paraId="57472660" w14:textId="22786232" w:rsidR="00987F11" w:rsidRPr="00404C2C" w:rsidRDefault="00987F11" w:rsidP="00213840">
            <w:pPr>
              <w:pStyle w:val="TableEntryHeader"/>
              <w:rPr>
                <w:lang w:eastAsia="it-IT"/>
              </w:rPr>
            </w:pPr>
            <w:r w:rsidRPr="00404C2C">
              <w:rPr>
                <w:lang w:eastAsia="it-IT"/>
              </w:rPr>
              <w:t>Optionality</w:t>
            </w:r>
          </w:p>
        </w:tc>
      </w:tr>
      <w:tr w:rsidR="00987F11" w:rsidRPr="00404C2C" w14:paraId="7FFC2A52" w14:textId="77777777" w:rsidTr="00213840">
        <w:trPr>
          <w:tblHeader/>
          <w:jc w:val="center"/>
        </w:trPr>
        <w:tc>
          <w:tcPr>
            <w:tcW w:w="1928"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404C2C" w:rsidRDefault="00987F11"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404C2C" w:rsidRDefault="00987F11" w:rsidP="00213840">
            <w:pPr>
              <w:pStyle w:val="TableEntryHeader"/>
              <w:rPr>
                <w:lang w:eastAsia="it-IT"/>
              </w:rPr>
            </w:pPr>
          </w:p>
        </w:tc>
        <w:tc>
          <w:tcPr>
            <w:tcW w:w="2640" w:type="dxa"/>
            <w:vMerge/>
            <w:shd w:val="clear" w:color="auto" w:fill="D9D9D9" w:themeFill="background1" w:themeFillShade="D9"/>
          </w:tcPr>
          <w:p w14:paraId="48A785C7" w14:textId="77777777" w:rsidR="00987F11" w:rsidRPr="00404C2C" w:rsidRDefault="00987F11" w:rsidP="00213840">
            <w:pPr>
              <w:pStyle w:val="TableEntryHeader"/>
              <w:rPr>
                <w:sz w:val="18"/>
                <w:lang w:eastAsia="it-IT"/>
              </w:rPr>
            </w:pPr>
          </w:p>
        </w:tc>
        <w:tc>
          <w:tcPr>
            <w:tcW w:w="1271" w:type="dxa"/>
            <w:shd w:val="clear" w:color="auto" w:fill="D9D9D9" w:themeFill="background1" w:themeFillShade="D9"/>
            <w:vAlign w:val="center"/>
          </w:tcPr>
          <w:p w14:paraId="7F1BB2E3" w14:textId="043D8F1A" w:rsidR="00987F11" w:rsidRPr="00404C2C" w:rsidRDefault="00987F11" w:rsidP="00213840">
            <w:pPr>
              <w:pStyle w:val="TableEntryHeader"/>
              <w:rPr>
                <w:lang w:eastAsia="it-IT"/>
              </w:rPr>
            </w:pPr>
            <w:r w:rsidRPr="00404C2C">
              <w:rPr>
                <w:sz w:val="18"/>
                <w:lang w:eastAsia="it-IT"/>
              </w:rPr>
              <w:t>Clinical Data Source</w:t>
            </w:r>
          </w:p>
        </w:tc>
        <w:tc>
          <w:tcPr>
            <w:tcW w:w="1271" w:type="dxa"/>
            <w:shd w:val="clear" w:color="auto" w:fill="D9D9D9" w:themeFill="background1" w:themeFillShade="D9"/>
            <w:vAlign w:val="center"/>
          </w:tcPr>
          <w:p w14:paraId="64AA9AA9" w14:textId="77777777" w:rsidR="00987F11" w:rsidRPr="00404C2C" w:rsidRDefault="00987F11"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987F11" w:rsidRPr="00404C2C" w14:paraId="59343E1C" w14:textId="77777777" w:rsidTr="004F0EDA">
        <w:trPr>
          <w:jc w:val="center"/>
        </w:trPr>
        <w:tc>
          <w:tcPr>
            <w:tcW w:w="1928" w:type="dxa"/>
            <w:shd w:val="clear" w:color="auto" w:fill="auto"/>
            <w:tcMar>
              <w:top w:w="45" w:type="dxa"/>
              <w:left w:w="45" w:type="dxa"/>
              <w:bottom w:w="45" w:type="dxa"/>
              <w:right w:w="45" w:type="dxa"/>
            </w:tcMar>
            <w:hideMark/>
          </w:tcPr>
          <w:p w14:paraId="07F07F55" w14:textId="146150AF" w:rsidR="00987F11" w:rsidRPr="00404C2C" w:rsidRDefault="004F619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305196F4" w14:textId="494421A1" w:rsidR="00987F11" w:rsidRPr="00404C2C" w:rsidRDefault="004F619E" w:rsidP="00213840">
            <w:pPr>
              <w:pStyle w:val="TableEntry"/>
              <w:rPr>
                <w:lang w:eastAsia="it-IT"/>
              </w:rPr>
            </w:pPr>
            <w:r w:rsidRPr="00404C2C">
              <w:rPr>
                <w:lang w:eastAsia="it-IT"/>
              </w:rPr>
              <w:t>reference</w:t>
            </w:r>
          </w:p>
        </w:tc>
        <w:tc>
          <w:tcPr>
            <w:tcW w:w="2640" w:type="dxa"/>
          </w:tcPr>
          <w:p w14:paraId="4234BA23" w14:textId="77777777" w:rsidR="00987F11" w:rsidRPr="00404C2C" w:rsidRDefault="00987F11" w:rsidP="00213840">
            <w:pPr>
              <w:pStyle w:val="TableEntry"/>
              <w:rPr>
                <w:lang w:eastAsia="it-IT"/>
              </w:rPr>
            </w:pPr>
          </w:p>
        </w:tc>
        <w:tc>
          <w:tcPr>
            <w:tcW w:w="1271" w:type="dxa"/>
          </w:tcPr>
          <w:p w14:paraId="4518D586" w14:textId="5DC3F902" w:rsidR="00987F11" w:rsidRPr="00404C2C" w:rsidRDefault="00987F11" w:rsidP="00213840">
            <w:pPr>
              <w:pStyle w:val="TableEntry"/>
              <w:rPr>
                <w:lang w:eastAsia="it-IT"/>
              </w:rPr>
            </w:pPr>
            <w:r w:rsidRPr="00404C2C">
              <w:rPr>
                <w:lang w:eastAsia="it-IT"/>
              </w:rPr>
              <w:t>R</w:t>
            </w:r>
          </w:p>
        </w:tc>
        <w:tc>
          <w:tcPr>
            <w:tcW w:w="1271" w:type="dxa"/>
          </w:tcPr>
          <w:p w14:paraId="64C44913" w14:textId="77777777" w:rsidR="00987F11" w:rsidRPr="00404C2C" w:rsidRDefault="00987F11" w:rsidP="00213840">
            <w:pPr>
              <w:pStyle w:val="TableEntry"/>
              <w:rPr>
                <w:lang w:eastAsia="it-IT"/>
              </w:rPr>
            </w:pPr>
            <w:r w:rsidRPr="00404C2C">
              <w:rPr>
                <w:lang w:eastAsia="it-IT"/>
              </w:rPr>
              <w:t>O</w:t>
            </w:r>
          </w:p>
        </w:tc>
      </w:tr>
      <w:tr w:rsidR="00987F11" w:rsidRPr="00404C2C" w14:paraId="76BB4EF3" w14:textId="77777777" w:rsidTr="004F0EDA">
        <w:trPr>
          <w:jc w:val="center"/>
        </w:trPr>
        <w:tc>
          <w:tcPr>
            <w:tcW w:w="1928" w:type="dxa"/>
            <w:shd w:val="clear" w:color="auto" w:fill="auto"/>
            <w:tcMar>
              <w:top w:w="45" w:type="dxa"/>
              <w:left w:w="45" w:type="dxa"/>
              <w:bottom w:w="45" w:type="dxa"/>
              <w:right w:w="45" w:type="dxa"/>
            </w:tcMar>
            <w:hideMark/>
          </w:tcPr>
          <w:p w14:paraId="443F9AB4" w14:textId="1BD56113" w:rsidR="00987F11" w:rsidRPr="00404C2C" w:rsidRDefault="004F619E" w:rsidP="00213840">
            <w:pPr>
              <w:pStyle w:val="TableEntry"/>
              <w:rPr>
                <w:lang w:eastAsia="it-IT"/>
              </w:rPr>
            </w:pPr>
            <w:r w:rsidRPr="00404C2C">
              <w:rPr>
                <w:lang w:eastAsia="it-IT"/>
              </w:rPr>
              <w:t>patient + date</w:t>
            </w:r>
          </w:p>
        </w:tc>
        <w:tc>
          <w:tcPr>
            <w:tcW w:w="1843" w:type="dxa"/>
            <w:shd w:val="clear" w:color="auto" w:fill="auto"/>
            <w:tcMar>
              <w:top w:w="45" w:type="dxa"/>
              <w:left w:w="45" w:type="dxa"/>
              <w:bottom w:w="45" w:type="dxa"/>
              <w:right w:w="45" w:type="dxa"/>
            </w:tcMar>
            <w:hideMark/>
          </w:tcPr>
          <w:p w14:paraId="571EBFC2" w14:textId="6007B7C4" w:rsidR="00987F11" w:rsidRPr="00404C2C" w:rsidRDefault="00BB0093" w:rsidP="00213840">
            <w:pPr>
              <w:pStyle w:val="TableEntry"/>
              <w:rPr>
                <w:lang w:eastAsia="it-IT"/>
              </w:rPr>
            </w:pPr>
            <w:r w:rsidRPr="00404C2C">
              <w:rPr>
                <w:lang w:eastAsia="it-IT"/>
              </w:rPr>
              <w:t>reference</w:t>
            </w:r>
            <w:r w:rsidR="004F619E" w:rsidRPr="00404C2C">
              <w:rPr>
                <w:lang w:eastAsia="it-IT"/>
              </w:rPr>
              <w:t xml:space="preserve"> + date</w:t>
            </w:r>
          </w:p>
        </w:tc>
        <w:tc>
          <w:tcPr>
            <w:tcW w:w="2640" w:type="dxa"/>
          </w:tcPr>
          <w:p w14:paraId="4E64821D" w14:textId="18CBE193" w:rsidR="00987F11" w:rsidRPr="004272D4" w:rsidRDefault="004F619E" w:rsidP="00213840">
            <w:pPr>
              <w:pStyle w:val="TableEntry"/>
              <w:rPr>
                <w:lang w:val="fr-FR" w:eastAsia="it-IT"/>
              </w:rPr>
            </w:pPr>
            <w:r w:rsidRPr="004272D4">
              <w:rPr>
                <w:lang w:val="fr-FR" w:eastAsia="it-IT"/>
              </w:rPr>
              <w:t>date modifiers ‘ge’,‘le’,’gt’,’lt’</w:t>
            </w:r>
          </w:p>
        </w:tc>
        <w:tc>
          <w:tcPr>
            <w:tcW w:w="1271" w:type="dxa"/>
          </w:tcPr>
          <w:p w14:paraId="51AF638C" w14:textId="35D83B48" w:rsidR="00987F11" w:rsidRPr="00404C2C" w:rsidRDefault="00BB0093" w:rsidP="00213840">
            <w:pPr>
              <w:pStyle w:val="TableEntry"/>
              <w:rPr>
                <w:lang w:eastAsia="it-IT"/>
              </w:rPr>
            </w:pPr>
            <w:r w:rsidRPr="00404C2C">
              <w:rPr>
                <w:lang w:eastAsia="it-IT"/>
              </w:rPr>
              <w:t>R</w:t>
            </w:r>
          </w:p>
        </w:tc>
        <w:tc>
          <w:tcPr>
            <w:tcW w:w="1271" w:type="dxa"/>
          </w:tcPr>
          <w:p w14:paraId="508AC52E" w14:textId="77777777" w:rsidR="00987F11" w:rsidRPr="00404C2C" w:rsidRDefault="00987F11" w:rsidP="00213840">
            <w:pPr>
              <w:pStyle w:val="TableEntry"/>
              <w:rPr>
                <w:lang w:eastAsia="it-IT"/>
              </w:rPr>
            </w:pPr>
            <w:r w:rsidRPr="00404C2C">
              <w:rPr>
                <w:lang w:eastAsia="it-IT"/>
              </w:rPr>
              <w:t>O</w:t>
            </w:r>
          </w:p>
        </w:tc>
      </w:tr>
    </w:tbl>
    <w:p w14:paraId="15D6A765" w14:textId="0020B546" w:rsidR="001D4B98" w:rsidRPr="00404C2C" w:rsidRDefault="009F66B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7D744ECE" w14:textId="44BE25E4" w:rsidR="00AE4995" w:rsidRPr="00213840" w:rsidRDefault="006800D4" w:rsidP="003954FE">
      <w:pPr>
        <w:pStyle w:val="Heading7"/>
      </w:pPr>
      <w:bookmarkStart w:id="144" w:name="_Toc488931727"/>
      <w:r>
        <w:t>3.44</w:t>
      </w:r>
      <w:r w:rsidR="00AE4995" w:rsidRPr="00213840">
        <w:t>.4.1.2.</w:t>
      </w:r>
      <w:r w:rsidR="008733AE" w:rsidRPr="00213840">
        <w:t>1.</w:t>
      </w:r>
      <w:r w:rsidR="009F66B3" w:rsidRPr="00213840">
        <w:t>9</w:t>
      </w:r>
      <w:r w:rsidR="00AE4995" w:rsidRPr="00213840">
        <w:t xml:space="preserve"> </w:t>
      </w:r>
      <w:r w:rsidR="00B55BB7" w:rsidRPr="00B55BB7">
        <w:t xml:space="preserve">Document </w:t>
      </w:r>
      <w:r w:rsidR="00AE4995" w:rsidRPr="00213840">
        <w:t xml:space="preserve">Provenance </w:t>
      </w:r>
      <w:r w:rsidR="00B377CB" w:rsidRPr="00213840">
        <w:t xml:space="preserve">Option </w:t>
      </w:r>
      <w:r w:rsidR="00AE4995" w:rsidRPr="00213840">
        <w:t>Search Parameters</w:t>
      </w:r>
      <w:bookmarkEnd w:id="144"/>
      <w:r w:rsidR="00AE4995" w:rsidRPr="00213840">
        <w:t xml:space="preserve"> </w:t>
      </w:r>
    </w:p>
    <w:p w14:paraId="56846CE6" w14:textId="5C1146BA" w:rsidR="00043810" w:rsidRPr="00404C2C" w:rsidRDefault="00043810" w:rsidP="00034309">
      <w:pPr>
        <w:pStyle w:val="BodyText"/>
      </w:pPr>
      <w:bookmarkStart w:id="145" w:name="_Toc451355406"/>
      <w:r w:rsidRPr="00404C2C">
        <w:t xml:space="preserve">Clinical Data Consumer </w:t>
      </w:r>
      <w:r w:rsidR="00042588" w:rsidRPr="00404C2C">
        <w:t>supporting this option is enabled</w:t>
      </w:r>
      <w:r w:rsidRPr="00404C2C">
        <w:t xml:space="preserve"> to fetch a certain FHIR Resource(s) together with any reference to the original Document from </w:t>
      </w:r>
      <w:r w:rsidR="00154998" w:rsidRPr="00404C2C">
        <w:t xml:space="preserve">which </w:t>
      </w:r>
      <w:r w:rsidRPr="00404C2C">
        <w:t>the Resource(s) has been derived</w:t>
      </w:r>
      <w:r w:rsidR="0009425B" w:rsidRPr="00404C2C">
        <w:t>.</w:t>
      </w:r>
      <w:r w:rsidRPr="00404C2C">
        <w:t xml:space="preserve"> </w:t>
      </w:r>
      <w:r w:rsidR="00042588" w:rsidRPr="00404C2C">
        <w:t xml:space="preserve">The </w:t>
      </w:r>
      <w:r w:rsidRPr="00404C2C">
        <w:t xml:space="preserve">FHIR Provenance Resource </w:t>
      </w:r>
      <w:r w:rsidR="004052B3" w:rsidRPr="00404C2C">
        <w:t xml:space="preserve">containing those references </w:t>
      </w:r>
      <w:r w:rsidRPr="00404C2C">
        <w:t>can be included by providing the _revinclude parameter</w:t>
      </w:r>
      <w:r w:rsidR="00042588" w:rsidRPr="00404C2C">
        <w:t xml:space="preserve"> in the </w:t>
      </w:r>
      <w:r w:rsidR="003159C9" w:rsidRPr="00404C2C">
        <w:t>query</w:t>
      </w:r>
      <w:r w:rsidR="004052B3" w:rsidRPr="00404C2C">
        <w:t>.</w:t>
      </w:r>
      <w:r w:rsidR="003159C9" w:rsidRPr="00404C2C">
        <w:t xml:space="preserve"> </w:t>
      </w:r>
    </w:p>
    <w:p w14:paraId="23454B3F" w14:textId="46330668" w:rsidR="00BB24C7" w:rsidRPr="00404C2C" w:rsidRDefault="00262F2E" w:rsidP="00034309">
      <w:pPr>
        <w:pStyle w:val="BodyText"/>
      </w:pPr>
      <w:r w:rsidRPr="00404C2C">
        <w:t xml:space="preserve">When supporting the </w:t>
      </w:r>
      <w:r w:rsidR="00B55BB7">
        <w:t xml:space="preserve">Document </w:t>
      </w:r>
      <w:r w:rsidRPr="00213840">
        <w:t xml:space="preserve">Provenance </w:t>
      </w:r>
      <w:r w:rsidRPr="00404C2C">
        <w:t xml:space="preserve">Option, the Clinical Data Consumer </w:t>
      </w:r>
      <w:r w:rsidR="006C6AC2" w:rsidRPr="00404C2C">
        <w:t>shall</w:t>
      </w:r>
      <w:r w:rsidRPr="00404C2C">
        <w:t xml:space="preserve"> supply and the Clinical Data Source shall be capable of processing </w:t>
      </w:r>
      <w:r w:rsidR="00BA40FF" w:rsidRPr="00404C2C">
        <w:t>the _revinclude</w:t>
      </w:r>
      <w:r w:rsidRPr="00404C2C">
        <w:t xml:space="preserve"> parameter</w:t>
      </w:r>
      <w:r w:rsidR="00837DE4" w:rsidRPr="00404C2C">
        <w:t xml:space="preserve">, </w:t>
      </w:r>
      <w:r w:rsidR="005841EA" w:rsidRPr="00404C2C">
        <w:t>as defined</w:t>
      </w:r>
      <w:r w:rsidR="0009425B" w:rsidRPr="00404C2C">
        <w:t xml:space="preserve"> at</w:t>
      </w:r>
      <w:r w:rsidR="00837DE4" w:rsidRPr="00404C2C">
        <w:t>:</w:t>
      </w:r>
      <w:r w:rsidR="00042588" w:rsidRPr="00404C2C">
        <w:t xml:space="preserve"> </w:t>
      </w:r>
      <w:hyperlink r:id="rId48" w:anchor="include" w:history="1">
        <w:r w:rsidR="00BB24C7" w:rsidRPr="00404C2C">
          <w:rPr>
            <w:rStyle w:val="Hyperlink"/>
          </w:rPr>
          <w:t>https://www.hl7.org/fhir/search.html#include</w:t>
        </w:r>
      </w:hyperlink>
    </w:p>
    <w:p w14:paraId="6E9B7EC0" w14:textId="352FA1F1" w:rsidR="00BA40FF" w:rsidRDefault="00211891" w:rsidP="00213840">
      <w:pPr>
        <w:pStyle w:val="BodyText"/>
        <w:spacing w:before="240"/>
        <w:jc w:val="center"/>
        <w:rPr>
          <w:rFonts w:ascii="Courier New" w:hAnsi="Courier New" w:cs="Courier New"/>
          <w:sz w:val="22"/>
        </w:rPr>
      </w:pPr>
      <w:r w:rsidRPr="00404C2C">
        <w:rPr>
          <w:rFonts w:ascii="Courier New" w:hAnsi="Courier New" w:cs="Courier New"/>
          <w:sz w:val="22"/>
        </w:rPr>
        <w:t>GET [base]/[Resource-type]?_revinclude=Provenance:target&amp;criteria</w:t>
      </w:r>
      <w:r w:rsidR="00042588" w:rsidRPr="00404C2C">
        <w:rPr>
          <w:rFonts w:ascii="Courier New" w:hAnsi="Courier New" w:cs="Courier New"/>
          <w:sz w:val="22"/>
        </w:rPr>
        <w:t>…</w:t>
      </w:r>
    </w:p>
    <w:p w14:paraId="7F6474B0" w14:textId="01E3F6A7" w:rsidR="00037D31" w:rsidRPr="00404C2C" w:rsidRDefault="00037D31" w:rsidP="001E1175">
      <w:pPr>
        <w:pStyle w:val="BodyText"/>
        <w:spacing w:before="240"/>
        <w:rPr>
          <w:rFonts w:ascii="Courier New" w:hAnsi="Courier New" w:cs="Courier New"/>
          <w:sz w:val="22"/>
        </w:rPr>
      </w:pPr>
      <w:r w:rsidRPr="00404C2C">
        <w:t xml:space="preserve">See </w:t>
      </w:r>
      <w:r>
        <w:t>Section</w:t>
      </w:r>
      <w:r w:rsidRPr="00404C2C">
        <w:t xml:space="preserve"> </w:t>
      </w:r>
      <w:r w:rsidR="006800D4">
        <w:t>3.44</w:t>
      </w:r>
      <w:r w:rsidRPr="00404C2C">
        <w:t>.4.2.2.1 for the specification about the Provenance content.</w:t>
      </w:r>
    </w:p>
    <w:p w14:paraId="3F428C1F" w14:textId="3188AEC8" w:rsidR="00B17AE5" w:rsidRPr="00404C2C" w:rsidRDefault="006800D4" w:rsidP="00623821">
      <w:pPr>
        <w:pStyle w:val="Heading6"/>
      </w:pPr>
      <w:bookmarkStart w:id="146" w:name="_Toc488931728"/>
      <w:r>
        <w:t>3.44</w:t>
      </w:r>
      <w:r w:rsidR="00B17AE5" w:rsidRPr="00404C2C">
        <w:t>.4.1.2.</w:t>
      </w:r>
      <w:r w:rsidR="00AE2449" w:rsidRPr="00404C2C">
        <w:t>2</w:t>
      </w:r>
      <w:r w:rsidR="00B17AE5" w:rsidRPr="00404C2C">
        <w:t xml:space="preserve"> Parameter Modifiers</w:t>
      </w:r>
      <w:bookmarkEnd w:id="145"/>
      <w:bookmarkEnd w:id="146"/>
    </w:p>
    <w:p w14:paraId="7706516F" w14:textId="506C10DA" w:rsidR="00B17AE5" w:rsidRPr="00404C2C" w:rsidRDefault="00B17AE5" w:rsidP="00B17AE5">
      <w:pPr>
        <w:pStyle w:val="BodyText"/>
      </w:pPr>
      <w:r w:rsidRPr="00404C2C">
        <w:t>The Clinical Data Source shall support the “</w:t>
      </w:r>
      <w:r w:rsidRPr="00404C2C">
        <w:rPr>
          <w:rFonts w:ascii="Courier New" w:hAnsi="Courier New" w:cs="Courier New"/>
          <w:sz w:val="20"/>
        </w:rPr>
        <w:t>:exact</w:t>
      </w:r>
      <w:r w:rsidRPr="00404C2C">
        <w:t xml:space="preserve">” parameter modifier on all query parameters of type </w:t>
      </w:r>
      <w:r w:rsidRPr="00213840">
        <w:t>string</w:t>
      </w:r>
      <w:r w:rsidRPr="00404C2C">
        <w:t>. When supplied by the Clinical Data Consumer, the “</w:t>
      </w:r>
      <w:r w:rsidRPr="00213840">
        <w:rPr>
          <w:rFonts w:ascii="Courier New" w:hAnsi="Courier New"/>
          <w:sz w:val="20"/>
        </w:rPr>
        <w:t>:exact</w:t>
      </w:r>
      <w:r w:rsidRPr="00404C2C">
        <w:t xml:space="preserve">” parameter modifier instructs the Clinical Data Source that exact matching </w:t>
      </w:r>
      <w:r w:rsidR="00D73A5A">
        <w:t>shall</w:t>
      </w:r>
      <w:r w:rsidR="00D73A5A" w:rsidRPr="00404C2C">
        <w:t xml:space="preserve"> </w:t>
      </w:r>
      <w:r w:rsidRPr="00404C2C">
        <w:t>be performed.</w:t>
      </w:r>
    </w:p>
    <w:p w14:paraId="486EF6CD" w14:textId="22389086" w:rsidR="00B17AE5" w:rsidRPr="00404C2C" w:rsidRDefault="00B17AE5" w:rsidP="00B17AE5">
      <w:pPr>
        <w:pStyle w:val="BodyText"/>
      </w:pPr>
      <w:r w:rsidRPr="00404C2C">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404C2C" w:rsidRDefault="006800D4" w:rsidP="003954FE">
      <w:pPr>
        <w:pStyle w:val="Heading6"/>
      </w:pPr>
      <w:bookmarkStart w:id="147" w:name="_Toc488931729"/>
      <w:r>
        <w:lastRenderedPageBreak/>
        <w:t>3.44</w:t>
      </w:r>
      <w:r w:rsidR="00874C2E" w:rsidRPr="00404C2C">
        <w:t>.4.1.2.</w:t>
      </w:r>
      <w:r w:rsidR="0037574C" w:rsidRPr="00404C2C">
        <w:t>3</w:t>
      </w:r>
      <w:r w:rsidR="00874C2E" w:rsidRPr="00404C2C">
        <w:t xml:space="preserve"> Populating Expected Response Format</w:t>
      </w:r>
      <w:bookmarkEnd w:id="147"/>
    </w:p>
    <w:p w14:paraId="31E578AA" w14:textId="2BCAC221" w:rsidR="00874C2E" w:rsidRPr="00404C2C" w:rsidRDefault="00874C2E" w:rsidP="00874C2E">
      <w:pPr>
        <w:pStyle w:val="BodyText"/>
      </w:pPr>
      <w:r w:rsidRPr="00404C2C">
        <w:t xml:space="preserve">The FHIR standard provides encodings for responses as either XML or JSON. The </w:t>
      </w:r>
      <w:r w:rsidR="009E471E">
        <w:t>Clinical Data Source</w:t>
      </w:r>
      <w:r w:rsidR="009E471E" w:rsidRPr="00404C2C">
        <w:t xml:space="preserve"> </w:t>
      </w:r>
      <w:r w:rsidRPr="00404C2C">
        <w:t xml:space="preserve">shall support both message encodings, whilst the </w:t>
      </w:r>
      <w:r w:rsidR="006A4186">
        <w:t xml:space="preserve">Clinical Data </w:t>
      </w:r>
      <w:r w:rsidRPr="00404C2C">
        <w:t>Consumer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C8627C9" w:rsidR="00C30EF7" w:rsidRPr="00404C2C" w:rsidRDefault="006800D4" w:rsidP="00623821">
      <w:pPr>
        <w:pStyle w:val="Heading5"/>
      </w:pPr>
      <w:bookmarkStart w:id="148" w:name="_Toc488931730"/>
      <w:r>
        <w:t>3.44</w:t>
      </w:r>
      <w:r w:rsidR="00C30EF7" w:rsidRPr="00404C2C">
        <w:t>.4.1.3 Expected Actions</w:t>
      </w:r>
      <w:bookmarkEnd w:id="148"/>
    </w:p>
    <w:p w14:paraId="619210DA" w14:textId="5C433A3D" w:rsidR="00C30EF7" w:rsidRPr="00404C2C" w:rsidRDefault="00C30EF7" w:rsidP="00213840">
      <w:pPr>
        <w:pStyle w:val="BodyText"/>
      </w:pPr>
      <w:r w:rsidRPr="00404C2C">
        <w:rPr>
          <w:iCs/>
        </w:rPr>
        <w:t xml:space="preserve">The </w:t>
      </w:r>
      <w:r w:rsidRPr="00404C2C">
        <w:t>Clinical Data Source</w:t>
      </w:r>
      <w:r w:rsidRPr="00404C2C">
        <w:rPr>
          <w:iCs/>
        </w:rPr>
        <w:t xml:space="preserve"> shall process the query to discover the clinical data FHIR Resource entries </w:t>
      </w:r>
      <w:r w:rsidRPr="00404C2C">
        <w:t xml:space="preserve">(the fine-grained data elements) </w:t>
      </w:r>
      <w:r w:rsidRPr="00404C2C">
        <w:rPr>
          <w:iCs/>
        </w:rPr>
        <w:t xml:space="preserve">that match the search parameters given and </w:t>
      </w:r>
      <w:r w:rsidRPr="00404C2C">
        <w:t>shall use a FHIR Bundle resource to collect the matching entries to be returned.</w:t>
      </w:r>
    </w:p>
    <w:p w14:paraId="52C47568" w14:textId="4484BB1C" w:rsidR="0032067C" w:rsidRPr="00404C2C" w:rsidRDefault="00542F69" w:rsidP="00034309">
      <w:pPr>
        <w:pStyle w:val="BodyText"/>
      </w:pPr>
      <w:r w:rsidRPr="00404C2C">
        <w:t xml:space="preserve">The </w:t>
      </w:r>
      <w:r w:rsidR="0032067C" w:rsidRPr="00404C2C">
        <w:t>Clinical Data Source</w:t>
      </w:r>
      <w:r w:rsidR="0032067C" w:rsidRPr="00404C2C">
        <w:rPr>
          <w:iCs/>
        </w:rPr>
        <w:t xml:space="preserve"> </w:t>
      </w:r>
      <w:r w:rsidR="0032067C" w:rsidRPr="00404C2C">
        <w:t xml:space="preserve">shall respond with a Mobile Query Existing Data Response synchronously (i.e., on the same connection as was used to initiate the request). </w:t>
      </w:r>
    </w:p>
    <w:p w14:paraId="3B9D6B10" w14:textId="4CF015F7" w:rsidR="00C30EF7" w:rsidRPr="00404C2C" w:rsidRDefault="00C30EF7" w:rsidP="00213840">
      <w:pPr>
        <w:pStyle w:val="BodyText"/>
      </w:pPr>
      <w:r w:rsidRPr="00404C2C">
        <w:t xml:space="preserve">When the </w:t>
      </w:r>
      <w:r w:rsidR="00B55BB7">
        <w:t xml:space="preserve">Document </w:t>
      </w:r>
      <w:r w:rsidRPr="00404C2C">
        <w:t xml:space="preserve">Provenance </w:t>
      </w:r>
      <w:r w:rsidR="00601930">
        <w:t>Option</w:t>
      </w:r>
      <w:r w:rsidRPr="00404C2C">
        <w:t xml:space="preserve"> is specified, the response</w:t>
      </w:r>
      <w:r w:rsidR="003D21A9" w:rsidRPr="00404C2C">
        <w:rPr>
          <w:iCs/>
        </w:rPr>
        <w:t xml:space="preserve"> FHIR</w:t>
      </w:r>
      <w:r w:rsidRPr="00404C2C">
        <w:t xml:space="preserve"> Bundle shall </w:t>
      </w:r>
      <w:r w:rsidR="00542F69" w:rsidRPr="00404C2C">
        <w:t xml:space="preserve">also </w:t>
      </w:r>
      <w:r w:rsidRPr="00404C2C">
        <w:t xml:space="preserve">contain </w:t>
      </w:r>
      <w:r w:rsidRPr="00404C2C">
        <w:rPr>
          <w:iCs/>
        </w:rPr>
        <w:t xml:space="preserve">FHIR </w:t>
      </w:r>
      <w:r w:rsidRPr="00404C2C">
        <w:t xml:space="preserve">Provenance Resource entries that </w:t>
      </w:r>
      <w:r w:rsidR="00542F69" w:rsidRPr="00404C2C">
        <w:t xml:space="preserve">provide </w:t>
      </w:r>
      <w:r w:rsidRPr="00404C2C">
        <w:t>consistency of the returned fine-grained data elements with the coarse-grained data origin (e.g.: Document).</w:t>
      </w:r>
      <w:r w:rsidR="006D158C" w:rsidRPr="00404C2C">
        <w:t xml:space="preserve"> See </w:t>
      </w:r>
      <w:r w:rsidR="00601930">
        <w:t>Section</w:t>
      </w:r>
      <w:r w:rsidR="006D158C" w:rsidRPr="00404C2C">
        <w:t xml:space="preserve"> </w:t>
      </w:r>
      <w:r w:rsidR="006800D4">
        <w:t>3.44</w:t>
      </w:r>
      <w:r w:rsidR="006D158C" w:rsidRPr="00404C2C">
        <w:t>.4.2.2.1 for the specification about the Provenance content.</w:t>
      </w:r>
      <w:r w:rsidR="00946978">
        <w:t xml:space="preserve"> </w:t>
      </w:r>
      <w:r w:rsidR="00946978" w:rsidRPr="00946978">
        <w:t xml:space="preserve">If the fine-grained data element has not been </w:t>
      </w:r>
      <w:r w:rsidR="00946978">
        <w:t xml:space="preserve">extracted from a document, the </w:t>
      </w:r>
      <w:r w:rsidR="00761FC1">
        <w:t>Provenance</w:t>
      </w:r>
      <w:r w:rsidR="00946978">
        <w:t xml:space="preserve"> R</w:t>
      </w:r>
      <w:r w:rsidR="00946978" w:rsidRPr="00946978">
        <w:t>esource may be absent.</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11F0784A" w:rsidR="00A60B60" w:rsidRPr="00404C2C" w:rsidRDefault="006800D4" w:rsidP="00623821">
      <w:pPr>
        <w:pStyle w:val="Heading4"/>
      </w:pPr>
      <w:bookmarkStart w:id="149" w:name="_Toc466616630"/>
      <w:bookmarkStart w:id="150" w:name="_Toc469616860"/>
      <w:bookmarkStart w:id="151" w:name="_Toc488931731"/>
      <w:r>
        <w:t>3.44</w:t>
      </w:r>
      <w:r w:rsidR="0094349A" w:rsidRPr="00404C2C">
        <w:t>.4</w:t>
      </w:r>
      <w:r w:rsidR="00A60B60" w:rsidRPr="00404C2C">
        <w:t>.2 Mobile Query Existing Data Response message</w:t>
      </w:r>
      <w:bookmarkEnd w:id="151"/>
    </w:p>
    <w:p w14:paraId="3AA2801B" w14:textId="048BE9EB" w:rsidR="00131594" w:rsidRPr="00404C2C" w:rsidRDefault="00131594" w:rsidP="00131594">
      <w:pPr>
        <w:pStyle w:val="BodyText"/>
      </w:pPr>
      <w:r w:rsidRPr="00404C2C">
        <w:t>The Clinical Data Source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24A7CC7D" w:rsidR="00131594" w:rsidRPr="00404C2C" w:rsidRDefault="006800D4" w:rsidP="00623821">
      <w:pPr>
        <w:pStyle w:val="Heading5"/>
      </w:pPr>
      <w:bookmarkStart w:id="152" w:name="_Toc452542545"/>
      <w:bookmarkStart w:id="153" w:name="_Toc488931732"/>
      <w:r>
        <w:t>3.44</w:t>
      </w:r>
      <w:r w:rsidR="00131594" w:rsidRPr="00404C2C">
        <w:t>.4.2.1 Trigger Events</w:t>
      </w:r>
      <w:bookmarkEnd w:id="152"/>
      <w:bookmarkEnd w:id="153"/>
    </w:p>
    <w:p w14:paraId="7537F026" w14:textId="1A6A1F97" w:rsidR="00131594" w:rsidRPr="00404C2C" w:rsidRDefault="00131594" w:rsidP="00131594">
      <w:pPr>
        <w:pStyle w:val="BodyText"/>
      </w:pPr>
      <w:r w:rsidRPr="00404C2C">
        <w:t xml:space="preserve">The </w:t>
      </w:r>
      <w:r w:rsidR="00C30EF7" w:rsidRPr="00404C2C">
        <w:t xml:space="preserve">Clinical Data Source </w:t>
      </w:r>
      <w:r w:rsidRPr="00404C2C">
        <w:t xml:space="preserve">completed processing of the </w:t>
      </w:r>
      <w:r w:rsidR="00C30EF7" w:rsidRPr="00404C2C">
        <w:t xml:space="preserve">Mobile Query Existing Data </w:t>
      </w:r>
      <w:r w:rsidR="00252AE3">
        <w:t xml:space="preserve">Request </w:t>
      </w:r>
      <w:r w:rsidRPr="00404C2C">
        <w:t xml:space="preserve">message. </w:t>
      </w:r>
    </w:p>
    <w:p w14:paraId="7E04D232" w14:textId="545C94C7" w:rsidR="00131594" w:rsidRPr="00404C2C" w:rsidRDefault="006800D4">
      <w:pPr>
        <w:pStyle w:val="Heading5"/>
      </w:pPr>
      <w:bookmarkStart w:id="154" w:name="_Toc452542546"/>
      <w:bookmarkStart w:id="155" w:name="_Toc488931733"/>
      <w:r>
        <w:t>3.44</w:t>
      </w:r>
      <w:r w:rsidR="00131594" w:rsidRPr="00404C2C">
        <w:t>.4.2.2 Message Semantics</w:t>
      </w:r>
      <w:bookmarkEnd w:id="154"/>
      <w:bookmarkEnd w:id="155"/>
    </w:p>
    <w:p w14:paraId="55518D9D" w14:textId="77777777" w:rsidR="00FB7A4B" w:rsidRPr="00404C2C" w:rsidRDefault="00FB7A4B" w:rsidP="00FB7A4B">
      <w:pPr>
        <w:pStyle w:val="BodyText"/>
      </w:pPr>
      <w:r w:rsidRPr="00404C2C">
        <w:t xml:space="preserve">Based on the query results, the Clinical Data Source will either return an error or success. The guidance on handling Access Denied related to use of 200, 403 and 404 can be found in ITI TF-2x: Appendix Z.7 (reproduced here for readability). </w:t>
      </w:r>
    </w:p>
    <w:p w14:paraId="34B2B29A" w14:textId="77777777" w:rsidR="00FB7A4B" w:rsidRDefault="00FB7A4B" w:rsidP="00FB7A4B">
      <w:pPr>
        <w:pStyle w:val="BodyText"/>
        <w:ind w:left="567"/>
      </w:pPr>
      <w:r w:rsidRPr="00404C2C">
        <w:t xml:space="preserve">When the Clinical Data Source needs to report an error, it shall use HTTP error response codes and should include a FHIR OperationOutcome with more details on the failure. See FHIR </w:t>
      </w:r>
      <w:hyperlink r:id="rId49" w:history="1">
        <w:r w:rsidRPr="00404C2C">
          <w:rPr>
            <w:rStyle w:val="Hyperlink"/>
          </w:rPr>
          <w:t>http://hl7.org/fhir/STU3/http.html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50" w:history="1">
        <w:r w:rsidRPr="00404C2C">
          <w:rPr>
            <w:rStyle w:val="Hyperlink"/>
          </w:rPr>
          <w:t>http://hl7.org/fhir/STU3/operationoutcome.html</w:t>
        </w:r>
      </w:hyperlink>
      <w:r w:rsidRPr="00213840">
        <w:t>.</w:t>
      </w:r>
    </w:p>
    <w:p w14:paraId="458F11E4" w14:textId="1F8CBB94" w:rsidR="0061593E" w:rsidRDefault="00FB7A4B" w:rsidP="00FB7A4B">
      <w:pPr>
        <w:pStyle w:val="BodyText"/>
        <w:ind w:left="567"/>
      </w:pPr>
      <w:r>
        <w:t>In particular, if a Data Source Actor receives a Mobile Query Existing Data transaction for a resource related to a QEDm Option not supported</w:t>
      </w:r>
      <w:bookmarkStart w:id="156" w:name="_Hlk488422276"/>
      <w:r w:rsidR="0061593E">
        <w:t xml:space="preserve">, it shall return an </w:t>
      </w:r>
      <w:r w:rsidR="0061593E" w:rsidRPr="0061593E">
        <w:lastRenderedPageBreak/>
        <w:t xml:space="preserve">operationoutcome.issue.code valued as: ‘not-supported’ </w:t>
      </w:r>
      <w:r w:rsidR="00230690">
        <w:t xml:space="preserve">and a </w:t>
      </w:r>
      <w:r w:rsidR="0061593E" w:rsidRPr="0061593E">
        <w:t>an operationoutcome.</w:t>
      </w:r>
      <w:r w:rsidR="008B328C">
        <w:t>issue.details</w:t>
      </w:r>
      <w:r w:rsidR="0061593E" w:rsidRPr="0061593E">
        <w:t xml:space="preserve"> valued as: MSG_NO_MATCH No Resource found matching the query "%s"</w:t>
      </w:r>
    </w:p>
    <w:bookmarkEnd w:id="156"/>
    <w:p w14:paraId="668E3DAA" w14:textId="77777777" w:rsidR="00FB7A4B" w:rsidRPr="00404C2C" w:rsidRDefault="00FB7A4B" w:rsidP="00FB7A4B">
      <w:pPr>
        <w:pStyle w:val="BodyText"/>
      </w:pPr>
      <w:r w:rsidRPr="00404C2C">
        <w:t xml:space="preserve">If the Mobile Query Existing Data </w:t>
      </w:r>
      <w:r>
        <w:t>request message</w:t>
      </w:r>
      <w:r w:rsidRPr="00404C2C">
        <w:t xml:space="preserve"> is processed successfully, whether or not clinical data Resources are found, the HTTP status code shall be 200. </w:t>
      </w:r>
      <w:r w:rsidRPr="00404C2C">
        <w:br/>
        <w:t xml:space="preserve">The Mobile Query Existing Data Response message shall be a </w:t>
      </w:r>
      <w:r w:rsidRPr="00404C2C">
        <w:rPr>
          <w:iCs/>
        </w:rPr>
        <w:t xml:space="preserve">FHIR </w:t>
      </w:r>
      <w:r w:rsidRPr="00404C2C">
        <w:t xml:space="preserve">Bundle Resource containing zero or more clinical data Resources plus </w:t>
      </w:r>
      <w:r>
        <w:t>optional</w:t>
      </w:r>
      <w:r w:rsidRPr="00404C2C">
        <w:t xml:space="preserve"> Provenance Resources</w:t>
      </w:r>
      <w:r>
        <w:t xml:space="preserve"> (See 3.44.4.2.2.1)</w:t>
      </w:r>
      <w:r w:rsidRPr="00404C2C">
        <w:t>. If the Clinical Data Source is sending warnings, the Bundle Resource shall also contain an OperationOutcome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4FA5E0E8" w14:textId="77777777" w:rsidR="00DC4CA9" w:rsidRPr="00404C2C" w:rsidRDefault="00DC4CA9" w:rsidP="00623821">
      <w:pPr>
        <w:pStyle w:val="Heading6"/>
      </w:pPr>
      <w:bookmarkStart w:id="157" w:name="_Toc488239799"/>
      <w:bookmarkStart w:id="158" w:name="_Toc488931734"/>
      <w:r>
        <w:t>3.44</w:t>
      </w:r>
      <w:r w:rsidRPr="00404C2C">
        <w:t xml:space="preserve">.4.2.2.1 </w:t>
      </w:r>
      <w:r>
        <w:t>Document Provenance Option</w:t>
      </w:r>
      <w:bookmarkEnd w:id="157"/>
      <w:bookmarkEnd w:id="158"/>
    </w:p>
    <w:p w14:paraId="29B2022B" w14:textId="77777777" w:rsidR="00DC4CA9" w:rsidRPr="00A7154D" w:rsidRDefault="00DC4CA9" w:rsidP="00DC4CA9">
      <w:pPr>
        <w:pStyle w:val="BodyText"/>
        <w:rPr>
          <w:color w:val="000000" w:themeColor="text1"/>
          <w:szCs w:val="24"/>
        </w:rPr>
      </w:pPr>
      <w:r w:rsidRPr="00A7154D">
        <w:rPr>
          <w:color w:val="000000" w:themeColor="text1"/>
          <w:szCs w:val="24"/>
        </w:rPr>
        <w:t xml:space="preserve">A QEDm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A7154D" w:rsidRDefault="00DC4CA9" w:rsidP="00DC4CA9">
      <w:pPr>
        <w:pStyle w:val="BodyText"/>
        <w:rPr>
          <w:color w:val="000000" w:themeColor="text1"/>
          <w:szCs w:val="24"/>
        </w:rPr>
      </w:pPr>
      <w:r w:rsidRPr="00A7154D">
        <w:rPr>
          <w:color w:val="000000" w:themeColor="text1"/>
          <w:szCs w:val="24"/>
        </w:rPr>
        <w:t>In this case, the QEDm Clinical Data Source shall return Provenance resources:</w:t>
      </w:r>
    </w:p>
    <w:p w14:paraId="722D4C4F" w14:textId="77777777" w:rsidR="00DC4CA9" w:rsidRPr="00A7154D" w:rsidRDefault="00DC4CA9" w:rsidP="00DC4CA9">
      <w:pPr>
        <w:pStyle w:val="ListBullet2"/>
        <w:rPr>
          <w:color w:val="000000" w:themeColor="text1"/>
        </w:rPr>
      </w:pPr>
      <w:r w:rsidRPr="00A7154D">
        <w:rPr>
          <w:color w:val="000000" w:themeColor="text1"/>
          <w:szCs w:val="24"/>
        </w:rPr>
        <w:t xml:space="preserve">That </w:t>
      </w:r>
      <w:r w:rsidRPr="00A7154D">
        <w:rPr>
          <w:color w:val="000000" w:themeColor="text1"/>
        </w:rPr>
        <w:t>provide pointers to source documents from which data elements returned via the QEDm [PCC-44] Mobile Query Existing Data</w:t>
      </w:r>
      <w:r w:rsidRPr="00A7154D" w:rsidDel="00523756">
        <w:rPr>
          <w:rFonts w:eastAsia="Arial Unicode MS"/>
          <w:color w:val="000000" w:themeColor="text1"/>
        </w:rPr>
        <w:t xml:space="preserve"> </w:t>
      </w:r>
      <w:r w:rsidRPr="00A7154D">
        <w:rPr>
          <w:color w:val="000000" w:themeColor="text1"/>
        </w:rPr>
        <w:t>were extracted.</w:t>
      </w:r>
    </w:p>
    <w:p w14:paraId="4ED55528" w14:textId="77777777" w:rsidR="00DC4CA9" w:rsidRPr="00A7154D" w:rsidRDefault="00DC4CA9" w:rsidP="00DC4CA9">
      <w:pPr>
        <w:pStyle w:val="ListBullet2"/>
        <w:rPr>
          <w:color w:val="000000" w:themeColor="text1"/>
        </w:rPr>
      </w:pPr>
      <w:r w:rsidRPr="00A7154D">
        <w:rPr>
          <w:color w:val="000000" w:themeColor="text1"/>
        </w:rPr>
        <w:t>That meet the requirements of the structured definition in section 3.44.4.2.2.1.1.</w:t>
      </w:r>
    </w:p>
    <w:p w14:paraId="6930AD14" w14:textId="77777777" w:rsidR="00DC4CA9" w:rsidRPr="00A7154D" w:rsidRDefault="00DC4CA9" w:rsidP="00DC4CA9">
      <w:pPr>
        <w:pStyle w:val="ListBullet2"/>
        <w:numPr>
          <w:ilvl w:val="0"/>
          <w:numId w:val="0"/>
        </w:numPr>
        <w:ind w:left="1080"/>
        <w:rPr>
          <w:color w:val="000000" w:themeColor="text1"/>
          <w:sz w:val="18"/>
        </w:rPr>
      </w:pPr>
      <w:r w:rsidRPr="00A7154D">
        <w:rPr>
          <w:color w:val="000000" w:themeColor="text1"/>
          <w:sz w:val="18"/>
          <w:szCs w:val="24"/>
        </w:rPr>
        <w:t>Note : T</w:t>
      </w:r>
      <w:r w:rsidRPr="00A7154D">
        <w:rPr>
          <w:color w:val="000000" w:themeColor="text1"/>
          <w:sz w:val="18"/>
        </w:rPr>
        <w:t>he Provenance.entity element enables retrieval of a document in at least one of two forms: via MHD and or via XDS.</w:t>
      </w:r>
    </w:p>
    <w:p w14:paraId="0B6CD866" w14:textId="77777777" w:rsidR="00DC4CA9" w:rsidRPr="00A7154D" w:rsidRDefault="00DC4CA9" w:rsidP="00DC4CA9">
      <w:pPr>
        <w:pStyle w:val="ListBullet2"/>
        <w:numPr>
          <w:ilvl w:val="0"/>
          <w:numId w:val="0"/>
        </w:numPr>
        <w:rPr>
          <w:color w:val="000000" w:themeColor="text1"/>
        </w:rPr>
      </w:pPr>
      <w:r w:rsidRPr="00A7154D">
        <w:rPr>
          <w:color w:val="000000" w:themeColor="text1"/>
          <w:szCs w:val="24"/>
        </w:rPr>
        <w:t>The QEDm Clinical Data Source may return other FHIR Provenance Resources used for other purposes than the one defined by the Document Provenance Option of the QEDm Profile.</w:t>
      </w:r>
    </w:p>
    <w:p w14:paraId="69B66565" w14:textId="77777777" w:rsidR="00DC4CA9" w:rsidRPr="00404C2C" w:rsidRDefault="00DC4CA9" w:rsidP="00DC4CA9">
      <w:pPr>
        <w:pStyle w:val="BodyText"/>
      </w:pPr>
      <w:r w:rsidRPr="00404C2C">
        <w:rPr>
          <w:szCs w:val="24"/>
        </w:rPr>
        <w:t xml:space="preserve">The FHIR Provenance Resource structure (defined at: </w:t>
      </w:r>
      <w:hyperlink r:id="rId51" w:history="1">
        <w:r w:rsidRPr="00404C2C">
          <w:rPr>
            <w:rStyle w:val="Hyperlink"/>
          </w:rPr>
          <w:t>http://hl7.org/fhir/STU3/provenance.html</w:t>
        </w:r>
      </w:hyperlink>
      <w:r w:rsidRPr="00404C2C">
        <w:t xml:space="preserve">) shall allow the provenance of data elements </w:t>
      </w:r>
      <w:r w:rsidRPr="00404C2C">
        <w:rPr>
          <w:szCs w:val="24"/>
        </w:rPr>
        <w:t>(aka FHIR Resources) to be made available via QEDm queries when they are</w:t>
      </w:r>
      <w:r>
        <w:rPr>
          <w:szCs w:val="24"/>
        </w:rPr>
        <w:t xml:space="preserve"> extracted</w:t>
      </w:r>
      <w:r w:rsidRPr="00404C2C">
        <w:rPr>
          <w:szCs w:val="24"/>
        </w:rPr>
        <w:t xml:space="preserve"> from documents.</w:t>
      </w:r>
    </w:p>
    <w:p w14:paraId="155CB134" w14:textId="77777777" w:rsidR="00DC4CA9" w:rsidRPr="00404C2C" w:rsidRDefault="00DC4CA9" w:rsidP="00DC4CA9">
      <w:pPr>
        <w:pStyle w:val="BodyText"/>
      </w:pPr>
      <w:r w:rsidRPr="00404C2C">
        <w:t xml:space="preserve">In cases, the same resource may have been extracted from more than one document, then more Provenance Resources </w:t>
      </w:r>
      <w:r>
        <w:t>may</w:t>
      </w:r>
      <w:r w:rsidRPr="00404C2C">
        <w:t xml:space="preserve"> be created</w:t>
      </w:r>
      <w:r>
        <w:t xml:space="preserve"> or the same provenance resource may point at several documents</w:t>
      </w:r>
      <w:r w:rsidRPr="00404C2C">
        <w:t>.</w:t>
      </w:r>
    </w:p>
    <w:p w14:paraId="2006E5BE" w14:textId="77777777" w:rsidR="00DC4CA9" w:rsidRDefault="00DC4CA9" w:rsidP="00DC4CA9">
      <w:pPr>
        <w:pStyle w:val="BodyText"/>
      </w:pPr>
      <w:r w:rsidRPr="00404C2C">
        <w:t>By using the Provenance.target in conjunction with the Provenance.entity</w:t>
      </w:r>
      <w:r>
        <w:t>,</w:t>
      </w:r>
      <w:r w:rsidRPr="00404C2C">
        <w:t xml:space="preserve"> the Provenance Resource provides the ability for a</w:t>
      </w:r>
      <w:r>
        <w:t>n</w:t>
      </w:r>
      <w:r w:rsidRPr="00404C2C">
        <w:t xml:space="preserve"> XDS or MHD Document Consumer to access the </w:t>
      </w:r>
      <w:r>
        <w:t>one</w:t>
      </w:r>
      <w:r w:rsidRPr="00404C2C">
        <w:t xml:space="preserve"> or more documents from which a certain data element was extracted.</w:t>
      </w:r>
    </w:p>
    <w:p w14:paraId="43A8794C" w14:textId="77777777" w:rsidR="00DC4CA9" w:rsidRPr="00404C2C" w:rsidRDefault="00DC4CA9" w:rsidP="00DC4CA9">
      <w:pPr>
        <w:pStyle w:val="BodyText"/>
      </w:pPr>
      <w:r>
        <w:t>When no Provenance resource has a Provenance.target pointing at a data-element, it means that the data-element was not extracted from a document.</w:t>
      </w:r>
    </w:p>
    <w:p w14:paraId="31423931" w14:textId="77777777" w:rsidR="00DC4CA9" w:rsidRPr="00404C2C" w:rsidRDefault="00DC4CA9" w:rsidP="00DC4CA9">
      <w:pPr>
        <w:pStyle w:val="BodyText"/>
      </w:pPr>
      <w:r w:rsidRPr="00404C2C">
        <w:t>The following table shows the detailed constrain</w:t>
      </w:r>
      <w:r>
        <w:t>t</w:t>
      </w:r>
      <w:r w:rsidRPr="00404C2C">
        <w:t>s for the FHIR Provenance.</w:t>
      </w:r>
    </w:p>
    <w:p w14:paraId="5498EBCF" w14:textId="06E26D19" w:rsidR="00DC4CA9" w:rsidRDefault="00DC4CA9" w:rsidP="00DC4CA9">
      <w:pPr>
        <w:pStyle w:val="BodyText"/>
      </w:pPr>
      <w:r w:rsidRPr="00404C2C">
        <w:t>See ITI TF-2.x Appendix Z.10 “Profiling conventions for constraints on FHIR” for a description of terms used in the optionality column (Opt.).</w:t>
      </w:r>
    </w:p>
    <w:p w14:paraId="37800E2E" w14:textId="77777777" w:rsidR="0061593E" w:rsidRDefault="0061593E" w:rsidP="00DC4CA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701"/>
        <w:gridCol w:w="3086"/>
      </w:tblGrid>
      <w:tr w:rsidR="0061593E" w:rsidRPr="00404C2C" w14:paraId="0EEF5481"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000000" w:themeFill="text1"/>
          </w:tcPr>
          <w:p w14:paraId="482896A4" w14:textId="77777777" w:rsidR="0061593E" w:rsidRPr="00404C2C" w:rsidRDefault="0061593E" w:rsidP="00794566">
            <w:pPr>
              <w:spacing w:before="60" w:after="60"/>
              <w:ind w:left="70"/>
              <w:rPr>
                <w:b/>
                <w:bCs/>
                <w:color w:val="FFFFFF"/>
              </w:rPr>
            </w:pPr>
            <w:r w:rsidRPr="00404C2C">
              <w:rPr>
                <w:b/>
                <w:bCs/>
                <w:color w:val="FFFFFF"/>
              </w:rPr>
              <w:lastRenderedPageBreak/>
              <w:t>Provenance</w:t>
            </w:r>
          </w:p>
        </w:tc>
        <w:tc>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hideMark/>
          </w:tcPr>
          <w:p w14:paraId="5827EE57" w14:textId="77777777" w:rsidR="0061593E" w:rsidRPr="00404C2C" w:rsidRDefault="0061593E" w:rsidP="00794566">
            <w:pPr>
              <w:spacing w:before="60" w:after="60"/>
              <w:ind w:left="70"/>
              <w:rPr>
                <w:b/>
                <w:bCs/>
                <w:color w:val="FFFFFF"/>
              </w:rPr>
            </w:pPr>
          </w:p>
        </w:tc>
      </w:tr>
      <w:tr w:rsidR="0061593E" w:rsidRPr="00404C2C" w14:paraId="11222856"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E8984A0"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4CB1A499"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56045D71"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081AC6B" w14:textId="77777777" w:rsidR="0061593E" w:rsidRPr="008436E1" w:rsidRDefault="0061593E" w:rsidP="00794566">
            <w:pPr>
              <w:spacing w:before="60" w:after="60"/>
              <w:jc w:val="center"/>
              <w:rPr>
                <w:b/>
                <w:bCs/>
                <w:color w:val="FFFFFF" w:themeColor="background1"/>
                <w:sz w:val="18"/>
                <w:szCs w:val="18"/>
              </w:rPr>
            </w:pPr>
            <w:r w:rsidRPr="008436E1">
              <w:rPr>
                <w:b/>
                <w:bCs/>
                <w:color w:val="FFFFFF" w:themeColor="background1"/>
                <w:sz w:val="18"/>
                <w:szCs w:val="18"/>
              </w:rPr>
              <w:t>Opt.</w:t>
            </w:r>
          </w:p>
        </w:tc>
        <w:tc>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9C03BB9"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Type</w:t>
            </w:r>
          </w:p>
        </w:tc>
        <w:tc>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2EBFDA30"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Description &amp; Constraints</w:t>
            </w:r>
          </w:p>
        </w:tc>
      </w:tr>
      <w:tr w:rsidR="0061593E" w:rsidRPr="00404C2C" w14:paraId="4156304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672329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2EC3BBE" wp14:editId="0BBCB44E">
                  <wp:extent cx="6985" cy="214630"/>
                  <wp:effectExtent l="0" t="0" r="0" b="0"/>
                  <wp:docPr id="19" name="Immagine 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15DC45D" wp14:editId="65430E2E">
                  <wp:extent cx="152400" cy="152400"/>
                  <wp:effectExtent l="0" t="0" r="0" b="0"/>
                  <wp:docPr id="245" name="Immagine 245"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6"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sidRPr="00404C2C">
                <w:rPr>
                  <w:rStyle w:val="Hyperlink"/>
                  <w:sz w:val="18"/>
                  <w:szCs w:val="18"/>
                </w:rPr>
                <w:t>Provenance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60C782E"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6B5546" w14:textId="77777777" w:rsidR="0061593E" w:rsidRPr="00404C2C"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1BB35318"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879270" w14:textId="77777777" w:rsidR="0061593E" w:rsidRPr="00404C2C" w:rsidRDefault="00EA77C2" w:rsidP="00794566">
            <w:pPr>
              <w:spacing w:before="20" w:after="20"/>
              <w:rPr>
                <w:rFonts w:ascii="Calibri" w:eastAsiaTheme="minorHAnsi" w:hAnsi="Calibri" w:cs="Calibri"/>
                <w:color w:val="333333"/>
                <w:sz w:val="18"/>
                <w:szCs w:val="18"/>
              </w:rPr>
            </w:pPr>
            <w:hyperlink r:id="rId57" w:history="1">
              <w:r w:rsidR="0061593E" w:rsidRPr="00404C2C">
                <w:rPr>
                  <w:rStyle w:val="Hyperlink"/>
                  <w:sz w:val="18"/>
                  <w:szCs w:val="18"/>
                </w:rPr>
                <w:t>DomainResource</w:t>
              </w:r>
            </w:hyperlink>
          </w:p>
        </w:tc>
        <w:tc>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09C0E8" w14:textId="77777777" w:rsidR="0061593E" w:rsidRDefault="0061593E" w:rsidP="00794566">
            <w:pPr>
              <w:spacing w:before="20" w:after="20"/>
              <w:rPr>
                <w:rStyle w:val="Hyperlink"/>
                <w:sz w:val="18"/>
                <w:szCs w:val="18"/>
              </w:rPr>
            </w:pPr>
            <w:r w:rsidRPr="00404C2C">
              <w:rPr>
                <w:color w:val="333333"/>
                <w:sz w:val="18"/>
                <w:szCs w:val="18"/>
              </w:rPr>
              <w:t>Who, What, When for a set of resources</w:t>
            </w:r>
            <w:r w:rsidRPr="00404C2C">
              <w:rPr>
                <w:color w:val="333333"/>
                <w:sz w:val="18"/>
                <w:szCs w:val="18"/>
              </w:rPr>
              <w:br/>
              <w:t xml:space="preserve">Elements defined in Ancestors: </w:t>
            </w:r>
            <w:hyperlink r:id="rId58" w:anchor="Resource" w:tooltip="The logical id of the resource, as used in the URL for the resource. Once assigned, this value never changes." w:history="1">
              <w:r w:rsidRPr="00404C2C">
                <w:rPr>
                  <w:rStyle w:val="Hyperlink"/>
                  <w:sz w:val="18"/>
                  <w:szCs w:val="18"/>
                </w:rPr>
                <w:t>id</w:t>
              </w:r>
            </w:hyperlink>
            <w:r w:rsidRPr="00404C2C">
              <w:rPr>
                <w:color w:val="333333"/>
                <w:sz w:val="18"/>
                <w:szCs w:val="18"/>
              </w:rPr>
              <w:t xml:space="preserve">, </w:t>
            </w:r>
            <w:hyperlink r:id="rId59" w:anchor="Resource" w:tooltip="The metadata about the resource. This is content that is maintained by the infrastructure. Changes to the content may not always be associated with version changes to the resource." w:history="1">
              <w:r w:rsidRPr="00404C2C">
                <w:rPr>
                  <w:rStyle w:val="Hyperlink"/>
                  <w:sz w:val="18"/>
                  <w:szCs w:val="18"/>
                </w:rPr>
                <w:t>meta</w:t>
              </w:r>
            </w:hyperlink>
            <w:r w:rsidRPr="00404C2C">
              <w:rPr>
                <w:color w:val="333333"/>
                <w:sz w:val="18"/>
                <w:szCs w:val="18"/>
              </w:rPr>
              <w:t xml:space="preserve">, </w:t>
            </w:r>
            <w:hyperlink r:id="rId60" w:anchor="Resource" w:tooltip="A reference to a set of rules that were followed when the resource was constructed, and which must be understood when processing the content." w:history="1">
              <w:r w:rsidRPr="00404C2C">
                <w:rPr>
                  <w:rStyle w:val="Hyperlink"/>
                  <w:sz w:val="18"/>
                  <w:szCs w:val="18"/>
                </w:rPr>
                <w:t>implicitRules</w:t>
              </w:r>
            </w:hyperlink>
            <w:r w:rsidRPr="00404C2C">
              <w:rPr>
                <w:color w:val="333333"/>
                <w:sz w:val="18"/>
                <w:szCs w:val="18"/>
              </w:rPr>
              <w:t xml:space="preserve">, </w:t>
            </w:r>
            <w:hyperlink r:id="rId61" w:anchor="Resource" w:tooltip="The base language in which the resource is written." w:history="1">
              <w:r w:rsidRPr="00404C2C">
                <w:rPr>
                  <w:rStyle w:val="Hyperlink"/>
                  <w:sz w:val="18"/>
                  <w:szCs w:val="18"/>
                </w:rPr>
                <w:t>language</w:t>
              </w:r>
            </w:hyperlink>
            <w:r w:rsidRPr="00404C2C">
              <w:rPr>
                <w:color w:val="333333"/>
                <w:sz w:val="18"/>
                <w:szCs w:val="18"/>
              </w:rPr>
              <w:t xml:space="preserve">, </w:t>
            </w:r>
            <w:hyperlink r:id="rId62"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sidRPr="00404C2C">
                <w:rPr>
                  <w:rStyle w:val="Hyperlink"/>
                  <w:sz w:val="18"/>
                  <w:szCs w:val="18"/>
                </w:rPr>
                <w:t>text</w:t>
              </w:r>
            </w:hyperlink>
            <w:r w:rsidRPr="00404C2C">
              <w:rPr>
                <w:color w:val="333333"/>
                <w:sz w:val="18"/>
                <w:szCs w:val="18"/>
              </w:rPr>
              <w:t xml:space="preserve">, </w:t>
            </w:r>
            <w:hyperlink r:id="rId63" w:anchor="DomainResource" w:tooltip="These resources do not have an independent existence apart from the resource that contains them - they cannot be identified independently, and nor can they have their own independent transaction scope." w:history="1">
              <w:r w:rsidRPr="00404C2C">
                <w:rPr>
                  <w:rStyle w:val="Hyperlink"/>
                  <w:sz w:val="18"/>
                  <w:szCs w:val="18"/>
                </w:rPr>
                <w:t>contained</w:t>
              </w:r>
            </w:hyperlink>
            <w:r w:rsidRPr="00404C2C">
              <w:rPr>
                <w:color w:val="333333"/>
                <w:sz w:val="18"/>
                <w:szCs w:val="18"/>
              </w:rPr>
              <w:t xml:space="preserve">, </w:t>
            </w:r>
            <w:hyperlink r:id="rId64"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sidRPr="00404C2C">
                <w:rPr>
                  <w:rStyle w:val="Hyperlink"/>
                  <w:sz w:val="18"/>
                  <w:szCs w:val="18"/>
                </w:rPr>
                <w:t>extension</w:t>
              </w:r>
            </w:hyperlink>
            <w:r w:rsidRPr="00404C2C">
              <w:rPr>
                <w:color w:val="333333"/>
                <w:sz w:val="18"/>
                <w:szCs w:val="18"/>
              </w:rPr>
              <w:t xml:space="preserve">, </w:t>
            </w:r>
            <w:hyperlink r:id="rId65"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sidRPr="00404C2C">
                <w:rPr>
                  <w:rStyle w:val="Hyperlink"/>
                  <w:sz w:val="18"/>
                  <w:szCs w:val="18"/>
                </w:rPr>
                <w:t>modifierExtension</w:t>
              </w:r>
            </w:hyperlink>
          </w:p>
          <w:p w14:paraId="1E3A658A" w14:textId="5234BCDD" w:rsidR="0061593E" w:rsidRPr="00A7154D" w:rsidRDefault="0061593E" w:rsidP="00794566">
            <w:pPr>
              <w:spacing w:before="20" w:after="20"/>
              <w:rPr>
                <w:b/>
                <w:color w:val="333333"/>
                <w:sz w:val="20"/>
              </w:rPr>
            </w:pPr>
            <w:r w:rsidRPr="00A7154D">
              <w:rPr>
                <w:b/>
                <w:sz w:val="18"/>
              </w:rPr>
              <w:sym w:font="Wingdings" w:char="F0E8"/>
            </w:r>
            <w:r w:rsidR="001B05CF">
              <w:rPr>
                <w:b/>
                <w:sz w:val="18"/>
              </w:rPr>
              <w:t xml:space="preserve"> </w:t>
            </w:r>
            <w:r w:rsidRPr="00A7154D">
              <w:rPr>
                <w:b/>
                <w:color w:val="333333"/>
                <w:sz w:val="18"/>
              </w:rPr>
              <w:t>No additional constraints</w:t>
            </w:r>
          </w:p>
        </w:tc>
      </w:tr>
      <w:tr w:rsidR="0061593E" w:rsidRPr="00404C2C" w14:paraId="2BFD55C1"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22870922"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883F837" wp14:editId="59D63956">
                  <wp:extent cx="6985" cy="214630"/>
                  <wp:effectExtent l="0" t="0" r="0" b="0"/>
                  <wp:docPr id="246" name="Immagine 2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A626C8A" wp14:editId="7CEAAADE">
                  <wp:extent cx="152400" cy="214630"/>
                  <wp:effectExtent l="0" t="0" r="0" b="0"/>
                  <wp:docPr id="247" name="Immagine 2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1AA0474" wp14:editId="0279AF16">
                  <wp:extent cx="152400" cy="152400"/>
                  <wp:effectExtent l="0" t="0" r="0" b="0"/>
                  <wp:docPr id="248" name="Immagine 248"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0" w:anchor="Provenance.target" w:tooltip="Provenance.target : The Reference(s) that were generated or updated by  the activity described in this resource. A provenance can point to more than one target if multiple resources were created/updated by the same activity." w:history="1">
              <w:r w:rsidRPr="00404C2C">
                <w:rPr>
                  <w:rStyle w:val="Hyperlink"/>
                  <w:sz w:val="18"/>
                  <w:szCs w:val="18"/>
                </w:rPr>
                <w:t>target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1762210"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0588F2" w14:textId="77777777" w:rsidR="0061593E" w:rsidRPr="00404C2C" w:rsidRDefault="0061593E" w:rsidP="00794566">
            <w:pPr>
              <w:spacing w:before="20" w:after="20"/>
              <w:jc w:val="center"/>
              <w:rPr>
                <w:color w:val="333333"/>
                <w:sz w:val="18"/>
                <w:szCs w:val="18"/>
              </w:rPr>
            </w:pPr>
            <w:r w:rsidRPr="00404C2C">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636A2F" w14:textId="77777777" w:rsidR="0061593E" w:rsidRPr="00404C2C" w:rsidRDefault="0061593E" w:rsidP="00794566">
            <w:pPr>
              <w:spacing w:before="20" w:after="20"/>
              <w:jc w:val="center"/>
              <w:rPr>
                <w:sz w:val="18"/>
              </w:rPr>
            </w:pPr>
            <w:r w:rsidRPr="00404C2C">
              <w:rPr>
                <w:sz w:val="18"/>
              </w:rPr>
              <w:t>R</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FED3E60" w14:textId="77777777" w:rsidR="0061593E" w:rsidRPr="00404C2C" w:rsidRDefault="00EA77C2" w:rsidP="00794566">
            <w:pPr>
              <w:spacing w:before="20" w:after="20"/>
              <w:rPr>
                <w:color w:val="333333"/>
                <w:sz w:val="18"/>
                <w:szCs w:val="18"/>
              </w:rPr>
            </w:pPr>
            <w:hyperlink r:id="rId71" w:history="1">
              <w:r w:rsidR="0061593E" w:rsidRPr="00404C2C">
                <w:rPr>
                  <w:rStyle w:val="Hyperlink"/>
                  <w:sz w:val="18"/>
                  <w:szCs w:val="18"/>
                </w:rPr>
                <w:t>Reference</w:t>
              </w:r>
            </w:hyperlink>
            <w:r w:rsidR="0061593E" w:rsidRPr="00404C2C">
              <w:rPr>
                <w:color w:val="333333"/>
                <w:sz w:val="18"/>
                <w:szCs w:val="18"/>
              </w:rPr>
              <w:t>(</w:t>
            </w:r>
            <w:hyperlink r:id="rId72"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7ED6A5" w14:textId="673EF219" w:rsidR="0061593E" w:rsidRPr="00A7154D" w:rsidRDefault="00883436" w:rsidP="00883436">
            <w:pPr>
              <w:spacing w:before="20" w:after="20"/>
              <w:ind w:left="243" w:hanging="243"/>
              <w:rPr>
                <w:b/>
                <w:color w:val="333333"/>
                <w:sz w:val="18"/>
                <w:szCs w:val="18"/>
              </w:rPr>
            </w:pPr>
            <w:r w:rsidRPr="00A7154D">
              <w:rPr>
                <w:b/>
                <w:sz w:val="18"/>
              </w:rPr>
              <w:sym w:font="Wingdings" w:char="F0E8"/>
            </w:r>
            <w:r w:rsidR="0061593E" w:rsidRPr="00A7154D">
              <w:rPr>
                <w:b/>
                <w:color w:val="333333"/>
                <w:sz w:val="18"/>
                <w:szCs w:val="18"/>
              </w:rPr>
              <w:t xml:space="preserve"> Target Reference(s):  it shall identify each of the resources extracted from documents referenced by provenance.entity</w:t>
            </w:r>
          </w:p>
        </w:tc>
      </w:tr>
      <w:tr w:rsidR="0061593E" w:rsidRPr="00404C2C" w14:paraId="0725463C"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CF907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13E8369" wp14:editId="26441144">
                  <wp:extent cx="6985" cy="214630"/>
                  <wp:effectExtent l="0" t="0" r="0" b="0"/>
                  <wp:docPr id="249" name="Immagine 2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C571813" wp14:editId="5443577C">
                  <wp:extent cx="152400" cy="214630"/>
                  <wp:effectExtent l="0" t="0" r="0" b="0"/>
                  <wp:docPr id="250" name="Immagine 25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6800DEF" wp14:editId="69A35427">
                  <wp:extent cx="152400" cy="152400"/>
                  <wp:effectExtent l="0" t="0" r="0" b="0"/>
                  <wp:docPr id="251" name="Immagine 251"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5" w:anchor="Provenance.period" w:tooltip="Provenance.period : The period during which the activity occurred." w:history="1">
              <w:r w:rsidRPr="00404C2C">
                <w:rPr>
                  <w:rStyle w:val="Hyperlink"/>
                  <w:sz w:val="18"/>
                  <w:szCs w:val="18"/>
                </w:rPr>
                <w:t>period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5E6571D"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0A8AF42"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2582189"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0B6533" w14:textId="77777777" w:rsidR="0061593E" w:rsidRPr="00404C2C" w:rsidRDefault="00EA77C2" w:rsidP="00794566">
            <w:pPr>
              <w:spacing w:before="20" w:after="20"/>
              <w:rPr>
                <w:color w:val="333333"/>
                <w:sz w:val="18"/>
                <w:szCs w:val="18"/>
              </w:rPr>
            </w:pPr>
            <w:hyperlink r:id="rId76" w:anchor="Period" w:history="1">
              <w:r w:rsidR="0061593E" w:rsidRPr="00404C2C">
                <w:rPr>
                  <w:rStyle w:val="Hyperlink"/>
                  <w:sz w:val="18"/>
                  <w:szCs w:val="18"/>
                </w:rPr>
                <w:t>Period</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364CF7" w14:textId="77777777" w:rsidR="0061593E" w:rsidRDefault="0061593E" w:rsidP="00794566">
            <w:pPr>
              <w:spacing w:before="20" w:after="20"/>
              <w:rPr>
                <w:color w:val="333333"/>
                <w:sz w:val="18"/>
                <w:szCs w:val="18"/>
              </w:rPr>
            </w:pPr>
            <w:r w:rsidRPr="00404C2C">
              <w:rPr>
                <w:color w:val="333333"/>
                <w:sz w:val="18"/>
                <w:szCs w:val="18"/>
              </w:rPr>
              <w:t>When the activity occurred</w:t>
            </w:r>
          </w:p>
          <w:p w14:paraId="183367E4" w14:textId="14234E41" w:rsidR="0061593E" w:rsidRPr="00A7154D" w:rsidRDefault="001B05CF" w:rsidP="00794566">
            <w:pPr>
              <w:spacing w:before="20" w:after="20"/>
              <w:rPr>
                <w:color w:val="333333"/>
                <w:sz w:val="18"/>
                <w:szCs w:val="18"/>
              </w:rPr>
            </w:pPr>
            <w:r w:rsidRPr="00A7154D">
              <w:rPr>
                <w:b/>
                <w:color w:val="333333"/>
                <w:sz w:val="18"/>
                <w:szCs w:val="18"/>
              </w:rPr>
              <w:sym w:font="Wingdings" w:char="F0E8"/>
            </w:r>
            <w:r>
              <w:rPr>
                <w:b/>
                <w:color w:val="333333"/>
                <w:sz w:val="18"/>
                <w:szCs w:val="18"/>
              </w:rPr>
              <w:t xml:space="preserve"> </w:t>
            </w:r>
            <w:r w:rsidR="0061593E" w:rsidRPr="00A7154D">
              <w:rPr>
                <w:b/>
                <w:color w:val="333333"/>
                <w:sz w:val="18"/>
              </w:rPr>
              <w:t>No additional constraints</w:t>
            </w:r>
          </w:p>
        </w:tc>
      </w:tr>
      <w:tr w:rsidR="0061593E" w:rsidRPr="00404C2C" w14:paraId="6994E0C4"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C042C50"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9E03D33" wp14:editId="6A98AFFB">
                  <wp:extent cx="6985" cy="214630"/>
                  <wp:effectExtent l="0" t="0" r="0" b="0"/>
                  <wp:docPr id="252" name="Immagine 2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A423F2" wp14:editId="7A03ED1A">
                  <wp:extent cx="152400" cy="214630"/>
                  <wp:effectExtent l="0" t="0" r="0" b="0"/>
                  <wp:docPr id="253" name="Immagine 25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3ABF7C2" wp14:editId="774C83F2">
                  <wp:extent cx="152400" cy="152400"/>
                  <wp:effectExtent l="0" t="0" r="0" b="0"/>
                  <wp:docPr id="254" name="Immagine 25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9" w:anchor="Provenance.recorded" w:tooltip="Provenance.recorded : The instant of time at which the activity was recorded." w:history="1">
              <w:r w:rsidRPr="00404C2C">
                <w:rPr>
                  <w:rStyle w:val="Hyperlink"/>
                  <w:sz w:val="18"/>
                  <w:szCs w:val="18"/>
                </w:rPr>
                <w:t>recorded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24BB9A"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DC1D0"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07410B41" w14:textId="77777777" w:rsidR="0061593E" w:rsidRPr="00404C2C" w:rsidRDefault="0061593E" w:rsidP="00794566">
            <w:pPr>
              <w:spacing w:before="20" w:after="20"/>
              <w:jc w:val="center"/>
              <w:rPr>
                <w:sz w:val="18"/>
              </w:rPr>
            </w:pPr>
            <w:r w:rsidRPr="00404C2C">
              <w:rPr>
                <w:sz w:val="18"/>
              </w:rPr>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59630D" w14:textId="77777777" w:rsidR="0061593E" w:rsidRPr="00404C2C" w:rsidRDefault="00EA77C2" w:rsidP="00794566">
            <w:pPr>
              <w:spacing w:before="20" w:after="20"/>
              <w:rPr>
                <w:color w:val="333333"/>
                <w:sz w:val="18"/>
                <w:szCs w:val="18"/>
              </w:rPr>
            </w:pPr>
            <w:hyperlink r:id="rId80" w:anchor="instant" w:history="1">
              <w:r w:rsidR="0061593E" w:rsidRPr="00404C2C">
                <w:rPr>
                  <w:rStyle w:val="Hyperlink"/>
                  <w:sz w:val="18"/>
                  <w:szCs w:val="18"/>
                </w:rPr>
                <w:t>instant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139CA88" w14:textId="77777777" w:rsidR="0061593E" w:rsidRDefault="0061593E" w:rsidP="00794566">
            <w:pPr>
              <w:spacing w:before="20" w:after="20"/>
              <w:rPr>
                <w:color w:val="333333"/>
                <w:sz w:val="18"/>
                <w:szCs w:val="18"/>
              </w:rPr>
            </w:pPr>
            <w:r w:rsidRPr="00A7154D">
              <w:rPr>
                <w:color w:val="333333"/>
                <w:sz w:val="18"/>
                <w:szCs w:val="18"/>
              </w:rPr>
              <w:t>When the activity was recorded / updated</w:t>
            </w:r>
          </w:p>
          <w:p w14:paraId="111B90F6" w14:textId="4430A129" w:rsidR="0061593E" w:rsidRPr="00A7154D" w:rsidRDefault="0061593E" w:rsidP="00794566">
            <w:pPr>
              <w:spacing w:before="20" w:after="20"/>
              <w:rPr>
                <w:b/>
                <w:color w:val="333333"/>
                <w:sz w:val="18"/>
                <w:szCs w:val="18"/>
              </w:rPr>
            </w:pPr>
            <w:r w:rsidRPr="00A7154D">
              <w:rPr>
                <w:b/>
                <w:color w:val="333333"/>
                <w:sz w:val="18"/>
                <w:szCs w:val="18"/>
              </w:rPr>
              <w:sym w:font="Wingdings" w:char="F0E8"/>
            </w:r>
            <w:r w:rsidR="001B05CF">
              <w:rPr>
                <w:b/>
                <w:color w:val="333333"/>
                <w:sz w:val="18"/>
                <w:szCs w:val="18"/>
              </w:rPr>
              <w:t xml:space="preserve"> </w:t>
            </w:r>
            <w:r w:rsidRPr="00A7154D">
              <w:rPr>
                <w:b/>
                <w:color w:val="333333"/>
                <w:sz w:val="18"/>
                <w:szCs w:val="18"/>
              </w:rPr>
              <w:t>No additional constraints</w:t>
            </w:r>
          </w:p>
        </w:tc>
      </w:tr>
      <w:tr w:rsidR="0061593E" w:rsidRPr="00404C2C" w14:paraId="6408E1D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F7FB046"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4D6EDD24" wp14:editId="31267C3B">
                  <wp:extent cx="6985" cy="214630"/>
                  <wp:effectExtent l="0" t="0" r="0" b="0"/>
                  <wp:docPr id="255" name="Immagine 25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C78A838" wp14:editId="2BDA3C72">
                  <wp:extent cx="152400" cy="214630"/>
                  <wp:effectExtent l="0" t="0" r="0" b="0"/>
                  <wp:docPr id="256" name="Immagine 2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E4D9B8E" wp14:editId="325594FE">
                  <wp:extent cx="152400" cy="152400"/>
                  <wp:effectExtent l="0" t="0" r="0" b="0"/>
                  <wp:docPr id="267" name="Immagine 26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1" w:anchor="Provenance.policy" w:tooltip="Provenance.policy : Policy or plan the activity was defined by. Typically, a single activity may have multiple applicable policy documents, such as patient consent, guarantor funding, etc." w:history="1">
              <w:r w:rsidRPr="00404C2C">
                <w:rPr>
                  <w:rStyle w:val="Hyperlink"/>
                  <w:sz w:val="18"/>
                  <w:szCs w:val="18"/>
                </w:rPr>
                <w:t>policy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09A249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47A0F9E"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79B5EFAB"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B87A11" w14:textId="77777777" w:rsidR="0061593E" w:rsidRPr="00404C2C" w:rsidRDefault="00EA77C2" w:rsidP="00794566">
            <w:pPr>
              <w:spacing w:before="20" w:after="20"/>
              <w:rPr>
                <w:color w:val="333333"/>
                <w:sz w:val="18"/>
                <w:szCs w:val="18"/>
              </w:rPr>
            </w:pPr>
            <w:hyperlink r:id="rId82"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72FBD42" w14:textId="77777777" w:rsidR="0061593E" w:rsidRDefault="0061593E" w:rsidP="00794566">
            <w:pPr>
              <w:spacing w:before="20" w:after="20"/>
              <w:rPr>
                <w:color w:val="333333"/>
                <w:sz w:val="18"/>
                <w:szCs w:val="18"/>
              </w:rPr>
            </w:pPr>
            <w:r w:rsidRPr="00404C2C">
              <w:rPr>
                <w:color w:val="333333"/>
                <w:sz w:val="18"/>
                <w:szCs w:val="18"/>
              </w:rPr>
              <w:t>Policy or plan the activity was defined by</w:t>
            </w:r>
          </w:p>
          <w:p w14:paraId="2D7C7A13" w14:textId="15588ADD" w:rsidR="0061593E" w:rsidRPr="00A7154D" w:rsidRDefault="0061593E" w:rsidP="00794566">
            <w:pPr>
              <w:spacing w:before="20" w:after="20"/>
              <w:ind w:left="243" w:hanging="236"/>
              <w:rPr>
                <w:b/>
                <w:color w:val="333333"/>
                <w:sz w:val="18"/>
                <w:szCs w:val="18"/>
              </w:rPr>
            </w:pPr>
            <w:r w:rsidRPr="001B54B7">
              <w:rPr>
                <w:b/>
                <w:color w:val="333333"/>
                <w:sz w:val="18"/>
                <w:szCs w:val="18"/>
              </w:rPr>
              <w:sym w:font="Wingdings" w:char="F0E8"/>
            </w:r>
            <w:r w:rsidR="001B05CF">
              <w:rPr>
                <w:b/>
                <w:color w:val="333333"/>
                <w:sz w:val="18"/>
                <w:szCs w:val="18"/>
              </w:rPr>
              <w:t xml:space="preserve"> </w:t>
            </w:r>
            <w:r w:rsidRPr="00A7154D">
              <w:rPr>
                <w:b/>
                <w:color w:val="333333"/>
                <w:sz w:val="18"/>
                <w:szCs w:val="18"/>
              </w:rPr>
              <w:t>Shall contain:</w:t>
            </w:r>
          </w:p>
          <w:p w14:paraId="1B63F05D" w14:textId="77777777" w:rsidR="0061593E" w:rsidRPr="00404C2C" w:rsidRDefault="0061593E" w:rsidP="00794566">
            <w:pPr>
              <w:spacing w:before="20" w:after="20"/>
              <w:ind w:left="243" w:hanging="236"/>
              <w:rPr>
                <w:color w:val="333333"/>
                <w:sz w:val="18"/>
                <w:szCs w:val="18"/>
              </w:rPr>
            </w:pPr>
            <w:r w:rsidRPr="00A7154D">
              <w:rPr>
                <w:b/>
                <w:color w:val="333333"/>
                <w:sz w:val="18"/>
                <w:szCs w:val="18"/>
              </w:rPr>
              <w:t>urn:ihe:pcc:qedm:2017:document-provenance-policy</w:t>
            </w:r>
          </w:p>
        </w:tc>
      </w:tr>
      <w:tr w:rsidR="0061593E" w:rsidRPr="00404C2C" w14:paraId="6E7ED48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3CE09C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841983C" wp14:editId="277A05F9">
                  <wp:extent cx="6985" cy="214630"/>
                  <wp:effectExtent l="0" t="0" r="0" b="0"/>
                  <wp:docPr id="268" name="Immagine 26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F43E293" wp14:editId="3A57CEF6">
                  <wp:extent cx="152400" cy="214630"/>
                  <wp:effectExtent l="0" t="0" r="0" b="0"/>
                  <wp:docPr id="269" name="Immagine 2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5AB77A0" wp14:editId="2E19212C">
                  <wp:extent cx="152400" cy="152400"/>
                  <wp:effectExtent l="0" t="0" r="0" b="0"/>
                  <wp:docPr id="270" name="Immagine 2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3" w:anchor="Provenance.location" w:tooltip="Provenance.location : Where the activity occurred, if relevant." w:history="1">
              <w:r w:rsidRPr="00404C2C">
                <w:rPr>
                  <w:rStyle w:val="Hyperlink"/>
                  <w:sz w:val="18"/>
                  <w:szCs w:val="18"/>
                </w:rPr>
                <w:t>location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25A8C28"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BFCB72"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6ECCA5A"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51BB4F0" w14:textId="77777777" w:rsidR="0061593E" w:rsidRPr="00404C2C" w:rsidRDefault="00EA77C2" w:rsidP="00794566">
            <w:pPr>
              <w:spacing w:before="20" w:after="20"/>
              <w:rPr>
                <w:color w:val="333333"/>
                <w:sz w:val="18"/>
                <w:szCs w:val="18"/>
              </w:rPr>
            </w:pPr>
            <w:hyperlink r:id="rId84" w:history="1">
              <w:r w:rsidR="0061593E" w:rsidRPr="00404C2C">
                <w:rPr>
                  <w:rStyle w:val="Hyperlink"/>
                  <w:sz w:val="18"/>
                  <w:szCs w:val="18"/>
                </w:rPr>
                <w:t>Reference</w:t>
              </w:r>
            </w:hyperlink>
            <w:r w:rsidR="0061593E" w:rsidRPr="00404C2C">
              <w:rPr>
                <w:color w:val="333333"/>
                <w:sz w:val="18"/>
                <w:szCs w:val="18"/>
              </w:rPr>
              <w:t>(</w:t>
            </w:r>
            <w:hyperlink r:id="rId85" w:history="1">
              <w:r w:rsidR="0061593E" w:rsidRPr="00404C2C">
                <w:rPr>
                  <w:rStyle w:val="Hyperlink"/>
                  <w:sz w:val="18"/>
                  <w:szCs w:val="18"/>
                </w:rPr>
                <w:t>Location</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2F937A7" w14:textId="77777777" w:rsidR="0061593E" w:rsidRDefault="0061593E" w:rsidP="00794566">
            <w:pPr>
              <w:spacing w:before="20" w:after="20"/>
              <w:rPr>
                <w:color w:val="333333"/>
                <w:sz w:val="18"/>
                <w:szCs w:val="18"/>
              </w:rPr>
            </w:pPr>
            <w:r w:rsidRPr="00404C2C">
              <w:rPr>
                <w:color w:val="333333"/>
                <w:sz w:val="18"/>
                <w:szCs w:val="18"/>
              </w:rPr>
              <w:t>Where the activity occurred, if relevant</w:t>
            </w:r>
          </w:p>
          <w:p w14:paraId="2DD8BAB1" w14:textId="65904421" w:rsidR="0061593E" w:rsidRPr="00A7154D" w:rsidRDefault="0061593E" w:rsidP="00794566">
            <w:pPr>
              <w:spacing w:before="20" w:after="20"/>
              <w:rPr>
                <w:b/>
                <w:color w:val="333333"/>
                <w:sz w:val="18"/>
                <w:szCs w:val="18"/>
              </w:rPr>
            </w:pPr>
            <w:r w:rsidRPr="00A7154D">
              <w:rPr>
                <w:b/>
                <w:color w:val="333333"/>
                <w:sz w:val="18"/>
                <w:szCs w:val="18"/>
              </w:rPr>
              <w:sym w:font="Wingdings" w:char="F0E8"/>
            </w:r>
            <w:r w:rsidR="001B05CF">
              <w:rPr>
                <w:b/>
                <w:color w:val="333333"/>
                <w:sz w:val="18"/>
                <w:szCs w:val="18"/>
              </w:rPr>
              <w:t xml:space="preserve"> </w:t>
            </w:r>
            <w:r w:rsidRPr="00A7154D">
              <w:rPr>
                <w:b/>
                <w:color w:val="333333"/>
                <w:sz w:val="18"/>
                <w:szCs w:val="18"/>
              </w:rPr>
              <w:t>No additional constraints</w:t>
            </w:r>
          </w:p>
        </w:tc>
      </w:tr>
      <w:tr w:rsidR="0061593E" w:rsidRPr="00404C2C" w14:paraId="7552BA9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2ACCAD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51A6BFB" wp14:editId="31AD2B3D">
                  <wp:extent cx="6985" cy="214630"/>
                  <wp:effectExtent l="0" t="0" r="0" b="0"/>
                  <wp:docPr id="271" name="Immagine 27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609FB2" wp14:editId="24DB5605">
                  <wp:extent cx="152400" cy="214630"/>
                  <wp:effectExtent l="0" t="0" r="0" b="0"/>
                  <wp:docPr id="272" name="Immagine 27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D7FB5F1" wp14:editId="777393E6">
                  <wp:extent cx="152400" cy="152400"/>
                  <wp:effectExtent l="0" t="0" r="0" b="0"/>
                  <wp:docPr id="273" name="Immagine 27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6" w:anchor="Provenance.reason" w:tooltip="Provenance.reason : The reason that the activity was taking place." w:history="1">
              <w:r w:rsidRPr="00404C2C">
                <w:rPr>
                  <w:rStyle w:val="Hyperlink"/>
                  <w:sz w:val="18"/>
                  <w:szCs w:val="18"/>
                </w:rPr>
                <w:t>reason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EE54C7"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7371263"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C92D5E"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DE3AF9" w14:textId="77777777" w:rsidR="0061593E" w:rsidRPr="00404C2C" w:rsidRDefault="00EA77C2" w:rsidP="00794566">
            <w:pPr>
              <w:spacing w:before="20" w:after="20"/>
              <w:rPr>
                <w:color w:val="333333"/>
                <w:sz w:val="18"/>
                <w:szCs w:val="18"/>
              </w:rPr>
            </w:pPr>
            <w:hyperlink r:id="rId87" w:anchor="Coding" w:history="1">
              <w:r w:rsidR="0061593E" w:rsidRPr="00404C2C">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E895BC5" w14:textId="77777777" w:rsidR="0061593E" w:rsidRDefault="0061593E" w:rsidP="00794566">
            <w:pPr>
              <w:spacing w:before="20" w:after="20"/>
              <w:rPr>
                <w:color w:val="333333"/>
                <w:sz w:val="18"/>
                <w:szCs w:val="18"/>
              </w:rPr>
            </w:pPr>
            <w:r w:rsidRPr="00404C2C">
              <w:rPr>
                <w:color w:val="333333"/>
                <w:sz w:val="18"/>
                <w:szCs w:val="18"/>
              </w:rPr>
              <w:t>Reason the activity is occurring</w:t>
            </w:r>
            <w:r w:rsidRPr="00404C2C">
              <w:rPr>
                <w:color w:val="333333"/>
                <w:sz w:val="18"/>
                <w:szCs w:val="18"/>
              </w:rPr>
              <w:br/>
            </w:r>
            <w:hyperlink r:id="rId88" w:tooltip="The reason the activity took place." w:history="1">
              <w:r w:rsidRPr="00404C2C">
                <w:rPr>
                  <w:rStyle w:val="Hyperlink"/>
                  <w:sz w:val="18"/>
                  <w:szCs w:val="18"/>
                </w:rPr>
                <w:t>PurposeOfUse</w:t>
              </w:r>
            </w:hyperlink>
            <w:r w:rsidRPr="00404C2C">
              <w:rPr>
                <w:color w:val="333333"/>
                <w:sz w:val="18"/>
                <w:szCs w:val="18"/>
              </w:rPr>
              <w:t xml:space="preserve"> (</w:t>
            </w:r>
            <w:hyperlink r:id="rId89"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404C2C">
                <w:rPr>
                  <w:rStyle w:val="Hyperlink"/>
                  <w:sz w:val="18"/>
                  <w:szCs w:val="18"/>
                </w:rPr>
                <w:t>Extensible</w:t>
              </w:r>
            </w:hyperlink>
            <w:r w:rsidRPr="00404C2C">
              <w:rPr>
                <w:color w:val="333333"/>
                <w:sz w:val="18"/>
                <w:szCs w:val="18"/>
              </w:rPr>
              <w:t>)</w:t>
            </w:r>
          </w:p>
          <w:p w14:paraId="46924AF7" w14:textId="22163CC3" w:rsidR="0061593E" w:rsidRPr="00A7154D" w:rsidRDefault="0061593E" w:rsidP="00794566">
            <w:pPr>
              <w:spacing w:before="20" w:after="20"/>
              <w:rPr>
                <w:b/>
                <w:color w:val="333333"/>
                <w:sz w:val="18"/>
                <w:szCs w:val="18"/>
              </w:rPr>
            </w:pPr>
            <w:r w:rsidRPr="00A7154D">
              <w:rPr>
                <w:b/>
                <w:color w:val="333333"/>
                <w:sz w:val="18"/>
                <w:szCs w:val="18"/>
              </w:rPr>
              <w:sym w:font="Wingdings" w:char="F0E8"/>
            </w:r>
            <w:r w:rsidR="001B05CF">
              <w:rPr>
                <w:b/>
                <w:color w:val="333333"/>
                <w:sz w:val="18"/>
                <w:szCs w:val="18"/>
              </w:rPr>
              <w:t xml:space="preserve"> </w:t>
            </w:r>
            <w:r w:rsidRPr="00A7154D">
              <w:rPr>
                <w:b/>
                <w:color w:val="333333"/>
                <w:sz w:val="18"/>
                <w:szCs w:val="18"/>
              </w:rPr>
              <w:t>No additional constraints</w:t>
            </w:r>
          </w:p>
        </w:tc>
      </w:tr>
      <w:tr w:rsidR="0061593E" w:rsidRPr="00404C2C" w14:paraId="7B6976DE"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CE5E40"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7FDC4FC" wp14:editId="4D7AB6B6">
                  <wp:extent cx="6985" cy="214630"/>
                  <wp:effectExtent l="0" t="0" r="0" b="0"/>
                  <wp:docPr id="274" name="Immagine 2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7C042AC" wp14:editId="25CAC988">
                  <wp:extent cx="152400" cy="214630"/>
                  <wp:effectExtent l="0" t="0" r="0" b="0"/>
                  <wp:docPr id="275" name="Immagine 27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FA2226C" wp14:editId="3A0F7608">
                  <wp:extent cx="152400" cy="152400"/>
                  <wp:effectExtent l="0" t="0" r="0" b="0"/>
                  <wp:docPr id="276" name="Immagine 27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0" w:anchor="Provenance.activity" w:tooltip="Provenance.activity : An activity is something that occurs over a period of time and acts upon or with entities; it may include consuming, processing, transforming, modifying, relocating, using, or generating entities." w:history="1">
              <w:r w:rsidRPr="00404C2C">
                <w:rPr>
                  <w:rStyle w:val="Hyperlink"/>
                  <w:sz w:val="18"/>
                  <w:szCs w:val="18"/>
                </w:rPr>
                <w:t>activity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0273B9"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A1E5C13"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69BF038A"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F7BFA4" w14:textId="77777777" w:rsidR="0061593E" w:rsidRPr="00404C2C" w:rsidRDefault="00EA77C2" w:rsidP="00794566">
            <w:pPr>
              <w:spacing w:before="20" w:after="20"/>
              <w:rPr>
                <w:color w:val="333333"/>
                <w:sz w:val="18"/>
                <w:szCs w:val="18"/>
              </w:rPr>
            </w:pPr>
            <w:hyperlink r:id="rId91" w:anchor="Coding" w:history="1">
              <w:r w:rsidR="0061593E" w:rsidRPr="00404C2C">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E7FCFBE" w14:textId="77777777" w:rsidR="0061593E" w:rsidRPr="00A7154D" w:rsidRDefault="0061593E" w:rsidP="00794566">
            <w:pPr>
              <w:spacing w:before="20" w:after="20"/>
              <w:rPr>
                <w:b/>
                <w:color w:val="333333"/>
                <w:sz w:val="18"/>
                <w:szCs w:val="18"/>
              </w:rPr>
            </w:pPr>
            <w:r w:rsidRPr="00404C2C">
              <w:rPr>
                <w:color w:val="333333"/>
                <w:sz w:val="18"/>
                <w:szCs w:val="18"/>
              </w:rPr>
              <w:t>Activity that occurred</w:t>
            </w:r>
            <w:r w:rsidRPr="00404C2C">
              <w:rPr>
                <w:color w:val="333333"/>
                <w:sz w:val="18"/>
                <w:szCs w:val="18"/>
              </w:rPr>
              <w:br/>
            </w:r>
            <w:hyperlink r:id="rId92" w:tooltip="The activity that took place." w:history="1">
              <w:r w:rsidRPr="00404C2C">
                <w:rPr>
                  <w:rStyle w:val="Hyperlink"/>
                  <w:sz w:val="18"/>
                  <w:szCs w:val="18"/>
                </w:rPr>
                <w:t>ProvenanceActivityType</w:t>
              </w:r>
            </w:hyperlink>
            <w:r w:rsidRPr="00404C2C">
              <w:rPr>
                <w:color w:val="333333"/>
                <w:sz w:val="18"/>
                <w:szCs w:val="18"/>
              </w:rPr>
              <w:t xml:space="preserve"> </w:t>
            </w:r>
            <w:r w:rsidRPr="00A7154D">
              <w:rPr>
                <w:color w:val="333333"/>
                <w:sz w:val="18"/>
                <w:szCs w:val="18"/>
              </w:rPr>
              <w:t>(</w:t>
            </w:r>
            <w:hyperlink r:id="rId93"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A7154D">
                <w:rPr>
                  <w:rStyle w:val="Hyperlink"/>
                  <w:sz w:val="18"/>
                  <w:szCs w:val="18"/>
                </w:rPr>
                <w:t>Extensible</w:t>
              </w:r>
            </w:hyperlink>
            <w:r w:rsidRPr="00A7154D">
              <w:rPr>
                <w:color w:val="333333"/>
                <w:sz w:val="18"/>
                <w:szCs w:val="18"/>
              </w:rPr>
              <w:t>)</w:t>
            </w:r>
          </w:p>
          <w:p w14:paraId="48518BB5" w14:textId="588BF103" w:rsidR="0061593E" w:rsidRPr="00404C2C" w:rsidRDefault="0061593E" w:rsidP="00794566">
            <w:pPr>
              <w:spacing w:before="20" w:after="20"/>
              <w:rPr>
                <w:color w:val="333333"/>
                <w:sz w:val="18"/>
                <w:szCs w:val="18"/>
              </w:rPr>
            </w:pPr>
            <w:r w:rsidRPr="00A7154D">
              <w:rPr>
                <w:b/>
                <w:color w:val="333333"/>
                <w:sz w:val="18"/>
                <w:szCs w:val="18"/>
              </w:rPr>
              <w:sym w:font="Wingdings" w:char="F0E8"/>
            </w:r>
            <w:r w:rsidR="001B05CF">
              <w:rPr>
                <w:b/>
                <w:color w:val="333333"/>
                <w:sz w:val="18"/>
                <w:szCs w:val="18"/>
              </w:rPr>
              <w:t xml:space="preserve"> </w:t>
            </w:r>
            <w:r w:rsidRPr="00A7154D">
              <w:rPr>
                <w:b/>
                <w:color w:val="333333"/>
                <w:sz w:val="18"/>
                <w:szCs w:val="18"/>
              </w:rPr>
              <w:t>No additional constraints</w:t>
            </w:r>
          </w:p>
        </w:tc>
      </w:tr>
      <w:tr w:rsidR="0061593E" w:rsidRPr="00404C2C" w14:paraId="33CBB38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80213D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E2FE0DA" wp14:editId="0DD20422">
                  <wp:extent cx="6985" cy="214630"/>
                  <wp:effectExtent l="0" t="0" r="0" b="0"/>
                  <wp:docPr id="277" name="Immagine 27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CF5466C" wp14:editId="789B6E4E">
                  <wp:extent cx="152400" cy="214630"/>
                  <wp:effectExtent l="0" t="0" r="0" b="0"/>
                  <wp:docPr id="278" name="Immagine 2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DE394B4" wp14:editId="1ECCACA9">
                  <wp:extent cx="152400" cy="152400"/>
                  <wp:effectExtent l="0" t="0" r="0" b="0"/>
                  <wp:docPr id="279" name="Immagine 279"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6" w:anchor="Provenance.agent" w:tooltip="Provenance.agent : An actor taking a role in an activity  for which it can be assigned some degree of responsibility for the activity taking place." w:history="1">
              <w:r w:rsidRPr="00404C2C">
                <w:rPr>
                  <w:rStyle w:val="Hyperlink"/>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2C0F0CF"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E301C6" w14:textId="77777777" w:rsidR="0061593E" w:rsidRPr="00213840" w:rsidRDefault="0061593E" w:rsidP="00794566">
            <w:pPr>
              <w:pStyle w:val="TableEntry"/>
              <w:jc w:val="center"/>
              <w:rPr>
                <w:szCs w:val="18"/>
              </w:rPr>
            </w:pPr>
            <w:r w:rsidRPr="00213840">
              <w:rPr>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45C7FB32"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FC8714" w14:textId="77777777" w:rsidR="0061593E" w:rsidRPr="00404C2C" w:rsidRDefault="00EA77C2" w:rsidP="00794566">
            <w:pPr>
              <w:spacing w:before="20" w:after="20"/>
              <w:rPr>
                <w:color w:val="333333"/>
                <w:sz w:val="18"/>
                <w:szCs w:val="18"/>
              </w:rPr>
            </w:pPr>
            <w:hyperlink r:id="rId97"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9D6E2E8" w14:textId="77777777" w:rsidR="0061593E" w:rsidRPr="00404C2C" w:rsidRDefault="0061593E" w:rsidP="00794566">
            <w:pPr>
              <w:spacing w:before="20" w:after="20"/>
              <w:rPr>
                <w:color w:val="333333"/>
                <w:sz w:val="18"/>
                <w:szCs w:val="18"/>
              </w:rPr>
            </w:pPr>
            <w:r w:rsidRPr="00404C2C">
              <w:rPr>
                <w:color w:val="333333"/>
                <w:sz w:val="18"/>
                <w:szCs w:val="18"/>
              </w:rPr>
              <w:t>Actor involved</w:t>
            </w:r>
          </w:p>
        </w:tc>
      </w:tr>
      <w:tr w:rsidR="0061593E" w:rsidRPr="00404C2C" w14:paraId="77C8786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8B3F6D3" w14:textId="77777777" w:rsidR="0061593E" w:rsidRPr="00A7154D" w:rsidRDefault="0061593E" w:rsidP="00794566">
            <w:pPr>
              <w:spacing w:before="20" w:after="20"/>
              <w:rPr>
                <w:color w:val="333333"/>
                <w:sz w:val="18"/>
                <w:szCs w:val="18"/>
              </w:rPr>
            </w:pPr>
            <w:r w:rsidRPr="00A7154D">
              <w:rPr>
                <w:noProof/>
                <w:color w:val="333333"/>
                <w:sz w:val="18"/>
                <w:szCs w:val="18"/>
              </w:rPr>
              <w:drawing>
                <wp:inline distT="0" distB="0" distL="0" distR="0" wp14:anchorId="2D089F32" wp14:editId="3ED005CC">
                  <wp:extent cx="6985" cy="214630"/>
                  <wp:effectExtent l="0" t="0" r="0" b="0"/>
                  <wp:docPr id="280" name="Immagine 2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A7154D">
              <w:rPr>
                <w:noProof/>
                <w:color w:val="333333"/>
                <w:sz w:val="18"/>
                <w:szCs w:val="18"/>
              </w:rPr>
              <w:drawing>
                <wp:inline distT="0" distB="0" distL="0" distR="0" wp14:anchorId="4D7B4BA2" wp14:editId="0E116E9B">
                  <wp:extent cx="152400" cy="214630"/>
                  <wp:effectExtent l="0" t="0" r="0" b="0"/>
                  <wp:docPr id="281" name="Immagine 28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A7154D">
              <w:rPr>
                <w:noProof/>
                <w:color w:val="333333"/>
                <w:sz w:val="18"/>
                <w:szCs w:val="18"/>
              </w:rPr>
              <w:drawing>
                <wp:inline distT="0" distB="0" distL="0" distR="0" wp14:anchorId="4DCCE13C" wp14:editId="47E9AC17">
                  <wp:extent cx="152400" cy="214630"/>
                  <wp:effectExtent l="0" t="0" r="0" b="0"/>
                  <wp:docPr id="282" name="Immagine 2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A7154D">
              <w:rPr>
                <w:noProof/>
                <w:color w:val="333333"/>
                <w:sz w:val="18"/>
                <w:szCs w:val="18"/>
              </w:rPr>
              <w:drawing>
                <wp:inline distT="0" distB="0" distL="0" distR="0" wp14:anchorId="6A7BBA68" wp14:editId="27AB0FA2">
                  <wp:extent cx="152400" cy="152400"/>
                  <wp:effectExtent l="0" t="0" r="0" b="0"/>
                  <wp:docPr id="283" name="Immagine 28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0" w:anchor="Provenance.agent.role" w:tooltip="Provenance.agent.role : The function of the agent with respect to the activity. The security role enabling the agent with respect to the activity." w:history="1">
              <w:r w:rsidRPr="00A7154D">
                <w:rPr>
                  <w:rStyle w:val="Hyperlink"/>
                  <w:sz w:val="18"/>
                  <w:szCs w:val="18"/>
                </w:rPr>
                <w:t>role</w:t>
              </w:r>
            </w:hyperlink>
            <w:r w:rsidRPr="00A7154D">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10C4E3" w14:textId="77777777" w:rsidR="0061593E" w:rsidRPr="00A7154D" w:rsidRDefault="0061593E" w:rsidP="00794566">
            <w:pPr>
              <w:spacing w:before="20" w:after="20"/>
              <w:jc w:val="center"/>
              <w:rPr>
                <w:color w:val="333333"/>
                <w:sz w:val="18"/>
                <w:szCs w:val="18"/>
              </w:rPr>
            </w:pPr>
            <w:r w:rsidRPr="00A7154D">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D5DEFD6" w14:textId="77777777" w:rsidR="0061593E" w:rsidRPr="00A7154D" w:rsidRDefault="0061593E" w:rsidP="00794566">
            <w:pPr>
              <w:pStyle w:val="TableEntry"/>
              <w:jc w:val="center"/>
              <w:rPr>
                <w:szCs w:val="18"/>
              </w:rPr>
            </w:pPr>
            <w:r w:rsidRPr="00A7154D">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7C6C77F" w14:textId="77777777" w:rsidR="0061593E" w:rsidRPr="00A7154D" w:rsidRDefault="0061593E" w:rsidP="00794566">
            <w:pPr>
              <w:pStyle w:val="TableEntry"/>
              <w:jc w:val="center"/>
            </w:pPr>
            <w:r w:rsidRPr="00A7154D">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03C90" w14:textId="77777777" w:rsidR="0061593E" w:rsidRPr="00A7154D" w:rsidRDefault="00EA77C2" w:rsidP="00794566">
            <w:pPr>
              <w:spacing w:before="20" w:after="20"/>
              <w:rPr>
                <w:color w:val="333333"/>
                <w:sz w:val="18"/>
                <w:szCs w:val="18"/>
              </w:rPr>
            </w:pPr>
            <w:hyperlink r:id="rId101" w:anchor="CodeableConcept" w:history="1">
              <w:r w:rsidR="0061593E" w:rsidRPr="00A7154D">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8802998" w14:textId="08C4880A" w:rsidR="0061593E" w:rsidRPr="00A7154D" w:rsidRDefault="00883436" w:rsidP="00794566">
            <w:pPr>
              <w:spacing w:before="20" w:after="20"/>
              <w:rPr>
                <w:b/>
                <w:color w:val="333333"/>
                <w:sz w:val="18"/>
                <w:szCs w:val="18"/>
              </w:rPr>
            </w:pPr>
            <w:r w:rsidRPr="00A7154D">
              <w:rPr>
                <w:b/>
                <w:sz w:val="18"/>
              </w:rPr>
              <w:sym w:font="Wingdings" w:char="F0E8"/>
            </w:r>
            <w:r>
              <w:rPr>
                <w:b/>
                <w:sz w:val="18"/>
              </w:rPr>
              <w:t xml:space="preserve"> </w:t>
            </w:r>
            <w:r w:rsidR="0061593E" w:rsidRPr="00A7154D">
              <w:rPr>
                <w:b/>
                <w:color w:val="333333"/>
                <w:sz w:val="18"/>
                <w:szCs w:val="18"/>
              </w:rPr>
              <w:t xml:space="preserve">It shall contain: </w:t>
            </w:r>
            <w:r w:rsidR="00794566">
              <w:rPr>
                <w:b/>
                <w:color w:val="333333"/>
                <w:sz w:val="18"/>
                <w:szCs w:val="18"/>
              </w:rPr>
              <w:t>ASSEMBLE</w:t>
            </w:r>
            <w:r w:rsidR="005E77FC">
              <w:rPr>
                <w:b/>
                <w:color w:val="333333"/>
                <w:sz w:val="18"/>
                <w:szCs w:val="18"/>
              </w:rPr>
              <w:t>R</w:t>
            </w:r>
          </w:p>
        </w:tc>
      </w:tr>
      <w:tr w:rsidR="0061593E" w:rsidRPr="00404C2C" w14:paraId="0E723C87"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0C096A8"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8838A3F" wp14:editId="195B8F45">
                  <wp:extent cx="6985" cy="214630"/>
                  <wp:effectExtent l="0" t="0" r="0" b="0"/>
                  <wp:docPr id="284" name="Immagine 28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894119F" wp14:editId="1374EC83">
                  <wp:extent cx="152400" cy="214630"/>
                  <wp:effectExtent l="0" t="0" r="0" b="0"/>
                  <wp:docPr id="285" name="Immagine 28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7A218B6" wp14:editId="709ABDA7">
                  <wp:extent cx="152400" cy="214630"/>
                  <wp:effectExtent l="0" t="0" r="0" b="0"/>
                  <wp:docPr id="286" name="Immagine 28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B6AB111" wp14:editId="4717CDB0">
                  <wp:extent cx="152400" cy="152400"/>
                  <wp:effectExtent l="0" t="0" r="0" b="0"/>
                  <wp:docPr id="287" name="Immagine 287"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4" w:anchor="Provenance.agent.who_x_" w:tooltip="Provenance.agent.who[x] : The individual, device or organization that participated in the event." w:history="1">
              <w:r w:rsidRPr="00404C2C">
                <w:rPr>
                  <w:rStyle w:val="Hyperlink"/>
                  <w:sz w:val="18"/>
                  <w:szCs w:val="18"/>
                </w:rPr>
                <w:t>who[x]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60998D"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F8CFE" w14:textId="77777777" w:rsidR="0061593E" w:rsidRPr="00213840" w:rsidRDefault="0061593E" w:rsidP="00794566">
            <w:pPr>
              <w:pStyle w:val="TableEntry"/>
              <w:jc w:val="center"/>
              <w:rPr>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400ACCA" w14:textId="77777777" w:rsidR="0061593E" w:rsidRPr="00404C2C" w:rsidRDefault="0061593E" w:rsidP="00794566">
            <w:pPr>
              <w:pStyle w:val="TableEntry"/>
              <w:jc w:val="center"/>
              <w:rPr>
                <w:color w:val="333333"/>
              </w:rPr>
            </w:pPr>
            <w:r w:rsidRPr="00213840">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F183EA"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45EB399" w14:textId="77777777" w:rsidR="0061593E" w:rsidRDefault="0061593E" w:rsidP="00794566">
            <w:pPr>
              <w:spacing w:before="20" w:after="20"/>
              <w:rPr>
                <w:color w:val="333333"/>
                <w:sz w:val="18"/>
                <w:szCs w:val="18"/>
              </w:rPr>
            </w:pPr>
            <w:r w:rsidRPr="00404C2C">
              <w:rPr>
                <w:color w:val="333333"/>
                <w:sz w:val="18"/>
                <w:szCs w:val="18"/>
              </w:rPr>
              <w:t>Who participated</w:t>
            </w:r>
            <w:r>
              <w:rPr>
                <w:color w:val="333333"/>
                <w:sz w:val="18"/>
                <w:szCs w:val="18"/>
              </w:rPr>
              <w:t>:</w:t>
            </w:r>
          </w:p>
          <w:p w14:paraId="201CDDB5" w14:textId="5F97D810" w:rsidR="0061593E" w:rsidRPr="00404C2C" w:rsidRDefault="0061593E" w:rsidP="00883436">
            <w:pPr>
              <w:spacing w:before="0" w:after="60"/>
              <w:ind w:left="243" w:hanging="243"/>
              <w:rPr>
                <w:rFonts w:ascii="Calibri" w:eastAsiaTheme="minorHAnsi" w:hAnsi="Calibri" w:cs="Calibri"/>
                <w:color w:val="333333"/>
                <w:sz w:val="18"/>
                <w:szCs w:val="18"/>
                <w:highlight w:val="cyan"/>
              </w:rPr>
            </w:pPr>
            <w:r w:rsidRPr="00A80A80">
              <w:rPr>
                <w:rFonts w:ascii="Calibri" w:eastAsiaTheme="minorHAnsi" w:hAnsi="Calibri" w:cs="Calibri"/>
                <w:b/>
                <w:bCs/>
                <w:color w:val="333333"/>
                <w:sz w:val="18"/>
                <w:szCs w:val="18"/>
                <w:u w:val="single"/>
              </w:rPr>
              <w:sym w:font="Wingdings" w:char="F0E8"/>
            </w:r>
            <w:r w:rsidR="001B05CF">
              <w:rPr>
                <w:rFonts w:ascii="Calibri" w:eastAsiaTheme="minorHAnsi" w:hAnsi="Calibri" w:cs="Calibri"/>
                <w:b/>
                <w:bCs/>
                <w:color w:val="333333"/>
                <w:sz w:val="18"/>
                <w:szCs w:val="18"/>
                <w:u w:val="single"/>
              </w:rPr>
              <w:t xml:space="preserve"> </w:t>
            </w:r>
            <w:r w:rsidRPr="009D2F5A">
              <w:rPr>
                <w:rFonts w:ascii="Calibri" w:eastAsiaTheme="minorHAnsi" w:hAnsi="Calibri" w:cs="Calibri"/>
                <w:b/>
                <w:bCs/>
                <w:color w:val="333333"/>
                <w:sz w:val="18"/>
                <w:szCs w:val="18"/>
                <w:u w:val="single"/>
              </w:rPr>
              <w:t xml:space="preserve">the Device </w:t>
            </w:r>
            <w:r>
              <w:rPr>
                <w:rFonts w:ascii="Calibri" w:eastAsiaTheme="minorHAnsi" w:hAnsi="Calibri" w:cs="Calibri"/>
                <w:b/>
                <w:bCs/>
                <w:color w:val="333333"/>
                <w:sz w:val="18"/>
                <w:szCs w:val="18"/>
                <w:u w:val="single"/>
              </w:rPr>
              <w:t xml:space="preserve">that performed the extraction </w:t>
            </w:r>
            <w:r w:rsidRPr="009D2F5A">
              <w:rPr>
                <w:rFonts w:ascii="Calibri" w:eastAsiaTheme="minorHAnsi" w:hAnsi="Calibri" w:cs="Calibri"/>
                <w:b/>
                <w:bCs/>
                <w:color w:val="333333"/>
                <w:sz w:val="18"/>
                <w:szCs w:val="18"/>
                <w:u w:val="single"/>
              </w:rPr>
              <w:t>shall be specified</w:t>
            </w:r>
          </w:p>
        </w:tc>
      </w:tr>
      <w:tr w:rsidR="0061593E" w:rsidRPr="00404C2C" w14:paraId="2FE6D51B"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F88BD5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73AC428" wp14:editId="24842FF7">
                  <wp:extent cx="6985" cy="214630"/>
                  <wp:effectExtent l="0" t="0" r="0" b="0"/>
                  <wp:docPr id="288" name="Immagine 28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30CCE6" wp14:editId="3131A045">
                  <wp:extent cx="152400" cy="214630"/>
                  <wp:effectExtent l="0" t="0" r="0" b="0"/>
                  <wp:docPr id="289" name="Immagine 2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7DE55B3" wp14:editId="078A9DAE">
                  <wp:extent cx="152400" cy="214630"/>
                  <wp:effectExtent l="0" t="0" r="0" b="0"/>
                  <wp:docPr id="290" name="Immagine 29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BCFD408" wp14:editId="1F061D1C">
                  <wp:extent cx="152400" cy="214630"/>
                  <wp:effectExtent l="0" t="0" r="0" b="0"/>
                  <wp:docPr id="291" name="Immagine 29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978BB8" wp14:editId="78D7F5CC">
                  <wp:extent cx="152400" cy="152400"/>
                  <wp:effectExtent l="0" t="0" r="0" b="0"/>
                  <wp:docPr id="292" name="Immagine 29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4BD58D13"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5A91E825"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83AFE8"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1900104E" w14:textId="77777777" w:rsidR="0061593E" w:rsidRPr="00404C2C" w:rsidRDefault="00EA77C2" w:rsidP="00794566">
            <w:pPr>
              <w:spacing w:before="20" w:after="20"/>
              <w:rPr>
                <w:rFonts w:ascii="Calibri" w:eastAsiaTheme="minorHAnsi" w:hAnsi="Calibri" w:cs="Calibri"/>
                <w:color w:val="333333"/>
                <w:sz w:val="18"/>
                <w:szCs w:val="18"/>
              </w:rPr>
            </w:pPr>
            <w:hyperlink r:id="rId105"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327E3C94" w14:textId="77777777" w:rsidR="0061593E" w:rsidRPr="00404C2C" w:rsidRDefault="0061593E" w:rsidP="00794566">
            <w:pPr>
              <w:spacing w:before="20" w:after="20"/>
              <w:rPr>
                <w:b/>
                <w:color w:val="333333"/>
                <w:sz w:val="18"/>
                <w:szCs w:val="18"/>
              </w:rPr>
            </w:pPr>
          </w:p>
        </w:tc>
      </w:tr>
      <w:tr w:rsidR="0061593E" w:rsidRPr="00404C2C" w14:paraId="00E5E096"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58A3065"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0FFD78CA" wp14:editId="0A0FA398">
                  <wp:extent cx="6985" cy="214630"/>
                  <wp:effectExtent l="0" t="0" r="0" b="0"/>
                  <wp:docPr id="293" name="Immagine 29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503B944" wp14:editId="4AE71E46">
                  <wp:extent cx="152400" cy="214630"/>
                  <wp:effectExtent l="0" t="0" r="0" b="0"/>
                  <wp:docPr id="294" name="Immagine 2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F814297" wp14:editId="3CE4688E">
                  <wp:extent cx="152400" cy="214630"/>
                  <wp:effectExtent l="0" t="0" r="0" b="0"/>
                  <wp:docPr id="295" name="Immagine 2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18BF74A" wp14:editId="119A9459">
                  <wp:extent cx="152400" cy="214630"/>
                  <wp:effectExtent l="0" t="0" r="0" b="0"/>
                  <wp:docPr id="296" name="Immagine 2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239D23A" wp14:editId="2F42E83E">
                  <wp:extent cx="152400" cy="152400"/>
                  <wp:effectExtent l="0" t="0" r="0" b="0"/>
                  <wp:docPr id="297" name="Immagine 29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616F6662"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9B7B9B0"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5B409E"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FCAE9A2" w14:textId="77777777" w:rsidR="0061593E" w:rsidRPr="00404C2C" w:rsidRDefault="00EA77C2" w:rsidP="00794566">
            <w:pPr>
              <w:spacing w:before="20" w:after="20"/>
              <w:rPr>
                <w:rFonts w:ascii="Calibri" w:eastAsiaTheme="minorHAnsi" w:hAnsi="Calibri" w:cs="Calibri"/>
                <w:color w:val="333333"/>
                <w:sz w:val="18"/>
                <w:szCs w:val="18"/>
              </w:rPr>
            </w:pPr>
            <w:hyperlink r:id="rId108" w:history="1">
              <w:r w:rsidR="0061593E" w:rsidRPr="00404C2C">
                <w:rPr>
                  <w:rStyle w:val="Hyperlink"/>
                  <w:sz w:val="18"/>
                  <w:szCs w:val="18"/>
                </w:rPr>
                <w:t>Reference</w:t>
              </w:r>
            </w:hyperlink>
            <w:r w:rsidR="0061593E" w:rsidRPr="00404C2C">
              <w:rPr>
                <w:color w:val="333333"/>
                <w:sz w:val="18"/>
                <w:szCs w:val="18"/>
              </w:rPr>
              <w:t>(</w:t>
            </w:r>
            <w:hyperlink r:id="rId109" w:history="1">
              <w:r w:rsidR="0061593E" w:rsidRPr="00404C2C">
                <w:rPr>
                  <w:rStyle w:val="Hyperlink"/>
                  <w:sz w:val="18"/>
                  <w:szCs w:val="18"/>
                </w:rPr>
                <w:t>Device</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p w14:paraId="7671A578" w14:textId="77777777" w:rsidR="0061593E" w:rsidRPr="00404C2C" w:rsidRDefault="0061593E" w:rsidP="00794566">
            <w:pPr>
              <w:spacing w:before="20" w:after="20"/>
              <w:rPr>
                <w:b/>
                <w:color w:val="333333"/>
                <w:sz w:val="18"/>
                <w:szCs w:val="18"/>
              </w:rPr>
            </w:pPr>
          </w:p>
        </w:tc>
      </w:tr>
      <w:tr w:rsidR="0061593E" w:rsidRPr="00404C2C" w14:paraId="62FBBEEA"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DE594DD"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4D45F07" wp14:editId="524E547A">
                  <wp:extent cx="6985" cy="214630"/>
                  <wp:effectExtent l="0" t="0" r="0" b="0"/>
                  <wp:docPr id="298" name="Immagine 2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20BAA5C" wp14:editId="34933D53">
                  <wp:extent cx="152400" cy="214630"/>
                  <wp:effectExtent l="0" t="0" r="0" b="0"/>
                  <wp:docPr id="299" name="Immagine 29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A471F2" wp14:editId="32B40DC2">
                  <wp:extent cx="152400" cy="214630"/>
                  <wp:effectExtent l="0" t="0" r="0" b="0"/>
                  <wp:docPr id="300" name="Immagine 30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8091D6" wp14:editId="1F6787BA">
                  <wp:extent cx="152400" cy="152400"/>
                  <wp:effectExtent l="0" t="0" r="0" b="0"/>
                  <wp:docPr id="301" name="Immagine 301"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0" w:anchor="Provenance.agent.onBehalfOf_x_" w:tooltip="Provenance.agent.onBehalfOf[x] : The individual, device, or organization for whom the change was made." w:history="1">
              <w:r w:rsidRPr="00404C2C">
                <w:rPr>
                  <w:rStyle w:val="Hyperlink"/>
                  <w:sz w:val="18"/>
                  <w:szCs w:val="18"/>
                </w:rPr>
                <w:t>onBehalfOf[x]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B8CA8DF"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E37360A"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4720D049"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E35244"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BD7DB10" w14:textId="4194D628" w:rsidR="0061593E" w:rsidRPr="00404C2C" w:rsidRDefault="0061593E" w:rsidP="00794566">
            <w:pPr>
              <w:spacing w:before="20" w:after="20"/>
              <w:rPr>
                <w:rFonts w:ascii="Calibri" w:eastAsiaTheme="minorHAnsi" w:hAnsi="Calibri" w:cs="Calibri"/>
                <w:color w:val="333333"/>
                <w:sz w:val="18"/>
                <w:szCs w:val="18"/>
              </w:rPr>
            </w:pPr>
            <w:r w:rsidRPr="00227B0B">
              <w:rPr>
                <w:b/>
                <w:color w:val="333333"/>
                <w:sz w:val="18"/>
                <w:szCs w:val="18"/>
              </w:rPr>
              <w:sym w:font="Wingdings" w:char="F0E8"/>
            </w:r>
            <w:r w:rsidR="001B05CF">
              <w:rPr>
                <w:b/>
                <w:color w:val="333333"/>
                <w:sz w:val="18"/>
                <w:szCs w:val="18"/>
              </w:rPr>
              <w:t xml:space="preserve"> </w:t>
            </w:r>
            <w:r w:rsidRPr="00227B0B">
              <w:rPr>
                <w:b/>
                <w:color w:val="333333"/>
                <w:sz w:val="18"/>
                <w:szCs w:val="18"/>
              </w:rPr>
              <w:t>No additional constraints</w:t>
            </w:r>
            <w:r w:rsidRPr="00404C2C" w:rsidDel="002D6F76">
              <w:rPr>
                <w:color w:val="333333"/>
                <w:sz w:val="18"/>
                <w:szCs w:val="18"/>
              </w:rPr>
              <w:t xml:space="preserve"> </w:t>
            </w:r>
          </w:p>
        </w:tc>
      </w:tr>
      <w:tr w:rsidR="0061593E" w:rsidRPr="00404C2C" w14:paraId="253561B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ED8097F"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1CE9AE6" wp14:editId="4E194976">
                  <wp:extent cx="6985" cy="214630"/>
                  <wp:effectExtent l="0" t="0" r="0" b="0"/>
                  <wp:docPr id="302" name="Immagine 3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B2420E3" wp14:editId="740E8951">
                  <wp:extent cx="152400" cy="214630"/>
                  <wp:effectExtent l="0" t="0" r="0" b="0"/>
                  <wp:docPr id="303" name="Immagine 30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CB6D4FF" wp14:editId="3D161C1E">
                  <wp:extent cx="152400" cy="214630"/>
                  <wp:effectExtent l="0" t="0" r="0" b="0"/>
                  <wp:docPr id="304" name="Immagine 30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44190E1" wp14:editId="325FC362">
                  <wp:extent cx="152400" cy="214630"/>
                  <wp:effectExtent l="0" t="0" r="0" b="0"/>
                  <wp:docPr id="305" name="Immagine 30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ED7508F" wp14:editId="453A3C24">
                  <wp:extent cx="152400" cy="152400"/>
                  <wp:effectExtent l="0" t="0" r="0" b="0"/>
                  <wp:docPr id="306" name="Immagine 306"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F13BF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95F25A"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07F6A7F"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255118" w14:textId="77777777" w:rsidR="0061593E" w:rsidRPr="00404C2C" w:rsidRDefault="00EA77C2" w:rsidP="00794566">
            <w:pPr>
              <w:spacing w:before="20" w:after="20"/>
              <w:rPr>
                <w:rFonts w:ascii="Calibri" w:eastAsiaTheme="minorHAnsi" w:hAnsi="Calibri" w:cs="Calibri"/>
                <w:color w:val="333333"/>
                <w:sz w:val="18"/>
                <w:szCs w:val="18"/>
              </w:rPr>
            </w:pPr>
            <w:hyperlink r:id="rId111"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9A4E015" w14:textId="77777777" w:rsidR="0061593E" w:rsidRPr="00404C2C" w:rsidRDefault="0061593E" w:rsidP="00794566">
            <w:pPr>
              <w:rPr>
                <w:rFonts w:ascii="Calibri" w:eastAsiaTheme="minorHAnsi" w:hAnsi="Calibri" w:cs="Calibri"/>
                <w:color w:val="333333"/>
                <w:sz w:val="18"/>
                <w:szCs w:val="18"/>
              </w:rPr>
            </w:pPr>
          </w:p>
        </w:tc>
      </w:tr>
      <w:tr w:rsidR="0061593E" w:rsidRPr="00404C2C" w14:paraId="147C583E" w14:textId="77777777" w:rsidTr="00B3185A">
        <w:trPr>
          <w:trHeight w:val="7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BF28C64" w14:textId="77777777" w:rsidR="0061593E" w:rsidRPr="00404C2C" w:rsidRDefault="0061593E" w:rsidP="00794566">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662201C6" wp14:editId="41AAFAD2">
                  <wp:extent cx="6985" cy="214630"/>
                  <wp:effectExtent l="0" t="0" r="0" b="0"/>
                  <wp:docPr id="307" name="Immagine 30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76527B9" wp14:editId="5EB1D173">
                  <wp:extent cx="152400" cy="214630"/>
                  <wp:effectExtent l="0" t="0" r="0" b="0"/>
                  <wp:docPr id="308" name="Immagine 30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6BD2289" wp14:editId="00E2C1FB">
                  <wp:extent cx="152400" cy="214630"/>
                  <wp:effectExtent l="0" t="0" r="0" b="0"/>
                  <wp:docPr id="309" name="Immagine 30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638765B" wp14:editId="0F212F12">
                  <wp:extent cx="152400" cy="214630"/>
                  <wp:effectExtent l="0" t="0" r="0" b="0"/>
                  <wp:docPr id="310" name="Immagine 310"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7177263" wp14:editId="298BFB92">
                  <wp:extent cx="152400" cy="152400"/>
                  <wp:effectExtent l="0" t="0" r="0" b="0"/>
                  <wp:docPr id="311" name="Immagine 31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0082CF" w14:textId="77777777" w:rsidR="0061593E" w:rsidRPr="00404C2C"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A73F06"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C29C4E3"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730E1B" w14:textId="77777777" w:rsidR="0061593E" w:rsidRPr="00404C2C" w:rsidRDefault="00EA77C2" w:rsidP="00794566">
            <w:pPr>
              <w:spacing w:before="20" w:after="20"/>
              <w:rPr>
                <w:rFonts w:ascii="Calibri" w:eastAsiaTheme="minorHAnsi" w:hAnsi="Calibri" w:cs="Calibri"/>
                <w:color w:val="333333"/>
                <w:sz w:val="18"/>
                <w:szCs w:val="18"/>
              </w:rPr>
            </w:pPr>
            <w:hyperlink r:id="rId112" w:history="1">
              <w:r w:rsidR="0061593E" w:rsidRPr="00404C2C">
                <w:rPr>
                  <w:rStyle w:val="Hyperlink"/>
                  <w:sz w:val="18"/>
                  <w:szCs w:val="18"/>
                </w:rPr>
                <w:t>Reference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F11340" w14:textId="77777777" w:rsidR="0061593E" w:rsidRPr="00404C2C" w:rsidRDefault="0061593E" w:rsidP="00794566">
            <w:pPr>
              <w:rPr>
                <w:rFonts w:ascii="Calibri" w:eastAsiaTheme="minorHAnsi" w:hAnsi="Calibri" w:cs="Calibri"/>
                <w:color w:val="333333"/>
                <w:sz w:val="18"/>
                <w:szCs w:val="18"/>
              </w:rPr>
            </w:pPr>
          </w:p>
        </w:tc>
      </w:tr>
      <w:tr w:rsidR="0061593E" w:rsidRPr="00404C2C" w14:paraId="4A6B15F1"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51FBC6" w14:textId="77777777" w:rsidR="0061593E" w:rsidRPr="00404C2C" w:rsidRDefault="0061593E" w:rsidP="00794566">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7A3EE9B0" wp14:editId="5A97FEBB">
                  <wp:extent cx="6985" cy="214630"/>
                  <wp:effectExtent l="0" t="0" r="0" b="0"/>
                  <wp:docPr id="312" name="Immagine 31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41442D9" wp14:editId="68553C6C">
                  <wp:extent cx="152400" cy="214630"/>
                  <wp:effectExtent l="0" t="0" r="0" b="0"/>
                  <wp:docPr id="313" name="Immagine 31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8FBE0EA" wp14:editId="61F03724">
                  <wp:extent cx="152400" cy="214630"/>
                  <wp:effectExtent l="0" t="0" r="0" b="0"/>
                  <wp:docPr id="317" name="Immagine 31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7803A84" wp14:editId="6D51BD02">
                  <wp:extent cx="152400" cy="152400"/>
                  <wp:effectExtent l="0" t="0" r="0" b="0"/>
                  <wp:docPr id="318" name="Immagine 318"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3" w:anchor="Provenance.agent.relatedAgentType" w:tooltip="Provenance.agent.relatedAgentType : The type of relationship between agents." w:history="1">
              <w:r w:rsidRPr="00404C2C">
                <w:rPr>
                  <w:rStyle w:val="Hyperlink"/>
                  <w:sz w:val="18"/>
                  <w:szCs w:val="18"/>
                </w:rPr>
                <w:t>relatedAgentType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13485B7" w14:textId="77777777" w:rsidR="0061593E" w:rsidRPr="00404C2C"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FA8C75"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24EB34AE"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50B852" w14:textId="77777777" w:rsidR="0061593E" w:rsidRPr="00404C2C" w:rsidRDefault="00EA77C2" w:rsidP="00794566">
            <w:pPr>
              <w:spacing w:before="20" w:after="20"/>
              <w:rPr>
                <w:color w:val="333333"/>
                <w:sz w:val="18"/>
                <w:szCs w:val="18"/>
              </w:rPr>
            </w:pPr>
            <w:hyperlink r:id="rId114" w:anchor="CodeableConcept" w:history="1">
              <w:r w:rsidR="0061593E" w:rsidRPr="00404C2C">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9BC1C13" w14:textId="77777777" w:rsidR="0061593E" w:rsidRDefault="0061593E" w:rsidP="00794566">
            <w:pPr>
              <w:spacing w:before="20" w:after="20"/>
              <w:rPr>
                <w:color w:val="333333"/>
                <w:sz w:val="18"/>
                <w:szCs w:val="18"/>
              </w:rPr>
            </w:pPr>
            <w:r w:rsidRPr="00404C2C">
              <w:rPr>
                <w:color w:val="333333"/>
                <w:sz w:val="18"/>
                <w:szCs w:val="18"/>
              </w:rPr>
              <w:t>Type of relationship between agents</w:t>
            </w:r>
            <w:r w:rsidRPr="00404C2C">
              <w:rPr>
                <w:color w:val="333333"/>
                <w:sz w:val="18"/>
                <w:szCs w:val="18"/>
              </w:rPr>
              <w:br/>
            </w:r>
            <w:hyperlink r:id="rId115" w:tooltip="Type of relationship between two provenance agents." w:history="1">
              <w:r w:rsidRPr="00404C2C">
                <w:rPr>
                  <w:rStyle w:val="Hyperlink"/>
                  <w:sz w:val="18"/>
                  <w:szCs w:val="18"/>
                </w:rPr>
                <w:t>v3 Code System RoleLinkType</w:t>
              </w:r>
            </w:hyperlink>
            <w:r w:rsidRPr="00404C2C">
              <w:rPr>
                <w:color w:val="333333"/>
                <w:sz w:val="18"/>
                <w:szCs w:val="18"/>
              </w:rPr>
              <w:t xml:space="preserve"> (</w:t>
            </w:r>
            <w:hyperlink r:id="rId116" w:anchor="example" w:tooltip="Instances are not expected or even encouraged to draw from the specified value set.  The value set merely provides examples of the types of concepts intended to be included." w:history="1">
              <w:r w:rsidRPr="00404C2C">
                <w:rPr>
                  <w:rStyle w:val="Hyperlink"/>
                  <w:sz w:val="18"/>
                  <w:szCs w:val="18"/>
                </w:rPr>
                <w:t>Example</w:t>
              </w:r>
            </w:hyperlink>
            <w:r w:rsidRPr="00404C2C">
              <w:rPr>
                <w:color w:val="333333"/>
                <w:sz w:val="18"/>
                <w:szCs w:val="18"/>
              </w:rPr>
              <w:t>)</w:t>
            </w:r>
          </w:p>
          <w:p w14:paraId="308DC92A" w14:textId="1BF1DA19" w:rsidR="0061593E" w:rsidRPr="00404C2C" w:rsidRDefault="0061593E" w:rsidP="00794566">
            <w:pPr>
              <w:spacing w:before="20" w:after="20"/>
              <w:rPr>
                <w:color w:val="333333"/>
                <w:sz w:val="18"/>
                <w:szCs w:val="18"/>
              </w:rPr>
            </w:pPr>
            <w:r w:rsidRPr="00A80A80">
              <w:rPr>
                <w:color w:val="333333"/>
                <w:sz w:val="18"/>
                <w:szCs w:val="18"/>
              </w:rPr>
              <w:sym w:font="Wingdings" w:char="F0E8"/>
            </w:r>
            <w:r w:rsidR="001B05CF">
              <w:rPr>
                <w:color w:val="333333"/>
                <w:sz w:val="18"/>
                <w:szCs w:val="18"/>
              </w:rPr>
              <w:t xml:space="preserve"> </w:t>
            </w:r>
            <w:r w:rsidRPr="008436E1">
              <w:rPr>
                <w:b/>
                <w:color w:val="333333"/>
                <w:sz w:val="18"/>
                <w:szCs w:val="18"/>
              </w:rPr>
              <w:t>No additional constraints</w:t>
            </w:r>
          </w:p>
        </w:tc>
      </w:tr>
      <w:tr w:rsidR="0061593E" w:rsidRPr="00404C2C" w14:paraId="34BFA425"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hideMark/>
          </w:tcPr>
          <w:p w14:paraId="0935958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3CCD482" wp14:editId="140176E4">
                  <wp:extent cx="6985" cy="214630"/>
                  <wp:effectExtent l="0" t="0" r="0" b="0"/>
                  <wp:docPr id="319" name="Immagine 3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73ABF74" wp14:editId="43CF8894">
                  <wp:extent cx="152400" cy="214630"/>
                  <wp:effectExtent l="0" t="0" r="0" b="0"/>
                  <wp:docPr id="320" name="Immagine 32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BB75B87" wp14:editId="143F01A5">
                  <wp:extent cx="152400" cy="152400"/>
                  <wp:effectExtent l="0" t="0" r="0" b="0"/>
                  <wp:docPr id="321" name="Immagine 32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7"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7B6CAEA"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A934F8B" w14:textId="77777777" w:rsidR="0061593E" w:rsidRPr="00404C2C" w:rsidRDefault="0061593E" w:rsidP="00794566">
            <w:pPr>
              <w:pStyle w:val="TableEntry"/>
              <w:jc w:val="center"/>
              <w:rPr>
                <w:rFonts w:eastAsiaTheme="minorHAnsi"/>
              </w:rPr>
            </w:pPr>
            <w:r w:rsidRPr="008436E1">
              <w:rPr>
                <w:rFonts w:eastAsiaTheme="minorHAnsi"/>
              </w:rPr>
              <w:t>0..2</w:t>
            </w:r>
          </w:p>
        </w:tc>
        <w:tc>
          <w:tcPr>
            <w:tcW w:w="551" w:type="dxa"/>
            <w:tcBorders>
              <w:top w:val="single" w:sz="4" w:space="0" w:color="auto"/>
              <w:left w:val="single" w:sz="4" w:space="0" w:color="auto"/>
              <w:bottom w:val="single" w:sz="4" w:space="0" w:color="auto"/>
              <w:right w:val="single" w:sz="4" w:space="0" w:color="auto"/>
            </w:tcBorders>
            <w:shd w:val="clear" w:color="auto" w:fill="FFCCCC"/>
            <w:vAlign w:val="center"/>
            <w:hideMark/>
          </w:tcPr>
          <w:p w14:paraId="305F6DD9" w14:textId="77777777" w:rsidR="0061593E" w:rsidRPr="00404C2C" w:rsidRDefault="0061593E" w:rsidP="00794566">
            <w:pPr>
              <w:pStyle w:val="TableEntry"/>
              <w:jc w:val="center"/>
            </w:pPr>
            <w:r w:rsidRPr="00404C2C">
              <w:t>R2</w:t>
            </w:r>
          </w:p>
        </w:tc>
        <w:tc>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5805FC51" w14:textId="77777777" w:rsidR="0061593E" w:rsidRPr="00404C2C" w:rsidRDefault="00EA77C2" w:rsidP="00794566">
            <w:pPr>
              <w:spacing w:before="20" w:after="20"/>
              <w:rPr>
                <w:color w:val="333333"/>
                <w:sz w:val="18"/>
                <w:szCs w:val="18"/>
              </w:rPr>
            </w:pPr>
            <w:hyperlink r:id="rId118"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78AD8B23" w14:textId="56B4EFA3" w:rsidR="0061593E" w:rsidRPr="00404C2C" w:rsidRDefault="00257560" w:rsidP="00B3185A">
            <w:pPr>
              <w:spacing w:before="20" w:after="20"/>
              <w:ind w:left="221" w:hanging="221"/>
              <w:rPr>
                <w:i/>
                <w:color w:val="333333"/>
                <w:sz w:val="18"/>
                <w:szCs w:val="18"/>
              </w:rPr>
            </w:pPr>
            <w:r w:rsidRPr="00E4688B">
              <w:rPr>
                <w:b/>
                <w:sz w:val="18"/>
              </w:rPr>
              <w:sym w:font="Wingdings" w:char="F0E8"/>
            </w:r>
            <w:r w:rsidR="00B3185A" w:rsidRPr="00404C2C">
              <w:rPr>
                <w:i/>
                <w:color w:val="333333"/>
                <w:sz w:val="18"/>
                <w:szCs w:val="18"/>
              </w:rPr>
              <w:t xml:space="preserve"> </w:t>
            </w:r>
            <w:r w:rsidR="0061593E">
              <w:rPr>
                <w:i/>
                <w:color w:val="333333"/>
                <w:sz w:val="18"/>
                <w:szCs w:val="18"/>
              </w:rPr>
              <w:t>E</w:t>
            </w:r>
            <w:r w:rsidR="0061593E" w:rsidRPr="00404C2C">
              <w:rPr>
                <w:i/>
                <w:color w:val="333333"/>
                <w:sz w:val="18"/>
                <w:szCs w:val="18"/>
              </w:rPr>
              <w:t xml:space="preserve">ntity </w:t>
            </w:r>
            <w:r w:rsidR="0061593E">
              <w:rPr>
                <w:i/>
                <w:color w:val="333333"/>
                <w:sz w:val="18"/>
                <w:szCs w:val="18"/>
              </w:rPr>
              <w:t>has two f</w:t>
            </w:r>
            <w:r w:rsidR="00883436">
              <w:rPr>
                <w:i/>
                <w:color w:val="333333"/>
                <w:sz w:val="18"/>
                <w:szCs w:val="18"/>
              </w:rPr>
              <w:t xml:space="preserve"> </w:t>
            </w:r>
            <w:r w:rsidR="0061593E">
              <w:rPr>
                <w:i/>
                <w:color w:val="333333"/>
                <w:sz w:val="18"/>
                <w:szCs w:val="18"/>
              </w:rPr>
              <w:t>orm</w:t>
            </w:r>
            <w:r w:rsidR="005E635E">
              <w:rPr>
                <w:i/>
                <w:color w:val="333333"/>
                <w:sz w:val="18"/>
                <w:szCs w:val="18"/>
              </w:rPr>
              <w:t>at</w:t>
            </w:r>
            <w:r w:rsidR="0061593E">
              <w:rPr>
                <w:i/>
                <w:color w:val="333333"/>
                <w:sz w:val="18"/>
                <w:szCs w:val="18"/>
              </w:rPr>
              <w:t xml:space="preserve">.  This </w:t>
            </w:r>
            <w:r w:rsidR="005E635E">
              <w:rPr>
                <w:i/>
                <w:color w:val="333333"/>
                <w:sz w:val="18"/>
                <w:szCs w:val="18"/>
              </w:rPr>
              <w:t>first</w:t>
            </w:r>
            <w:r w:rsidR="0061593E">
              <w:rPr>
                <w:i/>
                <w:color w:val="333333"/>
                <w:sz w:val="18"/>
                <w:szCs w:val="18"/>
              </w:rPr>
              <w:t xml:space="preserve"> slice </w:t>
            </w:r>
            <w:r w:rsidR="0061593E" w:rsidRPr="00404C2C">
              <w:rPr>
                <w:i/>
                <w:color w:val="333333"/>
                <w:sz w:val="18"/>
                <w:szCs w:val="18"/>
              </w:rPr>
              <w:t>enables access via MHD</w:t>
            </w:r>
            <w:r w:rsidR="008436E1">
              <w:rPr>
                <w:i/>
                <w:color w:val="333333"/>
                <w:sz w:val="18"/>
                <w:szCs w:val="18"/>
              </w:rPr>
              <w:t>.</w:t>
            </w:r>
          </w:p>
        </w:tc>
      </w:tr>
      <w:tr w:rsidR="0061593E" w:rsidRPr="00404C2C" w14:paraId="0FCAA94B"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3708DE9B" w14:textId="77777777" w:rsidR="0061593E" w:rsidRPr="00404C2C" w:rsidRDefault="0061593E" w:rsidP="00794566">
            <w:pPr>
              <w:spacing w:before="20" w:after="20"/>
              <w:rPr>
                <w:color w:val="333333"/>
                <w:sz w:val="18"/>
                <w:szCs w:val="18"/>
              </w:rPr>
            </w:pPr>
            <w:r w:rsidRPr="00404C2C">
              <w:rPr>
                <w:noProof/>
                <w:color w:val="333333"/>
                <w:sz w:val="18"/>
                <w:szCs w:val="18"/>
              </w:rPr>
              <w:lastRenderedPageBreak/>
              <w:drawing>
                <wp:inline distT="0" distB="0" distL="0" distR="0" wp14:anchorId="502EC1E0" wp14:editId="2CD08B4A">
                  <wp:extent cx="6985" cy="214630"/>
                  <wp:effectExtent l="0" t="0" r="0" b="0"/>
                  <wp:docPr id="322" name="Immagine 32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77C5259" wp14:editId="57701093">
                  <wp:extent cx="152400" cy="214630"/>
                  <wp:effectExtent l="0" t="0" r="0" b="0"/>
                  <wp:docPr id="323" name="Immagine 32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138B4FE" wp14:editId="778422BA">
                  <wp:extent cx="152400" cy="214630"/>
                  <wp:effectExtent l="0" t="0" r="0" b="0"/>
                  <wp:docPr id="324" name="Immagine 32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3352B17" wp14:editId="49C2D790">
                  <wp:extent cx="152400" cy="152400"/>
                  <wp:effectExtent l="0" t="0" r="0" b="0"/>
                  <wp:docPr id="325" name="Immagine 32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9"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A50BEDE"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36B72D54" w14:textId="77777777" w:rsidR="0061593E" w:rsidRPr="00404C2C" w:rsidRDefault="0061593E" w:rsidP="00794566">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C52D1D3"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0484B1F" w14:textId="77777777" w:rsidR="0061593E" w:rsidRPr="00404C2C" w:rsidRDefault="00EA77C2" w:rsidP="00794566">
            <w:pPr>
              <w:spacing w:before="20" w:after="20"/>
              <w:rPr>
                <w:color w:val="333333"/>
                <w:sz w:val="18"/>
                <w:szCs w:val="18"/>
              </w:rPr>
            </w:pPr>
            <w:hyperlink r:id="rId120" w:anchor="code" w:history="1">
              <w:r w:rsidR="0061593E" w:rsidRPr="00404C2C">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707691F7" w14:textId="40C63127" w:rsidR="0061593E" w:rsidRPr="00404C2C" w:rsidRDefault="0061593E" w:rsidP="00794566">
            <w:pPr>
              <w:spacing w:before="20" w:after="20" w:line="216" w:lineRule="auto"/>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 xml:space="preserve">The entity role shall be: </w:t>
            </w:r>
            <w:r>
              <w:rPr>
                <w:b/>
                <w:color w:val="333333"/>
                <w:sz w:val="18"/>
                <w:szCs w:val="18"/>
              </w:rPr>
              <w:t>source</w:t>
            </w:r>
          </w:p>
        </w:tc>
      </w:tr>
      <w:tr w:rsidR="0061593E" w:rsidRPr="00404C2C" w14:paraId="531069AA"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6CCD6E25"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2D490B8" wp14:editId="3FC0C1C7">
                  <wp:extent cx="6985" cy="214630"/>
                  <wp:effectExtent l="0" t="0" r="0" b="0"/>
                  <wp:docPr id="326" name="Immagine 32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0D6CE73" wp14:editId="2BBB05D8">
                  <wp:extent cx="152400" cy="214630"/>
                  <wp:effectExtent l="0" t="0" r="0" b="0"/>
                  <wp:docPr id="327" name="Immagine 32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DBF0CE" wp14:editId="50B1F7A9">
                  <wp:extent cx="152400" cy="214630"/>
                  <wp:effectExtent l="0" t="0" r="0" b="0"/>
                  <wp:docPr id="328" name="Immagine 32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676ECA7" wp14:editId="2B61AFD7">
                  <wp:extent cx="152400" cy="152400"/>
                  <wp:effectExtent l="0" t="0" r="0" b="0"/>
                  <wp:docPr id="329" name="Immagine 329"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1"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00781B9"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B08487C" w14:textId="77777777" w:rsidR="0061593E" w:rsidRPr="00404C2C" w:rsidRDefault="0061593E" w:rsidP="00794566">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D19250" w14:textId="77777777" w:rsidR="0061593E" w:rsidRPr="00213840"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DE6FC06"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15F60C6" w14:textId="77777777" w:rsidR="0061593E" w:rsidRPr="00404C2C" w:rsidRDefault="0061593E" w:rsidP="00794566">
            <w:pPr>
              <w:spacing w:before="20" w:after="20"/>
              <w:rPr>
                <w:rFonts w:ascii="Calibri" w:eastAsiaTheme="minorHAnsi" w:hAnsi="Calibri" w:cs="Calibri"/>
                <w:i/>
                <w:color w:val="333333"/>
                <w:sz w:val="18"/>
                <w:szCs w:val="18"/>
              </w:rPr>
            </w:pPr>
            <w:r w:rsidRPr="00404C2C">
              <w:rPr>
                <w:i/>
                <w:color w:val="333333"/>
                <w:sz w:val="18"/>
                <w:szCs w:val="18"/>
              </w:rPr>
              <w:t>Identity of entity</w:t>
            </w:r>
          </w:p>
        </w:tc>
      </w:tr>
      <w:tr w:rsidR="0061593E" w:rsidRPr="00404C2C" w14:paraId="6865314E"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7B28184"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DA39788" wp14:editId="67F920BC">
                  <wp:extent cx="6985" cy="214630"/>
                  <wp:effectExtent l="0" t="0" r="0" b="0"/>
                  <wp:docPr id="330" name="Immagine 33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69AE74" wp14:editId="00567009">
                  <wp:extent cx="152400" cy="214630"/>
                  <wp:effectExtent l="0" t="0" r="0" b="0"/>
                  <wp:docPr id="331" name="Immagine 33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14BF39" wp14:editId="29F898CB">
                  <wp:extent cx="152400" cy="214630"/>
                  <wp:effectExtent l="0" t="0" r="0" b="0"/>
                  <wp:docPr id="332" name="Immagine 33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10A7699" wp14:editId="4974A93E">
                  <wp:extent cx="152400" cy="214630"/>
                  <wp:effectExtent l="0" t="0" r="0" b="0"/>
                  <wp:docPr id="333" name="Immagine 33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B8D8B50" wp14:editId="20264319">
                  <wp:extent cx="152400" cy="152400"/>
                  <wp:effectExtent l="0" t="0" r="0" b="0"/>
                  <wp:docPr id="334" name="Immagine 33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61F67DD"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0DE06AFF" w14:textId="77777777" w:rsidR="0061593E" w:rsidRPr="00404C2C"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7566B7" w14:textId="30693898"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3F26F85" w14:textId="77777777" w:rsidR="0061593E" w:rsidRPr="00404C2C" w:rsidRDefault="00EA77C2" w:rsidP="00794566">
            <w:pPr>
              <w:spacing w:before="20" w:after="20"/>
              <w:rPr>
                <w:color w:val="333333"/>
                <w:sz w:val="18"/>
                <w:szCs w:val="18"/>
              </w:rPr>
            </w:pPr>
            <w:hyperlink r:id="rId122"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6AD10AA" w14:textId="6B94E2C1" w:rsidR="0061593E" w:rsidRPr="00404C2C" w:rsidRDefault="0061593E" w:rsidP="00794566">
            <w:pPr>
              <w:spacing w:before="20" w:after="20"/>
              <w:rPr>
                <w:b/>
                <w:color w:val="333333"/>
                <w:sz w:val="18"/>
                <w:szCs w:val="18"/>
                <w:highlight w:val="green"/>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It shall be empty</w:t>
            </w:r>
          </w:p>
        </w:tc>
      </w:tr>
      <w:tr w:rsidR="0061593E" w:rsidRPr="00404C2C" w14:paraId="5367DE7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0D217EB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6E8D10C" wp14:editId="5CA8B7B0">
                  <wp:extent cx="6985" cy="214630"/>
                  <wp:effectExtent l="0" t="0" r="0" b="0"/>
                  <wp:docPr id="335" name="Immagine 33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F9BBE5E" wp14:editId="24E2F76A">
                  <wp:extent cx="152400" cy="214630"/>
                  <wp:effectExtent l="0" t="0" r="0" b="0"/>
                  <wp:docPr id="336" name="Immagine 33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23A5A20" wp14:editId="03A05572">
                  <wp:extent cx="152400" cy="214630"/>
                  <wp:effectExtent l="0" t="0" r="0" b="0"/>
                  <wp:docPr id="337" name="Immagine 33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8FAA565" wp14:editId="02A7E943">
                  <wp:extent cx="152400" cy="214630"/>
                  <wp:effectExtent l="0" t="0" r="0" b="0"/>
                  <wp:docPr id="338" name="Immagine 3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AC7372" wp14:editId="38D5E0E4">
                  <wp:extent cx="152400" cy="152400"/>
                  <wp:effectExtent l="0" t="0" r="0" b="0"/>
                  <wp:docPr id="339" name="Immagine 339"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5907E6BC"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1F2B9E7A" w14:textId="77777777" w:rsidR="0061593E" w:rsidRPr="00404C2C"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6B828A"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27BC845" w14:textId="77777777" w:rsidR="0061593E" w:rsidRPr="00404C2C" w:rsidRDefault="00EA77C2" w:rsidP="00794566">
            <w:pPr>
              <w:spacing w:before="20" w:after="20"/>
              <w:rPr>
                <w:color w:val="333333"/>
                <w:sz w:val="18"/>
                <w:szCs w:val="18"/>
              </w:rPr>
            </w:pPr>
            <w:hyperlink r:id="rId123" w:history="1">
              <w:r w:rsidR="0061593E" w:rsidRPr="00404C2C">
                <w:rPr>
                  <w:rStyle w:val="Hyperlink"/>
                  <w:sz w:val="18"/>
                  <w:szCs w:val="18"/>
                </w:rPr>
                <w:t>Reference</w:t>
              </w:r>
            </w:hyperlink>
            <w:r w:rsidR="0061593E" w:rsidRPr="00404C2C">
              <w:rPr>
                <w:color w:val="333333"/>
                <w:sz w:val="18"/>
                <w:szCs w:val="18"/>
              </w:rPr>
              <w:t>(</w:t>
            </w:r>
            <w:hyperlink r:id="rId124"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1BEB445" w14:textId="70AF466A" w:rsidR="0061593E" w:rsidRPr="00404C2C" w:rsidRDefault="0061593E" w:rsidP="00883436">
            <w:pPr>
              <w:spacing w:before="20" w:after="20"/>
              <w:ind w:left="243" w:hanging="243"/>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MHD Profile:</w:t>
            </w:r>
          </w:p>
          <w:p w14:paraId="0C166D32" w14:textId="77777777" w:rsidR="0061593E" w:rsidRPr="00404C2C" w:rsidRDefault="0061593E" w:rsidP="00883436">
            <w:pPr>
              <w:pStyle w:val="ListParagraph"/>
              <w:numPr>
                <w:ilvl w:val="0"/>
                <w:numId w:val="29"/>
              </w:numPr>
              <w:spacing w:before="20" w:after="20"/>
              <w:ind w:left="384" w:hanging="172"/>
              <w:rPr>
                <w:b/>
                <w:color w:val="333333"/>
                <w:sz w:val="18"/>
                <w:szCs w:val="18"/>
              </w:rPr>
            </w:pPr>
            <w:r w:rsidRPr="00404C2C">
              <w:rPr>
                <w:b/>
                <w:color w:val="333333"/>
                <w:sz w:val="18"/>
                <w:szCs w:val="18"/>
              </w:rPr>
              <w:t xml:space="preserve">the pointer to the </w:t>
            </w:r>
            <w:r w:rsidRPr="00404C2C">
              <w:rPr>
                <w:b/>
                <w:sz w:val="18"/>
              </w:rPr>
              <w:t xml:space="preserve">FHIR </w:t>
            </w:r>
            <w:r w:rsidRPr="00404C2C">
              <w:rPr>
                <w:b/>
                <w:color w:val="333333"/>
                <w:sz w:val="18"/>
                <w:szCs w:val="18"/>
              </w:rPr>
              <w:t xml:space="preserve">DocumentReference containing the reference metadata to the document from which the information was derived. </w:t>
            </w:r>
          </w:p>
        </w:tc>
      </w:tr>
      <w:tr w:rsidR="0061593E" w:rsidRPr="00404C2C" w14:paraId="39A53110"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2CF9BF9"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00215AC8" wp14:editId="1AA456DE">
                  <wp:extent cx="6985" cy="214630"/>
                  <wp:effectExtent l="0" t="0" r="0" b="0"/>
                  <wp:docPr id="341" name="Immagine 3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DA53C92" wp14:editId="37117E8B">
                  <wp:extent cx="152400" cy="214630"/>
                  <wp:effectExtent l="0" t="0" r="0" b="0"/>
                  <wp:docPr id="342" name="Immagine 34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5306DD1" wp14:editId="1DF1C42B">
                  <wp:extent cx="152400" cy="214630"/>
                  <wp:effectExtent l="0" t="0" r="0" b="0"/>
                  <wp:docPr id="343" name="Immagine 34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EFF65E8" wp14:editId="06F56FA5">
                  <wp:extent cx="152400" cy="214630"/>
                  <wp:effectExtent l="0" t="0" r="0" b="0"/>
                  <wp:docPr id="344" name="Immagine 34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0C8B1CF" wp14:editId="7E5A13C2">
                  <wp:extent cx="152400" cy="152400"/>
                  <wp:effectExtent l="0" t="0" r="0" b="0"/>
                  <wp:docPr id="345" name="Immagine 34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19F74F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5671C8"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857E7E3" w14:textId="0A76B19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F67D9CA" w14:textId="77777777" w:rsidR="0061593E" w:rsidRPr="00404C2C" w:rsidRDefault="00EA77C2" w:rsidP="00794566">
            <w:pPr>
              <w:spacing w:before="20" w:after="20"/>
              <w:rPr>
                <w:rFonts w:ascii="Calibri" w:eastAsiaTheme="minorHAnsi" w:hAnsi="Calibri" w:cs="Calibri"/>
                <w:color w:val="333333"/>
                <w:sz w:val="18"/>
                <w:szCs w:val="18"/>
              </w:rPr>
            </w:pPr>
            <w:hyperlink r:id="rId125" w:anchor="Identifier" w:history="1">
              <w:r w:rsidR="0061593E" w:rsidRPr="00404C2C">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E1AEA8F" w14:textId="1FEB3263" w:rsidR="0061593E" w:rsidRPr="00404C2C" w:rsidRDefault="0061593E" w:rsidP="00794566">
            <w:pPr>
              <w:spacing w:before="20" w:after="20"/>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It shall be empty</w:t>
            </w:r>
          </w:p>
        </w:tc>
      </w:tr>
      <w:tr w:rsidR="0061593E" w:rsidRPr="00404C2C" w14:paraId="19A848C3"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hideMark/>
          </w:tcPr>
          <w:p w14:paraId="115806B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0B4F734" wp14:editId="197C7E4E">
                  <wp:extent cx="6985" cy="214630"/>
                  <wp:effectExtent l="0" t="0" r="0" b="0"/>
                  <wp:docPr id="346" name="Immagine 3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80625D7" wp14:editId="7EE68916">
                  <wp:extent cx="152400" cy="214630"/>
                  <wp:effectExtent l="0" t="0" r="0" b="0"/>
                  <wp:docPr id="347" name="Immagine 3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D2604FB" wp14:editId="6699F1EA">
                  <wp:extent cx="152400" cy="152400"/>
                  <wp:effectExtent l="0" t="0" r="0" b="0"/>
                  <wp:docPr id="348" name="Immagine 348"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6"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79071E8E"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212C19A2" w14:textId="77777777" w:rsidR="0061593E" w:rsidRPr="00404C2C" w:rsidRDefault="0061593E" w:rsidP="00794566">
            <w:pPr>
              <w:pStyle w:val="TableEntry"/>
              <w:jc w:val="center"/>
              <w:rPr>
                <w:rFonts w:ascii="Calibri" w:eastAsiaTheme="minorHAnsi" w:hAnsi="Calibri" w:cs="Calibri"/>
                <w:color w:val="333333"/>
                <w:szCs w:val="18"/>
              </w:rPr>
            </w:pPr>
            <w:r w:rsidRPr="008436E1">
              <w:rPr>
                <w:color w:val="333333"/>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CCECFF"/>
            <w:vAlign w:val="center"/>
            <w:hideMark/>
          </w:tcPr>
          <w:p w14:paraId="33E032FF" w14:textId="77777777" w:rsidR="0061593E" w:rsidRPr="00404C2C" w:rsidRDefault="0061593E" w:rsidP="00794566">
            <w:pPr>
              <w:pStyle w:val="TableEntry"/>
              <w:jc w:val="center"/>
            </w:pPr>
            <w:r w:rsidRPr="00404C2C">
              <w:t>R2</w:t>
            </w:r>
          </w:p>
        </w:tc>
        <w:tc>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3B111DA1" w14:textId="77777777" w:rsidR="0061593E" w:rsidRPr="00404C2C" w:rsidRDefault="00EA77C2" w:rsidP="00794566">
            <w:pPr>
              <w:spacing w:before="20" w:after="20"/>
              <w:rPr>
                <w:color w:val="333333"/>
                <w:sz w:val="18"/>
                <w:szCs w:val="18"/>
              </w:rPr>
            </w:pPr>
            <w:hyperlink r:id="rId127"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1AAA7DC9" w14:textId="0D78C9D6" w:rsidR="0061593E" w:rsidRPr="00404C2C" w:rsidRDefault="00257560" w:rsidP="00B3185A">
            <w:pPr>
              <w:spacing w:before="20" w:after="20"/>
              <w:ind w:left="221" w:hanging="221"/>
              <w:rPr>
                <w:i/>
                <w:color w:val="333333"/>
                <w:sz w:val="18"/>
                <w:szCs w:val="18"/>
              </w:rPr>
            </w:pPr>
            <w:r w:rsidRPr="00E4688B">
              <w:rPr>
                <w:b/>
                <w:sz w:val="18"/>
              </w:rPr>
              <w:sym w:font="Wingdings" w:char="F0E8"/>
            </w:r>
            <w:r w:rsidR="0061593E" w:rsidRPr="00404C2C">
              <w:rPr>
                <w:i/>
                <w:color w:val="333333"/>
                <w:sz w:val="18"/>
                <w:szCs w:val="18"/>
              </w:rPr>
              <w:t xml:space="preserve"> </w:t>
            </w:r>
            <w:r w:rsidR="0061593E">
              <w:rPr>
                <w:i/>
                <w:color w:val="333333"/>
                <w:sz w:val="18"/>
                <w:szCs w:val="18"/>
              </w:rPr>
              <w:t>Entity has two form</w:t>
            </w:r>
            <w:r w:rsidR="005E635E">
              <w:rPr>
                <w:i/>
                <w:color w:val="333333"/>
                <w:sz w:val="18"/>
                <w:szCs w:val="18"/>
              </w:rPr>
              <w:t>at</w:t>
            </w:r>
            <w:r w:rsidR="0061593E">
              <w:rPr>
                <w:i/>
                <w:color w:val="333333"/>
                <w:sz w:val="18"/>
                <w:szCs w:val="18"/>
              </w:rPr>
              <w:t xml:space="preserve">s.  This second slice </w:t>
            </w:r>
            <w:r w:rsidR="0061593E" w:rsidRPr="00404C2C">
              <w:rPr>
                <w:i/>
                <w:color w:val="333333"/>
                <w:sz w:val="18"/>
                <w:szCs w:val="18"/>
              </w:rPr>
              <w:t>enables access via XDS.</w:t>
            </w:r>
          </w:p>
        </w:tc>
      </w:tr>
      <w:tr w:rsidR="0061593E" w:rsidRPr="00404C2C" w14:paraId="5B72AF15"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67FC11E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AE28B07" wp14:editId="1FFC7066">
                  <wp:extent cx="6985" cy="214630"/>
                  <wp:effectExtent l="0" t="0" r="0" b="0"/>
                  <wp:docPr id="349" name="Immagine 3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270BF43" wp14:editId="2A664EC0">
                  <wp:extent cx="152400" cy="214630"/>
                  <wp:effectExtent l="0" t="0" r="0" b="0"/>
                  <wp:docPr id="350" name="Immagine 35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E7D452" wp14:editId="25C92CF3">
                  <wp:extent cx="152400" cy="214630"/>
                  <wp:effectExtent l="0" t="0" r="0" b="0"/>
                  <wp:docPr id="351" name="Immagine 35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CE33FB" wp14:editId="4EACE585">
                  <wp:extent cx="152400" cy="152400"/>
                  <wp:effectExtent l="0" t="0" r="0" b="0"/>
                  <wp:docPr id="352" name="Immagine 35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8"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C483D3C"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A6210F9"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F31E2B1"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67D29004" w14:textId="77777777" w:rsidR="0061593E" w:rsidRPr="00404C2C" w:rsidRDefault="00EA77C2" w:rsidP="00794566">
            <w:pPr>
              <w:spacing w:before="20" w:after="20"/>
              <w:rPr>
                <w:color w:val="333333"/>
                <w:sz w:val="18"/>
                <w:szCs w:val="18"/>
              </w:rPr>
            </w:pPr>
            <w:hyperlink r:id="rId129" w:anchor="code" w:history="1">
              <w:r w:rsidR="0061593E" w:rsidRPr="00404C2C">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13EBE311" w14:textId="77777777" w:rsidR="0061593E" w:rsidRPr="00404C2C" w:rsidRDefault="0061593E" w:rsidP="00794566">
            <w:pPr>
              <w:spacing w:before="20" w:after="20"/>
              <w:rPr>
                <w:b/>
                <w:color w:val="333333"/>
                <w:sz w:val="18"/>
                <w:szCs w:val="18"/>
              </w:rPr>
            </w:pPr>
            <w:r w:rsidRPr="00E4688B">
              <w:rPr>
                <w:b/>
                <w:sz w:val="18"/>
              </w:rPr>
              <w:sym w:font="Wingdings" w:char="F0E8"/>
            </w:r>
            <w:r w:rsidRPr="00404C2C">
              <w:rPr>
                <w:b/>
              </w:rPr>
              <w:t xml:space="preserve"> </w:t>
            </w:r>
            <w:r w:rsidRPr="00404C2C">
              <w:rPr>
                <w:b/>
                <w:color w:val="333333"/>
                <w:sz w:val="18"/>
                <w:szCs w:val="18"/>
              </w:rPr>
              <w:t>It shall contain: “</w:t>
            </w:r>
            <w:r>
              <w:rPr>
                <w:b/>
                <w:color w:val="333333"/>
                <w:sz w:val="18"/>
                <w:szCs w:val="18"/>
              </w:rPr>
              <w:t>source</w:t>
            </w:r>
            <w:r w:rsidRPr="00404C2C">
              <w:rPr>
                <w:b/>
                <w:color w:val="333333"/>
                <w:sz w:val="18"/>
                <w:szCs w:val="18"/>
              </w:rPr>
              <w:t>”</w:t>
            </w:r>
          </w:p>
        </w:tc>
      </w:tr>
      <w:tr w:rsidR="0061593E" w:rsidRPr="00404C2C" w14:paraId="360778D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59B3A36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9EE0824" wp14:editId="1BBB2B57">
                  <wp:extent cx="6985" cy="214630"/>
                  <wp:effectExtent l="0" t="0" r="0" b="0"/>
                  <wp:docPr id="353" name="Immagine 35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67A6F69" wp14:editId="521101EF">
                  <wp:extent cx="152400" cy="214630"/>
                  <wp:effectExtent l="0" t="0" r="0" b="0"/>
                  <wp:docPr id="384" name="Immagine 38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1841227" wp14:editId="72B94452">
                  <wp:extent cx="152400" cy="214630"/>
                  <wp:effectExtent l="0" t="0" r="0" b="0"/>
                  <wp:docPr id="385" name="Immagine 3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7EFC31" wp14:editId="4A9DCE20">
                  <wp:extent cx="152400" cy="152400"/>
                  <wp:effectExtent l="0" t="0" r="0" b="0"/>
                  <wp:docPr id="386" name="Immagine 386"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0"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B907A09"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0A6A062"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363A5C5"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0DB4C0F"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01BEF4" w14:textId="77777777" w:rsidR="0061593E" w:rsidRPr="00404C2C" w:rsidRDefault="0061593E" w:rsidP="00794566">
            <w:pPr>
              <w:spacing w:before="20" w:after="20"/>
              <w:rPr>
                <w:rFonts w:ascii="Calibri" w:eastAsiaTheme="minorHAnsi" w:hAnsi="Calibri" w:cs="Calibri"/>
                <w:color w:val="333333"/>
                <w:sz w:val="18"/>
                <w:szCs w:val="18"/>
              </w:rPr>
            </w:pPr>
            <w:r w:rsidRPr="00404C2C">
              <w:rPr>
                <w:color w:val="333333"/>
                <w:sz w:val="18"/>
                <w:szCs w:val="18"/>
              </w:rPr>
              <w:t>Identity of entity</w:t>
            </w:r>
          </w:p>
        </w:tc>
      </w:tr>
      <w:tr w:rsidR="0061593E" w:rsidRPr="00404C2C" w14:paraId="5BA3C3A0"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7B4E1DF"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2F971CD" wp14:editId="568F8696">
                  <wp:extent cx="6985" cy="214630"/>
                  <wp:effectExtent l="0" t="0" r="0" b="0"/>
                  <wp:docPr id="387" name="Immagine 38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2AFC69" wp14:editId="1B2232C5">
                  <wp:extent cx="152400" cy="214630"/>
                  <wp:effectExtent l="0" t="0" r="0" b="0"/>
                  <wp:docPr id="388" name="Immagine 38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A027541" wp14:editId="1B58EF3F">
                  <wp:extent cx="152400" cy="214630"/>
                  <wp:effectExtent l="0" t="0" r="0" b="0"/>
                  <wp:docPr id="389" name="Immagine 3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DDEF2F1" wp14:editId="2D1AE417">
                  <wp:extent cx="152400" cy="214630"/>
                  <wp:effectExtent l="0" t="0" r="0" b="0"/>
                  <wp:docPr id="390" name="Immagine 39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BAD0657" wp14:editId="37D93C74">
                  <wp:extent cx="152400" cy="152400"/>
                  <wp:effectExtent l="0" t="0" r="0" b="0"/>
                  <wp:docPr id="391" name="Immagine 391"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14A0034"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1EF69CB7" w14:textId="77777777" w:rsidR="0061593E" w:rsidRPr="00404C2C"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E6D971" w14:textId="6B419E34" w:rsidR="0061593E" w:rsidRPr="005E635E"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430B066" w14:textId="77777777" w:rsidR="0061593E" w:rsidRPr="00404C2C" w:rsidRDefault="00EA77C2" w:rsidP="00794566">
            <w:pPr>
              <w:spacing w:before="20" w:after="20"/>
              <w:rPr>
                <w:color w:val="333333"/>
                <w:sz w:val="18"/>
                <w:szCs w:val="18"/>
              </w:rPr>
            </w:pPr>
            <w:hyperlink r:id="rId131"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4AEC05B5" w14:textId="1C272872" w:rsidR="0061593E" w:rsidRPr="00404C2C" w:rsidRDefault="0061593E" w:rsidP="00794566">
            <w:pPr>
              <w:spacing w:before="20" w:after="20"/>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It shall be empty</w:t>
            </w:r>
          </w:p>
        </w:tc>
      </w:tr>
      <w:tr w:rsidR="0061593E" w:rsidRPr="00404C2C" w14:paraId="25BFB5F6"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494A6E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3F109EE" wp14:editId="7116B67E">
                  <wp:extent cx="6985" cy="214630"/>
                  <wp:effectExtent l="0" t="0" r="0" b="0"/>
                  <wp:docPr id="392" name="Immagine 39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F63E11C" wp14:editId="05BFA0DA">
                  <wp:extent cx="152400" cy="214630"/>
                  <wp:effectExtent l="0" t="0" r="0" b="0"/>
                  <wp:docPr id="393" name="Immagine 39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38A8F15" wp14:editId="159FE1D6">
                  <wp:extent cx="152400" cy="214630"/>
                  <wp:effectExtent l="0" t="0" r="0" b="0"/>
                  <wp:docPr id="394" name="Immagine 3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A793FA" wp14:editId="04E4B15F">
                  <wp:extent cx="152400" cy="214630"/>
                  <wp:effectExtent l="0" t="0" r="0" b="0"/>
                  <wp:docPr id="411" name="Immagine 41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4752AEE" wp14:editId="2DFCC6C0">
                  <wp:extent cx="152400" cy="152400"/>
                  <wp:effectExtent l="0" t="0" r="0" b="0"/>
                  <wp:docPr id="412" name="Immagine 41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45D45E63"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7F35CDB5" w14:textId="77777777" w:rsidR="0061593E" w:rsidRPr="00404C2C"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E219F79" w14:textId="27D98939" w:rsidR="0061593E" w:rsidRPr="005E635E"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AEFD592" w14:textId="77777777" w:rsidR="0061593E" w:rsidRPr="00404C2C" w:rsidRDefault="00EA77C2" w:rsidP="00794566">
            <w:pPr>
              <w:spacing w:before="20" w:after="20"/>
              <w:rPr>
                <w:color w:val="333333"/>
                <w:sz w:val="18"/>
                <w:szCs w:val="18"/>
              </w:rPr>
            </w:pPr>
            <w:hyperlink r:id="rId132" w:history="1">
              <w:r w:rsidR="0061593E" w:rsidRPr="00404C2C">
                <w:rPr>
                  <w:rStyle w:val="Hyperlink"/>
                  <w:sz w:val="18"/>
                  <w:szCs w:val="18"/>
                </w:rPr>
                <w:t>Reference</w:t>
              </w:r>
            </w:hyperlink>
            <w:r w:rsidR="0061593E" w:rsidRPr="00404C2C">
              <w:rPr>
                <w:color w:val="333333"/>
                <w:sz w:val="18"/>
                <w:szCs w:val="18"/>
              </w:rPr>
              <w:t>(</w:t>
            </w:r>
            <w:hyperlink r:id="rId133"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E14277" w14:textId="1327443F" w:rsidR="0061593E" w:rsidRPr="00404C2C" w:rsidRDefault="0061593E" w:rsidP="00794566">
            <w:pPr>
              <w:spacing w:before="20" w:after="20"/>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It shall be empty</w:t>
            </w:r>
          </w:p>
        </w:tc>
      </w:tr>
      <w:tr w:rsidR="0061593E" w:rsidRPr="00404C2C" w14:paraId="5CEE6625"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46B452F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56188DE" wp14:editId="19CC93AD">
                  <wp:extent cx="6985" cy="214630"/>
                  <wp:effectExtent l="0" t="0" r="0" b="0"/>
                  <wp:docPr id="413" name="Immagine 41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84A2452" wp14:editId="2F603AC7">
                  <wp:extent cx="152400" cy="214630"/>
                  <wp:effectExtent l="0" t="0" r="0" b="0"/>
                  <wp:docPr id="414" name="Immagine 41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9BBA7BB" wp14:editId="4F1E76B1">
                  <wp:extent cx="152400" cy="214630"/>
                  <wp:effectExtent l="0" t="0" r="0" b="0"/>
                  <wp:docPr id="415" name="Immagine 41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EBC4242" wp14:editId="7746D5A2">
                  <wp:extent cx="152400" cy="214630"/>
                  <wp:effectExtent l="0" t="0" r="0" b="0"/>
                  <wp:docPr id="192" name="Immagine 192"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37EAB20" wp14:editId="5D77CD74">
                  <wp:extent cx="152400" cy="152400"/>
                  <wp:effectExtent l="0" t="0" r="0" b="0"/>
                  <wp:docPr id="193" name="Immagine 19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EDFBB3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1D7BD4" w14:textId="77777777" w:rsidR="0061593E" w:rsidRPr="00404C2C"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E2447DC"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0E5A694" w14:textId="77777777" w:rsidR="0061593E" w:rsidRPr="00404C2C" w:rsidRDefault="00EA77C2" w:rsidP="00794566">
            <w:pPr>
              <w:spacing w:before="20" w:after="20"/>
              <w:rPr>
                <w:rFonts w:ascii="Calibri" w:eastAsiaTheme="minorHAnsi" w:hAnsi="Calibri" w:cs="Calibri"/>
                <w:color w:val="333333"/>
                <w:sz w:val="18"/>
                <w:szCs w:val="18"/>
              </w:rPr>
            </w:pPr>
            <w:hyperlink r:id="rId134" w:anchor="Identifier" w:history="1">
              <w:r w:rsidR="0061593E" w:rsidRPr="00404C2C">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75344591" w14:textId="26CF2A79" w:rsidR="0061593E" w:rsidRPr="00404C2C" w:rsidRDefault="0061593E" w:rsidP="00883436">
            <w:pPr>
              <w:spacing w:before="20" w:after="20"/>
              <w:ind w:left="243" w:hanging="243"/>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XDS Profile:</w:t>
            </w:r>
          </w:p>
          <w:p w14:paraId="715DC8A7" w14:textId="77777777" w:rsidR="0061593E" w:rsidRPr="00257560" w:rsidRDefault="0061593E" w:rsidP="00883436">
            <w:pPr>
              <w:pStyle w:val="ListParagraph"/>
              <w:numPr>
                <w:ilvl w:val="0"/>
                <w:numId w:val="29"/>
              </w:numPr>
              <w:spacing w:before="20" w:after="20"/>
              <w:ind w:left="384" w:hanging="172"/>
              <w:rPr>
                <w:b/>
                <w:color w:val="333333"/>
                <w:sz w:val="18"/>
                <w:szCs w:val="18"/>
              </w:rPr>
            </w:pPr>
            <w:r w:rsidRPr="00257560">
              <w:rPr>
                <w:b/>
                <w:color w:val="333333"/>
                <w:sz w:val="18"/>
                <w:szCs w:val="18"/>
              </w:rPr>
              <w:t xml:space="preserve">the XDS RepositoryUniqueId as whatIdentifier.system. </w:t>
            </w:r>
          </w:p>
          <w:p w14:paraId="35E7ADF9" w14:textId="77777777" w:rsidR="0061593E" w:rsidRPr="00257560" w:rsidRDefault="0061593E" w:rsidP="00883436">
            <w:pPr>
              <w:pStyle w:val="ListParagraph"/>
              <w:numPr>
                <w:ilvl w:val="0"/>
                <w:numId w:val="29"/>
              </w:numPr>
              <w:spacing w:before="20" w:after="20"/>
              <w:ind w:left="384" w:hanging="172"/>
              <w:rPr>
                <w:b/>
                <w:color w:val="333333"/>
                <w:sz w:val="18"/>
                <w:szCs w:val="18"/>
              </w:rPr>
            </w:pPr>
            <w:r w:rsidRPr="00257560">
              <w:rPr>
                <w:b/>
                <w:color w:val="333333"/>
                <w:sz w:val="18"/>
                <w:szCs w:val="18"/>
              </w:rPr>
              <w:t>The DocumentId as whatIdentifier.value.</w:t>
            </w:r>
          </w:p>
          <w:p w14:paraId="1409F450" w14:textId="77777777" w:rsidR="0061593E" w:rsidRPr="00A7154D" w:rsidRDefault="0061593E" w:rsidP="00B3185A">
            <w:pPr>
              <w:pStyle w:val="ListParagraph"/>
              <w:spacing w:before="20" w:after="20"/>
              <w:ind w:left="243"/>
              <w:rPr>
                <w:b/>
                <w:color w:val="333333"/>
                <w:sz w:val="18"/>
                <w:szCs w:val="18"/>
              </w:rPr>
            </w:pPr>
            <w:r w:rsidRPr="00257560">
              <w:rPr>
                <w:b/>
                <w:color w:val="333333"/>
                <w:sz w:val="18"/>
                <w:szCs w:val="18"/>
              </w:rPr>
              <w:t>The DocumentId that may be used to query the metadata of the document in the XDS Registry or along with the RepositoryUniqueId may be used to retrieve the document from the appropriate XDS Document Repository.</w:t>
            </w:r>
          </w:p>
        </w:tc>
      </w:tr>
      <w:tr w:rsidR="0061593E" w:rsidRPr="00404C2C" w14:paraId="6E8351B3"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0D1856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811CB75" wp14:editId="3DB72C0F">
                  <wp:extent cx="6985" cy="214630"/>
                  <wp:effectExtent l="0" t="0" r="0" b="0"/>
                  <wp:docPr id="194" name="Immagine 19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7220C26" wp14:editId="3038D955">
                  <wp:extent cx="152400" cy="214630"/>
                  <wp:effectExtent l="0" t="0" r="0" b="0"/>
                  <wp:docPr id="195" name="Immagine 1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F66F51" wp14:editId="7C193D4E">
                  <wp:extent cx="152400" cy="214630"/>
                  <wp:effectExtent l="0" t="0" r="0" b="0"/>
                  <wp:docPr id="196" name="Immagine 1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F51D318" wp14:editId="311C2001">
                  <wp:extent cx="152400" cy="152400"/>
                  <wp:effectExtent l="0" t="0" r="0" b="0"/>
                  <wp:docPr id="197" name="Immagine 197"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135" r:link="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7"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sidRPr="00404C2C">
                <w:rPr>
                  <w:rStyle w:val="Hyperlink"/>
                  <w:sz w:val="18"/>
                  <w:szCs w:val="18"/>
                </w:rPr>
                <w:t>agent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F80388"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5AC51F3"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ED08D14"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1C0FBC6" w14:textId="77777777" w:rsidR="0061593E" w:rsidRPr="00404C2C" w:rsidRDefault="0061593E" w:rsidP="00794566">
            <w:pPr>
              <w:spacing w:before="20" w:after="20"/>
              <w:rPr>
                <w:color w:val="333333"/>
                <w:sz w:val="18"/>
                <w:szCs w:val="18"/>
              </w:rPr>
            </w:pPr>
            <w:r w:rsidRPr="00404C2C">
              <w:rPr>
                <w:color w:val="333333"/>
                <w:sz w:val="18"/>
                <w:szCs w:val="18"/>
              </w:rPr>
              <w:t xml:space="preserve">see </w:t>
            </w:r>
            <w:hyperlink r:id="rId138" w:anchor="Provenance.agent" w:tooltip="Provenance.agent" w:history="1">
              <w:r w:rsidRPr="00404C2C">
                <w:rPr>
                  <w:rStyle w:val="Hyperlink"/>
                  <w:sz w:val="18"/>
                  <w:szCs w:val="18"/>
                </w:rPr>
                <w:t>agent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387CE05" w14:textId="77777777" w:rsidR="0061593E" w:rsidRDefault="0061593E" w:rsidP="00794566">
            <w:pPr>
              <w:spacing w:before="20" w:after="20"/>
              <w:rPr>
                <w:color w:val="333333"/>
                <w:sz w:val="18"/>
                <w:szCs w:val="18"/>
              </w:rPr>
            </w:pPr>
            <w:r w:rsidRPr="00404C2C">
              <w:rPr>
                <w:color w:val="333333"/>
                <w:sz w:val="18"/>
                <w:szCs w:val="18"/>
              </w:rPr>
              <w:t>Entity is attributed to this agent</w:t>
            </w:r>
          </w:p>
          <w:p w14:paraId="4BF76FA8" w14:textId="60455900" w:rsidR="0061593E" w:rsidRPr="00404C2C" w:rsidRDefault="0061593E" w:rsidP="00794566">
            <w:pPr>
              <w:spacing w:before="20" w:after="20"/>
              <w:rPr>
                <w:color w:val="333333"/>
                <w:sz w:val="18"/>
                <w:szCs w:val="18"/>
              </w:rPr>
            </w:pPr>
            <w:r w:rsidRPr="00227B0B">
              <w:rPr>
                <w:b/>
                <w:color w:val="333333"/>
                <w:sz w:val="18"/>
                <w:szCs w:val="18"/>
              </w:rPr>
              <w:sym w:font="Wingdings" w:char="F0E8"/>
            </w:r>
            <w:r w:rsidR="001B05CF">
              <w:rPr>
                <w:b/>
                <w:color w:val="333333"/>
                <w:sz w:val="18"/>
                <w:szCs w:val="18"/>
              </w:rPr>
              <w:t xml:space="preserve"> </w:t>
            </w:r>
            <w:r w:rsidRPr="00227B0B">
              <w:rPr>
                <w:b/>
                <w:color w:val="333333"/>
                <w:sz w:val="18"/>
                <w:szCs w:val="18"/>
              </w:rPr>
              <w:t>No additional constraints</w:t>
            </w:r>
          </w:p>
        </w:tc>
      </w:tr>
      <w:tr w:rsidR="0061593E" w:rsidRPr="00404C2C" w14:paraId="1D8859D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EE23FC8"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F048994" wp14:editId="0C1EA39F">
                  <wp:extent cx="6985" cy="214630"/>
                  <wp:effectExtent l="0" t="0" r="0" b="0"/>
                  <wp:docPr id="198" name="Immagine 1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E77CEBA" wp14:editId="25425F62">
                  <wp:extent cx="152400" cy="214630"/>
                  <wp:effectExtent l="0" t="0" r="0" b="0"/>
                  <wp:docPr id="199" name="Immagine 19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51F3B6" wp14:editId="28FF8767">
                  <wp:extent cx="152400" cy="152400"/>
                  <wp:effectExtent l="0" t="0" r="0" b="0"/>
                  <wp:docPr id="200" name="Immagine 200"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9" w:anchor="Provenance.signature" w:tooltip="Provenance.signature : A digital signature on the target Reference(s). The signer should match a Provenance.agent. The purpose of the signature is indicated." w:history="1">
              <w:r w:rsidRPr="00404C2C">
                <w:rPr>
                  <w:rStyle w:val="Hyperlink"/>
                  <w:sz w:val="18"/>
                  <w:szCs w:val="18"/>
                </w:rPr>
                <w:t>signature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B5A9F6"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45EEBA"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1E41D6D" w14:textId="77777777" w:rsidR="0061593E" w:rsidRPr="00404C2C" w:rsidRDefault="0061593E" w:rsidP="00794566">
            <w:pPr>
              <w:pStyle w:val="TableEntry"/>
              <w:jc w:val="center"/>
              <w:rPr>
                <w:sz w:val="22"/>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49BFDC" w14:textId="77777777" w:rsidR="0061593E" w:rsidRPr="00404C2C" w:rsidRDefault="00EA77C2" w:rsidP="00794566">
            <w:pPr>
              <w:spacing w:before="20" w:after="20"/>
              <w:rPr>
                <w:color w:val="333333"/>
                <w:sz w:val="18"/>
                <w:szCs w:val="18"/>
              </w:rPr>
            </w:pPr>
            <w:hyperlink r:id="rId140" w:anchor="Signature" w:history="1">
              <w:r w:rsidR="0061593E" w:rsidRPr="00404C2C">
                <w:rPr>
                  <w:rStyle w:val="Hyperlink"/>
                  <w:sz w:val="18"/>
                  <w:szCs w:val="18"/>
                </w:rPr>
                <w:t>Signature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352058F" w14:textId="77777777" w:rsidR="0061593E" w:rsidRDefault="0061593E" w:rsidP="00794566">
            <w:pPr>
              <w:spacing w:before="20" w:after="20"/>
              <w:rPr>
                <w:color w:val="333333"/>
                <w:sz w:val="18"/>
                <w:szCs w:val="18"/>
              </w:rPr>
            </w:pPr>
            <w:r w:rsidRPr="00404C2C">
              <w:rPr>
                <w:color w:val="333333"/>
                <w:sz w:val="18"/>
                <w:szCs w:val="18"/>
              </w:rPr>
              <w:t>Signature on target</w:t>
            </w:r>
          </w:p>
          <w:p w14:paraId="6CABFFFC" w14:textId="43B80DBF" w:rsidR="0061593E" w:rsidRPr="00404C2C" w:rsidRDefault="0061593E" w:rsidP="00794566">
            <w:pPr>
              <w:spacing w:before="20" w:after="20"/>
              <w:rPr>
                <w:color w:val="333333"/>
                <w:sz w:val="18"/>
                <w:szCs w:val="18"/>
              </w:rPr>
            </w:pPr>
            <w:r w:rsidRPr="00227B0B">
              <w:rPr>
                <w:b/>
                <w:color w:val="333333"/>
                <w:sz w:val="18"/>
                <w:szCs w:val="18"/>
              </w:rPr>
              <w:sym w:font="Wingdings" w:char="F0E8"/>
            </w:r>
            <w:r w:rsidR="001B05CF">
              <w:rPr>
                <w:b/>
                <w:color w:val="333333"/>
                <w:sz w:val="18"/>
                <w:szCs w:val="18"/>
              </w:rPr>
              <w:t xml:space="preserve"> </w:t>
            </w:r>
            <w:r w:rsidRPr="001B05CF">
              <w:rPr>
                <w:b/>
                <w:color w:val="333333"/>
                <w:sz w:val="18"/>
                <w:szCs w:val="18"/>
              </w:rPr>
              <w:t>No additional constrai</w:t>
            </w:r>
            <w:r w:rsidRPr="00227B0B">
              <w:rPr>
                <w:b/>
                <w:color w:val="333333"/>
                <w:sz w:val="18"/>
                <w:szCs w:val="18"/>
              </w:rPr>
              <w:t>nts</w:t>
            </w:r>
          </w:p>
        </w:tc>
      </w:tr>
    </w:tbl>
    <w:p w14:paraId="7EF4053A" w14:textId="7C13390A" w:rsidR="005569D7" w:rsidRPr="00404C2C" w:rsidRDefault="005569D7" w:rsidP="00213840">
      <w:pPr>
        <w:pStyle w:val="BodyText"/>
      </w:pPr>
    </w:p>
    <w:p w14:paraId="0503F080" w14:textId="7F2F43B0" w:rsidR="00131594" w:rsidRPr="00404C2C" w:rsidRDefault="006800D4" w:rsidP="003954FE">
      <w:pPr>
        <w:pStyle w:val="Heading6"/>
      </w:pPr>
      <w:bookmarkStart w:id="159" w:name="_Toc488931735"/>
      <w:r>
        <w:t>3.44</w:t>
      </w:r>
      <w:r w:rsidR="00131594" w:rsidRPr="00404C2C">
        <w:t>.4.2.2.</w:t>
      </w:r>
      <w:r w:rsidR="008B253D" w:rsidRPr="00404C2C">
        <w:t>2</w:t>
      </w:r>
      <w:r w:rsidR="00131594" w:rsidRPr="00404C2C">
        <w:t xml:space="preserve"> Resource Bundling</w:t>
      </w:r>
      <w:bookmarkEnd w:id="159"/>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1AE218FD" w:rsidR="00131594" w:rsidRPr="00404C2C" w:rsidRDefault="00131594" w:rsidP="00131594">
      <w:pPr>
        <w:pStyle w:val="BodyText"/>
      </w:pPr>
      <w:r w:rsidRPr="00404C2C">
        <w:lastRenderedPageBreak/>
        <w:t xml:space="preserve">The </w:t>
      </w:r>
      <w:r w:rsidR="002E6F61" w:rsidRPr="00404C2C">
        <w:t xml:space="preserve">Clinical Data Source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0AEE3763" w:rsidR="00C30EF7" w:rsidRPr="00404C2C" w:rsidRDefault="006800D4" w:rsidP="00623821">
      <w:pPr>
        <w:pStyle w:val="Heading5"/>
      </w:pPr>
      <w:bookmarkStart w:id="160" w:name="_Toc452542547"/>
      <w:bookmarkStart w:id="161" w:name="_Toc488931736"/>
      <w:r>
        <w:t>3.44</w:t>
      </w:r>
      <w:r w:rsidR="00C30EF7" w:rsidRPr="00404C2C">
        <w:t>.4.2.3 Expected Actions</w:t>
      </w:r>
      <w:bookmarkEnd w:id="160"/>
      <w:bookmarkEnd w:id="161"/>
    </w:p>
    <w:p w14:paraId="1F691C16" w14:textId="77777777" w:rsidR="00DC4CA9" w:rsidRPr="00A7154D" w:rsidRDefault="00DC4CA9" w:rsidP="00DC4CA9">
      <w:pPr>
        <w:pStyle w:val="BodyText"/>
      </w:pPr>
      <w:r w:rsidRPr="00A7154D">
        <w:t>The Clinical Data Consumer Actor processes the bundle of resources, received in Transaction PCC-44 according to the capabilities of its application.  These capabilities are not specified by IHE.</w:t>
      </w:r>
    </w:p>
    <w:p w14:paraId="755296F7" w14:textId="5B0B01D6" w:rsidR="00131594" w:rsidRDefault="00C30EF7" w:rsidP="0061593E">
      <w:pPr>
        <w:pStyle w:val="BodyText"/>
      </w:pPr>
      <w:r w:rsidRPr="00404C2C">
        <w:t xml:space="preserve">If a </w:t>
      </w:r>
      <w:r w:rsidR="00C23A42" w:rsidRPr="00404C2C">
        <w:t xml:space="preserve">Clinical Data </w:t>
      </w:r>
      <w:r w:rsidRPr="00404C2C">
        <w:t xml:space="preserve">Consumer 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218992E7" w14:textId="6467CA73" w:rsidR="00DC4CA9" w:rsidRPr="00A7154D" w:rsidRDefault="00DC4CA9" w:rsidP="00623821">
      <w:pPr>
        <w:pStyle w:val="Heading6"/>
      </w:pPr>
      <w:bookmarkStart w:id="162" w:name="_Toc488931737"/>
      <w:r w:rsidRPr="00A7154D">
        <w:t>3.44.4.2.3.1 Document Provenance Option</w:t>
      </w:r>
      <w:bookmarkEnd w:id="162"/>
    </w:p>
    <w:p w14:paraId="35D56283" w14:textId="77777777" w:rsidR="00DC4CA9" w:rsidRPr="00A7154D" w:rsidRDefault="00DC4CA9" w:rsidP="00DC4CA9">
      <w:pPr>
        <w:pStyle w:val="BodyText"/>
      </w:pPr>
      <w:r w:rsidRPr="00A7154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77777777" w:rsidR="00DC4CA9" w:rsidRPr="00A7154D" w:rsidRDefault="00DC4CA9" w:rsidP="00DC4CA9">
      <w:pPr>
        <w:pStyle w:val="BodyText"/>
      </w:pPr>
      <w:r w:rsidRPr="00A7154D">
        <w:t>When a Provenance resource is received with provenance.policy valued at “urn:ihe:pcc:qedm:2017:document-provenance-policy” and provenance.target has a reference for the data element(s) for which a document reference is sought, the Clinical Data Consumer:</w:t>
      </w:r>
    </w:p>
    <w:p w14:paraId="344F2BCA" w14:textId="77777777" w:rsidR="00DC4CA9" w:rsidRPr="00A7154D" w:rsidRDefault="00DC4CA9" w:rsidP="00DC4CA9">
      <w:pPr>
        <w:pStyle w:val="BodyText"/>
        <w:numPr>
          <w:ilvl w:val="0"/>
          <w:numId w:val="61"/>
        </w:numPr>
      </w:pPr>
      <w:r w:rsidRPr="00A7154D">
        <w:t>Shall extract from these provenance.entities, the references contained in the provenance.entity to the documents from which the target data-element was extracted.</w:t>
      </w:r>
    </w:p>
    <w:p w14:paraId="5C4FAFD6" w14:textId="77777777" w:rsidR="00DC4CA9" w:rsidRPr="00A7154D" w:rsidRDefault="00DC4CA9" w:rsidP="00DC4CA9">
      <w:pPr>
        <w:pStyle w:val="BodyText"/>
      </w:pPr>
      <w:r w:rsidRPr="00A7154D">
        <w:t>A Clinical Data Consumer that supports the Document Provenance Option shall process all Provenance resources contained in a bundle returned by a PCC-44 transaction where each provenance resource may include one or more Provenance.target in conjunction with one or more Provenance.entity.</w:t>
      </w:r>
    </w:p>
    <w:p w14:paraId="416E8D06" w14:textId="3CB4C36E" w:rsidR="00F01419" w:rsidRPr="00404C2C" w:rsidRDefault="006800D4" w:rsidP="00623821">
      <w:pPr>
        <w:pStyle w:val="Heading4"/>
      </w:pPr>
      <w:bookmarkStart w:id="163" w:name="_Toc452542532"/>
      <w:bookmarkStart w:id="164" w:name="_Toc488931738"/>
      <w:r>
        <w:t>3.44</w:t>
      </w:r>
      <w:r w:rsidR="00F01419" w:rsidRPr="00404C2C">
        <w:t>.4.3 Conformance</w:t>
      </w:r>
      <w:bookmarkStart w:id="165" w:name="_Toc393804288"/>
      <w:r w:rsidR="00F01419" w:rsidRPr="00404C2C">
        <w:t xml:space="preserve"> Resource</w:t>
      </w:r>
      <w:bookmarkEnd w:id="163"/>
      <w:bookmarkEnd w:id="164"/>
      <w:bookmarkEnd w:id="165"/>
    </w:p>
    <w:p w14:paraId="4924F499" w14:textId="29AD065F" w:rsidR="00F01419" w:rsidRPr="00404C2C" w:rsidRDefault="00F01419" w:rsidP="00F01419">
      <w:pPr>
        <w:pStyle w:val="BodyText"/>
      </w:pPr>
      <w:r w:rsidRPr="00404C2C">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7DBA27B4" w:rsidR="000645B5" w:rsidRPr="00404C2C" w:rsidRDefault="006800D4" w:rsidP="00623821">
      <w:pPr>
        <w:pStyle w:val="Heading3"/>
      </w:pPr>
      <w:bookmarkStart w:id="166" w:name="_Toc466616631"/>
      <w:bookmarkStart w:id="167" w:name="_Toc469616861"/>
      <w:bookmarkStart w:id="168" w:name="_Toc488931739"/>
      <w:bookmarkEnd w:id="149"/>
      <w:bookmarkEnd w:id="150"/>
      <w:r>
        <w:t>3.44</w:t>
      </w:r>
      <w:r w:rsidR="000645B5" w:rsidRPr="00404C2C">
        <w:t>.5 Security Considerations</w:t>
      </w:r>
      <w:bookmarkEnd w:id="166"/>
      <w:bookmarkEnd w:id="167"/>
      <w:bookmarkEnd w:id="168"/>
    </w:p>
    <w:p w14:paraId="263207A0" w14:textId="7C0A7391" w:rsidR="00601930" w:rsidRPr="00914A2A" w:rsidRDefault="000645B5" w:rsidP="000645B5">
      <w:pPr>
        <w:pStyle w:val="BodyText"/>
      </w:pPr>
      <w:r w:rsidRPr="00914A2A">
        <w:t xml:space="preserve">The retrieved content contains PHI that </w:t>
      </w:r>
      <w:r w:rsidR="00BC18C8" w:rsidRPr="008436E1">
        <w:t>shall</w:t>
      </w:r>
      <w:r w:rsidR="00BC18C8" w:rsidRPr="00914A2A">
        <w:t xml:space="preserve"> </w:t>
      </w:r>
      <w:r w:rsidRPr="00914A2A">
        <w:t>be protected.</w:t>
      </w:r>
    </w:p>
    <w:p w14:paraId="0557E7EF" w14:textId="124F2991" w:rsidR="000645B5" w:rsidRPr="00914A2A" w:rsidRDefault="00EE0E3B" w:rsidP="00E9234D">
      <w:pPr>
        <w:pStyle w:val="BodyText"/>
      </w:pPr>
      <w:r w:rsidRPr="00914A2A">
        <w:t>See the general Security Considerations in</w:t>
      </w:r>
      <w:r w:rsidR="00FC700E" w:rsidRPr="00914A2A">
        <w:t xml:space="preserve"> </w:t>
      </w:r>
      <w:r w:rsidRPr="00914A2A">
        <w:t xml:space="preserve">PCC TF-1: </w:t>
      </w:r>
      <w:r w:rsidR="001B5BC5" w:rsidRPr="00914A2A">
        <w:t>X</w:t>
      </w:r>
      <w:r w:rsidRPr="00914A2A">
        <w:t>.5</w:t>
      </w:r>
      <w:r w:rsidR="00FC700E" w:rsidRPr="00914A2A">
        <w:t>.</w:t>
      </w:r>
      <w:r w:rsidR="000645B5" w:rsidRPr="00914A2A">
        <w:t xml:space="preserve"> </w:t>
      </w:r>
    </w:p>
    <w:p w14:paraId="186978E5" w14:textId="56560F36" w:rsidR="000645B5" w:rsidRPr="00914A2A" w:rsidRDefault="006800D4" w:rsidP="00623821">
      <w:pPr>
        <w:pStyle w:val="Heading4"/>
      </w:pPr>
      <w:bookmarkStart w:id="169" w:name="_Toc466616632"/>
      <w:bookmarkStart w:id="170" w:name="_Toc469616862"/>
      <w:bookmarkStart w:id="171" w:name="_Toc488931740"/>
      <w:r w:rsidRPr="00914A2A">
        <w:t>3.44</w:t>
      </w:r>
      <w:r w:rsidR="000645B5" w:rsidRPr="00914A2A">
        <w:t>.5.1 Security Audit Considerations</w:t>
      </w:r>
      <w:bookmarkEnd w:id="169"/>
      <w:bookmarkEnd w:id="170"/>
      <w:bookmarkEnd w:id="171"/>
    </w:p>
    <w:p w14:paraId="23F0774B" w14:textId="359E8070" w:rsidR="00990F05" w:rsidRPr="0084636A" w:rsidRDefault="000645B5" w:rsidP="000645B5">
      <w:pPr>
        <w:pStyle w:val="BodyText"/>
      </w:pPr>
      <w:r w:rsidRPr="00623821">
        <w:t xml:space="preserve">Grouping a </w:t>
      </w:r>
      <w:r w:rsidR="00EE0E3B" w:rsidRPr="00623821">
        <w:t xml:space="preserve">Clinical Data Source </w:t>
      </w:r>
      <w:r w:rsidRPr="00623821">
        <w:t xml:space="preserve">with an ATNA Secure Node or Secure Application is </w:t>
      </w:r>
      <w:r w:rsidR="00A61873" w:rsidRPr="00D501BA">
        <w:t>required.</w:t>
      </w:r>
      <w:r w:rsidR="000B0016" w:rsidRPr="00D501BA">
        <w:t xml:space="preserve"> </w:t>
      </w:r>
      <w:r w:rsidR="00A61873" w:rsidRPr="0084636A">
        <w:t xml:space="preserve">Grouping a Clinical Data Consumer </w:t>
      </w:r>
      <w:r w:rsidR="00FF55C0" w:rsidRPr="0084636A">
        <w:t xml:space="preserve">with an ATNA Secure Node or Secure Application </w:t>
      </w:r>
      <w:r w:rsidR="00A61873" w:rsidRPr="0084636A">
        <w:t xml:space="preserve">is </w:t>
      </w:r>
      <w:r w:rsidRPr="0084636A">
        <w:t xml:space="preserve">recommended. </w:t>
      </w:r>
    </w:p>
    <w:p w14:paraId="214F9E18" w14:textId="0101B0BD" w:rsidR="000645B5" w:rsidRPr="0084636A" w:rsidRDefault="000645B5" w:rsidP="000645B5">
      <w:pPr>
        <w:pStyle w:val="BodyText"/>
      </w:pPr>
      <w:r w:rsidRPr="0084636A">
        <w:lastRenderedPageBreak/>
        <w:t xml:space="preserve">The </w:t>
      </w:r>
      <w:r w:rsidR="00EE0E3B" w:rsidRPr="0084636A">
        <w:t xml:space="preserve">Clinical Data Consumer </w:t>
      </w:r>
      <w:r w:rsidRPr="0084636A">
        <w:t>may be considered overburdened to fully implement the requirements of</w:t>
      </w:r>
      <w:r w:rsidR="00DC7C09" w:rsidRPr="0084636A">
        <w:t xml:space="preserve"> a</w:t>
      </w:r>
      <w:r w:rsidRPr="0084636A">
        <w:t xml:space="preserve"> Secure Node or Secure Application. The </w:t>
      </w:r>
      <w:bookmarkStart w:id="172" w:name="_Hlk488936915"/>
      <w:r w:rsidR="00EE0E3B" w:rsidRPr="0084636A">
        <w:t xml:space="preserve">Clinical Data Source </w:t>
      </w:r>
      <w:bookmarkEnd w:id="172"/>
      <w:r w:rsidRPr="0084636A">
        <w:t xml:space="preserve">is </w:t>
      </w:r>
      <w:r w:rsidR="00DC7C09" w:rsidRPr="0084636A">
        <w:t>likely a more robust application</w:t>
      </w:r>
      <w:r w:rsidRPr="0084636A">
        <w:t xml:space="preserve"> and </w:t>
      </w:r>
      <w:r w:rsidR="00990F05" w:rsidRPr="0084636A">
        <w:t xml:space="preserve">shall </w:t>
      </w:r>
      <w:r w:rsidRPr="0084636A">
        <w:t>generate audit message</w:t>
      </w:r>
      <w:r w:rsidR="00DC7C09" w:rsidRPr="0084636A">
        <w:t>s</w:t>
      </w:r>
      <w:r w:rsidRPr="0084636A">
        <w:t>.</w:t>
      </w:r>
    </w:p>
    <w:p w14:paraId="1F9A6398" w14:textId="7E5D0B27" w:rsidR="006931EF" w:rsidRPr="00404C2C" w:rsidRDefault="006931EF" w:rsidP="006931EF">
      <w:pPr>
        <w:pStyle w:val="BodyText"/>
      </w:pPr>
      <w:r w:rsidRPr="00623821">
        <w:t xml:space="preserve">Both actors generate a ”Query” Audit Message, which is consistent with ATNA. The </w:t>
      </w:r>
      <w:r w:rsidRPr="00D501BA">
        <w:t>Mobile Query Existing Data [PCC</w:t>
      </w:r>
      <w:r w:rsidRPr="001A7376">
        <w:t>-44]</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2F5B6187" w14:textId="77777777" w:rsidR="00073926" w:rsidRDefault="00073926" w:rsidP="00073926">
      <w:pPr>
        <w:pStyle w:val="ListBullet2"/>
        <w:numPr>
          <w:ilvl w:val="0"/>
          <w:numId w:val="72"/>
        </w:numPr>
        <w:tabs>
          <w:tab w:val="left" w:pos="708"/>
        </w:tabs>
        <w:spacing w:before="40"/>
        <w:ind w:hanging="357"/>
      </w:pPr>
      <w:bookmarkStart w:id="173" w:name="_Hlk488937202"/>
      <w:r>
        <w:t>Event</w:t>
      </w:r>
    </w:p>
    <w:p w14:paraId="5FB93389" w14:textId="77777777" w:rsidR="00073926" w:rsidRPr="00CA348A" w:rsidRDefault="00073926" w:rsidP="00073926">
      <w:pPr>
        <w:pStyle w:val="ListParagraph"/>
        <w:numPr>
          <w:ilvl w:val="0"/>
          <w:numId w:val="73"/>
        </w:numPr>
        <w:spacing w:before="40"/>
        <w:ind w:left="1134"/>
        <w:rPr>
          <w:sz w:val="22"/>
          <w:szCs w:val="22"/>
        </w:rPr>
      </w:pPr>
      <w:r w:rsidRPr="00CA348A">
        <w:rPr>
          <w:sz w:val="22"/>
          <w:szCs w:val="22"/>
        </w:rPr>
        <w:t>EventID = EV(110112, DCM, “Query”)</w:t>
      </w:r>
    </w:p>
    <w:p w14:paraId="5EFAF126" w14:textId="77777777" w:rsidR="00073926" w:rsidRPr="00CA348A" w:rsidRDefault="00073926" w:rsidP="00073926">
      <w:pPr>
        <w:pStyle w:val="ListBullet2"/>
        <w:numPr>
          <w:ilvl w:val="0"/>
          <w:numId w:val="73"/>
        </w:numPr>
        <w:tabs>
          <w:tab w:val="left" w:pos="708"/>
        </w:tabs>
        <w:spacing w:before="40"/>
        <w:ind w:left="1134"/>
        <w:rPr>
          <w:sz w:val="22"/>
          <w:szCs w:val="22"/>
        </w:rPr>
      </w:pPr>
      <w:r w:rsidRPr="00CA348A">
        <w:rPr>
          <w:sz w:val="22"/>
          <w:szCs w:val="22"/>
        </w:rPr>
        <w:t>EventTypeCode = EV(“PCC-44”, “IHE Transactions”, “Mobile Query Existing Data”)</w:t>
      </w:r>
    </w:p>
    <w:p w14:paraId="5C022B99" w14:textId="77777777" w:rsidR="00073926" w:rsidRPr="00CA348A" w:rsidRDefault="00073926" w:rsidP="00073926">
      <w:pPr>
        <w:pStyle w:val="ListBullet2"/>
        <w:numPr>
          <w:ilvl w:val="0"/>
          <w:numId w:val="73"/>
        </w:numPr>
        <w:tabs>
          <w:tab w:val="left" w:pos="708"/>
        </w:tabs>
        <w:spacing w:before="40"/>
        <w:ind w:left="1134"/>
        <w:rPr>
          <w:sz w:val="22"/>
          <w:szCs w:val="22"/>
        </w:rPr>
      </w:pPr>
      <w:r w:rsidRPr="00CA348A">
        <w:rPr>
          <w:sz w:val="22"/>
          <w:szCs w:val="22"/>
        </w:rPr>
        <w:t>EventActionCode = “E” (Execute)</w:t>
      </w:r>
    </w:p>
    <w:p w14:paraId="5A4F82E4" w14:textId="77777777" w:rsidR="00073926" w:rsidRPr="00CA348A" w:rsidRDefault="00073926" w:rsidP="00073926">
      <w:pPr>
        <w:pStyle w:val="ListBullet2"/>
        <w:spacing w:before="40"/>
        <w:ind w:hanging="357"/>
        <w:rPr>
          <w:szCs w:val="24"/>
        </w:rPr>
      </w:pPr>
      <w:r w:rsidRPr="00CA348A">
        <w:t>Source of the request (1..1)</w:t>
      </w:r>
    </w:p>
    <w:p w14:paraId="375D5DC3" w14:textId="77777777" w:rsidR="00073926" w:rsidRPr="00CA348A" w:rsidRDefault="00073926" w:rsidP="00073926">
      <w:pPr>
        <w:pStyle w:val="ListBullet2"/>
        <w:numPr>
          <w:ilvl w:val="0"/>
          <w:numId w:val="74"/>
        </w:numPr>
        <w:tabs>
          <w:tab w:val="left" w:pos="708"/>
        </w:tabs>
        <w:spacing w:before="40"/>
        <w:ind w:left="1134"/>
        <w:rPr>
          <w:sz w:val="22"/>
          <w:szCs w:val="22"/>
        </w:rPr>
      </w:pPr>
      <w:r w:rsidRPr="00CA348A">
        <w:rPr>
          <w:sz w:val="22"/>
          <w:szCs w:val="22"/>
        </w:rPr>
        <w:t>UserID = The Clinical Data Consumer actor system identity</w:t>
      </w:r>
    </w:p>
    <w:p w14:paraId="13E2E220" w14:textId="77777777" w:rsidR="00073926" w:rsidRPr="00CA348A" w:rsidRDefault="00073926" w:rsidP="00073926">
      <w:pPr>
        <w:pStyle w:val="ListBullet2"/>
        <w:numPr>
          <w:ilvl w:val="0"/>
          <w:numId w:val="74"/>
        </w:numPr>
        <w:tabs>
          <w:tab w:val="left" w:pos="708"/>
        </w:tabs>
        <w:spacing w:before="40"/>
        <w:ind w:left="1134"/>
        <w:rPr>
          <w:sz w:val="22"/>
          <w:szCs w:val="22"/>
        </w:rPr>
      </w:pPr>
      <w:r w:rsidRPr="00CA348A">
        <w:rPr>
          <w:sz w:val="22"/>
          <w:szCs w:val="22"/>
        </w:rPr>
        <w:t>RoleIDCode = EV(110153, DCM, “Source”)</w:t>
      </w:r>
    </w:p>
    <w:p w14:paraId="49486770" w14:textId="38784198" w:rsidR="00073926" w:rsidRPr="00CA348A" w:rsidRDefault="00073926" w:rsidP="0007392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073926">
      <w:pPr>
        <w:pStyle w:val="ListBullet2"/>
        <w:numPr>
          <w:ilvl w:val="0"/>
          <w:numId w:val="75"/>
        </w:numPr>
        <w:tabs>
          <w:tab w:val="left" w:pos="708"/>
        </w:tabs>
        <w:spacing w:before="40"/>
        <w:ind w:left="1134"/>
        <w:rPr>
          <w:sz w:val="22"/>
          <w:szCs w:val="22"/>
        </w:rPr>
      </w:pPr>
      <w:r w:rsidRPr="00CA348A">
        <w:rPr>
          <w:sz w:val="22"/>
          <w:szCs w:val="22"/>
        </w:rPr>
        <w:t xml:space="preserve">UserID = Identity of the human that initiated the transaction. </w:t>
      </w:r>
    </w:p>
    <w:p w14:paraId="33C60F58" w14:textId="77777777" w:rsidR="00073926" w:rsidRPr="00CA348A" w:rsidRDefault="00073926" w:rsidP="00073926">
      <w:pPr>
        <w:pStyle w:val="ListBullet2"/>
        <w:numPr>
          <w:ilvl w:val="0"/>
          <w:numId w:val="75"/>
        </w:numPr>
        <w:tabs>
          <w:tab w:val="left" w:pos="708"/>
        </w:tabs>
        <w:spacing w:before="40"/>
        <w:ind w:left="1134"/>
        <w:rPr>
          <w:sz w:val="22"/>
          <w:szCs w:val="22"/>
        </w:rPr>
      </w:pPr>
      <w:r w:rsidRPr="00CA348A">
        <w:rPr>
          <w:sz w:val="22"/>
          <w:szCs w:val="22"/>
        </w:rPr>
        <w:t>RoleIDCode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(1..1)</w:t>
      </w:r>
    </w:p>
    <w:p w14:paraId="5E220A2F" w14:textId="77777777" w:rsidR="00073926" w:rsidRPr="00CA348A" w:rsidRDefault="00073926" w:rsidP="00073926">
      <w:pPr>
        <w:pStyle w:val="ListBullet2"/>
        <w:numPr>
          <w:ilvl w:val="0"/>
          <w:numId w:val="76"/>
        </w:numPr>
        <w:tabs>
          <w:tab w:val="left" w:pos="708"/>
        </w:tabs>
        <w:spacing w:before="40"/>
        <w:ind w:left="1134"/>
        <w:rPr>
          <w:sz w:val="22"/>
          <w:szCs w:val="22"/>
        </w:rPr>
      </w:pPr>
      <w:r w:rsidRPr="00CA348A">
        <w:rPr>
          <w:sz w:val="22"/>
          <w:szCs w:val="22"/>
        </w:rPr>
        <w:t>Clinical Data Source actor system identity</w:t>
      </w:r>
    </w:p>
    <w:p w14:paraId="5AED9FA3" w14:textId="77777777" w:rsidR="00073926" w:rsidRPr="00CA348A" w:rsidRDefault="00073926" w:rsidP="00073926">
      <w:pPr>
        <w:pStyle w:val="ListBullet2"/>
        <w:numPr>
          <w:ilvl w:val="0"/>
          <w:numId w:val="76"/>
        </w:numPr>
        <w:tabs>
          <w:tab w:val="left" w:pos="708"/>
        </w:tabs>
        <w:spacing w:before="40"/>
        <w:ind w:left="1134"/>
        <w:rPr>
          <w:sz w:val="22"/>
          <w:szCs w:val="22"/>
        </w:rPr>
      </w:pPr>
      <w:r w:rsidRPr="00CA348A">
        <w:rPr>
          <w:sz w:val="22"/>
          <w:szCs w:val="22"/>
        </w:rPr>
        <w:t>RoleIDCode = EV(110152, DCM, “Destination”)</w:t>
      </w:r>
    </w:p>
    <w:p w14:paraId="19751116" w14:textId="77777777" w:rsidR="00073926" w:rsidRPr="00CA348A" w:rsidRDefault="00073926" w:rsidP="00073926">
      <w:pPr>
        <w:pStyle w:val="ListBullet2"/>
        <w:spacing w:before="40"/>
        <w:ind w:hanging="357"/>
        <w:rPr>
          <w:szCs w:val="24"/>
        </w:rPr>
      </w:pPr>
      <w:r w:rsidRPr="00CA348A">
        <w:t>Audit Source (1..1)</w:t>
      </w:r>
    </w:p>
    <w:p w14:paraId="3B1D39A8" w14:textId="23152447" w:rsidR="00073926" w:rsidRPr="00CA348A" w:rsidRDefault="00073926" w:rsidP="00CA348A">
      <w:pPr>
        <w:pStyle w:val="ListBullet2"/>
        <w:numPr>
          <w:ilvl w:val="0"/>
          <w:numId w:val="79"/>
        </w:numPr>
        <w:tabs>
          <w:tab w:val="left" w:pos="708"/>
        </w:tabs>
        <w:spacing w:before="40"/>
        <w:ind w:left="1134"/>
        <w:rPr>
          <w:sz w:val="22"/>
        </w:rPr>
      </w:pPr>
      <w:r w:rsidRPr="00CA348A">
        <w:rPr>
          <w:sz w:val="22"/>
        </w:rPr>
        <w:t xml:space="preserve">not specified </w:t>
      </w:r>
    </w:p>
    <w:p w14:paraId="6B39B280" w14:textId="77777777" w:rsidR="00073926" w:rsidRPr="00CA348A" w:rsidRDefault="00073926" w:rsidP="00073926">
      <w:pPr>
        <w:pStyle w:val="ListBullet2"/>
        <w:spacing w:before="40"/>
        <w:ind w:hanging="357"/>
      </w:pPr>
      <w:r w:rsidRPr="00CA348A">
        <w:t>Patient (1..1)</w:t>
      </w:r>
    </w:p>
    <w:p w14:paraId="1F81DBDA" w14:textId="77777777" w:rsidR="00073926" w:rsidRPr="00CA348A" w:rsidRDefault="00073926" w:rsidP="00073926">
      <w:pPr>
        <w:pStyle w:val="ListBullet2"/>
        <w:numPr>
          <w:ilvl w:val="0"/>
          <w:numId w:val="77"/>
        </w:numPr>
        <w:tabs>
          <w:tab w:val="left" w:pos="708"/>
        </w:tabs>
        <w:spacing w:before="40"/>
        <w:ind w:left="1134"/>
        <w:rPr>
          <w:sz w:val="22"/>
          <w:szCs w:val="22"/>
        </w:rPr>
      </w:pPr>
      <w:r w:rsidRPr="00CA348A">
        <w:rPr>
          <w:sz w:val="22"/>
          <w:szCs w:val="22"/>
        </w:rPr>
        <w:t>ParticipantObjectTypeCode = “1” (Person)</w:t>
      </w:r>
    </w:p>
    <w:p w14:paraId="53DBFDB4" w14:textId="77777777" w:rsidR="00073926" w:rsidRPr="00CA348A" w:rsidRDefault="00073926" w:rsidP="00073926">
      <w:pPr>
        <w:pStyle w:val="ListBullet2"/>
        <w:numPr>
          <w:ilvl w:val="0"/>
          <w:numId w:val="77"/>
        </w:numPr>
        <w:tabs>
          <w:tab w:val="left" w:pos="708"/>
        </w:tabs>
        <w:spacing w:before="40"/>
        <w:ind w:left="1134"/>
        <w:rPr>
          <w:sz w:val="22"/>
          <w:szCs w:val="22"/>
        </w:rPr>
      </w:pPr>
      <w:r w:rsidRPr="00CA348A">
        <w:rPr>
          <w:sz w:val="22"/>
          <w:szCs w:val="22"/>
        </w:rPr>
        <w:t>ParticipantObjectTypeCodeRole = “1” (Patient)</w:t>
      </w:r>
    </w:p>
    <w:p w14:paraId="39A0D57B" w14:textId="77777777" w:rsidR="00073926" w:rsidRPr="00CA348A" w:rsidRDefault="00073926" w:rsidP="00073926">
      <w:pPr>
        <w:pStyle w:val="ListBullet2"/>
        <w:numPr>
          <w:ilvl w:val="0"/>
          <w:numId w:val="77"/>
        </w:numPr>
        <w:tabs>
          <w:tab w:val="left" w:pos="708"/>
        </w:tabs>
        <w:spacing w:before="40"/>
        <w:ind w:left="1134"/>
        <w:rPr>
          <w:sz w:val="22"/>
          <w:szCs w:val="22"/>
        </w:rPr>
      </w:pPr>
      <w:r w:rsidRPr="00CA348A">
        <w:rPr>
          <w:sz w:val="22"/>
          <w:szCs w:val="22"/>
        </w:rPr>
        <w:t>ParticipantObjectID = The ‘patient’ parameter value</w:t>
      </w:r>
    </w:p>
    <w:p w14:paraId="6A2AA985" w14:textId="77777777" w:rsidR="00073926" w:rsidRPr="00CA348A" w:rsidRDefault="00073926" w:rsidP="00073926">
      <w:pPr>
        <w:pStyle w:val="ListBullet2"/>
        <w:spacing w:before="40"/>
        <w:ind w:hanging="357"/>
        <w:rPr>
          <w:szCs w:val="24"/>
        </w:rPr>
      </w:pPr>
      <w:r w:rsidRPr="00CA348A">
        <w:t>Query Parameters (1..1)</w:t>
      </w:r>
    </w:p>
    <w:p w14:paraId="01B64B5B" w14:textId="77777777" w:rsidR="00073926" w:rsidRPr="00CA348A" w:rsidRDefault="00073926" w:rsidP="00073926">
      <w:pPr>
        <w:pStyle w:val="ListBullet2"/>
        <w:numPr>
          <w:ilvl w:val="0"/>
          <w:numId w:val="78"/>
        </w:numPr>
        <w:tabs>
          <w:tab w:val="left" w:pos="708"/>
        </w:tabs>
        <w:spacing w:before="40"/>
        <w:ind w:left="1134"/>
        <w:rPr>
          <w:sz w:val="22"/>
          <w:szCs w:val="22"/>
        </w:rPr>
      </w:pPr>
      <w:r w:rsidRPr="00CA348A">
        <w:rPr>
          <w:sz w:val="22"/>
          <w:szCs w:val="22"/>
        </w:rPr>
        <w:t>ParticipantObjectTypeCode = “2” (system object)</w:t>
      </w:r>
    </w:p>
    <w:p w14:paraId="49759516" w14:textId="77777777" w:rsidR="00073926" w:rsidRPr="00CA348A" w:rsidRDefault="00073926" w:rsidP="00073926">
      <w:pPr>
        <w:pStyle w:val="ListBullet2"/>
        <w:numPr>
          <w:ilvl w:val="0"/>
          <w:numId w:val="78"/>
        </w:numPr>
        <w:tabs>
          <w:tab w:val="left" w:pos="708"/>
        </w:tabs>
        <w:spacing w:before="40"/>
        <w:ind w:left="1134"/>
        <w:rPr>
          <w:sz w:val="22"/>
          <w:szCs w:val="22"/>
        </w:rPr>
      </w:pPr>
      <w:r w:rsidRPr="00CA348A">
        <w:rPr>
          <w:sz w:val="22"/>
          <w:szCs w:val="22"/>
        </w:rPr>
        <w:t>ParticipantObjectTypeCode Role = “24” (query)</w:t>
      </w:r>
    </w:p>
    <w:p w14:paraId="3EE53B38" w14:textId="77777777" w:rsidR="00073926" w:rsidRPr="00CA348A" w:rsidRDefault="00073926" w:rsidP="00073926">
      <w:pPr>
        <w:pStyle w:val="ListBullet2"/>
        <w:numPr>
          <w:ilvl w:val="0"/>
          <w:numId w:val="78"/>
        </w:numPr>
        <w:tabs>
          <w:tab w:val="left" w:pos="708"/>
        </w:tabs>
        <w:spacing w:before="40"/>
        <w:ind w:left="1134"/>
        <w:rPr>
          <w:sz w:val="22"/>
          <w:szCs w:val="22"/>
        </w:rPr>
      </w:pPr>
      <w:r w:rsidRPr="00CA348A">
        <w:rPr>
          <w:sz w:val="22"/>
          <w:szCs w:val="22"/>
        </w:rPr>
        <w:t>ParticipantObjectIDTypeCode = EV(“PCC-44”, “IHE Transactions”, “Mobile Query Existing Data”)</w:t>
      </w:r>
    </w:p>
    <w:p w14:paraId="7B1DB619" w14:textId="77777777" w:rsidR="00073926" w:rsidRPr="00CA348A" w:rsidRDefault="00073926" w:rsidP="00073926">
      <w:pPr>
        <w:pStyle w:val="ListBullet2"/>
        <w:numPr>
          <w:ilvl w:val="0"/>
          <w:numId w:val="78"/>
        </w:numPr>
        <w:tabs>
          <w:tab w:val="left" w:pos="708"/>
        </w:tabs>
        <w:spacing w:before="40"/>
        <w:ind w:left="1134"/>
        <w:rPr>
          <w:sz w:val="22"/>
          <w:szCs w:val="22"/>
        </w:rPr>
      </w:pPr>
      <w:r w:rsidRPr="00CA348A">
        <w:rPr>
          <w:sz w:val="22"/>
          <w:szCs w:val="22"/>
        </w:rPr>
        <w:t>ParticipantObjectQuery = Requested URL including query parameters, base64 encoded</w:t>
      </w:r>
    </w:p>
    <w:p w14:paraId="4B7D5058" w14:textId="47795A76" w:rsidR="006931EF" w:rsidRPr="00CA348A" w:rsidRDefault="00073926" w:rsidP="00CA348A">
      <w:pPr>
        <w:pStyle w:val="ListBullet2"/>
        <w:numPr>
          <w:ilvl w:val="0"/>
          <w:numId w:val="78"/>
        </w:numPr>
        <w:tabs>
          <w:tab w:val="left" w:pos="708"/>
        </w:tabs>
        <w:spacing w:before="40"/>
        <w:ind w:left="1134"/>
        <w:rPr>
          <w:sz w:val="22"/>
          <w:szCs w:val="22"/>
        </w:rPr>
      </w:pPr>
      <w:r w:rsidRPr="00CA348A">
        <w:rPr>
          <w:sz w:val="22"/>
          <w:szCs w:val="22"/>
        </w:rPr>
        <w:t>ParticipantObjectDetail</w:t>
      </w:r>
      <w:r>
        <w:rPr>
          <w:sz w:val="22"/>
          <w:szCs w:val="22"/>
        </w:rPr>
        <w:t xml:space="preserve"> = HTTP Request Headers contained in the query (e.g., Accept header)</w:t>
      </w:r>
    </w:p>
    <w:bookmarkEnd w:id="173"/>
    <w:p w14:paraId="06661C9C" w14:textId="77777777" w:rsidR="002859FB" w:rsidRPr="00404C2C" w:rsidRDefault="002859FB" w:rsidP="002859FB">
      <w:pPr>
        <w:pStyle w:val="PartTitle"/>
      </w:pPr>
      <w:r w:rsidRPr="00404C2C">
        <w:lastRenderedPageBreak/>
        <w:t>Volume 3 – Content Modules</w:t>
      </w:r>
    </w:p>
    <w:p w14:paraId="352DB894" w14:textId="71083229" w:rsidR="00CD622A" w:rsidRPr="00404C2C" w:rsidRDefault="00CD622A" w:rsidP="00213840">
      <w:pPr>
        <w:pStyle w:val="BodyText"/>
        <w:rPr>
          <w:highlight w:val="cyan"/>
        </w:rPr>
      </w:pPr>
    </w:p>
    <w:p w14:paraId="185DA936" w14:textId="1CDCDC4D" w:rsidR="007F5EA4" w:rsidRPr="00404C2C" w:rsidRDefault="007F5EA4" w:rsidP="00213840">
      <w:pPr>
        <w:pStyle w:val="BodyText"/>
        <w:rPr>
          <w:rStyle w:val="DeleteText"/>
          <w:b w:val="0"/>
          <w:strike w:val="0"/>
        </w:rPr>
      </w:pPr>
      <w:r w:rsidRPr="00404C2C">
        <w:t>Not applicable.</w:t>
      </w:r>
    </w:p>
    <w:p w14:paraId="163868E4" w14:textId="77777777" w:rsidR="00654C48" w:rsidRPr="00404C2C" w:rsidRDefault="00654C48" w:rsidP="00213840">
      <w:pPr>
        <w:pStyle w:val="BodyText"/>
      </w:pPr>
    </w:p>
    <w:sectPr w:rsidR="00654C48" w:rsidRPr="00404C2C" w:rsidSect="000807AC">
      <w:headerReference w:type="default" r:id="rId141"/>
      <w:footerReference w:type="even" r:id="rId142"/>
      <w:footerReference w:type="default" r:id="rId143"/>
      <w:footerReference w:type="first" r:id="rId14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C03AC" w14:textId="77777777" w:rsidR="00AC3DEF" w:rsidRDefault="00AC3DEF">
      <w:r>
        <w:separator/>
      </w:r>
    </w:p>
  </w:endnote>
  <w:endnote w:type="continuationSeparator" w:id="0">
    <w:p w14:paraId="071AAC29" w14:textId="77777777" w:rsidR="00AC3DEF" w:rsidRDefault="00AC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84636A" w:rsidRDefault="008463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84636A" w:rsidRDefault="00846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84636A" w:rsidRDefault="0084636A">
    <w:pPr>
      <w:pStyle w:val="Footer"/>
      <w:ind w:right="360"/>
    </w:pPr>
    <w:r>
      <w:t>__________________________________________________________________________</w:t>
    </w:r>
  </w:p>
  <w:p w14:paraId="1C4257F8" w14:textId="2D848D35" w:rsidR="0084636A" w:rsidRDefault="0084636A" w:rsidP="00597DB2">
    <w:pPr>
      <w:pStyle w:val="Footer"/>
      <w:ind w:right="360"/>
      <w:rPr>
        <w:sz w:val="20"/>
      </w:rPr>
    </w:pPr>
    <w:bookmarkStart w:id="174" w:name="_Toc473170355"/>
    <w:r w:rsidRPr="005D319B">
      <w:rPr>
        <w:sz w:val="20"/>
      </w:rPr>
      <w:t xml:space="preserve">Rev. </w:t>
    </w:r>
    <w:r>
      <w:rPr>
        <w:sz w:val="20"/>
      </w:rPr>
      <w:t>1.0</w:t>
    </w:r>
    <w:r w:rsidRPr="00404C2C">
      <w:rPr>
        <w:sz w:val="20"/>
      </w:rPr>
      <w:t xml:space="preserve"> – 20</w:t>
    </w:r>
    <w:r>
      <w:rPr>
        <w:sz w:val="20"/>
      </w:rPr>
      <w:t xml:space="preserve">17-05-26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80E1A">
      <w:rPr>
        <w:rStyle w:val="PageNumber"/>
        <w:noProof/>
        <w:sz w:val="20"/>
      </w:rPr>
      <w:t>3</w:t>
    </w:r>
    <w:r w:rsidRPr="00597DB2">
      <w:rPr>
        <w:rStyle w:val="PageNumber"/>
        <w:sz w:val="20"/>
      </w:rPr>
      <w:fldChar w:fldCharType="end"/>
    </w:r>
    <w:r>
      <w:rPr>
        <w:sz w:val="20"/>
      </w:rPr>
      <w:tab/>
      <w:t xml:space="preserve">                       Copyright © 2017: IHE International, Inc.</w:t>
    </w:r>
    <w:bookmarkEnd w:id="174"/>
  </w:p>
  <w:p w14:paraId="38358ADA" w14:textId="77777777" w:rsidR="0084636A" w:rsidRDefault="0084636A"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84636A" w:rsidRDefault="0084636A">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BC075" w14:textId="77777777" w:rsidR="00AC3DEF" w:rsidRDefault="00AC3DEF">
      <w:r>
        <w:separator/>
      </w:r>
    </w:p>
  </w:footnote>
  <w:footnote w:type="continuationSeparator" w:id="0">
    <w:p w14:paraId="04159DF9" w14:textId="77777777" w:rsidR="00AC3DEF" w:rsidRDefault="00AC3DEF">
      <w:r>
        <w:continuationSeparator/>
      </w:r>
    </w:p>
  </w:footnote>
  <w:footnote w:id="1">
    <w:p w14:paraId="0D3B66E9" w14:textId="77777777" w:rsidR="0084636A" w:rsidRPr="007C30CE" w:rsidRDefault="0084636A" w:rsidP="009D5FA7">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3AE7B6E9" w14:textId="77777777" w:rsidR="0084636A" w:rsidRPr="007C30CE" w:rsidRDefault="0084636A" w:rsidP="009D5FA7">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204CA927" w14:textId="77777777" w:rsidR="0084636A" w:rsidRDefault="0084636A" w:rsidP="00660BD2">
      <w:pPr>
        <w:pStyle w:val="FootnoteText"/>
      </w:pPr>
      <w:r>
        <w:rPr>
          <w:rStyle w:val="FootnoteReference"/>
        </w:rPr>
        <w:footnoteRef/>
      </w:r>
      <w:r>
        <w:t xml:space="preserve"> HL7 </w:t>
      </w:r>
      <w:r w:rsidRPr="004779A9">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0AE6A042" w:rsidR="0084636A" w:rsidRDefault="0084636A">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84636A" w:rsidRDefault="00846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C965A"/>
    <w:lvl w:ilvl="0">
      <w:start w:val="1"/>
      <w:numFmt w:val="bullet"/>
      <w:lvlText w:val=""/>
      <w:lvlJc w:val="left"/>
      <w:pPr>
        <w:ind w:left="1080" w:hanging="360"/>
      </w:pPr>
      <w:rPr>
        <w:rFonts w:ascii="Wingdings" w:hAnsi="Wingdings" w:hint="default"/>
        <w:b w:val="0"/>
      </w:rPr>
    </w:lvl>
  </w:abstractNum>
  <w:abstractNum w:abstractNumId="7" w15:restartNumberingAfterBreak="0">
    <w:nsid w:val="FFFFFF83"/>
    <w:multiLevelType w:val="singleLevel"/>
    <w:tmpl w:val="86B680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7"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39"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8"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49"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5"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7"/>
  </w:num>
  <w:num w:numId="12">
    <w:abstractNumId w:val="45"/>
  </w:num>
  <w:num w:numId="13">
    <w:abstractNumId w:val="42"/>
  </w:num>
  <w:num w:numId="14">
    <w:abstractNumId w:val="48"/>
  </w:num>
  <w:num w:numId="15">
    <w:abstractNumId w:val="18"/>
  </w:num>
  <w:num w:numId="16">
    <w:abstractNumId w:val="30"/>
  </w:num>
  <w:num w:numId="17">
    <w:abstractNumId w:val="51"/>
  </w:num>
  <w:num w:numId="18">
    <w:abstractNumId w:val="26"/>
  </w:num>
  <w:num w:numId="19">
    <w:abstractNumId w:val="36"/>
  </w:num>
  <w:num w:numId="20">
    <w:abstractNumId w:val="28"/>
  </w:num>
  <w:num w:numId="21">
    <w:abstractNumId w:val="13"/>
  </w:num>
  <w:num w:numId="22">
    <w:abstractNumId w:val="14"/>
  </w:num>
  <w:num w:numId="23">
    <w:abstractNumId w:val="52"/>
  </w:num>
  <w:num w:numId="24">
    <w:abstractNumId w:val="56"/>
  </w:num>
  <w:num w:numId="25">
    <w:abstractNumId w:val="54"/>
  </w:num>
  <w:num w:numId="26">
    <w:abstractNumId w:val="46"/>
  </w:num>
  <w:num w:numId="27">
    <w:abstractNumId w:val="53"/>
  </w:num>
  <w:num w:numId="28">
    <w:abstractNumId w:val="20"/>
  </w:num>
  <w:num w:numId="29">
    <w:abstractNumId w:val="38"/>
  </w:num>
  <w:num w:numId="30">
    <w:abstractNumId w:val="21"/>
  </w:num>
  <w:num w:numId="31">
    <w:abstractNumId w:val="43"/>
  </w:num>
  <w:num w:numId="32">
    <w:abstractNumId w:val="37"/>
  </w:num>
  <w:num w:numId="33">
    <w:abstractNumId w:val="11"/>
  </w:num>
  <w:num w:numId="34">
    <w:abstractNumId w:val="22"/>
  </w:num>
  <w:num w:numId="35">
    <w:abstractNumId w:val="45"/>
  </w:num>
  <w:num w:numId="36">
    <w:abstractNumId w:val="45"/>
  </w:num>
  <w:num w:numId="37">
    <w:abstractNumId w:val="45"/>
  </w:num>
  <w:num w:numId="38">
    <w:abstractNumId w:val="45"/>
  </w:num>
  <w:num w:numId="39">
    <w:abstractNumId w:val="39"/>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4"/>
  </w:num>
  <w:num w:numId="52">
    <w:abstractNumId w:val="16"/>
  </w:num>
  <w:num w:numId="53">
    <w:abstractNumId w:val="29"/>
  </w:num>
  <w:num w:numId="54">
    <w:abstractNumId w:val="35"/>
  </w:num>
  <w:num w:numId="55">
    <w:abstractNumId w:val="7"/>
  </w:num>
  <w:num w:numId="56">
    <w:abstractNumId w:val="15"/>
  </w:num>
  <w:num w:numId="57">
    <w:abstractNumId w:val="10"/>
  </w:num>
  <w:num w:numId="58">
    <w:abstractNumId w:val="12"/>
  </w:num>
  <w:num w:numId="59">
    <w:abstractNumId w:val="32"/>
  </w:num>
  <w:num w:numId="60">
    <w:abstractNumId w:val="49"/>
  </w:num>
  <w:num w:numId="61">
    <w:abstractNumId w:val="50"/>
  </w:num>
  <w:num w:numId="62">
    <w:abstractNumId w:val="41"/>
  </w:num>
  <w:num w:numId="63">
    <w:abstractNumId w:val="33"/>
  </w:num>
  <w:num w:numId="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num>
  <w:num w:numId="66">
    <w:abstractNumId w:val="24"/>
  </w:num>
  <w:num w:numId="67">
    <w:abstractNumId w:val="23"/>
  </w:num>
  <w:num w:numId="68">
    <w:abstractNumId w:val="55"/>
  </w:num>
  <w:num w:numId="69">
    <w:abstractNumId w:val="40"/>
  </w:num>
  <w:num w:numId="70">
    <w:abstractNumId w:val="34"/>
  </w:num>
  <w:num w:numId="71">
    <w:abstractNumId w:val="27"/>
  </w:num>
  <w:num w:numId="72">
    <w:abstractNumId w:val="31"/>
  </w:num>
  <w:num w:numId="73">
    <w:abstractNumId w:val="24"/>
  </w:num>
  <w:num w:numId="74">
    <w:abstractNumId w:val="23"/>
  </w:num>
  <w:num w:numId="75">
    <w:abstractNumId w:val="27"/>
  </w:num>
  <w:num w:numId="76">
    <w:abstractNumId w:val="34"/>
  </w:num>
  <w:num w:numId="77">
    <w:abstractNumId w:val="55"/>
  </w:num>
  <w:num w:numId="78">
    <w:abstractNumId w:val="40"/>
  </w:num>
  <w:num w:numId="79">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67D3"/>
    <w:rsid w:val="001C7025"/>
    <w:rsid w:val="001D0E6D"/>
    <w:rsid w:val="001D1619"/>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90C98"/>
    <w:rsid w:val="0049172C"/>
    <w:rsid w:val="00492B6F"/>
    <w:rsid w:val="00493E8E"/>
    <w:rsid w:val="00497853"/>
    <w:rsid w:val="004A05A4"/>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us/core/StructureDefinition-us-core-organization.html" TargetMode="External"/><Relationship Id="rId117" Type="http://schemas.openxmlformats.org/officeDocument/2006/relationships/hyperlink" Target="https://www.hl7.org/FHIR/STU3/provenance-definitions.html" TargetMode="External"/><Relationship Id="rId21" Type="http://schemas.openxmlformats.org/officeDocument/2006/relationships/hyperlink" Target="http://hl7.org/fhir/versions.html" TargetMode="External"/><Relationship Id="rId42" Type="http://schemas.openxmlformats.org/officeDocument/2006/relationships/hyperlink" Target="http://hl7.org/fhir/STU3/medicationrequest.html" TargetMode="External"/><Relationship Id="rId47" Type="http://schemas.openxmlformats.org/officeDocument/2006/relationships/hyperlink" Target="http://hl7.org/fhir/STU3/provenance.html" TargetMode="External"/><Relationship Id="rId63" Type="http://schemas.openxmlformats.org/officeDocument/2006/relationships/hyperlink" Target="https://www.hl7.org/FHIR/STU3/domainresource.html" TargetMode="External"/><Relationship Id="rId68" Type="http://schemas.openxmlformats.org/officeDocument/2006/relationships/image" Target="media/image5.png"/><Relationship Id="rId84" Type="http://schemas.openxmlformats.org/officeDocument/2006/relationships/hyperlink" Target="https://www.hl7.org/FHIR/STU3/references.html" TargetMode="External"/><Relationship Id="rId89" Type="http://schemas.openxmlformats.org/officeDocument/2006/relationships/hyperlink" Target="https://www.hl7.org/FHIR/STU3/terminologies.html" TargetMode="External"/><Relationship Id="rId112" Type="http://schemas.openxmlformats.org/officeDocument/2006/relationships/hyperlink" Target="https://www.hl7.org/FHIR/STU3/references.html" TargetMode="External"/><Relationship Id="rId133" Type="http://schemas.openxmlformats.org/officeDocument/2006/relationships/hyperlink" Target="https://www.hl7.org/FHIR/STU3/resourcelist.html" TargetMode="External"/><Relationship Id="rId138" Type="http://schemas.openxmlformats.org/officeDocument/2006/relationships/hyperlink" Target="https://www.hl7.org/FHIR/STU3/provenance.html" TargetMode="External"/><Relationship Id="rId16" Type="http://schemas.openxmlformats.org/officeDocument/2006/relationships/hyperlink" Target="http://ihe.net/Profiles/" TargetMode="External"/><Relationship Id="rId107" Type="http://schemas.openxmlformats.org/officeDocument/2006/relationships/image" Target="cid:image010.png@01D2BD5F.17C365B0" TargetMode="External"/><Relationship Id="rId11" Type="http://schemas.openxmlformats.org/officeDocument/2006/relationships/hyperlink" Target="http://ihe.net/Public_Comment/" TargetMode="External"/><Relationship Id="rId32" Type="http://schemas.openxmlformats.org/officeDocument/2006/relationships/hyperlink" Target="http://www.ihe.net/Technical_Framework/index.cfm" TargetMode="External"/><Relationship Id="rId37" Type="http://schemas.openxmlformats.org/officeDocument/2006/relationships/hyperlink" Target="http://hl7.org/fhir/STU3/allergyintolerance.html" TargetMode="External"/><Relationship Id="rId53" Type="http://schemas.openxmlformats.org/officeDocument/2006/relationships/image" Target="cid:image001.png@01D2BD5F.17C365B0" TargetMode="External"/><Relationship Id="rId58" Type="http://schemas.openxmlformats.org/officeDocument/2006/relationships/hyperlink" Target="https://www.hl7.org/FHIR/STU3/resource.html" TargetMode="External"/><Relationship Id="rId74" Type="http://schemas.openxmlformats.org/officeDocument/2006/relationships/image" Target="cid:image005.gif@01D2BD5F.17C365B0" TargetMode="External"/><Relationship Id="rId79" Type="http://schemas.openxmlformats.org/officeDocument/2006/relationships/hyperlink" Target="https://www.hl7.org/FHIR/STU3/provenance-definitions.html" TargetMode="External"/><Relationship Id="rId102" Type="http://schemas.openxmlformats.org/officeDocument/2006/relationships/image" Target="media/image10.gif"/><Relationship Id="rId123" Type="http://schemas.openxmlformats.org/officeDocument/2006/relationships/hyperlink" Target="https://www.hl7.org/FHIR/STU3/references.html" TargetMode="External"/><Relationship Id="rId128" Type="http://schemas.openxmlformats.org/officeDocument/2006/relationships/hyperlink" Target="https://www.hl7.org/FHIR/STU3/provenance-definitions.html" TargetMode="External"/><Relationship Id="rId144"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www.hl7.org/FHIR/STU3/provenance-definitions.html" TargetMode="External"/><Relationship Id="rId95" Type="http://schemas.openxmlformats.org/officeDocument/2006/relationships/image" Target="cid:image007.gif@01D2BD5F.17C365B0" TargetMode="External"/><Relationship Id="rId22" Type="http://schemas.openxmlformats.org/officeDocument/2006/relationships/hyperlink" Target="https://www.hl7.org/FHIR/2017Jan/list.html" TargetMode="External"/><Relationship Id="rId27" Type="http://schemas.openxmlformats.org/officeDocument/2006/relationships/hyperlink" Target="http://hl7.org/fhir/us/core/StructureDefinition-us-core-location.html" TargetMode="External"/><Relationship Id="rId43" Type="http://schemas.openxmlformats.org/officeDocument/2006/relationships/hyperlink" Target="http://hl7.org/fhir/us/core/StructureDefinition-us-core-immunization.html" TargetMode="External"/><Relationship Id="rId48" Type="http://schemas.openxmlformats.org/officeDocument/2006/relationships/hyperlink" Target="https://www.hl7.org/fhir/search.html" TargetMode="External"/><Relationship Id="rId64" Type="http://schemas.openxmlformats.org/officeDocument/2006/relationships/hyperlink" Target="https://www.hl7.org/FHIR/STU3/domainresource.html" TargetMode="External"/><Relationship Id="rId69" Type="http://schemas.openxmlformats.org/officeDocument/2006/relationships/image" Target="cid:image004.png@01D2BD5F.17C365B0" TargetMode="External"/><Relationship Id="rId113" Type="http://schemas.openxmlformats.org/officeDocument/2006/relationships/hyperlink" Target="https://www.hl7.org/FHIR/STU3/provenance-definitions.html" TargetMode="External"/><Relationship Id="rId118" Type="http://schemas.openxmlformats.org/officeDocument/2006/relationships/hyperlink" Target="https://www.hl7.org/FHIR/STU3/backboneelement.html" TargetMode="External"/><Relationship Id="rId134" Type="http://schemas.openxmlformats.org/officeDocument/2006/relationships/hyperlink" Target="https://www.hl7.org/FHIR/STU3/datatypes.html" TargetMode="External"/><Relationship Id="rId139" Type="http://schemas.openxmlformats.org/officeDocument/2006/relationships/hyperlink" Target="https://www.hl7.org/FHIR/STU3/provenance-definitions.html" TargetMode="External"/><Relationship Id="rId80" Type="http://schemas.openxmlformats.org/officeDocument/2006/relationships/hyperlink" Target="https://www.hl7.org/FHIR/STU3/datatypes.html" TargetMode="External"/><Relationship Id="rId85" Type="http://schemas.openxmlformats.org/officeDocument/2006/relationships/hyperlink" Target="https://www.hl7.org/FHIR/STU3/location.html" TargetMode="Externa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hl7.org/fhir/us/core/StructureDefinition-us-core-pract.html" TargetMode="External"/><Relationship Id="rId33" Type="http://schemas.openxmlformats.org/officeDocument/2006/relationships/hyperlink" Target="http://www.hl7.org/fhir/STU3/index.html" TargetMode="External"/><Relationship Id="rId38" Type="http://schemas.openxmlformats.org/officeDocument/2006/relationships/hyperlink" Target="http://hl7.org/fhir/STU3/condition.html" TargetMode="External"/><Relationship Id="rId46" Type="http://schemas.openxmlformats.org/officeDocument/2006/relationships/hyperlink" Target="http://hl7.org/fhir/STU3/encounter.html" TargetMode="External"/><Relationship Id="rId59" Type="http://schemas.openxmlformats.org/officeDocument/2006/relationships/hyperlink" Target="https://www.hl7.org/FHIR/STU3/resource.html" TargetMode="External"/><Relationship Id="rId67" Type="http://schemas.openxmlformats.org/officeDocument/2006/relationships/image" Target="cid:image003.png@01D2BD5F.17C365B0" TargetMode="External"/><Relationship Id="rId103" Type="http://schemas.openxmlformats.org/officeDocument/2006/relationships/image" Target="cid:image009.gif@01D2BD5F.17C365B0" TargetMode="External"/><Relationship Id="rId108" Type="http://schemas.openxmlformats.org/officeDocument/2006/relationships/hyperlink" Target="https://www.hl7.org/FHIR/STU3/references.html" TargetMode="External"/><Relationship Id="rId116" Type="http://schemas.openxmlformats.org/officeDocument/2006/relationships/hyperlink" Target="https://www.hl7.org/FHIR/STU3/terminologies.html" TargetMode="External"/><Relationship Id="rId124" Type="http://schemas.openxmlformats.org/officeDocument/2006/relationships/hyperlink" Target="https://www.hl7.org/FHIR/STU3/resourcelist.html" TargetMode="External"/><Relationship Id="rId129" Type="http://schemas.openxmlformats.org/officeDocument/2006/relationships/hyperlink" Target="https://www.hl7.org/FHIR/STU3/datatypes.html" TargetMode="External"/><Relationship Id="rId137" Type="http://schemas.openxmlformats.org/officeDocument/2006/relationships/hyperlink" Target="https://www.hl7.org/FHIR/STU3/provenance-definitions.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STU3/medicationstatement.html" TargetMode="External"/><Relationship Id="rId54" Type="http://schemas.openxmlformats.org/officeDocument/2006/relationships/image" Target="media/image3.png"/><Relationship Id="rId62" Type="http://schemas.openxmlformats.org/officeDocument/2006/relationships/hyperlink" Target="https://www.hl7.org/FHIR/STU3/domainresource.html" TargetMode="External"/><Relationship Id="rId70" Type="http://schemas.openxmlformats.org/officeDocument/2006/relationships/hyperlink" Target="https://www.hl7.org/FHIR/STU3/provenance-definitions.html" TargetMode="External"/><Relationship Id="rId75" Type="http://schemas.openxmlformats.org/officeDocument/2006/relationships/hyperlink" Target="https://www.hl7.org/FHIR/STU3/provenance-definitions.html" TargetMode="External"/><Relationship Id="rId83" Type="http://schemas.openxmlformats.org/officeDocument/2006/relationships/hyperlink" Target="https://www.hl7.org/FHIR/STU3/provenance-definitions.html" TargetMode="External"/><Relationship Id="rId88" Type="http://schemas.openxmlformats.org/officeDocument/2006/relationships/hyperlink" Target="https://www.hl7.org/FHIR/STU3/v3/PurposeOfUse/vs.html" TargetMode="External"/><Relationship Id="rId91" Type="http://schemas.openxmlformats.org/officeDocument/2006/relationships/hyperlink" Target="https://www.hl7.org/FHIR/STU3/datatypes.html" TargetMode="External"/><Relationship Id="rId96" Type="http://schemas.openxmlformats.org/officeDocument/2006/relationships/hyperlink" Target="https://www.hl7.org/FHIR/STU3/provenance-definitions.html" TargetMode="External"/><Relationship Id="rId111" Type="http://schemas.openxmlformats.org/officeDocument/2006/relationships/hyperlink" Target="https://www.hl7.org/FHIR/STU3/datatypes.html" TargetMode="External"/><Relationship Id="rId132" Type="http://schemas.openxmlformats.org/officeDocument/2006/relationships/hyperlink" Target="https://www.hl7.org/FHIR/STU3/references.html" TargetMode="External"/><Relationship Id="rId140" Type="http://schemas.openxmlformats.org/officeDocument/2006/relationships/hyperlink" Target="https://www.hl7.org/FHIR/STU3/datatypes.html"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hl7.org/fhir/us/core/StructureDefinition-us-core-diagnosticreport.html" TargetMode="External"/><Relationship Id="rId28" Type="http://schemas.openxmlformats.org/officeDocument/2006/relationships/hyperlink" Target="http://hl7.org/fhir/2017Jan/provenance.html" TargetMode="External"/><Relationship Id="rId36" Type="http://schemas.openxmlformats.org/officeDocument/2006/relationships/hyperlink" Target="http://hl7.org/fhir/STU3/observation.html" TargetMode="External"/><Relationship Id="rId49" Type="http://schemas.openxmlformats.org/officeDocument/2006/relationships/hyperlink" Target="http://hl7.org/fhir/STU3/http.html" TargetMode="External"/><Relationship Id="rId57" Type="http://schemas.openxmlformats.org/officeDocument/2006/relationships/hyperlink" Target="https://www.hl7.org/FHIR/STU3/domainresource.html" TargetMode="External"/><Relationship Id="rId106" Type="http://schemas.openxmlformats.org/officeDocument/2006/relationships/image" Target="media/image11.png"/><Relationship Id="rId114" Type="http://schemas.openxmlformats.org/officeDocument/2006/relationships/hyperlink" Target="https://www.hl7.org/FHIR/STU3/datatypes.html" TargetMode="External"/><Relationship Id="rId119" Type="http://schemas.openxmlformats.org/officeDocument/2006/relationships/hyperlink" Target="https://www.hl7.org/FHIR/STU3/provenance-definitions.html" TargetMode="External"/><Relationship Id="rId127" Type="http://schemas.openxmlformats.org/officeDocument/2006/relationships/hyperlink" Target="https://www.hl7.org/FHIR/STU3/backboneelement.html" TargetMode="External"/><Relationship Id="rId10" Type="http://schemas.openxmlformats.org/officeDocument/2006/relationships/hyperlink" Target="http://ihe.net/Technical_Frameworks/" TargetMode="External"/><Relationship Id="rId31" Type="http://schemas.openxmlformats.org/officeDocument/2006/relationships/hyperlink" Target="https://www.hl7.org/FHIR/STU3/documentreference.html" TargetMode="External"/><Relationship Id="rId44" Type="http://schemas.openxmlformats.org/officeDocument/2006/relationships/hyperlink" Target="http://hl7.org/fhir/STU3/immunization.html" TargetMode="External"/><Relationship Id="rId52" Type="http://schemas.openxmlformats.org/officeDocument/2006/relationships/image" Target="media/image2.png"/><Relationship Id="rId60" Type="http://schemas.openxmlformats.org/officeDocument/2006/relationships/hyperlink" Target="https://www.hl7.org/FHIR/STU3/resource.html" TargetMode="External"/><Relationship Id="rId65" Type="http://schemas.openxmlformats.org/officeDocument/2006/relationships/hyperlink" Target="https://www.hl7.org/FHIR/STU3/domainresource.html" TargetMode="External"/><Relationship Id="rId73" Type="http://schemas.openxmlformats.org/officeDocument/2006/relationships/image" Target="media/image6.gif"/><Relationship Id="rId78" Type="http://schemas.openxmlformats.org/officeDocument/2006/relationships/image" Target="cid:image006.png@01D2BD5F.17C365B0" TargetMode="External"/><Relationship Id="rId81" Type="http://schemas.openxmlformats.org/officeDocument/2006/relationships/hyperlink" Target="https://www.hl7.org/FHIR/STU3/provenance-definitions.html" TargetMode="External"/><Relationship Id="rId86" Type="http://schemas.openxmlformats.org/officeDocument/2006/relationships/hyperlink" Target="https://www.hl7.org/FHIR/STU3/provenance-definitions.html" TargetMode="External"/><Relationship Id="rId94" Type="http://schemas.openxmlformats.org/officeDocument/2006/relationships/image" Target="media/image8.gif"/><Relationship Id="rId99" Type="http://schemas.openxmlformats.org/officeDocument/2006/relationships/image" Target="cid:image008.png@01D2BD5F.17C365B0" TargetMode="External"/><Relationship Id="rId101" Type="http://schemas.openxmlformats.org/officeDocument/2006/relationships/hyperlink" Target="https://www.hl7.org/FHIR/STU3/datatypes.html" TargetMode="External"/><Relationship Id="rId122" Type="http://schemas.openxmlformats.org/officeDocument/2006/relationships/hyperlink" Target="https://www.hl7.org/FHIR/STU3/datatypes.html" TargetMode="External"/><Relationship Id="rId130" Type="http://schemas.openxmlformats.org/officeDocument/2006/relationships/hyperlink" Target="https://www.hl7.org/FHIR/STU3/provenance-definitions.html" TargetMode="External"/><Relationship Id="rId135" Type="http://schemas.openxmlformats.org/officeDocument/2006/relationships/image" Target="media/image12.png"/><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cc@ihe.net" TargetMode="External"/><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39" Type="http://schemas.openxmlformats.org/officeDocument/2006/relationships/hyperlink" Target="http://hl7.org/fhir/STU3/diagnosticreport.html" TargetMode="External"/><Relationship Id="rId109" Type="http://schemas.openxmlformats.org/officeDocument/2006/relationships/hyperlink" Target="https://www.hl7.org/FHIR/STU3/device.html" TargetMode="External"/><Relationship Id="rId34" Type="http://schemas.openxmlformats.org/officeDocument/2006/relationships/hyperlink" Target="http://hl7.org/fhir/STU3/http.html" TargetMode="External"/><Relationship Id="rId50" Type="http://schemas.openxmlformats.org/officeDocument/2006/relationships/hyperlink" Target="http://hl7.org/fhir/STU3/operationoutcome.html" TargetMode="External"/><Relationship Id="rId55" Type="http://schemas.openxmlformats.org/officeDocument/2006/relationships/image" Target="cid:image002.png@01D2BD5F.17C365B0" TargetMode="External"/><Relationship Id="rId76" Type="http://schemas.openxmlformats.org/officeDocument/2006/relationships/hyperlink" Target="https://www.hl7.org/FHIR/STU3/datatypes.html" TargetMode="External"/><Relationship Id="rId97" Type="http://schemas.openxmlformats.org/officeDocument/2006/relationships/hyperlink" Target="https://www.hl7.org/FHIR/STU3/backboneelement.html" TargetMode="External"/><Relationship Id="rId104" Type="http://schemas.openxmlformats.org/officeDocument/2006/relationships/hyperlink" Target="https://www.hl7.org/FHIR/STU3/provenance-definitions.html" TargetMode="External"/><Relationship Id="rId120" Type="http://schemas.openxmlformats.org/officeDocument/2006/relationships/hyperlink" Target="https://www.hl7.org/FHIR/STU3/datatypes.html" TargetMode="External"/><Relationship Id="rId125" Type="http://schemas.openxmlformats.org/officeDocument/2006/relationships/hyperlink" Target="https://www.hl7.org/FHIR/STU3/datatypes.html" TargetMode="External"/><Relationship Id="rId141" Type="http://schemas.openxmlformats.org/officeDocument/2006/relationships/header" Target="header1.xm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hl7.org/FHIR/STU3/references.html" TargetMode="External"/><Relationship Id="rId92" Type="http://schemas.openxmlformats.org/officeDocument/2006/relationships/hyperlink" Target="https://www.hl7.org/FHIR/STU3/valueset-provenance-activity-type.html" TargetMode="External"/><Relationship Id="rId2" Type="http://schemas.openxmlformats.org/officeDocument/2006/relationships/numbering" Target="numbering.xml"/><Relationship Id="rId29" Type="http://schemas.openxmlformats.org/officeDocument/2006/relationships/hyperlink" Target="http://hl7.org/fhir/STU3/provenance.html" TargetMode="External"/><Relationship Id="rId24" Type="http://schemas.openxmlformats.org/officeDocument/2006/relationships/hyperlink" Target="http://hl7.org/fhir/us/core/StructureDefinition-us-core-diagnosticreport.html" TargetMode="External"/><Relationship Id="rId40" Type="http://schemas.openxmlformats.org/officeDocument/2006/relationships/hyperlink" Target="http://hl7.org/fhir/STU3/medication.html" TargetMode="External"/><Relationship Id="rId45" Type="http://schemas.openxmlformats.org/officeDocument/2006/relationships/hyperlink" Target="http://hl7.org/fhir/STU3/procedure.html" TargetMode="External"/><Relationship Id="rId66" Type="http://schemas.openxmlformats.org/officeDocument/2006/relationships/image" Target="media/image4.png"/><Relationship Id="rId87" Type="http://schemas.openxmlformats.org/officeDocument/2006/relationships/hyperlink" Target="https://www.hl7.org/FHIR/STU3/datatypes.html" TargetMode="External"/><Relationship Id="rId110" Type="http://schemas.openxmlformats.org/officeDocument/2006/relationships/hyperlink" Target="https://www.hl7.org/FHIR/STU3/provenance-definitions.html" TargetMode="External"/><Relationship Id="rId115" Type="http://schemas.openxmlformats.org/officeDocument/2006/relationships/hyperlink" Target="https://www.hl7.org/FHIR/STU3/v3/RoleLinkType/vs.html" TargetMode="External"/><Relationship Id="rId131" Type="http://schemas.openxmlformats.org/officeDocument/2006/relationships/hyperlink" Target="https://www.hl7.org/FHIR/STU3/datatypes.html" TargetMode="External"/><Relationship Id="rId136" Type="http://schemas.openxmlformats.org/officeDocument/2006/relationships/image" Target="cid:image011.png@01D2BD5F.17C365B0" TargetMode="External"/><Relationship Id="rId61" Type="http://schemas.openxmlformats.org/officeDocument/2006/relationships/hyperlink" Target="https://www.hl7.org/FHIR/STU3/resource.html" TargetMode="External"/><Relationship Id="rId82" Type="http://schemas.openxmlformats.org/officeDocument/2006/relationships/hyperlink" Target="https://www.hl7.org/FHIR/STU3/datatypes.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Domains/" TargetMode="External"/><Relationship Id="rId30" Type="http://schemas.openxmlformats.org/officeDocument/2006/relationships/hyperlink" Target="https://www.hl7.org/FHIR/STU3/usecases.html" TargetMode="External"/><Relationship Id="rId35" Type="http://schemas.openxmlformats.org/officeDocument/2006/relationships/hyperlink" Target="http://hl7.org/fhir/STU3/search.html" TargetMode="External"/><Relationship Id="rId56" Type="http://schemas.openxmlformats.org/officeDocument/2006/relationships/hyperlink" Target="https://www.hl7.org/FHIR/STU3/provenance-definitions.html" TargetMode="External"/><Relationship Id="rId77" Type="http://schemas.openxmlformats.org/officeDocument/2006/relationships/image" Target="media/image7.png"/><Relationship Id="rId100" Type="http://schemas.openxmlformats.org/officeDocument/2006/relationships/hyperlink" Target="https://www.hl7.org/FHIR/STU3/provenance-definitions.html" TargetMode="External"/><Relationship Id="rId105" Type="http://schemas.openxmlformats.org/officeDocument/2006/relationships/hyperlink" Target="https://www.hl7.org/FHIR/STU3/datatypes.html" TargetMode="External"/><Relationship Id="rId126" Type="http://schemas.openxmlformats.org/officeDocument/2006/relationships/hyperlink" Target="https://www.hl7.org/FHIR/STU3/provenance-definitions.html" TargetMode="External"/><Relationship Id="rId8" Type="http://schemas.openxmlformats.org/officeDocument/2006/relationships/image" Target="media/image1.jpeg"/><Relationship Id="rId51" Type="http://schemas.openxmlformats.org/officeDocument/2006/relationships/hyperlink" Target="http://hl7.org/fhir/STU3/provenance.html" TargetMode="External"/><Relationship Id="rId72" Type="http://schemas.openxmlformats.org/officeDocument/2006/relationships/hyperlink" Target="https://www.hl7.org/FHIR/STU3/resourcelist.html" TargetMode="External"/><Relationship Id="rId93" Type="http://schemas.openxmlformats.org/officeDocument/2006/relationships/hyperlink" Target="https://www.hl7.org/FHIR/STU3/terminologies.html" TargetMode="External"/><Relationship Id="rId98" Type="http://schemas.openxmlformats.org/officeDocument/2006/relationships/image" Target="media/image9.png"/><Relationship Id="rId121" Type="http://schemas.openxmlformats.org/officeDocument/2006/relationships/hyperlink" Target="https://www.hl7.org/FHIR/STU3/provenance-definitions.html" TargetMode="External"/><Relationship Id="rId14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05EAC-1E9D-4A15-9266-0F0B0D6D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36</Pages>
  <Words>11681</Words>
  <Characters>66588</Characters>
  <Application>Microsoft Office Word</Application>
  <DocSecurity>0</DocSecurity>
  <Lines>554</Lines>
  <Paragraphs>156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78113</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Parisot, Charles (GE Healthcare)</cp:lastModifiedBy>
  <cp:revision>2</cp:revision>
  <cp:lastPrinted>2017-04-13T08:14:00Z</cp:lastPrinted>
  <dcterms:created xsi:type="dcterms:W3CDTF">2017-07-27T20:25:00Z</dcterms:created>
  <dcterms:modified xsi:type="dcterms:W3CDTF">2017-07-27T20:25:00Z</dcterms:modified>
  <cp:category>IHE Supplement</cp:category>
</cp:coreProperties>
</file>