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404C2C" w:rsidRDefault="00CF283F" w:rsidP="00D05B7C">
      <w:pPr>
        <w:pStyle w:val="BodyText"/>
        <w:jc w:val="center"/>
        <w:rPr>
          <w:b/>
          <w:bCs/>
          <w:sz w:val="28"/>
          <w:szCs w:val="28"/>
        </w:rPr>
      </w:pPr>
      <w:bookmarkStart w:id="0" w:name="_GoBack"/>
      <w:bookmarkEnd w:id="0"/>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4C01C93B" w14:textId="77777777" w:rsidR="00173542" w:rsidRPr="00404C2C" w:rsidRDefault="00D243DB" w:rsidP="00663624">
      <w:pPr>
        <w:jc w:val="center"/>
        <w:rPr>
          <w:b/>
          <w:sz w:val="44"/>
          <w:szCs w:val="44"/>
        </w:rPr>
      </w:pPr>
      <w:r w:rsidRPr="00404C2C">
        <w:rPr>
          <w:b/>
          <w:sz w:val="44"/>
          <w:szCs w:val="44"/>
        </w:rPr>
        <w:t>Q</w:t>
      </w:r>
      <w:r w:rsidR="00766E6E" w:rsidRPr="00404C2C">
        <w:rPr>
          <w:b/>
          <w:sz w:val="44"/>
          <w:szCs w:val="44"/>
        </w:rPr>
        <w:t>uery for Existing Data</w:t>
      </w:r>
      <w:r w:rsidRPr="00404C2C">
        <w:rPr>
          <w:b/>
          <w:sz w:val="44"/>
          <w:szCs w:val="44"/>
        </w:rPr>
        <w:t xml:space="preserve"> for Mobile</w:t>
      </w:r>
    </w:p>
    <w:p w14:paraId="08F555D5" w14:textId="7B91BAC4" w:rsidR="00CF283F" w:rsidRPr="00404C2C" w:rsidRDefault="00CF283F" w:rsidP="00663624">
      <w:pPr>
        <w:jc w:val="center"/>
        <w:rPr>
          <w:b/>
          <w:sz w:val="44"/>
          <w:szCs w:val="44"/>
        </w:rPr>
      </w:pPr>
      <w:r w:rsidRPr="00404C2C">
        <w:rPr>
          <w:b/>
          <w:sz w:val="44"/>
          <w:szCs w:val="44"/>
        </w:rPr>
        <w:t>(</w:t>
      </w:r>
      <w:r w:rsidR="00D243DB" w:rsidRPr="00404C2C">
        <w:rPr>
          <w:b/>
          <w:sz w:val="44"/>
          <w:szCs w:val="44"/>
        </w:rPr>
        <w:t>QEDm</w:t>
      </w:r>
      <w:r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4A12DFD8" w:rsidR="00EB5040" w:rsidRDefault="00EB5040" w:rsidP="00213840">
      <w:pPr>
        <w:jc w:val="center"/>
        <w:rPr>
          <w:b/>
          <w:sz w:val="44"/>
          <w:szCs w:val="44"/>
        </w:rPr>
      </w:pPr>
      <w:r w:rsidRPr="00404C2C">
        <w:rPr>
          <w:b/>
          <w:sz w:val="44"/>
          <w:szCs w:val="44"/>
        </w:rPr>
        <w:t>FHIR</w:t>
      </w:r>
      <w:bookmarkStart w:id="1" w:name="OLE_LINK6"/>
      <w:r w:rsidRPr="004779A9">
        <w:rPr>
          <w:b/>
          <w:sz w:val="44"/>
          <w:szCs w:val="44"/>
          <w:vertAlign w:val="superscript"/>
        </w:rPr>
        <w:t>®</w:t>
      </w:r>
      <w:bookmarkEnd w:id="1"/>
      <w:r w:rsidRPr="00404C2C">
        <w:rPr>
          <w:b/>
          <w:sz w:val="44"/>
          <w:szCs w:val="44"/>
        </w:rPr>
        <w:t xml:space="preserve"> STU3</w:t>
      </w:r>
    </w:p>
    <w:p w14:paraId="2FDABFC1" w14:textId="1BBC8EF7" w:rsidR="004A5F90" w:rsidRDefault="004A5F90" w:rsidP="004A5F90">
      <w:pPr>
        <w:pStyle w:val="BodyText22ptBoldCenteredKernat14pt"/>
        <w:rPr>
          <w:sz w:val="32"/>
          <w:szCs w:val="32"/>
        </w:rPr>
      </w:pPr>
      <w:r>
        <w:rPr>
          <w:sz w:val="32"/>
          <w:szCs w:val="32"/>
        </w:rPr>
        <w:t xml:space="preserve">Using Resources at FMM Levels </w:t>
      </w:r>
      <w:r w:rsidR="00B803C2">
        <w:rPr>
          <w:sz w:val="32"/>
          <w:szCs w:val="32"/>
        </w:rPr>
        <w:t>2</w:t>
      </w:r>
      <w:r>
        <w:rPr>
          <w:sz w:val="32"/>
          <w:szCs w:val="32"/>
        </w:rPr>
        <w:t xml:space="preserve">-5 </w:t>
      </w:r>
    </w:p>
    <w:p w14:paraId="6D1DC787" w14:textId="77777777" w:rsidR="00C1037F" w:rsidRPr="00404C2C" w:rsidRDefault="00C1037F" w:rsidP="000125FF">
      <w:pPr>
        <w:pStyle w:val="BodyText"/>
      </w:pPr>
    </w:p>
    <w:p w14:paraId="2A7C741D" w14:textId="6BB7F1CA" w:rsidR="00503AE1" w:rsidRPr="00404C2C" w:rsidRDefault="002A579C" w:rsidP="00AF7069">
      <w:pPr>
        <w:jc w:val="center"/>
        <w:rPr>
          <w:b/>
          <w:sz w:val="44"/>
          <w:szCs w:val="44"/>
        </w:rPr>
      </w:pPr>
      <w:r w:rsidRPr="00404C2C">
        <w:rPr>
          <w:b/>
          <w:sz w:val="44"/>
          <w:szCs w:val="44"/>
        </w:rPr>
        <w:t xml:space="preserve">Rev. 1.0 – </w:t>
      </w:r>
      <w:r w:rsidR="00523867" w:rsidRPr="00404C2C">
        <w:rPr>
          <w:b/>
          <w:sz w:val="44"/>
          <w:szCs w:val="44"/>
        </w:rPr>
        <w:t xml:space="preserve">Draft for </w:t>
      </w:r>
      <w:r w:rsidR="00457DDC" w:rsidRPr="00404C2C">
        <w:rPr>
          <w:b/>
          <w:sz w:val="44"/>
          <w:szCs w:val="44"/>
        </w:rPr>
        <w:t>P</w:t>
      </w:r>
      <w:r w:rsidR="00CF283F" w:rsidRPr="00404C2C">
        <w:rPr>
          <w:b/>
          <w:sz w:val="44"/>
          <w:szCs w:val="44"/>
        </w:rPr>
        <w:t>ublic Comment</w:t>
      </w:r>
      <w:r w:rsidR="00503AE1" w:rsidRPr="00404C2C">
        <w:rPr>
          <w:b/>
          <w:sz w:val="44"/>
          <w:szCs w:val="44"/>
        </w:rPr>
        <w:t xml:space="preserve"> </w:t>
      </w:r>
    </w:p>
    <w:p w14:paraId="78A1FA09" w14:textId="77777777" w:rsidR="000A27A0" w:rsidRPr="00404C2C" w:rsidRDefault="000A27A0">
      <w:pPr>
        <w:pStyle w:val="BodyText"/>
      </w:pPr>
    </w:p>
    <w:p w14:paraId="79021956" w14:textId="77777777" w:rsidR="009D125C" w:rsidRPr="00404C2C" w:rsidRDefault="009D125C">
      <w:pPr>
        <w:pStyle w:val="BodyText"/>
      </w:pPr>
    </w:p>
    <w:p w14:paraId="6092F200" w14:textId="663E0EB5" w:rsidR="00A910E1" w:rsidRPr="00404C2C" w:rsidRDefault="00A910E1" w:rsidP="00AC7C88">
      <w:pPr>
        <w:pStyle w:val="BodyText"/>
      </w:pPr>
      <w:r w:rsidRPr="00404C2C">
        <w:t>Date:</w:t>
      </w:r>
      <w:r w:rsidRPr="00404C2C">
        <w:tab/>
      </w:r>
      <w:r w:rsidRPr="00404C2C">
        <w:tab/>
      </w:r>
      <w:r w:rsidR="002A579C" w:rsidRPr="00404C2C">
        <w:t xml:space="preserve">May </w:t>
      </w:r>
      <w:r w:rsidR="00EA3123">
        <w:t>26</w:t>
      </w:r>
      <w:r w:rsidR="002A579C" w:rsidRPr="00404C2C">
        <w:t>, 2017</w:t>
      </w:r>
    </w:p>
    <w:p w14:paraId="005ACA49" w14:textId="6575F70A"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74B390C9" w:rsidR="00DD36EB" w:rsidRPr="00404C2C" w:rsidRDefault="00DD36EB" w:rsidP="00DD36EB">
      <w:pPr>
        <w:pStyle w:val="BodyText"/>
      </w:pPr>
      <w:r w:rsidRPr="00404C2C">
        <w:t xml:space="preserve">This supplement is published on May </w:t>
      </w:r>
      <w:r w:rsidR="00EA3123">
        <w:t>26</w:t>
      </w:r>
      <w:r w:rsidRPr="00404C2C">
        <w:t xml:space="preserve">, 2017 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2017.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78388532" w14:textId="13383F5B" w:rsidR="004272D4" w:rsidRDefault="00CF508D">
      <w:pPr>
        <w:pStyle w:val="TOC2"/>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488239735" w:history="1">
        <w:r w:rsidR="004272D4" w:rsidRPr="004F7684">
          <w:rPr>
            <w:rStyle w:val="Hyperlink"/>
            <w:noProof/>
          </w:rPr>
          <w:t>Open Issues and Questions</w:t>
        </w:r>
        <w:r w:rsidR="004272D4">
          <w:rPr>
            <w:noProof/>
            <w:webHidden/>
          </w:rPr>
          <w:tab/>
        </w:r>
        <w:r w:rsidR="004272D4">
          <w:rPr>
            <w:noProof/>
            <w:webHidden/>
          </w:rPr>
          <w:fldChar w:fldCharType="begin"/>
        </w:r>
        <w:r w:rsidR="004272D4">
          <w:rPr>
            <w:noProof/>
            <w:webHidden/>
          </w:rPr>
          <w:instrText xml:space="preserve"> PAGEREF _Toc488239735 \h </w:instrText>
        </w:r>
        <w:r w:rsidR="004272D4">
          <w:rPr>
            <w:noProof/>
            <w:webHidden/>
          </w:rPr>
        </w:r>
        <w:r w:rsidR="004272D4">
          <w:rPr>
            <w:noProof/>
            <w:webHidden/>
          </w:rPr>
          <w:fldChar w:fldCharType="separate"/>
        </w:r>
        <w:r w:rsidR="004272D4">
          <w:rPr>
            <w:noProof/>
            <w:webHidden/>
          </w:rPr>
          <w:t>6</w:t>
        </w:r>
        <w:r w:rsidR="004272D4">
          <w:rPr>
            <w:noProof/>
            <w:webHidden/>
          </w:rPr>
          <w:fldChar w:fldCharType="end"/>
        </w:r>
      </w:hyperlink>
    </w:p>
    <w:p w14:paraId="2B5AD60A" w14:textId="721A0A55" w:rsidR="004272D4" w:rsidRDefault="004272D4">
      <w:pPr>
        <w:pStyle w:val="TOC2"/>
        <w:rPr>
          <w:rFonts w:asciiTheme="minorHAnsi" w:eastAsiaTheme="minorEastAsia" w:hAnsiTheme="minorHAnsi" w:cstheme="minorBidi"/>
          <w:noProof/>
          <w:sz w:val="22"/>
          <w:szCs w:val="22"/>
        </w:rPr>
      </w:pPr>
      <w:hyperlink w:anchor="_Toc488239736" w:history="1">
        <w:r w:rsidRPr="004F7684">
          <w:rPr>
            <w:rStyle w:val="Hyperlink"/>
            <w:noProof/>
          </w:rPr>
          <w:t>Closed Issues</w:t>
        </w:r>
        <w:r>
          <w:rPr>
            <w:noProof/>
            <w:webHidden/>
          </w:rPr>
          <w:tab/>
        </w:r>
        <w:r>
          <w:rPr>
            <w:noProof/>
            <w:webHidden/>
          </w:rPr>
          <w:fldChar w:fldCharType="begin"/>
        </w:r>
        <w:r>
          <w:rPr>
            <w:noProof/>
            <w:webHidden/>
          </w:rPr>
          <w:instrText xml:space="preserve"> PAGEREF _Toc488239736 \h </w:instrText>
        </w:r>
        <w:r>
          <w:rPr>
            <w:noProof/>
            <w:webHidden/>
          </w:rPr>
        </w:r>
        <w:r>
          <w:rPr>
            <w:noProof/>
            <w:webHidden/>
          </w:rPr>
          <w:fldChar w:fldCharType="separate"/>
        </w:r>
        <w:r>
          <w:rPr>
            <w:noProof/>
            <w:webHidden/>
          </w:rPr>
          <w:t>6</w:t>
        </w:r>
        <w:r>
          <w:rPr>
            <w:noProof/>
            <w:webHidden/>
          </w:rPr>
          <w:fldChar w:fldCharType="end"/>
        </w:r>
      </w:hyperlink>
    </w:p>
    <w:p w14:paraId="56D1FD3F" w14:textId="6020905C" w:rsidR="004272D4" w:rsidRDefault="004272D4">
      <w:pPr>
        <w:pStyle w:val="TOC2"/>
        <w:rPr>
          <w:rFonts w:asciiTheme="minorHAnsi" w:eastAsiaTheme="minorEastAsia" w:hAnsiTheme="minorHAnsi" w:cstheme="minorBidi"/>
          <w:noProof/>
          <w:sz w:val="22"/>
          <w:szCs w:val="22"/>
        </w:rPr>
      </w:pPr>
      <w:hyperlink w:anchor="_Toc488239737" w:history="1">
        <w:r w:rsidRPr="004F7684">
          <w:rPr>
            <w:rStyle w:val="Hyperlink"/>
            <w:noProof/>
          </w:rPr>
          <w:t>Copyright Licenses</w:t>
        </w:r>
        <w:r>
          <w:rPr>
            <w:noProof/>
            <w:webHidden/>
          </w:rPr>
          <w:tab/>
        </w:r>
        <w:r>
          <w:rPr>
            <w:noProof/>
            <w:webHidden/>
          </w:rPr>
          <w:fldChar w:fldCharType="begin"/>
        </w:r>
        <w:r>
          <w:rPr>
            <w:noProof/>
            <w:webHidden/>
          </w:rPr>
          <w:instrText xml:space="preserve"> PAGEREF _Toc488239737 \h </w:instrText>
        </w:r>
        <w:r>
          <w:rPr>
            <w:noProof/>
            <w:webHidden/>
          </w:rPr>
        </w:r>
        <w:r>
          <w:rPr>
            <w:noProof/>
            <w:webHidden/>
          </w:rPr>
          <w:fldChar w:fldCharType="separate"/>
        </w:r>
        <w:r>
          <w:rPr>
            <w:noProof/>
            <w:webHidden/>
          </w:rPr>
          <w:t>13</w:t>
        </w:r>
        <w:r>
          <w:rPr>
            <w:noProof/>
            <w:webHidden/>
          </w:rPr>
          <w:fldChar w:fldCharType="end"/>
        </w:r>
      </w:hyperlink>
    </w:p>
    <w:p w14:paraId="50ED3BE4" w14:textId="78057FEB" w:rsidR="004272D4" w:rsidRDefault="004272D4">
      <w:pPr>
        <w:pStyle w:val="TOC2"/>
        <w:rPr>
          <w:rFonts w:asciiTheme="minorHAnsi" w:eastAsiaTheme="minorEastAsia" w:hAnsiTheme="minorHAnsi" w:cstheme="minorBidi"/>
          <w:noProof/>
          <w:sz w:val="22"/>
          <w:szCs w:val="22"/>
        </w:rPr>
      </w:pPr>
      <w:hyperlink w:anchor="_Toc488239738" w:history="1">
        <w:r w:rsidRPr="004F7684">
          <w:rPr>
            <w:rStyle w:val="Hyperlink"/>
            <w:noProof/>
          </w:rPr>
          <w:t>X.1 QEDm Actors, Transactions and Content Modules</w:t>
        </w:r>
        <w:r>
          <w:rPr>
            <w:noProof/>
            <w:webHidden/>
          </w:rPr>
          <w:tab/>
        </w:r>
        <w:r>
          <w:rPr>
            <w:noProof/>
            <w:webHidden/>
          </w:rPr>
          <w:fldChar w:fldCharType="begin"/>
        </w:r>
        <w:r>
          <w:rPr>
            <w:noProof/>
            <w:webHidden/>
          </w:rPr>
          <w:instrText xml:space="preserve"> PAGEREF _Toc488239738 \h </w:instrText>
        </w:r>
        <w:r>
          <w:rPr>
            <w:noProof/>
            <w:webHidden/>
          </w:rPr>
        </w:r>
        <w:r>
          <w:rPr>
            <w:noProof/>
            <w:webHidden/>
          </w:rPr>
          <w:fldChar w:fldCharType="separate"/>
        </w:r>
        <w:r>
          <w:rPr>
            <w:noProof/>
            <w:webHidden/>
          </w:rPr>
          <w:t>14</w:t>
        </w:r>
        <w:r>
          <w:rPr>
            <w:noProof/>
            <w:webHidden/>
          </w:rPr>
          <w:fldChar w:fldCharType="end"/>
        </w:r>
      </w:hyperlink>
    </w:p>
    <w:p w14:paraId="381F8A25" w14:textId="696552F8" w:rsidR="004272D4" w:rsidRDefault="004272D4">
      <w:pPr>
        <w:pStyle w:val="TOC3"/>
        <w:rPr>
          <w:rFonts w:asciiTheme="minorHAnsi" w:eastAsiaTheme="minorEastAsia" w:hAnsiTheme="minorHAnsi" w:cstheme="minorBidi"/>
          <w:noProof/>
          <w:sz w:val="22"/>
          <w:szCs w:val="22"/>
        </w:rPr>
      </w:pPr>
      <w:hyperlink w:anchor="_Toc488239739" w:history="1">
        <w:r w:rsidRPr="004F7684">
          <w:rPr>
            <w:rStyle w:val="Hyperlink"/>
            <w:noProof/>
          </w:rPr>
          <w:t>X.1.1 Actor Descriptions and Actor Profile Requirements</w:t>
        </w:r>
        <w:r>
          <w:rPr>
            <w:noProof/>
            <w:webHidden/>
          </w:rPr>
          <w:tab/>
        </w:r>
        <w:r>
          <w:rPr>
            <w:noProof/>
            <w:webHidden/>
          </w:rPr>
          <w:fldChar w:fldCharType="begin"/>
        </w:r>
        <w:r>
          <w:rPr>
            <w:noProof/>
            <w:webHidden/>
          </w:rPr>
          <w:instrText xml:space="preserve"> PAGEREF _Toc488239739 \h </w:instrText>
        </w:r>
        <w:r>
          <w:rPr>
            <w:noProof/>
            <w:webHidden/>
          </w:rPr>
        </w:r>
        <w:r>
          <w:rPr>
            <w:noProof/>
            <w:webHidden/>
          </w:rPr>
          <w:fldChar w:fldCharType="separate"/>
        </w:r>
        <w:r>
          <w:rPr>
            <w:noProof/>
            <w:webHidden/>
          </w:rPr>
          <w:t>15</w:t>
        </w:r>
        <w:r>
          <w:rPr>
            <w:noProof/>
            <w:webHidden/>
          </w:rPr>
          <w:fldChar w:fldCharType="end"/>
        </w:r>
      </w:hyperlink>
    </w:p>
    <w:p w14:paraId="2D0391FF" w14:textId="5ED83F06" w:rsidR="004272D4" w:rsidRDefault="004272D4">
      <w:pPr>
        <w:pStyle w:val="TOC4"/>
        <w:rPr>
          <w:rFonts w:asciiTheme="minorHAnsi" w:eastAsiaTheme="minorEastAsia" w:hAnsiTheme="minorHAnsi" w:cstheme="minorBidi"/>
          <w:noProof/>
          <w:sz w:val="22"/>
          <w:szCs w:val="22"/>
        </w:rPr>
      </w:pPr>
      <w:hyperlink w:anchor="_Toc488239740" w:history="1">
        <w:r w:rsidRPr="004F7684">
          <w:rPr>
            <w:rStyle w:val="Hyperlink"/>
            <w:noProof/>
          </w:rPr>
          <w:t>X.1.1.1 Clinical Data Source</w:t>
        </w:r>
        <w:r>
          <w:rPr>
            <w:noProof/>
            <w:webHidden/>
          </w:rPr>
          <w:tab/>
        </w:r>
        <w:r>
          <w:rPr>
            <w:noProof/>
            <w:webHidden/>
          </w:rPr>
          <w:fldChar w:fldCharType="begin"/>
        </w:r>
        <w:r>
          <w:rPr>
            <w:noProof/>
            <w:webHidden/>
          </w:rPr>
          <w:instrText xml:space="preserve"> PAGEREF _Toc488239740 \h </w:instrText>
        </w:r>
        <w:r>
          <w:rPr>
            <w:noProof/>
            <w:webHidden/>
          </w:rPr>
        </w:r>
        <w:r>
          <w:rPr>
            <w:noProof/>
            <w:webHidden/>
          </w:rPr>
          <w:fldChar w:fldCharType="separate"/>
        </w:r>
        <w:r>
          <w:rPr>
            <w:noProof/>
            <w:webHidden/>
          </w:rPr>
          <w:t>15</w:t>
        </w:r>
        <w:r>
          <w:rPr>
            <w:noProof/>
            <w:webHidden/>
          </w:rPr>
          <w:fldChar w:fldCharType="end"/>
        </w:r>
      </w:hyperlink>
    </w:p>
    <w:p w14:paraId="7D04B455" w14:textId="66B2BF82" w:rsidR="004272D4" w:rsidRDefault="004272D4">
      <w:pPr>
        <w:pStyle w:val="TOC4"/>
        <w:rPr>
          <w:rFonts w:asciiTheme="minorHAnsi" w:eastAsiaTheme="minorEastAsia" w:hAnsiTheme="minorHAnsi" w:cstheme="minorBidi"/>
          <w:noProof/>
          <w:sz w:val="22"/>
          <w:szCs w:val="22"/>
        </w:rPr>
      </w:pPr>
      <w:hyperlink w:anchor="_Toc488239741" w:history="1">
        <w:r w:rsidRPr="004F7684">
          <w:rPr>
            <w:rStyle w:val="Hyperlink"/>
            <w:noProof/>
          </w:rPr>
          <w:t>X.1.1.2 Clinical Data Consumer</w:t>
        </w:r>
        <w:r>
          <w:rPr>
            <w:noProof/>
            <w:webHidden/>
          </w:rPr>
          <w:tab/>
        </w:r>
        <w:r>
          <w:rPr>
            <w:noProof/>
            <w:webHidden/>
          </w:rPr>
          <w:fldChar w:fldCharType="begin"/>
        </w:r>
        <w:r>
          <w:rPr>
            <w:noProof/>
            <w:webHidden/>
          </w:rPr>
          <w:instrText xml:space="preserve"> PAGEREF _Toc488239741 \h </w:instrText>
        </w:r>
        <w:r>
          <w:rPr>
            <w:noProof/>
            <w:webHidden/>
          </w:rPr>
        </w:r>
        <w:r>
          <w:rPr>
            <w:noProof/>
            <w:webHidden/>
          </w:rPr>
          <w:fldChar w:fldCharType="separate"/>
        </w:r>
        <w:r>
          <w:rPr>
            <w:noProof/>
            <w:webHidden/>
          </w:rPr>
          <w:t>15</w:t>
        </w:r>
        <w:r>
          <w:rPr>
            <w:noProof/>
            <w:webHidden/>
          </w:rPr>
          <w:fldChar w:fldCharType="end"/>
        </w:r>
      </w:hyperlink>
    </w:p>
    <w:p w14:paraId="388712C5" w14:textId="5F5EDF9E" w:rsidR="004272D4" w:rsidRDefault="004272D4">
      <w:pPr>
        <w:pStyle w:val="TOC2"/>
        <w:rPr>
          <w:rFonts w:asciiTheme="minorHAnsi" w:eastAsiaTheme="minorEastAsia" w:hAnsiTheme="minorHAnsi" w:cstheme="minorBidi"/>
          <w:noProof/>
          <w:sz w:val="22"/>
          <w:szCs w:val="22"/>
        </w:rPr>
      </w:pPr>
      <w:hyperlink w:anchor="_Toc488239742" w:history="1">
        <w:r w:rsidRPr="004F7684">
          <w:rPr>
            <w:rStyle w:val="Hyperlink"/>
            <w:noProof/>
          </w:rPr>
          <w:t>X.2 QEDm Actor Options</w:t>
        </w:r>
        <w:r>
          <w:rPr>
            <w:noProof/>
            <w:webHidden/>
          </w:rPr>
          <w:tab/>
        </w:r>
        <w:r>
          <w:rPr>
            <w:noProof/>
            <w:webHidden/>
          </w:rPr>
          <w:fldChar w:fldCharType="begin"/>
        </w:r>
        <w:r>
          <w:rPr>
            <w:noProof/>
            <w:webHidden/>
          </w:rPr>
          <w:instrText xml:space="preserve"> PAGEREF _Toc488239742 \h </w:instrText>
        </w:r>
        <w:r>
          <w:rPr>
            <w:noProof/>
            <w:webHidden/>
          </w:rPr>
        </w:r>
        <w:r>
          <w:rPr>
            <w:noProof/>
            <w:webHidden/>
          </w:rPr>
          <w:fldChar w:fldCharType="separate"/>
        </w:r>
        <w:r>
          <w:rPr>
            <w:noProof/>
            <w:webHidden/>
          </w:rPr>
          <w:t>15</w:t>
        </w:r>
        <w:r>
          <w:rPr>
            <w:noProof/>
            <w:webHidden/>
          </w:rPr>
          <w:fldChar w:fldCharType="end"/>
        </w:r>
      </w:hyperlink>
    </w:p>
    <w:p w14:paraId="30E7ED01" w14:textId="0525DF9D" w:rsidR="004272D4" w:rsidRDefault="004272D4">
      <w:pPr>
        <w:pStyle w:val="TOC3"/>
        <w:rPr>
          <w:rFonts w:asciiTheme="minorHAnsi" w:eastAsiaTheme="minorEastAsia" w:hAnsiTheme="minorHAnsi" w:cstheme="minorBidi"/>
          <w:noProof/>
          <w:sz w:val="22"/>
          <w:szCs w:val="22"/>
        </w:rPr>
      </w:pPr>
      <w:hyperlink w:anchor="_Toc488239743" w:history="1">
        <w:r w:rsidRPr="004F7684">
          <w:rPr>
            <w:rStyle w:val="Hyperlink"/>
            <w:noProof/>
          </w:rPr>
          <w:t>X.2.1 Clinical Data Consumer Options</w:t>
        </w:r>
        <w:r>
          <w:rPr>
            <w:noProof/>
            <w:webHidden/>
          </w:rPr>
          <w:tab/>
        </w:r>
        <w:r>
          <w:rPr>
            <w:noProof/>
            <w:webHidden/>
          </w:rPr>
          <w:fldChar w:fldCharType="begin"/>
        </w:r>
        <w:r>
          <w:rPr>
            <w:noProof/>
            <w:webHidden/>
          </w:rPr>
          <w:instrText xml:space="preserve"> PAGEREF _Toc488239743 \h </w:instrText>
        </w:r>
        <w:r>
          <w:rPr>
            <w:noProof/>
            <w:webHidden/>
          </w:rPr>
        </w:r>
        <w:r>
          <w:rPr>
            <w:noProof/>
            <w:webHidden/>
          </w:rPr>
          <w:fldChar w:fldCharType="separate"/>
        </w:r>
        <w:r>
          <w:rPr>
            <w:noProof/>
            <w:webHidden/>
          </w:rPr>
          <w:t>16</w:t>
        </w:r>
        <w:r>
          <w:rPr>
            <w:noProof/>
            <w:webHidden/>
          </w:rPr>
          <w:fldChar w:fldCharType="end"/>
        </w:r>
      </w:hyperlink>
    </w:p>
    <w:p w14:paraId="4C7C063F" w14:textId="53E62BB1" w:rsidR="004272D4" w:rsidRDefault="004272D4">
      <w:pPr>
        <w:pStyle w:val="TOC4"/>
        <w:rPr>
          <w:rFonts w:asciiTheme="minorHAnsi" w:eastAsiaTheme="minorEastAsia" w:hAnsiTheme="minorHAnsi" w:cstheme="minorBidi"/>
          <w:noProof/>
          <w:sz w:val="22"/>
          <w:szCs w:val="22"/>
        </w:rPr>
      </w:pPr>
      <w:hyperlink w:anchor="_Toc488239744" w:history="1">
        <w:r w:rsidRPr="004F7684">
          <w:rPr>
            <w:rStyle w:val="Hyperlink"/>
            <w:noProof/>
          </w:rPr>
          <w:t>X.2.1.1 Simple Observations Option</w:t>
        </w:r>
        <w:r>
          <w:rPr>
            <w:noProof/>
            <w:webHidden/>
          </w:rPr>
          <w:tab/>
        </w:r>
        <w:r>
          <w:rPr>
            <w:noProof/>
            <w:webHidden/>
          </w:rPr>
          <w:fldChar w:fldCharType="begin"/>
        </w:r>
        <w:r>
          <w:rPr>
            <w:noProof/>
            <w:webHidden/>
          </w:rPr>
          <w:instrText xml:space="preserve"> PAGEREF _Toc488239744 \h </w:instrText>
        </w:r>
        <w:r>
          <w:rPr>
            <w:noProof/>
            <w:webHidden/>
          </w:rPr>
        </w:r>
        <w:r>
          <w:rPr>
            <w:noProof/>
            <w:webHidden/>
          </w:rPr>
          <w:fldChar w:fldCharType="separate"/>
        </w:r>
        <w:r>
          <w:rPr>
            <w:noProof/>
            <w:webHidden/>
          </w:rPr>
          <w:t>16</w:t>
        </w:r>
        <w:r>
          <w:rPr>
            <w:noProof/>
            <w:webHidden/>
          </w:rPr>
          <w:fldChar w:fldCharType="end"/>
        </w:r>
      </w:hyperlink>
    </w:p>
    <w:p w14:paraId="4D087248" w14:textId="1EE3D9D9" w:rsidR="004272D4" w:rsidRDefault="004272D4">
      <w:pPr>
        <w:pStyle w:val="TOC4"/>
        <w:rPr>
          <w:rFonts w:asciiTheme="minorHAnsi" w:eastAsiaTheme="minorEastAsia" w:hAnsiTheme="minorHAnsi" w:cstheme="minorBidi"/>
          <w:noProof/>
          <w:sz w:val="22"/>
          <w:szCs w:val="22"/>
        </w:rPr>
      </w:pPr>
      <w:hyperlink w:anchor="_Toc488239745" w:history="1">
        <w:r w:rsidRPr="004F7684">
          <w:rPr>
            <w:rStyle w:val="Hyperlink"/>
            <w:noProof/>
          </w:rPr>
          <w:t>X.2.1.2 Allergies and Intolerances Option</w:t>
        </w:r>
        <w:r>
          <w:rPr>
            <w:noProof/>
            <w:webHidden/>
          </w:rPr>
          <w:tab/>
        </w:r>
        <w:r>
          <w:rPr>
            <w:noProof/>
            <w:webHidden/>
          </w:rPr>
          <w:fldChar w:fldCharType="begin"/>
        </w:r>
        <w:r>
          <w:rPr>
            <w:noProof/>
            <w:webHidden/>
          </w:rPr>
          <w:instrText xml:space="preserve"> PAGEREF _Toc488239745 \h </w:instrText>
        </w:r>
        <w:r>
          <w:rPr>
            <w:noProof/>
            <w:webHidden/>
          </w:rPr>
        </w:r>
        <w:r>
          <w:rPr>
            <w:noProof/>
            <w:webHidden/>
          </w:rPr>
          <w:fldChar w:fldCharType="separate"/>
        </w:r>
        <w:r>
          <w:rPr>
            <w:noProof/>
            <w:webHidden/>
          </w:rPr>
          <w:t>16</w:t>
        </w:r>
        <w:r>
          <w:rPr>
            <w:noProof/>
            <w:webHidden/>
          </w:rPr>
          <w:fldChar w:fldCharType="end"/>
        </w:r>
      </w:hyperlink>
    </w:p>
    <w:p w14:paraId="5815145D" w14:textId="3FBF43F3" w:rsidR="004272D4" w:rsidRDefault="004272D4">
      <w:pPr>
        <w:pStyle w:val="TOC4"/>
        <w:rPr>
          <w:rFonts w:asciiTheme="minorHAnsi" w:eastAsiaTheme="minorEastAsia" w:hAnsiTheme="minorHAnsi" w:cstheme="minorBidi"/>
          <w:noProof/>
          <w:sz w:val="22"/>
          <w:szCs w:val="22"/>
        </w:rPr>
      </w:pPr>
      <w:hyperlink w:anchor="_Toc488239746" w:history="1">
        <w:r w:rsidRPr="004F7684">
          <w:rPr>
            <w:rStyle w:val="Hyperlink"/>
            <w:noProof/>
          </w:rPr>
          <w:t>X.2.1.3 Conditions Option</w:t>
        </w:r>
        <w:r>
          <w:rPr>
            <w:noProof/>
            <w:webHidden/>
          </w:rPr>
          <w:tab/>
        </w:r>
        <w:r>
          <w:rPr>
            <w:noProof/>
            <w:webHidden/>
          </w:rPr>
          <w:fldChar w:fldCharType="begin"/>
        </w:r>
        <w:r>
          <w:rPr>
            <w:noProof/>
            <w:webHidden/>
          </w:rPr>
          <w:instrText xml:space="preserve"> PAGEREF _Toc488239746 \h </w:instrText>
        </w:r>
        <w:r>
          <w:rPr>
            <w:noProof/>
            <w:webHidden/>
          </w:rPr>
        </w:r>
        <w:r>
          <w:rPr>
            <w:noProof/>
            <w:webHidden/>
          </w:rPr>
          <w:fldChar w:fldCharType="separate"/>
        </w:r>
        <w:r>
          <w:rPr>
            <w:noProof/>
            <w:webHidden/>
          </w:rPr>
          <w:t>16</w:t>
        </w:r>
        <w:r>
          <w:rPr>
            <w:noProof/>
            <w:webHidden/>
          </w:rPr>
          <w:fldChar w:fldCharType="end"/>
        </w:r>
      </w:hyperlink>
    </w:p>
    <w:p w14:paraId="3BBB1651" w14:textId="28DA3C0A" w:rsidR="004272D4" w:rsidRDefault="004272D4">
      <w:pPr>
        <w:pStyle w:val="TOC4"/>
        <w:rPr>
          <w:rFonts w:asciiTheme="minorHAnsi" w:eastAsiaTheme="minorEastAsia" w:hAnsiTheme="minorHAnsi" w:cstheme="minorBidi"/>
          <w:noProof/>
          <w:sz w:val="22"/>
          <w:szCs w:val="22"/>
        </w:rPr>
      </w:pPr>
      <w:hyperlink w:anchor="_Toc488239747" w:history="1">
        <w:r w:rsidRPr="004F7684">
          <w:rPr>
            <w:rStyle w:val="Hyperlink"/>
            <w:noProof/>
          </w:rPr>
          <w:t>X.2.1.4 Diagnostic Results Option</w:t>
        </w:r>
        <w:r>
          <w:rPr>
            <w:noProof/>
            <w:webHidden/>
          </w:rPr>
          <w:tab/>
        </w:r>
        <w:r>
          <w:rPr>
            <w:noProof/>
            <w:webHidden/>
          </w:rPr>
          <w:fldChar w:fldCharType="begin"/>
        </w:r>
        <w:r>
          <w:rPr>
            <w:noProof/>
            <w:webHidden/>
          </w:rPr>
          <w:instrText xml:space="preserve"> PAGEREF _Toc488239747 \h </w:instrText>
        </w:r>
        <w:r>
          <w:rPr>
            <w:noProof/>
            <w:webHidden/>
          </w:rPr>
        </w:r>
        <w:r>
          <w:rPr>
            <w:noProof/>
            <w:webHidden/>
          </w:rPr>
          <w:fldChar w:fldCharType="separate"/>
        </w:r>
        <w:r>
          <w:rPr>
            <w:noProof/>
            <w:webHidden/>
          </w:rPr>
          <w:t>16</w:t>
        </w:r>
        <w:r>
          <w:rPr>
            <w:noProof/>
            <w:webHidden/>
          </w:rPr>
          <w:fldChar w:fldCharType="end"/>
        </w:r>
      </w:hyperlink>
    </w:p>
    <w:p w14:paraId="1353F5CC" w14:textId="1F116BDE" w:rsidR="004272D4" w:rsidRDefault="004272D4">
      <w:pPr>
        <w:pStyle w:val="TOC4"/>
        <w:rPr>
          <w:rFonts w:asciiTheme="minorHAnsi" w:eastAsiaTheme="minorEastAsia" w:hAnsiTheme="minorHAnsi" w:cstheme="minorBidi"/>
          <w:noProof/>
          <w:sz w:val="22"/>
          <w:szCs w:val="22"/>
        </w:rPr>
      </w:pPr>
      <w:hyperlink w:anchor="_Toc488239748" w:history="1">
        <w:r w:rsidRPr="004F7684">
          <w:rPr>
            <w:rStyle w:val="Hyperlink"/>
            <w:noProof/>
          </w:rPr>
          <w:t>X.2.1.5 Medications Option</w:t>
        </w:r>
        <w:r>
          <w:rPr>
            <w:noProof/>
            <w:webHidden/>
          </w:rPr>
          <w:tab/>
        </w:r>
        <w:r>
          <w:rPr>
            <w:noProof/>
            <w:webHidden/>
          </w:rPr>
          <w:fldChar w:fldCharType="begin"/>
        </w:r>
        <w:r>
          <w:rPr>
            <w:noProof/>
            <w:webHidden/>
          </w:rPr>
          <w:instrText xml:space="preserve"> PAGEREF _Toc488239748 \h </w:instrText>
        </w:r>
        <w:r>
          <w:rPr>
            <w:noProof/>
            <w:webHidden/>
          </w:rPr>
        </w:r>
        <w:r>
          <w:rPr>
            <w:noProof/>
            <w:webHidden/>
          </w:rPr>
          <w:fldChar w:fldCharType="separate"/>
        </w:r>
        <w:r>
          <w:rPr>
            <w:noProof/>
            <w:webHidden/>
          </w:rPr>
          <w:t>17</w:t>
        </w:r>
        <w:r>
          <w:rPr>
            <w:noProof/>
            <w:webHidden/>
          </w:rPr>
          <w:fldChar w:fldCharType="end"/>
        </w:r>
      </w:hyperlink>
    </w:p>
    <w:p w14:paraId="17095AD2" w14:textId="09B4D137" w:rsidR="004272D4" w:rsidRDefault="004272D4">
      <w:pPr>
        <w:pStyle w:val="TOC4"/>
        <w:rPr>
          <w:rFonts w:asciiTheme="minorHAnsi" w:eastAsiaTheme="minorEastAsia" w:hAnsiTheme="minorHAnsi" w:cstheme="minorBidi"/>
          <w:noProof/>
          <w:sz w:val="22"/>
          <w:szCs w:val="22"/>
        </w:rPr>
      </w:pPr>
      <w:hyperlink w:anchor="_Toc488239749" w:history="1">
        <w:r w:rsidRPr="004F7684">
          <w:rPr>
            <w:rStyle w:val="Hyperlink"/>
            <w:noProof/>
          </w:rPr>
          <w:t>X.2.1.6 Immunizations Option</w:t>
        </w:r>
        <w:r>
          <w:rPr>
            <w:noProof/>
            <w:webHidden/>
          </w:rPr>
          <w:tab/>
        </w:r>
        <w:r>
          <w:rPr>
            <w:noProof/>
            <w:webHidden/>
          </w:rPr>
          <w:fldChar w:fldCharType="begin"/>
        </w:r>
        <w:r>
          <w:rPr>
            <w:noProof/>
            <w:webHidden/>
          </w:rPr>
          <w:instrText xml:space="preserve"> PAGEREF _Toc488239749 \h </w:instrText>
        </w:r>
        <w:r>
          <w:rPr>
            <w:noProof/>
            <w:webHidden/>
          </w:rPr>
        </w:r>
        <w:r>
          <w:rPr>
            <w:noProof/>
            <w:webHidden/>
          </w:rPr>
          <w:fldChar w:fldCharType="separate"/>
        </w:r>
        <w:r>
          <w:rPr>
            <w:noProof/>
            <w:webHidden/>
          </w:rPr>
          <w:t>17</w:t>
        </w:r>
        <w:r>
          <w:rPr>
            <w:noProof/>
            <w:webHidden/>
          </w:rPr>
          <w:fldChar w:fldCharType="end"/>
        </w:r>
      </w:hyperlink>
    </w:p>
    <w:p w14:paraId="5CEDD73F" w14:textId="7290717B" w:rsidR="004272D4" w:rsidRDefault="004272D4">
      <w:pPr>
        <w:pStyle w:val="TOC4"/>
        <w:rPr>
          <w:rFonts w:asciiTheme="minorHAnsi" w:eastAsiaTheme="minorEastAsia" w:hAnsiTheme="minorHAnsi" w:cstheme="minorBidi"/>
          <w:noProof/>
          <w:sz w:val="22"/>
          <w:szCs w:val="22"/>
        </w:rPr>
      </w:pPr>
      <w:hyperlink w:anchor="_Toc488239750" w:history="1">
        <w:r w:rsidRPr="004F7684">
          <w:rPr>
            <w:rStyle w:val="Hyperlink"/>
            <w:noProof/>
          </w:rPr>
          <w:t>X.2.1.7 Procedures Option</w:t>
        </w:r>
        <w:r>
          <w:rPr>
            <w:noProof/>
            <w:webHidden/>
          </w:rPr>
          <w:tab/>
        </w:r>
        <w:r>
          <w:rPr>
            <w:noProof/>
            <w:webHidden/>
          </w:rPr>
          <w:fldChar w:fldCharType="begin"/>
        </w:r>
        <w:r>
          <w:rPr>
            <w:noProof/>
            <w:webHidden/>
          </w:rPr>
          <w:instrText xml:space="preserve"> PAGEREF _Toc488239750 \h </w:instrText>
        </w:r>
        <w:r>
          <w:rPr>
            <w:noProof/>
            <w:webHidden/>
          </w:rPr>
        </w:r>
        <w:r>
          <w:rPr>
            <w:noProof/>
            <w:webHidden/>
          </w:rPr>
          <w:fldChar w:fldCharType="separate"/>
        </w:r>
        <w:r>
          <w:rPr>
            <w:noProof/>
            <w:webHidden/>
          </w:rPr>
          <w:t>17</w:t>
        </w:r>
        <w:r>
          <w:rPr>
            <w:noProof/>
            <w:webHidden/>
          </w:rPr>
          <w:fldChar w:fldCharType="end"/>
        </w:r>
      </w:hyperlink>
    </w:p>
    <w:p w14:paraId="2B676521" w14:textId="73F536E7" w:rsidR="004272D4" w:rsidRDefault="004272D4">
      <w:pPr>
        <w:pStyle w:val="TOC4"/>
        <w:rPr>
          <w:rFonts w:asciiTheme="minorHAnsi" w:eastAsiaTheme="minorEastAsia" w:hAnsiTheme="minorHAnsi" w:cstheme="minorBidi"/>
          <w:noProof/>
          <w:sz w:val="22"/>
          <w:szCs w:val="22"/>
        </w:rPr>
      </w:pPr>
      <w:hyperlink w:anchor="_Toc488239751" w:history="1">
        <w:r w:rsidRPr="004F7684">
          <w:rPr>
            <w:rStyle w:val="Hyperlink"/>
            <w:noProof/>
          </w:rPr>
          <w:t>X.2.1.8 Encounters Option</w:t>
        </w:r>
        <w:r>
          <w:rPr>
            <w:noProof/>
            <w:webHidden/>
          </w:rPr>
          <w:tab/>
        </w:r>
        <w:r>
          <w:rPr>
            <w:noProof/>
            <w:webHidden/>
          </w:rPr>
          <w:fldChar w:fldCharType="begin"/>
        </w:r>
        <w:r>
          <w:rPr>
            <w:noProof/>
            <w:webHidden/>
          </w:rPr>
          <w:instrText xml:space="preserve"> PAGEREF _Toc488239751 \h </w:instrText>
        </w:r>
        <w:r>
          <w:rPr>
            <w:noProof/>
            <w:webHidden/>
          </w:rPr>
        </w:r>
        <w:r>
          <w:rPr>
            <w:noProof/>
            <w:webHidden/>
          </w:rPr>
          <w:fldChar w:fldCharType="separate"/>
        </w:r>
        <w:r>
          <w:rPr>
            <w:noProof/>
            <w:webHidden/>
          </w:rPr>
          <w:t>17</w:t>
        </w:r>
        <w:r>
          <w:rPr>
            <w:noProof/>
            <w:webHidden/>
          </w:rPr>
          <w:fldChar w:fldCharType="end"/>
        </w:r>
      </w:hyperlink>
    </w:p>
    <w:p w14:paraId="389F6347" w14:textId="6315477F" w:rsidR="004272D4" w:rsidRDefault="004272D4">
      <w:pPr>
        <w:pStyle w:val="TOC4"/>
        <w:rPr>
          <w:rFonts w:asciiTheme="minorHAnsi" w:eastAsiaTheme="minorEastAsia" w:hAnsiTheme="minorHAnsi" w:cstheme="minorBidi"/>
          <w:noProof/>
          <w:sz w:val="22"/>
          <w:szCs w:val="22"/>
        </w:rPr>
      </w:pPr>
      <w:hyperlink w:anchor="_Toc488239752" w:history="1">
        <w:r w:rsidRPr="004F7684">
          <w:rPr>
            <w:rStyle w:val="Hyperlink"/>
            <w:noProof/>
          </w:rPr>
          <w:t>X.2.1.9 Provenance Option</w:t>
        </w:r>
        <w:r>
          <w:rPr>
            <w:noProof/>
            <w:webHidden/>
          </w:rPr>
          <w:tab/>
        </w:r>
        <w:r>
          <w:rPr>
            <w:noProof/>
            <w:webHidden/>
          </w:rPr>
          <w:fldChar w:fldCharType="begin"/>
        </w:r>
        <w:r>
          <w:rPr>
            <w:noProof/>
            <w:webHidden/>
          </w:rPr>
          <w:instrText xml:space="preserve"> PAGEREF _Toc488239752 \h </w:instrText>
        </w:r>
        <w:r>
          <w:rPr>
            <w:noProof/>
            <w:webHidden/>
          </w:rPr>
        </w:r>
        <w:r>
          <w:rPr>
            <w:noProof/>
            <w:webHidden/>
          </w:rPr>
          <w:fldChar w:fldCharType="separate"/>
        </w:r>
        <w:r>
          <w:rPr>
            <w:noProof/>
            <w:webHidden/>
          </w:rPr>
          <w:t>17</w:t>
        </w:r>
        <w:r>
          <w:rPr>
            <w:noProof/>
            <w:webHidden/>
          </w:rPr>
          <w:fldChar w:fldCharType="end"/>
        </w:r>
      </w:hyperlink>
    </w:p>
    <w:p w14:paraId="55B06EC9" w14:textId="4CDC5E1B" w:rsidR="004272D4" w:rsidRDefault="004272D4">
      <w:pPr>
        <w:pStyle w:val="TOC3"/>
        <w:rPr>
          <w:rFonts w:asciiTheme="minorHAnsi" w:eastAsiaTheme="minorEastAsia" w:hAnsiTheme="minorHAnsi" w:cstheme="minorBidi"/>
          <w:noProof/>
          <w:sz w:val="22"/>
          <w:szCs w:val="22"/>
        </w:rPr>
      </w:pPr>
      <w:hyperlink w:anchor="_Toc488239753" w:history="1">
        <w:r w:rsidRPr="004F7684">
          <w:rPr>
            <w:rStyle w:val="Hyperlink"/>
            <w:noProof/>
          </w:rPr>
          <w:t>X.2.2 Clinical Data Source Options</w:t>
        </w:r>
        <w:r>
          <w:rPr>
            <w:noProof/>
            <w:webHidden/>
          </w:rPr>
          <w:tab/>
        </w:r>
        <w:r>
          <w:rPr>
            <w:noProof/>
            <w:webHidden/>
          </w:rPr>
          <w:fldChar w:fldCharType="begin"/>
        </w:r>
        <w:r>
          <w:rPr>
            <w:noProof/>
            <w:webHidden/>
          </w:rPr>
          <w:instrText xml:space="preserve"> PAGEREF _Toc488239753 \h </w:instrText>
        </w:r>
        <w:r>
          <w:rPr>
            <w:noProof/>
            <w:webHidden/>
          </w:rPr>
        </w:r>
        <w:r>
          <w:rPr>
            <w:noProof/>
            <w:webHidden/>
          </w:rPr>
          <w:fldChar w:fldCharType="separate"/>
        </w:r>
        <w:r>
          <w:rPr>
            <w:noProof/>
            <w:webHidden/>
          </w:rPr>
          <w:t>17</w:t>
        </w:r>
        <w:r>
          <w:rPr>
            <w:noProof/>
            <w:webHidden/>
          </w:rPr>
          <w:fldChar w:fldCharType="end"/>
        </w:r>
      </w:hyperlink>
    </w:p>
    <w:p w14:paraId="6C97069C" w14:textId="11C255EE" w:rsidR="004272D4" w:rsidRDefault="004272D4">
      <w:pPr>
        <w:pStyle w:val="TOC4"/>
        <w:rPr>
          <w:rFonts w:asciiTheme="minorHAnsi" w:eastAsiaTheme="minorEastAsia" w:hAnsiTheme="minorHAnsi" w:cstheme="minorBidi"/>
          <w:noProof/>
          <w:sz w:val="22"/>
          <w:szCs w:val="22"/>
        </w:rPr>
      </w:pPr>
      <w:hyperlink w:anchor="_Toc488239754" w:history="1">
        <w:r w:rsidRPr="004F7684">
          <w:rPr>
            <w:rStyle w:val="Hyperlink"/>
            <w:noProof/>
          </w:rPr>
          <w:t>X.2.2.1 Simple Observations Option</w:t>
        </w:r>
        <w:r>
          <w:rPr>
            <w:noProof/>
            <w:webHidden/>
          </w:rPr>
          <w:tab/>
        </w:r>
        <w:r>
          <w:rPr>
            <w:noProof/>
            <w:webHidden/>
          </w:rPr>
          <w:fldChar w:fldCharType="begin"/>
        </w:r>
        <w:r>
          <w:rPr>
            <w:noProof/>
            <w:webHidden/>
          </w:rPr>
          <w:instrText xml:space="preserve"> PAGEREF _Toc488239754 \h </w:instrText>
        </w:r>
        <w:r>
          <w:rPr>
            <w:noProof/>
            <w:webHidden/>
          </w:rPr>
        </w:r>
        <w:r>
          <w:rPr>
            <w:noProof/>
            <w:webHidden/>
          </w:rPr>
          <w:fldChar w:fldCharType="separate"/>
        </w:r>
        <w:r>
          <w:rPr>
            <w:noProof/>
            <w:webHidden/>
          </w:rPr>
          <w:t>17</w:t>
        </w:r>
        <w:r>
          <w:rPr>
            <w:noProof/>
            <w:webHidden/>
          </w:rPr>
          <w:fldChar w:fldCharType="end"/>
        </w:r>
      </w:hyperlink>
    </w:p>
    <w:p w14:paraId="78E57698" w14:textId="4DC18674" w:rsidR="004272D4" w:rsidRDefault="004272D4">
      <w:pPr>
        <w:pStyle w:val="TOC4"/>
        <w:rPr>
          <w:rFonts w:asciiTheme="minorHAnsi" w:eastAsiaTheme="minorEastAsia" w:hAnsiTheme="minorHAnsi" w:cstheme="minorBidi"/>
          <w:noProof/>
          <w:sz w:val="22"/>
          <w:szCs w:val="22"/>
        </w:rPr>
      </w:pPr>
      <w:hyperlink w:anchor="_Toc488239755" w:history="1">
        <w:r w:rsidRPr="004F7684">
          <w:rPr>
            <w:rStyle w:val="Hyperlink"/>
            <w:noProof/>
          </w:rPr>
          <w:t>X.2.2.2 Allergies and Intolerances Option</w:t>
        </w:r>
        <w:r>
          <w:rPr>
            <w:noProof/>
            <w:webHidden/>
          </w:rPr>
          <w:tab/>
        </w:r>
        <w:r>
          <w:rPr>
            <w:noProof/>
            <w:webHidden/>
          </w:rPr>
          <w:fldChar w:fldCharType="begin"/>
        </w:r>
        <w:r>
          <w:rPr>
            <w:noProof/>
            <w:webHidden/>
          </w:rPr>
          <w:instrText xml:space="preserve"> PAGEREF _Toc488239755 \h </w:instrText>
        </w:r>
        <w:r>
          <w:rPr>
            <w:noProof/>
            <w:webHidden/>
          </w:rPr>
        </w:r>
        <w:r>
          <w:rPr>
            <w:noProof/>
            <w:webHidden/>
          </w:rPr>
          <w:fldChar w:fldCharType="separate"/>
        </w:r>
        <w:r>
          <w:rPr>
            <w:noProof/>
            <w:webHidden/>
          </w:rPr>
          <w:t>17</w:t>
        </w:r>
        <w:r>
          <w:rPr>
            <w:noProof/>
            <w:webHidden/>
          </w:rPr>
          <w:fldChar w:fldCharType="end"/>
        </w:r>
      </w:hyperlink>
    </w:p>
    <w:p w14:paraId="1603A307" w14:textId="2F48CBC2" w:rsidR="004272D4" w:rsidRDefault="004272D4">
      <w:pPr>
        <w:pStyle w:val="TOC4"/>
        <w:rPr>
          <w:rFonts w:asciiTheme="minorHAnsi" w:eastAsiaTheme="minorEastAsia" w:hAnsiTheme="minorHAnsi" w:cstheme="minorBidi"/>
          <w:noProof/>
          <w:sz w:val="22"/>
          <w:szCs w:val="22"/>
        </w:rPr>
      </w:pPr>
      <w:hyperlink w:anchor="_Toc488239756" w:history="1">
        <w:r w:rsidRPr="004F7684">
          <w:rPr>
            <w:rStyle w:val="Hyperlink"/>
            <w:noProof/>
          </w:rPr>
          <w:t>X.2.2.3 Conditions Option</w:t>
        </w:r>
        <w:r>
          <w:rPr>
            <w:noProof/>
            <w:webHidden/>
          </w:rPr>
          <w:tab/>
        </w:r>
        <w:r>
          <w:rPr>
            <w:noProof/>
            <w:webHidden/>
          </w:rPr>
          <w:fldChar w:fldCharType="begin"/>
        </w:r>
        <w:r>
          <w:rPr>
            <w:noProof/>
            <w:webHidden/>
          </w:rPr>
          <w:instrText xml:space="preserve"> PAGEREF _Toc488239756 \h </w:instrText>
        </w:r>
        <w:r>
          <w:rPr>
            <w:noProof/>
            <w:webHidden/>
          </w:rPr>
        </w:r>
        <w:r>
          <w:rPr>
            <w:noProof/>
            <w:webHidden/>
          </w:rPr>
          <w:fldChar w:fldCharType="separate"/>
        </w:r>
        <w:r>
          <w:rPr>
            <w:noProof/>
            <w:webHidden/>
          </w:rPr>
          <w:t>17</w:t>
        </w:r>
        <w:r>
          <w:rPr>
            <w:noProof/>
            <w:webHidden/>
          </w:rPr>
          <w:fldChar w:fldCharType="end"/>
        </w:r>
      </w:hyperlink>
    </w:p>
    <w:p w14:paraId="2491F61F" w14:textId="609D9FC3" w:rsidR="004272D4" w:rsidRDefault="004272D4">
      <w:pPr>
        <w:pStyle w:val="TOC4"/>
        <w:rPr>
          <w:rFonts w:asciiTheme="minorHAnsi" w:eastAsiaTheme="minorEastAsia" w:hAnsiTheme="minorHAnsi" w:cstheme="minorBidi"/>
          <w:noProof/>
          <w:sz w:val="22"/>
          <w:szCs w:val="22"/>
        </w:rPr>
      </w:pPr>
      <w:hyperlink w:anchor="_Toc488239757" w:history="1">
        <w:r w:rsidRPr="004F7684">
          <w:rPr>
            <w:rStyle w:val="Hyperlink"/>
            <w:noProof/>
          </w:rPr>
          <w:t>X.2.2.4 Diagnostic Results Option</w:t>
        </w:r>
        <w:r>
          <w:rPr>
            <w:noProof/>
            <w:webHidden/>
          </w:rPr>
          <w:tab/>
        </w:r>
        <w:r>
          <w:rPr>
            <w:noProof/>
            <w:webHidden/>
          </w:rPr>
          <w:fldChar w:fldCharType="begin"/>
        </w:r>
        <w:r>
          <w:rPr>
            <w:noProof/>
            <w:webHidden/>
          </w:rPr>
          <w:instrText xml:space="preserve"> PAGEREF _Toc488239757 \h </w:instrText>
        </w:r>
        <w:r>
          <w:rPr>
            <w:noProof/>
            <w:webHidden/>
          </w:rPr>
        </w:r>
        <w:r>
          <w:rPr>
            <w:noProof/>
            <w:webHidden/>
          </w:rPr>
          <w:fldChar w:fldCharType="separate"/>
        </w:r>
        <w:r>
          <w:rPr>
            <w:noProof/>
            <w:webHidden/>
          </w:rPr>
          <w:t>18</w:t>
        </w:r>
        <w:r>
          <w:rPr>
            <w:noProof/>
            <w:webHidden/>
          </w:rPr>
          <w:fldChar w:fldCharType="end"/>
        </w:r>
      </w:hyperlink>
    </w:p>
    <w:p w14:paraId="0E9BCE0B" w14:textId="71E0E467" w:rsidR="004272D4" w:rsidRDefault="004272D4">
      <w:pPr>
        <w:pStyle w:val="TOC4"/>
        <w:rPr>
          <w:rFonts w:asciiTheme="minorHAnsi" w:eastAsiaTheme="minorEastAsia" w:hAnsiTheme="minorHAnsi" w:cstheme="minorBidi"/>
          <w:noProof/>
          <w:sz w:val="22"/>
          <w:szCs w:val="22"/>
        </w:rPr>
      </w:pPr>
      <w:hyperlink w:anchor="_Toc488239758" w:history="1">
        <w:r w:rsidRPr="004F7684">
          <w:rPr>
            <w:rStyle w:val="Hyperlink"/>
            <w:noProof/>
          </w:rPr>
          <w:t>X.2.2.5 Medications Option</w:t>
        </w:r>
        <w:r>
          <w:rPr>
            <w:noProof/>
            <w:webHidden/>
          </w:rPr>
          <w:tab/>
        </w:r>
        <w:r>
          <w:rPr>
            <w:noProof/>
            <w:webHidden/>
          </w:rPr>
          <w:fldChar w:fldCharType="begin"/>
        </w:r>
        <w:r>
          <w:rPr>
            <w:noProof/>
            <w:webHidden/>
          </w:rPr>
          <w:instrText xml:space="preserve"> PAGEREF _Toc488239758 \h </w:instrText>
        </w:r>
        <w:r>
          <w:rPr>
            <w:noProof/>
            <w:webHidden/>
          </w:rPr>
        </w:r>
        <w:r>
          <w:rPr>
            <w:noProof/>
            <w:webHidden/>
          </w:rPr>
          <w:fldChar w:fldCharType="separate"/>
        </w:r>
        <w:r>
          <w:rPr>
            <w:noProof/>
            <w:webHidden/>
          </w:rPr>
          <w:t>18</w:t>
        </w:r>
        <w:r>
          <w:rPr>
            <w:noProof/>
            <w:webHidden/>
          </w:rPr>
          <w:fldChar w:fldCharType="end"/>
        </w:r>
      </w:hyperlink>
    </w:p>
    <w:p w14:paraId="0A3C3A1E" w14:textId="535ED86E" w:rsidR="004272D4" w:rsidRDefault="004272D4">
      <w:pPr>
        <w:pStyle w:val="TOC4"/>
        <w:rPr>
          <w:rFonts w:asciiTheme="minorHAnsi" w:eastAsiaTheme="minorEastAsia" w:hAnsiTheme="minorHAnsi" w:cstheme="minorBidi"/>
          <w:noProof/>
          <w:sz w:val="22"/>
          <w:szCs w:val="22"/>
        </w:rPr>
      </w:pPr>
      <w:hyperlink w:anchor="_Toc488239759" w:history="1">
        <w:r w:rsidRPr="004F7684">
          <w:rPr>
            <w:rStyle w:val="Hyperlink"/>
            <w:noProof/>
          </w:rPr>
          <w:t>X.2.2.6 Immunizations Option</w:t>
        </w:r>
        <w:r>
          <w:rPr>
            <w:noProof/>
            <w:webHidden/>
          </w:rPr>
          <w:tab/>
        </w:r>
        <w:r>
          <w:rPr>
            <w:noProof/>
            <w:webHidden/>
          </w:rPr>
          <w:fldChar w:fldCharType="begin"/>
        </w:r>
        <w:r>
          <w:rPr>
            <w:noProof/>
            <w:webHidden/>
          </w:rPr>
          <w:instrText xml:space="preserve"> PAGEREF _Toc488239759 \h </w:instrText>
        </w:r>
        <w:r>
          <w:rPr>
            <w:noProof/>
            <w:webHidden/>
          </w:rPr>
        </w:r>
        <w:r>
          <w:rPr>
            <w:noProof/>
            <w:webHidden/>
          </w:rPr>
          <w:fldChar w:fldCharType="separate"/>
        </w:r>
        <w:r>
          <w:rPr>
            <w:noProof/>
            <w:webHidden/>
          </w:rPr>
          <w:t>18</w:t>
        </w:r>
        <w:r>
          <w:rPr>
            <w:noProof/>
            <w:webHidden/>
          </w:rPr>
          <w:fldChar w:fldCharType="end"/>
        </w:r>
      </w:hyperlink>
    </w:p>
    <w:p w14:paraId="438E3444" w14:textId="6AEA81B6" w:rsidR="004272D4" w:rsidRDefault="004272D4">
      <w:pPr>
        <w:pStyle w:val="TOC4"/>
        <w:rPr>
          <w:rFonts w:asciiTheme="minorHAnsi" w:eastAsiaTheme="minorEastAsia" w:hAnsiTheme="minorHAnsi" w:cstheme="minorBidi"/>
          <w:noProof/>
          <w:sz w:val="22"/>
          <w:szCs w:val="22"/>
        </w:rPr>
      </w:pPr>
      <w:hyperlink w:anchor="_Toc488239760" w:history="1">
        <w:r w:rsidRPr="004F7684">
          <w:rPr>
            <w:rStyle w:val="Hyperlink"/>
            <w:noProof/>
          </w:rPr>
          <w:t>X.2.2.7 Procedures Option</w:t>
        </w:r>
        <w:r>
          <w:rPr>
            <w:noProof/>
            <w:webHidden/>
          </w:rPr>
          <w:tab/>
        </w:r>
        <w:r>
          <w:rPr>
            <w:noProof/>
            <w:webHidden/>
          </w:rPr>
          <w:fldChar w:fldCharType="begin"/>
        </w:r>
        <w:r>
          <w:rPr>
            <w:noProof/>
            <w:webHidden/>
          </w:rPr>
          <w:instrText xml:space="preserve"> PAGEREF _Toc488239760 \h </w:instrText>
        </w:r>
        <w:r>
          <w:rPr>
            <w:noProof/>
            <w:webHidden/>
          </w:rPr>
        </w:r>
        <w:r>
          <w:rPr>
            <w:noProof/>
            <w:webHidden/>
          </w:rPr>
          <w:fldChar w:fldCharType="separate"/>
        </w:r>
        <w:r>
          <w:rPr>
            <w:noProof/>
            <w:webHidden/>
          </w:rPr>
          <w:t>18</w:t>
        </w:r>
        <w:r>
          <w:rPr>
            <w:noProof/>
            <w:webHidden/>
          </w:rPr>
          <w:fldChar w:fldCharType="end"/>
        </w:r>
      </w:hyperlink>
    </w:p>
    <w:p w14:paraId="4177E45A" w14:textId="1260F3FB" w:rsidR="004272D4" w:rsidRDefault="004272D4">
      <w:pPr>
        <w:pStyle w:val="TOC4"/>
        <w:rPr>
          <w:rFonts w:asciiTheme="minorHAnsi" w:eastAsiaTheme="minorEastAsia" w:hAnsiTheme="minorHAnsi" w:cstheme="minorBidi"/>
          <w:noProof/>
          <w:sz w:val="22"/>
          <w:szCs w:val="22"/>
        </w:rPr>
      </w:pPr>
      <w:hyperlink w:anchor="_Toc488239761" w:history="1">
        <w:r w:rsidRPr="004F7684">
          <w:rPr>
            <w:rStyle w:val="Hyperlink"/>
            <w:noProof/>
          </w:rPr>
          <w:t>X.2.2.8 Encounters Option</w:t>
        </w:r>
        <w:r>
          <w:rPr>
            <w:noProof/>
            <w:webHidden/>
          </w:rPr>
          <w:tab/>
        </w:r>
        <w:r>
          <w:rPr>
            <w:noProof/>
            <w:webHidden/>
          </w:rPr>
          <w:fldChar w:fldCharType="begin"/>
        </w:r>
        <w:r>
          <w:rPr>
            <w:noProof/>
            <w:webHidden/>
          </w:rPr>
          <w:instrText xml:space="preserve"> PAGEREF _Toc488239761 \h </w:instrText>
        </w:r>
        <w:r>
          <w:rPr>
            <w:noProof/>
            <w:webHidden/>
          </w:rPr>
        </w:r>
        <w:r>
          <w:rPr>
            <w:noProof/>
            <w:webHidden/>
          </w:rPr>
          <w:fldChar w:fldCharType="separate"/>
        </w:r>
        <w:r>
          <w:rPr>
            <w:noProof/>
            <w:webHidden/>
          </w:rPr>
          <w:t>18</w:t>
        </w:r>
        <w:r>
          <w:rPr>
            <w:noProof/>
            <w:webHidden/>
          </w:rPr>
          <w:fldChar w:fldCharType="end"/>
        </w:r>
      </w:hyperlink>
    </w:p>
    <w:p w14:paraId="2F802DC2" w14:textId="41352BA0" w:rsidR="004272D4" w:rsidRDefault="004272D4">
      <w:pPr>
        <w:pStyle w:val="TOC4"/>
        <w:rPr>
          <w:rFonts w:asciiTheme="minorHAnsi" w:eastAsiaTheme="minorEastAsia" w:hAnsiTheme="minorHAnsi" w:cstheme="minorBidi"/>
          <w:noProof/>
          <w:sz w:val="22"/>
          <w:szCs w:val="22"/>
        </w:rPr>
      </w:pPr>
      <w:hyperlink w:anchor="_Toc488239762" w:history="1">
        <w:r w:rsidRPr="004F7684">
          <w:rPr>
            <w:rStyle w:val="Hyperlink"/>
            <w:noProof/>
          </w:rPr>
          <w:t>X.2.2.9 Provenance Option</w:t>
        </w:r>
        <w:r>
          <w:rPr>
            <w:noProof/>
            <w:webHidden/>
          </w:rPr>
          <w:tab/>
        </w:r>
        <w:r>
          <w:rPr>
            <w:noProof/>
            <w:webHidden/>
          </w:rPr>
          <w:fldChar w:fldCharType="begin"/>
        </w:r>
        <w:r>
          <w:rPr>
            <w:noProof/>
            <w:webHidden/>
          </w:rPr>
          <w:instrText xml:space="preserve"> PAGEREF _Toc488239762 \h </w:instrText>
        </w:r>
        <w:r>
          <w:rPr>
            <w:noProof/>
            <w:webHidden/>
          </w:rPr>
        </w:r>
        <w:r>
          <w:rPr>
            <w:noProof/>
            <w:webHidden/>
          </w:rPr>
          <w:fldChar w:fldCharType="separate"/>
        </w:r>
        <w:r>
          <w:rPr>
            <w:noProof/>
            <w:webHidden/>
          </w:rPr>
          <w:t>18</w:t>
        </w:r>
        <w:r>
          <w:rPr>
            <w:noProof/>
            <w:webHidden/>
          </w:rPr>
          <w:fldChar w:fldCharType="end"/>
        </w:r>
      </w:hyperlink>
    </w:p>
    <w:p w14:paraId="636835E1" w14:textId="22B50983" w:rsidR="004272D4" w:rsidRDefault="004272D4">
      <w:pPr>
        <w:pStyle w:val="TOC2"/>
        <w:rPr>
          <w:rFonts w:asciiTheme="minorHAnsi" w:eastAsiaTheme="minorEastAsia" w:hAnsiTheme="minorHAnsi" w:cstheme="minorBidi"/>
          <w:noProof/>
          <w:sz w:val="22"/>
          <w:szCs w:val="22"/>
        </w:rPr>
      </w:pPr>
      <w:hyperlink w:anchor="_Toc488239763" w:history="1">
        <w:r w:rsidRPr="004F7684">
          <w:rPr>
            <w:rStyle w:val="Hyperlink"/>
            <w:noProof/>
          </w:rPr>
          <w:t>X.3 QEDm Required Actor Groupings</w:t>
        </w:r>
        <w:r>
          <w:rPr>
            <w:noProof/>
            <w:webHidden/>
          </w:rPr>
          <w:tab/>
        </w:r>
        <w:r>
          <w:rPr>
            <w:noProof/>
            <w:webHidden/>
          </w:rPr>
          <w:fldChar w:fldCharType="begin"/>
        </w:r>
        <w:r>
          <w:rPr>
            <w:noProof/>
            <w:webHidden/>
          </w:rPr>
          <w:instrText xml:space="preserve"> PAGEREF _Toc488239763 \h </w:instrText>
        </w:r>
        <w:r>
          <w:rPr>
            <w:noProof/>
            <w:webHidden/>
          </w:rPr>
        </w:r>
        <w:r>
          <w:rPr>
            <w:noProof/>
            <w:webHidden/>
          </w:rPr>
          <w:fldChar w:fldCharType="separate"/>
        </w:r>
        <w:r>
          <w:rPr>
            <w:noProof/>
            <w:webHidden/>
          </w:rPr>
          <w:t>18</w:t>
        </w:r>
        <w:r>
          <w:rPr>
            <w:noProof/>
            <w:webHidden/>
          </w:rPr>
          <w:fldChar w:fldCharType="end"/>
        </w:r>
      </w:hyperlink>
    </w:p>
    <w:p w14:paraId="2FE7E0BD" w14:textId="614F889D" w:rsidR="004272D4" w:rsidRDefault="004272D4">
      <w:pPr>
        <w:pStyle w:val="TOC2"/>
        <w:rPr>
          <w:rFonts w:asciiTheme="minorHAnsi" w:eastAsiaTheme="minorEastAsia" w:hAnsiTheme="minorHAnsi" w:cstheme="minorBidi"/>
          <w:noProof/>
          <w:sz w:val="22"/>
          <w:szCs w:val="22"/>
        </w:rPr>
      </w:pPr>
      <w:hyperlink w:anchor="_Toc488239764" w:history="1">
        <w:r w:rsidRPr="004F7684">
          <w:rPr>
            <w:rStyle w:val="Hyperlink"/>
            <w:noProof/>
          </w:rPr>
          <w:t>X.4 QEDm Overview</w:t>
        </w:r>
        <w:r>
          <w:rPr>
            <w:noProof/>
            <w:webHidden/>
          </w:rPr>
          <w:tab/>
        </w:r>
        <w:r>
          <w:rPr>
            <w:noProof/>
            <w:webHidden/>
          </w:rPr>
          <w:fldChar w:fldCharType="begin"/>
        </w:r>
        <w:r>
          <w:rPr>
            <w:noProof/>
            <w:webHidden/>
          </w:rPr>
          <w:instrText xml:space="preserve"> PAGEREF _Toc488239764 \h </w:instrText>
        </w:r>
        <w:r>
          <w:rPr>
            <w:noProof/>
            <w:webHidden/>
          </w:rPr>
        </w:r>
        <w:r>
          <w:rPr>
            <w:noProof/>
            <w:webHidden/>
          </w:rPr>
          <w:fldChar w:fldCharType="separate"/>
        </w:r>
        <w:r>
          <w:rPr>
            <w:noProof/>
            <w:webHidden/>
          </w:rPr>
          <w:t>18</w:t>
        </w:r>
        <w:r>
          <w:rPr>
            <w:noProof/>
            <w:webHidden/>
          </w:rPr>
          <w:fldChar w:fldCharType="end"/>
        </w:r>
      </w:hyperlink>
    </w:p>
    <w:p w14:paraId="6DA590FE" w14:textId="3210731E" w:rsidR="004272D4" w:rsidRDefault="004272D4">
      <w:pPr>
        <w:pStyle w:val="TOC3"/>
        <w:rPr>
          <w:rFonts w:asciiTheme="minorHAnsi" w:eastAsiaTheme="minorEastAsia" w:hAnsiTheme="minorHAnsi" w:cstheme="minorBidi"/>
          <w:noProof/>
          <w:sz w:val="22"/>
          <w:szCs w:val="22"/>
        </w:rPr>
      </w:pPr>
      <w:hyperlink w:anchor="_Toc488239765" w:history="1">
        <w:r w:rsidRPr="004F7684">
          <w:rPr>
            <w:rStyle w:val="Hyperlink"/>
            <w:noProof/>
          </w:rPr>
          <w:t>X.4.1 Concepts</w:t>
        </w:r>
        <w:r>
          <w:rPr>
            <w:noProof/>
            <w:webHidden/>
          </w:rPr>
          <w:tab/>
        </w:r>
        <w:r>
          <w:rPr>
            <w:noProof/>
            <w:webHidden/>
          </w:rPr>
          <w:fldChar w:fldCharType="begin"/>
        </w:r>
        <w:r>
          <w:rPr>
            <w:noProof/>
            <w:webHidden/>
          </w:rPr>
          <w:instrText xml:space="preserve"> PAGEREF _Toc488239765 \h </w:instrText>
        </w:r>
        <w:r>
          <w:rPr>
            <w:noProof/>
            <w:webHidden/>
          </w:rPr>
        </w:r>
        <w:r>
          <w:rPr>
            <w:noProof/>
            <w:webHidden/>
          </w:rPr>
          <w:fldChar w:fldCharType="separate"/>
        </w:r>
        <w:r>
          <w:rPr>
            <w:noProof/>
            <w:webHidden/>
          </w:rPr>
          <w:t>18</w:t>
        </w:r>
        <w:r>
          <w:rPr>
            <w:noProof/>
            <w:webHidden/>
          </w:rPr>
          <w:fldChar w:fldCharType="end"/>
        </w:r>
      </w:hyperlink>
    </w:p>
    <w:p w14:paraId="03B8546B" w14:textId="735F6BB4" w:rsidR="004272D4" w:rsidRDefault="004272D4">
      <w:pPr>
        <w:pStyle w:val="TOC3"/>
        <w:rPr>
          <w:rFonts w:asciiTheme="minorHAnsi" w:eastAsiaTheme="minorEastAsia" w:hAnsiTheme="minorHAnsi" w:cstheme="minorBidi"/>
          <w:noProof/>
          <w:sz w:val="22"/>
          <w:szCs w:val="22"/>
        </w:rPr>
      </w:pPr>
      <w:hyperlink w:anchor="_Toc488239766" w:history="1">
        <w:r w:rsidRPr="004F7684">
          <w:rPr>
            <w:rStyle w:val="Hyperlink"/>
            <w:noProof/>
          </w:rPr>
          <w:t>X.4.2 Use Cases</w:t>
        </w:r>
        <w:r>
          <w:rPr>
            <w:noProof/>
            <w:webHidden/>
          </w:rPr>
          <w:tab/>
        </w:r>
        <w:r>
          <w:rPr>
            <w:noProof/>
            <w:webHidden/>
          </w:rPr>
          <w:fldChar w:fldCharType="begin"/>
        </w:r>
        <w:r>
          <w:rPr>
            <w:noProof/>
            <w:webHidden/>
          </w:rPr>
          <w:instrText xml:space="preserve"> PAGEREF _Toc488239766 \h </w:instrText>
        </w:r>
        <w:r>
          <w:rPr>
            <w:noProof/>
            <w:webHidden/>
          </w:rPr>
        </w:r>
        <w:r>
          <w:rPr>
            <w:noProof/>
            <w:webHidden/>
          </w:rPr>
          <w:fldChar w:fldCharType="separate"/>
        </w:r>
        <w:r>
          <w:rPr>
            <w:noProof/>
            <w:webHidden/>
          </w:rPr>
          <w:t>19</w:t>
        </w:r>
        <w:r>
          <w:rPr>
            <w:noProof/>
            <w:webHidden/>
          </w:rPr>
          <w:fldChar w:fldCharType="end"/>
        </w:r>
      </w:hyperlink>
    </w:p>
    <w:p w14:paraId="518B2EF6" w14:textId="3E3122CC" w:rsidR="004272D4" w:rsidRDefault="004272D4">
      <w:pPr>
        <w:pStyle w:val="TOC4"/>
        <w:rPr>
          <w:rFonts w:asciiTheme="minorHAnsi" w:eastAsiaTheme="minorEastAsia" w:hAnsiTheme="minorHAnsi" w:cstheme="minorBidi"/>
          <w:noProof/>
          <w:sz w:val="22"/>
          <w:szCs w:val="22"/>
        </w:rPr>
      </w:pPr>
      <w:hyperlink w:anchor="_Toc488239767" w:history="1">
        <w:r w:rsidRPr="004F7684">
          <w:rPr>
            <w:rStyle w:val="Hyperlink"/>
            <w:noProof/>
          </w:rPr>
          <w:t>X.4.2.1 Use Case #1: Discovery and Retrieval of existing data elements</w:t>
        </w:r>
        <w:r>
          <w:rPr>
            <w:noProof/>
            <w:webHidden/>
          </w:rPr>
          <w:tab/>
        </w:r>
        <w:r>
          <w:rPr>
            <w:noProof/>
            <w:webHidden/>
          </w:rPr>
          <w:fldChar w:fldCharType="begin"/>
        </w:r>
        <w:r>
          <w:rPr>
            <w:noProof/>
            <w:webHidden/>
          </w:rPr>
          <w:instrText xml:space="preserve"> PAGEREF _Toc488239767 \h </w:instrText>
        </w:r>
        <w:r>
          <w:rPr>
            <w:noProof/>
            <w:webHidden/>
          </w:rPr>
        </w:r>
        <w:r>
          <w:rPr>
            <w:noProof/>
            <w:webHidden/>
          </w:rPr>
          <w:fldChar w:fldCharType="separate"/>
        </w:r>
        <w:r>
          <w:rPr>
            <w:noProof/>
            <w:webHidden/>
          </w:rPr>
          <w:t>19</w:t>
        </w:r>
        <w:r>
          <w:rPr>
            <w:noProof/>
            <w:webHidden/>
          </w:rPr>
          <w:fldChar w:fldCharType="end"/>
        </w:r>
      </w:hyperlink>
    </w:p>
    <w:p w14:paraId="63958601" w14:textId="54DE2DDC" w:rsidR="004272D4" w:rsidRDefault="004272D4">
      <w:pPr>
        <w:pStyle w:val="TOC5"/>
        <w:rPr>
          <w:rFonts w:asciiTheme="minorHAnsi" w:eastAsiaTheme="minorEastAsia" w:hAnsiTheme="minorHAnsi" w:cstheme="minorBidi"/>
          <w:noProof/>
          <w:sz w:val="22"/>
          <w:szCs w:val="22"/>
        </w:rPr>
      </w:pPr>
      <w:hyperlink w:anchor="_Toc488239768" w:history="1">
        <w:r w:rsidRPr="004F7684">
          <w:rPr>
            <w:rStyle w:val="Hyperlink"/>
            <w:noProof/>
          </w:rPr>
          <w:t>X.4.2.1.1 Use Case #1 Description</w:t>
        </w:r>
        <w:r>
          <w:rPr>
            <w:noProof/>
            <w:webHidden/>
          </w:rPr>
          <w:tab/>
        </w:r>
        <w:r>
          <w:rPr>
            <w:noProof/>
            <w:webHidden/>
          </w:rPr>
          <w:fldChar w:fldCharType="begin"/>
        </w:r>
        <w:r>
          <w:rPr>
            <w:noProof/>
            <w:webHidden/>
          </w:rPr>
          <w:instrText xml:space="preserve"> PAGEREF _Toc488239768 \h </w:instrText>
        </w:r>
        <w:r>
          <w:rPr>
            <w:noProof/>
            <w:webHidden/>
          </w:rPr>
        </w:r>
        <w:r>
          <w:rPr>
            <w:noProof/>
            <w:webHidden/>
          </w:rPr>
          <w:fldChar w:fldCharType="separate"/>
        </w:r>
        <w:r>
          <w:rPr>
            <w:noProof/>
            <w:webHidden/>
          </w:rPr>
          <w:t>19</w:t>
        </w:r>
        <w:r>
          <w:rPr>
            <w:noProof/>
            <w:webHidden/>
          </w:rPr>
          <w:fldChar w:fldCharType="end"/>
        </w:r>
      </w:hyperlink>
    </w:p>
    <w:p w14:paraId="7A42D11E" w14:textId="1EC6B630" w:rsidR="004272D4" w:rsidRDefault="004272D4">
      <w:pPr>
        <w:pStyle w:val="TOC5"/>
        <w:rPr>
          <w:rFonts w:asciiTheme="minorHAnsi" w:eastAsiaTheme="minorEastAsia" w:hAnsiTheme="minorHAnsi" w:cstheme="minorBidi"/>
          <w:noProof/>
          <w:sz w:val="22"/>
          <w:szCs w:val="22"/>
        </w:rPr>
      </w:pPr>
      <w:hyperlink w:anchor="_Toc488239769" w:history="1">
        <w:r w:rsidRPr="004F7684">
          <w:rPr>
            <w:rStyle w:val="Hyperlink"/>
            <w:noProof/>
          </w:rPr>
          <w:t>X.4.2.1.2 Use Case #1 Process Flow</w:t>
        </w:r>
        <w:r>
          <w:rPr>
            <w:noProof/>
            <w:webHidden/>
          </w:rPr>
          <w:tab/>
        </w:r>
        <w:r>
          <w:rPr>
            <w:noProof/>
            <w:webHidden/>
          </w:rPr>
          <w:fldChar w:fldCharType="begin"/>
        </w:r>
        <w:r>
          <w:rPr>
            <w:noProof/>
            <w:webHidden/>
          </w:rPr>
          <w:instrText xml:space="preserve"> PAGEREF _Toc488239769 \h </w:instrText>
        </w:r>
        <w:r>
          <w:rPr>
            <w:noProof/>
            <w:webHidden/>
          </w:rPr>
        </w:r>
        <w:r>
          <w:rPr>
            <w:noProof/>
            <w:webHidden/>
          </w:rPr>
          <w:fldChar w:fldCharType="separate"/>
        </w:r>
        <w:r>
          <w:rPr>
            <w:noProof/>
            <w:webHidden/>
          </w:rPr>
          <w:t>19</w:t>
        </w:r>
        <w:r>
          <w:rPr>
            <w:noProof/>
            <w:webHidden/>
          </w:rPr>
          <w:fldChar w:fldCharType="end"/>
        </w:r>
      </w:hyperlink>
    </w:p>
    <w:p w14:paraId="705D564B" w14:textId="69BC807C" w:rsidR="004272D4" w:rsidRDefault="004272D4">
      <w:pPr>
        <w:pStyle w:val="TOC4"/>
        <w:rPr>
          <w:rFonts w:asciiTheme="minorHAnsi" w:eastAsiaTheme="minorEastAsia" w:hAnsiTheme="minorHAnsi" w:cstheme="minorBidi"/>
          <w:noProof/>
          <w:sz w:val="22"/>
          <w:szCs w:val="22"/>
        </w:rPr>
      </w:pPr>
      <w:hyperlink w:anchor="_Toc488239770" w:history="1">
        <w:r w:rsidRPr="004F7684">
          <w:rPr>
            <w:rStyle w:val="Hyperlink"/>
            <w:noProof/>
          </w:rPr>
          <w:t>X.4.2.2 Use Case #2: Discovery and Retrieval of existing data elements with source document links</w:t>
        </w:r>
        <w:r>
          <w:rPr>
            <w:noProof/>
            <w:webHidden/>
          </w:rPr>
          <w:tab/>
        </w:r>
        <w:r>
          <w:rPr>
            <w:noProof/>
            <w:webHidden/>
          </w:rPr>
          <w:fldChar w:fldCharType="begin"/>
        </w:r>
        <w:r>
          <w:rPr>
            <w:noProof/>
            <w:webHidden/>
          </w:rPr>
          <w:instrText xml:space="preserve"> PAGEREF _Toc488239770 \h </w:instrText>
        </w:r>
        <w:r>
          <w:rPr>
            <w:noProof/>
            <w:webHidden/>
          </w:rPr>
        </w:r>
        <w:r>
          <w:rPr>
            <w:noProof/>
            <w:webHidden/>
          </w:rPr>
          <w:fldChar w:fldCharType="separate"/>
        </w:r>
        <w:r>
          <w:rPr>
            <w:noProof/>
            <w:webHidden/>
          </w:rPr>
          <w:t>19</w:t>
        </w:r>
        <w:r>
          <w:rPr>
            <w:noProof/>
            <w:webHidden/>
          </w:rPr>
          <w:fldChar w:fldCharType="end"/>
        </w:r>
      </w:hyperlink>
    </w:p>
    <w:p w14:paraId="47C478C0" w14:textId="72254AB2" w:rsidR="004272D4" w:rsidRDefault="004272D4">
      <w:pPr>
        <w:pStyle w:val="TOC5"/>
        <w:rPr>
          <w:rFonts w:asciiTheme="minorHAnsi" w:eastAsiaTheme="minorEastAsia" w:hAnsiTheme="minorHAnsi" w:cstheme="minorBidi"/>
          <w:noProof/>
          <w:sz w:val="22"/>
          <w:szCs w:val="22"/>
        </w:rPr>
      </w:pPr>
      <w:hyperlink w:anchor="_Toc488239771" w:history="1">
        <w:r w:rsidRPr="004F7684">
          <w:rPr>
            <w:rStyle w:val="Hyperlink"/>
            <w:noProof/>
          </w:rPr>
          <w:t>X.4.2.2.1 Use Case #2 Description</w:t>
        </w:r>
        <w:r>
          <w:rPr>
            <w:noProof/>
            <w:webHidden/>
          </w:rPr>
          <w:tab/>
        </w:r>
        <w:r>
          <w:rPr>
            <w:noProof/>
            <w:webHidden/>
          </w:rPr>
          <w:fldChar w:fldCharType="begin"/>
        </w:r>
        <w:r>
          <w:rPr>
            <w:noProof/>
            <w:webHidden/>
          </w:rPr>
          <w:instrText xml:space="preserve"> PAGEREF _Toc488239771 \h </w:instrText>
        </w:r>
        <w:r>
          <w:rPr>
            <w:noProof/>
            <w:webHidden/>
          </w:rPr>
        </w:r>
        <w:r>
          <w:rPr>
            <w:noProof/>
            <w:webHidden/>
          </w:rPr>
          <w:fldChar w:fldCharType="separate"/>
        </w:r>
        <w:r>
          <w:rPr>
            <w:noProof/>
            <w:webHidden/>
          </w:rPr>
          <w:t>19</w:t>
        </w:r>
        <w:r>
          <w:rPr>
            <w:noProof/>
            <w:webHidden/>
          </w:rPr>
          <w:fldChar w:fldCharType="end"/>
        </w:r>
      </w:hyperlink>
    </w:p>
    <w:p w14:paraId="5759412E" w14:textId="41273A69" w:rsidR="004272D4" w:rsidRDefault="004272D4">
      <w:pPr>
        <w:pStyle w:val="TOC5"/>
        <w:rPr>
          <w:rFonts w:asciiTheme="minorHAnsi" w:eastAsiaTheme="minorEastAsia" w:hAnsiTheme="minorHAnsi" w:cstheme="minorBidi"/>
          <w:noProof/>
          <w:sz w:val="22"/>
          <w:szCs w:val="22"/>
        </w:rPr>
      </w:pPr>
      <w:hyperlink w:anchor="_Toc488239772" w:history="1">
        <w:r w:rsidRPr="004F7684">
          <w:rPr>
            <w:rStyle w:val="Hyperlink"/>
            <w:noProof/>
          </w:rPr>
          <w:t>X.4.2.2.2 Use Case #2 Process Flow</w:t>
        </w:r>
        <w:r>
          <w:rPr>
            <w:noProof/>
            <w:webHidden/>
          </w:rPr>
          <w:tab/>
        </w:r>
        <w:r>
          <w:rPr>
            <w:noProof/>
            <w:webHidden/>
          </w:rPr>
          <w:fldChar w:fldCharType="begin"/>
        </w:r>
        <w:r>
          <w:rPr>
            <w:noProof/>
            <w:webHidden/>
          </w:rPr>
          <w:instrText xml:space="preserve"> PAGEREF _Toc488239772 \h </w:instrText>
        </w:r>
        <w:r>
          <w:rPr>
            <w:noProof/>
            <w:webHidden/>
          </w:rPr>
        </w:r>
        <w:r>
          <w:rPr>
            <w:noProof/>
            <w:webHidden/>
          </w:rPr>
          <w:fldChar w:fldCharType="separate"/>
        </w:r>
        <w:r>
          <w:rPr>
            <w:noProof/>
            <w:webHidden/>
          </w:rPr>
          <w:t>20</w:t>
        </w:r>
        <w:r>
          <w:rPr>
            <w:noProof/>
            <w:webHidden/>
          </w:rPr>
          <w:fldChar w:fldCharType="end"/>
        </w:r>
      </w:hyperlink>
    </w:p>
    <w:p w14:paraId="16265CFA" w14:textId="343B1BFD" w:rsidR="004272D4" w:rsidRDefault="004272D4">
      <w:pPr>
        <w:pStyle w:val="TOC2"/>
        <w:rPr>
          <w:rFonts w:asciiTheme="minorHAnsi" w:eastAsiaTheme="minorEastAsia" w:hAnsiTheme="minorHAnsi" w:cstheme="minorBidi"/>
          <w:noProof/>
          <w:sz w:val="22"/>
          <w:szCs w:val="22"/>
        </w:rPr>
      </w:pPr>
      <w:hyperlink w:anchor="_Toc488239773" w:history="1">
        <w:r w:rsidRPr="004F7684">
          <w:rPr>
            <w:rStyle w:val="Hyperlink"/>
            <w:noProof/>
          </w:rPr>
          <w:t>X.5 QEDm Security Considerations</w:t>
        </w:r>
        <w:r>
          <w:rPr>
            <w:noProof/>
            <w:webHidden/>
          </w:rPr>
          <w:tab/>
        </w:r>
        <w:r>
          <w:rPr>
            <w:noProof/>
            <w:webHidden/>
          </w:rPr>
          <w:fldChar w:fldCharType="begin"/>
        </w:r>
        <w:r>
          <w:rPr>
            <w:noProof/>
            <w:webHidden/>
          </w:rPr>
          <w:instrText xml:space="preserve"> PAGEREF _Toc488239773 \h </w:instrText>
        </w:r>
        <w:r>
          <w:rPr>
            <w:noProof/>
            <w:webHidden/>
          </w:rPr>
        </w:r>
        <w:r>
          <w:rPr>
            <w:noProof/>
            <w:webHidden/>
          </w:rPr>
          <w:fldChar w:fldCharType="separate"/>
        </w:r>
        <w:r>
          <w:rPr>
            <w:noProof/>
            <w:webHidden/>
          </w:rPr>
          <w:t>20</w:t>
        </w:r>
        <w:r>
          <w:rPr>
            <w:noProof/>
            <w:webHidden/>
          </w:rPr>
          <w:fldChar w:fldCharType="end"/>
        </w:r>
      </w:hyperlink>
    </w:p>
    <w:p w14:paraId="58C99F70" w14:textId="0F0CF305" w:rsidR="004272D4" w:rsidRDefault="004272D4">
      <w:pPr>
        <w:pStyle w:val="TOC2"/>
        <w:rPr>
          <w:rFonts w:asciiTheme="minorHAnsi" w:eastAsiaTheme="minorEastAsia" w:hAnsiTheme="minorHAnsi" w:cstheme="minorBidi"/>
          <w:noProof/>
          <w:sz w:val="22"/>
          <w:szCs w:val="22"/>
        </w:rPr>
      </w:pPr>
      <w:hyperlink w:anchor="_Toc488239774" w:history="1">
        <w:r w:rsidRPr="004F7684">
          <w:rPr>
            <w:rStyle w:val="Hyperlink"/>
            <w:noProof/>
          </w:rPr>
          <w:t>X.6 QEDm Cross Profile Considerations</w:t>
        </w:r>
        <w:r>
          <w:rPr>
            <w:noProof/>
            <w:webHidden/>
          </w:rPr>
          <w:tab/>
        </w:r>
        <w:r>
          <w:rPr>
            <w:noProof/>
            <w:webHidden/>
          </w:rPr>
          <w:fldChar w:fldCharType="begin"/>
        </w:r>
        <w:r>
          <w:rPr>
            <w:noProof/>
            <w:webHidden/>
          </w:rPr>
          <w:instrText xml:space="preserve"> PAGEREF _Toc488239774 \h </w:instrText>
        </w:r>
        <w:r>
          <w:rPr>
            <w:noProof/>
            <w:webHidden/>
          </w:rPr>
        </w:r>
        <w:r>
          <w:rPr>
            <w:noProof/>
            <w:webHidden/>
          </w:rPr>
          <w:fldChar w:fldCharType="separate"/>
        </w:r>
        <w:r>
          <w:rPr>
            <w:noProof/>
            <w:webHidden/>
          </w:rPr>
          <w:t>20</w:t>
        </w:r>
        <w:r>
          <w:rPr>
            <w:noProof/>
            <w:webHidden/>
          </w:rPr>
          <w:fldChar w:fldCharType="end"/>
        </w:r>
      </w:hyperlink>
    </w:p>
    <w:p w14:paraId="49F66381" w14:textId="1EF1DD9A" w:rsidR="004272D4" w:rsidRDefault="004272D4">
      <w:pPr>
        <w:pStyle w:val="TOC2"/>
        <w:rPr>
          <w:rFonts w:asciiTheme="minorHAnsi" w:eastAsiaTheme="minorEastAsia" w:hAnsiTheme="minorHAnsi" w:cstheme="minorBidi"/>
          <w:noProof/>
          <w:sz w:val="22"/>
          <w:szCs w:val="22"/>
        </w:rPr>
      </w:pPr>
      <w:hyperlink w:anchor="_Toc488239775" w:history="1">
        <w:r w:rsidRPr="004F7684">
          <w:rPr>
            <w:rStyle w:val="Hyperlink"/>
            <w:noProof/>
          </w:rPr>
          <w:t>3.44 Mobile Query Existing Data [PCC-44]</w:t>
        </w:r>
        <w:r>
          <w:rPr>
            <w:noProof/>
            <w:webHidden/>
          </w:rPr>
          <w:tab/>
        </w:r>
        <w:r>
          <w:rPr>
            <w:noProof/>
            <w:webHidden/>
          </w:rPr>
          <w:fldChar w:fldCharType="begin"/>
        </w:r>
        <w:r>
          <w:rPr>
            <w:noProof/>
            <w:webHidden/>
          </w:rPr>
          <w:instrText xml:space="preserve"> PAGEREF _Toc488239775 \h </w:instrText>
        </w:r>
        <w:r>
          <w:rPr>
            <w:noProof/>
            <w:webHidden/>
          </w:rPr>
        </w:r>
        <w:r>
          <w:rPr>
            <w:noProof/>
            <w:webHidden/>
          </w:rPr>
          <w:fldChar w:fldCharType="separate"/>
        </w:r>
        <w:r>
          <w:rPr>
            <w:noProof/>
            <w:webHidden/>
          </w:rPr>
          <w:t>22</w:t>
        </w:r>
        <w:r>
          <w:rPr>
            <w:noProof/>
            <w:webHidden/>
          </w:rPr>
          <w:fldChar w:fldCharType="end"/>
        </w:r>
      </w:hyperlink>
    </w:p>
    <w:p w14:paraId="0C542136" w14:textId="5ECF3C8D" w:rsidR="004272D4" w:rsidRDefault="004272D4">
      <w:pPr>
        <w:pStyle w:val="TOC3"/>
        <w:rPr>
          <w:rFonts w:asciiTheme="minorHAnsi" w:eastAsiaTheme="minorEastAsia" w:hAnsiTheme="minorHAnsi" w:cstheme="minorBidi"/>
          <w:noProof/>
          <w:sz w:val="22"/>
          <w:szCs w:val="22"/>
        </w:rPr>
      </w:pPr>
      <w:hyperlink w:anchor="_Toc488239776" w:history="1">
        <w:r w:rsidRPr="004F7684">
          <w:rPr>
            <w:rStyle w:val="Hyperlink"/>
            <w:noProof/>
          </w:rPr>
          <w:t>3.44.1 Scope</w:t>
        </w:r>
        <w:r>
          <w:rPr>
            <w:noProof/>
            <w:webHidden/>
          </w:rPr>
          <w:tab/>
        </w:r>
        <w:r>
          <w:rPr>
            <w:noProof/>
            <w:webHidden/>
          </w:rPr>
          <w:fldChar w:fldCharType="begin"/>
        </w:r>
        <w:r>
          <w:rPr>
            <w:noProof/>
            <w:webHidden/>
          </w:rPr>
          <w:instrText xml:space="preserve"> PAGEREF _Toc488239776 \h </w:instrText>
        </w:r>
        <w:r>
          <w:rPr>
            <w:noProof/>
            <w:webHidden/>
          </w:rPr>
        </w:r>
        <w:r>
          <w:rPr>
            <w:noProof/>
            <w:webHidden/>
          </w:rPr>
          <w:fldChar w:fldCharType="separate"/>
        </w:r>
        <w:r>
          <w:rPr>
            <w:noProof/>
            <w:webHidden/>
          </w:rPr>
          <w:t>22</w:t>
        </w:r>
        <w:r>
          <w:rPr>
            <w:noProof/>
            <w:webHidden/>
          </w:rPr>
          <w:fldChar w:fldCharType="end"/>
        </w:r>
      </w:hyperlink>
    </w:p>
    <w:p w14:paraId="128AC3D3" w14:textId="7A0002EF" w:rsidR="004272D4" w:rsidRDefault="004272D4">
      <w:pPr>
        <w:pStyle w:val="TOC3"/>
        <w:rPr>
          <w:rFonts w:asciiTheme="minorHAnsi" w:eastAsiaTheme="minorEastAsia" w:hAnsiTheme="minorHAnsi" w:cstheme="minorBidi"/>
          <w:noProof/>
          <w:sz w:val="22"/>
          <w:szCs w:val="22"/>
        </w:rPr>
      </w:pPr>
      <w:hyperlink w:anchor="_Toc488239777" w:history="1">
        <w:r w:rsidRPr="004F7684">
          <w:rPr>
            <w:rStyle w:val="Hyperlink"/>
            <w:noProof/>
          </w:rPr>
          <w:t>3.44.2 Actor Roles</w:t>
        </w:r>
        <w:r>
          <w:rPr>
            <w:noProof/>
            <w:webHidden/>
          </w:rPr>
          <w:tab/>
        </w:r>
        <w:r>
          <w:rPr>
            <w:noProof/>
            <w:webHidden/>
          </w:rPr>
          <w:fldChar w:fldCharType="begin"/>
        </w:r>
        <w:r>
          <w:rPr>
            <w:noProof/>
            <w:webHidden/>
          </w:rPr>
          <w:instrText xml:space="preserve"> PAGEREF _Toc488239777 \h </w:instrText>
        </w:r>
        <w:r>
          <w:rPr>
            <w:noProof/>
            <w:webHidden/>
          </w:rPr>
        </w:r>
        <w:r>
          <w:rPr>
            <w:noProof/>
            <w:webHidden/>
          </w:rPr>
          <w:fldChar w:fldCharType="separate"/>
        </w:r>
        <w:r>
          <w:rPr>
            <w:noProof/>
            <w:webHidden/>
          </w:rPr>
          <w:t>22</w:t>
        </w:r>
        <w:r>
          <w:rPr>
            <w:noProof/>
            <w:webHidden/>
          </w:rPr>
          <w:fldChar w:fldCharType="end"/>
        </w:r>
      </w:hyperlink>
    </w:p>
    <w:p w14:paraId="708739C2" w14:textId="034CEDD1" w:rsidR="004272D4" w:rsidRDefault="004272D4">
      <w:pPr>
        <w:pStyle w:val="TOC3"/>
        <w:rPr>
          <w:rFonts w:asciiTheme="minorHAnsi" w:eastAsiaTheme="minorEastAsia" w:hAnsiTheme="minorHAnsi" w:cstheme="minorBidi"/>
          <w:noProof/>
          <w:sz w:val="22"/>
          <w:szCs w:val="22"/>
        </w:rPr>
      </w:pPr>
      <w:hyperlink w:anchor="_Toc488239778" w:history="1">
        <w:r w:rsidRPr="004F7684">
          <w:rPr>
            <w:rStyle w:val="Hyperlink"/>
            <w:noProof/>
          </w:rPr>
          <w:t>3.44.3 Referenced Standards</w:t>
        </w:r>
        <w:r>
          <w:rPr>
            <w:noProof/>
            <w:webHidden/>
          </w:rPr>
          <w:tab/>
        </w:r>
        <w:r>
          <w:rPr>
            <w:noProof/>
            <w:webHidden/>
          </w:rPr>
          <w:fldChar w:fldCharType="begin"/>
        </w:r>
        <w:r>
          <w:rPr>
            <w:noProof/>
            <w:webHidden/>
          </w:rPr>
          <w:instrText xml:space="preserve"> PAGEREF _Toc488239778 \h </w:instrText>
        </w:r>
        <w:r>
          <w:rPr>
            <w:noProof/>
            <w:webHidden/>
          </w:rPr>
        </w:r>
        <w:r>
          <w:rPr>
            <w:noProof/>
            <w:webHidden/>
          </w:rPr>
          <w:fldChar w:fldCharType="separate"/>
        </w:r>
        <w:r>
          <w:rPr>
            <w:noProof/>
            <w:webHidden/>
          </w:rPr>
          <w:t>22</w:t>
        </w:r>
        <w:r>
          <w:rPr>
            <w:noProof/>
            <w:webHidden/>
          </w:rPr>
          <w:fldChar w:fldCharType="end"/>
        </w:r>
      </w:hyperlink>
    </w:p>
    <w:p w14:paraId="0EBFCBF4" w14:textId="5372F4D4" w:rsidR="004272D4" w:rsidRDefault="004272D4">
      <w:pPr>
        <w:pStyle w:val="TOC3"/>
        <w:rPr>
          <w:rFonts w:asciiTheme="minorHAnsi" w:eastAsiaTheme="minorEastAsia" w:hAnsiTheme="minorHAnsi" w:cstheme="minorBidi"/>
          <w:noProof/>
          <w:sz w:val="22"/>
          <w:szCs w:val="22"/>
        </w:rPr>
      </w:pPr>
      <w:hyperlink w:anchor="_Toc488239779" w:history="1">
        <w:r w:rsidRPr="004F7684">
          <w:rPr>
            <w:rStyle w:val="Hyperlink"/>
            <w:noProof/>
          </w:rPr>
          <w:t>3.44.4 Interaction Diagram</w:t>
        </w:r>
        <w:r>
          <w:rPr>
            <w:noProof/>
            <w:webHidden/>
          </w:rPr>
          <w:tab/>
        </w:r>
        <w:r>
          <w:rPr>
            <w:noProof/>
            <w:webHidden/>
          </w:rPr>
          <w:fldChar w:fldCharType="begin"/>
        </w:r>
        <w:r>
          <w:rPr>
            <w:noProof/>
            <w:webHidden/>
          </w:rPr>
          <w:instrText xml:space="preserve"> PAGEREF _Toc488239779 \h </w:instrText>
        </w:r>
        <w:r>
          <w:rPr>
            <w:noProof/>
            <w:webHidden/>
          </w:rPr>
        </w:r>
        <w:r>
          <w:rPr>
            <w:noProof/>
            <w:webHidden/>
          </w:rPr>
          <w:fldChar w:fldCharType="separate"/>
        </w:r>
        <w:r>
          <w:rPr>
            <w:noProof/>
            <w:webHidden/>
          </w:rPr>
          <w:t>23</w:t>
        </w:r>
        <w:r>
          <w:rPr>
            <w:noProof/>
            <w:webHidden/>
          </w:rPr>
          <w:fldChar w:fldCharType="end"/>
        </w:r>
      </w:hyperlink>
    </w:p>
    <w:p w14:paraId="6F000882" w14:textId="6573A7E4" w:rsidR="004272D4" w:rsidRDefault="004272D4">
      <w:pPr>
        <w:pStyle w:val="TOC4"/>
        <w:rPr>
          <w:rFonts w:asciiTheme="minorHAnsi" w:eastAsiaTheme="minorEastAsia" w:hAnsiTheme="minorHAnsi" w:cstheme="minorBidi"/>
          <w:noProof/>
          <w:sz w:val="22"/>
          <w:szCs w:val="22"/>
        </w:rPr>
      </w:pPr>
      <w:hyperlink w:anchor="_Toc488239780" w:history="1">
        <w:r w:rsidRPr="004F7684">
          <w:rPr>
            <w:rStyle w:val="Hyperlink"/>
            <w:noProof/>
          </w:rPr>
          <w:t>3.44.4.1 Mobile Query Existing Data Request message</w:t>
        </w:r>
        <w:r>
          <w:rPr>
            <w:noProof/>
            <w:webHidden/>
          </w:rPr>
          <w:tab/>
        </w:r>
        <w:r>
          <w:rPr>
            <w:noProof/>
            <w:webHidden/>
          </w:rPr>
          <w:fldChar w:fldCharType="begin"/>
        </w:r>
        <w:r>
          <w:rPr>
            <w:noProof/>
            <w:webHidden/>
          </w:rPr>
          <w:instrText xml:space="preserve"> PAGEREF _Toc488239780 \h </w:instrText>
        </w:r>
        <w:r>
          <w:rPr>
            <w:noProof/>
            <w:webHidden/>
          </w:rPr>
        </w:r>
        <w:r>
          <w:rPr>
            <w:noProof/>
            <w:webHidden/>
          </w:rPr>
          <w:fldChar w:fldCharType="separate"/>
        </w:r>
        <w:r>
          <w:rPr>
            <w:noProof/>
            <w:webHidden/>
          </w:rPr>
          <w:t>23</w:t>
        </w:r>
        <w:r>
          <w:rPr>
            <w:noProof/>
            <w:webHidden/>
          </w:rPr>
          <w:fldChar w:fldCharType="end"/>
        </w:r>
      </w:hyperlink>
    </w:p>
    <w:p w14:paraId="6F535E42" w14:textId="3B98F5B6" w:rsidR="004272D4" w:rsidRDefault="004272D4">
      <w:pPr>
        <w:pStyle w:val="TOC5"/>
        <w:rPr>
          <w:rFonts w:asciiTheme="minorHAnsi" w:eastAsiaTheme="minorEastAsia" w:hAnsiTheme="minorHAnsi" w:cstheme="minorBidi"/>
          <w:noProof/>
          <w:sz w:val="22"/>
          <w:szCs w:val="22"/>
        </w:rPr>
      </w:pPr>
      <w:hyperlink w:anchor="_Toc488239781" w:history="1">
        <w:r w:rsidRPr="004F7684">
          <w:rPr>
            <w:rStyle w:val="Hyperlink"/>
            <w:noProof/>
          </w:rPr>
          <w:t>3.44.4.1.1 Trigger Events</w:t>
        </w:r>
        <w:r>
          <w:rPr>
            <w:noProof/>
            <w:webHidden/>
          </w:rPr>
          <w:tab/>
        </w:r>
        <w:r>
          <w:rPr>
            <w:noProof/>
            <w:webHidden/>
          </w:rPr>
          <w:fldChar w:fldCharType="begin"/>
        </w:r>
        <w:r>
          <w:rPr>
            <w:noProof/>
            <w:webHidden/>
          </w:rPr>
          <w:instrText xml:space="preserve"> PAGEREF _Toc488239781 \h </w:instrText>
        </w:r>
        <w:r>
          <w:rPr>
            <w:noProof/>
            <w:webHidden/>
          </w:rPr>
        </w:r>
        <w:r>
          <w:rPr>
            <w:noProof/>
            <w:webHidden/>
          </w:rPr>
          <w:fldChar w:fldCharType="separate"/>
        </w:r>
        <w:r>
          <w:rPr>
            <w:noProof/>
            <w:webHidden/>
          </w:rPr>
          <w:t>23</w:t>
        </w:r>
        <w:r>
          <w:rPr>
            <w:noProof/>
            <w:webHidden/>
          </w:rPr>
          <w:fldChar w:fldCharType="end"/>
        </w:r>
      </w:hyperlink>
    </w:p>
    <w:p w14:paraId="6C53EDB4" w14:textId="2298FA63" w:rsidR="004272D4" w:rsidRDefault="004272D4">
      <w:pPr>
        <w:pStyle w:val="TOC5"/>
        <w:rPr>
          <w:rFonts w:asciiTheme="minorHAnsi" w:eastAsiaTheme="minorEastAsia" w:hAnsiTheme="minorHAnsi" w:cstheme="minorBidi"/>
          <w:noProof/>
          <w:sz w:val="22"/>
          <w:szCs w:val="22"/>
        </w:rPr>
      </w:pPr>
      <w:hyperlink w:anchor="_Toc488239782" w:history="1">
        <w:r w:rsidRPr="004F7684">
          <w:rPr>
            <w:rStyle w:val="Hyperlink"/>
            <w:noProof/>
          </w:rPr>
          <w:t>3.44.4.1.2 Message Semantics</w:t>
        </w:r>
        <w:r>
          <w:rPr>
            <w:noProof/>
            <w:webHidden/>
          </w:rPr>
          <w:tab/>
        </w:r>
        <w:r>
          <w:rPr>
            <w:noProof/>
            <w:webHidden/>
          </w:rPr>
          <w:fldChar w:fldCharType="begin"/>
        </w:r>
        <w:r>
          <w:rPr>
            <w:noProof/>
            <w:webHidden/>
          </w:rPr>
          <w:instrText xml:space="preserve"> PAGEREF _Toc488239782 \h </w:instrText>
        </w:r>
        <w:r>
          <w:rPr>
            <w:noProof/>
            <w:webHidden/>
          </w:rPr>
        </w:r>
        <w:r>
          <w:rPr>
            <w:noProof/>
            <w:webHidden/>
          </w:rPr>
          <w:fldChar w:fldCharType="separate"/>
        </w:r>
        <w:r>
          <w:rPr>
            <w:noProof/>
            <w:webHidden/>
          </w:rPr>
          <w:t>23</w:t>
        </w:r>
        <w:r>
          <w:rPr>
            <w:noProof/>
            <w:webHidden/>
          </w:rPr>
          <w:fldChar w:fldCharType="end"/>
        </w:r>
      </w:hyperlink>
    </w:p>
    <w:p w14:paraId="6AD30999" w14:textId="293908BC" w:rsidR="004272D4" w:rsidRDefault="004272D4">
      <w:pPr>
        <w:pStyle w:val="TOC6"/>
        <w:rPr>
          <w:rFonts w:asciiTheme="minorHAnsi" w:eastAsiaTheme="minorEastAsia" w:hAnsiTheme="minorHAnsi" w:cstheme="minorBidi"/>
          <w:noProof/>
          <w:sz w:val="22"/>
          <w:szCs w:val="22"/>
        </w:rPr>
      </w:pPr>
      <w:hyperlink w:anchor="_Toc488239783" w:history="1">
        <w:r w:rsidRPr="004F7684">
          <w:rPr>
            <w:rStyle w:val="Hyperlink"/>
            <w:noProof/>
          </w:rPr>
          <w:t>3.44.4.1.2.1 Query Search Parameters</w:t>
        </w:r>
        <w:r>
          <w:rPr>
            <w:noProof/>
            <w:webHidden/>
          </w:rPr>
          <w:tab/>
        </w:r>
        <w:r>
          <w:rPr>
            <w:noProof/>
            <w:webHidden/>
          </w:rPr>
          <w:fldChar w:fldCharType="begin"/>
        </w:r>
        <w:r>
          <w:rPr>
            <w:noProof/>
            <w:webHidden/>
          </w:rPr>
          <w:instrText xml:space="preserve"> PAGEREF _Toc488239783 \h </w:instrText>
        </w:r>
        <w:r>
          <w:rPr>
            <w:noProof/>
            <w:webHidden/>
          </w:rPr>
        </w:r>
        <w:r>
          <w:rPr>
            <w:noProof/>
            <w:webHidden/>
          </w:rPr>
          <w:fldChar w:fldCharType="separate"/>
        </w:r>
        <w:r>
          <w:rPr>
            <w:noProof/>
            <w:webHidden/>
          </w:rPr>
          <w:t>24</w:t>
        </w:r>
        <w:r>
          <w:rPr>
            <w:noProof/>
            <w:webHidden/>
          </w:rPr>
          <w:fldChar w:fldCharType="end"/>
        </w:r>
      </w:hyperlink>
    </w:p>
    <w:p w14:paraId="3D24327C" w14:textId="227BB4B8" w:rsidR="004272D4" w:rsidRDefault="004272D4">
      <w:pPr>
        <w:pStyle w:val="TOC7"/>
        <w:rPr>
          <w:rFonts w:asciiTheme="minorHAnsi" w:eastAsiaTheme="minorEastAsia" w:hAnsiTheme="minorHAnsi" w:cstheme="minorBidi"/>
          <w:noProof/>
          <w:sz w:val="22"/>
          <w:szCs w:val="22"/>
        </w:rPr>
      </w:pPr>
      <w:hyperlink w:anchor="_Toc488239784" w:history="1">
        <w:r w:rsidRPr="004F7684">
          <w:rPr>
            <w:rStyle w:val="Hyperlink"/>
            <w:noProof/>
          </w:rPr>
          <w:t>3.44.4.1.2.1.1 Simple Observation Option Search Parameters</w:t>
        </w:r>
        <w:r>
          <w:rPr>
            <w:noProof/>
            <w:webHidden/>
          </w:rPr>
          <w:tab/>
        </w:r>
        <w:r>
          <w:rPr>
            <w:noProof/>
            <w:webHidden/>
          </w:rPr>
          <w:fldChar w:fldCharType="begin"/>
        </w:r>
        <w:r>
          <w:rPr>
            <w:noProof/>
            <w:webHidden/>
          </w:rPr>
          <w:instrText xml:space="preserve"> PAGEREF _Toc488239784 \h </w:instrText>
        </w:r>
        <w:r>
          <w:rPr>
            <w:noProof/>
            <w:webHidden/>
          </w:rPr>
        </w:r>
        <w:r>
          <w:rPr>
            <w:noProof/>
            <w:webHidden/>
          </w:rPr>
          <w:fldChar w:fldCharType="separate"/>
        </w:r>
        <w:r>
          <w:rPr>
            <w:noProof/>
            <w:webHidden/>
          </w:rPr>
          <w:t>25</w:t>
        </w:r>
        <w:r>
          <w:rPr>
            <w:noProof/>
            <w:webHidden/>
          </w:rPr>
          <w:fldChar w:fldCharType="end"/>
        </w:r>
      </w:hyperlink>
    </w:p>
    <w:p w14:paraId="30B19B49" w14:textId="2D1D8AF3" w:rsidR="004272D4" w:rsidRDefault="004272D4">
      <w:pPr>
        <w:pStyle w:val="TOC7"/>
        <w:rPr>
          <w:rFonts w:asciiTheme="minorHAnsi" w:eastAsiaTheme="minorEastAsia" w:hAnsiTheme="minorHAnsi" w:cstheme="minorBidi"/>
          <w:noProof/>
          <w:sz w:val="22"/>
          <w:szCs w:val="22"/>
        </w:rPr>
      </w:pPr>
      <w:hyperlink w:anchor="_Toc488239785" w:history="1">
        <w:r w:rsidRPr="004F7684">
          <w:rPr>
            <w:rStyle w:val="Hyperlink"/>
            <w:noProof/>
          </w:rPr>
          <w:t>3.44.4.1.2.1.2 Allergies and Intolerances Option Search Parameters</w:t>
        </w:r>
        <w:r>
          <w:rPr>
            <w:noProof/>
            <w:webHidden/>
          </w:rPr>
          <w:tab/>
        </w:r>
        <w:r>
          <w:rPr>
            <w:noProof/>
            <w:webHidden/>
          </w:rPr>
          <w:fldChar w:fldCharType="begin"/>
        </w:r>
        <w:r>
          <w:rPr>
            <w:noProof/>
            <w:webHidden/>
          </w:rPr>
          <w:instrText xml:space="preserve"> PAGEREF _Toc488239785 \h </w:instrText>
        </w:r>
        <w:r>
          <w:rPr>
            <w:noProof/>
            <w:webHidden/>
          </w:rPr>
        </w:r>
        <w:r>
          <w:rPr>
            <w:noProof/>
            <w:webHidden/>
          </w:rPr>
          <w:fldChar w:fldCharType="separate"/>
        </w:r>
        <w:r>
          <w:rPr>
            <w:noProof/>
            <w:webHidden/>
          </w:rPr>
          <w:t>26</w:t>
        </w:r>
        <w:r>
          <w:rPr>
            <w:noProof/>
            <w:webHidden/>
          </w:rPr>
          <w:fldChar w:fldCharType="end"/>
        </w:r>
      </w:hyperlink>
    </w:p>
    <w:p w14:paraId="289F0A00" w14:textId="645A1BFC" w:rsidR="004272D4" w:rsidRDefault="004272D4">
      <w:pPr>
        <w:pStyle w:val="TOC7"/>
        <w:rPr>
          <w:rFonts w:asciiTheme="minorHAnsi" w:eastAsiaTheme="minorEastAsia" w:hAnsiTheme="minorHAnsi" w:cstheme="minorBidi"/>
          <w:noProof/>
          <w:sz w:val="22"/>
          <w:szCs w:val="22"/>
        </w:rPr>
      </w:pPr>
      <w:hyperlink w:anchor="_Toc488239786" w:history="1">
        <w:r w:rsidRPr="004F7684">
          <w:rPr>
            <w:rStyle w:val="Hyperlink"/>
            <w:noProof/>
          </w:rPr>
          <w:t>3.44.4.1.2.1.3 Conditions Option Search Parameters</w:t>
        </w:r>
        <w:r>
          <w:rPr>
            <w:noProof/>
            <w:webHidden/>
          </w:rPr>
          <w:tab/>
        </w:r>
        <w:r>
          <w:rPr>
            <w:noProof/>
            <w:webHidden/>
          </w:rPr>
          <w:fldChar w:fldCharType="begin"/>
        </w:r>
        <w:r>
          <w:rPr>
            <w:noProof/>
            <w:webHidden/>
          </w:rPr>
          <w:instrText xml:space="preserve"> PAGEREF _Toc488239786 \h </w:instrText>
        </w:r>
        <w:r>
          <w:rPr>
            <w:noProof/>
            <w:webHidden/>
          </w:rPr>
        </w:r>
        <w:r>
          <w:rPr>
            <w:noProof/>
            <w:webHidden/>
          </w:rPr>
          <w:fldChar w:fldCharType="separate"/>
        </w:r>
        <w:r>
          <w:rPr>
            <w:noProof/>
            <w:webHidden/>
          </w:rPr>
          <w:t>26</w:t>
        </w:r>
        <w:r>
          <w:rPr>
            <w:noProof/>
            <w:webHidden/>
          </w:rPr>
          <w:fldChar w:fldCharType="end"/>
        </w:r>
      </w:hyperlink>
    </w:p>
    <w:p w14:paraId="784F6A9A" w14:textId="000570EF" w:rsidR="004272D4" w:rsidRDefault="004272D4">
      <w:pPr>
        <w:pStyle w:val="TOC7"/>
        <w:rPr>
          <w:rFonts w:asciiTheme="minorHAnsi" w:eastAsiaTheme="minorEastAsia" w:hAnsiTheme="minorHAnsi" w:cstheme="minorBidi"/>
          <w:noProof/>
          <w:sz w:val="22"/>
          <w:szCs w:val="22"/>
        </w:rPr>
      </w:pPr>
      <w:hyperlink w:anchor="_Toc488239787" w:history="1">
        <w:r w:rsidRPr="004F7684">
          <w:rPr>
            <w:rStyle w:val="Hyperlink"/>
            <w:noProof/>
          </w:rPr>
          <w:t>3.44.4.1.2.1.4 Diagnostic Reports Option Search Parameters</w:t>
        </w:r>
        <w:r>
          <w:rPr>
            <w:noProof/>
            <w:webHidden/>
          </w:rPr>
          <w:tab/>
        </w:r>
        <w:r>
          <w:rPr>
            <w:noProof/>
            <w:webHidden/>
          </w:rPr>
          <w:fldChar w:fldCharType="begin"/>
        </w:r>
        <w:r>
          <w:rPr>
            <w:noProof/>
            <w:webHidden/>
          </w:rPr>
          <w:instrText xml:space="preserve"> PAGEREF _Toc488239787 \h </w:instrText>
        </w:r>
        <w:r>
          <w:rPr>
            <w:noProof/>
            <w:webHidden/>
          </w:rPr>
        </w:r>
        <w:r>
          <w:rPr>
            <w:noProof/>
            <w:webHidden/>
          </w:rPr>
          <w:fldChar w:fldCharType="separate"/>
        </w:r>
        <w:r>
          <w:rPr>
            <w:noProof/>
            <w:webHidden/>
          </w:rPr>
          <w:t>27</w:t>
        </w:r>
        <w:r>
          <w:rPr>
            <w:noProof/>
            <w:webHidden/>
          </w:rPr>
          <w:fldChar w:fldCharType="end"/>
        </w:r>
      </w:hyperlink>
    </w:p>
    <w:p w14:paraId="19B99686" w14:textId="074DBF9C" w:rsidR="004272D4" w:rsidRDefault="004272D4">
      <w:pPr>
        <w:pStyle w:val="TOC7"/>
        <w:rPr>
          <w:rFonts w:asciiTheme="minorHAnsi" w:eastAsiaTheme="minorEastAsia" w:hAnsiTheme="minorHAnsi" w:cstheme="minorBidi"/>
          <w:noProof/>
          <w:sz w:val="22"/>
          <w:szCs w:val="22"/>
        </w:rPr>
      </w:pPr>
      <w:hyperlink w:anchor="_Toc488239788" w:history="1">
        <w:r w:rsidRPr="004F7684">
          <w:rPr>
            <w:rStyle w:val="Hyperlink"/>
            <w:noProof/>
          </w:rPr>
          <w:t>3.44.4.1.2.1.5 Medications Option Search Parameters</w:t>
        </w:r>
        <w:r>
          <w:rPr>
            <w:noProof/>
            <w:webHidden/>
          </w:rPr>
          <w:tab/>
        </w:r>
        <w:r>
          <w:rPr>
            <w:noProof/>
            <w:webHidden/>
          </w:rPr>
          <w:fldChar w:fldCharType="begin"/>
        </w:r>
        <w:r>
          <w:rPr>
            <w:noProof/>
            <w:webHidden/>
          </w:rPr>
          <w:instrText xml:space="preserve"> PAGEREF _Toc488239788 \h </w:instrText>
        </w:r>
        <w:r>
          <w:rPr>
            <w:noProof/>
            <w:webHidden/>
          </w:rPr>
        </w:r>
        <w:r>
          <w:rPr>
            <w:noProof/>
            <w:webHidden/>
          </w:rPr>
          <w:fldChar w:fldCharType="separate"/>
        </w:r>
        <w:r>
          <w:rPr>
            <w:noProof/>
            <w:webHidden/>
          </w:rPr>
          <w:t>27</w:t>
        </w:r>
        <w:r>
          <w:rPr>
            <w:noProof/>
            <w:webHidden/>
          </w:rPr>
          <w:fldChar w:fldCharType="end"/>
        </w:r>
      </w:hyperlink>
    </w:p>
    <w:p w14:paraId="7FD060D4" w14:textId="538BF338" w:rsidR="004272D4" w:rsidRDefault="004272D4">
      <w:pPr>
        <w:pStyle w:val="TOC7"/>
        <w:rPr>
          <w:rFonts w:asciiTheme="minorHAnsi" w:eastAsiaTheme="minorEastAsia" w:hAnsiTheme="minorHAnsi" w:cstheme="minorBidi"/>
          <w:noProof/>
          <w:sz w:val="22"/>
          <w:szCs w:val="22"/>
        </w:rPr>
      </w:pPr>
      <w:hyperlink w:anchor="_Toc488239789" w:history="1">
        <w:r w:rsidRPr="004F7684">
          <w:rPr>
            <w:rStyle w:val="Hyperlink"/>
            <w:noProof/>
          </w:rPr>
          <w:t>3.44.4.1.2.1.6 Immunizations Option Search Parameters</w:t>
        </w:r>
        <w:r>
          <w:rPr>
            <w:noProof/>
            <w:webHidden/>
          </w:rPr>
          <w:tab/>
        </w:r>
        <w:r>
          <w:rPr>
            <w:noProof/>
            <w:webHidden/>
          </w:rPr>
          <w:fldChar w:fldCharType="begin"/>
        </w:r>
        <w:r>
          <w:rPr>
            <w:noProof/>
            <w:webHidden/>
          </w:rPr>
          <w:instrText xml:space="preserve"> PAGEREF _Toc488239789 \h </w:instrText>
        </w:r>
        <w:r>
          <w:rPr>
            <w:noProof/>
            <w:webHidden/>
          </w:rPr>
        </w:r>
        <w:r>
          <w:rPr>
            <w:noProof/>
            <w:webHidden/>
          </w:rPr>
          <w:fldChar w:fldCharType="separate"/>
        </w:r>
        <w:r>
          <w:rPr>
            <w:noProof/>
            <w:webHidden/>
          </w:rPr>
          <w:t>28</w:t>
        </w:r>
        <w:r>
          <w:rPr>
            <w:noProof/>
            <w:webHidden/>
          </w:rPr>
          <w:fldChar w:fldCharType="end"/>
        </w:r>
      </w:hyperlink>
    </w:p>
    <w:p w14:paraId="781F9029" w14:textId="5CF828A7" w:rsidR="004272D4" w:rsidRDefault="004272D4">
      <w:pPr>
        <w:pStyle w:val="TOC7"/>
        <w:rPr>
          <w:rFonts w:asciiTheme="minorHAnsi" w:eastAsiaTheme="minorEastAsia" w:hAnsiTheme="minorHAnsi" w:cstheme="minorBidi"/>
          <w:noProof/>
          <w:sz w:val="22"/>
          <w:szCs w:val="22"/>
        </w:rPr>
      </w:pPr>
      <w:hyperlink w:anchor="_Toc488239790" w:history="1">
        <w:r w:rsidRPr="004F7684">
          <w:rPr>
            <w:rStyle w:val="Hyperlink"/>
            <w:noProof/>
          </w:rPr>
          <w:t>3.44.4.1.2.1.7 Procedures Option Search Parameters</w:t>
        </w:r>
        <w:r>
          <w:rPr>
            <w:noProof/>
            <w:webHidden/>
          </w:rPr>
          <w:tab/>
        </w:r>
        <w:r>
          <w:rPr>
            <w:noProof/>
            <w:webHidden/>
          </w:rPr>
          <w:fldChar w:fldCharType="begin"/>
        </w:r>
        <w:r>
          <w:rPr>
            <w:noProof/>
            <w:webHidden/>
          </w:rPr>
          <w:instrText xml:space="preserve"> PAGEREF _Toc488239790 \h </w:instrText>
        </w:r>
        <w:r>
          <w:rPr>
            <w:noProof/>
            <w:webHidden/>
          </w:rPr>
        </w:r>
        <w:r>
          <w:rPr>
            <w:noProof/>
            <w:webHidden/>
          </w:rPr>
          <w:fldChar w:fldCharType="separate"/>
        </w:r>
        <w:r>
          <w:rPr>
            <w:noProof/>
            <w:webHidden/>
          </w:rPr>
          <w:t>28</w:t>
        </w:r>
        <w:r>
          <w:rPr>
            <w:noProof/>
            <w:webHidden/>
          </w:rPr>
          <w:fldChar w:fldCharType="end"/>
        </w:r>
      </w:hyperlink>
    </w:p>
    <w:p w14:paraId="6DEA6B81" w14:textId="5B4F38DA" w:rsidR="004272D4" w:rsidRDefault="004272D4">
      <w:pPr>
        <w:pStyle w:val="TOC7"/>
        <w:rPr>
          <w:rFonts w:asciiTheme="minorHAnsi" w:eastAsiaTheme="minorEastAsia" w:hAnsiTheme="minorHAnsi" w:cstheme="minorBidi"/>
          <w:noProof/>
          <w:sz w:val="22"/>
          <w:szCs w:val="22"/>
        </w:rPr>
      </w:pPr>
      <w:hyperlink w:anchor="_Toc488239791" w:history="1">
        <w:r w:rsidRPr="004F7684">
          <w:rPr>
            <w:rStyle w:val="Hyperlink"/>
            <w:noProof/>
          </w:rPr>
          <w:t>3.44.4.1.2.1.8 Encounters Option Search Parameters</w:t>
        </w:r>
        <w:r>
          <w:rPr>
            <w:noProof/>
            <w:webHidden/>
          </w:rPr>
          <w:tab/>
        </w:r>
        <w:r>
          <w:rPr>
            <w:noProof/>
            <w:webHidden/>
          </w:rPr>
          <w:fldChar w:fldCharType="begin"/>
        </w:r>
        <w:r>
          <w:rPr>
            <w:noProof/>
            <w:webHidden/>
          </w:rPr>
          <w:instrText xml:space="preserve"> PAGEREF _Toc488239791 \h </w:instrText>
        </w:r>
        <w:r>
          <w:rPr>
            <w:noProof/>
            <w:webHidden/>
          </w:rPr>
        </w:r>
        <w:r>
          <w:rPr>
            <w:noProof/>
            <w:webHidden/>
          </w:rPr>
          <w:fldChar w:fldCharType="separate"/>
        </w:r>
        <w:r>
          <w:rPr>
            <w:noProof/>
            <w:webHidden/>
          </w:rPr>
          <w:t>29</w:t>
        </w:r>
        <w:r>
          <w:rPr>
            <w:noProof/>
            <w:webHidden/>
          </w:rPr>
          <w:fldChar w:fldCharType="end"/>
        </w:r>
      </w:hyperlink>
    </w:p>
    <w:p w14:paraId="552B2262" w14:textId="59EF431E" w:rsidR="004272D4" w:rsidRDefault="004272D4">
      <w:pPr>
        <w:pStyle w:val="TOC7"/>
        <w:rPr>
          <w:rFonts w:asciiTheme="minorHAnsi" w:eastAsiaTheme="minorEastAsia" w:hAnsiTheme="minorHAnsi" w:cstheme="minorBidi"/>
          <w:noProof/>
          <w:sz w:val="22"/>
          <w:szCs w:val="22"/>
        </w:rPr>
      </w:pPr>
      <w:hyperlink w:anchor="_Toc488239792" w:history="1">
        <w:r w:rsidRPr="004F7684">
          <w:rPr>
            <w:rStyle w:val="Hyperlink"/>
            <w:noProof/>
          </w:rPr>
          <w:t>3.44.4.1.2.1.9 Provenance Option Search Parameters</w:t>
        </w:r>
        <w:r>
          <w:rPr>
            <w:noProof/>
            <w:webHidden/>
          </w:rPr>
          <w:tab/>
        </w:r>
        <w:r>
          <w:rPr>
            <w:noProof/>
            <w:webHidden/>
          </w:rPr>
          <w:fldChar w:fldCharType="begin"/>
        </w:r>
        <w:r>
          <w:rPr>
            <w:noProof/>
            <w:webHidden/>
          </w:rPr>
          <w:instrText xml:space="preserve"> PAGEREF _Toc488239792 \h </w:instrText>
        </w:r>
        <w:r>
          <w:rPr>
            <w:noProof/>
            <w:webHidden/>
          </w:rPr>
        </w:r>
        <w:r>
          <w:rPr>
            <w:noProof/>
            <w:webHidden/>
          </w:rPr>
          <w:fldChar w:fldCharType="separate"/>
        </w:r>
        <w:r>
          <w:rPr>
            <w:noProof/>
            <w:webHidden/>
          </w:rPr>
          <w:t>29</w:t>
        </w:r>
        <w:r>
          <w:rPr>
            <w:noProof/>
            <w:webHidden/>
          </w:rPr>
          <w:fldChar w:fldCharType="end"/>
        </w:r>
      </w:hyperlink>
    </w:p>
    <w:p w14:paraId="72D2E071" w14:textId="75FD4A22" w:rsidR="004272D4" w:rsidRDefault="004272D4">
      <w:pPr>
        <w:pStyle w:val="TOC6"/>
        <w:rPr>
          <w:rFonts w:asciiTheme="minorHAnsi" w:eastAsiaTheme="minorEastAsia" w:hAnsiTheme="minorHAnsi" w:cstheme="minorBidi"/>
          <w:noProof/>
          <w:sz w:val="22"/>
          <w:szCs w:val="22"/>
        </w:rPr>
      </w:pPr>
      <w:hyperlink w:anchor="_Toc488239793" w:history="1">
        <w:r w:rsidRPr="004F7684">
          <w:rPr>
            <w:rStyle w:val="Hyperlink"/>
            <w:noProof/>
          </w:rPr>
          <w:t>3.44.4.1.2.2 Parameter Modifiers</w:t>
        </w:r>
        <w:r>
          <w:rPr>
            <w:noProof/>
            <w:webHidden/>
          </w:rPr>
          <w:tab/>
        </w:r>
        <w:r>
          <w:rPr>
            <w:noProof/>
            <w:webHidden/>
          </w:rPr>
          <w:fldChar w:fldCharType="begin"/>
        </w:r>
        <w:r>
          <w:rPr>
            <w:noProof/>
            <w:webHidden/>
          </w:rPr>
          <w:instrText xml:space="preserve"> PAGEREF _Toc488239793 \h </w:instrText>
        </w:r>
        <w:r>
          <w:rPr>
            <w:noProof/>
            <w:webHidden/>
          </w:rPr>
        </w:r>
        <w:r>
          <w:rPr>
            <w:noProof/>
            <w:webHidden/>
          </w:rPr>
          <w:fldChar w:fldCharType="separate"/>
        </w:r>
        <w:r>
          <w:rPr>
            <w:noProof/>
            <w:webHidden/>
          </w:rPr>
          <w:t>30</w:t>
        </w:r>
        <w:r>
          <w:rPr>
            <w:noProof/>
            <w:webHidden/>
          </w:rPr>
          <w:fldChar w:fldCharType="end"/>
        </w:r>
      </w:hyperlink>
    </w:p>
    <w:p w14:paraId="1EF93CE6" w14:textId="4D5F0D86" w:rsidR="004272D4" w:rsidRDefault="004272D4">
      <w:pPr>
        <w:pStyle w:val="TOC6"/>
        <w:rPr>
          <w:rFonts w:asciiTheme="minorHAnsi" w:eastAsiaTheme="minorEastAsia" w:hAnsiTheme="minorHAnsi" w:cstheme="minorBidi"/>
          <w:noProof/>
          <w:sz w:val="22"/>
          <w:szCs w:val="22"/>
        </w:rPr>
      </w:pPr>
      <w:hyperlink w:anchor="_Toc488239794" w:history="1">
        <w:r w:rsidRPr="004F7684">
          <w:rPr>
            <w:rStyle w:val="Hyperlink"/>
            <w:noProof/>
          </w:rPr>
          <w:t>3.44.4.1.2.3 Populating Expected Response Format</w:t>
        </w:r>
        <w:r>
          <w:rPr>
            <w:noProof/>
            <w:webHidden/>
          </w:rPr>
          <w:tab/>
        </w:r>
        <w:r>
          <w:rPr>
            <w:noProof/>
            <w:webHidden/>
          </w:rPr>
          <w:fldChar w:fldCharType="begin"/>
        </w:r>
        <w:r>
          <w:rPr>
            <w:noProof/>
            <w:webHidden/>
          </w:rPr>
          <w:instrText xml:space="preserve"> PAGEREF _Toc488239794 \h </w:instrText>
        </w:r>
        <w:r>
          <w:rPr>
            <w:noProof/>
            <w:webHidden/>
          </w:rPr>
        </w:r>
        <w:r>
          <w:rPr>
            <w:noProof/>
            <w:webHidden/>
          </w:rPr>
          <w:fldChar w:fldCharType="separate"/>
        </w:r>
        <w:r>
          <w:rPr>
            <w:noProof/>
            <w:webHidden/>
          </w:rPr>
          <w:t>30</w:t>
        </w:r>
        <w:r>
          <w:rPr>
            <w:noProof/>
            <w:webHidden/>
          </w:rPr>
          <w:fldChar w:fldCharType="end"/>
        </w:r>
      </w:hyperlink>
    </w:p>
    <w:p w14:paraId="5AA2021E" w14:textId="381AA680" w:rsidR="004272D4" w:rsidRDefault="004272D4">
      <w:pPr>
        <w:pStyle w:val="TOC5"/>
        <w:rPr>
          <w:rFonts w:asciiTheme="minorHAnsi" w:eastAsiaTheme="minorEastAsia" w:hAnsiTheme="minorHAnsi" w:cstheme="minorBidi"/>
          <w:noProof/>
          <w:sz w:val="22"/>
          <w:szCs w:val="22"/>
        </w:rPr>
      </w:pPr>
      <w:hyperlink w:anchor="_Toc488239795" w:history="1">
        <w:r w:rsidRPr="004F7684">
          <w:rPr>
            <w:rStyle w:val="Hyperlink"/>
            <w:noProof/>
          </w:rPr>
          <w:t>3.44.4.1.3 Expected Actions</w:t>
        </w:r>
        <w:r>
          <w:rPr>
            <w:noProof/>
            <w:webHidden/>
          </w:rPr>
          <w:tab/>
        </w:r>
        <w:r>
          <w:rPr>
            <w:noProof/>
            <w:webHidden/>
          </w:rPr>
          <w:fldChar w:fldCharType="begin"/>
        </w:r>
        <w:r>
          <w:rPr>
            <w:noProof/>
            <w:webHidden/>
          </w:rPr>
          <w:instrText xml:space="preserve"> PAGEREF _Toc488239795 \h </w:instrText>
        </w:r>
        <w:r>
          <w:rPr>
            <w:noProof/>
            <w:webHidden/>
          </w:rPr>
        </w:r>
        <w:r>
          <w:rPr>
            <w:noProof/>
            <w:webHidden/>
          </w:rPr>
          <w:fldChar w:fldCharType="separate"/>
        </w:r>
        <w:r>
          <w:rPr>
            <w:noProof/>
            <w:webHidden/>
          </w:rPr>
          <w:t>30</w:t>
        </w:r>
        <w:r>
          <w:rPr>
            <w:noProof/>
            <w:webHidden/>
          </w:rPr>
          <w:fldChar w:fldCharType="end"/>
        </w:r>
      </w:hyperlink>
    </w:p>
    <w:p w14:paraId="14382C71" w14:textId="667AA815" w:rsidR="004272D4" w:rsidRDefault="004272D4">
      <w:pPr>
        <w:pStyle w:val="TOC4"/>
        <w:rPr>
          <w:rFonts w:asciiTheme="minorHAnsi" w:eastAsiaTheme="minorEastAsia" w:hAnsiTheme="minorHAnsi" w:cstheme="minorBidi"/>
          <w:noProof/>
          <w:sz w:val="22"/>
          <w:szCs w:val="22"/>
        </w:rPr>
      </w:pPr>
      <w:hyperlink w:anchor="_Toc488239796" w:history="1">
        <w:r w:rsidRPr="004F7684">
          <w:rPr>
            <w:rStyle w:val="Hyperlink"/>
            <w:noProof/>
          </w:rPr>
          <w:t>3.44.4.2 Mobile Query Existing Data Response message</w:t>
        </w:r>
        <w:r>
          <w:rPr>
            <w:noProof/>
            <w:webHidden/>
          </w:rPr>
          <w:tab/>
        </w:r>
        <w:r>
          <w:rPr>
            <w:noProof/>
            <w:webHidden/>
          </w:rPr>
          <w:fldChar w:fldCharType="begin"/>
        </w:r>
        <w:r>
          <w:rPr>
            <w:noProof/>
            <w:webHidden/>
          </w:rPr>
          <w:instrText xml:space="preserve"> PAGEREF _Toc488239796 \h </w:instrText>
        </w:r>
        <w:r>
          <w:rPr>
            <w:noProof/>
            <w:webHidden/>
          </w:rPr>
        </w:r>
        <w:r>
          <w:rPr>
            <w:noProof/>
            <w:webHidden/>
          </w:rPr>
          <w:fldChar w:fldCharType="separate"/>
        </w:r>
        <w:r>
          <w:rPr>
            <w:noProof/>
            <w:webHidden/>
          </w:rPr>
          <w:t>30</w:t>
        </w:r>
        <w:r>
          <w:rPr>
            <w:noProof/>
            <w:webHidden/>
          </w:rPr>
          <w:fldChar w:fldCharType="end"/>
        </w:r>
      </w:hyperlink>
    </w:p>
    <w:p w14:paraId="4A0DA1F9" w14:textId="46BEC499" w:rsidR="004272D4" w:rsidRDefault="004272D4">
      <w:pPr>
        <w:pStyle w:val="TOC5"/>
        <w:rPr>
          <w:rFonts w:asciiTheme="minorHAnsi" w:eastAsiaTheme="minorEastAsia" w:hAnsiTheme="minorHAnsi" w:cstheme="minorBidi"/>
          <w:noProof/>
          <w:sz w:val="22"/>
          <w:szCs w:val="22"/>
        </w:rPr>
      </w:pPr>
      <w:hyperlink w:anchor="_Toc488239797" w:history="1">
        <w:r w:rsidRPr="004F7684">
          <w:rPr>
            <w:rStyle w:val="Hyperlink"/>
            <w:noProof/>
          </w:rPr>
          <w:t>3.44.4.2.1 Trigger Events</w:t>
        </w:r>
        <w:r>
          <w:rPr>
            <w:noProof/>
            <w:webHidden/>
          </w:rPr>
          <w:tab/>
        </w:r>
        <w:r>
          <w:rPr>
            <w:noProof/>
            <w:webHidden/>
          </w:rPr>
          <w:fldChar w:fldCharType="begin"/>
        </w:r>
        <w:r>
          <w:rPr>
            <w:noProof/>
            <w:webHidden/>
          </w:rPr>
          <w:instrText xml:space="preserve"> PAGEREF _Toc488239797 \h </w:instrText>
        </w:r>
        <w:r>
          <w:rPr>
            <w:noProof/>
            <w:webHidden/>
          </w:rPr>
        </w:r>
        <w:r>
          <w:rPr>
            <w:noProof/>
            <w:webHidden/>
          </w:rPr>
          <w:fldChar w:fldCharType="separate"/>
        </w:r>
        <w:r>
          <w:rPr>
            <w:noProof/>
            <w:webHidden/>
          </w:rPr>
          <w:t>30</w:t>
        </w:r>
        <w:r>
          <w:rPr>
            <w:noProof/>
            <w:webHidden/>
          </w:rPr>
          <w:fldChar w:fldCharType="end"/>
        </w:r>
      </w:hyperlink>
    </w:p>
    <w:p w14:paraId="080BACC5" w14:textId="6458A0E8" w:rsidR="004272D4" w:rsidRDefault="004272D4">
      <w:pPr>
        <w:pStyle w:val="TOC5"/>
        <w:rPr>
          <w:rFonts w:asciiTheme="minorHAnsi" w:eastAsiaTheme="minorEastAsia" w:hAnsiTheme="minorHAnsi" w:cstheme="minorBidi"/>
          <w:noProof/>
          <w:sz w:val="22"/>
          <w:szCs w:val="22"/>
        </w:rPr>
      </w:pPr>
      <w:hyperlink w:anchor="_Toc488239798" w:history="1">
        <w:r w:rsidRPr="004F7684">
          <w:rPr>
            <w:rStyle w:val="Hyperlink"/>
            <w:noProof/>
          </w:rPr>
          <w:t>3.44.4.2.2 Message Semantics</w:t>
        </w:r>
        <w:r>
          <w:rPr>
            <w:noProof/>
            <w:webHidden/>
          </w:rPr>
          <w:tab/>
        </w:r>
        <w:r>
          <w:rPr>
            <w:noProof/>
            <w:webHidden/>
          </w:rPr>
          <w:fldChar w:fldCharType="begin"/>
        </w:r>
        <w:r>
          <w:rPr>
            <w:noProof/>
            <w:webHidden/>
          </w:rPr>
          <w:instrText xml:space="preserve"> PAGEREF _Toc488239798 \h </w:instrText>
        </w:r>
        <w:r>
          <w:rPr>
            <w:noProof/>
            <w:webHidden/>
          </w:rPr>
        </w:r>
        <w:r>
          <w:rPr>
            <w:noProof/>
            <w:webHidden/>
          </w:rPr>
          <w:fldChar w:fldCharType="separate"/>
        </w:r>
        <w:r>
          <w:rPr>
            <w:noProof/>
            <w:webHidden/>
          </w:rPr>
          <w:t>31</w:t>
        </w:r>
        <w:r>
          <w:rPr>
            <w:noProof/>
            <w:webHidden/>
          </w:rPr>
          <w:fldChar w:fldCharType="end"/>
        </w:r>
      </w:hyperlink>
    </w:p>
    <w:p w14:paraId="42EFB6D7" w14:textId="3D4D047A" w:rsidR="004272D4" w:rsidRDefault="004272D4">
      <w:pPr>
        <w:pStyle w:val="TOC6"/>
        <w:rPr>
          <w:rFonts w:asciiTheme="minorHAnsi" w:eastAsiaTheme="minorEastAsia" w:hAnsiTheme="minorHAnsi" w:cstheme="minorBidi"/>
          <w:noProof/>
          <w:sz w:val="22"/>
          <w:szCs w:val="22"/>
        </w:rPr>
      </w:pPr>
      <w:hyperlink w:anchor="_Toc488239799" w:history="1">
        <w:r w:rsidRPr="004F7684">
          <w:rPr>
            <w:rStyle w:val="Hyperlink"/>
            <w:noProof/>
          </w:rPr>
          <w:t>3.44.4.2.2.1 Resource Specific Contents</w:t>
        </w:r>
        <w:r>
          <w:rPr>
            <w:noProof/>
            <w:webHidden/>
          </w:rPr>
          <w:tab/>
        </w:r>
        <w:r>
          <w:rPr>
            <w:noProof/>
            <w:webHidden/>
          </w:rPr>
          <w:fldChar w:fldCharType="begin"/>
        </w:r>
        <w:r>
          <w:rPr>
            <w:noProof/>
            <w:webHidden/>
          </w:rPr>
          <w:instrText xml:space="preserve"> PAGEREF _Toc488239799 \h </w:instrText>
        </w:r>
        <w:r>
          <w:rPr>
            <w:noProof/>
            <w:webHidden/>
          </w:rPr>
        </w:r>
        <w:r>
          <w:rPr>
            <w:noProof/>
            <w:webHidden/>
          </w:rPr>
          <w:fldChar w:fldCharType="separate"/>
        </w:r>
        <w:r>
          <w:rPr>
            <w:noProof/>
            <w:webHidden/>
          </w:rPr>
          <w:t>31</w:t>
        </w:r>
        <w:r>
          <w:rPr>
            <w:noProof/>
            <w:webHidden/>
          </w:rPr>
          <w:fldChar w:fldCharType="end"/>
        </w:r>
      </w:hyperlink>
    </w:p>
    <w:p w14:paraId="01463591" w14:textId="154B507D" w:rsidR="004272D4" w:rsidRDefault="004272D4">
      <w:pPr>
        <w:pStyle w:val="TOC6"/>
        <w:rPr>
          <w:rFonts w:asciiTheme="minorHAnsi" w:eastAsiaTheme="minorEastAsia" w:hAnsiTheme="minorHAnsi" w:cstheme="minorBidi"/>
          <w:noProof/>
          <w:sz w:val="22"/>
          <w:szCs w:val="22"/>
        </w:rPr>
      </w:pPr>
      <w:hyperlink w:anchor="_Toc488239800" w:history="1">
        <w:r w:rsidRPr="004F7684">
          <w:rPr>
            <w:rStyle w:val="Hyperlink"/>
            <w:noProof/>
          </w:rPr>
          <w:t>3.44.4.2.2.2 Resource Bundling</w:t>
        </w:r>
        <w:r>
          <w:rPr>
            <w:noProof/>
            <w:webHidden/>
          </w:rPr>
          <w:tab/>
        </w:r>
        <w:r>
          <w:rPr>
            <w:noProof/>
            <w:webHidden/>
          </w:rPr>
          <w:fldChar w:fldCharType="begin"/>
        </w:r>
        <w:r>
          <w:rPr>
            <w:noProof/>
            <w:webHidden/>
          </w:rPr>
          <w:instrText xml:space="preserve"> PAGEREF _Toc488239800 \h </w:instrText>
        </w:r>
        <w:r>
          <w:rPr>
            <w:noProof/>
            <w:webHidden/>
          </w:rPr>
        </w:r>
        <w:r>
          <w:rPr>
            <w:noProof/>
            <w:webHidden/>
          </w:rPr>
          <w:fldChar w:fldCharType="separate"/>
        </w:r>
        <w:r>
          <w:rPr>
            <w:noProof/>
            <w:webHidden/>
          </w:rPr>
          <w:t>34</w:t>
        </w:r>
        <w:r>
          <w:rPr>
            <w:noProof/>
            <w:webHidden/>
          </w:rPr>
          <w:fldChar w:fldCharType="end"/>
        </w:r>
      </w:hyperlink>
    </w:p>
    <w:p w14:paraId="7D81BEE2" w14:textId="14CAEA02" w:rsidR="004272D4" w:rsidRDefault="004272D4">
      <w:pPr>
        <w:pStyle w:val="TOC5"/>
        <w:rPr>
          <w:rFonts w:asciiTheme="minorHAnsi" w:eastAsiaTheme="minorEastAsia" w:hAnsiTheme="minorHAnsi" w:cstheme="minorBidi"/>
          <w:noProof/>
          <w:sz w:val="22"/>
          <w:szCs w:val="22"/>
        </w:rPr>
      </w:pPr>
      <w:hyperlink w:anchor="_Toc488239801" w:history="1">
        <w:r w:rsidRPr="004F7684">
          <w:rPr>
            <w:rStyle w:val="Hyperlink"/>
            <w:noProof/>
          </w:rPr>
          <w:t>3.44.4.2.3 Expected Actions</w:t>
        </w:r>
        <w:r>
          <w:rPr>
            <w:noProof/>
            <w:webHidden/>
          </w:rPr>
          <w:tab/>
        </w:r>
        <w:r>
          <w:rPr>
            <w:noProof/>
            <w:webHidden/>
          </w:rPr>
          <w:fldChar w:fldCharType="begin"/>
        </w:r>
        <w:r>
          <w:rPr>
            <w:noProof/>
            <w:webHidden/>
          </w:rPr>
          <w:instrText xml:space="preserve"> PAGEREF _Toc488239801 \h </w:instrText>
        </w:r>
        <w:r>
          <w:rPr>
            <w:noProof/>
            <w:webHidden/>
          </w:rPr>
        </w:r>
        <w:r>
          <w:rPr>
            <w:noProof/>
            <w:webHidden/>
          </w:rPr>
          <w:fldChar w:fldCharType="separate"/>
        </w:r>
        <w:r>
          <w:rPr>
            <w:noProof/>
            <w:webHidden/>
          </w:rPr>
          <w:t>34</w:t>
        </w:r>
        <w:r>
          <w:rPr>
            <w:noProof/>
            <w:webHidden/>
          </w:rPr>
          <w:fldChar w:fldCharType="end"/>
        </w:r>
      </w:hyperlink>
    </w:p>
    <w:p w14:paraId="7584E1AE" w14:textId="62F1FC6A" w:rsidR="004272D4" w:rsidRDefault="004272D4">
      <w:pPr>
        <w:pStyle w:val="TOC4"/>
        <w:rPr>
          <w:rFonts w:asciiTheme="minorHAnsi" w:eastAsiaTheme="minorEastAsia" w:hAnsiTheme="minorHAnsi" w:cstheme="minorBidi"/>
          <w:noProof/>
          <w:sz w:val="22"/>
          <w:szCs w:val="22"/>
        </w:rPr>
      </w:pPr>
      <w:hyperlink w:anchor="_Toc488239802" w:history="1">
        <w:r w:rsidRPr="004F7684">
          <w:rPr>
            <w:rStyle w:val="Hyperlink"/>
            <w:noProof/>
          </w:rPr>
          <w:t>3.44.4.3 Conformance Resource</w:t>
        </w:r>
        <w:r>
          <w:rPr>
            <w:noProof/>
            <w:webHidden/>
          </w:rPr>
          <w:tab/>
        </w:r>
        <w:r>
          <w:rPr>
            <w:noProof/>
            <w:webHidden/>
          </w:rPr>
          <w:fldChar w:fldCharType="begin"/>
        </w:r>
        <w:r>
          <w:rPr>
            <w:noProof/>
            <w:webHidden/>
          </w:rPr>
          <w:instrText xml:space="preserve"> PAGEREF _Toc488239802 \h </w:instrText>
        </w:r>
        <w:r>
          <w:rPr>
            <w:noProof/>
            <w:webHidden/>
          </w:rPr>
        </w:r>
        <w:r>
          <w:rPr>
            <w:noProof/>
            <w:webHidden/>
          </w:rPr>
          <w:fldChar w:fldCharType="separate"/>
        </w:r>
        <w:r>
          <w:rPr>
            <w:noProof/>
            <w:webHidden/>
          </w:rPr>
          <w:t>34</w:t>
        </w:r>
        <w:r>
          <w:rPr>
            <w:noProof/>
            <w:webHidden/>
          </w:rPr>
          <w:fldChar w:fldCharType="end"/>
        </w:r>
      </w:hyperlink>
    </w:p>
    <w:p w14:paraId="05D2C614" w14:textId="75D5D2CF" w:rsidR="004272D4" w:rsidRDefault="004272D4">
      <w:pPr>
        <w:pStyle w:val="TOC3"/>
        <w:rPr>
          <w:rFonts w:asciiTheme="minorHAnsi" w:eastAsiaTheme="minorEastAsia" w:hAnsiTheme="minorHAnsi" w:cstheme="minorBidi"/>
          <w:noProof/>
          <w:sz w:val="22"/>
          <w:szCs w:val="22"/>
        </w:rPr>
      </w:pPr>
      <w:hyperlink w:anchor="_Toc488239803" w:history="1">
        <w:r w:rsidRPr="004F7684">
          <w:rPr>
            <w:rStyle w:val="Hyperlink"/>
            <w:noProof/>
          </w:rPr>
          <w:t>3.44.5 Security Considerations</w:t>
        </w:r>
        <w:r>
          <w:rPr>
            <w:noProof/>
            <w:webHidden/>
          </w:rPr>
          <w:tab/>
        </w:r>
        <w:r>
          <w:rPr>
            <w:noProof/>
            <w:webHidden/>
          </w:rPr>
          <w:fldChar w:fldCharType="begin"/>
        </w:r>
        <w:r>
          <w:rPr>
            <w:noProof/>
            <w:webHidden/>
          </w:rPr>
          <w:instrText xml:space="preserve"> PAGEREF _Toc488239803 \h </w:instrText>
        </w:r>
        <w:r>
          <w:rPr>
            <w:noProof/>
            <w:webHidden/>
          </w:rPr>
        </w:r>
        <w:r>
          <w:rPr>
            <w:noProof/>
            <w:webHidden/>
          </w:rPr>
          <w:fldChar w:fldCharType="separate"/>
        </w:r>
        <w:r>
          <w:rPr>
            <w:noProof/>
            <w:webHidden/>
          </w:rPr>
          <w:t>34</w:t>
        </w:r>
        <w:r>
          <w:rPr>
            <w:noProof/>
            <w:webHidden/>
          </w:rPr>
          <w:fldChar w:fldCharType="end"/>
        </w:r>
      </w:hyperlink>
    </w:p>
    <w:p w14:paraId="0205961B" w14:textId="2F48DC77" w:rsidR="004272D4" w:rsidRDefault="004272D4">
      <w:pPr>
        <w:pStyle w:val="TOC4"/>
        <w:rPr>
          <w:rFonts w:asciiTheme="minorHAnsi" w:eastAsiaTheme="minorEastAsia" w:hAnsiTheme="minorHAnsi" w:cstheme="minorBidi"/>
          <w:noProof/>
          <w:sz w:val="22"/>
          <w:szCs w:val="22"/>
        </w:rPr>
      </w:pPr>
      <w:hyperlink w:anchor="_Toc488239804" w:history="1">
        <w:r w:rsidRPr="004F7684">
          <w:rPr>
            <w:rStyle w:val="Hyperlink"/>
            <w:noProof/>
          </w:rPr>
          <w:t>3.44.5.1 Security Audit Considerations</w:t>
        </w:r>
        <w:r>
          <w:rPr>
            <w:noProof/>
            <w:webHidden/>
          </w:rPr>
          <w:tab/>
        </w:r>
        <w:r>
          <w:rPr>
            <w:noProof/>
            <w:webHidden/>
          </w:rPr>
          <w:fldChar w:fldCharType="begin"/>
        </w:r>
        <w:r>
          <w:rPr>
            <w:noProof/>
            <w:webHidden/>
          </w:rPr>
          <w:instrText xml:space="preserve"> PAGEREF _Toc488239804 \h </w:instrText>
        </w:r>
        <w:r>
          <w:rPr>
            <w:noProof/>
            <w:webHidden/>
          </w:rPr>
        </w:r>
        <w:r>
          <w:rPr>
            <w:noProof/>
            <w:webHidden/>
          </w:rPr>
          <w:fldChar w:fldCharType="separate"/>
        </w:r>
        <w:r>
          <w:rPr>
            <w:noProof/>
            <w:webHidden/>
          </w:rPr>
          <w:t>34</w:t>
        </w:r>
        <w:r>
          <w:rPr>
            <w:noProof/>
            <w:webHidden/>
          </w:rPr>
          <w:fldChar w:fldCharType="end"/>
        </w:r>
      </w:hyperlink>
    </w:p>
    <w:p w14:paraId="2B5C3D10" w14:textId="77BDE7D7" w:rsidR="004272D4" w:rsidRDefault="004272D4">
      <w:pPr>
        <w:pStyle w:val="TOC5"/>
        <w:rPr>
          <w:rFonts w:asciiTheme="minorHAnsi" w:eastAsiaTheme="minorEastAsia" w:hAnsiTheme="minorHAnsi" w:cstheme="minorBidi"/>
          <w:noProof/>
          <w:sz w:val="22"/>
          <w:szCs w:val="22"/>
        </w:rPr>
      </w:pPr>
      <w:hyperlink w:anchor="_Toc488239805" w:history="1">
        <w:r w:rsidRPr="004F7684">
          <w:rPr>
            <w:rStyle w:val="Hyperlink"/>
            <w:noProof/>
          </w:rPr>
          <w:t>3.44.5.1.1 Clinical Data Consumer Specific Security Considerations</w:t>
        </w:r>
        <w:r>
          <w:rPr>
            <w:noProof/>
            <w:webHidden/>
          </w:rPr>
          <w:tab/>
        </w:r>
        <w:r>
          <w:rPr>
            <w:noProof/>
            <w:webHidden/>
          </w:rPr>
          <w:fldChar w:fldCharType="begin"/>
        </w:r>
        <w:r>
          <w:rPr>
            <w:noProof/>
            <w:webHidden/>
          </w:rPr>
          <w:instrText xml:space="preserve"> PAGEREF _Toc488239805 \h </w:instrText>
        </w:r>
        <w:r>
          <w:rPr>
            <w:noProof/>
            <w:webHidden/>
          </w:rPr>
        </w:r>
        <w:r>
          <w:rPr>
            <w:noProof/>
            <w:webHidden/>
          </w:rPr>
          <w:fldChar w:fldCharType="separate"/>
        </w:r>
        <w:r>
          <w:rPr>
            <w:noProof/>
            <w:webHidden/>
          </w:rPr>
          <w:t>35</w:t>
        </w:r>
        <w:r>
          <w:rPr>
            <w:noProof/>
            <w:webHidden/>
          </w:rPr>
          <w:fldChar w:fldCharType="end"/>
        </w:r>
      </w:hyperlink>
    </w:p>
    <w:p w14:paraId="1908F058" w14:textId="3D63B896" w:rsidR="00CF283F" w:rsidRPr="00404C2C" w:rsidRDefault="00CF508D" w:rsidP="009F5CF4">
      <w:pPr>
        <w:pStyle w:val="BodyText"/>
      </w:pPr>
      <w:r w:rsidRPr="00404C2C">
        <w:fldChar w:fldCharType="end"/>
      </w:r>
      <w:r w:rsidR="00692B37" w:rsidRPr="00404C2C">
        <w:t xml:space="preserve"> </w:t>
      </w:r>
    </w:p>
    <w:p w14:paraId="06F923DC" w14:textId="09D5A8B8" w:rsidR="00CF283F"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404C2C">
        <w:rPr>
          <w:noProof w:val="0"/>
        </w:rPr>
        <w:br w:type="page"/>
      </w:r>
      <w:r w:rsidR="00CF283F" w:rsidRPr="00404C2C">
        <w:rPr>
          <w:noProof w:val="0"/>
        </w:rPr>
        <w:lastRenderedPageBreak/>
        <w:t>Introduction</w:t>
      </w:r>
      <w:bookmarkEnd w:id="4"/>
      <w:bookmarkEnd w:id="5"/>
      <w:bookmarkEnd w:id="6"/>
      <w:bookmarkEnd w:id="7"/>
      <w:bookmarkEnd w:id="8"/>
      <w:bookmarkEnd w:id="9"/>
      <w:bookmarkEnd w:id="10"/>
      <w:r w:rsidR="00167DB7" w:rsidRPr="00404C2C">
        <w:rPr>
          <w:noProof w:val="0"/>
        </w:rPr>
        <w:t xml:space="preserve"> to this Supplement</w:t>
      </w:r>
    </w:p>
    <w:p w14:paraId="09FD356E" w14:textId="3E33842F" w:rsidR="001C2540" w:rsidRPr="001A52B1" w:rsidRDefault="001C2540" w:rsidP="001C2540">
      <w:pPr>
        <w:pStyle w:val="BodyText"/>
        <w:pBdr>
          <w:top w:val="single" w:sz="48" w:space="1" w:color="auto"/>
          <w:left w:val="single" w:sz="48" w:space="4" w:color="auto"/>
          <w:bottom w:val="single" w:sz="48" w:space="12" w:color="auto"/>
          <w:right w:val="single" w:sz="48" w:space="4" w:color="auto"/>
        </w:pBdr>
      </w:pPr>
      <w:r w:rsidRPr="001A52B1">
        <w:t xml:space="preserve">The IHE </w:t>
      </w:r>
      <w:r>
        <w:t>QEDm</w:t>
      </w:r>
      <w:r w:rsidRPr="001A52B1">
        <w:t xml:space="preserve"> Profile and the HL7</w:t>
      </w:r>
      <w:r w:rsidRPr="00AA04DD">
        <w:rPr>
          <w:vertAlign w:val="superscript"/>
        </w:rPr>
        <w:t>®</w:t>
      </w:r>
      <w:r>
        <w:rPr>
          <w:rStyle w:val="FootnoteReference"/>
        </w:rPr>
        <w:footnoteReference w:id="1"/>
      </w:r>
      <w:r w:rsidRPr="001A52B1">
        <w:t xml:space="preserve"> FHIR</w:t>
      </w:r>
      <w:r w:rsidRPr="00AA04DD">
        <w:rPr>
          <w:vertAlign w:val="superscript"/>
        </w:rPr>
        <w:t>®</w:t>
      </w:r>
      <w:r>
        <w:rPr>
          <w:rStyle w:val="FootnoteReference"/>
        </w:rPr>
        <w:footnoteReference w:id="2"/>
      </w:r>
      <w:r w:rsidRPr="001A52B1">
        <w:t xml:space="preserve"> activities are working together to revise and enhance the transactions profiled here. For details on HL7 FHIR. See </w:t>
      </w:r>
      <w:hyperlink r:id="rId18" w:history="1">
        <w:r w:rsidRPr="001A52B1">
          <w:t>http://hl7.org/fhir</w:t>
        </w:r>
      </w:hyperlink>
    </w:p>
    <w:p w14:paraId="51F77BE6" w14:textId="2A42C96D" w:rsidR="001C2540" w:rsidRPr="001A52B1" w:rsidRDefault="001C2540" w:rsidP="001C2540">
      <w:pPr>
        <w:pStyle w:val="BodyText"/>
        <w:pBdr>
          <w:top w:val="single" w:sz="48" w:space="1" w:color="auto"/>
          <w:left w:val="single" w:sz="48" w:space="4" w:color="auto"/>
          <w:bottom w:val="single" w:sz="48" w:space="12" w:color="auto"/>
          <w:right w:val="single" w:sz="48" w:space="4" w:color="auto"/>
        </w:pBdr>
      </w:pPr>
      <w:r w:rsidRPr="001A52B1">
        <w:t xml:space="preserve">This supplement uses FHIR </w:t>
      </w:r>
      <w:r>
        <w:t>STU3</w:t>
      </w:r>
      <w:r w:rsidRPr="001A52B1">
        <w:t xml:space="preserve"> defined resources --</w:t>
      </w:r>
      <w:r w:rsidR="00B803C2">
        <w:t xml:space="preserve"> </w:t>
      </w:r>
      <w:r w:rsidR="0073274C">
        <w:t>Observation</w:t>
      </w:r>
      <w:r w:rsidR="00B803C2">
        <w:t xml:space="preserve"> 5, </w:t>
      </w:r>
      <w:r w:rsidR="00B803C2" w:rsidRPr="00B803C2">
        <w:t xml:space="preserve">AllergyIntolerance </w:t>
      </w:r>
      <w:r w:rsidR="00B803C2">
        <w:t xml:space="preserve">3, </w:t>
      </w:r>
      <w:r w:rsidR="00B803C2" w:rsidRPr="00B803C2">
        <w:t xml:space="preserve">Condition </w:t>
      </w:r>
      <w:r w:rsidR="00B803C2">
        <w:t xml:space="preserve">3, </w:t>
      </w:r>
      <w:r w:rsidR="00B803C2" w:rsidRPr="00B803C2">
        <w:t>DiagnosticReport</w:t>
      </w:r>
      <w:r w:rsidR="00B803C2">
        <w:t xml:space="preserve"> 3, </w:t>
      </w:r>
      <w:r w:rsidR="00B803C2" w:rsidRPr="00B803C2">
        <w:t>Medication</w:t>
      </w:r>
      <w:r w:rsidR="00B803C2">
        <w:t xml:space="preserve"> 3, </w:t>
      </w:r>
      <w:r w:rsidR="00B803C2" w:rsidRPr="00B803C2">
        <w:t>MedicationStatement</w:t>
      </w:r>
      <w:r w:rsidR="00B803C2">
        <w:t xml:space="preserve"> 3, </w:t>
      </w:r>
      <w:r w:rsidR="00B803C2" w:rsidRPr="00B803C2">
        <w:t>MedicationRequest</w:t>
      </w:r>
      <w:r w:rsidR="00B803C2">
        <w:t xml:space="preserve"> 3, </w:t>
      </w:r>
      <w:r w:rsidR="00B803C2" w:rsidRPr="00B803C2">
        <w:t>Immunization</w:t>
      </w:r>
      <w:r w:rsidR="00B803C2">
        <w:t xml:space="preserve"> 3, Procedure 3, Encounter 2, Provenance 3, </w:t>
      </w:r>
      <w:r w:rsidRPr="001A52B1">
        <w:t>DocumentReference</w:t>
      </w:r>
      <w:r>
        <w:t xml:space="preserve"> 3</w:t>
      </w:r>
      <w:r w:rsidRPr="001A52B1">
        <w:t>, Patient</w:t>
      </w:r>
      <w:r>
        <w:t xml:space="preserve"> 5</w:t>
      </w:r>
      <w:r w:rsidRPr="001A52B1">
        <w:t>, OperationOutcome</w:t>
      </w:r>
      <w:r>
        <w:t xml:space="preserve"> 5</w:t>
      </w:r>
      <w:r w:rsidRPr="001A52B1">
        <w:t>, and Bundle</w:t>
      </w:r>
      <w:r>
        <w:t xml:space="preserve"> 5</w:t>
      </w:r>
      <w:r w:rsidRPr="001A52B1">
        <w:t>.</w:t>
      </w:r>
      <w:r>
        <w:t xml:space="preserve"> FHIR Maturity </w:t>
      </w:r>
      <w:r w:rsidR="00D74A05">
        <w:t>Model</w:t>
      </w:r>
      <w:r>
        <w:t xml:space="preserve"> (FMM) </w:t>
      </w:r>
      <w:r w:rsidR="00442F4A">
        <w:t xml:space="preserve">level </w:t>
      </w:r>
      <w:r>
        <w:t xml:space="preserve">range </w:t>
      </w:r>
      <w:r w:rsidR="00B803C2">
        <w:t>2</w:t>
      </w:r>
      <w:r>
        <w:t>-5</w:t>
      </w:r>
    </w:p>
    <w:p w14:paraId="454B8D07" w14:textId="225BB227" w:rsidR="008A25EE" w:rsidRPr="00404C2C" w:rsidRDefault="00281204" w:rsidP="008A25EE">
      <w:pPr>
        <w:pStyle w:val="BodyText"/>
      </w:pPr>
      <w:r w:rsidRPr="00404C2C">
        <w:t xml:space="preserve">The Query for Existing Data for Mobile Profile (QEDm) supports dynamic queries for clinical data elements, including </w:t>
      </w:r>
      <w:r w:rsidR="005113BD">
        <w:t>observations</w:t>
      </w:r>
      <w:r w:rsidRPr="00404C2C">
        <w:t xml:space="preserve">, allergy and intolerances, problems, diagnostic results, medications, immunizations, </w:t>
      </w:r>
      <w:r w:rsidR="001A1D47" w:rsidRPr="00404C2C">
        <w:t>procedures, encounters</w:t>
      </w:r>
      <w:r w:rsidRPr="00404C2C">
        <w:t xml:space="preserve"> and provenance by making the information widely available to other systems within and across enterprises to support provision of better clinical care. It defines a transaction used to query a list of specific data elements, persisted as FHIR</w:t>
      </w:r>
      <w:r w:rsidR="004779A9" w:rsidRPr="00213840">
        <w:rPr>
          <w:vertAlign w:val="superscript"/>
        </w:rPr>
        <w:t>®</w:t>
      </w:r>
      <w:r w:rsidRPr="00404C2C">
        <w:t xml:space="preserve"> resources</w:t>
      </w:r>
      <w:r w:rsidR="008A25EE" w:rsidRPr="00404C2C">
        <w:t>.</w:t>
      </w:r>
    </w:p>
    <w:p w14:paraId="7E6E223A" w14:textId="77777777" w:rsidR="008A25EE" w:rsidRPr="00404C2C" w:rsidRDefault="008A25EE" w:rsidP="008A25EE">
      <w:pPr>
        <w:pStyle w:val="BodyText"/>
      </w:pPr>
      <w:r w:rsidRPr="00404C2C">
        <w:t>It’s functionally equivalent to QED Profile, but it’s conceived to be implemented by application specific to mobile devices. The term “mobile” must be intended in a wider sense: it identifies not only mobile application, but the whole class of systems that are resource- and platform-constrained. (e.g.: tablets, smartphones, and embedded devices including home-health devices, but also larger systems where needs are simple, such as pulling the latest summary for display).</w:t>
      </w:r>
    </w:p>
    <w:p w14:paraId="6223FF5B" w14:textId="32CE48FA" w:rsidR="008A25EE" w:rsidRPr="00404C2C" w:rsidRDefault="008A25EE" w:rsidP="008A25EE">
      <w:pPr>
        <w:pStyle w:val="BodyText"/>
      </w:pPr>
      <w:r w:rsidRPr="00404C2C">
        <w:t xml:space="preserve">These constraints may drive the implementer to use simpler network interface technology for data elements sharing. The critical aspects of the ‘mobile device’ are that it is resource-constrained, has a simple programming environment (e.g., JavaScript), simple protocol stack (e.g., HTTP), and simple display functionality (e.g., HTML browser). </w:t>
      </w:r>
    </w:p>
    <w:p w14:paraId="1A0842AB" w14:textId="2ED26B40" w:rsidR="008A25EE" w:rsidRPr="00404C2C" w:rsidRDefault="008A25EE" w:rsidP="008A25EE">
      <w:pPr>
        <w:pStyle w:val="BodyText"/>
      </w:pPr>
      <w:r w:rsidRPr="00404C2C">
        <w:t xml:space="preserve">The goal is to limit required additional libraries that are necessary to process SOAP, WSSE, MIME-Multipart, MTOM/XOP, ebRIM, and multi-depth XML. </w:t>
      </w:r>
    </w:p>
    <w:p w14:paraId="49F25038" w14:textId="59693437" w:rsidR="008A25EE" w:rsidRPr="00404C2C" w:rsidRDefault="008A25EE" w:rsidP="008A25EE">
      <w:pPr>
        <w:pStyle w:val="BodyText"/>
      </w:pPr>
      <w:r w:rsidRPr="00404C2C">
        <w:t xml:space="preserve">The Query for Existing Data for Mobile (QEDm) Profile defines one standardized interface to health (HTTP-based RESTful APIs) for use by ‘mobile devices’ so that deployment of mobile applications is more consistent and reusable. </w:t>
      </w:r>
    </w:p>
    <w:p w14:paraId="6EDD61BF" w14:textId="65C4126E" w:rsidR="00BF5843" w:rsidRPr="00404C2C" w:rsidRDefault="00BF5843" w:rsidP="00BF5843">
      <w:pPr>
        <w:pStyle w:val="BodyText"/>
      </w:pPr>
      <w:r w:rsidRPr="00404C2C">
        <w:t xml:space="preserve">The Query for Existing Data for Mobile Profile (QEDm) Profile, by considering </w:t>
      </w:r>
      <w:r w:rsidR="007F4C51" w:rsidRPr="00404C2C">
        <w:t>the already defined</w:t>
      </w:r>
      <w:r w:rsidRPr="00404C2C">
        <w:t xml:space="preserve"> actors</w:t>
      </w:r>
      <w:r w:rsidR="007F4C51" w:rsidRPr="00404C2C">
        <w:t xml:space="preserve"> Clinical Data Consumer and Clinical Data Source</w:t>
      </w:r>
      <w:r w:rsidRPr="00404C2C">
        <w:t xml:space="preserve">, </w:t>
      </w:r>
      <w:r w:rsidR="007F4C51" w:rsidRPr="00404C2C">
        <w:t xml:space="preserve">specifies </w:t>
      </w:r>
      <w:r w:rsidRPr="00404C2C">
        <w:t xml:space="preserve">options for them and a transaction </w:t>
      </w:r>
      <w:r w:rsidR="007F4C51" w:rsidRPr="00404C2C">
        <w:t xml:space="preserve">to be </w:t>
      </w:r>
      <w:r w:rsidRPr="00404C2C">
        <w:t xml:space="preserve">used </w:t>
      </w:r>
      <w:r w:rsidR="007F4C51" w:rsidRPr="00404C2C">
        <w:t>for</w:t>
      </w:r>
      <w:r w:rsidRPr="00404C2C">
        <w:t xml:space="preserve"> query</w:t>
      </w:r>
      <w:r w:rsidR="007F4C51" w:rsidRPr="00404C2C">
        <w:t>ing</w:t>
      </w:r>
      <w:r w:rsidRPr="00404C2C">
        <w:t xml:space="preserve"> a list of specific data elements, persisted as FHIR resources. </w:t>
      </w:r>
    </w:p>
    <w:p w14:paraId="40388595" w14:textId="34050423" w:rsidR="00FB4278" w:rsidRPr="00404C2C" w:rsidRDefault="00A82E87" w:rsidP="008A25EE">
      <w:pPr>
        <w:pStyle w:val="BodyText"/>
      </w:pPr>
      <w:r w:rsidRPr="00404C2C">
        <w:t xml:space="preserve">The current version of Supplement doesn’t consider the reconciliation of the fine-grained data elements gathered by the Clinical Data Source and/or Clinical Data Consumer Actors. In order to perform reconciliation a grouping with RECON Reconciliation Agent should be considered, but </w:t>
      </w:r>
      <w:r w:rsidRPr="00404C2C">
        <w:lastRenderedPageBreak/>
        <w:t xml:space="preserve">the current version of RECON Profile Supplement needs be updated to make this actor properly work together with QEDm and </w:t>
      </w:r>
      <w:r w:rsidR="0010682D">
        <w:t>mXDE</w:t>
      </w:r>
      <w:r w:rsidR="0010682D" w:rsidRPr="00404C2C">
        <w:t xml:space="preserve"> </w:t>
      </w:r>
      <w:r w:rsidRPr="00404C2C">
        <w:t>Actors.</w:t>
      </w:r>
    </w:p>
    <w:p w14:paraId="417A493C" w14:textId="5E187E4A" w:rsidR="00CF283F" w:rsidRPr="00404C2C" w:rsidRDefault="00CF283F" w:rsidP="008616CB">
      <w:pPr>
        <w:pStyle w:val="Heading2"/>
        <w:numPr>
          <w:ilvl w:val="0"/>
          <w:numId w:val="0"/>
        </w:numPr>
        <w:rPr>
          <w:noProof w:val="0"/>
        </w:rPr>
      </w:pPr>
      <w:bookmarkStart w:id="11" w:name="_Toc488239735"/>
      <w:r w:rsidRPr="00404C2C">
        <w:rPr>
          <w:noProof w:val="0"/>
        </w:rPr>
        <w:t>Open Issues and Questions</w:t>
      </w:r>
      <w:bookmarkEnd w:id="11"/>
    </w:p>
    <w:p w14:paraId="36D93177" w14:textId="04D256C9" w:rsidR="00E82E39" w:rsidRPr="00213840" w:rsidRDefault="00E82E39" w:rsidP="00E32F4B">
      <w:pPr>
        <w:pStyle w:val="NoSpacing"/>
        <w:spacing w:before="120"/>
        <w:rPr>
          <w:b/>
          <w:bCs/>
          <w:i/>
          <w:iCs/>
        </w:rPr>
      </w:pPr>
      <w:bookmarkStart w:id="12" w:name="_Toc473170357"/>
      <w:bookmarkStart w:id="13" w:name="_Toc504625754"/>
      <w:r w:rsidRPr="00213840">
        <w:rPr>
          <w:b/>
          <w:bCs/>
          <w:i/>
          <w:iCs/>
        </w:rPr>
        <w:t>QEDm_01</w:t>
      </w:r>
      <w:r>
        <w:rPr>
          <w:b/>
          <w:bCs/>
          <w:i/>
          <w:iCs/>
        </w:rPr>
        <w:t>1</w:t>
      </w:r>
      <w:r w:rsidRPr="00213840">
        <w:rPr>
          <w:b/>
          <w:bCs/>
          <w:i/>
          <w:iCs/>
        </w:rPr>
        <w:t xml:space="preserve">: </w:t>
      </w:r>
      <w:r w:rsidR="003505A7">
        <w:rPr>
          <w:b/>
          <w:bCs/>
          <w:i/>
          <w:iCs/>
        </w:rPr>
        <w:t>For the Medications Option, s</w:t>
      </w:r>
      <w:r>
        <w:rPr>
          <w:b/>
          <w:bCs/>
          <w:i/>
          <w:iCs/>
        </w:rPr>
        <w:t xml:space="preserve">hould we </w:t>
      </w:r>
      <w:r w:rsidR="003505A7">
        <w:rPr>
          <w:b/>
          <w:bCs/>
          <w:i/>
          <w:iCs/>
        </w:rPr>
        <w:t>add a</w:t>
      </w:r>
      <w:r>
        <w:rPr>
          <w:b/>
          <w:bCs/>
          <w:i/>
          <w:iCs/>
        </w:rPr>
        <w:t xml:space="preserve"> specific query </w:t>
      </w:r>
      <w:r w:rsidR="003505A7">
        <w:rPr>
          <w:b/>
          <w:bCs/>
          <w:i/>
          <w:iCs/>
        </w:rPr>
        <w:t>to</w:t>
      </w:r>
      <w:r>
        <w:rPr>
          <w:b/>
          <w:bCs/>
          <w:i/>
          <w:iCs/>
        </w:rPr>
        <w:t xml:space="preserve"> the Medication Resource</w:t>
      </w:r>
      <w:r w:rsidRPr="00213840">
        <w:rPr>
          <w:b/>
          <w:bCs/>
          <w:i/>
          <w:iCs/>
        </w:rPr>
        <w:t xml:space="preserve">? </w:t>
      </w:r>
    </w:p>
    <w:p w14:paraId="7C53AB2A" w14:textId="28E007AF" w:rsidR="00E82E39" w:rsidRDefault="00E82E39" w:rsidP="00E82E39">
      <w:pPr>
        <w:pStyle w:val="ListBullet2"/>
      </w:pPr>
      <w:r>
        <w:t>Current specification allows to retrieve the Medication Resource related to each MedicationRequest or MedicationStatement</w:t>
      </w:r>
      <w:r w:rsidR="00E474B3">
        <w:t xml:space="preserve"> by performing a query by ‘patient’ for those resources and by supporting the “_include” of the related Medication into the returned Bundle.</w:t>
      </w:r>
    </w:p>
    <w:p w14:paraId="739E8BA6" w14:textId="7F0859DB" w:rsidR="007C171D" w:rsidRDefault="00F23F48" w:rsidP="00A532D4">
      <w:pPr>
        <w:pStyle w:val="ListBullet2"/>
        <w:numPr>
          <w:ilvl w:val="0"/>
          <w:numId w:val="60"/>
        </w:numPr>
      </w:pPr>
      <w:r>
        <w:t>In case</w:t>
      </w:r>
      <w:r w:rsidR="00A532D4">
        <w:t xml:space="preserve"> of </w:t>
      </w:r>
      <w:r w:rsidR="00A532D4" w:rsidRPr="00A532D4">
        <w:t xml:space="preserve">specific query </w:t>
      </w:r>
      <w:r w:rsidR="00A532D4">
        <w:t>for</w:t>
      </w:r>
      <w:r w:rsidR="00A532D4" w:rsidRPr="00A532D4">
        <w:t xml:space="preserve"> the Medication Resource</w:t>
      </w:r>
      <w:r>
        <w:t>, the query parameters for searching on Medication</w:t>
      </w:r>
      <w:r w:rsidR="007C171D">
        <w:t xml:space="preserve"> could be:</w:t>
      </w:r>
      <w:r w:rsidR="00D46198">
        <w:t xml:space="preserve"> </w:t>
      </w:r>
      <w:r w:rsidR="00EA6D89">
        <w:t xml:space="preserve"> </w:t>
      </w:r>
      <w:r w:rsidR="007C171D">
        <w:t>code</w:t>
      </w:r>
      <w:r w:rsidR="00D46198">
        <w:t xml:space="preserve">, ingredient, </w:t>
      </w:r>
      <w:r w:rsidR="002D358E">
        <w:t>container</w:t>
      </w:r>
      <w:r w:rsidR="00D46198">
        <w:t xml:space="preserve">, </w:t>
      </w:r>
      <w:r w:rsidR="002D358E">
        <w:t>form</w:t>
      </w:r>
      <w:r w:rsidR="00EA6D89">
        <w:t>…</w:t>
      </w:r>
    </w:p>
    <w:p w14:paraId="6B06AF35" w14:textId="70BCD896" w:rsidR="00CF283F" w:rsidRPr="00404C2C" w:rsidRDefault="00CF283F" w:rsidP="008616CB">
      <w:pPr>
        <w:pStyle w:val="Heading2"/>
        <w:numPr>
          <w:ilvl w:val="0"/>
          <w:numId w:val="0"/>
        </w:numPr>
        <w:rPr>
          <w:noProof w:val="0"/>
        </w:rPr>
      </w:pPr>
      <w:bookmarkStart w:id="14" w:name="_Toc488239736"/>
      <w:r w:rsidRPr="00404C2C">
        <w:rPr>
          <w:noProof w:val="0"/>
        </w:rPr>
        <w:t>Closed Issues</w:t>
      </w:r>
      <w:bookmarkEnd w:id="14"/>
    </w:p>
    <w:p w14:paraId="0C1C5E27" w14:textId="77777777" w:rsidR="00602EBB" w:rsidRPr="00213840" w:rsidRDefault="00602EBB" w:rsidP="00213840">
      <w:pPr>
        <w:pStyle w:val="BodyText"/>
        <w:rPr>
          <w:b/>
          <w:i/>
          <w:iCs/>
        </w:rPr>
      </w:pPr>
      <w:r w:rsidRPr="00213840">
        <w:rPr>
          <w:b/>
          <w:i/>
          <w:iCs/>
        </w:rPr>
        <w:t xml:space="preserve">QEDm_001: Agree on the list of requirements for QEDm by comparing with QED </w:t>
      </w:r>
    </w:p>
    <w:p w14:paraId="2E04D4C7" w14:textId="7BE0D776" w:rsidR="00B41025" w:rsidRPr="00213840" w:rsidRDefault="00FB4278" w:rsidP="00213840">
      <w:pPr>
        <w:pStyle w:val="List2"/>
        <w:keepNext/>
        <w:rPr>
          <w:b/>
          <w:i/>
        </w:rPr>
      </w:pPr>
      <w:r w:rsidRPr="00213840">
        <w:rPr>
          <w:b/>
          <w:i/>
        </w:rPr>
        <w:t>Resolution</w:t>
      </w:r>
      <w:r w:rsidR="00602EBB" w:rsidRPr="00213840">
        <w:rPr>
          <w:b/>
          <w:i/>
        </w:rPr>
        <w:t>:</w:t>
      </w:r>
    </w:p>
    <w:p w14:paraId="48867D03" w14:textId="77777777" w:rsidR="008D7010" w:rsidRPr="00404C2C" w:rsidRDefault="008D7010" w:rsidP="00213840">
      <w:pPr>
        <w:pStyle w:val="BodyText"/>
      </w:pPr>
    </w:p>
    <w:tbl>
      <w:tblPr>
        <w:tblW w:w="9355"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22"/>
        <w:gridCol w:w="4789"/>
        <w:gridCol w:w="2359"/>
        <w:gridCol w:w="1685"/>
      </w:tblGrid>
      <w:tr w:rsidR="00407708" w:rsidRPr="00404C2C" w14:paraId="01D0DE86" w14:textId="77777777" w:rsidTr="001B5B86">
        <w:tc>
          <w:tcPr>
            <w:tcW w:w="378" w:type="dxa"/>
            <w:shd w:val="clear" w:color="auto" w:fill="D9D9D9" w:themeFill="background1" w:themeFillShade="D9"/>
            <w:tcMar>
              <w:top w:w="72" w:type="dxa"/>
              <w:left w:w="144" w:type="dxa"/>
              <w:bottom w:w="72" w:type="dxa"/>
              <w:right w:w="144" w:type="dxa"/>
            </w:tcMar>
            <w:hideMark/>
          </w:tcPr>
          <w:p w14:paraId="1E1CD4FF" w14:textId="77777777" w:rsidR="00407708" w:rsidRPr="00404C2C" w:rsidRDefault="00407708" w:rsidP="001B5B86">
            <w:pPr>
              <w:pStyle w:val="TableEntryHeader"/>
            </w:pPr>
          </w:p>
        </w:tc>
        <w:tc>
          <w:tcPr>
            <w:tcW w:w="4879" w:type="dxa"/>
            <w:shd w:val="clear" w:color="auto" w:fill="D9D9D9" w:themeFill="background1" w:themeFillShade="D9"/>
            <w:tcMar>
              <w:top w:w="72" w:type="dxa"/>
              <w:left w:w="144" w:type="dxa"/>
              <w:bottom w:w="72" w:type="dxa"/>
              <w:right w:w="144" w:type="dxa"/>
            </w:tcMar>
            <w:hideMark/>
          </w:tcPr>
          <w:p w14:paraId="53240D48" w14:textId="77777777" w:rsidR="00407708" w:rsidRPr="00404C2C" w:rsidRDefault="00407708" w:rsidP="001B5B86">
            <w:pPr>
              <w:pStyle w:val="TableEntryHeader"/>
            </w:pPr>
            <w:r w:rsidRPr="00404C2C">
              <w:rPr>
                <w:bCs/>
              </w:rPr>
              <w:t>Requirements</w:t>
            </w:r>
          </w:p>
        </w:tc>
        <w:tc>
          <w:tcPr>
            <w:tcW w:w="2397" w:type="dxa"/>
            <w:shd w:val="clear" w:color="auto" w:fill="D9D9D9" w:themeFill="background1" w:themeFillShade="D9"/>
            <w:tcMar>
              <w:top w:w="72" w:type="dxa"/>
              <w:left w:w="144" w:type="dxa"/>
              <w:bottom w:w="72" w:type="dxa"/>
              <w:right w:w="144" w:type="dxa"/>
            </w:tcMar>
            <w:hideMark/>
          </w:tcPr>
          <w:p w14:paraId="291E6A69" w14:textId="77777777" w:rsidR="00407708" w:rsidRPr="00404C2C" w:rsidRDefault="00407708" w:rsidP="001B5B86">
            <w:pPr>
              <w:pStyle w:val="TableEntryHeader"/>
            </w:pPr>
            <w:r w:rsidRPr="00404C2C">
              <w:rPr>
                <w:bCs/>
              </w:rPr>
              <w:t>QED</w:t>
            </w:r>
          </w:p>
        </w:tc>
        <w:tc>
          <w:tcPr>
            <w:tcW w:w="1701" w:type="dxa"/>
            <w:shd w:val="clear" w:color="auto" w:fill="D9D9D9" w:themeFill="background1" w:themeFillShade="D9"/>
            <w:tcMar>
              <w:top w:w="72" w:type="dxa"/>
              <w:left w:w="144" w:type="dxa"/>
              <w:bottom w:w="72" w:type="dxa"/>
              <w:right w:w="144" w:type="dxa"/>
            </w:tcMar>
            <w:hideMark/>
          </w:tcPr>
          <w:p w14:paraId="0EE4FD2A" w14:textId="77777777" w:rsidR="00407708" w:rsidRPr="00404C2C" w:rsidRDefault="00407708" w:rsidP="001B5B86">
            <w:pPr>
              <w:pStyle w:val="TableEntryHeader"/>
            </w:pPr>
            <w:r w:rsidRPr="00404C2C">
              <w:rPr>
                <w:bCs/>
              </w:rPr>
              <w:t>QEDm</w:t>
            </w:r>
          </w:p>
        </w:tc>
      </w:tr>
      <w:tr w:rsidR="00407708" w:rsidRPr="00404C2C" w14:paraId="290764FF" w14:textId="77777777" w:rsidTr="001B5B86">
        <w:tc>
          <w:tcPr>
            <w:tcW w:w="378" w:type="dxa"/>
            <w:shd w:val="clear" w:color="auto" w:fill="FFFFFF" w:themeFill="background1"/>
            <w:tcMar>
              <w:top w:w="72" w:type="dxa"/>
              <w:left w:w="144" w:type="dxa"/>
              <w:bottom w:w="72" w:type="dxa"/>
              <w:right w:w="144" w:type="dxa"/>
            </w:tcMar>
            <w:hideMark/>
          </w:tcPr>
          <w:p w14:paraId="44F558E0" w14:textId="77777777" w:rsidR="00407708" w:rsidRPr="00404C2C" w:rsidRDefault="00407708" w:rsidP="001B5B86">
            <w:pPr>
              <w:pStyle w:val="TableEntry"/>
            </w:pPr>
            <w:r w:rsidRPr="00404C2C">
              <w:t>1</w:t>
            </w:r>
          </w:p>
        </w:tc>
        <w:tc>
          <w:tcPr>
            <w:tcW w:w="4879" w:type="dxa"/>
            <w:shd w:val="clear" w:color="auto" w:fill="FFFFFF" w:themeFill="background1"/>
            <w:tcMar>
              <w:top w:w="72" w:type="dxa"/>
              <w:left w:w="144" w:type="dxa"/>
              <w:bottom w:w="72" w:type="dxa"/>
              <w:right w:w="144" w:type="dxa"/>
            </w:tcMar>
            <w:hideMark/>
          </w:tcPr>
          <w:p w14:paraId="135F6AF0" w14:textId="69BF30A1" w:rsidR="00407708" w:rsidRPr="00404C2C" w:rsidRDefault="00407708" w:rsidP="001B5B86">
            <w:pPr>
              <w:pStyle w:val="TableEntry"/>
            </w:pPr>
            <w:r w:rsidRPr="00404C2C">
              <w:t xml:space="preserve">Support </w:t>
            </w:r>
            <w:r w:rsidRPr="00404C2C">
              <w:rPr>
                <w:u w:val="single"/>
              </w:rPr>
              <w:t>listing</w:t>
            </w:r>
            <w:r w:rsidRPr="00404C2C">
              <w:t xml:space="preserve"> of P</w:t>
            </w:r>
            <w:r w:rsidR="00187D73" w:rsidRPr="00404C2C">
              <w:t>roblems</w:t>
            </w:r>
            <w:r w:rsidRPr="00404C2C">
              <w:t>, Med</w:t>
            </w:r>
            <w:r w:rsidR="00187D73" w:rsidRPr="00404C2C">
              <w:t>ications</w:t>
            </w:r>
            <w:r w:rsidRPr="00404C2C">
              <w:t>, Allergies, Med-Allergies</w:t>
            </w:r>
          </w:p>
        </w:tc>
        <w:tc>
          <w:tcPr>
            <w:tcW w:w="2397" w:type="dxa"/>
            <w:shd w:val="clear" w:color="auto" w:fill="FFFFFF" w:themeFill="background1"/>
            <w:tcMar>
              <w:top w:w="72" w:type="dxa"/>
              <w:left w:w="144" w:type="dxa"/>
              <w:bottom w:w="72" w:type="dxa"/>
              <w:right w:w="144" w:type="dxa"/>
            </w:tcMar>
            <w:hideMark/>
          </w:tcPr>
          <w:p w14:paraId="4E96305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C9BFE1C" w14:textId="77777777" w:rsidR="00407708" w:rsidRDefault="00407708" w:rsidP="001B5B86">
            <w:pPr>
              <w:pStyle w:val="TableEntry"/>
            </w:pPr>
            <w:r w:rsidRPr="00404C2C">
              <w:t>Yes</w:t>
            </w:r>
          </w:p>
          <w:p w14:paraId="72C92117" w14:textId="6D587956" w:rsidR="002511B9" w:rsidRPr="00404C2C" w:rsidRDefault="002511B9" w:rsidP="001B5B86">
            <w:pPr>
              <w:pStyle w:val="TableEntry"/>
            </w:pPr>
            <w:r>
              <w:t>By using the FHIR Condition Resource</w:t>
            </w:r>
          </w:p>
        </w:tc>
      </w:tr>
      <w:tr w:rsidR="00407708" w:rsidRPr="00404C2C" w14:paraId="1E4C1553" w14:textId="77777777" w:rsidTr="001B5B86">
        <w:tc>
          <w:tcPr>
            <w:tcW w:w="378" w:type="dxa"/>
            <w:shd w:val="clear" w:color="auto" w:fill="FFFFFF" w:themeFill="background1"/>
            <w:tcMar>
              <w:top w:w="72" w:type="dxa"/>
              <w:left w:w="144" w:type="dxa"/>
              <w:bottom w:w="72" w:type="dxa"/>
              <w:right w:w="144" w:type="dxa"/>
            </w:tcMar>
            <w:hideMark/>
          </w:tcPr>
          <w:p w14:paraId="1BBA4502" w14:textId="77777777" w:rsidR="00407708" w:rsidRPr="00404C2C" w:rsidRDefault="00407708" w:rsidP="001B5B86">
            <w:pPr>
              <w:pStyle w:val="TableEntry"/>
            </w:pPr>
            <w:r w:rsidRPr="00404C2C">
              <w:t>2</w:t>
            </w:r>
          </w:p>
        </w:tc>
        <w:tc>
          <w:tcPr>
            <w:tcW w:w="4879" w:type="dxa"/>
            <w:shd w:val="clear" w:color="auto" w:fill="FFFFFF" w:themeFill="background1"/>
            <w:tcMar>
              <w:top w:w="72" w:type="dxa"/>
              <w:left w:w="144" w:type="dxa"/>
              <w:bottom w:w="72" w:type="dxa"/>
              <w:right w:w="144" w:type="dxa"/>
            </w:tcMar>
            <w:hideMark/>
          </w:tcPr>
          <w:p w14:paraId="53F6244F" w14:textId="77777777" w:rsidR="00407708" w:rsidRPr="00404C2C" w:rsidRDefault="00407708" w:rsidP="001B5B86">
            <w:pPr>
              <w:pStyle w:val="TableEntry"/>
            </w:pPr>
            <w:r w:rsidRPr="00404C2C">
              <w:t xml:space="preserve">Supports </w:t>
            </w:r>
            <w:r w:rsidRPr="00404C2C">
              <w:rPr>
                <w:u w:val="single"/>
              </w:rPr>
              <w:t>listing</w:t>
            </w:r>
            <w:r w:rsidRPr="00404C2C">
              <w:t xml:space="preserve"> of rest of DE (Data-element) per full QED List</w:t>
            </w:r>
          </w:p>
        </w:tc>
        <w:tc>
          <w:tcPr>
            <w:tcW w:w="2397" w:type="dxa"/>
            <w:shd w:val="clear" w:color="auto" w:fill="FFFFFF" w:themeFill="background1"/>
            <w:tcMar>
              <w:top w:w="72" w:type="dxa"/>
              <w:left w:w="144" w:type="dxa"/>
              <w:bottom w:w="72" w:type="dxa"/>
              <w:right w:w="144" w:type="dxa"/>
            </w:tcMar>
            <w:hideMark/>
          </w:tcPr>
          <w:p w14:paraId="24DBC89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EAAECD3" w14:textId="77777777" w:rsidR="00407708" w:rsidRPr="00404C2C" w:rsidRDefault="00407708" w:rsidP="001B5B86">
            <w:pPr>
              <w:pStyle w:val="TableEntry"/>
            </w:pPr>
            <w:r w:rsidRPr="00404C2C">
              <w:t>Yes</w:t>
            </w:r>
          </w:p>
        </w:tc>
      </w:tr>
      <w:tr w:rsidR="00407708" w:rsidRPr="00404C2C" w14:paraId="65EC5C92" w14:textId="77777777" w:rsidTr="001B5B86">
        <w:tc>
          <w:tcPr>
            <w:tcW w:w="378" w:type="dxa"/>
            <w:shd w:val="clear" w:color="auto" w:fill="FFFFFF" w:themeFill="background1"/>
            <w:tcMar>
              <w:top w:w="72" w:type="dxa"/>
              <w:left w:w="144" w:type="dxa"/>
              <w:bottom w:w="72" w:type="dxa"/>
              <w:right w:w="144" w:type="dxa"/>
            </w:tcMar>
            <w:hideMark/>
          </w:tcPr>
          <w:p w14:paraId="67DACD3E" w14:textId="77777777" w:rsidR="00407708" w:rsidRPr="00404C2C" w:rsidRDefault="00407708" w:rsidP="001B5B86">
            <w:pPr>
              <w:pStyle w:val="TableEntry"/>
            </w:pPr>
            <w:r w:rsidRPr="00404C2C">
              <w:t>3</w:t>
            </w:r>
          </w:p>
        </w:tc>
        <w:tc>
          <w:tcPr>
            <w:tcW w:w="4879" w:type="dxa"/>
            <w:shd w:val="clear" w:color="auto" w:fill="FFFFFF" w:themeFill="background1"/>
            <w:tcMar>
              <w:top w:w="72" w:type="dxa"/>
              <w:left w:w="144" w:type="dxa"/>
              <w:bottom w:w="72" w:type="dxa"/>
              <w:right w:w="144" w:type="dxa"/>
            </w:tcMar>
            <w:hideMark/>
          </w:tcPr>
          <w:p w14:paraId="5000B749" w14:textId="0510F729" w:rsidR="00407708" w:rsidRPr="00404C2C" w:rsidRDefault="00407708" w:rsidP="001B5B86">
            <w:pPr>
              <w:pStyle w:val="TableEntry"/>
            </w:pPr>
            <w:r w:rsidRPr="00404C2C">
              <w:t xml:space="preserve">Supports </w:t>
            </w:r>
            <w:r w:rsidRPr="00404C2C">
              <w:rPr>
                <w:u w:val="single"/>
              </w:rPr>
              <w:t>listing</w:t>
            </w:r>
            <w:r w:rsidRPr="00404C2C">
              <w:t xml:space="preserve"> of add</w:t>
            </w:r>
            <w:r w:rsidR="00187D73" w:rsidRPr="00404C2C">
              <w:t>i</w:t>
            </w:r>
            <w:r w:rsidRPr="00404C2C">
              <w:t>t</w:t>
            </w:r>
            <w:r w:rsidR="00187D73" w:rsidRPr="00404C2C">
              <w:t>iona</w:t>
            </w:r>
            <w:r w:rsidRPr="00404C2C">
              <w:t xml:space="preserve">l DE per DAF </w:t>
            </w:r>
            <w:r w:rsidR="005358B8">
              <w:t>(</w:t>
            </w:r>
            <w:r w:rsidR="005358B8" w:rsidRPr="005358B8">
              <w:t>Access Framework</w:t>
            </w:r>
            <w:r w:rsidR="005358B8">
              <w:t xml:space="preserve">) </w:t>
            </w:r>
            <w:r w:rsidRPr="00404C2C">
              <w:t>resources</w:t>
            </w:r>
          </w:p>
        </w:tc>
        <w:tc>
          <w:tcPr>
            <w:tcW w:w="2397" w:type="dxa"/>
            <w:shd w:val="clear" w:color="auto" w:fill="FFFFFF" w:themeFill="background1"/>
            <w:tcMar>
              <w:top w:w="72" w:type="dxa"/>
              <w:left w:w="144" w:type="dxa"/>
              <w:bottom w:w="72" w:type="dxa"/>
              <w:right w:w="144" w:type="dxa"/>
            </w:tcMar>
            <w:hideMark/>
          </w:tcPr>
          <w:p w14:paraId="46845DB6"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5F0BE210" w14:textId="77777777" w:rsidR="00407708" w:rsidRPr="00404C2C" w:rsidRDefault="00407708" w:rsidP="001B5B86">
            <w:pPr>
              <w:pStyle w:val="TableEntry"/>
            </w:pPr>
            <w:r w:rsidRPr="00404C2C">
              <w:t>Yes, almost</w:t>
            </w:r>
          </w:p>
        </w:tc>
      </w:tr>
      <w:tr w:rsidR="00407708" w:rsidRPr="00404C2C" w14:paraId="2917C9F7" w14:textId="77777777" w:rsidTr="001B5B86">
        <w:tc>
          <w:tcPr>
            <w:tcW w:w="378" w:type="dxa"/>
            <w:shd w:val="clear" w:color="auto" w:fill="FFFFFF" w:themeFill="background1"/>
            <w:tcMar>
              <w:top w:w="72" w:type="dxa"/>
              <w:left w:w="144" w:type="dxa"/>
              <w:bottom w:w="72" w:type="dxa"/>
              <w:right w:w="144" w:type="dxa"/>
            </w:tcMar>
            <w:hideMark/>
          </w:tcPr>
          <w:p w14:paraId="37A8484C" w14:textId="77777777" w:rsidR="00407708" w:rsidRPr="00404C2C" w:rsidRDefault="00407708" w:rsidP="001B5B86">
            <w:pPr>
              <w:pStyle w:val="TableEntry"/>
            </w:pPr>
            <w:r w:rsidRPr="00404C2C">
              <w:t>4</w:t>
            </w:r>
          </w:p>
        </w:tc>
        <w:tc>
          <w:tcPr>
            <w:tcW w:w="4879" w:type="dxa"/>
            <w:shd w:val="clear" w:color="auto" w:fill="FFFFFF" w:themeFill="background1"/>
            <w:tcMar>
              <w:top w:w="72" w:type="dxa"/>
              <w:left w:w="144" w:type="dxa"/>
              <w:bottom w:w="72" w:type="dxa"/>
              <w:right w:w="144" w:type="dxa"/>
            </w:tcMar>
            <w:hideMark/>
          </w:tcPr>
          <w:p w14:paraId="4DEA5DBB" w14:textId="77777777" w:rsidR="00407708" w:rsidRPr="00404C2C" w:rsidRDefault="00407708" w:rsidP="001B5B86">
            <w:pPr>
              <w:pStyle w:val="TableEntry"/>
            </w:pPr>
            <w:r w:rsidRPr="00404C2C">
              <w:t xml:space="preserve">Supports </w:t>
            </w:r>
            <w:r w:rsidRPr="00404C2C">
              <w:rPr>
                <w:u w:val="single"/>
              </w:rPr>
              <w:t xml:space="preserve">access </w:t>
            </w:r>
            <w:r w:rsidRPr="00404C2C">
              <w:t>to DE across DAF/US Core defined resources</w:t>
            </w:r>
          </w:p>
        </w:tc>
        <w:tc>
          <w:tcPr>
            <w:tcW w:w="2397" w:type="dxa"/>
            <w:shd w:val="clear" w:color="auto" w:fill="FFFFFF" w:themeFill="background1"/>
            <w:tcMar>
              <w:top w:w="72" w:type="dxa"/>
              <w:left w:w="144" w:type="dxa"/>
              <w:bottom w:w="72" w:type="dxa"/>
              <w:right w:w="144" w:type="dxa"/>
            </w:tcMar>
            <w:hideMark/>
          </w:tcPr>
          <w:p w14:paraId="331AABC5"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213C806E" w14:textId="27DE389F" w:rsidR="00407708" w:rsidRPr="00404C2C" w:rsidRDefault="00600385" w:rsidP="001B5B86">
            <w:pPr>
              <w:pStyle w:val="TableEntry"/>
            </w:pPr>
            <w:r>
              <w:t>To be decided</w:t>
            </w:r>
          </w:p>
        </w:tc>
      </w:tr>
      <w:tr w:rsidR="00407708" w:rsidRPr="00404C2C" w14:paraId="18A82493" w14:textId="77777777" w:rsidTr="001B5B86">
        <w:tc>
          <w:tcPr>
            <w:tcW w:w="378" w:type="dxa"/>
            <w:shd w:val="clear" w:color="auto" w:fill="FFFFFF" w:themeFill="background1"/>
            <w:tcMar>
              <w:top w:w="72" w:type="dxa"/>
              <w:left w:w="144" w:type="dxa"/>
              <w:bottom w:w="72" w:type="dxa"/>
              <w:right w:w="144" w:type="dxa"/>
            </w:tcMar>
            <w:hideMark/>
          </w:tcPr>
          <w:p w14:paraId="10ABBF95" w14:textId="77777777" w:rsidR="00407708" w:rsidRPr="00404C2C" w:rsidRDefault="00407708" w:rsidP="001B5B86">
            <w:pPr>
              <w:pStyle w:val="TableEntry"/>
            </w:pPr>
            <w:r w:rsidRPr="00404C2C">
              <w:t>5</w:t>
            </w:r>
          </w:p>
        </w:tc>
        <w:tc>
          <w:tcPr>
            <w:tcW w:w="4879" w:type="dxa"/>
            <w:shd w:val="clear" w:color="auto" w:fill="FFFFFF" w:themeFill="background1"/>
            <w:tcMar>
              <w:top w:w="72" w:type="dxa"/>
              <w:left w:w="144" w:type="dxa"/>
              <w:bottom w:w="72" w:type="dxa"/>
              <w:right w:w="144" w:type="dxa"/>
            </w:tcMar>
            <w:hideMark/>
          </w:tcPr>
          <w:p w14:paraId="27E1691C" w14:textId="2D9755B6" w:rsidR="00407708" w:rsidRPr="00404C2C" w:rsidRDefault="00407708" w:rsidP="001B5B86">
            <w:pPr>
              <w:pStyle w:val="TableEntry"/>
            </w:pPr>
            <w:r w:rsidRPr="00404C2C">
              <w:t>Id</w:t>
            </w:r>
            <w:r w:rsidR="00E81983" w:rsidRPr="00404C2C">
              <w:t xml:space="preserve">entifies source documents from </w:t>
            </w:r>
            <w:r w:rsidRPr="00404C2C">
              <w:t>where DE was extracted, if any.</w:t>
            </w:r>
          </w:p>
        </w:tc>
        <w:tc>
          <w:tcPr>
            <w:tcW w:w="2397" w:type="dxa"/>
            <w:shd w:val="clear" w:color="auto" w:fill="FFFFFF" w:themeFill="background1"/>
            <w:tcMar>
              <w:top w:w="72" w:type="dxa"/>
              <w:left w:w="144" w:type="dxa"/>
              <w:bottom w:w="72" w:type="dxa"/>
              <w:right w:w="144" w:type="dxa"/>
            </w:tcMar>
            <w:hideMark/>
          </w:tcPr>
          <w:p w14:paraId="0D8A1092" w14:textId="20AA071A" w:rsidR="00407708" w:rsidRPr="00404C2C" w:rsidRDefault="00407708" w:rsidP="001B5B86">
            <w:pPr>
              <w:pStyle w:val="TableEntry"/>
            </w:pPr>
            <w:r w:rsidRPr="00404C2C">
              <w:t>Yes (</w:t>
            </w:r>
            <w:r w:rsidR="00606E99" w:rsidRPr="00404C2C">
              <w:t>but not clear</w:t>
            </w:r>
            <w:r w:rsidR="002C4088" w:rsidRPr="00404C2C">
              <w:t>ly</w:t>
            </w:r>
            <w:r w:rsidRPr="00404C2C">
              <w:t>)</w:t>
            </w:r>
          </w:p>
        </w:tc>
        <w:tc>
          <w:tcPr>
            <w:tcW w:w="1701" w:type="dxa"/>
            <w:shd w:val="clear" w:color="auto" w:fill="FFFFFF" w:themeFill="background1"/>
            <w:tcMar>
              <w:top w:w="72" w:type="dxa"/>
              <w:left w:w="144" w:type="dxa"/>
              <w:bottom w:w="72" w:type="dxa"/>
              <w:right w:w="144" w:type="dxa"/>
            </w:tcMar>
            <w:hideMark/>
          </w:tcPr>
          <w:p w14:paraId="04AA69C4" w14:textId="77777777" w:rsidR="00407708" w:rsidRPr="00404C2C" w:rsidRDefault="00407708" w:rsidP="001B5B86">
            <w:pPr>
              <w:pStyle w:val="TableEntry"/>
            </w:pPr>
            <w:r w:rsidRPr="00404C2C">
              <w:t>Yes</w:t>
            </w:r>
          </w:p>
        </w:tc>
      </w:tr>
      <w:tr w:rsidR="00407708" w:rsidRPr="00404C2C" w14:paraId="226583D3" w14:textId="77777777" w:rsidTr="001B5B86">
        <w:tc>
          <w:tcPr>
            <w:tcW w:w="378" w:type="dxa"/>
            <w:shd w:val="clear" w:color="auto" w:fill="FFFFFF" w:themeFill="background1"/>
            <w:tcMar>
              <w:top w:w="72" w:type="dxa"/>
              <w:left w:w="144" w:type="dxa"/>
              <w:bottom w:w="72" w:type="dxa"/>
              <w:right w:w="144" w:type="dxa"/>
            </w:tcMar>
            <w:hideMark/>
          </w:tcPr>
          <w:p w14:paraId="058FE0DD" w14:textId="77777777" w:rsidR="00407708" w:rsidRPr="00404C2C" w:rsidRDefault="00407708" w:rsidP="001B5B86">
            <w:pPr>
              <w:pStyle w:val="TableEntry"/>
            </w:pPr>
            <w:r w:rsidRPr="00404C2C">
              <w:t>6</w:t>
            </w:r>
          </w:p>
        </w:tc>
        <w:tc>
          <w:tcPr>
            <w:tcW w:w="4879" w:type="dxa"/>
            <w:shd w:val="clear" w:color="auto" w:fill="FFFFFF" w:themeFill="background1"/>
            <w:tcMar>
              <w:top w:w="72" w:type="dxa"/>
              <w:left w:w="144" w:type="dxa"/>
              <w:bottom w:w="72" w:type="dxa"/>
              <w:right w:w="144" w:type="dxa"/>
            </w:tcMar>
            <w:hideMark/>
          </w:tcPr>
          <w:p w14:paraId="7BB2405E" w14:textId="21A48A41" w:rsidR="00407708" w:rsidRPr="00404C2C" w:rsidRDefault="00407708" w:rsidP="001B5B86">
            <w:pPr>
              <w:pStyle w:val="TableEntry"/>
            </w:pPr>
            <w:r w:rsidRPr="00404C2C">
              <w:t>Selects source documents for scope of query</w:t>
            </w:r>
          </w:p>
        </w:tc>
        <w:tc>
          <w:tcPr>
            <w:tcW w:w="2397" w:type="dxa"/>
            <w:shd w:val="clear" w:color="auto" w:fill="FFFFFF" w:themeFill="background1"/>
            <w:tcMar>
              <w:top w:w="72" w:type="dxa"/>
              <w:left w:w="144" w:type="dxa"/>
              <w:bottom w:w="72" w:type="dxa"/>
              <w:right w:w="144" w:type="dxa"/>
            </w:tcMar>
            <w:hideMark/>
          </w:tcPr>
          <w:p w14:paraId="005C5E4C"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729A3EBB" w14:textId="77777777" w:rsidR="00407708" w:rsidRPr="00404C2C" w:rsidRDefault="00407708" w:rsidP="001B5B86">
            <w:pPr>
              <w:pStyle w:val="TableEntry"/>
            </w:pPr>
            <w:r w:rsidRPr="00404C2C">
              <w:t>Yes</w:t>
            </w:r>
          </w:p>
        </w:tc>
      </w:tr>
      <w:tr w:rsidR="00407708" w:rsidRPr="00404C2C" w14:paraId="7F5CE9A3" w14:textId="77777777" w:rsidTr="001B5B86">
        <w:tc>
          <w:tcPr>
            <w:tcW w:w="378" w:type="dxa"/>
            <w:shd w:val="clear" w:color="auto" w:fill="FFFFFF" w:themeFill="background1"/>
            <w:tcMar>
              <w:top w:w="72" w:type="dxa"/>
              <w:left w:w="144" w:type="dxa"/>
              <w:bottom w:w="72" w:type="dxa"/>
              <w:right w:w="144" w:type="dxa"/>
            </w:tcMar>
            <w:hideMark/>
          </w:tcPr>
          <w:p w14:paraId="2B7EE921" w14:textId="77777777" w:rsidR="00407708" w:rsidRPr="00404C2C" w:rsidRDefault="00407708" w:rsidP="001B5B86">
            <w:pPr>
              <w:pStyle w:val="TableEntry"/>
            </w:pPr>
            <w:r w:rsidRPr="00404C2C">
              <w:t>7</w:t>
            </w:r>
          </w:p>
        </w:tc>
        <w:tc>
          <w:tcPr>
            <w:tcW w:w="4879" w:type="dxa"/>
            <w:shd w:val="clear" w:color="auto" w:fill="FFFFFF" w:themeFill="background1"/>
            <w:tcMar>
              <w:top w:w="72" w:type="dxa"/>
              <w:left w:w="144" w:type="dxa"/>
              <w:bottom w:w="72" w:type="dxa"/>
              <w:right w:w="144" w:type="dxa"/>
            </w:tcMar>
            <w:hideMark/>
          </w:tcPr>
          <w:p w14:paraId="3EC268A9" w14:textId="77777777" w:rsidR="00407708" w:rsidRPr="00404C2C" w:rsidRDefault="00407708" w:rsidP="001B5B86">
            <w:pPr>
              <w:pStyle w:val="TableEntry"/>
            </w:pPr>
            <w:r w:rsidRPr="00404C2C">
              <w:t>Flag in response that auto de-duplication has happen by clinical DE source</w:t>
            </w:r>
          </w:p>
        </w:tc>
        <w:tc>
          <w:tcPr>
            <w:tcW w:w="2397" w:type="dxa"/>
            <w:shd w:val="clear" w:color="auto" w:fill="FFFFFF" w:themeFill="background1"/>
            <w:tcMar>
              <w:top w:w="72" w:type="dxa"/>
              <w:left w:w="144" w:type="dxa"/>
              <w:bottom w:w="72" w:type="dxa"/>
              <w:right w:w="144" w:type="dxa"/>
            </w:tcMar>
            <w:hideMark/>
          </w:tcPr>
          <w:p w14:paraId="4335F4C9"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07FC9140" w14:textId="132EFD36" w:rsidR="00407708" w:rsidRPr="00404C2C" w:rsidRDefault="00407708" w:rsidP="001B5B86">
            <w:pPr>
              <w:pStyle w:val="TableEntry"/>
            </w:pPr>
            <w:r w:rsidRPr="00404C2C">
              <w:t xml:space="preserve">No </w:t>
            </w:r>
            <w:r w:rsidR="00AD771F">
              <w:br/>
            </w:r>
            <w:r w:rsidRPr="00404C2C">
              <w:t>(</w:t>
            </w:r>
            <w:r w:rsidR="00AD771F">
              <w:t>closed</w:t>
            </w:r>
            <w:r w:rsidR="00AD771F" w:rsidRPr="00404C2C">
              <w:t xml:space="preserve"> </w:t>
            </w:r>
            <w:r w:rsidRPr="00404C2C">
              <w:t>Issue)</w:t>
            </w:r>
          </w:p>
        </w:tc>
      </w:tr>
      <w:tr w:rsidR="00407708" w:rsidRPr="00404C2C" w14:paraId="024B2204" w14:textId="77777777" w:rsidTr="001B5B86">
        <w:tc>
          <w:tcPr>
            <w:tcW w:w="378" w:type="dxa"/>
            <w:shd w:val="clear" w:color="auto" w:fill="FFFFFF" w:themeFill="background1"/>
            <w:tcMar>
              <w:top w:w="72" w:type="dxa"/>
              <w:left w:w="144" w:type="dxa"/>
              <w:bottom w:w="72" w:type="dxa"/>
              <w:right w:w="144" w:type="dxa"/>
            </w:tcMar>
            <w:hideMark/>
          </w:tcPr>
          <w:p w14:paraId="2A7C048F" w14:textId="77777777" w:rsidR="00407708" w:rsidRPr="00404C2C" w:rsidRDefault="00407708" w:rsidP="001B5B86">
            <w:pPr>
              <w:pStyle w:val="TableEntry"/>
            </w:pPr>
            <w:r w:rsidRPr="00404C2C">
              <w:t>8</w:t>
            </w:r>
          </w:p>
        </w:tc>
        <w:tc>
          <w:tcPr>
            <w:tcW w:w="4879" w:type="dxa"/>
            <w:shd w:val="clear" w:color="auto" w:fill="FFFFFF" w:themeFill="background1"/>
            <w:tcMar>
              <w:top w:w="72" w:type="dxa"/>
              <w:left w:w="144" w:type="dxa"/>
              <w:bottom w:w="72" w:type="dxa"/>
              <w:right w:w="144" w:type="dxa"/>
            </w:tcMar>
            <w:hideMark/>
          </w:tcPr>
          <w:p w14:paraId="72C79C9E" w14:textId="77777777" w:rsidR="00407708" w:rsidRPr="00404C2C" w:rsidRDefault="00407708" w:rsidP="001B5B86">
            <w:pPr>
              <w:pStyle w:val="TableEntry"/>
            </w:pPr>
            <w:r w:rsidRPr="00404C2C">
              <w:t>Shows specific DEs that have been auto de-duplicated</w:t>
            </w:r>
          </w:p>
        </w:tc>
        <w:tc>
          <w:tcPr>
            <w:tcW w:w="2397" w:type="dxa"/>
            <w:shd w:val="clear" w:color="auto" w:fill="FFFFFF" w:themeFill="background1"/>
            <w:tcMar>
              <w:top w:w="72" w:type="dxa"/>
              <w:left w:w="144" w:type="dxa"/>
              <w:bottom w:w="72" w:type="dxa"/>
              <w:right w:w="144" w:type="dxa"/>
            </w:tcMar>
            <w:hideMark/>
          </w:tcPr>
          <w:p w14:paraId="6ED03BDA" w14:textId="4E335479" w:rsidR="00407708" w:rsidRPr="00404C2C" w:rsidRDefault="00407708" w:rsidP="001B5B86">
            <w:pPr>
              <w:pStyle w:val="TableEntry"/>
            </w:pPr>
            <w:r w:rsidRPr="00404C2C">
              <w:t>No? (not with RECON)</w:t>
            </w:r>
          </w:p>
        </w:tc>
        <w:tc>
          <w:tcPr>
            <w:tcW w:w="1701" w:type="dxa"/>
            <w:shd w:val="clear" w:color="auto" w:fill="FFFFFF" w:themeFill="background1"/>
            <w:tcMar>
              <w:top w:w="72" w:type="dxa"/>
              <w:left w:w="144" w:type="dxa"/>
              <w:bottom w:w="72" w:type="dxa"/>
              <w:right w:w="144" w:type="dxa"/>
            </w:tcMar>
            <w:hideMark/>
          </w:tcPr>
          <w:p w14:paraId="45950E1C" w14:textId="440820C7" w:rsidR="00407708" w:rsidRPr="00404C2C" w:rsidRDefault="00407708" w:rsidP="001B5B86">
            <w:pPr>
              <w:pStyle w:val="TableEntry"/>
            </w:pPr>
            <w:r w:rsidRPr="00404C2C">
              <w:t>No, too complex</w:t>
            </w:r>
          </w:p>
        </w:tc>
      </w:tr>
    </w:tbl>
    <w:p w14:paraId="22EC14A9" w14:textId="77777777" w:rsidR="004A4DCA" w:rsidRPr="00213840" w:rsidRDefault="004A4DCA" w:rsidP="00213840">
      <w:pPr>
        <w:pStyle w:val="BodyText"/>
      </w:pPr>
    </w:p>
    <w:p w14:paraId="35517E11" w14:textId="7F635A25" w:rsidR="00A8484C" w:rsidRPr="00213840" w:rsidRDefault="00A8484C" w:rsidP="00213840">
      <w:pPr>
        <w:pStyle w:val="BodyText"/>
        <w:rPr>
          <w:b/>
          <w:bCs/>
          <w:i/>
          <w:iCs/>
        </w:rPr>
      </w:pPr>
      <w:r w:rsidRPr="00213840">
        <w:rPr>
          <w:b/>
          <w:bCs/>
          <w:i/>
          <w:iCs/>
        </w:rPr>
        <w:t>QEDm_002: Scope Listing of Data Elements</w:t>
      </w:r>
    </w:p>
    <w:p w14:paraId="78C55839" w14:textId="7BD9555E" w:rsidR="004A4DCA" w:rsidRPr="00213840" w:rsidRDefault="00A8484C" w:rsidP="00213840">
      <w:pPr>
        <w:pStyle w:val="BodyText"/>
        <w:rPr>
          <w:i/>
          <w:iCs/>
        </w:rPr>
      </w:pPr>
      <w:r w:rsidRPr="00213840">
        <w:rPr>
          <w:i/>
          <w:iCs/>
        </w:rPr>
        <w:lastRenderedPageBreak/>
        <w:t xml:space="preserve">Which is the best approach in specifying the QEDm query transaction and complementary provenance information? </w:t>
      </w:r>
    </w:p>
    <w:p w14:paraId="125E1DEE" w14:textId="45D67173" w:rsidR="00A8484C" w:rsidRPr="00213840" w:rsidRDefault="00A8484C" w:rsidP="00213840">
      <w:pPr>
        <w:pStyle w:val="BodyText"/>
        <w:rPr>
          <w:i/>
          <w:iCs/>
        </w:rPr>
      </w:pPr>
      <w:r w:rsidRPr="00213840">
        <w:rPr>
          <w:i/>
          <w:iCs/>
        </w:rPr>
        <w:t>FHIR allows essentially two approaches (querying strategies in FHIR STU3):</w:t>
      </w:r>
    </w:p>
    <w:p w14:paraId="3FAEFF70" w14:textId="77777777" w:rsidR="00A8484C" w:rsidRPr="00404C2C" w:rsidRDefault="00A8484C" w:rsidP="00213840">
      <w:pPr>
        <w:pStyle w:val="ListBullet2"/>
        <w:numPr>
          <w:ilvl w:val="0"/>
          <w:numId w:val="39"/>
        </w:numPr>
        <w:rPr>
          <w:i/>
          <w:iCs/>
        </w:rPr>
      </w:pPr>
      <w:r w:rsidRPr="00404C2C">
        <w:rPr>
          <w:i/>
          <w:iCs/>
        </w:rPr>
        <w:t xml:space="preserve">Querying ‘named’ Lists of resources (‘Operations’) </w:t>
      </w:r>
    </w:p>
    <w:p w14:paraId="378A4C92" w14:textId="77777777" w:rsidR="00A8484C" w:rsidRPr="00404C2C" w:rsidRDefault="00A8484C" w:rsidP="00213840">
      <w:pPr>
        <w:pStyle w:val="ListBullet2"/>
        <w:numPr>
          <w:ilvl w:val="0"/>
          <w:numId w:val="39"/>
        </w:numPr>
        <w:rPr>
          <w:i/>
          <w:iCs/>
        </w:rPr>
      </w:pPr>
      <w:r w:rsidRPr="00404C2C">
        <w:rPr>
          <w:i/>
          <w:iCs/>
        </w:rPr>
        <w:t>Querying directly the underlying resources</w:t>
      </w:r>
    </w:p>
    <w:p w14:paraId="4FA8518F" w14:textId="77777777" w:rsidR="00A8484C" w:rsidRPr="00213840" w:rsidRDefault="00A8484C" w:rsidP="00213840">
      <w:pPr>
        <w:pStyle w:val="BodyText"/>
        <w:rPr>
          <w:i/>
          <w:iCs/>
        </w:rPr>
      </w:pPr>
      <w:r w:rsidRPr="00213840">
        <w:rPr>
          <w:i/>
          <w:iCs/>
        </w:rPr>
        <w:t>Considerations:</w:t>
      </w:r>
    </w:p>
    <w:p w14:paraId="074DB099" w14:textId="77777777" w:rsidR="00A8484C" w:rsidRPr="00213840" w:rsidRDefault="00A8484C" w:rsidP="00213840">
      <w:pPr>
        <w:pStyle w:val="ListBullet2"/>
        <w:numPr>
          <w:ilvl w:val="0"/>
          <w:numId w:val="52"/>
        </w:numPr>
        <w:rPr>
          <w:i/>
          <w:iCs/>
        </w:rPr>
      </w:pPr>
      <w:r w:rsidRPr="00213840">
        <w:rPr>
          <w:i/>
          <w:iCs/>
        </w:rPr>
        <w:t xml:space="preserve">Only the support for listing Resources has sense from a clinical point of view (see Issue QEDm:001 - requirements 1,2,3) </w:t>
      </w:r>
    </w:p>
    <w:p w14:paraId="4A7C824C" w14:textId="77777777" w:rsidR="00A8484C" w:rsidRPr="00213840" w:rsidRDefault="00A8484C" w:rsidP="00213840">
      <w:pPr>
        <w:pStyle w:val="ListBullet2"/>
        <w:numPr>
          <w:ilvl w:val="0"/>
          <w:numId w:val="52"/>
        </w:numPr>
        <w:rPr>
          <w:i/>
          <w:iCs/>
        </w:rPr>
      </w:pPr>
      <w:r w:rsidRPr="00213840">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19" w:anchor="query" w:history="1">
        <w:r w:rsidRPr="00213840">
          <w:rPr>
            <w:rStyle w:val="Hyperlink"/>
          </w:rPr>
          <w:t>here</w:t>
        </w:r>
      </w:hyperlink>
      <w:r w:rsidRPr="00213840">
        <w:rPr>
          <w:i/>
          <w:iCs/>
        </w:rPr>
        <w:t xml:space="preserve"> for more comments).</w:t>
      </w:r>
    </w:p>
    <w:p w14:paraId="259F779A" w14:textId="77777777" w:rsidR="00A8484C" w:rsidRPr="00213840" w:rsidRDefault="00A8484C" w:rsidP="00213840">
      <w:pPr>
        <w:pStyle w:val="BodyText"/>
        <w:rPr>
          <w:b/>
          <w:bCs/>
          <w:i/>
          <w:iCs/>
        </w:rPr>
      </w:pPr>
      <w:r w:rsidRPr="00213840">
        <w:rPr>
          <w:b/>
          <w:bCs/>
          <w:i/>
          <w:iCs/>
        </w:rPr>
        <w:t xml:space="preserve">Resolution:  </w:t>
      </w:r>
    </w:p>
    <w:p w14:paraId="71BC0830" w14:textId="77777777" w:rsidR="00A8484C" w:rsidRPr="00213840" w:rsidRDefault="00A8484C" w:rsidP="00213840">
      <w:pPr>
        <w:pStyle w:val="ListBullet2"/>
        <w:numPr>
          <w:ilvl w:val="0"/>
          <w:numId w:val="53"/>
        </w:numPr>
        <w:rPr>
          <w:i/>
          <w:iCs/>
        </w:rPr>
      </w:pPr>
      <w:r w:rsidRPr="00213840">
        <w:rPr>
          <w:i/>
          <w:iCs/>
        </w:rPr>
        <w:t xml:space="preserve">Basic remains the goal and Argonauts doesn’t consider ‘curated lists’ (aka ‘named’ Lists of resources) as a basic function </w:t>
      </w:r>
      <w:r w:rsidRPr="00213840">
        <w:rPr>
          <w:i/>
          <w:iCs/>
        </w:rPr>
        <w:sym w:font="Wingdings" w:char="F0E0"/>
      </w:r>
      <w:r w:rsidRPr="00213840">
        <w:rPr>
          <w:i/>
          <w:iCs/>
        </w:rPr>
        <w:t xml:space="preserve">  start consider querying directly the underlying resources</w:t>
      </w:r>
    </w:p>
    <w:p w14:paraId="0E149FBD" w14:textId="77777777" w:rsidR="004A4DCA" w:rsidRPr="00213840" w:rsidRDefault="004A4DCA" w:rsidP="00213840">
      <w:pPr>
        <w:pStyle w:val="BodyText"/>
        <w:rPr>
          <w:i/>
        </w:rPr>
      </w:pPr>
    </w:p>
    <w:p w14:paraId="6A4E2F15" w14:textId="77777777" w:rsidR="00827F35" w:rsidRPr="00213840" w:rsidRDefault="00827F35" w:rsidP="00213840">
      <w:pPr>
        <w:pStyle w:val="BodyText"/>
        <w:rPr>
          <w:b/>
          <w:bCs/>
          <w:iCs/>
        </w:rPr>
      </w:pPr>
      <w:r w:rsidRPr="00213840">
        <w:rPr>
          <w:b/>
          <w:bCs/>
          <w:i/>
          <w:iCs/>
        </w:rPr>
        <w:t>QEDm_003: which are the QEDm query parameters to consider for accessing Data Elements (Resources)?</w:t>
      </w:r>
    </w:p>
    <w:p w14:paraId="2D731709" w14:textId="77777777" w:rsidR="006F3EF5" w:rsidRPr="00EA3123" w:rsidRDefault="00827F35" w:rsidP="00213840">
      <w:pPr>
        <w:pStyle w:val="BodyText"/>
        <w:rPr>
          <w:b/>
          <w:bCs/>
          <w:iCs/>
        </w:rPr>
      </w:pPr>
      <w:r w:rsidRPr="00213840">
        <w:rPr>
          <w:b/>
          <w:bCs/>
          <w:i/>
          <w:iCs/>
        </w:rPr>
        <w:t xml:space="preserve">Resolution: </w:t>
      </w:r>
    </w:p>
    <w:p w14:paraId="119EC753" w14:textId="13227F1C" w:rsidR="00B46515" w:rsidRPr="00EA3123" w:rsidRDefault="00827F35" w:rsidP="00213840">
      <w:pPr>
        <w:pStyle w:val="ListBullet2"/>
        <w:numPr>
          <w:ilvl w:val="0"/>
          <w:numId w:val="54"/>
        </w:numPr>
        <w:rPr>
          <w:iCs/>
        </w:rPr>
      </w:pPr>
      <w:r w:rsidRPr="00213840">
        <w:rPr>
          <w:i/>
          <w:iCs/>
        </w:rPr>
        <w:t>try to replicate QED functionalities according to the query strategy adopted.</w:t>
      </w:r>
    </w:p>
    <w:p w14:paraId="527129CD" w14:textId="77777777" w:rsidR="00404C2C" w:rsidRPr="00213840" w:rsidRDefault="00404C2C" w:rsidP="00213840">
      <w:pPr>
        <w:pStyle w:val="BodyText"/>
        <w:rPr>
          <w:i/>
        </w:rPr>
      </w:pPr>
    </w:p>
    <w:p w14:paraId="5E59E062" w14:textId="77777777" w:rsidR="00311F1B" w:rsidRPr="00213840" w:rsidRDefault="00311F1B" w:rsidP="00213840">
      <w:pPr>
        <w:pStyle w:val="BodyText"/>
        <w:rPr>
          <w:b/>
          <w:bCs/>
          <w:iCs/>
        </w:rPr>
      </w:pPr>
      <w:r w:rsidRPr="00213840">
        <w:rPr>
          <w:b/>
          <w:bCs/>
          <w:i/>
          <w:iCs/>
        </w:rPr>
        <w:t>QEDm_004: To define the core set of FHIR resources that align with QED and related QEDm’s options</w:t>
      </w:r>
    </w:p>
    <w:p w14:paraId="3901EC37" w14:textId="77777777" w:rsidR="00311F1B" w:rsidRPr="00404C2C" w:rsidRDefault="00311F1B" w:rsidP="00213840">
      <w:pPr>
        <w:pStyle w:val="BodyText"/>
        <w:rPr>
          <w:i/>
          <w:iCs/>
        </w:rPr>
      </w:pPr>
      <w:r w:rsidRPr="00213840">
        <w:rPr>
          <w:i/>
          <w:iCs/>
        </w:rPr>
        <w:t xml:space="preserve">Resolution strategy: </w:t>
      </w:r>
    </w:p>
    <w:p w14:paraId="19CFC0F1" w14:textId="77777777" w:rsidR="00311F1B" w:rsidRPr="00404C2C" w:rsidRDefault="00311F1B" w:rsidP="00213840">
      <w:pPr>
        <w:pStyle w:val="ListBullet2"/>
        <w:numPr>
          <w:ilvl w:val="0"/>
          <w:numId w:val="39"/>
        </w:numPr>
        <w:rPr>
          <w:i/>
          <w:iCs/>
        </w:rPr>
      </w:pPr>
      <w:r w:rsidRPr="00404C2C">
        <w:rPr>
          <w:i/>
          <w:iCs/>
        </w:rPr>
        <w:t>consider a subset of FHIR Resources: the stable ones.</w:t>
      </w:r>
      <w:r w:rsidRPr="00404C2C">
        <w:rPr>
          <w:i/>
          <w:iCs/>
        </w:rPr>
        <w:br/>
        <w:t>(keep in the Supplement the complete table to make evident all open issues about Resources until the final review: see “Classification of Information” section for more details)</w:t>
      </w:r>
    </w:p>
    <w:p w14:paraId="5229918D" w14:textId="77777777" w:rsidR="00311F1B" w:rsidRPr="00404C2C" w:rsidRDefault="00311F1B" w:rsidP="00213840">
      <w:pPr>
        <w:pStyle w:val="ListBullet2"/>
        <w:numPr>
          <w:ilvl w:val="0"/>
          <w:numId w:val="39"/>
        </w:numPr>
        <w:rPr>
          <w:i/>
          <w:iCs/>
        </w:rPr>
      </w:pPr>
      <w:r w:rsidRPr="00404C2C">
        <w:rPr>
          <w:i/>
          <w:iCs/>
        </w:rPr>
        <w:t xml:space="preserve">consider the STU3 version of Resources. </w:t>
      </w:r>
    </w:p>
    <w:p w14:paraId="1FC1AA50" w14:textId="77777777" w:rsidR="00311F1B" w:rsidRPr="00213840" w:rsidRDefault="00311F1B" w:rsidP="00213840">
      <w:pPr>
        <w:pStyle w:val="BodyText"/>
        <w:rPr>
          <w:i/>
          <w:iCs/>
        </w:rPr>
      </w:pPr>
      <w:r w:rsidRPr="00213840">
        <w:rPr>
          <w:i/>
          <w:iCs/>
        </w:rPr>
        <w:t>Comments:</w:t>
      </w:r>
    </w:p>
    <w:p w14:paraId="64C782A2" w14:textId="5BACDE79" w:rsidR="009968CF" w:rsidRPr="00404C2C" w:rsidRDefault="00311F1B" w:rsidP="00213840">
      <w:pPr>
        <w:pStyle w:val="BodyText"/>
        <w:rPr>
          <w:i/>
          <w:iCs/>
        </w:rPr>
      </w:pPr>
      <w:r w:rsidRPr="00213840">
        <w:rPr>
          <w:i/>
          <w:iCs/>
        </w:rPr>
        <w:t>Here below a comparison table between the current clinical information classification</w:t>
      </w:r>
      <w:r w:rsidR="00CF54CE" w:rsidRPr="00213840">
        <w:rPr>
          <w:i/>
          <w:iCs/>
        </w:rPr>
        <w:t>/options</w:t>
      </w:r>
      <w:r w:rsidRPr="00213840">
        <w:rPr>
          <w:i/>
          <w:iCs/>
        </w:rPr>
        <w:t xml:space="preserve"> from QED</w:t>
      </w:r>
      <w:r w:rsidR="003145CA" w:rsidRPr="00213840">
        <w:rPr>
          <w:i/>
          <w:iCs/>
        </w:rPr>
        <w:t xml:space="preserve">, </w:t>
      </w:r>
      <w:r w:rsidR="00CF54CE" w:rsidRPr="00213840">
        <w:rPr>
          <w:i/>
          <w:iCs/>
        </w:rPr>
        <w:t>QEDm</w:t>
      </w:r>
      <w:r w:rsidRPr="00213840">
        <w:rPr>
          <w:i/>
          <w:iCs/>
        </w:rPr>
        <w:t xml:space="preserve"> and </w:t>
      </w:r>
      <w:r w:rsidR="003145CA" w:rsidRPr="00213840">
        <w:rPr>
          <w:i/>
          <w:iCs/>
        </w:rPr>
        <w:t>FHIR Resources.</w:t>
      </w:r>
    </w:p>
    <w:p w14:paraId="63AF7B9A" w14:textId="54EB7F55" w:rsidR="00311F1B" w:rsidRPr="00213840" w:rsidRDefault="003145CA" w:rsidP="00213840">
      <w:pPr>
        <w:pStyle w:val="BodyText"/>
        <w:rPr>
          <w:i/>
          <w:iCs/>
        </w:rPr>
      </w:pPr>
      <w:r w:rsidRPr="00213840">
        <w:rPr>
          <w:i/>
          <w:iCs/>
        </w:rPr>
        <w:lastRenderedPageBreak/>
        <w:t>A</w:t>
      </w:r>
      <w:r w:rsidR="00311F1B" w:rsidRPr="00213840">
        <w:rPr>
          <w:i/>
          <w:iCs/>
        </w:rPr>
        <w:t>lternative classifications from Argonauts and US Core projects/initiatives</w:t>
      </w:r>
      <w:r w:rsidRPr="00213840">
        <w:rPr>
          <w:i/>
          <w:iCs/>
        </w:rPr>
        <w:t xml:space="preserve"> have been considered and discussed</w:t>
      </w:r>
      <w:r w:rsidR="00173542" w:rsidRPr="00213840">
        <w:rPr>
          <w:i/>
          <w:iCs/>
        </w:rPr>
        <w:t xml:space="preserve">. </w:t>
      </w:r>
    </w:p>
    <w:p w14:paraId="2607B0FC" w14:textId="77777777" w:rsidR="00825598" w:rsidRPr="00404C2C" w:rsidRDefault="00825598" w:rsidP="00213840">
      <w:pPr>
        <w:pStyle w:val="BodyText"/>
      </w:pPr>
    </w:p>
    <w:tbl>
      <w:tblPr>
        <w:tblW w:w="81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1"/>
        <w:gridCol w:w="1969"/>
        <w:gridCol w:w="3429"/>
      </w:tblGrid>
      <w:tr w:rsidR="003145CA" w:rsidRPr="00404C2C" w14:paraId="33E8DAC0" w14:textId="77777777" w:rsidTr="001B5B86">
        <w:trPr>
          <w:jc w:val="center"/>
        </w:trPr>
        <w:tc>
          <w:tcPr>
            <w:tcW w:w="2721" w:type="dxa"/>
            <w:shd w:val="clear" w:color="auto" w:fill="D9D9D9" w:themeFill="background1" w:themeFillShade="D9"/>
            <w:vAlign w:val="center"/>
          </w:tcPr>
          <w:p w14:paraId="48E630D4" w14:textId="38934E44" w:rsidR="003145CA" w:rsidRPr="00404C2C" w:rsidRDefault="003145CA" w:rsidP="001B5B86">
            <w:pPr>
              <w:pStyle w:val="TableEntryHeader"/>
            </w:pPr>
            <w:r w:rsidRPr="00404C2C">
              <w:t>QED Option</w:t>
            </w:r>
          </w:p>
        </w:tc>
        <w:tc>
          <w:tcPr>
            <w:tcW w:w="1969" w:type="dxa"/>
            <w:shd w:val="clear" w:color="auto" w:fill="D9D9D9" w:themeFill="background1" w:themeFillShade="D9"/>
            <w:vAlign w:val="center"/>
          </w:tcPr>
          <w:p w14:paraId="1B07F672" w14:textId="3276023C" w:rsidR="003145CA" w:rsidRPr="00404C2C" w:rsidRDefault="003145CA" w:rsidP="001B5B86">
            <w:pPr>
              <w:pStyle w:val="TableEntryHeader"/>
            </w:pPr>
            <w:r w:rsidRPr="00404C2C">
              <w:t>QEDm Option</w:t>
            </w:r>
          </w:p>
        </w:tc>
        <w:tc>
          <w:tcPr>
            <w:tcW w:w="3429" w:type="dxa"/>
            <w:shd w:val="clear" w:color="auto" w:fill="D9D9D9" w:themeFill="background1" w:themeFillShade="D9"/>
          </w:tcPr>
          <w:p w14:paraId="1B862A6A" w14:textId="415DC166" w:rsidR="003145CA" w:rsidRPr="00404C2C" w:rsidRDefault="003145CA" w:rsidP="001B5B86">
            <w:pPr>
              <w:pStyle w:val="TableEntryHeader"/>
            </w:pPr>
            <w:r w:rsidRPr="00404C2C">
              <w:t>FHIR Resource/Profile</w:t>
            </w:r>
          </w:p>
        </w:tc>
      </w:tr>
      <w:tr w:rsidR="003145CA" w:rsidRPr="00404C2C" w14:paraId="7F1A1973" w14:textId="77777777" w:rsidTr="001B5B86">
        <w:trPr>
          <w:jc w:val="center"/>
        </w:trPr>
        <w:tc>
          <w:tcPr>
            <w:tcW w:w="2721" w:type="dxa"/>
            <w:shd w:val="clear" w:color="auto" w:fill="FFFFFF" w:themeFill="background1"/>
          </w:tcPr>
          <w:p w14:paraId="4A92C65C" w14:textId="5984E8E6" w:rsidR="003145CA" w:rsidRPr="00404C2C" w:rsidRDefault="003145CA" w:rsidP="001B5B86">
            <w:pPr>
              <w:pStyle w:val="TableEntry"/>
            </w:pPr>
            <w:r w:rsidRPr="00404C2C">
              <w:t xml:space="preserve">Vital Signs </w:t>
            </w:r>
          </w:p>
        </w:tc>
        <w:tc>
          <w:tcPr>
            <w:tcW w:w="1969" w:type="dxa"/>
            <w:shd w:val="clear" w:color="auto" w:fill="FFFFFF" w:themeFill="background1"/>
          </w:tcPr>
          <w:p w14:paraId="0E8C248C" w14:textId="28168203" w:rsidR="003145CA" w:rsidRPr="00404C2C" w:rsidRDefault="003145CA" w:rsidP="001B5B86">
            <w:pPr>
              <w:pStyle w:val="TableEntry"/>
            </w:pPr>
            <w:r w:rsidRPr="00404C2C">
              <w:t>Simple Observations</w:t>
            </w:r>
          </w:p>
        </w:tc>
        <w:tc>
          <w:tcPr>
            <w:tcW w:w="3429" w:type="dxa"/>
            <w:shd w:val="clear" w:color="auto" w:fill="FFFFFF" w:themeFill="background1"/>
          </w:tcPr>
          <w:p w14:paraId="1CE4B6E4" w14:textId="38E0C808" w:rsidR="003145CA" w:rsidRPr="00404C2C" w:rsidRDefault="003145CA" w:rsidP="001B5B86">
            <w:pPr>
              <w:pStyle w:val="TableEntry"/>
              <w:rPr>
                <w:rFonts w:eastAsiaTheme="minorEastAsia"/>
              </w:rPr>
            </w:pPr>
            <w:r w:rsidRPr="00404C2C">
              <w:rPr>
                <w:rFonts w:eastAsiaTheme="minorEastAsia"/>
              </w:rPr>
              <w:t>Observation</w:t>
            </w:r>
          </w:p>
          <w:p w14:paraId="3162B6A6" w14:textId="1CC1047D" w:rsidR="003145CA" w:rsidRPr="00404C2C" w:rsidRDefault="00D71267" w:rsidP="001B5B86">
            <w:pPr>
              <w:pStyle w:val="TableEntry"/>
              <w:rPr>
                <w:rFonts w:eastAsiaTheme="minorEastAsia"/>
              </w:rPr>
            </w:pPr>
            <w:r>
              <w:rPr>
                <w:rFonts w:eastAsiaTheme="minorEastAsia"/>
              </w:rPr>
              <w:t>(</w:t>
            </w:r>
            <w:r w:rsidR="003145CA" w:rsidRPr="00404C2C">
              <w:rPr>
                <w:rFonts w:eastAsiaTheme="minorEastAsia"/>
              </w:rPr>
              <w:t>Vital</w:t>
            </w:r>
            <w:r>
              <w:rPr>
                <w:rFonts w:eastAsiaTheme="minorEastAsia"/>
              </w:rPr>
              <w:t xml:space="preserve"> </w:t>
            </w:r>
            <w:r w:rsidR="003145CA" w:rsidRPr="00404C2C">
              <w:rPr>
                <w:rFonts w:eastAsiaTheme="minorEastAsia"/>
              </w:rPr>
              <w:t xml:space="preserve">Sign </w:t>
            </w:r>
            <w:r>
              <w:rPr>
                <w:rFonts w:eastAsiaTheme="minorEastAsia"/>
              </w:rPr>
              <w:t xml:space="preserve">are </w:t>
            </w:r>
            <w:r w:rsidR="003145CA" w:rsidRPr="00404C2C">
              <w:rPr>
                <w:rFonts w:eastAsiaTheme="minorEastAsia"/>
              </w:rPr>
              <w:t>profile</w:t>
            </w:r>
            <w:r>
              <w:rPr>
                <w:rFonts w:eastAsiaTheme="minorEastAsia"/>
              </w:rPr>
              <w:t>d Observations</w:t>
            </w:r>
            <w:r w:rsidR="003145CA" w:rsidRPr="00404C2C">
              <w:rPr>
                <w:rFonts w:eastAsiaTheme="minorEastAsia"/>
              </w:rPr>
              <w:t>)</w:t>
            </w:r>
          </w:p>
        </w:tc>
      </w:tr>
      <w:tr w:rsidR="003145CA" w:rsidRPr="00404C2C" w14:paraId="54FBAE81" w14:textId="77777777" w:rsidTr="001B5B86">
        <w:trPr>
          <w:jc w:val="center"/>
        </w:trPr>
        <w:tc>
          <w:tcPr>
            <w:tcW w:w="2721" w:type="dxa"/>
            <w:shd w:val="clear" w:color="auto" w:fill="FFFFFF" w:themeFill="background1"/>
          </w:tcPr>
          <w:p w14:paraId="29E25359" w14:textId="4F15B9C7" w:rsidR="003145CA" w:rsidRPr="00404C2C" w:rsidRDefault="003145CA" w:rsidP="001B5B86">
            <w:pPr>
              <w:pStyle w:val="TableEntry"/>
            </w:pPr>
            <w:r w:rsidRPr="00404C2C">
              <w:t xml:space="preserve">Diagnostic Results </w:t>
            </w:r>
          </w:p>
        </w:tc>
        <w:tc>
          <w:tcPr>
            <w:tcW w:w="1969" w:type="dxa"/>
            <w:shd w:val="clear" w:color="auto" w:fill="FFFFFF" w:themeFill="background1"/>
          </w:tcPr>
          <w:p w14:paraId="3A66CA8D" w14:textId="77777777" w:rsidR="003145CA" w:rsidRPr="00404C2C" w:rsidRDefault="003145CA" w:rsidP="001B5B86">
            <w:pPr>
              <w:pStyle w:val="TableEntry"/>
            </w:pPr>
            <w:r w:rsidRPr="00404C2C">
              <w:t>Diagnostic Results Option</w:t>
            </w:r>
          </w:p>
        </w:tc>
        <w:tc>
          <w:tcPr>
            <w:tcW w:w="3429" w:type="dxa"/>
            <w:shd w:val="clear" w:color="auto" w:fill="FFFFFF" w:themeFill="background1"/>
          </w:tcPr>
          <w:p w14:paraId="14754876" w14:textId="555FB414" w:rsidR="003145CA" w:rsidRPr="00404C2C" w:rsidRDefault="00AC43D2" w:rsidP="001B5B86">
            <w:pPr>
              <w:pStyle w:val="TableEntry"/>
            </w:pPr>
            <w:hyperlink r:id="rId20" w:history="1">
              <w:r w:rsidR="003145CA" w:rsidRPr="00404C2C">
                <w:rPr>
                  <w:rStyle w:val="Hyperlink"/>
                  <w:rFonts w:eastAsiaTheme="minorEastAsia"/>
                  <w:color w:val="auto"/>
                  <w:u w:val="none"/>
                </w:rPr>
                <w:t>Diagnostic</w:t>
              </w:r>
            </w:hyperlink>
            <w:hyperlink r:id="rId21" w:history="1">
              <w:r w:rsidR="003145CA" w:rsidRPr="00404C2C">
                <w:rPr>
                  <w:rStyle w:val="Hyperlink"/>
                  <w:rFonts w:eastAsiaTheme="minorEastAsia"/>
                  <w:color w:val="auto"/>
                  <w:u w:val="none"/>
                </w:rPr>
                <w:t xml:space="preserve">Report </w:t>
              </w:r>
            </w:hyperlink>
          </w:p>
        </w:tc>
      </w:tr>
      <w:tr w:rsidR="003145CA" w:rsidRPr="00404C2C" w14:paraId="458309C0" w14:textId="77777777" w:rsidTr="001B5B86">
        <w:trPr>
          <w:jc w:val="center"/>
        </w:trPr>
        <w:tc>
          <w:tcPr>
            <w:tcW w:w="2721" w:type="dxa"/>
            <w:vMerge w:val="restart"/>
            <w:shd w:val="clear" w:color="auto" w:fill="FFFFFF" w:themeFill="background1"/>
          </w:tcPr>
          <w:p w14:paraId="5BAB8F37" w14:textId="1194269C" w:rsidR="003145CA" w:rsidRPr="00404C2C" w:rsidRDefault="003145CA" w:rsidP="001B5B86">
            <w:pPr>
              <w:pStyle w:val="TableEntry"/>
            </w:pPr>
            <w:r w:rsidRPr="00404C2C">
              <w:t xml:space="preserve">Problems and Allergies </w:t>
            </w:r>
          </w:p>
        </w:tc>
        <w:tc>
          <w:tcPr>
            <w:tcW w:w="1969" w:type="dxa"/>
            <w:shd w:val="clear" w:color="auto" w:fill="FFFFFF" w:themeFill="background1"/>
          </w:tcPr>
          <w:p w14:paraId="67E77C0D" w14:textId="7489321B" w:rsidR="003145CA" w:rsidRPr="00404C2C" w:rsidRDefault="00CC19CC" w:rsidP="001B5B86">
            <w:pPr>
              <w:pStyle w:val="TableEntry"/>
            </w:pPr>
            <w:r w:rsidRPr="00404C2C">
              <w:rPr>
                <w:rFonts w:eastAsiaTheme="minorEastAsia"/>
              </w:rPr>
              <w:t>Allergy and Intolerances</w:t>
            </w:r>
          </w:p>
        </w:tc>
        <w:tc>
          <w:tcPr>
            <w:tcW w:w="3429" w:type="dxa"/>
            <w:shd w:val="clear" w:color="auto" w:fill="FFFFFF" w:themeFill="background1"/>
          </w:tcPr>
          <w:p w14:paraId="258C0AA5" w14:textId="5BC6BFF4" w:rsidR="003145CA" w:rsidRPr="00404C2C" w:rsidRDefault="003145CA" w:rsidP="001B5B86">
            <w:pPr>
              <w:pStyle w:val="TableEntry"/>
              <w:rPr>
                <w:rFonts w:eastAsiaTheme="minorEastAsia"/>
              </w:rPr>
            </w:pPr>
            <w:r w:rsidRPr="00404C2C">
              <w:rPr>
                <w:rFonts w:eastAsiaTheme="minorEastAsia"/>
              </w:rPr>
              <w:t>AllergyIntolerance</w:t>
            </w:r>
          </w:p>
        </w:tc>
      </w:tr>
      <w:tr w:rsidR="003145CA" w:rsidRPr="00404C2C" w14:paraId="3BE5880D" w14:textId="77777777" w:rsidTr="001B5B86">
        <w:trPr>
          <w:jc w:val="center"/>
        </w:trPr>
        <w:tc>
          <w:tcPr>
            <w:tcW w:w="2721" w:type="dxa"/>
            <w:vMerge/>
            <w:shd w:val="clear" w:color="auto" w:fill="FFFFFF" w:themeFill="background1"/>
          </w:tcPr>
          <w:p w14:paraId="20C7BDC9" w14:textId="77777777" w:rsidR="003145CA" w:rsidRPr="00404C2C" w:rsidRDefault="003145CA" w:rsidP="001B5B86">
            <w:pPr>
              <w:pStyle w:val="TableEntry"/>
            </w:pPr>
          </w:p>
        </w:tc>
        <w:tc>
          <w:tcPr>
            <w:tcW w:w="1969" w:type="dxa"/>
            <w:shd w:val="clear" w:color="auto" w:fill="FFFFFF" w:themeFill="background1"/>
          </w:tcPr>
          <w:p w14:paraId="29C88576" w14:textId="7DD43B1D" w:rsidR="003145CA" w:rsidRPr="00404C2C" w:rsidRDefault="003145CA" w:rsidP="001B5B86">
            <w:pPr>
              <w:pStyle w:val="TableEntry"/>
            </w:pPr>
            <w:r w:rsidRPr="00404C2C">
              <w:rPr>
                <w:rFonts w:eastAsiaTheme="minorEastAsia"/>
              </w:rPr>
              <w:t>Conditions</w:t>
            </w:r>
          </w:p>
        </w:tc>
        <w:tc>
          <w:tcPr>
            <w:tcW w:w="3429" w:type="dxa"/>
            <w:shd w:val="clear" w:color="auto" w:fill="FFFFFF" w:themeFill="background1"/>
          </w:tcPr>
          <w:p w14:paraId="0CB4D79D" w14:textId="079DCC65" w:rsidR="003145CA" w:rsidRPr="00404C2C" w:rsidRDefault="003145CA" w:rsidP="001B5B86">
            <w:pPr>
              <w:pStyle w:val="TableEntry"/>
              <w:rPr>
                <w:rFonts w:eastAsiaTheme="minorEastAsia"/>
              </w:rPr>
            </w:pPr>
            <w:r w:rsidRPr="00404C2C">
              <w:rPr>
                <w:rFonts w:eastAsiaTheme="minorEastAsia"/>
              </w:rPr>
              <w:t>Condition</w:t>
            </w:r>
          </w:p>
        </w:tc>
      </w:tr>
      <w:tr w:rsidR="003145CA" w:rsidRPr="00404C2C" w14:paraId="00F3F953" w14:textId="77777777" w:rsidTr="001B5B86">
        <w:trPr>
          <w:trHeight w:val="274"/>
          <w:jc w:val="center"/>
        </w:trPr>
        <w:tc>
          <w:tcPr>
            <w:tcW w:w="2721" w:type="dxa"/>
            <w:shd w:val="clear" w:color="auto" w:fill="FFFFFF" w:themeFill="background1"/>
          </w:tcPr>
          <w:p w14:paraId="25E977A7" w14:textId="559C94D3" w:rsidR="003145CA" w:rsidRPr="00404C2C" w:rsidRDefault="003145CA" w:rsidP="001B5B86">
            <w:pPr>
              <w:pStyle w:val="TableEntry"/>
            </w:pPr>
            <w:r w:rsidRPr="00404C2C">
              <w:t xml:space="preserve">Medications </w:t>
            </w:r>
          </w:p>
        </w:tc>
        <w:tc>
          <w:tcPr>
            <w:tcW w:w="1969" w:type="dxa"/>
            <w:shd w:val="clear" w:color="auto" w:fill="FFFFFF" w:themeFill="background1"/>
          </w:tcPr>
          <w:p w14:paraId="688E8897" w14:textId="5DDC6C89" w:rsidR="003145CA" w:rsidRPr="00404C2C" w:rsidRDefault="003145CA" w:rsidP="001B5B86">
            <w:pPr>
              <w:pStyle w:val="TableEntry"/>
              <w:rPr>
                <w:rFonts w:eastAsiaTheme="minorEastAsia"/>
              </w:rPr>
            </w:pPr>
            <w:r w:rsidRPr="00404C2C">
              <w:rPr>
                <w:rFonts w:eastAsiaTheme="minorEastAsia"/>
              </w:rPr>
              <w:t>Medication</w:t>
            </w:r>
            <w:r w:rsidR="00B37F34" w:rsidRPr="00404C2C">
              <w:rPr>
                <w:rFonts w:eastAsiaTheme="minorEastAsia"/>
              </w:rPr>
              <w:t>s</w:t>
            </w:r>
          </w:p>
          <w:p w14:paraId="7F803096" w14:textId="1871425E" w:rsidR="003145CA" w:rsidRPr="00404C2C" w:rsidRDefault="003145CA" w:rsidP="001B5B86">
            <w:pPr>
              <w:pStyle w:val="TableEntry"/>
            </w:pPr>
          </w:p>
        </w:tc>
        <w:tc>
          <w:tcPr>
            <w:tcW w:w="3429" w:type="dxa"/>
            <w:shd w:val="clear" w:color="auto" w:fill="FFFFFF" w:themeFill="background1"/>
          </w:tcPr>
          <w:p w14:paraId="528A57B8" w14:textId="2020955F" w:rsidR="003145CA" w:rsidRPr="00404C2C" w:rsidRDefault="003145CA" w:rsidP="001B5B86">
            <w:pPr>
              <w:pStyle w:val="TableEntry"/>
              <w:rPr>
                <w:rFonts w:eastAsiaTheme="minorEastAsia"/>
              </w:rPr>
            </w:pPr>
            <w:r w:rsidRPr="00404C2C">
              <w:rPr>
                <w:rFonts w:eastAsiaTheme="minorEastAsia"/>
              </w:rPr>
              <w:t>Medication</w:t>
            </w:r>
          </w:p>
          <w:p w14:paraId="20541F66" w14:textId="77777777" w:rsidR="003145CA" w:rsidRPr="00404C2C" w:rsidRDefault="003145CA" w:rsidP="001B5B86">
            <w:pPr>
              <w:pStyle w:val="TableEntry"/>
              <w:rPr>
                <w:rFonts w:eastAsiaTheme="minorEastAsia"/>
              </w:rPr>
            </w:pPr>
            <w:r w:rsidRPr="00404C2C">
              <w:rPr>
                <w:rFonts w:eastAsiaTheme="minorEastAsia"/>
              </w:rPr>
              <w:t xml:space="preserve">MedicationStatement </w:t>
            </w:r>
          </w:p>
          <w:p w14:paraId="73D4F16F" w14:textId="74EA1E1D" w:rsidR="003145CA" w:rsidRPr="00404C2C" w:rsidRDefault="003145CA" w:rsidP="001B5B86">
            <w:pPr>
              <w:pStyle w:val="TableEntry"/>
            </w:pPr>
            <w:r w:rsidRPr="00404C2C">
              <w:rPr>
                <w:rFonts w:eastAsiaTheme="minorEastAsia"/>
              </w:rPr>
              <w:t>MedicationRequest</w:t>
            </w:r>
          </w:p>
        </w:tc>
      </w:tr>
      <w:tr w:rsidR="003145CA" w:rsidRPr="00404C2C" w14:paraId="0086EC07" w14:textId="77777777" w:rsidTr="001B5B86">
        <w:trPr>
          <w:jc w:val="center"/>
        </w:trPr>
        <w:tc>
          <w:tcPr>
            <w:tcW w:w="2721" w:type="dxa"/>
            <w:shd w:val="clear" w:color="auto" w:fill="FFFFFF" w:themeFill="background1"/>
          </w:tcPr>
          <w:p w14:paraId="551B3BCE" w14:textId="7808874D" w:rsidR="003145CA" w:rsidRPr="00404C2C" w:rsidRDefault="003145CA" w:rsidP="001B5B86">
            <w:pPr>
              <w:pStyle w:val="TableEntry"/>
            </w:pPr>
            <w:r w:rsidRPr="00404C2C">
              <w:t>Immunizations</w:t>
            </w:r>
          </w:p>
        </w:tc>
        <w:tc>
          <w:tcPr>
            <w:tcW w:w="1969" w:type="dxa"/>
            <w:shd w:val="clear" w:color="auto" w:fill="FFFFFF" w:themeFill="background1"/>
          </w:tcPr>
          <w:p w14:paraId="6B61015C" w14:textId="1846F56F" w:rsidR="003145CA" w:rsidRPr="00404C2C" w:rsidRDefault="003145CA" w:rsidP="001B5B86">
            <w:pPr>
              <w:pStyle w:val="TableEntry"/>
            </w:pPr>
            <w:r w:rsidRPr="00404C2C">
              <w:t>Immunizations</w:t>
            </w:r>
          </w:p>
        </w:tc>
        <w:tc>
          <w:tcPr>
            <w:tcW w:w="3429" w:type="dxa"/>
            <w:shd w:val="clear" w:color="auto" w:fill="FFFFFF" w:themeFill="background1"/>
          </w:tcPr>
          <w:p w14:paraId="037E2162" w14:textId="5EC5575F" w:rsidR="003145CA" w:rsidRPr="00404C2C" w:rsidRDefault="003145CA" w:rsidP="001B5B86">
            <w:pPr>
              <w:pStyle w:val="TableEntry"/>
            </w:pPr>
            <w:r w:rsidRPr="00404C2C">
              <w:rPr>
                <w:rFonts w:eastAsiaTheme="minorEastAsia"/>
              </w:rPr>
              <w:t>Immunization</w:t>
            </w:r>
          </w:p>
        </w:tc>
      </w:tr>
      <w:tr w:rsidR="003145CA" w:rsidRPr="00404C2C" w14:paraId="4AE9E4C7" w14:textId="77777777" w:rsidTr="001B5B86">
        <w:trPr>
          <w:trHeight w:val="182"/>
          <w:jc w:val="center"/>
        </w:trPr>
        <w:tc>
          <w:tcPr>
            <w:tcW w:w="2721" w:type="dxa"/>
            <w:vMerge w:val="restart"/>
            <w:shd w:val="clear" w:color="auto" w:fill="FFFFFF" w:themeFill="background1"/>
          </w:tcPr>
          <w:p w14:paraId="132DA3B3" w14:textId="5649F320" w:rsidR="003145CA" w:rsidRPr="00404C2C" w:rsidRDefault="003145CA" w:rsidP="001B5B86">
            <w:pPr>
              <w:pStyle w:val="TableEntry"/>
            </w:pPr>
            <w:r w:rsidRPr="00404C2C">
              <w:t xml:space="preserve">Professional Services </w:t>
            </w:r>
          </w:p>
        </w:tc>
        <w:tc>
          <w:tcPr>
            <w:tcW w:w="1969" w:type="dxa"/>
            <w:shd w:val="clear" w:color="auto" w:fill="FFFFFF" w:themeFill="background1"/>
          </w:tcPr>
          <w:p w14:paraId="3618522E" w14:textId="67523EF9" w:rsidR="003145CA" w:rsidRPr="00404C2C" w:rsidRDefault="003145CA" w:rsidP="001B5B86">
            <w:pPr>
              <w:pStyle w:val="TableEntry"/>
            </w:pPr>
            <w:r w:rsidRPr="00404C2C">
              <w:t>Procedures</w:t>
            </w:r>
          </w:p>
        </w:tc>
        <w:tc>
          <w:tcPr>
            <w:tcW w:w="3429" w:type="dxa"/>
            <w:shd w:val="clear" w:color="auto" w:fill="FFFFFF" w:themeFill="background1"/>
          </w:tcPr>
          <w:p w14:paraId="5E157957" w14:textId="1DFEE0A3" w:rsidR="003145CA" w:rsidRPr="00404C2C" w:rsidRDefault="003145CA" w:rsidP="001B5B86">
            <w:pPr>
              <w:pStyle w:val="TableEntry"/>
            </w:pPr>
            <w:r w:rsidRPr="00404C2C">
              <w:rPr>
                <w:rFonts w:eastAsiaTheme="minorEastAsia"/>
              </w:rPr>
              <w:t>Procedures</w:t>
            </w:r>
          </w:p>
        </w:tc>
      </w:tr>
      <w:tr w:rsidR="003145CA" w:rsidRPr="00404C2C" w14:paraId="6F98D997" w14:textId="77777777" w:rsidTr="001B5B86">
        <w:trPr>
          <w:jc w:val="center"/>
        </w:trPr>
        <w:tc>
          <w:tcPr>
            <w:tcW w:w="2721" w:type="dxa"/>
            <w:vMerge/>
            <w:shd w:val="clear" w:color="auto" w:fill="FFFFFF" w:themeFill="background1"/>
          </w:tcPr>
          <w:p w14:paraId="4DDD93DC" w14:textId="77777777" w:rsidR="003145CA" w:rsidRPr="00404C2C" w:rsidRDefault="003145CA" w:rsidP="001B5B86">
            <w:pPr>
              <w:pStyle w:val="TableEntry"/>
            </w:pPr>
          </w:p>
        </w:tc>
        <w:tc>
          <w:tcPr>
            <w:tcW w:w="1969" w:type="dxa"/>
            <w:shd w:val="clear" w:color="auto" w:fill="FFFFFF" w:themeFill="background1"/>
          </w:tcPr>
          <w:p w14:paraId="2C7FAC15" w14:textId="5946CB45" w:rsidR="003145CA" w:rsidRPr="00404C2C" w:rsidRDefault="003145CA" w:rsidP="001B5B86">
            <w:pPr>
              <w:pStyle w:val="TableEntry"/>
            </w:pPr>
            <w:r w:rsidRPr="00404C2C">
              <w:t>Encounters</w:t>
            </w:r>
          </w:p>
        </w:tc>
        <w:tc>
          <w:tcPr>
            <w:tcW w:w="3429" w:type="dxa"/>
            <w:shd w:val="clear" w:color="auto" w:fill="FFFFFF" w:themeFill="background1"/>
          </w:tcPr>
          <w:p w14:paraId="38F97912" w14:textId="25C427F7" w:rsidR="003145CA" w:rsidRPr="00404C2C" w:rsidRDefault="003145CA" w:rsidP="001B5B86">
            <w:pPr>
              <w:pStyle w:val="TableEntry"/>
              <w:rPr>
                <w:rFonts w:eastAsiaTheme="minorEastAsia"/>
              </w:rPr>
            </w:pPr>
            <w:r w:rsidRPr="00404C2C">
              <w:t>Encounter</w:t>
            </w:r>
          </w:p>
        </w:tc>
      </w:tr>
      <w:tr w:rsidR="00B37F34" w:rsidRPr="00404C2C" w14:paraId="43B8FCD1" w14:textId="77777777" w:rsidTr="001B5B86">
        <w:trPr>
          <w:jc w:val="center"/>
        </w:trPr>
        <w:tc>
          <w:tcPr>
            <w:tcW w:w="2721" w:type="dxa"/>
            <w:shd w:val="clear" w:color="auto" w:fill="FFFFFF" w:themeFill="background1"/>
          </w:tcPr>
          <w:p w14:paraId="5751AD29" w14:textId="77777777" w:rsidR="00B37F34" w:rsidRPr="00404C2C" w:rsidRDefault="00B37F34" w:rsidP="001B5B86">
            <w:pPr>
              <w:pStyle w:val="TableEntry"/>
              <w:rPr>
                <w:highlight w:val="yellow"/>
              </w:rPr>
            </w:pPr>
          </w:p>
        </w:tc>
        <w:tc>
          <w:tcPr>
            <w:tcW w:w="1969" w:type="dxa"/>
            <w:shd w:val="clear" w:color="auto" w:fill="FFFFFF" w:themeFill="background1"/>
          </w:tcPr>
          <w:p w14:paraId="736CD170" w14:textId="1975A21A" w:rsidR="00B37F34" w:rsidRPr="00404C2C" w:rsidRDefault="00B37F34" w:rsidP="001B5B86">
            <w:pPr>
              <w:pStyle w:val="TableEntry"/>
              <w:rPr>
                <w:highlight w:val="yellow"/>
              </w:rPr>
            </w:pPr>
            <w:r w:rsidRPr="00404C2C">
              <w:t>Provenance</w:t>
            </w:r>
          </w:p>
        </w:tc>
        <w:tc>
          <w:tcPr>
            <w:tcW w:w="3429" w:type="dxa"/>
            <w:shd w:val="clear" w:color="auto" w:fill="FFFFFF" w:themeFill="background1"/>
          </w:tcPr>
          <w:p w14:paraId="30ABA3D5" w14:textId="1ECE6125" w:rsidR="00B37F34" w:rsidRPr="00404C2C" w:rsidRDefault="00464E3C" w:rsidP="001B5B86">
            <w:pPr>
              <w:pStyle w:val="TableEntry"/>
              <w:rPr>
                <w:rFonts w:eastAsiaTheme="minorEastAsia"/>
              </w:rPr>
            </w:pPr>
            <w:r>
              <w:rPr>
                <w:rFonts w:eastAsiaTheme="minorEastAsia"/>
              </w:rPr>
              <w:t>Provenance</w:t>
            </w:r>
          </w:p>
        </w:tc>
      </w:tr>
      <w:tr w:rsidR="003145CA" w:rsidRPr="00404C2C" w14:paraId="1B631554" w14:textId="77777777" w:rsidTr="001B5B86">
        <w:trPr>
          <w:jc w:val="center"/>
        </w:trPr>
        <w:tc>
          <w:tcPr>
            <w:tcW w:w="2721" w:type="dxa"/>
            <w:shd w:val="clear" w:color="auto" w:fill="FFFFFF" w:themeFill="background1"/>
          </w:tcPr>
          <w:p w14:paraId="68747CA5" w14:textId="77777777" w:rsidR="003145CA" w:rsidRPr="00404C2C" w:rsidRDefault="003145CA" w:rsidP="001B5B86">
            <w:pPr>
              <w:pStyle w:val="TableEntry"/>
              <w:rPr>
                <w:highlight w:val="yellow"/>
              </w:rPr>
            </w:pPr>
          </w:p>
        </w:tc>
        <w:tc>
          <w:tcPr>
            <w:tcW w:w="1969" w:type="dxa"/>
            <w:shd w:val="clear" w:color="auto" w:fill="FFFFFF" w:themeFill="background1"/>
          </w:tcPr>
          <w:p w14:paraId="15452F12" w14:textId="77777777" w:rsidR="003145CA" w:rsidRPr="00404C2C" w:rsidRDefault="003145CA" w:rsidP="001B5B86">
            <w:pPr>
              <w:pStyle w:val="TableEntry"/>
              <w:rPr>
                <w:highlight w:val="yellow"/>
              </w:rPr>
            </w:pPr>
          </w:p>
        </w:tc>
        <w:tc>
          <w:tcPr>
            <w:tcW w:w="3429" w:type="dxa"/>
            <w:shd w:val="clear" w:color="auto" w:fill="FFFFFF" w:themeFill="background1"/>
          </w:tcPr>
          <w:p w14:paraId="1A2B7353" w14:textId="0CECB700" w:rsidR="003145CA" w:rsidRPr="00404C2C" w:rsidRDefault="003145CA" w:rsidP="001B5B86">
            <w:pPr>
              <w:pStyle w:val="TableEntry"/>
            </w:pPr>
            <w:r w:rsidRPr="00404C2C">
              <w:rPr>
                <w:rFonts w:eastAsiaTheme="minorEastAsia"/>
              </w:rPr>
              <w:t xml:space="preserve">Goals </w:t>
            </w:r>
            <w:r w:rsidR="00FE15A2" w:rsidRPr="00404C2C">
              <w:rPr>
                <w:rFonts w:eastAsiaTheme="minorEastAsia"/>
              </w:rPr>
              <w:t xml:space="preserve"> </w:t>
            </w:r>
            <w:r w:rsidRPr="00404C2C">
              <w:rPr>
                <w:rFonts w:eastAsiaTheme="minorEastAsia"/>
              </w:rPr>
              <w:sym w:font="Wingdings" w:char="F0E0"/>
            </w:r>
            <w:r w:rsidRPr="00404C2C">
              <w:rPr>
                <w:rFonts w:eastAsiaTheme="minorEastAsia"/>
              </w:rPr>
              <w:t xml:space="preserve"> no</w:t>
            </w:r>
            <w:r w:rsidR="008D126A" w:rsidRPr="00404C2C">
              <w:rPr>
                <w:rFonts w:eastAsiaTheme="minorEastAsia"/>
              </w:rPr>
              <w:t>t considered</w:t>
            </w:r>
          </w:p>
        </w:tc>
      </w:tr>
      <w:tr w:rsidR="003145CA" w:rsidRPr="00404C2C" w14:paraId="5BAA2831" w14:textId="77777777" w:rsidTr="001B5B86">
        <w:trPr>
          <w:jc w:val="center"/>
        </w:trPr>
        <w:tc>
          <w:tcPr>
            <w:tcW w:w="2721" w:type="dxa"/>
            <w:shd w:val="clear" w:color="auto" w:fill="FFFFFF" w:themeFill="background1"/>
          </w:tcPr>
          <w:p w14:paraId="752F38E3" w14:textId="77777777" w:rsidR="003145CA" w:rsidRPr="00404C2C" w:rsidRDefault="003145CA" w:rsidP="001B5B86">
            <w:pPr>
              <w:pStyle w:val="TableEntry"/>
            </w:pPr>
          </w:p>
        </w:tc>
        <w:tc>
          <w:tcPr>
            <w:tcW w:w="1969" w:type="dxa"/>
            <w:shd w:val="clear" w:color="auto" w:fill="FFFFFF" w:themeFill="background1"/>
          </w:tcPr>
          <w:p w14:paraId="1D4C11B7" w14:textId="77777777" w:rsidR="003145CA" w:rsidRPr="00404C2C" w:rsidRDefault="003145CA" w:rsidP="001B5B86">
            <w:pPr>
              <w:pStyle w:val="TableEntry"/>
            </w:pPr>
          </w:p>
        </w:tc>
        <w:tc>
          <w:tcPr>
            <w:tcW w:w="3429" w:type="dxa"/>
            <w:shd w:val="clear" w:color="auto" w:fill="FFFFFF" w:themeFill="background1"/>
          </w:tcPr>
          <w:p w14:paraId="0A504FBB" w14:textId="75431E0F" w:rsidR="003145CA" w:rsidRPr="00404C2C" w:rsidRDefault="003145CA" w:rsidP="001B5B86">
            <w:pPr>
              <w:pStyle w:val="TableEntry"/>
              <w:rPr>
                <w:rFonts w:eastAsiaTheme="minorEastAsia"/>
              </w:rPr>
            </w:pPr>
            <w:r w:rsidRPr="00404C2C">
              <w:rPr>
                <w:rFonts w:eastAsiaTheme="minorEastAsia"/>
              </w:rPr>
              <w:t xml:space="preserve">Assessment and Plan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2713CDC4" w14:textId="77777777" w:rsidTr="001B5B86">
        <w:trPr>
          <w:jc w:val="center"/>
        </w:trPr>
        <w:tc>
          <w:tcPr>
            <w:tcW w:w="2721" w:type="dxa"/>
            <w:shd w:val="clear" w:color="auto" w:fill="FFFFFF" w:themeFill="background1"/>
          </w:tcPr>
          <w:p w14:paraId="6138D65E" w14:textId="77777777" w:rsidR="003145CA" w:rsidRPr="00404C2C" w:rsidRDefault="003145CA" w:rsidP="001B5B86">
            <w:pPr>
              <w:pStyle w:val="TableEntry"/>
            </w:pPr>
          </w:p>
        </w:tc>
        <w:tc>
          <w:tcPr>
            <w:tcW w:w="1969" w:type="dxa"/>
            <w:shd w:val="clear" w:color="auto" w:fill="FFFFFF" w:themeFill="background1"/>
          </w:tcPr>
          <w:p w14:paraId="6D7A61E2" w14:textId="77777777" w:rsidR="003145CA" w:rsidRPr="00404C2C" w:rsidRDefault="003145CA" w:rsidP="001B5B86">
            <w:pPr>
              <w:pStyle w:val="TableEntry"/>
            </w:pPr>
          </w:p>
        </w:tc>
        <w:tc>
          <w:tcPr>
            <w:tcW w:w="3429" w:type="dxa"/>
            <w:shd w:val="clear" w:color="auto" w:fill="FFFFFF" w:themeFill="background1"/>
          </w:tcPr>
          <w:p w14:paraId="0B0A16A9" w14:textId="2C61E45D" w:rsidR="003145CA" w:rsidRPr="00404C2C" w:rsidRDefault="003145CA" w:rsidP="001B5B86">
            <w:pPr>
              <w:pStyle w:val="TableEntry"/>
              <w:rPr>
                <w:rFonts w:eastAsiaTheme="minorEastAsia"/>
              </w:rPr>
            </w:pPr>
            <w:r w:rsidRPr="00404C2C">
              <w:rPr>
                <w:rFonts w:eastAsiaTheme="minorEastAsia"/>
              </w:rPr>
              <w:t>CareTeam</w:t>
            </w:r>
            <w:r w:rsidR="000511C4" w:rsidRPr="00404C2C">
              <w:rPr>
                <w:rFonts w:eastAsiaTheme="minorEastAsia"/>
              </w:rPr>
              <w:t xml:space="preserve">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038BAA4A" w14:textId="77777777" w:rsidTr="001B5B86">
        <w:trPr>
          <w:jc w:val="center"/>
        </w:trPr>
        <w:tc>
          <w:tcPr>
            <w:tcW w:w="2721" w:type="dxa"/>
            <w:shd w:val="clear" w:color="auto" w:fill="FFFFFF" w:themeFill="background1"/>
          </w:tcPr>
          <w:p w14:paraId="7DA922B3" w14:textId="77777777" w:rsidR="003145CA" w:rsidRPr="00404C2C" w:rsidRDefault="003145CA" w:rsidP="001B5B86">
            <w:pPr>
              <w:pStyle w:val="TableEntry"/>
            </w:pPr>
          </w:p>
        </w:tc>
        <w:tc>
          <w:tcPr>
            <w:tcW w:w="1969" w:type="dxa"/>
            <w:shd w:val="clear" w:color="auto" w:fill="FFFFFF" w:themeFill="background1"/>
          </w:tcPr>
          <w:p w14:paraId="46E4CC45" w14:textId="77777777" w:rsidR="003145CA" w:rsidRPr="00404C2C" w:rsidRDefault="003145CA" w:rsidP="001B5B86">
            <w:pPr>
              <w:pStyle w:val="TableEntry"/>
            </w:pPr>
          </w:p>
        </w:tc>
        <w:tc>
          <w:tcPr>
            <w:tcW w:w="3429" w:type="dxa"/>
            <w:shd w:val="clear" w:color="auto" w:fill="FFFFFF" w:themeFill="background1"/>
          </w:tcPr>
          <w:p w14:paraId="527D3B99" w14:textId="07FD11A5" w:rsidR="003145CA" w:rsidRPr="00404C2C" w:rsidRDefault="00AC43D2" w:rsidP="001B5B86">
            <w:pPr>
              <w:pStyle w:val="TableEntry"/>
            </w:pPr>
            <w:hyperlink r:id="rId22" w:history="1">
              <w:r w:rsidR="003145CA" w:rsidRPr="00404C2C">
                <w:rPr>
                  <w:rStyle w:val="Hyperlink"/>
                  <w:rFonts w:eastAsiaTheme="minorEastAsia"/>
                  <w:color w:val="auto"/>
                  <w:u w:val="none"/>
                </w:rPr>
                <w:t>Practitioner</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23992024" w14:textId="77777777" w:rsidTr="001B5B86">
        <w:trPr>
          <w:jc w:val="center"/>
        </w:trPr>
        <w:tc>
          <w:tcPr>
            <w:tcW w:w="2721" w:type="dxa"/>
            <w:shd w:val="clear" w:color="auto" w:fill="FFFFFF" w:themeFill="background1"/>
          </w:tcPr>
          <w:p w14:paraId="386F19DE" w14:textId="77777777" w:rsidR="003145CA" w:rsidRPr="00404C2C" w:rsidRDefault="003145CA" w:rsidP="001B5B86">
            <w:pPr>
              <w:pStyle w:val="TableEntry"/>
            </w:pPr>
          </w:p>
        </w:tc>
        <w:tc>
          <w:tcPr>
            <w:tcW w:w="1969" w:type="dxa"/>
            <w:shd w:val="clear" w:color="auto" w:fill="FFFFFF" w:themeFill="background1"/>
          </w:tcPr>
          <w:p w14:paraId="4D5AA739" w14:textId="77777777" w:rsidR="003145CA" w:rsidRPr="00404C2C" w:rsidRDefault="003145CA" w:rsidP="001B5B86">
            <w:pPr>
              <w:pStyle w:val="TableEntry"/>
            </w:pPr>
          </w:p>
        </w:tc>
        <w:tc>
          <w:tcPr>
            <w:tcW w:w="3429" w:type="dxa"/>
            <w:shd w:val="clear" w:color="auto" w:fill="FFFFFF" w:themeFill="background1"/>
          </w:tcPr>
          <w:p w14:paraId="29CE0B34" w14:textId="0D10007C" w:rsidR="003145CA" w:rsidRPr="00404C2C" w:rsidRDefault="00AC43D2" w:rsidP="001B5B86">
            <w:pPr>
              <w:pStyle w:val="TableEntry"/>
            </w:pPr>
            <w:hyperlink r:id="rId23" w:history="1">
              <w:r w:rsidR="003145CA" w:rsidRPr="00404C2C">
                <w:rPr>
                  <w:rStyle w:val="Hyperlink"/>
                  <w:rFonts w:eastAsiaTheme="minorEastAsia"/>
                  <w:color w:val="auto"/>
                  <w:u w:val="none"/>
                </w:rPr>
                <w:t xml:space="preserve">Organization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7068A69C" w14:textId="77777777" w:rsidTr="001B5B86">
        <w:trPr>
          <w:jc w:val="center"/>
        </w:trPr>
        <w:tc>
          <w:tcPr>
            <w:tcW w:w="2721" w:type="dxa"/>
            <w:shd w:val="clear" w:color="auto" w:fill="FFFFFF" w:themeFill="background1"/>
          </w:tcPr>
          <w:p w14:paraId="00DF8899" w14:textId="77777777" w:rsidR="003145CA" w:rsidRPr="00404C2C" w:rsidRDefault="003145CA" w:rsidP="001B5B86">
            <w:pPr>
              <w:pStyle w:val="TableEntry"/>
            </w:pPr>
          </w:p>
        </w:tc>
        <w:tc>
          <w:tcPr>
            <w:tcW w:w="1969" w:type="dxa"/>
            <w:shd w:val="clear" w:color="auto" w:fill="FFFFFF" w:themeFill="background1"/>
          </w:tcPr>
          <w:p w14:paraId="6E9CC3F5" w14:textId="77777777" w:rsidR="003145CA" w:rsidRPr="00404C2C" w:rsidRDefault="003145CA" w:rsidP="001B5B86">
            <w:pPr>
              <w:pStyle w:val="TableEntry"/>
            </w:pPr>
          </w:p>
        </w:tc>
        <w:tc>
          <w:tcPr>
            <w:tcW w:w="3429" w:type="dxa"/>
            <w:shd w:val="clear" w:color="auto" w:fill="FFFFFF" w:themeFill="background1"/>
          </w:tcPr>
          <w:p w14:paraId="0F1685DB" w14:textId="2769B9B9" w:rsidR="003145CA" w:rsidRPr="00404C2C" w:rsidRDefault="00AC43D2" w:rsidP="001B5B86">
            <w:pPr>
              <w:pStyle w:val="TableEntry"/>
            </w:pPr>
            <w:hyperlink r:id="rId24" w:history="1">
              <w:r w:rsidR="003145CA" w:rsidRPr="00404C2C">
                <w:rPr>
                  <w:rStyle w:val="Hyperlink"/>
                  <w:rFonts w:eastAsiaTheme="minorEastAsia"/>
                  <w:color w:val="auto"/>
                  <w:u w:val="none"/>
                </w:rPr>
                <w:t xml:space="preserve">Location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bl>
    <w:p w14:paraId="737FE935" w14:textId="77777777" w:rsidR="009968CF" w:rsidRPr="00213840" w:rsidRDefault="009968CF" w:rsidP="00213840">
      <w:pPr>
        <w:pStyle w:val="BodyText"/>
      </w:pPr>
    </w:p>
    <w:p w14:paraId="24C0FD75" w14:textId="77777777" w:rsidR="00311F1B" w:rsidRPr="00213840" w:rsidRDefault="00311F1B" w:rsidP="00213840">
      <w:pPr>
        <w:pStyle w:val="BodyText"/>
        <w:rPr>
          <w:b/>
          <w:bCs/>
          <w:i/>
          <w:iCs/>
        </w:rPr>
      </w:pPr>
      <w:r w:rsidRPr="00404C2C">
        <w:rPr>
          <w:b/>
          <w:bCs/>
          <w:i/>
          <w:iCs/>
        </w:rPr>
        <w:t>Resolution</w:t>
      </w:r>
      <w:r w:rsidRPr="00213840">
        <w:rPr>
          <w:b/>
          <w:bCs/>
          <w:i/>
          <w:iCs/>
        </w:rPr>
        <w:t xml:space="preserve">:  </w:t>
      </w:r>
    </w:p>
    <w:p w14:paraId="1AC82DE6" w14:textId="7FC875DE" w:rsidR="00311F1B" w:rsidRPr="00213840" w:rsidRDefault="00311F1B" w:rsidP="00213840">
      <w:pPr>
        <w:pStyle w:val="ListBullet2"/>
        <w:numPr>
          <w:ilvl w:val="0"/>
          <w:numId w:val="39"/>
        </w:numPr>
        <w:rPr>
          <w:i/>
          <w:iCs/>
        </w:rPr>
      </w:pPr>
      <w:r w:rsidRPr="00404C2C">
        <w:rPr>
          <w:i/>
          <w:iCs/>
        </w:rPr>
        <w:t xml:space="preserve">Only a core-set of FHIR resources will be considered, consequently only a limited number of options are going to be specified. See the table </w:t>
      </w:r>
      <w:r w:rsidR="003145CA" w:rsidRPr="00404C2C">
        <w:rPr>
          <w:i/>
          <w:iCs/>
        </w:rPr>
        <w:t>above</w:t>
      </w:r>
    </w:p>
    <w:p w14:paraId="5FC1686E" w14:textId="77777777" w:rsidR="00311F1B" w:rsidRPr="00404C2C" w:rsidRDefault="00311F1B" w:rsidP="00213840">
      <w:pPr>
        <w:pStyle w:val="BodyText"/>
      </w:pPr>
    </w:p>
    <w:p w14:paraId="09A2B984" w14:textId="3E120C61" w:rsidR="00BA2968" w:rsidRPr="00213840" w:rsidRDefault="00F95E90" w:rsidP="00213840">
      <w:pPr>
        <w:pStyle w:val="BodyText"/>
        <w:rPr>
          <w:b/>
          <w:bCs/>
          <w:iCs/>
        </w:rPr>
      </w:pPr>
      <w:r w:rsidRPr="00213840">
        <w:rPr>
          <w:b/>
          <w:bCs/>
          <w:i/>
          <w:iCs/>
        </w:rPr>
        <w:t>QEDm_00</w:t>
      </w:r>
      <w:r w:rsidR="00757AF6" w:rsidRPr="00213840">
        <w:rPr>
          <w:b/>
          <w:bCs/>
          <w:i/>
          <w:iCs/>
        </w:rPr>
        <w:t>5</w:t>
      </w:r>
      <w:r w:rsidRPr="00213840">
        <w:rPr>
          <w:b/>
          <w:bCs/>
          <w:i/>
          <w:iCs/>
        </w:rPr>
        <w:t xml:space="preserve">: </w:t>
      </w:r>
      <w:r w:rsidR="00BA2968" w:rsidRPr="00213840">
        <w:rPr>
          <w:b/>
          <w:bCs/>
          <w:i/>
          <w:iCs/>
        </w:rPr>
        <w:t>Manag</w:t>
      </w:r>
      <w:r w:rsidR="003B3B1C" w:rsidRPr="00213840">
        <w:rPr>
          <w:b/>
          <w:bCs/>
          <w:i/>
          <w:iCs/>
        </w:rPr>
        <w:t>ing</w:t>
      </w:r>
      <w:r w:rsidR="00BA2968" w:rsidRPr="00213840">
        <w:rPr>
          <w:b/>
          <w:bCs/>
          <w:i/>
          <w:iCs/>
        </w:rPr>
        <w:t xml:space="preserve"> reconciliation of Data Elements</w:t>
      </w:r>
    </w:p>
    <w:p w14:paraId="276FDE37" w14:textId="1594D457" w:rsidR="00F95E90" w:rsidRPr="00EA3123" w:rsidRDefault="00F95E90" w:rsidP="00213840">
      <w:pPr>
        <w:pStyle w:val="BodyText"/>
        <w:rPr>
          <w:iCs/>
        </w:rPr>
      </w:pPr>
      <w:r w:rsidRPr="00213840">
        <w:rPr>
          <w:i/>
          <w:iCs/>
        </w:rPr>
        <w:t>How to record reconciliation performed on the FHIR resources returned by the QEDm query transaction?</w:t>
      </w:r>
    </w:p>
    <w:p w14:paraId="1ABB17BE" w14:textId="1259CB5F" w:rsidR="00D2563C" w:rsidRPr="00213840" w:rsidRDefault="00E459FB" w:rsidP="00213840">
      <w:pPr>
        <w:pStyle w:val="BodyText"/>
        <w:rPr>
          <w:i/>
          <w:iCs/>
        </w:rPr>
      </w:pPr>
      <w:r w:rsidRPr="00404C2C">
        <w:rPr>
          <w:i/>
          <w:iCs/>
        </w:rPr>
        <w:t>Considerations</w:t>
      </w:r>
      <w:r w:rsidR="00F95E90" w:rsidRPr="00404C2C">
        <w:rPr>
          <w:i/>
          <w:iCs/>
        </w:rPr>
        <w:t xml:space="preserve">: </w:t>
      </w:r>
      <w:r w:rsidR="00FB2DB5" w:rsidRPr="00404C2C">
        <w:rPr>
          <w:i/>
          <w:iCs/>
        </w:rPr>
        <w:br/>
      </w:r>
      <w:r w:rsidR="00D2563C" w:rsidRPr="00213840">
        <w:rPr>
          <w:i/>
          <w:iCs/>
        </w:rPr>
        <w:t xml:space="preserve">Reconciliation of clinical data without a manual intervention has no sense. </w:t>
      </w:r>
      <w:r w:rsidR="00D2563C" w:rsidRPr="00213840">
        <w:rPr>
          <w:i/>
          <w:iCs/>
        </w:rPr>
        <w:br/>
        <w:t xml:space="preserve">An automatic algorithm </w:t>
      </w:r>
      <w:r w:rsidR="00517576" w:rsidRPr="00213840">
        <w:rPr>
          <w:i/>
          <w:iCs/>
        </w:rPr>
        <w:t xml:space="preserve">could </w:t>
      </w:r>
      <w:r w:rsidR="00D2563C" w:rsidRPr="00213840">
        <w:rPr>
          <w:i/>
          <w:iCs/>
        </w:rPr>
        <w:t>work well</w:t>
      </w:r>
      <w:r w:rsidR="00E60F71" w:rsidRPr="00213840">
        <w:rPr>
          <w:i/>
          <w:iCs/>
        </w:rPr>
        <w:t xml:space="preserve"> if limited to the data</w:t>
      </w:r>
      <w:r w:rsidR="00D2563C" w:rsidRPr="00213840">
        <w:rPr>
          <w:i/>
          <w:iCs/>
        </w:rPr>
        <w:t xml:space="preserve"> de</w:t>
      </w:r>
      <w:r w:rsidR="00E60F71" w:rsidRPr="00213840">
        <w:rPr>
          <w:i/>
          <w:iCs/>
        </w:rPr>
        <w:t>duplication.</w:t>
      </w:r>
    </w:p>
    <w:p w14:paraId="0BB212D8" w14:textId="77777777" w:rsidR="001067FC" w:rsidRPr="00213840" w:rsidRDefault="001067FC" w:rsidP="00213840">
      <w:pPr>
        <w:pStyle w:val="BodyText"/>
        <w:rPr>
          <w:i/>
          <w:iCs/>
        </w:rPr>
      </w:pPr>
      <w:r w:rsidRPr="00213840">
        <w:rPr>
          <w:i/>
          <w:iCs/>
        </w:rPr>
        <w:t>Consequences:</w:t>
      </w:r>
    </w:p>
    <w:p w14:paraId="64D7B7A5" w14:textId="11DFB462" w:rsidR="00E60F71" w:rsidRPr="00213840" w:rsidRDefault="00E60F71" w:rsidP="00213840">
      <w:pPr>
        <w:pStyle w:val="ListBullet2"/>
        <w:rPr>
          <w:i/>
          <w:iCs/>
        </w:rPr>
      </w:pPr>
      <w:r w:rsidRPr="00213840">
        <w:rPr>
          <w:i/>
          <w:iCs/>
        </w:rPr>
        <w:t>a</w:t>
      </w:r>
      <w:r w:rsidR="00D2563C" w:rsidRPr="00213840">
        <w:rPr>
          <w:i/>
          <w:iCs/>
        </w:rPr>
        <w:t xml:space="preserve"> ‘manual reconciliation’ can be </w:t>
      </w:r>
      <w:r w:rsidR="001067FC" w:rsidRPr="00213840">
        <w:rPr>
          <w:i/>
          <w:iCs/>
        </w:rPr>
        <w:t xml:space="preserve">conceived </w:t>
      </w:r>
      <w:r w:rsidR="00D2563C" w:rsidRPr="00213840">
        <w:rPr>
          <w:i/>
          <w:iCs/>
        </w:rPr>
        <w:t>at the Clinical Data Consumer side</w:t>
      </w:r>
      <w:r w:rsidRPr="00213840">
        <w:rPr>
          <w:i/>
          <w:iCs/>
        </w:rPr>
        <w:t xml:space="preserve"> and it’s necessary </w:t>
      </w:r>
      <w:r w:rsidR="00D2563C" w:rsidRPr="00213840">
        <w:rPr>
          <w:i/>
          <w:iCs/>
        </w:rPr>
        <w:t xml:space="preserve">when </w:t>
      </w:r>
      <w:r w:rsidRPr="00213840">
        <w:rPr>
          <w:i/>
          <w:iCs/>
        </w:rPr>
        <w:t>this actor is</w:t>
      </w:r>
      <w:r w:rsidR="00D2563C" w:rsidRPr="00213840">
        <w:rPr>
          <w:i/>
          <w:iCs/>
        </w:rPr>
        <w:t xml:space="preserve"> going to</w:t>
      </w:r>
      <w:r w:rsidRPr="00213840">
        <w:rPr>
          <w:i/>
          <w:iCs/>
        </w:rPr>
        <w:t xml:space="preserve"> perform multiple query for</w:t>
      </w:r>
      <w:r w:rsidR="00D2563C" w:rsidRPr="00213840">
        <w:rPr>
          <w:i/>
          <w:iCs/>
        </w:rPr>
        <w:t xml:space="preserve"> gathering</w:t>
      </w:r>
      <w:r w:rsidRPr="00213840">
        <w:rPr>
          <w:i/>
          <w:iCs/>
        </w:rPr>
        <w:t xml:space="preserve"> and merging</w:t>
      </w:r>
      <w:r w:rsidR="001067FC" w:rsidRPr="00213840">
        <w:rPr>
          <w:i/>
          <w:iCs/>
        </w:rPr>
        <w:t xml:space="preserve"> </w:t>
      </w:r>
      <w:r w:rsidR="001067FC" w:rsidRPr="00213840">
        <w:rPr>
          <w:i/>
          <w:iCs/>
        </w:rPr>
        <w:lastRenderedPageBreak/>
        <w:t>information</w:t>
      </w:r>
      <w:r w:rsidR="00D2563C" w:rsidRPr="00213840">
        <w:rPr>
          <w:i/>
          <w:iCs/>
        </w:rPr>
        <w:t xml:space="preserve"> </w:t>
      </w:r>
      <w:r w:rsidR="00AC1290" w:rsidRPr="00213840">
        <w:rPr>
          <w:i/>
          <w:iCs/>
        </w:rPr>
        <w:t xml:space="preserve">from different sources </w:t>
      </w:r>
      <w:r w:rsidR="00AC1290" w:rsidRPr="00213840">
        <w:rPr>
          <w:i/>
          <w:iCs/>
        </w:rPr>
        <w:sym w:font="Wingdings" w:char="F0E0"/>
      </w:r>
      <w:r w:rsidR="00AC1290" w:rsidRPr="00213840">
        <w:rPr>
          <w:i/>
          <w:iCs/>
        </w:rPr>
        <w:t xml:space="preserve"> the</w:t>
      </w:r>
      <w:r w:rsidR="00D83030" w:rsidRPr="00213840">
        <w:rPr>
          <w:i/>
          <w:iCs/>
        </w:rPr>
        <w:t xml:space="preserve"> reconciliation is obtained by considering</w:t>
      </w:r>
      <w:r w:rsidR="00AC1290" w:rsidRPr="00213840">
        <w:rPr>
          <w:i/>
          <w:iCs/>
        </w:rPr>
        <w:t xml:space="preserve"> </w:t>
      </w:r>
      <w:r w:rsidR="00D83030" w:rsidRPr="00213840">
        <w:rPr>
          <w:i/>
          <w:iCs/>
        </w:rPr>
        <w:t xml:space="preserve">a </w:t>
      </w:r>
      <w:r w:rsidR="00AC1290" w:rsidRPr="00213840">
        <w:rPr>
          <w:i/>
          <w:iCs/>
        </w:rPr>
        <w:t xml:space="preserve">Reconciliation Agent </w:t>
      </w:r>
      <w:r w:rsidR="00517576" w:rsidRPr="00213840">
        <w:rPr>
          <w:i/>
          <w:iCs/>
        </w:rPr>
        <w:t>grouped</w:t>
      </w:r>
      <w:r w:rsidR="00AC1290" w:rsidRPr="00213840">
        <w:rPr>
          <w:i/>
          <w:iCs/>
        </w:rPr>
        <w:t xml:space="preserve"> with it.</w:t>
      </w:r>
    </w:p>
    <w:p w14:paraId="39F49962" w14:textId="638FA776" w:rsidR="00E60F71" w:rsidRPr="00213840" w:rsidRDefault="00AC1290" w:rsidP="00213840">
      <w:pPr>
        <w:pStyle w:val="ListBullet2"/>
        <w:rPr>
          <w:i/>
          <w:iCs/>
        </w:rPr>
      </w:pPr>
      <w:r w:rsidRPr="00213840">
        <w:rPr>
          <w:i/>
          <w:iCs/>
        </w:rPr>
        <w:t>an ‘automatic deduplication’ can be conceived as option for the Clinical Data Source</w:t>
      </w:r>
    </w:p>
    <w:p w14:paraId="09ACA911" w14:textId="51692416" w:rsidR="00F95E90" w:rsidRPr="00213840" w:rsidRDefault="00E60F71" w:rsidP="00213840">
      <w:pPr>
        <w:pStyle w:val="BodyText"/>
        <w:rPr>
          <w:i/>
          <w:iCs/>
        </w:rPr>
      </w:pPr>
      <w:r w:rsidRPr="00213840">
        <w:rPr>
          <w:i/>
          <w:iCs/>
        </w:rPr>
        <w:t>Re</w:t>
      </w:r>
      <w:r w:rsidR="00F95E90" w:rsidRPr="00213840">
        <w:rPr>
          <w:i/>
          <w:iCs/>
        </w:rPr>
        <w:t>conciliation</w:t>
      </w:r>
      <w:r w:rsidRPr="00213840">
        <w:rPr>
          <w:i/>
          <w:iCs/>
        </w:rPr>
        <w:t>/decuplication</w:t>
      </w:r>
      <w:r w:rsidR="005922AC" w:rsidRPr="00213840">
        <w:rPr>
          <w:i/>
          <w:iCs/>
        </w:rPr>
        <w:t xml:space="preserve"> </w:t>
      </w:r>
      <w:r w:rsidR="00F95E90" w:rsidRPr="00213840">
        <w:rPr>
          <w:i/>
          <w:iCs/>
        </w:rPr>
        <w:t>specific content</w:t>
      </w:r>
      <w:r w:rsidRPr="00213840">
        <w:rPr>
          <w:i/>
          <w:iCs/>
        </w:rPr>
        <w:t xml:space="preserve"> is</w:t>
      </w:r>
      <w:r w:rsidR="00F95E90" w:rsidRPr="00213840">
        <w:rPr>
          <w:i/>
          <w:iCs/>
        </w:rPr>
        <w:t xml:space="preserve"> already defined by RECON</w:t>
      </w:r>
      <w:r w:rsidRPr="00213840">
        <w:rPr>
          <w:i/>
          <w:iCs/>
        </w:rPr>
        <w:t>. The</w:t>
      </w:r>
      <w:r w:rsidR="00F95E90" w:rsidRPr="00213840">
        <w:rPr>
          <w:i/>
          <w:iCs/>
        </w:rPr>
        <w:t xml:space="preserve"> results of reconciliation are noted in the FHIR List resource</w:t>
      </w:r>
      <w:r w:rsidR="005922AC" w:rsidRPr="00213840">
        <w:rPr>
          <w:i/>
          <w:iCs/>
        </w:rPr>
        <w:t xml:space="preserve"> by using the FHIR Provenance resource</w:t>
      </w:r>
      <w:r w:rsidR="00F95E90" w:rsidRPr="00213840">
        <w:rPr>
          <w:i/>
          <w:iCs/>
        </w:rPr>
        <w:t xml:space="preserve">. </w:t>
      </w:r>
      <w:r w:rsidRPr="00213840">
        <w:rPr>
          <w:i/>
          <w:iCs/>
        </w:rPr>
        <w:t xml:space="preserve">See </w:t>
      </w:r>
      <w:r w:rsidR="00F95E90" w:rsidRPr="00213840">
        <w:rPr>
          <w:i/>
          <w:iCs/>
        </w:rPr>
        <w:t>the following two sections:</w:t>
      </w:r>
    </w:p>
    <w:p w14:paraId="3FDEB6C9" w14:textId="77777777" w:rsidR="00F95E90" w:rsidRPr="00213840" w:rsidRDefault="00F95E90" w:rsidP="00213840">
      <w:pPr>
        <w:pStyle w:val="ListBullet2"/>
        <w:rPr>
          <w:i/>
          <w:iCs/>
        </w:rPr>
      </w:pPr>
      <w:r w:rsidRPr="00213840">
        <w:rPr>
          <w:i/>
          <w:iCs/>
        </w:rPr>
        <w:t xml:space="preserve">PCC Vol.3: 6.6.A - FHIR Reconciled List </w:t>
      </w:r>
    </w:p>
    <w:p w14:paraId="5E170D0B" w14:textId="22690B39" w:rsidR="00F95E90" w:rsidRPr="00E32F4B" w:rsidRDefault="00F95E90" w:rsidP="00213840">
      <w:pPr>
        <w:pStyle w:val="ListBullet2"/>
        <w:rPr>
          <w:i/>
          <w:iCs/>
          <w:lang w:val="fr-FR"/>
        </w:rPr>
      </w:pPr>
      <w:r w:rsidRPr="00E32F4B">
        <w:rPr>
          <w:i/>
          <w:iCs/>
          <w:lang w:val="fr-FR"/>
        </w:rPr>
        <w:t>PCC Vol.3: 6.6.B - FHIR Provenance Constraints</w:t>
      </w:r>
    </w:p>
    <w:p w14:paraId="32E059BB" w14:textId="32CE4DE6" w:rsidR="000E4445" w:rsidRPr="00213840" w:rsidRDefault="000E4445" w:rsidP="00213840">
      <w:pPr>
        <w:pStyle w:val="ListContinue2"/>
        <w:rPr>
          <w:i/>
        </w:rPr>
      </w:pPr>
      <w:r w:rsidRPr="00213840">
        <w:rPr>
          <w:i/>
        </w:rPr>
        <w:t>BUT:</w:t>
      </w:r>
    </w:p>
    <w:p w14:paraId="52D63EF0" w14:textId="1A3A1963" w:rsidR="00DE0F49" w:rsidRPr="00213840" w:rsidRDefault="000E4445" w:rsidP="00213840">
      <w:pPr>
        <w:pStyle w:val="ListBullet2"/>
        <w:numPr>
          <w:ilvl w:val="0"/>
          <w:numId w:val="47"/>
        </w:numPr>
        <w:rPr>
          <w:i/>
        </w:rPr>
      </w:pPr>
      <w:r w:rsidRPr="00213840">
        <w:rPr>
          <w:i/>
        </w:rPr>
        <w:t>RECON specifications must be updated to FHIR STU3</w:t>
      </w:r>
    </w:p>
    <w:p w14:paraId="70336EEF" w14:textId="0A0CCD19" w:rsidR="00622BD5" w:rsidRPr="00213840" w:rsidRDefault="000E4445" w:rsidP="00213840">
      <w:pPr>
        <w:pStyle w:val="ListBullet2"/>
        <w:numPr>
          <w:ilvl w:val="0"/>
          <w:numId w:val="47"/>
        </w:numPr>
        <w:rPr>
          <w:i/>
        </w:rPr>
      </w:pPr>
      <w:r w:rsidRPr="00404C2C">
        <w:rPr>
          <w:i/>
        </w:rPr>
        <w:t xml:space="preserve">See also considerations about multi-stage import/reconciliation </w:t>
      </w:r>
      <w:r w:rsidR="003B3B1C" w:rsidRPr="00213840">
        <w:rPr>
          <w:i/>
        </w:rPr>
        <w:t xml:space="preserve">supported by the </w:t>
      </w:r>
      <w:r w:rsidRPr="00213840">
        <w:rPr>
          <w:i/>
        </w:rPr>
        <w:t xml:space="preserve">Provenance Resource: </w:t>
      </w:r>
      <w:hyperlink r:id="rId25" w:history="1">
        <w:r w:rsidR="0043504C" w:rsidRPr="00404C2C">
          <w:rPr>
            <w:rStyle w:val="Hyperlink"/>
            <w:i/>
          </w:rPr>
          <w:t>http://hl7.org/fhir/2017Jan/provenance.html#6.2.4.6</w:t>
        </w:r>
      </w:hyperlink>
    </w:p>
    <w:p w14:paraId="64070825" w14:textId="77777777" w:rsidR="006F3EF5" w:rsidRPr="00404C2C" w:rsidRDefault="00517576" w:rsidP="00213840">
      <w:pPr>
        <w:pStyle w:val="BodyText"/>
        <w:rPr>
          <w:b/>
          <w:bCs/>
          <w:i/>
          <w:iCs/>
        </w:rPr>
      </w:pPr>
      <w:r w:rsidRPr="00404C2C">
        <w:rPr>
          <w:b/>
          <w:bCs/>
          <w:i/>
          <w:iCs/>
        </w:rPr>
        <w:t>Resolution:</w:t>
      </w:r>
      <w:r w:rsidR="00DE0F49" w:rsidRPr="00404C2C">
        <w:rPr>
          <w:b/>
          <w:bCs/>
          <w:i/>
          <w:iCs/>
        </w:rPr>
        <w:t xml:space="preserve"> </w:t>
      </w:r>
    </w:p>
    <w:p w14:paraId="5B946F60" w14:textId="0048C6EF" w:rsidR="00517576" w:rsidRPr="00213840" w:rsidRDefault="00DE0F49" w:rsidP="00213840">
      <w:pPr>
        <w:pStyle w:val="ListBullet2"/>
        <w:numPr>
          <w:ilvl w:val="0"/>
          <w:numId w:val="39"/>
        </w:numPr>
        <w:rPr>
          <w:i/>
          <w:iCs/>
        </w:rPr>
      </w:pPr>
      <w:r w:rsidRPr="00404C2C">
        <w:rPr>
          <w:i/>
          <w:iCs/>
          <w:u w:val="single"/>
        </w:rPr>
        <w:t>t</w:t>
      </w:r>
      <w:r w:rsidR="00517576" w:rsidRPr="00404C2C">
        <w:rPr>
          <w:i/>
          <w:iCs/>
          <w:u w:val="single"/>
        </w:rPr>
        <w:t>oo complex</w:t>
      </w:r>
      <w:r w:rsidRPr="00404C2C">
        <w:rPr>
          <w:i/>
          <w:iCs/>
          <w:u w:val="single"/>
        </w:rPr>
        <w:t>,</w:t>
      </w:r>
      <w:r w:rsidR="00517576" w:rsidRPr="00404C2C">
        <w:rPr>
          <w:i/>
          <w:iCs/>
          <w:u w:val="single"/>
        </w:rPr>
        <w:t xml:space="preserve"> no reconciliation and no deduplication will be considered</w:t>
      </w:r>
      <w:r w:rsidR="00271708" w:rsidRPr="00404C2C">
        <w:rPr>
          <w:i/>
          <w:iCs/>
          <w:u w:val="single"/>
        </w:rPr>
        <w:t xml:space="preserve"> by QEDm</w:t>
      </w:r>
      <w:r w:rsidR="009C38C1" w:rsidRPr="00404C2C">
        <w:rPr>
          <w:i/>
          <w:iCs/>
        </w:rPr>
        <w:t xml:space="preserve"> </w:t>
      </w:r>
      <w:r w:rsidR="00B013BA" w:rsidRPr="00404C2C">
        <w:rPr>
          <w:i/>
          <w:iCs/>
        </w:rPr>
        <w:t>(no automatic operations specified by RECON</w:t>
      </w:r>
      <w:r w:rsidR="00F119AC" w:rsidRPr="00404C2C">
        <w:rPr>
          <w:i/>
          <w:iCs/>
        </w:rPr>
        <w:t xml:space="preserve"> </w:t>
      </w:r>
      <w:r w:rsidR="00601930">
        <w:rPr>
          <w:i/>
          <w:iCs/>
        </w:rPr>
        <w:t>Profile</w:t>
      </w:r>
      <w:r w:rsidR="00B013BA" w:rsidRPr="00404C2C">
        <w:rPr>
          <w:i/>
          <w:iCs/>
        </w:rPr>
        <w:t xml:space="preserve">) </w:t>
      </w:r>
      <w:r w:rsidR="00271708" w:rsidRPr="00404C2C">
        <w:rPr>
          <w:i/>
          <w:iCs/>
        </w:rPr>
        <w:t xml:space="preserve"> </w:t>
      </w:r>
    </w:p>
    <w:p w14:paraId="6DC2B361" w14:textId="77777777" w:rsidR="009968CF" w:rsidRPr="00213840" w:rsidRDefault="009968CF" w:rsidP="00213840">
      <w:pPr>
        <w:pStyle w:val="BodyText"/>
      </w:pPr>
    </w:p>
    <w:p w14:paraId="6BB8642D" w14:textId="33D5E596" w:rsidR="00827F35" w:rsidRPr="00213840" w:rsidRDefault="00827F35" w:rsidP="00213840">
      <w:pPr>
        <w:pStyle w:val="BodyText"/>
        <w:rPr>
          <w:b/>
          <w:bCs/>
          <w:i/>
          <w:iCs/>
        </w:rPr>
      </w:pPr>
      <w:r w:rsidRPr="00213840">
        <w:rPr>
          <w:b/>
          <w:bCs/>
          <w:i/>
          <w:iCs/>
        </w:rPr>
        <w:t>QEDm_006: new name for the [</w:t>
      </w:r>
      <w:r w:rsidR="006800D4">
        <w:rPr>
          <w:b/>
          <w:bCs/>
          <w:i/>
          <w:iCs/>
        </w:rPr>
        <w:t>PCC-44</w:t>
      </w:r>
      <w:r w:rsidRPr="00213840">
        <w:rPr>
          <w:b/>
          <w:bCs/>
          <w:i/>
          <w:iCs/>
        </w:rPr>
        <w:t>] transaction: “Mobile Query Existing Data”?</w:t>
      </w:r>
    </w:p>
    <w:p w14:paraId="1BE7FEEC" w14:textId="2FD56B7B" w:rsidR="00827F35" w:rsidRPr="00213840" w:rsidRDefault="00827F35" w:rsidP="00213840">
      <w:pPr>
        <w:pStyle w:val="BodyText"/>
        <w:rPr>
          <w:i/>
          <w:iCs/>
        </w:rPr>
      </w:pPr>
      <w:r w:rsidRPr="00213840">
        <w:rPr>
          <w:i/>
          <w:iCs/>
        </w:rPr>
        <w:t>In order to appear more generic it’s proposed to use the name “Mobile Query Existing Data” for the transaction [</w:t>
      </w:r>
      <w:r w:rsidR="006800D4">
        <w:rPr>
          <w:i/>
          <w:iCs/>
        </w:rPr>
        <w:t>PCC-44</w:t>
      </w:r>
      <w:r w:rsidRPr="00213840">
        <w:rPr>
          <w:i/>
          <w:iCs/>
        </w:rPr>
        <w:t>] to be aligned with the QED [PCC-2] “Query Existing Data” transaction, just like done with PIX/PIXm and PDQ/PDQm</w:t>
      </w:r>
    </w:p>
    <w:p w14:paraId="0938370E" w14:textId="77777777" w:rsidR="006F3EF5" w:rsidRPr="00213840" w:rsidRDefault="00827F35" w:rsidP="00213840">
      <w:pPr>
        <w:pStyle w:val="BodyText"/>
        <w:rPr>
          <w:b/>
          <w:bCs/>
          <w:i/>
          <w:iCs/>
        </w:rPr>
      </w:pPr>
      <w:r w:rsidRPr="00213840">
        <w:rPr>
          <w:b/>
          <w:bCs/>
          <w:i/>
          <w:iCs/>
        </w:rPr>
        <w:t xml:space="preserve">Resolution:  </w:t>
      </w:r>
    </w:p>
    <w:p w14:paraId="50E2B719" w14:textId="23081C73" w:rsidR="00827F35" w:rsidRPr="00404C2C" w:rsidRDefault="00827F35" w:rsidP="00213840">
      <w:pPr>
        <w:pStyle w:val="ListBullet2"/>
        <w:numPr>
          <w:ilvl w:val="0"/>
          <w:numId w:val="48"/>
        </w:numPr>
        <w:rPr>
          <w:i/>
        </w:rPr>
      </w:pPr>
      <w:r w:rsidRPr="00404C2C">
        <w:rPr>
          <w:i/>
        </w:rPr>
        <w:t>ok to rename.</w:t>
      </w:r>
    </w:p>
    <w:p w14:paraId="70E5B2ED" w14:textId="77777777" w:rsidR="00827F35" w:rsidRPr="00404C2C" w:rsidRDefault="00827F35" w:rsidP="00213840">
      <w:pPr>
        <w:pStyle w:val="BodyText"/>
      </w:pPr>
    </w:p>
    <w:p w14:paraId="6AB2C659" w14:textId="4B4ADCF9" w:rsidR="005E571B" w:rsidRPr="00213840" w:rsidRDefault="005E571B" w:rsidP="00213840">
      <w:pPr>
        <w:pStyle w:val="BodyText"/>
        <w:rPr>
          <w:b/>
          <w:bCs/>
          <w:i/>
          <w:iCs/>
        </w:rPr>
      </w:pPr>
      <w:r w:rsidRPr="00213840">
        <w:rPr>
          <w:b/>
          <w:bCs/>
          <w:i/>
          <w:iCs/>
          <w:szCs w:val="24"/>
        </w:rPr>
        <w:t>QEDm_</w:t>
      </w:r>
      <w:r w:rsidR="00757AF6" w:rsidRPr="00213840">
        <w:rPr>
          <w:b/>
          <w:bCs/>
          <w:i/>
          <w:iCs/>
          <w:szCs w:val="24"/>
        </w:rPr>
        <w:t>00</w:t>
      </w:r>
      <w:r w:rsidR="00827F35" w:rsidRPr="00213840">
        <w:rPr>
          <w:b/>
          <w:bCs/>
          <w:i/>
          <w:iCs/>
          <w:szCs w:val="24"/>
        </w:rPr>
        <w:t>7</w:t>
      </w:r>
      <w:r w:rsidRPr="00213840">
        <w:rPr>
          <w:b/>
          <w:bCs/>
          <w:i/>
          <w:iCs/>
          <w:szCs w:val="24"/>
        </w:rPr>
        <w:t xml:space="preserve">:  How to consider the </w:t>
      </w:r>
      <w:r w:rsidRPr="00213840">
        <w:rPr>
          <w:b/>
          <w:bCs/>
          <w:i/>
          <w:iCs/>
        </w:rPr>
        <w:t>“Multi-Patient Query Option” in the query transaction?</w:t>
      </w:r>
    </w:p>
    <w:p w14:paraId="552D1933" w14:textId="77777777" w:rsidR="006F3EF5" w:rsidRPr="00404C2C" w:rsidRDefault="005E571B" w:rsidP="00213840">
      <w:pPr>
        <w:pStyle w:val="BodyText"/>
        <w:rPr>
          <w:b/>
          <w:bCs/>
          <w:i/>
          <w:iCs/>
        </w:rPr>
      </w:pPr>
      <w:r w:rsidRPr="00404C2C">
        <w:rPr>
          <w:b/>
          <w:bCs/>
          <w:i/>
          <w:iCs/>
        </w:rPr>
        <w:t xml:space="preserve">Resolution: </w:t>
      </w:r>
    </w:p>
    <w:p w14:paraId="677033AC" w14:textId="0D962C45" w:rsidR="005E571B" w:rsidRPr="00404C2C" w:rsidRDefault="00827F35" w:rsidP="00213840">
      <w:pPr>
        <w:pStyle w:val="ListBullet2"/>
        <w:numPr>
          <w:ilvl w:val="0"/>
          <w:numId w:val="48"/>
        </w:numPr>
        <w:rPr>
          <w:i/>
        </w:rPr>
      </w:pPr>
      <w:r w:rsidRPr="00404C2C">
        <w:rPr>
          <w:i/>
        </w:rPr>
        <w:t xml:space="preserve">ok </w:t>
      </w:r>
      <w:r w:rsidR="005E571B" w:rsidRPr="00404C2C">
        <w:rPr>
          <w:i/>
        </w:rPr>
        <w:t>to remove this option from this year scope</w:t>
      </w:r>
    </w:p>
    <w:p w14:paraId="651BA835" w14:textId="04A02F8F" w:rsidR="00DB200C" w:rsidRPr="00404C2C" w:rsidRDefault="00DB200C" w:rsidP="00213840">
      <w:pPr>
        <w:pStyle w:val="BodyText"/>
      </w:pPr>
    </w:p>
    <w:p w14:paraId="3FF0B9BC" w14:textId="7D9F710E" w:rsidR="00DB200C" w:rsidRPr="00213840" w:rsidRDefault="00DB200C" w:rsidP="00213840">
      <w:pPr>
        <w:pStyle w:val="BodyText"/>
        <w:rPr>
          <w:b/>
          <w:bCs/>
          <w:i/>
          <w:iCs/>
        </w:rPr>
      </w:pPr>
      <w:r w:rsidRPr="00213840">
        <w:rPr>
          <w:b/>
          <w:bCs/>
          <w:i/>
          <w:iCs/>
          <w:szCs w:val="24"/>
        </w:rPr>
        <w:t>QEDm_00</w:t>
      </w:r>
      <w:r w:rsidR="00EC4A7B" w:rsidRPr="00213840">
        <w:rPr>
          <w:b/>
          <w:bCs/>
          <w:i/>
          <w:iCs/>
          <w:szCs w:val="24"/>
        </w:rPr>
        <w:t>8</w:t>
      </w:r>
      <w:r w:rsidRPr="00213840">
        <w:rPr>
          <w:b/>
          <w:bCs/>
          <w:i/>
          <w:iCs/>
          <w:szCs w:val="24"/>
        </w:rPr>
        <w:t>:  Consistency – How to i</w:t>
      </w:r>
      <w:r w:rsidRPr="00213840">
        <w:rPr>
          <w:b/>
          <w:bCs/>
          <w:i/>
          <w:iCs/>
        </w:rPr>
        <w:t>dentify Document Sources of Data Elements</w:t>
      </w:r>
    </w:p>
    <w:p w14:paraId="008A07C8" w14:textId="4705BE49" w:rsidR="00DE0F49" w:rsidRPr="00404C2C" w:rsidRDefault="00DE0F49" w:rsidP="00213840">
      <w:pPr>
        <w:pStyle w:val="BodyText"/>
        <w:rPr>
          <w:i/>
          <w:iCs/>
        </w:rPr>
      </w:pPr>
      <w:r w:rsidRPr="00404C2C">
        <w:rPr>
          <w:i/>
          <w:iCs/>
        </w:rPr>
        <w:t>Strategy</w:t>
      </w:r>
      <w:r w:rsidR="00DB200C" w:rsidRPr="00404C2C">
        <w:rPr>
          <w:i/>
          <w:iCs/>
        </w:rPr>
        <w:t xml:space="preserve">: </w:t>
      </w:r>
    </w:p>
    <w:p w14:paraId="418BF312" w14:textId="5D511DC1" w:rsidR="002872F5" w:rsidRPr="00404C2C" w:rsidRDefault="002872F5" w:rsidP="00213840">
      <w:pPr>
        <w:pStyle w:val="BodyText"/>
        <w:rPr>
          <w:i/>
          <w:iCs/>
        </w:rPr>
      </w:pPr>
      <w:r w:rsidRPr="00404C2C">
        <w:rPr>
          <w:i/>
          <w:iCs/>
        </w:rPr>
        <w:t>C</w:t>
      </w:r>
      <w:r w:rsidR="00DB200C" w:rsidRPr="00213840">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213840" w:rsidRDefault="00DB200C" w:rsidP="00213840">
      <w:pPr>
        <w:pStyle w:val="BodyText"/>
        <w:rPr>
          <w:i/>
          <w:iCs/>
        </w:rPr>
      </w:pPr>
      <w:r w:rsidRPr="00213840">
        <w:rPr>
          <w:i/>
          <w:iCs/>
        </w:rPr>
        <w:lastRenderedPageBreak/>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404C2C" w:rsidRDefault="00DE0F49" w:rsidP="00213840">
      <w:pPr>
        <w:pStyle w:val="BodyText"/>
        <w:rPr>
          <w:b/>
          <w:bCs/>
          <w:i/>
          <w:iCs/>
        </w:rPr>
      </w:pPr>
      <w:r w:rsidRPr="00404C2C">
        <w:rPr>
          <w:b/>
          <w:bCs/>
          <w:i/>
          <w:iCs/>
        </w:rPr>
        <w:t>Resolution:</w:t>
      </w:r>
    </w:p>
    <w:p w14:paraId="352FB8D4" w14:textId="6F13A2D0" w:rsidR="00DB200C" w:rsidRPr="00213840" w:rsidRDefault="00DB200C" w:rsidP="00213840">
      <w:pPr>
        <w:pStyle w:val="ListBullet2"/>
        <w:numPr>
          <w:ilvl w:val="0"/>
          <w:numId w:val="51"/>
        </w:numPr>
        <w:rPr>
          <w:i/>
          <w:iCs/>
        </w:rPr>
      </w:pPr>
      <w:r w:rsidRPr="00213840">
        <w:rPr>
          <w:i/>
          <w:iCs/>
        </w:rPr>
        <w:t xml:space="preserve">The original Document(s) reference(s) can be supported by the Provenance.entity: </w:t>
      </w:r>
      <w:hyperlink r:id="rId26" w:history="1">
        <w:r w:rsidR="009C3F8A" w:rsidRPr="00213840">
          <w:rPr>
            <w:rStyle w:val="Hyperlink"/>
            <w:i/>
          </w:rPr>
          <w:t>http://hl7.org/fhir/STU3/provenance.html</w:t>
        </w:r>
      </w:hyperlink>
      <w:r w:rsidRPr="00213840">
        <w:rPr>
          <w:i/>
          <w:iCs/>
        </w:rPr>
        <w:br/>
        <w:t>(in general each Provenance object can link N ‘target’ Resources to M ‘entity’ Documents)</w:t>
      </w:r>
    </w:p>
    <w:p w14:paraId="725B0E9C" w14:textId="0F5006CF" w:rsidR="00795B0D" w:rsidRPr="00213840" w:rsidRDefault="00DB200C" w:rsidP="00213840">
      <w:pPr>
        <w:pStyle w:val="ListBullet2"/>
        <w:numPr>
          <w:ilvl w:val="0"/>
          <w:numId w:val="51"/>
        </w:numPr>
        <w:rPr>
          <w:rStyle w:val="Hyperlink"/>
        </w:rPr>
      </w:pPr>
      <w:r w:rsidRPr="00213840">
        <w:rPr>
          <w:i/>
          <w:iCs/>
        </w:rPr>
        <w:t xml:space="preserve">To consider also the available FHIR specifications on FHIR &amp; XDS Documents </w:t>
      </w:r>
      <w:hyperlink r:id="rId27" w:anchor="xds" w:history="1">
        <w:r w:rsidR="009C3F8A" w:rsidRPr="00213840">
          <w:rPr>
            <w:rStyle w:val="Hyperlink"/>
            <w:i/>
          </w:rPr>
          <w:t>https://www.hl7.org/FHIR/STU3/usecases.html#xds</w:t>
        </w:r>
      </w:hyperlink>
    </w:p>
    <w:p w14:paraId="0A0B076E" w14:textId="0BEF6E0A" w:rsidR="00DE0F49" w:rsidRPr="00404C2C" w:rsidRDefault="00DB200C" w:rsidP="00213840">
      <w:pPr>
        <w:pStyle w:val="ListBullet3"/>
        <w:numPr>
          <w:ilvl w:val="0"/>
          <w:numId w:val="3"/>
        </w:numPr>
        <w:rPr>
          <w:i/>
        </w:rPr>
      </w:pPr>
      <w:r w:rsidRPr="00404C2C">
        <w:rPr>
          <w:i/>
        </w:rPr>
        <w:t xml:space="preserve">specifically the DocumentReference FHIR resource: </w:t>
      </w:r>
      <w:hyperlink r:id="rId28" w:history="1">
        <w:r w:rsidR="009C3F8A" w:rsidRPr="00213840">
          <w:rPr>
            <w:rStyle w:val="Hyperlink"/>
            <w:i/>
            <w:sz w:val="22"/>
          </w:rPr>
          <w:t>https://www.hl7.org/FHIR/STU3/documentreference.html</w:t>
        </w:r>
      </w:hyperlink>
    </w:p>
    <w:p w14:paraId="16EDBC9C" w14:textId="3613FDCC" w:rsidR="00DB200C" w:rsidRPr="00213840" w:rsidRDefault="00DE0F49" w:rsidP="00213840">
      <w:pPr>
        <w:pStyle w:val="ListBullet2"/>
        <w:numPr>
          <w:ilvl w:val="0"/>
          <w:numId w:val="56"/>
        </w:numPr>
        <w:rPr>
          <w:i/>
          <w:iCs/>
        </w:rPr>
      </w:pPr>
      <w:r w:rsidRPr="00213840">
        <w:rPr>
          <w:i/>
          <w:iCs/>
        </w:rPr>
        <w:t>Additional considerations on q</w:t>
      </w:r>
      <w:r w:rsidR="00DB200C" w:rsidRPr="00213840">
        <w:rPr>
          <w:i/>
          <w:iCs/>
        </w:rPr>
        <w:t xml:space="preserve">uery </w:t>
      </w:r>
      <w:r w:rsidRPr="00213840">
        <w:rPr>
          <w:i/>
          <w:iCs/>
        </w:rPr>
        <w:t>for</w:t>
      </w:r>
      <w:r w:rsidR="00DB200C" w:rsidRPr="00213840">
        <w:rPr>
          <w:i/>
          <w:iCs/>
        </w:rPr>
        <w:t xml:space="preserve"> including Provenance:</w:t>
      </w:r>
    </w:p>
    <w:p w14:paraId="526976B3" w14:textId="7B5D2FA0" w:rsidR="00EC4A7B" w:rsidRPr="00213840" w:rsidRDefault="00DB200C" w:rsidP="00213840">
      <w:pPr>
        <w:pStyle w:val="ListBullet3"/>
        <w:numPr>
          <w:ilvl w:val="0"/>
          <w:numId w:val="3"/>
        </w:numPr>
        <w:rPr>
          <w:i/>
        </w:rPr>
      </w:pPr>
      <w:r w:rsidRPr="00213840">
        <w:rPr>
          <w:i/>
        </w:rPr>
        <w:t>FHIR query on “resource” (</w:t>
      </w:r>
      <w:r w:rsidR="00601930">
        <w:rPr>
          <w:i/>
        </w:rPr>
        <w:t xml:space="preserve">e.g., </w:t>
      </w:r>
      <w:r w:rsidRPr="00213840">
        <w:rPr>
          <w:i/>
        </w:rPr>
        <w:t>medication), add “_revinclude” with “Provenance”. GET [base]/MedicationRequest?_revinclude=Provenance:target&amp;criteria...Always on the GET by client and server must support.</w:t>
      </w:r>
    </w:p>
    <w:p w14:paraId="57B5BE2D" w14:textId="40F8FD98" w:rsidR="00EC4A7B" w:rsidRPr="00213840" w:rsidRDefault="00DB200C" w:rsidP="00213840">
      <w:pPr>
        <w:pStyle w:val="ListBullet3"/>
        <w:numPr>
          <w:ilvl w:val="0"/>
          <w:numId w:val="3"/>
        </w:numPr>
        <w:rPr>
          <w:i/>
        </w:rPr>
      </w:pPr>
      <w:r w:rsidRPr="00213840">
        <w:rPr>
          <w:i/>
        </w:rPr>
        <w:t>For list FHIR is an “operation” (not RESTful GET)</w:t>
      </w:r>
      <w:r w:rsidR="00173542" w:rsidRPr="00213840">
        <w:rPr>
          <w:i/>
        </w:rPr>
        <w:t xml:space="preserve">. </w:t>
      </w:r>
      <w:r w:rsidRPr="00213840">
        <w:rPr>
          <w:i/>
        </w:rPr>
        <w:t>Is it worth exposing “list operations” because may be perfectly reconciled.</w:t>
      </w:r>
    </w:p>
    <w:p w14:paraId="0ECED06B" w14:textId="2B257C6C" w:rsidR="00DB200C" w:rsidRPr="00213840" w:rsidRDefault="00DB200C" w:rsidP="00213840">
      <w:pPr>
        <w:pStyle w:val="ListBullet3"/>
        <w:numPr>
          <w:ilvl w:val="0"/>
          <w:numId w:val="3"/>
        </w:numPr>
        <w:rPr>
          <w:i/>
        </w:rPr>
      </w:pPr>
      <w:r w:rsidRPr="00213840">
        <w:rPr>
          <w:i/>
        </w:rPr>
        <w:t xml:space="preserve">Use Doc Resource versus and/or </w:t>
      </w:r>
      <w:r w:rsidR="00FD526B" w:rsidRPr="00FD526B">
        <w:rPr>
          <w:i/>
        </w:rPr>
        <w:t>provenance</w:t>
      </w:r>
      <w:r w:rsidRPr="00213840">
        <w:rPr>
          <w:i/>
        </w:rPr>
        <w:t xml:space="preserve"> resource</w:t>
      </w:r>
    </w:p>
    <w:p w14:paraId="4CA55406" w14:textId="336ACAF6" w:rsidR="00311F1B" w:rsidRPr="00404C2C" w:rsidRDefault="00311F1B" w:rsidP="00213840">
      <w:pPr>
        <w:pStyle w:val="BodyText"/>
      </w:pPr>
    </w:p>
    <w:p w14:paraId="73C9225E" w14:textId="77777777" w:rsidR="00311F1B" w:rsidRPr="00213840" w:rsidRDefault="00311F1B" w:rsidP="00213840">
      <w:pPr>
        <w:pStyle w:val="BodyText"/>
        <w:rPr>
          <w:b/>
          <w:bCs/>
          <w:i/>
          <w:iCs/>
        </w:rPr>
      </w:pPr>
      <w:r w:rsidRPr="00213840">
        <w:rPr>
          <w:b/>
          <w:bCs/>
          <w:i/>
          <w:iCs/>
        </w:rPr>
        <w:t>QEDm_009: QED retirement</w:t>
      </w:r>
    </w:p>
    <w:p w14:paraId="0638553B" w14:textId="49A7E07D" w:rsidR="00311F1B" w:rsidRPr="00404C2C" w:rsidRDefault="00FB4278" w:rsidP="00213840">
      <w:pPr>
        <w:pStyle w:val="BodyText"/>
        <w:rPr>
          <w:b/>
          <w:bCs/>
          <w:i/>
          <w:iCs/>
        </w:rPr>
      </w:pPr>
      <w:r w:rsidRPr="00404C2C">
        <w:rPr>
          <w:b/>
          <w:bCs/>
          <w:i/>
          <w:iCs/>
        </w:rPr>
        <w:t>Resolution / c</w:t>
      </w:r>
      <w:r w:rsidR="00311F1B" w:rsidRPr="00404C2C">
        <w:rPr>
          <w:b/>
          <w:bCs/>
          <w:i/>
          <w:iCs/>
        </w:rPr>
        <w:t>omment:</w:t>
      </w:r>
    </w:p>
    <w:p w14:paraId="3A2A6D42" w14:textId="535CBD8D" w:rsidR="00311F1B" w:rsidRPr="00213840" w:rsidRDefault="00311F1B" w:rsidP="00213840">
      <w:pPr>
        <w:pStyle w:val="ListBullet2"/>
        <w:numPr>
          <w:ilvl w:val="0"/>
          <w:numId w:val="57"/>
        </w:numPr>
        <w:rPr>
          <w:i/>
          <w:iCs/>
        </w:rPr>
      </w:pPr>
      <w:r w:rsidRPr="00213840">
        <w:rPr>
          <w:i/>
          <w:iCs/>
        </w:rPr>
        <w:t>it may be considered, but the timing is independent of QEDm completion.</w:t>
      </w:r>
    </w:p>
    <w:p w14:paraId="22F90E92" w14:textId="735E6774" w:rsidR="00311F1B" w:rsidRPr="00404C2C" w:rsidRDefault="00311F1B" w:rsidP="00213840">
      <w:pPr>
        <w:pStyle w:val="BodyText"/>
      </w:pPr>
    </w:p>
    <w:p w14:paraId="78FEA58F" w14:textId="77777777" w:rsidR="00311F1B" w:rsidRPr="00213840" w:rsidRDefault="00311F1B" w:rsidP="00213840">
      <w:pPr>
        <w:pStyle w:val="BodyText"/>
        <w:rPr>
          <w:b/>
          <w:bCs/>
          <w:i/>
          <w:iCs/>
        </w:rPr>
      </w:pPr>
      <w:r w:rsidRPr="00213840">
        <w:rPr>
          <w:b/>
          <w:bCs/>
          <w:i/>
          <w:iCs/>
        </w:rPr>
        <w:t xml:space="preserve">QEDm_010: Which is the best FHIR Implementation Guide to refer? </w:t>
      </w:r>
    </w:p>
    <w:p w14:paraId="5C22588E" w14:textId="77777777" w:rsidR="00311F1B" w:rsidRPr="00404C2C" w:rsidRDefault="00311F1B" w:rsidP="00213840">
      <w:pPr>
        <w:pStyle w:val="ListBullet2"/>
      </w:pPr>
      <w:r w:rsidRPr="00404C2C">
        <w:t>Should we move to US-Core?  Are they other countries/international efforts?</w:t>
      </w:r>
    </w:p>
    <w:p w14:paraId="2CAC384C" w14:textId="77777777" w:rsidR="00311F1B" w:rsidRPr="00404C2C" w:rsidRDefault="00311F1B" w:rsidP="00213840">
      <w:pPr>
        <w:pStyle w:val="ListBullet2"/>
      </w:pPr>
      <w:r w:rsidRPr="00404C2C">
        <w:t>Alternative is Argonaut (modified, by removing a few US specific).</w:t>
      </w:r>
    </w:p>
    <w:p w14:paraId="65F886FC" w14:textId="77777777" w:rsidR="00311F1B" w:rsidRPr="00213840" w:rsidRDefault="00311F1B" w:rsidP="00213840">
      <w:pPr>
        <w:pStyle w:val="BodyText"/>
        <w:rPr>
          <w:b/>
          <w:bCs/>
          <w:i/>
          <w:iCs/>
        </w:rPr>
      </w:pPr>
      <w:r w:rsidRPr="00213840">
        <w:rPr>
          <w:b/>
          <w:bCs/>
          <w:i/>
          <w:iCs/>
        </w:rPr>
        <w:t>Considerations:</w:t>
      </w:r>
    </w:p>
    <w:p w14:paraId="0A5F676A" w14:textId="77777777" w:rsidR="00311F1B" w:rsidRPr="00404C2C" w:rsidRDefault="00311F1B" w:rsidP="00213840">
      <w:pPr>
        <w:pStyle w:val="ListBullet2"/>
        <w:numPr>
          <w:ilvl w:val="0"/>
          <w:numId w:val="58"/>
        </w:numPr>
      </w:pPr>
      <w:r w:rsidRPr="00404C2C">
        <w:t>STU 3 ‘final’ has been released and the US Core IG has been aligned to STU3</w:t>
      </w:r>
    </w:p>
    <w:p w14:paraId="090EF646" w14:textId="77777777" w:rsidR="00311F1B" w:rsidRPr="00213840" w:rsidRDefault="00311F1B" w:rsidP="00213840">
      <w:pPr>
        <w:pStyle w:val="BodyText"/>
        <w:rPr>
          <w:b/>
          <w:bCs/>
          <w:i/>
          <w:iCs/>
        </w:rPr>
      </w:pPr>
      <w:r w:rsidRPr="00404C2C">
        <w:rPr>
          <w:b/>
          <w:bCs/>
          <w:i/>
          <w:iCs/>
        </w:rPr>
        <w:t>Resolution</w:t>
      </w:r>
      <w:r w:rsidRPr="00213840">
        <w:rPr>
          <w:b/>
          <w:bCs/>
          <w:i/>
          <w:iCs/>
        </w:rPr>
        <w:t xml:space="preserve">:  </w:t>
      </w:r>
    </w:p>
    <w:p w14:paraId="1E0A87B7" w14:textId="27E0A0FE" w:rsidR="00311F1B" w:rsidRPr="00213840" w:rsidRDefault="00311F1B" w:rsidP="00213840">
      <w:pPr>
        <w:pStyle w:val="ListBullet2"/>
        <w:numPr>
          <w:ilvl w:val="0"/>
          <w:numId w:val="59"/>
        </w:numPr>
        <w:rPr>
          <w:i/>
          <w:iCs/>
        </w:rPr>
      </w:pPr>
      <w:r w:rsidRPr="00213840">
        <w:rPr>
          <w:i/>
          <w:iCs/>
        </w:rPr>
        <w:t>No need to base the whole profile on US Core specific constrains. US Core resource specific profiling or other profiling can be refer</w:t>
      </w:r>
      <w:r w:rsidR="00FD526B">
        <w:rPr>
          <w:i/>
          <w:iCs/>
        </w:rPr>
        <w:t>enced</w:t>
      </w:r>
      <w:r w:rsidRPr="00213840">
        <w:rPr>
          <w:i/>
          <w:iCs/>
        </w:rPr>
        <w:t xml:space="preserve"> only if/when necessary </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BB76BC">
      <w:pPr>
        <w:pStyle w:val="Heading1"/>
        <w:numPr>
          <w:ilvl w:val="0"/>
          <w:numId w:val="0"/>
        </w:numPr>
        <w:rPr>
          <w:noProof w:val="0"/>
        </w:rPr>
      </w:pPr>
      <w:r w:rsidRPr="00404C2C">
        <w:rPr>
          <w:noProof w:val="0"/>
        </w:rPr>
        <w:lastRenderedPageBreak/>
        <w:t>General Introduction</w:t>
      </w:r>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213840">
      <w:pPr>
        <w:pStyle w:val="Heading1"/>
        <w:pageBreakBefore w:val="0"/>
        <w:numPr>
          <w:ilvl w:val="0"/>
          <w:numId w:val="0"/>
        </w:numPr>
      </w:pPr>
      <w:r w:rsidRPr="00404C2C">
        <w:t xml:space="preserve">Appendix A </w:t>
      </w:r>
      <w:r w:rsidR="00404C2C">
        <w:t>–</w:t>
      </w:r>
      <w:r w:rsidRPr="00404C2C">
        <w:t xml:space="preserve"> Actor Summary Definitions</w:t>
      </w:r>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p w14:paraId="12E7690F" w14:textId="77777777" w:rsidR="00D833E4" w:rsidRPr="00404C2C" w:rsidRDefault="00D833E4" w:rsidP="00825598">
      <w:pPr>
        <w:pStyle w:val="BodyText"/>
      </w:pPr>
      <w:r w:rsidRPr="00404C2C">
        <w:t>Not applicable</w:t>
      </w:r>
    </w:p>
    <w:p w14:paraId="52B62629" w14:textId="77777777" w:rsidR="00747676" w:rsidRPr="00404C2C" w:rsidRDefault="00747676" w:rsidP="00213840">
      <w:pPr>
        <w:pStyle w:val="BodyText"/>
      </w:pPr>
    </w:p>
    <w:p w14:paraId="30E2D833" w14:textId="0FB4179A" w:rsidR="00D833E4" w:rsidRPr="00404C2C" w:rsidRDefault="00D833E4" w:rsidP="00213840">
      <w:pPr>
        <w:pStyle w:val="Heading1"/>
        <w:pageBreakBefore w:val="0"/>
        <w:numPr>
          <w:ilvl w:val="0"/>
          <w:numId w:val="0"/>
        </w:numPr>
      </w:pPr>
      <w:r w:rsidRPr="00404C2C">
        <w:t xml:space="preserve">Appendix B </w:t>
      </w:r>
      <w:r w:rsidR="00404C2C">
        <w:t>–</w:t>
      </w:r>
      <w:r w:rsidRPr="00404C2C">
        <w:t xml:space="preserve"> Transaction Summary Definitions</w:t>
      </w:r>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D6761C0" w14:textId="29892C2B" w:rsidR="00771EC4" w:rsidRPr="00404C2C" w:rsidRDefault="007F115C" w:rsidP="00825598">
      <w:pPr>
        <w:pStyle w:val="BodyText"/>
      </w:pPr>
      <w:r w:rsidRPr="00404C2C">
        <w:rPr>
          <w:b/>
          <w:i/>
        </w:rPr>
        <w:t>Mobile Query Existing Data</w:t>
      </w:r>
      <w:r w:rsidR="00404C2C">
        <w:rPr>
          <w:b/>
          <w:i/>
        </w:rPr>
        <w:t xml:space="preserve"> [</w:t>
      </w:r>
      <w:r w:rsidR="006800D4">
        <w:rPr>
          <w:b/>
          <w:i/>
        </w:rPr>
        <w:t>PCC-44</w:t>
      </w:r>
      <w:r w:rsidR="00404C2C">
        <w:rPr>
          <w:b/>
          <w:i/>
        </w:rPr>
        <w:t>]</w:t>
      </w:r>
      <w:r w:rsidRPr="00404C2C" w:rsidDel="007F115C">
        <w:rPr>
          <w:b/>
          <w:i/>
        </w:rPr>
        <w:t xml:space="preserve"> </w:t>
      </w:r>
      <w:r w:rsidR="00771EC4" w:rsidRPr="00404C2C">
        <w:t xml:space="preserve">– this transaction uses </w:t>
      </w:r>
      <w:r w:rsidR="00692A20" w:rsidRPr="00404C2C">
        <w:t>RESTful</w:t>
      </w:r>
      <w:r w:rsidR="00771EC4" w:rsidRPr="00404C2C">
        <w:t xml:space="preserve"> </w:t>
      </w:r>
      <w:r w:rsidR="001F4A18" w:rsidRPr="00404C2C">
        <w:t xml:space="preserve">API to </w:t>
      </w:r>
      <w:r w:rsidR="00771EC4" w:rsidRPr="00404C2C">
        <w:t xml:space="preserve">query clinical </w:t>
      </w:r>
      <w:r w:rsidR="00A93A7C" w:rsidRPr="00404C2C">
        <w:t xml:space="preserve">data elements </w:t>
      </w:r>
      <w:r w:rsidR="00CD0BA4" w:rsidRPr="00404C2C">
        <w:t xml:space="preserve">and retrieve them </w:t>
      </w:r>
      <w:r w:rsidR="001F4A18" w:rsidRPr="00404C2C">
        <w:t xml:space="preserve">as </w:t>
      </w:r>
      <w:r w:rsidR="00771EC4" w:rsidRPr="00404C2C">
        <w:t>lists</w:t>
      </w:r>
      <w:r w:rsidR="00B64FCA" w:rsidRPr="00404C2C">
        <w:t xml:space="preserve"> of FHIR resources</w:t>
      </w:r>
      <w:r w:rsidR="00771EC4" w:rsidRPr="00404C2C">
        <w:t xml:space="preserve">. </w:t>
      </w:r>
    </w:p>
    <w:p w14:paraId="021E0A4D" w14:textId="77777777" w:rsidR="00771EC4" w:rsidRPr="00404C2C" w:rsidRDefault="00771EC4" w:rsidP="00213840">
      <w:pPr>
        <w:pStyle w:val="BodyText"/>
      </w:pPr>
    </w:p>
    <w:p w14:paraId="557DCFB6" w14:textId="51DCC562" w:rsidR="00747676" w:rsidRPr="00404C2C" w:rsidRDefault="00747676" w:rsidP="00747676">
      <w:pPr>
        <w:pStyle w:val="Glossary"/>
        <w:pageBreakBefore w:val="0"/>
        <w:rPr>
          <w:noProof w:val="0"/>
        </w:rPr>
      </w:pPr>
      <w:r w:rsidRPr="00404C2C">
        <w:rPr>
          <w:noProof w:val="0"/>
        </w:rPr>
        <w:t>Glossary</w:t>
      </w:r>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r w:rsidRPr="00404C2C">
        <w:t>No new terms added.</w:t>
      </w:r>
    </w:p>
    <w:p w14:paraId="7904976A" w14:textId="77777777" w:rsidR="00CF283F" w:rsidRPr="00404C2C" w:rsidRDefault="00CF283F" w:rsidP="008616CB">
      <w:pPr>
        <w:pStyle w:val="PartTitle"/>
      </w:pPr>
      <w:r w:rsidRPr="00404C2C">
        <w:lastRenderedPageBreak/>
        <w:t xml:space="preserve">Volume </w:t>
      </w:r>
      <w:r w:rsidR="00B43198" w:rsidRPr="00404C2C">
        <w:t>1</w:t>
      </w:r>
      <w:r w:rsidRPr="00404C2C">
        <w:t xml:space="preserve"> –</w:t>
      </w:r>
      <w:r w:rsidR="003A09FE" w:rsidRPr="00404C2C">
        <w:t xml:space="preserve"> </w:t>
      </w:r>
      <w:r w:rsidRPr="00404C2C">
        <w:t>Profiles</w:t>
      </w:r>
    </w:p>
    <w:p w14:paraId="4031A848" w14:textId="77777777" w:rsidR="00514CD9" w:rsidRPr="00404C2C" w:rsidRDefault="00514CD9" w:rsidP="00173542">
      <w:pPr>
        <w:pStyle w:val="Heading2"/>
        <w:numPr>
          <w:ilvl w:val="0"/>
          <w:numId w:val="0"/>
        </w:numPr>
        <w:rPr>
          <w:noProof w:val="0"/>
        </w:rPr>
      </w:pPr>
      <w:bookmarkStart w:id="15" w:name="_Toc345074648"/>
      <w:bookmarkStart w:id="16" w:name="_Hlk481502980"/>
      <w:bookmarkStart w:id="17" w:name="_Toc488239737"/>
      <w:r w:rsidRPr="00404C2C">
        <w:rPr>
          <w:noProof w:val="0"/>
        </w:rPr>
        <w:t>Copyright Licenses</w:t>
      </w:r>
      <w:bookmarkEnd w:id="15"/>
      <w:bookmarkEnd w:id="17"/>
    </w:p>
    <w:bookmarkEnd w:id="16"/>
    <w:p w14:paraId="4C11A5DA" w14:textId="77777777" w:rsidR="00514CD9" w:rsidRPr="00404C2C" w:rsidRDefault="00514CD9" w:rsidP="00514CD9">
      <w:pPr>
        <w:pStyle w:val="EditorInstructions"/>
      </w:pPr>
      <w:r w:rsidRPr="00404C2C">
        <w:t xml:space="preserve">Add the following to the IHE Technical </w:t>
      </w:r>
      <w:bookmarkStart w:id="18" w:name="_Hlk481503091"/>
      <w:r w:rsidRPr="00404C2C">
        <w:t xml:space="preserve">Frameworks General Introduction </w:t>
      </w:r>
      <w:bookmarkEnd w:id="18"/>
      <w:r w:rsidRPr="00404C2C">
        <w:t>Copyright section:</w:t>
      </w:r>
    </w:p>
    <w:p w14:paraId="28C353B7" w14:textId="04D765F3" w:rsidR="00E24D16" w:rsidRPr="00404C2C" w:rsidRDefault="00E24D16" w:rsidP="00213840">
      <w:pPr>
        <w:pStyle w:val="BodyText"/>
      </w:pPr>
      <w:r w:rsidRPr="00404C2C">
        <w:t xml:space="preserve">No new </w:t>
      </w:r>
      <w:r w:rsidR="00AB2007" w:rsidRPr="00404C2C">
        <w:t xml:space="preserve">copyright </w:t>
      </w:r>
      <w:r w:rsidRPr="00404C2C">
        <w:t>licenses added.</w:t>
      </w:r>
    </w:p>
    <w:p w14:paraId="1762F00F" w14:textId="77777777" w:rsidR="00514CD9" w:rsidRPr="00404C2C" w:rsidRDefault="00514CD9" w:rsidP="00825598">
      <w:pPr>
        <w:pStyle w:val="BodyText"/>
      </w:pPr>
    </w:p>
    <w:p w14:paraId="49A01EF4" w14:textId="322E7FC2" w:rsidR="009458E7" w:rsidRPr="00404C2C" w:rsidRDefault="009458E7" w:rsidP="009458E7">
      <w:pPr>
        <w:pStyle w:val="EditorInstructions"/>
      </w:pPr>
      <w:bookmarkStart w:id="19" w:name="_Toc473170358"/>
      <w:bookmarkStart w:id="20" w:name="_Toc504625755"/>
      <w:bookmarkStart w:id="21" w:name="_Toc530206508"/>
      <w:bookmarkStart w:id="22" w:name="_Toc1388428"/>
      <w:bookmarkStart w:id="23" w:name="_Toc1388582"/>
      <w:bookmarkStart w:id="24" w:name="_Toc1456609"/>
      <w:bookmarkStart w:id="25" w:name="_Toc37034634"/>
      <w:bookmarkStart w:id="26" w:name="_Toc38846112"/>
      <w:bookmarkEnd w:id="12"/>
      <w:bookmarkEnd w:id="13"/>
      <w:r w:rsidRPr="00404C2C">
        <w:t xml:space="preserve">Add </w:t>
      </w:r>
      <w:r w:rsidR="004779A9">
        <w:t xml:space="preserve">new </w:t>
      </w:r>
      <w:r w:rsidRPr="00404C2C">
        <w:t>Section X</w:t>
      </w:r>
    </w:p>
    <w:p w14:paraId="1ED056A0" w14:textId="77777777" w:rsidR="00303E20" w:rsidRPr="00404C2C" w:rsidRDefault="00303E20" w:rsidP="00B62B28">
      <w:pPr>
        <w:pStyle w:val="Heading1"/>
        <w:numPr>
          <w:ilvl w:val="0"/>
          <w:numId w:val="0"/>
        </w:numPr>
        <w:rPr>
          <w:noProof w:val="0"/>
        </w:rPr>
      </w:pPr>
      <w:r w:rsidRPr="00404C2C">
        <w:rPr>
          <w:noProof w:val="0"/>
        </w:rPr>
        <w:lastRenderedPageBreak/>
        <w:t xml:space="preserve">X </w:t>
      </w:r>
      <w:r w:rsidR="00B5440C" w:rsidRPr="00404C2C">
        <w:rPr>
          <w:noProof w:val="0"/>
        </w:rPr>
        <w:t xml:space="preserve">Query for Existing Data </w:t>
      </w:r>
      <w:r w:rsidR="009458E7" w:rsidRPr="00404C2C">
        <w:rPr>
          <w:noProof w:val="0"/>
        </w:rPr>
        <w:t xml:space="preserve">for Mobile </w:t>
      </w:r>
      <w:r w:rsidR="00FF4C4E" w:rsidRPr="00404C2C">
        <w:rPr>
          <w:noProof w:val="0"/>
        </w:rPr>
        <w:t>(</w:t>
      </w:r>
      <w:r w:rsidR="009458E7" w:rsidRPr="00404C2C">
        <w:rPr>
          <w:noProof w:val="0"/>
        </w:rPr>
        <w:t>QEDm)</w:t>
      </w:r>
      <w:r w:rsidRPr="00404C2C">
        <w:rPr>
          <w:noProof w:val="0"/>
        </w:rPr>
        <w:t xml:space="preserve"> Profile</w:t>
      </w:r>
    </w:p>
    <w:p w14:paraId="0AB16903" w14:textId="0E704956" w:rsidR="00A1396E" w:rsidRPr="00404C2C" w:rsidRDefault="00E90796" w:rsidP="00A1396E">
      <w:pPr>
        <w:pStyle w:val="BodyText"/>
      </w:pPr>
      <w:bookmarkStart w:id="27" w:name="_Hlk479849798"/>
      <w:r w:rsidRPr="00404C2C">
        <w:t>The Query for Existing Data for Mobile Profile (QEDm) supports queries for clinical data</w:t>
      </w:r>
      <w:r w:rsidR="005D4364" w:rsidRPr="00404C2C">
        <w:t xml:space="preserve"> elements</w:t>
      </w:r>
      <w:r w:rsidRPr="00404C2C">
        <w:t xml:space="preserve">, including </w:t>
      </w:r>
      <w:r w:rsidR="00BC7D2D">
        <w:t>observations</w:t>
      </w:r>
      <w:r w:rsidRPr="00404C2C">
        <w:t>,</w:t>
      </w:r>
      <w:r w:rsidR="00606E99" w:rsidRPr="00404C2C">
        <w:t xml:space="preserve"> allergy and intolerances,</w:t>
      </w:r>
      <w:r w:rsidRPr="00404C2C">
        <w:t xml:space="preserve"> </w:t>
      </w:r>
      <w:r w:rsidR="001A1D47" w:rsidRPr="00404C2C">
        <w:t>conditions</w:t>
      </w:r>
      <w:r w:rsidRPr="00404C2C">
        <w:t xml:space="preserve">, </w:t>
      </w:r>
      <w:r w:rsidR="00606E99" w:rsidRPr="00404C2C">
        <w:t xml:space="preserve">diagnostic results, </w:t>
      </w:r>
      <w:r w:rsidRPr="00404C2C">
        <w:t xml:space="preserve">medications, immunizations, </w:t>
      </w:r>
      <w:r w:rsidR="00606E99" w:rsidRPr="00404C2C">
        <w:t>pro</w:t>
      </w:r>
      <w:r w:rsidR="00091539" w:rsidRPr="00404C2C">
        <w:t>cedure</w:t>
      </w:r>
      <w:r w:rsidR="00606E99" w:rsidRPr="00404C2C">
        <w:t>s</w:t>
      </w:r>
      <w:r w:rsidR="00C561B8" w:rsidRPr="00404C2C">
        <w:t>, encounters</w:t>
      </w:r>
      <w:r w:rsidR="00281204" w:rsidRPr="00404C2C">
        <w:t xml:space="preserve"> and provenance</w:t>
      </w:r>
      <w:r w:rsidRPr="00404C2C">
        <w:t xml:space="preserve"> by making the information widely available to other systems within and across enterprises.</w:t>
      </w:r>
      <w:r w:rsidR="00A1396E" w:rsidRPr="00404C2C">
        <w:t xml:space="preserve"> It defines a transaction used to query a list of specific data elements, persisted as FHIR resources</w:t>
      </w:r>
      <w:bookmarkEnd w:id="27"/>
      <w:r w:rsidR="00A1396E" w:rsidRPr="00404C2C">
        <w:t xml:space="preserve">. </w:t>
      </w:r>
    </w:p>
    <w:p w14:paraId="1821777C" w14:textId="04BA284F" w:rsidR="00403C4C" w:rsidRPr="00404C2C" w:rsidRDefault="00E90796" w:rsidP="00E90796">
      <w:pPr>
        <w:pStyle w:val="BodyText"/>
      </w:pPr>
      <w:r w:rsidRPr="00404C2C">
        <w:t xml:space="preserve">It’s functionally equivalent to </w:t>
      </w:r>
      <w:r w:rsidR="00D475CE" w:rsidRPr="00404C2C">
        <w:t xml:space="preserve">the </w:t>
      </w:r>
      <w:r w:rsidRPr="00404C2C">
        <w:t>QED Profile, but is conceived to be implemented by application</w:t>
      </w:r>
      <w:r w:rsidR="00D475CE" w:rsidRPr="00404C2C">
        <w:t>s</w:t>
      </w:r>
      <w:r w:rsidRPr="00404C2C">
        <w:t xml:space="preserve"> specific to mobile devices. The term “mobile” </w:t>
      </w:r>
      <w:r w:rsidR="00D475CE" w:rsidRPr="00404C2C">
        <w:t xml:space="preserve">should </w:t>
      </w:r>
      <w:r w:rsidRPr="00404C2C">
        <w:t xml:space="preserve">be </w:t>
      </w:r>
      <w:r w:rsidR="00D475CE" w:rsidRPr="00404C2C">
        <w:t xml:space="preserve">considered </w:t>
      </w:r>
      <w:r w:rsidRPr="00404C2C">
        <w:t>in a wider sense: it identifies not only mobile application</w:t>
      </w:r>
      <w:r w:rsidR="00D475CE" w:rsidRPr="00404C2C">
        <w:t>s</w:t>
      </w:r>
      <w:r w:rsidRPr="00404C2C">
        <w:t xml:space="preserve">, but the whole class of systems that are resource- and platform-constrained. </w:t>
      </w:r>
      <w:r w:rsidR="00403C4C" w:rsidRPr="00404C2C">
        <w:t>(e.g.</w:t>
      </w:r>
      <w:r w:rsidR="00D475CE" w:rsidRPr="00404C2C">
        <w:t>,</w:t>
      </w:r>
      <w:r w:rsidR="00403C4C" w:rsidRPr="00404C2C">
        <w:t xml:space="preserve"> tablets, smartphones, and embedded devices including home-health devices, but also larger systems where needs are simple, such as pulling the latest summary for display).</w:t>
      </w:r>
    </w:p>
    <w:p w14:paraId="22C8241E" w14:textId="77777777" w:rsidR="00373121" w:rsidRPr="00404C2C" w:rsidRDefault="00E90796" w:rsidP="006D229B">
      <w:pPr>
        <w:pStyle w:val="BodyText"/>
      </w:pPr>
      <w:r w:rsidRPr="00404C2C">
        <w:t>These constraints may drive the implementer to use simpler network interface technology for data elements sharing.</w:t>
      </w:r>
      <w:r w:rsidR="003C12B7" w:rsidRPr="00404C2C">
        <w:t xml:space="preserve"> </w:t>
      </w:r>
    </w:p>
    <w:p w14:paraId="7B967F5F" w14:textId="16E8A5FA" w:rsidR="00AA5650" w:rsidRDefault="006D229B" w:rsidP="00373121">
      <w:pPr>
        <w:pStyle w:val="BodyText"/>
      </w:pPr>
      <w:r w:rsidRPr="00404C2C">
        <w:t xml:space="preserve">The </w:t>
      </w:r>
      <w:r w:rsidR="00E90796" w:rsidRPr="00404C2C">
        <w:t xml:space="preserve">QEDm </w:t>
      </w:r>
      <w:r w:rsidRPr="00404C2C">
        <w:t xml:space="preserve">Profile defines </w:t>
      </w:r>
      <w:r w:rsidR="00B53E50">
        <w:t xml:space="preserve">a </w:t>
      </w:r>
      <w:r w:rsidRPr="00404C2C">
        <w:t xml:space="preserve">standardized interface to </w:t>
      </w:r>
      <w:r w:rsidR="00B53E50">
        <w:t xml:space="preserve">access </w:t>
      </w:r>
      <w:r w:rsidRPr="00404C2C">
        <w:t>health</w:t>
      </w:r>
      <w:r w:rsidR="00B53E50">
        <w:t>care</w:t>
      </w:r>
      <w:r w:rsidRPr="00404C2C">
        <w:t xml:space="preserve"> </w:t>
      </w:r>
      <w:r w:rsidR="00B53E50">
        <w:t xml:space="preserve">data </w:t>
      </w:r>
      <w:r w:rsidRPr="00404C2C">
        <w:t>(</w:t>
      </w:r>
      <w:r w:rsidR="003C12B7" w:rsidRPr="00404C2C">
        <w:t>HTTP-based RESTful APIs</w:t>
      </w:r>
      <w:r w:rsidRPr="00404C2C">
        <w:t xml:space="preserve">) by </w:t>
      </w:r>
      <w:r w:rsidR="00E90796" w:rsidRPr="00404C2C">
        <w:t>‘</w:t>
      </w:r>
      <w:r w:rsidRPr="00404C2C">
        <w:t>mobile devices</w:t>
      </w:r>
      <w:r w:rsidR="00E90796" w:rsidRPr="00404C2C">
        <w:t>’</w:t>
      </w:r>
      <w:r w:rsidR="00D47F1E" w:rsidRPr="00404C2C">
        <w:t>.</w:t>
      </w:r>
      <w:r w:rsidR="00793C6A" w:rsidRPr="00404C2C">
        <w:t xml:space="preserve"> The</w:t>
      </w:r>
      <w:r w:rsidR="00373121" w:rsidRPr="00404C2C">
        <w:t xml:space="preserve"> QEDm </w:t>
      </w:r>
      <w:r w:rsidR="00D475CE" w:rsidRPr="00404C2C">
        <w:t xml:space="preserve">actors </w:t>
      </w:r>
      <w:r w:rsidR="00373121" w:rsidRPr="00404C2C">
        <w:t xml:space="preserve">can be implemented on a mobile </w:t>
      </w:r>
      <w:r w:rsidR="00793C6A" w:rsidRPr="00404C2C">
        <w:t>application</w:t>
      </w:r>
      <w:r w:rsidR="00373121" w:rsidRPr="00404C2C">
        <w:t>, and yet have sufficient functionality to support a wide</w:t>
      </w:r>
      <w:r w:rsidR="00697819" w:rsidRPr="00404C2C">
        <w:t>r</w:t>
      </w:r>
      <w:r w:rsidR="00373121" w:rsidRPr="00404C2C">
        <w:t xml:space="preserve"> range of applications and use cases. </w:t>
      </w:r>
    </w:p>
    <w:p w14:paraId="43019206" w14:textId="0AFA31A3" w:rsidR="00EC43B0" w:rsidRPr="00404C2C" w:rsidRDefault="00373121" w:rsidP="006D229B">
      <w:pPr>
        <w:pStyle w:val="BodyText"/>
      </w:pPr>
      <w:r w:rsidRPr="00404C2C">
        <w:t xml:space="preserve">The goal is also to make easier the configuration of mobile health application and mobile health application deployment, and to reduce the overall solution complexity. </w:t>
      </w:r>
    </w:p>
    <w:p w14:paraId="655E6DAB" w14:textId="77777777" w:rsidR="00A85861" w:rsidRPr="00404C2C" w:rsidRDefault="00CF283F" w:rsidP="00D91815">
      <w:pPr>
        <w:pStyle w:val="Heading2"/>
        <w:numPr>
          <w:ilvl w:val="0"/>
          <w:numId w:val="0"/>
        </w:numPr>
        <w:rPr>
          <w:noProof w:val="0"/>
        </w:rPr>
      </w:pPr>
      <w:bookmarkStart w:id="28" w:name="_Toc488239738"/>
      <w:r w:rsidRPr="00404C2C">
        <w:rPr>
          <w:noProof w:val="0"/>
        </w:rPr>
        <w:t xml:space="preserve">X.1 </w:t>
      </w:r>
      <w:r w:rsidR="00014CB7" w:rsidRPr="00404C2C">
        <w:rPr>
          <w:noProof w:val="0"/>
        </w:rPr>
        <w:t>QEDm</w:t>
      </w:r>
      <w:r w:rsidR="00FF4C4E" w:rsidRPr="00404C2C">
        <w:rPr>
          <w:noProof w:val="0"/>
        </w:rPr>
        <w:t xml:space="preserve"> </w:t>
      </w:r>
      <w:r w:rsidRPr="00404C2C">
        <w:rPr>
          <w:noProof w:val="0"/>
        </w:rPr>
        <w:t>Actors</w:t>
      </w:r>
      <w:r w:rsidR="008608EF" w:rsidRPr="00404C2C">
        <w:rPr>
          <w:noProof w:val="0"/>
        </w:rPr>
        <w:t xml:space="preserve">, </w:t>
      </w:r>
      <w:r w:rsidRPr="00404C2C">
        <w:rPr>
          <w:noProof w:val="0"/>
        </w:rPr>
        <w:t>Transactions</w:t>
      </w:r>
      <w:bookmarkEnd w:id="19"/>
      <w:bookmarkEnd w:id="20"/>
      <w:bookmarkEnd w:id="21"/>
      <w:bookmarkEnd w:id="22"/>
      <w:bookmarkEnd w:id="23"/>
      <w:bookmarkEnd w:id="24"/>
      <w:bookmarkEnd w:id="25"/>
      <w:bookmarkEnd w:id="26"/>
      <w:r w:rsidR="008608EF" w:rsidRPr="00404C2C">
        <w:rPr>
          <w:noProof w:val="0"/>
        </w:rPr>
        <w:t xml:space="preserve"> and Content Modules</w:t>
      </w:r>
      <w:bookmarkStart w:id="29" w:name="_Toc473170359"/>
      <w:bookmarkStart w:id="30" w:name="_Toc504625756"/>
      <w:bookmarkStart w:id="31" w:name="_Toc530206509"/>
      <w:bookmarkStart w:id="32" w:name="_Toc1388429"/>
      <w:bookmarkStart w:id="33" w:name="_Toc1388583"/>
      <w:bookmarkStart w:id="34" w:name="_Toc1456610"/>
      <w:bookmarkStart w:id="35" w:name="_Toc37034635"/>
      <w:bookmarkStart w:id="36" w:name="_Toc38846113"/>
      <w:bookmarkEnd w:id="28"/>
    </w:p>
    <w:p w14:paraId="72A21D26" w14:textId="77777777" w:rsidR="003B70A2" w:rsidRPr="00404C2C" w:rsidRDefault="00323461" w:rsidP="00323461">
      <w:pPr>
        <w:pStyle w:val="BodyText"/>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37" w:name="_Hlk481503109"/>
      <w:r w:rsidR="006C371A" w:rsidRPr="00404C2C">
        <w:t xml:space="preserve">Technical Frameworks </w:t>
      </w:r>
      <w:bookmarkEnd w:id="37"/>
      <w:r w:rsidR="006C371A" w:rsidRPr="00404C2C">
        <w:t xml:space="preserve">General Introduction </w:t>
      </w:r>
      <w:r w:rsidR="006514EA" w:rsidRPr="00404C2C">
        <w:t>Appendix</w:t>
      </w:r>
      <w:r w:rsidR="00BA1A91" w:rsidRPr="00404C2C">
        <w:t xml:space="preserve"> A </w:t>
      </w:r>
      <w:r w:rsidR="001134EB" w:rsidRPr="00404C2C">
        <w:t xml:space="preserve">at </w:t>
      </w:r>
      <w:hyperlink r:id="rId29" w:history="1">
        <w:r w:rsidR="00594882" w:rsidRPr="00404C2C">
          <w:rPr>
            <w:rStyle w:val="Hyperlink"/>
          </w:rPr>
          <w:t>http://www.ihe.net/Technical_Framework/index.cfm</w:t>
        </w:r>
      </w:hyperlink>
      <w:r w:rsidR="005672A9" w:rsidRPr="00404C2C">
        <w:t>.</w:t>
      </w:r>
    </w:p>
    <w:p w14:paraId="08074F4E" w14:textId="0A10C414" w:rsidR="003921A0" w:rsidRPr="00404C2C" w:rsidRDefault="00CF283F">
      <w:pPr>
        <w:pStyle w:val="BodyText"/>
      </w:pPr>
      <w:r w:rsidRPr="00404C2C">
        <w:t xml:space="preserve">Figure X.1-1 shows the actors directly involved in the </w:t>
      </w:r>
      <w:r w:rsidR="00F63987" w:rsidRPr="00404C2C">
        <w:t>QEDm</w:t>
      </w:r>
      <w:r w:rsidRPr="00404C2C">
        <w:t xml:space="preserve"> Profile and the relevant transaction between them</w:t>
      </w:r>
      <w:r w:rsidR="00F0665F" w:rsidRPr="00404C2C">
        <w:t>.</w:t>
      </w:r>
    </w:p>
    <w:p w14:paraId="044BC30D" w14:textId="5C0D4779" w:rsidR="00404C2C" w:rsidRPr="00045060" w:rsidRDefault="0057550B" w:rsidP="00213840">
      <w:pPr>
        <w:pStyle w:val="FigureTitle"/>
        <w:rPr>
          <w:rFonts w:ascii="Times New Roman" w:hAnsi="Times New Roman"/>
          <w:noProof/>
        </w:rPr>
      </w:pPr>
      <w:r w:rsidRPr="00404C2C">
        <w:rPr>
          <w:b w:val="0"/>
          <w:noProof/>
        </w:rPr>
        <mc:AlternateContent>
          <mc:Choice Requires="wpc">
            <w:drawing>
              <wp:anchor distT="0" distB="0" distL="114300" distR="114300" simplePos="0" relativeHeight="251658240"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063316" w:rsidRPr="00070754" w:rsidRDefault="00063316"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063316" w:rsidRPr="00070754" w:rsidRDefault="00063316"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063316" w:rsidRPr="00070754" w:rsidRDefault="00063316"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063316" w:rsidRPr="00070754" w:rsidRDefault="00063316"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0ABA56ED" w14:textId="1A7B3603" w:rsidR="00063316" w:rsidRDefault="00063316"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063316" w:rsidRPr="00316B06" w:rsidRDefault="00063316"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0;margin-top:11.35pt;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063316" w:rsidRPr="00070754" w:rsidRDefault="00063316"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063316" w:rsidRPr="00070754" w:rsidRDefault="00063316"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063316" w:rsidRPr="00070754" w:rsidRDefault="00063316"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063316" w:rsidRPr="00070754" w:rsidRDefault="00063316"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A7B3603" w:rsidR="00063316" w:rsidRDefault="00063316"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063316" w:rsidRPr="00316B06" w:rsidRDefault="00063316"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045060">
        <w:t>Figure X.1-1: QEDm Actor Diagram</w:t>
      </w:r>
    </w:p>
    <w:p w14:paraId="05588448" w14:textId="77777777" w:rsidR="00EB7287" w:rsidRPr="00404C2C" w:rsidRDefault="00EB7287">
      <w:pPr>
        <w:pStyle w:val="BodyText"/>
      </w:pPr>
    </w:p>
    <w:p w14:paraId="173608F1" w14:textId="047BE0E0" w:rsidR="00CF283F" w:rsidRPr="00404C2C" w:rsidRDefault="00CF283F">
      <w:pPr>
        <w:pStyle w:val="BodyText"/>
      </w:pPr>
      <w:r w:rsidRPr="00404C2C">
        <w:lastRenderedPageBreak/>
        <w:t xml:space="preserve">Table X.1-1 lists the transactions for each actor directly involved in the </w:t>
      </w:r>
      <w:r w:rsidR="009D6115" w:rsidRPr="00404C2C">
        <w:t>QEDm</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77777777" w:rsidR="00DE0504" w:rsidRPr="00404C2C" w:rsidRDefault="00DE0504">
      <w:pPr>
        <w:pStyle w:val="BodyText"/>
      </w:pPr>
    </w:p>
    <w:bookmarkEnd w:id="29"/>
    <w:bookmarkEnd w:id="30"/>
    <w:bookmarkEnd w:id="31"/>
    <w:bookmarkEnd w:id="32"/>
    <w:bookmarkEnd w:id="33"/>
    <w:bookmarkEnd w:id="34"/>
    <w:bookmarkEnd w:id="35"/>
    <w:bookmarkEnd w:id="36"/>
    <w:p w14:paraId="5479A14B" w14:textId="77777777" w:rsidR="001B3DCA" w:rsidRPr="00404C2C" w:rsidRDefault="001B3DCA" w:rsidP="001B3DCA">
      <w:pPr>
        <w:pStyle w:val="TableTitle"/>
      </w:pPr>
      <w:r w:rsidRPr="00404C2C">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62149">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62149">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62149">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62149">
            <w:pPr>
              <w:pStyle w:val="TableEntryHeader"/>
              <w:keepNext/>
              <w:keepLines/>
            </w:pPr>
            <w:r w:rsidRPr="00404C2C">
              <w:t>Reference</w:t>
            </w:r>
          </w:p>
        </w:tc>
      </w:tr>
      <w:tr w:rsidR="001B3DCA" w:rsidRPr="00404C2C"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404C2C" w:rsidRDefault="001B3DCA" w:rsidP="001B5B86">
            <w:pPr>
              <w:pStyle w:val="TableEntry"/>
            </w:pPr>
            <w:r w:rsidRPr="00404C2C">
              <w:t>Clinical Data Source</w:t>
            </w:r>
          </w:p>
        </w:tc>
        <w:tc>
          <w:tcPr>
            <w:tcW w:w="3685" w:type="dxa"/>
            <w:tcBorders>
              <w:left w:val="nil"/>
            </w:tcBorders>
          </w:tcPr>
          <w:p w14:paraId="3ABF87CA" w14:textId="5FAFDF2F"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60C924AD" w14:textId="77777777" w:rsidR="001B3DCA" w:rsidRPr="00404C2C" w:rsidRDefault="00D77463" w:rsidP="00D77463">
            <w:pPr>
              <w:pStyle w:val="TableEntry"/>
              <w:jc w:val="center"/>
            </w:pPr>
            <w:r w:rsidRPr="00404C2C">
              <w:t>R</w:t>
            </w:r>
          </w:p>
        </w:tc>
        <w:tc>
          <w:tcPr>
            <w:tcW w:w="1719" w:type="dxa"/>
          </w:tcPr>
          <w:p w14:paraId="1F90E7F4" w14:textId="791208BB" w:rsidR="001B3DCA" w:rsidRPr="00404C2C" w:rsidRDefault="002415CF" w:rsidP="00162149">
            <w:pPr>
              <w:pStyle w:val="TableEntry"/>
              <w:keepNext/>
              <w:keepLines/>
              <w:rPr>
                <w:highlight w:val="cyan"/>
              </w:rPr>
            </w:pPr>
            <w:r w:rsidRPr="00404C2C">
              <w:t xml:space="preserve">PCC TF-2: </w:t>
            </w:r>
            <w:r w:rsidR="006800D4">
              <w:t>3.44</w:t>
            </w:r>
          </w:p>
        </w:tc>
      </w:tr>
      <w:tr w:rsidR="001B3DCA" w:rsidRPr="00404C2C"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404C2C" w:rsidRDefault="001B3DCA" w:rsidP="001B5B86">
            <w:pPr>
              <w:pStyle w:val="TableEntry"/>
            </w:pPr>
            <w:r w:rsidRPr="00404C2C">
              <w:t>Clinical Data Consumer</w:t>
            </w:r>
          </w:p>
        </w:tc>
        <w:tc>
          <w:tcPr>
            <w:tcW w:w="3685" w:type="dxa"/>
            <w:tcBorders>
              <w:left w:val="nil"/>
            </w:tcBorders>
          </w:tcPr>
          <w:p w14:paraId="65AE74ED" w14:textId="43E5D509"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70C890B2" w14:textId="77777777" w:rsidR="001B3DCA" w:rsidRPr="00404C2C" w:rsidRDefault="00D77463" w:rsidP="00D77463">
            <w:pPr>
              <w:pStyle w:val="TableEntry"/>
              <w:jc w:val="center"/>
            </w:pPr>
            <w:r w:rsidRPr="00404C2C">
              <w:t>R</w:t>
            </w:r>
          </w:p>
        </w:tc>
        <w:tc>
          <w:tcPr>
            <w:tcW w:w="1719" w:type="dxa"/>
          </w:tcPr>
          <w:p w14:paraId="5963EC62" w14:textId="632A91B6" w:rsidR="001B3DCA" w:rsidRPr="00404C2C" w:rsidRDefault="002415CF" w:rsidP="00162149">
            <w:pPr>
              <w:pStyle w:val="TableEntry"/>
              <w:keepNext/>
              <w:keepLines/>
              <w:rPr>
                <w:highlight w:val="cyan"/>
              </w:rPr>
            </w:pPr>
            <w:r w:rsidRPr="00404C2C">
              <w:t xml:space="preserve">PCC TF-2: </w:t>
            </w:r>
            <w:r w:rsidR="006800D4">
              <w:t>3.44</w:t>
            </w:r>
          </w:p>
        </w:tc>
      </w:tr>
    </w:tbl>
    <w:p w14:paraId="00C89E32" w14:textId="77777777" w:rsidR="000D2487" w:rsidRPr="00404C2C" w:rsidRDefault="000D2487" w:rsidP="00597DB2">
      <w:pPr>
        <w:pStyle w:val="BodyText"/>
      </w:pPr>
    </w:p>
    <w:p w14:paraId="2B6989B4" w14:textId="77777777" w:rsidR="00FF4C4E" w:rsidRPr="00404C2C" w:rsidRDefault="00FF4C4E" w:rsidP="00503AE1">
      <w:pPr>
        <w:pStyle w:val="Heading3"/>
        <w:numPr>
          <w:ilvl w:val="0"/>
          <w:numId w:val="0"/>
        </w:numPr>
        <w:rPr>
          <w:bCs/>
          <w:noProof w:val="0"/>
        </w:rPr>
      </w:pPr>
      <w:bookmarkStart w:id="38" w:name="_Toc488239739"/>
      <w:r w:rsidRPr="00404C2C">
        <w:rPr>
          <w:bCs/>
          <w:noProof w:val="0"/>
        </w:rPr>
        <w:t>X.1.1</w:t>
      </w:r>
      <w:r w:rsidR="00503AE1" w:rsidRPr="00404C2C">
        <w:rPr>
          <w:bCs/>
          <w:noProof w:val="0"/>
        </w:rPr>
        <w:t xml:space="preserve"> Actor Descriptions and </w:t>
      </w:r>
      <w:r w:rsidR="006A4160" w:rsidRPr="00404C2C">
        <w:rPr>
          <w:bCs/>
          <w:noProof w:val="0"/>
        </w:rPr>
        <w:t xml:space="preserve">Actor </w:t>
      </w:r>
      <w:r w:rsidR="00ED0083" w:rsidRPr="00404C2C">
        <w:rPr>
          <w:bCs/>
          <w:noProof w:val="0"/>
        </w:rPr>
        <w:t xml:space="preserve">Profile </w:t>
      </w:r>
      <w:r w:rsidR="00503AE1" w:rsidRPr="00404C2C">
        <w:rPr>
          <w:bCs/>
          <w:noProof w:val="0"/>
        </w:rPr>
        <w:t>Requirements</w:t>
      </w:r>
      <w:bookmarkEnd w:id="38"/>
    </w:p>
    <w:p w14:paraId="6BC99D4B" w14:textId="3B30DF25" w:rsidR="00513479" w:rsidRPr="00404C2C" w:rsidRDefault="00513479" w:rsidP="00513479">
      <w:pPr>
        <w:pStyle w:val="Heading4"/>
        <w:numPr>
          <w:ilvl w:val="0"/>
          <w:numId w:val="0"/>
        </w:numPr>
        <w:rPr>
          <w:noProof w:val="0"/>
        </w:rPr>
      </w:pPr>
      <w:bookmarkStart w:id="39" w:name="_Toc345074653"/>
      <w:bookmarkStart w:id="40" w:name="_Toc479861717"/>
      <w:bookmarkStart w:id="41" w:name="_Toc488239740"/>
      <w:r w:rsidRPr="00404C2C">
        <w:rPr>
          <w:noProof w:val="0"/>
        </w:rPr>
        <w:t xml:space="preserve">X.1.1.1 </w:t>
      </w:r>
      <w:bookmarkEnd w:id="39"/>
      <w:bookmarkEnd w:id="40"/>
      <w:r w:rsidRPr="00404C2C">
        <w:rPr>
          <w:noProof w:val="0"/>
        </w:rPr>
        <w:t>Clinical Data Source</w:t>
      </w:r>
      <w:bookmarkEnd w:id="41"/>
    </w:p>
    <w:p w14:paraId="7E120399" w14:textId="4CA98F41" w:rsidR="00793C6A" w:rsidRPr="00404C2C" w:rsidRDefault="00EC43B0" w:rsidP="00213840">
      <w:pPr>
        <w:pStyle w:val="BodyText"/>
        <w:rPr>
          <w:i/>
        </w:rPr>
      </w:pPr>
      <w:r w:rsidRPr="00404C2C">
        <w:t xml:space="preserve">The Clinical Data Source </w:t>
      </w:r>
      <w:r w:rsidR="00F65D0A" w:rsidRPr="00404C2C">
        <w:t xml:space="preserve">in this profile </w:t>
      </w:r>
      <w:r w:rsidRPr="00404C2C">
        <w:t xml:space="preserve">responds to FHIR-based queries for one or more </w:t>
      </w:r>
      <w:r w:rsidR="00793C6A" w:rsidRPr="00404C2C">
        <w:t xml:space="preserve">fine-grained </w:t>
      </w:r>
      <w:r w:rsidRPr="00404C2C">
        <w:t xml:space="preserve">data elements </w:t>
      </w:r>
      <w:r w:rsidR="00793C6A" w:rsidRPr="00404C2C">
        <w:t xml:space="preserve">(FHIR </w:t>
      </w:r>
      <w:r w:rsidR="005C4BE7" w:rsidRPr="00404C2C">
        <w:t>r</w:t>
      </w:r>
      <w:r w:rsidR="00793C6A" w:rsidRPr="00404C2C">
        <w:t xml:space="preserve">esources) </w:t>
      </w:r>
      <w:r w:rsidRPr="00404C2C">
        <w:t xml:space="preserve">defined by the options listed in Section X.2. </w:t>
      </w:r>
      <w:r w:rsidR="00F65D0A" w:rsidRPr="00404C2C">
        <w:t>The Clinical Data Source shall support at least one of those options and may support more than one option.</w:t>
      </w:r>
    </w:p>
    <w:p w14:paraId="26807A5C" w14:textId="6F20D13D" w:rsidR="00513479" w:rsidRPr="00404C2C" w:rsidRDefault="00513479" w:rsidP="00513479">
      <w:pPr>
        <w:pStyle w:val="Heading4"/>
        <w:numPr>
          <w:ilvl w:val="0"/>
          <w:numId w:val="0"/>
        </w:numPr>
        <w:rPr>
          <w:noProof w:val="0"/>
        </w:rPr>
      </w:pPr>
      <w:bookmarkStart w:id="42" w:name="_Toc345074654"/>
      <w:bookmarkStart w:id="43" w:name="_Toc479861718"/>
      <w:bookmarkStart w:id="44" w:name="_Toc488239741"/>
      <w:r w:rsidRPr="00404C2C">
        <w:rPr>
          <w:noProof w:val="0"/>
        </w:rPr>
        <w:t xml:space="preserve">X.1.1.2 </w:t>
      </w:r>
      <w:bookmarkEnd w:id="42"/>
      <w:bookmarkEnd w:id="43"/>
      <w:r w:rsidRPr="00404C2C">
        <w:rPr>
          <w:noProof w:val="0"/>
        </w:rPr>
        <w:t>Clinical Data Consumer</w:t>
      </w:r>
      <w:bookmarkEnd w:id="44"/>
    </w:p>
    <w:p w14:paraId="3CBEE6CD" w14:textId="7324CBFB" w:rsidR="00513479" w:rsidRPr="00404C2C" w:rsidRDefault="005C4BE7" w:rsidP="00034309">
      <w:pPr>
        <w:pStyle w:val="BodyText"/>
      </w:pPr>
      <w:r w:rsidRPr="00404C2C">
        <w:t xml:space="preserve">The Clinical Data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Clinical Data Source for one or more fine-grained data elements (FHIR resources) defined by the options listed in Section X.2. </w:t>
      </w:r>
      <w:r w:rsidR="00A355DB" w:rsidRPr="00404C2C">
        <w:t xml:space="preserve">Rendering or further processing of the data is not defined by this profile. The Clinical Data Consumer shall support querying for at least one of the data elements that are defined by </w:t>
      </w:r>
      <w:r w:rsidR="00D475CE" w:rsidRPr="00404C2C">
        <w:t xml:space="preserve">this </w:t>
      </w:r>
      <w:r w:rsidR="00A355DB" w:rsidRPr="00404C2C">
        <w:t>profile’s options.</w:t>
      </w:r>
    </w:p>
    <w:p w14:paraId="12CAF736" w14:textId="77777777" w:rsidR="00CF283F" w:rsidRPr="00404C2C" w:rsidRDefault="00CF283F" w:rsidP="00303E20">
      <w:pPr>
        <w:pStyle w:val="Heading2"/>
        <w:numPr>
          <w:ilvl w:val="0"/>
          <w:numId w:val="0"/>
        </w:numPr>
        <w:rPr>
          <w:noProof w:val="0"/>
        </w:rPr>
      </w:pPr>
      <w:bookmarkStart w:id="45" w:name="_Toc488239742"/>
      <w:r w:rsidRPr="00404C2C">
        <w:rPr>
          <w:noProof w:val="0"/>
        </w:rPr>
        <w:t xml:space="preserve">X.2 </w:t>
      </w:r>
      <w:r w:rsidR="00EC105F" w:rsidRPr="00404C2C">
        <w:rPr>
          <w:noProof w:val="0"/>
        </w:rPr>
        <w:t>QEDm</w:t>
      </w:r>
      <w:r w:rsidR="00104BE6" w:rsidRPr="00404C2C">
        <w:rPr>
          <w:noProof w:val="0"/>
        </w:rPr>
        <w:t xml:space="preserve"> Actor</w:t>
      </w:r>
      <w:r w:rsidRPr="00404C2C">
        <w:rPr>
          <w:noProof w:val="0"/>
        </w:rPr>
        <w:t xml:space="preserve"> Options</w:t>
      </w:r>
      <w:bookmarkEnd w:id="45"/>
    </w:p>
    <w:p w14:paraId="0F7A8040" w14:textId="2DC92B09" w:rsidR="00CF283F" w:rsidRPr="00404C2C" w:rsidRDefault="00CF283F" w:rsidP="008E0275">
      <w:pPr>
        <w:pStyle w:val="BodyText"/>
      </w:pPr>
      <w:r w:rsidRPr="00404C2C">
        <w:t>Options that may be selected for</w:t>
      </w:r>
      <w:r w:rsidR="00323461" w:rsidRPr="00404C2C">
        <w:t xml:space="preserve"> each actor in</w:t>
      </w:r>
      <w:r w:rsidRPr="00404C2C">
        <w:t xml:space="preserve"> this </w:t>
      </w:r>
      <w:r w:rsidR="00323461" w:rsidRPr="00404C2C">
        <w:t>p</w:t>
      </w:r>
      <w:r w:rsidRPr="00404C2C">
        <w:t>rofile</w:t>
      </w:r>
      <w:r w:rsidR="00323461" w:rsidRPr="00404C2C">
        <w:t>, if any,</w:t>
      </w:r>
      <w:r w:rsidRPr="00404C2C">
        <w:t xml:space="preserve"> are listed in the </w:t>
      </w:r>
      <w:r w:rsidR="00601930">
        <w:t>Table</w:t>
      </w:r>
      <w:r w:rsidRPr="00404C2C">
        <w:t xml:space="preserve"> X.2-1</w:t>
      </w:r>
      <w:r w:rsidR="00F0665F" w:rsidRPr="00404C2C">
        <w:t xml:space="preserve">. </w:t>
      </w:r>
      <w:r w:rsidRPr="00404C2C">
        <w:t>Dependencies between options when applicable are specified in notes.</w:t>
      </w:r>
    </w:p>
    <w:p w14:paraId="6996E27A" w14:textId="77777777" w:rsidR="006514EA" w:rsidRPr="00404C2C" w:rsidRDefault="006514EA" w:rsidP="008E0275">
      <w:pPr>
        <w:pStyle w:val="BodyText"/>
      </w:pPr>
    </w:p>
    <w:p w14:paraId="5C7B4A3F" w14:textId="77777777" w:rsidR="00CF283F" w:rsidRPr="00404C2C" w:rsidRDefault="00CF283F" w:rsidP="001B5B86">
      <w:pPr>
        <w:pStyle w:val="TableTitle"/>
      </w:pPr>
      <w:r w:rsidRPr="00404C2C">
        <w:t>Table X.2-1</w:t>
      </w:r>
      <w:r w:rsidR="00701B3A" w:rsidRPr="00404C2C">
        <w:t xml:space="preserve">: </w:t>
      </w:r>
      <w:r w:rsidR="00EC105F" w:rsidRPr="00404C2C">
        <w:t>QEDm</w:t>
      </w:r>
      <w:r w:rsidRPr="00404C2C">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404C2C" w14:paraId="7551218E" w14:textId="77777777" w:rsidTr="007B5881">
        <w:trPr>
          <w:cantSplit/>
          <w:tblHeader/>
          <w:jc w:val="center"/>
        </w:trPr>
        <w:tc>
          <w:tcPr>
            <w:tcW w:w="2891" w:type="dxa"/>
            <w:shd w:val="pct15" w:color="auto" w:fill="FFFFFF"/>
            <w:vAlign w:val="center"/>
          </w:tcPr>
          <w:p w14:paraId="00DC2A42" w14:textId="77777777" w:rsidR="00991D63" w:rsidRPr="00404C2C" w:rsidRDefault="00991D63" w:rsidP="00663624">
            <w:pPr>
              <w:pStyle w:val="TableEntryHeader"/>
            </w:pPr>
            <w:r w:rsidRPr="00404C2C">
              <w:t>Actor</w:t>
            </w:r>
          </w:p>
        </w:tc>
        <w:tc>
          <w:tcPr>
            <w:tcW w:w="3130" w:type="dxa"/>
            <w:shd w:val="pct15" w:color="auto" w:fill="FFFFFF"/>
            <w:vAlign w:val="center"/>
          </w:tcPr>
          <w:p w14:paraId="194DD183" w14:textId="77777777" w:rsidR="00991D63" w:rsidRPr="00404C2C" w:rsidRDefault="00991D63" w:rsidP="00E007E6">
            <w:pPr>
              <w:pStyle w:val="TableEntryHeader"/>
            </w:pPr>
            <w:r w:rsidRPr="00404C2C">
              <w:t>Option Name</w:t>
            </w:r>
          </w:p>
        </w:tc>
        <w:tc>
          <w:tcPr>
            <w:tcW w:w="3188" w:type="dxa"/>
            <w:shd w:val="pct15" w:color="auto" w:fill="FFFFFF"/>
            <w:vAlign w:val="center"/>
          </w:tcPr>
          <w:p w14:paraId="05E3200C" w14:textId="4BE94538" w:rsidR="00787B2D" w:rsidRPr="00404C2C" w:rsidRDefault="00907134" w:rsidP="005523AF">
            <w:pPr>
              <w:pStyle w:val="TableEntryHeader"/>
            </w:pPr>
            <w:r w:rsidRPr="00404C2C">
              <w:t>Reference</w:t>
            </w:r>
          </w:p>
        </w:tc>
      </w:tr>
      <w:tr w:rsidR="00C93D2D" w:rsidRPr="00404C2C" w14:paraId="07D829CA" w14:textId="77777777" w:rsidTr="007B5881">
        <w:trPr>
          <w:cantSplit/>
          <w:trHeight w:val="332"/>
          <w:jc w:val="center"/>
        </w:trPr>
        <w:tc>
          <w:tcPr>
            <w:tcW w:w="2891" w:type="dxa"/>
            <w:vMerge w:val="restart"/>
          </w:tcPr>
          <w:p w14:paraId="44814371" w14:textId="7FCAFE70" w:rsidR="00C93D2D" w:rsidRPr="00404C2C" w:rsidRDefault="00C93D2D" w:rsidP="00831826">
            <w:pPr>
              <w:pStyle w:val="TableEntry"/>
            </w:pPr>
            <w:r w:rsidRPr="00404C2C">
              <w:t>Clinical Data Consumer</w:t>
            </w:r>
          </w:p>
        </w:tc>
        <w:tc>
          <w:tcPr>
            <w:tcW w:w="3130" w:type="dxa"/>
            <w:vAlign w:val="center"/>
          </w:tcPr>
          <w:p w14:paraId="2E050D75" w14:textId="447D9501" w:rsidR="00C93D2D" w:rsidRPr="00404C2C" w:rsidRDefault="005113BD" w:rsidP="00831826">
            <w:pPr>
              <w:pStyle w:val="TableEntry"/>
            </w:pPr>
            <w:hyperlink w:anchor="_3.44.4.1.2.1.1_Simple_Observation" w:history="1">
              <w:r w:rsidR="002C4088" w:rsidRPr="00404C2C">
                <w:rPr>
                  <w:rStyle w:val="Hyperlink"/>
                </w:rPr>
                <w:t>Simple Observation</w:t>
              </w:r>
              <w:r w:rsidR="00777F09"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2E21F51" w14:textId="594A6A00" w:rsidR="00C93D2D" w:rsidRPr="00404C2C" w:rsidRDefault="00C93D2D" w:rsidP="00831826">
            <w:pPr>
              <w:pStyle w:val="TableEntry"/>
            </w:pPr>
            <w:r w:rsidRPr="00404C2C">
              <w:t>PCC TF-X.2</w:t>
            </w:r>
            <w:r w:rsidR="00DE4ED0" w:rsidRPr="00404C2C">
              <w:t>.1</w:t>
            </w:r>
            <w:r w:rsidRPr="00404C2C">
              <w:t>.1</w:t>
            </w:r>
          </w:p>
        </w:tc>
      </w:tr>
      <w:tr w:rsidR="00C93D2D" w:rsidRPr="00404C2C" w14:paraId="4FBFBF84" w14:textId="77777777" w:rsidTr="007B5881">
        <w:trPr>
          <w:cantSplit/>
          <w:trHeight w:val="332"/>
          <w:jc w:val="center"/>
        </w:trPr>
        <w:tc>
          <w:tcPr>
            <w:tcW w:w="2891" w:type="dxa"/>
            <w:vMerge/>
          </w:tcPr>
          <w:p w14:paraId="0AC7E92D" w14:textId="77777777" w:rsidR="00C93D2D" w:rsidRPr="00404C2C" w:rsidRDefault="00C93D2D" w:rsidP="00462777">
            <w:pPr>
              <w:pStyle w:val="TableEntry"/>
            </w:pPr>
          </w:p>
        </w:tc>
        <w:tc>
          <w:tcPr>
            <w:tcW w:w="3130" w:type="dxa"/>
            <w:vAlign w:val="center"/>
          </w:tcPr>
          <w:p w14:paraId="32491F11" w14:textId="56ABCAEC" w:rsidR="00C93D2D" w:rsidRPr="00404C2C" w:rsidRDefault="00AC43D2" w:rsidP="00462777">
            <w:pPr>
              <w:pStyle w:val="TableEntry"/>
            </w:pPr>
            <w:hyperlink w:anchor="Problems_and_Allergies_Option" w:history="1">
              <w:r w:rsidR="00C93D2D" w:rsidRPr="00404C2C">
                <w:rPr>
                  <w:rStyle w:val="Hyperlink"/>
                </w:rPr>
                <w:t xml:space="preserve">Allergies </w:t>
              </w:r>
              <w:r w:rsidR="00697A35" w:rsidRPr="00404C2C">
                <w:rPr>
                  <w:rStyle w:val="Hyperlink"/>
                </w:rPr>
                <w:t xml:space="preserve">and Intolerances </w:t>
              </w:r>
              <w:r w:rsidR="00C93D2D" w:rsidRPr="00404C2C">
                <w:rPr>
                  <w:rStyle w:val="Hyperlink"/>
                </w:rPr>
                <w:t>Option</w:t>
              </w:r>
            </w:hyperlink>
            <w:r w:rsidR="00C93D2D" w:rsidRPr="00404C2C">
              <w:t xml:space="preserve"> </w:t>
            </w:r>
            <w:r w:rsidR="00C93D2D" w:rsidRPr="00404C2C">
              <w:rPr>
                <w:vertAlign w:val="superscript"/>
              </w:rPr>
              <w:t xml:space="preserve">(1) </w:t>
            </w:r>
          </w:p>
        </w:tc>
        <w:tc>
          <w:tcPr>
            <w:tcW w:w="3188" w:type="dxa"/>
          </w:tcPr>
          <w:p w14:paraId="3A39A019" w14:textId="2B964ECD" w:rsidR="00C93D2D" w:rsidRPr="00404C2C" w:rsidRDefault="00C93D2D" w:rsidP="00462777">
            <w:pPr>
              <w:pStyle w:val="TableEntry"/>
            </w:pPr>
            <w:r w:rsidRPr="00404C2C">
              <w:t>PCC TF-X.2</w:t>
            </w:r>
            <w:r w:rsidR="00DE4ED0" w:rsidRPr="00404C2C">
              <w:t>.1</w:t>
            </w:r>
            <w:r w:rsidRPr="00404C2C">
              <w:t>.2</w:t>
            </w:r>
          </w:p>
        </w:tc>
      </w:tr>
      <w:tr w:rsidR="00FA3744" w:rsidRPr="00404C2C" w14:paraId="2A67B0A6" w14:textId="77777777" w:rsidTr="007B5881">
        <w:trPr>
          <w:cantSplit/>
          <w:trHeight w:val="332"/>
          <w:jc w:val="center"/>
        </w:trPr>
        <w:tc>
          <w:tcPr>
            <w:tcW w:w="2891" w:type="dxa"/>
            <w:vMerge/>
          </w:tcPr>
          <w:p w14:paraId="7DA4EABA" w14:textId="77777777" w:rsidR="00FA3744" w:rsidRPr="00404C2C" w:rsidRDefault="00FA3744" w:rsidP="00462777">
            <w:pPr>
              <w:pStyle w:val="TableEntry"/>
            </w:pPr>
          </w:p>
        </w:tc>
        <w:bookmarkStart w:id="46" w:name="OLE_LINK4"/>
        <w:bookmarkStart w:id="47" w:name="OLE_LINK5"/>
        <w:tc>
          <w:tcPr>
            <w:tcW w:w="3130" w:type="dxa"/>
            <w:vAlign w:val="center"/>
          </w:tcPr>
          <w:p w14:paraId="3ACDE645" w14:textId="52A2813C" w:rsidR="00FA3744" w:rsidRPr="00404C2C" w:rsidRDefault="002A579C" w:rsidP="00462777">
            <w:pPr>
              <w:pStyle w:val="TableEntry"/>
            </w:pPr>
            <w:r w:rsidRPr="00404C2C">
              <w:fldChar w:fldCharType="begin"/>
            </w:r>
            <w:r w:rsidRPr="00404C2C">
              <w:instrText xml:space="preserve"> HYPERLINK \l "Problems_and_Allergies_Option" </w:instrText>
            </w:r>
            <w:r w:rsidRPr="00404C2C">
              <w:fldChar w:fldCharType="separate"/>
            </w:r>
            <w:r w:rsidR="00283FF0" w:rsidRPr="00404C2C">
              <w:rPr>
                <w:rStyle w:val="Hyperlink"/>
              </w:rPr>
              <w:t>Condition</w:t>
            </w:r>
            <w:r w:rsidR="003A58CE" w:rsidRPr="00404C2C">
              <w:rPr>
                <w:rStyle w:val="Hyperlink"/>
              </w:rPr>
              <w:t>s</w:t>
            </w:r>
            <w:r w:rsidR="00FA3744" w:rsidRPr="00404C2C">
              <w:rPr>
                <w:rStyle w:val="Hyperlink"/>
              </w:rPr>
              <w:t xml:space="preserve"> Option</w:t>
            </w:r>
            <w:r w:rsidRPr="00404C2C">
              <w:rPr>
                <w:rStyle w:val="Hyperlink"/>
              </w:rPr>
              <w:fldChar w:fldCharType="end"/>
            </w:r>
            <w:r w:rsidR="00FA3744" w:rsidRPr="00404C2C">
              <w:t xml:space="preserve"> </w:t>
            </w:r>
            <w:r w:rsidR="00FA3744" w:rsidRPr="00404C2C">
              <w:rPr>
                <w:vertAlign w:val="superscript"/>
              </w:rPr>
              <w:t>(1)</w:t>
            </w:r>
            <w:bookmarkEnd w:id="46"/>
            <w:bookmarkEnd w:id="47"/>
          </w:p>
        </w:tc>
        <w:tc>
          <w:tcPr>
            <w:tcW w:w="3188" w:type="dxa"/>
          </w:tcPr>
          <w:p w14:paraId="0807B2EC" w14:textId="500ACD63" w:rsidR="00FA3744" w:rsidRPr="00404C2C" w:rsidRDefault="00FA3744" w:rsidP="00462777">
            <w:pPr>
              <w:pStyle w:val="TableEntry"/>
            </w:pPr>
            <w:r w:rsidRPr="00404C2C">
              <w:t>PCC TF-X.2.1.</w:t>
            </w:r>
            <w:r w:rsidR="00E41CE0" w:rsidRPr="00404C2C">
              <w:t>3</w:t>
            </w:r>
          </w:p>
        </w:tc>
      </w:tr>
      <w:tr w:rsidR="00C93D2D" w:rsidRPr="00404C2C" w14:paraId="5A0B43D7" w14:textId="77777777" w:rsidTr="007B5881">
        <w:trPr>
          <w:cantSplit/>
          <w:trHeight w:val="332"/>
          <w:jc w:val="center"/>
        </w:trPr>
        <w:tc>
          <w:tcPr>
            <w:tcW w:w="2891" w:type="dxa"/>
            <w:vMerge/>
          </w:tcPr>
          <w:p w14:paraId="0A22FC07" w14:textId="77777777" w:rsidR="00C93D2D" w:rsidRPr="00404C2C" w:rsidRDefault="00C93D2D" w:rsidP="00462777">
            <w:pPr>
              <w:pStyle w:val="TableEntry"/>
            </w:pPr>
          </w:p>
        </w:tc>
        <w:tc>
          <w:tcPr>
            <w:tcW w:w="3130" w:type="dxa"/>
            <w:vAlign w:val="center"/>
          </w:tcPr>
          <w:p w14:paraId="7B2B608C" w14:textId="77777777" w:rsidR="00C93D2D" w:rsidRPr="00404C2C" w:rsidRDefault="00AC43D2" w:rsidP="00462777">
            <w:pPr>
              <w:pStyle w:val="TableEntry"/>
            </w:pPr>
            <w:hyperlink w:anchor="Lab_Results_Option" w:history="1">
              <w:r w:rsidR="00C93D2D" w:rsidRPr="00404C2C">
                <w:rPr>
                  <w:rStyle w:val="Hyperlink"/>
                </w:rPr>
                <w:t>Diagnostic Results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4A23CA0D" w14:textId="294BF0D9" w:rsidR="00C93D2D" w:rsidRPr="00404C2C" w:rsidRDefault="00C93D2D" w:rsidP="00462777">
            <w:pPr>
              <w:pStyle w:val="TableEntry"/>
            </w:pPr>
            <w:r w:rsidRPr="00404C2C">
              <w:t>PCC TF-X.2</w:t>
            </w:r>
            <w:r w:rsidR="00DE4ED0" w:rsidRPr="00404C2C">
              <w:t>.1</w:t>
            </w:r>
            <w:r w:rsidRPr="00404C2C">
              <w:t>.</w:t>
            </w:r>
            <w:r w:rsidR="00E41CE0" w:rsidRPr="00404C2C">
              <w:t>4</w:t>
            </w:r>
          </w:p>
        </w:tc>
      </w:tr>
      <w:tr w:rsidR="00C93D2D" w:rsidRPr="00404C2C" w14:paraId="17A30EEE" w14:textId="77777777" w:rsidTr="007B5881">
        <w:trPr>
          <w:cantSplit/>
          <w:trHeight w:val="332"/>
          <w:jc w:val="center"/>
        </w:trPr>
        <w:tc>
          <w:tcPr>
            <w:tcW w:w="2891" w:type="dxa"/>
            <w:vMerge/>
          </w:tcPr>
          <w:p w14:paraId="7D367741" w14:textId="77777777" w:rsidR="00C93D2D" w:rsidRPr="00404C2C" w:rsidRDefault="00C93D2D" w:rsidP="00462777">
            <w:pPr>
              <w:pStyle w:val="TableEntry"/>
            </w:pPr>
          </w:p>
        </w:tc>
        <w:tc>
          <w:tcPr>
            <w:tcW w:w="3130" w:type="dxa"/>
            <w:vAlign w:val="center"/>
          </w:tcPr>
          <w:p w14:paraId="2D89E4E3" w14:textId="77777777" w:rsidR="00C93D2D" w:rsidRPr="00404C2C" w:rsidRDefault="00AC43D2" w:rsidP="00462777">
            <w:pPr>
              <w:pStyle w:val="TableEntry"/>
            </w:pPr>
            <w:hyperlink w:anchor="Medications_Option" w:history="1">
              <w:r w:rsidR="00C93D2D" w:rsidRPr="00404C2C">
                <w:rPr>
                  <w:rStyle w:val="Hyperlink"/>
                </w:rPr>
                <w:t>Medications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E1E9E13" w14:textId="3CE0A86A" w:rsidR="00C93D2D" w:rsidRPr="00404C2C" w:rsidRDefault="00C93D2D" w:rsidP="00462777">
            <w:pPr>
              <w:pStyle w:val="TableEntry"/>
            </w:pPr>
            <w:r w:rsidRPr="00404C2C">
              <w:t>PCC TF-X.2</w:t>
            </w:r>
            <w:r w:rsidR="00DE4ED0" w:rsidRPr="00404C2C">
              <w:t>.1</w:t>
            </w:r>
            <w:r w:rsidRPr="00404C2C">
              <w:t>.</w:t>
            </w:r>
            <w:r w:rsidR="00E41CE0" w:rsidRPr="00404C2C">
              <w:t>5</w:t>
            </w:r>
          </w:p>
        </w:tc>
      </w:tr>
      <w:tr w:rsidR="00C93D2D" w:rsidRPr="00404C2C" w14:paraId="6DE1BE79" w14:textId="77777777" w:rsidTr="007B5881">
        <w:trPr>
          <w:cantSplit/>
          <w:trHeight w:val="332"/>
          <w:jc w:val="center"/>
        </w:trPr>
        <w:tc>
          <w:tcPr>
            <w:tcW w:w="2891" w:type="dxa"/>
            <w:vMerge/>
          </w:tcPr>
          <w:p w14:paraId="658073A3" w14:textId="77777777" w:rsidR="00C93D2D" w:rsidRPr="00404C2C" w:rsidRDefault="00C93D2D" w:rsidP="00462777">
            <w:pPr>
              <w:pStyle w:val="TableEntry"/>
            </w:pPr>
          </w:p>
        </w:tc>
        <w:tc>
          <w:tcPr>
            <w:tcW w:w="3130" w:type="dxa"/>
            <w:vAlign w:val="center"/>
          </w:tcPr>
          <w:p w14:paraId="0BE11061" w14:textId="77777777" w:rsidR="00C93D2D" w:rsidRPr="00404C2C" w:rsidRDefault="00AC43D2" w:rsidP="00462777">
            <w:pPr>
              <w:pStyle w:val="TableEntry"/>
            </w:pPr>
            <w:hyperlink w:anchor="Immunizations_Option" w:history="1">
              <w:r w:rsidR="00C93D2D" w:rsidRPr="00404C2C">
                <w:rPr>
                  <w:rStyle w:val="Hyperlink"/>
                </w:rPr>
                <w:t>Immunizations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543E1CBF" w14:textId="53F83358" w:rsidR="00C93D2D" w:rsidRPr="00404C2C" w:rsidRDefault="00C93D2D" w:rsidP="00462777">
            <w:pPr>
              <w:pStyle w:val="TableEntry"/>
            </w:pPr>
            <w:r w:rsidRPr="00404C2C">
              <w:t>PCC TF-X.2</w:t>
            </w:r>
            <w:r w:rsidR="00DE4ED0" w:rsidRPr="00404C2C">
              <w:t>.1</w:t>
            </w:r>
            <w:r w:rsidRPr="00404C2C">
              <w:t>.</w:t>
            </w:r>
            <w:r w:rsidR="00E41CE0" w:rsidRPr="00404C2C">
              <w:t>6</w:t>
            </w:r>
          </w:p>
        </w:tc>
      </w:tr>
      <w:tr w:rsidR="00C93D2D" w:rsidRPr="00404C2C" w14:paraId="7B48764A" w14:textId="77777777" w:rsidTr="007B5881">
        <w:trPr>
          <w:cantSplit/>
          <w:trHeight w:val="332"/>
          <w:jc w:val="center"/>
        </w:trPr>
        <w:tc>
          <w:tcPr>
            <w:tcW w:w="2891" w:type="dxa"/>
            <w:vMerge/>
          </w:tcPr>
          <w:p w14:paraId="0855282A" w14:textId="77777777" w:rsidR="00C93D2D" w:rsidRPr="00404C2C" w:rsidRDefault="00C93D2D" w:rsidP="00462777">
            <w:pPr>
              <w:pStyle w:val="TableEntry"/>
            </w:pPr>
          </w:p>
        </w:tc>
        <w:tc>
          <w:tcPr>
            <w:tcW w:w="3130" w:type="dxa"/>
            <w:vAlign w:val="center"/>
          </w:tcPr>
          <w:p w14:paraId="45F27EA4" w14:textId="39A8B135" w:rsidR="00C93D2D" w:rsidRPr="00404C2C" w:rsidRDefault="00AC43D2" w:rsidP="00462777">
            <w:pPr>
              <w:pStyle w:val="TableEntry"/>
            </w:pPr>
            <w:hyperlink w:anchor="Professional_Services_Option" w:history="1">
              <w:r w:rsidR="00C93D2D" w:rsidRPr="00404C2C">
                <w:rPr>
                  <w:rStyle w:val="Hyperlink"/>
                </w:rPr>
                <w:t>P</w:t>
              </w:r>
              <w:r w:rsidR="00C86339" w:rsidRPr="00404C2C">
                <w:rPr>
                  <w:rStyle w:val="Hyperlink"/>
                </w:rPr>
                <w:t>ro</w:t>
              </w:r>
              <w:r w:rsidR="001A1D47" w:rsidRPr="00404C2C">
                <w:rPr>
                  <w:rStyle w:val="Hyperlink"/>
                </w:rPr>
                <w:t>cedure</w:t>
              </w:r>
              <w:r w:rsidR="00697A35"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02F139F1" w14:textId="6882BB5F" w:rsidR="00C93D2D" w:rsidRPr="00404C2C" w:rsidRDefault="00C93D2D" w:rsidP="00462777">
            <w:pPr>
              <w:pStyle w:val="TableEntry"/>
            </w:pPr>
            <w:r w:rsidRPr="00404C2C">
              <w:t>PCC TF-X.2</w:t>
            </w:r>
            <w:r w:rsidR="00DE4ED0" w:rsidRPr="00404C2C">
              <w:t>.1</w:t>
            </w:r>
            <w:r w:rsidRPr="00404C2C">
              <w:t>.</w:t>
            </w:r>
            <w:r w:rsidR="00E41CE0" w:rsidRPr="00404C2C">
              <w:t>7</w:t>
            </w:r>
          </w:p>
        </w:tc>
      </w:tr>
      <w:tr w:rsidR="00C561B8" w:rsidRPr="00404C2C" w14:paraId="54CB05FA" w14:textId="77777777" w:rsidTr="007B5881">
        <w:trPr>
          <w:cantSplit/>
          <w:trHeight w:val="332"/>
          <w:jc w:val="center"/>
        </w:trPr>
        <w:tc>
          <w:tcPr>
            <w:tcW w:w="2891" w:type="dxa"/>
            <w:vMerge/>
          </w:tcPr>
          <w:p w14:paraId="656970E0" w14:textId="77777777" w:rsidR="00C561B8" w:rsidRPr="00404C2C" w:rsidRDefault="00C561B8" w:rsidP="00C561B8">
            <w:pPr>
              <w:pStyle w:val="TableEntry"/>
            </w:pPr>
          </w:p>
        </w:tc>
        <w:tc>
          <w:tcPr>
            <w:tcW w:w="3130" w:type="dxa"/>
            <w:vAlign w:val="center"/>
          </w:tcPr>
          <w:p w14:paraId="191C33F1" w14:textId="02896772" w:rsidR="00C561B8" w:rsidRPr="00404C2C" w:rsidRDefault="00AC43D2" w:rsidP="00C561B8">
            <w:pPr>
              <w:pStyle w:val="TableEntry"/>
            </w:pPr>
            <w:hyperlink w:anchor="_X.2.1.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6A0173F9" w14:textId="40BB9B88" w:rsidR="00C561B8" w:rsidRPr="00404C2C" w:rsidRDefault="00C561B8" w:rsidP="00C561B8">
            <w:pPr>
              <w:pStyle w:val="TableEntry"/>
            </w:pPr>
            <w:r w:rsidRPr="00404C2C">
              <w:t>PCC TF-X.2.1.8</w:t>
            </w:r>
          </w:p>
        </w:tc>
      </w:tr>
      <w:tr w:rsidR="003F17CE" w:rsidRPr="00404C2C" w14:paraId="2EA67539" w14:textId="77777777" w:rsidTr="00D25804">
        <w:trPr>
          <w:cantSplit/>
          <w:trHeight w:val="332"/>
          <w:jc w:val="center"/>
        </w:trPr>
        <w:tc>
          <w:tcPr>
            <w:tcW w:w="2891" w:type="dxa"/>
            <w:vMerge/>
          </w:tcPr>
          <w:p w14:paraId="153B5D30" w14:textId="77777777" w:rsidR="003F17CE" w:rsidRPr="00404C2C" w:rsidRDefault="003F17CE" w:rsidP="003F17CE">
            <w:pPr>
              <w:pStyle w:val="TableEntry"/>
            </w:pPr>
          </w:p>
        </w:tc>
        <w:tc>
          <w:tcPr>
            <w:tcW w:w="3130" w:type="dxa"/>
          </w:tcPr>
          <w:p w14:paraId="2172A752" w14:textId="4F016C6D" w:rsidR="003F17CE" w:rsidRPr="00404C2C" w:rsidRDefault="00AC43D2" w:rsidP="003F17CE">
            <w:pPr>
              <w:pStyle w:val="TableEntry"/>
              <w:rPr>
                <w:strike/>
              </w:rPr>
            </w:pPr>
            <w:hyperlink w:anchor="_X.2.1.8_Provenance_Option" w:history="1">
              <w:r w:rsidR="00697A35" w:rsidRPr="00404C2C">
                <w:rPr>
                  <w:rStyle w:val="Hyperlink"/>
                </w:rPr>
                <w:t>Provenance Option</w:t>
              </w:r>
            </w:hyperlink>
          </w:p>
        </w:tc>
        <w:tc>
          <w:tcPr>
            <w:tcW w:w="3188" w:type="dxa"/>
          </w:tcPr>
          <w:p w14:paraId="4689C70F" w14:textId="1B9DF25D" w:rsidR="003F17CE" w:rsidRPr="00404C2C" w:rsidRDefault="00697A35" w:rsidP="003F17CE">
            <w:pPr>
              <w:pStyle w:val="TableEntry"/>
              <w:rPr>
                <w:strike/>
              </w:rPr>
            </w:pPr>
            <w:r w:rsidRPr="00404C2C">
              <w:t>PCC TF-X.2.1.</w:t>
            </w:r>
            <w:r w:rsidR="00C561B8" w:rsidRPr="00404C2C">
              <w:t>9</w:t>
            </w:r>
          </w:p>
        </w:tc>
      </w:tr>
      <w:tr w:rsidR="00FE4B72" w:rsidRPr="00404C2C" w14:paraId="705FA149" w14:textId="77777777" w:rsidTr="007B5881">
        <w:trPr>
          <w:cantSplit/>
          <w:trHeight w:val="233"/>
          <w:jc w:val="center"/>
        </w:trPr>
        <w:tc>
          <w:tcPr>
            <w:tcW w:w="2891" w:type="dxa"/>
            <w:vMerge w:val="restart"/>
          </w:tcPr>
          <w:p w14:paraId="359CC997" w14:textId="58EC8C09" w:rsidR="00FE4B72" w:rsidRPr="00404C2C" w:rsidRDefault="00FE4B72" w:rsidP="00462777">
            <w:pPr>
              <w:pStyle w:val="TableEntry"/>
            </w:pPr>
            <w:r w:rsidRPr="00404C2C">
              <w:t>Clinical Data Source</w:t>
            </w:r>
          </w:p>
        </w:tc>
        <w:tc>
          <w:tcPr>
            <w:tcW w:w="3130" w:type="dxa"/>
            <w:vAlign w:val="center"/>
          </w:tcPr>
          <w:p w14:paraId="5AEE6325" w14:textId="6301A0C2" w:rsidR="00FE4B72" w:rsidRPr="00404C2C" w:rsidRDefault="005113BD" w:rsidP="00462777">
            <w:pPr>
              <w:pStyle w:val="TableEntry"/>
            </w:pPr>
            <w:hyperlink w:anchor="Vital_Signs_Option" w:history="1">
              <w:r w:rsidR="002C4088" w:rsidRPr="00404C2C">
                <w:rPr>
                  <w:rStyle w:val="Hyperlink"/>
                </w:rPr>
                <w:t xml:space="preserve">Simple </w:t>
              </w:r>
              <w:r w:rsidR="002E6272" w:rsidRPr="00404C2C">
                <w:rPr>
                  <w:rStyle w:val="Hyperlink"/>
                </w:rPr>
                <w:t>Observations</w:t>
              </w:r>
              <w:r w:rsidR="00FE4B72" w:rsidRPr="00404C2C">
                <w:rPr>
                  <w:rStyle w:val="Hyperlink"/>
                </w:rPr>
                <w:t xml:space="preserve">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065E729D" w14:textId="5FD2FF6F" w:rsidR="00FE4B72" w:rsidRPr="00404C2C" w:rsidRDefault="00FE4B72" w:rsidP="00462777">
            <w:pPr>
              <w:pStyle w:val="TableEntry"/>
            </w:pPr>
            <w:r w:rsidRPr="00404C2C">
              <w:t>PCC TF-X.2</w:t>
            </w:r>
            <w:r w:rsidR="00A210C7" w:rsidRPr="00404C2C">
              <w:t>.2</w:t>
            </w:r>
            <w:r w:rsidRPr="00404C2C">
              <w:t>.</w:t>
            </w:r>
            <w:r w:rsidR="00A210C7" w:rsidRPr="00404C2C">
              <w:t>1</w:t>
            </w:r>
          </w:p>
        </w:tc>
      </w:tr>
      <w:tr w:rsidR="00FE4B72" w:rsidRPr="00404C2C" w14:paraId="44BC8FD2" w14:textId="77777777" w:rsidTr="007B5881">
        <w:trPr>
          <w:cantSplit/>
          <w:trHeight w:val="233"/>
          <w:jc w:val="center"/>
        </w:trPr>
        <w:tc>
          <w:tcPr>
            <w:tcW w:w="2891" w:type="dxa"/>
            <w:vMerge/>
          </w:tcPr>
          <w:p w14:paraId="1FBB6CD3" w14:textId="77777777" w:rsidR="00FE4B72" w:rsidRPr="00404C2C" w:rsidRDefault="00FE4B72" w:rsidP="00462777">
            <w:pPr>
              <w:pStyle w:val="TableEntry"/>
              <w:rPr>
                <w:highlight w:val="cyan"/>
              </w:rPr>
            </w:pPr>
          </w:p>
        </w:tc>
        <w:tc>
          <w:tcPr>
            <w:tcW w:w="3130" w:type="dxa"/>
            <w:vAlign w:val="center"/>
          </w:tcPr>
          <w:p w14:paraId="744AA581" w14:textId="3474C984" w:rsidR="00FE4B72" w:rsidRPr="00404C2C" w:rsidRDefault="00AC43D2" w:rsidP="00462777">
            <w:pPr>
              <w:pStyle w:val="TableEntry"/>
            </w:pPr>
            <w:hyperlink w:anchor="Problems_and_Allergies_Option" w:history="1">
              <w:r w:rsidR="00FE4B72" w:rsidRPr="00404C2C">
                <w:rPr>
                  <w:rStyle w:val="Hyperlink"/>
                </w:rPr>
                <w:t xml:space="preserve">Allergies </w:t>
              </w:r>
              <w:r w:rsidR="00697A35" w:rsidRPr="00404C2C">
                <w:rPr>
                  <w:rStyle w:val="Hyperlink"/>
                </w:rPr>
                <w:t xml:space="preserve">and Intolerances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6EBC314F" w14:textId="2FACD7F9" w:rsidR="00FE4B72" w:rsidRPr="00404C2C" w:rsidRDefault="00FE4B72" w:rsidP="00462777">
            <w:pPr>
              <w:pStyle w:val="TableEntry"/>
            </w:pPr>
            <w:r w:rsidRPr="00404C2C">
              <w:t>PCC TF-X.2</w:t>
            </w:r>
            <w:r w:rsidR="00A210C7" w:rsidRPr="00404C2C">
              <w:t>.2</w:t>
            </w:r>
            <w:r w:rsidRPr="00404C2C">
              <w:t>.</w:t>
            </w:r>
            <w:r w:rsidR="00A210C7" w:rsidRPr="00404C2C">
              <w:t>2</w:t>
            </w:r>
          </w:p>
        </w:tc>
      </w:tr>
      <w:tr w:rsidR="00697A35" w:rsidRPr="00404C2C" w14:paraId="2EA1DAE1" w14:textId="77777777" w:rsidTr="007B5881">
        <w:trPr>
          <w:cantSplit/>
          <w:trHeight w:val="233"/>
          <w:jc w:val="center"/>
        </w:trPr>
        <w:tc>
          <w:tcPr>
            <w:tcW w:w="2891" w:type="dxa"/>
            <w:vMerge/>
          </w:tcPr>
          <w:p w14:paraId="6BAB4BF1" w14:textId="77777777" w:rsidR="00697A35" w:rsidRPr="00404C2C" w:rsidRDefault="00697A35" w:rsidP="00697A35">
            <w:pPr>
              <w:pStyle w:val="TableEntry"/>
              <w:rPr>
                <w:highlight w:val="cyan"/>
              </w:rPr>
            </w:pPr>
          </w:p>
        </w:tc>
        <w:tc>
          <w:tcPr>
            <w:tcW w:w="3130" w:type="dxa"/>
            <w:vAlign w:val="center"/>
          </w:tcPr>
          <w:p w14:paraId="258D4C7F" w14:textId="6EA40B8E" w:rsidR="00697A35" w:rsidRPr="00404C2C" w:rsidRDefault="00AC43D2" w:rsidP="00213840">
            <w:pPr>
              <w:pStyle w:val="TableEntry"/>
            </w:pPr>
            <w:hyperlink w:anchor="Problems_and_Allergies_Option" w:history="1">
              <w:r w:rsidR="00FC10B6" w:rsidRPr="00D37C1E">
                <w:rPr>
                  <w:rStyle w:val="Hyperlink"/>
                </w:rPr>
                <w:t>Conditions Option</w:t>
              </w:r>
            </w:hyperlink>
            <w:r w:rsidR="00FC10B6" w:rsidRPr="00404C2C">
              <w:t xml:space="preserve"> </w:t>
            </w:r>
            <w:r w:rsidR="00FC10B6" w:rsidRPr="00213840">
              <w:t>(1)</w:t>
            </w:r>
          </w:p>
        </w:tc>
        <w:tc>
          <w:tcPr>
            <w:tcW w:w="3188" w:type="dxa"/>
          </w:tcPr>
          <w:p w14:paraId="38BC6600" w14:textId="4E9AF380" w:rsidR="00697A35" w:rsidRPr="00404C2C" w:rsidRDefault="00697A35" w:rsidP="00697A35">
            <w:pPr>
              <w:pStyle w:val="TableEntry"/>
            </w:pPr>
            <w:r w:rsidRPr="00404C2C">
              <w:t>PCC TF-X.2.2.</w:t>
            </w:r>
            <w:r w:rsidR="00E41CE0" w:rsidRPr="00404C2C">
              <w:t>3</w:t>
            </w:r>
          </w:p>
        </w:tc>
      </w:tr>
      <w:tr w:rsidR="00FE4B72" w:rsidRPr="00404C2C" w14:paraId="4F92E8AD" w14:textId="77777777" w:rsidTr="007B5881">
        <w:trPr>
          <w:cantSplit/>
          <w:trHeight w:val="233"/>
          <w:jc w:val="center"/>
        </w:trPr>
        <w:tc>
          <w:tcPr>
            <w:tcW w:w="2891" w:type="dxa"/>
            <w:vMerge/>
          </w:tcPr>
          <w:p w14:paraId="10E64954" w14:textId="77777777" w:rsidR="00FE4B72" w:rsidRPr="00404C2C" w:rsidRDefault="00FE4B72" w:rsidP="00462777">
            <w:pPr>
              <w:pStyle w:val="TableEntry"/>
              <w:rPr>
                <w:highlight w:val="cyan"/>
              </w:rPr>
            </w:pPr>
          </w:p>
        </w:tc>
        <w:tc>
          <w:tcPr>
            <w:tcW w:w="3130" w:type="dxa"/>
            <w:vAlign w:val="center"/>
          </w:tcPr>
          <w:p w14:paraId="6D97CD6A" w14:textId="77777777" w:rsidR="00FE4B72" w:rsidRPr="00404C2C" w:rsidRDefault="00AC43D2" w:rsidP="00462777">
            <w:pPr>
              <w:pStyle w:val="TableEntry"/>
            </w:pPr>
            <w:hyperlink w:anchor="Lab_Results_Option" w:history="1">
              <w:r w:rsidR="00FE4B72" w:rsidRPr="00404C2C">
                <w:rPr>
                  <w:rStyle w:val="Hyperlink"/>
                </w:rPr>
                <w:t>Diagnostic Results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3B05AA9" w14:textId="4D1E411D" w:rsidR="00FE4B72" w:rsidRPr="00404C2C" w:rsidRDefault="00FE4B72" w:rsidP="00462777">
            <w:pPr>
              <w:pStyle w:val="TableEntry"/>
            </w:pPr>
            <w:r w:rsidRPr="00404C2C">
              <w:t>PCC TF-X.2</w:t>
            </w:r>
            <w:r w:rsidR="00A210C7" w:rsidRPr="00404C2C">
              <w:t>.2</w:t>
            </w:r>
            <w:r w:rsidRPr="00404C2C">
              <w:t>.</w:t>
            </w:r>
            <w:r w:rsidR="00E41CE0" w:rsidRPr="00404C2C">
              <w:t>4</w:t>
            </w:r>
          </w:p>
        </w:tc>
      </w:tr>
      <w:tr w:rsidR="00FE4B72" w:rsidRPr="00404C2C" w14:paraId="1B040362" w14:textId="77777777" w:rsidTr="007B5881">
        <w:trPr>
          <w:cantSplit/>
          <w:trHeight w:val="233"/>
          <w:jc w:val="center"/>
        </w:trPr>
        <w:tc>
          <w:tcPr>
            <w:tcW w:w="2891" w:type="dxa"/>
            <w:vMerge/>
          </w:tcPr>
          <w:p w14:paraId="51F5023F" w14:textId="77777777" w:rsidR="00FE4B72" w:rsidRPr="00404C2C" w:rsidRDefault="00FE4B72" w:rsidP="00462777">
            <w:pPr>
              <w:pStyle w:val="TableEntry"/>
              <w:rPr>
                <w:highlight w:val="cyan"/>
              </w:rPr>
            </w:pPr>
          </w:p>
        </w:tc>
        <w:tc>
          <w:tcPr>
            <w:tcW w:w="3130" w:type="dxa"/>
            <w:vAlign w:val="center"/>
          </w:tcPr>
          <w:p w14:paraId="3F641D14" w14:textId="77777777" w:rsidR="00FE4B72" w:rsidRPr="00404C2C" w:rsidRDefault="00AC43D2" w:rsidP="00462777">
            <w:pPr>
              <w:pStyle w:val="TableEntry"/>
            </w:pPr>
            <w:hyperlink w:anchor="Medications_Option" w:history="1">
              <w:r w:rsidR="00FE4B72" w:rsidRPr="00404C2C">
                <w:rPr>
                  <w:rStyle w:val="Hyperlink"/>
                </w:rPr>
                <w:t>Medications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EBC5B35" w14:textId="6E8F4A33" w:rsidR="00FE4B72" w:rsidRPr="00404C2C" w:rsidRDefault="00FE4B72" w:rsidP="00462777">
            <w:pPr>
              <w:pStyle w:val="TableEntry"/>
            </w:pPr>
            <w:r w:rsidRPr="00404C2C">
              <w:t>PCC TF-X.2</w:t>
            </w:r>
            <w:r w:rsidR="00A210C7" w:rsidRPr="00404C2C">
              <w:t>.2</w:t>
            </w:r>
            <w:r w:rsidRPr="00404C2C">
              <w:t>.</w:t>
            </w:r>
            <w:r w:rsidR="00E41CE0" w:rsidRPr="00404C2C">
              <w:t>5</w:t>
            </w:r>
          </w:p>
        </w:tc>
      </w:tr>
      <w:tr w:rsidR="00FE4B72" w:rsidRPr="00404C2C" w14:paraId="15013117" w14:textId="77777777" w:rsidTr="007B5881">
        <w:trPr>
          <w:cantSplit/>
          <w:trHeight w:val="233"/>
          <w:jc w:val="center"/>
        </w:trPr>
        <w:tc>
          <w:tcPr>
            <w:tcW w:w="2891" w:type="dxa"/>
            <w:vMerge/>
          </w:tcPr>
          <w:p w14:paraId="04027549" w14:textId="77777777" w:rsidR="00FE4B72" w:rsidRPr="00404C2C" w:rsidRDefault="00FE4B72" w:rsidP="00462777">
            <w:pPr>
              <w:pStyle w:val="TableEntry"/>
              <w:rPr>
                <w:highlight w:val="cyan"/>
              </w:rPr>
            </w:pPr>
          </w:p>
        </w:tc>
        <w:tc>
          <w:tcPr>
            <w:tcW w:w="3130" w:type="dxa"/>
            <w:vAlign w:val="center"/>
          </w:tcPr>
          <w:p w14:paraId="6D5A2B36" w14:textId="77777777" w:rsidR="00FE4B72" w:rsidRPr="00404C2C" w:rsidRDefault="00AC43D2" w:rsidP="00462777">
            <w:pPr>
              <w:pStyle w:val="TableEntry"/>
            </w:pPr>
            <w:hyperlink w:anchor="Immunizations_Option" w:history="1">
              <w:r w:rsidR="00FE4B72" w:rsidRPr="00404C2C">
                <w:rPr>
                  <w:rStyle w:val="Hyperlink"/>
                </w:rPr>
                <w:t>Immunizations Option</w:t>
              </w:r>
            </w:hyperlink>
            <w:r w:rsidR="00FE4B72" w:rsidRPr="00404C2C">
              <w:t xml:space="preserve"> </w:t>
            </w:r>
            <w:r w:rsidR="00FE4B72" w:rsidRPr="00404C2C">
              <w:rPr>
                <w:vertAlign w:val="superscript"/>
              </w:rPr>
              <w:t xml:space="preserve">(1) </w:t>
            </w:r>
          </w:p>
        </w:tc>
        <w:tc>
          <w:tcPr>
            <w:tcW w:w="3188" w:type="dxa"/>
          </w:tcPr>
          <w:p w14:paraId="3738B193" w14:textId="4DCE5268" w:rsidR="00FE4B72" w:rsidRPr="00404C2C" w:rsidRDefault="00FE4B72" w:rsidP="00462777">
            <w:pPr>
              <w:pStyle w:val="TableEntry"/>
            </w:pPr>
            <w:r w:rsidRPr="00404C2C">
              <w:t>PCC TF-X.2</w:t>
            </w:r>
            <w:r w:rsidR="00A210C7" w:rsidRPr="00404C2C">
              <w:t>.2</w:t>
            </w:r>
            <w:r w:rsidRPr="00404C2C">
              <w:t>.</w:t>
            </w:r>
            <w:r w:rsidR="00E41CE0" w:rsidRPr="00404C2C">
              <w:t>6</w:t>
            </w:r>
          </w:p>
        </w:tc>
      </w:tr>
      <w:tr w:rsidR="00FE4B72" w:rsidRPr="00404C2C" w14:paraId="7285F956" w14:textId="77777777" w:rsidTr="007B5881">
        <w:trPr>
          <w:cantSplit/>
          <w:trHeight w:val="233"/>
          <w:jc w:val="center"/>
        </w:trPr>
        <w:tc>
          <w:tcPr>
            <w:tcW w:w="2891" w:type="dxa"/>
            <w:vMerge/>
          </w:tcPr>
          <w:p w14:paraId="69C50D47" w14:textId="77777777" w:rsidR="00FE4B72" w:rsidRPr="00404C2C" w:rsidRDefault="00FE4B72" w:rsidP="00462777">
            <w:pPr>
              <w:pStyle w:val="TableEntry"/>
              <w:rPr>
                <w:highlight w:val="cyan"/>
              </w:rPr>
            </w:pPr>
          </w:p>
        </w:tc>
        <w:tc>
          <w:tcPr>
            <w:tcW w:w="3130" w:type="dxa"/>
            <w:vAlign w:val="center"/>
          </w:tcPr>
          <w:p w14:paraId="479B5966" w14:textId="305640C1" w:rsidR="00FE4B72" w:rsidRPr="00404C2C" w:rsidRDefault="00AC43D2" w:rsidP="00462777">
            <w:pPr>
              <w:pStyle w:val="TableEntry"/>
            </w:pPr>
            <w:hyperlink w:anchor="Professional_Services_Option" w:history="1">
              <w:r w:rsidR="00697A35" w:rsidRPr="00404C2C">
                <w:rPr>
                  <w:rStyle w:val="Hyperlink"/>
                </w:rPr>
                <w:t>Pro</w:t>
              </w:r>
              <w:r w:rsidR="001A1D47" w:rsidRPr="00404C2C">
                <w:rPr>
                  <w:rStyle w:val="Hyperlink"/>
                </w:rPr>
                <w:t>cedure</w:t>
              </w:r>
              <w:r w:rsidR="009827F2" w:rsidRPr="00404C2C">
                <w:rPr>
                  <w:rStyle w:val="Hyperlink"/>
                </w:rPr>
                <w:t>s</w:t>
              </w:r>
              <w:r w:rsidR="00697A35" w:rsidRPr="00404C2C">
                <w:rPr>
                  <w:rStyle w:val="Hyperlink"/>
                </w:rPr>
                <w:t xml:space="preserve">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2DC17A85" w14:textId="3E714FB7" w:rsidR="00FE4B72" w:rsidRPr="00404C2C" w:rsidRDefault="00FE4B72" w:rsidP="00462777">
            <w:pPr>
              <w:pStyle w:val="TableEntry"/>
            </w:pPr>
            <w:r w:rsidRPr="00404C2C">
              <w:t>PCC TF-X.2</w:t>
            </w:r>
            <w:r w:rsidR="00A210C7" w:rsidRPr="00404C2C">
              <w:t>.2</w:t>
            </w:r>
            <w:r w:rsidRPr="00404C2C">
              <w:t>.</w:t>
            </w:r>
            <w:r w:rsidR="00E41CE0" w:rsidRPr="00404C2C">
              <w:t>7</w:t>
            </w:r>
          </w:p>
        </w:tc>
      </w:tr>
      <w:tr w:rsidR="00C561B8" w:rsidRPr="00404C2C" w14:paraId="1005CC80" w14:textId="77777777" w:rsidTr="007B5881">
        <w:trPr>
          <w:cantSplit/>
          <w:trHeight w:val="233"/>
          <w:jc w:val="center"/>
        </w:trPr>
        <w:tc>
          <w:tcPr>
            <w:tcW w:w="2891" w:type="dxa"/>
            <w:vMerge/>
          </w:tcPr>
          <w:p w14:paraId="6F14BA5C" w14:textId="77777777" w:rsidR="00C561B8" w:rsidRPr="00404C2C" w:rsidRDefault="00C561B8" w:rsidP="00C561B8">
            <w:pPr>
              <w:pStyle w:val="TableEntry"/>
              <w:rPr>
                <w:highlight w:val="cyan"/>
              </w:rPr>
            </w:pPr>
          </w:p>
        </w:tc>
        <w:tc>
          <w:tcPr>
            <w:tcW w:w="3130" w:type="dxa"/>
            <w:vAlign w:val="center"/>
          </w:tcPr>
          <w:p w14:paraId="093E5C3A" w14:textId="39C53E76" w:rsidR="00C561B8" w:rsidRPr="00404C2C" w:rsidRDefault="00AC43D2" w:rsidP="00C561B8">
            <w:pPr>
              <w:pStyle w:val="TableEntry"/>
            </w:pPr>
            <w:hyperlink w:anchor="_X.2.2.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3864D9D7" w14:textId="1EDB0070" w:rsidR="00C561B8" w:rsidRPr="00404C2C" w:rsidRDefault="00C561B8" w:rsidP="00C561B8">
            <w:pPr>
              <w:pStyle w:val="TableEntry"/>
            </w:pPr>
            <w:r w:rsidRPr="00404C2C">
              <w:t>PCC TF-X.2.2.8</w:t>
            </w:r>
          </w:p>
        </w:tc>
      </w:tr>
      <w:tr w:rsidR="003F17CE" w:rsidRPr="00404C2C" w14:paraId="333AFF30" w14:textId="77777777" w:rsidTr="00D25804">
        <w:trPr>
          <w:cantSplit/>
          <w:trHeight w:val="233"/>
          <w:jc w:val="center"/>
        </w:trPr>
        <w:tc>
          <w:tcPr>
            <w:tcW w:w="2891" w:type="dxa"/>
            <w:vMerge/>
          </w:tcPr>
          <w:p w14:paraId="25B826CD" w14:textId="77777777" w:rsidR="003F17CE" w:rsidRPr="00404C2C" w:rsidRDefault="003F17CE" w:rsidP="003F17CE">
            <w:pPr>
              <w:pStyle w:val="TableEntry"/>
              <w:rPr>
                <w:highlight w:val="cyan"/>
              </w:rPr>
            </w:pPr>
          </w:p>
        </w:tc>
        <w:tc>
          <w:tcPr>
            <w:tcW w:w="3130" w:type="dxa"/>
          </w:tcPr>
          <w:p w14:paraId="24B55DEA" w14:textId="7E4EACE6" w:rsidR="003F17CE" w:rsidRPr="00404C2C" w:rsidRDefault="00AC43D2" w:rsidP="003F17CE">
            <w:pPr>
              <w:pStyle w:val="TableEntry"/>
              <w:rPr>
                <w:strike/>
              </w:rPr>
            </w:pPr>
            <w:hyperlink w:anchor="_X.2.2.8_Provenance_Option" w:history="1">
              <w:r w:rsidR="00697A35" w:rsidRPr="00404C2C">
                <w:rPr>
                  <w:rStyle w:val="Hyperlink"/>
                </w:rPr>
                <w:t>Provenance Option</w:t>
              </w:r>
            </w:hyperlink>
            <w:r w:rsidR="00697A35" w:rsidRPr="00404C2C">
              <w:t xml:space="preserve"> </w:t>
            </w:r>
          </w:p>
        </w:tc>
        <w:tc>
          <w:tcPr>
            <w:tcW w:w="3188" w:type="dxa"/>
          </w:tcPr>
          <w:p w14:paraId="5CE0B2DF" w14:textId="70387118" w:rsidR="003F17CE" w:rsidRPr="00404C2C" w:rsidRDefault="00697A35" w:rsidP="003F17CE">
            <w:pPr>
              <w:pStyle w:val="TableEntry"/>
              <w:rPr>
                <w:strike/>
              </w:rPr>
            </w:pPr>
            <w:r w:rsidRPr="00404C2C">
              <w:t>PCC TF-X.2.2.</w:t>
            </w:r>
            <w:r w:rsidR="00C561B8" w:rsidRPr="00404C2C">
              <w:t>9</w:t>
            </w:r>
          </w:p>
        </w:tc>
      </w:tr>
    </w:tbl>
    <w:p w14:paraId="6EF11303" w14:textId="77777777" w:rsidR="009D6A32" w:rsidRPr="00404C2C" w:rsidRDefault="00DA1854" w:rsidP="00213840">
      <w:pPr>
        <w:pStyle w:val="Note"/>
      </w:pPr>
      <w:r w:rsidRPr="00404C2C">
        <w:t>Note:</w:t>
      </w:r>
      <w:r w:rsidR="000C5467" w:rsidRPr="00404C2C">
        <w:t xml:space="preserve"> </w:t>
      </w:r>
      <w:r w:rsidR="00831826" w:rsidRPr="00404C2C">
        <w:t xml:space="preserve">At least one of these options shall be supported by the </w:t>
      </w:r>
      <w:r w:rsidR="00DD692F" w:rsidRPr="00404C2C">
        <w:t xml:space="preserve">related </w:t>
      </w:r>
      <w:r w:rsidR="00825598" w:rsidRPr="00404C2C">
        <w:t>a</w:t>
      </w:r>
      <w:r w:rsidR="00831826" w:rsidRPr="00404C2C">
        <w:t>ctor</w:t>
      </w:r>
    </w:p>
    <w:p w14:paraId="3DBA2A8B" w14:textId="1B263596" w:rsidR="00D97B29" w:rsidRPr="00404C2C" w:rsidRDefault="00964EA6" w:rsidP="00785F2B">
      <w:pPr>
        <w:pStyle w:val="BodyText"/>
      </w:pPr>
      <w:r>
        <w:t xml:space="preserve">The QEDm Profile </w:t>
      </w:r>
      <w:r w:rsidRPr="00F6726C">
        <w:t>assumes that categories</w:t>
      </w:r>
      <w:r>
        <w:t xml:space="preserve"> and codes referenced by FHIR Resources supporting above options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605426C3" w14:textId="26BDFFFF" w:rsidR="00A210C7" w:rsidRDefault="00A210C7" w:rsidP="00A210C7">
      <w:pPr>
        <w:pStyle w:val="Heading3"/>
        <w:numPr>
          <w:ilvl w:val="0"/>
          <w:numId w:val="0"/>
        </w:numPr>
        <w:ind w:left="720" w:hanging="720"/>
        <w:rPr>
          <w:noProof w:val="0"/>
        </w:rPr>
      </w:pPr>
      <w:bookmarkStart w:id="48" w:name="_Toc488239743"/>
      <w:r w:rsidRPr="00404C2C">
        <w:rPr>
          <w:noProof w:val="0"/>
        </w:rPr>
        <w:t>X.2.1 Clinical Data Consumer Options</w:t>
      </w:r>
      <w:bookmarkEnd w:id="48"/>
    </w:p>
    <w:p w14:paraId="730F6BDD" w14:textId="1BA71DDA" w:rsidR="00CF283F" w:rsidRPr="00404C2C" w:rsidRDefault="00323461" w:rsidP="00C86339">
      <w:pPr>
        <w:pStyle w:val="Heading4"/>
        <w:numPr>
          <w:ilvl w:val="0"/>
          <w:numId w:val="0"/>
        </w:numPr>
        <w:rPr>
          <w:noProof w:val="0"/>
        </w:rPr>
      </w:pPr>
      <w:bookmarkStart w:id="49" w:name="_Toc488239744"/>
      <w:r w:rsidRPr="00404C2C">
        <w:rPr>
          <w:noProof w:val="0"/>
        </w:rPr>
        <w:t>X.2</w:t>
      </w:r>
      <w:r w:rsidR="00A210C7" w:rsidRPr="00404C2C">
        <w:rPr>
          <w:noProof w:val="0"/>
        </w:rPr>
        <w:t>.1</w:t>
      </w:r>
      <w:r w:rsidRPr="00404C2C">
        <w:rPr>
          <w:noProof w:val="0"/>
        </w:rPr>
        <w:t xml:space="preserve">.1 </w:t>
      </w:r>
      <w:bookmarkStart w:id="50" w:name="_Toc201470987"/>
      <w:r w:rsidR="00777F09" w:rsidRPr="00404C2C">
        <w:rPr>
          <w:noProof w:val="0"/>
        </w:rPr>
        <w:t>Simple Observation</w:t>
      </w:r>
      <w:r w:rsidR="0052127A" w:rsidRPr="00404C2C">
        <w:rPr>
          <w:noProof w:val="0"/>
        </w:rPr>
        <w:t>s Option</w:t>
      </w:r>
      <w:bookmarkEnd w:id="49"/>
      <w:bookmarkEnd w:id="50"/>
    </w:p>
    <w:p w14:paraId="1E95B4E7" w14:textId="32A4E5F1" w:rsidR="004F2526" w:rsidRPr="00404C2C" w:rsidRDefault="0052127A" w:rsidP="0052127A">
      <w:pPr>
        <w:pStyle w:val="BodyText"/>
      </w:pPr>
      <w:r w:rsidRPr="00404C2C">
        <w:t xml:space="preserve">A Clinical Data Consumer that implements the </w:t>
      </w:r>
      <w:r w:rsidR="00680B39" w:rsidRPr="00404C2C">
        <w:t>Simple Observations</w:t>
      </w:r>
      <w:r w:rsidRPr="00404C2C">
        <w:t xml:space="preserve"> Option </w:t>
      </w:r>
      <w:r w:rsidR="00AF3848" w:rsidRPr="00404C2C">
        <w:t>performs</w:t>
      </w:r>
      <w:r w:rsidRPr="00404C2C">
        <w:t xml:space="preserve"> the </w:t>
      </w:r>
      <w:r w:rsidR="007B5881" w:rsidRPr="00404C2C">
        <w:t>Mobile Query Existing Data</w:t>
      </w:r>
      <w:r w:rsidR="00523756" w:rsidRPr="00404C2C" w:rsidDel="00523756">
        <w:t xml:space="preserve"> </w:t>
      </w:r>
      <w:r w:rsidRPr="00404C2C">
        <w:t xml:space="preserve">transaction using the </w:t>
      </w:r>
      <w:r w:rsidR="004F2526" w:rsidRPr="00404C2C">
        <w:t xml:space="preserve">vocabulary </w:t>
      </w:r>
      <w:r w:rsidRPr="00404C2C">
        <w:t xml:space="preserve">specified </w:t>
      </w:r>
      <w:r w:rsidR="004F2526" w:rsidRPr="00404C2C">
        <w:t xml:space="preserve">for Simple Observations in </w:t>
      </w:r>
      <w:r w:rsidR="006800D4">
        <w:t>PCC-44</w:t>
      </w:r>
      <w:r w:rsidR="004F2526" w:rsidRPr="00404C2C">
        <w:t xml:space="preserve"> in </w:t>
      </w:r>
      <w:r w:rsidR="007664E0" w:rsidRPr="00404C2C">
        <w:t xml:space="preserve">PCC TF-2: </w:t>
      </w:r>
      <w:r w:rsidR="006800D4">
        <w:t>3.44</w:t>
      </w:r>
      <w:r w:rsidR="007664E0" w:rsidRPr="00404C2C">
        <w:t>.4.1.2</w:t>
      </w:r>
      <w:r w:rsidR="007428D3">
        <w:t>.1.1</w:t>
      </w:r>
      <w:r w:rsidR="007664E0" w:rsidRPr="00404C2C">
        <w:t xml:space="preserve">. </w:t>
      </w:r>
    </w:p>
    <w:p w14:paraId="62854989" w14:textId="2FEA5D65" w:rsidR="00FA6AEA" w:rsidRPr="00404C2C" w:rsidRDefault="00FA6AEA" w:rsidP="00D25804">
      <w:pPr>
        <w:pStyle w:val="Heading4"/>
        <w:numPr>
          <w:ilvl w:val="0"/>
          <w:numId w:val="0"/>
        </w:numPr>
        <w:ind w:left="864" w:hanging="864"/>
        <w:rPr>
          <w:noProof w:val="0"/>
        </w:rPr>
      </w:pPr>
      <w:bookmarkStart w:id="51" w:name="_Toc201470988"/>
      <w:bookmarkStart w:id="52" w:name="Problems_and_Allergies_Option"/>
      <w:bookmarkStart w:id="53" w:name="_Toc488239745"/>
      <w:r w:rsidRPr="00404C2C">
        <w:rPr>
          <w:noProof w:val="0"/>
        </w:rPr>
        <w:t>X.2</w:t>
      </w:r>
      <w:r w:rsidR="00A210C7" w:rsidRPr="00404C2C">
        <w:rPr>
          <w:noProof w:val="0"/>
        </w:rPr>
        <w:t>.1</w:t>
      </w:r>
      <w:r w:rsidRPr="00404C2C">
        <w:rPr>
          <w:noProof w:val="0"/>
        </w:rPr>
        <w:t xml:space="preserve">.2 Allergies </w:t>
      </w:r>
      <w:r w:rsidR="00697A35" w:rsidRPr="00404C2C">
        <w:rPr>
          <w:noProof w:val="0"/>
        </w:rPr>
        <w:t xml:space="preserve">and Intolerances </w:t>
      </w:r>
      <w:r w:rsidRPr="00404C2C">
        <w:rPr>
          <w:noProof w:val="0"/>
        </w:rPr>
        <w:t>Option</w:t>
      </w:r>
      <w:bookmarkEnd w:id="51"/>
      <w:bookmarkEnd w:id="53"/>
    </w:p>
    <w:p w14:paraId="3D98F52A" w14:textId="4AFCB234" w:rsidR="00AF3848" w:rsidRPr="00404C2C" w:rsidRDefault="00AF3848" w:rsidP="00AF3848">
      <w:pPr>
        <w:pStyle w:val="BodyText"/>
      </w:pPr>
      <w:bookmarkStart w:id="54" w:name="_Toc201470989"/>
      <w:bookmarkStart w:id="55" w:name="Diagnostic_Data_Option"/>
      <w:bookmarkEnd w:id="52"/>
      <w:r w:rsidRPr="00404C2C">
        <w:t xml:space="preserve">A Clinical Data Consumer that implements the </w:t>
      </w:r>
      <w:r w:rsidR="00697A35" w:rsidRPr="00404C2C">
        <w:t xml:space="preserve">Allergies and Intolerances </w:t>
      </w:r>
      <w:r w:rsidRPr="00404C2C">
        <w:t xml:space="preserve">Option performs the </w:t>
      </w:r>
      <w:r w:rsidR="00276298" w:rsidRPr="00404C2C">
        <w:t>Mobile Query Existing Data</w:t>
      </w:r>
      <w:r w:rsidR="00276298" w:rsidRPr="00404C2C" w:rsidDel="00523756">
        <w:t xml:space="preserve"> </w:t>
      </w:r>
      <w:r w:rsidRPr="00404C2C">
        <w:t xml:space="preserve">transaction using the </w:t>
      </w:r>
      <w:r w:rsidR="004F2526" w:rsidRPr="00404C2C">
        <w:t xml:space="preserve">vocabulary specified for </w:t>
      </w:r>
      <w:r w:rsidR="003C40B0" w:rsidRPr="00404C2C">
        <w:t>Allergies and Intolerances</w:t>
      </w:r>
      <w:r w:rsidR="004F2526" w:rsidRPr="00404C2C">
        <w:t xml:space="preserve"> in </w:t>
      </w:r>
      <w:r w:rsidR="006800D4">
        <w:t>PCC-44</w:t>
      </w:r>
      <w:r w:rsidR="004F2526" w:rsidRPr="00404C2C">
        <w:t xml:space="preserve"> </w:t>
      </w:r>
      <w:r w:rsidR="007664E0" w:rsidRPr="00404C2C">
        <w:t xml:space="preserve">in PCC TF-2: </w:t>
      </w:r>
      <w:r w:rsidR="006800D4">
        <w:t>3.44</w:t>
      </w:r>
      <w:r w:rsidR="007664E0" w:rsidRPr="00404C2C">
        <w:t>.4.1.2</w:t>
      </w:r>
      <w:r w:rsidR="007428D3">
        <w:t>.1.2</w:t>
      </w:r>
      <w:r w:rsidR="007664E0" w:rsidRPr="00404C2C">
        <w:t>.</w:t>
      </w:r>
    </w:p>
    <w:p w14:paraId="520D1C34" w14:textId="5DB24D75" w:rsidR="00697A35" w:rsidRPr="00404C2C" w:rsidRDefault="00697A35" w:rsidP="00697A35">
      <w:pPr>
        <w:pStyle w:val="Heading4"/>
        <w:numPr>
          <w:ilvl w:val="0"/>
          <w:numId w:val="0"/>
        </w:numPr>
        <w:ind w:left="864" w:hanging="864"/>
        <w:rPr>
          <w:noProof w:val="0"/>
        </w:rPr>
      </w:pPr>
      <w:bookmarkStart w:id="56" w:name="_Toc488239746"/>
      <w:r w:rsidRPr="00404C2C">
        <w:rPr>
          <w:noProof w:val="0"/>
        </w:rPr>
        <w:t>X.2.1.</w:t>
      </w:r>
      <w:r w:rsidR="00E41CE0" w:rsidRPr="00404C2C">
        <w:rPr>
          <w:noProof w:val="0"/>
        </w:rPr>
        <w:t>3</w:t>
      </w:r>
      <w:r w:rsidRPr="00404C2C">
        <w:rPr>
          <w:noProof w:val="0"/>
        </w:rPr>
        <w:t xml:space="preserve"> </w:t>
      </w:r>
      <w:r w:rsidR="00283FF0" w:rsidRPr="00404C2C">
        <w:rPr>
          <w:noProof w:val="0"/>
        </w:rPr>
        <w:t>Condition</w:t>
      </w:r>
      <w:r w:rsidR="003A58CE" w:rsidRPr="00404C2C">
        <w:rPr>
          <w:noProof w:val="0"/>
        </w:rPr>
        <w:t>s</w:t>
      </w:r>
      <w:r w:rsidRPr="00404C2C">
        <w:rPr>
          <w:noProof w:val="0"/>
        </w:rPr>
        <w:t xml:space="preserve"> Option</w:t>
      </w:r>
      <w:bookmarkEnd w:id="56"/>
    </w:p>
    <w:p w14:paraId="5BFFE209" w14:textId="69BC6149"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00283FF0" w:rsidRPr="00404C2C">
        <w:t xml:space="preserv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w:t>
      </w:r>
      <w:r w:rsidR="002B4732">
        <w:t>Conditions</w:t>
      </w:r>
      <w:r w:rsidR="002B4732" w:rsidRPr="00404C2C">
        <w:t xml:space="preserve"> </w:t>
      </w:r>
      <w:r w:rsidR="003C40B0" w:rsidRPr="00404C2C">
        <w:t xml:space="preserve">in </w:t>
      </w:r>
      <w:r w:rsidR="006800D4">
        <w:t>PCC-44</w:t>
      </w:r>
      <w:r w:rsidR="003C40B0" w:rsidRPr="00404C2C">
        <w:t xml:space="preserve"> </w:t>
      </w:r>
      <w:r w:rsidR="007664E0" w:rsidRPr="00404C2C">
        <w:t xml:space="preserve">in PCC TF-2: </w:t>
      </w:r>
      <w:r w:rsidR="006800D4">
        <w:t>3.44</w:t>
      </w:r>
      <w:r w:rsidR="007664E0" w:rsidRPr="00404C2C">
        <w:t>.4.1.2</w:t>
      </w:r>
      <w:r w:rsidR="007428D3">
        <w:t>.1.3</w:t>
      </w:r>
      <w:r w:rsidR="00173542" w:rsidRPr="00404C2C">
        <w:t xml:space="preserve">. </w:t>
      </w:r>
    </w:p>
    <w:p w14:paraId="267A3AB6" w14:textId="2A60DED1" w:rsidR="00FA6AEA" w:rsidRPr="00404C2C" w:rsidRDefault="00FA6AEA" w:rsidP="00D25804">
      <w:pPr>
        <w:pStyle w:val="Heading4"/>
        <w:numPr>
          <w:ilvl w:val="0"/>
          <w:numId w:val="0"/>
        </w:numPr>
        <w:ind w:left="864" w:hanging="864"/>
        <w:rPr>
          <w:noProof w:val="0"/>
        </w:rPr>
      </w:pPr>
      <w:bookmarkStart w:id="57" w:name="_Toc488239747"/>
      <w:r w:rsidRPr="00404C2C">
        <w:rPr>
          <w:noProof w:val="0"/>
        </w:rPr>
        <w:t>X.2.</w:t>
      </w:r>
      <w:r w:rsidR="00A210C7" w:rsidRPr="00404C2C">
        <w:rPr>
          <w:noProof w:val="0"/>
        </w:rPr>
        <w:t>1.</w:t>
      </w:r>
      <w:r w:rsidR="00E41CE0" w:rsidRPr="00404C2C">
        <w:rPr>
          <w:noProof w:val="0"/>
        </w:rPr>
        <w:t xml:space="preserve">4 </w:t>
      </w:r>
      <w:r w:rsidRPr="00404C2C">
        <w:rPr>
          <w:noProof w:val="0"/>
        </w:rPr>
        <w:t>Diagnostic Results Option</w:t>
      </w:r>
      <w:bookmarkEnd w:id="54"/>
      <w:bookmarkEnd w:id="57"/>
    </w:p>
    <w:p w14:paraId="3A136E7E" w14:textId="73B65F77" w:rsidR="00AF3848" w:rsidRPr="00404C2C" w:rsidRDefault="00AF3848" w:rsidP="00AF3848">
      <w:pPr>
        <w:pStyle w:val="BodyText"/>
      </w:pPr>
      <w:bookmarkStart w:id="58" w:name="_Toc201470990"/>
      <w:bookmarkStart w:id="59" w:name="Medications_Option"/>
      <w:bookmarkEnd w:id="55"/>
      <w:r w:rsidRPr="00404C2C">
        <w:t xml:space="preserve">A Clinical Data Consumer that implements the Diagnostic Results Option </w:t>
      </w:r>
      <w:r w:rsidR="003C40B0" w:rsidRPr="00404C2C">
        <w:t>performs the Mobile Query Existing Data</w:t>
      </w:r>
      <w:r w:rsidR="003C40B0" w:rsidRPr="00404C2C" w:rsidDel="00523756">
        <w:t xml:space="preserve"> </w:t>
      </w:r>
      <w:r w:rsidR="003C40B0" w:rsidRPr="00404C2C">
        <w:t xml:space="preserve">transaction using the vocabulary specified for Diagnostic Results in </w:t>
      </w:r>
      <w:r w:rsidR="006800D4">
        <w:t>PCC-44</w:t>
      </w:r>
      <w:r w:rsidR="003C40B0" w:rsidRPr="00404C2C">
        <w:t xml:space="preserve"> </w:t>
      </w:r>
      <w:r w:rsidR="007664E0" w:rsidRPr="00404C2C">
        <w:t xml:space="preserve">in PCC TF-2: </w:t>
      </w:r>
      <w:r w:rsidR="006800D4">
        <w:t>3.44</w:t>
      </w:r>
      <w:r w:rsidR="007664E0" w:rsidRPr="00404C2C">
        <w:t>.4.1.2</w:t>
      </w:r>
      <w:r w:rsidR="007428D3">
        <w:t>.1.4</w:t>
      </w:r>
      <w:r w:rsidR="007664E0" w:rsidRPr="00404C2C">
        <w:t>.</w:t>
      </w:r>
    </w:p>
    <w:p w14:paraId="2498C7A7" w14:textId="6A342159" w:rsidR="00FA6AEA" w:rsidRPr="00404C2C" w:rsidRDefault="00FA6AEA" w:rsidP="00D25804">
      <w:pPr>
        <w:pStyle w:val="Heading4"/>
        <w:numPr>
          <w:ilvl w:val="0"/>
          <w:numId w:val="0"/>
        </w:numPr>
        <w:ind w:left="864" w:hanging="864"/>
        <w:rPr>
          <w:noProof w:val="0"/>
        </w:rPr>
      </w:pPr>
      <w:bookmarkStart w:id="60" w:name="_Toc488239748"/>
      <w:r w:rsidRPr="00404C2C">
        <w:rPr>
          <w:noProof w:val="0"/>
        </w:rPr>
        <w:lastRenderedPageBreak/>
        <w:t>X.2.</w:t>
      </w:r>
      <w:r w:rsidR="00A210C7" w:rsidRPr="00404C2C">
        <w:rPr>
          <w:noProof w:val="0"/>
        </w:rPr>
        <w:t>1.</w:t>
      </w:r>
      <w:r w:rsidR="00E41CE0" w:rsidRPr="00404C2C">
        <w:rPr>
          <w:noProof w:val="0"/>
        </w:rPr>
        <w:t xml:space="preserve">5 </w:t>
      </w:r>
      <w:r w:rsidRPr="00404C2C">
        <w:rPr>
          <w:noProof w:val="0"/>
        </w:rPr>
        <w:t>Medications Option</w:t>
      </w:r>
      <w:bookmarkEnd w:id="58"/>
      <w:bookmarkEnd w:id="60"/>
    </w:p>
    <w:p w14:paraId="7E0BBF74" w14:textId="68D347E6" w:rsidR="00AF3848" w:rsidRPr="00404C2C" w:rsidRDefault="00AF3848" w:rsidP="00AF3848">
      <w:pPr>
        <w:pStyle w:val="BodyText"/>
      </w:pPr>
      <w:bookmarkStart w:id="61" w:name="_Toc201470991"/>
      <w:bookmarkStart w:id="62" w:name="Immunizations_Option"/>
      <w:bookmarkEnd w:id="59"/>
      <w:r w:rsidRPr="00404C2C">
        <w:t xml:space="preserve">A Clinical Data Consumer that implements the Medications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Medications in </w:t>
      </w:r>
      <w:r w:rsidR="006800D4">
        <w:t>PCC-44</w:t>
      </w:r>
      <w:r w:rsidR="003C40B0" w:rsidRPr="00404C2C">
        <w:t xml:space="preserve"> </w:t>
      </w:r>
      <w:r w:rsidR="007664E0" w:rsidRPr="00404C2C">
        <w:t xml:space="preserve">in PCC TF-2: </w:t>
      </w:r>
      <w:r w:rsidR="006800D4">
        <w:t>3.44</w:t>
      </w:r>
      <w:r w:rsidR="007664E0" w:rsidRPr="00404C2C">
        <w:t>.4.1.2</w:t>
      </w:r>
      <w:r w:rsidR="007428D3">
        <w:t>.1.5</w:t>
      </w:r>
      <w:r w:rsidR="00173542" w:rsidRPr="00404C2C">
        <w:t xml:space="preserve">. </w:t>
      </w:r>
    </w:p>
    <w:p w14:paraId="168C1134" w14:textId="605E3A94" w:rsidR="00FA6AEA" w:rsidRPr="00404C2C" w:rsidRDefault="00FA6AEA" w:rsidP="00D25804">
      <w:pPr>
        <w:pStyle w:val="Heading4"/>
        <w:numPr>
          <w:ilvl w:val="0"/>
          <w:numId w:val="0"/>
        </w:numPr>
        <w:ind w:left="864" w:hanging="864"/>
        <w:rPr>
          <w:noProof w:val="0"/>
        </w:rPr>
      </w:pPr>
      <w:bookmarkStart w:id="63" w:name="_Toc488239749"/>
      <w:r w:rsidRPr="00404C2C">
        <w:rPr>
          <w:noProof w:val="0"/>
        </w:rPr>
        <w:t>X.2.</w:t>
      </w:r>
      <w:r w:rsidR="00A210C7" w:rsidRPr="00404C2C">
        <w:rPr>
          <w:noProof w:val="0"/>
        </w:rPr>
        <w:t>1.</w:t>
      </w:r>
      <w:r w:rsidR="00E41CE0" w:rsidRPr="00404C2C">
        <w:rPr>
          <w:noProof w:val="0"/>
        </w:rPr>
        <w:t xml:space="preserve">6 </w:t>
      </w:r>
      <w:r w:rsidRPr="00404C2C">
        <w:rPr>
          <w:noProof w:val="0"/>
        </w:rPr>
        <w:t>Immunizations Option</w:t>
      </w:r>
      <w:bookmarkEnd w:id="61"/>
      <w:bookmarkEnd w:id="63"/>
    </w:p>
    <w:p w14:paraId="3CA2A3EF" w14:textId="5347E926" w:rsidR="00AF3848" w:rsidRPr="00404C2C" w:rsidRDefault="00AF3848" w:rsidP="00AF3848">
      <w:pPr>
        <w:pStyle w:val="BodyText"/>
      </w:pPr>
      <w:bookmarkStart w:id="64" w:name="_Toc201470992"/>
      <w:bookmarkStart w:id="65" w:name="Professional_Services_Option"/>
      <w:bookmarkEnd w:id="62"/>
      <w:r w:rsidRPr="00404C2C">
        <w:t xml:space="preserve">A Clinical Data Consumer that implements the Immunizations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Immunizations in </w:t>
      </w:r>
      <w:r w:rsidR="006800D4">
        <w:t>PCC-44</w:t>
      </w:r>
      <w:r w:rsidR="003C40B0" w:rsidRPr="00404C2C">
        <w:t xml:space="preserve"> </w:t>
      </w:r>
      <w:r w:rsidR="007664E0" w:rsidRPr="00404C2C">
        <w:t>in</w:t>
      </w:r>
      <w:r w:rsidR="00601930">
        <w:t xml:space="preserve"> </w:t>
      </w:r>
      <w:r w:rsidR="007664E0" w:rsidRPr="00404C2C">
        <w:t xml:space="preserve">PCC TF-2: </w:t>
      </w:r>
      <w:r w:rsidR="006800D4">
        <w:t>3.44</w:t>
      </w:r>
      <w:r w:rsidR="007664E0" w:rsidRPr="00404C2C">
        <w:t>.4.1.2</w:t>
      </w:r>
      <w:r w:rsidR="007428D3">
        <w:t>.1.6</w:t>
      </w:r>
      <w:r w:rsidR="007664E0" w:rsidRPr="00404C2C">
        <w:t>.</w:t>
      </w:r>
    </w:p>
    <w:p w14:paraId="4A08CCD3" w14:textId="07EF5DF6" w:rsidR="00FA6AEA" w:rsidRPr="00404C2C" w:rsidRDefault="00FA6AEA" w:rsidP="00D25804">
      <w:pPr>
        <w:pStyle w:val="Heading4"/>
        <w:numPr>
          <w:ilvl w:val="0"/>
          <w:numId w:val="0"/>
        </w:numPr>
        <w:ind w:left="864" w:hanging="864"/>
        <w:rPr>
          <w:noProof w:val="0"/>
        </w:rPr>
      </w:pPr>
      <w:bookmarkStart w:id="66" w:name="_Toc488239750"/>
      <w:r w:rsidRPr="00404C2C">
        <w:rPr>
          <w:noProof w:val="0"/>
        </w:rPr>
        <w:t>X.2.</w:t>
      </w:r>
      <w:r w:rsidR="00A210C7" w:rsidRPr="00404C2C">
        <w:rPr>
          <w:noProof w:val="0"/>
        </w:rPr>
        <w:t>1.</w:t>
      </w:r>
      <w:r w:rsidR="00E41CE0" w:rsidRPr="00404C2C">
        <w:rPr>
          <w:noProof w:val="0"/>
        </w:rPr>
        <w:t xml:space="preserve">7 </w:t>
      </w:r>
      <w:r w:rsidR="00697A35" w:rsidRPr="00404C2C">
        <w:rPr>
          <w:noProof w:val="0"/>
        </w:rPr>
        <w:t>P</w:t>
      </w:r>
      <w:r w:rsidR="00091539" w:rsidRPr="00404C2C">
        <w:rPr>
          <w:noProof w:val="0"/>
        </w:rPr>
        <w:t>rocedure</w:t>
      </w:r>
      <w:r w:rsidR="00697A35" w:rsidRPr="00404C2C">
        <w:rPr>
          <w:noProof w:val="0"/>
        </w:rPr>
        <w:t xml:space="preserve">s </w:t>
      </w:r>
      <w:r w:rsidRPr="00404C2C">
        <w:rPr>
          <w:noProof w:val="0"/>
        </w:rPr>
        <w:t>Option</w:t>
      </w:r>
      <w:bookmarkEnd w:id="64"/>
      <w:bookmarkEnd w:id="66"/>
    </w:p>
    <w:bookmarkEnd w:id="65"/>
    <w:p w14:paraId="28DE6750" w14:textId="5FD7FDC0" w:rsidR="00C93D2D" w:rsidRPr="00404C2C" w:rsidRDefault="00AF3848" w:rsidP="00AF3848">
      <w:pPr>
        <w:pStyle w:val="BodyText"/>
      </w:pPr>
      <w:r w:rsidRPr="00404C2C">
        <w:t xml:space="preserve">A Clinical Data Consumer that implements the </w:t>
      </w:r>
      <w:r w:rsidR="00697A35" w:rsidRPr="00404C2C">
        <w:t>Pro</w:t>
      </w:r>
      <w:r w:rsidR="00091539" w:rsidRPr="00404C2C">
        <w:t>cedure</w:t>
      </w:r>
      <w:r w:rsidR="00697A35" w:rsidRPr="00404C2C">
        <w:t xml:space="preserve">s </w:t>
      </w:r>
      <w:r w:rsidRPr="00404C2C">
        <w:t xml:space="preserve">Option </w:t>
      </w:r>
      <w:r w:rsidR="003C40B0" w:rsidRPr="00404C2C">
        <w:t>performs the Mobile Query Existing Data</w:t>
      </w:r>
      <w:r w:rsidR="003C40B0" w:rsidRPr="00404C2C" w:rsidDel="00523756">
        <w:t xml:space="preserve"> </w:t>
      </w:r>
      <w:r w:rsidR="003C40B0" w:rsidRPr="00404C2C">
        <w:t>transaction using the vocabulary specified for Pro</w:t>
      </w:r>
      <w:r w:rsidR="00091539" w:rsidRPr="00404C2C">
        <w:t>cedures</w:t>
      </w:r>
      <w:r w:rsidR="003C40B0" w:rsidRPr="00404C2C">
        <w:t xml:space="preserve"> in </w:t>
      </w:r>
      <w:r w:rsidR="006800D4">
        <w:t>PCC-44</w:t>
      </w:r>
      <w:r w:rsidR="003C40B0" w:rsidRPr="00404C2C">
        <w:t xml:space="preserve"> </w:t>
      </w:r>
      <w:r w:rsidR="007664E0" w:rsidRPr="00404C2C">
        <w:t xml:space="preserve">in PCC TF-2: </w:t>
      </w:r>
      <w:r w:rsidR="006800D4">
        <w:t>3.44</w:t>
      </w:r>
      <w:r w:rsidR="007664E0" w:rsidRPr="00404C2C">
        <w:t>.4.1.2</w:t>
      </w:r>
      <w:r w:rsidR="007428D3">
        <w:t>.1.7</w:t>
      </w:r>
      <w:r w:rsidR="00173542" w:rsidRPr="00404C2C">
        <w:t xml:space="preserve">. </w:t>
      </w:r>
    </w:p>
    <w:p w14:paraId="3B29C1C0" w14:textId="6C3FFED7" w:rsidR="00CD79FE" w:rsidRPr="00404C2C" w:rsidRDefault="00CD79FE" w:rsidP="00CD79FE">
      <w:pPr>
        <w:pStyle w:val="Heading4"/>
        <w:numPr>
          <w:ilvl w:val="0"/>
          <w:numId w:val="0"/>
        </w:numPr>
        <w:ind w:left="864" w:hanging="864"/>
        <w:rPr>
          <w:noProof w:val="0"/>
        </w:rPr>
      </w:pPr>
      <w:bookmarkStart w:id="67" w:name="_X.2.1.8_Provenance_Option"/>
      <w:bookmarkStart w:id="68" w:name="_X.2.1.8_Encounters_Option"/>
      <w:bookmarkStart w:id="69" w:name="_Toc488239751"/>
      <w:bookmarkEnd w:id="67"/>
      <w:bookmarkEnd w:id="68"/>
      <w:r w:rsidRPr="00404C2C">
        <w:rPr>
          <w:noProof w:val="0"/>
        </w:rPr>
        <w:t>X.2.1.8 Encounters Option</w:t>
      </w:r>
      <w:bookmarkEnd w:id="69"/>
    </w:p>
    <w:p w14:paraId="4BFAC44E" w14:textId="3BBACB09" w:rsidR="00CD79FE" w:rsidRPr="00404C2C" w:rsidRDefault="00CD79FE" w:rsidP="00CD79FE">
      <w:pPr>
        <w:pStyle w:val="BodyText"/>
      </w:pPr>
      <w:r w:rsidRPr="00404C2C">
        <w:t>A Clinical Data Consumer that implements the Encounters Option performs the Mobile Query Existing Data</w:t>
      </w:r>
      <w:r w:rsidRPr="00404C2C" w:rsidDel="00523756">
        <w:t xml:space="preserve"> </w:t>
      </w:r>
      <w:r w:rsidRPr="00404C2C">
        <w:t xml:space="preserve">transaction using the vocabulary specified for Encounters in </w:t>
      </w:r>
      <w:r w:rsidR="006800D4">
        <w:t>PCC-44</w:t>
      </w:r>
      <w:r w:rsidRPr="00404C2C">
        <w:t xml:space="preserve"> in PCC TF-2: </w:t>
      </w:r>
      <w:r w:rsidR="006800D4">
        <w:t>3.44</w:t>
      </w:r>
      <w:r w:rsidRPr="00404C2C">
        <w:t>.4.1.2</w:t>
      </w:r>
      <w:r w:rsidR="007428D3">
        <w:t>.1.8</w:t>
      </w:r>
      <w:r w:rsidR="00173542" w:rsidRPr="00404C2C">
        <w:t xml:space="preserve">. </w:t>
      </w:r>
    </w:p>
    <w:p w14:paraId="779A179D" w14:textId="15DFB4F9" w:rsidR="00C86339" w:rsidRPr="00404C2C" w:rsidRDefault="00C86339" w:rsidP="00C86339">
      <w:pPr>
        <w:pStyle w:val="Heading4"/>
        <w:numPr>
          <w:ilvl w:val="0"/>
          <w:numId w:val="0"/>
        </w:numPr>
        <w:ind w:left="864" w:hanging="864"/>
        <w:rPr>
          <w:noProof w:val="0"/>
        </w:rPr>
      </w:pPr>
      <w:bookmarkStart w:id="70" w:name="_Toc488239752"/>
      <w:r w:rsidRPr="00404C2C">
        <w:rPr>
          <w:noProof w:val="0"/>
        </w:rPr>
        <w:t>X.2.1.</w:t>
      </w:r>
      <w:r w:rsidR="00CD79FE" w:rsidRPr="00404C2C">
        <w:rPr>
          <w:noProof w:val="0"/>
        </w:rPr>
        <w:t>9</w:t>
      </w:r>
      <w:r w:rsidR="00E41CE0" w:rsidRPr="00404C2C">
        <w:rPr>
          <w:noProof w:val="0"/>
        </w:rPr>
        <w:t xml:space="preserve"> </w:t>
      </w:r>
      <w:r w:rsidR="00697A35" w:rsidRPr="00404C2C">
        <w:rPr>
          <w:noProof w:val="0"/>
        </w:rPr>
        <w:t xml:space="preserve">Provenance </w:t>
      </w:r>
      <w:r w:rsidRPr="00404C2C">
        <w:rPr>
          <w:noProof w:val="0"/>
        </w:rPr>
        <w:t>Option</w:t>
      </w:r>
      <w:bookmarkEnd w:id="70"/>
    </w:p>
    <w:p w14:paraId="6D88E5FB" w14:textId="4924B00C" w:rsidR="00C86339" w:rsidRPr="00404C2C" w:rsidRDefault="00C86339" w:rsidP="00C86339">
      <w:pPr>
        <w:pStyle w:val="BodyText"/>
      </w:pPr>
      <w:r w:rsidRPr="00404C2C">
        <w:t xml:space="preserve">A Clinical Data Consumer that implements the </w:t>
      </w:r>
      <w:r w:rsidR="009827F2" w:rsidRPr="00404C2C">
        <w:t xml:space="preserve">Provenance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Provenance in </w:t>
      </w:r>
      <w:r w:rsidR="006800D4">
        <w:t>PCC-44</w:t>
      </w:r>
      <w:r w:rsidR="003C40B0" w:rsidRPr="00404C2C">
        <w:t xml:space="preserve"> </w:t>
      </w:r>
      <w:r w:rsidR="007664E0" w:rsidRPr="00404C2C">
        <w:t xml:space="preserve">in PCC TF-2: </w:t>
      </w:r>
      <w:r w:rsidR="006800D4">
        <w:t>3.44</w:t>
      </w:r>
      <w:r w:rsidR="007664E0" w:rsidRPr="00404C2C">
        <w:t>.4.1.2</w:t>
      </w:r>
      <w:r w:rsidR="007428D3">
        <w:t>.1.9</w:t>
      </w:r>
      <w:r w:rsidR="00173542" w:rsidRPr="00404C2C">
        <w:t xml:space="preserve">. </w:t>
      </w:r>
    </w:p>
    <w:p w14:paraId="4C0A733C" w14:textId="24BEE346" w:rsidR="00A210C7" w:rsidRPr="00404C2C" w:rsidRDefault="00A210C7" w:rsidP="00A210C7">
      <w:pPr>
        <w:pStyle w:val="Heading3"/>
        <w:numPr>
          <w:ilvl w:val="0"/>
          <w:numId w:val="0"/>
        </w:numPr>
        <w:ind w:left="720" w:hanging="720"/>
        <w:rPr>
          <w:noProof w:val="0"/>
        </w:rPr>
      </w:pPr>
      <w:bookmarkStart w:id="71" w:name="_Toc488239753"/>
      <w:r w:rsidRPr="00404C2C">
        <w:rPr>
          <w:noProof w:val="0"/>
        </w:rPr>
        <w:t>X.2.</w:t>
      </w:r>
      <w:r w:rsidR="00091C51" w:rsidRPr="00404C2C">
        <w:rPr>
          <w:noProof w:val="0"/>
        </w:rPr>
        <w:t>2</w:t>
      </w:r>
      <w:r w:rsidRPr="00404C2C">
        <w:rPr>
          <w:noProof w:val="0"/>
        </w:rPr>
        <w:t xml:space="preserve"> Clinical Data Source Options</w:t>
      </w:r>
      <w:bookmarkEnd w:id="71"/>
    </w:p>
    <w:p w14:paraId="4DB6C043" w14:textId="5F3ECF70" w:rsidR="00462777" w:rsidRPr="00404C2C" w:rsidRDefault="00462777" w:rsidP="00C86339">
      <w:pPr>
        <w:pStyle w:val="Heading4"/>
        <w:numPr>
          <w:ilvl w:val="0"/>
          <w:numId w:val="0"/>
        </w:numPr>
        <w:ind w:left="864" w:hanging="864"/>
        <w:rPr>
          <w:noProof w:val="0"/>
        </w:rPr>
      </w:pPr>
      <w:bookmarkStart w:id="72" w:name="_X.2.2.1_Simple_Observations"/>
      <w:bookmarkStart w:id="73" w:name="_Toc488239754"/>
      <w:bookmarkEnd w:id="72"/>
      <w:r w:rsidRPr="00404C2C">
        <w:rPr>
          <w:noProof w:val="0"/>
        </w:rPr>
        <w:t>X.2.</w:t>
      </w:r>
      <w:r w:rsidR="00091C51" w:rsidRPr="00404C2C">
        <w:rPr>
          <w:noProof w:val="0"/>
        </w:rPr>
        <w:t>2</w:t>
      </w:r>
      <w:r w:rsidR="00A210C7" w:rsidRPr="00404C2C">
        <w:rPr>
          <w:noProof w:val="0"/>
        </w:rPr>
        <w:t>.1</w:t>
      </w:r>
      <w:r w:rsidR="00C93D2D" w:rsidRPr="00404C2C">
        <w:rPr>
          <w:noProof w:val="0"/>
        </w:rPr>
        <w:t xml:space="preserve"> </w:t>
      </w:r>
      <w:r w:rsidR="00777F09" w:rsidRPr="00404C2C">
        <w:rPr>
          <w:noProof w:val="0"/>
        </w:rPr>
        <w:t xml:space="preserve">Simple Observations </w:t>
      </w:r>
      <w:r w:rsidRPr="00404C2C">
        <w:rPr>
          <w:noProof w:val="0"/>
        </w:rPr>
        <w:t>Option</w:t>
      </w:r>
      <w:bookmarkEnd w:id="73"/>
    </w:p>
    <w:p w14:paraId="08D54640" w14:textId="46F50D16" w:rsidR="00462777" w:rsidRPr="00404C2C" w:rsidRDefault="00462777" w:rsidP="00462777">
      <w:pPr>
        <w:pStyle w:val="BodyText"/>
      </w:pPr>
      <w:r w:rsidRPr="00404C2C">
        <w:t xml:space="preserve">A Clinical Data Source that implements the </w:t>
      </w:r>
      <w:r w:rsidR="004F2526" w:rsidRPr="00404C2C">
        <w:t xml:space="preserve">Simple Observations </w:t>
      </w:r>
      <w:r w:rsidRPr="00404C2C">
        <w:t>Option responds to</w:t>
      </w:r>
      <w:r w:rsidR="00C02AFD" w:rsidRPr="00404C2C">
        <w:t xml:space="preserve"> the</w:t>
      </w:r>
      <w:r w:rsidRPr="00404C2C">
        <w:t xml:space="preserve"> </w:t>
      </w:r>
      <w:r w:rsidR="00C02AFD" w:rsidRPr="00404C2C">
        <w:t>message semantics</w:t>
      </w:r>
      <w:r w:rsidRPr="00404C2C">
        <w:t xml:space="preserve"> specified for </w:t>
      </w:r>
      <w:r w:rsidR="00680B39" w:rsidRPr="00404C2C">
        <w:t xml:space="preserve">Simple Observations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.1.1</w:t>
      </w:r>
      <w:r w:rsidR="007664E0" w:rsidRPr="00404C2C">
        <w:t>.</w:t>
      </w:r>
    </w:p>
    <w:p w14:paraId="1AC6B800" w14:textId="7F56CD2F" w:rsidR="00462777" w:rsidRPr="00404C2C" w:rsidRDefault="00462777" w:rsidP="003C7123">
      <w:pPr>
        <w:pStyle w:val="Heading4"/>
        <w:numPr>
          <w:ilvl w:val="0"/>
          <w:numId w:val="0"/>
        </w:numPr>
        <w:ind w:left="864" w:hanging="864"/>
        <w:rPr>
          <w:noProof w:val="0"/>
        </w:rPr>
      </w:pPr>
      <w:bookmarkStart w:id="74" w:name="_Toc488239755"/>
      <w:r w:rsidRPr="00404C2C">
        <w:rPr>
          <w:noProof w:val="0"/>
        </w:rPr>
        <w:t>X.2.</w:t>
      </w:r>
      <w:r w:rsidR="00091C51" w:rsidRPr="00404C2C">
        <w:rPr>
          <w:noProof w:val="0"/>
        </w:rPr>
        <w:t>2.2</w:t>
      </w:r>
      <w:r w:rsidR="00C93D2D" w:rsidRPr="00404C2C">
        <w:rPr>
          <w:noProof w:val="0"/>
        </w:rPr>
        <w:t xml:space="preserve"> </w:t>
      </w:r>
      <w:r w:rsidRPr="00404C2C">
        <w:rPr>
          <w:noProof w:val="0"/>
        </w:rPr>
        <w:t xml:space="preserve">Allergies </w:t>
      </w:r>
      <w:r w:rsidR="00697A35" w:rsidRPr="00404C2C">
        <w:rPr>
          <w:noProof w:val="0"/>
        </w:rPr>
        <w:t xml:space="preserve">and Intolerances </w:t>
      </w:r>
      <w:r w:rsidRPr="00404C2C">
        <w:rPr>
          <w:noProof w:val="0"/>
        </w:rPr>
        <w:t>Option</w:t>
      </w:r>
      <w:bookmarkEnd w:id="74"/>
    </w:p>
    <w:p w14:paraId="12E08FDF" w14:textId="422C45D1" w:rsidR="00633787" w:rsidRPr="00404C2C" w:rsidRDefault="00633787" w:rsidP="00633787">
      <w:pPr>
        <w:pStyle w:val="BodyText"/>
      </w:pPr>
      <w:r w:rsidRPr="00404C2C">
        <w:t xml:space="preserve">A Clinical Data Source that implements the </w:t>
      </w:r>
      <w:r w:rsidR="00AF3848" w:rsidRPr="00404C2C">
        <w:t>Allergies</w:t>
      </w:r>
      <w:r w:rsidR="000D02A0" w:rsidRPr="00404C2C">
        <w:t xml:space="preserve"> and Intolerances</w:t>
      </w:r>
      <w:r w:rsidR="00AF3848" w:rsidRPr="00404C2C">
        <w:t xml:space="preserve"> </w:t>
      </w:r>
      <w:r w:rsidRPr="00404C2C">
        <w:t xml:space="preserve">Option </w:t>
      </w:r>
      <w:r w:rsidR="00C02AFD" w:rsidRPr="00404C2C">
        <w:t>responds to the message semantics</w:t>
      </w:r>
      <w:r w:rsidRPr="00404C2C">
        <w:t xml:space="preserve"> specified for </w:t>
      </w:r>
      <w:r w:rsidR="00283B73" w:rsidRPr="00404C2C">
        <w:t xml:space="preserve">Allergies and Intolerances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.1.2</w:t>
      </w:r>
      <w:r w:rsidR="007664E0" w:rsidRPr="00404C2C">
        <w:t>.</w:t>
      </w:r>
    </w:p>
    <w:p w14:paraId="39BDE8C6" w14:textId="59BD18C9" w:rsidR="00697A35" w:rsidRPr="00404C2C" w:rsidRDefault="00697A35" w:rsidP="00697A35">
      <w:pPr>
        <w:pStyle w:val="Heading4"/>
        <w:numPr>
          <w:ilvl w:val="0"/>
          <w:numId w:val="0"/>
        </w:numPr>
        <w:ind w:left="864" w:hanging="864"/>
        <w:rPr>
          <w:noProof w:val="0"/>
        </w:rPr>
      </w:pPr>
      <w:bookmarkStart w:id="75" w:name="_Toc488239756"/>
      <w:r w:rsidRPr="00404C2C">
        <w:rPr>
          <w:noProof w:val="0"/>
        </w:rPr>
        <w:t>X.2.</w:t>
      </w:r>
      <w:r w:rsidR="004779A9">
        <w:rPr>
          <w:noProof w:val="0"/>
        </w:rPr>
        <w:t>2</w:t>
      </w:r>
      <w:r w:rsidRPr="00404C2C">
        <w:rPr>
          <w:noProof w:val="0"/>
        </w:rPr>
        <w:t>.</w:t>
      </w:r>
      <w:r w:rsidR="00E41CE0" w:rsidRPr="00404C2C">
        <w:rPr>
          <w:noProof w:val="0"/>
        </w:rPr>
        <w:t>3</w:t>
      </w:r>
      <w:r w:rsidRPr="00404C2C">
        <w:rPr>
          <w:noProof w:val="0"/>
        </w:rPr>
        <w:t xml:space="preserve"> </w:t>
      </w:r>
      <w:r w:rsidR="00283FF0" w:rsidRPr="00404C2C">
        <w:rPr>
          <w:noProof w:val="0"/>
        </w:rPr>
        <w:t>Condition</w:t>
      </w:r>
      <w:r w:rsidR="003A58CE" w:rsidRPr="00404C2C">
        <w:rPr>
          <w:noProof w:val="0"/>
        </w:rPr>
        <w:t>s</w:t>
      </w:r>
      <w:r w:rsidRPr="00404C2C">
        <w:rPr>
          <w:noProof w:val="0"/>
        </w:rPr>
        <w:t xml:space="preserve"> Option</w:t>
      </w:r>
      <w:bookmarkEnd w:id="75"/>
    </w:p>
    <w:p w14:paraId="4597D38A" w14:textId="3E134106"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Pr="00404C2C">
        <w:t xml:space="preserve"> Option </w:t>
      </w:r>
      <w:r w:rsidR="00C02AFD" w:rsidRPr="00404C2C">
        <w:t xml:space="preserve">responds to the message semantics </w:t>
      </w:r>
      <w:r w:rsidR="00283B73" w:rsidRPr="00404C2C">
        <w:t xml:space="preserve">specified </w:t>
      </w:r>
      <w:r w:rsidRPr="00404C2C">
        <w:t xml:space="preserve">for </w:t>
      </w:r>
      <w:r w:rsidR="002B4732">
        <w:t>Conditions</w:t>
      </w:r>
      <w:r w:rsidR="002B4732" w:rsidRPr="00404C2C">
        <w:t xml:space="preserve"> </w:t>
      </w:r>
      <w:r w:rsidR="00283B73" w:rsidRPr="00404C2C">
        <w:t xml:space="preserve">in </w:t>
      </w:r>
      <w:r w:rsidR="006800D4">
        <w:t>PCC-44</w:t>
      </w:r>
      <w:r w:rsidR="00283B73" w:rsidRPr="00404C2C">
        <w:t xml:space="preserve"> </w:t>
      </w:r>
      <w:r w:rsidR="007664E0" w:rsidRPr="00404C2C">
        <w:t xml:space="preserve">in PCC TF-2: </w:t>
      </w:r>
      <w:r w:rsidR="006800D4">
        <w:t>3.44</w:t>
      </w:r>
      <w:r w:rsidR="007664E0" w:rsidRPr="00404C2C">
        <w:t>.4.1.2</w:t>
      </w:r>
      <w:r w:rsidR="006B0A87">
        <w:t>.1.3</w:t>
      </w:r>
      <w:r w:rsidR="00173542" w:rsidRPr="00404C2C">
        <w:t xml:space="preserve">. </w:t>
      </w:r>
    </w:p>
    <w:p w14:paraId="573201B6" w14:textId="423C4221" w:rsidR="00462777" w:rsidRPr="00404C2C" w:rsidRDefault="00462777" w:rsidP="003C7123">
      <w:pPr>
        <w:pStyle w:val="Heading4"/>
        <w:numPr>
          <w:ilvl w:val="0"/>
          <w:numId w:val="0"/>
        </w:numPr>
        <w:ind w:left="864" w:hanging="864"/>
        <w:rPr>
          <w:noProof w:val="0"/>
        </w:rPr>
      </w:pPr>
      <w:bookmarkStart w:id="76" w:name="_Toc488239757"/>
      <w:r w:rsidRPr="00404C2C">
        <w:rPr>
          <w:noProof w:val="0"/>
        </w:rPr>
        <w:lastRenderedPageBreak/>
        <w:t>X.2.</w:t>
      </w:r>
      <w:r w:rsidR="00DE1DE1" w:rsidRPr="00404C2C">
        <w:rPr>
          <w:noProof w:val="0"/>
        </w:rPr>
        <w:t>2.</w:t>
      </w:r>
      <w:r w:rsidR="00E41CE0" w:rsidRPr="00404C2C">
        <w:rPr>
          <w:noProof w:val="0"/>
        </w:rPr>
        <w:t xml:space="preserve">4 </w:t>
      </w:r>
      <w:r w:rsidRPr="00404C2C">
        <w:rPr>
          <w:noProof w:val="0"/>
        </w:rPr>
        <w:t>Diagnostic Results Option</w:t>
      </w:r>
      <w:bookmarkEnd w:id="76"/>
    </w:p>
    <w:p w14:paraId="6F33803B" w14:textId="57408F98" w:rsidR="00633787" w:rsidRPr="00404C2C" w:rsidRDefault="00633787" w:rsidP="00633787">
      <w:pPr>
        <w:pStyle w:val="BodyText"/>
      </w:pPr>
      <w:r w:rsidRPr="00404C2C">
        <w:t xml:space="preserve">A Clinical Data Source that implements the </w:t>
      </w:r>
      <w:r w:rsidR="00AF3848" w:rsidRPr="00404C2C">
        <w:t xml:space="preserve">Diagnostic Results </w:t>
      </w:r>
      <w:r w:rsidRPr="00404C2C">
        <w:t xml:space="preserve">Option </w:t>
      </w:r>
      <w:r w:rsidR="00C02AFD" w:rsidRPr="00404C2C">
        <w:t>responds to the message semantics</w:t>
      </w:r>
      <w:r w:rsidRPr="00404C2C">
        <w:t xml:space="preserve"> specified for </w:t>
      </w:r>
      <w:r w:rsidR="00AF3848" w:rsidRPr="00404C2C">
        <w:t xml:space="preserve">Diagnostic Results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.1.4</w:t>
      </w:r>
      <w:r w:rsidR="00173542" w:rsidRPr="00404C2C">
        <w:t xml:space="preserve">. </w:t>
      </w:r>
    </w:p>
    <w:p w14:paraId="111EA97C" w14:textId="2EE175D4" w:rsidR="00462777" w:rsidRPr="00404C2C" w:rsidRDefault="00462777" w:rsidP="003C7123">
      <w:pPr>
        <w:pStyle w:val="Heading4"/>
        <w:numPr>
          <w:ilvl w:val="0"/>
          <w:numId w:val="0"/>
        </w:numPr>
        <w:ind w:left="864" w:hanging="864"/>
        <w:rPr>
          <w:noProof w:val="0"/>
        </w:rPr>
      </w:pPr>
      <w:bookmarkStart w:id="77" w:name="_Toc488239758"/>
      <w:r w:rsidRPr="00404C2C">
        <w:rPr>
          <w:noProof w:val="0"/>
        </w:rPr>
        <w:t>X.2.</w:t>
      </w:r>
      <w:r w:rsidR="00DE1DE1" w:rsidRPr="00404C2C">
        <w:rPr>
          <w:noProof w:val="0"/>
        </w:rPr>
        <w:t>2.</w:t>
      </w:r>
      <w:r w:rsidR="00E41CE0" w:rsidRPr="00404C2C">
        <w:rPr>
          <w:noProof w:val="0"/>
        </w:rPr>
        <w:t xml:space="preserve">5 </w:t>
      </w:r>
      <w:r w:rsidRPr="00404C2C">
        <w:rPr>
          <w:noProof w:val="0"/>
        </w:rPr>
        <w:t>Medications Option</w:t>
      </w:r>
      <w:bookmarkEnd w:id="77"/>
    </w:p>
    <w:p w14:paraId="0FA6C5F4" w14:textId="1946D57B" w:rsidR="00633787" w:rsidRPr="00404C2C" w:rsidRDefault="00633787" w:rsidP="00633787">
      <w:pPr>
        <w:pStyle w:val="BodyText"/>
      </w:pPr>
      <w:r w:rsidRPr="00404C2C">
        <w:t xml:space="preserve">A Clinical Data Source that implements the </w:t>
      </w:r>
      <w:r w:rsidR="00AF3848" w:rsidRPr="00404C2C">
        <w:t xml:space="preserve">Medications </w:t>
      </w:r>
      <w:r w:rsidRPr="00404C2C">
        <w:t xml:space="preserve">Option </w:t>
      </w:r>
      <w:r w:rsidR="00C02AFD" w:rsidRPr="00404C2C">
        <w:t>responds to the message semantics</w:t>
      </w:r>
      <w:r w:rsidRPr="00404C2C">
        <w:t xml:space="preserve"> specified for </w:t>
      </w:r>
      <w:r w:rsidR="00AF3848" w:rsidRPr="00404C2C">
        <w:t xml:space="preserve">Medications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.1.5</w:t>
      </w:r>
      <w:r w:rsidR="00173542" w:rsidRPr="00404C2C">
        <w:t xml:space="preserve">. </w:t>
      </w:r>
    </w:p>
    <w:p w14:paraId="45A6B81C" w14:textId="799F7DF6" w:rsidR="00462777" w:rsidRPr="00404C2C" w:rsidRDefault="00462777" w:rsidP="003C7123">
      <w:pPr>
        <w:pStyle w:val="Heading4"/>
        <w:numPr>
          <w:ilvl w:val="0"/>
          <w:numId w:val="0"/>
        </w:numPr>
        <w:ind w:left="864" w:hanging="864"/>
        <w:rPr>
          <w:noProof w:val="0"/>
        </w:rPr>
      </w:pPr>
      <w:bookmarkStart w:id="78" w:name="_Toc488239759"/>
      <w:r w:rsidRPr="00404C2C">
        <w:rPr>
          <w:noProof w:val="0"/>
        </w:rPr>
        <w:t>X.2.</w:t>
      </w:r>
      <w:r w:rsidR="004072AC" w:rsidRPr="00404C2C">
        <w:rPr>
          <w:noProof w:val="0"/>
        </w:rPr>
        <w:t>2</w:t>
      </w:r>
      <w:r w:rsidR="00DE1DE1" w:rsidRPr="00404C2C">
        <w:rPr>
          <w:noProof w:val="0"/>
        </w:rPr>
        <w:t>.</w:t>
      </w:r>
      <w:r w:rsidR="00E41CE0" w:rsidRPr="00404C2C">
        <w:rPr>
          <w:noProof w:val="0"/>
        </w:rPr>
        <w:t xml:space="preserve">6 </w:t>
      </w:r>
      <w:r w:rsidRPr="00404C2C">
        <w:rPr>
          <w:noProof w:val="0"/>
        </w:rPr>
        <w:t>Immunizations Option</w:t>
      </w:r>
      <w:bookmarkEnd w:id="78"/>
    </w:p>
    <w:p w14:paraId="76315175" w14:textId="356C357C" w:rsidR="00633787" w:rsidRPr="00404C2C" w:rsidRDefault="00633787" w:rsidP="00633787">
      <w:pPr>
        <w:pStyle w:val="BodyText"/>
      </w:pPr>
      <w:r w:rsidRPr="00404C2C">
        <w:t xml:space="preserve">A Clinical Data Source that implements the </w:t>
      </w:r>
      <w:r w:rsidR="00AF3848" w:rsidRPr="00404C2C">
        <w:t xml:space="preserve">Immunizations </w:t>
      </w:r>
      <w:r w:rsidRPr="00404C2C">
        <w:t xml:space="preserve">Option </w:t>
      </w:r>
      <w:r w:rsidR="00C02AFD" w:rsidRPr="00404C2C">
        <w:t xml:space="preserve">responds to the message semantics </w:t>
      </w:r>
      <w:r w:rsidRPr="00404C2C">
        <w:t xml:space="preserve">specified for </w:t>
      </w:r>
      <w:r w:rsidR="00AF3848" w:rsidRPr="00404C2C">
        <w:t xml:space="preserve">Immunizations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.1.6</w:t>
      </w:r>
      <w:r w:rsidR="007664E0" w:rsidRPr="00404C2C">
        <w:t>.</w:t>
      </w:r>
    </w:p>
    <w:p w14:paraId="059CDA93" w14:textId="2D18C72C" w:rsidR="00462777" w:rsidRPr="00404C2C" w:rsidRDefault="00462777" w:rsidP="003C7123">
      <w:pPr>
        <w:pStyle w:val="Heading4"/>
        <w:numPr>
          <w:ilvl w:val="0"/>
          <w:numId w:val="0"/>
        </w:numPr>
        <w:ind w:left="864" w:hanging="864"/>
        <w:rPr>
          <w:noProof w:val="0"/>
        </w:rPr>
      </w:pPr>
      <w:bookmarkStart w:id="79" w:name="_Toc488239760"/>
      <w:r w:rsidRPr="00404C2C">
        <w:rPr>
          <w:noProof w:val="0"/>
        </w:rPr>
        <w:t>X.2.</w:t>
      </w:r>
      <w:r w:rsidR="00DE1DE1" w:rsidRPr="00404C2C">
        <w:rPr>
          <w:noProof w:val="0"/>
        </w:rPr>
        <w:t>2.</w:t>
      </w:r>
      <w:r w:rsidR="00E41CE0" w:rsidRPr="00404C2C">
        <w:rPr>
          <w:noProof w:val="0"/>
        </w:rPr>
        <w:t>7 Pro</w:t>
      </w:r>
      <w:r w:rsidR="006205A1" w:rsidRPr="00404C2C">
        <w:rPr>
          <w:noProof w:val="0"/>
        </w:rPr>
        <w:t>cedures</w:t>
      </w:r>
      <w:r w:rsidR="00E41CE0" w:rsidRPr="00404C2C">
        <w:rPr>
          <w:noProof w:val="0"/>
        </w:rPr>
        <w:t xml:space="preserve"> </w:t>
      </w:r>
      <w:r w:rsidRPr="00404C2C">
        <w:rPr>
          <w:noProof w:val="0"/>
        </w:rPr>
        <w:t>Option</w:t>
      </w:r>
      <w:bookmarkEnd w:id="79"/>
    </w:p>
    <w:p w14:paraId="5E9AC586" w14:textId="67629145" w:rsidR="00633787" w:rsidRPr="00404C2C" w:rsidRDefault="00633787" w:rsidP="00633787">
      <w:pPr>
        <w:pStyle w:val="BodyText"/>
      </w:pPr>
      <w:r w:rsidRPr="00404C2C">
        <w:t xml:space="preserve">A Clinical Data Source that implements the </w:t>
      </w:r>
      <w:r w:rsidR="00C86339" w:rsidRPr="00404C2C">
        <w:t>Procedures</w:t>
      </w:r>
      <w:r w:rsidRPr="00404C2C">
        <w:t xml:space="preserve"> Option </w:t>
      </w:r>
      <w:r w:rsidR="00C02AFD" w:rsidRPr="00404C2C">
        <w:t xml:space="preserve">responds to the message semantics </w:t>
      </w:r>
      <w:r w:rsidRPr="00404C2C">
        <w:t xml:space="preserve">specified for </w:t>
      </w:r>
      <w:r w:rsidR="00E41CE0" w:rsidRPr="00404C2C">
        <w:t>Pro</w:t>
      </w:r>
      <w:r w:rsidR="006205A1" w:rsidRPr="00404C2C">
        <w:t>cedure</w:t>
      </w:r>
      <w:r w:rsidR="00E41CE0" w:rsidRPr="00404C2C">
        <w:t xml:space="preserv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.1.7</w:t>
      </w:r>
      <w:r w:rsidR="00173542" w:rsidRPr="00404C2C">
        <w:t xml:space="preserve">. </w:t>
      </w:r>
    </w:p>
    <w:p w14:paraId="0957FBEF" w14:textId="3AF576E5" w:rsidR="00CD79FE" w:rsidRPr="00404C2C" w:rsidRDefault="00CD79FE" w:rsidP="00CD79FE">
      <w:pPr>
        <w:pStyle w:val="Heading4"/>
        <w:numPr>
          <w:ilvl w:val="0"/>
          <w:numId w:val="0"/>
        </w:numPr>
        <w:ind w:left="864" w:hanging="864"/>
        <w:rPr>
          <w:noProof w:val="0"/>
        </w:rPr>
      </w:pPr>
      <w:bookmarkStart w:id="80" w:name="_X.2.2.8_Provenance_Option"/>
      <w:bookmarkStart w:id="81" w:name="_X.2.2.8_Encounters_Option"/>
      <w:bookmarkStart w:id="82" w:name="_Toc488239761"/>
      <w:bookmarkEnd w:id="80"/>
      <w:bookmarkEnd w:id="81"/>
      <w:r w:rsidRPr="00404C2C">
        <w:rPr>
          <w:noProof w:val="0"/>
        </w:rPr>
        <w:t>X.2.2.8 Encounters Option</w:t>
      </w:r>
      <w:bookmarkEnd w:id="82"/>
    </w:p>
    <w:p w14:paraId="0F68B759" w14:textId="1A454C6D" w:rsidR="00CD79FE" w:rsidRPr="00404C2C" w:rsidRDefault="00CD79FE" w:rsidP="00CD79FE">
      <w:pPr>
        <w:pStyle w:val="BodyText"/>
      </w:pPr>
      <w:r w:rsidRPr="00404C2C">
        <w:t xml:space="preserve">A Clinical Data Source that implements the Encounters Option responds to the message semantics specified for Encounters in </w:t>
      </w:r>
      <w:r w:rsidR="006800D4">
        <w:t>PCC-44</w:t>
      </w:r>
      <w:r w:rsidRPr="00404C2C">
        <w:t xml:space="preserve"> in PCC TF-2: </w:t>
      </w:r>
      <w:r w:rsidR="006800D4">
        <w:t>3.44</w:t>
      </w:r>
      <w:r w:rsidRPr="00404C2C">
        <w:t>.4.1.2</w:t>
      </w:r>
      <w:r w:rsidR="006B0A87">
        <w:t>.1.8</w:t>
      </w:r>
      <w:r w:rsidR="00173542" w:rsidRPr="00404C2C">
        <w:t xml:space="preserve">. </w:t>
      </w:r>
    </w:p>
    <w:p w14:paraId="7DB2115D" w14:textId="673A5E19" w:rsidR="00C86339" w:rsidRPr="00404C2C" w:rsidRDefault="00C86339" w:rsidP="00C86339">
      <w:pPr>
        <w:pStyle w:val="Heading4"/>
        <w:numPr>
          <w:ilvl w:val="0"/>
          <w:numId w:val="0"/>
        </w:numPr>
        <w:ind w:left="864" w:hanging="864"/>
        <w:rPr>
          <w:noProof w:val="0"/>
        </w:rPr>
      </w:pPr>
      <w:bookmarkStart w:id="83" w:name="_Toc488239762"/>
      <w:r w:rsidRPr="00404C2C">
        <w:rPr>
          <w:noProof w:val="0"/>
        </w:rPr>
        <w:t>X.2.2.</w:t>
      </w:r>
      <w:r w:rsidR="00CD79FE" w:rsidRPr="00404C2C">
        <w:rPr>
          <w:noProof w:val="0"/>
        </w:rPr>
        <w:t>9</w:t>
      </w:r>
      <w:r w:rsidR="00E41CE0" w:rsidRPr="00404C2C">
        <w:rPr>
          <w:noProof w:val="0"/>
        </w:rPr>
        <w:t xml:space="preserve"> Provenance </w:t>
      </w:r>
      <w:r w:rsidRPr="00404C2C">
        <w:rPr>
          <w:noProof w:val="0"/>
        </w:rPr>
        <w:t>Option</w:t>
      </w:r>
      <w:bookmarkEnd w:id="83"/>
    </w:p>
    <w:p w14:paraId="33512561" w14:textId="45755CAD" w:rsidR="00C86339" w:rsidRPr="00404C2C" w:rsidRDefault="00C86339" w:rsidP="00C86339">
      <w:pPr>
        <w:pStyle w:val="BodyText"/>
      </w:pPr>
      <w:r w:rsidRPr="00404C2C">
        <w:t xml:space="preserve">A Clinical Data Source that implements the </w:t>
      </w:r>
      <w:r w:rsidR="00634805" w:rsidRPr="00404C2C">
        <w:t xml:space="preserve">Provenance </w:t>
      </w:r>
      <w:r w:rsidRPr="00404C2C">
        <w:t xml:space="preserve">Option </w:t>
      </w:r>
      <w:r w:rsidR="00C02AFD" w:rsidRPr="00404C2C">
        <w:t xml:space="preserve">responds to the message semantics </w:t>
      </w:r>
      <w:r w:rsidRPr="00404C2C">
        <w:t xml:space="preserve">specified for </w:t>
      </w:r>
      <w:r w:rsidR="00E41CE0" w:rsidRPr="00404C2C">
        <w:t xml:space="preserve">Provenance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.1.9</w:t>
      </w:r>
      <w:r w:rsidR="00173542" w:rsidRPr="00404C2C">
        <w:t xml:space="preserve">. </w:t>
      </w:r>
    </w:p>
    <w:p w14:paraId="4418219C" w14:textId="533B64DA" w:rsidR="005F21E7" w:rsidRPr="00404C2C" w:rsidRDefault="005F21E7" w:rsidP="00303E20">
      <w:pPr>
        <w:pStyle w:val="Heading2"/>
        <w:numPr>
          <w:ilvl w:val="0"/>
          <w:numId w:val="0"/>
        </w:numPr>
        <w:rPr>
          <w:noProof w:val="0"/>
        </w:rPr>
      </w:pPr>
      <w:bookmarkStart w:id="84" w:name="_Toc37034636"/>
      <w:bookmarkStart w:id="85" w:name="_Toc38846114"/>
      <w:bookmarkStart w:id="86" w:name="_Toc504625757"/>
      <w:bookmarkStart w:id="87" w:name="_Toc530206510"/>
      <w:bookmarkStart w:id="88" w:name="_Toc1388430"/>
      <w:bookmarkStart w:id="89" w:name="_Toc1388584"/>
      <w:bookmarkStart w:id="90" w:name="_Toc1456611"/>
      <w:bookmarkStart w:id="91" w:name="_Toc488239763"/>
      <w:r w:rsidRPr="00404C2C">
        <w:rPr>
          <w:noProof w:val="0"/>
        </w:rPr>
        <w:t xml:space="preserve">X.3 </w:t>
      </w:r>
      <w:r w:rsidR="00EC105F" w:rsidRPr="00404C2C">
        <w:rPr>
          <w:noProof w:val="0"/>
        </w:rPr>
        <w:t>QEDm</w:t>
      </w:r>
      <w:r w:rsidRPr="00404C2C">
        <w:rPr>
          <w:noProof w:val="0"/>
        </w:rPr>
        <w:t xml:space="preserve"> </w:t>
      </w:r>
      <w:r w:rsidR="001579E7" w:rsidRPr="00404C2C">
        <w:rPr>
          <w:noProof w:val="0"/>
        </w:rPr>
        <w:t xml:space="preserve">Required </w:t>
      </w:r>
      <w:r w:rsidR="00C158E0" w:rsidRPr="00404C2C">
        <w:rPr>
          <w:noProof w:val="0"/>
        </w:rPr>
        <w:t>Actor</w:t>
      </w:r>
      <w:r w:rsidRPr="00404C2C">
        <w:rPr>
          <w:noProof w:val="0"/>
        </w:rPr>
        <w:t xml:space="preserve"> Groupings</w:t>
      </w:r>
      <w:bookmarkEnd w:id="91"/>
      <w:r w:rsidRPr="00404C2C">
        <w:rPr>
          <w:noProof w:val="0"/>
        </w:rPr>
        <w:t xml:space="preserve"> </w:t>
      </w:r>
    </w:p>
    <w:p w14:paraId="2898EA6B" w14:textId="77777777" w:rsidR="00C80F7F" w:rsidRPr="00404C2C" w:rsidRDefault="00C80F7F" w:rsidP="00213840">
      <w:pPr>
        <w:pStyle w:val="BodyText"/>
      </w:pPr>
    </w:p>
    <w:p w14:paraId="00D81B49" w14:textId="77777777" w:rsidR="00761469" w:rsidRPr="00404C2C" w:rsidRDefault="00761469" w:rsidP="00761469">
      <w:pPr>
        <w:pStyle w:val="TableTitle"/>
      </w:pPr>
      <w:r w:rsidRPr="00404C2C">
        <w:t>Table X.3-1</w:t>
      </w:r>
      <w:r w:rsidR="00701B3A" w:rsidRPr="00404C2C">
        <w:t xml:space="preserve">: </w:t>
      </w:r>
      <w:r w:rsidR="00EC105F" w:rsidRPr="00404C2C">
        <w:t>QED for Mobile</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404C2C" w14:paraId="402180BD" w14:textId="77777777" w:rsidTr="00213840">
        <w:trPr>
          <w:cantSplit/>
          <w:tblHeader/>
          <w:jc w:val="center"/>
        </w:trPr>
        <w:tc>
          <w:tcPr>
            <w:tcW w:w="2326" w:type="dxa"/>
            <w:shd w:val="pct15" w:color="auto" w:fill="FFFFFF"/>
            <w:vAlign w:val="center"/>
          </w:tcPr>
          <w:p w14:paraId="7D9B6761" w14:textId="77777777" w:rsidR="00711099" w:rsidRPr="00404C2C" w:rsidRDefault="00711099" w:rsidP="00DB186B">
            <w:pPr>
              <w:pStyle w:val="TableEntryHeader"/>
            </w:pPr>
            <w:r w:rsidRPr="00404C2C">
              <w:t>QEDm Actor</w:t>
            </w:r>
          </w:p>
        </w:tc>
        <w:tc>
          <w:tcPr>
            <w:tcW w:w="1980"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902"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11099" w:rsidRPr="00404C2C" w14:paraId="098B9FF4" w14:textId="77777777" w:rsidTr="00213840">
        <w:trPr>
          <w:cantSplit/>
          <w:trHeight w:val="332"/>
          <w:jc w:val="center"/>
        </w:trPr>
        <w:tc>
          <w:tcPr>
            <w:tcW w:w="2326" w:type="dxa"/>
          </w:tcPr>
          <w:p w14:paraId="6054BC15" w14:textId="77777777" w:rsidR="00711099" w:rsidRPr="00404C2C" w:rsidRDefault="00711099" w:rsidP="00220960">
            <w:pPr>
              <w:pStyle w:val="TableEntry"/>
            </w:pPr>
            <w:r w:rsidRPr="00404C2C">
              <w:t>Clinical Data Consumer</w:t>
            </w:r>
          </w:p>
        </w:tc>
        <w:tc>
          <w:tcPr>
            <w:tcW w:w="1980" w:type="dxa"/>
          </w:tcPr>
          <w:p w14:paraId="2DC06146" w14:textId="77777777" w:rsidR="00711099" w:rsidRPr="00404C2C" w:rsidRDefault="00711099" w:rsidP="00220960">
            <w:pPr>
              <w:pStyle w:val="TableEntry"/>
            </w:pPr>
            <w:r w:rsidRPr="00404C2C">
              <w:t>None</w:t>
            </w:r>
          </w:p>
        </w:tc>
        <w:tc>
          <w:tcPr>
            <w:tcW w:w="1902" w:type="dxa"/>
          </w:tcPr>
          <w:p w14:paraId="486086A2" w14:textId="122BFA60" w:rsidR="00711099" w:rsidRPr="00404C2C" w:rsidRDefault="0063581A" w:rsidP="00220960">
            <w:pPr>
              <w:pStyle w:val="TableEntry"/>
              <w:rPr>
                <w:highlight w:val="cyan"/>
              </w:rPr>
            </w:pPr>
            <w:r w:rsidRPr="00404C2C">
              <w:t>-</w:t>
            </w:r>
          </w:p>
        </w:tc>
      </w:tr>
      <w:tr w:rsidR="00711099" w:rsidRPr="00404C2C" w14:paraId="69F8B20F" w14:textId="77777777" w:rsidTr="00213840">
        <w:trPr>
          <w:cantSplit/>
          <w:trHeight w:val="332"/>
          <w:jc w:val="center"/>
        </w:trPr>
        <w:tc>
          <w:tcPr>
            <w:tcW w:w="2326" w:type="dxa"/>
          </w:tcPr>
          <w:p w14:paraId="4C84040B" w14:textId="77777777" w:rsidR="00711099" w:rsidRPr="00404C2C" w:rsidRDefault="00711099" w:rsidP="00220960">
            <w:pPr>
              <w:pStyle w:val="TableEntry"/>
            </w:pPr>
            <w:r w:rsidRPr="00404C2C">
              <w:t>Clinical Data Source</w:t>
            </w:r>
          </w:p>
        </w:tc>
        <w:tc>
          <w:tcPr>
            <w:tcW w:w="1980" w:type="dxa"/>
          </w:tcPr>
          <w:p w14:paraId="7F9C00DE" w14:textId="3E2DEE3C" w:rsidR="00711099" w:rsidRPr="00404C2C" w:rsidRDefault="00711099" w:rsidP="00220960">
            <w:pPr>
              <w:pStyle w:val="TableEntry"/>
            </w:pPr>
            <w:r w:rsidRPr="00404C2C">
              <w:t>None</w:t>
            </w:r>
          </w:p>
        </w:tc>
        <w:tc>
          <w:tcPr>
            <w:tcW w:w="1902" w:type="dxa"/>
          </w:tcPr>
          <w:p w14:paraId="1EDA53EA" w14:textId="5C54C5EB" w:rsidR="00711099" w:rsidRPr="00404C2C" w:rsidRDefault="0063581A" w:rsidP="00220960">
            <w:pPr>
              <w:pStyle w:val="TableEntry"/>
              <w:rPr>
                <w:highlight w:val="cyan"/>
              </w:rPr>
            </w:pPr>
            <w:r w:rsidRPr="00404C2C">
              <w:t>-</w:t>
            </w:r>
          </w:p>
        </w:tc>
      </w:tr>
    </w:tbl>
    <w:p w14:paraId="45821641" w14:textId="77777777" w:rsidR="00B77E23" w:rsidRPr="00404C2C" w:rsidRDefault="00B77E23" w:rsidP="00213840">
      <w:pPr>
        <w:pStyle w:val="BodyText"/>
      </w:pPr>
    </w:p>
    <w:p w14:paraId="1741065B" w14:textId="2A286A74" w:rsidR="0063581A" w:rsidRPr="00404C2C" w:rsidRDefault="0063581A" w:rsidP="00213840">
      <w:pPr>
        <w:pStyle w:val="BodyText"/>
      </w:pPr>
      <w:r w:rsidRPr="00404C2C">
        <w:t xml:space="preserve">Section X.5 describes some optional groupings that may be of interest for security considerations and </w:t>
      </w:r>
      <w:r w:rsidR="00601930">
        <w:t>Section</w:t>
      </w:r>
      <w:r w:rsidRPr="00404C2C">
        <w:t xml:space="preserve"> X.6 describes some optional groupings in other related profiles.</w:t>
      </w:r>
    </w:p>
    <w:p w14:paraId="2F19CEE6" w14:textId="77777777" w:rsidR="00CF283F" w:rsidRPr="00404C2C" w:rsidRDefault="00CF283F" w:rsidP="00303E20">
      <w:pPr>
        <w:pStyle w:val="Heading2"/>
        <w:numPr>
          <w:ilvl w:val="0"/>
          <w:numId w:val="0"/>
        </w:numPr>
        <w:rPr>
          <w:noProof w:val="0"/>
        </w:rPr>
      </w:pPr>
      <w:bookmarkStart w:id="92" w:name="_Toc488239764"/>
      <w:r w:rsidRPr="00404C2C">
        <w:rPr>
          <w:noProof w:val="0"/>
        </w:rPr>
        <w:t>X.</w:t>
      </w:r>
      <w:r w:rsidR="00AF472E" w:rsidRPr="00404C2C">
        <w:rPr>
          <w:noProof w:val="0"/>
        </w:rPr>
        <w:t>4</w:t>
      </w:r>
      <w:r w:rsidR="005F21E7" w:rsidRPr="00404C2C">
        <w:rPr>
          <w:noProof w:val="0"/>
        </w:rPr>
        <w:t xml:space="preserve"> </w:t>
      </w:r>
      <w:r w:rsidR="00EC105F" w:rsidRPr="00404C2C">
        <w:rPr>
          <w:noProof w:val="0"/>
        </w:rPr>
        <w:t>QEDm</w:t>
      </w:r>
      <w:r w:rsidRPr="00404C2C">
        <w:rPr>
          <w:noProof w:val="0"/>
        </w:rPr>
        <w:t xml:space="preserve"> </w:t>
      </w:r>
      <w:bookmarkEnd w:id="84"/>
      <w:bookmarkEnd w:id="85"/>
      <w:r w:rsidR="00167DB7" w:rsidRPr="00404C2C">
        <w:rPr>
          <w:noProof w:val="0"/>
        </w:rPr>
        <w:t>Overview</w:t>
      </w:r>
      <w:bookmarkEnd w:id="92"/>
    </w:p>
    <w:p w14:paraId="0C232513" w14:textId="77777777" w:rsidR="00167DB7" w:rsidRPr="00404C2C" w:rsidRDefault="00104BE6" w:rsidP="003D19E0">
      <w:pPr>
        <w:pStyle w:val="Heading3"/>
        <w:keepNext w:val="0"/>
        <w:numPr>
          <w:ilvl w:val="0"/>
          <w:numId w:val="0"/>
        </w:numPr>
        <w:rPr>
          <w:bCs/>
          <w:noProof w:val="0"/>
        </w:rPr>
      </w:pPr>
      <w:bookmarkStart w:id="93" w:name="_Toc488239765"/>
      <w:r w:rsidRPr="00404C2C">
        <w:rPr>
          <w:bCs/>
          <w:noProof w:val="0"/>
        </w:rPr>
        <w:t>X.</w:t>
      </w:r>
      <w:r w:rsidR="00AF472E" w:rsidRPr="00404C2C">
        <w:rPr>
          <w:bCs/>
          <w:noProof w:val="0"/>
        </w:rPr>
        <w:t>4</w:t>
      </w:r>
      <w:r w:rsidR="00167DB7" w:rsidRPr="00404C2C">
        <w:rPr>
          <w:bCs/>
          <w:noProof w:val="0"/>
        </w:rPr>
        <w:t>.1 Concepts</w:t>
      </w:r>
      <w:bookmarkEnd w:id="93"/>
    </w:p>
    <w:p w14:paraId="2DC98EF0" w14:textId="0C59141D" w:rsidR="00F95E90" w:rsidRPr="00404C2C" w:rsidRDefault="00F95E90" w:rsidP="00213840">
      <w:pPr>
        <w:pStyle w:val="BodyText"/>
      </w:pPr>
      <w:r w:rsidRPr="00404C2C">
        <w:lastRenderedPageBreak/>
        <w:t>The QEDm Profile supports a broad set of the QED use cases and functionality while keeping the implementation as simple as possible.</w:t>
      </w:r>
    </w:p>
    <w:p w14:paraId="54583990" w14:textId="77777777" w:rsidR="00126A38" w:rsidRPr="00404C2C" w:rsidRDefault="00126A38" w:rsidP="00126A38">
      <w:pPr>
        <w:pStyle w:val="Heading3"/>
        <w:keepNext w:val="0"/>
        <w:numPr>
          <w:ilvl w:val="0"/>
          <w:numId w:val="0"/>
        </w:numPr>
        <w:rPr>
          <w:bCs/>
          <w:noProof w:val="0"/>
        </w:rPr>
      </w:pPr>
      <w:bookmarkStart w:id="94" w:name="_Toc488239766"/>
      <w:r w:rsidRPr="00404C2C">
        <w:rPr>
          <w:bCs/>
          <w:noProof w:val="0"/>
        </w:rPr>
        <w:t>X.4.2 Use Cases</w:t>
      </w:r>
      <w:bookmarkEnd w:id="94"/>
    </w:p>
    <w:p w14:paraId="57A53249" w14:textId="77777777" w:rsidR="00FD6B22" w:rsidRPr="00404C2C" w:rsidRDefault="007773C8" w:rsidP="00700C92">
      <w:pPr>
        <w:pStyle w:val="Heading4"/>
        <w:numPr>
          <w:ilvl w:val="0"/>
          <w:numId w:val="0"/>
        </w:numPr>
        <w:rPr>
          <w:bCs/>
          <w:noProof w:val="0"/>
        </w:rPr>
      </w:pPr>
      <w:bookmarkStart w:id="95" w:name="_Toc488239767"/>
      <w:r w:rsidRPr="00404C2C">
        <w:rPr>
          <w:bCs/>
          <w:noProof w:val="0"/>
        </w:rPr>
        <w:t>X.</w:t>
      </w:r>
      <w:r w:rsidR="00AF472E" w:rsidRPr="00404C2C">
        <w:rPr>
          <w:bCs/>
          <w:noProof w:val="0"/>
        </w:rPr>
        <w:t>4</w:t>
      </w:r>
      <w:r w:rsidRPr="00404C2C">
        <w:rPr>
          <w:bCs/>
          <w:noProof w:val="0"/>
        </w:rPr>
        <w:t>.2</w:t>
      </w:r>
      <w:r w:rsidR="00126A38" w:rsidRPr="00404C2C">
        <w:rPr>
          <w:bCs/>
          <w:noProof w:val="0"/>
        </w:rPr>
        <w:t>.1</w:t>
      </w:r>
      <w:r w:rsidRPr="00404C2C">
        <w:rPr>
          <w:bCs/>
          <w:noProof w:val="0"/>
        </w:rPr>
        <w:t xml:space="preserve"> Use</w:t>
      </w:r>
      <w:r w:rsidR="00FD6B22" w:rsidRPr="00404C2C">
        <w:rPr>
          <w:bCs/>
          <w:noProof w:val="0"/>
        </w:rPr>
        <w:t xml:space="preserve"> Case</w:t>
      </w:r>
      <w:r w:rsidR="002869E8" w:rsidRPr="00404C2C">
        <w:rPr>
          <w:bCs/>
          <w:noProof w:val="0"/>
        </w:rPr>
        <w:t xml:space="preserve"> #1: </w:t>
      </w:r>
      <w:r w:rsidR="00FF3645" w:rsidRPr="00404C2C">
        <w:rPr>
          <w:bCs/>
          <w:noProof w:val="0"/>
        </w:rPr>
        <w:t>Discovery and Retrieval of existing data elements</w:t>
      </w:r>
      <w:bookmarkEnd w:id="95"/>
    </w:p>
    <w:p w14:paraId="12197F69" w14:textId="7FB5B7EF" w:rsidR="00CF283F" w:rsidRPr="00404C2C" w:rsidRDefault="007773C8" w:rsidP="00700C92">
      <w:pPr>
        <w:pStyle w:val="Heading5"/>
        <w:numPr>
          <w:ilvl w:val="0"/>
          <w:numId w:val="0"/>
        </w:numPr>
        <w:rPr>
          <w:noProof w:val="0"/>
        </w:rPr>
      </w:pPr>
      <w:bookmarkStart w:id="96" w:name="_Toc488239768"/>
      <w:r w:rsidRPr="00404C2C">
        <w:rPr>
          <w:noProof w:val="0"/>
        </w:rPr>
        <w:t>X.</w:t>
      </w:r>
      <w:r w:rsidR="00AF472E" w:rsidRPr="00404C2C">
        <w:rPr>
          <w:noProof w:val="0"/>
        </w:rPr>
        <w:t>4</w:t>
      </w:r>
      <w:r w:rsidRPr="00404C2C">
        <w:rPr>
          <w:noProof w:val="0"/>
        </w:rPr>
        <w:t>.2.1</w:t>
      </w:r>
      <w:r w:rsidR="00126A38" w:rsidRPr="00404C2C">
        <w:rPr>
          <w:noProof w:val="0"/>
        </w:rPr>
        <w:t>.1</w:t>
      </w:r>
      <w:r w:rsidRPr="00404C2C">
        <w:rPr>
          <w:noProof w:val="0"/>
        </w:rPr>
        <w:t xml:space="preserve"> </w:t>
      </w:r>
      <w:r w:rsidR="005F21E7" w:rsidRPr="00404C2C">
        <w:rPr>
          <w:noProof w:val="0"/>
        </w:rPr>
        <w:t>Use Case</w:t>
      </w:r>
      <w:r w:rsidR="002D78A4" w:rsidRPr="00404C2C">
        <w:rPr>
          <w:noProof w:val="0"/>
        </w:rPr>
        <w:t xml:space="preserve"> #1</w:t>
      </w:r>
      <w:r w:rsidR="002869E8" w:rsidRPr="00404C2C">
        <w:rPr>
          <w:noProof w:val="0"/>
        </w:rPr>
        <w:t xml:space="preserve"> Description</w:t>
      </w:r>
      <w:bookmarkEnd w:id="96"/>
    </w:p>
    <w:p w14:paraId="7739AC64" w14:textId="5856E4CC" w:rsidR="00FF3645" w:rsidRPr="00404C2C" w:rsidRDefault="00FF3645" w:rsidP="00FF3645">
      <w:pPr>
        <w:pStyle w:val="BodyText"/>
      </w:pPr>
      <w:r w:rsidRPr="00404C2C">
        <w:t xml:space="preserve">In this use case, the </w:t>
      </w:r>
      <w:r w:rsidR="00DB124B" w:rsidRPr="00404C2C">
        <w:t xml:space="preserve">patient, by using </w:t>
      </w:r>
      <w:r w:rsidR="00766378">
        <w:t>a</w:t>
      </w:r>
      <w:r w:rsidR="00766378" w:rsidRPr="00404C2C">
        <w:t xml:space="preserve"> </w:t>
      </w:r>
      <w:r w:rsidRPr="00404C2C">
        <w:t>mobile device</w:t>
      </w:r>
      <w:r w:rsidR="00DB124B" w:rsidRPr="00404C2C">
        <w:t>,</w:t>
      </w:r>
      <w:r w:rsidRPr="00404C2C">
        <w:t xml:space="preserve"> needs access to existing data elements. </w:t>
      </w:r>
      <w:r w:rsidR="00782DD8" w:rsidRPr="00404C2C">
        <w:br/>
      </w:r>
      <w:r w:rsidRPr="00404C2C">
        <w:t xml:space="preserve">For example, a mobile </w:t>
      </w:r>
      <w:r w:rsidR="00DB124B" w:rsidRPr="00404C2C">
        <w:t xml:space="preserve">application </w:t>
      </w:r>
      <w:r w:rsidRPr="00404C2C">
        <w:t xml:space="preserve">involved in a workflow needs to discover </w:t>
      </w:r>
      <w:r w:rsidR="00DB124B" w:rsidRPr="00404C2C">
        <w:t xml:space="preserve">all </w:t>
      </w:r>
      <w:r w:rsidRPr="00404C2C">
        <w:t xml:space="preserve">the current </w:t>
      </w:r>
      <w:r w:rsidR="00D71267">
        <w:t>Observation</w:t>
      </w:r>
      <w:r w:rsidRPr="00404C2C">
        <w:t xml:space="preserve">s and Medications. </w:t>
      </w:r>
    </w:p>
    <w:p w14:paraId="7A9782F1" w14:textId="4708D3CA" w:rsidR="005F21E7" w:rsidRPr="00404C2C" w:rsidRDefault="005F21E7" w:rsidP="00126A38">
      <w:pPr>
        <w:pStyle w:val="Heading5"/>
        <w:numPr>
          <w:ilvl w:val="0"/>
          <w:numId w:val="0"/>
        </w:numPr>
        <w:rPr>
          <w:noProof w:val="0"/>
        </w:rPr>
      </w:pPr>
      <w:bookmarkStart w:id="97" w:name="_Toc488239769"/>
      <w:r w:rsidRPr="00404C2C">
        <w:rPr>
          <w:noProof w:val="0"/>
        </w:rPr>
        <w:t>X</w:t>
      </w:r>
      <w:r w:rsidR="00104BE6" w:rsidRPr="00404C2C">
        <w:rPr>
          <w:noProof w:val="0"/>
        </w:rPr>
        <w:t>.</w:t>
      </w:r>
      <w:r w:rsidR="00AF472E" w:rsidRPr="00404C2C">
        <w:rPr>
          <w:noProof w:val="0"/>
        </w:rPr>
        <w:t>4</w:t>
      </w:r>
      <w:r w:rsidRPr="00404C2C">
        <w:rPr>
          <w:noProof w:val="0"/>
        </w:rPr>
        <w:t>.</w:t>
      </w:r>
      <w:r w:rsidR="00412649" w:rsidRPr="00404C2C">
        <w:rPr>
          <w:noProof w:val="0"/>
        </w:rPr>
        <w:t>2</w:t>
      </w:r>
      <w:r w:rsidR="00FD6B22" w:rsidRPr="00404C2C">
        <w:rPr>
          <w:noProof w:val="0"/>
        </w:rPr>
        <w:t>.</w:t>
      </w:r>
      <w:r w:rsidR="00126A38" w:rsidRPr="00404C2C">
        <w:rPr>
          <w:noProof w:val="0"/>
        </w:rPr>
        <w:t>1.</w:t>
      </w:r>
      <w:r w:rsidRPr="00404C2C">
        <w:rPr>
          <w:noProof w:val="0"/>
        </w:rPr>
        <w:t xml:space="preserve">2 </w:t>
      </w:r>
      <w:r w:rsidR="002D78A4" w:rsidRPr="00404C2C">
        <w:rPr>
          <w:noProof w:val="0"/>
        </w:rPr>
        <w:t xml:space="preserve">Use Case #1 </w:t>
      </w:r>
      <w:r w:rsidR="00D1099D" w:rsidRPr="00404C2C">
        <w:rPr>
          <w:noProof w:val="0"/>
        </w:rPr>
        <w:t>P</w:t>
      </w:r>
      <w:r w:rsidRPr="00404C2C">
        <w:rPr>
          <w:noProof w:val="0"/>
        </w:rPr>
        <w:t>rocess Flow</w:t>
      </w:r>
      <w:bookmarkEnd w:id="97"/>
    </w:p>
    <w:p w14:paraId="21875941" w14:textId="3B90DF80" w:rsidR="001C67D3" w:rsidRDefault="00D9572A" w:rsidP="00404C2C">
      <w:pPr>
        <w:pStyle w:val="BodyText"/>
      </w:pPr>
      <w:r w:rsidRPr="00404C2C">
        <w:t xml:space="preserve">The </w:t>
      </w:r>
      <w:r w:rsidR="000645B5" w:rsidRPr="00404C2C">
        <w:t>Mobile</w:t>
      </w:r>
      <w:r w:rsidR="000645B5" w:rsidRPr="00404C2C" w:rsidDel="00037489">
        <w:t xml:space="preserve"> </w:t>
      </w:r>
      <w:r w:rsidR="00037489" w:rsidRPr="00404C2C">
        <w:t xml:space="preserve">Query Existing Data </w:t>
      </w:r>
      <w:r w:rsidRPr="00404C2C">
        <w:t>transaction is used to provide parameterized queries that result in a list of</w:t>
      </w:r>
      <w:r w:rsidR="00333627" w:rsidRPr="00404C2C">
        <w:t xml:space="preserve"> returned</w:t>
      </w:r>
      <w:r w:rsidRPr="00404C2C">
        <w:t xml:space="preserve"> data elements</w:t>
      </w:r>
      <w:r w:rsidR="00D25804" w:rsidRPr="00404C2C">
        <w:t>.</w:t>
      </w:r>
    </w:p>
    <w:p w14:paraId="7A2FA664" w14:textId="77777777" w:rsidR="00404C2C" w:rsidRPr="00404C2C" w:rsidRDefault="00404C2C" w:rsidP="00404C2C">
      <w:pPr>
        <w:pStyle w:val="BodyText"/>
      </w:pPr>
    </w:p>
    <w:p w14:paraId="6077D646" w14:textId="14002A12" w:rsidR="00077324" w:rsidRPr="00404C2C" w:rsidRDefault="009D3156" w:rsidP="00213840">
      <w:pPr>
        <w:pStyle w:val="BodyText"/>
        <w:jc w:val="center"/>
      </w:pPr>
      <w:r w:rsidRPr="00404C2C">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70E7CEFF" w14:textId="03D3DE32" w:rsidR="00063316" w:rsidRPr="002E0FB4" w:rsidRDefault="00063316"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063316" w:rsidRPr="002E0FB4" w:rsidRDefault="00063316" w:rsidP="002E0FB4">
                                <w:pPr>
                                  <w:jc w:val="center"/>
                                  <w:rPr>
                                    <w:sz w:val="20"/>
                                  </w:rPr>
                                </w:pPr>
                              </w:p>
                              <w:p w14:paraId="0F2AC527" w14:textId="77777777" w:rsidR="00063316" w:rsidRPr="002E0FB4" w:rsidRDefault="00063316"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7F2933ED" w14:textId="54E7ABB6" w:rsidR="00063316" w:rsidRPr="007C1AAC" w:rsidRDefault="00063316"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4B0C8934" w14:textId="1307703B" w:rsidR="00063316" w:rsidRPr="007C1AAC" w:rsidRDefault="00063316"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362FC36D" w14:textId="3B5FE5D5" w:rsidR="00063316" w:rsidRDefault="00063316" w:rsidP="00F26C31">
                                <w:pPr>
                                  <w:spacing w:before="0" w:line="276" w:lineRule="auto"/>
                                  <w:jc w:val="center"/>
                                  <w:rPr>
                                    <w:sz w:val="18"/>
                                    <w:szCs w:val="22"/>
                                  </w:rPr>
                                </w:pPr>
                                <w:r>
                                  <w:rPr>
                                    <w:sz w:val="18"/>
                                    <w:szCs w:val="22"/>
                                  </w:rPr>
                                  <w:t>Mobile Query Existing Data</w:t>
                                </w:r>
                              </w:p>
                              <w:p w14:paraId="769FAD3A" w14:textId="71FFD41E" w:rsidR="00063316" w:rsidRPr="002E0FB4" w:rsidRDefault="00063316"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063316" w:rsidRPr="002E0FB4" w:rsidRDefault="00063316"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063316" w:rsidRPr="002E0FB4" w:rsidRDefault="00063316" w:rsidP="002E0FB4">
                          <w:pPr>
                            <w:jc w:val="center"/>
                            <w:rPr>
                              <w:sz w:val="20"/>
                            </w:rPr>
                          </w:pPr>
                        </w:p>
                        <w:p w14:paraId="0F2AC527" w14:textId="77777777" w:rsidR="00063316" w:rsidRPr="002E0FB4" w:rsidRDefault="00063316"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063316" w:rsidRPr="007C1AAC" w:rsidRDefault="00063316"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063316" w:rsidRPr="007C1AAC" w:rsidRDefault="00063316"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063316" w:rsidRDefault="00063316" w:rsidP="00F26C31">
                          <w:pPr>
                            <w:spacing w:before="0" w:line="276" w:lineRule="auto"/>
                            <w:jc w:val="center"/>
                            <w:rPr>
                              <w:sz w:val="18"/>
                              <w:szCs w:val="22"/>
                            </w:rPr>
                          </w:pPr>
                          <w:r>
                            <w:rPr>
                              <w:sz w:val="18"/>
                              <w:szCs w:val="22"/>
                            </w:rPr>
                            <w:t>Mobile Query Existing Data</w:t>
                          </w:r>
                        </w:p>
                        <w:p w14:paraId="769FAD3A" w14:textId="71FFD41E" w:rsidR="00063316" w:rsidRPr="002E0FB4" w:rsidRDefault="00063316"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EC105F" w:rsidRPr="00404C2C">
        <w:t>QEDm</w:t>
      </w:r>
      <w:r w:rsidRPr="00404C2C">
        <w:t xml:space="preserve"> Profile</w:t>
      </w:r>
    </w:p>
    <w:p w14:paraId="10E5B46F" w14:textId="6F43A946" w:rsidR="00A671ED" w:rsidRPr="00404C2C" w:rsidRDefault="00A671ED" w:rsidP="00700C92">
      <w:pPr>
        <w:pStyle w:val="Heading4"/>
        <w:numPr>
          <w:ilvl w:val="0"/>
          <w:numId w:val="0"/>
        </w:numPr>
        <w:rPr>
          <w:bCs/>
          <w:noProof w:val="0"/>
        </w:rPr>
      </w:pPr>
      <w:bookmarkStart w:id="98" w:name="_Toc452542495"/>
      <w:bookmarkStart w:id="99" w:name="_Toc488239770"/>
      <w:r w:rsidRPr="00404C2C">
        <w:rPr>
          <w:bCs/>
          <w:noProof w:val="0"/>
        </w:rPr>
        <w:t>X.4.2.</w:t>
      </w:r>
      <w:r w:rsidR="00B91CC7" w:rsidRPr="00404C2C">
        <w:rPr>
          <w:bCs/>
          <w:noProof w:val="0"/>
        </w:rPr>
        <w:t>2</w:t>
      </w:r>
      <w:r w:rsidRPr="00404C2C">
        <w:rPr>
          <w:bCs/>
          <w:noProof w:val="0"/>
        </w:rPr>
        <w:t xml:space="preserve"> Use Case #2: Discovery and Retrieval of existing data elements with source document links</w:t>
      </w:r>
      <w:bookmarkEnd w:id="99"/>
    </w:p>
    <w:p w14:paraId="47D2F657" w14:textId="30A137BC" w:rsidR="00BA4613" w:rsidRPr="00404C2C" w:rsidRDefault="00B91CC7" w:rsidP="00700C92">
      <w:pPr>
        <w:pStyle w:val="Heading5"/>
        <w:numPr>
          <w:ilvl w:val="0"/>
          <w:numId w:val="0"/>
        </w:numPr>
        <w:ind w:left="1008" w:hanging="1008"/>
        <w:rPr>
          <w:noProof w:val="0"/>
        </w:rPr>
      </w:pPr>
      <w:bookmarkStart w:id="100" w:name="_Toc488239771"/>
      <w:r w:rsidRPr="00404C2C">
        <w:rPr>
          <w:noProof w:val="0"/>
        </w:rPr>
        <w:t>X.4.2.2</w:t>
      </w:r>
      <w:r w:rsidR="00BA4613" w:rsidRPr="00404C2C">
        <w:rPr>
          <w:noProof w:val="0"/>
        </w:rPr>
        <w:t>.1</w:t>
      </w:r>
      <w:r w:rsidRPr="00404C2C">
        <w:rPr>
          <w:noProof w:val="0"/>
        </w:rPr>
        <w:t xml:space="preserve"> </w:t>
      </w:r>
      <w:r w:rsidR="002D78A4" w:rsidRPr="00404C2C">
        <w:rPr>
          <w:noProof w:val="0"/>
        </w:rPr>
        <w:t xml:space="preserve">Use Case #2 </w:t>
      </w:r>
      <w:r w:rsidR="00F26C31" w:rsidRPr="00404C2C">
        <w:rPr>
          <w:noProof w:val="0"/>
        </w:rPr>
        <w:t>D</w:t>
      </w:r>
      <w:r w:rsidRPr="00404C2C">
        <w:rPr>
          <w:noProof w:val="0"/>
        </w:rPr>
        <w:t>escription</w:t>
      </w:r>
      <w:bookmarkEnd w:id="100"/>
    </w:p>
    <w:p w14:paraId="5EAA31FF" w14:textId="18944BCA" w:rsidR="00A671ED" w:rsidRPr="00404C2C" w:rsidRDefault="00782DD8" w:rsidP="00F26C31">
      <w:pPr>
        <w:pStyle w:val="BodyText"/>
      </w:pPr>
      <w:r w:rsidRPr="00404C2C">
        <w:t xml:space="preserve">In this use case, the </w:t>
      </w:r>
      <w:r w:rsidR="006427DD" w:rsidRPr="00404C2C">
        <w:t>physician</w:t>
      </w:r>
      <w:r w:rsidR="00DB124B" w:rsidRPr="00404C2C">
        <w:t xml:space="preserve">, by using </w:t>
      </w:r>
      <w:r w:rsidR="00766378">
        <w:t>a</w:t>
      </w:r>
      <w:r w:rsidR="00766378" w:rsidRPr="00404C2C">
        <w:t xml:space="preserve"> </w:t>
      </w:r>
      <w:r w:rsidRPr="00404C2C">
        <w:t>mobile device</w:t>
      </w:r>
      <w:r w:rsidR="00DB124B" w:rsidRPr="00404C2C">
        <w:t>,</w:t>
      </w:r>
      <w:r w:rsidRPr="00404C2C">
        <w:t xml:space="preserve"> needs </w:t>
      </w:r>
      <w:r w:rsidR="00DB124B" w:rsidRPr="00404C2C">
        <w:t xml:space="preserve">to </w:t>
      </w:r>
      <w:r w:rsidRPr="00404C2C">
        <w:t xml:space="preserve">access </w:t>
      </w:r>
      <w:r w:rsidR="00DB124B" w:rsidRPr="00404C2C">
        <w:t xml:space="preserve">all </w:t>
      </w:r>
      <w:r w:rsidRPr="00404C2C">
        <w:t>existing data elements and</w:t>
      </w:r>
      <w:r w:rsidR="00DB124B" w:rsidRPr="00404C2C">
        <w:t xml:space="preserve"> eventually to retrieve </w:t>
      </w:r>
      <w:r w:rsidR="00333627" w:rsidRPr="00404C2C">
        <w:t xml:space="preserve">and consume </w:t>
      </w:r>
      <w:r w:rsidR="00DB124B" w:rsidRPr="00404C2C">
        <w:t xml:space="preserve">the </w:t>
      </w:r>
      <w:r w:rsidR="00912E73" w:rsidRPr="00404C2C">
        <w:t>source</w:t>
      </w:r>
      <w:r w:rsidR="00DB124B" w:rsidRPr="00404C2C">
        <w:t xml:space="preserve"> documents if any</w:t>
      </w:r>
      <w:r w:rsidRPr="00404C2C">
        <w:t xml:space="preserve">. </w:t>
      </w:r>
      <w:r w:rsidR="00DB124B" w:rsidRPr="00404C2C">
        <w:br/>
      </w:r>
      <w:r w:rsidRPr="00404C2C">
        <w:t xml:space="preserve">For example, </w:t>
      </w:r>
      <w:r w:rsidR="00DE37BE" w:rsidRPr="00404C2C">
        <w:t>a</w:t>
      </w:r>
      <w:r w:rsidRPr="00404C2C">
        <w:t xml:space="preserve"> mobile </w:t>
      </w:r>
      <w:r w:rsidR="00DB124B" w:rsidRPr="00404C2C">
        <w:t>application</w:t>
      </w:r>
      <w:r w:rsidRPr="00404C2C">
        <w:t xml:space="preserve"> involved in a workflow needs to discover </w:t>
      </w:r>
      <w:r w:rsidR="00AA0FC7" w:rsidRPr="00404C2C">
        <w:t>all Encounters</w:t>
      </w:r>
      <w:r w:rsidR="00DB124B" w:rsidRPr="00404C2C">
        <w:t xml:space="preserve"> </w:t>
      </w:r>
      <w:r w:rsidR="00E141D5" w:rsidRPr="00404C2C">
        <w:t xml:space="preserve">which the patient has participated in </w:t>
      </w:r>
      <w:r w:rsidR="00DB124B" w:rsidRPr="00404C2C">
        <w:t xml:space="preserve">and, </w:t>
      </w:r>
      <w:r w:rsidR="00AA0FC7" w:rsidRPr="00404C2C">
        <w:t>for those of interest</w:t>
      </w:r>
      <w:r w:rsidR="00DB124B" w:rsidRPr="00404C2C">
        <w:t xml:space="preserve">, </w:t>
      </w:r>
      <w:r w:rsidR="00AA0FC7" w:rsidRPr="00404C2C">
        <w:t xml:space="preserve">it </w:t>
      </w:r>
      <w:r w:rsidR="00DE37BE" w:rsidRPr="00404C2C">
        <w:t xml:space="preserve">needs </w:t>
      </w:r>
      <w:r w:rsidR="00E141D5" w:rsidRPr="00404C2C">
        <w:t>to retrieve</w:t>
      </w:r>
      <w:r w:rsidR="00333627" w:rsidRPr="00404C2C">
        <w:t xml:space="preserve"> and show</w:t>
      </w:r>
      <w:r w:rsidR="00E141D5" w:rsidRPr="00404C2C">
        <w:t xml:space="preserve"> the related document where the Encounter was originally specified,</w:t>
      </w:r>
      <w:r w:rsidR="00AA0FC7" w:rsidRPr="00404C2C" w:rsidDel="00AA0FC7">
        <w:t xml:space="preserve"> </w:t>
      </w:r>
    </w:p>
    <w:p w14:paraId="502C757D" w14:textId="76054A9D" w:rsidR="00F26C31" w:rsidRPr="00404C2C" w:rsidRDefault="00F26C31" w:rsidP="00A612C4">
      <w:pPr>
        <w:pStyle w:val="Heading5"/>
        <w:numPr>
          <w:ilvl w:val="0"/>
          <w:numId w:val="0"/>
        </w:numPr>
        <w:ind w:left="1008" w:hanging="1008"/>
        <w:rPr>
          <w:bCs/>
          <w:noProof w:val="0"/>
        </w:rPr>
      </w:pPr>
      <w:bookmarkStart w:id="101" w:name="_Toc488239772"/>
      <w:r w:rsidRPr="00404C2C">
        <w:rPr>
          <w:noProof w:val="0"/>
        </w:rPr>
        <w:lastRenderedPageBreak/>
        <w:t>X.4.2.</w:t>
      </w:r>
      <w:r w:rsidR="00012CC6" w:rsidRPr="00404C2C">
        <w:rPr>
          <w:noProof w:val="0"/>
        </w:rPr>
        <w:t>2.2</w:t>
      </w:r>
      <w:r w:rsidRPr="00404C2C">
        <w:rPr>
          <w:noProof w:val="0"/>
        </w:rPr>
        <w:t xml:space="preserve"> </w:t>
      </w:r>
      <w:r w:rsidR="002D78A4" w:rsidRPr="00404C2C">
        <w:rPr>
          <w:noProof w:val="0"/>
        </w:rPr>
        <w:t>Use Case #2</w:t>
      </w:r>
      <w:r w:rsidRPr="00404C2C">
        <w:rPr>
          <w:bCs/>
          <w:noProof w:val="0"/>
        </w:rPr>
        <w:t xml:space="preserve"> Process Flow</w:t>
      </w:r>
      <w:bookmarkEnd w:id="101"/>
    </w:p>
    <w:p w14:paraId="3DDF38B9" w14:textId="449B2C65" w:rsidR="00C9450C" w:rsidRPr="00404C2C" w:rsidRDefault="00333627" w:rsidP="00333627">
      <w:pPr>
        <w:pStyle w:val="BodyText"/>
      </w:pPr>
      <w:r w:rsidRPr="00404C2C">
        <w:t>The Query for Existing Data for Mobile</w:t>
      </w:r>
      <w:r w:rsidRPr="00404C2C" w:rsidDel="00037489">
        <w:t xml:space="preserve"> </w:t>
      </w:r>
      <w:r w:rsidRPr="00404C2C">
        <w:t>transaction is used to provide parameterized queries that result in a list of returned data elements. One of the query option</w:t>
      </w:r>
      <w:r w:rsidR="005B1D29" w:rsidRPr="00404C2C">
        <w:t>s</w:t>
      </w:r>
      <w:r w:rsidRPr="00404C2C">
        <w:t xml:space="preserve"> specifies that provenance information must be included in the result to obtain the links to source documents, if any.</w:t>
      </w:r>
    </w:p>
    <w:p w14:paraId="51DF04FE" w14:textId="128BA9E9" w:rsidR="00825598" w:rsidRPr="00404C2C" w:rsidRDefault="00B25ADD" w:rsidP="00333627">
      <w:pPr>
        <w:pStyle w:val="BodyText"/>
      </w:pPr>
      <w:r w:rsidRPr="00404C2C">
        <w:t xml:space="preserve">The mobile application implements </w:t>
      </w:r>
      <w:r w:rsidR="00C9450C" w:rsidRPr="00404C2C">
        <w:t xml:space="preserve">The Clinical Data Consumer </w:t>
      </w:r>
      <w:r w:rsidR="002E7ABF" w:rsidRPr="00404C2C">
        <w:t xml:space="preserve">to </w:t>
      </w:r>
      <w:r w:rsidR="00825598" w:rsidRPr="00404C2C">
        <w:t>perform</w:t>
      </w:r>
      <w:r w:rsidR="00C9450C" w:rsidRPr="00404C2C">
        <w:t xml:space="preserve"> the query</w:t>
      </w:r>
      <w:r w:rsidR="005B1D29" w:rsidRPr="00404C2C">
        <w:t>.</w:t>
      </w:r>
    </w:p>
    <w:p w14:paraId="69028F5F" w14:textId="73CF6680" w:rsidR="00333627" w:rsidRPr="00404C2C" w:rsidRDefault="005B1D29" w:rsidP="00333627">
      <w:pPr>
        <w:pStyle w:val="BodyText"/>
      </w:pPr>
      <w:r w:rsidRPr="00404C2C">
        <w:t>The</w:t>
      </w:r>
      <w:r w:rsidR="00333627" w:rsidRPr="00404C2C">
        <w:t xml:space="preserve"> mobile application </w:t>
      </w:r>
      <w:r w:rsidRPr="00404C2C">
        <w:t xml:space="preserve">also implements </w:t>
      </w:r>
      <w:r w:rsidR="00333627" w:rsidRPr="00404C2C">
        <w:t>a</w:t>
      </w:r>
      <w:r w:rsidRPr="00404C2C">
        <w:t>n</w:t>
      </w:r>
      <w:r w:rsidR="00333627" w:rsidRPr="00404C2C">
        <w:t xml:space="preserve"> </w:t>
      </w:r>
      <w:r w:rsidR="00A612C4" w:rsidRPr="00404C2C">
        <w:t xml:space="preserve">MHD </w:t>
      </w:r>
      <w:r w:rsidR="00333627" w:rsidRPr="00404C2C">
        <w:t>Document Consumer</w:t>
      </w:r>
      <w:r w:rsidRPr="00404C2C">
        <w:t xml:space="preserve"> and</w:t>
      </w:r>
      <w:r w:rsidR="00333627" w:rsidRPr="00404C2C">
        <w:t xml:space="preserve"> retrieve</w:t>
      </w:r>
      <w:r w:rsidRPr="00404C2C">
        <w:t>s</w:t>
      </w:r>
      <w:r w:rsidR="00333627" w:rsidRPr="00404C2C">
        <w:t xml:space="preserve"> </w:t>
      </w:r>
      <w:r w:rsidR="00A612C4" w:rsidRPr="00404C2C">
        <w:t xml:space="preserve">the document </w:t>
      </w:r>
      <w:r w:rsidRPr="00404C2C">
        <w:t xml:space="preserve">from </w:t>
      </w:r>
      <w:r w:rsidR="00A612C4" w:rsidRPr="00404C2C">
        <w:t>the MHD Document Responder</w:t>
      </w:r>
      <w:r w:rsidR="00AD43AB" w:rsidRPr="00404C2C">
        <w:t xml:space="preserve"> by using the related returned</w:t>
      </w:r>
      <w:r w:rsidR="003E78B0" w:rsidRPr="00404C2C">
        <w:t xml:space="preserve"> document</w:t>
      </w:r>
      <w:r w:rsidR="00AD43AB" w:rsidRPr="00404C2C">
        <w:t xml:space="preserve"> link</w:t>
      </w:r>
      <w:r w:rsidR="00A612C4" w:rsidRPr="00404C2C">
        <w:t>.</w:t>
      </w:r>
    </w:p>
    <w:p w14:paraId="6EB8F661" w14:textId="77777777" w:rsidR="00333627" w:rsidRPr="00404C2C" w:rsidRDefault="00333627" w:rsidP="00404C2C">
      <w:pPr>
        <w:pStyle w:val="BodyText"/>
      </w:pPr>
    </w:p>
    <w:p w14:paraId="4566944F" w14:textId="77777777" w:rsidR="00574463" w:rsidRPr="00404C2C" w:rsidRDefault="00574463" w:rsidP="00213840">
      <w:pPr>
        <w:pStyle w:val="BodyText"/>
        <w:jc w:val="center"/>
      </w:pPr>
      <w:r w:rsidRPr="00404C2C">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2DDE3B2F" w14:textId="7E796653" w:rsidR="00063316" w:rsidRPr="002E0FB4" w:rsidRDefault="00063316"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063316" w:rsidRPr="002E0FB4" w:rsidRDefault="00063316" w:rsidP="00574463">
                              <w:pPr>
                                <w:jc w:val="center"/>
                                <w:rPr>
                                  <w:sz w:val="20"/>
                                </w:rPr>
                              </w:pPr>
                            </w:p>
                            <w:p w14:paraId="7EC30FE2" w14:textId="77777777" w:rsidR="00063316" w:rsidRPr="002E0FB4" w:rsidRDefault="00063316"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8AC5B06" w14:textId="25D77953" w:rsidR="00063316" w:rsidRPr="007C1AAC" w:rsidRDefault="00063316"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6253A744" w14:textId="565637A6" w:rsidR="00063316" w:rsidRPr="007C1AAC" w:rsidRDefault="00063316"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5A6C85C4" w14:textId="44A1B49F" w:rsidR="00063316" w:rsidRPr="002E0FB4" w:rsidRDefault="00063316"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948B6C1" w14:textId="5AA42E90" w:rsidR="00063316" w:rsidRPr="00D36722" w:rsidRDefault="00063316"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35ABEBEB" w14:textId="2C89A425" w:rsidR="00063316" w:rsidRPr="00D25804" w:rsidRDefault="00063316"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063316" w:rsidRPr="00D25804" w:rsidRDefault="00063316" w:rsidP="00B51A7F">
                              <w:pPr>
                                <w:pStyle w:val="NormalWeb"/>
                                <w:jc w:val="center"/>
                                <w:rPr>
                                  <w:lang w:val="fr-FR"/>
                                </w:rPr>
                              </w:pPr>
                              <w:r w:rsidRPr="00D25804">
                                <w:rPr>
                                  <w:sz w:val="20"/>
                                  <w:szCs w:val="20"/>
                                  <w:lang w:val="fr-FR"/>
                                </w:rPr>
                                <w:t> </w:t>
                              </w:r>
                            </w:p>
                            <w:p w14:paraId="00E537D0" w14:textId="77777777" w:rsidR="00063316" w:rsidRPr="00D25804" w:rsidRDefault="00063316"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487FAA4" w14:textId="40265D7A" w:rsidR="00063316" w:rsidRDefault="00063316" w:rsidP="00A612C4">
                              <w:pPr>
                                <w:pStyle w:val="NormalWeb"/>
                                <w:spacing w:before="0" w:line="276" w:lineRule="auto"/>
                                <w:jc w:val="center"/>
                                <w:rPr>
                                  <w:sz w:val="18"/>
                                  <w:szCs w:val="18"/>
                                </w:rPr>
                              </w:pPr>
                              <w:r>
                                <w:rPr>
                                  <w:sz w:val="18"/>
                                  <w:szCs w:val="18"/>
                                </w:rPr>
                                <w:t xml:space="preserve">Retrieve Document </w:t>
                              </w:r>
                            </w:p>
                            <w:p w14:paraId="05627D3D" w14:textId="3C3848AC" w:rsidR="00063316" w:rsidRDefault="00063316"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063316" w:rsidRPr="002E0FB4" w:rsidRDefault="00063316"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063316" w:rsidRPr="002E0FB4" w:rsidRDefault="00063316" w:rsidP="00574463">
                        <w:pPr>
                          <w:jc w:val="center"/>
                          <w:rPr>
                            <w:sz w:val="20"/>
                          </w:rPr>
                        </w:pPr>
                      </w:p>
                      <w:p w14:paraId="7EC30FE2" w14:textId="77777777" w:rsidR="00063316" w:rsidRPr="002E0FB4" w:rsidRDefault="00063316"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063316" w:rsidRPr="007C1AAC" w:rsidRDefault="00063316"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063316" w:rsidRPr="007C1AAC" w:rsidRDefault="00063316"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063316" w:rsidRPr="002E0FB4" w:rsidRDefault="00063316"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063316" w:rsidRPr="00D36722" w:rsidRDefault="00063316"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063316" w:rsidRPr="00D25804" w:rsidRDefault="00063316"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063316" w:rsidRPr="00D25804" w:rsidRDefault="00063316" w:rsidP="00B51A7F">
                        <w:pPr>
                          <w:pStyle w:val="NormalWeb"/>
                          <w:jc w:val="center"/>
                          <w:rPr>
                            <w:lang w:val="fr-FR"/>
                          </w:rPr>
                        </w:pPr>
                        <w:r w:rsidRPr="00D25804">
                          <w:rPr>
                            <w:sz w:val="20"/>
                            <w:szCs w:val="20"/>
                            <w:lang w:val="fr-FR"/>
                          </w:rPr>
                          <w:t> </w:t>
                        </w:r>
                      </w:p>
                      <w:p w14:paraId="00E537D0" w14:textId="77777777" w:rsidR="00063316" w:rsidRPr="00D25804" w:rsidRDefault="00063316"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063316" w:rsidRDefault="00063316" w:rsidP="00A612C4">
                        <w:pPr>
                          <w:pStyle w:val="NormalWeb"/>
                          <w:spacing w:before="0" w:line="276" w:lineRule="auto"/>
                          <w:jc w:val="center"/>
                          <w:rPr>
                            <w:sz w:val="18"/>
                            <w:szCs w:val="18"/>
                          </w:rPr>
                        </w:pPr>
                        <w:r>
                          <w:rPr>
                            <w:sz w:val="18"/>
                            <w:szCs w:val="18"/>
                          </w:rPr>
                          <w:t xml:space="preserve">Retrieve Document </w:t>
                        </w:r>
                      </w:p>
                      <w:p w14:paraId="05627D3D" w14:textId="3C3848AC" w:rsidR="00063316" w:rsidRDefault="00063316"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Default="00404C2C" w:rsidP="00213840">
      <w:pPr>
        <w:pStyle w:val="BodyText"/>
      </w:pPr>
    </w:p>
    <w:p w14:paraId="0B546601" w14:textId="49015332" w:rsidR="00574463" w:rsidRPr="00404C2C" w:rsidRDefault="00574463" w:rsidP="00213840">
      <w:pPr>
        <w:pStyle w:val="FigureTitle"/>
      </w:pPr>
      <w:r w:rsidRPr="00404C2C">
        <w:t xml:space="preserve">Figure X.4.2.2-1: </w:t>
      </w:r>
      <w:r w:rsidR="00F26C31" w:rsidRPr="00404C2C">
        <w:t xml:space="preserve">Use Case #2 </w:t>
      </w:r>
      <w:r w:rsidRPr="00404C2C">
        <w:t>Process Flow in QEDm Profile</w:t>
      </w:r>
    </w:p>
    <w:p w14:paraId="1F996859" w14:textId="77777777" w:rsidR="00574463" w:rsidRPr="00404C2C" w:rsidRDefault="00574463" w:rsidP="00F26C31">
      <w:pPr>
        <w:pStyle w:val="BodyText"/>
      </w:pPr>
    </w:p>
    <w:p w14:paraId="64607BF2" w14:textId="77777777" w:rsidR="00303E20" w:rsidRPr="00404C2C" w:rsidRDefault="00303E20" w:rsidP="00303E20">
      <w:pPr>
        <w:pStyle w:val="Heading2"/>
        <w:numPr>
          <w:ilvl w:val="0"/>
          <w:numId w:val="0"/>
        </w:numPr>
        <w:rPr>
          <w:noProof w:val="0"/>
        </w:rPr>
      </w:pPr>
      <w:bookmarkStart w:id="102" w:name="_Toc488239773"/>
      <w:bookmarkEnd w:id="98"/>
      <w:r w:rsidRPr="00404C2C">
        <w:rPr>
          <w:noProof w:val="0"/>
        </w:rPr>
        <w:t>X.</w:t>
      </w:r>
      <w:r w:rsidR="00AF472E" w:rsidRPr="00404C2C">
        <w:rPr>
          <w:noProof w:val="0"/>
        </w:rPr>
        <w:t>5</w:t>
      </w:r>
      <w:r w:rsidR="005F21E7" w:rsidRPr="00404C2C">
        <w:rPr>
          <w:noProof w:val="0"/>
        </w:rPr>
        <w:t xml:space="preserve"> </w:t>
      </w:r>
      <w:r w:rsidR="00EC105F" w:rsidRPr="00404C2C">
        <w:rPr>
          <w:noProof w:val="0"/>
        </w:rPr>
        <w:t>QEDm</w:t>
      </w:r>
      <w:r w:rsidRPr="00404C2C">
        <w:rPr>
          <w:noProof w:val="0"/>
        </w:rPr>
        <w:t xml:space="preserve"> Security Considerations</w:t>
      </w:r>
      <w:bookmarkEnd w:id="102"/>
    </w:p>
    <w:p w14:paraId="186D2C84" w14:textId="77777777" w:rsidR="0032145D" w:rsidRPr="00404C2C" w:rsidRDefault="0032145D" w:rsidP="0032145D">
      <w:pPr>
        <w:pStyle w:val="BodyText"/>
      </w:pPr>
      <w:r w:rsidRPr="00404C2C">
        <w:t>See ITI TF-</w:t>
      </w:r>
      <w:r w:rsidR="00244137" w:rsidRPr="00404C2C">
        <w:t xml:space="preserve">2.x </w:t>
      </w:r>
      <w:r w:rsidRPr="00404C2C">
        <w:t>Appendix Z.8 “Mobile Security Considerations”</w:t>
      </w:r>
    </w:p>
    <w:p w14:paraId="3C255388" w14:textId="67C1D328" w:rsidR="00F63C24" w:rsidRPr="00213840" w:rsidRDefault="00F63C24" w:rsidP="00213840">
      <w:pPr>
        <w:pStyle w:val="EditorInstructions"/>
        <w:rPr>
          <w:b/>
        </w:rPr>
      </w:pPr>
      <w:r w:rsidRPr="00213840">
        <w:rPr>
          <w:b/>
        </w:rPr>
        <w:t>NOTE</w:t>
      </w:r>
      <w:r w:rsidR="00971E2F" w:rsidRPr="00213840">
        <w:rPr>
          <w:b/>
        </w:rPr>
        <w:t xml:space="preserve"> (to be removed)</w:t>
      </w:r>
      <w:r w:rsidRPr="00213840">
        <w:rPr>
          <w:b/>
        </w:rPr>
        <w:t>: this assumes the approval of the current ITI-CP1036 regarding the Appendix Z.8 “Mobile Security Considerations”</w:t>
      </w:r>
    </w:p>
    <w:p w14:paraId="66EBD0A7" w14:textId="77777777" w:rsidR="00167DB7" w:rsidRPr="00404C2C" w:rsidRDefault="00167DB7" w:rsidP="00167DB7">
      <w:pPr>
        <w:pStyle w:val="Heading2"/>
        <w:numPr>
          <w:ilvl w:val="0"/>
          <w:numId w:val="0"/>
        </w:numPr>
        <w:rPr>
          <w:noProof w:val="0"/>
        </w:rPr>
      </w:pPr>
      <w:bookmarkStart w:id="103" w:name="_Toc488239774"/>
      <w:r w:rsidRPr="00404C2C">
        <w:rPr>
          <w:noProof w:val="0"/>
        </w:rPr>
        <w:t>X.</w:t>
      </w:r>
      <w:r w:rsidR="00AF472E" w:rsidRPr="00404C2C">
        <w:rPr>
          <w:noProof w:val="0"/>
        </w:rPr>
        <w:t>6</w:t>
      </w:r>
      <w:r w:rsidRPr="00404C2C">
        <w:rPr>
          <w:noProof w:val="0"/>
        </w:rPr>
        <w:t xml:space="preserve"> </w:t>
      </w:r>
      <w:r w:rsidR="00EC105F" w:rsidRPr="00404C2C">
        <w:rPr>
          <w:noProof w:val="0"/>
        </w:rPr>
        <w:t>QEDm</w:t>
      </w:r>
      <w:r w:rsidRPr="00404C2C">
        <w:rPr>
          <w:noProof w:val="0"/>
        </w:rPr>
        <w:t xml:space="preserve"> </w:t>
      </w:r>
      <w:r w:rsidR="00ED5269" w:rsidRPr="00404C2C">
        <w:rPr>
          <w:noProof w:val="0"/>
        </w:rPr>
        <w:t xml:space="preserve">Cross </w:t>
      </w:r>
      <w:r w:rsidRPr="00404C2C">
        <w:rPr>
          <w:noProof w:val="0"/>
        </w:rPr>
        <w:t xml:space="preserve">Profile </w:t>
      </w:r>
      <w:r w:rsidR="00ED5269" w:rsidRPr="00404C2C">
        <w:rPr>
          <w:noProof w:val="0"/>
        </w:rPr>
        <w:t>Considerations</w:t>
      </w:r>
      <w:bookmarkEnd w:id="103"/>
    </w:p>
    <w:p w14:paraId="131ADC23" w14:textId="6B28F688" w:rsidR="00E22A09" w:rsidRPr="00404C2C" w:rsidRDefault="00E22A09" w:rsidP="00213840">
      <w:pPr>
        <w:pStyle w:val="BodyText"/>
      </w:pPr>
      <w:r w:rsidRPr="00404C2C">
        <w:t>This profile provides similar functionality to QED (Query for Existing Data), by using HTTP-based RESTful APIs instead of HL7</w:t>
      </w:r>
      <w:r w:rsidR="004779A9" w:rsidRPr="00213840">
        <w:rPr>
          <w:vertAlign w:val="superscript"/>
        </w:rPr>
        <w:t>®</w:t>
      </w:r>
      <w:r w:rsidR="004779A9">
        <w:rPr>
          <w:rStyle w:val="FootnoteReference"/>
        </w:rPr>
        <w:footnoteReference w:id="3"/>
      </w:r>
      <w:r w:rsidRPr="00404C2C">
        <w:t xml:space="preserve">v3 based transactions. </w:t>
      </w:r>
    </w:p>
    <w:p w14:paraId="38B3116C" w14:textId="56D8E830" w:rsidR="0012283F" w:rsidRPr="00E32F4B" w:rsidRDefault="00E11480" w:rsidP="00213840">
      <w:pPr>
        <w:pStyle w:val="BodyText"/>
        <w:rPr>
          <w:b/>
          <w:bCs/>
          <w:lang w:val="fr-FR"/>
        </w:rPr>
      </w:pPr>
      <w:r w:rsidRPr="00E32F4B">
        <w:rPr>
          <w:b/>
          <w:bCs/>
          <w:lang w:val="fr-FR"/>
        </w:rPr>
        <w:t xml:space="preserve">ITI </w:t>
      </w:r>
      <w:r w:rsidR="0010682D" w:rsidRPr="00E32F4B">
        <w:rPr>
          <w:b/>
          <w:bCs/>
          <w:lang w:val="fr-FR"/>
        </w:rPr>
        <w:t xml:space="preserve">mXDE </w:t>
      </w:r>
      <w:r w:rsidR="004459DE" w:rsidRPr="00E32F4B">
        <w:rPr>
          <w:b/>
          <w:bCs/>
          <w:lang w:val="fr-FR"/>
        </w:rPr>
        <w:t>–</w:t>
      </w:r>
      <w:r w:rsidR="0012283F" w:rsidRPr="00E32F4B">
        <w:rPr>
          <w:b/>
          <w:bCs/>
          <w:lang w:val="fr-FR"/>
        </w:rPr>
        <w:t xml:space="preserve"> </w:t>
      </w:r>
      <w:r w:rsidR="00E71341" w:rsidRPr="00E32F4B">
        <w:rPr>
          <w:b/>
          <w:bCs/>
          <w:lang w:val="fr-FR"/>
        </w:rPr>
        <w:t>Mobile Cross-e</w:t>
      </w:r>
      <w:r w:rsidR="0010682D" w:rsidRPr="00E32F4B">
        <w:rPr>
          <w:b/>
          <w:bCs/>
          <w:lang w:val="fr-FR"/>
        </w:rPr>
        <w:t>nterprise document Data element Extraction</w:t>
      </w:r>
      <w:r w:rsidR="0012283F" w:rsidRPr="00E32F4B">
        <w:rPr>
          <w:b/>
          <w:bCs/>
          <w:lang w:val="fr-FR"/>
        </w:rPr>
        <w:t xml:space="preserve"> </w:t>
      </w:r>
    </w:p>
    <w:p w14:paraId="30C5F5C6" w14:textId="7BF13356" w:rsidR="00DB21CD" w:rsidRPr="00404C2C" w:rsidRDefault="0012283F" w:rsidP="00213840">
      <w:pPr>
        <w:pStyle w:val="BodyText"/>
      </w:pPr>
      <w:r w:rsidRPr="00404C2C">
        <w:lastRenderedPageBreak/>
        <w:t xml:space="preserve">A Clinical Data </w:t>
      </w:r>
      <w:r w:rsidR="00A43F38" w:rsidRPr="00404C2C">
        <w:t>Source</w:t>
      </w:r>
      <w:r w:rsidR="00D83030" w:rsidRPr="00404C2C">
        <w:t xml:space="preserve"> </w:t>
      </w:r>
      <w:r w:rsidR="00646ACC" w:rsidRPr="00404C2C">
        <w:t>may</w:t>
      </w:r>
      <w:r w:rsidRPr="00404C2C">
        <w:t xml:space="preserve"> be grouped</w:t>
      </w:r>
      <w:r w:rsidR="00124916" w:rsidRPr="00404C2C">
        <w:t xml:space="preserve"> with </w:t>
      </w:r>
      <w:r w:rsidR="00646ACC" w:rsidRPr="00404C2C">
        <w:t xml:space="preserve">a </w:t>
      </w:r>
      <w:r w:rsidR="00DB21CD" w:rsidRPr="00404C2C">
        <w:t xml:space="preserve">Data Element </w:t>
      </w:r>
      <w:r w:rsidR="002F579D" w:rsidRPr="00404C2C">
        <w:t>Extractor</w:t>
      </w:r>
      <w:r w:rsidR="00DB21CD" w:rsidRPr="00404C2C">
        <w:t xml:space="preserve"> which </w:t>
      </w:r>
      <w:r w:rsidR="007833AA" w:rsidRPr="00404C2C">
        <w:t>requires</w:t>
      </w:r>
      <w:r w:rsidR="00DB21CD" w:rsidRPr="00404C2C">
        <w:t xml:space="preserve"> </w:t>
      </w:r>
      <w:r w:rsidR="005B1D29" w:rsidRPr="00404C2C">
        <w:t>the addition of</w:t>
      </w:r>
      <w:r w:rsidR="004459DE" w:rsidRPr="00404C2C">
        <w:t xml:space="preserve"> </w:t>
      </w:r>
      <w:r w:rsidR="00FB664F" w:rsidRPr="00404C2C">
        <w:t xml:space="preserve">necessary </w:t>
      </w:r>
      <w:r w:rsidR="00132EAC" w:rsidRPr="00404C2C">
        <w:t xml:space="preserve">provenance </w:t>
      </w:r>
      <w:r w:rsidR="00FB664F" w:rsidRPr="00404C2C">
        <w:t xml:space="preserve">information </w:t>
      </w:r>
      <w:r w:rsidR="005B1D29" w:rsidRPr="00404C2C">
        <w:t xml:space="preserve">to </w:t>
      </w:r>
      <w:r w:rsidR="00E20CAF" w:rsidRPr="00404C2C">
        <w:t xml:space="preserve">ensure consistency </w:t>
      </w:r>
      <w:r w:rsidR="005B1D29" w:rsidRPr="00404C2C">
        <w:t xml:space="preserve">within </w:t>
      </w:r>
      <w:r w:rsidR="00132EAC" w:rsidRPr="00404C2C">
        <w:t xml:space="preserve">each </w:t>
      </w:r>
      <w:r w:rsidR="00DB21CD" w:rsidRPr="00404C2C">
        <w:t xml:space="preserve">returned </w:t>
      </w:r>
      <w:r w:rsidR="00132EAC" w:rsidRPr="00404C2C">
        <w:t>data element</w:t>
      </w:r>
      <w:r w:rsidR="00DB21CD" w:rsidRPr="00404C2C">
        <w:t>.</w:t>
      </w:r>
    </w:p>
    <w:p w14:paraId="6FBC5DB3" w14:textId="6B1F312E" w:rsidR="00A34B9B" w:rsidRPr="00404C2C" w:rsidRDefault="00D65116" w:rsidP="00213840">
      <w:pPr>
        <w:pStyle w:val="BodyText"/>
      </w:pPr>
      <w:r w:rsidRPr="00404C2C">
        <w:t>T</w:t>
      </w:r>
      <w:r w:rsidR="00132EAC" w:rsidRPr="00404C2C">
        <w:t xml:space="preserve">his grouping </w:t>
      </w:r>
      <w:r w:rsidR="00125AB8" w:rsidRPr="00404C2C">
        <w:t>allow</w:t>
      </w:r>
      <w:r w:rsidR="00E20CAF" w:rsidRPr="00404C2C">
        <w:t>s</w:t>
      </w:r>
      <w:r w:rsidR="00125AB8" w:rsidRPr="00404C2C">
        <w:t xml:space="preserve"> </w:t>
      </w:r>
      <w:r w:rsidR="009D7D8E" w:rsidRPr="00404C2C">
        <w:t xml:space="preserve">the extraction of data elements and </w:t>
      </w:r>
      <w:r w:rsidR="00590A06" w:rsidRPr="00404C2C">
        <w:t>the</w:t>
      </w:r>
      <w:r w:rsidR="00125AB8" w:rsidRPr="00404C2C">
        <w:t xml:space="preserve"> addition of </w:t>
      </w:r>
      <w:r w:rsidR="00590A06" w:rsidRPr="00404C2C">
        <w:t xml:space="preserve">references to </w:t>
      </w:r>
      <w:r w:rsidR="00DB21CD" w:rsidRPr="00404C2C">
        <w:t>data origins (e.g.</w:t>
      </w:r>
      <w:r w:rsidR="005B1D29" w:rsidRPr="00404C2C">
        <w:t>,</w:t>
      </w:r>
      <w:r w:rsidR="00DB21CD" w:rsidRPr="00404C2C">
        <w:t xml:space="preserve"> Documents) </w:t>
      </w:r>
      <w:r w:rsidR="00125AB8" w:rsidRPr="00404C2C">
        <w:t>used in generating the result.</w:t>
      </w:r>
    </w:p>
    <w:p w14:paraId="0DA40065" w14:textId="00DFC066" w:rsidR="003C648B" w:rsidRPr="00404C2C" w:rsidRDefault="00636B1F" w:rsidP="00213840">
      <w:pPr>
        <w:pStyle w:val="BodyText"/>
      </w:pPr>
      <w:r w:rsidRPr="00404C2C">
        <w:t xml:space="preserve">A Clinical Data Consumer may be grouped with a </w:t>
      </w:r>
      <w:r w:rsidR="00DB21CD" w:rsidRPr="00404C2C">
        <w:t xml:space="preserve">Data Element Provenance Consumer </w:t>
      </w:r>
      <w:r w:rsidR="00B00E33" w:rsidRPr="00404C2C">
        <w:t>to</w:t>
      </w:r>
      <w:r w:rsidR="00E20CAF" w:rsidRPr="00404C2C">
        <w:t xml:space="preserve"> extract </w:t>
      </w:r>
      <w:r w:rsidR="00B00E33" w:rsidRPr="00404C2C">
        <w:t>the identifiers (provenance information) that consistently link the returned data elements to the related data origin.</w:t>
      </w:r>
    </w:p>
    <w:p w14:paraId="5EEEF14D" w14:textId="007DF9D6" w:rsidR="0012283F" w:rsidRPr="00213840" w:rsidRDefault="0012283F" w:rsidP="00213840">
      <w:pPr>
        <w:pStyle w:val="BodyText"/>
        <w:rPr>
          <w:b/>
          <w:bCs/>
        </w:rPr>
      </w:pPr>
      <w:r w:rsidRPr="00213840">
        <w:rPr>
          <w:b/>
          <w:bCs/>
        </w:rPr>
        <w:t>ITI PIX - Patient Identity Cross Referencing</w:t>
      </w:r>
      <w:r w:rsidR="00E86CD1" w:rsidRPr="00213840">
        <w:rPr>
          <w:b/>
          <w:bCs/>
        </w:rPr>
        <w:t xml:space="preserve"> and</w:t>
      </w:r>
      <w:r w:rsidRPr="00213840">
        <w:rPr>
          <w:b/>
          <w:bCs/>
        </w:rPr>
        <w:t xml:space="preserve"> ITI PDQ - Patient Demographics Query </w:t>
      </w:r>
    </w:p>
    <w:p w14:paraId="1D3CF4A1" w14:textId="6F96E1CD" w:rsidR="00881338" w:rsidRPr="00404C2C" w:rsidRDefault="0012283F" w:rsidP="00213840">
      <w:pPr>
        <w:pStyle w:val="BodyText"/>
      </w:pPr>
      <w:r w:rsidRPr="00404C2C">
        <w:t xml:space="preserve">A </w:t>
      </w:r>
      <w:r w:rsidR="00262CE3" w:rsidRPr="00404C2C">
        <w:t>Clinical Data C</w:t>
      </w:r>
      <w:r w:rsidRPr="00404C2C">
        <w:t xml:space="preserve">onsumer may be grouped with a Patient Identifier Cross-reference Consumer or a Patient Demographics Consumer to resolve patient identifiers prior to submitting queries to a Repository. </w:t>
      </w:r>
    </w:p>
    <w:p w14:paraId="0FABF550" w14:textId="46817A96" w:rsidR="0012283F" w:rsidRPr="00404C2C" w:rsidRDefault="0012283F" w:rsidP="00213840">
      <w:pPr>
        <w:pStyle w:val="BodyText"/>
      </w:pPr>
      <w:r w:rsidRPr="00404C2C">
        <w:t>Within an enterprise, the need to cross-reference patient identifiers may not be necessary. However, once enterprise boundaries are crossed, these identifiers will need to be resolved. In that case</w:t>
      </w:r>
      <w:r w:rsidR="001F60C8" w:rsidRPr="00404C2C">
        <w:t xml:space="preserve"> profiles such as</w:t>
      </w:r>
      <w:r w:rsidRPr="00404C2C">
        <w:t xml:space="preserve"> PIX</w:t>
      </w:r>
      <w:r w:rsidR="00F63C24" w:rsidRPr="00404C2C">
        <w:t xml:space="preserve">, PIXm, </w:t>
      </w:r>
      <w:r w:rsidRPr="00404C2C">
        <w:t>PDQ</w:t>
      </w:r>
      <w:r w:rsidR="00F63C24" w:rsidRPr="00404C2C">
        <w:t xml:space="preserve"> and/or PDQm may </w:t>
      </w:r>
      <w:r w:rsidRPr="00404C2C">
        <w:t>be used.</w:t>
      </w:r>
    </w:p>
    <w:p w14:paraId="2606FF4F" w14:textId="5A504F61" w:rsidR="0012283F" w:rsidRPr="00213840" w:rsidRDefault="0012283F" w:rsidP="00213840">
      <w:pPr>
        <w:pStyle w:val="BodyText"/>
        <w:rPr>
          <w:b/>
          <w:bCs/>
        </w:rPr>
      </w:pPr>
      <w:r w:rsidRPr="00213840">
        <w:rPr>
          <w:b/>
          <w:bCs/>
        </w:rPr>
        <w:t xml:space="preserve">ITI XDS </w:t>
      </w:r>
      <w:r w:rsidR="00F10D03" w:rsidRPr="00213840">
        <w:rPr>
          <w:b/>
          <w:bCs/>
        </w:rPr>
        <w:t xml:space="preserve">- </w:t>
      </w:r>
      <w:r w:rsidRPr="00213840">
        <w:rPr>
          <w:b/>
          <w:bCs/>
        </w:rPr>
        <w:t>Cross</w:t>
      </w:r>
      <w:r w:rsidR="002F1AB4">
        <w:rPr>
          <w:b/>
          <w:bCs/>
        </w:rPr>
        <w:t>-</w:t>
      </w:r>
      <w:r w:rsidRPr="00213840">
        <w:rPr>
          <w:b/>
          <w:bCs/>
        </w:rPr>
        <w:t xml:space="preserve">Enterprise Document Sharing </w:t>
      </w:r>
    </w:p>
    <w:p w14:paraId="757D4659" w14:textId="56022330" w:rsidR="0012283F" w:rsidRPr="00404C2C" w:rsidRDefault="0012283F" w:rsidP="00213840">
      <w:pPr>
        <w:pStyle w:val="BodyText"/>
      </w:pPr>
      <w:r w:rsidRPr="00404C2C">
        <w:t>A Clinical Data Source may be grouped with a</w:t>
      </w:r>
      <w:r w:rsidR="005B1D29" w:rsidRPr="00404C2C">
        <w:t>n</w:t>
      </w:r>
      <w:r w:rsidRPr="00404C2C">
        <w:t xml:space="preserve"> XDS Document Repository. Data gathered from clinical documents submitted to the Document Repository can be a source of information returned by the Clinical Data Source. Information returned by the Clinical Data Source </w:t>
      </w:r>
      <w:r w:rsidR="00D132D0" w:rsidRPr="00404C2C">
        <w:t xml:space="preserve">may </w:t>
      </w:r>
      <w:r w:rsidRPr="00404C2C">
        <w:t>include references to all documents used in generating the results</w:t>
      </w:r>
      <w:r w:rsidR="00D132D0" w:rsidRPr="00404C2C">
        <w:t>, by using the FHIR Provenance Resource</w:t>
      </w:r>
      <w:r w:rsidR="00173542" w:rsidRPr="00404C2C">
        <w:t xml:space="preserve">. </w:t>
      </w:r>
    </w:p>
    <w:p w14:paraId="1ED0DFCC" w14:textId="77777777" w:rsidR="0012283F" w:rsidRPr="00213840" w:rsidRDefault="0012283F" w:rsidP="00213840">
      <w:pPr>
        <w:pStyle w:val="BodyText"/>
        <w:rPr>
          <w:b/>
          <w:bCs/>
        </w:rPr>
      </w:pPr>
      <w:r w:rsidRPr="00213840">
        <w:rPr>
          <w:b/>
          <w:bCs/>
        </w:rPr>
        <w:t xml:space="preserve">Content Integration Profiles </w:t>
      </w:r>
    </w:p>
    <w:p w14:paraId="72211104" w14:textId="45EE165C" w:rsidR="00881338" w:rsidRPr="00404C2C" w:rsidRDefault="0012283F" w:rsidP="00213840">
      <w:pPr>
        <w:pStyle w:val="BodyText"/>
      </w:pPr>
      <w:r w:rsidRPr="00404C2C">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404C2C" w:rsidRDefault="0012283F" w:rsidP="00213840">
      <w:pPr>
        <w:pStyle w:val="BodyText"/>
      </w:pPr>
      <w:r w:rsidRPr="00404C2C">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404C2C" w:rsidRDefault="000474EC" w:rsidP="00682391">
      <w:pPr>
        <w:rPr>
          <w:highlight w:val="yellow"/>
        </w:rPr>
      </w:pPr>
    </w:p>
    <w:bookmarkEnd w:id="86"/>
    <w:bookmarkEnd w:id="87"/>
    <w:bookmarkEnd w:id="88"/>
    <w:bookmarkEnd w:id="89"/>
    <w:bookmarkEnd w:id="90"/>
    <w:p w14:paraId="64D60E19" w14:textId="77777777" w:rsidR="002859FB" w:rsidRPr="00404C2C" w:rsidRDefault="002859FB" w:rsidP="00111CBC">
      <w:pPr>
        <w:pStyle w:val="BodyText"/>
      </w:pPr>
    </w:p>
    <w:p w14:paraId="02E7C5EE" w14:textId="77777777" w:rsidR="002859FB" w:rsidRPr="00404C2C" w:rsidRDefault="002859FB" w:rsidP="002859FB">
      <w:pPr>
        <w:pStyle w:val="PartTitle"/>
      </w:pPr>
      <w:bookmarkStart w:id="104" w:name="_Toc345074671"/>
      <w:r w:rsidRPr="00404C2C">
        <w:lastRenderedPageBreak/>
        <w:t>Volume 2 – Transactions</w:t>
      </w:r>
      <w:bookmarkEnd w:id="104"/>
    </w:p>
    <w:p w14:paraId="72C9AC6E" w14:textId="6B31EAEF" w:rsidR="000645B5" w:rsidRPr="00404C2C" w:rsidRDefault="00005A40" w:rsidP="000645B5">
      <w:pPr>
        <w:pStyle w:val="EditorInstructions"/>
      </w:pPr>
      <w:bookmarkStart w:id="105" w:name="_Toc75083611"/>
      <w:r w:rsidRPr="00404C2C">
        <w:t>Add</w:t>
      </w:r>
      <w:r w:rsidR="000645B5" w:rsidRPr="00404C2C">
        <w:t xml:space="preserve"> </w:t>
      </w:r>
      <w:r w:rsidR="00601930">
        <w:t>Section</w:t>
      </w:r>
      <w:r w:rsidR="000645B5" w:rsidRPr="00404C2C">
        <w:t xml:space="preserve"> </w:t>
      </w:r>
      <w:bookmarkEnd w:id="105"/>
      <w:r w:rsidR="006800D4">
        <w:t>3.44</w:t>
      </w:r>
    </w:p>
    <w:p w14:paraId="3DE8F145" w14:textId="523042FB" w:rsidR="000645B5" w:rsidRPr="00404C2C" w:rsidRDefault="006800D4" w:rsidP="000645B5">
      <w:pPr>
        <w:pStyle w:val="Heading2"/>
        <w:numPr>
          <w:ilvl w:val="0"/>
          <w:numId w:val="0"/>
        </w:numPr>
        <w:rPr>
          <w:noProof w:val="0"/>
        </w:rPr>
      </w:pPr>
      <w:bookmarkStart w:id="106" w:name="_Toc466616622"/>
      <w:bookmarkStart w:id="107" w:name="_Toc469616851"/>
      <w:bookmarkStart w:id="108" w:name="_Toc488239775"/>
      <w:r>
        <w:rPr>
          <w:noProof w:val="0"/>
        </w:rPr>
        <w:t>3.44</w:t>
      </w:r>
      <w:r w:rsidR="000645B5" w:rsidRPr="00404C2C">
        <w:rPr>
          <w:noProof w:val="0"/>
        </w:rPr>
        <w:t xml:space="preserve"> </w:t>
      </w:r>
      <w:r w:rsidR="006D19B8" w:rsidRPr="00404C2C">
        <w:rPr>
          <w:noProof w:val="0"/>
        </w:rPr>
        <w:t xml:space="preserve">Mobile Query Existing Data </w:t>
      </w:r>
      <w:r w:rsidR="000645B5" w:rsidRPr="00404C2C">
        <w:rPr>
          <w:noProof w:val="0"/>
        </w:rPr>
        <w:t>[</w:t>
      </w:r>
      <w:r>
        <w:rPr>
          <w:noProof w:val="0"/>
        </w:rPr>
        <w:t>PCC-44</w:t>
      </w:r>
      <w:r w:rsidR="000645B5" w:rsidRPr="00404C2C">
        <w:rPr>
          <w:noProof w:val="0"/>
        </w:rPr>
        <w:t>]</w:t>
      </w:r>
      <w:bookmarkEnd w:id="106"/>
      <w:bookmarkEnd w:id="107"/>
      <w:bookmarkEnd w:id="108"/>
    </w:p>
    <w:p w14:paraId="487917AB" w14:textId="619CD357" w:rsidR="007F2299" w:rsidRPr="00404C2C" w:rsidRDefault="007F2299" w:rsidP="00291C3E">
      <w:pPr>
        <w:pStyle w:val="BodyText"/>
      </w:pPr>
      <w:r w:rsidRPr="00404C2C">
        <w:t xml:space="preserve">This section corresponds to Transaction </w:t>
      </w:r>
      <w:r w:rsidR="006800D4">
        <w:t>PCC-44</w:t>
      </w:r>
      <w:r w:rsidRPr="00404C2C">
        <w:t xml:space="preserve"> of the IHE </w:t>
      </w:r>
      <w:r w:rsidR="00D970DB" w:rsidRPr="00404C2C">
        <w:t xml:space="preserve">PCC </w:t>
      </w:r>
      <w:r w:rsidRPr="00404C2C">
        <w:t xml:space="preserve">Technical Framework. Transaction </w:t>
      </w:r>
      <w:r w:rsidR="006800D4">
        <w:t>PCC-44</w:t>
      </w:r>
      <w:r w:rsidRPr="00404C2C">
        <w:t xml:space="preserve"> is used by the </w:t>
      </w:r>
      <w:r w:rsidR="00D970DB" w:rsidRPr="00404C2C">
        <w:t xml:space="preserve">Clinical </w:t>
      </w:r>
      <w:r w:rsidRPr="00404C2C">
        <w:t>D</w:t>
      </w:r>
      <w:r w:rsidR="00D970DB" w:rsidRPr="00404C2C">
        <w:t>ata</w:t>
      </w:r>
      <w:r w:rsidRPr="00404C2C">
        <w:t xml:space="preserve"> Consumer and </w:t>
      </w:r>
      <w:r w:rsidR="00D970DB" w:rsidRPr="00404C2C">
        <w:t xml:space="preserve">Clinical Data Source </w:t>
      </w:r>
      <w:r w:rsidRPr="00404C2C">
        <w:t>Actors</w:t>
      </w:r>
      <w:r w:rsidR="004E187D" w:rsidRPr="00404C2C">
        <w:t>.</w:t>
      </w:r>
    </w:p>
    <w:p w14:paraId="2C7CC0E7" w14:textId="5864A7BE" w:rsidR="000645B5" w:rsidRPr="00404C2C" w:rsidRDefault="006800D4" w:rsidP="000645B5">
      <w:pPr>
        <w:pStyle w:val="Heading3"/>
        <w:numPr>
          <w:ilvl w:val="0"/>
          <w:numId w:val="0"/>
        </w:numPr>
        <w:rPr>
          <w:noProof w:val="0"/>
        </w:rPr>
      </w:pPr>
      <w:bookmarkStart w:id="109" w:name="_Toc466616623"/>
      <w:bookmarkStart w:id="110" w:name="_Toc469616852"/>
      <w:bookmarkStart w:id="111" w:name="_Toc488239776"/>
      <w:r>
        <w:rPr>
          <w:noProof w:val="0"/>
        </w:rPr>
        <w:t>3.44</w:t>
      </w:r>
      <w:r w:rsidR="000645B5" w:rsidRPr="00404C2C">
        <w:rPr>
          <w:noProof w:val="0"/>
        </w:rPr>
        <w:t>.1 Scope</w:t>
      </w:r>
      <w:bookmarkEnd w:id="109"/>
      <w:bookmarkEnd w:id="110"/>
      <w:bookmarkEnd w:id="111"/>
    </w:p>
    <w:p w14:paraId="61D21D6D" w14:textId="581AD63E" w:rsidR="00D970DB" w:rsidRPr="00404C2C" w:rsidRDefault="00D970DB" w:rsidP="0058017F">
      <w:pPr>
        <w:pStyle w:val="BodyText"/>
      </w:pPr>
      <w:r w:rsidRPr="00404C2C">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404C2C">
        <w:t>.</w:t>
      </w:r>
    </w:p>
    <w:p w14:paraId="4F127BA8" w14:textId="31B0A61E" w:rsidR="000645B5" w:rsidRPr="00404C2C" w:rsidRDefault="006800D4" w:rsidP="000645B5">
      <w:pPr>
        <w:pStyle w:val="Heading3"/>
        <w:numPr>
          <w:ilvl w:val="0"/>
          <w:numId w:val="0"/>
        </w:numPr>
        <w:rPr>
          <w:noProof w:val="0"/>
        </w:rPr>
      </w:pPr>
      <w:bookmarkStart w:id="112" w:name="_Toc466616624"/>
      <w:bookmarkStart w:id="113" w:name="_Toc469616853"/>
      <w:bookmarkStart w:id="114" w:name="_Toc488239777"/>
      <w:r>
        <w:rPr>
          <w:noProof w:val="0"/>
        </w:rPr>
        <w:t>3.44</w:t>
      </w:r>
      <w:r w:rsidR="000645B5" w:rsidRPr="00404C2C">
        <w:rPr>
          <w:noProof w:val="0"/>
        </w:rPr>
        <w:t>.2 Actor Roles</w:t>
      </w:r>
      <w:bookmarkEnd w:id="112"/>
      <w:bookmarkEnd w:id="113"/>
      <w:bookmarkEnd w:id="114"/>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063316" w:rsidRDefault="00063316"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063316" w:rsidRDefault="00063316"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063316" w:rsidRDefault="00063316"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063316" w:rsidRDefault="00063316"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063316" w:rsidRDefault="00063316"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063316" w:rsidRDefault="00063316"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404C2C" w:rsidRDefault="000645B5" w:rsidP="000645B5">
      <w:pPr>
        <w:pStyle w:val="FigureTitle"/>
      </w:pPr>
      <w:r w:rsidRPr="00404C2C">
        <w:t xml:space="preserve">Figure </w:t>
      </w:r>
      <w:r w:rsidR="006800D4">
        <w:t>3.44</w:t>
      </w:r>
      <w:r w:rsidRPr="00404C2C">
        <w:t>.2-1: Use Case Diagram</w:t>
      </w:r>
    </w:p>
    <w:p w14:paraId="73F8990A" w14:textId="77777777" w:rsidR="000645B5" w:rsidRPr="00404C2C" w:rsidRDefault="000645B5" w:rsidP="001B5B86">
      <w:pPr>
        <w:pStyle w:val="BodyText"/>
      </w:pPr>
    </w:p>
    <w:p w14:paraId="23141A15" w14:textId="11257565" w:rsidR="000645B5" w:rsidRPr="00404C2C" w:rsidRDefault="000645B5" w:rsidP="001B5B86">
      <w:pPr>
        <w:pStyle w:val="TableTitle"/>
      </w:pPr>
      <w:r w:rsidRPr="00404C2C">
        <w:t xml:space="preserve">Table </w:t>
      </w:r>
      <w:r w:rsidR="006800D4">
        <w:t>3.44</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14E8BB1E" w14:textId="77777777" w:rsidR="000645B5" w:rsidRPr="00404C2C" w:rsidRDefault="000645B5" w:rsidP="00213840">
            <w:pPr>
              <w:pStyle w:val="BodyText"/>
            </w:pPr>
            <w:r w:rsidRPr="00404C2C">
              <w:t>Clinical Data Consumer</w:t>
            </w:r>
          </w:p>
        </w:tc>
      </w:tr>
      <w:tr w:rsidR="000645B5" w:rsidRPr="00404C2C" w14:paraId="34F7BEDD" w14:textId="77777777" w:rsidTr="006D19B8">
        <w:tc>
          <w:tcPr>
            <w:tcW w:w="1008" w:type="dxa"/>
            <w:shd w:val="clear" w:color="auto" w:fill="auto"/>
          </w:tcPr>
          <w:p w14:paraId="41229F71" w14:textId="77777777" w:rsidR="000645B5" w:rsidRPr="00404C2C" w:rsidRDefault="000645B5" w:rsidP="00213840">
            <w:pPr>
              <w:pStyle w:val="BodyText"/>
              <w:rPr>
                <w:b/>
                <w:bCs/>
              </w:rPr>
            </w:pPr>
            <w:r w:rsidRPr="00404C2C">
              <w:rPr>
                <w:b/>
                <w:bCs/>
              </w:rPr>
              <w:t>Role:</w:t>
            </w:r>
          </w:p>
        </w:tc>
        <w:tc>
          <w:tcPr>
            <w:tcW w:w="8568" w:type="dxa"/>
            <w:shd w:val="clear" w:color="auto" w:fill="auto"/>
          </w:tcPr>
          <w:p w14:paraId="684B89F1" w14:textId="02230EF2" w:rsidR="000645B5" w:rsidRPr="00404C2C" w:rsidRDefault="00C83F49" w:rsidP="00213840">
            <w:pPr>
              <w:pStyle w:val="BodyText"/>
            </w:pPr>
            <w:r w:rsidRPr="00C83F49">
              <w:t>Queries the Clinical Data Source for clinical data content. Clinical content requested by the Clinical Data Consumer depends on query options supported by the consumer.</w:t>
            </w:r>
          </w:p>
        </w:tc>
      </w:tr>
      <w:tr w:rsidR="000645B5" w:rsidRPr="00404C2C" w14:paraId="4D74603E" w14:textId="77777777" w:rsidTr="006D19B8">
        <w:tc>
          <w:tcPr>
            <w:tcW w:w="1008" w:type="dxa"/>
            <w:shd w:val="clear" w:color="auto" w:fill="auto"/>
          </w:tcPr>
          <w:p w14:paraId="1F61F5BC"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0C1CF1C9" w14:textId="77777777" w:rsidR="000645B5" w:rsidRPr="00404C2C" w:rsidRDefault="000645B5" w:rsidP="00213840">
            <w:pPr>
              <w:pStyle w:val="BodyText"/>
            </w:pPr>
            <w:r w:rsidRPr="00404C2C">
              <w:t>Clinical Data Source</w:t>
            </w:r>
          </w:p>
        </w:tc>
      </w:tr>
      <w:tr w:rsidR="000645B5" w:rsidRPr="00404C2C" w14:paraId="0EB6731D" w14:textId="77777777" w:rsidTr="006D19B8">
        <w:tc>
          <w:tcPr>
            <w:tcW w:w="1008" w:type="dxa"/>
            <w:shd w:val="clear" w:color="auto" w:fill="auto"/>
          </w:tcPr>
          <w:p w14:paraId="049D1B85" w14:textId="77777777" w:rsidR="000645B5" w:rsidRPr="00404C2C" w:rsidRDefault="000645B5" w:rsidP="00213840">
            <w:pPr>
              <w:pStyle w:val="BodyText"/>
              <w:rPr>
                <w:b/>
                <w:bCs/>
              </w:rPr>
            </w:pPr>
            <w:r w:rsidRPr="00404C2C">
              <w:rPr>
                <w:b/>
                <w:bCs/>
              </w:rPr>
              <w:t>Role:</w:t>
            </w:r>
          </w:p>
        </w:tc>
        <w:tc>
          <w:tcPr>
            <w:tcW w:w="8568" w:type="dxa"/>
            <w:shd w:val="clear" w:color="auto" w:fill="auto"/>
          </w:tcPr>
          <w:p w14:paraId="1A356D7F" w14:textId="129BC26A" w:rsidR="00B61B2F" w:rsidRPr="00404C2C" w:rsidRDefault="00B61B2F" w:rsidP="00213840">
            <w:pPr>
              <w:pStyle w:val="BodyText"/>
            </w:pPr>
            <w:r w:rsidRPr="00404C2C">
              <w:t>Responds to query, supplying the FHIR Resources representing the clinical data content that match the search criteria provided by the Clinical Data Consumer</w:t>
            </w:r>
            <w:r w:rsidR="00291C3E" w:rsidRPr="00404C2C">
              <w:t>.</w:t>
            </w:r>
          </w:p>
        </w:tc>
      </w:tr>
    </w:tbl>
    <w:p w14:paraId="086AC813" w14:textId="43798F56" w:rsidR="000645B5" w:rsidRPr="00404C2C" w:rsidRDefault="006800D4" w:rsidP="00173542">
      <w:pPr>
        <w:pStyle w:val="Heading3"/>
        <w:numPr>
          <w:ilvl w:val="0"/>
          <w:numId w:val="0"/>
        </w:numPr>
        <w:rPr>
          <w:noProof w:val="0"/>
        </w:rPr>
      </w:pPr>
      <w:bookmarkStart w:id="115" w:name="_Toc466616625"/>
      <w:bookmarkStart w:id="116" w:name="_Toc469616854"/>
      <w:bookmarkStart w:id="117" w:name="_Toc488239778"/>
      <w:r>
        <w:rPr>
          <w:noProof w:val="0"/>
        </w:rPr>
        <w:t>3.44</w:t>
      </w:r>
      <w:r w:rsidR="000645B5" w:rsidRPr="00404C2C">
        <w:rPr>
          <w:noProof w:val="0"/>
        </w:rPr>
        <w:t>.3 Referenced Standards</w:t>
      </w:r>
      <w:bookmarkEnd w:id="115"/>
      <w:bookmarkEnd w:id="116"/>
      <w:bookmarkEnd w:id="1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7848"/>
      </w:tblGrid>
      <w:tr w:rsidR="000645B5" w:rsidRPr="00404C2C" w14:paraId="2310F50F" w14:textId="77777777" w:rsidTr="006D19B8">
        <w:trPr>
          <w:cantSplit/>
        </w:trPr>
        <w:tc>
          <w:tcPr>
            <w:tcW w:w="1728" w:type="dxa"/>
            <w:shd w:val="clear" w:color="auto" w:fill="auto"/>
          </w:tcPr>
          <w:p w14:paraId="038A3EA6" w14:textId="77777777" w:rsidR="000645B5" w:rsidRPr="00404C2C" w:rsidRDefault="000645B5" w:rsidP="006D19B8">
            <w:pPr>
              <w:pStyle w:val="TableEntry"/>
            </w:pPr>
            <w:r w:rsidRPr="00404C2C">
              <w:t>HL7 FHIR</w:t>
            </w:r>
          </w:p>
        </w:tc>
        <w:tc>
          <w:tcPr>
            <w:tcW w:w="7848" w:type="dxa"/>
            <w:shd w:val="clear" w:color="auto" w:fill="auto"/>
          </w:tcPr>
          <w:p w14:paraId="69920D31" w14:textId="33823885" w:rsidR="000645B5" w:rsidRPr="00404C2C" w:rsidRDefault="000645B5" w:rsidP="006D19B8">
            <w:pPr>
              <w:pStyle w:val="TableEntry"/>
            </w:pPr>
            <w:r w:rsidRPr="00404C2C">
              <w:t xml:space="preserve">HL7® FHIR® standard STU3:  </w:t>
            </w:r>
            <w:hyperlink r:id="rId30" w:history="1">
              <w:r w:rsidR="00005A40" w:rsidRPr="00404C2C">
                <w:rPr>
                  <w:rStyle w:val="Hyperlink"/>
                </w:rPr>
                <w:t>http://www.hl7.org/fhir/STU3/index.html</w:t>
              </w:r>
            </w:hyperlink>
          </w:p>
        </w:tc>
      </w:tr>
      <w:tr w:rsidR="000645B5" w:rsidRPr="00404C2C" w14:paraId="1C6D7CFE" w14:textId="77777777" w:rsidTr="006D19B8">
        <w:trPr>
          <w:cantSplit/>
        </w:trPr>
        <w:tc>
          <w:tcPr>
            <w:tcW w:w="1728" w:type="dxa"/>
            <w:shd w:val="clear" w:color="auto" w:fill="auto"/>
          </w:tcPr>
          <w:p w14:paraId="5C95F546" w14:textId="77777777" w:rsidR="000645B5" w:rsidRPr="00404C2C" w:rsidRDefault="000645B5" w:rsidP="006D19B8">
            <w:pPr>
              <w:pStyle w:val="TableEntry"/>
            </w:pPr>
            <w:r w:rsidRPr="00404C2C">
              <w:t>IETF RFC 2616</w:t>
            </w:r>
          </w:p>
        </w:tc>
        <w:tc>
          <w:tcPr>
            <w:tcW w:w="7848"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6D19B8">
        <w:trPr>
          <w:cantSplit/>
        </w:trPr>
        <w:tc>
          <w:tcPr>
            <w:tcW w:w="1728" w:type="dxa"/>
            <w:shd w:val="clear" w:color="auto" w:fill="auto"/>
          </w:tcPr>
          <w:p w14:paraId="2F60CAF5" w14:textId="77777777" w:rsidR="000645B5" w:rsidRPr="00404C2C" w:rsidRDefault="000645B5" w:rsidP="006D19B8">
            <w:pPr>
              <w:pStyle w:val="TableEntry"/>
            </w:pPr>
            <w:r w:rsidRPr="00404C2C">
              <w:t>IETF RFC 7540</w:t>
            </w:r>
          </w:p>
        </w:tc>
        <w:tc>
          <w:tcPr>
            <w:tcW w:w="7848"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6D19B8">
        <w:trPr>
          <w:cantSplit/>
        </w:trPr>
        <w:tc>
          <w:tcPr>
            <w:tcW w:w="1728" w:type="dxa"/>
            <w:shd w:val="clear" w:color="auto" w:fill="auto"/>
          </w:tcPr>
          <w:p w14:paraId="4D8B3D5F" w14:textId="77777777" w:rsidR="000645B5" w:rsidRPr="00404C2C" w:rsidRDefault="000645B5" w:rsidP="006D19B8">
            <w:pPr>
              <w:pStyle w:val="TableEntry"/>
            </w:pPr>
            <w:r w:rsidRPr="00404C2C">
              <w:lastRenderedPageBreak/>
              <w:t>IETF RFC 3986</w:t>
            </w:r>
          </w:p>
        </w:tc>
        <w:tc>
          <w:tcPr>
            <w:tcW w:w="7848"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6D19B8">
        <w:trPr>
          <w:cantSplit/>
        </w:trPr>
        <w:tc>
          <w:tcPr>
            <w:tcW w:w="1728" w:type="dxa"/>
            <w:shd w:val="clear" w:color="auto" w:fill="auto"/>
          </w:tcPr>
          <w:p w14:paraId="1EA34843" w14:textId="77777777" w:rsidR="000645B5" w:rsidRPr="00404C2C" w:rsidRDefault="000645B5" w:rsidP="006D19B8">
            <w:pPr>
              <w:pStyle w:val="TableEntry"/>
            </w:pPr>
            <w:r w:rsidRPr="00404C2C">
              <w:t>IETF RFC 4627</w:t>
            </w:r>
          </w:p>
        </w:tc>
        <w:tc>
          <w:tcPr>
            <w:tcW w:w="7848"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6D19B8">
        <w:trPr>
          <w:cantSplit/>
        </w:trPr>
        <w:tc>
          <w:tcPr>
            <w:tcW w:w="1728" w:type="dxa"/>
            <w:shd w:val="clear" w:color="auto" w:fill="auto"/>
          </w:tcPr>
          <w:p w14:paraId="58A3477B" w14:textId="77777777" w:rsidR="000645B5" w:rsidRPr="00404C2C" w:rsidRDefault="000645B5" w:rsidP="006D19B8">
            <w:pPr>
              <w:pStyle w:val="TableEntry"/>
            </w:pPr>
            <w:r w:rsidRPr="00404C2C">
              <w:t>IETF RFC 6585</w:t>
            </w:r>
          </w:p>
        </w:tc>
        <w:tc>
          <w:tcPr>
            <w:tcW w:w="7848"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1F584042" w:rsidR="000645B5" w:rsidRPr="00404C2C" w:rsidRDefault="006800D4" w:rsidP="000645B5">
      <w:pPr>
        <w:pStyle w:val="Heading3"/>
        <w:numPr>
          <w:ilvl w:val="0"/>
          <w:numId w:val="0"/>
        </w:numPr>
        <w:rPr>
          <w:noProof w:val="0"/>
        </w:rPr>
      </w:pPr>
      <w:bookmarkStart w:id="118" w:name="_Toc466616626"/>
      <w:bookmarkStart w:id="119" w:name="_Toc469616855"/>
      <w:bookmarkStart w:id="120" w:name="_Toc488239779"/>
      <w:r>
        <w:rPr>
          <w:noProof w:val="0"/>
        </w:rPr>
        <w:t>3.44</w:t>
      </w:r>
      <w:r w:rsidR="000645B5" w:rsidRPr="00404C2C">
        <w:rPr>
          <w:noProof w:val="0"/>
        </w:rPr>
        <w:t>.4 Interaction Diagram</w:t>
      </w:r>
      <w:bookmarkEnd w:id="118"/>
      <w:bookmarkEnd w:id="119"/>
      <w:bookmarkEnd w:id="120"/>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53A86462" w14:textId="3DF77480" w:rsidR="00063316" w:rsidRDefault="00063316" w:rsidP="000645B5">
                              <w:pPr>
                                <w:jc w:val="center"/>
                                <w:rPr>
                                  <w:sz w:val="22"/>
                                </w:rPr>
                              </w:pPr>
                              <w:r w:rsidRPr="00005A40">
                                <w:rPr>
                                  <w:sz w:val="22"/>
                                </w:rPr>
                                <w:t>Mobile Query Existing Data</w:t>
                              </w:r>
                            </w:p>
                            <w:p w14:paraId="593D3900" w14:textId="65C9BB98" w:rsidR="00063316" w:rsidRDefault="00063316"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2F9F5DCA" w14:textId="71A3BFAE" w:rsidR="00063316" w:rsidRPr="007C1AAC" w:rsidRDefault="00063316"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4EF24965" w14:textId="0576B206" w:rsidR="00063316" w:rsidRPr="007C1AAC" w:rsidRDefault="00063316"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9525">
                                <a:solidFill>
                                  <a:srgbClr val="000000"/>
                                </a:solidFill>
                                <a:miter lim="800000"/>
                                <a:headEnd/>
                                <a:tailEnd/>
                              </a14:hiddenLine>
                            </a:ext>
                          </a:extLst>
                        </wps:spPr>
                        <wps:txbx>
                          <w:txbxContent>
                            <w:p w14:paraId="1DE25A2C" w14:textId="77777777" w:rsidR="00063316" w:rsidRPr="00005A40" w:rsidRDefault="00063316" w:rsidP="00005A40">
                              <w:pPr>
                                <w:jc w:val="center"/>
                                <w:rPr>
                                  <w:sz w:val="28"/>
                                  <w:szCs w:val="22"/>
                                </w:rPr>
                              </w:pPr>
                              <w:r w:rsidRPr="00005A40">
                                <w:rPr>
                                  <w:sz w:val="22"/>
                                </w:rPr>
                                <w:t>Mobile Query Existing Data</w:t>
                              </w:r>
                            </w:p>
                            <w:p w14:paraId="6F7508D5" w14:textId="11B9E057" w:rsidR="00063316" w:rsidRPr="007C1AAC" w:rsidRDefault="00063316" w:rsidP="000645B5">
                              <w:pPr>
                                <w:jc w:val="center"/>
                                <w:rPr>
                                  <w:sz w:val="22"/>
                                  <w:szCs w:val="22"/>
                                </w:rPr>
                              </w:pPr>
                              <w:r>
                                <w:rPr>
                                  <w:sz w:val="22"/>
                                  <w:szCs w:val="22"/>
                                </w:rPr>
                                <w:t>Response</w:t>
                              </w:r>
                            </w:p>
                            <w:p w14:paraId="77E0D287" w14:textId="77777777" w:rsidR="00063316" w:rsidRDefault="00063316" w:rsidP="000645B5">
                              <w:pPr>
                                <w:jc w:val="center"/>
                              </w:pPr>
                            </w:p>
                            <w:p w14:paraId="06F98EB1" w14:textId="77777777" w:rsidR="00063316" w:rsidRPr="007C1AAC" w:rsidRDefault="00063316"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063316" w:rsidRDefault="00063316" w:rsidP="000645B5">
                        <w:pPr>
                          <w:jc w:val="center"/>
                          <w:rPr>
                            <w:sz w:val="22"/>
                          </w:rPr>
                        </w:pPr>
                        <w:r w:rsidRPr="00005A40">
                          <w:rPr>
                            <w:sz w:val="22"/>
                          </w:rPr>
                          <w:t>Mobile Query Existing Data</w:t>
                        </w:r>
                      </w:p>
                      <w:p w14:paraId="593D3900" w14:textId="65C9BB98" w:rsidR="00063316" w:rsidRDefault="00063316"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063316" w:rsidRPr="007C1AAC" w:rsidRDefault="00063316"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063316" w:rsidRPr="007C1AAC" w:rsidRDefault="00063316"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063316" w:rsidRPr="00005A40" w:rsidRDefault="00063316" w:rsidP="00005A40">
                        <w:pPr>
                          <w:jc w:val="center"/>
                          <w:rPr>
                            <w:sz w:val="28"/>
                            <w:szCs w:val="22"/>
                          </w:rPr>
                        </w:pPr>
                        <w:r w:rsidRPr="00005A40">
                          <w:rPr>
                            <w:sz w:val="22"/>
                          </w:rPr>
                          <w:t>Mobile Query Existing Data</w:t>
                        </w:r>
                      </w:p>
                      <w:p w14:paraId="6F7508D5" w14:textId="11B9E057" w:rsidR="00063316" w:rsidRPr="007C1AAC" w:rsidRDefault="00063316" w:rsidP="000645B5">
                        <w:pPr>
                          <w:jc w:val="center"/>
                          <w:rPr>
                            <w:sz w:val="22"/>
                            <w:szCs w:val="22"/>
                          </w:rPr>
                        </w:pPr>
                        <w:r>
                          <w:rPr>
                            <w:sz w:val="22"/>
                            <w:szCs w:val="22"/>
                          </w:rPr>
                          <w:t>Response</w:t>
                        </w:r>
                      </w:p>
                      <w:p w14:paraId="77E0D287" w14:textId="77777777" w:rsidR="00063316" w:rsidRDefault="00063316" w:rsidP="000645B5">
                        <w:pPr>
                          <w:jc w:val="center"/>
                        </w:pPr>
                      </w:p>
                      <w:p w14:paraId="06F98EB1" w14:textId="77777777" w:rsidR="00063316" w:rsidRPr="007C1AAC" w:rsidRDefault="00063316"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404C2C" w:rsidRDefault="006800D4" w:rsidP="00224163">
      <w:pPr>
        <w:pStyle w:val="Heading4"/>
        <w:numPr>
          <w:ilvl w:val="0"/>
          <w:numId w:val="0"/>
        </w:numPr>
        <w:rPr>
          <w:noProof w:val="0"/>
        </w:rPr>
      </w:pPr>
      <w:bookmarkStart w:id="121" w:name="_Toc488239780"/>
      <w:r>
        <w:rPr>
          <w:noProof w:val="0"/>
        </w:rPr>
        <w:t>3.44</w:t>
      </w:r>
      <w:r w:rsidR="000645B5" w:rsidRPr="00404C2C">
        <w:rPr>
          <w:noProof w:val="0"/>
        </w:rPr>
        <w:t>.4</w:t>
      </w:r>
      <w:r w:rsidR="00621859" w:rsidRPr="00404C2C">
        <w:rPr>
          <w:noProof w:val="0"/>
        </w:rPr>
        <w:t>.1</w:t>
      </w:r>
      <w:r w:rsidR="000645B5" w:rsidRPr="00404C2C">
        <w:rPr>
          <w:noProof w:val="0"/>
        </w:rPr>
        <w:t xml:space="preserve"> </w:t>
      </w:r>
      <w:r w:rsidR="00621859" w:rsidRPr="00404C2C">
        <w:rPr>
          <w:noProof w:val="0"/>
        </w:rPr>
        <w:t>Mobile Query Existing Data</w:t>
      </w:r>
      <w:r w:rsidR="00291C3E" w:rsidRPr="00404C2C">
        <w:rPr>
          <w:noProof w:val="0"/>
        </w:rPr>
        <w:t xml:space="preserve"> </w:t>
      </w:r>
      <w:r w:rsidR="002E734F" w:rsidRPr="00404C2C">
        <w:rPr>
          <w:noProof w:val="0"/>
        </w:rPr>
        <w:t xml:space="preserve">Request </w:t>
      </w:r>
      <w:r w:rsidR="00291C3E" w:rsidRPr="00404C2C">
        <w:rPr>
          <w:noProof w:val="0"/>
        </w:rPr>
        <w:t>message</w:t>
      </w:r>
      <w:bookmarkEnd w:id="121"/>
    </w:p>
    <w:p w14:paraId="53B17090" w14:textId="0BBD9911" w:rsidR="00291C3E" w:rsidRPr="00404C2C" w:rsidRDefault="00AB75A2" w:rsidP="00291C3E">
      <w:pPr>
        <w:pStyle w:val="BodyText"/>
      </w:pPr>
      <w:r w:rsidRPr="00AB75A2">
        <w:t xml:space="preserve">This message uses the HTTP GET method parameterized query to retrieve FHIR Resources representing clinical data matching search parameters in the </w:t>
      </w:r>
      <w:r>
        <w:t>GET</w:t>
      </w:r>
      <w:r w:rsidRPr="00AB75A2">
        <w:t xml:space="preserve"> request. </w:t>
      </w:r>
    </w:p>
    <w:p w14:paraId="48F1A56B" w14:textId="3C90A0FF" w:rsidR="00E7227D" w:rsidRPr="00404C2C" w:rsidRDefault="00D17624" w:rsidP="00291C3E">
      <w:pPr>
        <w:pStyle w:val="BodyText"/>
      </w:pPr>
      <w:r w:rsidRPr="00404C2C">
        <w:t>QEDm does not mandate any additional extended or custom method</w:t>
      </w:r>
      <w:r w:rsidR="00E7227D" w:rsidRPr="00404C2C">
        <w:t>.</w:t>
      </w:r>
    </w:p>
    <w:p w14:paraId="5A838E6F" w14:textId="03A5CC1D" w:rsidR="000645B5" w:rsidRPr="00404C2C" w:rsidRDefault="006800D4" w:rsidP="00224163">
      <w:pPr>
        <w:pStyle w:val="Heading5"/>
        <w:numPr>
          <w:ilvl w:val="0"/>
          <w:numId w:val="0"/>
        </w:numPr>
        <w:ind w:left="1008" w:hanging="1008"/>
        <w:rPr>
          <w:noProof w:val="0"/>
        </w:rPr>
      </w:pPr>
      <w:bookmarkStart w:id="122" w:name="_Toc466616628"/>
      <w:bookmarkStart w:id="123" w:name="_Toc469616857"/>
      <w:bookmarkStart w:id="124" w:name="_Toc488239781"/>
      <w:r>
        <w:rPr>
          <w:noProof w:val="0"/>
        </w:rPr>
        <w:t>3.44</w:t>
      </w:r>
      <w:r w:rsidR="000645B5" w:rsidRPr="00404C2C">
        <w:rPr>
          <w:noProof w:val="0"/>
        </w:rPr>
        <w:t>.4.1</w:t>
      </w:r>
      <w:r w:rsidR="00621859" w:rsidRPr="00404C2C">
        <w:rPr>
          <w:noProof w:val="0"/>
        </w:rPr>
        <w:t>.1</w:t>
      </w:r>
      <w:r w:rsidR="000645B5" w:rsidRPr="00404C2C">
        <w:rPr>
          <w:noProof w:val="0"/>
        </w:rPr>
        <w:t xml:space="preserve"> Trigger Events</w:t>
      </w:r>
      <w:bookmarkEnd w:id="122"/>
      <w:bookmarkEnd w:id="123"/>
      <w:bookmarkEnd w:id="124"/>
    </w:p>
    <w:p w14:paraId="5E5A0E01" w14:textId="54D59005" w:rsidR="00291C3E" w:rsidRPr="00404C2C" w:rsidRDefault="00291C3E" w:rsidP="00291C3E">
      <w:pPr>
        <w:pStyle w:val="BodyText"/>
      </w:pPr>
      <w:r w:rsidRPr="00404C2C">
        <w:t xml:space="preserve">When the </w:t>
      </w:r>
      <w:r w:rsidR="003B5922" w:rsidRPr="00404C2C">
        <w:t>Clinical Data</w:t>
      </w:r>
      <w:r w:rsidRPr="00404C2C">
        <w:t xml:space="preserve"> Consumer needs to discover </w:t>
      </w:r>
      <w:r w:rsidR="008E7984" w:rsidRPr="00404C2C">
        <w:t>clinical data</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8E7984" w:rsidRPr="00404C2C">
        <w:t xml:space="preserve">Mobile Query Existing Data </w:t>
      </w:r>
      <w:r w:rsidRPr="00404C2C">
        <w:t xml:space="preserve">message. </w:t>
      </w:r>
    </w:p>
    <w:p w14:paraId="207F74BB" w14:textId="524C14D0" w:rsidR="000645B5" w:rsidRPr="00404C2C" w:rsidRDefault="006800D4" w:rsidP="008C04DF">
      <w:pPr>
        <w:pStyle w:val="Heading5"/>
        <w:numPr>
          <w:ilvl w:val="0"/>
          <w:numId w:val="0"/>
        </w:numPr>
        <w:ind w:left="1008" w:hanging="1008"/>
        <w:rPr>
          <w:noProof w:val="0"/>
        </w:rPr>
      </w:pPr>
      <w:bookmarkStart w:id="125" w:name="_Toc466616629"/>
      <w:bookmarkStart w:id="126" w:name="_Toc469616858"/>
      <w:bookmarkStart w:id="127" w:name="_Toc488239782"/>
      <w:r>
        <w:rPr>
          <w:noProof w:val="0"/>
        </w:rPr>
        <w:t>3.44</w:t>
      </w:r>
      <w:r w:rsidR="000645B5" w:rsidRPr="00404C2C">
        <w:rPr>
          <w:noProof w:val="0"/>
        </w:rPr>
        <w:t>.4.1</w:t>
      </w:r>
      <w:r w:rsidR="00621859" w:rsidRPr="00404C2C">
        <w:rPr>
          <w:noProof w:val="0"/>
        </w:rPr>
        <w:t>.2</w:t>
      </w:r>
      <w:r w:rsidR="000645B5" w:rsidRPr="00404C2C">
        <w:rPr>
          <w:noProof w:val="0"/>
        </w:rPr>
        <w:t xml:space="preserve"> Message Semantics</w:t>
      </w:r>
      <w:bookmarkEnd w:id="125"/>
      <w:bookmarkEnd w:id="126"/>
      <w:bookmarkEnd w:id="127"/>
    </w:p>
    <w:p w14:paraId="2717525D" w14:textId="77777777" w:rsidR="008C04DF" w:rsidRPr="00404C2C" w:rsidRDefault="003B5922" w:rsidP="00034309">
      <w:pPr>
        <w:pStyle w:val="BodyText"/>
      </w:pPr>
      <w:bookmarkStart w:id="128" w:name="_Toc469616859"/>
      <w:r w:rsidRPr="00404C2C">
        <w:t xml:space="preserve">The Clinical Data Consumer executes an HTTP GET against the </w:t>
      </w:r>
      <w:r w:rsidR="008C04DF" w:rsidRPr="00404C2C">
        <w:t>proper Clinical Data Source</w:t>
      </w:r>
      <w:r w:rsidRPr="00404C2C">
        <w:t xml:space="preserve">’s </w:t>
      </w:r>
      <w:r w:rsidR="008C04DF" w:rsidRPr="00404C2C">
        <w:t xml:space="preserve">QEDm URL. </w:t>
      </w:r>
    </w:p>
    <w:p w14:paraId="1998299C" w14:textId="37FA5BAA" w:rsidR="003B5922" w:rsidRPr="00404C2C" w:rsidRDefault="003B5922" w:rsidP="00213840">
      <w:pPr>
        <w:pStyle w:val="BodyText"/>
      </w:pPr>
      <w:r w:rsidRPr="00404C2C">
        <w:t>The search target follows the FHIR http specification</w:t>
      </w:r>
      <w:r w:rsidR="008C04DF" w:rsidRPr="00404C2C">
        <w:t xml:space="preserve"> (</w:t>
      </w:r>
      <w:hyperlink r:id="rId31" w:history="1">
        <w:r w:rsidR="008C04DF" w:rsidRPr="00404C2C">
          <w:rPr>
            <w:rStyle w:val="Hyperlink"/>
          </w:rPr>
          <w:t>http://hl7.org/fhir/STU3/http.html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6800D4">
        <w:t>3.44</w:t>
      </w:r>
      <w:r w:rsidR="00D41C2C" w:rsidRPr="00404C2C">
        <w:t xml:space="preserve">.4.1.2.1). The </w:t>
      </w:r>
      <w:r w:rsidR="008C277B" w:rsidRPr="00404C2C">
        <w:t xml:space="preserve">syntax </w:t>
      </w:r>
      <w:r w:rsidR="00D41C2C" w:rsidRPr="00404C2C">
        <w:t>of the FHIR query is</w:t>
      </w:r>
      <w:r w:rsidRPr="00404C2C">
        <w:t>:</w:t>
      </w:r>
    </w:p>
    <w:p w14:paraId="7C46E9AA" w14:textId="5D31CC7D" w:rsidR="00991CB5" w:rsidRPr="00404C2C" w:rsidRDefault="00991CB5" w:rsidP="00FC10B6">
      <w:pPr>
        <w:pStyle w:val="XMLExample"/>
        <w:spacing w:before="240" w:after="240"/>
        <w:jc w:val="center"/>
        <w:rPr>
          <w:sz w:val="22"/>
        </w:rPr>
      </w:pPr>
      <w:r w:rsidRPr="00404C2C">
        <w:rPr>
          <w:sz w:val="22"/>
        </w:rPr>
        <w:t>GET [base]/[</w:t>
      </w:r>
      <w:r w:rsidR="008C277B" w:rsidRPr="00404C2C">
        <w:rPr>
          <w:sz w:val="22"/>
        </w:rPr>
        <w:t>Resource-</w:t>
      </w:r>
      <w:r w:rsidRPr="00404C2C">
        <w:rPr>
          <w:sz w:val="22"/>
        </w:rPr>
        <w:t>type]{?[parameters]</w:t>
      </w:r>
    </w:p>
    <w:p w14:paraId="615A5DFF" w14:textId="0EBB1C8D" w:rsidR="00991CB5" w:rsidRPr="00404C2C" w:rsidRDefault="00067F31" w:rsidP="00213840">
      <w:pPr>
        <w:pStyle w:val="BodyText"/>
      </w:pPr>
      <w:r w:rsidRPr="00404C2C">
        <w:t xml:space="preserve">The URL, that is the address where </w:t>
      </w:r>
      <w:r w:rsidR="00F26CCC" w:rsidRPr="00404C2C">
        <w:t>a certain</w:t>
      </w:r>
      <w:r w:rsidRPr="00404C2C">
        <w:t xml:space="preserve"> resource defined by this interface </w:t>
      </w:r>
      <w:r w:rsidR="00F26CCC" w:rsidRPr="00404C2C">
        <w:t xml:space="preserve">is </w:t>
      </w:r>
      <w:r w:rsidRPr="00404C2C">
        <w:t>found, takes the form of:</w:t>
      </w:r>
    </w:p>
    <w:p w14:paraId="5C16081B" w14:textId="1E42D36D" w:rsidR="003B5922" w:rsidRPr="00404C2C" w:rsidRDefault="003B5922" w:rsidP="00FC10B6">
      <w:pPr>
        <w:pStyle w:val="XMLExample"/>
        <w:spacing w:before="240" w:after="240"/>
        <w:jc w:val="center"/>
        <w:rPr>
          <w:sz w:val="22"/>
        </w:rPr>
      </w:pPr>
      <w:r w:rsidRPr="00404C2C">
        <w:rPr>
          <w:sz w:val="22"/>
        </w:rPr>
        <w:lastRenderedPageBreak/>
        <w:t>[base]/</w:t>
      </w:r>
      <w:r w:rsidR="00BA554D" w:rsidRPr="00404C2C">
        <w:rPr>
          <w:rStyle w:val="XMLname"/>
          <w:sz w:val="22"/>
        </w:rPr>
        <w:t>[</w:t>
      </w:r>
      <w:r w:rsidR="008C277B" w:rsidRPr="00404C2C">
        <w:rPr>
          <w:rStyle w:val="XMLname"/>
          <w:sz w:val="22"/>
        </w:rPr>
        <w:t>Resource-</w:t>
      </w:r>
      <w:r w:rsidR="00067F31" w:rsidRPr="00404C2C">
        <w:rPr>
          <w:rStyle w:val="XMLname"/>
          <w:sz w:val="22"/>
        </w:rPr>
        <w:t>type</w:t>
      </w:r>
      <w:r w:rsidR="00BA554D" w:rsidRPr="00404C2C">
        <w:rPr>
          <w:rStyle w:val="XMLname"/>
          <w:sz w:val="22"/>
        </w:rPr>
        <w:t>]</w:t>
      </w:r>
      <w:r w:rsidRPr="00404C2C">
        <w:rPr>
          <w:rStyle w:val="XMLname"/>
          <w:sz w:val="22"/>
        </w:rPr>
        <w:t>?</w:t>
      </w:r>
      <w:r w:rsidR="00067F31" w:rsidRPr="00404C2C">
        <w:rPr>
          <w:sz w:val="22"/>
        </w:rPr>
        <w:t>&lt;</w:t>
      </w:r>
      <w:r w:rsidR="00067F31" w:rsidRPr="00404C2C">
        <w:rPr>
          <w:rStyle w:val="XMLname"/>
          <w:sz w:val="22"/>
        </w:rPr>
        <w:t>parameters</w:t>
      </w:r>
      <w:r w:rsidRPr="00404C2C">
        <w:rPr>
          <w:sz w:val="22"/>
        </w:rPr>
        <w:t>&gt;</w:t>
      </w:r>
    </w:p>
    <w:p w14:paraId="5441ECD1" w14:textId="07D29B8D" w:rsidR="003B5922" w:rsidRPr="00404C2C" w:rsidRDefault="00FF6237" w:rsidP="00213840">
      <w:pPr>
        <w:pStyle w:val="BodyText"/>
      </w:pPr>
      <w:r w:rsidRPr="00404C2C">
        <w:t>The URL is relative to the server's [base] path, and always starts with a [</w:t>
      </w:r>
      <w:r w:rsidR="005370F5" w:rsidRPr="00404C2C">
        <w:t>Resource-</w:t>
      </w:r>
      <w:r w:rsidRPr="00404C2C">
        <w:t xml:space="preserve">type]. </w:t>
      </w:r>
      <w:r w:rsidR="00BD0168" w:rsidRPr="00404C2C">
        <w:t xml:space="preserve">It is </w:t>
      </w:r>
      <w:r w:rsidR="003B5922" w:rsidRPr="00404C2C">
        <w:t xml:space="preserve">configurable by the </w:t>
      </w:r>
      <w:r w:rsidR="008C04DF" w:rsidRPr="00404C2C">
        <w:t>Clinical Data Source</w:t>
      </w:r>
      <w:r w:rsidR="003B5922" w:rsidRPr="00404C2C">
        <w:t xml:space="preserve"> and is subject to the following constraints. </w:t>
      </w:r>
    </w:p>
    <w:p w14:paraId="51C5F033" w14:textId="77DF193F" w:rsidR="00F26CCC" w:rsidRPr="00404C2C" w:rsidRDefault="00F26CCC" w:rsidP="003B5922">
      <w:pPr>
        <w:pStyle w:val="ListBullet2"/>
      </w:pPr>
      <w:r w:rsidRPr="00404C2C">
        <w:t>The [base] represents the Service Base URL</w:t>
      </w:r>
    </w:p>
    <w:p w14:paraId="1C455415" w14:textId="1A9B5064" w:rsidR="00C32144" w:rsidRPr="00404C2C" w:rsidRDefault="00C32144" w:rsidP="003B5922">
      <w:pPr>
        <w:pStyle w:val="ListBullet2"/>
      </w:pPr>
      <w:r w:rsidRPr="00404C2C">
        <w:t xml:space="preserve">The </w:t>
      </w:r>
      <w:r w:rsidR="00FF6237" w:rsidRPr="00404C2C">
        <w:rPr>
          <w:rFonts w:ascii="Courier New" w:hAnsi="Courier New" w:cs="Courier New"/>
          <w:sz w:val="20"/>
        </w:rPr>
        <w:t>[</w:t>
      </w:r>
      <w:r w:rsidR="008C277B" w:rsidRPr="00213840">
        <w:rPr>
          <w:rFonts w:ascii="Courier New" w:hAnsi="Courier New" w:cs="Courier New"/>
          <w:sz w:val="20"/>
        </w:rPr>
        <w:t>Resource-</w:t>
      </w:r>
      <w:r w:rsidR="00067F31" w:rsidRPr="00404C2C">
        <w:rPr>
          <w:rFonts w:ascii="Courier New" w:hAnsi="Courier New" w:cs="Courier New"/>
          <w:sz w:val="20"/>
        </w:rPr>
        <w:t>type</w:t>
      </w:r>
      <w:r w:rsidR="00FF6237" w:rsidRPr="00404C2C">
        <w:rPr>
          <w:rFonts w:ascii="Courier New" w:hAnsi="Courier New" w:cs="Courier New"/>
          <w:sz w:val="20"/>
        </w:rPr>
        <w:t>]</w:t>
      </w:r>
      <w:r w:rsidRPr="00404C2C">
        <w:t xml:space="preserve"> represents the </w:t>
      </w:r>
      <w:r w:rsidR="00067F31" w:rsidRPr="00404C2C">
        <w:t xml:space="preserve">name of the </w:t>
      </w:r>
      <w:r w:rsidRPr="00404C2C">
        <w:t xml:space="preserve">FHIR Resource to consider </w:t>
      </w:r>
      <w:r w:rsidR="00CC7771" w:rsidRPr="00404C2C">
        <w:t xml:space="preserve">(each option can </w:t>
      </w:r>
      <w:r w:rsidR="00647DF4" w:rsidRPr="00404C2C">
        <w:t>involve</w:t>
      </w:r>
      <w:r w:rsidR="00CC7771" w:rsidRPr="00404C2C">
        <w:t xml:space="preserve"> one or more Resources), as specified in Section </w:t>
      </w:r>
      <w:r w:rsidR="006800D4">
        <w:t>3.44</w:t>
      </w:r>
      <w:r w:rsidR="00CC7771" w:rsidRPr="00404C2C">
        <w:t xml:space="preserve">.4.1.2.1 </w:t>
      </w:r>
    </w:p>
    <w:p w14:paraId="7BEB5F52" w14:textId="5367D8AE" w:rsidR="000A025E" w:rsidRPr="00404C2C" w:rsidRDefault="003B5922" w:rsidP="00213840">
      <w:pPr>
        <w:pStyle w:val="ListBullet2"/>
      </w:pPr>
      <w:r w:rsidRPr="00404C2C">
        <w:t xml:space="preserve">The </w:t>
      </w:r>
      <w:r w:rsidRPr="00404C2C">
        <w:rPr>
          <w:rFonts w:ascii="Courier New" w:hAnsi="Courier New"/>
          <w:sz w:val="20"/>
        </w:rPr>
        <w:t>&lt;</w:t>
      </w:r>
      <w:r w:rsidR="00F26CCC" w:rsidRPr="00404C2C">
        <w:rPr>
          <w:rFonts w:ascii="Courier New" w:hAnsi="Courier New"/>
          <w:sz w:val="20"/>
        </w:rPr>
        <w:t>parameters</w:t>
      </w:r>
      <w:r w:rsidRPr="00404C2C">
        <w:rPr>
          <w:rFonts w:ascii="Courier New" w:hAnsi="Courier New"/>
          <w:sz w:val="20"/>
        </w:rPr>
        <w:t>&gt;</w:t>
      </w:r>
      <w:r w:rsidRPr="00404C2C">
        <w:t xml:space="preserve"> represents a series of encoded name-value pairs representing the filter for the query, as</w:t>
      </w:r>
      <w:r w:rsidR="008C04DF" w:rsidRPr="00404C2C">
        <w:t xml:space="preserve"> specified in Section </w:t>
      </w:r>
      <w:r w:rsidR="006800D4">
        <w:t>3.44</w:t>
      </w:r>
      <w:r w:rsidRPr="00404C2C">
        <w:t>.4.1.2.</w:t>
      </w:r>
      <w:r w:rsidR="00FE7AFD" w:rsidRPr="00404C2C">
        <w:t>1</w:t>
      </w:r>
      <w:r w:rsidRPr="00404C2C">
        <w:t xml:space="preserve">, as well as control parameters to modify the behavior of the </w:t>
      </w:r>
      <w:r w:rsidR="008C04DF" w:rsidRPr="00404C2C">
        <w:t xml:space="preserve">Clinical Data Source </w:t>
      </w:r>
      <w:r w:rsidRPr="00404C2C">
        <w:t>such as response format, or pagination.</w:t>
      </w:r>
    </w:p>
    <w:p w14:paraId="09BB6ED6" w14:textId="51F06892" w:rsidR="00BD74A5" w:rsidRPr="00213840" w:rsidRDefault="006800D4">
      <w:pPr>
        <w:pStyle w:val="Heading6"/>
        <w:numPr>
          <w:ilvl w:val="0"/>
          <w:numId w:val="0"/>
        </w:numPr>
      </w:pPr>
      <w:bookmarkStart w:id="129" w:name="_Toc488239783"/>
      <w:r>
        <w:t>3.44</w:t>
      </w:r>
      <w:r w:rsidR="000645B5" w:rsidRPr="00213840">
        <w:t>.4.1</w:t>
      </w:r>
      <w:r w:rsidR="00621859" w:rsidRPr="00213840">
        <w:t>.2.</w:t>
      </w:r>
      <w:r w:rsidR="00C32144" w:rsidRPr="00213840">
        <w:t>1</w:t>
      </w:r>
      <w:r w:rsidR="000645B5" w:rsidRPr="00213840">
        <w:t xml:space="preserve"> Query Search Parameters</w:t>
      </w:r>
      <w:bookmarkEnd w:id="128"/>
      <w:bookmarkEnd w:id="129"/>
    </w:p>
    <w:p w14:paraId="2370EE38" w14:textId="02407D07" w:rsidR="00674B62" w:rsidRPr="00404C2C"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1904F0B7" w14:textId="021AF07A" w:rsidR="002B16A0" w:rsidRPr="00404C2C" w:rsidRDefault="00BD0168" w:rsidP="00034309">
      <w:pPr>
        <w:pStyle w:val="BodyText"/>
      </w:pPr>
      <w:r w:rsidRPr="00404C2C">
        <w:t>The</w:t>
      </w:r>
      <w:r w:rsidR="00E661C4" w:rsidRPr="00404C2C">
        <w:t xml:space="preserve"> FHIR Resource type or types supported by the Clinical Data Consumer and Clinical Data Source are determined by a QEDm named option. An actor claiming a named option is required to support the FHIR Resource types listed below. </w:t>
      </w:r>
      <w:r w:rsidR="002B16A0" w:rsidRPr="00404C2C">
        <w:t xml:space="preserve">According to the supported option, the Clinical Data Consumer may query and the Clinical Data Source shall be capable of responding on the Resource types specified in </w:t>
      </w:r>
      <w:r w:rsidR="00601930">
        <w:t>Table</w:t>
      </w:r>
      <w:r w:rsidR="002B16A0" w:rsidRPr="00404C2C">
        <w:t xml:space="preserve"> X.3-2 by processing all </w:t>
      </w:r>
      <w:r w:rsidR="0053434F" w:rsidRPr="00404C2C">
        <w:t>the search</w:t>
      </w:r>
      <w:r w:rsidR="002B16A0" w:rsidRPr="00404C2C">
        <w:t xml:space="preserve"> parameters defined </w:t>
      </w:r>
      <w:r w:rsidR="0053434F" w:rsidRPr="00404C2C">
        <w:t xml:space="preserve">in the following sections and by considering the </w:t>
      </w:r>
      <w:r w:rsidR="002B16A0" w:rsidRPr="00404C2C">
        <w:t>related FHIR profiles</w:t>
      </w:r>
      <w:r w:rsidR="0053434F" w:rsidRPr="00404C2C">
        <w:t>, when available.</w:t>
      </w:r>
      <w:r w:rsidR="002B16A0" w:rsidRPr="00404C2C">
        <w:t xml:space="preserve"> </w:t>
      </w:r>
    </w:p>
    <w:p w14:paraId="3E6FACD7" w14:textId="3D295C48" w:rsidR="00674B62" w:rsidRPr="00404C2C" w:rsidRDefault="00E661C4" w:rsidP="00213840">
      <w:pPr>
        <w:pStyle w:val="BodyText"/>
      </w:pPr>
      <w:r w:rsidRPr="00404C2C">
        <w:t xml:space="preserve">The </w:t>
      </w:r>
      <w:r w:rsidR="00674B62" w:rsidRPr="00404C2C">
        <w:t xml:space="preserve">Clinical Data Source may choose to support additional query parameters beyond the subset </w:t>
      </w:r>
      <w:r w:rsidR="00AC53DB" w:rsidRPr="00404C2C">
        <w:t xml:space="preserve">defined by the profiling </w:t>
      </w:r>
      <w:r w:rsidR="00674B62" w:rsidRPr="00404C2C">
        <w:t>listed below, if done according to the core FHIR specification. Such additional parameters are considered out of scope for this transaction. Any additional parameters not supported should be ignored</w:t>
      </w:r>
      <w:r w:rsidRPr="00404C2C">
        <w:t xml:space="preserve"> by the Clinical Data Source.</w:t>
      </w:r>
      <w:r w:rsidR="00674B62" w:rsidRPr="00404C2C">
        <w:t xml:space="preserve"> See </w:t>
      </w:r>
      <w:hyperlink r:id="rId32" w:anchor="errors" w:history="1">
        <w:r w:rsidR="00674B62" w:rsidRPr="00404C2C">
          <w:rPr>
            <w:rStyle w:val="Hyperlink"/>
          </w:rPr>
          <w:t>http://hl7.org/fhir/STU3/search.html#errors</w:t>
        </w:r>
      </w:hyperlink>
      <w:r w:rsidR="00674B62" w:rsidRPr="00213840">
        <w:rPr>
          <w:rStyle w:val="Hyperlink"/>
        </w:rPr>
        <w:t>.</w:t>
      </w:r>
      <w:r w:rsidR="00674B62" w:rsidRPr="00404C2C">
        <w:t xml:space="preserve"> </w:t>
      </w:r>
    </w:p>
    <w:p w14:paraId="34FFD6A4" w14:textId="77777777" w:rsidR="00825598" w:rsidRPr="00404C2C" w:rsidRDefault="00825598" w:rsidP="00213840">
      <w:pPr>
        <w:pStyle w:val="BodyText"/>
      </w:pPr>
    </w:p>
    <w:p w14:paraId="59537765" w14:textId="5E8818FD" w:rsidR="003110E9" w:rsidRPr="00404C2C" w:rsidRDefault="003110E9" w:rsidP="00213840">
      <w:pPr>
        <w:pStyle w:val="TableTitle"/>
      </w:pPr>
      <w:r w:rsidRPr="00404C2C">
        <w:t xml:space="preserve">Table </w:t>
      </w:r>
      <w:r w:rsidR="006800D4">
        <w:t>3.44</w:t>
      </w:r>
      <w:r w:rsidR="006B2AF6">
        <w:t>.4.1.2.1-1</w:t>
      </w:r>
      <w:r w:rsidRPr="00404C2C">
        <w:t xml:space="preserve">: QEDm </w:t>
      </w:r>
      <w:r w:rsidR="00AE12D6" w:rsidRPr="00404C2C">
        <w:t>Options</w:t>
      </w:r>
      <w:r w:rsidR="000C28C2" w:rsidRPr="00404C2C">
        <w:t>,</w:t>
      </w:r>
      <w:r w:rsidR="00AE12D6" w:rsidRPr="00404C2C">
        <w:t xml:space="preserve"> </w:t>
      </w:r>
      <w:r w:rsidRPr="00404C2C">
        <w:t>FHIR Resources</w:t>
      </w:r>
      <w:r w:rsidR="00AE12D6" w:rsidRPr="00404C2C">
        <w:t xml:space="preserve"> and Query </w:t>
      </w:r>
      <w:r w:rsidR="000C28C2" w:rsidRPr="00404C2C">
        <w:t xml:space="preserve">Search </w:t>
      </w:r>
      <w:r w:rsidR="00AE12D6" w:rsidRPr="00404C2C">
        <w:t>Parameters</w:t>
      </w:r>
    </w:p>
    <w:tbl>
      <w:tblPr>
        <w:tblW w:w="481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1"/>
        <w:gridCol w:w="2074"/>
        <w:gridCol w:w="4103"/>
        <w:gridCol w:w="1521"/>
      </w:tblGrid>
      <w:tr w:rsidR="00A02FFF" w:rsidRPr="00404C2C" w14:paraId="07806720" w14:textId="77777777" w:rsidTr="00E32F4B">
        <w:trPr>
          <w:cantSplit/>
          <w:tblHeader/>
          <w:jc w:val="center"/>
        </w:trPr>
        <w:tc>
          <w:tcPr>
            <w:tcW w:w="829" w:type="pct"/>
            <w:shd w:val="clear" w:color="auto" w:fill="D9D9D9"/>
            <w:tcMar>
              <w:top w:w="57" w:type="dxa"/>
              <w:bottom w:w="57" w:type="dxa"/>
            </w:tcMar>
            <w:vAlign w:val="center"/>
          </w:tcPr>
          <w:p w14:paraId="1DED1AB9" w14:textId="77777777" w:rsidR="00AE209C" w:rsidRPr="00404C2C" w:rsidRDefault="00AE209C" w:rsidP="001B5B86">
            <w:pPr>
              <w:pStyle w:val="TableEntryHeader"/>
            </w:pPr>
            <w:r w:rsidRPr="00404C2C">
              <w:t>QEDm Actor Option</w:t>
            </w:r>
          </w:p>
        </w:tc>
        <w:tc>
          <w:tcPr>
            <w:tcW w:w="1123" w:type="pct"/>
            <w:shd w:val="clear" w:color="auto" w:fill="D9D9D9"/>
            <w:tcMar>
              <w:top w:w="57" w:type="dxa"/>
              <w:bottom w:w="57" w:type="dxa"/>
            </w:tcMar>
            <w:vAlign w:val="center"/>
          </w:tcPr>
          <w:p w14:paraId="2C26FFF4" w14:textId="77777777" w:rsidR="00AE209C" w:rsidRPr="00404C2C" w:rsidRDefault="00AE209C" w:rsidP="001B5B86">
            <w:pPr>
              <w:pStyle w:val="TableEntryHeader"/>
            </w:pPr>
            <w:r w:rsidRPr="00404C2C">
              <w:t xml:space="preserve">FHIR Resource Type </w:t>
            </w:r>
          </w:p>
        </w:tc>
        <w:tc>
          <w:tcPr>
            <w:tcW w:w="2223" w:type="pct"/>
            <w:shd w:val="clear" w:color="auto" w:fill="D9D9D9"/>
            <w:vAlign w:val="center"/>
          </w:tcPr>
          <w:p w14:paraId="6F35F7D3" w14:textId="48682D96" w:rsidR="00AE209C" w:rsidRPr="00404C2C" w:rsidRDefault="00AE60E8" w:rsidP="001B5B86">
            <w:pPr>
              <w:pStyle w:val="TableEntryHeader"/>
              <w:rPr>
                <w:rFonts w:cs="Arial"/>
              </w:rPr>
            </w:pPr>
            <w:r w:rsidRPr="00404C2C">
              <w:rPr>
                <w:rFonts w:cs="Arial"/>
              </w:rPr>
              <w:t>Reference</w:t>
            </w:r>
          </w:p>
        </w:tc>
        <w:tc>
          <w:tcPr>
            <w:tcW w:w="824" w:type="pct"/>
            <w:shd w:val="clear" w:color="auto" w:fill="D9D9D9"/>
          </w:tcPr>
          <w:p w14:paraId="04713EBC" w14:textId="77777777" w:rsidR="00AE209C" w:rsidRPr="00404C2C" w:rsidRDefault="00AE209C" w:rsidP="001B5B86">
            <w:pPr>
              <w:pStyle w:val="TableEntryHeader"/>
              <w:rPr>
                <w:rFonts w:cs="Arial"/>
              </w:rPr>
            </w:pPr>
            <w:r w:rsidRPr="00404C2C">
              <w:rPr>
                <w:rFonts w:cs="Arial"/>
              </w:rPr>
              <w:t>Search Parameters</w:t>
            </w:r>
          </w:p>
        </w:tc>
      </w:tr>
      <w:tr w:rsidR="00A02FFF" w:rsidRPr="00404C2C" w14:paraId="4E716B8B" w14:textId="77777777" w:rsidTr="00E32F4B">
        <w:trPr>
          <w:jc w:val="center"/>
        </w:trPr>
        <w:tc>
          <w:tcPr>
            <w:tcW w:w="829" w:type="pct"/>
            <w:shd w:val="clear" w:color="auto" w:fill="auto"/>
            <w:tcMar>
              <w:top w:w="57" w:type="dxa"/>
              <w:bottom w:w="57" w:type="dxa"/>
            </w:tcMar>
            <w:vAlign w:val="center"/>
          </w:tcPr>
          <w:p w14:paraId="0D658C49" w14:textId="66100D1D" w:rsidR="00AE60E8" w:rsidRPr="00404C2C" w:rsidRDefault="00AE60E8" w:rsidP="001B5B86">
            <w:pPr>
              <w:pStyle w:val="TableEntry"/>
              <w:rPr>
                <w:b/>
                <w:bCs/>
              </w:rPr>
            </w:pPr>
            <w:r w:rsidRPr="00404C2C">
              <w:rPr>
                <w:b/>
                <w:bCs/>
              </w:rPr>
              <w:t xml:space="preserve">Simple Observations </w:t>
            </w:r>
          </w:p>
        </w:tc>
        <w:tc>
          <w:tcPr>
            <w:tcW w:w="1123" w:type="pct"/>
            <w:shd w:val="clear" w:color="auto" w:fill="auto"/>
            <w:tcMar>
              <w:top w:w="57" w:type="dxa"/>
              <w:bottom w:w="57" w:type="dxa"/>
            </w:tcMar>
            <w:vAlign w:val="center"/>
          </w:tcPr>
          <w:p w14:paraId="0BC394AE" w14:textId="579E66BC" w:rsidR="00AE60E8" w:rsidRPr="00404C2C" w:rsidRDefault="00AE60E8" w:rsidP="001B5B86">
            <w:pPr>
              <w:pStyle w:val="TableEntry"/>
              <w:rPr>
                <w:b/>
                <w:bCs/>
                <w:szCs w:val="18"/>
              </w:rPr>
            </w:pPr>
            <w:r w:rsidRPr="00404C2C">
              <w:rPr>
                <w:b/>
                <w:bCs/>
              </w:rPr>
              <w:t>Observation</w:t>
            </w:r>
          </w:p>
        </w:tc>
        <w:tc>
          <w:tcPr>
            <w:tcW w:w="2223" w:type="pct"/>
            <w:vAlign w:val="center"/>
          </w:tcPr>
          <w:p w14:paraId="692B879D" w14:textId="555CF70F" w:rsidR="00A02FFF" w:rsidRPr="00404C2C" w:rsidRDefault="000F055E" w:rsidP="00B80FED">
            <w:pPr>
              <w:pStyle w:val="TableEntry"/>
            </w:pPr>
            <w:hyperlink r:id="rId33" w:history="1">
              <w:r w:rsidRPr="000F055E">
                <w:rPr>
                  <w:rStyle w:val="Hyperlink"/>
                </w:rPr>
                <w:t>http://hl7.org/fhir/STU3/observation.html</w:t>
              </w:r>
            </w:hyperlink>
          </w:p>
        </w:tc>
        <w:tc>
          <w:tcPr>
            <w:tcW w:w="824" w:type="pct"/>
            <w:vAlign w:val="center"/>
          </w:tcPr>
          <w:p w14:paraId="45FE78E9" w14:textId="6A7EE599"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.4.1.2.1.1</w:t>
            </w:r>
          </w:p>
        </w:tc>
      </w:tr>
      <w:tr w:rsidR="00A02FFF" w:rsidRPr="00404C2C" w14:paraId="0B110E5B" w14:textId="77777777" w:rsidTr="00E32F4B">
        <w:trPr>
          <w:jc w:val="center"/>
        </w:trPr>
        <w:tc>
          <w:tcPr>
            <w:tcW w:w="829" w:type="pct"/>
            <w:shd w:val="clear" w:color="auto" w:fill="auto"/>
            <w:tcMar>
              <w:top w:w="57" w:type="dxa"/>
              <w:bottom w:w="57" w:type="dxa"/>
            </w:tcMar>
            <w:vAlign w:val="center"/>
          </w:tcPr>
          <w:p w14:paraId="19867B34" w14:textId="53FAAB9A" w:rsidR="00AE60E8" w:rsidRPr="00404C2C" w:rsidRDefault="00AE60E8" w:rsidP="001B5B86">
            <w:pPr>
              <w:pStyle w:val="TableEntry"/>
              <w:rPr>
                <w:b/>
                <w:bCs/>
              </w:rPr>
            </w:pPr>
            <w:r w:rsidRPr="00404C2C">
              <w:rPr>
                <w:b/>
                <w:bCs/>
              </w:rPr>
              <w:t xml:space="preserve">Allergies and Intolerances </w:t>
            </w:r>
          </w:p>
        </w:tc>
        <w:tc>
          <w:tcPr>
            <w:tcW w:w="1123" w:type="pct"/>
            <w:shd w:val="clear" w:color="auto" w:fill="auto"/>
            <w:tcMar>
              <w:top w:w="57" w:type="dxa"/>
              <w:bottom w:w="57" w:type="dxa"/>
            </w:tcMar>
            <w:vAlign w:val="center"/>
          </w:tcPr>
          <w:p w14:paraId="1535FA5B" w14:textId="7524FE5C" w:rsidR="00AE60E8" w:rsidRPr="00404C2C" w:rsidRDefault="00AE60E8" w:rsidP="001B5B86">
            <w:pPr>
              <w:pStyle w:val="TableEntry"/>
              <w:rPr>
                <w:b/>
                <w:bCs/>
              </w:rPr>
            </w:pPr>
            <w:r w:rsidRPr="00404C2C">
              <w:rPr>
                <w:b/>
                <w:bCs/>
              </w:rPr>
              <w:t>AllergyIntolerance</w:t>
            </w:r>
          </w:p>
        </w:tc>
        <w:tc>
          <w:tcPr>
            <w:tcW w:w="2223" w:type="pct"/>
            <w:vAlign w:val="center"/>
          </w:tcPr>
          <w:p w14:paraId="66F63893" w14:textId="0F54206D" w:rsidR="00AE60E8" w:rsidRPr="00404C2C" w:rsidRDefault="00B80FED" w:rsidP="001B5B86">
            <w:pPr>
              <w:pStyle w:val="TableEntry"/>
              <w:rPr>
                <w:szCs w:val="18"/>
              </w:rPr>
            </w:pPr>
            <w:hyperlink r:id="rId34" w:history="1">
              <w:r w:rsidR="00E91723" w:rsidRPr="00404C2C">
                <w:rPr>
                  <w:rStyle w:val="Hyperlink"/>
                </w:rPr>
                <w:t>http://hl7.org/fhir/STU3/allergyintolerance.html</w:t>
              </w:r>
            </w:hyperlink>
          </w:p>
        </w:tc>
        <w:tc>
          <w:tcPr>
            <w:tcW w:w="824" w:type="pct"/>
            <w:vAlign w:val="center"/>
          </w:tcPr>
          <w:p w14:paraId="0EE53AE5" w14:textId="213B05B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.4.1.2.1.2</w:t>
            </w:r>
          </w:p>
        </w:tc>
      </w:tr>
      <w:tr w:rsidR="00A02FFF" w:rsidRPr="00404C2C" w14:paraId="3509D3F8" w14:textId="77777777" w:rsidTr="00E32F4B">
        <w:trPr>
          <w:jc w:val="center"/>
        </w:trPr>
        <w:tc>
          <w:tcPr>
            <w:tcW w:w="829" w:type="pct"/>
            <w:shd w:val="clear" w:color="auto" w:fill="auto"/>
            <w:tcMar>
              <w:top w:w="57" w:type="dxa"/>
              <w:bottom w:w="57" w:type="dxa"/>
            </w:tcMar>
            <w:vAlign w:val="center"/>
          </w:tcPr>
          <w:p w14:paraId="28605E26" w14:textId="0B90DAA3" w:rsidR="00AE60E8" w:rsidRPr="00404C2C" w:rsidRDefault="005737DE" w:rsidP="001B5B86">
            <w:pPr>
              <w:pStyle w:val="TableEntry"/>
              <w:rPr>
                <w:b/>
                <w:bCs/>
                <w:highlight w:val="cyan"/>
              </w:rPr>
            </w:pPr>
            <w:r w:rsidRPr="00404C2C">
              <w:rPr>
                <w:b/>
                <w:bCs/>
              </w:rPr>
              <w:t xml:space="preserve">Condition </w:t>
            </w:r>
          </w:p>
        </w:tc>
        <w:tc>
          <w:tcPr>
            <w:tcW w:w="1123" w:type="pct"/>
            <w:shd w:val="clear" w:color="auto" w:fill="auto"/>
            <w:tcMar>
              <w:top w:w="57" w:type="dxa"/>
              <w:bottom w:w="57" w:type="dxa"/>
            </w:tcMar>
            <w:vAlign w:val="center"/>
          </w:tcPr>
          <w:p w14:paraId="2C127E6F" w14:textId="60530E5E" w:rsidR="00AE60E8" w:rsidRPr="00404C2C" w:rsidRDefault="00AE60E8" w:rsidP="001B5B86">
            <w:pPr>
              <w:pStyle w:val="TableEntry"/>
              <w:rPr>
                <w:b/>
                <w:bCs/>
              </w:rPr>
            </w:pPr>
            <w:r w:rsidRPr="00404C2C">
              <w:rPr>
                <w:b/>
                <w:bCs/>
              </w:rPr>
              <w:t>Condition</w:t>
            </w:r>
            <w:r w:rsidR="00F0615B" w:rsidRPr="00404C2C">
              <w:rPr>
                <w:b/>
                <w:bCs/>
              </w:rPr>
              <w:t xml:space="preserve"> (1)</w:t>
            </w:r>
          </w:p>
        </w:tc>
        <w:tc>
          <w:tcPr>
            <w:tcW w:w="2223" w:type="pct"/>
            <w:vAlign w:val="center"/>
          </w:tcPr>
          <w:p w14:paraId="17B682B3" w14:textId="7B2783DD" w:rsidR="00AE60E8" w:rsidRPr="00404C2C" w:rsidRDefault="00B80FED" w:rsidP="001B5B86">
            <w:pPr>
              <w:pStyle w:val="TableEntry"/>
              <w:rPr>
                <w:szCs w:val="18"/>
              </w:rPr>
            </w:pPr>
            <w:hyperlink r:id="rId35" w:history="1">
              <w:r w:rsidR="00476723" w:rsidRPr="00404C2C">
                <w:rPr>
                  <w:rStyle w:val="Hyperlink"/>
                </w:rPr>
                <w:t>http://hl7.org/fhir/STU3/condition.html</w:t>
              </w:r>
            </w:hyperlink>
          </w:p>
        </w:tc>
        <w:tc>
          <w:tcPr>
            <w:tcW w:w="824" w:type="pct"/>
            <w:vAlign w:val="center"/>
          </w:tcPr>
          <w:p w14:paraId="4FC0DDCD" w14:textId="7055E203"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.4.1.2.1.3</w:t>
            </w:r>
          </w:p>
        </w:tc>
      </w:tr>
      <w:tr w:rsidR="00A02FFF" w:rsidRPr="00404C2C" w14:paraId="7A6CA880" w14:textId="77777777" w:rsidTr="00E32F4B">
        <w:trPr>
          <w:jc w:val="center"/>
        </w:trPr>
        <w:tc>
          <w:tcPr>
            <w:tcW w:w="829" w:type="pct"/>
            <w:shd w:val="clear" w:color="auto" w:fill="auto"/>
            <w:tcMar>
              <w:top w:w="57" w:type="dxa"/>
              <w:bottom w:w="57" w:type="dxa"/>
            </w:tcMar>
            <w:vAlign w:val="center"/>
          </w:tcPr>
          <w:p w14:paraId="5515AA68" w14:textId="77777777" w:rsidR="00AE60E8" w:rsidRPr="00404C2C" w:rsidRDefault="00AE60E8" w:rsidP="001B5B86">
            <w:pPr>
              <w:pStyle w:val="TableEntry"/>
              <w:rPr>
                <w:b/>
                <w:bCs/>
              </w:rPr>
            </w:pPr>
            <w:r w:rsidRPr="00404C2C">
              <w:rPr>
                <w:b/>
                <w:bCs/>
              </w:rPr>
              <w:t>Diagnostic Results Option</w:t>
            </w:r>
          </w:p>
        </w:tc>
        <w:tc>
          <w:tcPr>
            <w:tcW w:w="1123" w:type="pct"/>
            <w:shd w:val="clear" w:color="auto" w:fill="auto"/>
            <w:tcMar>
              <w:top w:w="57" w:type="dxa"/>
              <w:bottom w:w="57" w:type="dxa"/>
            </w:tcMar>
            <w:vAlign w:val="center"/>
          </w:tcPr>
          <w:p w14:paraId="526E504A" w14:textId="75A3771E" w:rsidR="00AE60E8" w:rsidRPr="00404C2C" w:rsidRDefault="00AE60E8" w:rsidP="001B5B86">
            <w:pPr>
              <w:pStyle w:val="TableEntry"/>
              <w:rPr>
                <w:rFonts w:cs="Arial"/>
                <w:b/>
                <w:bCs/>
              </w:rPr>
            </w:pPr>
            <w:r w:rsidRPr="00404C2C">
              <w:rPr>
                <w:rFonts w:cs="Arial"/>
                <w:b/>
                <w:bCs/>
              </w:rPr>
              <w:t>DiagnosticReport</w:t>
            </w:r>
          </w:p>
        </w:tc>
        <w:tc>
          <w:tcPr>
            <w:tcW w:w="2223" w:type="pct"/>
            <w:vAlign w:val="center"/>
          </w:tcPr>
          <w:p w14:paraId="5DC5213C" w14:textId="15FD94D6" w:rsidR="00AE60E8" w:rsidRPr="00404C2C" w:rsidRDefault="00B80FED" w:rsidP="001B5B86">
            <w:pPr>
              <w:pStyle w:val="TableEntry"/>
              <w:rPr>
                <w:rFonts w:eastAsiaTheme="minorEastAsia"/>
                <w:b/>
                <w:bCs/>
                <w:color w:val="000000" w:themeColor="text1"/>
                <w:kern w:val="24"/>
                <w:szCs w:val="18"/>
                <w:highlight w:val="cyan"/>
              </w:rPr>
            </w:pPr>
            <w:hyperlink r:id="rId36" w:history="1">
              <w:r w:rsidR="00476723" w:rsidRPr="00404C2C">
                <w:rPr>
                  <w:rStyle w:val="Hyperlink"/>
                </w:rPr>
                <w:t>http://hl7.org/fhir/STU3/diagnosticreport.html</w:t>
              </w:r>
            </w:hyperlink>
          </w:p>
        </w:tc>
        <w:tc>
          <w:tcPr>
            <w:tcW w:w="824" w:type="pct"/>
            <w:vAlign w:val="center"/>
          </w:tcPr>
          <w:p w14:paraId="6E98E3EB" w14:textId="29CC8C5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.4.1.2.1.4</w:t>
            </w:r>
          </w:p>
        </w:tc>
      </w:tr>
      <w:tr w:rsidR="00A02FFF" w:rsidRPr="00404C2C" w14:paraId="486C8950" w14:textId="77777777" w:rsidTr="00E32F4B">
        <w:trPr>
          <w:jc w:val="center"/>
        </w:trPr>
        <w:tc>
          <w:tcPr>
            <w:tcW w:w="829" w:type="pct"/>
            <w:vMerge w:val="restart"/>
            <w:shd w:val="clear" w:color="auto" w:fill="auto"/>
            <w:tcMar>
              <w:top w:w="57" w:type="dxa"/>
              <w:bottom w:w="57" w:type="dxa"/>
            </w:tcMar>
            <w:vAlign w:val="center"/>
          </w:tcPr>
          <w:p w14:paraId="358939B3" w14:textId="4B72D067" w:rsidR="00AE60E8" w:rsidRPr="00404C2C" w:rsidRDefault="00AE60E8" w:rsidP="001B5B86">
            <w:pPr>
              <w:pStyle w:val="TableEntry"/>
              <w:rPr>
                <w:b/>
                <w:bCs/>
              </w:rPr>
            </w:pPr>
            <w:r w:rsidRPr="00404C2C">
              <w:rPr>
                <w:b/>
                <w:bCs/>
              </w:rPr>
              <w:lastRenderedPageBreak/>
              <w:t xml:space="preserve">Medications </w:t>
            </w:r>
          </w:p>
        </w:tc>
        <w:tc>
          <w:tcPr>
            <w:tcW w:w="1123" w:type="pct"/>
            <w:shd w:val="clear" w:color="auto" w:fill="auto"/>
            <w:tcMar>
              <w:top w:w="57" w:type="dxa"/>
              <w:bottom w:w="57" w:type="dxa"/>
            </w:tcMar>
            <w:vAlign w:val="center"/>
          </w:tcPr>
          <w:p w14:paraId="3B42CFB3" w14:textId="109482E0" w:rsidR="00AE60E8" w:rsidRPr="00404C2C" w:rsidRDefault="00AE60E8" w:rsidP="001B5B86">
            <w:pPr>
              <w:pStyle w:val="TableEntry"/>
              <w:rPr>
                <w:b/>
                <w:bCs/>
              </w:rPr>
            </w:pPr>
            <w:r w:rsidRPr="00404C2C">
              <w:rPr>
                <w:b/>
                <w:bCs/>
              </w:rPr>
              <w:t xml:space="preserve">Medication: </w:t>
            </w:r>
          </w:p>
        </w:tc>
        <w:tc>
          <w:tcPr>
            <w:tcW w:w="2223" w:type="pct"/>
            <w:vAlign w:val="center"/>
          </w:tcPr>
          <w:p w14:paraId="27501A5B" w14:textId="0019962B" w:rsidR="00AE60E8" w:rsidRPr="00404C2C" w:rsidRDefault="00B80FED" w:rsidP="00FC10B6">
            <w:pPr>
              <w:pStyle w:val="TableEntry"/>
              <w:rPr>
                <w:highlight w:val="cyan"/>
              </w:rPr>
            </w:pPr>
            <w:hyperlink r:id="rId37" w:history="1">
              <w:r w:rsidR="00476723" w:rsidRPr="00404C2C">
                <w:rPr>
                  <w:rStyle w:val="Hyperlink"/>
                </w:rPr>
                <w:t>http://hl7.org/fhir/STU3/medication.html</w:t>
              </w:r>
            </w:hyperlink>
          </w:p>
        </w:tc>
        <w:tc>
          <w:tcPr>
            <w:tcW w:w="824" w:type="pct"/>
            <w:vMerge w:val="restart"/>
            <w:vAlign w:val="center"/>
          </w:tcPr>
          <w:p w14:paraId="470FE90E" w14:textId="272FE9C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.4.1.2.1.5</w:t>
            </w:r>
          </w:p>
        </w:tc>
      </w:tr>
      <w:tr w:rsidR="00A02FFF" w:rsidRPr="00404C2C" w14:paraId="0C4A0EFF" w14:textId="77777777" w:rsidTr="00E32F4B">
        <w:trPr>
          <w:jc w:val="center"/>
        </w:trPr>
        <w:tc>
          <w:tcPr>
            <w:tcW w:w="829" w:type="pct"/>
            <w:vMerge/>
            <w:shd w:val="clear" w:color="auto" w:fill="auto"/>
            <w:tcMar>
              <w:top w:w="57" w:type="dxa"/>
              <w:bottom w:w="57" w:type="dxa"/>
            </w:tcMar>
            <w:vAlign w:val="center"/>
          </w:tcPr>
          <w:p w14:paraId="06DCA9FE" w14:textId="77777777" w:rsidR="00AE60E8" w:rsidRPr="00404C2C" w:rsidRDefault="00AE60E8" w:rsidP="001B5B86">
            <w:pPr>
              <w:pStyle w:val="TableEntry"/>
              <w:rPr>
                <w:b/>
                <w:bCs/>
                <w:szCs w:val="12"/>
              </w:rPr>
            </w:pPr>
          </w:p>
        </w:tc>
        <w:tc>
          <w:tcPr>
            <w:tcW w:w="1123" w:type="pct"/>
            <w:shd w:val="clear" w:color="auto" w:fill="auto"/>
            <w:tcMar>
              <w:top w:w="57" w:type="dxa"/>
              <w:bottom w:w="57" w:type="dxa"/>
            </w:tcMar>
            <w:vAlign w:val="center"/>
          </w:tcPr>
          <w:p w14:paraId="683343B0" w14:textId="74273AEC" w:rsidR="00AE60E8" w:rsidRPr="00404C2C" w:rsidRDefault="00AE60E8" w:rsidP="001B5B86">
            <w:pPr>
              <w:pStyle w:val="TableEntry"/>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Statement</w:t>
            </w:r>
            <w:r w:rsidR="00B803C2" w:rsidRPr="00E32F4B">
              <w:rPr>
                <w:rFonts w:eastAsiaTheme="minorEastAsia"/>
              </w:rPr>
              <w:t xml:space="preserve"> </w:t>
            </w:r>
          </w:p>
        </w:tc>
        <w:tc>
          <w:tcPr>
            <w:tcW w:w="2223" w:type="pct"/>
            <w:vAlign w:val="center"/>
          </w:tcPr>
          <w:p w14:paraId="73A7B0A8" w14:textId="75A186A3" w:rsidR="00AE60E8" w:rsidRPr="00404C2C" w:rsidRDefault="00B80FED" w:rsidP="00FC10B6">
            <w:pPr>
              <w:pStyle w:val="TableEntry"/>
              <w:rPr>
                <w:rStyle w:val="Hyperlink"/>
              </w:rPr>
            </w:pPr>
            <w:hyperlink r:id="rId38" w:history="1">
              <w:r w:rsidR="00476723" w:rsidRPr="00404C2C">
                <w:rPr>
                  <w:rStyle w:val="Hyperlink"/>
                </w:rPr>
                <w:t>http://hl7.org/fhir/STU3/medicationstatement.html</w:t>
              </w:r>
            </w:hyperlink>
          </w:p>
        </w:tc>
        <w:tc>
          <w:tcPr>
            <w:tcW w:w="824" w:type="pct"/>
            <w:vMerge/>
            <w:vAlign w:val="center"/>
          </w:tcPr>
          <w:p w14:paraId="03311046" w14:textId="77777777" w:rsidR="00AE60E8" w:rsidRPr="00404C2C" w:rsidRDefault="00AE60E8" w:rsidP="00213840">
            <w:pPr>
              <w:pStyle w:val="TableEntry"/>
            </w:pPr>
          </w:p>
        </w:tc>
      </w:tr>
      <w:tr w:rsidR="00A02FFF" w:rsidRPr="00404C2C" w14:paraId="36903CDD" w14:textId="77777777" w:rsidTr="00E32F4B">
        <w:trPr>
          <w:jc w:val="center"/>
        </w:trPr>
        <w:tc>
          <w:tcPr>
            <w:tcW w:w="829" w:type="pct"/>
            <w:vMerge/>
            <w:shd w:val="clear" w:color="auto" w:fill="auto"/>
            <w:tcMar>
              <w:top w:w="57" w:type="dxa"/>
              <w:bottom w:w="57" w:type="dxa"/>
            </w:tcMar>
            <w:vAlign w:val="center"/>
          </w:tcPr>
          <w:p w14:paraId="102DFDA5" w14:textId="77777777" w:rsidR="00AE60E8" w:rsidRPr="00404C2C" w:rsidRDefault="00AE60E8" w:rsidP="001B5B86">
            <w:pPr>
              <w:pStyle w:val="TableEntry"/>
              <w:rPr>
                <w:b/>
                <w:bCs/>
                <w:szCs w:val="12"/>
              </w:rPr>
            </w:pPr>
          </w:p>
        </w:tc>
        <w:tc>
          <w:tcPr>
            <w:tcW w:w="1123" w:type="pct"/>
            <w:shd w:val="clear" w:color="auto" w:fill="auto"/>
            <w:tcMar>
              <w:top w:w="57" w:type="dxa"/>
              <w:bottom w:w="57" w:type="dxa"/>
            </w:tcMar>
            <w:vAlign w:val="center"/>
          </w:tcPr>
          <w:p w14:paraId="73098292" w14:textId="200C5736" w:rsidR="00AE60E8" w:rsidRPr="00404C2C" w:rsidRDefault="00AE60E8" w:rsidP="001B5B86">
            <w:pPr>
              <w:pStyle w:val="TableEntry"/>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Request</w:t>
            </w:r>
            <w:r w:rsidR="00B803C2" w:rsidRPr="00E32F4B">
              <w:rPr>
                <w:rFonts w:eastAsiaTheme="minorEastAsia"/>
              </w:rPr>
              <w:t xml:space="preserve"> </w:t>
            </w:r>
          </w:p>
        </w:tc>
        <w:tc>
          <w:tcPr>
            <w:tcW w:w="2223" w:type="pct"/>
            <w:vAlign w:val="center"/>
          </w:tcPr>
          <w:p w14:paraId="79344FB8" w14:textId="486F9FCF" w:rsidR="00AE60E8" w:rsidRPr="00404C2C" w:rsidRDefault="00B80FED" w:rsidP="00FC10B6">
            <w:pPr>
              <w:pStyle w:val="TableEntry"/>
              <w:rPr>
                <w:rStyle w:val="Hyperlink"/>
              </w:rPr>
            </w:pPr>
            <w:hyperlink r:id="rId39" w:history="1">
              <w:r w:rsidR="00476723" w:rsidRPr="00404C2C">
                <w:rPr>
                  <w:rStyle w:val="Hyperlink"/>
                </w:rPr>
                <w:t>http://hl7.org/fhir/STU3/medicationrequest.html</w:t>
              </w:r>
            </w:hyperlink>
          </w:p>
        </w:tc>
        <w:tc>
          <w:tcPr>
            <w:tcW w:w="824" w:type="pct"/>
            <w:vMerge/>
            <w:vAlign w:val="center"/>
          </w:tcPr>
          <w:p w14:paraId="66E33C61" w14:textId="77777777" w:rsidR="00AE60E8" w:rsidRPr="00404C2C" w:rsidRDefault="00AE60E8" w:rsidP="00213840">
            <w:pPr>
              <w:pStyle w:val="TableEntry"/>
            </w:pPr>
          </w:p>
        </w:tc>
      </w:tr>
      <w:tr w:rsidR="00A02FFF" w:rsidRPr="00404C2C" w14:paraId="038F7FE7" w14:textId="77777777" w:rsidTr="00E32F4B">
        <w:trPr>
          <w:jc w:val="center"/>
        </w:trPr>
        <w:tc>
          <w:tcPr>
            <w:tcW w:w="829" w:type="pct"/>
            <w:shd w:val="clear" w:color="auto" w:fill="auto"/>
            <w:tcMar>
              <w:top w:w="57" w:type="dxa"/>
              <w:bottom w:w="57" w:type="dxa"/>
            </w:tcMar>
            <w:vAlign w:val="center"/>
          </w:tcPr>
          <w:p w14:paraId="567BCC24" w14:textId="4000040D" w:rsidR="00AE60E8" w:rsidRPr="00404C2C" w:rsidRDefault="00AE60E8" w:rsidP="001B5B86">
            <w:pPr>
              <w:pStyle w:val="TableEntry"/>
              <w:rPr>
                <w:b/>
                <w:bCs/>
                <w:szCs w:val="12"/>
              </w:rPr>
            </w:pPr>
            <w:r w:rsidRPr="00404C2C">
              <w:rPr>
                <w:b/>
                <w:bCs/>
                <w:szCs w:val="12"/>
              </w:rPr>
              <w:t xml:space="preserve">Immunizations </w:t>
            </w:r>
          </w:p>
        </w:tc>
        <w:tc>
          <w:tcPr>
            <w:tcW w:w="1123" w:type="pct"/>
            <w:shd w:val="clear" w:color="auto" w:fill="auto"/>
            <w:tcMar>
              <w:top w:w="57" w:type="dxa"/>
              <w:bottom w:w="57" w:type="dxa"/>
            </w:tcMar>
            <w:vAlign w:val="center"/>
          </w:tcPr>
          <w:p w14:paraId="281B6C4D" w14:textId="464473BF" w:rsidR="00AE60E8" w:rsidRPr="00404C2C" w:rsidRDefault="00AE60E8" w:rsidP="001B5B86">
            <w:pPr>
              <w:pStyle w:val="TableEntry"/>
              <w:rPr>
                <w:rFonts w:eastAsiaTheme="minorEastAsia"/>
                <w:b/>
                <w:bCs/>
                <w:szCs w:val="14"/>
              </w:rPr>
            </w:pPr>
            <w:r w:rsidRPr="00404C2C">
              <w:rPr>
                <w:rFonts w:eastAsiaTheme="minorEastAsia"/>
                <w:b/>
                <w:bCs/>
                <w:szCs w:val="14"/>
              </w:rPr>
              <w:t>Immunization</w:t>
            </w:r>
            <w:hyperlink r:id="rId40" w:history="1">
              <w:r w:rsidRPr="00213840">
                <w:rPr>
                  <w:rStyle w:val="Hyperlink"/>
                  <w:rFonts w:eastAsiaTheme="minorEastAsia"/>
                </w:rPr>
                <w:t xml:space="preserve"> </w:t>
              </w:r>
            </w:hyperlink>
          </w:p>
        </w:tc>
        <w:tc>
          <w:tcPr>
            <w:tcW w:w="2223" w:type="pct"/>
            <w:vAlign w:val="center"/>
          </w:tcPr>
          <w:p w14:paraId="6082514E" w14:textId="60C4BF54" w:rsidR="00AE60E8" w:rsidRPr="00404C2C" w:rsidRDefault="00B80FED" w:rsidP="00FC10B6">
            <w:pPr>
              <w:pStyle w:val="TableEntry"/>
              <w:rPr>
                <w:rStyle w:val="Hyperlink"/>
              </w:rPr>
            </w:pPr>
            <w:hyperlink r:id="rId41" w:history="1">
              <w:r w:rsidR="00476723" w:rsidRPr="00404C2C">
                <w:rPr>
                  <w:rStyle w:val="Hyperlink"/>
                </w:rPr>
                <w:t>http://hl7.org/fhir/STU3/immunization.html</w:t>
              </w:r>
            </w:hyperlink>
          </w:p>
        </w:tc>
        <w:tc>
          <w:tcPr>
            <w:tcW w:w="824" w:type="pct"/>
            <w:vAlign w:val="center"/>
          </w:tcPr>
          <w:p w14:paraId="0275FD9F" w14:textId="147A869D"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.4.1.2.1.6</w:t>
            </w:r>
          </w:p>
        </w:tc>
      </w:tr>
      <w:tr w:rsidR="00A02FFF" w:rsidRPr="00404C2C" w14:paraId="62FF697A" w14:textId="77777777" w:rsidTr="00E32F4B">
        <w:trPr>
          <w:jc w:val="center"/>
        </w:trPr>
        <w:tc>
          <w:tcPr>
            <w:tcW w:w="829" w:type="pct"/>
            <w:shd w:val="clear" w:color="auto" w:fill="auto"/>
            <w:tcMar>
              <w:top w:w="57" w:type="dxa"/>
              <w:bottom w:w="57" w:type="dxa"/>
            </w:tcMar>
            <w:vAlign w:val="center"/>
          </w:tcPr>
          <w:p w14:paraId="332A6ACE" w14:textId="02479A92" w:rsidR="00AE60E8" w:rsidRPr="00404C2C" w:rsidRDefault="00990381" w:rsidP="001B5B86">
            <w:pPr>
              <w:pStyle w:val="TableEntry"/>
              <w:rPr>
                <w:b/>
                <w:bCs/>
                <w:szCs w:val="12"/>
              </w:rPr>
            </w:pPr>
            <w:r w:rsidRPr="00404C2C">
              <w:rPr>
                <w:b/>
                <w:bCs/>
                <w:szCs w:val="12"/>
              </w:rPr>
              <w:t>Procedure</w:t>
            </w:r>
            <w:r w:rsidR="00D4767A" w:rsidRPr="00404C2C">
              <w:rPr>
                <w:b/>
                <w:bCs/>
                <w:szCs w:val="12"/>
              </w:rPr>
              <w:t>s</w:t>
            </w:r>
            <w:r w:rsidR="00AE60E8" w:rsidRPr="00404C2C">
              <w:rPr>
                <w:b/>
                <w:bCs/>
                <w:szCs w:val="12"/>
              </w:rPr>
              <w:t xml:space="preserve"> </w:t>
            </w:r>
          </w:p>
        </w:tc>
        <w:tc>
          <w:tcPr>
            <w:tcW w:w="1123" w:type="pct"/>
            <w:shd w:val="clear" w:color="auto" w:fill="auto"/>
            <w:tcMar>
              <w:top w:w="57" w:type="dxa"/>
              <w:bottom w:w="57" w:type="dxa"/>
            </w:tcMar>
            <w:vAlign w:val="center"/>
          </w:tcPr>
          <w:p w14:paraId="0AB0AB7F" w14:textId="4B2CF1CA" w:rsidR="00AE60E8" w:rsidRPr="00404C2C" w:rsidRDefault="00AE60E8" w:rsidP="001B5B86">
            <w:pPr>
              <w:pStyle w:val="TableEntry"/>
              <w:rPr>
                <w:b/>
                <w:bCs/>
                <w:szCs w:val="12"/>
              </w:rPr>
            </w:pPr>
            <w:r w:rsidRPr="00404C2C">
              <w:rPr>
                <w:b/>
                <w:bCs/>
                <w:szCs w:val="12"/>
              </w:rPr>
              <w:t>Procedure</w:t>
            </w:r>
          </w:p>
        </w:tc>
        <w:tc>
          <w:tcPr>
            <w:tcW w:w="2223" w:type="pct"/>
            <w:vAlign w:val="center"/>
          </w:tcPr>
          <w:p w14:paraId="136E0A31" w14:textId="5DDC73A1" w:rsidR="00AE60E8" w:rsidRPr="00404C2C" w:rsidRDefault="00B80FED" w:rsidP="00FC10B6">
            <w:pPr>
              <w:pStyle w:val="TableEntry"/>
              <w:rPr>
                <w:rStyle w:val="Hyperlink"/>
              </w:rPr>
            </w:pPr>
            <w:hyperlink r:id="rId42" w:history="1">
              <w:r w:rsidR="00476723" w:rsidRPr="00404C2C">
                <w:rPr>
                  <w:rStyle w:val="Hyperlink"/>
                </w:rPr>
                <w:t>http://hl7.org/fhir/STU3/procedure.html</w:t>
              </w:r>
            </w:hyperlink>
          </w:p>
        </w:tc>
        <w:tc>
          <w:tcPr>
            <w:tcW w:w="824" w:type="pct"/>
            <w:vAlign w:val="center"/>
          </w:tcPr>
          <w:p w14:paraId="7F89C2B4" w14:textId="3B8B0044"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.4.1.2.1.7</w:t>
            </w:r>
          </w:p>
        </w:tc>
      </w:tr>
      <w:tr w:rsidR="00A02FFF" w:rsidRPr="00404C2C" w14:paraId="06387ECD" w14:textId="77777777" w:rsidTr="00E32F4B">
        <w:trPr>
          <w:jc w:val="center"/>
        </w:trPr>
        <w:tc>
          <w:tcPr>
            <w:tcW w:w="829" w:type="pct"/>
            <w:shd w:val="clear" w:color="auto" w:fill="auto"/>
            <w:tcMar>
              <w:top w:w="57" w:type="dxa"/>
              <w:bottom w:w="57" w:type="dxa"/>
            </w:tcMar>
            <w:vAlign w:val="center"/>
          </w:tcPr>
          <w:p w14:paraId="12EF90BB" w14:textId="5D72A9C1" w:rsidR="00D4767A" w:rsidRPr="00404C2C" w:rsidDel="00990381" w:rsidRDefault="00D4767A" w:rsidP="001B5B86">
            <w:pPr>
              <w:pStyle w:val="TableEntry"/>
              <w:rPr>
                <w:b/>
                <w:bCs/>
                <w:szCs w:val="12"/>
              </w:rPr>
            </w:pPr>
            <w:r w:rsidRPr="00404C2C">
              <w:rPr>
                <w:b/>
                <w:bCs/>
                <w:szCs w:val="12"/>
              </w:rPr>
              <w:t>Encounters</w:t>
            </w:r>
          </w:p>
        </w:tc>
        <w:tc>
          <w:tcPr>
            <w:tcW w:w="1123" w:type="pct"/>
            <w:shd w:val="clear" w:color="auto" w:fill="auto"/>
            <w:tcMar>
              <w:top w:w="57" w:type="dxa"/>
              <w:bottom w:w="57" w:type="dxa"/>
            </w:tcMar>
            <w:vAlign w:val="center"/>
          </w:tcPr>
          <w:p w14:paraId="0B9007FD" w14:textId="0212FADE" w:rsidR="00D4767A" w:rsidRPr="00404C2C" w:rsidRDefault="00D4767A" w:rsidP="001B5B86">
            <w:pPr>
              <w:pStyle w:val="TableEntry"/>
              <w:rPr>
                <w:b/>
                <w:bCs/>
                <w:szCs w:val="12"/>
              </w:rPr>
            </w:pPr>
            <w:r w:rsidRPr="00404C2C">
              <w:rPr>
                <w:b/>
                <w:bCs/>
                <w:szCs w:val="12"/>
              </w:rPr>
              <w:t>Encounter</w:t>
            </w:r>
          </w:p>
        </w:tc>
        <w:tc>
          <w:tcPr>
            <w:tcW w:w="2223" w:type="pct"/>
            <w:vAlign w:val="center"/>
          </w:tcPr>
          <w:p w14:paraId="2F8F3546" w14:textId="3A80C2D4" w:rsidR="00D4767A" w:rsidRPr="00404C2C" w:rsidRDefault="00B80FED" w:rsidP="00FC10B6">
            <w:pPr>
              <w:pStyle w:val="TableEntry"/>
              <w:rPr>
                <w:rStyle w:val="Hyperlink"/>
              </w:rPr>
            </w:pPr>
            <w:hyperlink r:id="rId43" w:history="1">
              <w:r w:rsidR="00D4767A" w:rsidRPr="00404C2C">
                <w:rPr>
                  <w:rStyle w:val="Hyperlink"/>
                </w:rPr>
                <w:t>http://hl7.org/fhir/STU3/encounter.html</w:t>
              </w:r>
            </w:hyperlink>
          </w:p>
        </w:tc>
        <w:tc>
          <w:tcPr>
            <w:tcW w:w="824" w:type="pct"/>
            <w:vAlign w:val="center"/>
          </w:tcPr>
          <w:p w14:paraId="23FB9965" w14:textId="5E95F244" w:rsidR="00D4767A" w:rsidRPr="00404C2C" w:rsidRDefault="00D4767A" w:rsidP="00034309">
            <w:pPr>
              <w:pStyle w:val="TableEntry"/>
            </w:pPr>
            <w:r w:rsidRPr="00404C2C">
              <w:t xml:space="preserve">See </w:t>
            </w:r>
            <w:r w:rsidR="00601930">
              <w:t>Section</w:t>
            </w:r>
            <w:r w:rsidRPr="00404C2C">
              <w:t xml:space="preserve"> </w:t>
            </w:r>
            <w:r w:rsidR="006800D4">
              <w:t>3.44</w:t>
            </w:r>
            <w:r w:rsidRPr="00213840">
              <w:t>.4.1.2.1.8</w:t>
            </w:r>
          </w:p>
        </w:tc>
      </w:tr>
      <w:tr w:rsidR="00A02FFF" w:rsidRPr="00404C2C" w14:paraId="3150291C" w14:textId="77777777" w:rsidTr="00E32F4B">
        <w:trPr>
          <w:jc w:val="center"/>
        </w:trPr>
        <w:tc>
          <w:tcPr>
            <w:tcW w:w="829" w:type="pct"/>
            <w:shd w:val="clear" w:color="auto" w:fill="auto"/>
            <w:tcMar>
              <w:top w:w="57" w:type="dxa"/>
              <w:bottom w:w="57" w:type="dxa"/>
            </w:tcMar>
            <w:vAlign w:val="center"/>
          </w:tcPr>
          <w:p w14:paraId="7B7E5159" w14:textId="089393D1" w:rsidR="00AE60E8" w:rsidRPr="00404C2C" w:rsidRDefault="00AE60E8" w:rsidP="001B5B86">
            <w:pPr>
              <w:pStyle w:val="TableEntry"/>
              <w:rPr>
                <w:b/>
                <w:bCs/>
                <w:szCs w:val="12"/>
              </w:rPr>
            </w:pPr>
            <w:r w:rsidRPr="00404C2C">
              <w:rPr>
                <w:b/>
                <w:bCs/>
                <w:szCs w:val="12"/>
              </w:rPr>
              <w:t xml:space="preserve">Provenance </w:t>
            </w:r>
          </w:p>
        </w:tc>
        <w:tc>
          <w:tcPr>
            <w:tcW w:w="1123" w:type="pct"/>
            <w:shd w:val="clear" w:color="auto" w:fill="auto"/>
            <w:tcMar>
              <w:top w:w="57" w:type="dxa"/>
              <w:bottom w:w="57" w:type="dxa"/>
            </w:tcMar>
            <w:vAlign w:val="center"/>
          </w:tcPr>
          <w:p w14:paraId="0082F259" w14:textId="2D437894" w:rsidR="00AE60E8" w:rsidRPr="00404C2C" w:rsidRDefault="00AE60E8" w:rsidP="001B5B86">
            <w:pPr>
              <w:pStyle w:val="TableEntry"/>
              <w:rPr>
                <w:b/>
                <w:bCs/>
              </w:rPr>
            </w:pPr>
            <w:r w:rsidRPr="00404C2C">
              <w:rPr>
                <w:b/>
                <w:bCs/>
              </w:rPr>
              <w:t>Provenance</w:t>
            </w:r>
          </w:p>
        </w:tc>
        <w:tc>
          <w:tcPr>
            <w:tcW w:w="2223" w:type="pct"/>
            <w:vAlign w:val="center"/>
          </w:tcPr>
          <w:p w14:paraId="3A9802B8" w14:textId="3206D553" w:rsidR="00AE60E8" w:rsidRPr="00404C2C" w:rsidRDefault="00B80FED" w:rsidP="00FC10B6">
            <w:pPr>
              <w:pStyle w:val="TableEntry"/>
              <w:rPr>
                <w:rStyle w:val="Hyperlink"/>
              </w:rPr>
            </w:pPr>
            <w:hyperlink r:id="rId44" w:history="1">
              <w:r w:rsidR="00476723" w:rsidRPr="00404C2C">
                <w:rPr>
                  <w:rStyle w:val="Hyperlink"/>
                </w:rPr>
                <w:t>http://hl7.org/fhir/STU3/provenance.html</w:t>
              </w:r>
            </w:hyperlink>
          </w:p>
        </w:tc>
        <w:tc>
          <w:tcPr>
            <w:tcW w:w="824" w:type="pct"/>
            <w:vAlign w:val="center"/>
          </w:tcPr>
          <w:p w14:paraId="74AD2422" w14:textId="397BF21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w:t>
            </w:r>
            <w:r w:rsidR="00D4767A" w:rsidRPr="00213840">
              <w:t>9</w:t>
            </w:r>
          </w:p>
        </w:tc>
      </w:tr>
    </w:tbl>
    <w:p w14:paraId="3428A1DE" w14:textId="70A593D1" w:rsidR="00F0615B" w:rsidRPr="00404C2C" w:rsidRDefault="00F0615B" w:rsidP="00FC10B6">
      <w:pPr>
        <w:pStyle w:val="Note"/>
      </w:pPr>
      <w:r w:rsidRPr="00404C2C">
        <w:t>N</w:t>
      </w:r>
      <w:r w:rsidR="00FC10B6" w:rsidRPr="00404C2C">
        <w:t>ote</w:t>
      </w:r>
      <w:r w:rsidRPr="00404C2C">
        <w:t xml:space="preserve"> 1: </w:t>
      </w:r>
      <w:r w:rsidR="00FC10B6" w:rsidRPr="00404C2C">
        <w:t>T</w:t>
      </w:r>
      <w:r w:rsidRPr="00404C2C">
        <w:t>he intended use of FHIR Condition resource includes recording of detailed information about conditions, problems or diagnoses recognized by a clinician</w:t>
      </w:r>
      <w:r w:rsidR="00AB1BF5" w:rsidRPr="00404C2C">
        <w:t>.</w:t>
      </w:r>
    </w:p>
    <w:p w14:paraId="19793B57" w14:textId="77777777" w:rsidR="00825598" w:rsidRPr="00404C2C" w:rsidRDefault="00825598" w:rsidP="00213840">
      <w:pPr>
        <w:pStyle w:val="BodyText"/>
      </w:pPr>
    </w:p>
    <w:p w14:paraId="3EBD0602" w14:textId="690E5356" w:rsidR="00791AE2" w:rsidRPr="00404C2C" w:rsidRDefault="006E24C0" w:rsidP="00213840">
      <w:pPr>
        <w:pStyle w:val="BodyText"/>
      </w:pPr>
      <w:r w:rsidRPr="006E24C0">
        <w:t xml:space="preserve">Sections </w:t>
      </w:r>
      <w:r w:rsidR="006800D4">
        <w:t>3.44</w:t>
      </w:r>
      <w:r w:rsidRPr="006E24C0">
        <w:t xml:space="preserve">.4.1.2.1.1 through </w:t>
      </w:r>
      <w:r w:rsidR="006800D4">
        <w:t>3.44</w:t>
      </w:r>
      <w:r w:rsidRPr="006E24C0">
        <w:t>.4.1.2.1.9 detail the search parameters</w:t>
      </w:r>
      <w:r w:rsidR="00EE4583">
        <w:t xml:space="preserve"> combinations</w:t>
      </w:r>
      <w:r w:rsidRPr="006E24C0">
        <w:t xml:space="preserve"> to be supported for each of the FHIR Resources designated by a named option.</w:t>
      </w:r>
    </w:p>
    <w:p w14:paraId="7A2FDD38" w14:textId="630FA4A0" w:rsidR="005C2422" w:rsidRPr="00404C2C" w:rsidRDefault="003C07AC" w:rsidP="00213840">
      <w:pPr>
        <w:pStyle w:val="BodyText"/>
      </w:pPr>
      <w:r w:rsidRPr="00404C2C">
        <w:t>See ITI TF-2.x Appendix Z</w:t>
      </w:r>
      <w:r w:rsidR="005845B4" w:rsidRPr="00404C2C">
        <w:t>.10 “Profiling conventions for constraints on FHIR”</w:t>
      </w:r>
      <w:r w:rsidRPr="00404C2C">
        <w:t xml:space="preserve"> </w:t>
      </w:r>
      <w:r w:rsidR="005C2422" w:rsidRPr="00404C2C">
        <w:t xml:space="preserve">for a description of terms used </w:t>
      </w:r>
      <w:r w:rsidRPr="00404C2C">
        <w:t>in the Optionality columns</w:t>
      </w:r>
      <w:r w:rsidR="005C2422" w:rsidRPr="00404C2C">
        <w:t>.</w:t>
      </w:r>
    </w:p>
    <w:p w14:paraId="0C30A0EF" w14:textId="659FEA13" w:rsidR="00BD58A0" w:rsidRPr="00213840" w:rsidRDefault="006800D4">
      <w:pPr>
        <w:pStyle w:val="Heading7"/>
        <w:numPr>
          <w:ilvl w:val="0"/>
          <w:numId w:val="0"/>
        </w:numPr>
      </w:pPr>
      <w:bookmarkStart w:id="130" w:name="_3.44.4.1.2.1.1_Simple_Observation"/>
      <w:bookmarkStart w:id="131" w:name="_Toc488239784"/>
      <w:bookmarkEnd w:id="130"/>
      <w:r>
        <w:t>3.44</w:t>
      </w:r>
      <w:r w:rsidR="00BD58A0" w:rsidRPr="00213840">
        <w:t>.4.1.2.</w:t>
      </w:r>
      <w:r w:rsidR="000A5D14" w:rsidRPr="00213840">
        <w:t>1.1</w:t>
      </w:r>
      <w:r w:rsidR="00BD58A0" w:rsidRPr="00213840">
        <w:t xml:space="preserve"> </w:t>
      </w:r>
      <w:r w:rsidR="002B16A0" w:rsidRPr="00213840">
        <w:t>Simple</w:t>
      </w:r>
      <w:r w:rsidR="000D1FEA" w:rsidRPr="00213840">
        <w:t xml:space="preserve"> </w:t>
      </w:r>
      <w:r w:rsidR="00BD58A0" w:rsidRPr="00213840">
        <w:t xml:space="preserve">Observation </w:t>
      </w:r>
      <w:r w:rsidR="000A5D14" w:rsidRPr="00213840">
        <w:t xml:space="preserve">Option </w:t>
      </w:r>
      <w:r w:rsidR="00BD58A0" w:rsidRPr="00213840">
        <w:t>Search Parameters</w:t>
      </w:r>
      <w:bookmarkEnd w:id="131"/>
      <w:r w:rsidR="00BD58A0" w:rsidRPr="00213840">
        <w:t xml:space="preserve"> </w:t>
      </w:r>
    </w:p>
    <w:p w14:paraId="1D35ABD8" w14:textId="301DFE72" w:rsidR="001A0CB5" w:rsidRPr="00404C2C" w:rsidRDefault="004120EF" w:rsidP="000D1FEA">
      <w:pPr>
        <w:pStyle w:val="BodyText"/>
      </w:pPr>
      <w:r w:rsidRPr="00404C2C">
        <w:t>When supporting the Simple Observation</w:t>
      </w:r>
      <w:r w:rsidR="000A5D14" w:rsidRPr="00404C2C">
        <w:t>s</w:t>
      </w:r>
      <w:r w:rsidRPr="00404C2C">
        <w:t xml:space="preserve"> Option, t</w:t>
      </w:r>
      <w:r w:rsidR="001A0CB5" w:rsidRPr="00404C2C">
        <w:t>he Clinical Data Consumer suppl</w:t>
      </w:r>
      <w:r w:rsidR="00FB4AA4" w:rsidRPr="00404C2C">
        <w:t>ies</w:t>
      </w:r>
      <w:r w:rsidR="001A0CB5" w:rsidRPr="00404C2C">
        <w:t xml:space="preserve"> and the Clinical Data Source shall be capable of processing </w:t>
      </w:r>
      <w:r w:rsidR="00972779" w:rsidRPr="00404C2C">
        <w:t xml:space="preserve">the </w:t>
      </w:r>
      <w:r w:rsidR="005649AB" w:rsidRPr="00404C2C">
        <w:t>search</w:t>
      </w:r>
      <w:r w:rsidR="001A0CB5" w:rsidRPr="00404C2C">
        <w:t xml:space="preserve"> parameters </w:t>
      </w:r>
      <w:r w:rsidR="00CF472D" w:rsidRPr="00404C2C">
        <w:t>combination</w:t>
      </w:r>
      <w:r w:rsidR="00112AF6" w:rsidRPr="00404C2C">
        <w:t>s</w:t>
      </w:r>
      <w:r w:rsidR="00CF472D" w:rsidRPr="00404C2C">
        <w:t xml:space="preserve"> </w:t>
      </w:r>
      <w:r w:rsidR="005649AB" w:rsidRPr="00404C2C">
        <w:t xml:space="preserve">as specified by </w:t>
      </w:r>
      <w:r w:rsidR="002B16A0" w:rsidRPr="00404C2C">
        <w:t>the following table</w:t>
      </w:r>
      <w:r w:rsidR="007530EC" w:rsidRPr="00404C2C">
        <w:t xml:space="preserve">, according to the </w:t>
      </w:r>
      <w:r w:rsidR="003D25FC" w:rsidRPr="00404C2C">
        <w:t xml:space="preserve">related </w:t>
      </w:r>
      <w:r w:rsidR="007530EC" w:rsidRPr="00404C2C">
        <w:t>optionalit</w:t>
      </w:r>
      <w:r w:rsidR="00ED7519" w:rsidRPr="00404C2C">
        <w:t>y</w:t>
      </w:r>
      <w:r w:rsidR="000A5D14" w:rsidRPr="00404C2C">
        <w:t>.</w:t>
      </w:r>
    </w:p>
    <w:p w14:paraId="5CD7E4C5" w14:textId="4209240E" w:rsidR="00A67C87" w:rsidRDefault="00A67C87"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[base]/Observation?</w:t>
      </w:r>
      <w:r w:rsidRPr="00404C2C">
        <w:rPr>
          <w:rStyle w:val="XMLname"/>
          <w:sz w:val="22"/>
        </w:rPr>
        <w:t>[parameters]</w:t>
      </w:r>
    </w:p>
    <w:p w14:paraId="73B8F9CF" w14:textId="77777777" w:rsidR="006B682F" w:rsidRPr="00404C2C" w:rsidRDefault="006B682F" w:rsidP="00E32F4B">
      <w:pPr>
        <w:pStyle w:val="BodyText"/>
        <w:spacing w:before="0"/>
        <w:jc w:val="center"/>
        <w:rPr>
          <w:rFonts w:ascii="Courier New" w:hAnsi="Courier New" w:cs="Courier New"/>
          <w:sz w:val="22"/>
        </w:rPr>
      </w:pPr>
    </w:p>
    <w:p w14:paraId="3D5C6093" w14:textId="79200C91" w:rsidR="005649AB" w:rsidRPr="00E32F4B" w:rsidRDefault="006B682F" w:rsidP="00E32F4B">
      <w:pPr>
        <w:pStyle w:val="BodyText"/>
        <w:spacing w:before="60" w:after="60"/>
        <w:jc w:val="center"/>
        <w:rPr>
          <w:rFonts w:ascii="Arial" w:hAnsi="Arial" w:cs="Arial"/>
          <w:b/>
          <w:sz w:val="22"/>
        </w:rPr>
      </w:pPr>
      <w:r w:rsidRPr="00E32F4B">
        <w:rPr>
          <w:rFonts w:ascii="Arial" w:hAnsi="Arial" w:cs="Arial"/>
          <w:b/>
          <w:sz w:val="22"/>
        </w:rPr>
        <w:t xml:space="preserve">Table </w:t>
      </w:r>
      <w:r w:rsidR="006800D4">
        <w:rPr>
          <w:rFonts w:ascii="Arial" w:hAnsi="Arial" w:cs="Arial"/>
          <w:b/>
          <w:sz w:val="22"/>
        </w:rPr>
        <w:t>3.44</w:t>
      </w:r>
      <w:r w:rsidRPr="00E32F4B">
        <w:rPr>
          <w:rFonts w:ascii="Arial" w:hAnsi="Arial" w:cs="Arial"/>
          <w:b/>
          <w:sz w:val="22"/>
        </w:rPr>
        <w:t>.4.1.2.1</w:t>
      </w:r>
      <w:r w:rsidR="00A73521">
        <w:rPr>
          <w:rFonts w:ascii="Arial" w:hAnsi="Arial" w:cs="Arial"/>
          <w:b/>
          <w:sz w:val="22"/>
        </w:rPr>
        <w:t>.1</w:t>
      </w:r>
      <w:r w:rsidRPr="00E32F4B">
        <w:rPr>
          <w:rFonts w:ascii="Arial" w:hAnsi="Arial" w:cs="Arial"/>
          <w:b/>
          <w:sz w:val="22"/>
        </w:rPr>
        <w:t xml:space="preserve">-1: </w:t>
      </w:r>
      <w:r w:rsidR="00A73521" w:rsidRPr="00A73521">
        <w:rPr>
          <w:rFonts w:ascii="Arial" w:hAnsi="Arial" w:cs="Arial"/>
          <w:b/>
          <w:sz w:val="22"/>
        </w:rPr>
        <w:t xml:space="preserve">Simple Observation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1980"/>
        <w:gridCol w:w="2340"/>
        <w:gridCol w:w="1440"/>
        <w:gridCol w:w="1389"/>
      </w:tblGrid>
      <w:tr w:rsidR="003D25FC" w:rsidRPr="00404C2C" w14:paraId="6313FE0E" w14:textId="77777777" w:rsidTr="00213840">
        <w:trPr>
          <w:tblHeader/>
          <w:jc w:val="center"/>
        </w:trPr>
        <w:tc>
          <w:tcPr>
            <w:tcW w:w="2290"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404C2C" w:rsidRDefault="003D25FC" w:rsidP="00213840">
            <w:pPr>
              <w:pStyle w:val="TableEntryHeader"/>
              <w:rPr>
                <w:lang w:eastAsia="it-IT"/>
              </w:rPr>
            </w:pPr>
            <w:r w:rsidRPr="00404C2C">
              <w:rPr>
                <w:lang w:eastAsia="it-IT"/>
              </w:rPr>
              <w:t>Type</w:t>
            </w:r>
          </w:p>
        </w:tc>
        <w:tc>
          <w:tcPr>
            <w:tcW w:w="234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404C2C" w:rsidRDefault="003D25FC" w:rsidP="00213840">
            <w:pPr>
              <w:pStyle w:val="TableEntryHeader"/>
              <w:rPr>
                <w:lang w:eastAsia="it-IT"/>
              </w:rPr>
            </w:pPr>
            <w:r w:rsidRPr="00404C2C">
              <w:rPr>
                <w:lang w:eastAsia="it-IT"/>
              </w:rPr>
              <w:t>Modifiers</w:t>
            </w:r>
          </w:p>
        </w:tc>
        <w:tc>
          <w:tcPr>
            <w:tcW w:w="2829" w:type="dxa"/>
            <w:gridSpan w:val="2"/>
            <w:shd w:val="clear" w:color="auto" w:fill="D0CECE" w:themeFill="background2" w:themeFillShade="E6"/>
            <w:vAlign w:val="center"/>
          </w:tcPr>
          <w:p w14:paraId="4071A6AC" w14:textId="5B0D5F84" w:rsidR="003D25FC" w:rsidRPr="00404C2C" w:rsidRDefault="003D25FC" w:rsidP="00213840">
            <w:pPr>
              <w:pStyle w:val="TableEntryHeader"/>
              <w:rPr>
                <w:sz w:val="18"/>
                <w:lang w:eastAsia="it-IT"/>
              </w:rPr>
            </w:pPr>
            <w:r w:rsidRPr="00404C2C">
              <w:rPr>
                <w:sz w:val="18"/>
                <w:lang w:eastAsia="it-IT"/>
              </w:rPr>
              <w:t>Optionality</w:t>
            </w:r>
          </w:p>
        </w:tc>
      </w:tr>
      <w:tr w:rsidR="003D25FC" w:rsidRPr="00404C2C" w14:paraId="0B6EA6D3" w14:textId="49AB38AE" w:rsidTr="00213840">
        <w:trPr>
          <w:tblHeader/>
          <w:jc w:val="center"/>
        </w:trPr>
        <w:tc>
          <w:tcPr>
            <w:tcW w:w="2290"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404C2C" w:rsidRDefault="003D25FC" w:rsidP="00213840">
            <w:pPr>
              <w:pStyle w:val="TableEntryHeader"/>
              <w:rPr>
                <w:lang w:eastAsia="it-IT"/>
              </w:rP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404C2C" w:rsidRDefault="003D25FC" w:rsidP="00213840">
            <w:pPr>
              <w:pStyle w:val="TableEntryHeader"/>
              <w:rPr>
                <w:lang w:eastAsia="it-IT"/>
              </w:rPr>
            </w:pPr>
          </w:p>
        </w:tc>
        <w:tc>
          <w:tcPr>
            <w:tcW w:w="234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404C2C" w:rsidRDefault="003D25FC" w:rsidP="00213840">
            <w:pPr>
              <w:pStyle w:val="TableEntryHeader"/>
              <w:rPr>
                <w:lang w:eastAsia="it-IT"/>
              </w:rPr>
            </w:pPr>
          </w:p>
        </w:tc>
        <w:tc>
          <w:tcPr>
            <w:tcW w:w="1440" w:type="dxa"/>
            <w:shd w:val="clear" w:color="auto" w:fill="D0CECE" w:themeFill="background2" w:themeFillShade="E6"/>
            <w:vAlign w:val="center"/>
          </w:tcPr>
          <w:p w14:paraId="3A33AA3C" w14:textId="0475F506" w:rsidR="003D25FC" w:rsidRPr="00404C2C" w:rsidRDefault="003D25FC" w:rsidP="00213840">
            <w:pPr>
              <w:pStyle w:val="TableEntryHeader"/>
              <w:rPr>
                <w:lang w:eastAsia="it-IT"/>
              </w:rPr>
            </w:pPr>
            <w:r w:rsidRPr="00404C2C">
              <w:rPr>
                <w:sz w:val="18"/>
                <w:lang w:eastAsia="it-IT"/>
              </w:rPr>
              <w:t>Clinical Data Source</w:t>
            </w:r>
          </w:p>
        </w:tc>
        <w:tc>
          <w:tcPr>
            <w:tcW w:w="1389" w:type="dxa"/>
            <w:shd w:val="clear" w:color="auto" w:fill="D0CECE" w:themeFill="background2" w:themeFillShade="E6"/>
            <w:vAlign w:val="center"/>
          </w:tcPr>
          <w:p w14:paraId="48AA3491" w14:textId="46ACC286" w:rsidR="003D25FC" w:rsidRPr="00404C2C" w:rsidRDefault="003D25FC"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C833DE" w:rsidRPr="00404C2C" w14:paraId="45372BFF" w14:textId="44AF71D9" w:rsidTr="00213840">
        <w:trPr>
          <w:jc w:val="center"/>
        </w:trPr>
        <w:tc>
          <w:tcPr>
            <w:tcW w:w="2290" w:type="dxa"/>
            <w:shd w:val="clear" w:color="auto" w:fill="auto"/>
            <w:tcMar>
              <w:top w:w="45" w:type="dxa"/>
              <w:left w:w="45" w:type="dxa"/>
              <w:bottom w:w="45" w:type="dxa"/>
              <w:right w:w="45" w:type="dxa"/>
            </w:tcMar>
            <w:vAlign w:val="center"/>
            <w:hideMark/>
          </w:tcPr>
          <w:p w14:paraId="129225FE" w14:textId="77777777" w:rsidR="00C833DE" w:rsidRPr="00404C2C" w:rsidRDefault="00C833DE" w:rsidP="00213840">
            <w:pPr>
              <w:pStyle w:val="TableEntry"/>
              <w:rPr>
                <w:lang w:eastAsia="it-IT"/>
              </w:rPr>
            </w:pPr>
            <w:r w:rsidRPr="00404C2C">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1A298099"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5B140AC7" w14:textId="00000EA0" w:rsidR="00C833DE" w:rsidRPr="00404C2C" w:rsidRDefault="00C833DE" w:rsidP="00213840">
            <w:pPr>
              <w:pStyle w:val="TableEntry"/>
              <w:rPr>
                <w:lang w:eastAsia="it-IT"/>
              </w:rPr>
            </w:pPr>
            <w:r w:rsidRPr="00404C2C">
              <w:rPr>
                <w:lang w:eastAsia="it-IT"/>
              </w:rPr>
              <w:t>R</w:t>
            </w:r>
          </w:p>
        </w:tc>
        <w:tc>
          <w:tcPr>
            <w:tcW w:w="1389" w:type="dxa"/>
            <w:vAlign w:val="center"/>
          </w:tcPr>
          <w:p w14:paraId="19AF5D23" w14:textId="4C43B016" w:rsidR="00C833DE" w:rsidRPr="00404C2C" w:rsidRDefault="00C833DE" w:rsidP="00213840">
            <w:pPr>
              <w:pStyle w:val="TableEntry"/>
              <w:rPr>
                <w:lang w:eastAsia="it-IT"/>
              </w:rPr>
            </w:pPr>
            <w:r w:rsidRPr="00404C2C">
              <w:rPr>
                <w:lang w:eastAsia="it-IT"/>
              </w:rPr>
              <w:t>O</w:t>
            </w:r>
          </w:p>
        </w:tc>
      </w:tr>
      <w:tr w:rsidR="00C833DE" w:rsidRPr="00404C2C" w14:paraId="6D77261F" w14:textId="7794D03E" w:rsidTr="00213840">
        <w:trPr>
          <w:jc w:val="center"/>
        </w:trPr>
        <w:tc>
          <w:tcPr>
            <w:tcW w:w="2290" w:type="dxa"/>
            <w:shd w:val="clear" w:color="auto" w:fill="auto"/>
            <w:tcMar>
              <w:top w:w="45" w:type="dxa"/>
              <w:left w:w="45" w:type="dxa"/>
              <w:bottom w:w="45" w:type="dxa"/>
              <w:right w:w="45" w:type="dxa"/>
            </w:tcMar>
            <w:vAlign w:val="center"/>
            <w:hideMark/>
          </w:tcPr>
          <w:p w14:paraId="3ADEF8B0" w14:textId="77777777" w:rsidR="00C833DE" w:rsidRPr="00404C2C" w:rsidRDefault="00C833DE" w:rsidP="00213840">
            <w:pPr>
              <w:pStyle w:val="TableEntry"/>
              <w:rPr>
                <w:lang w:eastAsia="it-IT"/>
              </w:rPr>
            </w:pPr>
            <w:r w:rsidRPr="00404C2C">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29C108B1"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133DFFC5" w14:textId="666E287E" w:rsidR="00C833DE" w:rsidRPr="00404C2C" w:rsidRDefault="00C833DE" w:rsidP="00213840">
            <w:pPr>
              <w:pStyle w:val="TableEntry"/>
              <w:rPr>
                <w:lang w:eastAsia="it-IT"/>
              </w:rPr>
            </w:pPr>
            <w:r w:rsidRPr="00404C2C">
              <w:rPr>
                <w:lang w:eastAsia="it-IT"/>
              </w:rPr>
              <w:t>R</w:t>
            </w:r>
          </w:p>
        </w:tc>
        <w:tc>
          <w:tcPr>
            <w:tcW w:w="1389" w:type="dxa"/>
            <w:vAlign w:val="center"/>
          </w:tcPr>
          <w:p w14:paraId="2305D422" w14:textId="14F630ED" w:rsidR="00C833DE" w:rsidRPr="00404C2C" w:rsidRDefault="00C833DE" w:rsidP="00213840">
            <w:pPr>
              <w:pStyle w:val="TableEntry"/>
              <w:rPr>
                <w:lang w:eastAsia="it-IT"/>
              </w:rPr>
            </w:pPr>
            <w:r w:rsidRPr="00404C2C">
              <w:rPr>
                <w:lang w:eastAsia="it-IT"/>
              </w:rPr>
              <w:t>O</w:t>
            </w:r>
          </w:p>
        </w:tc>
      </w:tr>
      <w:tr w:rsidR="00C833DE" w:rsidRPr="00404C2C" w14:paraId="14E186E3" w14:textId="31A7EEB3" w:rsidTr="00213840">
        <w:trPr>
          <w:jc w:val="center"/>
        </w:trPr>
        <w:tc>
          <w:tcPr>
            <w:tcW w:w="2290" w:type="dxa"/>
            <w:shd w:val="clear" w:color="auto" w:fill="auto"/>
            <w:tcMar>
              <w:top w:w="45" w:type="dxa"/>
              <w:left w:w="45" w:type="dxa"/>
              <w:bottom w:w="45" w:type="dxa"/>
              <w:right w:w="45" w:type="dxa"/>
            </w:tcMar>
            <w:vAlign w:val="center"/>
            <w:hideMark/>
          </w:tcPr>
          <w:p w14:paraId="4EBAFAC7" w14:textId="77777777" w:rsidR="00C833DE" w:rsidRPr="00404C2C" w:rsidRDefault="00C833DE" w:rsidP="00213840">
            <w:pPr>
              <w:pStyle w:val="TableEntry"/>
              <w:rPr>
                <w:lang w:eastAsia="it-IT"/>
              </w:rPr>
            </w:pPr>
            <w:r w:rsidRPr="00404C2C">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404C2C" w:rsidRDefault="00C833D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31FEBE91" w14:textId="77777777" w:rsidR="00C833DE" w:rsidRPr="00E32F4B" w:rsidRDefault="00C833DE" w:rsidP="00213840">
            <w:pPr>
              <w:pStyle w:val="TableEntry"/>
              <w:rPr>
                <w:lang w:val="fr-FR" w:eastAsia="it-IT"/>
              </w:rPr>
            </w:pPr>
            <w:r w:rsidRPr="00E32F4B">
              <w:rPr>
                <w:lang w:val="fr-FR" w:eastAsia="it-IT"/>
              </w:rPr>
              <w:t>date modifiers ‘ge’,‘le’,’gt’,’lt’</w:t>
            </w:r>
          </w:p>
        </w:tc>
        <w:tc>
          <w:tcPr>
            <w:tcW w:w="1440" w:type="dxa"/>
            <w:vAlign w:val="center"/>
          </w:tcPr>
          <w:p w14:paraId="5E7DF2AB" w14:textId="2F06BA69" w:rsidR="00C833DE" w:rsidRPr="00404C2C" w:rsidRDefault="00C833DE" w:rsidP="00213840">
            <w:pPr>
              <w:pStyle w:val="TableEntry"/>
              <w:rPr>
                <w:lang w:eastAsia="it-IT"/>
              </w:rPr>
            </w:pPr>
            <w:r w:rsidRPr="00404C2C">
              <w:rPr>
                <w:lang w:eastAsia="it-IT"/>
              </w:rPr>
              <w:t>R</w:t>
            </w:r>
          </w:p>
        </w:tc>
        <w:tc>
          <w:tcPr>
            <w:tcW w:w="1389" w:type="dxa"/>
            <w:vAlign w:val="center"/>
          </w:tcPr>
          <w:p w14:paraId="127D1469" w14:textId="325BC484" w:rsidR="00C833DE" w:rsidRPr="00404C2C" w:rsidRDefault="00C833DE" w:rsidP="00213840">
            <w:pPr>
              <w:pStyle w:val="TableEntry"/>
              <w:rPr>
                <w:lang w:eastAsia="it-IT"/>
              </w:rPr>
            </w:pPr>
            <w:r w:rsidRPr="00404C2C">
              <w:rPr>
                <w:lang w:eastAsia="it-IT"/>
              </w:rPr>
              <w:t>O</w:t>
            </w:r>
          </w:p>
        </w:tc>
      </w:tr>
      <w:tr w:rsidR="0044215E" w:rsidRPr="00404C2C" w14:paraId="50C077B8" w14:textId="6384A947" w:rsidTr="00213840">
        <w:trPr>
          <w:jc w:val="center"/>
        </w:trPr>
        <w:tc>
          <w:tcPr>
            <w:tcW w:w="2290" w:type="dxa"/>
            <w:shd w:val="clear" w:color="auto" w:fill="auto"/>
            <w:tcMar>
              <w:top w:w="45" w:type="dxa"/>
              <w:left w:w="45" w:type="dxa"/>
              <w:bottom w:w="45" w:type="dxa"/>
              <w:right w:w="45" w:type="dxa"/>
            </w:tcMar>
            <w:vAlign w:val="center"/>
            <w:hideMark/>
          </w:tcPr>
          <w:p w14:paraId="4A75F329" w14:textId="77777777" w:rsidR="0044215E" w:rsidRPr="00404C2C" w:rsidRDefault="0044215E" w:rsidP="00213840">
            <w:pPr>
              <w:pStyle w:val="TableEntry"/>
              <w:rPr>
                <w:lang w:eastAsia="it-IT"/>
              </w:rPr>
            </w:pPr>
            <w:r w:rsidRPr="00404C2C">
              <w:rPr>
                <w:lang w:eastAsia="it-IT"/>
              </w:rPr>
              <w:lastRenderedPageBreak/>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404C2C" w:rsidRDefault="0044215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1B9225CA" w14:textId="77777777" w:rsidR="0044215E" w:rsidRPr="00E32F4B" w:rsidRDefault="0044215E" w:rsidP="00213840">
            <w:pPr>
              <w:pStyle w:val="TableEntry"/>
              <w:rPr>
                <w:lang w:val="fr-FR" w:eastAsia="it-IT"/>
              </w:rPr>
            </w:pPr>
            <w:r w:rsidRPr="00E32F4B">
              <w:rPr>
                <w:lang w:val="fr-FR" w:eastAsia="it-IT"/>
              </w:rPr>
              <w:t>date modifiers ‘ge’,‘le’,’gt’,’lt’</w:t>
            </w:r>
          </w:p>
        </w:tc>
        <w:tc>
          <w:tcPr>
            <w:tcW w:w="1440" w:type="dxa"/>
            <w:vAlign w:val="center"/>
          </w:tcPr>
          <w:p w14:paraId="6B43C84B" w14:textId="5B9F9C81" w:rsidR="0044215E" w:rsidRPr="00404C2C" w:rsidRDefault="0044215E" w:rsidP="00213840">
            <w:pPr>
              <w:pStyle w:val="TableEntry"/>
              <w:rPr>
                <w:lang w:eastAsia="it-IT"/>
              </w:rPr>
            </w:pPr>
            <w:r w:rsidRPr="00404C2C">
              <w:rPr>
                <w:lang w:eastAsia="it-IT"/>
              </w:rPr>
              <w:t>O</w:t>
            </w:r>
          </w:p>
        </w:tc>
        <w:tc>
          <w:tcPr>
            <w:tcW w:w="1389" w:type="dxa"/>
            <w:vAlign w:val="center"/>
          </w:tcPr>
          <w:p w14:paraId="735EFE47" w14:textId="6DEB6383" w:rsidR="0044215E" w:rsidRPr="00404C2C" w:rsidRDefault="0044215E" w:rsidP="00213840">
            <w:pPr>
              <w:pStyle w:val="TableEntry"/>
              <w:rPr>
                <w:lang w:eastAsia="it-IT"/>
              </w:rPr>
            </w:pPr>
            <w:r w:rsidRPr="00404C2C">
              <w:rPr>
                <w:lang w:eastAsia="it-IT"/>
              </w:rPr>
              <w:t>O</w:t>
            </w:r>
          </w:p>
        </w:tc>
      </w:tr>
    </w:tbl>
    <w:p w14:paraId="7285B977" w14:textId="696C268C" w:rsidR="00C833DE" w:rsidRPr="00213840" w:rsidRDefault="00BB2004" w:rsidP="00213840">
      <w:pPr>
        <w:pStyle w:val="Note"/>
      </w:pPr>
      <w:r w:rsidRPr="00213840">
        <w:t>N</w:t>
      </w:r>
      <w:r w:rsidR="00B77E23" w:rsidRPr="00213840">
        <w:t>ote 1</w:t>
      </w:r>
      <w:r w:rsidRPr="00213840">
        <w:t>:</w:t>
      </w:r>
      <w:r w:rsidR="00E22B7B" w:rsidRPr="00213840">
        <w:t xml:space="preserve"> </w:t>
      </w:r>
      <w:r w:rsidR="00B77E23" w:rsidRPr="00213840">
        <w:t>T</w:t>
      </w:r>
      <w:r w:rsidR="00DF062C" w:rsidRPr="00213840">
        <w:t xml:space="preserve">he Clinical Data Consumer </w:t>
      </w:r>
      <w:r w:rsidRPr="00213840">
        <w:t>shall support</w:t>
      </w:r>
      <w:r w:rsidR="00DF062C" w:rsidRPr="00213840">
        <w:t xml:space="preserve"> at least one of the </w:t>
      </w:r>
      <w:r w:rsidR="00DF062C" w:rsidRPr="00404C2C">
        <w:t>search parameters combinations</w:t>
      </w:r>
      <w:r w:rsidRPr="00213840">
        <w:t xml:space="preserve"> </w:t>
      </w:r>
    </w:p>
    <w:p w14:paraId="61F1EE43" w14:textId="77777777" w:rsidR="00825598" w:rsidRPr="00213840" w:rsidRDefault="00825598" w:rsidP="00213840">
      <w:pPr>
        <w:pStyle w:val="BodyText"/>
      </w:pPr>
    </w:p>
    <w:p w14:paraId="1EDD1C96" w14:textId="3D4529C5" w:rsidR="000A5D14" w:rsidRPr="00213840" w:rsidRDefault="006800D4">
      <w:pPr>
        <w:pStyle w:val="Heading7"/>
        <w:numPr>
          <w:ilvl w:val="0"/>
          <w:numId w:val="0"/>
        </w:numPr>
      </w:pPr>
      <w:bookmarkStart w:id="132" w:name="_Toc488239785"/>
      <w:r>
        <w:t>3.44</w:t>
      </w:r>
      <w:r w:rsidR="000A5D14" w:rsidRPr="00213840">
        <w:t>.4.1.2.1.2 Allergies and Intolerances Option Search Parameters</w:t>
      </w:r>
      <w:bookmarkEnd w:id="132"/>
      <w:r w:rsidR="000A5D14" w:rsidRPr="00213840">
        <w:t xml:space="preserve"> </w:t>
      </w:r>
    </w:p>
    <w:p w14:paraId="239E58D9" w14:textId="18E3D1A4" w:rsidR="000A5D14" w:rsidRPr="00404C2C" w:rsidRDefault="000A5D14" w:rsidP="000A5D14">
      <w:pPr>
        <w:pStyle w:val="BodyText"/>
      </w:pPr>
      <w:r w:rsidRPr="00404C2C">
        <w:t xml:space="preserve">When supporting the Allergies and Intolerances Option, the Clinical Data Consumer </w:t>
      </w:r>
      <w:r w:rsidR="000E7067" w:rsidRPr="00404C2C">
        <w:t xml:space="preserve">shall </w:t>
      </w:r>
      <w:r w:rsidRPr="00404C2C">
        <w:t xml:space="preserve">supply and the Clinical Data Source shall be capable of processing </w:t>
      </w:r>
      <w:r w:rsidR="00972779" w:rsidRPr="00404C2C">
        <w:t>the</w:t>
      </w:r>
      <w:r w:rsidR="00890655" w:rsidRPr="00404C2C">
        <w:t xml:space="preserve"> search parameter </w:t>
      </w:r>
      <w:r w:rsidRPr="00404C2C">
        <w:t>as specified by the following table.</w:t>
      </w:r>
    </w:p>
    <w:p w14:paraId="1FDB2E82" w14:textId="3DC774A6" w:rsidR="00EE3E4E" w:rsidRPr="00404C2C" w:rsidRDefault="00A67C87"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w:t>
      </w:r>
      <w:r w:rsidR="00EE3E4E" w:rsidRPr="00404C2C">
        <w:rPr>
          <w:rStyle w:val="HTMLCode"/>
          <w:rFonts w:ascii="Courier New" w:hAnsi="Courier New"/>
          <w:color w:val="auto"/>
          <w:sz w:val="22"/>
          <w:szCs w:val="20"/>
          <w:shd w:val="clear" w:color="auto" w:fill="auto"/>
        </w:rPr>
        <w:t xml:space="preserve"> [base]/AllergyIntolerance?</w:t>
      </w:r>
      <w:r w:rsidRPr="00404C2C">
        <w:rPr>
          <w:rStyle w:val="XMLname"/>
          <w:sz w:val="22"/>
        </w:rPr>
        <w:t>[parameters]</w:t>
      </w:r>
    </w:p>
    <w:p w14:paraId="678C8FCE" w14:textId="77777777" w:rsidR="00A73521" w:rsidRDefault="00A73521" w:rsidP="00E32F4B">
      <w:pPr>
        <w:pStyle w:val="BodyText"/>
        <w:spacing w:before="0"/>
        <w:jc w:val="center"/>
        <w:rPr>
          <w:rFonts w:ascii="Arial" w:hAnsi="Arial" w:cs="Arial"/>
          <w:b/>
          <w:sz w:val="22"/>
        </w:rPr>
      </w:pPr>
    </w:p>
    <w:p w14:paraId="72A946A3" w14:textId="662E8AC0" w:rsidR="005649AB" w:rsidRPr="00404C2C" w:rsidRDefault="00A73521" w:rsidP="00E32F4B">
      <w:pPr>
        <w:pStyle w:val="BodyText"/>
        <w:spacing w:before="60" w:after="60"/>
        <w:jc w:val="cente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.2</w:t>
      </w:r>
      <w:r w:rsidRPr="006D3075">
        <w:rPr>
          <w:rFonts w:ascii="Arial" w:hAnsi="Arial" w:cs="Arial"/>
          <w:b/>
          <w:sz w:val="22"/>
        </w:rPr>
        <w:t xml:space="preserve">-1: </w:t>
      </w:r>
      <w:r w:rsidRPr="00A73521">
        <w:rPr>
          <w:rFonts w:ascii="Arial" w:hAnsi="Arial" w:cs="Arial"/>
          <w:b/>
          <w:sz w:val="22"/>
        </w:rPr>
        <w:t>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404C2C"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404C2C" w:rsidRDefault="003D25FC" w:rsidP="00213840">
            <w:pPr>
              <w:pStyle w:val="TableEntryHeader"/>
              <w:rPr>
                <w:lang w:eastAsia="it-IT"/>
              </w:rPr>
            </w:pPr>
            <w:r w:rsidRPr="00404C2C">
              <w:rPr>
                <w:lang w:eastAsia="it-IT"/>
              </w:rPr>
              <w:t>Type</w:t>
            </w:r>
          </w:p>
        </w:tc>
        <w:tc>
          <w:tcPr>
            <w:tcW w:w="2770" w:type="dxa"/>
            <w:gridSpan w:val="2"/>
            <w:shd w:val="clear" w:color="auto" w:fill="D9D9D9" w:themeFill="background1" w:themeFillShade="D9"/>
            <w:vAlign w:val="center"/>
          </w:tcPr>
          <w:p w14:paraId="2A6925CE" w14:textId="03464A21" w:rsidR="003D25FC" w:rsidRPr="00404C2C" w:rsidRDefault="003D25FC" w:rsidP="00213840">
            <w:pPr>
              <w:pStyle w:val="TableEntryHeader"/>
              <w:rPr>
                <w:sz w:val="18"/>
                <w:szCs w:val="18"/>
                <w:lang w:eastAsia="it-IT"/>
              </w:rPr>
            </w:pPr>
            <w:r w:rsidRPr="00404C2C">
              <w:rPr>
                <w:sz w:val="18"/>
                <w:szCs w:val="18"/>
                <w:lang w:eastAsia="it-IT"/>
              </w:rPr>
              <w:t>Optionality</w:t>
            </w:r>
          </w:p>
        </w:tc>
      </w:tr>
      <w:tr w:rsidR="003D25FC" w:rsidRPr="00404C2C"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404C2C" w:rsidRDefault="003D25FC" w:rsidP="00213840">
            <w:pPr>
              <w:pStyle w:val="TableEntryHeader"/>
              <w:rPr>
                <w:lang w:eastAsia="it-IT"/>
              </w:rP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404C2C" w:rsidRDefault="003D25FC" w:rsidP="00213840">
            <w:pPr>
              <w:pStyle w:val="TableEntryHeader"/>
              <w:rPr>
                <w:lang w:eastAsia="it-IT"/>
              </w:rPr>
            </w:pPr>
          </w:p>
        </w:tc>
        <w:tc>
          <w:tcPr>
            <w:tcW w:w="1385" w:type="dxa"/>
            <w:shd w:val="clear" w:color="auto" w:fill="D9D9D9" w:themeFill="background1" w:themeFillShade="D9"/>
            <w:vAlign w:val="center"/>
          </w:tcPr>
          <w:p w14:paraId="19C01A2F" w14:textId="3C5404B5" w:rsidR="003D25FC" w:rsidRPr="00404C2C" w:rsidRDefault="003D25FC" w:rsidP="00213840">
            <w:pPr>
              <w:pStyle w:val="TableEntryHeader"/>
              <w:rPr>
                <w:lang w:eastAsia="it-IT"/>
              </w:rPr>
            </w:pPr>
            <w:r w:rsidRPr="00404C2C">
              <w:rPr>
                <w:sz w:val="18"/>
                <w:szCs w:val="18"/>
                <w:lang w:eastAsia="it-IT"/>
              </w:rPr>
              <w:t>Clinical Data Source</w:t>
            </w:r>
          </w:p>
        </w:tc>
        <w:tc>
          <w:tcPr>
            <w:tcW w:w="1385" w:type="dxa"/>
            <w:shd w:val="clear" w:color="auto" w:fill="D9D9D9" w:themeFill="background1" w:themeFillShade="D9"/>
            <w:vAlign w:val="center"/>
          </w:tcPr>
          <w:p w14:paraId="32E98C3B" w14:textId="359AF431" w:rsidR="003D25FC" w:rsidRPr="00404C2C" w:rsidRDefault="003D25FC" w:rsidP="00213840">
            <w:pPr>
              <w:pStyle w:val="TableEntryHeader"/>
              <w:rPr>
                <w:szCs w:val="18"/>
                <w:lang w:eastAsia="it-IT"/>
              </w:rPr>
            </w:pPr>
            <w:r w:rsidRPr="00404C2C">
              <w:rPr>
                <w:sz w:val="18"/>
                <w:szCs w:val="18"/>
                <w:lang w:eastAsia="it-IT"/>
              </w:rPr>
              <w:t>Clinical Data Consumer</w:t>
            </w:r>
          </w:p>
        </w:tc>
      </w:tr>
      <w:tr w:rsidR="00DF062C" w:rsidRPr="00404C2C"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404C2C" w:rsidRDefault="00DF062C" w:rsidP="00213840">
            <w:pPr>
              <w:pStyle w:val="TableEntry"/>
              <w:rPr>
                <w:lang w:eastAsia="it-IT"/>
              </w:rPr>
            </w:pPr>
            <w:r w:rsidRPr="00404C2C">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404C2C" w:rsidRDefault="00DF062C" w:rsidP="00213840">
            <w:pPr>
              <w:pStyle w:val="TableEntry"/>
              <w:rPr>
                <w:lang w:eastAsia="it-IT"/>
              </w:rPr>
            </w:pPr>
            <w:r w:rsidRPr="00404C2C">
              <w:rPr>
                <w:lang w:eastAsia="it-IT"/>
              </w:rPr>
              <w:t>reference</w:t>
            </w:r>
          </w:p>
        </w:tc>
        <w:tc>
          <w:tcPr>
            <w:tcW w:w="1385" w:type="dxa"/>
          </w:tcPr>
          <w:p w14:paraId="50B660D3" w14:textId="23B7F3A6" w:rsidR="00DF062C" w:rsidRPr="00404C2C" w:rsidRDefault="00DF062C" w:rsidP="00213840">
            <w:pPr>
              <w:pStyle w:val="TableEntry"/>
              <w:rPr>
                <w:lang w:eastAsia="it-IT"/>
              </w:rPr>
            </w:pPr>
            <w:r w:rsidRPr="00404C2C">
              <w:rPr>
                <w:lang w:eastAsia="it-IT"/>
              </w:rPr>
              <w:t>R</w:t>
            </w:r>
          </w:p>
        </w:tc>
        <w:tc>
          <w:tcPr>
            <w:tcW w:w="1385" w:type="dxa"/>
          </w:tcPr>
          <w:p w14:paraId="008A06AF" w14:textId="7ACEFDD3" w:rsidR="00DF062C" w:rsidRPr="00404C2C" w:rsidRDefault="00DF062C" w:rsidP="00213840">
            <w:pPr>
              <w:pStyle w:val="TableEntry"/>
              <w:rPr>
                <w:lang w:eastAsia="it-IT"/>
              </w:rPr>
            </w:pPr>
            <w:r w:rsidRPr="00404C2C">
              <w:rPr>
                <w:lang w:eastAsia="it-IT"/>
              </w:rPr>
              <w:t>R</w:t>
            </w:r>
          </w:p>
        </w:tc>
      </w:tr>
    </w:tbl>
    <w:p w14:paraId="092A81BC" w14:textId="77777777" w:rsidR="009F2A5E" w:rsidRPr="00213840" w:rsidRDefault="009F2A5E" w:rsidP="00213840">
      <w:pPr>
        <w:pStyle w:val="BodyText"/>
        <w:rPr>
          <w:highlight w:val="yellow"/>
        </w:rPr>
      </w:pPr>
    </w:p>
    <w:p w14:paraId="42DC4223" w14:textId="21E4E795" w:rsidR="0059385C" w:rsidRPr="00213840" w:rsidRDefault="006800D4">
      <w:pPr>
        <w:pStyle w:val="Heading7"/>
        <w:numPr>
          <w:ilvl w:val="0"/>
          <w:numId w:val="0"/>
        </w:numPr>
      </w:pPr>
      <w:bookmarkStart w:id="133" w:name="_Toc488239786"/>
      <w:r>
        <w:t>3.44</w:t>
      </w:r>
      <w:r w:rsidR="0059385C" w:rsidRPr="00213840">
        <w:t xml:space="preserve">.4.1.2.1.3 </w:t>
      </w:r>
      <w:r w:rsidR="003A58CE" w:rsidRPr="00213840">
        <w:t>Conditions</w:t>
      </w:r>
      <w:r w:rsidR="0059385C" w:rsidRPr="00213840">
        <w:t xml:space="preserve"> Option Search Parameters</w:t>
      </w:r>
      <w:bookmarkEnd w:id="133"/>
      <w:r w:rsidR="0059385C" w:rsidRPr="00213840">
        <w:t xml:space="preserve"> </w:t>
      </w:r>
    </w:p>
    <w:p w14:paraId="796EA0C2" w14:textId="66B255E4" w:rsidR="0059385C" w:rsidRPr="00404C2C" w:rsidRDefault="0059385C" w:rsidP="0059385C">
      <w:pPr>
        <w:pStyle w:val="BodyText"/>
      </w:pPr>
      <w:r w:rsidRPr="00404C2C">
        <w:t xml:space="preserve">When supporting the </w:t>
      </w:r>
      <w:r w:rsidR="00083E43">
        <w:t>Conditions</w:t>
      </w:r>
      <w:r w:rsidR="00083E43" w:rsidRPr="00404C2C">
        <w:t xml:space="preserve"> </w:t>
      </w:r>
      <w:r w:rsidRPr="00404C2C">
        <w:t>Option, the Clinical Data Consumer suppl</w:t>
      </w:r>
      <w:r w:rsidR="00E3794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 xml:space="preserve">s </w:t>
      </w:r>
      <w:r w:rsidRPr="00404C2C">
        <w:t>as specified by the following table</w:t>
      </w:r>
      <w:r w:rsidR="00E3794E" w:rsidRPr="00404C2C">
        <w:t>, according to the related optionality</w:t>
      </w:r>
      <w:r w:rsidRPr="00404C2C">
        <w:t>.</w:t>
      </w:r>
    </w:p>
    <w:p w14:paraId="00C8E357" w14:textId="249BB0B0" w:rsidR="00A67C87" w:rsidRPr="00404C2C" w:rsidRDefault="00A67C87" w:rsidP="00FD066E">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[base]/Condition?</w:t>
      </w:r>
      <w:r w:rsidRPr="00404C2C">
        <w:rPr>
          <w:rStyle w:val="XMLname"/>
          <w:sz w:val="22"/>
        </w:rPr>
        <w:t>[parameters]</w:t>
      </w:r>
    </w:p>
    <w:p w14:paraId="63197C90" w14:textId="4F6A7B32" w:rsidR="00706D7E" w:rsidRDefault="00706D7E" w:rsidP="00E32F4B">
      <w:pPr>
        <w:pStyle w:val="BodyText"/>
        <w:spacing w:before="0"/>
      </w:pPr>
    </w:p>
    <w:p w14:paraId="43050DD2" w14:textId="356BAC12"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.3</w:t>
      </w:r>
      <w:r w:rsidRPr="006D3075">
        <w:rPr>
          <w:rFonts w:ascii="Arial" w:hAnsi="Arial" w:cs="Arial"/>
          <w:b/>
          <w:sz w:val="22"/>
        </w:rPr>
        <w:t xml:space="preserve">-1: </w:t>
      </w:r>
      <w:r>
        <w:rPr>
          <w:rFonts w:ascii="Arial" w:hAnsi="Arial" w:cs="Arial"/>
          <w:b/>
          <w:sz w:val="22"/>
        </w:rPr>
        <w:t xml:space="preserve">Conditions </w:t>
      </w:r>
      <w:r w:rsidRPr="00A73521">
        <w:rPr>
          <w:rFonts w:ascii="Arial" w:hAnsi="Arial" w:cs="Arial"/>
          <w:b/>
          <w:sz w:val="22"/>
        </w:rPr>
        <w:t xml:space="preserve">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404C2C"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404C2C" w:rsidRDefault="00E3794E" w:rsidP="00213840">
            <w:pPr>
              <w:pStyle w:val="TableEntryHeader"/>
              <w:rPr>
                <w:lang w:eastAsia="it-IT"/>
              </w:rPr>
            </w:pPr>
            <w:r w:rsidRPr="00404C2C">
              <w:rPr>
                <w:lang w:eastAsia="it-IT"/>
              </w:rPr>
              <w:t>Parameter</w:t>
            </w:r>
            <w:r w:rsidR="00114E07" w:rsidRPr="00404C2C">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404C2C" w:rsidRDefault="00E3794E" w:rsidP="00213840">
            <w:pPr>
              <w:pStyle w:val="TableEntryHeader"/>
              <w:rPr>
                <w:lang w:eastAsia="it-IT"/>
              </w:rPr>
            </w:pPr>
            <w:r w:rsidRPr="00404C2C">
              <w:rPr>
                <w:lang w:eastAsia="it-IT"/>
              </w:rPr>
              <w:t>Type</w:t>
            </w:r>
          </w:p>
        </w:tc>
        <w:tc>
          <w:tcPr>
            <w:tcW w:w="3110" w:type="dxa"/>
            <w:gridSpan w:val="2"/>
            <w:shd w:val="clear" w:color="auto" w:fill="D9D9D9" w:themeFill="background1" w:themeFillShade="D9"/>
            <w:vAlign w:val="center"/>
          </w:tcPr>
          <w:p w14:paraId="1A6483A9" w14:textId="25B81ED5" w:rsidR="00E3794E" w:rsidRPr="00404C2C" w:rsidRDefault="00E3794E" w:rsidP="00213840">
            <w:pPr>
              <w:pStyle w:val="TableEntryHeader"/>
              <w:rPr>
                <w:lang w:eastAsia="it-IT"/>
              </w:rPr>
            </w:pPr>
            <w:r w:rsidRPr="00404C2C">
              <w:rPr>
                <w:lang w:eastAsia="it-IT"/>
              </w:rPr>
              <w:t>Optionality</w:t>
            </w:r>
          </w:p>
        </w:tc>
      </w:tr>
      <w:tr w:rsidR="00E3794E" w:rsidRPr="00404C2C"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404C2C"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404C2C"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404C2C" w:rsidRDefault="00E3794E" w:rsidP="00213840">
            <w:pPr>
              <w:pStyle w:val="TableEntryHeader"/>
              <w:rPr>
                <w:lang w:eastAsia="it-IT"/>
              </w:rPr>
            </w:pPr>
            <w:r w:rsidRPr="00404C2C">
              <w:rPr>
                <w:sz w:val="18"/>
                <w:lang w:eastAsia="it-IT"/>
              </w:rPr>
              <w:t>Clinical Data Source</w:t>
            </w:r>
          </w:p>
        </w:tc>
        <w:tc>
          <w:tcPr>
            <w:tcW w:w="1555" w:type="dxa"/>
            <w:shd w:val="clear" w:color="auto" w:fill="D9D9D9" w:themeFill="background1" w:themeFillShade="D9"/>
            <w:vAlign w:val="center"/>
          </w:tcPr>
          <w:p w14:paraId="637E419C" w14:textId="4F274605" w:rsidR="00E3794E" w:rsidRPr="00404C2C" w:rsidRDefault="00E3794E"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E3794E" w:rsidRPr="00404C2C"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404C2C" w:rsidRDefault="00E3794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404C2C" w:rsidRDefault="00E3794E" w:rsidP="00213840">
            <w:pPr>
              <w:pStyle w:val="TableEntry"/>
              <w:rPr>
                <w:lang w:eastAsia="it-IT"/>
              </w:rPr>
            </w:pPr>
            <w:r w:rsidRPr="00404C2C">
              <w:rPr>
                <w:lang w:eastAsia="it-IT"/>
              </w:rPr>
              <w:t>reference</w:t>
            </w:r>
          </w:p>
        </w:tc>
        <w:tc>
          <w:tcPr>
            <w:tcW w:w="1555" w:type="dxa"/>
          </w:tcPr>
          <w:p w14:paraId="001FC9FA" w14:textId="5025F9FE" w:rsidR="00E3794E" w:rsidRPr="00404C2C" w:rsidRDefault="00E3794E" w:rsidP="00213840">
            <w:pPr>
              <w:pStyle w:val="TableEntry"/>
              <w:rPr>
                <w:lang w:eastAsia="it-IT"/>
              </w:rPr>
            </w:pPr>
            <w:r w:rsidRPr="00404C2C">
              <w:rPr>
                <w:lang w:eastAsia="it-IT"/>
              </w:rPr>
              <w:t>R</w:t>
            </w:r>
          </w:p>
        </w:tc>
        <w:tc>
          <w:tcPr>
            <w:tcW w:w="1555" w:type="dxa"/>
          </w:tcPr>
          <w:p w14:paraId="49A94CFB" w14:textId="75FF231D" w:rsidR="00E3794E" w:rsidRPr="00404C2C" w:rsidRDefault="00E3794E" w:rsidP="00213840">
            <w:pPr>
              <w:pStyle w:val="TableEntry"/>
              <w:rPr>
                <w:lang w:eastAsia="it-IT"/>
              </w:rPr>
            </w:pPr>
            <w:r w:rsidRPr="00404C2C">
              <w:rPr>
                <w:lang w:eastAsia="it-IT"/>
              </w:rPr>
              <w:t>O</w:t>
            </w:r>
          </w:p>
        </w:tc>
      </w:tr>
      <w:tr w:rsidR="00E3794E" w:rsidRPr="00404C2C"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404C2C" w:rsidRDefault="00E3794E" w:rsidP="00213840">
            <w:pPr>
              <w:pStyle w:val="TableEntry"/>
              <w:rPr>
                <w:lang w:eastAsia="it-IT"/>
              </w:rPr>
            </w:pPr>
            <w:r w:rsidRPr="00404C2C">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75B66A7A" w14:textId="5C0A6BBC" w:rsidR="00E3794E" w:rsidRPr="00404C2C" w:rsidRDefault="00E3794E" w:rsidP="00213840">
            <w:pPr>
              <w:pStyle w:val="TableEntry"/>
              <w:rPr>
                <w:lang w:eastAsia="it-IT"/>
              </w:rPr>
            </w:pPr>
            <w:r w:rsidRPr="00404C2C">
              <w:rPr>
                <w:lang w:eastAsia="it-IT"/>
              </w:rPr>
              <w:t>O</w:t>
            </w:r>
          </w:p>
        </w:tc>
        <w:tc>
          <w:tcPr>
            <w:tcW w:w="1555" w:type="dxa"/>
          </w:tcPr>
          <w:p w14:paraId="03CA5FB0" w14:textId="57F3101C" w:rsidR="00E3794E" w:rsidRPr="00404C2C" w:rsidRDefault="00E3794E" w:rsidP="00213840">
            <w:pPr>
              <w:pStyle w:val="TableEntry"/>
              <w:rPr>
                <w:lang w:eastAsia="it-IT"/>
              </w:rPr>
            </w:pPr>
            <w:r w:rsidRPr="00404C2C">
              <w:rPr>
                <w:lang w:eastAsia="it-IT"/>
              </w:rPr>
              <w:t>O</w:t>
            </w:r>
          </w:p>
        </w:tc>
      </w:tr>
      <w:tr w:rsidR="00E3794E" w:rsidRPr="00404C2C"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62960B5B" w:rsidR="00E3794E" w:rsidRPr="00404C2C" w:rsidRDefault="00E3794E" w:rsidP="00213840">
            <w:pPr>
              <w:pStyle w:val="TableEntry"/>
              <w:rPr>
                <w:lang w:eastAsia="it-IT"/>
              </w:rPr>
            </w:pPr>
            <w:r w:rsidRPr="00404C2C">
              <w:rPr>
                <w:lang w:eastAsia="it-IT"/>
              </w:rPr>
              <w:t>patient + clinical</w:t>
            </w:r>
            <w:r w:rsidR="006A2249">
              <w:rPr>
                <w:lang w:eastAsia="it-IT"/>
              </w:rPr>
              <w:t>S</w:t>
            </w:r>
            <w:r w:rsidRPr="00404C2C">
              <w:rPr>
                <w:lang w:eastAsia="it-IT"/>
              </w:rPr>
              <w:t>tatus</w:t>
            </w:r>
          </w:p>
        </w:tc>
        <w:tc>
          <w:tcPr>
            <w:tcW w:w="1843" w:type="dxa"/>
            <w:shd w:val="clear" w:color="auto" w:fill="auto"/>
            <w:tcMar>
              <w:top w:w="45" w:type="dxa"/>
              <w:left w:w="45" w:type="dxa"/>
              <w:bottom w:w="45" w:type="dxa"/>
              <w:right w:w="45" w:type="dxa"/>
            </w:tcMar>
            <w:hideMark/>
          </w:tcPr>
          <w:p w14:paraId="29502EC0"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49C01BCF" w14:textId="7DB514B5" w:rsidR="00E3794E" w:rsidRPr="00404C2C" w:rsidRDefault="00E3794E" w:rsidP="00213840">
            <w:pPr>
              <w:pStyle w:val="TableEntry"/>
              <w:rPr>
                <w:lang w:eastAsia="it-IT"/>
              </w:rPr>
            </w:pPr>
            <w:r w:rsidRPr="00404C2C">
              <w:rPr>
                <w:lang w:eastAsia="it-IT"/>
              </w:rPr>
              <w:t>O</w:t>
            </w:r>
          </w:p>
        </w:tc>
        <w:tc>
          <w:tcPr>
            <w:tcW w:w="1555" w:type="dxa"/>
          </w:tcPr>
          <w:p w14:paraId="08BDAB75" w14:textId="22BDF6B0" w:rsidR="00E3794E" w:rsidRPr="00404C2C" w:rsidRDefault="00E3794E" w:rsidP="00213840">
            <w:pPr>
              <w:pStyle w:val="TableEntry"/>
              <w:rPr>
                <w:lang w:eastAsia="it-IT"/>
              </w:rPr>
            </w:pPr>
            <w:r w:rsidRPr="00404C2C">
              <w:rPr>
                <w:lang w:eastAsia="it-IT"/>
              </w:rPr>
              <w:t>O</w:t>
            </w:r>
          </w:p>
        </w:tc>
      </w:tr>
    </w:tbl>
    <w:p w14:paraId="1F64DB48" w14:textId="4F7B4EC3" w:rsidR="00E3794E" w:rsidRPr="00213840" w:rsidRDefault="00E3794E" w:rsidP="00213840">
      <w:pPr>
        <w:pStyle w:val="Note"/>
      </w:pPr>
      <w:r w:rsidRPr="00213840">
        <w:t>N</w:t>
      </w:r>
      <w:r w:rsidR="00B77E23" w:rsidRPr="00213840">
        <w:t>ote 1:</w:t>
      </w:r>
      <w:r w:rsidRPr="00213840">
        <w:t xml:space="preserve"> </w:t>
      </w:r>
      <w:r w:rsidR="00B77E23" w:rsidRPr="00213840">
        <w:t>T</w:t>
      </w:r>
      <w:r w:rsidRPr="00213840">
        <w:t xml:space="preserve">he Clinical Data Consumer shall support at least one of the </w:t>
      </w:r>
      <w:r w:rsidRPr="00404C2C">
        <w:t>search parameters combinations</w:t>
      </w:r>
      <w:r w:rsidRPr="00213840">
        <w:t xml:space="preserve"> </w:t>
      </w:r>
    </w:p>
    <w:p w14:paraId="482BF885" w14:textId="4D283961" w:rsidR="005B6393" w:rsidRPr="00404C2C" w:rsidRDefault="005B6393" w:rsidP="000D1FEA">
      <w:pPr>
        <w:pStyle w:val="BodyText"/>
        <w:rPr>
          <w:szCs w:val="24"/>
        </w:rPr>
      </w:pPr>
    </w:p>
    <w:p w14:paraId="3E3A1C5A" w14:textId="313E81BE" w:rsidR="001E4CEB" w:rsidRPr="00213840" w:rsidRDefault="006800D4">
      <w:pPr>
        <w:pStyle w:val="Heading7"/>
        <w:numPr>
          <w:ilvl w:val="0"/>
          <w:numId w:val="0"/>
        </w:numPr>
      </w:pPr>
      <w:bookmarkStart w:id="134" w:name="_Toc488239787"/>
      <w:r>
        <w:t>3.44</w:t>
      </w:r>
      <w:r w:rsidR="001E4CEB" w:rsidRPr="00213840">
        <w:t>.4.1.2.1.</w:t>
      </w:r>
      <w:r w:rsidR="00415EC3" w:rsidRPr="00213840">
        <w:t>4</w:t>
      </w:r>
      <w:r w:rsidR="001E4CEB" w:rsidRPr="00213840">
        <w:t xml:space="preserve"> Diagnostic Reports Option Search Parameters</w:t>
      </w:r>
      <w:bookmarkEnd w:id="134"/>
      <w:r w:rsidR="001E4CEB" w:rsidRPr="00213840">
        <w:t xml:space="preserve"> </w:t>
      </w:r>
    </w:p>
    <w:p w14:paraId="565E7592" w14:textId="1534D58A" w:rsidR="001E4CEB" w:rsidRPr="00404C2C" w:rsidRDefault="001E4CEB" w:rsidP="001E4CEB">
      <w:pPr>
        <w:pStyle w:val="BodyText"/>
      </w:pPr>
      <w:r w:rsidRPr="00404C2C">
        <w:t>When supporting the Diagnostic Reports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s</w:t>
      </w:r>
      <w:r w:rsidR="00890655" w:rsidRPr="00404C2C">
        <w:t xml:space="preserve"> </w:t>
      </w:r>
      <w:r w:rsidRPr="00404C2C">
        <w:t>as specified by the following table</w:t>
      </w:r>
      <w:r w:rsidR="00FD066E" w:rsidRPr="00404C2C">
        <w:t>, according to the related optionality</w:t>
      </w:r>
      <w:r w:rsidRPr="00404C2C">
        <w:t>.</w:t>
      </w:r>
    </w:p>
    <w:p w14:paraId="00D149D2" w14:textId="4CAEC8DC" w:rsidR="001E4CEB" w:rsidRPr="00404C2C" w:rsidRDefault="001E4CEB"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[base]/DiagnosticReport?</w:t>
      </w:r>
      <w:r w:rsidRPr="00404C2C">
        <w:rPr>
          <w:rStyle w:val="XMLname"/>
          <w:sz w:val="22"/>
        </w:rPr>
        <w:t>[parameters]</w:t>
      </w:r>
    </w:p>
    <w:p w14:paraId="7809A05A" w14:textId="1F48C928" w:rsidR="001E4CEB" w:rsidRDefault="001E4CEB" w:rsidP="00E32F4B">
      <w:pPr>
        <w:pStyle w:val="BodyText"/>
        <w:spacing w:before="0"/>
      </w:pPr>
    </w:p>
    <w:p w14:paraId="758A36E9" w14:textId="2E6EAB76" w:rsidR="00A73521" w:rsidRPr="006D3075" w:rsidRDefault="00A73521" w:rsidP="00A73521">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.4</w:t>
      </w:r>
      <w:r w:rsidRPr="006D3075">
        <w:rPr>
          <w:rFonts w:ascii="Arial" w:hAnsi="Arial" w:cs="Arial"/>
          <w:b/>
          <w:sz w:val="22"/>
        </w:rPr>
        <w:t xml:space="preserve">-1: </w:t>
      </w:r>
      <w:r>
        <w:rPr>
          <w:rFonts w:ascii="Arial" w:hAnsi="Arial" w:cs="Arial"/>
          <w:b/>
          <w:sz w:val="22"/>
        </w:rPr>
        <w:t>Diagnostic Reposts</w:t>
      </w:r>
      <w:r w:rsidRPr="00A73521">
        <w:rPr>
          <w:rFonts w:ascii="Arial" w:hAnsi="Arial" w:cs="Arial"/>
          <w:b/>
          <w:sz w:val="22"/>
        </w:rPr>
        <w:t xml:space="preserve">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3"/>
        <w:gridCol w:w="2084"/>
        <w:gridCol w:w="2512"/>
        <w:gridCol w:w="1134"/>
        <w:gridCol w:w="1134"/>
      </w:tblGrid>
      <w:tr w:rsidR="00A937E2" w:rsidRPr="00404C2C"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404C2C" w:rsidRDefault="00A937E2" w:rsidP="00213840">
            <w:pPr>
              <w:pStyle w:val="TableEntryHeader"/>
            </w:pPr>
            <w:r w:rsidRPr="00404C2C">
              <w:t>Parameter</w:t>
            </w:r>
            <w:r w:rsidR="00114E07" w:rsidRPr="00404C2C">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404C2C" w:rsidRDefault="00A937E2" w:rsidP="00213840">
            <w:pPr>
              <w:pStyle w:val="TableEntryHeader"/>
            </w:pPr>
            <w:r w:rsidRPr="00404C2C">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404C2C" w:rsidRDefault="00A937E2" w:rsidP="00213840">
            <w:pPr>
              <w:pStyle w:val="TableEntryHeader"/>
            </w:pPr>
            <w:r w:rsidRPr="00404C2C">
              <w:t>Modifiers</w:t>
            </w:r>
          </w:p>
        </w:tc>
        <w:tc>
          <w:tcPr>
            <w:tcW w:w="2268" w:type="dxa"/>
            <w:gridSpan w:val="2"/>
            <w:shd w:val="clear" w:color="auto" w:fill="D9D9D9" w:themeFill="background1" w:themeFillShade="D9"/>
            <w:vAlign w:val="center"/>
          </w:tcPr>
          <w:p w14:paraId="4FBD71E4" w14:textId="1FAB6329" w:rsidR="00A937E2" w:rsidRPr="00404C2C" w:rsidRDefault="00A937E2" w:rsidP="00213840">
            <w:pPr>
              <w:pStyle w:val="TableEntryHeader"/>
            </w:pPr>
            <w:r w:rsidRPr="00404C2C">
              <w:t>Optionality</w:t>
            </w:r>
          </w:p>
        </w:tc>
      </w:tr>
      <w:tr w:rsidR="00A937E2" w:rsidRPr="00404C2C"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404C2C" w:rsidRDefault="00A937E2" w:rsidP="00213840">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404C2C" w:rsidRDefault="00A937E2" w:rsidP="00213840">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404C2C" w:rsidRDefault="00A937E2" w:rsidP="00213840">
            <w:pPr>
              <w:pStyle w:val="TableEntryHeader"/>
            </w:pPr>
          </w:p>
        </w:tc>
        <w:tc>
          <w:tcPr>
            <w:tcW w:w="1134" w:type="dxa"/>
            <w:shd w:val="clear" w:color="auto" w:fill="D9D9D9" w:themeFill="background1" w:themeFillShade="D9"/>
            <w:vAlign w:val="center"/>
          </w:tcPr>
          <w:p w14:paraId="5AE57DD6" w14:textId="5784C9C1" w:rsidR="00A937E2" w:rsidRPr="00213840" w:rsidRDefault="00A937E2" w:rsidP="00213840">
            <w:pPr>
              <w:pStyle w:val="TableEntryHeader"/>
              <w:rPr>
                <w:bCs/>
                <w:sz w:val="18"/>
              </w:rPr>
            </w:pPr>
            <w:r w:rsidRPr="00213840">
              <w:rPr>
                <w:bCs/>
                <w:sz w:val="18"/>
              </w:rPr>
              <w:t>Clinical Data Source</w:t>
            </w:r>
          </w:p>
        </w:tc>
        <w:tc>
          <w:tcPr>
            <w:tcW w:w="1134" w:type="dxa"/>
            <w:shd w:val="clear" w:color="auto" w:fill="D9D9D9" w:themeFill="background1" w:themeFillShade="D9"/>
            <w:vAlign w:val="center"/>
          </w:tcPr>
          <w:p w14:paraId="3E98AC4D" w14:textId="1C3CDEBC" w:rsidR="00A937E2" w:rsidRPr="00213840" w:rsidRDefault="00A937E2" w:rsidP="00213840">
            <w:pPr>
              <w:pStyle w:val="TableEntryHeader"/>
              <w:rPr>
                <w:bCs/>
                <w:sz w:val="18"/>
              </w:rPr>
            </w:pPr>
            <w:r w:rsidRPr="00213840">
              <w:rPr>
                <w:bCs/>
                <w:sz w:val="18"/>
              </w:rPr>
              <w:t xml:space="preserve">Clinical Data Consumer </w:t>
            </w:r>
            <w:r w:rsidRPr="001E1175">
              <w:rPr>
                <w:bCs/>
                <w:sz w:val="14"/>
              </w:rPr>
              <w:t>(1)</w:t>
            </w:r>
          </w:p>
        </w:tc>
      </w:tr>
      <w:tr w:rsidR="00A937E2" w:rsidRPr="00404C2C"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404C2C" w:rsidRDefault="00A937E2" w:rsidP="00213840">
            <w:pPr>
              <w:pStyle w:val="TableEntry"/>
              <w:rPr>
                <w:lang w:eastAsia="it-IT"/>
              </w:rPr>
            </w:pPr>
            <w:r w:rsidRPr="00404C2C">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404C2C" w:rsidRDefault="00A937E2" w:rsidP="00213840">
            <w:pPr>
              <w:pStyle w:val="TableEntry"/>
              <w:rPr>
                <w:lang w:eastAsia="it-IT"/>
              </w:rPr>
            </w:pPr>
            <w:r w:rsidRPr="00404C2C">
              <w:rPr>
                <w:lang w:eastAsia="it-IT"/>
              </w:rPr>
              <w:t> </w:t>
            </w:r>
          </w:p>
        </w:tc>
        <w:tc>
          <w:tcPr>
            <w:tcW w:w="1134" w:type="dxa"/>
          </w:tcPr>
          <w:p w14:paraId="7FC412D5" w14:textId="54C2CF44" w:rsidR="00A937E2" w:rsidRPr="00404C2C" w:rsidRDefault="00A937E2" w:rsidP="00213840">
            <w:pPr>
              <w:pStyle w:val="TableEntry"/>
              <w:rPr>
                <w:lang w:eastAsia="it-IT"/>
              </w:rPr>
            </w:pPr>
            <w:r w:rsidRPr="00404C2C">
              <w:rPr>
                <w:lang w:eastAsia="it-IT"/>
              </w:rPr>
              <w:t>R</w:t>
            </w:r>
          </w:p>
        </w:tc>
        <w:tc>
          <w:tcPr>
            <w:tcW w:w="1134" w:type="dxa"/>
          </w:tcPr>
          <w:p w14:paraId="406FF8F0" w14:textId="08D1C39C" w:rsidR="00A937E2" w:rsidRPr="00404C2C" w:rsidRDefault="00A937E2" w:rsidP="00213840">
            <w:pPr>
              <w:pStyle w:val="TableEntry"/>
              <w:rPr>
                <w:lang w:eastAsia="it-IT"/>
              </w:rPr>
            </w:pPr>
            <w:r w:rsidRPr="00404C2C">
              <w:rPr>
                <w:lang w:eastAsia="it-IT"/>
              </w:rPr>
              <w:t>O</w:t>
            </w:r>
          </w:p>
        </w:tc>
      </w:tr>
      <w:tr w:rsidR="00A937E2" w:rsidRPr="00404C2C"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404C2C" w:rsidRDefault="00A937E2" w:rsidP="00213840">
            <w:pPr>
              <w:pStyle w:val="TableEntry"/>
              <w:rPr>
                <w:lang w:eastAsia="it-IT"/>
              </w:rPr>
            </w:pPr>
            <w:r w:rsidRPr="00404C2C">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404C2C" w:rsidRDefault="00A937E2" w:rsidP="00213840">
            <w:pPr>
              <w:pStyle w:val="TableEntry"/>
              <w:rPr>
                <w:lang w:eastAsia="it-IT"/>
              </w:rPr>
            </w:pPr>
            <w:r w:rsidRPr="00404C2C">
              <w:rPr>
                <w:lang w:eastAsia="it-IT"/>
              </w:rPr>
              <w:t> </w:t>
            </w:r>
          </w:p>
        </w:tc>
        <w:tc>
          <w:tcPr>
            <w:tcW w:w="1134" w:type="dxa"/>
          </w:tcPr>
          <w:p w14:paraId="273C13BD" w14:textId="577691D0" w:rsidR="00A937E2" w:rsidRPr="00404C2C" w:rsidRDefault="00A937E2" w:rsidP="00213840">
            <w:pPr>
              <w:pStyle w:val="TableEntry"/>
              <w:rPr>
                <w:lang w:eastAsia="it-IT"/>
              </w:rPr>
            </w:pPr>
            <w:r w:rsidRPr="00404C2C">
              <w:rPr>
                <w:lang w:eastAsia="it-IT"/>
              </w:rPr>
              <w:t>R</w:t>
            </w:r>
          </w:p>
        </w:tc>
        <w:tc>
          <w:tcPr>
            <w:tcW w:w="1134" w:type="dxa"/>
          </w:tcPr>
          <w:p w14:paraId="01FA5AF1" w14:textId="7249E3CD" w:rsidR="00A937E2" w:rsidRPr="00404C2C" w:rsidRDefault="00A937E2" w:rsidP="00213840">
            <w:pPr>
              <w:pStyle w:val="TableEntry"/>
              <w:rPr>
                <w:lang w:eastAsia="it-IT"/>
              </w:rPr>
            </w:pPr>
            <w:r w:rsidRPr="00404C2C">
              <w:rPr>
                <w:lang w:eastAsia="it-IT"/>
              </w:rPr>
              <w:t>O</w:t>
            </w:r>
          </w:p>
        </w:tc>
      </w:tr>
      <w:tr w:rsidR="00A937E2" w:rsidRPr="00404C2C"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404C2C" w:rsidRDefault="00A937E2" w:rsidP="00213840">
            <w:pPr>
              <w:pStyle w:val="TableEntry"/>
              <w:rPr>
                <w:lang w:eastAsia="it-IT"/>
              </w:rPr>
            </w:pPr>
            <w:r w:rsidRPr="00404C2C">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669EB769" w14:textId="539CEA3A" w:rsidR="00A937E2" w:rsidRPr="00404C2C" w:rsidRDefault="00A937E2" w:rsidP="00213840">
            <w:pPr>
              <w:pStyle w:val="TableEntry"/>
              <w:rPr>
                <w:lang w:eastAsia="it-IT"/>
              </w:rPr>
            </w:pPr>
            <w:r w:rsidRPr="00404C2C">
              <w:rPr>
                <w:lang w:eastAsia="it-IT"/>
              </w:rPr>
              <w:t>R</w:t>
            </w:r>
          </w:p>
        </w:tc>
        <w:tc>
          <w:tcPr>
            <w:tcW w:w="1134" w:type="dxa"/>
          </w:tcPr>
          <w:p w14:paraId="426AF9E0" w14:textId="17B52F27" w:rsidR="00A937E2" w:rsidRPr="00404C2C" w:rsidRDefault="00A937E2" w:rsidP="00213840">
            <w:pPr>
              <w:pStyle w:val="TableEntry"/>
              <w:rPr>
                <w:lang w:eastAsia="it-IT"/>
              </w:rPr>
            </w:pPr>
            <w:r w:rsidRPr="00404C2C">
              <w:rPr>
                <w:lang w:eastAsia="it-IT"/>
              </w:rPr>
              <w:t>O</w:t>
            </w:r>
          </w:p>
        </w:tc>
      </w:tr>
      <w:tr w:rsidR="00A937E2" w:rsidRPr="00404C2C"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404C2C" w:rsidRDefault="00A937E2" w:rsidP="00213840">
            <w:pPr>
              <w:pStyle w:val="TableEntry"/>
              <w:rPr>
                <w:lang w:eastAsia="it-IT"/>
              </w:rPr>
            </w:pPr>
            <w:r w:rsidRPr="00404C2C">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7BBEC177" w14:textId="7E9E3D14" w:rsidR="00A937E2" w:rsidRPr="00404C2C" w:rsidRDefault="00A937E2" w:rsidP="00213840">
            <w:pPr>
              <w:pStyle w:val="TableEntry"/>
              <w:rPr>
                <w:lang w:eastAsia="it-IT"/>
              </w:rPr>
            </w:pPr>
            <w:r w:rsidRPr="00404C2C">
              <w:rPr>
                <w:lang w:eastAsia="it-IT"/>
              </w:rPr>
              <w:t>O</w:t>
            </w:r>
          </w:p>
        </w:tc>
        <w:tc>
          <w:tcPr>
            <w:tcW w:w="1134" w:type="dxa"/>
          </w:tcPr>
          <w:p w14:paraId="4287539B" w14:textId="1CDEB26D" w:rsidR="00A937E2" w:rsidRPr="00404C2C" w:rsidRDefault="00A937E2" w:rsidP="00213840">
            <w:pPr>
              <w:pStyle w:val="TableEntry"/>
              <w:rPr>
                <w:lang w:eastAsia="it-IT"/>
              </w:rPr>
            </w:pPr>
            <w:r w:rsidRPr="00404C2C">
              <w:rPr>
                <w:lang w:eastAsia="it-IT"/>
              </w:rPr>
              <w:t>O</w:t>
            </w:r>
          </w:p>
        </w:tc>
      </w:tr>
    </w:tbl>
    <w:p w14:paraId="7D514BCB" w14:textId="2344B39E" w:rsidR="00A36CF2" w:rsidRPr="00213840" w:rsidRDefault="00A36CF2" w:rsidP="00213840">
      <w:pPr>
        <w:pStyle w:val="Note"/>
      </w:pPr>
      <w:r w:rsidRPr="00213840">
        <w:t>N</w:t>
      </w:r>
      <w:r w:rsidR="00173542" w:rsidRPr="00213840">
        <w:t>ote 1: T</w:t>
      </w:r>
      <w:r w:rsidRPr="00213840">
        <w:t xml:space="preserve">he Clinical Data Consumer shall support at least one of the </w:t>
      </w:r>
      <w:r w:rsidRPr="00404C2C">
        <w:t>search parameters combinations</w:t>
      </w:r>
      <w:r w:rsidRPr="00213840">
        <w:t xml:space="preserve"> </w:t>
      </w:r>
    </w:p>
    <w:p w14:paraId="1B2E2B30" w14:textId="79DBD900" w:rsidR="001D4B98" w:rsidRPr="00404C2C" w:rsidRDefault="001D4B98" w:rsidP="00034309">
      <w:pPr>
        <w:pStyle w:val="BodyText"/>
      </w:pPr>
    </w:p>
    <w:p w14:paraId="4E23F9B5" w14:textId="06C1AEA3" w:rsidR="00544DDD" w:rsidRPr="00213840" w:rsidRDefault="006800D4">
      <w:pPr>
        <w:pStyle w:val="Heading7"/>
        <w:numPr>
          <w:ilvl w:val="0"/>
          <w:numId w:val="0"/>
        </w:numPr>
      </w:pPr>
      <w:bookmarkStart w:id="135" w:name="_Toc488239788"/>
      <w:r>
        <w:t>3.44</w:t>
      </w:r>
      <w:r w:rsidR="00544DDD" w:rsidRPr="00213840">
        <w:t>.4.1.2.1.</w:t>
      </w:r>
      <w:r w:rsidR="008146BD" w:rsidRPr="00213840">
        <w:t>5</w:t>
      </w:r>
      <w:r w:rsidR="00544DDD" w:rsidRPr="00213840">
        <w:t xml:space="preserve"> Medications Option Search Parameters</w:t>
      </w:r>
      <w:bookmarkEnd w:id="135"/>
      <w:r w:rsidR="00544DDD" w:rsidRPr="00213840">
        <w:t xml:space="preserve"> </w:t>
      </w:r>
    </w:p>
    <w:p w14:paraId="552F7A6E" w14:textId="29087658" w:rsidR="00544DDD" w:rsidRPr="00404C2C" w:rsidRDefault="00544DDD" w:rsidP="001B5B86">
      <w:pPr>
        <w:pStyle w:val="BodyText"/>
      </w:pPr>
      <w:r w:rsidRPr="00404C2C">
        <w:t xml:space="preserve">When supporting the </w:t>
      </w:r>
      <w:r w:rsidR="00E54DED" w:rsidRPr="00404C2C">
        <w:t>Medication</w:t>
      </w:r>
      <w:r w:rsidRPr="00404C2C">
        <w:t xml:space="preserve">s Option, the Clinical Data Consumer </w:t>
      </w:r>
      <w:r w:rsidR="006966B2" w:rsidRPr="00404C2C">
        <w:t>shall</w:t>
      </w:r>
      <w:r w:rsidRPr="00404C2C">
        <w:t xml:space="preserve"> supply and the Clinical Data Source shall be capable of processing </w:t>
      </w:r>
      <w:r w:rsidR="00112AF6" w:rsidRPr="00404C2C">
        <w:t>the</w:t>
      </w:r>
      <w:r w:rsidR="00890655" w:rsidRPr="00404C2C">
        <w:t xml:space="preserve"> search </w:t>
      </w:r>
      <w:r w:rsidR="00972779" w:rsidRPr="00404C2C">
        <w:t>parameters a</w:t>
      </w:r>
      <w:r w:rsidRPr="00404C2C">
        <w:t>s specified by the following table</w:t>
      </w:r>
      <w:r w:rsidR="00972779" w:rsidRPr="00404C2C">
        <w:t>s</w:t>
      </w:r>
      <w:r w:rsidRPr="00404C2C">
        <w:t>.</w:t>
      </w:r>
    </w:p>
    <w:p w14:paraId="4F47D76B" w14:textId="5F40F187" w:rsidR="00544DDD" w:rsidRDefault="00544DDD" w:rsidP="001B5B86">
      <w:pPr>
        <w:pStyle w:val="BodyText"/>
      </w:pPr>
      <w:r w:rsidRPr="00404C2C">
        <w:t>The MedicationStatement and MedicationRequest resources can represent a medication, using an external reference to a Medication resource. If an external Medication Resource is used in a MedicationS</w:t>
      </w:r>
      <w:r w:rsidR="00972779" w:rsidRPr="00404C2C">
        <w:t>tatement or a MedicationRequest</w:t>
      </w:r>
      <w:r w:rsidR="00636E21" w:rsidRPr="00404C2C">
        <w:t>, it can be retrieved by using the</w:t>
      </w:r>
      <w:r w:rsidR="006966B2" w:rsidRPr="00404C2C">
        <w:t xml:space="preserve"> </w:t>
      </w:r>
      <w:r w:rsidR="00636E21" w:rsidRPr="00404C2C">
        <w:t>_include search parameter</w:t>
      </w:r>
      <w:r w:rsidRPr="00404C2C">
        <w:t>.</w:t>
      </w:r>
    </w:p>
    <w:p w14:paraId="597EBD88" w14:textId="58AB1399" w:rsidR="00657628" w:rsidRPr="00404C2C" w:rsidRDefault="00657628" w:rsidP="001E0FE2">
      <w:pPr>
        <w:pStyle w:val="BodyText"/>
        <w:spacing w:before="0"/>
      </w:pPr>
      <w:r w:rsidRPr="00657628">
        <w:t>There are no search parameters required for the Medication Resource</w:t>
      </w:r>
      <w:r>
        <w:t>.</w:t>
      </w:r>
    </w:p>
    <w:p w14:paraId="5E091972" w14:textId="48DA6A9E" w:rsidR="00BD69A2" w:rsidRPr="00404C2C" w:rsidRDefault="00BD69A2" w:rsidP="001B5B86">
      <w:pPr>
        <w:pStyle w:val="BodyText"/>
      </w:pPr>
      <w:r w:rsidRPr="00404C2C">
        <w:t>For MedicationStatement:</w:t>
      </w:r>
    </w:p>
    <w:p w14:paraId="1978BA76" w14:textId="41A01E38" w:rsidR="00544DDD" w:rsidRPr="00404C2C" w:rsidRDefault="00544DDD"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[base]/Medication</w:t>
      </w:r>
      <w:r w:rsidR="00274A2C" w:rsidRPr="00404C2C">
        <w:rPr>
          <w:rStyle w:val="HTMLCode"/>
          <w:rFonts w:ascii="Courier New" w:hAnsi="Courier New"/>
          <w:color w:val="auto"/>
          <w:sz w:val="22"/>
          <w:szCs w:val="20"/>
          <w:shd w:val="clear" w:color="auto" w:fill="auto"/>
        </w:rPr>
        <w:t>Statement</w:t>
      </w:r>
      <w:r w:rsidRPr="00404C2C">
        <w:rPr>
          <w:rStyle w:val="HTMLCode"/>
          <w:rFonts w:ascii="Courier New" w:hAnsi="Courier New"/>
          <w:color w:val="auto"/>
          <w:sz w:val="22"/>
          <w:szCs w:val="20"/>
          <w:shd w:val="clear" w:color="auto" w:fill="auto"/>
        </w:rPr>
        <w:t>?</w:t>
      </w:r>
      <w:r w:rsidRPr="00404C2C">
        <w:rPr>
          <w:rStyle w:val="XMLname"/>
          <w:sz w:val="22"/>
        </w:rPr>
        <w:t>[parameters]</w:t>
      </w:r>
    </w:p>
    <w:p w14:paraId="4795F4F1" w14:textId="039E7F9B" w:rsidR="00544DDD" w:rsidRDefault="00544DDD" w:rsidP="001E0FE2">
      <w:pPr>
        <w:pStyle w:val="BodyText"/>
        <w:spacing w:before="0"/>
      </w:pPr>
    </w:p>
    <w:p w14:paraId="7292034B" w14:textId="1B6D2B74" w:rsidR="00A73521" w:rsidRPr="001E0FE2" w:rsidRDefault="00A73521" w:rsidP="001E0FE2">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.5</w:t>
      </w:r>
      <w:r w:rsidRPr="006D3075">
        <w:rPr>
          <w:rFonts w:ascii="Arial" w:hAnsi="Arial" w:cs="Arial"/>
          <w:b/>
          <w:sz w:val="22"/>
        </w:rPr>
        <w:t xml:space="preserve">-1: </w:t>
      </w:r>
      <w:r>
        <w:rPr>
          <w:rFonts w:ascii="Arial" w:hAnsi="Arial" w:cs="Arial"/>
          <w:b/>
          <w:sz w:val="22"/>
        </w:rPr>
        <w:t>MedicationStatement</w:t>
      </w:r>
      <w:r w:rsidRPr="00A73521">
        <w:rPr>
          <w:rFonts w:ascii="Arial" w:hAnsi="Arial" w:cs="Arial"/>
          <w:b/>
          <w:sz w:val="22"/>
        </w:rPr>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404C2C"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404C2C" w:rsidRDefault="006966B2" w:rsidP="00213840">
            <w:pPr>
              <w:pStyle w:val="TableEntryHeader"/>
              <w:rPr>
                <w:lang w:eastAsia="it-IT"/>
              </w:rPr>
            </w:pPr>
            <w:r w:rsidRPr="00404C2C">
              <w:rPr>
                <w:lang w:eastAsia="it-IT"/>
              </w:rPr>
              <w:t>Type</w:t>
            </w:r>
          </w:p>
        </w:tc>
        <w:tc>
          <w:tcPr>
            <w:tcW w:w="2615" w:type="dxa"/>
            <w:vMerge w:val="restart"/>
            <w:shd w:val="clear" w:color="auto" w:fill="D9D9D9" w:themeFill="background1" w:themeFillShade="D9"/>
            <w:vAlign w:val="center"/>
          </w:tcPr>
          <w:p w14:paraId="4FE21121" w14:textId="15B2020F" w:rsidR="006966B2" w:rsidRPr="00404C2C" w:rsidRDefault="006966B2" w:rsidP="00213840">
            <w:pPr>
              <w:pStyle w:val="TableEntryHeader"/>
              <w:rPr>
                <w:lang w:eastAsia="it-IT"/>
              </w:rPr>
            </w:pPr>
            <w:r w:rsidRPr="00404C2C">
              <w:rPr>
                <w:lang w:eastAsia="it-IT"/>
              </w:rPr>
              <w:t>_include</w:t>
            </w:r>
          </w:p>
        </w:tc>
        <w:tc>
          <w:tcPr>
            <w:tcW w:w="3697" w:type="dxa"/>
            <w:gridSpan w:val="2"/>
            <w:shd w:val="clear" w:color="auto" w:fill="D9D9D9" w:themeFill="background1" w:themeFillShade="D9"/>
            <w:vAlign w:val="center"/>
          </w:tcPr>
          <w:p w14:paraId="3BC25B92" w14:textId="0D8952A9"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404C2C"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404C2C"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404C2C"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85" w:type="dxa"/>
            <w:shd w:val="clear" w:color="auto" w:fill="D9D9D9" w:themeFill="background1" w:themeFillShade="D9"/>
            <w:vAlign w:val="center"/>
          </w:tcPr>
          <w:p w14:paraId="6BD4928C" w14:textId="143BE36D"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404C2C" w:rsidRDefault="006966B2" w:rsidP="00213840">
            <w:pPr>
              <w:pStyle w:val="TableEntry"/>
              <w:rPr>
                <w:lang w:eastAsia="it-IT"/>
              </w:rPr>
            </w:pPr>
            <w:r w:rsidRPr="00404C2C">
              <w:rPr>
                <w:lang w:eastAsia="it-IT"/>
              </w:rPr>
              <w:lastRenderedPageBreak/>
              <w:t>patient</w:t>
            </w:r>
          </w:p>
        </w:tc>
        <w:tc>
          <w:tcPr>
            <w:tcW w:w="1319" w:type="dxa"/>
            <w:shd w:val="clear" w:color="auto" w:fill="auto"/>
            <w:tcMar>
              <w:top w:w="45" w:type="dxa"/>
              <w:left w:w="45" w:type="dxa"/>
              <w:bottom w:w="45" w:type="dxa"/>
              <w:right w:w="45" w:type="dxa"/>
            </w:tcMar>
            <w:hideMark/>
          </w:tcPr>
          <w:p w14:paraId="1F94404F" w14:textId="77777777" w:rsidR="006966B2" w:rsidRPr="00404C2C" w:rsidRDefault="006966B2" w:rsidP="00213840">
            <w:pPr>
              <w:pStyle w:val="TableEntry"/>
              <w:rPr>
                <w:lang w:eastAsia="it-IT"/>
              </w:rPr>
            </w:pPr>
            <w:r w:rsidRPr="00404C2C">
              <w:rPr>
                <w:lang w:eastAsia="it-IT"/>
              </w:rPr>
              <w:t>reference</w:t>
            </w:r>
          </w:p>
        </w:tc>
        <w:tc>
          <w:tcPr>
            <w:tcW w:w="2615" w:type="dxa"/>
          </w:tcPr>
          <w:p w14:paraId="63392A08" w14:textId="19B50B82" w:rsidR="006966B2" w:rsidRPr="00404C2C" w:rsidRDefault="006966B2" w:rsidP="00213840">
            <w:pPr>
              <w:pStyle w:val="TableEntry"/>
              <w:rPr>
                <w:lang w:eastAsia="it-IT"/>
              </w:rPr>
            </w:pPr>
            <w:r w:rsidRPr="00404C2C">
              <w:rPr>
                <w:lang w:eastAsia="it-IT"/>
              </w:rPr>
              <w:t xml:space="preserve"> MedicationStatement:medication</w:t>
            </w:r>
          </w:p>
        </w:tc>
        <w:tc>
          <w:tcPr>
            <w:tcW w:w="1812" w:type="dxa"/>
          </w:tcPr>
          <w:p w14:paraId="34E661B2" w14:textId="06AD0115" w:rsidR="006966B2" w:rsidRPr="00404C2C" w:rsidRDefault="006966B2" w:rsidP="00213840">
            <w:pPr>
              <w:pStyle w:val="TableEntry"/>
              <w:rPr>
                <w:lang w:eastAsia="it-IT"/>
              </w:rPr>
            </w:pPr>
            <w:r w:rsidRPr="00404C2C">
              <w:rPr>
                <w:lang w:eastAsia="it-IT"/>
              </w:rPr>
              <w:t>R</w:t>
            </w:r>
          </w:p>
        </w:tc>
        <w:tc>
          <w:tcPr>
            <w:tcW w:w="1885" w:type="dxa"/>
          </w:tcPr>
          <w:p w14:paraId="060CEE96" w14:textId="12316000" w:rsidR="006966B2" w:rsidRPr="00404C2C" w:rsidRDefault="006966B2" w:rsidP="00213840">
            <w:pPr>
              <w:pStyle w:val="TableEntry"/>
              <w:rPr>
                <w:lang w:eastAsia="it-IT"/>
              </w:rPr>
            </w:pPr>
            <w:r w:rsidRPr="00404C2C">
              <w:rPr>
                <w:lang w:eastAsia="it-IT"/>
              </w:rPr>
              <w:t>R</w:t>
            </w:r>
          </w:p>
        </w:tc>
      </w:tr>
    </w:tbl>
    <w:p w14:paraId="064A654C" w14:textId="77777777" w:rsidR="00BD69A2" w:rsidRPr="00213840" w:rsidRDefault="00BD69A2" w:rsidP="00034309">
      <w:pPr>
        <w:pStyle w:val="BodyText"/>
      </w:pPr>
    </w:p>
    <w:p w14:paraId="4A7F70CC" w14:textId="2A92B3F3" w:rsidR="00E54DED" w:rsidRPr="00404C2C" w:rsidRDefault="00BD69A2" w:rsidP="001B5B86">
      <w:pPr>
        <w:pStyle w:val="BodyText"/>
        <w:rPr>
          <w:rStyle w:val="HTMLCode"/>
          <w:rFonts w:ascii="Times New Roman" w:hAnsi="Times New Roman" w:cs="Times New Roman"/>
          <w:color w:val="auto"/>
          <w:szCs w:val="20"/>
          <w:shd w:val="clear" w:color="auto" w:fill="auto"/>
        </w:rPr>
      </w:pPr>
      <w:r w:rsidRPr="00404C2C">
        <w:t>For MedicationRequest:</w:t>
      </w:r>
    </w:p>
    <w:p w14:paraId="5693A8B4" w14:textId="22D790E2" w:rsidR="00E54DED" w:rsidRPr="00404C2C" w:rsidRDefault="00E54DED"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[base]/MedicationRequest?</w:t>
      </w:r>
      <w:r w:rsidRPr="00404C2C">
        <w:rPr>
          <w:rStyle w:val="XMLname"/>
          <w:sz w:val="22"/>
        </w:rPr>
        <w:t>[parameters]</w:t>
      </w:r>
    </w:p>
    <w:p w14:paraId="3596C70E" w14:textId="611B757F" w:rsidR="00E54DED" w:rsidRDefault="00E54DED" w:rsidP="00E32F4B">
      <w:pPr>
        <w:pStyle w:val="BodyText"/>
        <w:spacing w:before="0"/>
      </w:pPr>
    </w:p>
    <w:p w14:paraId="75776B37" w14:textId="265A7865"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.6-2</w:t>
      </w:r>
      <w:r w:rsidRPr="006D3075">
        <w:rPr>
          <w:rFonts w:ascii="Arial" w:hAnsi="Arial" w:cs="Arial"/>
          <w:b/>
          <w:sz w:val="22"/>
        </w:rPr>
        <w:t xml:space="preserve">: </w:t>
      </w:r>
      <w:r>
        <w:rPr>
          <w:rFonts w:ascii="Arial" w:hAnsi="Arial" w:cs="Arial"/>
          <w:b/>
          <w:sz w:val="22"/>
        </w:rPr>
        <w:t>MedicationRequest</w:t>
      </w:r>
      <w:r w:rsidRPr="00A73521">
        <w:rPr>
          <w:rFonts w:ascii="Arial" w:hAnsi="Arial" w:cs="Arial"/>
          <w:b/>
          <w:sz w:val="22"/>
        </w:rPr>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404C2C"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404C2C" w:rsidRDefault="006966B2" w:rsidP="00213840">
            <w:pPr>
              <w:pStyle w:val="TableEntryHeader"/>
              <w:rPr>
                <w:lang w:eastAsia="it-IT"/>
              </w:rPr>
            </w:pPr>
            <w:r w:rsidRPr="00404C2C">
              <w:rPr>
                <w:lang w:eastAsia="it-IT"/>
              </w:rPr>
              <w:t>Type</w:t>
            </w:r>
          </w:p>
        </w:tc>
        <w:tc>
          <w:tcPr>
            <w:tcW w:w="2610" w:type="dxa"/>
            <w:vMerge w:val="restart"/>
            <w:shd w:val="clear" w:color="auto" w:fill="D9D9D9" w:themeFill="background1" w:themeFillShade="D9"/>
            <w:vAlign w:val="center"/>
          </w:tcPr>
          <w:p w14:paraId="4A9AA393" w14:textId="7248DC38" w:rsidR="006966B2" w:rsidRPr="00404C2C" w:rsidRDefault="006966B2" w:rsidP="00213840">
            <w:pPr>
              <w:pStyle w:val="TableEntryHeader"/>
              <w:rPr>
                <w:lang w:eastAsia="it-IT"/>
              </w:rPr>
            </w:pPr>
            <w:r w:rsidRPr="00404C2C">
              <w:rPr>
                <w:lang w:eastAsia="it-IT"/>
              </w:rPr>
              <w:t>_include</w:t>
            </w:r>
          </w:p>
        </w:tc>
        <w:tc>
          <w:tcPr>
            <w:tcW w:w="3694" w:type="dxa"/>
            <w:gridSpan w:val="2"/>
            <w:shd w:val="clear" w:color="auto" w:fill="D9D9D9" w:themeFill="background1" w:themeFillShade="D9"/>
            <w:vAlign w:val="center"/>
          </w:tcPr>
          <w:p w14:paraId="298214CC" w14:textId="77777777"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404C2C" w:rsidRDefault="006966B2" w:rsidP="00213840">
            <w:pPr>
              <w:pStyle w:val="TableEntryHeader"/>
              <w:rPr>
                <w:lang w:eastAsia="it-IT"/>
              </w:rP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404C2C" w:rsidRDefault="006966B2" w:rsidP="00213840">
            <w:pPr>
              <w:pStyle w:val="TableEntryHeader"/>
              <w:rPr>
                <w:lang w:eastAsia="it-IT"/>
              </w:rPr>
            </w:pPr>
          </w:p>
        </w:tc>
        <w:tc>
          <w:tcPr>
            <w:tcW w:w="2610" w:type="dxa"/>
            <w:vMerge/>
            <w:shd w:val="clear" w:color="auto" w:fill="D9D9D9" w:themeFill="background1" w:themeFillShade="D9"/>
            <w:vAlign w:val="center"/>
          </w:tcPr>
          <w:p w14:paraId="2127384A" w14:textId="77777777" w:rsidR="006966B2" w:rsidRPr="00404C2C" w:rsidRDefault="006966B2" w:rsidP="00213840">
            <w:pPr>
              <w:pStyle w:val="TableEntryHeader"/>
              <w:rPr>
                <w:lang w:eastAsia="it-IT"/>
              </w:rPr>
            </w:pPr>
          </w:p>
        </w:tc>
        <w:tc>
          <w:tcPr>
            <w:tcW w:w="1800" w:type="dxa"/>
            <w:shd w:val="clear" w:color="auto" w:fill="D9D9D9" w:themeFill="background1" w:themeFillShade="D9"/>
            <w:vAlign w:val="center"/>
          </w:tcPr>
          <w:p w14:paraId="78A73277" w14:textId="77777777"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94" w:type="dxa"/>
            <w:shd w:val="clear" w:color="auto" w:fill="D9D9D9" w:themeFill="background1" w:themeFillShade="D9"/>
            <w:vAlign w:val="center"/>
          </w:tcPr>
          <w:p w14:paraId="4147F94A" w14:textId="77777777"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404C2C" w:rsidRDefault="006966B2" w:rsidP="00213840">
            <w:pPr>
              <w:pStyle w:val="TableEntry"/>
              <w:rPr>
                <w:lang w:eastAsia="it-IT"/>
              </w:rPr>
            </w:pPr>
            <w:r w:rsidRPr="00404C2C">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404C2C" w:rsidRDefault="006966B2" w:rsidP="00213840">
            <w:pPr>
              <w:pStyle w:val="TableEntry"/>
              <w:rPr>
                <w:lang w:eastAsia="it-IT"/>
              </w:rPr>
            </w:pPr>
            <w:r w:rsidRPr="00404C2C">
              <w:rPr>
                <w:lang w:eastAsia="it-IT"/>
              </w:rPr>
              <w:t>reference</w:t>
            </w:r>
          </w:p>
        </w:tc>
        <w:tc>
          <w:tcPr>
            <w:tcW w:w="2610" w:type="dxa"/>
          </w:tcPr>
          <w:p w14:paraId="5508E0C4" w14:textId="38808F35" w:rsidR="006966B2" w:rsidRPr="00404C2C" w:rsidRDefault="006966B2" w:rsidP="00213840">
            <w:pPr>
              <w:pStyle w:val="TableEntry"/>
              <w:rPr>
                <w:lang w:eastAsia="it-IT"/>
              </w:rPr>
            </w:pPr>
            <w:r w:rsidRPr="00404C2C">
              <w:rPr>
                <w:szCs w:val="22"/>
                <w:lang w:eastAsia="it-IT"/>
              </w:rPr>
              <w:t>MedicationRequest:medication</w:t>
            </w:r>
          </w:p>
        </w:tc>
        <w:tc>
          <w:tcPr>
            <w:tcW w:w="1800" w:type="dxa"/>
          </w:tcPr>
          <w:p w14:paraId="50A397FE" w14:textId="77777777" w:rsidR="006966B2" w:rsidRPr="00404C2C" w:rsidRDefault="006966B2" w:rsidP="00213840">
            <w:pPr>
              <w:pStyle w:val="TableEntry"/>
              <w:rPr>
                <w:lang w:eastAsia="it-IT"/>
              </w:rPr>
            </w:pPr>
            <w:r w:rsidRPr="00404C2C">
              <w:rPr>
                <w:lang w:eastAsia="it-IT"/>
              </w:rPr>
              <w:t>R</w:t>
            </w:r>
          </w:p>
        </w:tc>
        <w:tc>
          <w:tcPr>
            <w:tcW w:w="1894" w:type="dxa"/>
          </w:tcPr>
          <w:p w14:paraId="2F0ACE7B" w14:textId="77777777" w:rsidR="006966B2" w:rsidRPr="00404C2C" w:rsidRDefault="006966B2" w:rsidP="00213840">
            <w:pPr>
              <w:pStyle w:val="TableEntry"/>
              <w:rPr>
                <w:lang w:eastAsia="it-IT"/>
              </w:rPr>
            </w:pPr>
            <w:r w:rsidRPr="00404C2C">
              <w:rPr>
                <w:lang w:eastAsia="it-IT"/>
              </w:rPr>
              <w:t>R</w:t>
            </w:r>
          </w:p>
        </w:tc>
      </w:tr>
    </w:tbl>
    <w:p w14:paraId="797D7CF0" w14:textId="77777777" w:rsidR="006966B2" w:rsidRPr="00213840" w:rsidRDefault="006966B2" w:rsidP="00213840">
      <w:pPr>
        <w:pStyle w:val="BodyText"/>
      </w:pPr>
    </w:p>
    <w:p w14:paraId="55143A6D" w14:textId="3517CC51" w:rsidR="008146BD" w:rsidRPr="00213840" w:rsidRDefault="006800D4">
      <w:pPr>
        <w:pStyle w:val="Heading7"/>
        <w:numPr>
          <w:ilvl w:val="0"/>
          <w:numId w:val="0"/>
        </w:numPr>
      </w:pPr>
      <w:bookmarkStart w:id="136" w:name="_Toc488239789"/>
      <w:r>
        <w:t>3.44</w:t>
      </w:r>
      <w:r w:rsidR="008146BD" w:rsidRPr="00213840">
        <w:t>.4.1.2.1.6 Immunizations Option Search Parameters</w:t>
      </w:r>
      <w:bookmarkEnd w:id="136"/>
      <w:r w:rsidR="008146BD" w:rsidRPr="00213840">
        <w:t xml:space="preserve"> </w:t>
      </w:r>
    </w:p>
    <w:p w14:paraId="04124D6E" w14:textId="7CC53A58" w:rsidR="008146BD" w:rsidRPr="00404C2C" w:rsidRDefault="008146BD" w:rsidP="008146BD">
      <w:pPr>
        <w:pStyle w:val="BodyText"/>
      </w:pPr>
      <w:r w:rsidRPr="00404C2C">
        <w:t xml:space="preserve">When supporting the Immunizations Option, the Clinical Data Consumer may supply and the Clinical Data Source shall be capable of processing </w:t>
      </w:r>
      <w:r w:rsidR="00972779" w:rsidRPr="00404C2C">
        <w:t>the</w:t>
      </w:r>
      <w:r w:rsidR="00890655" w:rsidRPr="00404C2C">
        <w:t xml:space="preserve"> search</w:t>
      </w:r>
      <w:r w:rsidR="00972779" w:rsidRPr="00404C2C">
        <w:t xml:space="preserve"> parameter</w:t>
      </w:r>
      <w:r w:rsidR="00890655" w:rsidRPr="00404C2C">
        <w:t xml:space="preserve"> </w:t>
      </w:r>
      <w:r w:rsidRPr="00404C2C">
        <w:t>as specified by the following table.</w:t>
      </w:r>
    </w:p>
    <w:p w14:paraId="4D3122AB" w14:textId="280465AA" w:rsidR="008146BD"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[base]/Immunization?</w:t>
      </w:r>
      <w:r w:rsidRPr="00404C2C">
        <w:rPr>
          <w:rStyle w:val="XMLname"/>
          <w:sz w:val="22"/>
        </w:rPr>
        <w:t>[parameters]</w:t>
      </w:r>
    </w:p>
    <w:p w14:paraId="37AEFF40" w14:textId="29B6CD81" w:rsidR="00881338" w:rsidRDefault="00881338" w:rsidP="00E32F4B">
      <w:pPr>
        <w:pStyle w:val="BodyText"/>
        <w:spacing w:before="0"/>
      </w:pPr>
    </w:p>
    <w:p w14:paraId="64F684B5" w14:textId="783DE62D"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w:t>
      </w:r>
      <w:r w:rsidRPr="006D3075">
        <w:rPr>
          <w:rFonts w:ascii="Arial" w:hAnsi="Arial" w:cs="Arial"/>
          <w:b/>
          <w:sz w:val="22"/>
        </w:rPr>
        <w:t xml:space="preserve">-1: </w:t>
      </w:r>
      <w:r>
        <w:rPr>
          <w:rFonts w:ascii="Arial" w:hAnsi="Arial" w:cs="Arial"/>
          <w:b/>
          <w:sz w:val="22"/>
        </w:rPr>
        <w:t>Immunizations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1936"/>
        <w:gridCol w:w="1404"/>
        <w:gridCol w:w="1371"/>
      </w:tblGrid>
      <w:tr w:rsidR="00114E07" w:rsidRPr="00404C2C" w14:paraId="12F164C5" w14:textId="464B1ECB" w:rsidTr="00E32F4B">
        <w:trPr>
          <w:tblHeader/>
          <w:jc w:val="center"/>
        </w:trPr>
        <w:tc>
          <w:tcPr>
            <w:tcW w:w="1734"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404C2C" w:rsidRDefault="00114E07" w:rsidP="00213840">
            <w:pPr>
              <w:pStyle w:val="TableEntryHeader"/>
              <w:rPr>
                <w:lang w:eastAsia="it-IT"/>
              </w:rPr>
            </w:pPr>
            <w:r w:rsidRPr="00404C2C">
              <w:rPr>
                <w:lang w:eastAsia="it-IT"/>
              </w:rPr>
              <w:t>Parameter</w:t>
            </w:r>
          </w:p>
        </w:tc>
        <w:tc>
          <w:tcPr>
            <w:tcW w:w="1936"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404C2C" w:rsidRDefault="00114E07" w:rsidP="00213840">
            <w:pPr>
              <w:pStyle w:val="TableEntryHeader"/>
              <w:rPr>
                <w:lang w:eastAsia="it-IT"/>
              </w:rPr>
            </w:pPr>
            <w:r w:rsidRPr="00404C2C">
              <w:rPr>
                <w:lang w:eastAsia="it-IT"/>
              </w:rPr>
              <w:t>Type</w:t>
            </w:r>
          </w:p>
        </w:tc>
        <w:tc>
          <w:tcPr>
            <w:tcW w:w="2775" w:type="dxa"/>
            <w:gridSpan w:val="2"/>
            <w:shd w:val="clear" w:color="auto" w:fill="D0CECE" w:themeFill="background2" w:themeFillShade="E6"/>
            <w:vAlign w:val="center"/>
          </w:tcPr>
          <w:p w14:paraId="4AE93819" w14:textId="189B1000" w:rsidR="00114E07" w:rsidRPr="00404C2C" w:rsidRDefault="00114E07" w:rsidP="00213840">
            <w:pPr>
              <w:pStyle w:val="TableEntryHeader"/>
              <w:rPr>
                <w:lang w:eastAsia="it-IT"/>
              </w:rPr>
            </w:pPr>
            <w:r w:rsidRPr="00404C2C">
              <w:rPr>
                <w:lang w:eastAsia="it-IT"/>
              </w:rPr>
              <w:t>Optionality</w:t>
            </w:r>
          </w:p>
        </w:tc>
      </w:tr>
      <w:tr w:rsidR="00114E07" w:rsidRPr="00404C2C" w14:paraId="14BB7BB0" w14:textId="77777777" w:rsidTr="00E32F4B">
        <w:trPr>
          <w:tblHeader/>
          <w:jc w:val="center"/>
        </w:trPr>
        <w:tc>
          <w:tcPr>
            <w:tcW w:w="1734"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404C2C" w:rsidRDefault="00114E07" w:rsidP="00213840">
            <w:pPr>
              <w:pStyle w:val="TableEntryHeader"/>
              <w:rPr>
                <w:lang w:eastAsia="it-IT"/>
              </w:rPr>
            </w:pPr>
          </w:p>
        </w:tc>
        <w:tc>
          <w:tcPr>
            <w:tcW w:w="1936"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404C2C" w:rsidRDefault="00114E07" w:rsidP="00213840">
            <w:pPr>
              <w:pStyle w:val="TableEntryHeader"/>
              <w:rPr>
                <w:lang w:eastAsia="it-IT"/>
              </w:rPr>
            </w:pPr>
          </w:p>
        </w:tc>
        <w:tc>
          <w:tcPr>
            <w:tcW w:w="1404" w:type="dxa"/>
            <w:shd w:val="clear" w:color="auto" w:fill="D0CECE" w:themeFill="background2" w:themeFillShade="E6"/>
            <w:vAlign w:val="center"/>
          </w:tcPr>
          <w:p w14:paraId="75B7DD61" w14:textId="4450B14D" w:rsidR="00114E07" w:rsidRPr="00404C2C" w:rsidRDefault="00114E07" w:rsidP="00213840">
            <w:pPr>
              <w:pStyle w:val="TableEntryHeader"/>
              <w:rPr>
                <w:lang w:eastAsia="it-IT"/>
              </w:rPr>
            </w:pPr>
            <w:r w:rsidRPr="00404C2C">
              <w:rPr>
                <w:sz w:val="18"/>
                <w:lang w:eastAsia="it-IT"/>
              </w:rPr>
              <w:t>Clinical Data Source</w:t>
            </w:r>
          </w:p>
        </w:tc>
        <w:tc>
          <w:tcPr>
            <w:tcW w:w="1371" w:type="dxa"/>
            <w:shd w:val="clear" w:color="auto" w:fill="D0CECE" w:themeFill="background2" w:themeFillShade="E6"/>
            <w:vAlign w:val="center"/>
          </w:tcPr>
          <w:p w14:paraId="29B4B61F" w14:textId="66AEBCF3" w:rsidR="00114E07" w:rsidRPr="00404C2C" w:rsidRDefault="00114E07" w:rsidP="00213840">
            <w:pPr>
              <w:pStyle w:val="TableEntryHeader"/>
              <w:rPr>
                <w:lang w:eastAsia="it-IT"/>
              </w:rPr>
            </w:pPr>
            <w:r w:rsidRPr="00404C2C">
              <w:rPr>
                <w:sz w:val="18"/>
                <w:lang w:eastAsia="it-IT"/>
              </w:rPr>
              <w:t>Clinical Data Consumer</w:t>
            </w:r>
          </w:p>
        </w:tc>
      </w:tr>
      <w:tr w:rsidR="00114E07" w:rsidRPr="00404C2C" w14:paraId="0F3B55BE" w14:textId="7019F590" w:rsidTr="00E32F4B">
        <w:trPr>
          <w:jc w:val="center"/>
        </w:trPr>
        <w:tc>
          <w:tcPr>
            <w:tcW w:w="1734" w:type="dxa"/>
            <w:shd w:val="clear" w:color="auto" w:fill="auto"/>
            <w:tcMar>
              <w:top w:w="45" w:type="dxa"/>
              <w:left w:w="45" w:type="dxa"/>
              <w:bottom w:w="45" w:type="dxa"/>
              <w:right w:w="45" w:type="dxa"/>
            </w:tcMar>
            <w:hideMark/>
          </w:tcPr>
          <w:p w14:paraId="72085BB7" w14:textId="77777777" w:rsidR="00114E07" w:rsidRPr="00404C2C" w:rsidRDefault="00114E07" w:rsidP="00213840">
            <w:pPr>
              <w:pStyle w:val="TableEntry"/>
              <w:rPr>
                <w:lang w:eastAsia="it-IT"/>
              </w:rPr>
            </w:pPr>
            <w:r w:rsidRPr="00404C2C">
              <w:rPr>
                <w:lang w:eastAsia="it-IT"/>
              </w:rPr>
              <w:t>patient</w:t>
            </w:r>
          </w:p>
        </w:tc>
        <w:tc>
          <w:tcPr>
            <w:tcW w:w="1936" w:type="dxa"/>
            <w:shd w:val="clear" w:color="auto" w:fill="auto"/>
            <w:tcMar>
              <w:top w:w="45" w:type="dxa"/>
              <w:left w:w="45" w:type="dxa"/>
              <w:bottom w:w="45" w:type="dxa"/>
              <w:right w:w="45" w:type="dxa"/>
            </w:tcMar>
            <w:hideMark/>
          </w:tcPr>
          <w:p w14:paraId="45B36BCC" w14:textId="77777777" w:rsidR="00114E07" w:rsidRPr="00404C2C" w:rsidRDefault="00114E07" w:rsidP="00213840">
            <w:pPr>
              <w:pStyle w:val="TableEntry"/>
              <w:rPr>
                <w:lang w:eastAsia="it-IT"/>
              </w:rPr>
            </w:pPr>
            <w:r w:rsidRPr="00404C2C">
              <w:rPr>
                <w:lang w:eastAsia="it-IT"/>
              </w:rPr>
              <w:t>reference</w:t>
            </w:r>
          </w:p>
        </w:tc>
        <w:tc>
          <w:tcPr>
            <w:tcW w:w="1404" w:type="dxa"/>
          </w:tcPr>
          <w:p w14:paraId="4324E4A9" w14:textId="2AE5B99D" w:rsidR="00114E07" w:rsidRPr="00404C2C" w:rsidRDefault="00114E07" w:rsidP="00213840">
            <w:pPr>
              <w:pStyle w:val="TableEntry"/>
              <w:rPr>
                <w:lang w:eastAsia="it-IT"/>
              </w:rPr>
            </w:pPr>
            <w:r w:rsidRPr="00404C2C">
              <w:rPr>
                <w:lang w:eastAsia="it-IT"/>
              </w:rPr>
              <w:t>R</w:t>
            </w:r>
          </w:p>
        </w:tc>
        <w:tc>
          <w:tcPr>
            <w:tcW w:w="1371" w:type="dxa"/>
          </w:tcPr>
          <w:p w14:paraId="2EEE9764" w14:textId="3715F830" w:rsidR="00114E07" w:rsidRPr="00404C2C" w:rsidRDefault="00FD066E" w:rsidP="00213840">
            <w:pPr>
              <w:pStyle w:val="TableEntry"/>
              <w:rPr>
                <w:lang w:eastAsia="it-IT"/>
              </w:rPr>
            </w:pPr>
            <w:r w:rsidRPr="00404C2C">
              <w:rPr>
                <w:lang w:eastAsia="it-IT"/>
              </w:rPr>
              <w:t>R</w:t>
            </w:r>
          </w:p>
        </w:tc>
      </w:tr>
    </w:tbl>
    <w:p w14:paraId="02FAF9F2" w14:textId="77777777" w:rsidR="008146BD" w:rsidRPr="00404C2C" w:rsidRDefault="008146BD" w:rsidP="008146BD">
      <w:pPr>
        <w:pStyle w:val="BodyText"/>
        <w:rPr>
          <w:szCs w:val="24"/>
        </w:rPr>
      </w:pPr>
    </w:p>
    <w:p w14:paraId="3EE54768" w14:textId="6610FB32" w:rsidR="008146BD" w:rsidRPr="00213840" w:rsidRDefault="006800D4">
      <w:pPr>
        <w:pStyle w:val="Heading7"/>
        <w:numPr>
          <w:ilvl w:val="0"/>
          <w:numId w:val="0"/>
        </w:numPr>
      </w:pPr>
      <w:bookmarkStart w:id="137" w:name="_Toc488239790"/>
      <w:r>
        <w:t>3.44</w:t>
      </w:r>
      <w:r w:rsidR="008146BD" w:rsidRPr="00213840">
        <w:t>.4.1.2.1.7 Pro</w:t>
      </w:r>
      <w:r w:rsidR="004A585C" w:rsidRPr="00213840">
        <w:t>cedures</w:t>
      </w:r>
      <w:r w:rsidR="008146BD" w:rsidRPr="00213840">
        <w:t xml:space="preserve"> Option Search Parameters</w:t>
      </w:r>
      <w:bookmarkEnd w:id="137"/>
      <w:r w:rsidR="008146BD" w:rsidRPr="00213840">
        <w:t xml:space="preserve"> </w:t>
      </w:r>
    </w:p>
    <w:p w14:paraId="7CF140B0" w14:textId="2CCED29B" w:rsidR="008146BD" w:rsidRPr="00404C2C" w:rsidRDefault="008146BD" w:rsidP="008146BD">
      <w:pPr>
        <w:pStyle w:val="BodyText"/>
      </w:pPr>
      <w:r w:rsidRPr="00404C2C">
        <w:t xml:space="preserve">When supporting the </w:t>
      </w:r>
      <w:r w:rsidR="001A1D47" w:rsidRPr="00404C2C">
        <w:t>Procedures</w:t>
      </w:r>
      <w:r w:rsidRPr="00404C2C">
        <w:t xml:space="preserve">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 xml:space="preserve">search parameters </w:t>
      </w:r>
      <w:r w:rsidRPr="00404C2C">
        <w:t>as specified by the following table</w:t>
      </w:r>
      <w:r w:rsidR="004A585C" w:rsidRPr="00404C2C">
        <w:t>, according to the related optionality</w:t>
      </w:r>
      <w:r w:rsidRPr="00404C2C">
        <w:t>.</w:t>
      </w:r>
    </w:p>
    <w:p w14:paraId="087EC096" w14:textId="77777777" w:rsidR="00BB0093"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[base]/Procedure?</w:t>
      </w:r>
      <w:r w:rsidRPr="00404C2C">
        <w:rPr>
          <w:rStyle w:val="XMLname"/>
          <w:sz w:val="22"/>
        </w:rPr>
        <w:t>[parameters]</w:t>
      </w:r>
    </w:p>
    <w:p w14:paraId="19CEF981" w14:textId="69FA0909" w:rsidR="004A585C" w:rsidRDefault="004A585C" w:rsidP="00E32F4B">
      <w:pPr>
        <w:pStyle w:val="BodyText"/>
        <w:spacing w:before="0"/>
      </w:pPr>
      <w:r w:rsidRPr="00213840">
        <w:t xml:space="preserve"> </w:t>
      </w:r>
    </w:p>
    <w:p w14:paraId="38399568" w14:textId="7D01EB63"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.7</w:t>
      </w:r>
      <w:r w:rsidRPr="006D3075">
        <w:rPr>
          <w:rFonts w:ascii="Arial" w:hAnsi="Arial" w:cs="Arial"/>
          <w:b/>
          <w:sz w:val="22"/>
        </w:rPr>
        <w:t xml:space="preserve">-1: </w:t>
      </w:r>
      <w:r>
        <w:rPr>
          <w:rFonts w:ascii="Arial" w:hAnsi="Arial" w:cs="Arial"/>
          <w:b/>
          <w:sz w:val="22"/>
        </w:rPr>
        <w:t>Procedures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404C2C"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404C2C" w:rsidRDefault="00BB0093" w:rsidP="00213840">
            <w:pPr>
              <w:pStyle w:val="TableEntryHeader"/>
              <w:rPr>
                <w:lang w:eastAsia="it-IT"/>
              </w:rPr>
            </w:pPr>
            <w:r w:rsidRPr="00404C2C">
              <w:rPr>
                <w:lang w:eastAsia="it-IT"/>
              </w:rPr>
              <w:lastRenderedPageBreak/>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404C2C" w:rsidRDefault="00BB0093" w:rsidP="00213840">
            <w:pPr>
              <w:pStyle w:val="TableEntryHeader"/>
              <w:rPr>
                <w:lang w:eastAsia="it-IT"/>
              </w:rPr>
            </w:pPr>
            <w:r w:rsidRPr="00404C2C">
              <w:rPr>
                <w:lang w:eastAsia="it-IT"/>
              </w:rPr>
              <w:t>Type</w:t>
            </w:r>
          </w:p>
        </w:tc>
        <w:tc>
          <w:tcPr>
            <w:tcW w:w="2527" w:type="dxa"/>
            <w:vMerge w:val="restart"/>
            <w:shd w:val="clear" w:color="auto" w:fill="D9D9D9" w:themeFill="background1" w:themeFillShade="D9"/>
            <w:vAlign w:val="center"/>
          </w:tcPr>
          <w:p w14:paraId="6976C8BA" w14:textId="77777777" w:rsidR="00BB0093" w:rsidRPr="00404C2C" w:rsidRDefault="00BB0093" w:rsidP="00213840">
            <w:pPr>
              <w:pStyle w:val="TableEntryHeader"/>
              <w:rPr>
                <w:lang w:eastAsia="it-IT"/>
              </w:rPr>
            </w:pPr>
            <w:r w:rsidRPr="00404C2C">
              <w:rPr>
                <w:lang w:eastAsia="it-IT"/>
              </w:rPr>
              <w:t>Modifiers</w:t>
            </w:r>
          </w:p>
        </w:tc>
        <w:tc>
          <w:tcPr>
            <w:tcW w:w="2983" w:type="dxa"/>
            <w:gridSpan w:val="2"/>
            <w:shd w:val="clear" w:color="auto" w:fill="D9D9D9" w:themeFill="background1" w:themeFillShade="D9"/>
            <w:vAlign w:val="center"/>
          </w:tcPr>
          <w:p w14:paraId="0CFF7EEF" w14:textId="77777777" w:rsidR="00BB0093" w:rsidRPr="00404C2C" w:rsidRDefault="00BB0093" w:rsidP="00213840">
            <w:pPr>
              <w:pStyle w:val="TableEntryHeader"/>
              <w:rPr>
                <w:lang w:eastAsia="it-IT"/>
              </w:rPr>
            </w:pPr>
            <w:r w:rsidRPr="00404C2C">
              <w:rPr>
                <w:lang w:eastAsia="it-IT"/>
              </w:rPr>
              <w:t>Optionality</w:t>
            </w:r>
          </w:p>
        </w:tc>
      </w:tr>
      <w:tr w:rsidR="00FC10B6" w:rsidRPr="00404C2C"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404C2C" w:rsidRDefault="00BB0093" w:rsidP="00213840">
            <w:pPr>
              <w:pStyle w:val="TableEntryHeader"/>
              <w:rPr>
                <w:lang w:eastAsia="it-IT"/>
              </w:rP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404C2C" w:rsidRDefault="00BB0093" w:rsidP="00213840">
            <w:pPr>
              <w:pStyle w:val="TableEntryHeader"/>
              <w:rPr>
                <w:lang w:eastAsia="it-IT"/>
              </w:rPr>
            </w:pPr>
          </w:p>
        </w:tc>
        <w:tc>
          <w:tcPr>
            <w:tcW w:w="2527" w:type="dxa"/>
            <w:vMerge/>
            <w:shd w:val="clear" w:color="auto" w:fill="D9D9D9" w:themeFill="background1" w:themeFillShade="D9"/>
          </w:tcPr>
          <w:p w14:paraId="6A2F8BCD" w14:textId="77777777" w:rsidR="00BB0093" w:rsidRPr="00404C2C" w:rsidRDefault="00BB0093" w:rsidP="00213840">
            <w:pPr>
              <w:pStyle w:val="TableEntryHeader"/>
              <w:rPr>
                <w:sz w:val="18"/>
                <w:lang w:eastAsia="it-IT"/>
              </w:rPr>
            </w:pPr>
          </w:p>
        </w:tc>
        <w:tc>
          <w:tcPr>
            <w:tcW w:w="1501" w:type="dxa"/>
            <w:shd w:val="clear" w:color="auto" w:fill="D9D9D9" w:themeFill="background1" w:themeFillShade="D9"/>
            <w:vAlign w:val="center"/>
          </w:tcPr>
          <w:p w14:paraId="3D13385A" w14:textId="77777777" w:rsidR="00BB0093" w:rsidRPr="00404C2C" w:rsidRDefault="00BB0093" w:rsidP="00213840">
            <w:pPr>
              <w:pStyle w:val="TableEntryHeader"/>
              <w:rPr>
                <w:lang w:eastAsia="it-IT"/>
              </w:rPr>
            </w:pPr>
            <w:r w:rsidRPr="00404C2C">
              <w:rPr>
                <w:sz w:val="18"/>
                <w:lang w:eastAsia="it-IT"/>
              </w:rPr>
              <w:t>Clinical Data Source</w:t>
            </w:r>
          </w:p>
        </w:tc>
        <w:tc>
          <w:tcPr>
            <w:tcW w:w="1482" w:type="dxa"/>
            <w:shd w:val="clear" w:color="auto" w:fill="D9D9D9" w:themeFill="background1" w:themeFillShade="D9"/>
            <w:vAlign w:val="center"/>
          </w:tcPr>
          <w:p w14:paraId="2565985C" w14:textId="77777777" w:rsidR="00BB0093" w:rsidRPr="00404C2C" w:rsidRDefault="00BB0093"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881338" w:rsidRPr="00404C2C"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404C2C" w:rsidRDefault="00BB0093" w:rsidP="00213840">
            <w:pPr>
              <w:pStyle w:val="TableEntry"/>
              <w:rPr>
                <w:lang w:eastAsia="it-IT"/>
              </w:rPr>
            </w:pPr>
            <w:r w:rsidRPr="00404C2C">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404C2C" w:rsidRDefault="00BB0093" w:rsidP="00213840">
            <w:pPr>
              <w:pStyle w:val="TableEntry"/>
              <w:rPr>
                <w:lang w:eastAsia="it-IT"/>
              </w:rPr>
            </w:pPr>
            <w:r w:rsidRPr="00404C2C">
              <w:rPr>
                <w:lang w:eastAsia="it-IT"/>
              </w:rPr>
              <w:t>reference</w:t>
            </w:r>
          </w:p>
        </w:tc>
        <w:tc>
          <w:tcPr>
            <w:tcW w:w="2527" w:type="dxa"/>
          </w:tcPr>
          <w:p w14:paraId="5537E652" w14:textId="77777777" w:rsidR="00BB0093" w:rsidRPr="00404C2C" w:rsidRDefault="00BB0093" w:rsidP="00213840">
            <w:pPr>
              <w:pStyle w:val="TableEntry"/>
              <w:rPr>
                <w:lang w:eastAsia="it-IT"/>
              </w:rPr>
            </w:pPr>
          </w:p>
        </w:tc>
        <w:tc>
          <w:tcPr>
            <w:tcW w:w="1501" w:type="dxa"/>
          </w:tcPr>
          <w:p w14:paraId="5C8BC99B" w14:textId="77777777" w:rsidR="00BB0093" w:rsidRPr="00404C2C" w:rsidRDefault="00BB0093" w:rsidP="00213840">
            <w:pPr>
              <w:pStyle w:val="TableEntry"/>
              <w:rPr>
                <w:lang w:eastAsia="it-IT"/>
              </w:rPr>
            </w:pPr>
            <w:r w:rsidRPr="00404C2C">
              <w:rPr>
                <w:lang w:eastAsia="it-IT"/>
              </w:rPr>
              <w:t>R</w:t>
            </w:r>
          </w:p>
        </w:tc>
        <w:tc>
          <w:tcPr>
            <w:tcW w:w="1482" w:type="dxa"/>
          </w:tcPr>
          <w:p w14:paraId="79C215C6" w14:textId="77777777" w:rsidR="00BB0093" w:rsidRPr="00404C2C" w:rsidRDefault="00BB0093" w:rsidP="00213840">
            <w:pPr>
              <w:pStyle w:val="TableEntry"/>
              <w:rPr>
                <w:lang w:eastAsia="it-IT"/>
              </w:rPr>
            </w:pPr>
            <w:r w:rsidRPr="00404C2C">
              <w:rPr>
                <w:lang w:eastAsia="it-IT"/>
              </w:rPr>
              <w:t>O</w:t>
            </w:r>
          </w:p>
        </w:tc>
      </w:tr>
      <w:tr w:rsidR="00881338" w:rsidRPr="00404C2C"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404C2C" w:rsidRDefault="00BB0093" w:rsidP="00213840">
            <w:pPr>
              <w:pStyle w:val="TableEntry"/>
              <w:rPr>
                <w:lang w:eastAsia="it-IT"/>
              </w:rPr>
            </w:pPr>
            <w:r w:rsidRPr="00404C2C">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404C2C" w:rsidRDefault="00BB0093" w:rsidP="00213840">
            <w:pPr>
              <w:pStyle w:val="TableEntry"/>
              <w:rPr>
                <w:lang w:eastAsia="it-IT"/>
              </w:rPr>
            </w:pPr>
            <w:r w:rsidRPr="00404C2C">
              <w:rPr>
                <w:lang w:eastAsia="it-IT"/>
              </w:rPr>
              <w:t>reference + date</w:t>
            </w:r>
          </w:p>
        </w:tc>
        <w:tc>
          <w:tcPr>
            <w:tcW w:w="2527" w:type="dxa"/>
          </w:tcPr>
          <w:p w14:paraId="2BA9AF02" w14:textId="77777777" w:rsidR="00BB0093" w:rsidRPr="00E32F4B" w:rsidRDefault="00BB0093" w:rsidP="00213840">
            <w:pPr>
              <w:pStyle w:val="TableEntry"/>
              <w:rPr>
                <w:lang w:val="fr-FR" w:eastAsia="it-IT"/>
              </w:rPr>
            </w:pPr>
            <w:r w:rsidRPr="00E32F4B">
              <w:rPr>
                <w:lang w:val="fr-FR" w:eastAsia="it-IT"/>
              </w:rPr>
              <w:t>date modifiers ‘ge’,‘le’,’gt’,’lt’</w:t>
            </w:r>
          </w:p>
        </w:tc>
        <w:tc>
          <w:tcPr>
            <w:tcW w:w="1501" w:type="dxa"/>
          </w:tcPr>
          <w:p w14:paraId="27ABB299" w14:textId="77777777" w:rsidR="00BB0093" w:rsidRPr="00404C2C" w:rsidRDefault="00BB0093" w:rsidP="00213840">
            <w:pPr>
              <w:pStyle w:val="TableEntry"/>
              <w:rPr>
                <w:lang w:eastAsia="it-IT"/>
              </w:rPr>
            </w:pPr>
            <w:r w:rsidRPr="00404C2C">
              <w:rPr>
                <w:lang w:eastAsia="it-IT"/>
              </w:rPr>
              <w:t>R</w:t>
            </w:r>
          </w:p>
        </w:tc>
        <w:tc>
          <w:tcPr>
            <w:tcW w:w="1482" w:type="dxa"/>
          </w:tcPr>
          <w:p w14:paraId="00EF6D61" w14:textId="77777777" w:rsidR="00BB0093" w:rsidRPr="00404C2C" w:rsidRDefault="00BB0093" w:rsidP="00213840">
            <w:pPr>
              <w:pStyle w:val="TableEntry"/>
              <w:rPr>
                <w:lang w:eastAsia="it-IT"/>
              </w:rPr>
            </w:pPr>
            <w:r w:rsidRPr="00404C2C">
              <w:rPr>
                <w:lang w:eastAsia="it-IT"/>
              </w:rPr>
              <w:t>O</w:t>
            </w:r>
          </w:p>
        </w:tc>
      </w:tr>
    </w:tbl>
    <w:p w14:paraId="34FB4B23" w14:textId="78CCBEB3" w:rsidR="00BB0093" w:rsidRPr="00213840" w:rsidRDefault="00BB009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64776942" w14:textId="4351B84B" w:rsidR="009F66B3" w:rsidRPr="00213840" w:rsidRDefault="006800D4">
      <w:pPr>
        <w:pStyle w:val="Heading7"/>
        <w:numPr>
          <w:ilvl w:val="0"/>
          <w:numId w:val="0"/>
        </w:numPr>
      </w:pPr>
      <w:bookmarkStart w:id="138" w:name="_Toc488239791"/>
      <w:r>
        <w:t>3.44</w:t>
      </w:r>
      <w:r w:rsidR="009F66B3" w:rsidRPr="00213840">
        <w:t xml:space="preserve">.4.1.2.1.8 </w:t>
      </w:r>
      <w:bookmarkStart w:id="139" w:name="_Hlk481103800"/>
      <w:r w:rsidR="009F66B3" w:rsidRPr="00213840">
        <w:t xml:space="preserve">Encounters </w:t>
      </w:r>
      <w:bookmarkEnd w:id="139"/>
      <w:r w:rsidR="009F66B3" w:rsidRPr="00213840">
        <w:t>Option Search Parameters</w:t>
      </w:r>
      <w:bookmarkEnd w:id="138"/>
      <w:r w:rsidR="009F66B3" w:rsidRPr="00213840">
        <w:t xml:space="preserve"> </w:t>
      </w:r>
    </w:p>
    <w:p w14:paraId="540E0488" w14:textId="5E713B23" w:rsidR="009F66B3" w:rsidRPr="00404C2C" w:rsidRDefault="009F66B3" w:rsidP="009F66B3">
      <w:pPr>
        <w:pStyle w:val="BodyText"/>
      </w:pPr>
      <w:r w:rsidRPr="00404C2C">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404C2C" w:rsidRDefault="009F66B3"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[base]/Encounter?</w:t>
      </w:r>
      <w:r w:rsidRPr="00404C2C">
        <w:rPr>
          <w:rStyle w:val="XMLname"/>
          <w:sz w:val="22"/>
        </w:rPr>
        <w:t>[parameters]</w:t>
      </w:r>
    </w:p>
    <w:p w14:paraId="28D8C383" w14:textId="57D60FD4" w:rsidR="00881338" w:rsidRDefault="00881338" w:rsidP="001E1175">
      <w:pPr>
        <w:pStyle w:val="BodyText"/>
        <w:spacing w:before="0"/>
      </w:pPr>
    </w:p>
    <w:p w14:paraId="4A2A1AFF" w14:textId="17AE2487"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.8</w:t>
      </w:r>
      <w:r w:rsidRPr="006D3075">
        <w:rPr>
          <w:rFonts w:ascii="Arial" w:hAnsi="Arial" w:cs="Arial"/>
          <w:b/>
          <w:sz w:val="22"/>
        </w:rPr>
        <w:t xml:space="preserve">-1: </w:t>
      </w:r>
      <w:r>
        <w:rPr>
          <w:rFonts w:ascii="Arial" w:hAnsi="Arial" w:cs="Arial"/>
          <w:b/>
          <w:sz w:val="22"/>
        </w:rPr>
        <w:t>Encounters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987F11" w:rsidRPr="00404C2C" w14:paraId="5F980864" w14:textId="77777777" w:rsidTr="00213840">
        <w:trPr>
          <w:tblHeader/>
          <w:jc w:val="center"/>
        </w:trPr>
        <w:tc>
          <w:tcPr>
            <w:tcW w:w="1928"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404C2C" w:rsidRDefault="00987F11" w:rsidP="00213840">
            <w:pPr>
              <w:pStyle w:val="TableEntryHeader"/>
              <w:rPr>
                <w:lang w:eastAsia="it-IT"/>
              </w:rPr>
            </w:pPr>
            <w:r w:rsidRPr="00404C2C">
              <w:rPr>
                <w:lang w:eastAsia="it-IT"/>
              </w:rPr>
              <w:t>Parameter</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404C2C" w:rsidRDefault="00987F11" w:rsidP="00213840">
            <w:pPr>
              <w:pStyle w:val="TableEntryHeader"/>
              <w:rPr>
                <w:lang w:eastAsia="it-IT"/>
              </w:rPr>
            </w:pPr>
            <w:r w:rsidRPr="00404C2C">
              <w:rPr>
                <w:lang w:eastAsia="it-IT"/>
              </w:rPr>
              <w:t>Type</w:t>
            </w:r>
          </w:p>
        </w:tc>
        <w:tc>
          <w:tcPr>
            <w:tcW w:w="2640" w:type="dxa"/>
            <w:vMerge w:val="restart"/>
            <w:shd w:val="clear" w:color="auto" w:fill="D9D9D9" w:themeFill="background1" w:themeFillShade="D9"/>
            <w:vAlign w:val="center"/>
          </w:tcPr>
          <w:p w14:paraId="7F5BEA6F" w14:textId="054A8A95" w:rsidR="00987F11" w:rsidRPr="00404C2C" w:rsidRDefault="00987F11" w:rsidP="00213840">
            <w:pPr>
              <w:pStyle w:val="TableEntryHeader"/>
              <w:rPr>
                <w:lang w:eastAsia="it-IT"/>
              </w:rPr>
            </w:pPr>
            <w:r w:rsidRPr="00404C2C">
              <w:rPr>
                <w:lang w:eastAsia="it-IT"/>
              </w:rPr>
              <w:t>Modifiers</w:t>
            </w:r>
          </w:p>
        </w:tc>
        <w:tc>
          <w:tcPr>
            <w:tcW w:w="2542" w:type="dxa"/>
            <w:gridSpan w:val="2"/>
            <w:shd w:val="clear" w:color="auto" w:fill="D9D9D9" w:themeFill="background1" w:themeFillShade="D9"/>
            <w:vAlign w:val="center"/>
          </w:tcPr>
          <w:p w14:paraId="57472660" w14:textId="22786232" w:rsidR="00987F11" w:rsidRPr="00404C2C" w:rsidRDefault="00987F11" w:rsidP="00213840">
            <w:pPr>
              <w:pStyle w:val="TableEntryHeader"/>
              <w:rPr>
                <w:lang w:eastAsia="it-IT"/>
              </w:rPr>
            </w:pPr>
            <w:r w:rsidRPr="00404C2C">
              <w:rPr>
                <w:lang w:eastAsia="it-IT"/>
              </w:rPr>
              <w:t>Optionality</w:t>
            </w:r>
          </w:p>
        </w:tc>
      </w:tr>
      <w:tr w:rsidR="00987F11" w:rsidRPr="00404C2C" w14:paraId="7FFC2A52" w14:textId="77777777" w:rsidTr="00213840">
        <w:trPr>
          <w:tblHeader/>
          <w:jc w:val="center"/>
        </w:trPr>
        <w:tc>
          <w:tcPr>
            <w:tcW w:w="1928"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404C2C" w:rsidRDefault="00987F11"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404C2C" w:rsidRDefault="00987F11" w:rsidP="00213840">
            <w:pPr>
              <w:pStyle w:val="TableEntryHeader"/>
              <w:rPr>
                <w:lang w:eastAsia="it-IT"/>
              </w:rPr>
            </w:pPr>
          </w:p>
        </w:tc>
        <w:tc>
          <w:tcPr>
            <w:tcW w:w="2640" w:type="dxa"/>
            <w:vMerge/>
            <w:shd w:val="clear" w:color="auto" w:fill="D9D9D9" w:themeFill="background1" w:themeFillShade="D9"/>
          </w:tcPr>
          <w:p w14:paraId="48A785C7" w14:textId="77777777" w:rsidR="00987F11" w:rsidRPr="00404C2C" w:rsidRDefault="00987F11" w:rsidP="00213840">
            <w:pPr>
              <w:pStyle w:val="TableEntryHeader"/>
              <w:rPr>
                <w:sz w:val="18"/>
                <w:lang w:eastAsia="it-IT"/>
              </w:rPr>
            </w:pPr>
          </w:p>
        </w:tc>
        <w:tc>
          <w:tcPr>
            <w:tcW w:w="1271" w:type="dxa"/>
            <w:shd w:val="clear" w:color="auto" w:fill="D9D9D9" w:themeFill="background1" w:themeFillShade="D9"/>
            <w:vAlign w:val="center"/>
          </w:tcPr>
          <w:p w14:paraId="7F1BB2E3" w14:textId="043D8F1A" w:rsidR="00987F11" w:rsidRPr="00404C2C" w:rsidRDefault="00987F11" w:rsidP="00213840">
            <w:pPr>
              <w:pStyle w:val="TableEntryHeader"/>
              <w:rPr>
                <w:lang w:eastAsia="it-IT"/>
              </w:rPr>
            </w:pPr>
            <w:r w:rsidRPr="00404C2C">
              <w:rPr>
                <w:sz w:val="18"/>
                <w:lang w:eastAsia="it-IT"/>
              </w:rPr>
              <w:t>Clinical Data Source</w:t>
            </w:r>
          </w:p>
        </w:tc>
        <w:tc>
          <w:tcPr>
            <w:tcW w:w="1271" w:type="dxa"/>
            <w:shd w:val="clear" w:color="auto" w:fill="D9D9D9" w:themeFill="background1" w:themeFillShade="D9"/>
            <w:vAlign w:val="center"/>
          </w:tcPr>
          <w:p w14:paraId="64AA9AA9" w14:textId="77777777" w:rsidR="00987F11" w:rsidRPr="00404C2C" w:rsidRDefault="00987F11"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987F11" w:rsidRPr="00404C2C" w14:paraId="59343E1C" w14:textId="77777777" w:rsidTr="004F0EDA">
        <w:trPr>
          <w:jc w:val="center"/>
        </w:trPr>
        <w:tc>
          <w:tcPr>
            <w:tcW w:w="1928" w:type="dxa"/>
            <w:shd w:val="clear" w:color="auto" w:fill="auto"/>
            <w:tcMar>
              <w:top w:w="45" w:type="dxa"/>
              <w:left w:w="45" w:type="dxa"/>
              <w:bottom w:w="45" w:type="dxa"/>
              <w:right w:w="45" w:type="dxa"/>
            </w:tcMar>
            <w:hideMark/>
          </w:tcPr>
          <w:p w14:paraId="07F07F55" w14:textId="146150AF" w:rsidR="00987F11" w:rsidRPr="00404C2C" w:rsidRDefault="004F619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305196F4" w14:textId="494421A1" w:rsidR="00987F11" w:rsidRPr="00404C2C" w:rsidRDefault="004F619E" w:rsidP="00213840">
            <w:pPr>
              <w:pStyle w:val="TableEntry"/>
              <w:rPr>
                <w:lang w:eastAsia="it-IT"/>
              </w:rPr>
            </w:pPr>
            <w:r w:rsidRPr="00404C2C">
              <w:rPr>
                <w:lang w:eastAsia="it-IT"/>
              </w:rPr>
              <w:t>reference</w:t>
            </w:r>
          </w:p>
        </w:tc>
        <w:tc>
          <w:tcPr>
            <w:tcW w:w="2640" w:type="dxa"/>
          </w:tcPr>
          <w:p w14:paraId="4234BA23" w14:textId="77777777" w:rsidR="00987F11" w:rsidRPr="00404C2C" w:rsidRDefault="00987F11" w:rsidP="00213840">
            <w:pPr>
              <w:pStyle w:val="TableEntry"/>
              <w:rPr>
                <w:lang w:eastAsia="it-IT"/>
              </w:rPr>
            </w:pPr>
          </w:p>
        </w:tc>
        <w:tc>
          <w:tcPr>
            <w:tcW w:w="1271" w:type="dxa"/>
          </w:tcPr>
          <w:p w14:paraId="4518D586" w14:textId="5DC3F902" w:rsidR="00987F11" w:rsidRPr="00404C2C" w:rsidRDefault="00987F11" w:rsidP="00213840">
            <w:pPr>
              <w:pStyle w:val="TableEntry"/>
              <w:rPr>
                <w:lang w:eastAsia="it-IT"/>
              </w:rPr>
            </w:pPr>
            <w:r w:rsidRPr="00404C2C">
              <w:rPr>
                <w:lang w:eastAsia="it-IT"/>
              </w:rPr>
              <w:t>R</w:t>
            </w:r>
          </w:p>
        </w:tc>
        <w:tc>
          <w:tcPr>
            <w:tcW w:w="1271" w:type="dxa"/>
          </w:tcPr>
          <w:p w14:paraId="64C44913" w14:textId="77777777" w:rsidR="00987F11" w:rsidRPr="00404C2C" w:rsidRDefault="00987F11" w:rsidP="00213840">
            <w:pPr>
              <w:pStyle w:val="TableEntry"/>
              <w:rPr>
                <w:lang w:eastAsia="it-IT"/>
              </w:rPr>
            </w:pPr>
            <w:r w:rsidRPr="00404C2C">
              <w:rPr>
                <w:lang w:eastAsia="it-IT"/>
              </w:rPr>
              <w:t>O</w:t>
            </w:r>
          </w:p>
        </w:tc>
      </w:tr>
      <w:tr w:rsidR="00987F11" w:rsidRPr="00404C2C" w14:paraId="76BB4EF3" w14:textId="77777777" w:rsidTr="004F0EDA">
        <w:trPr>
          <w:jc w:val="center"/>
        </w:trPr>
        <w:tc>
          <w:tcPr>
            <w:tcW w:w="1928" w:type="dxa"/>
            <w:shd w:val="clear" w:color="auto" w:fill="auto"/>
            <w:tcMar>
              <w:top w:w="45" w:type="dxa"/>
              <w:left w:w="45" w:type="dxa"/>
              <w:bottom w:w="45" w:type="dxa"/>
              <w:right w:w="45" w:type="dxa"/>
            </w:tcMar>
            <w:hideMark/>
          </w:tcPr>
          <w:p w14:paraId="443F9AB4" w14:textId="1BD56113" w:rsidR="00987F11" w:rsidRPr="00404C2C" w:rsidRDefault="004F619E" w:rsidP="00213840">
            <w:pPr>
              <w:pStyle w:val="TableEntry"/>
              <w:rPr>
                <w:lang w:eastAsia="it-IT"/>
              </w:rPr>
            </w:pPr>
            <w:r w:rsidRPr="00404C2C">
              <w:rPr>
                <w:lang w:eastAsia="it-IT"/>
              </w:rPr>
              <w:t>patient + date</w:t>
            </w:r>
          </w:p>
        </w:tc>
        <w:tc>
          <w:tcPr>
            <w:tcW w:w="1843" w:type="dxa"/>
            <w:shd w:val="clear" w:color="auto" w:fill="auto"/>
            <w:tcMar>
              <w:top w:w="45" w:type="dxa"/>
              <w:left w:w="45" w:type="dxa"/>
              <w:bottom w:w="45" w:type="dxa"/>
              <w:right w:w="45" w:type="dxa"/>
            </w:tcMar>
            <w:hideMark/>
          </w:tcPr>
          <w:p w14:paraId="571EBFC2" w14:textId="6007B7C4" w:rsidR="00987F11" w:rsidRPr="00404C2C" w:rsidRDefault="00BB0093" w:rsidP="00213840">
            <w:pPr>
              <w:pStyle w:val="TableEntry"/>
              <w:rPr>
                <w:lang w:eastAsia="it-IT"/>
              </w:rPr>
            </w:pPr>
            <w:r w:rsidRPr="00404C2C">
              <w:rPr>
                <w:lang w:eastAsia="it-IT"/>
              </w:rPr>
              <w:t>reference</w:t>
            </w:r>
            <w:r w:rsidR="004F619E" w:rsidRPr="00404C2C">
              <w:rPr>
                <w:lang w:eastAsia="it-IT"/>
              </w:rPr>
              <w:t xml:space="preserve"> + date</w:t>
            </w:r>
          </w:p>
        </w:tc>
        <w:tc>
          <w:tcPr>
            <w:tcW w:w="2640" w:type="dxa"/>
          </w:tcPr>
          <w:p w14:paraId="4E64821D" w14:textId="18CBE193" w:rsidR="00987F11" w:rsidRPr="004272D4" w:rsidRDefault="004F619E" w:rsidP="00213840">
            <w:pPr>
              <w:pStyle w:val="TableEntry"/>
              <w:rPr>
                <w:lang w:val="fr-FR" w:eastAsia="it-IT"/>
              </w:rPr>
            </w:pPr>
            <w:r w:rsidRPr="004272D4">
              <w:rPr>
                <w:lang w:val="fr-FR" w:eastAsia="it-IT"/>
              </w:rPr>
              <w:t>date modifiers ‘ge’,‘le’,’gt’,’lt’</w:t>
            </w:r>
          </w:p>
        </w:tc>
        <w:tc>
          <w:tcPr>
            <w:tcW w:w="1271" w:type="dxa"/>
          </w:tcPr>
          <w:p w14:paraId="51AF638C" w14:textId="35D83B48" w:rsidR="00987F11" w:rsidRPr="00404C2C" w:rsidRDefault="00BB0093" w:rsidP="00213840">
            <w:pPr>
              <w:pStyle w:val="TableEntry"/>
              <w:rPr>
                <w:lang w:eastAsia="it-IT"/>
              </w:rPr>
            </w:pPr>
            <w:r w:rsidRPr="00404C2C">
              <w:rPr>
                <w:lang w:eastAsia="it-IT"/>
              </w:rPr>
              <w:t>R</w:t>
            </w:r>
          </w:p>
        </w:tc>
        <w:tc>
          <w:tcPr>
            <w:tcW w:w="1271" w:type="dxa"/>
          </w:tcPr>
          <w:p w14:paraId="508AC52E" w14:textId="77777777" w:rsidR="00987F11" w:rsidRPr="00404C2C" w:rsidRDefault="00987F11" w:rsidP="00213840">
            <w:pPr>
              <w:pStyle w:val="TableEntry"/>
              <w:rPr>
                <w:lang w:eastAsia="it-IT"/>
              </w:rPr>
            </w:pPr>
            <w:r w:rsidRPr="00404C2C">
              <w:rPr>
                <w:lang w:eastAsia="it-IT"/>
              </w:rPr>
              <w:t>O</w:t>
            </w:r>
          </w:p>
        </w:tc>
      </w:tr>
    </w:tbl>
    <w:p w14:paraId="15D6A765" w14:textId="0020B546" w:rsidR="001D4B98" w:rsidRPr="00404C2C" w:rsidRDefault="009F66B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7D744ECE" w14:textId="7D218E08" w:rsidR="00AE4995" w:rsidRPr="00213840" w:rsidRDefault="006800D4">
      <w:pPr>
        <w:pStyle w:val="Heading7"/>
        <w:numPr>
          <w:ilvl w:val="0"/>
          <w:numId w:val="0"/>
        </w:numPr>
      </w:pPr>
      <w:bookmarkStart w:id="140" w:name="_Toc488239792"/>
      <w:r>
        <w:t>3.44</w:t>
      </w:r>
      <w:r w:rsidR="00AE4995" w:rsidRPr="00213840">
        <w:t>.4.1.2.</w:t>
      </w:r>
      <w:r w:rsidR="008733AE" w:rsidRPr="00213840">
        <w:t>1.</w:t>
      </w:r>
      <w:r w:rsidR="009F66B3" w:rsidRPr="00213840">
        <w:t>9</w:t>
      </w:r>
      <w:r w:rsidR="00AE4995" w:rsidRPr="00213840">
        <w:t xml:space="preserve"> Provenance </w:t>
      </w:r>
      <w:r w:rsidR="00B377CB" w:rsidRPr="00213840">
        <w:t xml:space="preserve">Option </w:t>
      </w:r>
      <w:r w:rsidR="00AE4995" w:rsidRPr="00213840">
        <w:t>Search Parameters</w:t>
      </w:r>
      <w:bookmarkEnd w:id="140"/>
      <w:r w:rsidR="00AE4995" w:rsidRPr="00213840">
        <w:t xml:space="preserve"> </w:t>
      </w:r>
    </w:p>
    <w:p w14:paraId="56846CE6" w14:textId="5C1146BA" w:rsidR="00043810" w:rsidRPr="00404C2C" w:rsidRDefault="00043810" w:rsidP="00034309">
      <w:pPr>
        <w:pStyle w:val="BodyText"/>
      </w:pPr>
      <w:bookmarkStart w:id="141" w:name="_Toc451355406"/>
      <w:r w:rsidRPr="00404C2C">
        <w:t xml:space="preserve">Clinical Data Consumer </w:t>
      </w:r>
      <w:r w:rsidR="00042588" w:rsidRPr="00404C2C">
        <w:t>supporting this option is enabled</w:t>
      </w:r>
      <w:r w:rsidRPr="00404C2C">
        <w:t xml:space="preserve"> to fetch a certain FHIR Resource(s) together with any reference to the original Document from </w:t>
      </w:r>
      <w:r w:rsidR="00154998" w:rsidRPr="00404C2C">
        <w:t xml:space="preserve">which </w:t>
      </w:r>
      <w:r w:rsidRPr="00404C2C">
        <w:t>the Resource(s) has been derived</w:t>
      </w:r>
      <w:r w:rsidR="0009425B" w:rsidRPr="00404C2C">
        <w:t>.</w:t>
      </w:r>
      <w:r w:rsidRPr="00404C2C">
        <w:t xml:space="preserve"> </w:t>
      </w:r>
      <w:r w:rsidR="00042588" w:rsidRPr="00404C2C">
        <w:t xml:space="preserve">The </w:t>
      </w:r>
      <w:r w:rsidRPr="00404C2C">
        <w:t xml:space="preserve">FHIR Provenance Resource </w:t>
      </w:r>
      <w:r w:rsidR="004052B3" w:rsidRPr="00404C2C">
        <w:t xml:space="preserve">containing those references </w:t>
      </w:r>
      <w:r w:rsidRPr="00404C2C">
        <w:t>can be included by providing the _revinclude parameter</w:t>
      </w:r>
      <w:r w:rsidR="00042588" w:rsidRPr="00404C2C">
        <w:t xml:space="preserve"> in the </w:t>
      </w:r>
      <w:r w:rsidR="003159C9" w:rsidRPr="00404C2C">
        <w:t>query</w:t>
      </w:r>
      <w:r w:rsidR="004052B3" w:rsidRPr="00404C2C">
        <w:t>.</w:t>
      </w:r>
      <w:r w:rsidR="003159C9" w:rsidRPr="00404C2C">
        <w:t xml:space="preserve"> </w:t>
      </w:r>
    </w:p>
    <w:p w14:paraId="23454B3F" w14:textId="3DF1E5C2" w:rsidR="00BB24C7" w:rsidRPr="00404C2C" w:rsidRDefault="00262F2E" w:rsidP="00034309">
      <w:pPr>
        <w:pStyle w:val="BodyText"/>
      </w:pPr>
      <w:r w:rsidRPr="00404C2C">
        <w:t xml:space="preserve">When supporting the </w:t>
      </w:r>
      <w:r w:rsidRPr="00213840">
        <w:t xml:space="preserve">Provenance </w:t>
      </w:r>
      <w:r w:rsidRPr="00404C2C">
        <w:t xml:space="preserve">Option, the Clinical Data Consumer </w:t>
      </w:r>
      <w:r w:rsidR="006C6AC2" w:rsidRPr="00404C2C">
        <w:t>shall</w:t>
      </w:r>
      <w:r w:rsidRPr="00404C2C">
        <w:t xml:space="preserve"> supply and the Clinical Data Source shall be capable of processing </w:t>
      </w:r>
      <w:r w:rsidR="00BA40FF" w:rsidRPr="00404C2C">
        <w:t>the _revinclude</w:t>
      </w:r>
      <w:r w:rsidRPr="00404C2C">
        <w:t xml:space="preserve"> parameter</w:t>
      </w:r>
      <w:r w:rsidR="00837DE4" w:rsidRPr="00404C2C">
        <w:t xml:space="preserve">, </w:t>
      </w:r>
      <w:r w:rsidR="005841EA" w:rsidRPr="00404C2C">
        <w:t>as defined</w:t>
      </w:r>
      <w:r w:rsidR="0009425B" w:rsidRPr="00404C2C">
        <w:t xml:space="preserve"> at</w:t>
      </w:r>
      <w:r w:rsidR="00837DE4" w:rsidRPr="00404C2C">
        <w:t>:</w:t>
      </w:r>
      <w:r w:rsidR="00042588" w:rsidRPr="00404C2C">
        <w:t xml:space="preserve"> </w:t>
      </w:r>
      <w:hyperlink r:id="rId45" w:anchor="include" w:history="1">
        <w:r w:rsidR="00BB24C7" w:rsidRPr="00404C2C">
          <w:rPr>
            <w:rStyle w:val="Hyperlink"/>
          </w:rPr>
          <w:t>https://www.hl7.org/fhir/search.html#include</w:t>
        </w:r>
      </w:hyperlink>
    </w:p>
    <w:p w14:paraId="6E9B7EC0" w14:textId="352FA1F1" w:rsidR="00BA40FF" w:rsidRDefault="00211891" w:rsidP="00213840">
      <w:pPr>
        <w:pStyle w:val="BodyText"/>
        <w:spacing w:before="240"/>
        <w:jc w:val="center"/>
        <w:rPr>
          <w:rFonts w:ascii="Courier New" w:hAnsi="Courier New" w:cs="Courier New"/>
          <w:sz w:val="22"/>
        </w:rPr>
      </w:pPr>
      <w:r w:rsidRPr="00404C2C">
        <w:rPr>
          <w:rFonts w:ascii="Courier New" w:hAnsi="Courier New" w:cs="Courier New"/>
          <w:sz w:val="22"/>
        </w:rPr>
        <w:t>GET [base]/[Resource-type]?_revinclude=Provenance:target&amp;criteria</w:t>
      </w:r>
      <w:r w:rsidR="00042588" w:rsidRPr="00404C2C">
        <w:rPr>
          <w:rFonts w:ascii="Courier New" w:hAnsi="Courier New" w:cs="Courier New"/>
          <w:sz w:val="22"/>
        </w:rPr>
        <w:t>…</w:t>
      </w:r>
    </w:p>
    <w:p w14:paraId="7F6474B0" w14:textId="01E3F6A7" w:rsidR="00037D31" w:rsidRPr="00404C2C" w:rsidRDefault="00037D31" w:rsidP="001E1175">
      <w:pPr>
        <w:pStyle w:val="BodyText"/>
        <w:spacing w:before="240"/>
        <w:rPr>
          <w:rFonts w:ascii="Courier New" w:hAnsi="Courier New" w:cs="Courier New"/>
          <w:sz w:val="22"/>
        </w:rPr>
      </w:pPr>
      <w:r w:rsidRPr="00404C2C">
        <w:t xml:space="preserve">See </w:t>
      </w:r>
      <w:r>
        <w:t>Section</w:t>
      </w:r>
      <w:r w:rsidRPr="00404C2C">
        <w:t xml:space="preserve"> </w:t>
      </w:r>
      <w:r w:rsidR="006800D4">
        <w:t>3.44</w:t>
      </w:r>
      <w:r w:rsidRPr="00404C2C">
        <w:t>.4.2.2.1 for the specification about the Provenance content.</w:t>
      </w:r>
    </w:p>
    <w:p w14:paraId="3F428C1F" w14:textId="3188AEC8" w:rsidR="00B17AE5" w:rsidRPr="00404C2C" w:rsidRDefault="006800D4" w:rsidP="00B17AE5">
      <w:pPr>
        <w:pStyle w:val="Heading6"/>
        <w:numPr>
          <w:ilvl w:val="0"/>
          <w:numId w:val="0"/>
        </w:numPr>
        <w:ind w:left="1152" w:hanging="1152"/>
        <w:rPr>
          <w:noProof w:val="0"/>
        </w:rPr>
      </w:pPr>
      <w:bookmarkStart w:id="142" w:name="_Toc488239793"/>
      <w:r>
        <w:rPr>
          <w:noProof w:val="0"/>
        </w:rPr>
        <w:lastRenderedPageBreak/>
        <w:t>3.44</w:t>
      </w:r>
      <w:r w:rsidR="00B17AE5" w:rsidRPr="00404C2C">
        <w:rPr>
          <w:noProof w:val="0"/>
        </w:rPr>
        <w:t>.4.1.2.</w:t>
      </w:r>
      <w:r w:rsidR="00AE2449" w:rsidRPr="00404C2C">
        <w:rPr>
          <w:noProof w:val="0"/>
        </w:rPr>
        <w:t>2</w:t>
      </w:r>
      <w:r w:rsidR="00B17AE5" w:rsidRPr="00404C2C">
        <w:rPr>
          <w:noProof w:val="0"/>
        </w:rPr>
        <w:t xml:space="preserve"> Parameter Modifiers</w:t>
      </w:r>
      <w:bookmarkEnd w:id="141"/>
      <w:bookmarkEnd w:id="142"/>
    </w:p>
    <w:p w14:paraId="7706516F" w14:textId="506C10DA" w:rsidR="00B17AE5" w:rsidRPr="00404C2C" w:rsidRDefault="00B17AE5" w:rsidP="00B17AE5">
      <w:pPr>
        <w:pStyle w:val="BodyText"/>
      </w:pPr>
      <w:r w:rsidRPr="00404C2C">
        <w:t>The Clinical Data Source shall support the “</w:t>
      </w:r>
      <w:r w:rsidRPr="00404C2C">
        <w:rPr>
          <w:rFonts w:ascii="Courier New" w:hAnsi="Courier New" w:cs="Courier New"/>
          <w:sz w:val="20"/>
        </w:rPr>
        <w:t>:exact</w:t>
      </w:r>
      <w:r w:rsidRPr="00404C2C">
        <w:t xml:space="preserve">” parameter modifier on all query parameters of type </w:t>
      </w:r>
      <w:r w:rsidRPr="00213840">
        <w:t>string</w:t>
      </w:r>
      <w:r w:rsidRPr="00404C2C">
        <w:t>. When supplied by the Clinical Data Consumer, the “</w:t>
      </w:r>
      <w:r w:rsidRPr="00213840">
        <w:rPr>
          <w:rFonts w:ascii="Courier New" w:hAnsi="Courier New"/>
          <w:sz w:val="20"/>
        </w:rPr>
        <w:t>:exact</w:t>
      </w:r>
      <w:r w:rsidRPr="00404C2C">
        <w:t xml:space="preserve">” parameter modifier instructs the Clinical Data Source that exact matching </w:t>
      </w:r>
      <w:r w:rsidR="00D73A5A">
        <w:t>shall</w:t>
      </w:r>
      <w:r w:rsidR="00D73A5A" w:rsidRPr="00404C2C">
        <w:t xml:space="preserve"> </w:t>
      </w:r>
      <w:r w:rsidRPr="00404C2C">
        <w:t>be performed.</w:t>
      </w:r>
    </w:p>
    <w:p w14:paraId="486EF6CD" w14:textId="22389086" w:rsidR="00B17AE5" w:rsidRPr="00404C2C" w:rsidRDefault="00B17AE5" w:rsidP="00B17AE5">
      <w:pPr>
        <w:pStyle w:val="BodyText"/>
      </w:pPr>
      <w:r w:rsidRPr="00404C2C">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404C2C" w:rsidRDefault="006800D4" w:rsidP="00874C2E">
      <w:pPr>
        <w:pStyle w:val="Heading6"/>
        <w:numPr>
          <w:ilvl w:val="0"/>
          <w:numId w:val="0"/>
        </w:numPr>
        <w:ind w:left="1152" w:hanging="1152"/>
        <w:rPr>
          <w:noProof w:val="0"/>
        </w:rPr>
      </w:pPr>
      <w:bookmarkStart w:id="143" w:name="_Toc488239794"/>
      <w:r>
        <w:rPr>
          <w:noProof w:val="0"/>
        </w:rPr>
        <w:t>3.44</w:t>
      </w:r>
      <w:r w:rsidR="00874C2E" w:rsidRPr="00404C2C">
        <w:rPr>
          <w:noProof w:val="0"/>
        </w:rPr>
        <w:t>.4.1.2.</w:t>
      </w:r>
      <w:r w:rsidR="0037574C" w:rsidRPr="00404C2C">
        <w:rPr>
          <w:noProof w:val="0"/>
        </w:rPr>
        <w:t>3</w:t>
      </w:r>
      <w:r w:rsidR="00874C2E" w:rsidRPr="00404C2C">
        <w:rPr>
          <w:noProof w:val="0"/>
        </w:rPr>
        <w:t xml:space="preserve"> Populating Expected Response Format</w:t>
      </w:r>
      <w:bookmarkEnd w:id="143"/>
    </w:p>
    <w:p w14:paraId="31E578AA" w14:textId="2BCAC221" w:rsidR="00874C2E" w:rsidRPr="00404C2C" w:rsidRDefault="00874C2E" w:rsidP="00874C2E">
      <w:pPr>
        <w:pStyle w:val="BodyText"/>
      </w:pPr>
      <w:r w:rsidRPr="00404C2C">
        <w:t xml:space="preserve">The FHIR standard provides encodings for responses as either XML or JSON. The </w:t>
      </w:r>
      <w:r w:rsidR="009E471E">
        <w:t>Clinical Data Source</w:t>
      </w:r>
      <w:r w:rsidR="009E471E" w:rsidRPr="00404C2C">
        <w:t xml:space="preserve"> </w:t>
      </w:r>
      <w:r w:rsidRPr="00404C2C">
        <w:t xml:space="preserve">shall support both message encodings, whilst the </w:t>
      </w:r>
      <w:r w:rsidR="006A4186">
        <w:t xml:space="preserve">Clinical Data </w:t>
      </w:r>
      <w:r w:rsidRPr="00404C2C">
        <w:t>Consumer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C8627C9" w:rsidR="00C30EF7" w:rsidRPr="00404C2C" w:rsidRDefault="006800D4" w:rsidP="00C30EF7">
      <w:pPr>
        <w:pStyle w:val="Heading5"/>
        <w:numPr>
          <w:ilvl w:val="0"/>
          <w:numId w:val="0"/>
        </w:numPr>
        <w:ind w:left="1008" w:hanging="1008"/>
        <w:rPr>
          <w:noProof w:val="0"/>
        </w:rPr>
      </w:pPr>
      <w:bookmarkStart w:id="144" w:name="_Toc488239795"/>
      <w:r>
        <w:rPr>
          <w:noProof w:val="0"/>
        </w:rPr>
        <w:t>3.44</w:t>
      </w:r>
      <w:r w:rsidR="00C30EF7" w:rsidRPr="00404C2C">
        <w:rPr>
          <w:noProof w:val="0"/>
        </w:rPr>
        <w:t>.4.1.3 Expected Actions</w:t>
      </w:r>
      <w:bookmarkEnd w:id="144"/>
    </w:p>
    <w:p w14:paraId="619210DA" w14:textId="5C433A3D" w:rsidR="00C30EF7" w:rsidRPr="00404C2C" w:rsidRDefault="00C30EF7" w:rsidP="00213840">
      <w:pPr>
        <w:pStyle w:val="BodyText"/>
      </w:pPr>
      <w:r w:rsidRPr="00404C2C">
        <w:rPr>
          <w:iCs/>
        </w:rPr>
        <w:t xml:space="preserve">The </w:t>
      </w:r>
      <w:r w:rsidRPr="00404C2C">
        <w:t>Clinical Data Source</w:t>
      </w:r>
      <w:r w:rsidRPr="00404C2C">
        <w:rPr>
          <w:iCs/>
        </w:rPr>
        <w:t xml:space="preserve"> shall process the query to discover the clinical data FHIR Resource entries </w:t>
      </w:r>
      <w:r w:rsidRPr="00404C2C">
        <w:t xml:space="preserve">(the fine-grained data elements) </w:t>
      </w:r>
      <w:r w:rsidRPr="00404C2C">
        <w:rPr>
          <w:iCs/>
        </w:rPr>
        <w:t xml:space="preserve">that match the search parameters given and </w:t>
      </w:r>
      <w:r w:rsidRPr="00404C2C">
        <w:t>shall use a FHIR Bundle resource to collect the matching entries to be returned.</w:t>
      </w:r>
    </w:p>
    <w:p w14:paraId="52C47568" w14:textId="4484BB1C" w:rsidR="0032067C" w:rsidRPr="00404C2C" w:rsidRDefault="00542F69" w:rsidP="00034309">
      <w:pPr>
        <w:pStyle w:val="BodyText"/>
      </w:pPr>
      <w:r w:rsidRPr="00404C2C">
        <w:t xml:space="preserve">The </w:t>
      </w:r>
      <w:r w:rsidR="0032067C" w:rsidRPr="00404C2C">
        <w:t>Clinical Data Source</w:t>
      </w:r>
      <w:r w:rsidR="0032067C" w:rsidRPr="00404C2C">
        <w:rPr>
          <w:iCs/>
        </w:rPr>
        <w:t xml:space="preserve"> </w:t>
      </w:r>
      <w:r w:rsidR="0032067C" w:rsidRPr="00404C2C">
        <w:t xml:space="preserve">shall respond with a Mobile Query Existing Data Response synchronously (i.e., on the same connection as was used to initiate the request). </w:t>
      </w:r>
    </w:p>
    <w:p w14:paraId="3B9D6B10" w14:textId="1A1E27FB" w:rsidR="00C30EF7" w:rsidRPr="00404C2C" w:rsidRDefault="00C30EF7" w:rsidP="00213840">
      <w:pPr>
        <w:pStyle w:val="BodyText"/>
      </w:pPr>
      <w:r w:rsidRPr="00404C2C">
        <w:t xml:space="preserve">When the Provenance </w:t>
      </w:r>
      <w:r w:rsidR="00601930">
        <w:t>Option</w:t>
      </w:r>
      <w:r w:rsidRPr="00404C2C">
        <w:t xml:space="preserve"> is specified, the response</w:t>
      </w:r>
      <w:r w:rsidR="003D21A9" w:rsidRPr="00404C2C">
        <w:rPr>
          <w:iCs/>
        </w:rPr>
        <w:t xml:space="preserve"> FHIR</w:t>
      </w:r>
      <w:r w:rsidRPr="00404C2C">
        <w:t xml:space="preserve"> Bundle shall </w:t>
      </w:r>
      <w:r w:rsidR="00542F69" w:rsidRPr="00404C2C">
        <w:t xml:space="preserve">also </w:t>
      </w:r>
      <w:r w:rsidRPr="00404C2C">
        <w:t xml:space="preserve">contain </w:t>
      </w:r>
      <w:r w:rsidRPr="00404C2C">
        <w:rPr>
          <w:iCs/>
        </w:rPr>
        <w:t xml:space="preserve">FHIR </w:t>
      </w:r>
      <w:r w:rsidRPr="00404C2C">
        <w:t xml:space="preserve">Provenance Resource entries that </w:t>
      </w:r>
      <w:r w:rsidR="00542F69" w:rsidRPr="00404C2C">
        <w:t xml:space="preserve">provide </w:t>
      </w:r>
      <w:r w:rsidRPr="00404C2C">
        <w:t>consistency of the returned fine-grained data elements with the coarse-grained data origin (e.g.: Document).</w:t>
      </w:r>
      <w:r w:rsidR="006D158C" w:rsidRPr="00404C2C">
        <w:t xml:space="preserve"> See </w:t>
      </w:r>
      <w:r w:rsidR="00601930">
        <w:t>Section</w:t>
      </w:r>
      <w:r w:rsidR="006D158C" w:rsidRPr="00404C2C">
        <w:t xml:space="preserve"> </w:t>
      </w:r>
      <w:r w:rsidR="006800D4">
        <w:t>3.44</w:t>
      </w:r>
      <w:r w:rsidR="006D158C" w:rsidRPr="00404C2C">
        <w:t>.4.2.2.1 for the specification about the Provenance content.</w:t>
      </w:r>
      <w:r w:rsidR="00946978">
        <w:t xml:space="preserve"> </w:t>
      </w:r>
      <w:r w:rsidR="00946978" w:rsidRPr="00946978">
        <w:t xml:space="preserve">If the fine-grained data element has not been </w:t>
      </w:r>
      <w:r w:rsidR="00946978">
        <w:t xml:space="preserve">extracted from a document, the </w:t>
      </w:r>
      <w:r w:rsidR="00761FC1">
        <w:t>Provenance</w:t>
      </w:r>
      <w:r w:rsidR="00946978">
        <w:t xml:space="preserve"> R</w:t>
      </w:r>
      <w:r w:rsidR="00946978" w:rsidRPr="00946978">
        <w:t>esource may be absent.</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11F0784A" w:rsidR="00A60B60" w:rsidRPr="00404C2C" w:rsidRDefault="006800D4" w:rsidP="0094349A">
      <w:pPr>
        <w:pStyle w:val="Heading4"/>
        <w:numPr>
          <w:ilvl w:val="0"/>
          <w:numId w:val="0"/>
        </w:numPr>
        <w:ind w:left="864" w:hanging="864"/>
        <w:rPr>
          <w:noProof w:val="0"/>
        </w:rPr>
      </w:pPr>
      <w:bookmarkStart w:id="145" w:name="_Toc466616630"/>
      <w:bookmarkStart w:id="146" w:name="_Toc469616860"/>
      <w:bookmarkStart w:id="147" w:name="_Toc488239796"/>
      <w:r>
        <w:rPr>
          <w:noProof w:val="0"/>
        </w:rPr>
        <w:t>3.44</w:t>
      </w:r>
      <w:r w:rsidR="0094349A" w:rsidRPr="00404C2C">
        <w:rPr>
          <w:noProof w:val="0"/>
        </w:rPr>
        <w:t>.4</w:t>
      </w:r>
      <w:r w:rsidR="00A60B60" w:rsidRPr="00404C2C">
        <w:rPr>
          <w:noProof w:val="0"/>
        </w:rPr>
        <w:t>.2 Mobile Query Existing Data Response message</w:t>
      </w:r>
      <w:bookmarkEnd w:id="147"/>
    </w:p>
    <w:p w14:paraId="3AA2801B" w14:textId="048BE9EB" w:rsidR="00131594" w:rsidRPr="00404C2C" w:rsidRDefault="00131594" w:rsidP="00131594">
      <w:pPr>
        <w:pStyle w:val="BodyText"/>
      </w:pPr>
      <w:r w:rsidRPr="00404C2C">
        <w:t>The Clinical Data Source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24A7CC7D" w:rsidR="00131594" w:rsidRPr="00404C2C" w:rsidRDefault="006800D4" w:rsidP="00131594">
      <w:pPr>
        <w:pStyle w:val="Heading5"/>
        <w:numPr>
          <w:ilvl w:val="0"/>
          <w:numId w:val="0"/>
        </w:numPr>
        <w:rPr>
          <w:noProof w:val="0"/>
        </w:rPr>
      </w:pPr>
      <w:bookmarkStart w:id="148" w:name="_Toc452542545"/>
      <w:bookmarkStart w:id="149" w:name="_Toc488239797"/>
      <w:r>
        <w:rPr>
          <w:noProof w:val="0"/>
        </w:rPr>
        <w:t>3.44</w:t>
      </w:r>
      <w:r w:rsidR="00131594" w:rsidRPr="00404C2C">
        <w:rPr>
          <w:noProof w:val="0"/>
        </w:rPr>
        <w:t>.4.2.1 Trigger Events</w:t>
      </w:r>
      <w:bookmarkEnd w:id="148"/>
      <w:bookmarkEnd w:id="149"/>
    </w:p>
    <w:p w14:paraId="7537F026" w14:textId="1A6A1F97" w:rsidR="00131594" w:rsidRPr="00404C2C" w:rsidRDefault="00131594" w:rsidP="00131594">
      <w:pPr>
        <w:pStyle w:val="BodyText"/>
      </w:pPr>
      <w:r w:rsidRPr="00404C2C">
        <w:t xml:space="preserve">The </w:t>
      </w:r>
      <w:r w:rsidR="00C30EF7" w:rsidRPr="00404C2C">
        <w:t xml:space="preserve">Clinical Data Source </w:t>
      </w:r>
      <w:r w:rsidRPr="00404C2C">
        <w:t xml:space="preserve">completed processing of the </w:t>
      </w:r>
      <w:r w:rsidR="00C30EF7" w:rsidRPr="00404C2C">
        <w:t xml:space="preserve">Mobile Query Existing Data </w:t>
      </w:r>
      <w:r w:rsidR="00252AE3">
        <w:t xml:space="preserve">Request </w:t>
      </w:r>
      <w:r w:rsidRPr="00404C2C">
        <w:t xml:space="preserve">message. </w:t>
      </w:r>
    </w:p>
    <w:p w14:paraId="7E04D232" w14:textId="545C94C7" w:rsidR="00131594" w:rsidRPr="00404C2C" w:rsidRDefault="006800D4" w:rsidP="00131594">
      <w:pPr>
        <w:pStyle w:val="Heading5"/>
        <w:numPr>
          <w:ilvl w:val="0"/>
          <w:numId w:val="0"/>
        </w:numPr>
        <w:ind w:left="1008" w:hanging="1008"/>
        <w:rPr>
          <w:noProof w:val="0"/>
        </w:rPr>
      </w:pPr>
      <w:bookmarkStart w:id="150" w:name="_Toc452542546"/>
      <w:bookmarkStart w:id="151" w:name="_Toc488239798"/>
      <w:r>
        <w:rPr>
          <w:noProof w:val="0"/>
        </w:rPr>
        <w:lastRenderedPageBreak/>
        <w:t>3.44</w:t>
      </w:r>
      <w:r w:rsidR="00131594" w:rsidRPr="00404C2C">
        <w:rPr>
          <w:noProof w:val="0"/>
        </w:rPr>
        <w:t>.4.2.2 Message Semantics</w:t>
      </w:r>
      <w:bookmarkEnd w:id="150"/>
      <w:bookmarkEnd w:id="151"/>
    </w:p>
    <w:p w14:paraId="1A00B3B0" w14:textId="4A925C20" w:rsidR="00131594" w:rsidRPr="00404C2C" w:rsidRDefault="00131594" w:rsidP="00131594">
      <w:pPr>
        <w:pStyle w:val="BodyText"/>
      </w:pPr>
      <w:r w:rsidRPr="00404C2C">
        <w:t xml:space="preserve">Based on the query results, the </w:t>
      </w:r>
      <w:r w:rsidR="00C30EF7" w:rsidRPr="00404C2C">
        <w:t xml:space="preserve">Clinical Data Source </w:t>
      </w:r>
      <w:r w:rsidRPr="00404C2C">
        <w:t xml:space="preserve">will either return an error or success. </w:t>
      </w:r>
      <w:r w:rsidR="008F0073" w:rsidRPr="00404C2C">
        <w:t>The g</w:t>
      </w:r>
      <w:r w:rsidRPr="00404C2C">
        <w:t xml:space="preserve">uidance on handling Access Denied related to use of 200, 403 and 404 can be found in ITI TF-2x: Appendix Z.7 (reproduced here for readability). </w:t>
      </w:r>
    </w:p>
    <w:p w14:paraId="27FA3397" w14:textId="3D1D4B48" w:rsidR="00131594" w:rsidRDefault="00131594" w:rsidP="00E32F4B">
      <w:pPr>
        <w:pStyle w:val="BodyText"/>
        <w:ind w:left="567"/>
      </w:pPr>
      <w:r w:rsidRPr="00404C2C">
        <w:t xml:space="preserve">When the </w:t>
      </w:r>
      <w:r w:rsidR="00C30EF7" w:rsidRPr="00404C2C">
        <w:t xml:space="preserve">Clinical Data Source </w:t>
      </w:r>
      <w:r w:rsidRPr="00404C2C">
        <w:t xml:space="preserve">needs to report an error, it shall use HTTP error response codes and should include a FHIR OperationOutcome with more details on the failure. See FHIR </w:t>
      </w:r>
      <w:hyperlink r:id="rId46" w:history="1">
        <w:r w:rsidR="00C30EF7" w:rsidRPr="00404C2C">
          <w:rPr>
            <w:rStyle w:val="Hyperlink"/>
          </w:rPr>
          <w:t>http://hl7.org/fhir/STU3/http.html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47" w:history="1">
        <w:r w:rsidR="00C30EF7" w:rsidRPr="00404C2C">
          <w:rPr>
            <w:rStyle w:val="Hyperlink"/>
          </w:rPr>
          <w:t>http://hl7.org/fhir/STU3/operationoutcome.html</w:t>
        </w:r>
      </w:hyperlink>
      <w:r w:rsidR="00881338" w:rsidRPr="00213840">
        <w:t>.</w:t>
      </w:r>
    </w:p>
    <w:p w14:paraId="27DDD19D" w14:textId="4E5CF934" w:rsidR="00044C99" w:rsidRPr="00404C2C" w:rsidRDefault="00044C99" w:rsidP="00E32F4B">
      <w:pPr>
        <w:pStyle w:val="BodyText"/>
        <w:ind w:left="567"/>
      </w:pPr>
      <w:r>
        <w:t>In particular, if a Data Source Actor receives a Mobile Query</w:t>
      </w:r>
      <w:r w:rsidR="00F422AA">
        <w:t xml:space="preserve"> Existing</w:t>
      </w:r>
      <w:r>
        <w:t xml:space="preserve"> Data </w:t>
      </w:r>
      <w:r w:rsidR="00235B8D">
        <w:t>t</w:t>
      </w:r>
      <w:r>
        <w:t xml:space="preserve">ransaction for a </w:t>
      </w:r>
      <w:r w:rsidR="00235B8D">
        <w:t>resource</w:t>
      </w:r>
      <w:r>
        <w:t xml:space="preserve"> related to a QEDm Option no</w:t>
      </w:r>
      <w:r w:rsidR="00235B8D">
        <w:t xml:space="preserve">t supported, it shall return an </w:t>
      </w:r>
      <w:r>
        <w:t>perationoutcome.code valued as:</w:t>
      </w:r>
      <w:r w:rsidR="00235B8D">
        <w:t xml:space="preserve"> </w:t>
      </w:r>
      <w:r>
        <w:t>MSG_NO_MATCH No Resource found matching the query "%s"</w:t>
      </w:r>
    </w:p>
    <w:p w14:paraId="4499FABA" w14:textId="7EC46710" w:rsidR="00131594" w:rsidRPr="00404C2C" w:rsidRDefault="00131594" w:rsidP="002E6F61">
      <w:pPr>
        <w:pStyle w:val="BodyText"/>
      </w:pPr>
      <w:r w:rsidRPr="00404C2C">
        <w:t xml:space="preserve">If the </w:t>
      </w:r>
      <w:r w:rsidR="009D6D2F" w:rsidRPr="00404C2C">
        <w:t xml:space="preserve">Mobile Query Existing Data </w:t>
      </w:r>
      <w:r w:rsidRPr="00404C2C">
        <w:t xml:space="preserve">message is processed successfully, whether or not </w:t>
      </w:r>
      <w:r w:rsidR="002E6F61" w:rsidRPr="00404C2C">
        <w:t xml:space="preserve">clinical data Resources </w:t>
      </w:r>
      <w:r w:rsidRPr="00404C2C">
        <w:t xml:space="preserve">are found, the HTTP status code shall be 200. </w:t>
      </w:r>
      <w:r w:rsidR="002E6F61" w:rsidRPr="00404C2C">
        <w:br/>
      </w:r>
      <w:r w:rsidRPr="00404C2C">
        <w:t xml:space="preserve">The </w:t>
      </w:r>
      <w:r w:rsidR="002E6F61" w:rsidRPr="00404C2C">
        <w:t xml:space="preserve">Mobile Query Existing Data </w:t>
      </w:r>
      <w:r w:rsidRPr="00404C2C">
        <w:t xml:space="preserve">Response message shall be a </w:t>
      </w:r>
      <w:r w:rsidR="003D21A9" w:rsidRPr="00404C2C">
        <w:rPr>
          <w:iCs/>
        </w:rPr>
        <w:t xml:space="preserve">FHIR </w:t>
      </w:r>
      <w:r w:rsidRPr="00404C2C">
        <w:t xml:space="preserve">Bundle Resource containing zero or more </w:t>
      </w:r>
      <w:r w:rsidR="002E6F61" w:rsidRPr="00404C2C">
        <w:t xml:space="preserve">clinical data Resources plus </w:t>
      </w:r>
      <w:r w:rsidR="003733FC">
        <w:t>optional</w:t>
      </w:r>
      <w:r w:rsidR="003733FC" w:rsidRPr="00404C2C">
        <w:t xml:space="preserve"> </w:t>
      </w:r>
      <w:r w:rsidR="002E6F61" w:rsidRPr="00404C2C">
        <w:t>Provenance Resources</w:t>
      </w:r>
      <w:r w:rsidRPr="00404C2C">
        <w:t xml:space="preserve">. If the </w:t>
      </w:r>
      <w:r w:rsidR="002E6F61" w:rsidRPr="00404C2C">
        <w:t xml:space="preserve">Clinical Data Source </w:t>
      </w:r>
      <w:r w:rsidRPr="00404C2C">
        <w:t>is sending warnings, the Bundle Resource shall also contain an OperationOutcome Resource that contains those warnings.</w:t>
      </w:r>
    </w:p>
    <w:p w14:paraId="6234875D" w14:textId="77777777" w:rsidR="00131594" w:rsidRPr="00404C2C" w:rsidRDefault="00131594" w:rsidP="00131594">
      <w:pPr>
        <w:pStyle w:val="BodyText"/>
      </w:pPr>
      <w:r w:rsidRPr="00404C2C">
        <w:t>The response shall adhere to the FHIR Bundle constraints specified in ITI TF-2x: Appendix Z.1.</w:t>
      </w:r>
      <w:r w:rsidRPr="00404C2C" w:rsidDel="00195B43">
        <w:t xml:space="preserve"> </w:t>
      </w:r>
    </w:p>
    <w:p w14:paraId="1439D3CE" w14:textId="18EFA4E0" w:rsidR="00131594" w:rsidRPr="00404C2C" w:rsidRDefault="006800D4" w:rsidP="006B2DCD">
      <w:pPr>
        <w:pStyle w:val="Heading6"/>
        <w:numPr>
          <w:ilvl w:val="0"/>
          <w:numId w:val="0"/>
        </w:numPr>
        <w:ind w:left="1152" w:hanging="1152"/>
        <w:rPr>
          <w:noProof w:val="0"/>
        </w:rPr>
      </w:pPr>
      <w:bookmarkStart w:id="152" w:name="_Toc488239799"/>
      <w:r>
        <w:rPr>
          <w:noProof w:val="0"/>
        </w:rPr>
        <w:t>3.44</w:t>
      </w:r>
      <w:r w:rsidR="00131594" w:rsidRPr="00404C2C">
        <w:rPr>
          <w:noProof w:val="0"/>
        </w:rPr>
        <w:t xml:space="preserve">.4.2.2.1 </w:t>
      </w:r>
      <w:commentRangeStart w:id="153"/>
      <w:r w:rsidR="00131594" w:rsidRPr="00404C2C">
        <w:rPr>
          <w:noProof w:val="0"/>
        </w:rPr>
        <w:t xml:space="preserve">Resource </w:t>
      </w:r>
      <w:r w:rsidR="00C30EF7" w:rsidRPr="00404C2C">
        <w:rPr>
          <w:noProof w:val="0"/>
        </w:rPr>
        <w:t xml:space="preserve">Specific </w:t>
      </w:r>
      <w:r w:rsidR="00131594" w:rsidRPr="00404C2C">
        <w:rPr>
          <w:noProof w:val="0"/>
        </w:rPr>
        <w:t>Contents</w:t>
      </w:r>
      <w:commentRangeEnd w:id="153"/>
      <w:r w:rsidR="00442623">
        <w:rPr>
          <w:rStyle w:val="CommentReference"/>
          <w:rFonts w:ascii="Times New Roman" w:hAnsi="Times New Roman"/>
          <w:b w:val="0"/>
          <w:noProof w:val="0"/>
          <w:kern w:val="0"/>
        </w:rPr>
        <w:commentReference w:id="153"/>
      </w:r>
      <w:bookmarkEnd w:id="152"/>
    </w:p>
    <w:p w14:paraId="6BC1A106" w14:textId="015F7BE7" w:rsidR="006D158C" w:rsidRPr="00213840" w:rsidRDefault="00252432" w:rsidP="00213840">
      <w:pPr>
        <w:pStyle w:val="BodyText"/>
        <w:rPr>
          <w:b/>
        </w:rPr>
      </w:pPr>
      <w:r w:rsidRPr="00213840">
        <w:rPr>
          <w:b/>
        </w:rPr>
        <w:t xml:space="preserve">FHIR </w:t>
      </w:r>
      <w:r w:rsidR="006D158C" w:rsidRPr="00213840">
        <w:rPr>
          <w:b/>
        </w:rPr>
        <w:t xml:space="preserve">Provenance </w:t>
      </w:r>
      <w:r w:rsidR="00C81075" w:rsidRPr="00213840">
        <w:rPr>
          <w:b/>
        </w:rPr>
        <w:t>Constrains</w:t>
      </w:r>
      <w:r w:rsidR="006D158C" w:rsidRPr="00213840">
        <w:rPr>
          <w:b/>
        </w:rPr>
        <w:t xml:space="preserve"> (under the Provenance Option)</w:t>
      </w:r>
    </w:p>
    <w:p w14:paraId="73D2130B" w14:textId="23DE6590" w:rsidR="00252432" w:rsidRPr="00404C2C" w:rsidRDefault="00252432" w:rsidP="00213840">
      <w:pPr>
        <w:pStyle w:val="BodyText"/>
      </w:pPr>
      <w:r w:rsidRPr="00404C2C">
        <w:rPr>
          <w:szCs w:val="24"/>
        </w:rPr>
        <w:t>T</w:t>
      </w:r>
      <w:r w:rsidR="003B1F50" w:rsidRPr="00404C2C">
        <w:rPr>
          <w:szCs w:val="24"/>
        </w:rPr>
        <w:t xml:space="preserve">he </w:t>
      </w:r>
      <w:r w:rsidRPr="00404C2C">
        <w:rPr>
          <w:szCs w:val="24"/>
        </w:rPr>
        <w:t xml:space="preserve">FHIR </w:t>
      </w:r>
      <w:r w:rsidR="003B1F50" w:rsidRPr="00404C2C">
        <w:rPr>
          <w:szCs w:val="24"/>
        </w:rPr>
        <w:t xml:space="preserve">Provenance Resource </w:t>
      </w:r>
      <w:r w:rsidRPr="00404C2C">
        <w:rPr>
          <w:szCs w:val="24"/>
        </w:rPr>
        <w:t xml:space="preserve">structure </w:t>
      </w:r>
      <w:r w:rsidR="00927C79" w:rsidRPr="00404C2C">
        <w:rPr>
          <w:szCs w:val="24"/>
        </w:rPr>
        <w:t>(</w:t>
      </w:r>
      <w:r w:rsidR="00CF1160" w:rsidRPr="00404C2C">
        <w:rPr>
          <w:szCs w:val="24"/>
        </w:rPr>
        <w:t>defined at</w:t>
      </w:r>
      <w:r w:rsidRPr="00404C2C">
        <w:rPr>
          <w:szCs w:val="24"/>
        </w:rPr>
        <w:t>:</w:t>
      </w:r>
      <w:r w:rsidR="00CF1160" w:rsidRPr="00404C2C">
        <w:rPr>
          <w:szCs w:val="24"/>
        </w:rPr>
        <w:t xml:space="preserve"> </w:t>
      </w:r>
      <w:hyperlink r:id="rId50" w:history="1">
        <w:r w:rsidR="00927C79" w:rsidRPr="00404C2C">
          <w:rPr>
            <w:rStyle w:val="Hyperlink"/>
          </w:rPr>
          <w:t>http://hl7.org/fhir/STU3/provenance.html</w:t>
        </w:r>
      </w:hyperlink>
      <w:r w:rsidR="00927C79" w:rsidRPr="00404C2C">
        <w:t xml:space="preserve">) </w:t>
      </w:r>
      <w:r w:rsidRPr="00404C2C">
        <w:t xml:space="preserve">shall allow </w:t>
      </w:r>
      <w:r w:rsidR="009E6F7B" w:rsidRPr="00404C2C">
        <w:t xml:space="preserve">the provenance of data elements </w:t>
      </w:r>
      <w:r w:rsidR="009E6F7B" w:rsidRPr="00404C2C">
        <w:rPr>
          <w:szCs w:val="24"/>
        </w:rPr>
        <w:t xml:space="preserve">(aka FHIR Resources) </w:t>
      </w:r>
      <w:r w:rsidR="004A5A12" w:rsidRPr="00404C2C">
        <w:rPr>
          <w:szCs w:val="24"/>
        </w:rPr>
        <w:t xml:space="preserve">to be made available via QEDm queries </w:t>
      </w:r>
      <w:r w:rsidR="009E6F7B" w:rsidRPr="00404C2C">
        <w:rPr>
          <w:szCs w:val="24"/>
        </w:rPr>
        <w:t xml:space="preserve">when </w:t>
      </w:r>
      <w:r w:rsidR="00542F69" w:rsidRPr="00404C2C">
        <w:rPr>
          <w:szCs w:val="24"/>
        </w:rPr>
        <w:t xml:space="preserve">they are </w:t>
      </w:r>
      <w:r w:rsidR="009E6F7B" w:rsidRPr="00404C2C">
        <w:rPr>
          <w:szCs w:val="24"/>
        </w:rPr>
        <w:t xml:space="preserve">derived from documents. </w:t>
      </w:r>
    </w:p>
    <w:p w14:paraId="0CA41A9F" w14:textId="25EB0381" w:rsidR="00A30204" w:rsidRPr="00404C2C" w:rsidRDefault="00ED4B06" w:rsidP="00213840">
      <w:pPr>
        <w:pStyle w:val="BodyText"/>
        <w:rPr>
          <w:szCs w:val="24"/>
        </w:rPr>
      </w:pPr>
      <w:r w:rsidRPr="00404C2C">
        <w:rPr>
          <w:szCs w:val="24"/>
        </w:rPr>
        <w:t>T</w:t>
      </w:r>
      <w:r w:rsidR="009E6F7B" w:rsidRPr="00404C2C">
        <w:rPr>
          <w:szCs w:val="24"/>
        </w:rPr>
        <w:t>he</w:t>
      </w:r>
      <w:r w:rsidR="00C308B8" w:rsidRPr="00404C2C">
        <w:rPr>
          <w:szCs w:val="24"/>
        </w:rPr>
        <w:t xml:space="preserve"> Clinical Data Source </w:t>
      </w:r>
      <w:r w:rsidRPr="00404C2C">
        <w:rPr>
          <w:szCs w:val="24"/>
        </w:rPr>
        <w:t xml:space="preserve">is responsible for creating this content. </w:t>
      </w:r>
      <w:r w:rsidR="00542F69" w:rsidRPr="00404C2C">
        <w:rPr>
          <w:szCs w:val="24"/>
        </w:rPr>
        <w:t xml:space="preserve">It is </w:t>
      </w:r>
      <w:r w:rsidRPr="00404C2C">
        <w:rPr>
          <w:szCs w:val="24"/>
        </w:rPr>
        <w:t xml:space="preserve">assumed this </w:t>
      </w:r>
      <w:r w:rsidR="00C308B8" w:rsidRPr="00404C2C">
        <w:rPr>
          <w:szCs w:val="24"/>
        </w:rPr>
        <w:t xml:space="preserve">actor </w:t>
      </w:r>
      <w:r w:rsidR="00542F69" w:rsidRPr="00404C2C">
        <w:rPr>
          <w:szCs w:val="24"/>
        </w:rPr>
        <w:t xml:space="preserve">is </w:t>
      </w:r>
      <w:r w:rsidR="00C308B8" w:rsidRPr="00404C2C">
        <w:rPr>
          <w:szCs w:val="24"/>
        </w:rPr>
        <w:t xml:space="preserve">part of a document sharing environment which enables it to access </w:t>
      </w:r>
      <w:r w:rsidRPr="00404C2C">
        <w:rPr>
          <w:szCs w:val="24"/>
        </w:rPr>
        <w:t xml:space="preserve">the data elements to be retuned and </w:t>
      </w:r>
      <w:r w:rsidR="00C308B8" w:rsidRPr="00404C2C">
        <w:rPr>
          <w:szCs w:val="24"/>
        </w:rPr>
        <w:t>the</w:t>
      </w:r>
      <w:r w:rsidRPr="00404C2C">
        <w:rPr>
          <w:szCs w:val="24"/>
        </w:rPr>
        <w:t xml:space="preserve"> references to original</w:t>
      </w:r>
      <w:r w:rsidR="00C308B8" w:rsidRPr="00404C2C">
        <w:rPr>
          <w:szCs w:val="24"/>
        </w:rPr>
        <w:t xml:space="preserve"> documents</w:t>
      </w:r>
      <w:r w:rsidR="009E6F7B" w:rsidRPr="00404C2C">
        <w:rPr>
          <w:szCs w:val="24"/>
        </w:rPr>
        <w:t>.</w:t>
      </w:r>
      <w:r w:rsidRPr="00404C2C">
        <w:rPr>
          <w:szCs w:val="24"/>
        </w:rPr>
        <w:t xml:space="preserve"> </w:t>
      </w:r>
      <w:r w:rsidRPr="00404C2C">
        <w:rPr>
          <w:szCs w:val="24"/>
        </w:rPr>
        <w:br/>
        <w:t>In this case the Clinical Data Source</w:t>
      </w:r>
      <w:r w:rsidR="00A30204" w:rsidRPr="00404C2C">
        <w:rPr>
          <w:szCs w:val="24"/>
        </w:rPr>
        <w:t>:</w:t>
      </w:r>
    </w:p>
    <w:p w14:paraId="362687E2" w14:textId="54D2035B" w:rsidR="00A30204" w:rsidRPr="00404C2C" w:rsidRDefault="009E6F7B" w:rsidP="00213840">
      <w:pPr>
        <w:pStyle w:val="ListBullet2"/>
      </w:pPr>
      <w:r w:rsidRPr="00404C2C">
        <w:rPr>
          <w:szCs w:val="24"/>
        </w:rPr>
        <w:t>s</w:t>
      </w:r>
      <w:r w:rsidRPr="00404C2C">
        <w:t xml:space="preserve">hall create </w:t>
      </w:r>
      <w:r w:rsidR="00D72573" w:rsidRPr="00404C2C">
        <w:t>o</w:t>
      </w:r>
      <w:r w:rsidR="006D158C" w:rsidRPr="00404C2C">
        <w:t xml:space="preserve">ne </w:t>
      </w:r>
      <w:r w:rsidR="00A30204" w:rsidRPr="00404C2C">
        <w:t xml:space="preserve">FHIR </w:t>
      </w:r>
      <w:r w:rsidR="006D158C" w:rsidRPr="00404C2C">
        <w:t>Provenance resource for each source document (exactl</w:t>
      </w:r>
      <w:r w:rsidR="00967A1C" w:rsidRPr="00404C2C">
        <w:t>y one) from which data elements</w:t>
      </w:r>
      <w:r w:rsidR="006D158C" w:rsidRPr="00404C2C">
        <w:t xml:space="preserve"> were extracted</w:t>
      </w:r>
      <w:r w:rsidR="003B1F50" w:rsidRPr="00404C2C">
        <w:t>.</w:t>
      </w:r>
      <w:r w:rsidR="006D158C" w:rsidRPr="00404C2C">
        <w:t xml:space="preserve"> </w:t>
      </w:r>
    </w:p>
    <w:p w14:paraId="275A3DFF" w14:textId="02B9B6A8" w:rsidR="007033A8" w:rsidRPr="00404C2C" w:rsidRDefault="009B1095" w:rsidP="00213840">
      <w:pPr>
        <w:pStyle w:val="BodyText"/>
      </w:pPr>
      <w:r w:rsidRPr="00404C2C">
        <w:t xml:space="preserve">Each Provenance </w:t>
      </w:r>
      <w:r w:rsidR="00170C3C" w:rsidRPr="00404C2C">
        <w:t>record</w:t>
      </w:r>
      <w:r w:rsidR="007033A8" w:rsidRPr="00404C2C">
        <w:t>:</w:t>
      </w:r>
    </w:p>
    <w:p w14:paraId="2834AA18" w14:textId="4FC13DF0" w:rsidR="00A30204" w:rsidRPr="00404C2C" w:rsidRDefault="00A30204" w:rsidP="00213840">
      <w:pPr>
        <w:pStyle w:val="ListBullet2"/>
      </w:pPr>
      <w:r w:rsidRPr="00404C2C">
        <w:t xml:space="preserve">shall </w:t>
      </w:r>
      <w:r w:rsidR="00446309" w:rsidRPr="00404C2C">
        <w:t xml:space="preserve">contain </w:t>
      </w:r>
      <w:r w:rsidR="00170C3C" w:rsidRPr="00404C2C">
        <w:t xml:space="preserve">a pair of </w:t>
      </w:r>
      <w:r w:rsidRPr="00404C2C">
        <w:t>entities</w:t>
      </w:r>
      <w:r w:rsidR="009B1095" w:rsidRPr="00404C2C">
        <w:t>, for referencing a document and to enable its retrieval</w:t>
      </w:r>
      <w:r w:rsidR="00170C3C" w:rsidRPr="00404C2C">
        <w:t>:</w:t>
      </w:r>
      <w:r w:rsidR="007033A8" w:rsidRPr="00404C2C">
        <w:t xml:space="preserve"> </w:t>
      </w:r>
      <w:r w:rsidR="00980F42" w:rsidRPr="00404C2C">
        <w:t xml:space="preserve">one of the </w:t>
      </w:r>
      <w:r w:rsidR="009B1095" w:rsidRPr="00404C2C">
        <w:t>entit</w:t>
      </w:r>
      <w:r w:rsidR="00980F42" w:rsidRPr="00404C2C">
        <w:t>ies</w:t>
      </w:r>
      <w:r w:rsidR="009B1095" w:rsidRPr="00404C2C">
        <w:t xml:space="preserve"> shall enable access via MHD (if any)</w:t>
      </w:r>
      <w:r w:rsidR="00170C3C" w:rsidRPr="00404C2C">
        <w:t>, the o</w:t>
      </w:r>
      <w:r w:rsidR="00980F42" w:rsidRPr="00404C2C">
        <w:t>ther</w:t>
      </w:r>
      <w:r w:rsidR="009B1095" w:rsidRPr="00404C2C">
        <w:t xml:space="preserve"> entity </w:t>
      </w:r>
      <w:r w:rsidR="00980F42" w:rsidRPr="00404C2C">
        <w:t xml:space="preserve">shall </w:t>
      </w:r>
      <w:r w:rsidR="009B1095" w:rsidRPr="00404C2C">
        <w:t>enables access via XDS (if any).</w:t>
      </w:r>
    </w:p>
    <w:p w14:paraId="320F5CCA" w14:textId="51B9E8B9" w:rsidR="006D158C" w:rsidRPr="00404C2C" w:rsidRDefault="009B1095" w:rsidP="00213840">
      <w:pPr>
        <w:pStyle w:val="ListBullet2"/>
      </w:pPr>
      <w:r w:rsidRPr="00404C2C">
        <w:t xml:space="preserve">shall </w:t>
      </w:r>
      <w:r w:rsidR="00170C3C" w:rsidRPr="00404C2C">
        <w:t>contain</w:t>
      </w:r>
      <w:r w:rsidR="006D158C" w:rsidRPr="00404C2C">
        <w:t xml:space="preserve"> the Provenance.target </w:t>
      </w:r>
      <w:r w:rsidRPr="00404C2C">
        <w:t xml:space="preserve">to </w:t>
      </w:r>
      <w:r w:rsidR="006D158C" w:rsidRPr="00404C2C">
        <w:t>point</w:t>
      </w:r>
      <w:r w:rsidRPr="00404C2C">
        <w:t xml:space="preserve"> </w:t>
      </w:r>
      <w:r w:rsidR="006D158C" w:rsidRPr="00404C2C">
        <w:t>at ALL of the resources (</w:t>
      </w:r>
      <w:r w:rsidR="00601930">
        <w:t xml:space="preserve">e.g., </w:t>
      </w:r>
      <w:r w:rsidR="006D158C" w:rsidRPr="00404C2C">
        <w:t>AllergyIntolerance, Condition, etc</w:t>
      </w:r>
      <w:r w:rsidR="00FD526B">
        <w:t>.</w:t>
      </w:r>
      <w:r w:rsidR="006D158C" w:rsidRPr="00404C2C">
        <w:t>) extracted from that document, providing an evidence for that resource</w:t>
      </w:r>
      <w:r w:rsidR="00C308B8" w:rsidRPr="00404C2C">
        <w:t>.</w:t>
      </w:r>
      <w:r w:rsidR="00D72573" w:rsidRPr="00404C2C">
        <w:t xml:space="preserve"> </w:t>
      </w:r>
    </w:p>
    <w:p w14:paraId="46008352" w14:textId="096AA201" w:rsidR="00967A1C" w:rsidRPr="00404C2C" w:rsidRDefault="00967A1C" w:rsidP="00213840">
      <w:pPr>
        <w:pStyle w:val="BodyText"/>
      </w:pPr>
      <w:r w:rsidRPr="00404C2C">
        <w:lastRenderedPageBreak/>
        <w:t>In cases, the same resource may have been extracted from more than one document, then more Provenance Resource</w:t>
      </w:r>
      <w:r w:rsidR="00A30204" w:rsidRPr="00404C2C">
        <w:t>s</w:t>
      </w:r>
      <w:r w:rsidRPr="00404C2C">
        <w:t xml:space="preserve"> </w:t>
      </w:r>
      <w:r w:rsidR="00AE5C1E" w:rsidRPr="00404C2C">
        <w:t>shall</w:t>
      </w:r>
      <w:r w:rsidRPr="00404C2C">
        <w:t xml:space="preserve"> be created.</w:t>
      </w:r>
    </w:p>
    <w:p w14:paraId="12677605" w14:textId="76D3A993" w:rsidR="006D158C" w:rsidRPr="00404C2C" w:rsidRDefault="006D158C" w:rsidP="00213840">
      <w:pPr>
        <w:pStyle w:val="BodyText"/>
      </w:pPr>
      <w:r w:rsidRPr="00404C2C">
        <w:t>By</w:t>
      </w:r>
      <w:r w:rsidR="00967A1C" w:rsidRPr="00404C2C">
        <w:t xml:space="preserve"> using the Provenance.target in conjunction with the Provenance.entity </w:t>
      </w:r>
      <w:r w:rsidR="009B1095" w:rsidRPr="00404C2C">
        <w:t xml:space="preserve">information </w:t>
      </w:r>
      <w:r w:rsidR="00967A1C" w:rsidRPr="00404C2C">
        <w:t>the</w:t>
      </w:r>
      <w:r w:rsidRPr="00404C2C">
        <w:t xml:space="preserve"> Provenance Resource provides the ability for a</w:t>
      </w:r>
      <w:r w:rsidR="00547A9F">
        <w:t>n</w:t>
      </w:r>
      <w:r w:rsidRPr="00404C2C">
        <w:t xml:space="preserve"> XDS or MHD Document Consumer to access the zero or more documents from which </w:t>
      </w:r>
      <w:r w:rsidR="0039119F" w:rsidRPr="00404C2C">
        <w:t xml:space="preserve">a certain </w:t>
      </w:r>
      <w:r w:rsidRPr="00404C2C">
        <w:t>data element was extracted.</w:t>
      </w:r>
    </w:p>
    <w:p w14:paraId="02AC3ECE" w14:textId="70137E31" w:rsidR="00FC10B6" w:rsidRPr="00404C2C" w:rsidRDefault="00C81075" w:rsidP="00213840">
      <w:pPr>
        <w:pStyle w:val="BodyText"/>
      </w:pPr>
      <w:r w:rsidRPr="00404C2C">
        <w:t>The following table shows the detailed constrain</w:t>
      </w:r>
      <w:r w:rsidR="0084359B">
        <w:t>t</w:t>
      </w:r>
      <w:r w:rsidRPr="00404C2C">
        <w:t xml:space="preserve">s </w:t>
      </w:r>
      <w:r w:rsidR="00315ED9" w:rsidRPr="00404C2C">
        <w:t>for the</w:t>
      </w:r>
      <w:r w:rsidRPr="00404C2C">
        <w:t xml:space="preserve"> FHIR Provenance</w:t>
      </w:r>
      <w:r w:rsidR="00315ED9" w:rsidRPr="00404C2C">
        <w:t>.</w:t>
      </w:r>
    </w:p>
    <w:p w14:paraId="1962FCDC" w14:textId="24F20DD3" w:rsidR="00315ED9" w:rsidRPr="00404C2C" w:rsidRDefault="003C07AC" w:rsidP="00213840">
      <w:pPr>
        <w:pStyle w:val="BodyText"/>
      </w:pPr>
      <w:r w:rsidRPr="00404C2C">
        <w:t>See ITI TF-2.x Appendix Z</w:t>
      </w:r>
      <w:r w:rsidR="005845B4" w:rsidRPr="00404C2C">
        <w:t>.10</w:t>
      </w:r>
      <w:r w:rsidRPr="00404C2C">
        <w:t xml:space="preserve"> </w:t>
      </w:r>
      <w:r w:rsidR="005845B4" w:rsidRPr="00404C2C">
        <w:t xml:space="preserve">“Profiling conventions for constraints on FHIR” </w:t>
      </w:r>
      <w:r w:rsidRPr="00404C2C">
        <w:t xml:space="preserve">for a description of terms used in the </w:t>
      </w:r>
      <w:r w:rsidR="00315ED9" w:rsidRPr="00404C2C">
        <w:t>optionality column</w:t>
      </w:r>
      <w:r w:rsidR="005C2422" w:rsidRPr="00404C2C">
        <w:t xml:space="preserve"> (Opt.)</w:t>
      </w:r>
      <w:r w:rsidR="00315ED9" w:rsidRPr="00404C2C">
        <w:t>.</w:t>
      </w:r>
    </w:p>
    <w:p w14:paraId="7EF4053A" w14:textId="7C13390A" w:rsidR="005569D7" w:rsidRPr="00404C2C" w:rsidRDefault="005569D7" w:rsidP="00213840">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822"/>
        <w:gridCol w:w="2802"/>
      </w:tblGrid>
      <w:tr w:rsidR="005569D7" w:rsidRPr="00404C2C" w14:paraId="357684FD" w14:textId="77777777" w:rsidTr="00213840">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7F7F7F"/>
          </w:tcPr>
          <w:p w14:paraId="61AC6C0D" w14:textId="4FF72A8B" w:rsidR="005569D7" w:rsidRPr="00404C2C" w:rsidRDefault="001E629D">
            <w:pPr>
              <w:spacing w:before="60" w:after="60"/>
              <w:ind w:left="70"/>
              <w:rPr>
                <w:b/>
                <w:bCs/>
                <w:color w:val="FFFFFF"/>
              </w:rPr>
            </w:pPr>
            <w:r w:rsidRPr="00404C2C">
              <w:rPr>
                <w:b/>
                <w:bCs/>
                <w:color w:val="FFFFFF"/>
              </w:rPr>
              <w:t>Provenance</w:t>
            </w:r>
          </w:p>
        </w:tc>
        <w:tc>
          <w:tcPr>
            <w:tcW w:w="6482" w:type="dxa"/>
            <w:gridSpan w:val="5"/>
            <w:tcBorders>
              <w:top w:val="single" w:sz="4" w:space="0" w:color="auto"/>
              <w:left w:val="single" w:sz="4" w:space="0" w:color="auto"/>
              <w:bottom w:val="single" w:sz="4" w:space="0" w:color="auto"/>
              <w:right w:val="single" w:sz="4" w:space="0" w:color="auto"/>
            </w:tcBorders>
            <w:shd w:val="clear" w:color="auto" w:fill="7F7F7F"/>
            <w:tcMar>
              <w:top w:w="0" w:type="dxa"/>
              <w:left w:w="60" w:type="dxa"/>
              <w:bottom w:w="0" w:type="dxa"/>
              <w:right w:w="60" w:type="dxa"/>
            </w:tcMar>
            <w:vAlign w:val="center"/>
            <w:hideMark/>
          </w:tcPr>
          <w:p w14:paraId="2EBA2051" w14:textId="0A2F3454" w:rsidR="005569D7" w:rsidRPr="00404C2C" w:rsidRDefault="005569D7">
            <w:pPr>
              <w:spacing w:before="60" w:after="60"/>
              <w:ind w:left="70"/>
              <w:rPr>
                <w:b/>
                <w:bCs/>
                <w:color w:val="FFFFFF"/>
              </w:rPr>
            </w:pPr>
          </w:p>
        </w:tc>
      </w:tr>
      <w:tr w:rsidR="005569D7" w:rsidRPr="00404C2C" w14:paraId="5D5C34F9" w14:textId="77777777" w:rsidTr="00213840">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1ED8B547" w14:textId="77777777" w:rsidR="005569D7" w:rsidRPr="00404C2C" w:rsidRDefault="005569D7">
            <w:pPr>
              <w:spacing w:before="60" w:after="60"/>
              <w:rPr>
                <w:b/>
                <w:bCs/>
                <w:sz w:val="18"/>
                <w:szCs w:val="18"/>
              </w:rPr>
            </w:pPr>
            <w:r w:rsidRPr="00404C2C">
              <w:rPr>
                <w:b/>
                <w:bCs/>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AAF36B0" w14:textId="77777777" w:rsidR="005569D7" w:rsidRPr="00404C2C" w:rsidRDefault="005569D7">
            <w:pPr>
              <w:spacing w:before="60" w:after="60"/>
              <w:rPr>
                <w:b/>
                <w:bCs/>
                <w:sz w:val="18"/>
                <w:szCs w:val="18"/>
              </w:rPr>
            </w:pPr>
            <w:r w:rsidRPr="00404C2C">
              <w:rPr>
                <w:b/>
                <w:bCs/>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2ED1EC3C" w14:textId="77777777" w:rsidR="005569D7" w:rsidRPr="00404C2C" w:rsidRDefault="005569D7">
            <w:pPr>
              <w:spacing w:before="60" w:after="60"/>
              <w:rPr>
                <w:b/>
                <w:bCs/>
                <w:sz w:val="18"/>
                <w:szCs w:val="18"/>
              </w:rPr>
            </w:pPr>
            <w:r w:rsidRPr="00404C2C">
              <w:rPr>
                <w:b/>
                <w:bCs/>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D9D9D9"/>
            <w:hideMark/>
          </w:tcPr>
          <w:p w14:paraId="46607BA9" w14:textId="77777777" w:rsidR="005569D7" w:rsidRPr="00404C2C" w:rsidRDefault="005569D7">
            <w:pPr>
              <w:spacing w:before="60" w:after="60"/>
              <w:jc w:val="center"/>
              <w:rPr>
                <w:b/>
                <w:bCs/>
                <w:sz w:val="18"/>
                <w:szCs w:val="18"/>
              </w:rPr>
            </w:pPr>
            <w:r w:rsidRPr="00404C2C">
              <w:rPr>
                <w:b/>
                <w:bCs/>
                <w:sz w:val="18"/>
                <w:szCs w:val="18"/>
              </w:rPr>
              <w:t>Opt.</w:t>
            </w:r>
          </w:p>
        </w:tc>
        <w:tc>
          <w:tcPr>
            <w:tcW w:w="182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7E74CF44" w14:textId="77777777" w:rsidR="005569D7" w:rsidRPr="00404C2C" w:rsidRDefault="005569D7">
            <w:pPr>
              <w:spacing w:before="60" w:after="60"/>
              <w:rPr>
                <w:b/>
                <w:bCs/>
                <w:sz w:val="18"/>
                <w:szCs w:val="18"/>
              </w:rPr>
            </w:pPr>
            <w:r w:rsidRPr="00404C2C">
              <w:rPr>
                <w:b/>
                <w:bCs/>
                <w:sz w:val="18"/>
                <w:szCs w:val="18"/>
              </w:rPr>
              <w:t>Type</w:t>
            </w:r>
          </w:p>
        </w:tc>
        <w:tc>
          <w:tcPr>
            <w:tcW w:w="2802" w:type="dxa"/>
            <w:tcBorders>
              <w:top w:val="single" w:sz="4" w:space="0" w:color="auto"/>
              <w:left w:val="single" w:sz="4" w:space="0" w:color="auto"/>
              <w:bottom w:val="single" w:sz="4" w:space="0" w:color="auto"/>
              <w:right w:val="single" w:sz="4" w:space="0" w:color="auto"/>
            </w:tcBorders>
            <w:shd w:val="clear" w:color="auto" w:fill="D9D9D9"/>
            <w:tcMar>
              <w:top w:w="0" w:type="dxa"/>
              <w:left w:w="60" w:type="dxa"/>
              <w:bottom w:w="0" w:type="dxa"/>
              <w:right w:w="60" w:type="dxa"/>
            </w:tcMar>
            <w:vAlign w:val="center"/>
            <w:hideMark/>
          </w:tcPr>
          <w:p w14:paraId="624071D7" w14:textId="77777777" w:rsidR="005569D7" w:rsidRPr="00404C2C" w:rsidRDefault="005569D7">
            <w:pPr>
              <w:spacing w:before="60" w:after="60"/>
              <w:rPr>
                <w:b/>
                <w:bCs/>
                <w:sz w:val="18"/>
                <w:szCs w:val="18"/>
              </w:rPr>
            </w:pPr>
            <w:r w:rsidRPr="00404C2C">
              <w:rPr>
                <w:b/>
                <w:bCs/>
                <w:sz w:val="18"/>
                <w:szCs w:val="18"/>
              </w:rPr>
              <w:t>Description &amp; Constraints</w:t>
            </w:r>
          </w:p>
        </w:tc>
      </w:tr>
      <w:tr w:rsidR="005569D7" w:rsidRPr="00404C2C" w14:paraId="5F0BFCA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5691591" w14:textId="1A8A8ECF"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393D474B" wp14:editId="0CB1C2CB">
                  <wp:extent cx="6985" cy="214630"/>
                  <wp:effectExtent l="0" t="0" r="0" b="0"/>
                  <wp:docPr id="410" name="Immagine 41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EE4E335" wp14:editId="052BF665">
                  <wp:extent cx="152400" cy="152400"/>
                  <wp:effectExtent l="0" t="0" r="0" b="0"/>
                  <wp:docPr id="409" name="Immagine 409"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53" r:link="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5"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sidRPr="00404C2C">
                <w:rPr>
                  <w:rStyle w:val="Hyperlink"/>
                  <w:sz w:val="18"/>
                  <w:szCs w:val="18"/>
                </w:rPr>
                <w:t>Provenance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6D1EBD"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44101F1" w14:textId="77777777" w:rsidR="005569D7" w:rsidRPr="00404C2C" w:rsidRDefault="005569D7">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0CF446C2" w14:textId="77777777" w:rsidR="005569D7" w:rsidRPr="00404C2C"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4B298A" w14:textId="77777777" w:rsidR="005569D7" w:rsidRPr="00404C2C" w:rsidRDefault="00AC43D2">
            <w:pPr>
              <w:spacing w:before="20" w:after="20"/>
              <w:rPr>
                <w:rFonts w:ascii="Calibri" w:eastAsiaTheme="minorHAnsi" w:hAnsi="Calibri" w:cs="Calibri"/>
                <w:color w:val="333333"/>
                <w:sz w:val="18"/>
                <w:szCs w:val="18"/>
              </w:rPr>
            </w:pPr>
            <w:hyperlink r:id="rId56" w:history="1">
              <w:r w:rsidR="005569D7" w:rsidRPr="00404C2C">
                <w:rPr>
                  <w:rStyle w:val="Hyperlink"/>
                  <w:sz w:val="18"/>
                  <w:szCs w:val="18"/>
                </w:rPr>
                <w:t>DomainResource</w:t>
              </w:r>
            </w:hyperlink>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8855B49" w14:textId="77777777" w:rsidR="005569D7" w:rsidRPr="00404C2C" w:rsidRDefault="005569D7">
            <w:pPr>
              <w:spacing w:before="20" w:after="20"/>
              <w:rPr>
                <w:color w:val="333333"/>
                <w:sz w:val="18"/>
                <w:szCs w:val="18"/>
              </w:rPr>
            </w:pPr>
            <w:r w:rsidRPr="00404C2C">
              <w:rPr>
                <w:color w:val="333333"/>
                <w:sz w:val="18"/>
                <w:szCs w:val="18"/>
              </w:rPr>
              <w:t>Who, What, When for a set of resources</w:t>
            </w:r>
            <w:r w:rsidRPr="00404C2C">
              <w:rPr>
                <w:color w:val="333333"/>
                <w:sz w:val="18"/>
                <w:szCs w:val="18"/>
              </w:rPr>
              <w:br/>
              <w:t xml:space="preserve">Elements defined in Ancestors: </w:t>
            </w:r>
            <w:hyperlink r:id="rId57" w:anchor="Resource" w:tooltip="The logical id of the resource, as used in the URL for the resource. Once assigned, this value never changes." w:history="1">
              <w:r w:rsidRPr="00404C2C">
                <w:rPr>
                  <w:rStyle w:val="Hyperlink"/>
                  <w:sz w:val="18"/>
                  <w:szCs w:val="18"/>
                </w:rPr>
                <w:t>id</w:t>
              </w:r>
            </w:hyperlink>
            <w:r w:rsidRPr="00404C2C">
              <w:rPr>
                <w:color w:val="333333"/>
                <w:sz w:val="18"/>
                <w:szCs w:val="18"/>
              </w:rPr>
              <w:t xml:space="preserve">, </w:t>
            </w:r>
            <w:hyperlink r:id="rId58" w:anchor="Resource" w:tooltip="The metadata about the resource. This is content that is maintained by the infrastructure. Changes to the content may not always be associated with version changes to the resource." w:history="1">
              <w:r w:rsidRPr="00404C2C">
                <w:rPr>
                  <w:rStyle w:val="Hyperlink"/>
                  <w:sz w:val="18"/>
                  <w:szCs w:val="18"/>
                </w:rPr>
                <w:t>meta</w:t>
              </w:r>
            </w:hyperlink>
            <w:r w:rsidRPr="00404C2C">
              <w:rPr>
                <w:color w:val="333333"/>
                <w:sz w:val="18"/>
                <w:szCs w:val="18"/>
              </w:rPr>
              <w:t xml:space="preserve">, </w:t>
            </w:r>
            <w:hyperlink r:id="rId59" w:anchor="Resource" w:tooltip="A reference to a set of rules that were followed when the resource was constructed, and which must be understood when processing the content." w:history="1">
              <w:r w:rsidRPr="00404C2C">
                <w:rPr>
                  <w:rStyle w:val="Hyperlink"/>
                  <w:sz w:val="18"/>
                  <w:szCs w:val="18"/>
                </w:rPr>
                <w:t>implicitRules</w:t>
              </w:r>
            </w:hyperlink>
            <w:r w:rsidRPr="00404C2C">
              <w:rPr>
                <w:color w:val="333333"/>
                <w:sz w:val="18"/>
                <w:szCs w:val="18"/>
              </w:rPr>
              <w:t xml:space="preserve">, </w:t>
            </w:r>
            <w:hyperlink r:id="rId60" w:anchor="Resource" w:tooltip="The base language in which the resource is written." w:history="1">
              <w:r w:rsidRPr="00404C2C">
                <w:rPr>
                  <w:rStyle w:val="Hyperlink"/>
                  <w:sz w:val="18"/>
                  <w:szCs w:val="18"/>
                </w:rPr>
                <w:t>language</w:t>
              </w:r>
            </w:hyperlink>
            <w:r w:rsidRPr="00404C2C">
              <w:rPr>
                <w:color w:val="333333"/>
                <w:sz w:val="18"/>
                <w:szCs w:val="18"/>
              </w:rPr>
              <w:t xml:space="preserve">, </w:t>
            </w:r>
            <w:hyperlink r:id="rId61"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sidRPr="00404C2C">
                <w:rPr>
                  <w:rStyle w:val="Hyperlink"/>
                  <w:sz w:val="18"/>
                  <w:szCs w:val="18"/>
                </w:rPr>
                <w:t>text</w:t>
              </w:r>
            </w:hyperlink>
            <w:r w:rsidRPr="00404C2C">
              <w:rPr>
                <w:color w:val="333333"/>
                <w:sz w:val="18"/>
                <w:szCs w:val="18"/>
              </w:rPr>
              <w:t xml:space="preserve">, </w:t>
            </w:r>
            <w:hyperlink r:id="rId62" w:anchor="DomainResource" w:tooltip="These resources do not have an independent existence apart from the resource that contains them - they cannot be identified independently, and nor can they have their own independent transaction scope." w:history="1">
              <w:r w:rsidRPr="00404C2C">
                <w:rPr>
                  <w:rStyle w:val="Hyperlink"/>
                  <w:sz w:val="18"/>
                  <w:szCs w:val="18"/>
                </w:rPr>
                <w:t>contained</w:t>
              </w:r>
            </w:hyperlink>
            <w:r w:rsidRPr="00404C2C">
              <w:rPr>
                <w:color w:val="333333"/>
                <w:sz w:val="18"/>
                <w:szCs w:val="18"/>
              </w:rPr>
              <w:t xml:space="preserve">, </w:t>
            </w:r>
            <w:hyperlink r:id="rId63"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sidRPr="00404C2C">
                <w:rPr>
                  <w:rStyle w:val="Hyperlink"/>
                  <w:sz w:val="18"/>
                  <w:szCs w:val="18"/>
                </w:rPr>
                <w:t>extension</w:t>
              </w:r>
            </w:hyperlink>
            <w:r w:rsidRPr="00404C2C">
              <w:rPr>
                <w:color w:val="333333"/>
                <w:sz w:val="18"/>
                <w:szCs w:val="18"/>
              </w:rPr>
              <w:t xml:space="preserve">, </w:t>
            </w:r>
            <w:hyperlink r:id="rId64"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sidRPr="00404C2C">
                <w:rPr>
                  <w:rStyle w:val="Hyperlink"/>
                  <w:sz w:val="18"/>
                  <w:szCs w:val="18"/>
                </w:rPr>
                <w:t>modifierExtension</w:t>
              </w:r>
            </w:hyperlink>
          </w:p>
        </w:tc>
      </w:tr>
      <w:tr w:rsidR="0030095A" w:rsidRPr="00404C2C" w14:paraId="4263827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69E8532E" w14:textId="156D2726"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2DED55BA" wp14:editId="54AD3F95">
                  <wp:extent cx="6985" cy="214630"/>
                  <wp:effectExtent l="0" t="0" r="0" b="0"/>
                  <wp:docPr id="408" name="Immagine 40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4FE8296" wp14:editId="3CDEC9DB">
                  <wp:extent cx="152400" cy="214630"/>
                  <wp:effectExtent l="0" t="0" r="0" b="0"/>
                  <wp:docPr id="407" name="Immagine 40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2E468F1" wp14:editId="2CE30433">
                  <wp:extent cx="152400" cy="152400"/>
                  <wp:effectExtent l="0" t="0" r="0" b="0"/>
                  <wp:docPr id="406" name="Immagine 406"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69" w:anchor="Provenance.target" w:tooltip="Provenance.target : The Reference(s) that were generated or updated by  the activity described in this resource. A provenance can point to more than one target if multiple resources were created/updated by the same activity." w:history="1">
              <w:r w:rsidRPr="00404C2C">
                <w:rPr>
                  <w:rStyle w:val="Hyperlink"/>
                  <w:sz w:val="18"/>
                  <w:szCs w:val="18"/>
                </w:rPr>
                <w:t>target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0CBF49D" w14:textId="77777777" w:rsidR="005569D7" w:rsidRPr="00404C2C" w:rsidRDefault="005569D7">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7B73E9E6" w14:textId="77777777" w:rsidR="005569D7" w:rsidRPr="00404C2C" w:rsidRDefault="005569D7">
            <w:pPr>
              <w:spacing w:before="20" w:after="20"/>
              <w:jc w:val="center"/>
              <w:rPr>
                <w:color w:val="333333"/>
                <w:sz w:val="18"/>
                <w:szCs w:val="18"/>
              </w:rPr>
            </w:pPr>
            <w:r w:rsidRPr="00404C2C">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8E1059B" w14:textId="77777777" w:rsidR="005569D7" w:rsidRPr="00404C2C" w:rsidRDefault="005569D7">
            <w:pPr>
              <w:spacing w:before="20" w:after="20"/>
              <w:jc w:val="center"/>
              <w:rPr>
                <w:sz w:val="18"/>
              </w:rPr>
            </w:pPr>
            <w:r w:rsidRPr="00404C2C">
              <w:rPr>
                <w:sz w:val="18"/>
              </w:rPr>
              <w:t>R</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5BA0D842" w14:textId="77777777" w:rsidR="005569D7" w:rsidRPr="00404C2C" w:rsidRDefault="00AC43D2">
            <w:pPr>
              <w:spacing w:before="20" w:after="20"/>
              <w:rPr>
                <w:color w:val="333333"/>
                <w:sz w:val="18"/>
                <w:szCs w:val="18"/>
              </w:rPr>
            </w:pPr>
            <w:hyperlink r:id="rId70" w:history="1">
              <w:r w:rsidR="005569D7" w:rsidRPr="00404C2C">
                <w:rPr>
                  <w:rStyle w:val="Hyperlink"/>
                  <w:sz w:val="18"/>
                  <w:szCs w:val="18"/>
                </w:rPr>
                <w:t>Reference</w:t>
              </w:r>
            </w:hyperlink>
            <w:r w:rsidR="005569D7" w:rsidRPr="00404C2C">
              <w:rPr>
                <w:color w:val="333333"/>
                <w:sz w:val="18"/>
                <w:szCs w:val="18"/>
              </w:rPr>
              <w:t>(</w:t>
            </w:r>
            <w:hyperlink r:id="rId71" w:history="1">
              <w:r w:rsidR="005569D7" w:rsidRPr="00404C2C">
                <w:rPr>
                  <w:rStyle w:val="Hyperlink"/>
                  <w:sz w:val="18"/>
                  <w:szCs w:val="18"/>
                </w:rPr>
                <w:t>Any</w:t>
              </w:r>
            </w:hyperlink>
            <w:r w:rsidR="005569D7" w:rsidRPr="00404C2C">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2E606084" w14:textId="2678187E" w:rsidR="005569D7" w:rsidRPr="00404C2C" w:rsidRDefault="0030095A" w:rsidP="00323FA1">
            <w:pPr>
              <w:spacing w:before="20" w:after="20"/>
              <w:rPr>
                <w:b/>
                <w:color w:val="333333"/>
                <w:sz w:val="18"/>
                <w:szCs w:val="18"/>
                <w:highlight w:val="green"/>
              </w:rPr>
            </w:pPr>
            <w:r w:rsidRPr="00404C2C">
              <w:rPr>
                <w:b/>
                <w:color w:val="333333"/>
                <w:sz w:val="18"/>
                <w:szCs w:val="18"/>
              </w:rPr>
              <w:sym w:font="Wingdings" w:char="F0E0"/>
            </w:r>
            <w:r w:rsidRPr="00404C2C">
              <w:rPr>
                <w:b/>
                <w:color w:val="333333"/>
                <w:sz w:val="18"/>
                <w:szCs w:val="18"/>
              </w:rPr>
              <w:t xml:space="preserve"> </w:t>
            </w:r>
            <w:r w:rsidR="005569D7" w:rsidRPr="00404C2C">
              <w:rPr>
                <w:b/>
                <w:color w:val="333333"/>
                <w:sz w:val="18"/>
                <w:szCs w:val="18"/>
              </w:rPr>
              <w:t>Target Reference(s):</w:t>
            </w:r>
            <w:r w:rsidR="00323FA1" w:rsidRPr="00404C2C">
              <w:rPr>
                <w:b/>
                <w:color w:val="333333"/>
                <w:sz w:val="18"/>
                <w:szCs w:val="18"/>
              </w:rPr>
              <w:t xml:space="preserve">  i</w:t>
            </w:r>
            <w:r w:rsidR="005569D7" w:rsidRPr="00404C2C">
              <w:rPr>
                <w:b/>
                <w:color w:val="333333"/>
                <w:sz w:val="18"/>
                <w:szCs w:val="18"/>
              </w:rPr>
              <w:t>t</w:t>
            </w:r>
            <w:r w:rsidR="00323FA1" w:rsidRPr="00404C2C">
              <w:rPr>
                <w:b/>
                <w:color w:val="333333"/>
                <w:sz w:val="18"/>
                <w:szCs w:val="18"/>
              </w:rPr>
              <w:t xml:space="preserve"> shall</w:t>
            </w:r>
            <w:r w:rsidR="005569D7" w:rsidRPr="00404C2C">
              <w:rPr>
                <w:b/>
                <w:color w:val="333333"/>
                <w:sz w:val="18"/>
                <w:szCs w:val="18"/>
              </w:rPr>
              <w:t xml:space="preserve"> </w:t>
            </w:r>
            <w:r w:rsidR="00323FA1" w:rsidRPr="00404C2C">
              <w:rPr>
                <w:b/>
                <w:color w:val="333333"/>
                <w:sz w:val="18"/>
                <w:szCs w:val="18"/>
              </w:rPr>
              <w:t>identify</w:t>
            </w:r>
            <w:r w:rsidR="005569D7" w:rsidRPr="00404C2C">
              <w:rPr>
                <w:b/>
                <w:color w:val="333333"/>
                <w:sz w:val="18"/>
                <w:szCs w:val="18"/>
              </w:rPr>
              <w:t xml:space="preserve"> each of the resources extracted from the document associated with the provenance resource.</w:t>
            </w:r>
          </w:p>
        </w:tc>
      </w:tr>
      <w:tr w:rsidR="005569D7" w:rsidRPr="00404C2C" w14:paraId="77030EE2"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E90F940" w14:textId="5EB9AE92"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7F9AC515" wp14:editId="50AED8A2">
                  <wp:extent cx="6985" cy="214630"/>
                  <wp:effectExtent l="0" t="0" r="0" b="0"/>
                  <wp:docPr id="405" name="Immagine 40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F87A72B" wp14:editId="4C777E5D">
                  <wp:extent cx="152400" cy="214630"/>
                  <wp:effectExtent l="0" t="0" r="0" b="0"/>
                  <wp:docPr id="404" name="Immagine 40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225163B" wp14:editId="23F9A6F1">
                  <wp:extent cx="152400" cy="152400"/>
                  <wp:effectExtent l="0" t="0" r="0" b="0"/>
                  <wp:docPr id="403" name="Immagine 40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4" w:anchor="Provenance.period" w:tooltip="Provenance.period : The period during which the activity occurred." w:history="1">
              <w:r w:rsidRPr="00404C2C">
                <w:rPr>
                  <w:rStyle w:val="Hyperlink"/>
                  <w:sz w:val="18"/>
                  <w:szCs w:val="18"/>
                </w:rPr>
                <w:t>period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AB70D47"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B852E89" w14:textId="77777777" w:rsidR="005569D7" w:rsidRPr="00404C2C" w:rsidRDefault="005569D7">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F57447E" w14:textId="77777777" w:rsidR="005569D7" w:rsidRPr="00404C2C" w:rsidRDefault="005569D7" w:rsidP="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EB6008" w14:textId="77777777" w:rsidR="005569D7" w:rsidRPr="00404C2C" w:rsidRDefault="00AC43D2">
            <w:pPr>
              <w:spacing w:before="20" w:after="20"/>
              <w:rPr>
                <w:color w:val="333333"/>
                <w:sz w:val="18"/>
                <w:szCs w:val="18"/>
              </w:rPr>
            </w:pPr>
            <w:hyperlink r:id="rId75" w:anchor="Period" w:history="1">
              <w:r w:rsidR="005569D7" w:rsidRPr="00404C2C">
                <w:rPr>
                  <w:rStyle w:val="Hyperlink"/>
                  <w:sz w:val="18"/>
                  <w:szCs w:val="18"/>
                </w:rPr>
                <w:t>Period</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0DCFC69C" w14:textId="77777777" w:rsidR="005569D7" w:rsidRPr="00404C2C" w:rsidRDefault="005569D7">
            <w:pPr>
              <w:spacing w:before="20" w:after="20"/>
              <w:rPr>
                <w:color w:val="333333"/>
                <w:sz w:val="18"/>
                <w:szCs w:val="18"/>
              </w:rPr>
            </w:pPr>
            <w:r w:rsidRPr="00404C2C">
              <w:rPr>
                <w:color w:val="333333"/>
                <w:sz w:val="18"/>
                <w:szCs w:val="18"/>
              </w:rPr>
              <w:t>When the activity occurred</w:t>
            </w:r>
          </w:p>
        </w:tc>
      </w:tr>
      <w:tr w:rsidR="005569D7" w:rsidRPr="00404C2C" w14:paraId="0C41E98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B5EE77E" w14:textId="3411E869"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23D2A7C8" wp14:editId="7106FC82">
                  <wp:extent cx="6985" cy="214630"/>
                  <wp:effectExtent l="0" t="0" r="0" b="0"/>
                  <wp:docPr id="402" name="Immagine 4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37B6F08" wp14:editId="0BFB6067">
                  <wp:extent cx="152400" cy="214630"/>
                  <wp:effectExtent l="0" t="0" r="0" b="0"/>
                  <wp:docPr id="401" name="Immagine 40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15F7BC6" wp14:editId="059F7034">
                  <wp:extent cx="152400" cy="152400"/>
                  <wp:effectExtent l="0" t="0" r="0" b="0"/>
                  <wp:docPr id="400" name="Immagine 400"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8" w:anchor="Provenance.recorded" w:tooltip="Provenance.recorded : The instant of time at which the activity was recorded." w:history="1">
              <w:r w:rsidRPr="00404C2C">
                <w:rPr>
                  <w:rStyle w:val="Hyperlink"/>
                  <w:sz w:val="18"/>
                  <w:szCs w:val="18"/>
                </w:rPr>
                <w:t>recorded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2E39C20" w14:textId="77777777" w:rsidR="005569D7" w:rsidRPr="00404C2C" w:rsidRDefault="005569D7">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E938D0" w14:textId="77777777" w:rsidR="005569D7" w:rsidRPr="00404C2C" w:rsidRDefault="005569D7">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E355E73" w14:textId="710DD811" w:rsidR="005569D7" w:rsidRPr="00404C2C" w:rsidRDefault="005569D7" w:rsidP="005569D7">
            <w:pPr>
              <w:spacing w:before="20" w:after="20"/>
              <w:jc w:val="center"/>
              <w:rPr>
                <w:sz w:val="18"/>
              </w:rPr>
            </w:pPr>
            <w:r w:rsidRPr="00404C2C">
              <w:rPr>
                <w:sz w:val="18"/>
              </w:rPr>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754847" w14:textId="77777777" w:rsidR="005569D7" w:rsidRPr="00404C2C" w:rsidRDefault="00AC43D2">
            <w:pPr>
              <w:spacing w:before="20" w:after="20"/>
              <w:rPr>
                <w:color w:val="333333"/>
                <w:sz w:val="18"/>
                <w:szCs w:val="18"/>
              </w:rPr>
            </w:pPr>
            <w:hyperlink r:id="rId79" w:anchor="instant" w:history="1">
              <w:r w:rsidR="005569D7" w:rsidRPr="00404C2C">
                <w:rPr>
                  <w:rStyle w:val="Hyperlink"/>
                  <w:sz w:val="18"/>
                  <w:szCs w:val="18"/>
                </w:rPr>
                <w:t>instant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E62B836" w14:textId="71066D89" w:rsidR="005569D7" w:rsidRPr="00404C2C" w:rsidRDefault="005569D7">
            <w:pPr>
              <w:spacing w:before="20" w:after="20"/>
              <w:rPr>
                <w:b/>
                <w:color w:val="333333"/>
                <w:sz w:val="18"/>
                <w:szCs w:val="18"/>
              </w:rPr>
            </w:pPr>
            <w:r w:rsidRPr="00404C2C">
              <w:rPr>
                <w:b/>
                <w:color w:val="333333"/>
                <w:sz w:val="18"/>
                <w:szCs w:val="18"/>
              </w:rPr>
              <w:t xml:space="preserve">It </w:t>
            </w:r>
            <w:r w:rsidR="00323FA1" w:rsidRPr="00404C2C">
              <w:rPr>
                <w:b/>
                <w:color w:val="333333"/>
                <w:sz w:val="18"/>
                <w:szCs w:val="18"/>
              </w:rPr>
              <w:t xml:space="preserve">shall </w:t>
            </w:r>
            <w:r w:rsidRPr="00404C2C">
              <w:rPr>
                <w:b/>
                <w:color w:val="333333"/>
                <w:sz w:val="18"/>
                <w:szCs w:val="18"/>
              </w:rPr>
              <w:t>specifies</w:t>
            </w:r>
            <w:r w:rsidR="00323FA1" w:rsidRPr="00404C2C">
              <w:rPr>
                <w:b/>
                <w:color w:val="333333"/>
                <w:sz w:val="18"/>
                <w:szCs w:val="18"/>
              </w:rPr>
              <w:t xml:space="preserve"> </w:t>
            </w:r>
            <w:r w:rsidRPr="00404C2C">
              <w:rPr>
                <w:b/>
                <w:color w:val="333333"/>
                <w:sz w:val="18"/>
                <w:szCs w:val="18"/>
              </w:rPr>
              <w:t>when the activity was recorded / updated</w:t>
            </w:r>
          </w:p>
        </w:tc>
      </w:tr>
      <w:tr w:rsidR="005569D7" w:rsidRPr="00404C2C" w14:paraId="1E35EA18"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7A8A7D3" w14:textId="07EC15C9"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171C03B2" wp14:editId="0D301040">
                  <wp:extent cx="6985" cy="214630"/>
                  <wp:effectExtent l="0" t="0" r="0" b="0"/>
                  <wp:docPr id="399" name="Immagine 39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8C66FF3" wp14:editId="0CA688C2">
                  <wp:extent cx="152400" cy="214630"/>
                  <wp:effectExtent l="0" t="0" r="0" b="0"/>
                  <wp:docPr id="398" name="Immagine 39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FC17E2A" wp14:editId="4DEC75DB">
                  <wp:extent cx="152400" cy="152400"/>
                  <wp:effectExtent l="0" t="0" r="0" b="0"/>
                  <wp:docPr id="397" name="Immagine 39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0" w:anchor="Provenance.policy" w:tooltip="Provenance.policy : Policy or plan the activity was defined by. Typically, a single activity may have multiple applicable policy documents, such as patient consent, guarantor funding, etc." w:history="1">
              <w:r w:rsidRPr="00404C2C">
                <w:rPr>
                  <w:rStyle w:val="Hyperlink"/>
                  <w:sz w:val="18"/>
                  <w:szCs w:val="18"/>
                </w:rPr>
                <w:t>policy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C3B23F0"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DEA9AC" w14:textId="77777777" w:rsidR="005569D7" w:rsidRPr="00404C2C" w:rsidRDefault="005569D7">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101FEC27" w14:textId="77777777" w:rsidR="005569D7" w:rsidRPr="00404C2C"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B33E47" w14:textId="77777777" w:rsidR="005569D7" w:rsidRPr="00404C2C" w:rsidRDefault="00AC43D2">
            <w:pPr>
              <w:spacing w:before="20" w:after="20"/>
              <w:rPr>
                <w:color w:val="333333"/>
                <w:sz w:val="18"/>
                <w:szCs w:val="18"/>
              </w:rPr>
            </w:pPr>
            <w:hyperlink r:id="rId81" w:anchor="uri" w:history="1">
              <w:r w:rsidR="005569D7" w:rsidRPr="00404C2C">
                <w:rPr>
                  <w:rStyle w:val="Hyperlink"/>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6906C7" w14:textId="77777777" w:rsidR="005569D7" w:rsidRPr="00404C2C" w:rsidRDefault="005569D7">
            <w:pPr>
              <w:spacing w:before="20" w:after="20"/>
              <w:rPr>
                <w:color w:val="333333"/>
                <w:sz w:val="18"/>
                <w:szCs w:val="18"/>
              </w:rPr>
            </w:pPr>
            <w:r w:rsidRPr="00404C2C">
              <w:rPr>
                <w:color w:val="333333"/>
                <w:sz w:val="18"/>
                <w:szCs w:val="18"/>
              </w:rPr>
              <w:t>Policy or plan the activity was defined by</w:t>
            </w:r>
          </w:p>
        </w:tc>
      </w:tr>
      <w:tr w:rsidR="005569D7" w:rsidRPr="00404C2C" w14:paraId="6D02C10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562607B" w14:textId="35DF1104"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1D11F6A3" wp14:editId="65EFA6CE">
                  <wp:extent cx="6985" cy="214630"/>
                  <wp:effectExtent l="0" t="0" r="0" b="0"/>
                  <wp:docPr id="396" name="Immagine 39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52F9BD6" wp14:editId="751218AF">
                  <wp:extent cx="152400" cy="214630"/>
                  <wp:effectExtent l="0" t="0" r="0" b="0"/>
                  <wp:docPr id="395" name="Immagine 39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E7A4BAB" wp14:editId="754B7D3F">
                  <wp:extent cx="152400" cy="152400"/>
                  <wp:effectExtent l="0" t="0" r="0" b="0"/>
                  <wp:docPr id="191" name="Immagine 19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2" w:anchor="Provenance.location" w:tooltip="Provenance.location : Where the activity occurred, if relevant." w:history="1">
              <w:r w:rsidRPr="00404C2C">
                <w:rPr>
                  <w:rStyle w:val="Hyperlink"/>
                  <w:sz w:val="18"/>
                  <w:szCs w:val="18"/>
                </w:rPr>
                <w:t>location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1C0647"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029C975" w14:textId="77777777" w:rsidR="005569D7" w:rsidRPr="00404C2C" w:rsidRDefault="005569D7">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7E224420" w14:textId="77777777" w:rsidR="005569D7" w:rsidRPr="00404C2C"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39C696E" w14:textId="77777777" w:rsidR="005569D7" w:rsidRPr="00404C2C" w:rsidRDefault="00AC43D2">
            <w:pPr>
              <w:spacing w:before="20" w:after="20"/>
              <w:rPr>
                <w:color w:val="333333"/>
                <w:sz w:val="18"/>
                <w:szCs w:val="18"/>
              </w:rPr>
            </w:pPr>
            <w:hyperlink r:id="rId83" w:history="1">
              <w:r w:rsidR="005569D7" w:rsidRPr="00404C2C">
                <w:rPr>
                  <w:rStyle w:val="Hyperlink"/>
                  <w:sz w:val="18"/>
                  <w:szCs w:val="18"/>
                </w:rPr>
                <w:t>Reference</w:t>
              </w:r>
            </w:hyperlink>
            <w:r w:rsidR="005569D7" w:rsidRPr="00404C2C">
              <w:rPr>
                <w:color w:val="333333"/>
                <w:sz w:val="18"/>
                <w:szCs w:val="18"/>
              </w:rPr>
              <w:t>(</w:t>
            </w:r>
            <w:hyperlink r:id="rId84" w:history="1">
              <w:r w:rsidR="005569D7" w:rsidRPr="00404C2C">
                <w:rPr>
                  <w:rStyle w:val="Hyperlink"/>
                  <w:sz w:val="18"/>
                  <w:szCs w:val="18"/>
                </w:rPr>
                <w:t>Location</w:t>
              </w:r>
            </w:hyperlink>
            <w:r w:rsidR="005569D7" w:rsidRPr="00404C2C">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285405C" w14:textId="77777777" w:rsidR="005569D7" w:rsidRPr="00404C2C" w:rsidRDefault="005569D7">
            <w:pPr>
              <w:spacing w:before="20" w:after="20"/>
              <w:rPr>
                <w:color w:val="333333"/>
                <w:sz w:val="18"/>
                <w:szCs w:val="18"/>
              </w:rPr>
            </w:pPr>
            <w:r w:rsidRPr="00404C2C">
              <w:rPr>
                <w:color w:val="333333"/>
                <w:sz w:val="18"/>
                <w:szCs w:val="18"/>
              </w:rPr>
              <w:t>Where the activity occurred, if relevant</w:t>
            </w:r>
          </w:p>
        </w:tc>
      </w:tr>
      <w:tr w:rsidR="005569D7" w:rsidRPr="00404C2C" w14:paraId="55390FF3"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DB3AE1E" w14:textId="5020F2E0"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54B59A50" wp14:editId="6A5814C0">
                  <wp:extent cx="6985" cy="214630"/>
                  <wp:effectExtent l="0" t="0" r="0" b="0"/>
                  <wp:docPr id="190" name="Immagine 19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5EDDBEF" wp14:editId="1F51A90D">
                  <wp:extent cx="152400" cy="214630"/>
                  <wp:effectExtent l="0" t="0" r="0" b="0"/>
                  <wp:docPr id="189" name="Immagine 18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11B36BE" wp14:editId="57D2CBFA">
                  <wp:extent cx="152400" cy="152400"/>
                  <wp:effectExtent l="0" t="0" r="0" b="0"/>
                  <wp:docPr id="187" name="Immagine 18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5" w:anchor="Provenance.reason" w:tooltip="Provenance.reason : The reason that the activity was taking place." w:history="1">
              <w:r w:rsidRPr="00404C2C">
                <w:rPr>
                  <w:rStyle w:val="Hyperlink"/>
                  <w:sz w:val="18"/>
                  <w:szCs w:val="18"/>
                </w:rPr>
                <w:t>reason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2B6B86"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8B71D" w14:textId="77777777" w:rsidR="005569D7" w:rsidRPr="00404C2C" w:rsidRDefault="005569D7">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425BFA8" w14:textId="77777777" w:rsidR="005569D7" w:rsidRPr="00404C2C" w:rsidRDefault="005569D7">
            <w:pPr>
              <w:spacing w:before="20" w:after="20"/>
              <w:jc w:val="center"/>
              <w:rPr>
                <w:sz w:val="18"/>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66DFE" w14:textId="77777777" w:rsidR="005569D7" w:rsidRPr="00404C2C" w:rsidRDefault="00AC43D2">
            <w:pPr>
              <w:spacing w:before="20" w:after="20"/>
              <w:rPr>
                <w:color w:val="333333"/>
                <w:sz w:val="18"/>
                <w:szCs w:val="18"/>
              </w:rPr>
            </w:pPr>
            <w:hyperlink r:id="rId86" w:anchor="Coding" w:history="1">
              <w:r w:rsidR="005569D7" w:rsidRPr="00404C2C">
                <w:rPr>
                  <w:rStyle w:val="Hyperlink"/>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6E267A91" w14:textId="77777777" w:rsidR="005569D7" w:rsidRPr="00404C2C" w:rsidRDefault="005569D7">
            <w:pPr>
              <w:spacing w:before="20" w:after="20"/>
              <w:rPr>
                <w:color w:val="333333"/>
                <w:sz w:val="18"/>
                <w:szCs w:val="18"/>
              </w:rPr>
            </w:pPr>
            <w:r w:rsidRPr="00404C2C">
              <w:rPr>
                <w:color w:val="333333"/>
                <w:sz w:val="18"/>
                <w:szCs w:val="18"/>
              </w:rPr>
              <w:t>Reason the activity is occurring</w:t>
            </w:r>
            <w:r w:rsidRPr="00404C2C">
              <w:rPr>
                <w:color w:val="333333"/>
                <w:sz w:val="18"/>
                <w:szCs w:val="18"/>
              </w:rPr>
              <w:br/>
            </w:r>
            <w:hyperlink r:id="rId87" w:tooltip="The reason the activity took place." w:history="1">
              <w:r w:rsidRPr="00404C2C">
                <w:rPr>
                  <w:rStyle w:val="Hyperlink"/>
                  <w:sz w:val="18"/>
                  <w:szCs w:val="18"/>
                </w:rPr>
                <w:t>PurposeOfUse</w:t>
              </w:r>
            </w:hyperlink>
            <w:r w:rsidRPr="00404C2C">
              <w:rPr>
                <w:color w:val="333333"/>
                <w:sz w:val="18"/>
                <w:szCs w:val="18"/>
              </w:rPr>
              <w:t xml:space="preserve"> (</w:t>
            </w:r>
            <w:hyperlink r:id="rId88"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404C2C">
                <w:rPr>
                  <w:rStyle w:val="Hyperlink"/>
                  <w:sz w:val="18"/>
                  <w:szCs w:val="18"/>
                </w:rPr>
                <w:t>Extensible</w:t>
              </w:r>
            </w:hyperlink>
            <w:r w:rsidRPr="00404C2C">
              <w:rPr>
                <w:color w:val="333333"/>
                <w:sz w:val="18"/>
                <w:szCs w:val="18"/>
              </w:rPr>
              <w:t>)</w:t>
            </w:r>
          </w:p>
        </w:tc>
      </w:tr>
      <w:tr w:rsidR="005569D7" w:rsidRPr="00404C2C" w14:paraId="719A5CB5"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925C01D" w14:textId="3CCA1265"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2C0FE57A" wp14:editId="50A3F3BA">
                  <wp:extent cx="6985" cy="214630"/>
                  <wp:effectExtent l="0" t="0" r="0" b="0"/>
                  <wp:docPr id="186" name="Immagine 18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8E3339D" wp14:editId="25A018BF">
                  <wp:extent cx="152400" cy="214630"/>
                  <wp:effectExtent l="0" t="0" r="0" b="0"/>
                  <wp:docPr id="185" name="Immagine 1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F3FF403" wp14:editId="00C349D2">
                  <wp:extent cx="152400" cy="152400"/>
                  <wp:effectExtent l="0" t="0" r="0" b="0"/>
                  <wp:docPr id="184" name="Immagine 184"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9" w:anchor="Provenance.activity" w:tooltip="Provenance.activity : An activity is something that occurs over a period of time and acts upon or with entities; it may include consuming, processing, transforming, modifying, relocating, using, or generating entities." w:history="1">
              <w:r w:rsidRPr="00404C2C">
                <w:rPr>
                  <w:rStyle w:val="Hyperlink"/>
                  <w:sz w:val="18"/>
                  <w:szCs w:val="18"/>
                </w:rPr>
                <w:t>activity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47BC0E"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3061C4F" w14:textId="77777777" w:rsidR="005569D7" w:rsidRPr="00404C2C" w:rsidRDefault="005569D7" w:rsidP="00213840">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5C78D784" w14:textId="77777777" w:rsidR="005569D7" w:rsidRPr="00404C2C" w:rsidRDefault="005569D7" w:rsidP="00213840">
            <w:pPr>
              <w:pStyle w:val="TableEntry"/>
              <w:jc w:val="cente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2F0D479" w14:textId="77777777" w:rsidR="005569D7" w:rsidRPr="00404C2C" w:rsidRDefault="00AC43D2">
            <w:pPr>
              <w:spacing w:before="20" w:after="20"/>
              <w:rPr>
                <w:color w:val="333333"/>
                <w:sz w:val="18"/>
                <w:szCs w:val="18"/>
              </w:rPr>
            </w:pPr>
            <w:hyperlink r:id="rId90" w:anchor="Coding" w:history="1">
              <w:r w:rsidR="005569D7" w:rsidRPr="00404C2C">
                <w:rPr>
                  <w:rStyle w:val="Hyperlink"/>
                  <w:sz w:val="18"/>
                  <w:szCs w:val="18"/>
                </w:rPr>
                <w:t>Coding</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C13E08E" w14:textId="77777777" w:rsidR="005569D7" w:rsidRPr="00404C2C" w:rsidRDefault="005569D7">
            <w:pPr>
              <w:spacing w:before="20" w:after="20"/>
              <w:rPr>
                <w:color w:val="333333"/>
                <w:sz w:val="18"/>
                <w:szCs w:val="18"/>
              </w:rPr>
            </w:pPr>
            <w:r w:rsidRPr="00404C2C">
              <w:rPr>
                <w:color w:val="333333"/>
                <w:sz w:val="18"/>
                <w:szCs w:val="18"/>
              </w:rPr>
              <w:t>Activity that occurred</w:t>
            </w:r>
            <w:r w:rsidRPr="00404C2C">
              <w:rPr>
                <w:color w:val="333333"/>
                <w:sz w:val="18"/>
                <w:szCs w:val="18"/>
              </w:rPr>
              <w:br/>
            </w:r>
            <w:hyperlink r:id="rId91" w:tooltip="The activity that took place." w:history="1">
              <w:r w:rsidRPr="00404C2C">
                <w:rPr>
                  <w:rStyle w:val="Hyperlink"/>
                  <w:sz w:val="18"/>
                  <w:szCs w:val="18"/>
                </w:rPr>
                <w:t>ProvenanceActivityType</w:t>
              </w:r>
            </w:hyperlink>
            <w:r w:rsidRPr="00404C2C">
              <w:rPr>
                <w:color w:val="333333"/>
                <w:sz w:val="18"/>
                <w:szCs w:val="18"/>
              </w:rPr>
              <w:t xml:space="preserve"> (</w:t>
            </w:r>
            <w:hyperlink r:id="rId92"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404C2C">
                <w:rPr>
                  <w:rStyle w:val="Hyperlink"/>
                  <w:sz w:val="18"/>
                  <w:szCs w:val="18"/>
                </w:rPr>
                <w:t>Extensible</w:t>
              </w:r>
            </w:hyperlink>
            <w:r w:rsidRPr="00404C2C">
              <w:rPr>
                <w:color w:val="333333"/>
                <w:sz w:val="18"/>
                <w:szCs w:val="18"/>
              </w:rPr>
              <w:t>)</w:t>
            </w:r>
          </w:p>
        </w:tc>
      </w:tr>
      <w:tr w:rsidR="005569D7" w:rsidRPr="00404C2C" w14:paraId="590C7207"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9E383A4" w14:textId="76CBEBE6"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1380F92D" wp14:editId="49A5C037">
                  <wp:extent cx="6985" cy="214630"/>
                  <wp:effectExtent l="0" t="0" r="0" b="0"/>
                  <wp:docPr id="183" name="Immagine 1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5E3DDE8" wp14:editId="3CD9AA9C">
                  <wp:extent cx="152400" cy="214630"/>
                  <wp:effectExtent l="0" t="0" r="0" b="0"/>
                  <wp:docPr id="182" name="Immagine 1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1C4EDB7" wp14:editId="0D00B3B8">
                  <wp:extent cx="152400" cy="152400"/>
                  <wp:effectExtent l="0" t="0" r="0" b="0"/>
                  <wp:docPr id="181" name="Immagine 18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93" r:link="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5" w:anchor="Provenance.agent" w:tooltip="Provenance.agent : An actor taking a role in an activity  for which it can be assigned some degree of responsibility for the activity taking place." w:history="1">
              <w:r w:rsidRPr="00404C2C">
                <w:rPr>
                  <w:rStyle w:val="Hyperlink"/>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383DF608" w14:textId="77777777" w:rsidR="005569D7" w:rsidRPr="00404C2C"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146760" w14:textId="77777777" w:rsidR="005569D7" w:rsidRPr="00213840" w:rsidRDefault="005569D7" w:rsidP="00213840">
            <w:pPr>
              <w:pStyle w:val="TableEntry"/>
              <w:jc w:val="center"/>
              <w:rPr>
                <w:szCs w:val="18"/>
              </w:rPr>
            </w:pPr>
            <w:r w:rsidRPr="00213840">
              <w:rPr>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75CE98E0" w14:textId="77777777" w:rsidR="005569D7" w:rsidRPr="00404C2C" w:rsidRDefault="005569D7" w:rsidP="00213840">
            <w:pPr>
              <w:pStyle w:val="TableEntry"/>
              <w:jc w:val="cente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1CBC2C3" w14:textId="77777777" w:rsidR="005569D7" w:rsidRPr="00404C2C" w:rsidRDefault="00AC43D2">
            <w:pPr>
              <w:spacing w:before="20" w:after="20"/>
              <w:rPr>
                <w:color w:val="333333"/>
                <w:sz w:val="18"/>
                <w:szCs w:val="18"/>
              </w:rPr>
            </w:pPr>
            <w:hyperlink r:id="rId96" w:history="1">
              <w:r w:rsidR="005569D7" w:rsidRPr="00404C2C">
                <w:rPr>
                  <w:rStyle w:val="Hyperlink"/>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50FB7035" w14:textId="77777777" w:rsidR="005569D7" w:rsidRPr="00404C2C" w:rsidRDefault="005569D7">
            <w:pPr>
              <w:spacing w:before="20" w:after="20"/>
              <w:rPr>
                <w:color w:val="333333"/>
                <w:sz w:val="18"/>
                <w:szCs w:val="18"/>
              </w:rPr>
            </w:pPr>
            <w:r w:rsidRPr="00404C2C">
              <w:rPr>
                <w:color w:val="333333"/>
                <w:sz w:val="18"/>
                <w:szCs w:val="18"/>
              </w:rPr>
              <w:t>Actor involved</w:t>
            </w:r>
          </w:p>
        </w:tc>
      </w:tr>
      <w:tr w:rsidR="005569D7" w:rsidRPr="00404C2C" w14:paraId="6B89F2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D7F490A" w14:textId="19242E2C"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1AE0568E" wp14:editId="2F7791E1">
                  <wp:extent cx="6985" cy="214630"/>
                  <wp:effectExtent l="0" t="0" r="0" b="0"/>
                  <wp:docPr id="180" name="Immagine 1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B654D98" wp14:editId="08255D55">
                  <wp:extent cx="152400" cy="214630"/>
                  <wp:effectExtent l="0" t="0" r="0" b="0"/>
                  <wp:docPr id="179" name="Immagine 17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85E890C" wp14:editId="3DEBDC21">
                  <wp:extent cx="152400" cy="214630"/>
                  <wp:effectExtent l="0" t="0" r="0" b="0"/>
                  <wp:docPr id="178" name="Immagine 1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DBC807B" wp14:editId="32A0768B">
                  <wp:extent cx="152400" cy="152400"/>
                  <wp:effectExtent l="0" t="0" r="0" b="0"/>
                  <wp:docPr id="177" name="Immagine 17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9" w:anchor="Provenance.agent.role" w:tooltip="Provenance.agent.role : The function of the agent with respect to the activity. The security role enabling the agent with respect to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21DDF3" w14:textId="77777777" w:rsidR="005569D7" w:rsidRPr="00404C2C" w:rsidRDefault="005569D7">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4C7A88" w14:textId="3C94F39A" w:rsidR="005569D7" w:rsidRPr="00213840" w:rsidRDefault="0080752B" w:rsidP="00213840">
            <w:pPr>
              <w:pStyle w:val="TableEntry"/>
              <w:jc w:val="center"/>
              <w:rPr>
                <w:szCs w:val="18"/>
              </w:rPr>
            </w:pPr>
            <w:r>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6605A9A4" w14:textId="7B749BE7" w:rsidR="005569D7" w:rsidRPr="00404C2C" w:rsidRDefault="00C81075"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49EA8C" w14:textId="77777777" w:rsidR="005569D7" w:rsidRPr="00404C2C" w:rsidRDefault="00AC43D2">
            <w:pPr>
              <w:spacing w:before="20" w:after="20"/>
              <w:rPr>
                <w:color w:val="333333"/>
                <w:sz w:val="18"/>
                <w:szCs w:val="18"/>
              </w:rPr>
            </w:pPr>
            <w:hyperlink r:id="rId100" w:anchor="CodeableConcept" w:history="1">
              <w:r w:rsidR="005569D7" w:rsidRPr="00404C2C">
                <w:rPr>
                  <w:rStyle w:val="Hyperlink"/>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8B7BAE6" w14:textId="14DF8BE6" w:rsidR="008B109B" w:rsidRPr="00404C2C" w:rsidRDefault="00D03A63" w:rsidP="008B109B">
            <w:pPr>
              <w:spacing w:before="20" w:after="20"/>
              <w:rPr>
                <w:b/>
                <w:color w:val="333333"/>
                <w:sz w:val="18"/>
                <w:szCs w:val="18"/>
              </w:rPr>
            </w:pPr>
            <w:r w:rsidRPr="00404C2C">
              <w:rPr>
                <w:b/>
                <w:color w:val="333333"/>
                <w:sz w:val="18"/>
                <w:szCs w:val="18"/>
              </w:rPr>
              <w:t xml:space="preserve">It shall contain: </w:t>
            </w:r>
            <w:r w:rsidR="008B109B" w:rsidRPr="00404C2C">
              <w:rPr>
                <w:b/>
                <w:color w:val="333333"/>
                <w:sz w:val="18"/>
                <w:szCs w:val="18"/>
              </w:rPr>
              <w:t>REVIEWER</w:t>
            </w:r>
          </w:p>
        </w:tc>
      </w:tr>
      <w:tr w:rsidR="005569D7" w:rsidRPr="00404C2C" w14:paraId="4BB27E54"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62FE7FC" w14:textId="030A8506"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1399B079" wp14:editId="0FB3E2A5">
                  <wp:extent cx="6985" cy="214630"/>
                  <wp:effectExtent l="0" t="0" r="0" b="0"/>
                  <wp:docPr id="176" name="Immagine 17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A13D7DE" wp14:editId="54740047">
                  <wp:extent cx="152400" cy="214630"/>
                  <wp:effectExtent l="0" t="0" r="0" b="0"/>
                  <wp:docPr id="175" name="Immagine 17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64D252F" wp14:editId="2B83169C">
                  <wp:extent cx="152400" cy="214630"/>
                  <wp:effectExtent l="0" t="0" r="0" b="0"/>
                  <wp:docPr id="174" name="Immagine 17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8984521" wp14:editId="2B024030">
                  <wp:extent cx="152400" cy="152400"/>
                  <wp:effectExtent l="0" t="0" r="0" b="0"/>
                  <wp:docPr id="173" name="Immagine 17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101" r:link="rId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3" w:anchor="Provenance.agent.who_x_" w:tooltip="Provenance.agent.who[x] : The individual, device or organization that participated in the event." w:history="1">
              <w:r w:rsidRPr="00404C2C">
                <w:rPr>
                  <w:rStyle w:val="Hyperlink"/>
                  <w:sz w:val="18"/>
                  <w:szCs w:val="18"/>
                </w:rPr>
                <w:t>who[x]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E3823F" w14:textId="77777777" w:rsidR="005569D7" w:rsidRPr="00404C2C" w:rsidRDefault="005569D7">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1085A3E" w14:textId="77777777" w:rsidR="005569D7" w:rsidRPr="00213840" w:rsidRDefault="005569D7" w:rsidP="00213840">
            <w:pPr>
              <w:pStyle w:val="TableEntry"/>
              <w:jc w:val="center"/>
              <w:rPr>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287ACE92" w14:textId="2D29071E" w:rsidR="005569D7" w:rsidRPr="00404C2C" w:rsidRDefault="005569D7" w:rsidP="00213840">
            <w:pPr>
              <w:pStyle w:val="TableEntry"/>
              <w:jc w:val="center"/>
              <w:rPr>
                <w:color w:val="333333"/>
              </w:rPr>
            </w:pPr>
            <w:r w:rsidRPr="00213840">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A538CE9" w14:textId="77777777" w:rsidR="005569D7" w:rsidRPr="00404C2C"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8BF503E" w14:textId="77777777" w:rsidR="005569D7" w:rsidRDefault="00315ED9">
            <w:pPr>
              <w:spacing w:before="20" w:after="20"/>
              <w:rPr>
                <w:color w:val="333333"/>
                <w:sz w:val="18"/>
                <w:szCs w:val="18"/>
              </w:rPr>
            </w:pPr>
            <w:r w:rsidRPr="00404C2C">
              <w:rPr>
                <w:color w:val="333333"/>
                <w:sz w:val="18"/>
                <w:szCs w:val="18"/>
              </w:rPr>
              <w:sym w:font="Wingdings" w:char="F0E0"/>
            </w:r>
            <w:r w:rsidRPr="00404C2C">
              <w:rPr>
                <w:color w:val="333333"/>
                <w:sz w:val="18"/>
                <w:szCs w:val="18"/>
              </w:rPr>
              <w:t xml:space="preserve"> </w:t>
            </w:r>
            <w:r w:rsidR="005569D7" w:rsidRPr="00404C2C">
              <w:rPr>
                <w:color w:val="333333"/>
                <w:sz w:val="18"/>
                <w:szCs w:val="18"/>
              </w:rPr>
              <w:t>Who participated</w:t>
            </w:r>
            <w:r w:rsidR="009D2F5A">
              <w:rPr>
                <w:color w:val="333333"/>
                <w:sz w:val="18"/>
                <w:szCs w:val="18"/>
              </w:rPr>
              <w:t>:</w:t>
            </w:r>
          </w:p>
          <w:p w14:paraId="42518044" w14:textId="616328A9" w:rsidR="009D2F5A" w:rsidRPr="00404C2C" w:rsidRDefault="009D2F5A" w:rsidP="00E32F4B">
            <w:pPr>
              <w:spacing w:before="0" w:after="60"/>
              <w:rPr>
                <w:rFonts w:ascii="Calibri" w:eastAsiaTheme="minorHAnsi" w:hAnsi="Calibri" w:cs="Calibri"/>
                <w:color w:val="333333"/>
                <w:sz w:val="18"/>
                <w:szCs w:val="18"/>
                <w:highlight w:val="cyan"/>
              </w:rPr>
            </w:pPr>
            <w:r w:rsidRPr="009D2F5A">
              <w:rPr>
                <w:rFonts w:ascii="Calibri" w:eastAsiaTheme="minorHAnsi" w:hAnsi="Calibri" w:cs="Calibri"/>
                <w:b/>
                <w:bCs/>
                <w:color w:val="333333"/>
                <w:sz w:val="18"/>
                <w:szCs w:val="18"/>
                <w:u w:val="single"/>
              </w:rPr>
              <w:t>the Device shall be specified</w:t>
            </w:r>
          </w:p>
        </w:tc>
      </w:tr>
      <w:tr w:rsidR="005569D7" w:rsidRPr="00404C2C" w14:paraId="6927A59E" w14:textId="77777777" w:rsidTr="00E32F4B">
        <w:tc>
          <w:tcPr>
            <w:tcW w:w="2673" w:type="dxa"/>
            <w:tcBorders>
              <w:top w:val="single" w:sz="4" w:space="0" w:color="auto"/>
              <w:left w:val="single" w:sz="4" w:space="0" w:color="auto"/>
              <w:bottom w:val="single" w:sz="4" w:space="0" w:color="auto"/>
              <w:right w:val="single" w:sz="4" w:space="0" w:color="auto"/>
            </w:tcBorders>
            <w:shd w:val="clear" w:color="auto" w:fill="FFFF00"/>
            <w:noWrap/>
            <w:tcMar>
              <w:top w:w="0" w:type="dxa"/>
              <w:left w:w="60" w:type="dxa"/>
              <w:bottom w:w="0" w:type="dxa"/>
              <w:right w:w="60" w:type="dxa"/>
            </w:tcMar>
            <w:vAlign w:val="center"/>
            <w:hideMark/>
          </w:tcPr>
          <w:p w14:paraId="19A53D40" w14:textId="4979A50B"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14A0E0A7" wp14:editId="0D6DD463">
                  <wp:extent cx="6985" cy="214630"/>
                  <wp:effectExtent l="0" t="0" r="0" b="0"/>
                  <wp:docPr id="172" name="Immagine 17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AD71C17" wp14:editId="5614F531">
                  <wp:extent cx="152400" cy="214630"/>
                  <wp:effectExtent l="0" t="0" r="0" b="0"/>
                  <wp:docPr id="171" name="Immagine 17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95D8BC1" wp14:editId="404143A1">
                  <wp:extent cx="152400" cy="214630"/>
                  <wp:effectExtent l="0" t="0" r="0" b="0"/>
                  <wp:docPr id="170" name="Immagine 17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4C72616" wp14:editId="70248B8C">
                  <wp:extent cx="152400" cy="214630"/>
                  <wp:effectExtent l="0" t="0" r="0" b="0"/>
                  <wp:docPr id="169" name="Immagine 1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70CCB98" wp14:editId="3E6D0EEC">
                  <wp:extent cx="152400" cy="152400"/>
                  <wp:effectExtent l="0" t="0" r="0" b="0"/>
                  <wp:docPr id="168" name="Immagine 168"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732B86D4"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67E07743" w14:textId="77777777" w:rsidR="005569D7" w:rsidRPr="00404C2C" w:rsidRDefault="005569D7" w:rsidP="00213840">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00"/>
            <w:vAlign w:val="center"/>
          </w:tcPr>
          <w:p w14:paraId="294C361C" w14:textId="395226B3" w:rsidR="005569D7" w:rsidRPr="00404C2C" w:rsidRDefault="005569D7" w:rsidP="00213840">
            <w:pPr>
              <w:pStyle w:val="TableEntry"/>
              <w:jc w:val="center"/>
            </w:pP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6BC491CF" w14:textId="77777777" w:rsidR="005569D7" w:rsidRPr="00404C2C" w:rsidRDefault="00942DBE">
            <w:pPr>
              <w:spacing w:before="20" w:after="20"/>
              <w:rPr>
                <w:rFonts w:ascii="Calibri" w:eastAsiaTheme="minorHAnsi" w:hAnsi="Calibri" w:cs="Calibri"/>
                <w:color w:val="333333"/>
                <w:sz w:val="18"/>
                <w:szCs w:val="18"/>
              </w:rPr>
            </w:pPr>
            <w:hyperlink r:id="rId104" w:anchor="uri" w:history="1">
              <w:r w:rsidR="005569D7" w:rsidRPr="00404C2C">
                <w:rPr>
                  <w:rStyle w:val="Hyperlink"/>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6F1A9088" w14:textId="5B99A03F" w:rsidR="005569D7" w:rsidRPr="00404C2C" w:rsidRDefault="009D2F5A">
            <w:pPr>
              <w:spacing w:before="20" w:after="20"/>
              <w:rPr>
                <w:b/>
                <w:color w:val="333333"/>
                <w:sz w:val="18"/>
                <w:szCs w:val="18"/>
              </w:rPr>
            </w:pPr>
            <w:r>
              <w:rPr>
                <w:b/>
                <w:color w:val="333333"/>
                <w:sz w:val="18"/>
                <w:szCs w:val="18"/>
              </w:rPr>
              <w:t xml:space="preserve">If present: </w:t>
            </w:r>
            <w:r w:rsidRPr="009D2F5A">
              <w:rPr>
                <w:b/>
                <w:color w:val="333333"/>
                <w:sz w:val="18"/>
                <w:szCs w:val="18"/>
              </w:rPr>
              <w:t>i</w:t>
            </w:r>
            <w:r w:rsidR="00323FA1" w:rsidRPr="00E32F4B">
              <w:rPr>
                <w:b/>
                <w:color w:val="333333"/>
                <w:sz w:val="18"/>
                <w:szCs w:val="18"/>
              </w:rPr>
              <w:t>t shall contain</w:t>
            </w:r>
            <w:r w:rsidR="00323FA1" w:rsidRPr="00404C2C">
              <w:rPr>
                <w:color w:val="333333"/>
                <w:sz w:val="18"/>
                <w:szCs w:val="18"/>
              </w:rPr>
              <w:t xml:space="preserve"> </w:t>
            </w:r>
            <w:r w:rsidR="00323FA1" w:rsidRPr="00404C2C">
              <w:rPr>
                <w:b/>
                <w:color w:val="333333"/>
                <w:sz w:val="18"/>
                <w:szCs w:val="18"/>
              </w:rPr>
              <w:t>the</w:t>
            </w:r>
            <w:r w:rsidR="00323FA1" w:rsidRPr="00404C2C">
              <w:rPr>
                <w:color w:val="333333"/>
                <w:sz w:val="18"/>
                <w:szCs w:val="18"/>
              </w:rPr>
              <w:t xml:space="preserve"> </w:t>
            </w:r>
            <w:r w:rsidR="005569D7" w:rsidRPr="00404C2C">
              <w:rPr>
                <w:b/>
                <w:color w:val="333333"/>
                <w:sz w:val="18"/>
                <w:szCs w:val="18"/>
              </w:rPr>
              <w:t>URI of the device that performed the extraction of the data elements</w:t>
            </w:r>
          </w:p>
        </w:tc>
      </w:tr>
      <w:tr w:rsidR="005569D7" w:rsidRPr="00404C2C" w14:paraId="154C6F9C" w14:textId="77777777" w:rsidTr="00E32F4B">
        <w:tc>
          <w:tcPr>
            <w:tcW w:w="2673" w:type="dxa"/>
            <w:tcBorders>
              <w:top w:val="single" w:sz="4" w:space="0" w:color="auto"/>
              <w:left w:val="single" w:sz="4" w:space="0" w:color="auto"/>
              <w:bottom w:val="single" w:sz="4" w:space="0" w:color="auto"/>
              <w:right w:val="single" w:sz="4" w:space="0" w:color="auto"/>
            </w:tcBorders>
            <w:shd w:val="clear" w:color="auto" w:fill="FFFF00"/>
            <w:noWrap/>
            <w:tcMar>
              <w:top w:w="0" w:type="dxa"/>
              <w:left w:w="60" w:type="dxa"/>
              <w:bottom w:w="0" w:type="dxa"/>
              <w:right w:w="60" w:type="dxa"/>
            </w:tcMar>
            <w:vAlign w:val="center"/>
            <w:hideMark/>
          </w:tcPr>
          <w:p w14:paraId="3109941D" w14:textId="61BE62D6"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70EB697F" wp14:editId="699A5BBD">
                  <wp:extent cx="6985" cy="214630"/>
                  <wp:effectExtent l="0" t="0" r="0" b="0"/>
                  <wp:docPr id="167" name="Immagine 16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23B20D4" wp14:editId="10DB746D">
                  <wp:extent cx="152400" cy="214630"/>
                  <wp:effectExtent l="0" t="0" r="0" b="0"/>
                  <wp:docPr id="166" name="Immagine 16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16729E1" wp14:editId="2333DB0D">
                  <wp:extent cx="152400" cy="214630"/>
                  <wp:effectExtent l="0" t="0" r="0" b="0"/>
                  <wp:docPr id="165" name="Immagine 1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DBE4D70" wp14:editId="4781F31C">
                  <wp:extent cx="152400" cy="214630"/>
                  <wp:effectExtent l="0" t="0" r="0" b="0"/>
                  <wp:docPr id="164" name="Immagine 16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8ADC470" wp14:editId="1212B9FC">
                  <wp:extent cx="152400" cy="152400"/>
                  <wp:effectExtent l="0" t="0" r="0" b="0"/>
                  <wp:docPr id="163" name="Immagine 163"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5783DDB9"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78DDDD18" w14:textId="77777777" w:rsidR="005569D7" w:rsidRPr="00404C2C" w:rsidRDefault="005569D7" w:rsidP="00213840">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00"/>
            <w:vAlign w:val="center"/>
          </w:tcPr>
          <w:p w14:paraId="7277C838" w14:textId="2FA56568" w:rsidR="005569D7" w:rsidRPr="00404C2C" w:rsidRDefault="005569D7" w:rsidP="00213840">
            <w:pPr>
              <w:pStyle w:val="TableEntry"/>
              <w:jc w:val="center"/>
            </w:pP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7848F8C3" w14:textId="66D2A908" w:rsidR="005569D7" w:rsidRPr="00404C2C" w:rsidRDefault="00942DBE">
            <w:pPr>
              <w:spacing w:before="20" w:after="20"/>
              <w:rPr>
                <w:rFonts w:ascii="Calibri" w:eastAsiaTheme="minorHAnsi" w:hAnsi="Calibri" w:cs="Calibri"/>
                <w:color w:val="333333"/>
                <w:sz w:val="18"/>
                <w:szCs w:val="18"/>
              </w:rPr>
            </w:pPr>
            <w:hyperlink r:id="rId107" w:history="1">
              <w:r w:rsidR="005569D7" w:rsidRPr="00404C2C">
                <w:rPr>
                  <w:rStyle w:val="Hyperlink"/>
                  <w:sz w:val="18"/>
                  <w:szCs w:val="18"/>
                </w:rPr>
                <w:t>Reference</w:t>
              </w:r>
            </w:hyperlink>
            <w:r w:rsidR="005569D7" w:rsidRPr="00404C2C">
              <w:rPr>
                <w:color w:val="333333"/>
                <w:sz w:val="18"/>
                <w:szCs w:val="18"/>
              </w:rPr>
              <w:t>(</w:t>
            </w:r>
            <w:hyperlink r:id="rId108" w:history="1">
              <w:r w:rsidR="005569D7" w:rsidRPr="00404C2C">
                <w:rPr>
                  <w:rStyle w:val="Hyperlink"/>
                  <w:sz w:val="18"/>
                  <w:szCs w:val="18"/>
                </w:rPr>
                <w:t>Device</w:t>
              </w:r>
            </w:hyperlink>
            <w:r w:rsidR="005569D7" w:rsidRPr="00404C2C">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227C4AC0" w14:textId="0BD9DB54" w:rsidR="005569D7" w:rsidRPr="00404C2C" w:rsidRDefault="009D2F5A">
            <w:pPr>
              <w:spacing w:before="20" w:after="20"/>
              <w:rPr>
                <w:b/>
                <w:color w:val="333333"/>
                <w:sz w:val="18"/>
                <w:szCs w:val="18"/>
              </w:rPr>
            </w:pPr>
            <w:r>
              <w:rPr>
                <w:b/>
                <w:color w:val="333333"/>
                <w:sz w:val="18"/>
                <w:szCs w:val="18"/>
              </w:rPr>
              <w:t>If present: i</w:t>
            </w:r>
            <w:r w:rsidR="00D03A63" w:rsidRPr="00404C2C">
              <w:rPr>
                <w:b/>
                <w:color w:val="333333"/>
                <w:sz w:val="18"/>
                <w:szCs w:val="18"/>
              </w:rPr>
              <w:t>t shall contain</w:t>
            </w:r>
            <w:r>
              <w:rPr>
                <w:b/>
                <w:color w:val="333333"/>
                <w:sz w:val="18"/>
                <w:szCs w:val="18"/>
              </w:rPr>
              <w:t xml:space="preserve"> the </w:t>
            </w:r>
            <w:r w:rsidR="005569D7" w:rsidRPr="00404C2C">
              <w:rPr>
                <w:b/>
                <w:color w:val="333333"/>
                <w:sz w:val="18"/>
                <w:szCs w:val="18"/>
              </w:rPr>
              <w:t>Device</w:t>
            </w:r>
            <w:r>
              <w:rPr>
                <w:b/>
                <w:color w:val="333333"/>
                <w:sz w:val="18"/>
                <w:szCs w:val="18"/>
              </w:rPr>
              <w:t xml:space="preserve"> </w:t>
            </w:r>
            <w:r w:rsidRPr="00404C2C">
              <w:rPr>
                <w:b/>
                <w:color w:val="333333"/>
                <w:sz w:val="18"/>
                <w:szCs w:val="18"/>
              </w:rPr>
              <w:t>that performed the extraction of the data elements</w:t>
            </w:r>
          </w:p>
        </w:tc>
      </w:tr>
      <w:tr w:rsidR="005569D7" w:rsidRPr="00404C2C" w14:paraId="51024A3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626E91" w14:textId="7C2294EB"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7D55E0B7" wp14:editId="50CDA43D">
                  <wp:extent cx="6985" cy="214630"/>
                  <wp:effectExtent l="0" t="0" r="0" b="0"/>
                  <wp:docPr id="383" name="Immagine 38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29AB920" wp14:editId="5DEE9F13">
                  <wp:extent cx="152400" cy="214630"/>
                  <wp:effectExtent l="0" t="0" r="0" b="0"/>
                  <wp:docPr id="382" name="Immagine 38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4BCE926" wp14:editId="1440771B">
                  <wp:extent cx="152400" cy="214630"/>
                  <wp:effectExtent l="0" t="0" r="0" b="0"/>
                  <wp:docPr id="381" name="Immagine 38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E493F8E" wp14:editId="19F228D9">
                  <wp:extent cx="152400" cy="152400"/>
                  <wp:effectExtent l="0" t="0" r="0" b="0"/>
                  <wp:docPr id="380" name="Immagine 380"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101" r:link="rId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9" w:anchor="Provenance.agent.onBehalfOf_x_" w:tooltip="Provenance.agent.onBehalfOf[x] : The individual, device, or organization for whom the change was made." w:history="1">
              <w:r w:rsidRPr="00404C2C">
                <w:rPr>
                  <w:rStyle w:val="Hyperlink"/>
                  <w:sz w:val="18"/>
                  <w:szCs w:val="18"/>
                </w:rPr>
                <w:t>onBehalfOf[x]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3881AC"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1D38AE2" w14:textId="77777777" w:rsidR="005569D7" w:rsidRPr="00404C2C" w:rsidRDefault="005569D7" w:rsidP="00213840">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B83F36B" w14:textId="77777777" w:rsidR="005569D7" w:rsidRPr="00404C2C" w:rsidRDefault="005569D7" w:rsidP="00213840">
            <w:pPr>
              <w:pStyle w:val="TableEntry"/>
              <w:jc w:val="center"/>
              <w:rPr>
                <w:color w:val="333333"/>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1E1840" w14:textId="77777777" w:rsidR="005569D7" w:rsidRPr="00404C2C"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953AEC" w14:textId="77777777" w:rsidR="005569D7" w:rsidRPr="00404C2C" w:rsidRDefault="005569D7">
            <w:pPr>
              <w:spacing w:before="20" w:after="20"/>
              <w:rPr>
                <w:rFonts w:ascii="Calibri" w:eastAsiaTheme="minorHAnsi" w:hAnsi="Calibri" w:cs="Calibri"/>
                <w:color w:val="333333"/>
                <w:sz w:val="18"/>
                <w:szCs w:val="18"/>
              </w:rPr>
            </w:pPr>
            <w:r w:rsidRPr="00404C2C">
              <w:rPr>
                <w:color w:val="333333"/>
                <w:sz w:val="18"/>
                <w:szCs w:val="18"/>
              </w:rPr>
              <w:t>Who the agent is representing</w:t>
            </w:r>
          </w:p>
        </w:tc>
      </w:tr>
      <w:tr w:rsidR="005569D7" w:rsidRPr="00404C2C" w14:paraId="2BE1A7EC"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FE73CE9" w14:textId="4CA5A96B" w:rsidR="005569D7" w:rsidRPr="00404C2C" w:rsidRDefault="005569D7">
            <w:pPr>
              <w:spacing w:before="20" w:after="20"/>
              <w:rPr>
                <w:color w:val="333333"/>
                <w:sz w:val="18"/>
                <w:szCs w:val="18"/>
              </w:rPr>
            </w:pPr>
            <w:r w:rsidRPr="00404C2C">
              <w:rPr>
                <w:noProof/>
                <w:color w:val="333333"/>
                <w:sz w:val="18"/>
                <w:szCs w:val="18"/>
              </w:rPr>
              <w:lastRenderedPageBreak/>
              <w:drawing>
                <wp:inline distT="0" distB="0" distL="0" distR="0" wp14:anchorId="1B1801E1" wp14:editId="50C91133">
                  <wp:extent cx="6985" cy="214630"/>
                  <wp:effectExtent l="0" t="0" r="0" b="0"/>
                  <wp:docPr id="379" name="Immagine 37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30CDFAC" wp14:editId="04704C85">
                  <wp:extent cx="152400" cy="214630"/>
                  <wp:effectExtent l="0" t="0" r="0" b="0"/>
                  <wp:docPr id="378" name="Immagine 37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FED6F2D" wp14:editId="64CD789F">
                  <wp:extent cx="152400" cy="214630"/>
                  <wp:effectExtent l="0" t="0" r="0" b="0"/>
                  <wp:docPr id="377" name="Immagine 37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2CED2D6" wp14:editId="1D6E40CA">
                  <wp:extent cx="152400" cy="214630"/>
                  <wp:effectExtent l="0" t="0" r="0" b="0"/>
                  <wp:docPr id="376" name="Immagine 37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37B4326" wp14:editId="4A6A4860">
                  <wp:extent cx="152400" cy="152400"/>
                  <wp:effectExtent l="0" t="0" r="0" b="0"/>
                  <wp:docPr id="375" name="Immagine 37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518914F"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A8B554B" w14:textId="77777777" w:rsidR="005569D7" w:rsidRPr="00404C2C" w:rsidRDefault="005569D7" w:rsidP="00213840">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E541708" w14:textId="77777777" w:rsidR="005569D7" w:rsidRPr="00404C2C" w:rsidRDefault="005569D7" w:rsidP="00213840">
            <w:pPr>
              <w:pStyle w:val="TableEntry"/>
              <w:jc w:val="cente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B046040" w14:textId="77777777" w:rsidR="005569D7" w:rsidRPr="00404C2C" w:rsidRDefault="00AC43D2">
            <w:pPr>
              <w:spacing w:before="20" w:after="20"/>
              <w:rPr>
                <w:rFonts w:ascii="Calibri" w:eastAsiaTheme="minorHAnsi" w:hAnsi="Calibri" w:cs="Calibri"/>
                <w:color w:val="333333"/>
                <w:sz w:val="18"/>
                <w:szCs w:val="18"/>
              </w:rPr>
            </w:pPr>
            <w:hyperlink r:id="rId110" w:anchor="uri" w:history="1">
              <w:r w:rsidR="005569D7" w:rsidRPr="00404C2C">
                <w:rPr>
                  <w:rStyle w:val="Hyperlink"/>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1ED68FE" w14:textId="77777777" w:rsidR="005569D7" w:rsidRPr="00404C2C" w:rsidRDefault="005569D7">
            <w:pPr>
              <w:rPr>
                <w:rFonts w:ascii="Calibri" w:eastAsiaTheme="minorHAnsi" w:hAnsi="Calibri" w:cs="Calibri"/>
                <w:color w:val="333333"/>
                <w:sz w:val="18"/>
                <w:szCs w:val="18"/>
              </w:rPr>
            </w:pPr>
          </w:p>
        </w:tc>
      </w:tr>
      <w:tr w:rsidR="005569D7" w:rsidRPr="00404C2C" w14:paraId="5ADD4922" w14:textId="77777777" w:rsidTr="008A28A9">
        <w:trPr>
          <w:trHeight w:val="1016"/>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AF3E5CD" w14:textId="570584E8" w:rsidR="005569D7" w:rsidRPr="00404C2C" w:rsidRDefault="005569D7">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2ACBAF65" wp14:editId="02356F8F">
                  <wp:extent cx="6985" cy="214630"/>
                  <wp:effectExtent l="0" t="0" r="0" b="0"/>
                  <wp:docPr id="374" name="Immagine 3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3147E12" wp14:editId="7908A97A">
                  <wp:extent cx="152400" cy="214630"/>
                  <wp:effectExtent l="0" t="0" r="0" b="0"/>
                  <wp:docPr id="373" name="Immagine 37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4356437" wp14:editId="4E899BA2">
                  <wp:extent cx="152400" cy="214630"/>
                  <wp:effectExtent l="0" t="0" r="0" b="0"/>
                  <wp:docPr id="372" name="Immagine 37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F524622" wp14:editId="0AC93491">
                  <wp:extent cx="152400" cy="214630"/>
                  <wp:effectExtent l="0" t="0" r="0" b="0"/>
                  <wp:docPr id="371" name="Immagine 371"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2594A04" wp14:editId="5DD697B9">
                  <wp:extent cx="152400" cy="152400"/>
                  <wp:effectExtent l="0" t="0" r="0" b="0"/>
                  <wp:docPr id="370" name="Immagine 3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C38D83" w14:textId="77777777" w:rsidR="005569D7" w:rsidRPr="00404C2C"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18C296" w14:textId="77777777" w:rsidR="005569D7" w:rsidRPr="00404C2C" w:rsidRDefault="005569D7" w:rsidP="00213840">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46EDF931" w14:textId="77777777" w:rsidR="005569D7" w:rsidRPr="00404C2C" w:rsidRDefault="005569D7" w:rsidP="00213840">
            <w:pPr>
              <w:pStyle w:val="TableEntry"/>
              <w:jc w:val="cente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27D9AA7" w14:textId="77777777" w:rsidR="005569D7" w:rsidRPr="00404C2C" w:rsidRDefault="00AC43D2">
            <w:pPr>
              <w:spacing w:before="20" w:after="20"/>
              <w:rPr>
                <w:rFonts w:ascii="Calibri" w:eastAsiaTheme="minorHAnsi" w:hAnsi="Calibri" w:cs="Calibri"/>
                <w:color w:val="333333"/>
                <w:sz w:val="18"/>
                <w:szCs w:val="18"/>
              </w:rPr>
            </w:pPr>
            <w:hyperlink r:id="rId111" w:history="1">
              <w:r w:rsidR="005569D7" w:rsidRPr="00404C2C">
                <w:rPr>
                  <w:rStyle w:val="Hyperlink"/>
                  <w:sz w:val="18"/>
                  <w:szCs w:val="18"/>
                </w:rPr>
                <w:t>Reference</w:t>
              </w:r>
            </w:hyperlink>
            <w:r w:rsidR="005569D7" w:rsidRPr="00404C2C">
              <w:rPr>
                <w:color w:val="333333"/>
                <w:sz w:val="18"/>
                <w:szCs w:val="18"/>
              </w:rPr>
              <w:t>(</w:t>
            </w:r>
            <w:hyperlink r:id="rId112" w:history="1">
              <w:r w:rsidR="005569D7" w:rsidRPr="00404C2C">
                <w:rPr>
                  <w:rStyle w:val="Hyperlink"/>
                  <w:sz w:val="18"/>
                  <w:szCs w:val="18"/>
                </w:rPr>
                <w:t>Practitioner</w:t>
              </w:r>
            </w:hyperlink>
            <w:r w:rsidR="005569D7" w:rsidRPr="00404C2C">
              <w:rPr>
                <w:color w:val="333333"/>
                <w:sz w:val="18"/>
                <w:szCs w:val="18"/>
              </w:rPr>
              <w:t xml:space="preserve"> | </w:t>
            </w:r>
            <w:hyperlink r:id="rId113" w:history="1">
              <w:r w:rsidR="005569D7" w:rsidRPr="00404C2C">
                <w:rPr>
                  <w:rStyle w:val="Hyperlink"/>
                  <w:sz w:val="18"/>
                  <w:szCs w:val="18"/>
                </w:rPr>
                <w:t>RelatedPerson</w:t>
              </w:r>
            </w:hyperlink>
            <w:r w:rsidR="005569D7" w:rsidRPr="00404C2C">
              <w:rPr>
                <w:color w:val="333333"/>
                <w:sz w:val="18"/>
                <w:szCs w:val="18"/>
              </w:rPr>
              <w:t xml:space="preserve"> | </w:t>
            </w:r>
            <w:hyperlink r:id="rId114" w:history="1">
              <w:r w:rsidR="005569D7" w:rsidRPr="00404C2C">
                <w:rPr>
                  <w:rStyle w:val="Hyperlink"/>
                  <w:sz w:val="18"/>
                  <w:szCs w:val="18"/>
                </w:rPr>
                <w:t>Patient</w:t>
              </w:r>
            </w:hyperlink>
            <w:r w:rsidR="005569D7" w:rsidRPr="00404C2C">
              <w:rPr>
                <w:color w:val="333333"/>
                <w:sz w:val="18"/>
                <w:szCs w:val="18"/>
              </w:rPr>
              <w:t xml:space="preserve"> | </w:t>
            </w:r>
            <w:hyperlink r:id="rId115" w:history="1">
              <w:r w:rsidR="005569D7" w:rsidRPr="00404C2C">
                <w:rPr>
                  <w:rStyle w:val="Hyperlink"/>
                  <w:sz w:val="18"/>
                  <w:szCs w:val="18"/>
                </w:rPr>
                <w:t>Device</w:t>
              </w:r>
            </w:hyperlink>
            <w:r w:rsidR="005569D7" w:rsidRPr="00404C2C">
              <w:rPr>
                <w:color w:val="333333"/>
                <w:sz w:val="18"/>
                <w:szCs w:val="18"/>
              </w:rPr>
              <w:t xml:space="preserve"> | </w:t>
            </w:r>
            <w:hyperlink r:id="rId116" w:history="1">
              <w:r w:rsidR="005569D7" w:rsidRPr="00404C2C">
                <w:rPr>
                  <w:rStyle w:val="Hyperlink"/>
                  <w:sz w:val="18"/>
                  <w:szCs w:val="18"/>
                </w:rPr>
                <w:t>Organization</w:t>
              </w:r>
            </w:hyperlink>
            <w:r w:rsidR="005569D7" w:rsidRPr="00404C2C">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7A2C7F2" w14:textId="77777777" w:rsidR="005569D7" w:rsidRPr="00404C2C" w:rsidRDefault="005569D7">
            <w:pPr>
              <w:rPr>
                <w:rFonts w:ascii="Calibri" w:eastAsiaTheme="minorHAnsi" w:hAnsi="Calibri" w:cs="Calibri"/>
                <w:color w:val="333333"/>
                <w:sz w:val="18"/>
                <w:szCs w:val="18"/>
              </w:rPr>
            </w:pPr>
          </w:p>
        </w:tc>
      </w:tr>
      <w:tr w:rsidR="005569D7" w:rsidRPr="00404C2C" w14:paraId="35B71E0F"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764B7C5C" w14:textId="0FE13F7D" w:rsidR="005569D7" w:rsidRPr="00404C2C" w:rsidRDefault="005569D7">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36792FC1" wp14:editId="17E6E4B9">
                  <wp:extent cx="6985" cy="214630"/>
                  <wp:effectExtent l="0" t="0" r="0" b="0"/>
                  <wp:docPr id="369" name="Immagine 36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229D0B6" wp14:editId="705949A3">
                  <wp:extent cx="152400" cy="214630"/>
                  <wp:effectExtent l="0" t="0" r="0" b="0"/>
                  <wp:docPr id="368" name="Immagine 36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938BF8A" wp14:editId="76713B6A">
                  <wp:extent cx="152400" cy="214630"/>
                  <wp:effectExtent l="0" t="0" r="0" b="0"/>
                  <wp:docPr id="367" name="Immagine 36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11900C7" wp14:editId="656A0CA6">
                  <wp:extent cx="152400" cy="152400"/>
                  <wp:effectExtent l="0" t="0" r="0" b="0"/>
                  <wp:docPr id="366" name="Immagine 36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7" w:anchor="Provenance.agent.relatedAgentType" w:tooltip="Provenance.agent.relatedAgentType : The type of relationship between agents." w:history="1">
              <w:r w:rsidRPr="00404C2C">
                <w:rPr>
                  <w:rStyle w:val="Hyperlink"/>
                  <w:sz w:val="18"/>
                  <w:szCs w:val="18"/>
                </w:rPr>
                <w:t>relatedAgentType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8EEBB8D" w14:textId="77777777" w:rsidR="005569D7" w:rsidRPr="00404C2C" w:rsidRDefault="005569D7">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9DD9E1" w14:textId="77777777" w:rsidR="005569D7" w:rsidRPr="00404C2C" w:rsidRDefault="005569D7" w:rsidP="00213840">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07BC556C" w14:textId="77777777" w:rsidR="005569D7" w:rsidRPr="00404C2C" w:rsidRDefault="005569D7" w:rsidP="00213840">
            <w:pPr>
              <w:pStyle w:val="TableEntry"/>
              <w:jc w:val="cente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25CB0D" w14:textId="77777777" w:rsidR="005569D7" w:rsidRPr="00404C2C" w:rsidRDefault="00AC43D2">
            <w:pPr>
              <w:spacing w:before="20" w:after="20"/>
              <w:rPr>
                <w:color w:val="333333"/>
                <w:sz w:val="18"/>
                <w:szCs w:val="18"/>
              </w:rPr>
            </w:pPr>
            <w:hyperlink r:id="rId118" w:anchor="CodeableConcept" w:history="1">
              <w:r w:rsidR="005569D7" w:rsidRPr="00404C2C">
                <w:rPr>
                  <w:rStyle w:val="Hyperlink"/>
                  <w:sz w:val="18"/>
                  <w:szCs w:val="18"/>
                </w:rPr>
                <w:t>CodeableConcept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7EBA21D" w14:textId="77777777" w:rsidR="005569D7" w:rsidRPr="00404C2C" w:rsidRDefault="005569D7">
            <w:pPr>
              <w:spacing w:before="20" w:after="20"/>
              <w:rPr>
                <w:color w:val="333333"/>
                <w:sz w:val="18"/>
                <w:szCs w:val="18"/>
              </w:rPr>
            </w:pPr>
            <w:r w:rsidRPr="00404C2C">
              <w:rPr>
                <w:color w:val="333333"/>
                <w:sz w:val="18"/>
                <w:szCs w:val="18"/>
              </w:rPr>
              <w:t>Type of relationship between agents</w:t>
            </w:r>
            <w:r w:rsidRPr="00404C2C">
              <w:rPr>
                <w:color w:val="333333"/>
                <w:sz w:val="18"/>
                <w:szCs w:val="18"/>
              </w:rPr>
              <w:br/>
            </w:r>
            <w:hyperlink r:id="rId119" w:tooltip="Type of relationship between two provenance agents." w:history="1">
              <w:r w:rsidRPr="00404C2C">
                <w:rPr>
                  <w:rStyle w:val="Hyperlink"/>
                  <w:sz w:val="18"/>
                  <w:szCs w:val="18"/>
                </w:rPr>
                <w:t>v3 Code System RoleLinkType</w:t>
              </w:r>
            </w:hyperlink>
            <w:r w:rsidRPr="00404C2C">
              <w:rPr>
                <w:color w:val="333333"/>
                <w:sz w:val="18"/>
                <w:szCs w:val="18"/>
              </w:rPr>
              <w:t xml:space="preserve"> (</w:t>
            </w:r>
            <w:hyperlink r:id="rId120" w:anchor="example" w:tooltip="Instances are not expected or even encouraged to draw from the specified value set.  The value set merely provides examples of the types of concepts intended to be included." w:history="1">
              <w:r w:rsidRPr="00404C2C">
                <w:rPr>
                  <w:rStyle w:val="Hyperlink"/>
                  <w:sz w:val="18"/>
                  <w:szCs w:val="18"/>
                </w:rPr>
                <w:t>Example</w:t>
              </w:r>
            </w:hyperlink>
            <w:r w:rsidRPr="00404C2C">
              <w:rPr>
                <w:color w:val="333333"/>
                <w:sz w:val="18"/>
                <w:szCs w:val="18"/>
              </w:rPr>
              <w:t>)</w:t>
            </w:r>
          </w:p>
        </w:tc>
      </w:tr>
      <w:tr w:rsidR="005569D7" w:rsidRPr="00404C2C" w14:paraId="013EFAE1"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4D08F207" w14:textId="6B2C51E5"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073F9EA6" wp14:editId="0A0B363C">
                  <wp:extent cx="6985" cy="214630"/>
                  <wp:effectExtent l="0" t="0" r="0" b="0"/>
                  <wp:docPr id="365" name="Immagine 36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EB5FD4E" wp14:editId="68CBFFD1">
                  <wp:extent cx="152400" cy="214630"/>
                  <wp:effectExtent l="0" t="0" r="0" b="0"/>
                  <wp:docPr id="364" name="Immagine 36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6C35941" wp14:editId="0459D88C">
                  <wp:extent cx="152400" cy="152400"/>
                  <wp:effectExtent l="0" t="0" r="0" b="0"/>
                  <wp:docPr id="363" name="Immagine 363"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93" r:link="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1"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6B39C271"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21E56955" w14:textId="77777777" w:rsidR="005569D7" w:rsidRPr="00404C2C" w:rsidRDefault="005569D7" w:rsidP="00213840">
            <w:pPr>
              <w:pStyle w:val="TableEntry"/>
              <w:jc w:val="center"/>
              <w:rPr>
                <w:rFonts w:eastAsiaTheme="minorHAnsi"/>
              </w:rPr>
            </w:pPr>
            <w:r w:rsidRPr="00E32F4B">
              <w:rPr>
                <w:rFonts w:eastAsiaTheme="minorHAnsi"/>
                <w:highlight w:val="yellow"/>
              </w:rPr>
              <w:t>0..2</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9069427" w14:textId="77777777" w:rsidR="005569D7" w:rsidRPr="00404C2C" w:rsidRDefault="005569D7" w:rsidP="00213840">
            <w:pPr>
              <w:pStyle w:val="TableEntry"/>
              <w:jc w:val="center"/>
            </w:pPr>
            <w:r w:rsidRPr="00404C2C">
              <w:t>R2</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0C6E97CE" w14:textId="77777777" w:rsidR="005569D7" w:rsidRPr="00404C2C" w:rsidRDefault="00AC43D2">
            <w:pPr>
              <w:spacing w:before="20" w:after="20"/>
              <w:rPr>
                <w:color w:val="333333"/>
                <w:sz w:val="18"/>
                <w:szCs w:val="18"/>
              </w:rPr>
            </w:pPr>
            <w:hyperlink r:id="rId122" w:history="1">
              <w:r w:rsidR="005569D7" w:rsidRPr="00404C2C">
                <w:rPr>
                  <w:rStyle w:val="Hyperlink"/>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09C2623A" w14:textId="03263460" w:rsidR="005569D7" w:rsidRPr="00404C2C" w:rsidRDefault="00315ED9" w:rsidP="00323FA1">
            <w:pPr>
              <w:spacing w:before="20" w:after="20"/>
              <w:rPr>
                <w:i/>
                <w:color w:val="333333"/>
                <w:sz w:val="18"/>
                <w:szCs w:val="18"/>
              </w:rPr>
            </w:pPr>
            <w:r w:rsidRPr="00404C2C">
              <w:rPr>
                <w:i/>
                <w:color w:val="333333"/>
                <w:sz w:val="18"/>
                <w:szCs w:val="18"/>
              </w:rPr>
              <w:sym w:font="Wingdings" w:char="F0E0"/>
            </w:r>
            <w:r w:rsidRPr="00404C2C">
              <w:rPr>
                <w:i/>
                <w:color w:val="333333"/>
                <w:sz w:val="18"/>
                <w:szCs w:val="18"/>
              </w:rPr>
              <w:t xml:space="preserve"> </w:t>
            </w:r>
            <w:r w:rsidR="005569D7" w:rsidRPr="00404C2C">
              <w:rPr>
                <w:i/>
                <w:color w:val="333333"/>
                <w:sz w:val="18"/>
                <w:szCs w:val="18"/>
              </w:rPr>
              <w:t>First entity of the pair that enables access via MHD.</w:t>
            </w:r>
          </w:p>
        </w:tc>
      </w:tr>
      <w:tr w:rsidR="005569D7" w:rsidRPr="00404C2C" w14:paraId="47FDCED8" w14:textId="77777777" w:rsidTr="008A28A9">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682B38DE" w14:textId="056F7ABE"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5F43C3C4" wp14:editId="15F57AAA">
                  <wp:extent cx="6985" cy="214630"/>
                  <wp:effectExtent l="0" t="0" r="0" b="0"/>
                  <wp:docPr id="362" name="Immagine 36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5BA1609" wp14:editId="4674D382">
                  <wp:extent cx="152400" cy="214630"/>
                  <wp:effectExtent l="0" t="0" r="0" b="0"/>
                  <wp:docPr id="361" name="Immagine 36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EEC3D53" wp14:editId="013810FB">
                  <wp:extent cx="152400" cy="214630"/>
                  <wp:effectExtent l="0" t="0" r="0" b="0"/>
                  <wp:docPr id="360" name="Immagine 36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7F95BC4" wp14:editId="049E09B3">
                  <wp:extent cx="152400" cy="152400"/>
                  <wp:effectExtent l="0" t="0" r="0" b="0"/>
                  <wp:docPr id="359" name="Immagine 359"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3"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D318027" w14:textId="77777777" w:rsidR="005569D7" w:rsidRPr="00404C2C" w:rsidRDefault="005569D7">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F0E45DD" w14:textId="77777777" w:rsidR="005569D7" w:rsidRPr="00404C2C" w:rsidRDefault="005569D7" w:rsidP="00213840">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719B0620" w14:textId="6F6C3C49" w:rsidR="005569D7" w:rsidRPr="00404C2C" w:rsidRDefault="005569D7"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346E778" w14:textId="77777777" w:rsidR="005569D7" w:rsidRPr="00404C2C" w:rsidRDefault="00AC43D2">
            <w:pPr>
              <w:spacing w:before="20" w:after="20"/>
              <w:rPr>
                <w:color w:val="333333"/>
                <w:sz w:val="18"/>
                <w:szCs w:val="18"/>
              </w:rPr>
            </w:pPr>
            <w:hyperlink r:id="rId124" w:anchor="code" w:history="1">
              <w:r w:rsidR="005569D7" w:rsidRPr="00404C2C">
                <w:rPr>
                  <w:rStyle w:val="Hyperlink"/>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ECEA0DB" w14:textId="378C920B" w:rsidR="005569D7" w:rsidRPr="00404C2C" w:rsidRDefault="00323FA1" w:rsidP="005569D7">
            <w:pPr>
              <w:spacing w:before="20" w:after="20" w:line="216" w:lineRule="auto"/>
              <w:rPr>
                <w:b/>
                <w:color w:val="333333"/>
                <w:sz w:val="18"/>
                <w:szCs w:val="18"/>
              </w:rPr>
            </w:pPr>
            <w:r w:rsidRPr="00404C2C">
              <w:rPr>
                <w:b/>
                <w:color w:val="333333"/>
                <w:sz w:val="18"/>
                <w:szCs w:val="18"/>
              </w:rPr>
              <w:t>The entity role shall be: derivation</w:t>
            </w:r>
          </w:p>
        </w:tc>
      </w:tr>
      <w:tr w:rsidR="005569D7" w:rsidRPr="00404C2C" w14:paraId="1FF8409B"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6EF513C6" w14:textId="6D85E87D"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54423409" wp14:editId="4C54D540">
                  <wp:extent cx="6985" cy="214630"/>
                  <wp:effectExtent l="0" t="0" r="0" b="0"/>
                  <wp:docPr id="358" name="Immagine 35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AD32234" wp14:editId="4C2FA136">
                  <wp:extent cx="152400" cy="214630"/>
                  <wp:effectExtent l="0" t="0" r="0" b="0"/>
                  <wp:docPr id="357" name="Immagine 35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0D3CBB4" wp14:editId="55E6F2AC">
                  <wp:extent cx="152400" cy="214630"/>
                  <wp:effectExtent l="0" t="0" r="0" b="0"/>
                  <wp:docPr id="356" name="Immagine 3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83A95AD" wp14:editId="2C98BE44">
                  <wp:extent cx="152400" cy="152400"/>
                  <wp:effectExtent l="0" t="0" r="0" b="0"/>
                  <wp:docPr id="355" name="Immagine 355"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101" r:link="rId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5"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0494EE" w14:textId="77777777" w:rsidR="005569D7" w:rsidRPr="00404C2C" w:rsidRDefault="005569D7">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D24E00" w14:textId="77777777" w:rsidR="005569D7" w:rsidRPr="00404C2C" w:rsidRDefault="005569D7" w:rsidP="00213840">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6406F9D0" w14:textId="129C9DCC" w:rsidR="005569D7" w:rsidRPr="00213840" w:rsidRDefault="008B109B"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AA9A05" w14:textId="77777777" w:rsidR="005569D7" w:rsidRPr="00404C2C"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DE39C83" w14:textId="3D94F08F" w:rsidR="005569D7" w:rsidRPr="00404C2C" w:rsidRDefault="005569D7">
            <w:pPr>
              <w:spacing w:before="20" w:after="20"/>
              <w:rPr>
                <w:rFonts w:ascii="Calibri" w:eastAsiaTheme="minorHAnsi" w:hAnsi="Calibri" w:cs="Calibri"/>
                <w:i/>
                <w:color w:val="333333"/>
                <w:sz w:val="18"/>
                <w:szCs w:val="18"/>
              </w:rPr>
            </w:pPr>
            <w:r w:rsidRPr="00404C2C">
              <w:rPr>
                <w:i/>
                <w:color w:val="333333"/>
                <w:sz w:val="18"/>
                <w:szCs w:val="18"/>
              </w:rPr>
              <w:t>Identity of entity</w:t>
            </w:r>
          </w:p>
        </w:tc>
      </w:tr>
      <w:tr w:rsidR="005569D7" w:rsidRPr="00404C2C" w14:paraId="656A6206" w14:textId="77777777" w:rsidTr="00E32F4B">
        <w:tc>
          <w:tcPr>
            <w:tcW w:w="2673" w:type="dxa"/>
            <w:tcBorders>
              <w:top w:val="single" w:sz="4" w:space="0" w:color="auto"/>
              <w:left w:val="single" w:sz="4" w:space="0" w:color="auto"/>
              <w:bottom w:val="single" w:sz="4" w:space="0" w:color="auto"/>
              <w:right w:val="single" w:sz="4" w:space="0" w:color="auto"/>
            </w:tcBorders>
            <w:shd w:val="clear" w:color="auto" w:fill="FFFF00"/>
            <w:noWrap/>
            <w:tcMar>
              <w:top w:w="0" w:type="dxa"/>
              <w:left w:w="60" w:type="dxa"/>
              <w:bottom w:w="0" w:type="dxa"/>
              <w:right w:w="60" w:type="dxa"/>
            </w:tcMar>
            <w:vAlign w:val="center"/>
            <w:hideMark/>
          </w:tcPr>
          <w:p w14:paraId="11D34D42" w14:textId="480E3AE2"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3A8CED28" wp14:editId="56B710D9">
                  <wp:extent cx="6985" cy="214630"/>
                  <wp:effectExtent l="0" t="0" r="0" b="0"/>
                  <wp:docPr id="354" name="Immagine 35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B72F32B" wp14:editId="4A755CD7">
                  <wp:extent cx="152400" cy="214630"/>
                  <wp:effectExtent l="0" t="0" r="0" b="0"/>
                  <wp:docPr id="340" name="Immagine 3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3E79815" wp14:editId="07F84412">
                  <wp:extent cx="152400" cy="214630"/>
                  <wp:effectExtent l="0" t="0" r="0" b="0"/>
                  <wp:docPr id="316" name="Immagine 31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6C220D7" wp14:editId="6AE73B11">
                  <wp:extent cx="152400" cy="214630"/>
                  <wp:effectExtent l="0" t="0" r="0" b="0"/>
                  <wp:docPr id="315" name="Immagine 31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072AF52" wp14:editId="5806ABC0">
                  <wp:extent cx="152400" cy="152400"/>
                  <wp:effectExtent l="0" t="0" r="0" b="0"/>
                  <wp:docPr id="314" name="Immagine 31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tcPr>
          <w:p w14:paraId="7247935F" w14:textId="77777777" w:rsidR="005569D7" w:rsidRPr="00404C2C"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tcPr>
          <w:p w14:paraId="3EED9EC5" w14:textId="77777777" w:rsidR="005569D7" w:rsidRPr="00404C2C" w:rsidRDefault="005569D7" w:rsidP="00213840">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FFF00"/>
            <w:vAlign w:val="center"/>
          </w:tcPr>
          <w:p w14:paraId="3CF0BDC3" w14:textId="1BB8E91C" w:rsidR="005569D7" w:rsidRPr="00404C2C" w:rsidRDefault="005569D7"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7AACC5A4" w14:textId="77777777" w:rsidR="005569D7" w:rsidRPr="00404C2C" w:rsidRDefault="00942DBE">
            <w:pPr>
              <w:spacing w:before="20" w:after="20"/>
              <w:rPr>
                <w:color w:val="333333"/>
                <w:sz w:val="18"/>
                <w:szCs w:val="18"/>
              </w:rPr>
            </w:pPr>
            <w:hyperlink r:id="rId126" w:anchor="uri" w:history="1">
              <w:r w:rsidR="005569D7" w:rsidRPr="00404C2C">
                <w:rPr>
                  <w:rStyle w:val="Hyperlink"/>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512722AF" w14:textId="2D563528" w:rsidR="005569D7" w:rsidRPr="00404C2C" w:rsidRDefault="00D03A63">
            <w:pPr>
              <w:spacing w:before="20" w:after="20"/>
              <w:rPr>
                <w:b/>
                <w:color w:val="333333"/>
                <w:sz w:val="18"/>
                <w:szCs w:val="18"/>
                <w:highlight w:val="green"/>
              </w:rPr>
            </w:pPr>
            <w:r w:rsidRPr="00404C2C">
              <w:rPr>
                <w:b/>
                <w:color w:val="333333"/>
                <w:sz w:val="18"/>
                <w:szCs w:val="18"/>
              </w:rPr>
              <w:t>It shall be empty</w:t>
            </w:r>
          </w:p>
        </w:tc>
      </w:tr>
      <w:tr w:rsidR="005569D7" w:rsidRPr="00404C2C" w14:paraId="7198F08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3D3F60D6" w14:textId="10394F0D"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5ABCC71C" wp14:editId="21CB52EF">
                  <wp:extent cx="6985" cy="214630"/>
                  <wp:effectExtent l="0" t="0" r="0" b="0"/>
                  <wp:docPr id="266" name="Immagine 26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72F73B6" wp14:editId="600BF1F8">
                  <wp:extent cx="152400" cy="214630"/>
                  <wp:effectExtent l="0" t="0" r="0" b="0"/>
                  <wp:docPr id="265" name="Immagine 26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276CE3C" wp14:editId="425FF2A1">
                  <wp:extent cx="152400" cy="214630"/>
                  <wp:effectExtent l="0" t="0" r="0" b="0"/>
                  <wp:docPr id="264" name="Immagine 26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2D2815A" wp14:editId="5313D63A">
                  <wp:extent cx="152400" cy="214630"/>
                  <wp:effectExtent l="0" t="0" r="0" b="0"/>
                  <wp:docPr id="263" name="Immagine 26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0B94452" wp14:editId="2E585139">
                  <wp:extent cx="152400" cy="152400"/>
                  <wp:effectExtent l="0" t="0" r="0" b="0"/>
                  <wp:docPr id="262" name="Immagine 26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4372D7B8" w14:textId="77777777" w:rsidR="005569D7" w:rsidRPr="00404C2C"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7CA8FDA" w14:textId="77777777" w:rsidR="005569D7" w:rsidRPr="00404C2C" w:rsidRDefault="005569D7" w:rsidP="00213840">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vAlign w:val="center"/>
          </w:tcPr>
          <w:p w14:paraId="20FD6827" w14:textId="32052302" w:rsidR="005569D7" w:rsidRPr="00404C2C" w:rsidRDefault="008B109B"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4915E5C" w14:textId="77777777" w:rsidR="005569D7" w:rsidRPr="00404C2C" w:rsidRDefault="00AC43D2">
            <w:pPr>
              <w:spacing w:before="20" w:after="20"/>
              <w:rPr>
                <w:color w:val="333333"/>
                <w:sz w:val="18"/>
                <w:szCs w:val="18"/>
              </w:rPr>
            </w:pPr>
            <w:hyperlink r:id="rId127" w:history="1">
              <w:r w:rsidR="005569D7" w:rsidRPr="00404C2C">
                <w:rPr>
                  <w:rStyle w:val="Hyperlink"/>
                  <w:sz w:val="18"/>
                  <w:szCs w:val="18"/>
                </w:rPr>
                <w:t>Reference</w:t>
              </w:r>
            </w:hyperlink>
            <w:r w:rsidR="005569D7" w:rsidRPr="00404C2C">
              <w:rPr>
                <w:color w:val="333333"/>
                <w:sz w:val="18"/>
                <w:szCs w:val="18"/>
              </w:rPr>
              <w:t>(</w:t>
            </w:r>
            <w:hyperlink r:id="rId128" w:history="1">
              <w:r w:rsidR="005569D7" w:rsidRPr="00404C2C">
                <w:rPr>
                  <w:rStyle w:val="Hyperlink"/>
                  <w:sz w:val="18"/>
                  <w:szCs w:val="18"/>
                </w:rPr>
                <w:t>Any</w:t>
              </w:r>
            </w:hyperlink>
            <w:r w:rsidR="005569D7" w:rsidRPr="00404C2C">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7DDC01F" w14:textId="3FBFEDF9" w:rsidR="005569D7" w:rsidRPr="00404C2C" w:rsidRDefault="00980F42">
            <w:pPr>
              <w:spacing w:before="20" w:after="20"/>
              <w:rPr>
                <w:b/>
                <w:color w:val="333333"/>
                <w:sz w:val="18"/>
                <w:szCs w:val="18"/>
              </w:rPr>
            </w:pPr>
            <w:r w:rsidRPr="00404C2C">
              <w:rPr>
                <w:b/>
                <w:color w:val="333333"/>
                <w:sz w:val="18"/>
                <w:szCs w:val="18"/>
              </w:rPr>
              <w:t>It shall contain t</w:t>
            </w:r>
            <w:r w:rsidR="00561A52" w:rsidRPr="00404C2C">
              <w:rPr>
                <w:b/>
                <w:color w:val="333333"/>
                <w:sz w:val="18"/>
                <w:szCs w:val="18"/>
              </w:rPr>
              <w:t xml:space="preserve">he </w:t>
            </w:r>
            <w:r w:rsidR="00561A52" w:rsidRPr="00404C2C">
              <w:rPr>
                <w:b/>
                <w:bCs/>
                <w:color w:val="333333"/>
                <w:sz w:val="18"/>
                <w:szCs w:val="18"/>
              </w:rPr>
              <w:t xml:space="preserve">reference </w:t>
            </w:r>
            <w:r w:rsidR="00446309" w:rsidRPr="00404C2C">
              <w:rPr>
                <w:b/>
                <w:bCs/>
                <w:color w:val="333333"/>
                <w:sz w:val="18"/>
                <w:szCs w:val="18"/>
              </w:rPr>
              <w:t>used to access</w:t>
            </w:r>
            <w:r w:rsidR="00561A52" w:rsidRPr="00404C2C">
              <w:rPr>
                <w:b/>
                <w:color w:val="333333"/>
                <w:sz w:val="18"/>
                <w:szCs w:val="18"/>
              </w:rPr>
              <w:t xml:space="preserve"> </w:t>
            </w:r>
            <w:r w:rsidR="00446309" w:rsidRPr="00404C2C">
              <w:rPr>
                <w:b/>
                <w:color w:val="333333"/>
                <w:sz w:val="18"/>
                <w:szCs w:val="18"/>
              </w:rPr>
              <w:t>documents in MHD Profile</w:t>
            </w:r>
            <w:r w:rsidR="005569D7" w:rsidRPr="00404C2C">
              <w:rPr>
                <w:b/>
                <w:color w:val="333333"/>
                <w:sz w:val="18"/>
                <w:szCs w:val="18"/>
              </w:rPr>
              <w:t>:</w:t>
            </w:r>
          </w:p>
          <w:p w14:paraId="7699492B" w14:textId="74841BA8" w:rsidR="005569D7" w:rsidRPr="00404C2C" w:rsidRDefault="005569D7" w:rsidP="00592319">
            <w:pPr>
              <w:pStyle w:val="ListParagraph"/>
              <w:numPr>
                <w:ilvl w:val="0"/>
                <w:numId w:val="29"/>
              </w:numPr>
              <w:spacing w:before="20" w:after="20"/>
              <w:ind w:left="258" w:hanging="172"/>
              <w:rPr>
                <w:b/>
                <w:color w:val="333333"/>
                <w:sz w:val="18"/>
                <w:szCs w:val="18"/>
              </w:rPr>
            </w:pPr>
            <w:r w:rsidRPr="00404C2C">
              <w:rPr>
                <w:b/>
                <w:color w:val="333333"/>
                <w:sz w:val="18"/>
                <w:szCs w:val="18"/>
              </w:rPr>
              <w:t xml:space="preserve">the pointer to the </w:t>
            </w:r>
            <w:r w:rsidRPr="00404C2C">
              <w:rPr>
                <w:b/>
                <w:sz w:val="18"/>
              </w:rPr>
              <w:t xml:space="preserve">FHIR </w:t>
            </w:r>
            <w:r w:rsidRPr="00404C2C">
              <w:rPr>
                <w:b/>
                <w:color w:val="333333"/>
                <w:sz w:val="18"/>
                <w:szCs w:val="18"/>
              </w:rPr>
              <w:t xml:space="preserve">DocumentReference containing the reference metadata to the document from which the information was derived. </w:t>
            </w:r>
          </w:p>
        </w:tc>
      </w:tr>
      <w:tr w:rsidR="005569D7" w:rsidRPr="00404C2C" w14:paraId="367DCF4F" w14:textId="77777777" w:rsidTr="00E32F4B">
        <w:tc>
          <w:tcPr>
            <w:tcW w:w="2673" w:type="dxa"/>
            <w:tcBorders>
              <w:top w:val="single" w:sz="4" w:space="0" w:color="auto"/>
              <w:left w:val="single" w:sz="4" w:space="0" w:color="auto"/>
              <w:bottom w:val="single" w:sz="4" w:space="0" w:color="auto"/>
              <w:right w:val="single" w:sz="4" w:space="0" w:color="auto"/>
            </w:tcBorders>
            <w:shd w:val="clear" w:color="auto" w:fill="FFFF00"/>
            <w:noWrap/>
            <w:tcMar>
              <w:top w:w="0" w:type="dxa"/>
              <w:left w:w="60" w:type="dxa"/>
              <w:bottom w:w="0" w:type="dxa"/>
              <w:right w:w="60" w:type="dxa"/>
            </w:tcMar>
            <w:vAlign w:val="center"/>
            <w:hideMark/>
          </w:tcPr>
          <w:p w14:paraId="13505944" w14:textId="35773F1A"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2E7EC38C" wp14:editId="0C9118F6">
                  <wp:extent cx="6985" cy="214630"/>
                  <wp:effectExtent l="0" t="0" r="0" b="0"/>
                  <wp:docPr id="261" name="Immagine 26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020AFD2" wp14:editId="41A7F8E0">
                  <wp:extent cx="152400" cy="214630"/>
                  <wp:effectExtent l="0" t="0" r="0" b="0"/>
                  <wp:docPr id="260" name="Immagine 26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105DC97" wp14:editId="43AAD275">
                  <wp:extent cx="152400" cy="214630"/>
                  <wp:effectExtent l="0" t="0" r="0" b="0"/>
                  <wp:docPr id="259" name="Immagine 2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8EC4368" wp14:editId="68FC706A">
                  <wp:extent cx="152400" cy="214630"/>
                  <wp:effectExtent l="0" t="0" r="0" b="0"/>
                  <wp:docPr id="258" name="Immagine 258"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AE2A940" wp14:editId="69AAA6F3">
                  <wp:extent cx="152400" cy="152400"/>
                  <wp:effectExtent l="0" t="0" r="0" b="0"/>
                  <wp:docPr id="257" name="Immagine 257"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0C7D40AD"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3C26DE73" w14:textId="77777777" w:rsidR="005569D7" w:rsidRPr="00404C2C" w:rsidRDefault="005569D7" w:rsidP="00213840">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00"/>
            <w:vAlign w:val="center"/>
          </w:tcPr>
          <w:p w14:paraId="3A30C50F" w14:textId="5D695C48" w:rsidR="005569D7" w:rsidRPr="00404C2C" w:rsidRDefault="005569D7"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7C049DC6" w14:textId="77777777" w:rsidR="005569D7" w:rsidRPr="00404C2C" w:rsidRDefault="00942DBE">
            <w:pPr>
              <w:spacing w:before="20" w:after="20"/>
              <w:rPr>
                <w:rFonts w:ascii="Calibri" w:eastAsiaTheme="minorHAnsi" w:hAnsi="Calibri" w:cs="Calibri"/>
                <w:color w:val="333333"/>
                <w:sz w:val="18"/>
                <w:szCs w:val="18"/>
              </w:rPr>
            </w:pPr>
            <w:hyperlink r:id="rId129" w:anchor="Identifier" w:history="1">
              <w:r w:rsidR="005569D7" w:rsidRPr="00404C2C">
                <w:rPr>
                  <w:rStyle w:val="Hyperlink"/>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5825A027" w14:textId="2BDE7B9E" w:rsidR="005569D7" w:rsidRPr="00404C2C" w:rsidRDefault="00D03A63">
            <w:pPr>
              <w:spacing w:before="20" w:after="20"/>
              <w:rPr>
                <w:b/>
                <w:color w:val="333333"/>
                <w:sz w:val="18"/>
                <w:szCs w:val="18"/>
              </w:rPr>
            </w:pPr>
            <w:r w:rsidRPr="00404C2C">
              <w:rPr>
                <w:b/>
                <w:color w:val="333333"/>
                <w:sz w:val="18"/>
                <w:szCs w:val="18"/>
              </w:rPr>
              <w:t>It shall be empty</w:t>
            </w:r>
          </w:p>
        </w:tc>
      </w:tr>
      <w:tr w:rsidR="005569D7" w:rsidRPr="00404C2C" w14:paraId="59231E3A"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1386ED0F" w14:textId="28B2B0DC"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3483C621" wp14:editId="0A563818">
                  <wp:extent cx="6985" cy="214630"/>
                  <wp:effectExtent l="0" t="0" r="0" b="0"/>
                  <wp:docPr id="63" name="Immagine 6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E54BD93" wp14:editId="5242E8D9">
                  <wp:extent cx="152400" cy="214630"/>
                  <wp:effectExtent l="0" t="0" r="0" b="0"/>
                  <wp:docPr id="62" name="Immagine 6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3F98538" wp14:editId="1906A7A4">
                  <wp:extent cx="152400" cy="152400"/>
                  <wp:effectExtent l="0" t="0" r="0" b="0"/>
                  <wp:docPr id="61" name="Immagine 6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93" r:link="rId9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0"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3A410662"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6B9E9E56" w14:textId="77777777" w:rsidR="005569D7" w:rsidRPr="00404C2C" w:rsidRDefault="005569D7" w:rsidP="00213840">
            <w:pPr>
              <w:pStyle w:val="TableEntry"/>
              <w:jc w:val="center"/>
              <w:rPr>
                <w:rFonts w:ascii="Calibri" w:eastAsiaTheme="minorHAnsi" w:hAnsi="Calibri" w:cs="Calibri"/>
                <w:color w:val="333333"/>
                <w:szCs w:val="18"/>
              </w:rPr>
            </w:pPr>
            <w:r w:rsidRPr="00E32F4B">
              <w:rPr>
                <w:color w:val="333333"/>
                <w:szCs w:val="18"/>
                <w:highlight w:val="yellow"/>
              </w:rPr>
              <w:t>0..2</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F2D470C" w14:textId="77777777" w:rsidR="005569D7" w:rsidRPr="00404C2C" w:rsidRDefault="005569D7" w:rsidP="00213840">
            <w:pPr>
              <w:pStyle w:val="TableEntry"/>
              <w:jc w:val="center"/>
            </w:pPr>
            <w:r w:rsidRPr="00404C2C">
              <w:t>R2</w:t>
            </w:r>
          </w:p>
        </w:tc>
        <w:tc>
          <w:tcPr>
            <w:tcW w:w="182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470B704D" w14:textId="77777777" w:rsidR="005569D7" w:rsidRPr="00404C2C" w:rsidRDefault="00AC43D2">
            <w:pPr>
              <w:spacing w:before="20" w:after="20"/>
              <w:rPr>
                <w:color w:val="333333"/>
                <w:sz w:val="18"/>
                <w:szCs w:val="18"/>
              </w:rPr>
            </w:pPr>
            <w:hyperlink r:id="rId131" w:history="1">
              <w:r w:rsidR="005569D7" w:rsidRPr="00404C2C">
                <w:rPr>
                  <w:rStyle w:val="Hyperlink"/>
                  <w:sz w:val="18"/>
                  <w:szCs w:val="18"/>
                </w:rPr>
                <w:t>BackboneElement</w:t>
              </w:r>
            </w:hyperlink>
          </w:p>
        </w:tc>
        <w:tc>
          <w:tcPr>
            <w:tcW w:w="28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CE004C1" w14:textId="5D9FB4EE" w:rsidR="005569D7" w:rsidRPr="00404C2C" w:rsidRDefault="00315ED9">
            <w:pPr>
              <w:spacing w:before="20" w:after="20"/>
              <w:rPr>
                <w:i/>
                <w:color w:val="333333"/>
                <w:sz w:val="18"/>
                <w:szCs w:val="18"/>
              </w:rPr>
            </w:pPr>
            <w:r w:rsidRPr="00404C2C">
              <w:rPr>
                <w:i/>
                <w:color w:val="333333"/>
                <w:sz w:val="18"/>
                <w:szCs w:val="18"/>
              </w:rPr>
              <w:sym w:font="Wingdings" w:char="F0E0"/>
            </w:r>
            <w:r w:rsidRPr="00404C2C">
              <w:rPr>
                <w:i/>
                <w:color w:val="333333"/>
                <w:sz w:val="18"/>
                <w:szCs w:val="18"/>
              </w:rPr>
              <w:t xml:space="preserve"> </w:t>
            </w:r>
            <w:r w:rsidR="005569D7" w:rsidRPr="00404C2C">
              <w:rPr>
                <w:i/>
                <w:color w:val="333333"/>
                <w:sz w:val="18"/>
                <w:szCs w:val="18"/>
              </w:rPr>
              <w:t>Second entity of the pair that enables access via XDS.</w:t>
            </w:r>
          </w:p>
        </w:tc>
      </w:tr>
      <w:tr w:rsidR="005569D7" w:rsidRPr="00404C2C" w14:paraId="3EEC844A" w14:textId="77777777" w:rsidTr="008A28A9">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334B872A" w14:textId="01BCB2ED"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2678A6DD" wp14:editId="1E10B356">
                  <wp:extent cx="6985" cy="214630"/>
                  <wp:effectExtent l="0" t="0" r="0" b="0"/>
                  <wp:docPr id="60" name="Immagine 6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DA626E0" wp14:editId="0230FD2F">
                  <wp:extent cx="152400" cy="214630"/>
                  <wp:effectExtent l="0" t="0" r="0" b="0"/>
                  <wp:docPr id="59" name="Immagine 5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A2E6139" wp14:editId="03294E98">
                  <wp:extent cx="152400" cy="214630"/>
                  <wp:effectExtent l="0" t="0" r="0" b="0"/>
                  <wp:docPr id="58" name="Immagine 5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054BFAC" wp14:editId="2396B57D">
                  <wp:extent cx="152400" cy="152400"/>
                  <wp:effectExtent l="0" t="0" r="0" b="0"/>
                  <wp:docPr id="57" name="Immagine 5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2"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8D25E7" w14:textId="77777777" w:rsidR="005569D7" w:rsidRPr="00404C2C" w:rsidRDefault="005569D7">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F41259" w14:textId="77777777" w:rsidR="005569D7" w:rsidRPr="00404C2C" w:rsidRDefault="005569D7">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6708486" w14:textId="04EE7824" w:rsidR="005569D7" w:rsidRPr="00404C2C" w:rsidRDefault="008E1049"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98D840" w14:textId="77777777" w:rsidR="005569D7" w:rsidRPr="00404C2C" w:rsidRDefault="00AC43D2">
            <w:pPr>
              <w:spacing w:before="20" w:after="20"/>
              <w:rPr>
                <w:color w:val="333333"/>
                <w:sz w:val="18"/>
                <w:szCs w:val="18"/>
              </w:rPr>
            </w:pPr>
            <w:hyperlink r:id="rId133" w:anchor="code" w:history="1">
              <w:r w:rsidR="005569D7" w:rsidRPr="00404C2C">
                <w:rPr>
                  <w:rStyle w:val="Hyperlink"/>
                  <w:sz w:val="18"/>
                  <w:szCs w:val="18"/>
                </w:rPr>
                <w:t>code</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0A6ED5B" w14:textId="1D453F6B" w:rsidR="005569D7" w:rsidRPr="00404C2C" w:rsidRDefault="008E1049" w:rsidP="00213840">
            <w:pPr>
              <w:spacing w:before="20" w:after="20"/>
              <w:rPr>
                <w:b/>
                <w:color w:val="333333"/>
                <w:sz w:val="18"/>
                <w:szCs w:val="18"/>
              </w:rPr>
            </w:pPr>
            <w:r w:rsidRPr="00404C2C">
              <w:rPr>
                <w:b/>
              </w:rPr>
              <w:t xml:space="preserve"> </w:t>
            </w:r>
            <w:r w:rsidR="00D03A63" w:rsidRPr="00404C2C">
              <w:rPr>
                <w:b/>
                <w:color w:val="333333"/>
                <w:sz w:val="18"/>
                <w:szCs w:val="18"/>
              </w:rPr>
              <w:t xml:space="preserve">It shall contain: </w:t>
            </w:r>
            <w:r w:rsidRPr="00404C2C">
              <w:rPr>
                <w:b/>
                <w:color w:val="333333"/>
                <w:sz w:val="18"/>
                <w:szCs w:val="18"/>
              </w:rPr>
              <w:t>“derivation”</w:t>
            </w:r>
          </w:p>
        </w:tc>
      </w:tr>
      <w:tr w:rsidR="005569D7" w:rsidRPr="00404C2C" w14:paraId="25A7B2C7"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129BE89F" w14:textId="2017EE12"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1E49D58B" wp14:editId="22FB5C7D">
                  <wp:extent cx="6985" cy="214630"/>
                  <wp:effectExtent l="0" t="0" r="0" b="0"/>
                  <wp:docPr id="56" name="Immagine 5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19207D8" wp14:editId="46DD764F">
                  <wp:extent cx="152400" cy="214630"/>
                  <wp:effectExtent l="0" t="0" r="0" b="0"/>
                  <wp:docPr id="55" name="Immagine 5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A43B4D9" wp14:editId="2FB2B568">
                  <wp:extent cx="152400" cy="214630"/>
                  <wp:effectExtent l="0" t="0" r="0" b="0"/>
                  <wp:docPr id="54" name="Immagine 5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27DB856" wp14:editId="5063C63D">
                  <wp:extent cx="152400" cy="152400"/>
                  <wp:effectExtent l="0" t="0" r="0" b="0"/>
                  <wp:docPr id="53" name="Immagine 53"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101" r:link="rId10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4"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237D828" w14:textId="77777777" w:rsidR="005569D7" w:rsidRPr="00404C2C" w:rsidRDefault="005569D7">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36C3971" w14:textId="77777777" w:rsidR="005569D7" w:rsidRPr="00404C2C" w:rsidRDefault="005569D7">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59E485C2" w14:textId="77777777" w:rsidR="005569D7" w:rsidRPr="00404C2C" w:rsidRDefault="005569D7" w:rsidP="00213840">
            <w:pPr>
              <w:pStyle w:val="TableEntry"/>
              <w:jc w:val="center"/>
              <w:rPr>
                <w:color w:val="333333"/>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EEC4EED" w14:textId="77777777" w:rsidR="005569D7" w:rsidRPr="00404C2C" w:rsidRDefault="005569D7">
            <w:pPr>
              <w:rPr>
                <w:color w:val="333333"/>
                <w:sz w:val="18"/>
                <w:szCs w:val="18"/>
              </w:rPr>
            </w:pPr>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A9C9FB5" w14:textId="77777777" w:rsidR="005569D7" w:rsidRPr="00404C2C" w:rsidRDefault="005569D7">
            <w:pPr>
              <w:spacing w:before="20" w:after="20"/>
              <w:rPr>
                <w:rFonts w:ascii="Calibri" w:eastAsiaTheme="minorHAnsi" w:hAnsi="Calibri" w:cs="Calibri"/>
                <w:color w:val="333333"/>
                <w:sz w:val="18"/>
                <w:szCs w:val="18"/>
              </w:rPr>
            </w:pPr>
            <w:r w:rsidRPr="00404C2C">
              <w:rPr>
                <w:color w:val="333333"/>
                <w:sz w:val="18"/>
                <w:szCs w:val="18"/>
              </w:rPr>
              <w:t>Identity of entity</w:t>
            </w:r>
          </w:p>
        </w:tc>
      </w:tr>
      <w:tr w:rsidR="005569D7" w:rsidRPr="00404C2C" w14:paraId="6072CB0A" w14:textId="77777777" w:rsidTr="00E32F4B">
        <w:tc>
          <w:tcPr>
            <w:tcW w:w="2673" w:type="dxa"/>
            <w:tcBorders>
              <w:top w:val="single" w:sz="4" w:space="0" w:color="auto"/>
              <w:left w:val="single" w:sz="4" w:space="0" w:color="auto"/>
              <w:bottom w:val="single" w:sz="4" w:space="0" w:color="auto"/>
              <w:right w:val="single" w:sz="4" w:space="0" w:color="auto"/>
            </w:tcBorders>
            <w:shd w:val="clear" w:color="auto" w:fill="FFFF00"/>
            <w:noWrap/>
            <w:tcMar>
              <w:top w:w="0" w:type="dxa"/>
              <w:left w:w="60" w:type="dxa"/>
              <w:bottom w:w="0" w:type="dxa"/>
              <w:right w:w="60" w:type="dxa"/>
            </w:tcMar>
            <w:vAlign w:val="center"/>
            <w:hideMark/>
          </w:tcPr>
          <w:p w14:paraId="2D8255D5" w14:textId="7E7E7217"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2C156401" wp14:editId="2E1BE073">
                  <wp:extent cx="6985" cy="214630"/>
                  <wp:effectExtent l="0" t="0" r="0" b="0"/>
                  <wp:docPr id="52" name="Immagine 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BAA4D03" wp14:editId="4C6E343B">
                  <wp:extent cx="152400" cy="214630"/>
                  <wp:effectExtent l="0" t="0" r="0" b="0"/>
                  <wp:docPr id="51" name="Immagine 5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F5943FB" wp14:editId="42356078">
                  <wp:extent cx="152400" cy="214630"/>
                  <wp:effectExtent l="0" t="0" r="0" b="0"/>
                  <wp:docPr id="244" name="Immagine 24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E91D07E" wp14:editId="167E47FF">
                  <wp:extent cx="152400" cy="214630"/>
                  <wp:effectExtent l="0" t="0" r="0" b="0"/>
                  <wp:docPr id="243" name="Immagine 24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AF86996" wp14:editId="6256F91F">
                  <wp:extent cx="152400" cy="152400"/>
                  <wp:effectExtent l="0" t="0" r="0" b="0"/>
                  <wp:docPr id="242" name="Immagine 24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76" r:link="rId7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tcPr>
          <w:p w14:paraId="7C23A88A" w14:textId="77777777" w:rsidR="005569D7" w:rsidRPr="00404C2C"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tcPr>
          <w:p w14:paraId="7F05A001" w14:textId="77777777" w:rsidR="005569D7" w:rsidRPr="00404C2C"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FFF00"/>
            <w:vAlign w:val="center"/>
          </w:tcPr>
          <w:p w14:paraId="15D83988" w14:textId="0092F556" w:rsidR="005569D7" w:rsidRPr="00404C2C" w:rsidRDefault="005569D7"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2323D0ED" w14:textId="77777777" w:rsidR="005569D7" w:rsidRPr="00404C2C" w:rsidRDefault="00942DBE">
            <w:pPr>
              <w:spacing w:before="20" w:after="20"/>
              <w:rPr>
                <w:color w:val="333333"/>
                <w:sz w:val="18"/>
                <w:szCs w:val="18"/>
              </w:rPr>
            </w:pPr>
            <w:hyperlink r:id="rId135" w:anchor="uri" w:history="1">
              <w:r w:rsidR="005569D7" w:rsidRPr="00404C2C">
                <w:rPr>
                  <w:rStyle w:val="Hyperlink"/>
                  <w:sz w:val="18"/>
                  <w:szCs w:val="18"/>
                </w:rPr>
                <w:t>uri</w:t>
              </w:r>
            </w:hyperlink>
          </w:p>
        </w:tc>
        <w:tc>
          <w:tcPr>
            <w:tcW w:w="280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3012E89E" w14:textId="2218A058" w:rsidR="005569D7" w:rsidRPr="00404C2C" w:rsidRDefault="00D03A63">
            <w:pPr>
              <w:spacing w:before="20" w:after="20"/>
              <w:rPr>
                <w:b/>
                <w:color w:val="333333"/>
                <w:sz w:val="18"/>
                <w:szCs w:val="18"/>
              </w:rPr>
            </w:pPr>
            <w:r w:rsidRPr="00404C2C">
              <w:rPr>
                <w:b/>
                <w:color w:val="333333"/>
                <w:sz w:val="18"/>
                <w:szCs w:val="18"/>
              </w:rPr>
              <w:t>It shall be e</w:t>
            </w:r>
            <w:r w:rsidR="005569D7" w:rsidRPr="00404C2C">
              <w:rPr>
                <w:b/>
                <w:color w:val="333333"/>
                <w:sz w:val="18"/>
                <w:szCs w:val="18"/>
              </w:rPr>
              <w:t>mpty</w:t>
            </w:r>
          </w:p>
        </w:tc>
      </w:tr>
      <w:tr w:rsidR="005569D7" w:rsidRPr="00404C2C" w14:paraId="67D22926" w14:textId="77777777" w:rsidTr="00E32F4B">
        <w:tc>
          <w:tcPr>
            <w:tcW w:w="2673" w:type="dxa"/>
            <w:tcBorders>
              <w:top w:val="single" w:sz="4" w:space="0" w:color="auto"/>
              <w:left w:val="single" w:sz="4" w:space="0" w:color="auto"/>
              <w:bottom w:val="single" w:sz="4" w:space="0" w:color="auto"/>
              <w:right w:val="single" w:sz="4" w:space="0" w:color="auto"/>
            </w:tcBorders>
            <w:shd w:val="clear" w:color="auto" w:fill="FFFF00"/>
            <w:noWrap/>
            <w:tcMar>
              <w:top w:w="0" w:type="dxa"/>
              <w:left w:w="60" w:type="dxa"/>
              <w:bottom w:w="0" w:type="dxa"/>
              <w:right w:w="60" w:type="dxa"/>
            </w:tcMar>
            <w:vAlign w:val="center"/>
            <w:hideMark/>
          </w:tcPr>
          <w:p w14:paraId="2EE43013" w14:textId="4B574265"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66F7640D" wp14:editId="17CA6A28">
                  <wp:extent cx="6985" cy="214630"/>
                  <wp:effectExtent l="0" t="0" r="0" b="0"/>
                  <wp:docPr id="241" name="Immagine 2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BC62848" wp14:editId="0751102B">
                  <wp:extent cx="152400" cy="214630"/>
                  <wp:effectExtent l="0" t="0" r="0" b="0"/>
                  <wp:docPr id="240" name="Immagine 24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C0418AA" wp14:editId="0CE450AC">
                  <wp:extent cx="152400" cy="214630"/>
                  <wp:effectExtent l="0" t="0" r="0" b="0"/>
                  <wp:docPr id="239" name="Immagine 23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43308AE" wp14:editId="1B693761">
                  <wp:extent cx="152400" cy="214630"/>
                  <wp:effectExtent l="0" t="0" r="0" b="0"/>
                  <wp:docPr id="238" name="Immagine 2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65" r:link="rId6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4E0A34C" wp14:editId="43E35444">
                  <wp:extent cx="152400" cy="152400"/>
                  <wp:effectExtent l="0" t="0" r="0" b="0"/>
                  <wp:docPr id="237" name="Immagine 23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67" r:link="rId6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tcPr>
          <w:p w14:paraId="031522E5" w14:textId="77777777" w:rsidR="005569D7" w:rsidRPr="00404C2C" w:rsidRDefault="005569D7">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tcPr>
          <w:p w14:paraId="5CE8646F" w14:textId="77777777" w:rsidR="005569D7" w:rsidRPr="00404C2C" w:rsidRDefault="005569D7">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FFF00"/>
            <w:vAlign w:val="center"/>
          </w:tcPr>
          <w:p w14:paraId="5A61EDD6" w14:textId="3A9042D5" w:rsidR="005569D7" w:rsidRPr="00404C2C" w:rsidRDefault="005569D7"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79EE10B7" w14:textId="77777777" w:rsidR="005569D7" w:rsidRPr="00404C2C" w:rsidRDefault="00942DBE">
            <w:pPr>
              <w:spacing w:before="20" w:after="20"/>
              <w:rPr>
                <w:color w:val="333333"/>
                <w:sz w:val="18"/>
                <w:szCs w:val="18"/>
              </w:rPr>
            </w:pPr>
            <w:hyperlink r:id="rId136" w:history="1">
              <w:r w:rsidR="005569D7" w:rsidRPr="00404C2C">
                <w:rPr>
                  <w:rStyle w:val="Hyperlink"/>
                  <w:sz w:val="18"/>
                  <w:szCs w:val="18"/>
                </w:rPr>
                <w:t>Reference</w:t>
              </w:r>
            </w:hyperlink>
            <w:r w:rsidR="005569D7" w:rsidRPr="00404C2C">
              <w:rPr>
                <w:color w:val="333333"/>
                <w:sz w:val="18"/>
                <w:szCs w:val="18"/>
              </w:rPr>
              <w:t>(</w:t>
            </w:r>
            <w:hyperlink r:id="rId137" w:history="1">
              <w:r w:rsidR="005569D7" w:rsidRPr="00404C2C">
                <w:rPr>
                  <w:rStyle w:val="Hyperlink"/>
                  <w:sz w:val="18"/>
                  <w:szCs w:val="18"/>
                </w:rPr>
                <w:t>Any</w:t>
              </w:r>
            </w:hyperlink>
            <w:r w:rsidR="005569D7" w:rsidRPr="00404C2C">
              <w:rPr>
                <w:color w:val="333333"/>
                <w:sz w:val="18"/>
                <w:szCs w:val="18"/>
              </w:rPr>
              <w:t>)</w:t>
            </w:r>
          </w:p>
        </w:tc>
        <w:tc>
          <w:tcPr>
            <w:tcW w:w="2802" w:type="dxa"/>
            <w:tcBorders>
              <w:top w:val="single" w:sz="4" w:space="0" w:color="auto"/>
              <w:left w:val="single" w:sz="4" w:space="0" w:color="auto"/>
              <w:bottom w:val="single" w:sz="4" w:space="0" w:color="auto"/>
              <w:right w:val="single" w:sz="4" w:space="0" w:color="auto"/>
            </w:tcBorders>
            <w:shd w:val="clear" w:color="auto" w:fill="FFFF00"/>
            <w:tcMar>
              <w:top w:w="0" w:type="dxa"/>
              <w:left w:w="60" w:type="dxa"/>
              <w:bottom w:w="0" w:type="dxa"/>
              <w:right w:w="60" w:type="dxa"/>
            </w:tcMar>
            <w:vAlign w:val="center"/>
            <w:hideMark/>
          </w:tcPr>
          <w:p w14:paraId="3D0444DA" w14:textId="126C7E6E" w:rsidR="005569D7" w:rsidRPr="00404C2C" w:rsidRDefault="00D03A63">
            <w:pPr>
              <w:spacing w:before="20" w:after="20"/>
              <w:rPr>
                <w:b/>
                <w:color w:val="333333"/>
                <w:sz w:val="18"/>
                <w:szCs w:val="18"/>
              </w:rPr>
            </w:pPr>
            <w:r w:rsidRPr="00404C2C">
              <w:rPr>
                <w:b/>
                <w:color w:val="333333"/>
                <w:sz w:val="18"/>
                <w:szCs w:val="18"/>
              </w:rPr>
              <w:t>It shall be empty</w:t>
            </w:r>
          </w:p>
        </w:tc>
      </w:tr>
      <w:tr w:rsidR="005569D7" w:rsidRPr="00404C2C" w14:paraId="52A6EE0E" w14:textId="77777777" w:rsidTr="008A28A9">
        <w:tc>
          <w:tcPr>
            <w:tcW w:w="2673" w:type="dxa"/>
            <w:tcBorders>
              <w:top w:val="single" w:sz="4" w:space="0" w:color="auto"/>
              <w:left w:val="single" w:sz="4" w:space="0" w:color="auto"/>
              <w:bottom w:val="single" w:sz="4" w:space="0" w:color="auto"/>
              <w:right w:val="single" w:sz="4" w:space="0" w:color="auto"/>
            </w:tcBorders>
            <w:shd w:val="clear" w:color="auto" w:fill="F8F8F8"/>
            <w:noWrap/>
            <w:tcMar>
              <w:top w:w="0" w:type="dxa"/>
              <w:left w:w="60" w:type="dxa"/>
              <w:bottom w:w="0" w:type="dxa"/>
              <w:right w:w="60" w:type="dxa"/>
            </w:tcMar>
            <w:vAlign w:val="center"/>
            <w:hideMark/>
          </w:tcPr>
          <w:p w14:paraId="04817B5D" w14:textId="21EEE817"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28E57B45" wp14:editId="7A7CD471">
                  <wp:extent cx="6985" cy="214630"/>
                  <wp:effectExtent l="0" t="0" r="0" b="0"/>
                  <wp:docPr id="236" name="Immagine 23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6B6C5AF" wp14:editId="47C68828">
                  <wp:extent cx="152400" cy="214630"/>
                  <wp:effectExtent l="0" t="0" r="0" b="0"/>
                  <wp:docPr id="235" name="Immagine 23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CCA8638" wp14:editId="465D1D02">
                  <wp:extent cx="152400" cy="214630"/>
                  <wp:effectExtent l="0" t="0" r="0" b="0"/>
                  <wp:docPr id="234" name="Immagine 23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08BDC4C" wp14:editId="501ACAEB">
                  <wp:extent cx="152400" cy="214630"/>
                  <wp:effectExtent l="0" t="0" r="0" b="0"/>
                  <wp:docPr id="233" name="Immagine 233"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08F342A" wp14:editId="527EC2CA">
                  <wp:extent cx="152400" cy="152400"/>
                  <wp:effectExtent l="0" t="0" r="0" b="0"/>
                  <wp:docPr id="232" name="Immagine 232"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66491E"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0FF5CA" w14:textId="77777777" w:rsidR="005569D7" w:rsidRPr="00404C2C" w:rsidRDefault="005569D7">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785523D1" w14:textId="76093DE3" w:rsidR="005569D7" w:rsidRPr="00404C2C" w:rsidRDefault="008E1049" w:rsidP="00213840">
            <w:pPr>
              <w:pStyle w:val="TableEntry"/>
              <w:jc w:val="center"/>
            </w:pPr>
            <w:r w:rsidRPr="00404C2C">
              <w:t>R</w:t>
            </w: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4BF62B" w14:textId="77777777" w:rsidR="005569D7" w:rsidRPr="00404C2C" w:rsidRDefault="00AC43D2">
            <w:pPr>
              <w:spacing w:before="20" w:after="20"/>
              <w:rPr>
                <w:rFonts w:ascii="Calibri" w:eastAsiaTheme="minorHAnsi" w:hAnsi="Calibri" w:cs="Calibri"/>
                <w:color w:val="333333"/>
                <w:sz w:val="18"/>
                <w:szCs w:val="18"/>
              </w:rPr>
            </w:pPr>
            <w:hyperlink r:id="rId138" w:anchor="Identifier" w:history="1">
              <w:r w:rsidR="005569D7" w:rsidRPr="00404C2C">
                <w:rPr>
                  <w:rStyle w:val="Hyperlink"/>
                  <w:sz w:val="18"/>
                  <w:szCs w:val="18"/>
                </w:rPr>
                <w:t>Identifier</w:t>
              </w:r>
            </w:hyperlink>
          </w:p>
        </w:tc>
        <w:tc>
          <w:tcPr>
            <w:tcW w:w="2802"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7E2FC987" w14:textId="54EBDE58" w:rsidR="005569D7" w:rsidRPr="00404C2C" w:rsidRDefault="00980F42">
            <w:pPr>
              <w:spacing w:before="20" w:after="20"/>
              <w:rPr>
                <w:b/>
                <w:color w:val="333333"/>
                <w:sz w:val="18"/>
                <w:szCs w:val="18"/>
              </w:rPr>
            </w:pPr>
            <w:r w:rsidRPr="00404C2C">
              <w:rPr>
                <w:b/>
                <w:color w:val="333333"/>
                <w:sz w:val="18"/>
                <w:szCs w:val="18"/>
              </w:rPr>
              <w:t xml:space="preserve">It shall contain the </w:t>
            </w:r>
            <w:r w:rsidRPr="00404C2C">
              <w:rPr>
                <w:b/>
                <w:bCs/>
                <w:color w:val="333333"/>
                <w:sz w:val="18"/>
                <w:szCs w:val="18"/>
              </w:rPr>
              <w:t>reference used to access</w:t>
            </w:r>
            <w:r w:rsidRPr="00404C2C">
              <w:rPr>
                <w:b/>
                <w:color w:val="333333"/>
                <w:sz w:val="18"/>
                <w:szCs w:val="18"/>
              </w:rPr>
              <w:t xml:space="preserve"> documents in XDS Profile:</w:t>
            </w:r>
          </w:p>
          <w:p w14:paraId="2FA11B74" w14:textId="12BF1F20" w:rsidR="005569D7" w:rsidRPr="00404C2C" w:rsidRDefault="005569D7" w:rsidP="00213840">
            <w:pPr>
              <w:pStyle w:val="ListParagraph"/>
              <w:numPr>
                <w:ilvl w:val="0"/>
                <w:numId w:val="29"/>
              </w:numPr>
              <w:spacing w:before="20" w:after="20"/>
              <w:ind w:left="258" w:hanging="172"/>
              <w:rPr>
                <w:b/>
                <w:color w:val="333333"/>
                <w:sz w:val="18"/>
                <w:szCs w:val="18"/>
              </w:rPr>
            </w:pPr>
            <w:r w:rsidRPr="00404C2C">
              <w:rPr>
                <w:b/>
                <w:color w:val="333333"/>
                <w:sz w:val="18"/>
                <w:szCs w:val="18"/>
              </w:rPr>
              <w:t>the XDS RepositoryUniqueId and the DocumentUniqueId that may be used to query the metadata of the document from the XDS Registry. The DocumentUniqueId and the RepositoryUniqueId may be used to retrieve the document from the appropriate XDS Document Repository</w:t>
            </w:r>
            <w:r w:rsidR="00980F42" w:rsidRPr="00404C2C">
              <w:rPr>
                <w:b/>
                <w:color w:val="333333"/>
                <w:sz w:val="18"/>
                <w:szCs w:val="18"/>
              </w:rPr>
              <w:t>.</w:t>
            </w:r>
            <w:r w:rsidRPr="00404C2C">
              <w:rPr>
                <w:b/>
                <w:color w:val="333333"/>
                <w:sz w:val="18"/>
                <w:szCs w:val="18"/>
              </w:rPr>
              <w:t xml:space="preserve"> </w:t>
            </w:r>
          </w:p>
        </w:tc>
      </w:tr>
      <w:tr w:rsidR="005569D7" w:rsidRPr="00404C2C" w14:paraId="30E4CCAE"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90782C6" w14:textId="67B84D5A" w:rsidR="005569D7" w:rsidRPr="00404C2C" w:rsidRDefault="005569D7">
            <w:pPr>
              <w:spacing w:before="20" w:after="20"/>
              <w:rPr>
                <w:color w:val="333333"/>
                <w:sz w:val="18"/>
                <w:szCs w:val="18"/>
              </w:rPr>
            </w:pPr>
            <w:r w:rsidRPr="00404C2C">
              <w:rPr>
                <w:noProof/>
                <w:color w:val="333333"/>
                <w:sz w:val="18"/>
                <w:szCs w:val="18"/>
              </w:rPr>
              <w:drawing>
                <wp:inline distT="0" distB="0" distL="0" distR="0" wp14:anchorId="50D1001B" wp14:editId="12A89066">
                  <wp:extent cx="6985" cy="214630"/>
                  <wp:effectExtent l="0" t="0" r="0" b="0"/>
                  <wp:docPr id="231" name="Immagine 23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CFDE545" wp14:editId="47EE357D">
                  <wp:extent cx="152400" cy="214630"/>
                  <wp:effectExtent l="0" t="0" r="0" b="0"/>
                  <wp:docPr id="230" name="Immagine 23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97" r:link="rId98">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35183A0" wp14:editId="7AB6503E">
                  <wp:extent cx="152400" cy="214630"/>
                  <wp:effectExtent l="0" t="0" r="0" b="0"/>
                  <wp:docPr id="229" name="Immagine 22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93358D5" wp14:editId="7098675D">
                  <wp:extent cx="152400" cy="152400"/>
                  <wp:effectExtent l="0" t="0" r="0" b="0"/>
                  <wp:docPr id="228" name="Immagine 228"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139" r:link="rId14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1"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sidRPr="00404C2C">
                <w:rPr>
                  <w:rStyle w:val="Hyperlink"/>
                  <w:sz w:val="18"/>
                  <w:szCs w:val="18"/>
                </w:rPr>
                <w:t>agent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030D127"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BD49C3C" w14:textId="77777777" w:rsidR="005569D7" w:rsidRPr="00404C2C" w:rsidRDefault="005569D7">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7A862F" w14:textId="77777777" w:rsidR="005569D7" w:rsidRPr="00404C2C" w:rsidRDefault="005569D7" w:rsidP="00213840">
            <w:pPr>
              <w:pStyle w:val="TableEntry"/>
              <w:jc w:val="center"/>
              <w:rPr>
                <w:color w:val="333333"/>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57A917E" w14:textId="77777777" w:rsidR="005569D7" w:rsidRPr="00404C2C" w:rsidRDefault="005569D7">
            <w:pPr>
              <w:spacing w:before="20" w:after="20"/>
              <w:rPr>
                <w:color w:val="333333"/>
                <w:sz w:val="18"/>
                <w:szCs w:val="18"/>
              </w:rPr>
            </w:pPr>
            <w:r w:rsidRPr="00404C2C">
              <w:rPr>
                <w:color w:val="333333"/>
                <w:sz w:val="18"/>
                <w:szCs w:val="18"/>
              </w:rPr>
              <w:t xml:space="preserve">see </w:t>
            </w:r>
            <w:hyperlink r:id="rId142" w:anchor="Provenance.agent" w:tooltip="Provenance.agent" w:history="1">
              <w:r w:rsidRPr="00404C2C">
                <w:rPr>
                  <w:rStyle w:val="Hyperlink"/>
                  <w:sz w:val="18"/>
                  <w:szCs w:val="18"/>
                </w:rPr>
                <w:t>agent</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1A2C4F24" w14:textId="77777777" w:rsidR="005569D7" w:rsidRPr="00404C2C" w:rsidRDefault="005569D7">
            <w:pPr>
              <w:spacing w:before="20" w:after="20"/>
              <w:rPr>
                <w:color w:val="333333"/>
                <w:sz w:val="18"/>
                <w:szCs w:val="18"/>
              </w:rPr>
            </w:pPr>
            <w:r w:rsidRPr="00404C2C">
              <w:rPr>
                <w:color w:val="333333"/>
                <w:sz w:val="18"/>
                <w:szCs w:val="18"/>
              </w:rPr>
              <w:t>Entity is attributed to this agent</w:t>
            </w:r>
          </w:p>
        </w:tc>
      </w:tr>
      <w:tr w:rsidR="005569D7" w:rsidRPr="00404C2C" w14:paraId="6270D3E6" w14:textId="77777777" w:rsidTr="00D03A63">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548CF651" w14:textId="075D65FA" w:rsidR="005569D7" w:rsidRPr="00404C2C" w:rsidRDefault="005569D7">
            <w:pPr>
              <w:spacing w:before="20" w:after="20"/>
              <w:rPr>
                <w:color w:val="333333"/>
                <w:sz w:val="18"/>
                <w:szCs w:val="18"/>
              </w:rPr>
            </w:pPr>
            <w:r w:rsidRPr="00404C2C">
              <w:rPr>
                <w:noProof/>
                <w:color w:val="333333"/>
                <w:sz w:val="18"/>
                <w:szCs w:val="18"/>
              </w:rPr>
              <w:lastRenderedPageBreak/>
              <w:drawing>
                <wp:inline distT="0" distB="0" distL="0" distR="0" wp14:anchorId="21E3B6B4" wp14:editId="414ECEB9">
                  <wp:extent cx="6985" cy="214630"/>
                  <wp:effectExtent l="0" t="0" r="0" b="0"/>
                  <wp:docPr id="227" name="Immagine 22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51" r:link="rId52">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7E4CA45" wp14:editId="0914CA66">
                  <wp:extent cx="152400" cy="214630"/>
                  <wp:effectExtent l="0" t="0" r="0" b="0"/>
                  <wp:docPr id="226" name="Immagine 22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05" r:link="rId106">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F30795A" wp14:editId="2E433748">
                  <wp:extent cx="152400" cy="152400"/>
                  <wp:effectExtent l="0" t="0" r="0" b="0"/>
                  <wp:docPr id="225" name="Immagine 22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72" r:link="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43" w:anchor="Provenance.signature" w:tooltip="Provenance.signature : A digital signature on the target Reference(s). The signer should match a Provenance.agent. The purpose of the signature is indicated." w:history="1">
              <w:r w:rsidRPr="00404C2C">
                <w:rPr>
                  <w:rStyle w:val="Hyperlink"/>
                  <w:sz w:val="18"/>
                  <w:szCs w:val="18"/>
                </w:rPr>
                <w:t>signature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ED269BA" w14:textId="77777777" w:rsidR="005569D7" w:rsidRPr="00404C2C" w:rsidRDefault="005569D7">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92ED86B" w14:textId="77777777" w:rsidR="005569D7" w:rsidRPr="00404C2C" w:rsidRDefault="005569D7">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05313E2B" w14:textId="77777777" w:rsidR="005569D7" w:rsidRPr="00404C2C" w:rsidRDefault="005569D7" w:rsidP="00213840">
            <w:pPr>
              <w:pStyle w:val="TableEntry"/>
              <w:jc w:val="center"/>
              <w:rPr>
                <w:sz w:val="22"/>
              </w:rPr>
            </w:pPr>
          </w:p>
        </w:tc>
        <w:tc>
          <w:tcPr>
            <w:tcW w:w="1822"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D2A9B10" w14:textId="77777777" w:rsidR="005569D7" w:rsidRPr="00404C2C" w:rsidRDefault="00AC43D2">
            <w:pPr>
              <w:spacing w:before="20" w:after="20"/>
              <w:rPr>
                <w:color w:val="333333"/>
                <w:sz w:val="18"/>
                <w:szCs w:val="18"/>
              </w:rPr>
            </w:pPr>
            <w:hyperlink r:id="rId144" w:anchor="Signature" w:history="1">
              <w:r w:rsidR="005569D7" w:rsidRPr="00404C2C">
                <w:rPr>
                  <w:rStyle w:val="Hyperlink"/>
                  <w:sz w:val="18"/>
                  <w:szCs w:val="18"/>
                </w:rPr>
                <w:t>Signature</w:t>
              </w:r>
            </w:hyperlink>
          </w:p>
        </w:tc>
        <w:tc>
          <w:tcPr>
            <w:tcW w:w="2802"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768B8B6D" w14:textId="77777777" w:rsidR="005569D7" w:rsidRPr="00404C2C" w:rsidRDefault="005569D7">
            <w:pPr>
              <w:spacing w:before="20" w:after="20"/>
              <w:rPr>
                <w:color w:val="333333"/>
                <w:sz w:val="18"/>
                <w:szCs w:val="18"/>
              </w:rPr>
            </w:pPr>
            <w:r w:rsidRPr="00404C2C">
              <w:rPr>
                <w:color w:val="333333"/>
                <w:sz w:val="18"/>
                <w:szCs w:val="18"/>
              </w:rPr>
              <w:t>Signature on target</w:t>
            </w:r>
          </w:p>
        </w:tc>
      </w:tr>
    </w:tbl>
    <w:p w14:paraId="08802567" w14:textId="77777777" w:rsidR="005569D7" w:rsidRPr="00404C2C" w:rsidRDefault="005569D7" w:rsidP="00213840">
      <w:pPr>
        <w:pStyle w:val="BodyText"/>
      </w:pPr>
    </w:p>
    <w:p w14:paraId="0503F080" w14:textId="7F2F43B0" w:rsidR="00131594" w:rsidRPr="00404C2C" w:rsidRDefault="006800D4" w:rsidP="00DF4893">
      <w:pPr>
        <w:pStyle w:val="Heading6"/>
        <w:numPr>
          <w:ilvl w:val="0"/>
          <w:numId w:val="0"/>
        </w:numPr>
        <w:ind w:left="1152" w:hanging="1152"/>
        <w:rPr>
          <w:noProof w:val="0"/>
        </w:rPr>
      </w:pPr>
      <w:bookmarkStart w:id="154" w:name="_Toc488239800"/>
      <w:r>
        <w:rPr>
          <w:noProof w:val="0"/>
        </w:rPr>
        <w:t>3.44</w:t>
      </w:r>
      <w:r w:rsidR="00131594" w:rsidRPr="00404C2C">
        <w:rPr>
          <w:noProof w:val="0"/>
        </w:rPr>
        <w:t>.4.2.2.</w:t>
      </w:r>
      <w:r w:rsidR="008B253D" w:rsidRPr="00404C2C">
        <w:rPr>
          <w:noProof w:val="0"/>
        </w:rPr>
        <w:t>2</w:t>
      </w:r>
      <w:r w:rsidR="00131594" w:rsidRPr="00404C2C">
        <w:rPr>
          <w:noProof w:val="0"/>
        </w:rPr>
        <w:t xml:space="preserve"> Resource Bundling</w:t>
      </w:r>
      <w:bookmarkEnd w:id="154"/>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1AE218FD" w:rsidR="00131594" w:rsidRPr="00404C2C" w:rsidRDefault="00131594" w:rsidP="00131594">
      <w:pPr>
        <w:pStyle w:val="BodyText"/>
      </w:pPr>
      <w:r w:rsidRPr="00404C2C">
        <w:t xml:space="preserve">The </w:t>
      </w:r>
      <w:r w:rsidR="002E6F61" w:rsidRPr="00404C2C">
        <w:t xml:space="preserve">Clinical Data Source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0AEE3763" w:rsidR="00C30EF7" w:rsidRPr="00404C2C" w:rsidRDefault="006800D4" w:rsidP="00C30EF7">
      <w:pPr>
        <w:pStyle w:val="Heading5"/>
        <w:numPr>
          <w:ilvl w:val="0"/>
          <w:numId w:val="0"/>
        </w:numPr>
        <w:rPr>
          <w:bCs/>
          <w:noProof w:val="0"/>
        </w:rPr>
      </w:pPr>
      <w:bookmarkStart w:id="155" w:name="_Toc452542547"/>
      <w:bookmarkStart w:id="156" w:name="_Toc488239801"/>
      <w:r>
        <w:rPr>
          <w:bCs/>
          <w:noProof w:val="0"/>
        </w:rPr>
        <w:t>3.44</w:t>
      </w:r>
      <w:r w:rsidR="00C30EF7" w:rsidRPr="00404C2C">
        <w:rPr>
          <w:bCs/>
          <w:noProof w:val="0"/>
        </w:rPr>
        <w:t>.4.2.3 Expected Actions</w:t>
      </w:r>
      <w:bookmarkEnd w:id="155"/>
      <w:bookmarkEnd w:id="156"/>
    </w:p>
    <w:p w14:paraId="395C9D2E" w14:textId="77777777" w:rsidR="00E01182" w:rsidRDefault="00C30EF7" w:rsidP="00213840">
      <w:pPr>
        <w:pStyle w:val="BodyText"/>
      </w:pPr>
      <w:r w:rsidRPr="00404C2C">
        <w:t xml:space="preserve">The </w:t>
      </w:r>
      <w:r w:rsidR="00C23A42" w:rsidRPr="00404C2C">
        <w:t xml:space="preserve">Clinical Data Consumer </w:t>
      </w:r>
      <w:r w:rsidRPr="00404C2C">
        <w:t xml:space="preserve">shall process the results according to application-defined rules. </w:t>
      </w:r>
    </w:p>
    <w:p w14:paraId="4845C2C4" w14:textId="0885C44D" w:rsidR="00C30EF7" w:rsidRPr="00404C2C" w:rsidRDefault="00C30EF7" w:rsidP="00E32F4B">
      <w:pPr>
        <w:pStyle w:val="BodyText"/>
        <w:spacing w:before="0"/>
      </w:pPr>
      <w:r w:rsidRPr="00404C2C">
        <w:t xml:space="preserve">The </w:t>
      </w:r>
      <w:r w:rsidR="00C23A42" w:rsidRPr="00404C2C">
        <w:t xml:space="preserve">Clinical Data </w:t>
      </w:r>
      <w:r w:rsidRPr="00404C2C">
        <w:t xml:space="preserve">Consumer </w:t>
      </w:r>
      <w:r w:rsidR="00C23A42" w:rsidRPr="00404C2C">
        <w:t xml:space="preserve">grouped with the Document Consumer </w:t>
      </w:r>
      <w:r w:rsidRPr="00404C2C">
        <w:t>should be robust</w:t>
      </w:r>
      <w:r w:rsidR="00894E8B" w:rsidRPr="00404C2C">
        <w:t xml:space="preserve"> enough to</w:t>
      </w:r>
      <w:r w:rsidRPr="00404C2C">
        <w:t xml:space="preserve"> </w:t>
      </w:r>
      <w:r w:rsidR="00894E8B" w:rsidRPr="00404C2C">
        <w:t xml:space="preserve">manage error conditions due to uncompliant </w:t>
      </w:r>
      <w:r w:rsidR="00467BBD" w:rsidRPr="00467BBD">
        <w:t>references to documents contained in the Provenance record</w:t>
      </w:r>
      <w:r w:rsidR="00894E8B" w:rsidRPr="00404C2C">
        <w:t xml:space="preserve">. </w:t>
      </w:r>
    </w:p>
    <w:p w14:paraId="755296F7" w14:textId="0EC87ECA" w:rsidR="00131594" w:rsidRPr="00404C2C" w:rsidRDefault="00C30EF7" w:rsidP="00213840">
      <w:pPr>
        <w:pStyle w:val="BodyText"/>
      </w:pPr>
      <w:r w:rsidRPr="00404C2C">
        <w:t xml:space="preserve">If a </w:t>
      </w:r>
      <w:r w:rsidR="00C23A42" w:rsidRPr="00404C2C">
        <w:t xml:space="preserve">Clinical Data </w:t>
      </w:r>
      <w:r w:rsidRPr="00404C2C">
        <w:t xml:space="preserve">Consumer 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416E8D06" w14:textId="3CB4C36E" w:rsidR="00F01419" w:rsidRPr="00404C2C" w:rsidRDefault="006800D4" w:rsidP="00F01419">
      <w:pPr>
        <w:pStyle w:val="Heading4"/>
        <w:numPr>
          <w:ilvl w:val="0"/>
          <w:numId w:val="0"/>
        </w:numPr>
        <w:ind w:left="864" w:hanging="864"/>
        <w:rPr>
          <w:noProof w:val="0"/>
        </w:rPr>
      </w:pPr>
      <w:bookmarkStart w:id="157" w:name="_Toc452542532"/>
      <w:bookmarkStart w:id="158" w:name="_Toc488239802"/>
      <w:r>
        <w:rPr>
          <w:noProof w:val="0"/>
        </w:rPr>
        <w:t>3.44</w:t>
      </w:r>
      <w:r w:rsidR="00F01419" w:rsidRPr="00404C2C">
        <w:rPr>
          <w:noProof w:val="0"/>
        </w:rPr>
        <w:t>.4.3 Conformance</w:t>
      </w:r>
      <w:bookmarkStart w:id="159" w:name="_Toc393804288"/>
      <w:r w:rsidR="00F01419" w:rsidRPr="00404C2C">
        <w:rPr>
          <w:noProof w:val="0"/>
        </w:rPr>
        <w:t xml:space="preserve"> Resource</w:t>
      </w:r>
      <w:bookmarkEnd w:id="157"/>
      <w:bookmarkEnd w:id="158"/>
      <w:bookmarkEnd w:id="159"/>
    </w:p>
    <w:p w14:paraId="4924F499" w14:textId="29AD065F" w:rsidR="00F01419" w:rsidRPr="00404C2C" w:rsidRDefault="00F01419" w:rsidP="00F01419">
      <w:pPr>
        <w:pStyle w:val="BodyText"/>
      </w:pPr>
      <w:r w:rsidRPr="00404C2C">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7DBA27B4" w:rsidR="000645B5" w:rsidRPr="00404C2C" w:rsidRDefault="006800D4" w:rsidP="000645B5">
      <w:pPr>
        <w:pStyle w:val="Heading3"/>
        <w:numPr>
          <w:ilvl w:val="0"/>
          <w:numId w:val="0"/>
        </w:numPr>
        <w:rPr>
          <w:noProof w:val="0"/>
        </w:rPr>
      </w:pPr>
      <w:bookmarkStart w:id="160" w:name="_Toc466616631"/>
      <w:bookmarkStart w:id="161" w:name="_Toc469616861"/>
      <w:bookmarkStart w:id="162" w:name="_Toc488239803"/>
      <w:bookmarkEnd w:id="145"/>
      <w:bookmarkEnd w:id="146"/>
      <w:r>
        <w:rPr>
          <w:noProof w:val="0"/>
        </w:rPr>
        <w:t>3.44</w:t>
      </w:r>
      <w:r w:rsidR="000645B5" w:rsidRPr="00404C2C">
        <w:rPr>
          <w:noProof w:val="0"/>
        </w:rPr>
        <w:t>.5 Security Considerations</w:t>
      </w:r>
      <w:bookmarkEnd w:id="160"/>
      <w:bookmarkEnd w:id="161"/>
      <w:bookmarkEnd w:id="162"/>
    </w:p>
    <w:p w14:paraId="263207A0" w14:textId="6BC57725" w:rsidR="00601930" w:rsidRDefault="000645B5" w:rsidP="000645B5">
      <w:pPr>
        <w:pStyle w:val="BodyText"/>
      </w:pPr>
      <w:r w:rsidRPr="00404C2C">
        <w:t>The retrieved content contains PHI that SHALL be protected.</w:t>
      </w:r>
    </w:p>
    <w:p w14:paraId="0557E7EF" w14:textId="12AE9E05" w:rsidR="000645B5" w:rsidRPr="00404C2C" w:rsidRDefault="00EE0E3B" w:rsidP="000645B5">
      <w:pPr>
        <w:pStyle w:val="BodyText"/>
      </w:pPr>
      <w:r w:rsidRPr="00404C2C">
        <w:t>See the general Security Considerations in</w:t>
      </w:r>
      <w:r w:rsidR="00FC700E" w:rsidRPr="00404C2C">
        <w:t xml:space="preserve"> </w:t>
      </w:r>
      <w:r w:rsidRPr="00404C2C">
        <w:t xml:space="preserve">PCC TF-1: </w:t>
      </w:r>
      <w:r w:rsidR="001B5BC5" w:rsidRPr="00404C2C">
        <w:t>X</w:t>
      </w:r>
      <w:r w:rsidRPr="00404C2C">
        <w:t>.5</w:t>
      </w:r>
      <w:r w:rsidR="00FC700E" w:rsidRPr="00404C2C">
        <w:t>.</w:t>
      </w:r>
      <w:r w:rsidR="000645B5" w:rsidRPr="00404C2C">
        <w:t xml:space="preserve"> </w:t>
      </w:r>
    </w:p>
    <w:p w14:paraId="186978E5" w14:textId="56560F36" w:rsidR="000645B5" w:rsidRPr="00404C2C" w:rsidRDefault="006800D4" w:rsidP="00173542">
      <w:pPr>
        <w:pStyle w:val="Heading4"/>
        <w:numPr>
          <w:ilvl w:val="0"/>
          <w:numId w:val="0"/>
        </w:numPr>
        <w:ind w:left="864" w:hanging="864"/>
        <w:rPr>
          <w:noProof w:val="0"/>
        </w:rPr>
      </w:pPr>
      <w:bookmarkStart w:id="163" w:name="_Toc466616632"/>
      <w:bookmarkStart w:id="164" w:name="_Toc469616862"/>
      <w:bookmarkStart w:id="165" w:name="_Toc488239804"/>
      <w:r>
        <w:rPr>
          <w:noProof w:val="0"/>
        </w:rPr>
        <w:t>3.44</w:t>
      </w:r>
      <w:r w:rsidR="000645B5" w:rsidRPr="00404C2C">
        <w:rPr>
          <w:noProof w:val="0"/>
        </w:rPr>
        <w:t>.5.1 Security Audit Considerations</w:t>
      </w:r>
      <w:bookmarkEnd w:id="163"/>
      <w:bookmarkEnd w:id="164"/>
      <w:bookmarkEnd w:id="165"/>
    </w:p>
    <w:p w14:paraId="214F9E18" w14:textId="139352EB" w:rsidR="000645B5" w:rsidRPr="00404C2C" w:rsidRDefault="000645B5" w:rsidP="000645B5">
      <w:pPr>
        <w:pStyle w:val="BodyText"/>
      </w:pPr>
      <w:r w:rsidRPr="00404C2C">
        <w:t xml:space="preserve">Grouping a </w:t>
      </w:r>
      <w:r w:rsidR="00EE0E3B" w:rsidRPr="00404C2C">
        <w:t>Clinical Data</w:t>
      </w:r>
      <w:r w:rsidRPr="00404C2C">
        <w:t xml:space="preserve"> Consumer or </w:t>
      </w:r>
      <w:r w:rsidR="00EE0E3B" w:rsidRPr="00404C2C">
        <w:t xml:space="preserve">Clinical Data Source </w:t>
      </w:r>
      <w:r w:rsidRPr="00404C2C">
        <w:t xml:space="preserve">with an ATNA Secure Node or Secure Application is recommended, but not mandated. The </w:t>
      </w:r>
      <w:r w:rsidR="00EE0E3B" w:rsidRPr="00404C2C">
        <w:t xml:space="preserve">Clinical Data Consumer </w:t>
      </w:r>
      <w:r w:rsidRPr="00404C2C">
        <w:t>may be considered overburdened to fully implement the requirements of</w:t>
      </w:r>
      <w:r w:rsidR="00DC7C09" w:rsidRPr="00404C2C">
        <w:t xml:space="preserve"> a</w:t>
      </w:r>
      <w:r w:rsidRPr="00404C2C">
        <w:t xml:space="preserve"> Secure Node or Secure Application. The </w:t>
      </w:r>
      <w:r w:rsidR="00EE0E3B" w:rsidRPr="00404C2C">
        <w:t xml:space="preserve">Clinical Data Source </w:t>
      </w:r>
      <w:r w:rsidRPr="00404C2C">
        <w:t xml:space="preserve">is </w:t>
      </w:r>
      <w:r w:rsidR="00DC7C09" w:rsidRPr="00404C2C">
        <w:t>likely a more robust application</w:t>
      </w:r>
      <w:r w:rsidRPr="00404C2C">
        <w:t xml:space="preserve"> and should generate audit message</w:t>
      </w:r>
      <w:r w:rsidR="00DC7C09" w:rsidRPr="00404C2C">
        <w:t>s</w:t>
      </w:r>
      <w:r w:rsidRPr="00404C2C">
        <w:t>.</w:t>
      </w:r>
    </w:p>
    <w:p w14:paraId="12BBD6CC" w14:textId="03E8C88C" w:rsidR="000645B5" w:rsidRPr="00404C2C" w:rsidRDefault="000645B5" w:rsidP="00213840">
      <w:pPr>
        <w:pStyle w:val="BodyText"/>
      </w:pPr>
      <w:r w:rsidRPr="00404C2C">
        <w:t>Both actors should generate a</w:t>
      </w:r>
      <w:r w:rsidR="00393225" w:rsidRPr="00404C2C">
        <w:t xml:space="preserve"> ”Query”</w:t>
      </w:r>
      <w:r w:rsidRPr="00404C2C">
        <w:t xml:space="preserve"> AuditEvent, which is consistent with ATNA</w:t>
      </w:r>
      <w:r w:rsidR="00393225" w:rsidRPr="00404C2C">
        <w:t>,</w:t>
      </w:r>
      <w:r w:rsidRPr="00404C2C">
        <w:t xml:space="preserve"> </w:t>
      </w:r>
      <w:r w:rsidR="00311723" w:rsidRPr="00404C2C">
        <w:t>such that</w:t>
      </w:r>
      <w:r w:rsidRPr="00404C2C">
        <w:t>:</w:t>
      </w:r>
    </w:p>
    <w:p w14:paraId="4B2BFF50" w14:textId="77777777" w:rsidR="000645B5" w:rsidRPr="00404C2C" w:rsidRDefault="000645B5" w:rsidP="00213840">
      <w:pPr>
        <w:pStyle w:val="ListBullet2"/>
      </w:pPr>
      <w:r w:rsidRPr="00404C2C">
        <w:t>All required AuditEvent content is provided</w:t>
      </w:r>
    </w:p>
    <w:p w14:paraId="71EE8A88" w14:textId="31162181" w:rsidR="000645B5" w:rsidRPr="00404C2C" w:rsidRDefault="000645B5" w:rsidP="00213840">
      <w:pPr>
        <w:pStyle w:val="ListBullet2"/>
      </w:pPr>
      <w:r w:rsidRPr="00404C2C">
        <w:t>AuditEvent.type</w:t>
      </w:r>
      <w:r w:rsidR="00D132D0" w:rsidRPr="00404C2C">
        <w:t xml:space="preserve"> = </w:t>
      </w:r>
      <w:r w:rsidRPr="00404C2C">
        <w:t>”Query”</w:t>
      </w:r>
    </w:p>
    <w:p w14:paraId="674587E1" w14:textId="45D7D27F" w:rsidR="000645B5" w:rsidRPr="00404C2C" w:rsidRDefault="000645B5" w:rsidP="00213840">
      <w:pPr>
        <w:pStyle w:val="ListBullet2"/>
      </w:pPr>
      <w:r w:rsidRPr="00404C2C">
        <w:lastRenderedPageBreak/>
        <w:t>AuditEvent.action</w:t>
      </w:r>
      <w:r w:rsidR="00D132D0" w:rsidRPr="00404C2C">
        <w:t xml:space="preserve"> = </w:t>
      </w:r>
      <w:r w:rsidRPr="00404C2C">
        <w:t>”Execute”</w:t>
      </w:r>
    </w:p>
    <w:p w14:paraId="717AA1F8" w14:textId="5CBEA0A8" w:rsidR="000645B5" w:rsidRPr="00404C2C" w:rsidRDefault="000645B5" w:rsidP="00213840">
      <w:pPr>
        <w:pStyle w:val="ListBullet2"/>
      </w:pPr>
      <w:r w:rsidRPr="00404C2C">
        <w:t xml:space="preserve">AuditEvent.object.query </w:t>
      </w:r>
      <w:r w:rsidR="00D132D0" w:rsidRPr="00404C2C">
        <w:sym w:font="Wingdings" w:char="F0E0"/>
      </w:r>
      <w:r w:rsidR="00D132D0" w:rsidRPr="00404C2C">
        <w:t xml:space="preserve"> </w:t>
      </w:r>
      <w:r w:rsidRPr="00404C2C">
        <w:t>contains the encoding of the query</w:t>
      </w:r>
    </w:p>
    <w:p w14:paraId="08A4A221" w14:textId="544C733F" w:rsidR="000645B5" w:rsidRPr="00404C2C" w:rsidRDefault="006800D4" w:rsidP="000645B5">
      <w:pPr>
        <w:pStyle w:val="Heading5"/>
        <w:numPr>
          <w:ilvl w:val="0"/>
          <w:numId w:val="0"/>
        </w:numPr>
        <w:rPr>
          <w:noProof w:val="0"/>
        </w:rPr>
      </w:pPr>
      <w:bookmarkStart w:id="166" w:name="_Toc466616633"/>
      <w:bookmarkStart w:id="167" w:name="_Toc469616863"/>
      <w:bookmarkStart w:id="168" w:name="_Toc488239805"/>
      <w:r>
        <w:rPr>
          <w:noProof w:val="0"/>
        </w:rPr>
        <w:t>3.44</w:t>
      </w:r>
      <w:r w:rsidR="000645B5" w:rsidRPr="00404C2C">
        <w:rPr>
          <w:noProof w:val="0"/>
        </w:rPr>
        <w:t>.5.1.1 Clinical Data Consumer Specific Security Considerations</w:t>
      </w:r>
      <w:bookmarkEnd w:id="166"/>
      <w:bookmarkEnd w:id="167"/>
      <w:bookmarkEnd w:id="168"/>
    </w:p>
    <w:p w14:paraId="2EEC895B" w14:textId="1FDDC92B" w:rsidR="000645B5" w:rsidRPr="00404C2C" w:rsidRDefault="000645B5" w:rsidP="00213840">
      <w:pPr>
        <w:pStyle w:val="BodyText"/>
      </w:pPr>
      <w:r w:rsidRPr="00404C2C">
        <w:t xml:space="preserve">The Clinical Data Consumer </w:t>
      </w:r>
      <w:r w:rsidR="00DC441D" w:rsidRPr="00404C2C">
        <w:t xml:space="preserve">should </w:t>
      </w:r>
      <w:r w:rsidRPr="00404C2C">
        <w:t xml:space="preserve">create an additional </w:t>
      </w:r>
      <w:r w:rsidR="00311723" w:rsidRPr="00404C2C">
        <w:t xml:space="preserve">“Import” </w:t>
      </w:r>
      <w:r w:rsidRPr="00404C2C">
        <w:t>AuditEvent when data are imported, such that:</w:t>
      </w:r>
    </w:p>
    <w:p w14:paraId="435E38D5" w14:textId="77777777" w:rsidR="000645B5" w:rsidRPr="00404C2C" w:rsidRDefault="000645B5" w:rsidP="00213840">
      <w:pPr>
        <w:pStyle w:val="ListBullet2"/>
      </w:pPr>
      <w:r w:rsidRPr="00404C2C">
        <w:t>All required AuditEvent content is provided</w:t>
      </w:r>
    </w:p>
    <w:p w14:paraId="45B5E6E1" w14:textId="77777777" w:rsidR="00311723" w:rsidRPr="00404C2C" w:rsidRDefault="000645B5" w:rsidP="00213840">
      <w:pPr>
        <w:pStyle w:val="ListBullet2"/>
      </w:pPr>
      <w:r w:rsidRPr="00404C2C">
        <w:t>AuditEvent.type = “Import”</w:t>
      </w:r>
    </w:p>
    <w:p w14:paraId="5ACF0BB0" w14:textId="0E7138D7" w:rsidR="000645B5" w:rsidRPr="00404C2C" w:rsidRDefault="000645B5" w:rsidP="00213840">
      <w:pPr>
        <w:pStyle w:val="ListBullet2"/>
      </w:pPr>
      <w:r w:rsidRPr="00404C2C">
        <w:t xml:space="preserve">AuditEvent.object.identifiers </w:t>
      </w:r>
      <w:r w:rsidR="00D132D0" w:rsidRPr="00404C2C">
        <w:sym w:font="Wingdings" w:char="F0E0"/>
      </w:r>
      <w:r w:rsidR="00D132D0" w:rsidRPr="00404C2C">
        <w:t xml:space="preserve"> </w:t>
      </w:r>
      <w:r w:rsidRPr="00404C2C">
        <w:t>contains the list of imported item identifiers</w:t>
      </w:r>
    </w:p>
    <w:p w14:paraId="0EE5EFED" w14:textId="77777777" w:rsidR="009333DA" w:rsidRPr="00404C2C" w:rsidRDefault="009333DA" w:rsidP="00213840">
      <w:pPr>
        <w:pStyle w:val="BodyText"/>
      </w:pPr>
    </w:p>
    <w:p w14:paraId="06661C9C" w14:textId="77777777" w:rsidR="002859FB" w:rsidRPr="00404C2C" w:rsidRDefault="002859FB" w:rsidP="002859FB">
      <w:pPr>
        <w:pStyle w:val="PartTitle"/>
      </w:pPr>
      <w:r w:rsidRPr="00404C2C">
        <w:lastRenderedPageBreak/>
        <w:t>Volume 3 – Content Modules</w:t>
      </w:r>
    </w:p>
    <w:p w14:paraId="352DB894" w14:textId="71083229" w:rsidR="00CD622A" w:rsidRPr="00404C2C" w:rsidRDefault="00CD622A" w:rsidP="00213840">
      <w:pPr>
        <w:pStyle w:val="BodyText"/>
        <w:rPr>
          <w:highlight w:val="cyan"/>
        </w:rPr>
      </w:pPr>
    </w:p>
    <w:p w14:paraId="185DA936" w14:textId="1CDCDC4D" w:rsidR="007F5EA4" w:rsidRPr="00404C2C" w:rsidRDefault="007F5EA4" w:rsidP="00213840">
      <w:pPr>
        <w:pStyle w:val="BodyText"/>
        <w:rPr>
          <w:rStyle w:val="DeleteText"/>
          <w:b w:val="0"/>
          <w:strike w:val="0"/>
        </w:rPr>
      </w:pPr>
      <w:r w:rsidRPr="00404C2C">
        <w:t>Not applicable.</w:t>
      </w:r>
    </w:p>
    <w:p w14:paraId="163868E4" w14:textId="77777777" w:rsidR="00654C48" w:rsidRPr="00404C2C" w:rsidRDefault="00654C48" w:rsidP="00213840">
      <w:pPr>
        <w:pStyle w:val="BodyText"/>
      </w:pPr>
    </w:p>
    <w:sectPr w:rsidR="00654C48" w:rsidRPr="00404C2C" w:rsidSect="000807AC">
      <w:headerReference w:type="default" r:id="rId145"/>
      <w:footerReference w:type="even" r:id="rId146"/>
      <w:footerReference w:type="default" r:id="rId147"/>
      <w:footerReference w:type="first" r:id="rId148"/>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3" w:author="Fabio Buti" w:date="2017-07-19T16:37:00Z" w:initials="FB">
    <w:p w14:paraId="727F463E" w14:textId="36BA8263" w:rsidR="00063316" w:rsidRDefault="00063316">
      <w:pPr>
        <w:pStyle w:val="CommentText"/>
      </w:pPr>
      <w:r>
        <w:rPr>
          <w:rStyle w:val="CommentReference"/>
        </w:rPr>
        <w:annotationRef/>
      </w:r>
      <w:r>
        <w:t xml:space="preserve">Better specify that it applies to origin = Document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7F463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748F66" w14:textId="77777777" w:rsidR="00AC43D2" w:rsidRDefault="00AC43D2">
      <w:r>
        <w:separator/>
      </w:r>
    </w:p>
  </w:endnote>
  <w:endnote w:type="continuationSeparator" w:id="0">
    <w:p w14:paraId="23FB0A55" w14:textId="77777777" w:rsidR="00AC43D2" w:rsidRDefault="00AC4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063316" w:rsidRDefault="0006331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063316" w:rsidRDefault="000633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063316" w:rsidRDefault="00063316">
    <w:pPr>
      <w:pStyle w:val="Footer"/>
      <w:ind w:right="360"/>
    </w:pPr>
    <w:r>
      <w:t>__________________________________________________________________________</w:t>
    </w:r>
  </w:p>
  <w:p w14:paraId="1C4257F8" w14:textId="0B63E4EC" w:rsidR="00063316" w:rsidRDefault="00063316" w:rsidP="00597DB2">
    <w:pPr>
      <w:pStyle w:val="Footer"/>
      <w:ind w:right="360"/>
      <w:rPr>
        <w:sz w:val="20"/>
      </w:rPr>
    </w:pPr>
    <w:bookmarkStart w:id="169" w:name="_Toc473170355"/>
    <w:r w:rsidRPr="005D319B">
      <w:rPr>
        <w:sz w:val="20"/>
      </w:rPr>
      <w:t xml:space="preserve">Rev. </w:t>
    </w:r>
    <w:r>
      <w:rPr>
        <w:sz w:val="20"/>
      </w:rPr>
      <w:t>1.0</w:t>
    </w:r>
    <w:r w:rsidRPr="00404C2C">
      <w:rPr>
        <w:sz w:val="20"/>
      </w:rPr>
      <w:t xml:space="preserve"> – 20</w:t>
    </w:r>
    <w:r>
      <w:rPr>
        <w:sz w:val="20"/>
      </w:rPr>
      <w:t xml:space="preserve">17-05-26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E32F4B">
      <w:rPr>
        <w:rStyle w:val="PageNumber"/>
        <w:noProof/>
        <w:sz w:val="20"/>
      </w:rPr>
      <w:t>2</w:t>
    </w:r>
    <w:r w:rsidRPr="00597DB2">
      <w:rPr>
        <w:rStyle w:val="PageNumber"/>
        <w:sz w:val="20"/>
      </w:rPr>
      <w:fldChar w:fldCharType="end"/>
    </w:r>
    <w:r>
      <w:rPr>
        <w:sz w:val="20"/>
      </w:rPr>
      <w:tab/>
      <w:t xml:space="preserve">                       Copyright © 2017: IHE International, Inc.</w:t>
    </w:r>
    <w:bookmarkEnd w:id="169"/>
  </w:p>
  <w:p w14:paraId="38358ADA" w14:textId="77777777" w:rsidR="00063316" w:rsidRDefault="00063316"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063316" w:rsidRDefault="00063316">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2652C" w14:textId="77777777" w:rsidR="00AC43D2" w:rsidRDefault="00AC43D2">
      <w:r>
        <w:separator/>
      </w:r>
    </w:p>
  </w:footnote>
  <w:footnote w:type="continuationSeparator" w:id="0">
    <w:p w14:paraId="2D65BED5" w14:textId="77777777" w:rsidR="00AC43D2" w:rsidRDefault="00AC43D2">
      <w:r>
        <w:continuationSeparator/>
      </w:r>
    </w:p>
  </w:footnote>
  <w:footnote w:id="1">
    <w:p w14:paraId="1E591693" w14:textId="77777777" w:rsidR="00063316" w:rsidRDefault="00063316" w:rsidP="001C2540">
      <w:pPr>
        <w:pStyle w:val="FootnoteText"/>
      </w:pPr>
      <w:r>
        <w:rPr>
          <w:rStyle w:val="FootnoteReference"/>
        </w:rPr>
        <w:footnoteRef/>
      </w:r>
      <w:r>
        <w:t xml:space="preserve"> HL7 </w:t>
      </w:r>
      <w:r w:rsidRPr="009B3AB4">
        <w:t>is the registered trademark of Health Level Seven International.</w:t>
      </w:r>
    </w:p>
  </w:footnote>
  <w:footnote w:id="2">
    <w:p w14:paraId="5AC3CE15" w14:textId="5D38C79C" w:rsidR="00063316" w:rsidRDefault="00063316" w:rsidP="001C2540">
      <w:pPr>
        <w:pStyle w:val="FootnoteText"/>
      </w:pPr>
      <w:r>
        <w:rPr>
          <w:rStyle w:val="FootnoteReference"/>
        </w:rPr>
        <w:footnoteRef/>
      </w:r>
      <w:r>
        <w:t xml:space="preserve"> FHIR </w:t>
      </w:r>
      <w:r w:rsidRPr="009B3AB4">
        <w:t>is the registered trademark of Health Level Seven International.</w:t>
      </w:r>
    </w:p>
  </w:footnote>
  <w:footnote w:id="3">
    <w:p w14:paraId="1D86BF80" w14:textId="222B4D91" w:rsidR="00063316" w:rsidRDefault="00063316">
      <w:pPr>
        <w:pStyle w:val="FootnoteText"/>
      </w:pPr>
      <w:r>
        <w:rPr>
          <w:rStyle w:val="FootnoteReference"/>
        </w:rPr>
        <w:footnoteRef/>
      </w:r>
      <w:r>
        <w:t xml:space="preserve"> HL7 </w:t>
      </w:r>
      <w:r w:rsidRPr="004779A9">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0AE6A042" w:rsidR="00063316" w:rsidRDefault="00063316">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063316" w:rsidRDefault="000633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C965A"/>
    <w:lvl w:ilvl="0">
      <w:start w:val="1"/>
      <w:numFmt w:val="bullet"/>
      <w:lvlText w:val=""/>
      <w:lvlJc w:val="left"/>
      <w:pPr>
        <w:ind w:left="1080" w:hanging="360"/>
      </w:pPr>
      <w:rPr>
        <w:rFonts w:ascii="Wingdings" w:hAnsi="Wingdings" w:hint="default"/>
        <w:b w:val="0"/>
      </w:rPr>
    </w:lvl>
  </w:abstractNum>
  <w:abstractNum w:abstractNumId="7" w15:restartNumberingAfterBreak="0">
    <w:nsid w:val="FFFFFF83"/>
    <w:multiLevelType w:val="singleLevel"/>
    <w:tmpl w:val="F130798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0"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32"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38"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39"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4"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45"/>
  </w:num>
  <w:num w:numId="12">
    <w:abstractNumId w:val="36"/>
  </w:num>
  <w:num w:numId="13">
    <w:abstractNumId w:val="33"/>
  </w:num>
  <w:num w:numId="14">
    <w:abstractNumId w:val="38"/>
  </w:num>
  <w:num w:numId="15">
    <w:abstractNumId w:val="18"/>
  </w:num>
  <w:num w:numId="16">
    <w:abstractNumId w:val="26"/>
  </w:num>
  <w:num w:numId="17">
    <w:abstractNumId w:val="40"/>
  </w:num>
  <w:num w:numId="18">
    <w:abstractNumId w:val="23"/>
  </w:num>
  <w:num w:numId="19">
    <w:abstractNumId w:val="29"/>
  </w:num>
  <w:num w:numId="20">
    <w:abstractNumId w:val="24"/>
  </w:num>
  <w:num w:numId="21">
    <w:abstractNumId w:val="13"/>
  </w:num>
  <w:num w:numId="22">
    <w:abstractNumId w:val="14"/>
  </w:num>
  <w:num w:numId="23">
    <w:abstractNumId w:val="41"/>
  </w:num>
  <w:num w:numId="24">
    <w:abstractNumId w:val="44"/>
  </w:num>
  <w:num w:numId="25">
    <w:abstractNumId w:val="43"/>
  </w:num>
  <w:num w:numId="26">
    <w:abstractNumId w:val="37"/>
  </w:num>
  <w:num w:numId="27">
    <w:abstractNumId w:val="42"/>
  </w:num>
  <w:num w:numId="28">
    <w:abstractNumId w:val="20"/>
  </w:num>
  <w:num w:numId="29">
    <w:abstractNumId w:val="31"/>
  </w:num>
  <w:num w:numId="30">
    <w:abstractNumId w:val="21"/>
  </w:num>
  <w:num w:numId="31">
    <w:abstractNumId w:val="34"/>
  </w:num>
  <w:num w:numId="32">
    <w:abstractNumId w:val="30"/>
  </w:num>
  <w:num w:numId="33">
    <w:abstractNumId w:val="11"/>
  </w:num>
  <w:num w:numId="34">
    <w:abstractNumId w:val="22"/>
  </w:num>
  <w:num w:numId="35">
    <w:abstractNumId w:val="36"/>
  </w:num>
  <w:num w:numId="36">
    <w:abstractNumId w:val="36"/>
  </w:num>
  <w:num w:numId="37">
    <w:abstractNumId w:val="36"/>
  </w:num>
  <w:num w:numId="38">
    <w:abstractNumId w:val="36"/>
  </w:num>
  <w:num w:numId="39">
    <w:abstractNumId w:val="32"/>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35"/>
  </w:num>
  <w:num w:numId="52">
    <w:abstractNumId w:val="16"/>
  </w:num>
  <w:num w:numId="53">
    <w:abstractNumId w:val="25"/>
  </w:num>
  <w:num w:numId="54">
    <w:abstractNumId w:val="28"/>
  </w:num>
  <w:num w:numId="55">
    <w:abstractNumId w:val="7"/>
  </w:num>
  <w:num w:numId="56">
    <w:abstractNumId w:val="15"/>
  </w:num>
  <w:num w:numId="57">
    <w:abstractNumId w:val="10"/>
  </w:num>
  <w:num w:numId="58">
    <w:abstractNumId w:val="12"/>
  </w:num>
  <w:num w:numId="59">
    <w:abstractNumId w:val="27"/>
  </w:num>
  <w:num w:numId="60">
    <w:abstractNumId w:val="39"/>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o Buti">
    <w15:presenceInfo w15:providerId="None" w15:userId="Fabio But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proofState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4309"/>
    <w:rsid w:val="00035096"/>
    <w:rsid w:val="00035990"/>
    <w:rsid w:val="000362E4"/>
    <w:rsid w:val="00036347"/>
    <w:rsid w:val="00036B6A"/>
    <w:rsid w:val="00037244"/>
    <w:rsid w:val="00037489"/>
    <w:rsid w:val="00037D31"/>
    <w:rsid w:val="00040806"/>
    <w:rsid w:val="0004144C"/>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267F"/>
    <w:rsid w:val="000B28E0"/>
    <w:rsid w:val="000B30FF"/>
    <w:rsid w:val="000B5A60"/>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1E0E"/>
    <w:rsid w:val="000E20E5"/>
    <w:rsid w:val="000E4445"/>
    <w:rsid w:val="000E4487"/>
    <w:rsid w:val="000E46D4"/>
    <w:rsid w:val="000E542F"/>
    <w:rsid w:val="000E562C"/>
    <w:rsid w:val="000E7067"/>
    <w:rsid w:val="000E7C56"/>
    <w:rsid w:val="000F036B"/>
    <w:rsid w:val="000F03E5"/>
    <w:rsid w:val="000F055E"/>
    <w:rsid w:val="000F13F5"/>
    <w:rsid w:val="000F2D27"/>
    <w:rsid w:val="000F3AC6"/>
    <w:rsid w:val="000F4645"/>
    <w:rsid w:val="000F613A"/>
    <w:rsid w:val="000F6D26"/>
    <w:rsid w:val="001011DD"/>
    <w:rsid w:val="00101C0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A89"/>
    <w:rsid w:val="00133E15"/>
    <w:rsid w:val="00134A40"/>
    <w:rsid w:val="001358A6"/>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DE"/>
    <w:rsid w:val="00170C3C"/>
    <w:rsid w:val="00170ED0"/>
    <w:rsid w:val="00173542"/>
    <w:rsid w:val="00173F22"/>
    <w:rsid w:val="001758FA"/>
    <w:rsid w:val="0017626B"/>
    <w:rsid w:val="00176810"/>
    <w:rsid w:val="0017698E"/>
    <w:rsid w:val="00176FCC"/>
    <w:rsid w:val="0017729A"/>
    <w:rsid w:val="0018102C"/>
    <w:rsid w:val="00181E6B"/>
    <w:rsid w:val="001825D2"/>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67D3"/>
    <w:rsid w:val="001C7025"/>
    <w:rsid w:val="001D0E6D"/>
    <w:rsid w:val="001D1619"/>
    <w:rsid w:val="001D4B98"/>
    <w:rsid w:val="001D56CD"/>
    <w:rsid w:val="001D58A8"/>
    <w:rsid w:val="001D5CF4"/>
    <w:rsid w:val="001D63A8"/>
    <w:rsid w:val="001D640F"/>
    <w:rsid w:val="001D6BB3"/>
    <w:rsid w:val="001E088A"/>
    <w:rsid w:val="001E0C04"/>
    <w:rsid w:val="001E0FE2"/>
    <w:rsid w:val="001E1175"/>
    <w:rsid w:val="001E206E"/>
    <w:rsid w:val="001E2F44"/>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53A"/>
    <w:rsid w:val="00204FAE"/>
    <w:rsid w:val="002073EF"/>
    <w:rsid w:val="00207571"/>
    <w:rsid w:val="00207816"/>
    <w:rsid w:val="00207868"/>
    <w:rsid w:val="00207A16"/>
    <w:rsid w:val="00211891"/>
    <w:rsid w:val="00213840"/>
    <w:rsid w:val="002140A6"/>
    <w:rsid w:val="00214CAE"/>
    <w:rsid w:val="002173E6"/>
    <w:rsid w:val="00217D9B"/>
    <w:rsid w:val="00220086"/>
    <w:rsid w:val="00220960"/>
    <w:rsid w:val="00221AC2"/>
    <w:rsid w:val="00222455"/>
    <w:rsid w:val="0022261E"/>
    <w:rsid w:val="00223160"/>
    <w:rsid w:val="0022352C"/>
    <w:rsid w:val="00224163"/>
    <w:rsid w:val="00225686"/>
    <w:rsid w:val="00227669"/>
    <w:rsid w:val="00227A93"/>
    <w:rsid w:val="00230943"/>
    <w:rsid w:val="002310C1"/>
    <w:rsid w:val="00232115"/>
    <w:rsid w:val="002322FF"/>
    <w:rsid w:val="00232BC5"/>
    <w:rsid w:val="00234BE4"/>
    <w:rsid w:val="002357DE"/>
    <w:rsid w:val="00235B8D"/>
    <w:rsid w:val="00237195"/>
    <w:rsid w:val="0023732B"/>
    <w:rsid w:val="00237BC0"/>
    <w:rsid w:val="002415CF"/>
    <w:rsid w:val="002416F7"/>
    <w:rsid w:val="002437E4"/>
    <w:rsid w:val="00243E52"/>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1204"/>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785A"/>
    <w:rsid w:val="002C4088"/>
    <w:rsid w:val="002C62C1"/>
    <w:rsid w:val="002C710A"/>
    <w:rsid w:val="002D1FE1"/>
    <w:rsid w:val="002D358E"/>
    <w:rsid w:val="002D4C7B"/>
    <w:rsid w:val="002D5B69"/>
    <w:rsid w:val="002D6AA0"/>
    <w:rsid w:val="002D78A4"/>
    <w:rsid w:val="002D7D79"/>
    <w:rsid w:val="002E065E"/>
    <w:rsid w:val="002E0FB4"/>
    <w:rsid w:val="002E1473"/>
    <w:rsid w:val="002E203D"/>
    <w:rsid w:val="002E2152"/>
    <w:rsid w:val="002E28B3"/>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183"/>
    <w:rsid w:val="00325BD1"/>
    <w:rsid w:val="0032600B"/>
    <w:rsid w:val="0033138B"/>
    <w:rsid w:val="003325D8"/>
    <w:rsid w:val="00332C33"/>
    <w:rsid w:val="00333627"/>
    <w:rsid w:val="003339EB"/>
    <w:rsid w:val="00335554"/>
    <w:rsid w:val="003375BB"/>
    <w:rsid w:val="00337C42"/>
    <w:rsid w:val="00340176"/>
    <w:rsid w:val="00341834"/>
    <w:rsid w:val="00342788"/>
    <w:rsid w:val="00343110"/>
    <w:rsid w:val="003432DC"/>
    <w:rsid w:val="00343590"/>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5E01"/>
    <w:rsid w:val="00386761"/>
    <w:rsid w:val="00386786"/>
    <w:rsid w:val="003870D3"/>
    <w:rsid w:val="003901F4"/>
    <w:rsid w:val="00390909"/>
    <w:rsid w:val="0039119F"/>
    <w:rsid w:val="003913CA"/>
    <w:rsid w:val="00391652"/>
    <w:rsid w:val="003918A1"/>
    <w:rsid w:val="003921A0"/>
    <w:rsid w:val="00393225"/>
    <w:rsid w:val="00395974"/>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922"/>
    <w:rsid w:val="003B5944"/>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E0"/>
    <w:rsid w:val="003D21A9"/>
    <w:rsid w:val="003D24EE"/>
    <w:rsid w:val="003D25FC"/>
    <w:rsid w:val="003D39C9"/>
    <w:rsid w:val="003D3F3A"/>
    <w:rsid w:val="003D5A68"/>
    <w:rsid w:val="003D7A63"/>
    <w:rsid w:val="003E04BD"/>
    <w:rsid w:val="003E0A2C"/>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6D0"/>
    <w:rsid w:val="00476723"/>
    <w:rsid w:val="004778EA"/>
    <w:rsid w:val="004779A9"/>
    <w:rsid w:val="004809A3"/>
    <w:rsid w:val="004818E8"/>
    <w:rsid w:val="00482331"/>
    <w:rsid w:val="00482DC2"/>
    <w:rsid w:val="00482DF8"/>
    <w:rsid w:val="00483000"/>
    <w:rsid w:val="004845CE"/>
    <w:rsid w:val="00486A57"/>
    <w:rsid w:val="00490C98"/>
    <w:rsid w:val="0049172C"/>
    <w:rsid w:val="00492B6F"/>
    <w:rsid w:val="00493E8E"/>
    <w:rsid w:val="00497853"/>
    <w:rsid w:val="004A05A4"/>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68CC"/>
    <w:rsid w:val="004D69C3"/>
    <w:rsid w:val="004D6C45"/>
    <w:rsid w:val="004D7480"/>
    <w:rsid w:val="004D7C8F"/>
    <w:rsid w:val="004E0271"/>
    <w:rsid w:val="004E0443"/>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619E"/>
    <w:rsid w:val="004F6E50"/>
    <w:rsid w:val="004F7C05"/>
    <w:rsid w:val="0050013A"/>
    <w:rsid w:val="005009D8"/>
    <w:rsid w:val="00501BE5"/>
    <w:rsid w:val="00501E5E"/>
    <w:rsid w:val="00502FF9"/>
    <w:rsid w:val="00503AE1"/>
    <w:rsid w:val="00503AF7"/>
    <w:rsid w:val="00505461"/>
    <w:rsid w:val="0050674C"/>
    <w:rsid w:val="00506812"/>
    <w:rsid w:val="00506B68"/>
    <w:rsid w:val="00506C22"/>
    <w:rsid w:val="005075E0"/>
    <w:rsid w:val="00510062"/>
    <w:rsid w:val="005113BD"/>
    <w:rsid w:val="005128F1"/>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69D7"/>
    <w:rsid w:val="00556B4F"/>
    <w:rsid w:val="00556E6C"/>
    <w:rsid w:val="0055775C"/>
    <w:rsid w:val="00557D5C"/>
    <w:rsid w:val="00560841"/>
    <w:rsid w:val="00561A52"/>
    <w:rsid w:val="00561F90"/>
    <w:rsid w:val="00563A4D"/>
    <w:rsid w:val="005649AB"/>
    <w:rsid w:val="0056524A"/>
    <w:rsid w:val="00566265"/>
    <w:rsid w:val="00566744"/>
    <w:rsid w:val="00566986"/>
    <w:rsid w:val="005672A9"/>
    <w:rsid w:val="00567859"/>
    <w:rsid w:val="00570B52"/>
    <w:rsid w:val="00572031"/>
    <w:rsid w:val="00572377"/>
    <w:rsid w:val="005724DC"/>
    <w:rsid w:val="00573102"/>
    <w:rsid w:val="005737DE"/>
    <w:rsid w:val="0057385C"/>
    <w:rsid w:val="0057402B"/>
    <w:rsid w:val="00574463"/>
    <w:rsid w:val="0057550B"/>
    <w:rsid w:val="0058017F"/>
    <w:rsid w:val="00581165"/>
    <w:rsid w:val="00581829"/>
    <w:rsid w:val="00582BC2"/>
    <w:rsid w:val="005841EA"/>
    <w:rsid w:val="00584564"/>
    <w:rsid w:val="005845B4"/>
    <w:rsid w:val="00585DA2"/>
    <w:rsid w:val="00586190"/>
    <w:rsid w:val="00587255"/>
    <w:rsid w:val="005876DF"/>
    <w:rsid w:val="00590A06"/>
    <w:rsid w:val="00591686"/>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4364"/>
    <w:rsid w:val="005D6104"/>
    <w:rsid w:val="005D6176"/>
    <w:rsid w:val="005D65F3"/>
    <w:rsid w:val="005E0F3D"/>
    <w:rsid w:val="005E1CCA"/>
    <w:rsid w:val="005E2871"/>
    <w:rsid w:val="005E2B62"/>
    <w:rsid w:val="005E41AA"/>
    <w:rsid w:val="005E571B"/>
    <w:rsid w:val="005E7586"/>
    <w:rsid w:val="005E7FEC"/>
    <w:rsid w:val="005F2045"/>
    <w:rsid w:val="005F21E7"/>
    <w:rsid w:val="005F2DA7"/>
    <w:rsid w:val="005F3FB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A8"/>
    <w:rsid w:val="0061736E"/>
    <w:rsid w:val="006203A4"/>
    <w:rsid w:val="006205A1"/>
    <w:rsid w:val="00621859"/>
    <w:rsid w:val="006228D2"/>
    <w:rsid w:val="00622BD5"/>
    <w:rsid w:val="00622D3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2F0"/>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2893"/>
    <w:rsid w:val="00663624"/>
    <w:rsid w:val="00665A0A"/>
    <w:rsid w:val="00665D20"/>
    <w:rsid w:val="00665D8F"/>
    <w:rsid w:val="006664A1"/>
    <w:rsid w:val="006671CB"/>
    <w:rsid w:val="006676E3"/>
    <w:rsid w:val="00672C39"/>
    <w:rsid w:val="0067417A"/>
    <w:rsid w:val="00674B62"/>
    <w:rsid w:val="0067600E"/>
    <w:rsid w:val="0067662E"/>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5F07"/>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774E"/>
    <w:rsid w:val="006A7DC0"/>
    <w:rsid w:val="006B051D"/>
    <w:rsid w:val="006B0A87"/>
    <w:rsid w:val="006B2AF6"/>
    <w:rsid w:val="006B2D17"/>
    <w:rsid w:val="006B2DCD"/>
    <w:rsid w:val="006B4C95"/>
    <w:rsid w:val="006B4EF4"/>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92A"/>
    <w:rsid w:val="00712AE6"/>
    <w:rsid w:val="0071309E"/>
    <w:rsid w:val="00713487"/>
    <w:rsid w:val="0071668E"/>
    <w:rsid w:val="0071775D"/>
    <w:rsid w:val="00720808"/>
    <w:rsid w:val="0072109D"/>
    <w:rsid w:val="00721D48"/>
    <w:rsid w:val="0072261F"/>
    <w:rsid w:val="00722CD9"/>
    <w:rsid w:val="00723DAF"/>
    <w:rsid w:val="0072419A"/>
    <w:rsid w:val="0072443A"/>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5D98"/>
    <w:rsid w:val="00785F2B"/>
    <w:rsid w:val="00787B2D"/>
    <w:rsid w:val="007907C4"/>
    <w:rsid w:val="007911F0"/>
    <w:rsid w:val="00791AE2"/>
    <w:rsid w:val="007922ED"/>
    <w:rsid w:val="0079346B"/>
    <w:rsid w:val="00793C6A"/>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82E"/>
    <w:rsid w:val="007C3E9A"/>
    <w:rsid w:val="007C4EB8"/>
    <w:rsid w:val="007C50FD"/>
    <w:rsid w:val="007C5673"/>
    <w:rsid w:val="007D1023"/>
    <w:rsid w:val="007D1847"/>
    <w:rsid w:val="007D1EC6"/>
    <w:rsid w:val="007D419D"/>
    <w:rsid w:val="007D47A7"/>
    <w:rsid w:val="007D4BEF"/>
    <w:rsid w:val="007D724B"/>
    <w:rsid w:val="007E00C2"/>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203B"/>
    <w:rsid w:val="0081320A"/>
    <w:rsid w:val="008146BD"/>
    <w:rsid w:val="00814C98"/>
    <w:rsid w:val="00815E45"/>
    <w:rsid w:val="00815E51"/>
    <w:rsid w:val="0082089B"/>
    <w:rsid w:val="00821201"/>
    <w:rsid w:val="00821954"/>
    <w:rsid w:val="0082401E"/>
    <w:rsid w:val="008249A2"/>
    <w:rsid w:val="00824F6F"/>
    <w:rsid w:val="00825598"/>
    <w:rsid w:val="00825642"/>
    <w:rsid w:val="0082570A"/>
    <w:rsid w:val="008259AB"/>
    <w:rsid w:val="008260E7"/>
    <w:rsid w:val="00827EDC"/>
    <w:rsid w:val="00827F35"/>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B52"/>
    <w:rsid w:val="008449E8"/>
    <w:rsid w:val="008452AF"/>
    <w:rsid w:val="00847063"/>
    <w:rsid w:val="00847678"/>
    <w:rsid w:val="008509CD"/>
    <w:rsid w:val="00853621"/>
    <w:rsid w:val="00853657"/>
    <w:rsid w:val="008536B2"/>
    <w:rsid w:val="00853A95"/>
    <w:rsid w:val="00855EDF"/>
    <w:rsid w:val="00855F0B"/>
    <w:rsid w:val="00856085"/>
    <w:rsid w:val="008571FC"/>
    <w:rsid w:val="008608EF"/>
    <w:rsid w:val="008611E0"/>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F69"/>
    <w:rsid w:val="008A3FD2"/>
    <w:rsid w:val="008A7F43"/>
    <w:rsid w:val="008B109B"/>
    <w:rsid w:val="008B13D7"/>
    <w:rsid w:val="008B1481"/>
    <w:rsid w:val="008B253D"/>
    <w:rsid w:val="008B2F67"/>
    <w:rsid w:val="008B53CB"/>
    <w:rsid w:val="008B5C8C"/>
    <w:rsid w:val="008B5D7E"/>
    <w:rsid w:val="008B620B"/>
    <w:rsid w:val="008B6391"/>
    <w:rsid w:val="008B6A58"/>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44CA"/>
    <w:rsid w:val="008D45BC"/>
    <w:rsid w:val="008D7010"/>
    <w:rsid w:val="008D7044"/>
    <w:rsid w:val="008D7642"/>
    <w:rsid w:val="008D7EDC"/>
    <w:rsid w:val="008D7F08"/>
    <w:rsid w:val="008E0275"/>
    <w:rsid w:val="008E1049"/>
    <w:rsid w:val="008E2496"/>
    <w:rsid w:val="008E2B5E"/>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5CA6"/>
    <w:rsid w:val="00916E4E"/>
    <w:rsid w:val="00917423"/>
    <w:rsid w:val="00921153"/>
    <w:rsid w:val="00923074"/>
    <w:rsid w:val="009260BA"/>
    <w:rsid w:val="009268F6"/>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F63"/>
    <w:rsid w:val="0095298A"/>
    <w:rsid w:val="00953CFC"/>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5C1C"/>
    <w:rsid w:val="00986F3B"/>
    <w:rsid w:val="00987F11"/>
    <w:rsid w:val="009901DC"/>
    <w:rsid w:val="00990381"/>
    <w:rsid w:val="009903C2"/>
    <w:rsid w:val="00990D76"/>
    <w:rsid w:val="00991CB5"/>
    <w:rsid w:val="00991D63"/>
    <w:rsid w:val="00992F3A"/>
    <w:rsid w:val="00993FF5"/>
    <w:rsid w:val="009968CF"/>
    <w:rsid w:val="009A0E5B"/>
    <w:rsid w:val="009A282E"/>
    <w:rsid w:val="009A2AD7"/>
    <w:rsid w:val="009A4E03"/>
    <w:rsid w:val="009B048D"/>
    <w:rsid w:val="009B1095"/>
    <w:rsid w:val="009B2499"/>
    <w:rsid w:val="009B294B"/>
    <w:rsid w:val="009B3C28"/>
    <w:rsid w:val="009B433D"/>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2A49"/>
    <w:rsid w:val="009D2F5A"/>
    <w:rsid w:val="009D3156"/>
    <w:rsid w:val="009D34D0"/>
    <w:rsid w:val="009D3827"/>
    <w:rsid w:val="009D3861"/>
    <w:rsid w:val="009D531A"/>
    <w:rsid w:val="009D6115"/>
    <w:rsid w:val="009D6A32"/>
    <w:rsid w:val="009D6D2F"/>
    <w:rsid w:val="009D7D8E"/>
    <w:rsid w:val="009E10C4"/>
    <w:rsid w:val="009E1E6D"/>
    <w:rsid w:val="009E29AF"/>
    <w:rsid w:val="009E34B7"/>
    <w:rsid w:val="009E471E"/>
    <w:rsid w:val="009E4CF8"/>
    <w:rsid w:val="009E5694"/>
    <w:rsid w:val="009E5904"/>
    <w:rsid w:val="009E67E5"/>
    <w:rsid w:val="009E6F7B"/>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B60"/>
    <w:rsid w:val="00A61268"/>
    <w:rsid w:val="00A612C4"/>
    <w:rsid w:val="00A617B9"/>
    <w:rsid w:val="00A619EC"/>
    <w:rsid w:val="00A634BA"/>
    <w:rsid w:val="00A64BDF"/>
    <w:rsid w:val="00A66093"/>
    <w:rsid w:val="00A66F91"/>
    <w:rsid w:val="00A671ED"/>
    <w:rsid w:val="00A67C87"/>
    <w:rsid w:val="00A71AE1"/>
    <w:rsid w:val="00A7279C"/>
    <w:rsid w:val="00A73521"/>
    <w:rsid w:val="00A73C98"/>
    <w:rsid w:val="00A76E89"/>
    <w:rsid w:val="00A773A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5183"/>
    <w:rsid w:val="00AA5298"/>
    <w:rsid w:val="00AA5650"/>
    <w:rsid w:val="00AA57C9"/>
    <w:rsid w:val="00AA6060"/>
    <w:rsid w:val="00AA6733"/>
    <w:rsid w:val="00AA684E"/>
    <w:rsid w:val="00AA69C0"/>
    <w:rsid w:val="00AB05D7"/>
    <w:rsid w:val="00AB1987"/>
    <w:rsid w:val="00AB1BF5"/>
    <w:rsid w:val="00AB2007"/>
    <w:rsid w:val="00AB2673"/>
    <w:rsid w:val="00AB75A2"/>
    <w:rsid w:val="00AB75B8"/>
    <w:rsid w:val="00AC1290"/>
    <w:rsid w:val="00AC238F"/>
    <w:rsid w:val="00AC3DE1"/>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C08"/>
    <w:rsid w:val="00B0475A"/>
    <w:rsid w:val="00B0665F"/>
    <w:rsid w:val="00B06EB1"/>
    <w:rsid w:val="00B072B1"/>
    <w:rsid w:val="00B0733E"/>
    <w:rsid w:val="00B10DCE"/>
    <w:rsid w:val="00B10E65"/>
    <w:rsid w:val="00B1148B"/>
    <w:rsid w:val="00B13A07"/>
    <w:rsid w:val="00B151BE"/>
    <w:rsid w:val="00B15A1D"/>
    <w:rsid w:val="00B15D8F"/>
    <w:rsid w:val="00B15E9B"/>
    <w:rsid w:val="00B17A69"/>
    <w:rsid w:val="00B17AE5"/>
    <w:rsid w:val="00B2210D"/>
    <w:rsid w:val="00B24019"/>
    <w:rsid w:val="00B241B1"/>
    <w:rsid w:val="00B25ADD"/>
    <w:rsid w:val="00B275B5"/>
    <w:rsid w:val="00B27696"/>
    <w:rsid w:val="00B27F82"/>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DB1"/>
    <w:rsid w:val="00B5356B"/>
    <w:rsid w:val="00B53E04"/>
    <w:rsid w:val="00B53E50"/>
    <w:rsid w:val="00B541EC"/>
    <w:rsid w:val="00B54383"/>
    <w:rsid w:val="00B5440C"/>
    <w:rsid w:val="00B54EFF"/>
    <w:rsid w:val="00B55350"/>
    <w:rsid w:val="00B553DB"/>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4453"/>
    <w:rsid w:val="00B75201"/>
    <w:rsid w:val="00B7582C"/>
    <w:rsid w:val="00B764E4"/>
    <w:rsid w:val="00B76E0C"/>
    <w:rsid w:val="00B77E23"/>
    <w:rsid w:val="00B803C2"/>
    <w:rsid w:val="00B80EFF"/>
    <w:rsid w:val="00B80FED"/>
    <w:rsid w:val="00B81668"/>
    <w:rsid w:val="00B82D84"/>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4175"/>
    <w:rsid w:val="00BB556A"/>
    <w:rsid w:val="00BB55CB"/>
    <w:rsid w:val="00BB62C0"/>
    <w:rsid w:val="00BB65D8"/>
    <w:rsid w:val="00BB6AAC"/>
    <w:rsid w:val="00BB74AF"/>
    <w:rsid w:val="00BB76BC"/>
    <w:rsid w:val="00BB77C7"/>
    <w:rsid w:val="00BC16F5"/>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2986"/>
    <w:rsid w:val="00BF4E98"/>
    <w:rsid w:val="00BF5843"/>
    <w:rsid w:val="00C001B4"/>
    <w:rsid w:val="00C00719"/>
    <w:rsid w:val="00C0135D"/>
    <w:rsid w:val="00C02AFD"/>
    <w:rsid w:val="00C02CB1"/>
    <w:rsid w:val="00C045B1"/>
    <w:rsid w:val="00C05CCE"/>
    <w:rsid w:val="00C1037F"/>
    <w:rsid w:val="00C10561"/>
    <w:rsid w:val="00C12532"/>
    <w:rsid w:val="00C12A99"/>
    <w:rsid w:val="00C140C3"/>
    <w:rsid w:val="00C158E0"/>
    <w:rsid w:val="00C16F09"/>
    <w:rsid w:val="00C17D45"/>
    <w:rsid w:val="00C17FBE"/>
    <w:rsid w:val="00C20EFF"/>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9AB"/>
    <w:rsid w:val="00C746ED"/>
    <w:rsid w:val="00C75ACA"/>
    <w:rsid w:val="00C75E6D"/>
    <w:rsid w:val="00C7717D"/>
    <w:rsid w:val="00C77745"/>
    <w:rsid w:val="00C7789E"/>
    <w:rsid w:val="00C80ACF"/>
    <w:rsid w:val="00C80CAF"/>
    <w:rsid w:val="00C80CF5"/>
    <w:rsid w:val="00C80F7F"/>
    <w:rsid w:val="00C81075"/>
    <w:rsid w:val="00C8213B"/>
    <w:rsid w:val="00C82ED4"/>
    <w:rsid w:val="00C833DE"/>
    <w:rsid w:val="00C83F0F"/>
    <w:rsid w:val="00C83F49"/>
    <w:rsid w:val="00C8479D"/>
    <w:rsid w:val="00C84EA9"/>
    <w:rsid w:val="00C86339"/>
    <w:rsid w:val="00C90AAD"/>
    <w:rsid w:val="00C91BBC"/>
    <w:rsid w:val="00C939F2"/>
    <w:rsid w:val="00C93D2D"/>
    <w:rsid w:val="00C940A2"/>
    <w:rsid w:val="00C944F9"/>
    <w:rsid w:val="00C9450C"/>
    <w:rsid w:val="00C949F0"/>
    <w:rsid w:val="00C959E1"/>
    <w:rsid w:val="00C9639C"/>
    <w:rsid w:val="00C969FE"/>
    <w:rsid w:val="00C96B2F"/>
    <w:rsid w:val="00CA175A"/>
    <w:rsid w:val="00CA1BFF"/>
    <w:rsid w:val="00CA208F"/>
    <w:rsid w:val="00CA2F03"/>
    <w:rsid w:val="00CA58BB"/>
    <w:rsid w:val="00CA640F"/>
    <w:rsid w:val="00CB2066"/>
    <w:rsid w:val="00CB370C"/>
    <w:rsid w:val="00CB4269"/>
    <w:rsid w:val="00CB4B8E"/>
    <w:rsid w:val="00CB5B89"/>
    <w:rsid w:val="00CC01A6"/>
    <w:rsid w:val="00CC0A62"/>
    <w:rsid w:val="00CC19CC"/>
    <w:rsid w:val="00CC4EA3"/>
    <w:rsid w:val="00CC659B"/>
    <w:rsid w:val="00CC697B"/>
    <w:rsid w:val="00CC6D50"/>
    <w:rsid w:val="00CC7430"/>
    <w:rsid w:val="00CC7771"/>
    <w:rsid w:val="00CC77E3"/>
    <w:rsid w:val="00CD02FD"/>
    <w:rsid w:val="00CD0A74"/>
    <w:rsid w:val="00CD0BA4"/>
    <w:rsid w:val="00CD0D63"/>
    <w:rsid w:val="00CD0FA4"/>
    <w:rsid w:val="00CD1335"/>
    <w:rsid w:val="00CD1388"/>
    <w:rsid w:val="00CD329F"/>
    <w:rsid w:val="00CD3FC1"/>
    <w:rsid w:val="00CD42BC"/>
    <w:rsid w:val="00CD44D7"/>
    <w:rsid w:val="00CD4D46"/>
    <w:rsid w:val="00CD4E8A"/>
    <w:rsid w:val="00CD5FA0"/>
    <w:rsid w:val="00CD61EF"/>
    <w:rsid w:val="00CD622A"/>
    <w:rsid w:val="00CD6409"/>
    <w:rsid w:val="00CD79FE"/>
    <w:rsid w:val="00CE0600"/>
    <w:rsid w:val="00CE0606"/>
    <w:rsid w:val="00CE0AA5"/>
    <w:rsid w:val="00CE2335"/>
    <w:rsid w:val="00CE2C85"/>
    <w:rsid w:val="00CE3CFF"/>
    <w:rsid w:val="00CE514F"/>
    <w:rsid w:val="00CE5200"/>
    <w:rsid w:val="00CE570F"/>
    <w:rsid w:val="00CE73E9"/>
    <w:rsid w:val="00CF1160"/>
    <w:rsid w:val="00CF20BE"/>
    <w:rsid w:val="00CF283F"/>
    <w:rsid w:val="00CF3F63"/>
    <w:rsid w:val="00CF472D"/>
    <w:rsid w:val="00CF4AE9"/>
    <w:rsid w:val="00CF4C6C"/>
    <w:rsid w:val="00CF508D"/>
    <w:rsid w:val="00CF54CE"/>
    <w:rsid w:val="00CF7487"/>
    <w:rsid w:val="00CF7922"/>
    <w:rsid w:val="00CF7F1B"/>
    <w:rsid w:val="00D0225B"/>
    <w:rsid w:val="00D03A63"/>
    <w:rsid w:val="00D05199"/>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82F"/>
    <w:rsid w:val="00D5157D"/>
    <w:rsid w:val="00D51A38"/>
    <w:rsid w:val="00D52F86"/>
    <w:rsid w:val="00D53298"/>
    <w:rsid w:val="00D53B6E"/>
    <w:rsid w:val="00D562DA"/>
    <w:rsid w:val="00D5643C"/>
    <w:rsid w:val="00D609FE"/>
    <w:rsid w:val="00D60F27"/>
    <w:rsid w:val="00D612A4"/>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4279"/>
    <w:rsid w:val="00DA7FE0"/>
    <w:rsid w:val="00DB0644"/>
    <w:rsid w:val="00DB124B"/>
    <w:rsid w:val="00DB186B"/>
    <w:rsid w:val="00DB200C"/>
    <w:rsid w:val="00DB21CD"/>
    <w:rsid w:val="00DB302A"/>
    <w:rsid w:val="00DB42AA"/>
    <w:rsid w:val="00DB5C1E"/>
    <w:rsid w:val="00DB75AE"/>
    <w:rsid w:val="00DC1A85"/>
    <w:rsid w:val="00DC2821"/>
    <w:rsid w:val="00DC441D"/>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F89"/>
    <w:rsid w:val="00DF621A"/>
    <w:rsid w:val="00DF683C"/>
    <w:rsid w:val="00DF769E"/>
    <w:rsid w:val="00DF7CCA"/>
    <w:rsid w:val="00E007E6"/>
    <w:rsid w:val="00E01182"/>
    <w:rsid w:val="00E014B6"/>
    <w:rsid w:val="00E02A98"/>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F4B"/>
    <w:rsid w:val="00E32F8C"/>
    <w:rsid w:val="00E32FCC"/>
    <w:rsid w:val="00E33B46"/>
    <w:rsid w:val="00E35E82"/>
    <w:rsid w:val="00E35F5B"/>
    <w:rsid w:val="00E369C5"/>
    <w:rsid w:val="00E36A9C"/>
    <w:rsid w:val="00E37942"/>
    <w:rsid w:val="00E3794E"/>
    <w:rsid w:val="00E37A18"/>
    <w:rsid w:val="00E413D2"/>
    <w:rsid w:val="00E41CE0"/>
    <w:rsid w:val="00E4210F"/>
    <w:rsid w:val="00E436BA"/>
    <w:rsid w:val="00E43A19"/>
    <w:rsid w:val="00E451B1"/>
    <w:rsid w:val="00E459FB"/>
    <w:rsid w:val="00E46BAB"/>
    <w:rsid w:val="00E47038"/>
    <w:rsid w:val="00E474B3"/>
    <w:rsid w:val="00E475F5"/>
    <w:rsid w:val="00E47731"/>
    <w:rsid w:val="00E47841"/>
    <w:rsid w:val="00E50AF1"/>
    <w:rsid w:val="00E53104"/>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442A"/>
    <w:rsid w:val="00E970C5"/>
    <w:rsid w:val="00E97625"/>
    <w:rsid w:val="00EA20B9"/>
    <w:rsid w:val="00EA25CD"/>
    <w:rsid w:val="00EA3123"/>
    <w:rsid w:val="00EA3562"/>
    <w:rsid w:val="00EA4EA1"/>
    <w:rsid w:val="00EA68A3"/>
    <w:rsid w:val="00EA6D89"/>
    <w:rsid w:val="00EA7E83"/>
    <w:rsid w:val="00EB0A64"/>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6176F"/>
    <w:rsid w:val="00F61ACF"/>
    <w:rsid w:val="00F6224C"/>
    <w:rsid w:val="00F623E5"/>
    <w:rsid w:val="00F6298D"/>
    <w:rsid w:val="00F63987"/>
    <w:rsid w:val="00F63C24"/>
    <w:rsid w:val="00F64792"/>
    <w:rsid w:val="00F65C25"/>
    <w:rsid w:val="00F65D0A"/>
    <w:rsid w:val="00F669C1"/>
    <w:rsid w:val="00F66C25"/>
    <w:rsid w:val="00F6726C"/>
    <w:rsid w:val="00F6766F"/>
    <w:rsid w:val="00F67F32"/>
    <w:rsid w:val="00F732F8"/>
    <w:rsid w:val="00F73340"/>
    <w:rsid w:val="00F74344"/>
    <w:rsid w:val="00F7453C"/>
    <w:rsid w:val="00F74FAA"/>
    <w:rsid w:val="00F7571D"/>
    <w:rsid w:val="00F76414"/>
    <w:rsid w:val="00F77C42"/>
    <w:rsid w:val="00F80A5A"/>
    <w:rsid w:val="00F8185A"/>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356"/>
    <w:rsid w:val="00FA0D07"/>
    <w:rsid w:val="00FA1B42"/>
    <w:rsid w:val="00FA2A29"/>
    <w:rsid w:val="00FA3744"/>
    <w:rsid w:val="00FA427F"/>
    <w:rsid w:val="00FA6486"/>
    <w:rsid w:val="00FA6AEA"/>
    <w:rsid w:val="00FA7074"/>
    <w:rsid w:val="00FB2A2A"/>
    <w:rsid w:val="00FB2DB5"/>
    <w:rsid w:val="00FB305E"/>
    <w:rsid w:val="00FB4278"/>
    <w:rsid w:val="00FB4AA4"/>
    <w:rsid w:val="00FB664F"/>
    <w:rsid w:val="00FB77D2"/>
    <w:rsid w:val="00FB7C2C"/>
    <w:rsid w:val="00FC02D9"/>
    <w:rsid w:val="00FC10B6"/>
    <w:rsid w:val="00FC24E1"/>
    <w:rsid w:val="00FC278A"/>
    <w:rsid w:val="00FC27EF"/>
    <w:rsid w:val="00FC4DFB"/>
    <w:rsid w:val="00FC700E"/>
    <w:rsid w:val="00FC7F18"/>
    <w:rsid w:val="00FD066E"/>
    <w:rsid w:val="00FD0898"/>
    <w:rsid w:val="00FD3F02"/>
    <w:rsid w:val="00FD3F6D"/>
    <w:rsid w:val="00FD48EA"/>
    <w:rsid w:val="00FD526B"/>
    <w:rsid w:val="00FD5C12"/>
    <w:rsid w:val="00FD6178"/>
    <w:rsid w:val="00FD6B22"/>
    <w:rsid w:val="00FD6DC7"/>
    <w:rsid w:val="00FD7F9D"/>
    <w:rsid w:val="00FE0643"/>
    <w:rsid w:val="00FE06AE"/>
    <w:rsid w:val="00FE15A2"/>
    <w:rsid w:val="00FE383C"/>
    <w:rsid w:val="00FE3A73"/>
    <w:rsid w:val="00FE404E"/>
    <w:rsid w:val="00FE4B72"/>
    <w:rsid w:val="00FE5451"/>
    <w:rsid w:val="00FE5D17"/>
    <w:rsid w:val="00FE76B6"/>
    <w:rsid w:val="00FE7AFD"/>
    <w:rsid w:val="00FF0CEF"/>
    <w:rsid w:val="00FF1C77"/>
    <w:rsid w:val="00FF2662"/>
    <w:rsid w:val="00FF2BA5"/>
    <w:rsid w:val="00FF3645"/>
    <w:rsid w:val="00FF3F9D"/>
    <w:rsid w:val="00FF4C4E"/>
    <w:rsid w:val="00FF4EDB"/>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597DB2"/>
    <w:pPr>
      <w:keepNext/>
      <w:pageBreakBefore/>
      <w:numPr>
        <w:numId w:val="12"/>
      </w:numPr>
      <w:spacing w:before="240" w:after="60"/>
      <w:outlineLvl w:val="0"/>
    </w:pPr>
    <w:rPr>
      <w:rFonts w:ascii="Arial" w:hAnsi="Arial"/>
      <w:b/>
      <w:noProof/>
      <w:kern w:val="28"/>
      <w:sz w:val="28"/>
      <w:lang w:val="en-US" w:eastAsia="en-US"/>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UnresolvedMention">
    <w:name w:val="Unresolved Mention"/>
    <w:basedOn w:val="DefaultParagraphFont"/>
    <w:uiPriority w:val="99"/>
    <w:semiHidden/>
    <w:unhideWhenUsed/>
    <w:rsid w:val="000F05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STU3/provenance.html" TargetMode="External"/><Relationship Id="rId117" Type="http://schemas.openxmlformats.org/officeDocument/2006/relationships/hyperlink" Target="https://www.hl7.org/FHIR/STU3/provenance-definitions.html" TargetMode="External"/><Relationship Id="rId21" Type="http://schemas.openxmlformats.org/officeDocument/2006/relationships/hyperlink" Target="http://hl7.org/fhir/us/core/StructureDefinition-us-core-diagnosticreport.html" TargetMode="External"/><Relationship Id="rId42" Type="http://schemas.openxmlformats.org/officeDocument/2006/relationships/hyperlink" Target="http://hl7.org/fhir/STU3/procedure.html" TargetMode="External"/><Relationship Id="rId47" Type="http://schemas.openxmlformats.org/officeDocument/2006/relationships/hyperlink" Target="http://hl7.org/fhir/STU3/operationoutcome.html" TargetMode="External"/><Relationship Id="rId63" Type="http://schemas.openxmlformats.org/officeDocument/2006/relationships/hyperlink" Target="https://www.hl7.org/FHIR/STU3/domainresource.html" TargetMode="External"/><Relationship Id="rId68" Type="http://schemas.openxmlformats.org/officeDocument/2006/relationships/image" Target="cid:image004.png@01D2BD5F.17C365B0" TargetMode="External"/><Relationship Id="rId84" Type="http://schemas.openxmlformats.org/officeDocument/2006/relationships/hyperlink" Target="https://www.hl7.org/FHIR/STU3/location.html" TargetMode="External"/><Relationship Id="rId89" Type="http://schemas.openxmlformats.org/officeDocument/2006/relationships/hyperlink" Target="https://www.hl7.org/FHIR/STU3/provenance-definitions.html" TargetMode="External"/><Relationship Id="rId112" Type="http://schemas.openxmlformats.org/officeDocument/2006/relationships/hyperlink" Target="https://www.hl7.org/FHIR/STU3/practitioner.html" TargetMode="External"/><Relationship Id="rId133" Type="http://schemas.openxmlformats.org/officeDocument/2006/relationships/hyperlink" Target="https://www.hl7.org/FHIR/STU3/datatypes.html" TargetMode="External"/><Relationship Id="rId138" Type="http://schemas.openxmlformats.org/officeDocument/2006/relationships/hyperlink" Target="https://www.hl7.org/FHIR/STU3/datatypes.html" TargetMode="External"/><Relationship Id="rId16" Type="http://schemas.openxmlformats.org/officeDocument/2006/relationships/hyperlink" Target="http://ihe.net/Profiles/" TargetMode="External"/><Relationship Id="rId107" Type="http://schemas.openxmlformats.org/officeDocument/2006/relationships/hyperlink" Target="https://www.hl7.org/FHIR/STU3/references.html" TargetMode="External"/><Relationship Id="rId11" Type="http://schemas.openxmlformats.org/officeDocument/2006/relationships/hyperlink" Target="http://ihe.net/Public_Comment/" TargetMode="External"/><Relationship Id="rId32" Type="http://schemas.openxmlformats.org/officeDocument/2006/relationships/hyperlink" Target="http://hl7.org/fhir/STU3/search.html" TargetMode="External"/><Relationship Id="rId37" Type="http://schemas.openxmlformats.org/officeDocument/2006/relationships/hyperlink" Target="http://hl7.org/fhir/STU3/medication.html" TargetMode="External"/><Relationship Id="rId53" Type="http://schemas.openxmlformats.org/officeDocument/2006/relationships/image" Target="media/image3.png"/><Relationship Id="rId58" Type="http://schemas.openxmlformats.org/officeDocument/2006/relationships/hyperlink" Target="https://www.hl7.org/FHIR/STU3/resource.html" TargetMode="External"/><Relationship Id="rId74" Type="http://schemas.openxmlformats.org/officeDocument/2006/relationships/hyperlink" Target="https://www.hl7.org/FHIR/STU3/provenance-definitions.html" TargetMode="External"/><Relationship Id="rId79" Type="http://schemas.openxmlformats.org/officeDocument/2006/relationships/hyperlink" Target="https://www.hl7.org/FHIR/STU3/datatypes.html" TargetMode="External"/><Relationship Id="rId102" Type="http://schemas.openxmlformats.org/officeDocument/2006/relationships/image" Target="cid:image009.gif@01D2BD5F.17C365B0" TargetMode="External"/><Relationship Id="rId123" Type="http://schemas.openxmlformats.org/officeDocument/2006/relationships/hyperlink" Target="https://www.hl7.org/FHIR/STU3/provenance-definitions.html" TargetMode="External"/><Relationship Id="rId128" Type="http://schemas.openxmlformats.org/officeDocument/2006/relationships/hyperlink" Target="https://www.hl7.org/FHIR/STU3/resourcelist.html" TargetMode="External"/><Relationship Id="rId144" Type="http://schemas.openxmlformats.org/officeDocument/2006/relationships/hyperlink" Target="https://www.hl7.org/FHIR/STU3/datatypes.html" TargetMode="External"/><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hl7.org/FHIR/STU3/datatypes.html" TargetMode="External"/><Relationship Id="rId95" Type="http://schemas.openxmlformats.org/officeDocument/2006/relationships/hyperlink" Target="https://www.hl7.org/FHIR/STU3/provenance-definitions.html" TargetMode="External"/><Relationship Id="rId22" Type="http://schemas.openxmlformats.org/officeDocument/2006/relationships/hyperlink" Target="http://hl7.org/fhir/us/core/StructureDefinition-us-core-pract.html" TargetMode="External"/><Relationship Id="rId27" Type="http://schemas.openxmlformats.org/officeDocument/2006/relationships/hyperlink" Target="https://www.hl7.org/FHIR/STU3/usecases.html" TargetMode="External"/><Relationship Id="rId43" Type="http://schemas.openxmlformats.org/officeDocument/2006/relationships/hyperlink" Target="http://hl7.org/fhir/STU3/encounter.html" TargetMode="External"/><Relationship Id="rId48" Type="http://schemas.openxmlformats.org/officeDocument/2006/relationships/comments" Target="comments.xml"/><Relationship Id="rId64" Type="http://schemas.openxmlformats.org/officeDocument/2006/relationships/hyperlink" Target="https://www.hl7.org/FHIR/STU3/domainresource.html" TargetMode="External"/><Relationship Id="rId69" Type="http://schemas.openxmlformats.org/officeDocument/2006/relationships/hyperlink" Target="https://www.hl7.org/FHIR/STU3/provenance-definitions.html" TargetMode="External"/><Relationship Id="rId113" Type="http://schemas.openxmlformats.org/officeDocument/2006/relationships/hyperlink" Target="https://www.hl7.org/FHIR/STU3/relatedperson.html" TargetMode="External"/><Relationship Id="rId118" Type="http://schemas.openxmlformats.org/officeDocument/2006/relationships/hyperlink" Target="https://www.hl7.org/FHIR/STU3/datatypes.html" TargetMode="External"/><Relationship Id="rId134" Type="http://schemas.openxmlformats.org/officeDocument/2006/relationships/hyperlink" Target="https://www.hl7.org/FHIR/STU3/provenance-definitions.html" TargetMode="External"/><Relationship Id="rId139" Type="http://schemas.openxmlformats.org/officeDocument/2006/relationships/image" Target="media/image12.png"/><Relationship Id="rId80" Type="http://schemas.openxmlformats.org/officeDocument/2006/relationships/hyperlink" Target="https://www.hl7.org/FHIR/STU3/provenance-definitions.html" TargetMode="External"/><Relationship Id="rId85" Type="http://schemas.openxmlformats.org/officeDocument/2006/relationships/hyperlink" Target="https://www.hl7.org/FHIR/STU3/provenance-definitions.html" TargetMode="External"/><Relationship Id="rId150" Type="http://schemas.microsoft.com/office/2011/relationships/people" Target="people.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hl7.org/fhir/2017Jan/provenance.html" TargetMode="External"/><Relationship Id="rId33" Type="http://schemas.openxmlformats.org/officeDocument/2006/relationships/hyperlink" Target="http://hl7.org/fhir/STU3/observation.html" TargetMode="External"/><Relationship Id="rId38" Type="http://schemas.openxmlformats.org/officeDocument/2006/relationships/hyperlink" Target="http://hl7.org/fhir/STU3/medicationstatement.html" TargetMode="External"/><Relationship Id="rId46" Type="http://schemas.openxmlformats.org/officeDocument/2006/relationships/hyperlink" Target="http://hl7.org/fhir/STU3/http.html" TargetMode="External"/><Relationship Id="rId59" Type="http://schemas.openxmlformats.org/officeDocument/2006/relationships/hyperlink" Target="https://www.hl7.org/FHIR/STU3/resource.html" TargetMode="External"/><Relationship Id="rId67" Type="http://schemas.openxmlformats.org/officeDocument/2006/relationships/image" Target="media/image5.png"/><Relationship Id="rId103" Type="http://schemas.openxmlformats.org/officeDocument/2006/relationships/hyperlink" Target="https://www.hl7.org/FHIR/STU3/provenance-definitions.html" TargetMode="External"/><Relationship Id="rId108" Type="http://schemas.openxmlformats.org/officeDocument/2006/relationships/hyperlink" Target="https://www.hl7.org/FHIR/STU3/device.html" TargetMode="External"/><Relationship Id="rId116" Type="http://schemas.openxmlformats.org/officeDocument/2006/relationships/hyperlink" Target="https://www.hl7.org/FHIR/STU3/organization.html" TargetMode="External"/><Relationship Id="rId124" Type="http://schemas.openxmlformats.org/officeDocument/2006/relationships/hyperlink" Target="https://www.hl7.org/FHIR/STU3/datatypes.html" TargetMode="External"/><Relationship Id="rId129" Type="http://schemas.openxmlformats.org/officeDocument/2006/relationships/hyperlink" Target="https://www.hl7.org/FHIR/STU3/datatypes.html" TargetMode="External"/><Relationship Id="rId137" Type="http://schemas.openxmlformats.org/officeDocument/2006/relationships/hyperlink" Target="https://www.hl7.org/FHIR/STU3/resourcelist.html" TargetMode="External"/><Relationship Id="rId20" Type="http://schemas.openxmlformats.org/officeDocument/2006/relationships/hyperlink" Target="http://hl7.org/fhir/us/core/StructureDefinition-us-core-diagnosticreport.html" TargetMode="External"/><Relationship Id="rId41" Type="http://schemas.openxmlformats.org/officeDocument/2006/relationships/hyperlink" Target="http://hl7.org/fhir/STU3/immunization.html" TargetMode="External"/><Relationship Id="rId54" Type="http://schemas.openxmlformats.org/officeDocument/2006/relationships/image" Target="cid:image002.png@01D2BD5F.17C365B0" TargetMode="External"/><Relationship Id="rId62" Type="http://schemas.openxmlformats.org/officeDocument/2006/relationships/hyperlink" Target="https://www.hl7.org/FHIR/STU3/domainresource.html" TargetMode="External"/><Relationship Id="rId70" Type="http://schemas.openxmlformats.org/officeDocument/2006/relationships/hyperlink" Target="https://www.hl7.org/FHIR/STU3/references.html" TargetMode="External"/><Relationship Id="rId75" Type="http://schemas.openxmlformats.org/officeDocument/2006/relationships/hyperlink" Target="https://www.hl7.org/FHIR/STU3/datatypes.html" TargetMode="External"/><Relationship Id="rId83" Type="http://schemas.openxmlformats.org/officeDocument/2006/relationships/hyperlink" Target="https://www.hl7.org/FHIR/STU3/references.html" TargetMode="External"/><Relationship Id="rId88" Type="http://schemas.openxmlformats.org/officeDocument/2006/relationships/hyperlink" Target="https://www.hl7.org/FHIR/STU3/terminologies.html" TargetMode="External"/><Relationship Id="rId91" Type="http://schemas.openxmlformats.org/officeDocument/2006/relationships/hyperlink" Target="https://www.hl7.org/FHIR/STU3/valueset-provenance-activity-type.html" TargetMode="External"/><Relationship Id="rId96" Type="http://schemas.openxmlformats.org/officeDocument/2006/relationships/hyperlink" Target="https://www.hl7.org/FHIR/STU3/backboneelement.html" TargetMode="External"/><Relationship Id="rId111" Type="http://schemas.openxmlformats.org/officeDocument/2006/relationships/hyperlink" Target="https://www.hl7.org/FHIR/STU3/references.html" TargetMode="External"/><Relationship Id="rId132" Type="http://schemas.openxmlformats.org/officeDocument/2006/relationships/hyperlink" Target="https://www.hl7.org/FHIR/STU3/provenance-definitions.html" TargetMode="External"/><Relationship Id="rId140" Type="http://schemas.openxmlformats.org/officeDocument/2006/relationships/image" Target="cid:image011.png@01D2BD5F.17C365B0"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hl7.org/fhir/us/core/StructureDefinition-us-core-organization.html" TargetMode="External"/><Relationship Id="rId28" Type="http://schemas.openxmlformats.org/officeDocument/2006/relationships/hyperlink" Target="https://www.hl7.org/FHIR/STU3/documentreference.html" TargetMode="External"/><Relationship Id="rId36" Type="http://schemas.openxmlformats.org/officeDocument/2006/relationships/hyperlink" Target="http://hl7.org/fhir/STU3/diagnosticreport.html" TargetMode="External"/><Relationship Id="rId49" Type="http://schemas.microsoft.com/office/2011/relationships/commentsExtended" Target="commentsExtended.xml"/><Relationship Id="rId57" Type="http://schemas.openxmlformats.org/officeDocument/2006/relationships/hyperlink" Target="https://www.hl7.org/FHIR/STU3/resource.html" TargetMode="External"/><Relationship Id="rId106" Type="http://schemas.openxmlformats.org/officeDocument/2006/relationships/image" Target="cid:image010.png@01D2BD5F.17C365B0" TargetMode="External"/><Relationship Id="rId114" Type="http://schemas.openxmlformats.org/officeDocument/2006/relationships/hyperlink" Target="https://www.hl7.org/FHIR/STU3/patient.html" TargetMode="External"/><Relationship Id="rId119" Type="http://schemas.openxmlformats.org/officeDocument/2006/relationships/hyperlink" Target="https://www.hl7.org/FHIR/STU3/v3/RoleLinkType/vs.html" TargetMode="External"/><Relationship Id="rId127" Type="http://schemas.openxmlformats.org/officeDocument/2006/relationships/hyperlink" Target="https://www.hl7.org/FHIR/STU3/references.html" TargetMode="External"/><Relationship Id="rId10" Type="http://schemas.openxmlformats.org/officeDocument/2006/relationships/hyperlink" Target="http://ihe.net/Technical_Frameworks/" TargetMode="External"/><Relationship Id="rId31" Type="http://schemas.openxmlformats.org/officeDocument/2006/relationships/hyperlink" Target="http://hl7.org/fhir/STU3/http.html" TargetMode="External"/><Relationship Id="rId44" Type="http://schemas.openxmlformats.org/officeDocument/2006/relationships/hyperlink" Target="http://hl7.org/fhir/STU3/provenance.html" TargetMode="External"/><Relationship Id="rId52" Type="http://schemas.openxmlformats.org/officeDocument/2006/relationships/image" Target="cid:image001.png@01D2BD5F.17C365B0" TargetMode="External"/><Relationship Id="rId60" Type="http://schemas.openxmlformats.org/officeDocument/2006/relationships/hyperlink" Target="https://www.hl7.org/FHIR/STU3/resource.html" TargetMode="External"/><Relationship Id="rId65" Type="http://schemas.openxmlformats.org/officeDocument/2006/relationships/image" Target="media/image4.png"/><Relationship Id="rId73" Type="http://schemas.openxmlformats.org/officeDocument/2006/relationships/image" Target="cid:image005.gif@01D2BD5F.17C365B0" TargetMode="External"/><Relationship Id="rId78" Type="http://schemas.openxmlformats.org/officeDocument/2006/relationships/hyperlink" Target="https://www.hl7.org/FHIR/STU3/provenance-definitions.html" TargetMode="External"/><Relationship Id="rId81" Type="http://schemas.openxmlformats.org/officeDocument/2006/relationships/hyperlink" Target="https://www.hl7.org/FHIR/STU3/datatypes.html" TargetMode="External"/><Relationship Id="rId86" Type="http://schemas.openxmlformats.org/officeDocument/2006/relationships/hyperlink" Target="https://www.hl7.org/FHIR/STU3/datatypes.html" TargetMode="External"/><Relationship Id="rId94" Type="http://schemas.openxmlformats.org/officeDocument/2006/relationships/image" Target="cid:image007.gif@01D2BD5F.17C365B0" TargetMode="External"/><Relationship Id="rId99" Type="http://schemas.openxmlformats.org/officeDocument/2006/relationships/hyperlink" Target="https://www.hl7.org/FHIR/STU3/provenance-definitions.html" TargetMode="External"/><Relationship Id="rId101" Type="http://schemas.openxmlformats.org/officeDocument/2006/relationships/image" Target="media/image10.gif"/><Relationship Id="rId122" Type="http://schemas.openxmlformats.org/officeDocument/2006/relationships/hyperlink" Target="https://www.hl7.org/FHIR/STU3/backboneelement.html" TargetMode="External"/><Relationship Id="rId130" Type="http://schemas.openxmlformats.org/officeDocument/2006/relationships/hyperlink" Target="https://www.hl7.org/FHIR/STU3/provenance-definitions.html" TargetMode="External"/><Relationship Id="rId135" Type="http://schemas.openxmlformats.org/officeDocument/2006/relationships/hyperlink" Target="https://www.hl7.org/FHIR/STU3/datatypes.html" TargetMode="External"/><Relationship Id="rId143" Type="http://schemas.openxmlformats.org/officeDocument/2006/relationships/hyperlink" Target="https://www.hl7.org/FHIR/STU3/provenance-definitions.html" TargetMode="External"/><Relationship Id="rId148" Type="http://schemas.openxmlformats.org/officeDocument/2006/relationships/footer" Target="footer3.xm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cc@ihe.net" TargetMode="External"/><Relationship Id="rId13" Type="http://schemas.openxmlformats.org/officeDocument/2006/relationships/hyperlink" Target="http://ihe.net/" TargetMode="External"/><Relationship Id="rId18" Type="http://schemas.openxmlformats.org/officeDocument/2006/relationships/hyperlink" Target="http://hl7.org/fhir" TargetMode="External"/><Relationship Id="rId39" Type="http://schemas.openxmlformats.org/officeDocument/2006/relationships/hyperlink" Target="http://hl7.org/fhir/STU3/medicationrequest.html" TargetMode="External"/><Relationship Id="rId109" Type="http://schemas.openxmlformats.org/officeDocument/2006/relationships/hyperlink" Target="https://www.hl7.org/FHIR/STU3/provenance-definitions.html" TargetMode="External"/><Relationship Id="rId34" Type="http://schemas.openxmlformats.org/officeDocument/2006/relationships/hyperlink" Target="http://hl7.org/fhir/STU3/allergyintolerance.html" TargetMode="External"/><Relationship Id="rId50" Type="http://schemas.openxmlformats.org/officeDocument/2006/relationships/hyperlink" Target="http://hl7.org/fhir/STU3/provenance.html" TargetMode="External"/><Relationship Id="rId55" Type="http://schemas.openxmlformats.org/officeDocument/2006/relationships/hyperlink" Target="https://www.hl7.org/FHIR/STU3/provenance-definitions.html" TargetMode="External"/><Relationship Id="rId76" Type="http://schemas.openxmlformats.org/officeDocument/2006/relationships/image" Target="media/image7.png"/><Relationship Id="rId97" Type="http://schemas.openxmlformats.org/officeDocument/2006/relationships/image" Target="media/image9.png"/><Relationship Id="rId104" Type="http://schemas.openxmlformats.org/officeDocument/2006/relationships/hyperlink" Target="https://www.hl7.org/FHIR/STU3/datatypes.html" TargetMode="External"/><Relationship Id="rId120" Type="http://schemas.openxmlformats.org/officeDocument/2006/relationships/hyperlink" Target="https://www.hl7.org/FHIR/STU3/terminologies.html" TargetMode="External"/><Relationship Id="rId125" Type="http://schemas.openxmlformats.org/officeDocument/2006/relationships/hyperlink" Target="https://www.hl7.org/FHIR/STU3/provenance-definitions.html" TargetMode="External"/><Relationship Id="rId141" Type="http://schemas.openxmlformats.org/officeDocument/2006/relationships/hyperlink" Target="https://www.hl7.org/FHIR/STU3/provenance-definitions.html" TargetMode="External"/><Relationship Id="rId146"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www.hl7.org/FHIR/STU3/resourcelist.html" TargetMode="External"/><Relationship Id="rId92" Type="http://schemas.openxmlformats.org/officeDocument/2006/relationships/hyperlink" Target="https://www.hl7.org/FHIR/STU3/terminologies.html" TargetMode="External"/><Relationship Id="rId2" Type="http://schemas.openxmlformats.org/officeDocument/2006/relationships/numbering" Target="numbering.xml"/><Relationship Id="rId29" Type="http://schemas.openxmlformats.org/officeDocument/2006/relationships/hyperlink" Target="http://www.ihe.net/Technical_Framework/index.cfm" TargetMode="External"/><Relationship Id="rId24" Type="http://schemas.openxmlformats.org/officeDocument/2006/relationships/hyperlink" Target="http://hl7.org/fhir/us/core/StructureDefinition-us-core-location.html" TargetMode="External"/><Relationship Id="rId40" Type="http://schemas.openxmlformats.org/officeDocument/2006/relationships/hyperlink" Target="http://hl7.org/fhir/us/core/StructureDefinition-us-core-immunization.html" TargetMode="External"/><Relationship Id="rId45" Type="http://schemas.openxmlformats.org/officeDocument/2006/relationships/hyperlink" Target="https://www.hl7.org/fhir/search.html" TargetMode="External"/><Relationship Id="rId66" Type="http://schemas.openxmlformats.org/officeDocument/2006/relationships/image" Target="cid:image003.png@01D2BD5F.17C365B0" TargetMode="External"/><Relationship Id="rId87" Type="http://schemas.openxmlformats.org/officeDocument/2006/relationships/hyperlink" Target="https://www.hl7.org/FHIR/STU3/v3/PurposeOfUse/vs.html" TargetMode="External"/><Relationship Id="rId110" Type="http://schemas.openxmlformats.org/officeDocument/2006/relationships/hyperlink" Target="https://www.hl7.org/FHIR/STU3/datatypes.html" TargetMode="External"/><Relationship Id="rId115" Type="http://schemas.openxmlformats.org/officeDocument/2006/relationships/hyperlink" Target="https://www.hl7.org/FHIR/STU3/device.html" TargetMode="External"/><Relationship Id="rId131" Type="http://schemas.openxmlformats.org/officeDocument/2006/relationships/hyperlink" Target="https://www.hl7.org/FHIR/STU3/backboneelement.html" TargetMode="External"/><Relationship Id="rId136" Type="http://schemas.openxmlformats.org/officeDocument/2006/relationships/hyperlink" Target="https://www.hl7.org/FHIR/STU3/references.html" TargetMode="External"/><Relationship Id="rId61" Type="http://schemas.openxmlformats.org/officeDocument/2006/relationships/hyperlink" Target="https://www.hl7.org/FHIR/STU3/domainresource.html" TargetMode="External"/><Relationship Id="rId82" Type="http://schemas.openxmlformats.org/officeDocument/2006/relationships/hyperlink" Target="https://www.hl7.org/FHIR/STU3/provenance-definitions.html" TargetMode="External"/><Relationship Id="rId19" Type="http://schemas.openxmlformats.org/officeDocument/2006/relationships/hyperlink" Target="https://www.hl7.org/FHIR/2017Jan/list.html" TargetMode="External"/><Relationship Id="rId14" Type="http://schemas.openxmlformats.org/officeDocument/2006/relationships/hyperlink" Target="http://ihe.net/IHE_Domains/" TargetMode="External"/><Relationship Id="rId30" Type="http://schemas.openxmlformats.org/officeDocument/2006/relationships/hyperlink" Target="http://www.hl7.org/fhir/STU3/index.html" TargetMode="External"/><Relationship Id="rId35" Type="http://schemas.openxmlformats.org/officeDocument/2006/relationships/hyperlink" Target="http://hl7.org/fhir/STU3/condition.html" TargetMode="External"/><Relationship Id="rId56" Type="http://schemas.openxmlformats.org/officeDocument/2006/relationships/hyperlink" Target="https://www.hl7.org/FHIR/STU3/domainresource.html" TargetMode="External"/><Relationship Id="rId77" Type="http://schemas.openxmlformats.org/officeDocument/2006/relationships/image" Target="cid:image006.png@01D2BD5F.17C365B0" TargetMode="External"/><Relationship Id="rId100" Type="http://schemas.openxmlformats.org/officeDocument/2006/relationships/hyperlink" Target="https://www.hl7.org/FHIR/STU3/datatypes.html" TargetMode="External"/><Relationship Id="rId105" Type="http://schemas.openxmlformats.org/officeDocument/2006/relationships/image" Target="media/image11.png"/><Relationship Id="rId126" Type="http://schemas.openxmlformats.org/officeDocument/2006/relationships/hyperlink" Target="https://www.hl7.org/FHIR/STU3/datatypes.html" TargetMode="External"/><Relationship Id="rId147" Type="http://schemas.openxmlformats.org/officeDocument/2006/relationships/footer" Target="footer2.xml"/><Relationship Id="rId8" Type="http://schemas.openxmlformats.org/officeDocument/2006/relationships/image" Target="media/image1.jpeg"/><Relationship Id="rId51" Type="http://schemas.openxmlformats.org/officeDocument/2006/relationships/image" Target="media/image2.png"/><Relationship Id="rId72" Type="http://schemas.openxmlformats.org/officeDocument/2006/relationships/image" Target="media/image6.gif"/><Relationship Id="rId93" Type="http://schemas.openxmlformats.org/officeDocument/2006/relationships/image" Target="media/image8.gif"/><Relationship Id="rId98" Type="http://schemas.openxmlformats.org/officeDocument/2006/relationships/image" Target="cid:image008.png@01D2BD5F.17C365B0" TargetMode="External"/><Relationship Id="rId121" Type="http://schemas.openxmlformats.org/officeDocument/2006/relationships/hyperlink" Target="https://www.hl7.org/FHIR/STU3/provenance-definitions.html" TargetMode="External"/><Relationship Id="rId142" Type="http://schemas.openxmlformats.org/officeDocument/2006/relationships/hyperlink" Target="https://www.hl7.org/FHIR/STU3/provenance.htm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BE1868-6D1F-48A0-8112-9A173DEDB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3</TotalTime>
  <Pages>36</Pages>
  <Words>10764</Words>
  <Characters>61361</Characters>
  <Application>Microsoft Office Word</Application>
  <DocSecurity>0</DocSecurity>
  <Lines>511</Lines>
  <Paragraphs>143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71982</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Parisot, Charles (GE Healthcare)</cp:lastModifiedBy>
  <cp:revision>3</cp:revision>
  <cp:lastPrinted>2017-04-13T08:14:00Z</cp:lastPrinted>
  <dcterms:created xsi:type="dcterms:W3CDTF">2017-07-19T20:05:00Z</dcterms:created>
  <dcterms:modified xsi:type="dcterms:W3CDTF">2017-07-19T20:08:00Z</dcterms:modified>
  <cp:category>IHE Supplement</cp:category>
</cp:coreProperties>
</file>