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369" w:rsidRDefault="00227369" w:rsidP="005E5451">
      <w:pPr>
        <w:pStyle w:val="Title"/>
        <w:rPr>
          <w:rFonts w:asciiTheme="minorHAnsi" w:hAnsiTheme="minorHAnsi" w:cstheme="minorHAnsi"/>
        </w:rPr>
      </w:pPr>
      <w:bookmarkStart w:id="0" w:name="_GoBack"/>
      <w:bookmarkEnd w:id="0"/>
    </w:p>
    <w:p w:rsidR="005E5451" w:rsidRPr="00227369" w:rsidRDefault="005E5451" w:rsidP="005E5451">
      <w:pPr>
        <w:pStyle w:val="Title"/>
        <w:rPr>
          <w:rFonts w:asciiTheme="minorHAnsi" w:hAnsiTheme="minorHAnsi" w:cstheme="minorHAnsi"/>
        </w:rPr>
      </w:pPr>
      <w:r w:rsidRPr="00227369">
        <w:rPr>
          <w:rFonts w:asciiTheme="minorHAnsi" w:hAnsiTheme="minorHAnsi" w:cstheme="minorHAnsi"/>
        </w:rPr>
        <w:t xml:space="preserve">IHE </w:t>
      </w:r>
      <w:r w:rsidR="00227369" w:rsidRPr="00227369">
        <w:rPr>
          <w:rFonts w:asciiTheme="minorHAnsi" w:hAnsiTheme="minorHAnsi" w:cstheme="minorHAnsi"/>
        </w:rPr>
        <w:t>Work I</w:t>
      </w:r>
      <w:r w:rsidR="0036613E" w:rsidRPr="00227369">
        <w:rPr>
          <w:rFonts w:asciiTheme="minorHAnsi" w:hAnsiTheme="minorHAnsi" w:cstheme="minorHAnsi"/>
        </w:rPr>
        <w:t>tem</w:t>
      </w:r>
      <w:r w:rsidRPr="00227369">
        <w:rPr>
          <w:rFonts w:asciiTheme="minorHAnsi" w:hAnsiTheme="minorHAnsi" w:cstheme="minorHAnsi"/>
        </w:rPr>
        <w:t xml:space="preserve"> Proposal</w:t>
      </w:r>
      <w:r w:rsidR="00B42FF5" w:rsidRPr="00227369">
        <w:rPr>
          <w:rFonts w:asciiTheme="minorHAnsi" w:hAnsiTheme="minorHAnsi" w:cstheme="minorHAnsi"/>
        </w:rPr>
        <w:t xml:space="preserve"> (Detailed)</w:t>
      </w:r>
    </w:p>
    <w:p w:rsidR="00CD10EA" w:rsidRPr="00227369" w:rsidRDefault="00BC5D7C">
      <w:pPr>
        <w:pStyle w:val="Heading1"/>
        <w:rPr>
          <w:rFonts w:asciiTheme="minorHAnsi" w:hAnsiTheme="minorHAnsi" w:cstheme="minorHAnsi"/>
          <w:sz w:val="24"/>
        </w:rPr>
      </w:pPr>
      <w:r w:rsidRPr="00227369">
        <w:rPr>
          <w:rFonts w:asciiTheme="minorHAnsi" w:hAnsiTheme="minorHAnsi" w:cstheme="minorHAnsi"/>
        </w:rPr>
        <w:t xml:space="preserve">Proposed </w:t>
      </w:r>
      <w:r w:rsidR="0036613E" w:rsidRPr="00227369">
        <w:rPr>
          <w:rFonts w:asciiTheme="minorHAnsi" w:hAnsiTheme="minorHAnsi" w:cstheme="minorHAnsi"/>
        </w:rPr>
        <w:t>Work</w:t>
      </w:r>
      <w:r w:rsidR="00227369">
        <w:rPr>
          <w:rFonts w:asciiTheme="minorHAnsi" w:hAnsiTheme="minorHAnsi" w:cstheme="minorHAnsi"/>
        </w:rPr>
        <w:t xml:space="preserve"> I</w:t>
      </w:r>
      <w:r w:rsidR="0036613E" w:rsidRPr="00227369">
        <w:rPr>
          <w:rFonts w:asciiTheme="minorHAnsi" w:hAnsiTheme="minorHAnsi" w:cstheme="minorHAnsi"/>
        </w:rPr>
        <w:t>tem</w:t>
      </w:r>
      <w:r w:rsidR="00CD10EA" w:rsidRPr="00227369">
        <w:rPr>
          <w:rFonts w:asciiTheme="minorHAnsi" w:hAnsiTheme="minorHAnsi" w:cstheme="minorHAnsi"/>
        </w:rPr>
        <w:t xml:space="preserve">: </w:t>
      </w:r>
      <w:r w:rsidR="00C14955">
        <w:rPr>
          <w:rFonts w:asciiTheme="minorHAnsi" w:hAnsiTheme="minorHAnsi" w:cstheme="minorHAnsi"/>
          <w:sz w:val="24"/>
        </w:rPr>
        <w:t>Patient View Visit Summary</w:t>
      </w:r>
    </w:p>
    <w:p w:rsidR="00CD10EA" w:rsidRPr="00227369" w:rsidRDefault="00BC5D7C" w:rsidP="00227369">
      <w:pPr>
        <w:ind w:left="360"/>
        <w:rPr>
          <w:rFonts w:asciiTheme="minorHAnsi" w:hAnsiTheme="minorHAnsi" w:cstheme="minorHAnsi"/>
        </w:rPr>
      </w:pPr>
      <w:r w:rsidRPr="00227369">
        <w:rPr>
          <w:rFonts w:asciiTheme="minorHAnsi" w:hAnsiTheme="minorHAnsi" w:cstheme="minorHAnsi"/>
        </w:rPr>
        <w:t>Proposal Editor</w:t>
      </w:r>
      <w:r w:rsidR="00CD10EA" w:rsidRPr="00227369">
        <w:rPr>
          <w:rFonts w:asciiTheme="minorHAnsi" w:hAnsiTheme="minorHAnsi" w:cstheme="minorHAnsi"/>
        </w:rPr>
        <w:t xml:space="preserve">: </w:t>
      </w:r>
      <w:r w:rsidR="00C14955">
        <w:rPr>
          <w:rFonts w:asciiTheme="minorHAnsi" w:hAnsiTheme="minorHAnsi" w:cstheme="minorHAnsi"/>
        </w:rPr>
        <w:t>George Cole</w:t>
      </w:r>
    </w:p>
    <w:p w:rsidR="0036613E" w:rsidRPr="00227369" w:rsidRDefault="00227369" w:rsidP="00227369">
      <w:pPr>
        <w:ind w:left="360"/>
        <w:rPr>
          <w:rFonts w:asciiTheme="minorHAnsi" w:hAnsiTheme="minorHAnsi" w:cstheme="minorHAnsi"/>
        </w:rPr>
      </w:pPr>
      <w:r w:rsidRPr="00227369">
        <w:rPr>
          <w:rFonts w:asciiTheme="minorHAnsi" w:hAnsiTheme="minorHAnsi" w:cstheme="minorHAnsi"/>
        </w:rPr>
        <w:t>Work I</w:t>
      </w:r>
      <w:r w:rsidR="0036613E" w:rsidRPr="00227369">
        <w:rPr>
          <w:rFonts w:asciiTheme="minorHAnsi" w:hAnsiTheme="minorHAnsi" w:cstheme="minorHAnsi"/>
        </w:rPr>
        <w:t xml:space="preserve">tem Editor: </w:t>
      </w:r>
      <w:r w:rsidR="00C14955">
        <w:rPr>
          <w:rFonts w:asciiTheme="minorHAnsi" w:hAnsiTheme="minorHAnsi" w:cstheme="minorHAnsi"/>
        </w:rPr>
        <w:t>George Cole; george.cole@allscripts.com</w:t>
      </w:r>
    </w:p>
    <w:p w:rsidR="00CD10EA" w:rsidRPr="00227369" w:rsidRDefault="00BC5D7C" w:rsidP="00227369">
      <w:pPr>
        <w:ind w:left="360"/>
        <w:rPr>
          <w:rFonts w:asciiTheme="minorHAnsi" w:hAnsiTheme="minorHAnsi" w:cstheme="minorHAnsi"/>
        </w:rPr>
      </w:pPr>
      <w:r w:rsidRPr="00227369">
        <w:rPr>
          <w:rFonts w:asciiTheme="minorHAnsi" w:hAnsiTheme="minorHAnsi" w:cstheme="minorHAnsi"/>
        </w:rPr>
        <w:t xml:space="preserve">Date: </w:t>
      </w:r>
      <w:r w:rsidR="00C14955">
        <w:rPr>
          <w:rFonts w:asciiTheme="minorHAnsi" w:hAnsiTheme="minorHAnsi" w:cstheme="minorHAnsi"/>
        </w:rPr>
        <w:t>10/11/13</w:t>
      </w:r>
    </w:p>
    <w:p w:rsidR="00CD10EA" w:rsidRPr="00227369" w:rsidRDefault="00BC5D7C" w:rsidP="00227369">
      <w:pPr>
        <w:ind w:left="360"/>
        <w:rPr>
          <w:rFonts w:asciiTheme="minorHAnsi" w:hAnsiTheme="minorHAnsi" w:cstheme="minorHAnsi"/>
        </w:rPr>
      </w:pPr>
      <w:r w:rsidRPr="00227369">
        <w:rPr>
          <w:rFonts w:asciiTheme="minorHAnsi" w:hAnsiTheme="minorHAnsi" w:cstheme="minorHAnsi"/>
        </w:rPr>
        <w:t xml:space="preserve">Version: </w:t>
      </w:r>
      <w:r w:rsidR="00C14955">
        <w:rPr>
          <w:rFonts w:asciiTheme="minorHAnsi" w:hAnsiTheme="minorHAnsi" w:cstheme="minorHAnsi"/>
        </w:rPr>
        <w:t>1.0</w:t>
      </w:r>
    </w:p>
    <w:p w:rsidR="0036613E" w:rsidRDefault="006C490F" w:rsidP="00227369">
      <w:pPr>
        <w:ind w:left="360"/>
        <w:rPr>
          <w:rFonts w:asciiTheme="minorHAnsi" w:hAnsiTheme="minorHAnsi" w:cstheme="minorHAnsi"/>
        </w:rPr>
      </w:pPr>
      <w:r w:rsidRPr="00227369">
        <w:rPr>
          <w:rFonts w:asciiTheme="minorHAnsi" w:hAnsiTheme="minorHAnsi" w:cstheme="minorHAnsi"/>
        </w:rPr>
        <w:t xml:space="preserve">Domain: </w:t>
      </w:r>
      <w:r w:rsidR="00C14955">
        <w:rPr>
          <w:rFonts w:asciiTheme="minorHAnsi" w:hAnsiTheme="minorHAnsi" w:cstheme="minorHAnsi"/>
        </w:rPr>
        <w:t>Patient Care Coordination</w:t>
      </w:r>
    </w:p>
    <w:p w:rsidR="00227369" w:rsidRPr="00227369" w:rsidRDefault="00227369" w:rsidP="00227369">
      <w:pPr>
        <w:ind w:left="360"/>
        <w:rPr>
          <w:rFonts w:asciiTheme="minorHAnsi" w:hAnsiTheme="minorHAnsi" w:cstheme="minorHAnsi"/>
          <w:sz w:val="16"/>
        </w:rPr>
      </w:pPr>
    </w:p>
    <w:p w:rsidR="00CD10EA" w:rsidRPr="00227369" w:rsidRDefault="00767C3E" w:rsidP="0036613E">
      <w:pPr>
        <w:ind w:left="360"/>
        <w:rPr>
          <w:rFonts w:asciiTheme="minorHAnsi" w:hAnsiTheme="minorHAnsi" w:cstheme="minorHAnsi"/>
          <w:b/>
          <w:sz w:val="28"/>
          <w:szCs w:val="28"/>
        </w:rPr>
      </w:pPr>
      <w:r w:rsidRPr="00227369">
        <w:rPr>
          <w:rFonts w:asciiTheme="minorHAnsi" w:hAnsiTheme="minorHAnsi" w:cstheme="minorHAnsi"/>
          <w:b/>
          <w:sz w:val="28"/>
          <w:szCs w:val="28"/>
        </w:rPr>
        <w:t>Summary</w:t>
      </w:r>
    </w:p>
    <w:p w:rsidR="0036613E" w:rsidRPr="00227369" w:rsidRDefault="0036613E" w:rsidP="0036613E">
      <w:pPr>
        <w:ind w:left="360"/>
        <w:rPr>
          <w:rFonts w:asciiTheme="minorHAnsi" w:hAnsiTheme="minorHAnsi" w:cstheme="minorHAnsi"/>
        </w:rPr>
      </w:pPr>
      <w:r w:rsidRPr="00227369">
        <w:rPr>
          <w:rFonts w:asciiTheme="minorHAnsi" w:hAnsiTheme="minorHAnsi" w:cstheme="minorHAnsi"/>
        </w:rPr>
        <w:t xml:space="preserve">&lt;Many people find it easier to write this section last. Use simple declarative sentences. Avoid going into background. If it's more than a dozen lines, it's not a summary.&gt; </w:t>
      </w:r>
    </w:p>
    <w:p w:rsidR="0036613E" w:rsidRPr="00227369" w:rsidRDefault="0036613E" w:rsidP="0036613E">
      <w:pPr>
        <w:ind w:left="360"/>
        <w:rPr>
          <w:rFonts w:asciiTheme="minorHAnsi" w:hAnsiTheme="minorHAnsi" w:cstheme="minorHAnsi"/>
        </w:rPr>
      </w:pPr>
      <w:r w:rsidRPr="00227369">
        <w:rPr>
          <w:rFonts w:asciiTheme="minorHAnsi" w:hAnsiTheme="minorHAnsi" w:cstheme="minorHAnsi"/>
        </w:rPr>
        <w:t>&lt;Summarize in one or</w:t>
      </w:r>
      <w:r w:rsidR="00F34669">
        <w:rPr>
          <w:rFonts w:asciiTheme="minorHAnsi" w:hAnsiTheme="minorHAnsi" w:cstheme="minorHAnsi"/>
        </w:rPr>
        <w:t xml:space="preserve"> two lines the existing problem</w:t>
      </w:r>
      <w:r w:rsidRPr="00227369">
        <w:rPr>
          <w:rFonts w:asciiTheme="minorHAnsi" w:hAnsiTheme="minorHAnsi" w:cstheme="minorHAnsi"/>
        </w:rPr>
        <w:t xml:space="preserve">. E.g. "It is difficult to monitor radiation dose for individual patients and almost impossible to assemble and compare such statistics for a site or a population."&gt; </w:t>
      </w:r>
    </w:p>
    <w:p w:rsidR="0036613E" w:rsidRPr="00227369" w:rsidRDefault="0036613E" w:rsidP="0036613E">
      <w:pPr>
        <w:ind w:left="360"/>
        <w:rPr>
          <w:rFonts w:asciiTheme="minorHAnsi" w:hAnsiTheme="minorHAnsi" w:cstheme="minorHAnsi"/>
        </w:rPr>
      </w:pPr>
      <w:r w:rsidRPr="00227369">
        <w:rPr>
          <w:rFonts w:asciiTheme="minorHAnsi" w:hAnsiTheme="minorHAnsi" w:cstheme="minorHAnsi"/>
        </w:rPr>
        <w:t xml:space="preserve">&lt;Demonstrate in a line or two that the key integration features are available in existing standards. E.g. "DICOM has an SR format for radiation dose events and a protocol for exchanging them."&gt; </w:t>
      </w:r>
    </w:p>
    <w:p w:rsidR="0036613E" w:rsidRPr="00227369" w:rsidRDefault="0036613E" w:rsidP="0036613E">
      <w:pPr>
        <w:ind w:left="360"/>
        <w:rPr>
          <w:rFonts w:asciiTheme="minorHAnsi" w:hAnsiTheme="minorHAnsi" w:cstheme="minorHAnsi"/>
        </w:rPr>
      </w:pPr>
      <w:r w:rsidRPr="00227369">
        <w:rPr>
          <w:rFonts w:asciiTheme="minorHAnsi" w:hAnsiTheme="minorHAnsi" w:cstheme="minorHAnsi"/>
        </w:rPr>
        <w:t xml:space="preserve">&lt;Summarize in a few lines how the problem could be solved. E.g. "A Radiation Dose profile could require compliant radiating devices to produce such reports and could define transactions to actors that collect, analyze and present such information."&gt; </w:t>
      </w:r>
    </w:p>
    <w:p w:rsidR="0036613E" w:rsidRPr="00227369" w:rsidRDefault="0036613E" w:rsidP="0036613E">
      <w:pPr>
        <w:ind w:left="360"/>
        <w:rPr>
          <w:rFonts w:asciiTheme="minorHAnsi" w:hAnsiTheme="minorHAnsi" w:cstheme="minorHAnsi"/>
        </w:rPr>
      </w:pPr>
      <w:r w:rsidRPr="00227369">
        <w:rPr>
          <w:rFonts w:asciiTheme="minorHAnsi" w:hAnsiTheme="minorHAnsi" w:cstheme="minorHAnsi"/>
        </w:rPr>
        <w:t xml:space="preserve">&lt;Summarize in a line or two market interest &amp; available resources. E.g. "Euratom and ACR have published guidelines requiring/encouraging dose tracking. Individuals from SFR are willing to participate in Profile development."&gt; </w:t>
      </w:r>
    </w:p>
    <w:p w:rsidR="0036613E" w:rsidRPr="00227369" w:rsidRDefault="0036613E" w:rsidP="0036613E">
      <w:pPr>
        <w:ind w:left="360"/>
        <w:rPr>
          <w:rFonts w:asciiTheme="minorHAnsi" w:hAnsiTheme="minorHAnsi" w:cstheme="minorHAnsi"/>
        </w:rPr>
      </w:pPr>
      <w:r w:rsidRPr="00227369">
        <w:rPr>
          <w:rFonts w:asciiTheme="minorHAnsi" w:hAnsiTheme="minorHAnsi" w:cstheme="minorHAnsi"/>
        </w:rPr>
        <w:t xml:space="preserve">&lt;Summarize in a line or two why IHE would be a good venue to solve the problem. E.g. "The main challenges are dealing with the chicken-and-egg problem and avoiding inconsistent implementations."&gt; </w:t>
      </w:r>
    </w:p>
    <w:p w:rsidR="0036613E" w:rsidRPr="00227369" w:rsidRDefault="0036613E">
      <w:pPr>
        <w:pStyle w:val="Heading1"/>
        <w:rPr>
          <w:rFonts w:asciiTheme="minorHAnsi" w:hAnsiTheme="minorHAnsi" w:cstheme="minorHAnsi"/>
        </w:rPr>
      </w:pPr>
      <w:r w:rsidRPr="00227369">
        <w:rPr>
          <w:rFonts w:asciiTheme="minorHAnsi" w:hAnsiTheme="minorHAnsi" w:cstheme="minorHAnsi"/>
        </w:rPr>
        <w:t>The Problem</w:t>
      </w:r>
    </w:p>
    <w:p w:rsidR="0036613E" w:rsidRDefault="00A55403" w:rsidP="00227369">
      <w:pPr>
        <w:ind w:left="360"/>
        <w:rPr>
          <w:rFonts w:asciiTheme="minorHAnsi" w:hAnsiTheme="minorHAnsi" w:cstheme="minorHAnsi"/>
        </w:rPr>
      </w:pPr>
      <w:r>
        <w:rPr>
          <w:rFonts w:asciiTheme="minorHAnsi" w:hAnsiTheme="minorHAnsi" w:cstheme="minorHAnsi"/>
        </w:rPr>
        <w:t>Exported documents contain data according to profiles</w:t>
      </w:r>
      <w:r w:rsidR="005B2313">
        <w:rPr>
          <w:rFonts w:asciiTheme="minorHAnsi" w:hAnsiTheme="minorHAnsi" w:cstheme="minorHAnsi"/>
        </w:rPr>
        <w:t xml:space="preserve"> but the representation of this data changes based upon different needs and audiences.</w:t>
      </w:r>
    </w:p>
    <w:p w:rsidR="008D49FC" w:rsidRPr="00A55403" w:rsidRDefault="00CC7DFB" w:rsidP="00A55403">
      <w:pPr>
        <w:numPr>
          <w:ilvl w:val="0"/>
          <w:numId w:val="32"/>
        </w:numPr>
        <w:rPr>
          <w:rFonts w:asciiTheme="minorHAnsi" w:hAnsiTheme="minorHAnsi" w:cstheme="minorHAnsi"/>
        </w:rPr>
      </w:pPr>
      <w:r w:rsidRPr="00A55403">
        <w:rPr>
          <w:rFonts w:asciiTheme="minorHAnsi" w:hAnsiTheme="minorHAnsi" w:cstheme="minorHAnsi"/>
        </w:rPr>
        <w:t>Patients</w:t>
      </w:r>
    </w:p>
    <w:p w:rsidR="008D49FC" w:rsidRPr="00A55403" w:rsidRDefault="00CC7DFB" w:rsidP="00A55403">
      <w:pPr>
        <w:numPr>
          <w:ilvl w:val="1"/>
          <w:numId w:val="32"/>
        </w:numPr>
        <w:rPr>
          <w:rFonts w:asciiTheme="minorHAnsi" w:hAnsiTheme="minorHAnsi" w:cstheme="minorHAnsi"/>
        </w:rPr>
      </w:pPr>
      <w:r w:rsidRPr="00A55403">
        <w:rPr>
          <w:rFonts w:asciiTheme="minorHAnsi" w:hAnsiTheme="minorHAnsi" w:cstheme="minorHAnsi"/>
        </w:rPr>
        <w:t>Often request (require?) simple views of visit summaries</w:t>
      </w:r>
    </w:p>
    <w:p w:rsidR="008D49FC" w:rsidRPr="00A55403" w:rsidRDefault="00CC7DFB" w:rsidP="00A55403">
      <w:pPr>
        <w:numPr>
          <w:ilvl w:val="1"/>
          <w:numId w:val="32"/>
        </w:numPr>
        <w:rPr>
          <w:rFonts w:asciiTheme="minorHAnsi" w:hAnsiTheme="minorHAnsi" w:cstheme="minorHAnsi"/>
        </w:rPr>
      </w:pPr>
      <w:r w:rsidRPr="00A55403">
        <w:rPr>
          <w:rFonts w:asciiTheme="minorHAnsi" w:hAnsiTheme="minorHAnsi" w:cstheme="minorHAnsi"/>
        </w:rPr>
        <w:lastRenderedPageBreak/>
        <w:t>Want to know information addressed during the visit:</w:t>
      </w:r>
    </w:p>
    <w:p w:rsidR="008D49FC" w:rsidRPr="00A55403" w:rsidRDefault="00CC7DFB" w:rsidP="00A55403">
      <w:pPr>
        <w:numPr>
          <w:ilvl w:val="2"/>
          <w:numId w:val="32"/>
        </w:numPr>
        <w:rPr>
          <w:rFonts w:asciiTheme="minorHAnsi" w:hAnsiTheme="minorHAnsi" w:cstheme="minorHAnsi"/>
        </w:rPr>
      </w:pPr>
      <w:r w:rsidRPr="00A55403">
        <w:rPr>
          <w:rFonts w:asciiTheme="minorHAnsi" w:hAnsiTheme="minorHAnsi" w:cstheme="minorHAnsi"/>
        </w:rPr>
        <w:t>Problems assessed</w:t>
      </w:r>
    </w:p>
    <w:p w:rsidR="008D49FC" w:rsidRPr="00A55403" w:rsidRDefault="00CC7DFB" w:rsidP="00A55403">
      <w:pPr>
        <w:numPr>
          <w:ilvl w:val="2"/>
          <w:numId w:val="32"/>
        </w:numPr>
        <w:rPr>
          <w:rFonts w:asciiTheme="minorHAnsi" w:hAnsiTheme="minorHAnsi" w:cstheme="minorHAnsi"/>
        </w:rPr>
      </w:pPr>
      <w:r w:rsidRPr="00A55403">
        <w:rPr>
          <w:rFonts w:asciiTheme="minorHAnsi" w:hAnsiTheme="minorHAnsi" w:cstheme="minorHAnsi"/>
        </w:rPr>
        <w:t>Interventions (medications renewed and prescribed, results, etc.)</w:t>
      </w:r>
    </w:p>
    <w:p w:rsidR="008D49FC" w:rsidRPr="00A55403" w:rsidRDefault="00CC7DFB" w:rsidP="00A55403">
      <w:pPr>
        <w:numPr>
          <w:ilvl w:val="2"/>
          <w:numId w:val="32"/>
        </w:numPr>
        <w:rPr>
          <w:rFonts w:asciiTheme="minorHAnsi" w:hAnsiTheme="minorHAnsi" w:cstheme="minorHAnsi"/>
        </w:rPr>
      </w:pPr>
      <w:r w:rsidRPr="00A55403">
        <w:rPr>
          <w:rFonts w:asciiTheme="minorHAnsi" w:hAnsiTheme="minorHAnsi" w:cstheme="minorHAnsi"/>
        </w:rPr>
        <w:t>Plans/goals</w:t>
      </w:r>
    </w:p>
    <w:p w:rsidR="008D49FC" w:rsidRPr="00A55403" w:rsidRDefault="00CC7DFB" w:rsidP="00A55403">
      <w:pPr>
        <w:numPr>
          <w:ilvl w:val="1"/>
          <w:numId w:val="32"/>
        </w:numPr>
        <w:rPr>
          <w:rFonts w:asciiTheme="minorHAnsi" w:hAnsiTheme="minorHAnsi" w:cstheme="minorHAnsi"/>
        </w:rPr>
      </w:pPr>
      <w:r w:rsidRPr="00A55403">
        <w:rPr>
          <w:rFonts w:asciiTheme="minorHAnsi" w:hAnsiTheme="minorHAnsi" w:cstheme="minorHAnsi"/>
        </w:rPr>
        <w:t>Do Not necessarily want to see: non-pertinent “nulls</w:t>
      </w:r>
      <w:r w:rsidR="000F718A" w:rsidRPr="00A55403">
        <w:rPr>
          <w:rFonts w:asciiTheme="minorHAnsi" w:hAnsiTheme="minorHAnsi" w:cstheme="minorHAnsi"/>
        </w:rPr>
        <w:t>”,</w:t>
      </w:r>
      <w:r w:rsidRPr="00A55403">
        <w:rPr>
          <w:rFonts w:asciiTheme="minorHAnsi" w:hAnsiTheme="minorHAnsi" w:cstheme="minorHAnsi"/>
        </w:rPr>
        <w:t xml:space="preserve"> e.g., No Known…, </w:t>
      </w:r>
    </w:p>
    <w:p w:rsidR="008D49FC" w:rsidRPr="00A55403" w:rsidRDefault="00CC7DFB" w:rsidP="00A55403">
      <w:pPr>
        <w:numPr>
          <w:ilvl w:val="0"/>
          <w:numId w:val="32"/>
        </w:numPr>
        <w:rPr>
          <w:rFonts w:asciiTheme="minorHAnsi" w:hAnsiTheme="minorHAnsi" w:cstheme="minorHAnsi"/>
        </w:rPr>
      </w:pPr>
      <w:r w:rsidRPr="00A55403">
        <w:rPr>
          <w:rFonts w:asciiTheme="minorHAnsi" w:hAnsiTheme="minorHAnsi" w:cstheme="minorHAnsi"/>
        </w:rPr>
        <w:t>Providers</w:t>
      </w:r>
    </w:p>
    <w:p w:rsidR="008D49FC" w:rsidRPr="00A55403" w:rsidRDefault="00CC7DFB" w:rsidP="00A55403">
      <w:pPr>
        <w:numPr>
          <w:ilvl w:val="1"/>
          <w:numId w:val="32"/>
        </w:numPr>
        <w:rPr>
          <w:rFonts w:asciiTheme="minorHAnsi" w:hAnsiTheme="minorHAnsi" w:cstheme="minorHAnsi"/>
        </w:rPr>
      </w:pPr>
      <w:r w:rsidRPr="00A55403">
        <w:rPr>
          <w:rFonts w:asciiTheme="minorHAnsi" w:hAnsiTheme="minorHAnsi" w:cstheme="minorHAnsi"/>
        </w:rPr>
        <w:t>Want to provide safe care</w:t>
      </w:r>
    </w:p>
    <w:p w:rsidR="008D49FC" w:rsidRPr="00A55403" w:rsidRDefault="00CC7DFB" w:rsidP="00A55403">
      <w:pPr>
        <w:numPr>
          <w:ilvl w:val="1"/>
          <w:numId w:val="32"/>
        </w:numPr>
        <w:rPr>
          <w:rFonts w:asciiTheme="minorHAnsi" w:hAnsiTheme="minorHAnsi" w:cstheme="minorHAnsi"/>
        </w:rPr>
      </w:pPr>
      <w:r w:rsidRPr="00A55403">
        <w:rPr>
          <w:rFonts w:asciiTheme="minorHAnsi" w:hAnsiTheme="minorHAnsi" w:cstheme="minorHAnsi"/>
        </w:rPr>
        <w:t>Want to satisfy patient requests</w:t>
      </w:r>
    </w:p>
    <w:p w:rsidR="008D49FC" w:rsidRPr="00A55403" w:rsidRDefault="00CC7DFB" w:rsidP="00A55403">
      <w:pPr>
        <w:numPr>
          <w:ilvl w:val="1"/>
          <w:numId w:val="32"/>
        </w:numPr>
        <w:rPr>
          <w:rFonts w:asciiTheme="minorHAnsi" w:hAnsiTheme="minorHAnsi" w:cstheme="minorHAnsi"/>
        </w:rPr>
      </w:pPr>
      <w:r w:rsidRPr="00A55403">
        <w:rPr>
          <w:rFonts w:asciiTheme="minorHAnsi" w:hAnsiTheme="minorHAnsi" w:cstheme="minorHAnsi"/>
        </w:rPr>
        <w:t>While providing all required content</w:t>
      </w:r>
    </w:p>
    <w:p w:rsidR="008D49FC" w:rsidRPr="00A55403" w:rsidRDefault="00CC7DFB" w:rsidP="00A55403">
      <w:pPr>
        <w:numPr>
          <w:ilvl w:val="1"/>
          <w:numId w:val="32"/>
        </w:numPr>
        <w:rPr>
          <w:rFonts w:asciiTheme="minorHAnsi" w:hAnsiTheme="minorHAnsi" w:cstheme="minorHAnsi"/>
        </w:rPr>
      </w:pPr>
      <w:r w:rsidRPr="00A55403">
        <w:rPr>
          <w:rFonts w:asciiTheme="minorHAnsi" w:hAnsiTheme="minorHAnsi" w:cstheme="minorHAnsi"/>
        </w:rPr>
        <w:t>MU 3: SGRP205 The clinical summary should be pertinent to the office visit, not just an abstract from the medical record</w:t>
      </w:r>
    </w:p>
    <w:p w:rsidR="008D49FC" w:rsidRPr="00A55403" w:rsidRDefault="00CC7DFB" w:rsidP="00A55403">
      <w:pPr>
        <w:numPr>
          <w:ilvl w:val="0"/>
          <w:numId w:val="32"/>
        </w:numPr>
        <w:rPr>
          <w:rFonts w:asciiTheme="minorHAnsi" w:hAnsiTheme="minorHAnsi" w:cstheme="minorHAnsi"/>
        </w:rPr>
      </w:pPr>
      <w:r w:rsidRPr="00A55403">
        <w:rPr>
          <w:rFonts w:asciiTheme="minorHAnsi" w:hAnsiTheme="minorHAnsi" w:cstheme="minorHAnsi"/>
        </w:rPr>
        <w:t>Systems</w:t>
      </w:r>
    </w:p>
    <w:p w:rsidR="008D49FC" w:rsidRPr="00A55403" w:rsidRDefault="00CC7DFB" w:rsidP="00A55403">
      <w:pPr>
        <w:numPr>
          <w:ilvl w:val="1"/>
          <w:numId w:val="32"/>
        </w:numPr>
        <w:rPr>
          <w:rFonts w:asciiTheme="minorHAnsi" w:hAnsiTheme="minorHAnsi" w:cstheme="minorHAnsi"/>
        </w:rPr>
      </w:pPr>
      <w:r w:rsidRPr="00A55403">
        <w:rPr>
          <w:rFonts w:asciiTheme="minorHAnsi" w:hAnsiTheme="minorHAnsi" w:cstheme="minorHAnsi"/>
        </w:rPr>
        <w:t>Working towards goal of one output / many views</w:t>
      </w:r>
    </w:p>
    <w:p w:rsidR="008D49FC" w:rsidRPr="00A55403" w:rsidRDefault="00CC7DFB" w:rsidP="00A55403">
      <w:pPr>
        <w:numPr>
          <w:ilvl w:val="1"/>
          <w:numId w:val="32"/>
        </w:numPr>
        <w:rPr>
          <w:rFonts w:asciiTheme="minorHAnsi" w:hAnsiTheme="minorHAnsi" w:cstheme="minorHAnsi"/>
        </w:rPr>
      </w:pPr>
      <w:r w:rsidRPr="00A55403">
        <w:rPr>
          <w:rFonts w:asciiTheme="minorHAnsi" w:hAnsiTheme="minorHAnsi" w:cstheme="minorHAnsi"/>
        </w:rPr>
        <w:t>Today, some systems construct patient-specific output</w:t>
      </w:r>
    </w:p>
    <w:p w:rsidR="00BE36DC" w:rsidRDefault="00BE36DC" w:rsidP="0036613E">
      <w:pPr>
        <w:ind w:left="360"/>
        <w:rPr>
          <w:rFonts w:asciiTheme="minorHAnsi" w:hAnsiTheme="minorHAnsi" w:cstheme="minorHAnsi"/>
        </w:rPr>
      </w:pPr>
    </w:p>
    <w:p w:rsidR="00FC40D8" w:rsidRDefault="00FC40D8" w:rsidP="0036613E">
      <w:pPr>
        <w:ind w:left="360"/>
        <w:rPr>
          <w:rFonts w:asciiTheme="minorHAnsi" w:hAnsiTheme="minorHAnsi" w:cstheme="minorHAnsi"/>
        </w:rPr>
      </w:pPr>
      <w:r w:rsidRPr="00FC40D8">
        <w:rPr>
          <w:rFonts w:asciiTheme="minorHAnsi" w:hAnsiTheme="minorHAnsi" w:cstheme="minorHAnsi"/>
        </w:rPr>
        <w:t xml:space="preserve">Profiling how text might be </w:t>
      </w:r>
      <w:r>
        <w:rPr>
          <w:rFonts w:asciiTheme="minorHAnsi" w:hAnsiTheme="minorHAnsi" w:cstheme="minorHAnsi"/>
        </w:rPr>
        <w:t xml:space="preserve">tagged </w:t>
      </w:r>
      <w:r w:rsidR="00DB24F6">
        <w:rPr>
          <w:rFonts w:asciiTheme="minorHAnsi" w:hAnsiTheme="minorHAnsi" w:cstheme="minorHAnsi"/>
        </w:rPr>
        <w:t>with</w:t>
      </w:r>
      <w:r>
        <w:rPr>
          <w:rFonts w:asciiTheme="minorHAnsi" w:hAnsiTheme="minorHAnsi" w:cstheme="minorHAnsi"/>
        </w:rPr>
        <w:t xml:space="preserve"> categorie</w:t>
      </w:r>
      <w:r w:rsidR="00DB24F6">
        <w:rPr>
          <w:rFonts w:asciiTheme="minorHAnsi" w:hAnsiTheme="minorHAnsi" w:cstheme="minorHAnsi"/>
        </w:rPr>
        <w:t>s</w:t>
      </w:r>
      <w:r>
        <w:rPr>
          <w:rFonts w:asciiTheme="minorHAnsi" w:hAnsiTheme="minorHAnsi" w:cstheme="minorHAnsi"/>
        </w:rPr>
        <w:t>, and defining behaviors that might be assoc</w:t>
      </w:r>
      <w:r w:rsidR="00DB24F6">
        <w:rPr>
          <w:rFonts w:asciiTheme="minorHAnsi" w:hAnsiTheme="minorHAnsi" w:cstheme="minorHAnsi"/>
        </w:rPr>
        <w:t xml:space="preserve">iated with the categories, </w:t>
      </w:r>
      <w:r>
        <w:rPr>
          <w:rFonts w:asciiTheme="minorHAnsi" w:hAnsiTheme="minorHAnsi" w:cstheme="minorHAnsi"/>
        </w:rPr>
        <w:t>allow</w:t>
      </w:r>
      <w:r w:rsidR="00DB24F6">
        <w:rPr>
          <w:rFonts w:asciiTheme="minorHAnsi" w:hAnsiTheme="minorHAnsi" w:cstheme="minorHAnsi"/>
        </w:rPr>
        <w:t>s</w:t>
      </w:r>
      <w:r w:rsidRPr="00FC40D8">
        <w:rPr>
          <w:rFonts w:asciiTheme="minorHAnsi" w:hAnsiTheme="minorHAnsi" w:cstheme="minorHAnsi"/>
        </w:rPr>
        <w:t xml:space="preserve"> </w:t>
      </w:r>
      <w:r w:rsidR="00DB24F6">
        <w:rPr>
          <w:rFonts w:asciiTheme="minorHAnsi" w:hAnsiTheme="minorHAnsi" w:cstheme="minorHAnsi"/>
        </w:rPr>
        <w:t>the</w:t>
      </w:r>
      <w:r>
        <w:rPr>
          <w:rFonts w:asciiTheme="minorHAnsi" w:hAnsiTheme="minorHAnsi" w:cstheme="minorHAnsi"/>
        </w:rPr>
        <w:t xml:space="preserve"> ability to present different views. </w:t>
      </w:r>
      <w:r w:rsidR="008E65A0">
        <w:rPr>
          <w:rFonts w:asciiTheme="minorHAnsi" w:hAnsiTheme="minorHAnsi" w:cstheme="minorHAnsi"/>
        </w:rPr>
        <w:t>O</w:t>
      </w:r>
      <w:r w:rsidRPr="00FC40D8">
        <w:rPr>
          <w:rFonts w:asciiTheme="minorHAnsi" w:hAnsiTheme="minorHAnsi" w:cstheme="minorHAnsi"/>
        </w:rPr>
        <w:t xml:space="preserve">ne XML document </w:t>
      </w:r>
      <w:r>
        <w:rPr>
          <w:rFonts w:asciiTheme="minorHAnsi" w:hAnsiTheme="minorHAnsi" w:cstheme="minorHAnsi"/>
        </w:rPr>
        <w:t xml:space="preserve">will be able </w:t>
      </w:r>
      <w:r w:rsidRPr="00FC40D8">
        <w:rPr>
          <w:rFonts w:asciiTheme="minorHAnsi" w:hAnsiTheme="minorHAnsi" w:cstheme="minorHAnsi"/>
        </w:rPr>
        <w:t>to serve multiple purposes.</w:t>
      </w:r>
    </w:p>
    <w:p w:rsidR="00084964" w:rsidRPr="00227369" w:rsidRDefault="00084964" w:rsidP="0036613E">
      <w:pPr>
        <w:ind w:left="360"/>
        <w:rPr>
          <w:rFonts w:asciiTheme="minorHAnsi" w:hAnsiTheme="minorHAnsi" w:cstheme="minorHAnsi"/>
        </w:rPr>
      </w:pPr>
      <w:r>
        <w:rPr>
          <w:rFonts w:asciiTheme="minorHAnsi" w:hAnsiTheme="minorHAnsi" w:cstheme="minorHAnsi"/>
        </w:rPr>
        <w:t>This proposal is limited in scope to the Patient View Visit Summary.</w:t>
      </w:r>
    </w:p>
    <w:p w:rsidR="00CD10EA" w:rsidRPr="00227369" w:rsidRDefault="00CD10EA">
      <w:pPr>
        <w:pStyle w:val="Heading1"/>
        <w:rPr>
          <w:rFonts w:asciiTheme="minorHAnsi" w:hAnsiTheme="minorHAnsi" w:cstheme="minorHAnsi"/>
        </w:rPr>
      </w:pPr>
      <w:r w:rsidRPr="00227369">
        <w:rPr>
          <w:rFonts w:asciiTheme="minorHAnsi" w:hAnsiTheme="minorHAnsi" w:cstheme="minorHAnsi"/>
        </w:rPr>
        <w:t>Use Cases</w:t>
      </w:r>
    </w:p>
    <w:p w:rsidR="0036613E" w:rsidRPr="00227369" w:rsidRDefault="0036613E" w:rsidP="0036613E">
      <w:pPr>
        <w:ind w:left="360"/>
        <w:rPr>
          <w:rFonts w:asciiTheme="minorHAnsi" w:hAnsiTheme="minorHAnsi" w:cstheme="minorHAnsi"/>
        </w:rPr>
      </w:pPr>
      <w:r w:rsidRPr="00227369">
        <w:rPr>
          <w:rFonts w:asciiTheme="minorHAnsi" w:hAnsiTheme="minorHAnsi" w:cstheme="minorHAnsi"/>
        </w:rPr>
        <w:t>&lt;Describe a short use case scenario from the user perspective. The use case should demonstrate the current integration/workflow problem. Consider a ch</w:t>
      </w:r>
      <w:r w:rsidR="00F34669">
        <w:rPr>
          <w:rFonts w:asciiTheme="minorHAnsi" w:hAnsiTheme="minorHAnsi" w:cstheme="minorHAnsi"/>
        </w:rPr>
        <w:t>r</w:t>
      </w:r>
      <w:r w:rsidRPr="00227369">
        <w:rPr>
          <w:rFonts w:asciiTheme="minorHAnsi" w:hAnsiTheme="minorHAnsi" w:cstheme="minorHAnsi"/>
        </w:rPr>
        <w:t xml:space="preserve">onological bullet list of "A does X with Y".&gt; </w:t>
      </w:r>
    </w:p>
    <w:p w:rsidR="0036613E" w:rsidRPr="00227369" w:rsidRDefault="0036613E" w:rsidP="0036613E">
      <w:pPr>
        <w:ind w:left="360"/>
        <w:rPr>
          <w:rFonts w:asciiTheme="minorHAnsi" w:hAnsiTheme="minorHAnsi" w:cstheme="minorHAnsi"/>
        </w:rPr>
      </w:pPr>
      <w:r w:rsidRPr="00227369">
        <w:rPr>
          <w:rFonts w:asciiTheme="minorHAnsi" w:hAnsiTheme="minorHAnsi" w:cstheme="minorHAnsi"/>
        </w:rPr>
        <w:t xml:space="preserve">&lt;Feel free to add a second use case scenario demonstrating how it “should” work. Try to show the people/systems involved, the tasks they are doing, the information they need, and hopefully where the information should come from.&gt; </w:t>
      </w:r>
    </w:p>
    <w:p w:rsidR="008177FA" w:rsidRDefault="0036613E" w:rsidP="0036613E">
      <w:pPr>
        <w:ind w:left="360"/>
        <w:rPr>
          <w:rFonts w:asciiTheme="minorHAnsi" w:hAnsiTheme="minorHAnsi" w:cstheme="minorHAnsi"/>
        </w:rPr>
      </w:pPr>
      <w:r w:rsidRPr="00227369">
        <w:rPr>
          <w:rFonts w:asciiTheme="minorHAnsi" w:hAnsiTheme="minorHAnsi" w:cstheme="minorHAnsi"/>
        </w:rPr>
        <w:t>&lt;Focus on the end user requirements, and not just the solution mechanism. Give concrete examples to help people trying to understand the problem and the nature of the solution required. Remember that other committee members reviewing the proposal may or may not have a detailed familiarity with this problem. Where appropriate, define terms.&gt;</w:t>
      </w:r>
    </w:p>
    <w:p w:rsidR="00BE36DC" w:rsidRPr="00BE36DC" w:rsidRDefault="00BE36DC" w:rsidP="00BE36DC">
      <w:pPr>
        <w:ind w:left="360"/>
        <w:rPr>
          <w:rFonts w:asciiTheme="minorHAnsi" w:hAnsiTheme="minorHAnsi" w:cstheme="minorHAnsi"/>
          <w:b/>
        </w:rPr>
      </w:pPr>
      <w:r w:rsidRPr="00BE36DC">
        <w:rPr>
          <w:rFonts w:asciiTheme="minorHAnsi" w:hAnsiTheme="minorHAnsi" w:cstheme="minorHAnsi"/>
          <w:b/>
        </w:rPr>
        <w:t>Current Use Case</w:t>
      </w:r>
    </w:p>
    <w:p w:rsidR="00BE36DC" w:rsidRPr="00BE36DC" w:rsidRDefault="00BE36DC" w:rsidP="00BE36DC">
      <w:pPr>
        <w:ind w:left="360"/>
        <w:rPr>
          <w:rFonts w:asciiTheme="minorHAnsi" w:hAnsiTheme="minorHAnsi" w:cstheme="minorHAnsi"/>
        </w:rPr>
      </w:pPr>
      <w:r w:rsidRPr="00BE36DC">
        <w:rPr>
          <w:rFonts w:asciiTheme="minorHAnsi" w:hAnsiTheme="minorHAnsi" w:cstheme="minorHAnsi"/>
        </w:rPr>
        <w:t xml:space="preserve">At the end of a patient visit, Dr X wants to send a Visit Summary to patient Y, consisting of a summary of, for example, the list of problems assessed, medications reviewed and updated, </w:t>
      </w:r>
      <w:r w:rsidRPr="00BE36DC">
        <w:rPr>
          <w:rFonts w:asciiTheme="minorHAnsi" w:hAnsiTheme="minorHAnsi" w:cstheme="minorHAnsi"/>
        </w:rPr>
        <w:lastRenderedPageBreak/>
        <w:t>plans and goals. However, Dr. X has to send the patient a list of medications, problems, plans and goals. There is not an easy way to indicate the ones reviewed and updated associated with the visit.  Dr. X also has to send the patient a document with sections that were not addressed during the visit because the existing document type specifications require that certain sections be present even when there is absence of data. Filling these sections with No Known, or other placeholder text and entries is not useful, and often confusing, to patients.</w:t>
      </w:r>
    </w:p>
    <w:p w:rsidR="00BE36DC" w:rsidRPr="00BE36DC" w:rsidRDefault="00BE36DC" w:rsidP="00BE36DC">
      <w:pPr>
        <w:ind w:left="360"/>
        <w:rPr>
          <w:rFonts w:asciiTheme="minorHAnsi" w:hAnsiTheme="minorHAnsi" w:cstheme="minorHAnsi"/>
          <w:b/>
        </w:rPr>
      </w:pPr>
      <w:r w:rsidRPr="00BE36DC">
        <w:rPr>
          <w:rFonts w:asciiTheme="minorHAnsi" w:hAnsiTheme="minorHAnsi" w:cstheme="minorHAnsi"/>
          <w:b/>
        </w:rPr>
        <w:t>Proposed Use Case</w:t>
      </w:r>
    </w:p>
    <w:p w:rsidR="00BE36DC" w:rsidRPr="00BE36DC" w:rsidRDefault="00BE36DC" w:rsidP="00BE36DC">
      <w:pPr>
        <w:ind w:left="360"/>
        <w:rPr>
          <w:rFonts w:asciiTheme="minorHAnsi" w:hAnsiTheme="minorHAnsi" w:cstheme="minorHAnsi"/>
        </w:rPr>
      </w:pPr>
      <w:r w:rsidRPr="00BE36DC">
        <w:rPr>
          <w:rFonts w:asciiTheme="minorHAnsi" w:hAnsiTheme="minorHAnsi" w:cstheme="minorHAnsi"/>
        </w:rPr>
        <w:t xml:space="preserve">At the end of a patient visit, Dr X wants to send a Visit Summary to patient Y, </w:t>
      </w:r>
      <w:r w:rsidRPr="00BE36DC">
        <w:rPr>
          <w:rStyle w:val="Emphasis"/>
          <w:rFonts w:eastAsiaTheme="minorEastAsia"/>
        </w:rPr>
        <w:t>consisting of content that is tagged in some manner to support multiple views (possibly from multiple style sheet processing instructions).</w:t>
      </w:r>
      <w:r w:rsidRPr="00BE36DC">
        <w:rPr>
          <w:rFonts w:asciiTheme="minorHAnsi" w:hAnsiTheme="minorHAnsi" w:cstheme="minorHAnsi"/>
          <w:b/>
          <w:bCs/>
        </w:rPr>
        <w:t xml:space="preserve"> </w:t>
      </w:r>
      <w:r w:rsidR="00A81B3E" w:rsidRPr="00A81B3E">
        <w:rPr>
          <w:rFonts w:asciiTheme="minorHAnsi" w:hAnsiTheme="minorHAnsi" w:cstheme="minorHAnsi"/>
          <w:bCs/>
        </w:rPr>
        <w:t>The same document should be able to be rendered with a different view for providers or those wanting to see more detail.</w:t>
      </w:r>
    </w:p>
    <w:p w:rsidR="00BE36DC" w:rsidRPr="00227369" w:rsidRDefault="00BE36DC" w:rsidP="0036613E">
      <w:pPr>
        <w:ind w:left="360"/>
        <w:rPr>
          <w:rFonts w:asciiTheme="minorHAnsi" w:hAnsiTheme="minorHAnsi" w:cstheme="minorHAnsi"/>
        </w:rPr>
      </w:pPr>
    </w:p>
    <w:p w:rsidR="00BC69BB" w:rsidRPr="00227369" w:rsidRDefault="00E12C05" w:rsidP="00BC69BB">
      <w:pPr>
        <w:pStyle w:val="Heading1"/>
        <w:rPr>
          <w:rFonts w:asciiTheme="minorHAnsi" w:hAnsiTheme="minorHAnsi" w:cstheme="minorHAnsi"/>
        </w:rPr>
      </w:pPr>
      <w:r w:rsidRPr="00227369">
        <w:rPr>
          <w:rFonts w:asciiTheme="minorHAnsi" w:hAnsiTheme="minorHAnsi" w:cstheme="minorHAnsi"/>
        </w:rPr>
        <w:t>Standards &amp; Systems</w:t>
      </w:r>
    </w:p>
    <w:p w:rsidR="00BC69BB" w:rsidRDefault="00BC69BB" w:rsidP="00BC69BB">
      <w:pPr>
        <w:ind w:left="360"/>
        <w:rPr>
          <w:rFonts w:asciiTheme="minorHAnsi" w:hAnsiTheme="minorHAnsi" w:cstheme="minorHAnsi"/>
        </w:rPr>
      </w:pPr>
      <w:r w:rsidRPr="00227369">
        <w:rPr>
          <w:rFonts w:asciiTheme="minorHAnsi" w:hAnsiTheme="minorHAnsi" w:cstheme="minorHAnsi"/>
        </w:rPr>
        <w:t>&lt;List existing systems that are or could be involved in the problem/solution.&gt;</w:t>
      </w:r>
    </w:p>
    <w:p w:rsidR="00823381" w:rsidRDefault="00823381" w:rsidP="00BC69BB">
      <w:pPr>
        <w:ind w:left="360"/>
        <w:rPr>
          <w:rFonts w:asciiTheme="minorHAnsi" w:hAnsiTheme="minorHAnsi" w:cstheme="minorHAnsi"/>
        </w:rPr>
      </w:pPr>
      <w:r>
        <w:rPr>
          <w:rFonts w:asciiTheme="minorHAnsi" w:hAnsiTheme="minorHAnsi" w:cstheme="minorHAnsi"/>
        </w:rPr>
        <w:t>This will be a content profile for the use of both Content Creator and Content Consumer actors.</w:t>
      </w:r>
    </w:p>
    <w:p w:rsidR="00823381" w:rsidRPr="00227369" w:rsidRDefault="00823381" w:rsidP="00BC69BB">
      <w:pPr>
        <w:ind w:left="360"/>
        <w:rPr>
          <w:rFonts w:asciiTheme="minorHAnsi" w:hAnsiTheme="minorHAnsi" w:cstheme="minorHAnsi"/>
        </w:rPr>
      </w:pPr>
      <w:r>
        <w:rPr>
          <w:rFonts w:asciiTheme="minorHAnsi" w:hAnsiTheme="minorHAnsi" w:cstheme="minorHAnsi"/>
        </w:rPr>
        <w:t xml:space="preserve">For a Content Creator, we expect to profile the categorization and tagging of content. For a </w:t>
      </w:r>
      <w:r w:rsidR="001D6957">
        <w:rPr>
          <w:rFonts w:asciiTheme="minorHAnsi" w:hAnsiTheme="minorHAnsi" w:cstheme="minorHAnsi"/>
        </w:rPr>
        <w:t>Content</w:t>
      </w:r>
      <w:r>
        <w:rPr>
          <w:rFonts w:asciiTheme="minorHAnsi" w:hAnsiTheme="minorHAnsi" w:cstheme="minorHAnsi"/>
        </w:rPr>
        <w:t xml:space="preserve"> Consumer, we expect to profile how multiple style sheet processing instructions should be handled.</w:t>
      </w:r>
    </w:p>
    <w:p w:rsidR="00BC69BB" w:rsidRDefault="00BC69BB" w:rsidP="00BC69BB">
      <w:pPr>
        <w:ind w:left="360"/>
        <w:rPr>
          <w:rFonts w:asciiTheme="minorHAnsi" w:hAnsiTheme="minorHAnsi" w:cstheme="minorHAnsi"/>
        </w:rPr>
      </w:pPr>
      <w:r w:rsidRPr="00227369">
        <w:rPr>
          <w:rFonts w:asciiTheme="minorHAnsi" w:hAnsiTheme="minorHAnsi" w:cstheme="minorHAnsi"/>
        </w:rPr>
        <w:t>&lt;List relevant standards, where possible giving current version numbers, level of support by system vendors, and references for obtaining detailed information.&gt;</w:t>
      </w:r>
    </w:p>
    <w:p w:rsidR="006B6B94" w:rsidRPr="00227369" w:rsidRDefault="006B6B94" w:rsidP="00BC69BB">
      <w:pPr>
        <w:ind w:left="360"/>
        <w:rPr>
          <w:rFonts w:asciiTheme="minorHAnsi" w:hAnsiTheme="minorHAnsi" w:cstheme="minorHAnsi"/>
        </w:rPr>
      </w:pPr>
      <w:r>
        <w:rPr>
          <w:rFonts w:asciiTheme="minorHAnsi" w:hAnsiTheme="minorHAnsi" w:cstheme="minorHAnsi"/>
        </w:rPr>
        <w:t>Relevant Standards:  XSLT, XML, HTML, CSS</w:t>
      </w:r>
    </w:p>
    <w:p w:rsidR="00CD10EA" w:rsidRPr="00227369" w:rsidRDefault="00CD10EA">
      <w:pPr>
        <w:pStyle w:val="Heading1"/>
        <w:rPr>
          <w:rFonts w:asciiTheme="minorHAnsi" w:hAnsiTheme="minorHAnsi" w:cstheme="minorHAnsi"/>
        </w:rPr>
      </w:pPr>
      <w:r w:rsidRPr="00227369">
        <w:rPr>
          <w:rFonts w:asciiTheme="minorHAnsi" w:hAnsiTheme="minorHAnsi" w:cstheme="minorHAnsi"/>
        </w:rPr>
        <w:t>Technical Approach</w:t>
      </w:r>
    </w:p>
    <w:p w:rsidR="00B42FF5" w:rsidRDefault="00B42FF5">
      <w:pPr>
        <w:ind w:left="360"/>
        <w:rPr>
          <w:rFonts w:asciiTheme="minorHAnsi" w:hAnsiTheme="minorHAnsi" w:cstheme="minorHAnsi"/>
        </w:rPr>
      </w:pPr>
      <w:r w:rsidRPr="00227369">
        <w:rPr>
          <w:rFonts w:asciiTheme="minorHAnsi" w:hAnsiTheme="minorHAnsi" w:cstheme="minorHAnsi"/>
        </w:rPr>
        <w:t>&lt;This section can be very short.  Feel free to include as much or as little detail as you like.  The Technical Committee will flesh it out when doing the effort estimation.&gt;</w:t>
      </w:r>
    </w:p>
    <w:p w:rsidR="00D053FD" w:rsidRDefault="00D053FD">
      <w:pPr>
        <w:ind w:left="360"/>
        <w:rPr>
          <w:rFonts w:asciiTheme="minorHAnsi" w:hAnsiTheme="minorHAnsi" w:cstheme="minorHAnsi"/>
        </w:rPr>
      </w:pPr>
      <w:r>
        <w:rPr>
          <w:rFonts w:asciiTheme="minorHAnsi" w:hAnsiTheme="minorHAnsi" w:cstheme="minorHAnsi"/>
        </w:rPr>
        <w:t xml:space="preserve">Produce a Vol 1 with Use Case and examples of the </w:t>
      </w:r>
      <w:r w:rsidR="00482182">
        <w:rPr>
          <w:rFonts w:asciiTheme="minorHAnsi" w:hAnsiTheme="minorHAnsi" w:cstheme="minorHAnsi"/>
        </w:rPr>
        <w:t xml:space="preserve">user experience </w:t>
      </w:r>
      <w:r>
        <w:rPr>
          <w:rFonts w:asciiTheme="minorHAnsi" w:hAnsiTheme="minorHAnsi" w:cstheme="minorHAnsi"/>
        </w:rPr>
        <w:t xml:space="preserve">capabilities we intend to enable. Part of this work will involve solicitation to </w:t>
      </w:r>
      <w:r w:rsidR="00440002">
        <w:rPr>
          <w:rFonts w:asciiTheme="minorHAnsi" w:hAnsiTheme="minorHAnsi" w:cstheme="minorHAnsi"/>
        </w:rPr>
        <w:t xml:space="preserve">update and extend </w:t>
      </w:r>
      <w:hyperlink w:anchor="_Patient_View_Visit" w:history="1">
        <w:r w:rsidRPr="00C872F3">
          <w:rPr>
            <w:rStyle w:val="Hyperlink"/>
            <w:rFonts w:asciiTheme="minorHAnsi" w:hAnsiTheme="minorHAnsi" w:cstheme="minorHAnsi"/>
          </w:rPr>
          <w:t xml:space="preserve">the set of Patient View </w:t>
        </w:r>
        <w:r w:rsidR="00C872F3" w:rsidRPr="00C872F3">
          <w:rPr>
            <w:rStyle w:val="Hyperlink"/>
            <w:rFonts w:asciiTheme="minorHAnsi" w:hAnsiTheme="minorHAnsi" w:cstheme="minorHAnsi"/>
          </w:rPr>
          <w:t xml:space="preserve">Visit Summary </w:t>
        </w:r>
        <w:r w:rsidRPr="00C872F3">
          <w:rPr>
            <w:rStyle w:val="Hyperlink"/>
            <w:rFonts w:asciiTheme="minorHAnsi" w:hAnsiTheme="minorHAnsi" w:cstheme="minorHAnsi"/>
          </w:rPr>
          <w:t>request examples</w:t>
        </w:r>
      </w:hyperlink>
      <w:r w:rsidR="00440002">
        <w:rPr>
          <w:rFonts w:asciiTheme="minorHAnsi" w:hAnsiTheme="minorHAnsi" w:cstheme="minorHAnsi"/>
        </w:rPr>
        <w:t>.</w:t>
      </w:r>
    </w:p>
    <w:p w:rsidR="00482182" w:rsidRDefault="001F3C4A">
      <w:pPr>
        <w:ind w:left="360"/>
        <w:rPr>
          <w:rFonts w:asciiTheme="minorHAnsi" w:hAnsiTheme="minorHAnsi" w:cstheme="minorHAnsi"/>
        </w:rPr>
      </w:pPr>
      <w:r>
        <w:rPr>
          <w:rFonts w:asciiTheme="minorHAnsi" w:hAnsiTheme="minorHAnsi" w:cstheme="minorHAnsi"/>
        </w:rPr>
        <w:t>Potentially, u</w:t>
      </w:r>
      <w:r w:rsidR="000F718A">
        <w:rPr>
          <w:rFonts w:asciiTheme="minorHAnsi" w:hAnsiTheme="minorHAnsi" w:cstheme="minorHAnsi"/>
        </w:rPr>
        <w:t>pdate some of Vo</w:t>
      </w:r>
      <w:r>
        <w:rPr>
          <w:rFonts w:asciiTheme="minorHAnsi" w:hAnsiTheme="minorHAnsi" w:cstheme="minorHAnsi"/>
        </w:rPr>
        <w:t>l II, e.g., View Option and Stylesheet discussion (see task list)</w:t>
      </w:r>
    </w:p>
    <w:p w:rsidR="00482182" w:rsidRPr="00227369" w:rsidRDefault="00482182">
      <w:pPr>
        <w:ind w:left="360"/>
        <w:rPr>
          <w:rFonts w:asciiTheme="minorHAnsi" w:hAnsiTheme="minorHAnsi" w:cstheme="minorHAnsi"/>
        </w:rPr>
      </w:pPr>
      <w:r>
        <w:rPr>
          <w:rFonts w:asciiTheme="minorHAnsi" w:hAnsiTheme="minorHAnsi" w:cstheme="minorHAnsi"/>
        </w:rPr>
        <w:t>In Vol III, identify ways to classify text to enable the different user experiences.</w:t>
      </w:r>
      <w:r w:rsidR="00202DAD">
        <w:rPr>
          <w:rFonts w:asciiTheme="minorHAnsi" w:hAnsiTheme="minorHAnsi" w:cstheme="minorHAnsi"/>
        </w:rPr>
        <w:t xml:space="preserve"> Provide possible examples of the use of XSLT to generate HTML illustrating how behaviors and u</w:t>
      </w:r>
      <w:r w:rsidR="00E325EA">
        <w:rPr>
          <w:rFonts w:asciiTheme="minorHAnsi" w:hAnsiTheme="minorHAnsi" w:cstheme="minorHAnsi"/>
        </w:rPr>
        <w:t>ser experiences may be implemented. (???open issue – do we actually do this?)</w:t>
      </w:r>
    </w:p>
    <w:p w:rsidR="00767C3E" w:rsidRPr="00227369" w:rsidRDefault="00767C3E">
      <w:pPr>
        <w:ind w:left="360"/>
        <w:rPr>
          <w:rFonts w:asciiTheme="minorHAnsi" w:hAnsiTheme="minorHAnsi" w:cstheme="minorHAnsi"/>
        </w:rPr>
      </w:pPr>
      <w:r w:rsidRPr="00227369">
        <w:rPr>
          <w:rFonts w:asciiTheme="minorHAnsi" w:hAnsiTheme="minorHAnsi" w:cstheme="minorHAnsi"/>
        </w:rPr>
        <w:t xml:space="preserve">&lt;Outline </w:t>
      </w:r>
      <w:r w:rsidR="00BC69BB" w:rsidRPr="00227369">
        <w:rPr>
          <w:rFonts w:asciiTheme="minorHAnsi" w:hAnsiTheme="minorHAnsi" w:cstheme="minorHAnsi"/>
        </w:rPr>
        <w:t xml:space="preserve">how the </w:t>
      </w:r>
      <w:r w:rsidRPr="00227369">
        <w:rPr>
          <w:rFonts w:asciiTheme="minorHAnsi" w:hAnsiTheme="minorHAnsi" w:cstheme="minorHAnsi"/>
        </w:rPr>
        <w:t xml:space="preserve">standards </w:t>
      </w:r>
      <w:r w:rsidR="00BC69BB" w:rsidRPr="00227369">
        <w:rPr>
          <w:rFonts w:asciiTheme="minorHAnsi" w:hAnsiTheme="minorHAnsi" w:cstheme="minorHAnsi"/>
        </w:rPr>
        <w:t xml:space="preserve">could </w:t>
      </w:r>
      <w:r w:rsidRPr="00227369">
        <w:rPr>
          <w:rFonts w:asciiTheme="minorHAnsi" w:hAnsiTheme="minorHAnsi" w:cstheme="minorHAnsi"/>
        </w:rPr>
        <w:t xml:space="preserve">be used </w:t>
      </w:r>
      <w:r w:rsidR="00BC69BB" w:rsidRPr="00227369">
        <w:rPr>
          <w:rFonts w:asciiTheme="minorHAnsi" w:hAnsiTheme="minorHAnsi" w:cstheme="minorHAnsi"/>
        </w:rPr>
        <w:t xml:space="preserve">and refined </w:t>
      </w:r>
      <w:r w:rsidRPr="00227369">
        <w:rPr>
          <w:rFonts w:asciiTheme="minorHAnsi" w:hAnsiTheme="minorHAnsi" w:cstheme="minorHAnsi"/>
        </w:rPr>
        <w:t>to solve the problems in the Use Cases</w:t>
      </w:r>
      <w:r w:rsidR="00014F88" w:rsidRPr="00227369">
        <w:rPr>
          <w:rFonts w:asciiTheme="minorHAnsi" w:hAnsiTheme="minorHAnsi" w:cstheme="minorHAnsi"/>
        </w:rPr>
        <w:t>.</w:t>
      </w:r>
      <w:r w:rsidR="00BC69BB" w:rsidRPr="00227369">
        <w:rPr>
          <w:rFonts w:asciiTheme="minorHAnsi" w:hAnsiTheme="minorHAnsi" w:cstheme="minorHAnsi"/>
        </w:rPr>
        <w:t xml:space="preserve">  The </w:t>
      </w:r>
      <w:r w:rsidRPr="00227369">
        <w:rPr>
          <w:rFonts w:asciiTheme="minorHAnsi" w:hAnsiTheme="minorHAnsi" w:cstheme="minorHAnsi"/>
        </w:rPr>
        <w:t>Technical Committee</w:t>
      </w:r>
      <w:r w:rsidR="00BC69BB" w:rsidRPr="00227369">
        <w:rPr>
          <w:rFonts w:asciiTheme="minorHAnsi" w:hAnsiTheme="minorHAnsi" w:cstheme="minorHAnsi"/>
        </w:rPr>
        <w:t xml:space="preserve"> will be responsible for the full design and may choose to take a different approach</w:t>
      </w:r>
      <w:r w:rsidRPr="00227369">
        <w:rPr>
          <w:rFonts w:asciiTheme="minorHAnsi" w:hAnsiTheme="minorHAnsi" w:cstheme="minorHAnsi"/>
        </w:rPr>
        <w:t>, but</w:t>
      </w:r>
      <w:r w:rsidR="00BC69BB" w:rsidRPr="00227369">
        <w:rPr>
          <w:rFonts w:asciiTheme="minorHAnsi" w:hAnsiTheme="minorHAnsi" w:cstheme="minorHAnsi"/>
        </w:rPr>
        <w:t xml:space="preserve"> </w:t>
      </w:r>
      <w:r w:rsidR="00014F88" w:rsidRPr="00227369">
        <w:rPr>
          <w:rFonts w:asciiTheme="minorHAnsi" w:hAnsiTheme="minorHAnsi" w:cstheme="minorHAnsi"/>
        </w:rPr>
        <w:t>a sample design is a good indication of feasibility.</w:t>
      </w:r>
      <w:r w:rsidRPr="00227369">
        <w:rPr>
          <w:rFonts w:asciiTheme="minorHAnsi" w:hAnsiTheme="minorHAnsi" w:cstheme="minorHAnsi"/>
        </w:rPr>
        <w:t>&gt;</w:t>
      </w:r>
    </w:p>
    <w:p w:rsidR="00CD10EA" w:rsidRPr="00227369" w:rsidRDefault="00CD10EA">
      <w:pPr>
        <w:ind w:left="360"/>
        <w:rPr>
          <w:rFonts w:asciiTheme="minorHAnsi" w:hAnsiTheme="minorHAnsi" w:cstheme="minorHAnsi"/>
        </w:rPr>
      </w:pPr>
      <w:r w:rsidRPr="00227369">
        <w:rPr>
          <w:rFonts w:asciiTheme="minorHAnsi" w:hAnsiTheme="minorHAnsi" w:cstheme="minorHAnsi"/>
          <w:b/>
          <w:bCs/>
          <w:u w:val="single"/>
        </w:rPr>
        <w:t>New actors</w:t>
      </w:r>
    </w:p>
    <w:p w:rsidR="00014F88" w:rsidRPr="00227369" w:rsidRDefault="006B6B94" w:rsidP="00014F88">
      <w:pPr>
        <w:ind w:left="360"/>
        <w:rPr>
          <w:rFonts w:asciiTheme="minorHAnsi" w:hAnsiTheme="minorHAnsi" w:cstheme="minorHAnsi"/>
        </w:rPr>
      </w:pPr>
      <w:r>
        <w:rPr>
          <w:rFonts w:asciiTheme="minorHAnsi" w:hAnsiTheme="minorHAnsi" w:cstheme="minorHAnsi"/>
        </w:rPr>
        <w:lastRenderedPageBreak/>
        <w:t>None</w:t>
      </w:r>
      <w:r w:rsidR="00B4649E">
        <w:rPr>
          <w:rFonts w:asciiTheme="minorHAnsi" w:hAnsiTheme="minorHAnsi" w:cstheme="minorHAnsi"/>
        </w:rPr>
        <w:t>.</w:t>
      </w:r>
    </w:p>
    <w:p w:rsidR="0070040F" w:rsidRPr="00227369" w:rsidRDefault="0070040F" w:rsidP="0070040F">
      <w:pPr>
        <w:ind w:left="360"/>
        <w:rPr>
          <w:rFonts w:asciiTheme="minorHAnsi" w:hAnsiTheme="minorHAnsi" w:cstheme="minorHAnsi"/>
        </w:rPr>
      </w:pPr>
      <w:r w:rsidRPr="00227369">
        <w:rPr>
          <w:rFonts w:asciiTheme="minorHAnsi" w:hAnsiTheme="minorHAnsi" w:cstheme="minorHAnsi"/>
          <w:b/>
          <w:bCs/>
          <w:u w:val="single"/>
        </w:rPr>
        <w:t>Existing actors</w:t>
      </w:r>
    </w:p>
    <w:p w:rsidR="00014F88" w:rsidRDefault="00014F88">
      <w:pPr>
        <w:ind w:left="360"/>
        <w:rPr>
          <w:rFonts w:asciiTheme="minorHAnsi" w:hAnsiTheme="minorHAnsi" w:cstheme="minorHAnsi"/>
        </w:rPr>
      </w:pPr>
      <w:r w:rsidRPr="00227369">
        <w:rPr>
          <w:rFonts w:asciiTheme="minorHAnsi" w:hAnsiTheme="minorHAnsi" w:cstheme="minorHAnsi"/>
        </w:rPr>
        <w:t xml:space="preserve">&lt;Indicate what </w:t>
      </w:r>
      <w:r w:rsidR="00B03D95" w:rsidRPr="00227369">
        <w:rPr>
          <w:rFonts w:asciiTheme="minorHAnsi" w:hAnsiTheme="minorHAnsi" w:cstheme="minorHAnsi"/>
        </w:rPr>
        <w:t xml:space="preserve">existing actors </w:t>
      </w:r>
      <w:r w:rsidRPr="00227369">
        <w:rPr>
          <w:rFonts w:asciiTheme="minorHAnsi" w:hAnsiTheme="minorHAnsi" w:cstheme="minorHAnsi"/>
        </w:rPr>
        <w:t xml:space="preserve">might be </w:t>
      </w:r>
      <w:r w:rsidR="00B03D95" w:rsidRPr="00227369">
        <w:rPr>
          <w:rFonts w:asciiTheme="minorHAnsi" w:hAnsiTheme="minorHAnsi" w:cstheme="minorHAnsi"/>
        </w:rPr>
        <w:t xml:space="preserve">affected </w:t>
      </w:r>
      <w:r w:rsidRPr="00227369">
        <w:rPr>
          <w:rFonts w:asciiTheme="minorHAnsi" w:hAnsiTheme="minorHAnsi" w:cstheme="minorHAnsi"/>
        </w:rPr>
        <w:t>by the profile.&gt;</w:t>
      </w:r>
    </w:p>
    <w:p w:rsidR="00681FE0" w:rsidRPr="00227369" w:rsidRDefault="00681FE0">
      <w:pPr>
        <w:ind w:left="360"/>
        <w:rPr>
          <w:rFonts w:asciiTheme="minorHAnsi" w:hAnsiTheme="minorHAnsi" w:cstheme="minorHAnsi"/>
        </w:rPr>
      </w:pPr>
      <w:r>
        <w:rPr>
          <w:rFonts w:asciiTheme="minorHAnsi" w:hAnsiTheme="minorHAnsi" w:cstheme="minorHAnsi"/>
        </w:rPr>
        <w:t>Content Creator, Content Consumer</w:t>
      </w:r>
    </w:p>
    <w:p w:rsidR="00CD10EA" w:rsidRPr="00227369" w:rsidRDefault="00CD10EA">
      <w:pPr>
        <w:ind w:left="360"/>
        <w:rPr>
          <w:rFonts w:asciiTheme="minorHAnsi" w:hAnsiTheme="minorHAnsi" w:cstheme="minorHAnsi"/>
        </w:rPr>
      </w:pPr>
      <w:r w:rsidRPr="00227369">
        <w:rPr>
          <w:rFonts w:asciiTheme="minorHAnsi" w:hAnsiTheme="minorHAnsi" w:cstheme="minorHAnsi"/>
          <w:b/>
          <w:bCs/>
          <w:u w:val="single"/>
        </w:rPr>
        <w:t>New transactions (standards used)</w:t>
      </w:r>
    </w:p>
    <w:p w:rsidR="00CD10EA" w:rsidRPr="00227369" w:rsidRDefault="006B6B94" w:rsidP="006C490F">
      <w:pPr>
        <w:ind w:left="360"/>
        <w:rPr>
          <w:rFonts w:asciiTheme="minorHAnsi" w:hAnsiTheme="minorHAnsi" w:cstheme="minorHAnsi"/>
        </w:rPr>
      </w:pPr>
      <w:r>
        <w:rPr>
          <w:rFonts w:asciiTheme="minorHAnsi" w:hAnsiTheme="minorHAnsi" w:cstheme="minorHAnsi"/>
        </w:rPr>
        <w:t>None</w:t>
      </w:r>
      <w:r w:rsidR="00B4649E">
        <w:rPr>
          <w:rFonts w:asciiTheme="minorHAnsi" w:hAnsiTheme="minorHAnsi" w:cstheme="minorHAnsi"/>
        </w:rPr>
        <w:t>.</w:t>
      </w:r>
    </w:p>
    <w:p w:rsidR="00CD10EA" w:rsidRPr="00227369" w:rsidRDefault="00CD10EA">
      <w:pPr>
        <w:ind w:left="360"/>
        <w:rPr>
          <w:rFonts w:asciiTheme="minorHAnsi" w:hAnsiTheme="minorHAnsi" w:cstheme="minorHAnsi"/>
          <w:b/>
          <w:bCs/>
          <w:u w:val="single"/>
        </w:rPr>
      </w:pPr>
      <w:r w:rsidRPr="00227369">
        <w:rPr>
          <w:rFonts w:asciiTheme="minorHAnsi" w:hAnsiTheme="minorHAnsi" w:cstheme="minorHAnsi"/>
          <w:b/>
          <w:bCs/>
          <w:u w:val="single"/>
        </w:rPr>
        <w:t>Impact on existing integration profiles</w:t>
      </w:r>
    </w:p>
    <w:p w:rsidR="00FC7862" w:rsidRDefault="006C490F" w:rsidP="006C490F">
      <w:pPr>
        <w:ind w:left="360"/>
        <w:rPr>
          <w:rFonts w:asciiTheme="minorHAnsi" w:hAnsiTheme="minorHAnsi" w:cstheme="minorHAnsi"/>
        </w:rPr>
      </w:pPr>
      <w:r w:rsidRPr="00227369">
        <w:rPr>
          <w:rFonts w:asciiTheme="minorHAnsi" w:hAnsiTheme="minorHAnsi" w:cstheme="minorHAnsi"/>
        </w:rPr>
        <w:t>&lt;Indicate how existing profiles might need to be modified.&gt;</w:t>
      </w:r>
    </w:p>
    <w:p w:rsidR="009969C6" w:rsidRPr="00227369" w:rsidRDefault="009969C6" w:rsidP="006C490F">
      <w:pPr>
        <w:ind w:left="360"/>
        <w:rPr>
          <w:rFonts w:asciiTheme="minorHAnsi" w:hAnsiTheme="minorHAnsi" w:cstheme="minorHAnsi"/>
        </w:rPr>
      </w:pPr>
      <w:r>
        <w:rPr>
          <w:rFonts w:asciiTheme="minorHAnsi" w:hAnsiTheme="minorHAnsi" w:cstheme="minorHAnsi"/>
        </w:rPr>
        <w:t>None.</w:t>
      </w:r>
    </w:p>
    <w:p w:rsidR="00F34669" w:rsidRDefault="00F34669">
      <w:pPr>
        <w:spacing w:before="0" w:after="0"/>
        <w:rPr>
          <w:rFonts w:asciiTheme="minorHAnsi" w:hAnsiTheme="minorHAnsi" w:cstheme="minorHAnsi"/>
          <w:b/>
          <w:bCs/>
          <w:u w:val="single"/>
        </w:rPr>
      </w:pPr>
      <w:r>
        <w:rPr>
          <w:rFonts w:asciiTheme="minorHAnsi" w:hAnsiTheme="minorHAnsi" w:cstheme="minorHAnsi"/>
          <w:b/>
          <w:bCs/>
          <w:u w:val="single"/>
        </w:rPr>
        <w:br w:type="page"/>
      </w:r>
    </w:p>
    <w:p w:rsidR="00CD10EA" w:rsidRPr="00227369" w:rsidRDefault="00CD10EA">
      <w:pPr>
        <w:ind w:left="360"/>
        <w:rPr>
          <w:rFonts w:asciiTheme="minorHAnsi" w:hAnsiTheme="minorHAnsi" w:cstheme="minorHAnsi"/>
        </w:rPr>
      </w:pPr>
      <w:r w:rsidRPr="00227369">
        <w:rPr>
          <w:rFonts w:asciiTheme="minorHAnsi" w:hAnsiTheme="minorHAnsi" w:cstheme="minorHAnsi"/>
          <w:b/>
          <w:bCs/>
          <w:u w:val="single"/>
        </w:rPr>
        <w:lastRenderedPageBreak/>
        <w:t>New integration profiles needed</w:t>
      </w:r>
    </w:p>
    <w:p w:rsidR="00CD10EA" w:rsidRDefault="006C490F" w:rsidP="00227369">
      <w:pPr>
        <w:ind w:left="360"/>
        <w:rPr>
          <w:rFonts w:asciiTheme="minorHAnsi" w:hAnsiTheme="minorHAnsi" w:cstheme="minorHAnsi"/>
        </w:rPr>
      </w:pPr>
      <w:r w:rsidRPr="00227369">
        <w:rPr>
          <w:rFonts w:asciiTheme="minorHAnsi" w:hAnsiTheme="minorHAnsi" w:cstheme="minorHAnsi"/>
        </w:rPr>
        <w:t>&lt;Indicate how existing profiles might need to be modified.&gt;</w:t>
      </w:r>
    </w:p>
    <w:p w:rsidR="00C875C6" w:rsidRPr="00227369" w:rsidRDefault="00C875C6" w:rsidP="00227369">
      <w:pPr>
        <w:ind w:left="360"/>
        <w:rPr>
          <w:rFonts w:asciiTheme="minorHAnsi" w:hAnsiTheme="minorHAnsi" w:cstheme="minorHAnsi"/>
        </w:rPr>
      </w:pPr>
      <w:r>
        <w:rPr>
          <w:rFonts w:asciiTheme="minorHAnsi" w:hAnsiTheme="minorHAnsi" w:cstheme="minorHAnsi"/>
        </w:rPr>
        <w:t>None.</w:t>
      </w:r>
    </w:p>
    <w:p w:rsidR="00CD10EA" w:rsidRPr="00227369" w:rsidRDefault="00CD10EA">
      <w:pPr>
        <w:ind w:left="360"/>
        <w:rPr>
          <w:rFonts w:asciiTheme="minorHAnsi" w:hAnsiTheme="minorHAnsi" w:cstheme="minorHAnsi"/>
          <w:b/>
          <w:bCs/>
          <w:u w:val="single"/>
        </w:rPr>
      </w:pPr>
      <w:r w:rsidRPr="00227369">
        <w:rPr>
          <w:rFonts w:asciiTheme="minorHAnsi" w:hAnsiTheme="minorHAnsi" w:cstheme="minorHAnsi"/>
          <w:b/>
          <w:bCs/>
          <w:u w:val="single"/>
        </w:rPr>
        <w:t>Breakdown of tasks that need to be accomplished</w:t>
      </w:r>
    </w:p>
    <w:p w:rsidR="00090364" w:rsidRDefault="00090364" w:rsidP="00090364">
      <w:pPr>
        <w:ind w:left="360"/>
        <w:rPr>
          <w:rFonts w:asciiTheme="minorHAnsi" w:hAnsiTheme="minorHAnsi" w:cstheme="minorHAnsi"/>
        </w:rPr>
      </w:pPr>
      <w:r w:rsidRPr="00227369">
        <w:rPr>
          <w:rFonts w:asciiTheme="minorHAnsi" w:hAnsiTheme="minorHAnsi" w:cstheme="minorHAnsi"/>
        </w:rPr>
        <w:t>&lt;A list of tasks would be helpful for the technical committee who will have to estimate the effort required to design, review and implement the profile.&gt;</w:t>
      </w:r>
    </w:p>
    <w:p w:rsidR="00635967" w:rsidRDefault="00635967" w:rsidP="00090364">
      <w:pPr>
        <w:ind w:left="360"/>
        <w:rPr>
          <w:rFonts w:asciiTheme="minorHAnsi" w:hAnsiTheme="minorHAnsi" w:cstheme="minorHAnsi"/>
        </w:rPr>
      </w:pPr>
      <w:r>
        <w:rPr>
          <w:rFonts w:asciiTheme="minorHAnsi" w:hAnsiTheme="minorHAnsi" w:cstheme="minorHAnsi"/>
        </w:rPr>
        <w:t xml:space="preserve">Gather </w:t>
      </w:r>
      <w:r w:rsidR="00AE2BDD">
        <w:rPr>
          <w:rFonts w:asciiTheme="minorHAnsi" w:hAnsiTheme="minorHAnsi" w:cstheme="minorHAnsi"/>
        </w:rPr>
        <w:t xml:space="preserve">additional </w:t>
      </w:r>
      <w:hyperlink w:anchor="_Patient_View_Visit" w:history="1">
        <w:r w:rsidRPr="00897804">
          <w:rPr>
            <w:rStyle w:val="Hyperlink"/>
            <w:rFonts w:asciiTheme="minorHAnsi" w:hAnsiTheme="minorHAnsi" w:cstheme="minorHAnsi"/>
          </w:rPr>
          <w:t xml:space="preserve">examples of Patient View </w:t>
        </w:r>
        <w:r w:rsidR="00AE2BDD" w:rsidRPr="00897804">
          <w:rPr>
            <w:rStyle w:val="Hyperlink"/>
            <w:rFonts w:asciiTheme="minorHAnsi" w:hAnsiTheme="minorHAnsi" w:cstheme="minorHAnsi"/>
          </w:rPr>
          <w:t>Vis</w:t>
        </w:r>
        <w:r w:rsidR="00897804" w:rsidRPr="00897804">
          <w:rPr>
            <w:rStyle w:val="Hyperlink"/>
            <w:rFonts w:asciiTheme="minorHAnsi" w:hAnsiTheme="minorHAnsi" w:cstheme="minorHAnsi"/>
          </w:rPr>
          <w:t>it</w:t>
        </w:r>
        <w:r w:rsidR="00AE2BDD" w:rsidRPr="00897804">
          <w:rPr>
            <w:rStyle w:val="Hyperlink"/>
            <w:rFonts w:asciiTheme="minorHAnsi" w:hAnsiTheme="minorHAnsi" w:cstheme="minorHAnsi"/>
          </w:rPr>
          <w:t xml:space="preserve"> Summary </w:t>
        </w:r>
        <w:r w:rsidRPr="00897804">
          <w:rPr>
            <w:rStyle w:val="Hyperlink"/>
            <w:rFonts w:asciiTheme="minorHAnsi" w:hAnsiTheme="minorHAnsi" w:cstheme="minorHAnsi"/>
          </w:rPr>
          <w:t>Requests</w:t>
        </w:r>
      </w:hyperlink>
      <w:r>
        <w:rPr>
          <w:rFonts w:asciiTheme="minorHAnsi" w:hAnsiTheme="minorHAnsi" w:cstheme="minorHAnsi"/>
        </w:rPr>
        <w:t xml:space="preserve"> (started)</w:t>
      </w:r>
    </w:p>
    <w:p w:rsidR="00635967" w:rsidRDefault="00635967" w:rsidP="00090364">
      <w:pPr>
        <w:ind w:left="360"/>
        <w:rPr>
          <w:rFonts w:asciiTheme="minorHAnsi" w:hAnsiTheme="minorHAnsi" w:cstheme="minorHAnsi"/>
        </w:rPr>
      </w:pPr>
      <w:r>
        <w:rPr>
          <w:rFonts w:asciiTheme="minorHAnsi" w:hAnsiTheme="minorHAnsi" w:cstheme="minorHAnsi"/>
        </w:rPr>
        <w:t>Categorize item</w:t>
      </w:r>
      <w:r w:rsidR="008A2A3A">
        <w:rPr>
          <w:rFonts w:asciiTheme="minorHAnsi" w:hAnsiTheme="minorHAnsi" w:cstheme="minorHAnsi"/>
        </w:rPr>
        <w:t>s</w:t>
      </w:r>
      <w:r>
        <w:rPr>
          <w:rFonts w:asciiTheme="minorHAnsi" w:hAnsiTheme="minorHAnsi" w:cstheme="minorHAnsi"/>
        </w:rPr>
        <w:t xml:space="preserve"> in the list (started)</w:t>
      </w:r>
    </w:p>
    <w:p w:rsidR="00635967" w:rsidRDefault="00F415E9" w:rsidP="00090364">
      <w:pPr>
        <w:ind w:left="360"/>
        <w:rPr>
          <w:rFonts w:asciiTheme="minorHAnsi" w:hAnsiTheme="minorHAnsi" w:cstheme="minorHAnsi"/>
        </w:rPr>
      </w:pPr>
      <w:r>
        <w:rPr>
          <w:rFonts w:asciiTheme="minorHAnsi" w:hAnsiTheme="minorHAnsi" w:cstheme="minorHAnsi"/>
        </w:rPr>
        <w:t xml:space="preserve">Identify </w:t>
      </w:r>
      <w:r w:rsidR="008A2A3A">
        <w:rPr>
          <w:rFonts w:asciiTheme="minorHAnsi" w:hAnsiTheme="minorHAnsi" w:cstheme="minorHAnsi"/>
        </w:rPr>
        <w:t>used experience b</w:t>
      </w:r>
      <w:r>
        <w:rPr>
          <w:rFonts w:asciiTheme="minorHAnsi" w:hAnsiTheme="minorHAnsi" w:cstheme="minorHAnsi"/>
        </w:rPr>
        <w:t>ehaviors requested (started)</w:t>
      </w:r>
    </w:p>
    <w:p w:rsidR="00F415E9" w:rsidRDefault="00112987" w:rsidP="00090364">
      <w:pPr>
        <w:ind w:left="360"/>
        <w:rPr>
          <w:rFonts w:asciiTheme="minorHAnsi" w:hAnsiTheme="minorHAnsi" w:cstheme="minorHAnsi"/>
        </w:rPr>
      </w:pPr>
      <w:r>
        <w:rPr>
          <w:rFonts w:asciiTheme="minorHAnsi" w:hAnsiTheme="minorHAnsi" w:cstheme="minorHAnsi"/>
        </w:rPr>
        <w:t>Vol 1</w:t>
      </w:r>
      <w:r w:rsidR="00F415E9">
        <w:rPr>
          <w:rFonts w:asciiTheme="minorHAnsi" w:hAnsiTheme="minorHAnsi" w:cstheme="minorHAnsi"/>
        </w:rPr>
        <w:t xml:space="preserve"> – some new material (identify where this would go)</w:t>
      </w:r>
    </w:p>
    <w:p w:rsidR="00F415E9" w:rsidRDefault="00F415E9" w:rsidP="00090364">
      <w:pPr>
        <w:ind w:left="360"/>
        <w:rPr>
          <w:rFonts w:asciiTheme="minorHAnsi" w:hAnsiTheme="minorHAnsi" w:cstheme="minorHAnsi"/>
        </w:rPr>
      </w:pPr>
      <w:r>
        <w:rPr>
          <w:rFonts w:asciiTheme="minorHAnsi" w:hAnsiTheme="minorHAnsi" w:cstheme="minorHAnsi"/>
        </w:rPr>
        <w:tab/>
        <w:t>Describe purpose</w:t>
      </w:r>
    </w:p>
    <w:p w:rsidR="00F415E9" w:rsidRDefault="00F415E9" w:rsidP="00090364">
      <w:pPr>
        <w:ind w:left="360"/>
        <w:rPr>
          <w:rFonts w:asciiTheme="minorHAnsi" w:hAnsiTheme="minorHAnsi" w:cstheme="minorHAnsi"/>
        </w:rPr>
      </w:pPr>
      <w:r>
        <w:rPr>
          <w:rFonts w:asciiTheme="minorHAnsi" w:hAnsiTheme="minorHAnsi" w:cstheme="minorHAnsi"/>
        </w:rPr>
        <w:tab/>
        <w:t>Provide use cases (with examples from above)</w:t>
      </w:r>
    </w:p>
    <w:p w:rsidR="00F415E9" w:rsidRDefault="00F415E9" w:rsidP="00090364">
      <w:pPr>
        <w:ind w:left="360"/>
        <w:rPr>
          <w:rFonts w:asciiTheme="minorHAnsi" w:hAnsiTheme="minorHAnsi" w:cstheme="minorHAnsi"/>
        </w:rPr>
      </w:pPr>
      <w:r>
        <w:rPr>
          <w:rFonts w:asciiTheme="minorHAnsi" w:hAnsiTheme="minorHAnsi" w:cstheme="minorHAnsi"/>
        </w:rPr>
        <w:tab/>
        <w:t>Identify what is currently supported in CDA (</w:t>
      </w:r>
      <w:r w:rsidR="00D921DD">
        <w:rPr>
          <w:rFonts w:asciiTheme="minorHAnsi" w:hAnsiTheme="minorHAnsi" w:cstheme="minorHAnsi"/>
        </w:rPr>
        <w:t>?</w:t>
      </w:r>
      <w:r>
        <w:rPr>
          <w:rFonts w:asciiTheme="minorHAnsi" w:hAnsiTheme="minorHAnsi" w:cstheme="minorHAnsi"/>
        </w:rPr>
        <w:t>open issue: what to do about gaps</w:t>
      </w:r>
      <w:r w:rsidR="00D921DD">
        <w:rPr>
          <w:rFonts w:asciiTheme="minorHAnsi" w:hAnsiTheme="minorHAnsi" w:cstheme="minorHAnsi"/>
        </w:rPr>
        <w:t xml:space="preserve"> (why did I write this?)</w:t>
      </w:r>
      <w:r>
        <w:rPr>
          <w:rFonts w:asciiTheme="minorHAnsi" w:hAnsiTheme="minorHAnsi" w:cstheme="minorHAnsi"/>
        </w:rPr>
        <w:t>)</w:t>
      </w:r>
    </w:p>
    <w:p w:rsidR="00F415E9" w:rsidRDefault="00F415E9" w:rsidP="00090364">
      <w:pPr>
        <w:ind w:left="360"/>
        <w:rPr>
          <w:rFonts w:asciiTheme="minorHAnsi" w:hAnsiTheme="minorHAnsi" w:cstheme="minorHAnsi"/>
        </w:rPr>
      </w:pPr>
      <w:r>
        <w:rPr>
          <w:rFonts w:asciiTheme="minorHAnsi" w:hAnsiTheme="minorHAnsi" w:cstheme="minorHAnsi"/>
        </w:rPr>
        <w:t>Vol 1 - Review sections for potential text updates</w:t>
      </w:r>
      <w:r w:rsidR="008A5F6F">
        <w:rPr>
          <w:rFonts w:asciiTheme="minorHAnsi" w:hAnsiTheme="minorHAnsi" w:cstheme="minorHAnsi"/>
        </w:rPr>
        <w:t xml:space="preserve"> (and </w:t>
      </w:r>
      <w:r w:rsidR="005702B0">
        <w:rPr>
          <w:rFonts w:asciiTheme="minorHAnsi" w:hAnsiTheme="minorHAnsi" w:cstheme="minorHAnsi"/>
        </w:rPr>
        <w:t>usage of</w:t>
      </w:r>
      <w:r w:rsidR="008A5F6F">
        <w:rPr>
          <w:rFonts w:asciiTheme="minorHAnsi" w:hAnsiTheme="minorHAnsi" w:cstheme="minorHAnsi"/>
        </w:rPr>
        <w:t xml:space="preserve"> style sheet vs stylesheet</w:t>
      </w:r>
      <w:r w:rsidR="009D399C">
        <w:rPr>
          <w:rFonts w:asciiTheme="minorHAnsi" w:hAnsiTheme="minorHAnsi" w:cstheme="minorHAnsi"/>
        </w:rPr>
        <w:t xml:space="preserve"> (is there one correct usage? If so, should we clean up existing framework?)</w:t>
      </w:r>
      <w:r w:rsidR="008A5F6F">
        <w:rPr>
          <w:rFonts w:asciiTheme="minorHAnsi" w:hAnsiTheme="minorHAnsi" w:cstheme="minorHAnsi"/>
        </w:rPr>
        <w:t>)</w:t>
      </w:r>
    </w:p>
    <w:p w:rsidR="00F415E9" w:rsidRDefault="00F415E9" w:rsidP="00F415E9">
      <w:pPr>
        <w:ind w:left="1080" w:firstLine="360"/>
        <w:rPr>
          <w:rFonts w:asciiTheme="minorHAnsi" w:hAnsiTheme="minorHAnsi" w:cstheme="minorHAnsi"/>
        </w:rPr>
      </w:pPr>
      <w:r>
        <w:rPr>
          <w:rFonts w:asciiTheme="minorHAnsi" w:hAnsiTheme="minorHAnsi" w:cstheme="minorHAnsi"/>
        </w:rPr>
        <w:t>3.4.1.1 Content Consumer View Option</w:t>
      </w:r>
    </w:p>
    <w:p w:rsidR="008A5F6F" w:rsidRDefault="008A5F6F" w:rsidP="00F415E9">
      <w:pPr>
        <w:ind w:left="1080" w:firstLine="360"/>
        <w:rPr>
          <w:rFonts w:asciiTheme="minorHAnsi" w:hAnsiTheme="minorHAnsi" w:cstheme="minorHAnsi"/>
        </w:rPr>
      </w:pPr>
      <w:r>
        <w:rPr>
          <w:rFonts w:asciiTheme="minorHAnsi" w:hAnsiTheme="minorHAnsi" w:cstheme="minorHAnsi"/>
        </w:rPr>
        <w:t>3.9.2 XDS-MS Content Consumer</w:t>
      </w:r>
    </w:p>
    <w:p w:rsidR="007C3D54" w:rsidRDefault="007C3D54" w:rsidP="00F415E9">
      <w:pPr>
        <w:ind w:left="1080" w:firstLine="360"/>
        <w:rPr>
          <w:rFonts w:asciiTheme="minorHAnsi" w:hAnsiTheme="minorHAnsi" w:cstheme="minorHAnsi"/>
        </w:rPr>
      </w:pPr>
      <w:r>
        <w:rPr>
          <w:rFonts w:asciiTheme="minorHAnsi" w:hAnsiTheme="minorHAnsi" w:cstheme="minorHAnsi"/>
        </w:rPr>
        <w:t>4.8.2 XPHR Content Consumer</w:t>
      </w:r>
    </w:p>
    <w:p w:rsidR="00B3396A" w:rsidRDefault="00B3396A" w:rsidP="00F415E9">
      <w:pPr>
        <w:ind w:left="1080" w:firstLine="360"/>
        <w:rPr>
          <w:rFonts w:asciiTheme="minorHAnsi" w:hAnsiTheme="minorHAnsi" w:cstheme="minorHAnsi"/>
        </w:rPr>
      </w:pPr>
      <w:r>
        <w:rPr>
          <w:rFonts w:asciiTheme="minorHAnsi" w:hAnsiTheme="minorHAnsi" w:cstheme="minorHAnsi"/>
        </w:rPr>
        <w:t>5.2.1.1 EDR View Option</w:t>
      </w:r>
    </w:p>
    <w:p w:rsidR="007C3D54" w:rsidRDefault="007C3D54" w:rsidP="00F415E9">
      <w:pPr>
        <w:ind w:left="1080" w:firstLine="360"/>
        <w:rPr>
          <w:rFonts w:asciiTheme="minorHAnsi" w:hAnsiTheme="minorHAnsi" w:cstheme="minorHAnsi"/>
        </w:rPr>
      </w:pPr>
      <w:r>
        <w:rPr>
          <w:rFonts w:asciiTheme="minorHAnsi" w:hAnsiTheme="minorHAnsi" w:cstheme="minorHAnsi"/>
        </w:rPr>
        <w:t>5.7.2 EDR Content Consumer</w:t>
      </w:r>
    </w:p>
    <w:p w:rsidR="00D07E88" w:rsidRDefault="00D07E88" w:rsidP="00F415E9">
      <w:pPr>
        <w:ind w:left="1080" w:firstLine="360"/>
        <w:rPr>
          <w:rFonts w:asciiTheme="minorHAnsi" w:hAnsiTheme="minorHAnsi" w:cstheme="minorHAnsi"/>
        </w:rPr>
      </w:pPr>
      <w:r>
        <w:rPr>
          <w:rFonts w:asciiTheme="minorHAnsi" w:hAnsiTheme="minorHAnsi" w:cstheme="minorHAnsi"/>
        </w:rPr>
        <w:t xml:space="preserve">6.3.1 IC View Option </w:t>
      </w:r>
    </w:p>
    <w:p w:rsidR="00A95394" w:rsidRDefault="00A95394" w:rsidP="00090364">
      <w:pPr>
        <w:ind w:left="360"/>
        <w:rPr>
          <w:rFonts w:asciiTheme="minorHAnsi" w:hAnsiTheme="minorHAnsi" w:cstheme="minorHAnsi"/>
        </w:rPr>
      </w:pPr>
      <w:r>
        <w:rPr>
          <w:rFonts w:asciiTheme="minorHAnsi" w:hAnsiTheme="minorHAnsi" w:cstheme="minorHAnsi"/>
        </w:rPr>
        <w:t>Vol 2 – review sections for potential text updates</w:t>
      </w:r>
    </w:p>
    <w:p w:rsidR="001C32E9" w:rsidRDefault="001C32E9" w:rsidP="00090364">
      <w:pPr>
        <w:ind w:left="360"/>
        <w:rPr>
          <w:rFonts w:asciiTheme="minorHAnsi" w:hAnsiTheme="minorHAnsi" w:cstheme="minorHAnsi"/>
        </w:rPr>
      </w:pPr>
      <w:r>
        <w:rPr>
          <w:rFonts w:asciiTheme="minorHAnsi" w:hAnsiTheme="minorHAnsi" w:cstheme="minorHAnsi"/>
        </w:rPr>
        <w:tab/>
        <w:t>3.1.1 View Option</w:t>
      </w:r>
    </w:p>
    <w:p w:rsidR="00990319" w:rsidRDefault="00990319" w:rsidP="00090364">
      <w:pPr>
        <w:ind w:left="360"/>
        <w:rPr>
          <w:rFonts w:asciiTheme="minorHAnsi" w:hAnsiTheme="minorHAnsi" w:cstheme="minorHAnsi"/>
        </w:rPr>
      </w:pPr>
      <w:r>
        <w:rPr>
          <w:rFonts w:asciiTheme="minorHAnsi" w:hAnsiTheme="minorHAnsi" w:cstheme="minorHAnsi"/>
        </w:rPr>
        <w:tab/>
        <w:t>6.3.1.1.4 Style</w:t>
      </w:r>
      <w:r w:rsidR="0038433E">
        <w:rPr>
          <w:rFonts w:asciiTheme="minorHAnsi" w:hAnsiTheme="minorHAnsi" w:cstheme="minorHAnsi"/>
        </w:rPr>
        <w:t xml:space="preserve"> S</w:t>
      </w:r>
      <w:r>
        <w:rPr>
          <w:rFonts w:asciiTheme="minorHAnsi" w:hAnsiTheme="minorHAnsi" w:cstheme="minorHAnsi"/>
        </w:rPr>
        <w:t>heets</w:t>
      </w:r>
    </w:p>
    <w:p w:rsidR="00607C18" w:rsidRDefault="00607C18" w:rsidP="00090364">
      <w:pPr>
        <w:ind w:left="360"/>
        <w:rPr>
          <w:rFonts w:asciiTheme="minorHAnsi" w:hAnsiTheme="minorHAnsi" w:cstheme="minorHAnsi"/>
        </w:rPr>
      </w:pPr>
      <w:r>
        <w:rPr>
          <w:rFonts w:asciiTheme="minorHAnsi" w:hAnsiTheme="minorHAnsi" w:cstheme="minorHAnsi"/>
        </w:rPr>
        <w:t>Vol 3 – some new material</w:t>
      </w:r>
    </w:p>
    <w:p w:rsidR="00607C18" w:rsidRDefault="00607C18" w:rsidP="00090364">
      <w:pPr>
        <w:ind w:left="360"/>
        <w:rPr>
          <w:rFonts w:asciiTheme="minorHAnsi" w:hAnsiTheme="minorHAnsi" w:cstheme="minorHAnsi"/>
        </w:rPr>
      </w:pPr>
      <w:r>
        <w:rPr>
          <w:rFonts w:asciiTheme="minorHAnsi" w:hAnsiTheme="minorHAnsi" w:cstheme="minorHAnsi"/>
        </w:rPr>
        <w:tab/>
        <w:t>Describe what to do with material, with examples of styleCode attribute, to enable the identified behaviors.</w:t>
      </w:r>
      <w:r w:rsidR="00742609">
        <w:rPr>
          <w:rFonts w:asciiTheme="minorHAnsi" w:hAnsiTheme="minorHAnsi" w:cstheme="minorHAnsi"/>
        </w:rPr>
        <w:t xml:space="preserve"> (and, see question above on: provide XSLT examples?)</w:t>
      </w:r>
    </w:p>
    <w:p w:rsidR="00112987" w:rsidRPr="00227369" w:rsidRDefault="00112987" w:rsidP="00090364">
      <w:pPr>
        <w:ind w:left="360"/>
        <w:rPr>
          <w:rFonts w:asciiTheme="minorHAnsi" w:hAnsiTheme="minorHAnsi" w:cstheme="minorHAnsi"/>
        </w:rPr>
      </w:pPr>
    </w:p>
    <w:p w:rsidR="00AB0338" w:rsidRPr="00227369" w:rsidRDefault="00CD10EA" w:rsidP="00AB0338">
      <w:pPr>
        <w:pStyle w:val="Heading1"/>
        <w:rPr>
          <w:rFonts w:asciiTheme="minorHAnsi" w:hAnsiTheme="minorHAnsi" w:cstheme="minorHAnsi"/>
        </w:rPr>
      </w:pPr>
      <w:r w:rsidRPr="00227369">
        <w:rPr>
          <w:rFonts w:asciiTheme="minorHAnsi" w:hAnsiTheme="minorHAnsi" w:cstheme="minorHAnsi"/>
        </w:rPr>
        <w:t>Risks</w:t>
      </w:r>
    </w:p>
    <w:p w:rsidR="00090364" w:rsidRDefault="00090364" w:rsidP="00090364">
      <w:pPr>
        <w:ind w:left="360"/>
        <w:rPr>
          <w:rFonts w:asciiTheme="minorHAnsi" w:hAnsiTheme="minorHAnsi" w:cstheme="minorHAnsi"/>
        </w:rPr>
      </w:pPr>
      <w:r w:rsidRPr="00227369">
        <w:rPr>
          <w:rFonts w:asciiTheme="minorHAnsi" w:hAnsiTheme="minorHAnsi" w:cstheme="minorHAnsi"/>
        </w:rPr>
        <w:t>&lt;</w:t>
      </w:r>
      <w:r w:rsidR="00B42FF5" w:rsidRPr="00227369">
        <w:rPr>
          <w:rFonts w:asciiTheme="minorHAnsi" w:hAnsiTheme="minorHAnsi" w:cstheme="minorHAnsi"/>
        </w:rPr>
        <w:t>List</w:t>
      </w:r>
      <w:r w:rsidRPr="00227369">
        <w:rPr>
          <w:rFonts w:asciiTheme="minorHAnsi" w:hAnsiTheme="minorHAnsi" w:cstheme="minorHAnsi"/>
        </w:rPr>
        <w:t xml:space="preserve"> technical or political risks that will need to be considered to successfully field the profile.&gt;</w:t>
      </w:r>
    </w:p>
    <w:p w:rsidR="00973C7C" w:rsidRDefault="00973C7C" w:rsidP="00090364">
      <w:pPr>
        <w:ind w:left="360"/>
        <w:rPr>
          <w:rFonts w:asciiTheme="minorHAnsi" w:hAnsiTheme="minorHAnsi" w:cstheme="minorHAnsi"/>
        </w:rPr>
      </w:pPr>
      <w:r>
        <w:rPr>
          <w:rFonts w:asciiTheme="minorHAnsi" w:hAnsiTheme="minorHAnsi" w:cstheme="minorHAnsi"/>
        </w:rPr>
        <w:lastRenderedPageBreak/>
        <w:t xml:space="preserve">There are currently many different attempts to solve the problem of views, including a proliferation of vendor-specific versions of Document Content Profiles. </w:t>
      </w:r>
      <w:r w:rsidR="0090746C">
        <w:rPr>
          <w:rFonts w:asciiTheme="minorHAnsi" w:hAnsiTheme="minorHAnsi" w:cstheme="minorHAnsi"/>
        </w:rPr>
        <w:t>Expect this to continue unless there is profiling</w:t>
      </w:r>
      <w:r>
        <w:rPr>
          <w:rFonts w:asciiTheme="minorHAnsi" w:hAnsiTheme="minorHAnsi" w:cstheme="minorHAnsi"/>
        </w:rPr>
        <w:t xml:space="preserve"> </w:t>
      </w:r>
      <w:r w:rsidR="0090746C">
        <w:rPr>
          <w:rFonts w:asciiTheme="minorHAnsi" w:hAnsiTheme="minorHAnsi" w:cstheme="minorHAnsi"/>
        </w:rPr>
        <w:t xml:space="preserve">for the ability </w:t>
      </w:r>
      <w:r>
        <w:rPr>
          <w:rFonts w:asciiTheme="minorHAnsi" w:hAnsiTheme="minorHAnsi" w:cstheme="minorHAnsi"/>
        </w:rPr>
        <w:t>for general support towards the goal of one document to support many uses</w:t>
      </w:r>
      <w:r w:rsidR="0090746C">
        <w:rPr>
          <w:rFonts w:asciiTheme="minorHAnsi" w:hAnsiTheme="minorHAnsi" w:cstheme="minorHAnsi"/>
        </w:rPr>
        <w:t>.</w:t>
      </w:r>
    </w:p>
    <w:p w:rsidR="00557E0C" w:rsidRPr="00227369" w:rsidRDefault="00557E0C" w:rsidP="00090364">
      <w:pPr>
        <w:ind w:left="360"/>
        <w:rPr>
          <w:rFonts w:asciiTheme="minorHAnsi" w:hAnsiTheme="minorHAnsi" w:cstheme="minorHAnsi"/>
        </w:rPr>
      </w:pPr>
      <w:r>
        <w:rPr>
          <w:rFonts w:asciiTheme="minorHAnsi" w:hAnsiTheme="minorHAnsi" w:cstheme="minorHAnsi"/>
        </w:rPr>
        <w:t>Scope creep – really need to stay focused on Patient View Visit Summary</w:t>
      </w:r>
    </w:p>
    <w:p w:rsidR="00CD10EA" w:rsidRDefault="00CD10EA">
      <w:pPr>
        <w:pStyle w:val="Heading1"/>
        <w:rPr>
          <w:rFonts w:asciiTheme="minorHAnsi" w:hAnsiTheme="minorHAnsi" w:cstheme="minorHAnsi"/>
        </w:rPr>
      </w:pPr>
      <w:r w:rsidRPr="00227369">
        <w:rPr>
          <w:rFonts w:asciiTheme="minorHAnsi" w:hAnsiTheme="minorHAnsi" w:cstheme="minorHAnsi"/>
        </w:rPr>
        <w:t>Open Issues</w:t>
      </w:r>
    </w:p>
    <w:p w:rsidR="00EC61DC" w:rsidRPr="00EC61DC" w:rsidRDefault="00EC61DC" w:rsidP="00EC61DC">
      <w:pPr>
        <w:ind w:left="360"/>
      </w:pPr>
      <w:r>
        <w:t>(depending upon some discussion on parenthetical questions above)</w:t>
      </w:r>
    </w:p>
    <w:p w:rsidR="00090364" w:rsidRPr="00227369" w:rsidRDefault="00CD10EA" w:rsidP="00090364">
      <w:pPr>
        <w:pStyle w:val="Heading1"/>
        <w:rPr>
          <w:rFonts w:asciiTheme="minorHAnsi" w:hAnsiTheme="minorHAnsi" w:cstheme="minorHAnsi"/>
        </w:rPr>
      </w:pPr>
      <w:r w:rsidRPr="00227369">
        <w:rPr>
          <w:rFonts w:asciiTheme="minorHAnsi" w:hAnsiTheme="minorHAnsi" w:cstheme="minorHAnsi"/>
        </w:rPr>
        <w:t>E</w:t>
      </w:r>
      <w:r w:rsidR="00090364" w:rsidRPr="00227369">
        <w:rPr>
          <w:rFonts w:asciiTheme="minorHAnsi" w:hAnsiTheme="minorHAnsi" w:cstheme="minorHAnsi"/>
        </w:rPr>
        <w:t>ffort E</w:t>
      </w:r>
      <w:r w:rsidRPr="00227369">
        <w:rPr>
          <w:rFonts w:asciiTheme="minorHAnsi" w:hAnsiTheme="minorHAnsi" w:cstheme="minorHAnsi"/>
        </w:rPr>
        <w:t>stimates</w:t>
      </w:r>
    </w:p>
    <w:p w:rsidR="00090364" w:rsidRDefault="00090364" w:rsidP="00090364">
      <w:pPr>
        <w:ind w:left="360"/>
        <w:rPr>
          <w:rFonts w:asciiTheme="minorHAnsi" w:hAnsiTheme="minorHAnsi" w:cstheme="minorHAnsi"/>
        </w:rPr>
      </w:pPr>
      <w:r w:rsidRPr="00227369">
        <w:rPr>
          <w:rFonts w:asciiTheme="minorHAnsi" w:hAnsiTheme="minorHAnsi" w:cstheme="minorHAnsi"/>
        </w:rPr>
        <w:t>&lt;The technical committee will use this area to record details of the effort estimation.&gt;</w:t>
      </w:r>
    </w:p>
    <w:p w:rsidR="00D153E3" w:rsidRDefault="00990CE3" w:rsidP="00090364">
      <w:pPr>
        <w:ind w:left="360"/>
        <w:rPr>
          <w:rFonts w:asciiTheme="minorHAnsi" w:hAnsiTheme="minorHAnsi" w:cstheme="minorHAnsi"/>
        </w:rPr>
      </w:pPr>
      <w:r>
        <w:rPr>
          <w:rFonts w:asciiTheme="minorHAnsi" w:hAnsiTheme="minorHAnsi" w:cstheme="minorHAnsi"/>
        </w:rPr>
        <w:t>Current estimate is a medium level of effort.</w:t>
      </w:r>
    </w:p>
    <w:p w:rsidR="00D153E3" w:rsidRDefault="00D153E3">
      <w:pPr>
        <w:spacing w:before="0" w:after="0"/>
        <w:rPr>
          <w:rFonts w:asciiTheme="minorHAnsi" w:hAnsiTheme="minorHAnsi" w:cstheme="minorHAnsi"/>
        </w:rPr>
      </w:pPr>
      <w:r>
        <w:rPr>
          <w:rFonts w:asciiTheme="minorHAnsi" w:hAnsiTheme="minorHAnsi" w:cstheme="minorHAnsi"/>
        </w:rPr>
        <w:br w:type="page"/>
      </w:r>
    </w:p>
    <w:p w:rsidR="00990CE3" w:rsidRDefault="00D153E3" w:rsidP="00F60996">
      <w:pPr>
        <w:pStyle w:val="Heading1"/>
      </w:pPr>
      <w:bookmarkStart w:id="1" w:name="_Patient_View_Visit"/>
      <w:bookmarkEnd w:id="1"/>
      <w:r>
        <w:lastRenderedPageBreak/>
        <w:t>Patient View Visit Summary Requests</w:t>
      </w:r>
    </w:p>
    <w:p w:rsidR="00D153E3" w:rsidRDefault="00D153E3" w:rsidP="00090364">
      <w:pPr>
        <w:ind w:left="360"/>
        <w:rPr>
          <w:rFonts w:asciiTheme="minorHAnsi" w:hAnsiTheme="minorHAnsi" w:cstheme="minorHAnsi"/>
        </w:rPr>
      </w:pPr>
      <w:r>
        <w:rPr>
          <w:rFonts w:asciiTheme="minorHAnsi" w:hAnsiTheme="minorHAnsi" w:cstheme="minorHAnsi"/>
        </w:rPr>
        <w:t>This section contains a categorized list of some of the requests that have been expressed by patients and providers wanting to provide a patient view of a visit summary.</w:t>
      </w:r>
    </w:p>
    <w:p w:rsidR="00F60996" w:rsidRDefault="00F60996" w:rsidP="00090364">
      <w:pPr>
        <w:ind w:left="360"/>
        <w:rPr>
          <w:rFonts w:asciiTheme="minorHAnsi" w:hAnsiTheme="minorHAnsi" w:cstheme="minorHAnsi"/>
        </w:rPr>
      </w:pPr>
    </w:p>
    <w:tbl>
      <w:tblPr>
        <w:tblW w:w="0" w:type="auto"/>
        <w:tblInd w:w="108" w:type="dxa"/>
        <w:tblLayout w:type="fixed"/>
        <w:tblLook w:val="04A0" w:firstRow="1" w:lastRow="0" w:firstColumn="1" w:lastColumn="0" w:noHBand="0" w:noVBand="1"/>
      </w:tblPr>
      <w:tblGrid>
        <w:gridCol w:w="1170"/>
        <w:gridCol w:w="1620"/>
        <w:gridCol w:w="1350"/>
        <w:gridCol w:w="5760"/>
      </w:tblGrid>
      <w:tr w:rsidR="00571671" w:rsidRPr="00571671" w:rsidTr="00DE769A">
        <w:trPr>
          <w:trHeight w:val="300"/>
        </w:trPr>
        <w:tc>
          <w:tcPr>
            <w:tcW w:w="1170" w:type="dxa"/>
            <w:tcBorders>
              <w:top w:val="nil"/>
              <w:left w:val="nil"/>
              <w:bottom w:val="nil"/>
              <w:right w:val="nil"/>
            </w:tcBorders>
            <w:shd w:val="clear" w:color="auto" w:fill="auto"/>
            <w:noWrap/>
            <w:vAlign w:val="bottom"/>
            <w:hideMark/>
          </w:tcPr>
          <w:p w:rsidR="00571671" w:rsidRPr="00571671" w:rsidRDefault="00571671" w:rsidP="00571671">
            <w:pPr>
              <w:spacing w:before="0" w:after="0"/>
              <w:rPr>
                <w:rFonts w:ascii="Calibri" w:hAnsi="Calibri" w:cs="Calibri"/>
                <w:b/>
                <w:bCs/>
                <w:color w:val="000000"/>
                <w:sz w:val="22"/>
                <w:szCs w:val="22"/>
              </w:rPr>
            </w:pPr>
            <w:r w:rsidRPr="00571671">
              <w:rPr>
                <w:rFonts w:ascii="Calibri" w:hAnsi="Calibri" w:cs="Calibri"/>
                <w:b/>
                <w:bCs/>
                <w:color w:val="000000"/>
                <w:sz w:val="22"/>
                <w:szCs w:val="22"/>
              </w:rPr>
              <w:t>cda level</w:t>
            </w:r>
          </w:p>
        </w:tc>
        <w:tc>
          <w:tcPr>
            <w:tcW w:w="1620" w:type="dxa"/>
            <w:tcBorders>
              <w:top w:val="nil"/>
              <w:left w:val="nil"/>
              <w:bottom w:val="nil"/>
              <w:right w:val="nil"/>
            </w:tcBorders>
            <w:shd w:val="clear" w:color="auto" w:fill="auto"/>
            <w:noWrap/>
            <w:vAlign w:val="bottom"/>
            <w:hideMark/>
          </w:tcPr>
          <w:p w:rsidR="00571671" w:rsidRPr="00571671" w:rsidRDefault="00773731" w:rsidP="00571671">
            <w:pPr>
              <w:spacing w:before="0" w:after="0"/>
              <w:rPr>
                <w:rFonts w:ascii="Calibri" w:hAnsi="Calibri" w:cs="Calibri"/>
                <w:b/>
                <w:bCs/>
                <w:color w:val="000000"/>
                <w:sz w:val="22"/>
                <w:szCs w:val="22"/>
              </w:rPr>
            </w:pPr>
            <w:r w:rsidRPr="00571671">
              <w:rPr>
                <w:rFonts w:ascii="Calibri" w:hAnsi="Calibri" w:cs="Calibri"/>
                <w:b/>
                <w:bCs/>
                <w:color w:val="000000"/>
                <w:sz w:val="22"/>
                <w:szCs w:val="22"/>
              </w:rPr>
              <w:t>C</w:t>
            </w:r>
            <w:r w:rsidR="00571671" w:rsidRPr="00571671">
              <w:rPr>
                <w:rFonts w:ascii="Calibri" w:hAnsi="Calibri" w:cs="Calibri"/>
                <w:b/>
                <w:bCs/>
                <w:color w:val="000000"/>
                <w:sz w:val="22"/>
                <w:szCs w:val="22"/>
              </w:rPr>
              <w:t>ategory</w:t>
            </w:r>
          </w:p>
        </w:tc>
        <w:tc>
          <w:tcPr>
            <w:tcW w:w="1350" w:type="dxa"/>
            <w:tcBorders>
              <w:top w:val="nil"/>
              <w:left w:val="nil"/>
              <w:bottom w:val="nil"/>
              <w:right w:val="nil"/>
            </w:tcBorders>
            <w:shd w:val="clear" w:color="auto" w:fill="auto"/>
            <w:noWrap/>
            <w:vAlign w:val="bottom"/>
            <w:hideMark/>
          </w:tcPr>
          <w:p w:rsidR="00571671" w:rsidRPr="00571671" w:rsidRDefault="00571671" w:rsidP="00571671">
            <w:pPr>
              <w:spacing w:before="0" w:after="0"/>
              <w:rPr>
                <w:rFonts w:ascii="Calibri" w:hAnsi="Calibri" w:cs="Calibri"/>
                <w:b/>
                <w:bCs/>
                <w:color w:val="000000"/>
                <w:sz w:val="22"/>
                <w:szCs w:val="22"/>
              </w:rPr>
            </w:pPr>
            <w:r w:rsidRPr="00571671">
              <w:rPr>
                <w:rFonts w:ascii="Calibri" w:hAnsi="Calibri" w:cs="Calibri"/>
                <w:b/>
                <w:bCs/>
                <w:color w:val="000000"/>
                <w:sz w:val="22"/>
                <w:szCs w:val="22"/>
              </w:rPr>
              <w:t>behavior</w:t>
            </w:r>
          </w:p>
        </w:tc>
        <w:tc>
          <w:tcPr>
            <w:tcW w:w="5760" w:type="dxa"/>
            <w:tcBorders>
              <w:top w:val="nil"/>
              <w:left w:val="nil"/>
              <w:bottom w:val="nil"/>
              <w:right w:val="nil"/>
            </w:tcBorders>
            <w:shd w:val="clear" w:color="auto" w:fill="auto"/>
            <w:noWrap/>
            <w:vAlign w:val="bottom"/>
            <w:hideMark/>
          </w:tcPr>
          <w:p w:rsidR="00571671" w:rsidRPr="00571671" w:rsidRDefault="00571671" w:rsidP="00571671">
            <w:pPr>
              <w:spacing w:before="0" w:after="0"/>
              <w:rPr>
                <w:rFonts w:ascii="Calibri" w:hAnsi="Calibri" w:cs="Calibri"/>
                <w:b/>
                <w:bCs/>
                <w:color w:val="000000"/>
                <w:sz w:val="22"/>
                <w:szCs w:val="22"/>
              </w:rPr>
            </w:pPr>
            <w:r w:rsidRPr="00571671">
              <w:rPr>
                <w:rFonts w:ascii="Calibri" w:hAnsi="Calibri" w:cs="Calibri"/>
                <w:b/>
                <w:bCs/>
                <w:color w:val="000000"/>
                <w:sz w:val="22"/>
                <w:szCs w:val="22"/>
              </w:rPr>
              <w:t>example</w:t>
            </w:r>
          </w:p>
        </w:tc>
      </w:tr>
      <w:tr w:rsidR="00571671" w:rsidRPr="00571671" w:rsidTr="00DE769A">
        <w:trPr>
          <w:trHeight w:val="300"/>
        </w:trPr>
        <w:tc>
          <w:tcPr>
            <w:tcW w:w="1170" w:type="dxa"/>
            <w:tcBorders>
              <w:top w:val="nil"/>
              <w:left w:val="nil"/>
              <w:bottom w:val="nil"/>
              <w:right w:val="nil"/>
            </w:tcBorders>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document</w:t>
            </w:r>
          </w:p>
        </w:tc>
        <w:tc>
          <w:tcPr>
            <w:tcW w:w="1620" w:type="dxa"/>
            <w:tcBorders>
              <w:top w:val="nil"/>
              <w:left w:val="nil"/>
              <w:bottom w:val="nil"/>
              <w:right w:val="nil"/>
            </w:tcBorders>
            <w:shd w:val="clear" w:color="auto" w:fill="auto"/>
            <w:noWrap/>
            <w:vAlign w:val="bottom"/>
            <w:hideMark/>
          </w:tcPr>
          <w:p w:rsidR="00571671" w:rsidRPr="00571671" w:rsidRDefault="00214096" w:rsidP="00571671">
            <w:pPr>
              <w:spacing w:before="0" w:after="0"/>
              <w:rPr>
                <w:rFonts w:ascii="Calibri" w:hAnsi="Calibri" w:cs="Calibri"/>
                <w:color w:val="000000"/>
                <w:sz w:val="22"/>
                <w:szCs w:val="22"/>
              </w:rPr>
            </w:pPr>
            <w:r w:rsidRPr="00571671">
              <w:rPr>
                <w:rFonts w:ascii="Calibri" w:hAnsi="Calibri" w:cs="Calibri"/>
                <w:color w:val="000000"/>
                <w:sz w:val="22"/>
                <w:szCs w:val="22"/>
              </w:rPr>
              <w:t>B</w:t>
            </w:r>
            <w:r w:rsidR="00571671" w:rsidRPr="00571671">
              <w:rPr>
                <w:rFonts w:ascii="Calibri" w:hAnsi="Calibri" w:cs="Calibri"/>
                <w:color w:val="000000"/>
                <w:sz w:val="22"/>
                <w:szCs w:val="22"/>
              </w:rPr>
              <w:t>randing</w:t>
            </w:r>
          </w:p>
        </w:tc>
        <w:tc>
          <w:tcPr>
            <w:tcW w:w="1350" w:type="dxa"/>
            <w:tcBorders>
              <w:top w:val="nil"/>
              <w:left w:val="nil"/>
              <w:bottom w:val="nil"/>
              <w:right w:val="nil"/>
            </w:tcBorders>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show/hide</w:t>
            </w:r>
          </w:p>
        </w:tc>
        <w:tc>
          <w:tcPr>
            <w:tcW w:w="5760" w:type="dxa"/>
            <w:tcBorders>
              <w:top w:val="nil"/>
              <w:left w:val="nil"/>
              <w:bottom w:val="nil"/>
              <w:right w:val="nil"/>
            </w:tcBorders>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Show Organizational Logo / Custom Header and Footer</w:t>
            </w:r>
          </w:p>
        </w:tc>
      </w:tr>
      <w:tr w:rsidR="00571671" w:rsidRPr="00571671" w:rsidTr="00DE769A">
        <w:trPr>
          <w:trHeight w:val="300"/>
        </w:trPr>
        <w:tc>
          <w:tcPr>
            <w:tcW w:w="1170" w:type="dxa"/>
            <w:tcBorders>
              <w:top w:val="nil"/>
              <w:left w:val="nil"/>
              <w:bottom w:val="nil"/>
              <w:right w:val="nil"/>
            </w:tcBorders>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document</w:t>
            </w:r>
          </w:p>
        </w:tc>
        <w:tc>
          <w:tcPr>
            <w:tcW w:w="1620" w:type="dxa"/>
            <w:tcBorders>
              <w:top w:val="nil"/>
              <w:left w:val="nil"/>
              <w:bottom w:val="nil"/>
              <w:right w:val="nil"/>
            </w:tcBorders>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patient demographics</w:t>
            </w:r>
          </w:p>
        </w:tc>
        <w:tc>
          <w:tcPr>
            <w:tcW w:w="1350" w:type="dxa"/>
            <w:tcBorders>
              <w:top w:val="nil"/>
              <w:left w:val="nil"/>
              <w:bottom w:val="nil"/>
              <w:right w:val="nil"/>
            </w:tcBorders>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show/hide</w:t>
            </w:r>
          </w:p>
        </w:tc>
        <w:tc>
          <w:tcPr>
            <w:tcW w:w="5760" w:type="dxa"/>
            <w:tcBorders>
              <w:top w:val="nil"/>
              <w:left w:val="nil"/>
              <w:bottom w:val="nil"/>
              <w:right w:val="nil"/>
            </w:tcBorders>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Do not show patient address (we’ve heard them say: I know where I live)</w:t>
            </w:r>
          </w:p>
        </w:tc>
      </w:tr>
      <w:tr w:rsidR="00571671" w:rsidRPr="00571671" w:rsidTr="00DE769A">
        <w:trPr>
          <w:trHeight w:val="300"/>
        </w:trPr>
        <w:tc>
          <w:tcPr>
            <w:tcW w:w="1170" w:type="dxa"/>
            <w:tcBorders>
              <w:top w:val="nil"/>
              <w:left w:val="nil"/>
              <w:bottom w:val="nil"/>
              <w:right w:val="nil"/>
            </w:tcBorders>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document</w:t>
            </w:r>
          </w:p>
        </w:tc>
        <w:tc>
          <w:tcPr>
            <w:tcW w:w="1620" w:type="dxa"/>
            <w:tcBorders>
              <w:top w:val="nil"/>
              <w:left w:val="nil"/>
              <w:bottom w:val="nil"/>
              <w:right w:val="nil"/>
            </w:tcBorders>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patient demographics</w:t>
            </w:r>
          </w:p>
        </w:tc>
        <w:tc>
          <w:tcPr>
            <w:tcW w:w="1350" w:type="dxa"/>
            <w:tcBorders>
              <w:top w:val="nil"/>
              <w:left w:val="nil"/>
              <w:bottom w:val="nil"/>
              <w:right w:val="nil"/>
            </w:tcBorders>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show/hide</w:t>
            </w:r>
          </w:p>
        </w:tc>
        <w:tc>
          <w:tcPr>
            <w:tcW w:w="5760" w:type="dxa"/>
            <w:tcBorders>
              <w:top w:val="nil"/>
              <w:left w:val="nil"/>
              <w:bottom w:val="nil"/>
              <w:right w:val="nil"/>
            </w:tcBorders>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 xml:space="preserve">Show </w:t>
            </w:r>
            <w:r w:rsidR="00773731" w:rsidRPr="00571671">
              <w:rPr>
                <w:rFonts w:ascii="Calibri" w:hAnsi="Calibri" w:cs="Calibri"/>
                <w:color w:val="000000"/>
                <w:sz w:val="22"/>
                <w:szCs w:val="22"/>
              </w:rPr>
              <w:t>demographic</w:t>
            </w:r>
            <w:r w:rsidRPr="00571671">
              <w:rPr>
                <w:rFonts w:ascii="Calibri" w:hAnsi="Calibri" w:cs="Calibri"/>
                <w:color w:val="000000"/>
                <w:sz w:val="22"/>
                <w:szCs w:val="22"/>
              </w:rPr>
              <w:t xml:space="preserve"> only if changed since X</w:t>
            </w:r>
          </w:p>
        </w:tc>
      </w:tr>
      <w:tr w:rsidR="00571671" w:rsidRPr="00571671" w:rsidTr="00DE769A">
        <w:trPr>
          <w:trHeight w:val="300"/>
        </w:trPr>
        <w:tc>
          <w:tcPr>
            <w:tcW w:w="1170" w:type="dxa"/>
            <w:tcBorders>
              <w:top w:val="nil"/>
              <w:left w:val="nil"/>
              <w:bottom w:val="nil"/>
              <w:right w:val="nil"/>
            </w:tcBorders>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document</w:t>
            </w:r>
          </w:p>
        </w:tc>
        <w:tc>
          <w:tcPr>
            <w:tcW w:w="1620" w:type="dxa"/>
            <w:tcBorders>
              <w:top w:val="nil"/>
              <w:left w:val="nil"/>
              <w:bottom w:val="nil"/>
              <w:right w:val="nil"/>
            </w:tcBorders>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patient contacts</w:t>
            </w:r>
          </w:p>
        </w:tc>
        <w:tc>
          <w:tcPr>
            <w:tcW w:w="1350" w:type="dxa"/>
            <w:tcBorders>
              <w:top w:val="nil"/>
              <w:left w:val="nil"/>
              <w:bottom w:val="nil"/>
              <w:right w:val="nil"/>
            </w:tcBorders>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show/hide</w:t>
            </w:r>
          </w:p>
        </w:tc>
        <w:tc>
          <w:tcPr>
            <w:tcW w:w="5760" w:type="dxa"/>
            <w:tcBorders>
              <w:top w:val="nil"/>
              <w:left w:val="nil"/>
              <w:bottom w:val="nil"/>
              <w:right w:val="nil"/>
            </w:tcBorders>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Do not show patient contacts</w:t>
            </w:r>
          </w:p>
        </w:tc>
      </w:tr>
      <w:tr w:rsidR="00571671" w:rsidRPr="00571671" w:rsidTr="00DE769A">
        <w:trPr>
          <w:trHeight w:val="300"/>
        </w:trPr>
        <w:tc>
          <w:tcPr>
            <w:tcW w:w="1170" w:type="dxa"/>
            <w:tcBorders>
              <w:top w:val="nil"/>
              <w:left w:val="nil"/>
              <w:bottom w:val="nil"/>
              <w:right w:val="nil"/>
            </w:tcBorders>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document</w:t>
            </w:r>
          </w:p>
        </w:tc>
        <w:tc>
          <w:tcPr>
            <w:tcW w:w="1620" w:type="dxa"/>
            <w:tcBorders>
              <w:top w:val="nil"/>
              <w:left w:val="nil"/>
              <w:bottom w:val="nil"/>
              <w:right w:val="nil"/>
            </w:tcBorders>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participants</w:t>
            </w:r>
          </w:p>
        </w:tc>
        <w:tc>
          <w:tcPr>
            <w:tcW w:w="1350" w:type="dxa"/>
            <w:tcBorders>
              <w:top w:val="nil"/>
              <w:left w:val="nil"/>
              <w:bottom w:val="nil"/>
              <w:right w:val="nil"/>
            </w:tcBorders>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show/hide</w:t>
            </w:r>
          </w:p>
        </w:tc>
        <w:tc>
          <w:tcPr>
            <w:tcW w:w="5760" w:type="dxa"/>
            <w:tcBorders>
              <w:top w:val="nil"/>
              <w:left w:val="nil"/>
              <w:bottom w:val="nil"/>
              <w:right w:val="nil"/>
            </w:tcBorders>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Do not show authors/performers</w:t>
            </w:r>
          </w:p>
        </w:tc>
      </w:tr>
      <w:tr w:rsidR="00571671" w:rsidRPr="00571671" w:rsidTr="00DE769A">
        <w:trPr>
          <w:trHeight w:val="300"/>
        </w:trPr>
        <w:tc>
          <w:tcPr>
            <w:tcW w:w="1170" w:type="dxa"/>
            <w:tcBorders>
              <w:top w:val="nil"/>
              <w:left w:val="nil"/>
              <w:bottom w:val="nil"/>
              <w:right w:val="nil"/>
            </w:tcBorders>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document</w:t>
            </w:r>
          </w:p>
        </w:tc>
        <w:tc>
          <w:tcPr>
            <w:tcW w:w="1620" w:type="dxa"/>
            <w:tcBorders>
              <w:top w:val="nil"/>
              <w:left w:val="nil"/>
              <w:bottom w:val="nil"/>
              <w:right w:val="nil"/>
            </w:tcBorders>
            <w:shd w:val="clear" w:color="auto" w:fill="auto"/>
            <w:noWrap/>
            <w:vAlign w:val="bottom"/>
            <w:hideMark/>
          </w:tcPr>
          <w:p w:rsidR="00571671" w:rsidRPr="00571671" w:rsidRDefault="00214096" w:rsidP="00571671">
            <w:pPr>
              <w:spacing w:before="0" w:after="0"/>
              <w:rPr>
                <w:rFonts w:ascii="Calibri" w:hAnsi="Calibri" w:cs="Calibri"/>
                <w:color w:val="000000"/>
                <w:sz w:val="22"/>
                <w:szCs w:val="22"/>
              </w:rPr>
            </w:pPr>
            <w:r w:rsidRPr="00571671">
              <w:rPr>
                <w:rFonts w:ascii="Calibri" w:hAnsi="Calibri" w:cs="Calibri"/>
                <w:color w:val="000000"/>
                <w:sz w:val="22"/>
                <w:szCs w:val="22"/>
              </w:rPr>
              <w:t>S</w:t>
            </w:r>
            <w:r w:rsidR="00571671" w:rsidRPr="00571671">
              <w:rPr>
                <w:rFonts w:ascii="Calibri" w:hAnsi="Calibri" w:cs="Calibri"/>
                <w:color w:val="000000"/>
                <w:sz w:val="22"/>
                <w:szCs w:val="22"/>
              </w:rPr>
              <w:t>ections</w:t>
            </w:r>
          </w:p>
        </w:tc>
        <w:tc>
          <w:tcPr>
            <w:tcW w:w="1350" w:type="dxa"/>
            <w:tcBorders>
              <w:top w:val="nil"/>
              <w:left w:val="nil"/>
              <w:bottom w:val="nil"/>
              <w:right w:val="nil"/>
            </w:tcBorders>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ordering</w:t>
            </w:r>
          </w:p>
        </w:tc>
        <w:tc>
          <w:tcPr>
            <w:tcW w:w="5760" w:type="dxa"/>
            <w:tcBorders>
              <w:top w:val="nil"/>
              <w:left w:val="nil"/>
              <w:bottom w:val="nil"/>
              <w:right w:val="nil"/>
            </w:tcBorders>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Document Section Ordering Preference often differs for patients than for providers</w:t>
            </w:r>
          </w:p>
        </w:tc>
      </w:tr>
      <w:tr w:rsidR="00571671" w:rsidRPr="00571671" w:rsidTr="00DE769A">
        <w:trPr>
          <w:trHeight w:val="300"/>
        </w:trPr>
        <w:tc>
          <w:tcPr>
            <w:tcW w:w="1170" w:type="dxa"/>
            <w:tcBorders>
              <w:top w:val="nil"/>
              <w:left w:val="nil"/>
              <w:bottom w:val="nil"/>
              <w:right w:val="nil"/>
            </w:tcBorders>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section</w:t>
            </w:r>
          </w:p>
        </w:tc>
        <w:tc>
          <w:tcPr>
            <w:tcW w:w="1620" w:type="dxa"/>
            <w:tcBorders>
              <w:top w:val="nil"/>
              <w:left w:val="nil"/>
              <w:bottom w:val="nil"/>
              <w:right w:val="nil"/>
            </w:tcBorders>
            <w:shd w:val="clear" w:color="auto" w:fill="auto"/>
            <w:noWrap/>
            <w:vAlign w:val="bottom"/>
            <w:hideMark/>
          </w:tcPr>
          <w:p w:rsidR="00571671" w:rsidRPr="00571671" w:rsidRDefault="00214096" w:rsidP="00571671">
            <w:pPr>
              <w:spacing w:before="0" w:after="0"/>
              <w:rPr>
                <w:rFonts w:ascii="Calibri" w:hAnsi="Calibri" w:cs="Calibri"/>
                <w:color w:val="000000"/>
                <w:sz w:val="22"/>
                <w:szCs w:val="22"/>
              </w:rPr>
            </w:pPr>
            <w:r w:rsidRPr="00571671">
              <w:rPr>
                <w:rFonts w:ascii="Calibri" w:hAnsi="Calibri" w:cs="Calibri"/>
                <w:color w:val="000000"/>
                <w:sz w:val="22"/>
                <w:szCs w:val="22"/>
              </w:rPr>
              <w:t>S</w:t>
            </w:r>
            <w:r w:rsidR="00571671" w:rsidRPr="00571671">
              <w:rPr>
                <w:rFonts w:ascii="Calibri" w:hAnsi="Calibri" w:cs="Calibri"/>
                <w:color w:val="000000"/>
                <w:sz w:val="22"/>
                <w:szCs w:val="22"/>
              </w:rPr>
              <w:t>ections</w:t>
            </w:r>
          </w:p>
        </w:tc>
        <w:tc>
          <w:tcPr>
            <w:tcW w:w="1350" w:type="dxa"/>
            <w:tcBorders>
              <w:top w:val="nil"/>
              <w:left w:val="nil"/>
              <w:bottom w:val="nil"/>
              <w:right w:val="nil"/>
            </w:tcBorders>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show/hide</w:t>
            </w:r>
          </w:p>
        </w:tc>
        <w:tc>
          <w:tcPr>
            <w:tcW w:w="5760" w:type="dxa"/>
            <w:tcBorders>
              <w:top w:val="nil"/>
              <w:left w:val="nil"/>
              <w:bottom w:val="nil"/>
              <w:right w:val="nil"/>
            </w:tcBorders>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Omit Sections that are empty</w:t>
            </w:r>
          </w:p>
        </w:tc>
      </w:tr>
      <w:tr w:rsidR="00571671" w:rsidRPr="00571671" w:rsidTr="00DE769A">
        <w:trPr>
          <w:trHeight w:val="300"/>
        </w:trPr>
        <w:tc>
          <w:tcPr>
            <w:tcW w:w="1170" w:type="dxa"/>
            <w:tcBorders>
              <w:top w:val="nil"/>
              <w:left w:val="nil"/>
              <w:bottom w:val="nil"/>
              <w:right w:val="nil"/>
            </w:tcBorders>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section</w:t>
            </w:r>
          </w:p>
        </w:tc>
        <w:tc>
          <w:tcPr>
            <w:tcW w:w="1620" w:type="dxa"/>
            <w:tcBorders>
              <w:top w:val="nil"/>
              <w:left w:val="nil"/>
              <w:bottom w:val="nil"/>
              <w:right w:val="nil"/>
            </w:tcBorders>
            <w:shd w:val="clear" w:color="auto" w:fill="auto"/>
            <w:noWrap/>
            <w:vAlign w:val="bottom"/>
            <w:hideMark/>
          </w:tcPr>
          <w:p w:rsidR="00571671" w:rsidRPr="00571671" w:rsidRDefault="00214096" w:rsidP="00571671">
            <w:pPr>
              <w:spacing w:before="0" w:after="0"/>
              <w:rPr>
                <w:rFonts w:ascii="Calibri" w:hAnsi="Calibri" w:cs="Calibri"/>
                <w:color w:val="000000"/>
                <w:sz w:val="22"/>
                <w:szCs w:val="22"/>
              </w:rPr>
            </w:pPr>
            <w:r w:rsidRPr="00571671">
              <w:rPr>
                <w:rFonts w:ascii="Calibri" w:hAnsi="Calibri" w:cs="Calibri"/>
                <w:color w:val="000000"/>
                <w:sz w:val="22"/>
                <w:szCs w:val="22"/>
              </w:rPr>
              <w:t>S</w:t>
            </w:r>
            <w:r w:rsidR="00571671" w:rsidRPr="00571671">
              <w:rPr>
                <w:rFonts w:ascii="Calibri" w:hAnsi="Calibri" w:cs="Calibri"/>
                <w:color w:val="000000"/>
                <w:sz w:val="22"/>
                <w:szCs w:val="22"/>
              </w:rPr>
              <w:t>ections</w:t>
            </w:r>
          </w:p>
        </w:tc>
        <w:tc>
          <w:tcPr>
            <w:tcW w:w="1350" w:type="dxa"/>
            <w:tcBorders>
              <w:top w:val="nil"/>
              <w:left w:val="nil"/>
              <w:bottom w:val="nil"/>
              <w:right w:val="nil"/>
            </w:tcBorders>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alternative label</w:t>
            </w:r>
          </w:p>
        </w:tc>
        <w:tc>
          <w:tcPr>
            <w:tcW w:w="5760" w:type="dxa"/>
            <w:tcBorders>
              <w:top w:val="nil"/>
              <w:left w:val="nil"/>
              <w:bottom w:val="nil"/>
              <w:right w:val="nil"/>
            </w:tcBorders>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Clear display of Future Appointments (as a section label for example)</w:t>
            </w:r>
          </w:p>
        </w:tc>
      </w:tr>
      <w:tr w:rsidR="00571671" w:rsidRPr="00571671" w:rsidTr="00DE769A">
        <w:trPr>
          <w:trHeight w:val="300"/>
        </w:trPr>
        <w:tc>
          <w:tcPr>
            <w:tcW w:w="1170" w:type="dxa"/>
            <w:tcBorders>
              <w:top w:val="nil"/>
              <w:left w:val="nil"/>
              <w:bottom w:val="nil"/>
              <w:right w:val="nil"/>
            </w:tcBorders>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item</w:t>
            </w:r>
          </w:p>
        </w:tc>
        <w:tc>
          <w:tcPr>
            <w:tcW w:w="1620" w:type="dxa"/>
            <w:tcBorders>
              <w:top w:val="nil"/>
              <w:left w:val="nil"/>
              <w:bottom w:val="nil"/>
              <w:right w:val="nil"/>
            </w:tcBorders>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assessed content this visit</w:t>
            </w:r>
          </w:p>
        </w:tc>
        <w:tc>
          <w:tcPr>
            <w:tcW w:w="1350" w:type="dxa"/>
            <w:tcBorders>
              <w:top w:val="nil"/>
              <w:left w:val="nil"/>
              <w:bottom w:val="nil"/>
              <w:right w:val="nil"/>
            </w:tcBorders>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show/hide</w:t>
            </w:r>
          </w:p>
        </w:tc>
        <w:tc>
          <w:tcPr>
            <w:tcW w:w="5760" w:type="dxa"/>
            <w:tcBorders>
              <w:top w:val="nil"/>
              <w:left w:val="nil"/>
              <w:bottom w:val="nil"/>
              <w:right w:val="nil"/>
            </w:tcBorders>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Do not want historical content (such as family, social, smoking history) not addressed during the visit</w:t>
            </w:r>
          </w:p>
        </w:tc>
      </w:tr>
      <w:tr w:rsidR="00571671" w:rsidRPr="00571671" w:rsidTr="00DE769A">
        <w:trPr>
          <w:trHeight w:val="300"/>
        </w:trPr>
        <w:tc>
          <w:tcPr>
            <w:tcW w:w="1170" w:type="dxa"/>
            <w:tcBorders>
              <w:top w:val="nil"/>
              <w:left w:val="nil"/>
              <w:bottom w:val="nil"/>
              <w:right w:val="nil"/>
            </w:tcBorders>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item</w:t>
            </w:r>
          </w:p>
        </w:tc>
        <w:tc>
          <w:tcPr>
            <w:tcW w:w="1620" w:type="dxa"/>
            <w:tcBorders>
              <w:top w:val="nil"/>
              <w:left w:val="nil"/>
              <w:bottom w:val="nil"/>
              <w:right w:val="nil"/>
            </w:tcBorders>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assessed content this visit</w:t>
            </w:r>
          </w:p>
        </w:tc>
        <w:tc>
          <w:tcPr>
            <w:tcW w:w="1350" w:type="dxa"/>
            <w:tcBorders>
              <w:top w:val="nil"/>
              <w:left w:val="nil"/>
              <w:bottom w:val="nil"/>
              <w:right w:val="nil"/>
            </w:tcBorders>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show/hide</w:t>
            </w:r>
          </w:p>
        </w:tc>
        <w:tc>
          <w:tcPr>
            <w:tcW w:w="5760" w:type="dxa"/>
            <w:tcBorders>
              <w:top w:val="nil"/>
              <w:left w:val="nil"/>
              <w:bottom w:val="nil"/>
              <w:right w:val="nil"/>
            </w:tcBorders>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Show only the problems assessed this visit (linked to any orders and meds)</w:t>
            </w:r>
          </w:p>
        </w:tc>
      </w:tr>
      <w:tr w:rsidR="00571671" w:rsidRPr="00571671" w:rsidTr="00DE769A">
        <w:trPr>
          <w:trHeight w:val="300"/>
        </w:trPr>
        <w:tc>
          <w:tcPr>
            <w:tcW w:w="1170" w:type="dxa"/>
            <w:tcBorders>
              <w:top w:val="nil"/>
              <w:left w:val="nil"/>
              <w:bottom w:val="nil"/>
              <w:right w:val="nil"/>
            </w:tcBorders>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item</w:t>
            </w:r>
          </w:p>
        </w:tc>
        <w:tc>
          <w:tcPr>
            <w:tcW w:w="1620" w:type="dxa"/>
            <w:tcBorders>
              <w:top w:val="nil"/>
              <w:left w:val="nil"/>
              <w:bottom w:val="nil"/>
              <w:right w:val="nil"/>
            </w:tcBorders>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assessed content this visit</w:t>
            </w:r>
          </w:p>
        </w:tc>
        <w:tc>
          <w:tcPr>
            <w:tcW w:w="1350" w:type="dxa"/>
            <w:tcBorders>
              <w:top w:val="nil"/>
              <w:left w:val="nil"/>
              <w:bottom w:val="nil"/>
              <w:right w:val="nil"/>
            </w:tcBorders>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show/hide</w:t>
            </w:r>
          </w:p>
        </w:tc>
        <w:tc>
          <w:tcPr>
            <w:tcW w:w="5760" w:type="dxa"/>
            <w:tcBorders>
              <w:top w:val="nil"/>
              <w:left w:val="nil"/>
              <w:bottom w:val="nil"/>
              <w:right w:val="nil"/>
            </w:tcBorders>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Show only the medications renewed or prescribed or changed this visit</w:t>
            </w:r>
          </w:p>
        </w:tc>
      </w:tr>
      <w:tr w:rsidR="00571671" w:rsidRPr="00571671" w:rsidTr="00DE769A">
        <w:trPr>
          <w:trHeight w:val="300"/>
        </w:trPr>
        <w:tc>
          <w:tcPr>
            <w:tcW w:w="1170" w:type="dxa"/>
            <w:tcBorders>
              <w:top w:val="nil"/>
              <w:left w:val="nil"/>
              <w:bottom w:val="nil"/>
              <w:right w:val="nil"/>
            </w:tcBorders>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item</w:t>
            </w:r>
          </w:p>
        </w:tc>
        <w:tc>
          <w:tcPr>
            <w:tcW w:w="1620" w:type="dxa"/>
            <w:tcBorders>
              <w:top w:val="nil"/>
              <w:left w:val="nil"/>
              <w:bottom w:val="nil"/>
              <w:right w:val="nil"/>
            </w:tcBorders>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assessed content this visit</w:t>
            </w:r>
          </w:p>
        </w:tc>
        <w:tc>
          <w:tcPr>
            <w:tcW w:w="1350" w:type="dxa"/>
            <w:tcBorders>
              <w:top w:val="nil"/>
              <w:left w:val="nil"/>
              <w:bottom w:val="nil"/>
              <w:right w:val="nil"/>
            </w:tcBorders>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show/hide</w:t>
            </w:r>
          </w:p>
        </w:tc>
        <w:tc>
          <w:tcPr>
            <w:tcW w:w="5760" w:type="dxa"/>
            <w:tcBorders>
              <w:top w:val="nil"/>
              <w:left w:val="nil"/>
              <w:bottom w:val="nil"/>
              <w:right w:val="nil"/>
            </w:tcBorders>
            <w:shd w:val="clear" w:color="auto" w:fill="auto"/>
            <w:noWrap/>
            <w:vAlign w:val="bottom"/>
            <w:hideMark/>
          </w:tcPr>
          <w:p w:rsidR="00571671" w:rsidRPr="00571671" w:rsidRDefault="00571671" w:rsidP="00571671">
            <w:pPr>
              <w:spacing w:before="0" w:after="0"/>
              <w:rPr>
                <w:rFonts w:ascii="Calibri" w:hAnsi="Calibri" w:cs="Calibri"/>
                <w:color w:val="000000"/>
                <w:sz w:val="22"/>
                <w:szCs w:val="22"/>
              </w:rPr>
            </w:pPr>
            <w:r w:rsidRPr="00571671">
              <w:rPr>
                <w:rFonts w:ascii="Calibri" w:hAnsi="Calibri" w:cs="Calibri"/>
                <w:color w:val="000000"/>
                <w:sz w:val="22"/>
                <w:szCs w:val="22"/>
              </w:rPr>
              <w:t>Show only the vital signs taken at this visit or related to other vitals (e.g., trends)</w:t>
            </w:r>
          </w:p>
        </w:tc>
      </w:tr>
    </w:tbl>
    <w:p w:rsidR="00571671" w:rsidRDefault="00571671" w:rsidP="00090364">
      <w:pPr>
        <w:ind w:left="360"/>
        <w:rPr>
          <w:rFonts w:asciiTheme="minorHAnsi" w:hAnsiTheme="minorHAnsi" w:cstheme="minorHAnsi"/>
        </w:rPr>
      </w:pPr>
    </w:p>
    <w:p w:rsidR="00571671" w:rsidRDefault="00571671" w:rsidP="00090364">
      <w:pPr>
        <w:ind w:left="360"/>
        <w:rPr>
          <w:rFonts w:asciiTheme="minorHAnsi" w:hAnsiTheme="minorHAnsi" w:cstheme="minorHAnsi"/>
        </w:rPr>
      </w:pPr>
    </w:p>
    <w:p w:rsidR="00571671" w:rsidRPr="00227369" w:rsidRDefault="00571671" w:rsidP="00090364">
      <w:pPr>
        <w:ind w:left="360"/>
        <w:rPr>
          <w:rFonts w:asciiTheme="minorHAnsi" w:hAnsiTheme="minorHAnsi" w:cstheme="minorHAnsi"/>
        </w:rPr>
      </w:pPr>
    </w:p>
    <w:sectPr w:rsidR="00571671" w:rsidRPr="00227369" w:rsidSect="00090364">
      <w:headerReference w:type="default" r:id="rId7"/>
      <w:footerReference w:type="default" r:id="rId8"/>
      <w:pgSz w:w="12240" w:h="15840"/>
      <w:pgMar w:top="1008" w:right="1008"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6679" w:rsidRDefault="005C6679" w:rsidP="00F34669">
      <w:pPr>
        <w:spacing w:before="0" w:after="0"/>
      </w:pPr>
      <w:r>
        <w:separator/>
      </w:r>
    </w:p>
  </w:endnote>
  <w:endnote w:type="continuationSeparator" w:id="0">
    <w:p w:rsidR="005C6679" w:rsidRDefault="005C6679" w:rsidP="00F3466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669" w:rsidRPr="00F34669" w:rsidRDefault="005C6679" w:rsidP="00F34669">
    <w:pPr>
      <w:pStyle w:val="Footer"/>
      <w:tabs>
        <w:tab w:val="clear" w:pos="9360"/>
        <w:tab w:val="right" w:pos="9810"/>
      </w:tabs>
      <w:rPr>
        <w:rFonts w:asciiTheme="minorHAnsi" w:hAnsiTheme="minorHAnsi" w:cstheme="minorHAnsi"/>
      </w:rPr>
    </w:pPr>
    <w:r>
      <w:fldChar w:fldCharType="begin"/>
    </w:r>
    <w:r>
      <w:instrText xml:space="preserve"> FILENAME   \* MERGEFORMAT </w:instrText>
    </w:r>
    <w:r>
      <w:fldChar w:fldCharType="separate"/>
    </w:r>
    <w:r w:rsidR="00F34669" w:rsidRPr="00F34669">
      <w:rPr>
        <w:rFonts w:asciiTheme="minorHAnsi" w:hAnsiTheme="minorHAnsi" w:cstheme="minorHAnsi"/>
        <w:noProof/>
      </w:rPr>
      <w:t>IHE_Profile_Proposal_Template-Detailed.docx</w:t>
    </w:r>
    <w:r>
      <w:rPr>
        <w:rFonts w:asciiTheme="minorHAnsi" w:hAnsiTheme="minorHAnsi" w:cstheme="minorHAnsi"/>
        <w:noProof/>
      </w:rPr>
      <w:fldChar w:fldCharType="end"/>
    </w:r>
    <w:r w:rsidR="00F34669" w:rsidRPr="00F34669">
      <w:rPr>
        <w:rFonts w:asciiTheme="minorHAnsi" w:hAnsiTheme="minorHAnsi" w:cstheme="minorHAnsi"/>
      </w:rPr>
      <w:tab/>
    </w:r>
    <w:r w:rsidR="00F34669" w:rsidRPr="00F34669">
      <w:rPr>
        <w:rFonts w:asciiTheme="minorHAnsi" w:hAnsiTheme="minorHAnsi" w:cstheme="minorHAnsi"/>
      </w:rPr>
      <w:tab/>
      <w:t xml:space="preserve">    </w:t>
    </w:r>
    <w:r w:rsidR="00F34669">
      <w:rPr>
        <w:rFonts w:asciiTheme="minorHAnsi" w:hAnsiTheme="minorHAnsi" w:cstheme="minorHAnsi"/>
      </w:rPr>
      <w:t xml:space="preserve">   </w:t>
    </w:r>
    <w:r w:rsidR="00F34669" w:rsidRPr="00F34669">
      <w:rPr>
        <w:rFonts w:asciiTheme="minorHAnsi" w:hAnsiTheme="minorHAnsi" w:cstheme="minorHAnsi"/>
      </w:rPr>
      <w:t xml:space="preserve">Page </w:t>
    </w:r>
    <w:r w:rsidR="00803EE6" w:rsidRPr="00F34669">
      <w:rPr>
        <w:rFonts w:asciiTheme="minorHAnsi" w:hAnsiTheme="minorHAnsi" w:cstheme="minorHAnsi"/>
      </w:rPr>
      <w:fldChar w:fldCharType="begin"/>
    </w:r>
    <w:r w:rsidR="00F34669" w:rsidRPr="00F34669">
      <w:rPr>
        <w:rFonts w:asciiTheme="minorHAnsi" w:hAnsiTheme="minorHAnsi" w:cstheme="minorHAnsi"/>
      </w:rPr>
      <w:instrText xml:space="preserve"> PAGE   \* MERGEFORMAT </w:instrText>
    </w:r>
    <w:r w:rsidR="00803EE6" w:rsidRPr="00F34669">
      <w:rPr>
        <w:rFonts w:asciiTheme="minorHAnsi" w:hAnsiTheme="minorHAnsi" w:cstheme="minorHAnsi"/>
      </w:rPr>
      <w:fldChar w:fldCharType="separate"/>
    </w:r>
    <w:r w:rsidR="00DE4209">
      <w:rPr>
        <w:rFonts w:asciiTheme="minorHAnsi" w:hAnsiTheme="minorHAnsi" w:cstheme="minorHAnsi"/>
        <w:noProof/>
      </w:rPr>
      <w:t>5</w:t>
    </w:r>
    <w:r w:rsidR="00803EE6" w:rsidRPr="00F34669">
      <w:rPr>
        <w:rFonts w:asciiTheme="minorHAnsi" w:hAnsiTheme="minorHAnsi" w:cstheme="minorHAnsi"/>
      </w:rPr>
      <w:fldChar w:fldCharType="end"/>
    </w:r>
    <w:r w:rsidR="00F34669" w:rsidRPr="00F34669">
      <w:rPr>
        <w:rFonts w:asciiTheme="minorHAnsi" w:hAnsiTheme="minorHAnsi" w:cstheme="minorHAnsi"/>
      </w:rPr>
      <w:t xml:space="preserve"> of 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6679" w:rsidRDefault="005C6679" w:rsidP="00F34669">
      <w:pPr>
        <w:spacing w:before="0" w:after="0"/>
      </w:pPr>
      <w:r>
        <w:separator/>
      </w:r>
    </w:p>
  </w:footnote>
  <w:footnote w:type="continuationSeparator" w:id="0">
    <w:p w:rsidR="005C6679" w:rsidRDefault="005C6679" w:rsidP="00F34669">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377B" w:rsidRDefault="00CF377B" w:rsidP="00CF377B">
    <w:pPr>
      <w:pStyle w:val="Header"/>
      <w:jc w:val="center"/>
    </w:pPr>
    <w:r>
      <w:rPr>
        <w:noProof/>
      </w:rPr>
      <w:drawing>
        <wp:inline distT="0" distB="0" distL="0" distR="0">
          <wp:extent cx="2803756" cy="7630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 2012 new.jpg"/>
                  <pic:cNvPicPr/>
                </pic:nvPicPr>
                <pic:blipFill>
                  <a:blip r:embed="rId1">
                    <a:extLst>
                      <a:ext uri="{28A0092B-C50C-407E-A947-70E740481C1C}">
                        <a14:useLocalDpi xmlns:a14="http://schemas.microsoft.com/office/drawing/2010/main" val="0"/>
                      </a:ext>
                    </a:extLst>
                  </a:blip>
                  <a:stretch>
                    <a:fillRect/>
                  </a:stretch>
                </pic:blipFill>
                <pic:spPr>
                  <a:xfrm>
                    <a:off x="0" y="0"/>
                    <a:ext cx="2803547" cy="762952"/>
                  </a:xfrm>
                  <a:prstGeom prst="rect">
                    <a:avLst/>
                  </a:prstGeom>
                </pic:spPr>
              </pic:pic>
            </a:graphicData>
          </a:graphic>
        </wp:inline>
      </w:drawing>
    </w:r>
  </w:p>
  <w:p w:rsidR="00F34669" w:rsidRPr="00F34669" w:rsidRDefault="00F34669" w:rsidP="00F34669">
    <w:pPr>
      <w:pStyle w:val="Header"/>
      <w:jc w:val="right"/>
      <w:rPr>
        <w:rFonts w:asciiTheme="minorHAnsi" w:hAnsiTheme="minorHAnsi" w:cstheme="minorHAns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5F2E3C4"/>
    <w:lvl w:ilvl="0">
      <w:start w:val="1"/>
      <w:numFmt w:val="decimal"/>
      <w:lvlText w:val="%1."/>
      <w:lvlJc w:val="left"/>
      <w:pPr>
        <w:tabs>
          <w:tab w:val="num" w:pos="1800"/>
        </w:tabs>
        <w:ind w:left="1800" w:hanging="360"/>
      </w:pPr>
    </w:lvl>
  </w:abstractNum>
  <w:abstractNum w:abstractNumId="1">
    <w:nsid w:val="FFFFFF7D"/>
    <w:multiLevelType w:val="singleLevel"/>
    <w:tmpl w:val="3B162E18"/>
    <w:lvl w:ilvl="0">
      <w:start w:val="1"/>
      <w:numFmt w:val="decimal"/>
      <w:lvlText w:val="%1."/>
      <w:lvlJc w:val="left"/>
      <w:pPr>
        <w:tabs>
          <w:tab w:val="num" w:pos="1440"/>
        </w:tabs>
        <w:ind w:left="1440" w:hanging="360"/>
      </w:pPr>
    </w:lvl>
  </w:abstractNum>
  <w:abstractNum w:abstractNumId="2">
    <w:nsid w:val="FFFFFF7E"/>
    <w:multiLevelType w:val="singleLevel"/>
    <w:tmpl w:val="030C1A82"/>
    <w:lvl w:ilvl="0">
      <w:start w:val="1"/>
      <w:numFmt w:val="decimal"/>
      <w:lvlText w:val="%1."/>
      <w:lvlJc w:val="left"/>
      <w:pPr>
        <w:tabs>
          <w:tab w:val="num" w:pos="1080"/>
        </w:tabs>
        <w:ind w:left="1080" w:hanging="360"/>
      </w:pPr>
    </w:lvl>
  </w:abstractNum>
  <w:abstractNum w:abstractNumId="3">
    <w:nsid w:val="FFFFFF7F"/>
    <w:multiLevelType w:val="singleLevel"/>
    <w:tmpl w:val="96CA6464"/>
    <w:lvl w:ilvl="0">
      <w:start w:val="1"/>
      <w:numFmt w:val="decimal"/>
      <w:lvlText w:val="%1."/>
      <w:lvlJc w:val="left"/>
      <w:pPr>
        <w:tabs>
          <w:tab w:val="num" w:pos="720"/>
        </w:tabs>
        <w:ind w:left="720" w:hanging="360"/>
      </w:pPr>
    </w:lvl>
  </w:abstractNum>
  <w:abstractNum w:abstractNumId="4">
    <w:nsid w:val="FFFFFF80"/>
    <w:multiLevelType w:val="singleLevel"/>
    <w:tmpl w:val="EE30706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01A1F8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3808A0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C76A39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150D0B0"/>
    <w:lvl w:ilvl="0">
      <w:start w:val="1"/>
      <w:numFmt w:val="decimal"/>
      <w:lvlText w:val="%1."/>
      <w:lvlJc w:val="left"/>
      <w:pPr>
        <w:tabs>
          <w:tab w:val="num" w:pos="360"/>
        </w:tabs>
        <w:ind w:left="360" w:hanging="360"/>
      </w:pPr>
    </w:lvl>
  </w:abstractNum>
  <w:abstractNum w:abstractNumId="9">
    <w:nsid w:val="FFFFFF89"/>
    <w:multiLevelType w:val="singleLevel"/>
    <w:tmpl w:val="D3A4B118"/>
    <w:lvl w:ilvl="0">
      <w:start w:val="1"/>
      <w:numFmt w:val="bullet"/>
      <w:lvlText w:val=""/>
      <w:lvlJc w:val="left"/>
      <w:pPr>
        <w:tabs>
          <w:tab w:val="num" w:pos="360"/>
        </w:tabs>
        <w:ind w:left="360" w:hanging="360"/>
      </w:pPr>
      <w:rPr>
        <w:rFonts w:ascii="Symbol" w:hAnsi="Symbol" w:hint="default"/>
      </w:rPr>
    </w:lvl>
  </w:abstractNum>
  <w:abstractNum w:abstractNumId="10">
    <w:nsid w:val="039808A8"/>
    <w:multiLevelType w:val="hybridMultilevel"/>
    <w:tmpl w:val="ABD0C12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064657C3"/>
    <w:multiLevelType w:val="hybridMultilevel"/>
    <w:tmpl w:val="426C92C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086966BF"/>
    <w:multiLevelType w:val="hybridMultilevel"/>
    <w:tmpl w:val="EF124E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10596981"/>
    <w:multiLevelType w:val="hybridMultilevel"/>
    <w:tmpl w:val="B150DF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16685198"/>
    <w:multiLevelType w:val="hybridMultilevel"/>
    <w:tmpl w:val="E7901C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17B940F3"/>
    <w:multiLevelType w:val="hybridMultilevel"/>
    <w:tmpl w:val="E6B0A17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192E3652"/>
    <w:multiLevelType w:val="hybridMultilevel"/>
    <w:tmpl w:val="58A2A2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2C9513D0"/>
    <w:multiLevelType w:val="hybridMultilevel"/>
    <w:tmpl w:val="87846B12"/>
    <w:lvl w:ilvl="0" w:tplc="04090001">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8">
    <w:nsid w:val="2D055C86"/>
    <w:multiLevelType w:val="hybridMultilevel"/>
    <w:tmpl w:val="87846B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2E51170C"/>
    <w:multiLevelType w:val="hybridMultilevel"/>
    <w:tmpl w:val="D6DC48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1431DE4"/>
    <w:multiLevelType w:val="hybridMultilevel"/>
    <w:tmpl w:val="DA06D0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75339AE"/>
    <w:multiLevelType w:val="hybridMultilevel"/>
    <w:tmpl w:val="424A5B1E"/>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3EAB626E"/>
    <w:multiLevelType w:val="hybridMultilevel"/>
    <w:tmpl w:val="DB56EC3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4621B50"/>
    <w:multiLevelType w:val="hybridMultilevel"/>
    <w:tmpl w:val="1A6ACF5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nsid w:val="44A70139"/>
    <w:multiLevelType w:val="hybridMultilevel"/>
    <w:tmpl w:val="0E9483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49BC7CD0"/>
    <w:multiLevelType w:val="hybridMultilevel"/>
    <w:tmpl w:val="0BF29608"/>
    <w:lvl w:ilvl="0" w:tplc="1CA693B0">
      <w:start w:val="1"/>
      <w:numFmt w:val="bullet"/>
      <w:lvlText w:val="•"/>
      <w:lvlJc w:val="left"/>
      <w:pPr>
        <w:tabs>
          <w:tab w:val="num" w:pos="720"/>
        </w:tabs>
        <w:ind w:left="720" w:hanging="360"/>
      </w:pPr>
      <w:rPr>
        <w:rFonts w:ascii="Arial" w:hAnsi="Arial" w:hint="default"/>
      </w:rPr>
    </w:lvl>
    <w:lvl w:ilvl="1" w:tplc="34B20866">
      <w:start w:val="1"/>
      <w:numFmt w:val="bullet"/>
      <w:lvlText w:val="•"/>
      <w:lvlJc w:val="left"/>
      <w:pPr>
        <w:tabs>
          <w:tab w:val="num" w:pos="1440"/>
        </w:tabs>
        <w:ind w:left="1440" w:hanging="360"/>
      </w:pPr>
      <w:rPr>
        <w:rFonts w:ascii="Arial" w:hAnsi="Arial" w:hint="default"/>
      </w:rPr>
    </w:lvl>
    <w:lvl w:ilvl="2" w:tplc="8F1A650C">
      <w:start w:val="93"/>
      <w:numFmt w:val="bullet"/>
      <w:lvlText w:val="•"/>
      <w:lvlJc w:val="left"/>
      <w:pPr>
        <w:tabs>
          <w:tab w:val="num" w:pos="2160"/>
        </w:tabs>
        <w:ind w:left="2160" w:hanging="360"/>
      </w:pPr>
      <w:rPr>
        <w:rFonts w:ascii="Arial" w:hAnsi="Arial" w:hint="default"/>
      </w:rPr>
    </w:lvl>
    <w:lvl w:ilvl="3" w:tplc="EF228534">
      <w:start w:val="93"/>
      <w:numFmt w:val="bullet"/>
      <w:lvlText w:val="•"/>
      <w:lvlJc w:val="left"/>
      <w:pPr>
        <w:tabs>
          <w:tab w:val="num" w:pos="2880"/>
        </w:tabs>
        <w:ind w:left="2880" w:hanging="360"/>
      </w:pPr>
      <w:rPr>
        <w:rFonts w:ascii="Arial" w:hAnsi="Arial" w:hint="default"/>
      </w:rPr>
    </w:lvl>
    <w:lvl w:ilvl="4" w:tplc="A5BCB112" w:tentative="1">
      <w:start w:val="1"/>
      <w:numFmt w:val="bullet"/>
      <w:lvlText w:val="•"/>
      <w:lvlJc w:val="left"/>
      <w:pPr>
        <w:tabs>
          <w:tab w:val="num" w:pos="3600"/>
        </w:tabs>
        <w:ind w:left="3600" w:hanging="360"/>
      </w:pPr>
      <w:rPr>
        <w:rFonts w:ascii="Arial" w:hAnsi="Arial" w:hint="default"/>
      </w:rPr>
    </w:lvl>
    <w:lvl w:ilvl="5" w:tplc="8718378A" w:tentative="1">
      <w:start w:val="1"/>
      <w:numFmt w:val="bullet"/>
      <w:lvlText w:val="•"/>
      <w:lvlJc w:val="left"/>
      <w:pPr>
        <w:tabs>
          <w:tab w:val="num" w:pos="4320"/>
        </w:tabs>
        <w:ind w:left="4320" w:hanging="360"/>
      </w:pPr>
      <w:rPr>
        <w:rFonts w:ascii="Arial" w:hAnsi="Arial" w:hint="default"/>
      </w:rPr>
    </w:lvl>
    <w:lvl w:ilvl="6" w:tplc="07B29706" w:tentative="1">
      <w:start w:val="1"/>
      <w:numFmt w:val="bullet"/>
      <w:lvlText w:val="•"/>
      <w:lvlJc w:val="left"/>
      <w:pPr>
        <w:tabs>
          <w:tab w:val="num" w:pos="5040"/>
        </w:tabs>
        <w:ind w:left="5040" w:hanging="360"/>
      </w:pPr>
      <w:rPr>
        <w:rFonts w:ascii="Arial" w:hAnsi="Arial" w:hint="default"/>
      </w:rPr>
    </w:lvl>
    <w:lvl w:ilvl="7" w:tplc="3132CA6E" w:tentative="1">
      <w:start w:val="1"/>
      <w:numFmt w:val="bullet"/>
      <w:lvlText w:val="•"/>
      <w:lvlJc w:val="left"/>
      <w:pPr>
        <w:tabs>
          <w:tab w:val="num" w:pos="5760"/>
        </w:tabs>
        <w:ind w:left="5760" w:hanging="360"/>
      </w:pPr>
      <w:rPr>
        <w:rFonts w:ascii="Arial" w:hAnsi="Arial" w:hint="default"/>
      </w:rPr>
    </w:lvl>
    <w:lvl w:ilvl="8" w:tplc="5A280A4C" w:tentative="1">
      <w:start w:val="1"/>
      <w:numFmt w:val="bullet"/>
      <w:lvlText w:val="•"/>
      <w:lvlJc w:val="left"/>
      <w:pPr>
        <w:tabs>
          <w:tab w:val="num" w:pos="6480"/>
        </w:tabs>
        <w:ind w:left="6480" w:hanging="360"/>
      </w:pPr>
      <w:rPr>
        <w:rFonts w:ascii="Arial" w:hAnsi="Arial" w:hint="default"/>
      </w:rPr>
    </w:lvl>
  </w:abstractNum>
  <w:abstractNum w:abstractNumId="26">
    <w:nsid w:val="563A451F"/>
    <w:multiLevelType w:val="hybridMultilevel"/>
    <w:tmpl w:val="2F204592"/>
    <w:lvl w:ilvl="0" w:tplc="6E1EE3D6">
      <w:start w:val="1"/>
      <w:numFmt w:val="decimal"/>
      <w:pStyle w:val="Heading1"/>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68E49CD"/>
    <w:multiLevelType w:val="hybridMultilevel"/>
    <w:tmpl w:val="18C6DC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2854728"/>
    <w:multiLevelType w:val="hybridMultilevel"/>
    <w:tmpl w:val="242E84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AB61B54"/>
    <w:multiLevelType w:val="hybridMultilevel"/>
    <w:tmpl w:val="424A5B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6D5B11E7"/>
    <w:multiLevelType w:val="hybridMultilevel"/>
    <w:tmpl w:val="F72C13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nsid w:val="7F54182C"/>
    <w:multiLevelType w:val="hybridMultilevel"/>
    <w:tmpl w:val="13C4A67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0"/>
  </w:num>
  <w:num w:numId="2">
    <w:abstractNumId w:val="31"/>
  </w:num>
  <w:num w:numId="3">
    <w:abstractNumId w:val="20"/>
  </w:num>
  <w:num w:numId="4">
    <w:abstractNumId w:val="23"/>
  </w:num>
  <w:num w:numId="5">
    <w:abstractNumId w:val="28"/>
  </w:num>
  <w:num w:numId="6">
    <w:abstractNumId w:val="12"/>
  </w:num>
  <w:num w:numId="7">
    <w:abstractNumId w:val="14"/>
  </w:num>
  <w:num w:numId="8">
    <w:abstractNumId w:val="16"/>
  </w:num>
  <w:num w:numId="9">
    <w:abstractNumId w:val="13"/>
  </w:num>
  <w:num w:numId="10">
    <w:abstractNumId w:val="29"/>
  </w:num>
  <w:num w:numId="11">
    <w:abstractNumId w:val="27"/>
  </w:num>
  <w:num w:numId="12">
    <w:abstractNumId w:val="26"/>
  </w:num>
  <w:num w:numId="13">
    <w:abstractNumId w:val="22"/>
  </w:num>
  <w:num w:numId="14">
    <w:abstractNumId w:val="19"/>
  </w:num>
  <w:num w:numId="15">
    <w:abstractNumId w:val="21"/>
  </w:num>
  <w:num w:numId="16">
    <w:abstractNumId w:val="15"/>
  </w:num>
  <w:num w:numId="17">
    <w:abstractNumId w:val="10"/>
  </w:num>
  <w:num w:numId="18">
    <w:abstractNumId w:val="11"/>
  </w:num>
  <w:num w:numId="19">
    <w:abstractNumId w:val="18"/>
  </w:num>
  <w:num w:numId="20">
    <w:abstractNumId w:val="17"/>
  </w:num>
  <w:num w:numId="21">
    <w:abstractNumId w:val="24"/>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activeWritingStyle w:appName="MSWord" w:lang="en-US" w:vendorID="64" w:dllVersion="131078" w:nlCheck="1"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030"/>
    <w:rsid w:val="00014F88"/>
    <w:rsid w:val="00084964"/>
    <w:rsid w:val="0008723D"/>
    <w:rsid w:val="00090364"/>
    <w:rsid w:val="000F3C5B"/>
    <w:rsid w:val="000F718A"/>
    <w:rsid w:val="00112987"/>
    <w:rsid w:val="00132F0D"/>
    <w:rsid w:val="00136F5D"/>
    <w:rsid w:val="00144030"/>
    <w:rsid w:val="00192B2A"/>
    <w:rsid w:val="001C32E9"/>
    <w:rsid w:val="001D6957"/>
    <w:rsid w:val="001E56B8"/>
    <w:rsid w:val="001F3C4A"/>
    <w:rsid w:val="00202DAD"/>
    <w:rsid w:val="00214096"/>
    <w:rsid w:val="00227369"/>
    <w:rsid w:val="00247417"/>
    <w:rsid w:val="00323B7A"/>
    <w:rsid w:val="00325A9C"/>
    <w:rsid w:val="0036613E"/>
    <w:rsid w:val="00380CDF"/>
    <w:rsid w:val="0038433E"/>
    <w:rsid w:val="003E1091"/>
    <w:rsid w:val="004170E6"/>
    <w:rsid w:val="0043520D"/>
    <w:rsid w:val="00440002"/>
    <w:rsid w:val="00482182"/>
    <w:rsid w:val="004864F8"/>
    <w:rsid w:val="00495666"/>
    <w:rsid w:val="0054409D"/>
    <w:rsid w:val="00551A48"/>
    <w:rsid w:val="005523D0"/>
    <w:rsid w:val="00557E0C"/>
    <w:rsid w:val="005702B0"/>
    <w:rsid w:val="00571671"/>
    <w:rsid w:val="005948BC"/>
    <w:rsid w:val="005B2313"/>
    <w:rsid w:val="005B4D01"/>
    <w:rsid w:val="005C06CC"/>
    <w:rsid w:val="005C6679"/>
    <w:rsid w:val="005E5451"/>
    <w:rsid w:val="00607C18"/>
    <w:rsid w:val="006308C5"/>
    <w:rsid w:val="00635967"/>
    <w:rsid w:val="00681FE0"/>
    <w:rsid w:val="006B6B94"/>
    <w:rsid w:val="006C490F"/>
    <w:rsid w:val="006C566B"/>
    <w:rsid w:val="0070040F"/>
    <w:rsid w:val="00742609"/>
    <w:rsid w:val="00767C3E"/>
    <w:rsid w:val="00773731"/>
    <w:rsid w:val="007C3D54"/>
    <w:rsid w:val="00803EE6"/>
    <w:rsid w:val="008177FA"/>
    <w:rsid w:val="00823381"/>
    <w:rsid w:val="00833EFA"/>
    <w:rsid w:val="00853214"/>
    <w:rsid w:val="00897804"/>
    <w:rsid w:val="008A2A3A"/>
    <w:rsid w:val="008A5F6F"/>
    <w:rsid w:val="008D49FC"/>
    <w:rsid w:val="008E65A0"/>
    <w:rsid w:val="0090746C"/>
    <w:rsid w:val="009265DA"/>
    <w:rsid w:val="00973C7C"/>
    <w:rsid w:val="00990319"/>
    <w:rsid w:val="00990CE3"/>
    <w:rsid w:val="009969C6"/>
    <w:rsid w:val="009D399C"/>
    <w:rsid w:val="00A55403"/>
    <w:rsid w:val="00A81B3E"/>
    <w:rsid w:val="00A95394"/>
    <w:rsid w:val="00AB0338"/>
    <w:rsid w:val="00AD7A95"/>
    <w:rsid w:val="00AE2BDD"/>
    <w:rsid w:val="00B03D95"/>
    <w:rsid w:val="00B14182"/>
    <w:rsid w:val="00B3396A"/>
    <w:rsid w:val="00B42FF5"/>
    <w:rsid w:val="00B4649E"/>
    <w:rsid w:val="00BC5D7C"/>
    <w:rsid w:val="00BC69BB"/>
    <w:rsid w:val="00BE36DC"/>
    <w:rsid w:val="00C14955"/>
    <w:rsid w:val="00C872F3"/>
    <w:rsid w:val="00C875C6"/>
    <w:rsid w:val="00CC7DFB"/>
    <w:rsid w:val="00CD10EA"/>
    <w:rsid w:val="00CE3BCF"/>
    <w:rsid w:val="00CF377B"/>
    <w:rsid w:val="00CF75FA"/>
    <w:rsid w:val="00D053FD"/>
    <w:rsid w:val="00D07E88"/>
    <w:rsid w:val="00D153E3"/>
    <w:rsid w:val="00D827A1"/>
    <w:rsid w:val="00D921DD"/>
    <w:rsid w:val="00DB24F6"/>
    <w:rsid w:val="00DE4209"/>
    <w:rsid w:val="00DE769A"/>
    <w:rsid w:val="00E12C05"/>
    <w:rsid w:val="00E325EA"/>
    <w:rsid w:val="00E66DDA"/>
    <w:rsid w:val="00EA1AF0"/>
    <w:rsid w:val="00EA6E52"/>
    <w:rsid w:val="00EC61DC"/>
    <w:rsid w:val="00EF2260"/>
    <w:rsid w:val="00F34669"/>
    <w:rsid w:val="00F405F0"/>
    <w:rsid w:val="00F415E9"/>
    <w:rsid w:val="00F41E0E"/>
    <w:rsid w:val="00F60996"/>
    <w:rsid w:val="00FC40D8"/>
    <w:rsid w:val="00FC7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2E9BA62-E62C-447F-99FD-166C0EE77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040F"/>
    <w:pPr>
      <w:spacing w:before="120" w:after="120"/>
    </w:pPr>
    <w:rPr>
      <w:sz w:val="24"/>
      <w:szCs w:val="24"/>
    </w:rPr>
  </w:style>
  <w:style w:type="paragraph" w:styleId="Heading1">
    <w:name w:val="heading 1"/>
    <w:basedOn w:val="Normal"/>
    <w:next w:val="Normal"/>
    <w:qFormat/>
    <w:rsid w:val="00803EE6"/>
    <w:pPr>
      <w:keepNext/>
      <w:numPr>
        <w:numId w:val="12"/>
      </w:numPr>
      <w:spacing w:before="240" w:after="60"/>
      <w:outlineLvl w:val="0"/>
    </w:pPr>
    <w:rPr>
      <w:rFonts w:cs="Arial"/>
      <w:b/>
      <w:bCs/>
      <w:kern w:val="32"/>
      <w:sz w:val="28"/>
      <w:szCs w:val="32"/>
    </w:rPr>
  </w:style>
  <w:style w:type="paragraph" w:styleId="Heading2">
    <w:name w:val="heading 2"/>
    <w:basedOn w:val="Normal"/>
    <w:next w:val="Normal"/>
    <w:qFormat/>
    <w:rsid w:val="00803EE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803EE6"/>
    <w:pPr>
      <w:keepNext/>
      <w:ind w:left="720"/>
      <w:outlineLvl w:val="2"/>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803EE6"/>
    <w:pPr>
      <w:shd w:val="clear" w:color="auto" w:fill="000080"/>
    </w:pPr>
    <w:rPr>
      <w:rFonts w:ascii="Tahoma" w:hAnsi="Tahoma" w:cs="Tahoma"/>
    </w:rPr>
  </w:style>
  <w:style w:type="paragraph" w:styleId="BodyText">
    <w:name w:val="Body Text"/>
    <w:rsid w:val="00803EE6"/>
    <w:pPr>
      <w:spacing w:before="120"/>
    </w:pPr>
    <w:rPr>
      <w:noProof/>
      <w:sz w:val="24"/>
    </w:rPr>
  </w:style>
  <w:style w:type="character" w:styleId="Hyperlink">
    <w:name w:val="Hyperlink"/>
    <w:basedOn w:val="DefaultParagraphFont"/>
    <w:rsid w:val="00803EE6"/>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unhideWhenUsed/>
    <w:rsid w:val="00F34669"/>
    <w:pPr>
      <w:tabs>
        <w:tab w:val="center" w:pos="4680"/>
        <w:tab w:val="right" w:pos="9360"/>
      </w:tabs>
      <w:spacing w:before="0" w:after="0"/>
    </w:pPr>
  </w:style>
  <w:style w:type="character" w:customStyle="1" w:styleId="HeaderChar">
    <w:name w:val="Header Char"/>
    <w:basedOn w:val="DefaultParagraphFont"/>
    <w:link w:val="Header"/>
    <w:uiPriority w:val="99"/>
    <w:rsid w:val="00F34669"/>
    <w:rPr>
      <w:sz w:val="24"/>
      <w:szCs w:val="24"/>
    </w:rPr>
  </w:style>
  <w:style w:type="paragraph" w:styleId="Footer">
    <w:name w:val="footer"/>
    <w:basedOn w:val="Normal"/>
    <w:link w:val="FooterChar"/>
    <w:uiPriority w:val="99"/>
    <w:unhideWhenUsed/>
    <w:rsid w:val="00F34669"/>
    <w:pPr>
      <w:tabs>
        <w:tab w:val="center" w:pos="4680"/>
        <w:tab w:val="right" w:pos="9360"/>
      </w:tabs>
      <w:spacing w:before="0" w:after="0"/>
    </w:pPr>
  </w:style>
  <w:style w:type="character" w:customStyle="1" w:styleId="FooterChar">
    <w:name w:val="Footer Char"/>
    <w:basedOn w:val="DefaultParagraphFont"/>
    <w:link w:val="Footer"/>
    <w:uiPriority w:val="99"/>
    <w:rsid w:val="00F34669"/>
    <w:rPr>
      <w:sz w:val="24"/>
      <w:szCs w:val="24"/>
    </w:rPr>
  </w:style>
  <w:style w:type="paragraph" w:styleId="ListParagraph">
    <w:name w:val="List Paragraph"/>
    <w:basedOn w:val="Normal"/>
    <w:uiPriority w:val="34"/>
    <w:qFormat/>
    <w:rsid w:val="00F34669"/>
    <w:pPr>
      <w:ind w:left="720"/>
      <w:contextualSpacing/>
    </w:pPr>
  </w:style>
  <w:style w:type="character" w:styleId="Emphasis">
    <w:name w:val="Emphasis"/>
    <w:basedOn w:val="DefaultParagraphFont"/>
    <w:uiPriority w:val="20"/>
    <w:qFormat/>
    <w:rsid w:val="00BE36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954266">
      <w:bodyDiv w:val="1"/>
      <w:marLeft w:val="0"/>
      <w:marRight w:val="0"/>
      <w:marTop w:val="0"/>
      <w:marBottom w:val="0"/>
      <w:divBdr>
        <w:top w:val="none" w:sz="0" w:space="0" w:color="auto"/>
        <w:left w:val="none" w:sz="0" w:space="0" w:color="auto"/>
        <w:bottom w:val="none" w:sz="0" w:space="0" w:color="auto"/>
        <w:right w:val="none" w:sz="0" w:space="0" w:color="auto"/>
      </w:divBdr>
    </w:div>
    <w:div w:id="1121656120">
      <w:bodyDiv w:val="1"/>
      <w:marLeft w:val="0"/>
      <w:marRight w:val="0"/>
      <w:marTop w:val="0"/>
      <w:marBottom w:val="0"/>
      <w:divBdr>
        <w:top w:val="none" w:sz="0" w:space="0" w:color="auto"/>
        <w:left w:val="none" w:sz="0" w:space="0" w:color="auto"/>
        <w:bottom w:val="none" w:sz="0" w:space="0" w:color="auto"/>
        <w:right w:val="none" w:sz="0" w:space="0" w:color="auto"/>
      </w:divBdr>
    </w:div>
    <w:div w:id="1270161515">
      <w:bodyDiv w:val="1"/>
      <w:marLeft w:val="0"/>
      <w:marRight w:val="0"/>
      <w:marTop w:val="0"/>
      <w:marBottom w:val="0"/>
      <w:divBdr>
        <w:top w:val="none" w:sz="0" w:space="0" w:color="auto"/>
        <w:left w:val="none" w:sz="0" w:space="0" w:color="auto"/>
        <w:bottom w:val="none" w:sz="0" w:space="0" w:color="auto"/>
        <w:right w:val="none" w:sz="0" w:space="0" w:color="auto"/>
      </w:divBdr>
      <w:divsChild>
        <w:div w:id="1430733758">
          <w:marLeft w:val="547"/>
          <w:marRight w:val="0"/>
          <w:marTop w:val="0"/>
          <w:marBottom w:val="240"/>
          <w:divBdr>
            <w:top w:val="none" w:sz="0" w:space="0" w:color="auto"/>
            <w:left w:val="none" w:sz="0" w:space="0" w:color="auto"/>
            <w:bottom w:val="none" w:sz="0" w:space="0" w:color="auto"/>
            <w:right w:val="none" w:sz="0" w:space="0" w:color="auto"/>
          </w:divBdr>
        </w:div>
        <w:div w:id="1627542134">
          <w:marLeft w:val="1267"/>
          <w:marRight w:val="0"/>
          <w:marTop w:val="0"/>
          <w:marBottom w:val="240"/>
          <w:divBdr>
            <w:top w:val="none" w:sz="0" w:space="0" w:color="auto"/>
            <w:left w:val="none" w:sz="0" w:space="0" w:color="auto"/>
            <w:bottom w:val="none" w:sz="0" w:space="0" w:color="auto"/>
            <w:right w:val="none" w:sz="0" w:space="0" w:color="auto"/>
          </w:divBdr>
        </w:div>
        <w:div w:id="1812744122">
          <w:marLeft w:val="1267"/>
          <w:marRight w:val="0"/>
          <w:marTop w:val="0"/>
          <w:marBottom w:val="240"/>
          <w:divBdr>
            <w:top w:val="none" w:sz="0" w:space="0" w:color="auto"/>
            <w:left w:val="none" w:sz="0" w:space="0" w:color="auto"/>
            <w:bottom w:val="none" w:sz="0" w:space="0" w:color="auto"/>
            <w:right w:val="none" w:sz="0" w:space="0" w:color="auto"/>
          </w:divBdr>
        </w:div>
        <w:div w:id="357123899">
          <w:marLeft w:val="1987"/>
          <w:marRight w:val="0"/>
          <w:marTop w:val="0"/>
          <w:marBottom w:val="240"/>
          <w:divBdr>
            <w:top w:val="none" w:sz="0" w:space="0" w:color="auto"/>
            <w:left w:val="none" w:sz="0" w:space="0" w:color="auto"/>
            <w:bottom w:val="none" w:sz="0" w:space="0" w:color="auto"/>
            <w:right w:val="none" w:sz="0" w:space="0" w:color="auto"/>
          </w:divBdr>
        </w:div>
        <w:div w:id="578757890">
          <w:marLeft w:val="1987"/>
          <w:marRight w:val="0"/>
          <w:marTop w:val="0"/>
          <w:marBottom w:val="240"/>
          <w:divBdr>
            <w:top w:val="none" w:sz="0" w:space="0" w:color="auto"/>
            <w:left w:val="none" w:sz="0" w:space="0" w:color="auto"/>
            <w:bottom w:val="none" w:sz="0" w:space="0" w:color="auto"/>
            <w:right w:val="none" w:sz="0" w:space="0" w:color="auto"/>
          </w:divBdr>
        </w:div>
        <w:div w:id="748580115">
          <w:marLeft w:val="1987"/>
          <w:marRight w:val="0"/>
          <w:marTop w:val="0"/>
          <w:marBottom w:val="240"/>
          <w:divBdr>
            <w:top w:val="none" w:sz="0" w:space="0" w:color="auto"/>
            <w:left w:val="none" w:sz="0" w:space="0" w:color="auto"/>
            <w:bottom w:val="none" w:sz="0" w:space="0" w:color="auto"/>
            <w:right w:val="none" w:sz="0" w:space="0" w:color="auto"/>
          </w:divBdr>
        </w:div>
        <w:div w:id="1337147144">
          <w:marLeft w:val="1267"/>
          <w:marRight w:val="0"/>
          <w:marTop w:val="0"/>
          <w:marBottom w:val="240"/>
          <w:divBdr>
            <w:top w:val="none" w:sz="0" w:space="0" w:color="auto"/>
            <w:left w:val="none" w:sz="0" w:space="0" w:color="auto"/>
            <w:bottom w:val="none" w:sz="0" w:space="0" w:color="auto"/>
            <w:right w:val="none" w:sz="0" w:space="0" w:color="auto"/>
          </w:divBdr>
        </w:div>
        <w:div w:id="998114245">
          <w:marLeft w:val="547"/>
          <w:marRight w:val="0"/>
          <w:marTop w:val="0"/>
          <w:marBottom w:val="240"/>
          <w:divBdr>
            <w:top w:val="none" w:sz="0" w:space="0" w:color="auto"/>
            <w:left w:val="none" w:sz="0" w:space="0" w:color="auto"/>
            <w:bottom w:val="none" w:sz="0" w:space="0" w:color="auto"/>
            <w:right w:val="none" w:sz="0" w:space="0" w:color="auto"/>
          </w:divBdr>
        </w:div>
        <w:div w:id="1556504151">
          <w:marLeft w:val="1267"/>
          <w:marRight w:val="0"/>
          <w:marTop w:val="0"/>
          <w:marBottom w:val="240"/>
          <w:divBdr>
            <w:top w:val="none" w:sz="0" w:space="0" w:color="auto"/>
            <w:left w:val="none" w:sz="0" w:space="0" w:color="auto"/>
            <w:bottom w:val="none" w:sz="0" w:space="0" w:color="auto"/>
            <w:right w:val="none" w:sz="0" w:space="0" w:color="auto"/>
          </w:divBdr>
        </w:div>
        <w:div w:id="1835800709">
          <w:marLeft w:val="1267"/>
          <w:marRight w:val="0"/>
          <w:marTop w:val="0"/>
          <w:marBottom w:val="240"/>
          <w:divBdr>
            <w:top w:val="none" w:sz="0" w:space="0" w:color="auto"/>
            <w:left w:val="none" w:sz="0" w:space="0" w:color="auto"/>
            <w:bottom w:val="none" w:sz="0" w:space="0" w:color="auto"/>
            <w:right w:val="none" w:sz="0" w:space="0" w:color="auto"/>
          </w:divBdr>
        </w:div>
        <w:div w:id="1622299869">
          <w:marLeft w:val="1267"/>
          <w:marRight w:val="0"/>
          <w:marTop w:val="0"/>
          <w:marBottom w:val="240"/>
          <w:divBdr>
            <w:top w:val="none" w:sz="0" w:space="0" w:color="auto"/>
            <w:left w:val="none" w:sz="0" w:space="0" w:color="auto"/>
            <w:bottom w:val="none" w:sz="0" w:space="0" w:color="auto"/>
            <w:right w:val="none" w:sz="0" w:space="0" w:color="auto"/>
          </w:divBdr>
        </w:div>
        <w:div w:id="1712723067">
          <w:marLeft w:val="1267"/>
          <w:marRight w:val="0"/>
          <w:marTop w:val="0"/>
          <w:marBottom w:val="240"/>
          <w:divBdr>
            <w:top w:val="none" w:sz="0" w:space="0" w:color="auto"/>
            <w:left w:val="none" w:sz="0" w:space="0" w:color="auto"/>
            <w:bottom w:val="none" w:sz="0" w:space="0" w:color="auto"/>
            <w:right w:val="none" w:sz="0" w:space="0" w:color="auto"/>
          </w:divBdr>
        </w:div>
        <w:div w:id="614096356">
          <w:marLeft w:val="547"/>
          <w:marRight w:val="0"/>
          <w:marTop w:val="0"/>
          <w:marBottom w:val="240"/>
          <w:divBdr>
            <w:top w:val="none" w:sz="0" w:space="0" w:color="auto"/>
            <w:left w:val="none" w:sz="0" w:space="0" w:color="auto"/>
            <w:bottom w:val="none" w:sz="0" w:space="0" w:color="auto"/>
            <w:right w:val="none" w:sz="0" w:space="0" w:color="auto"/>
          </w:divBdr>
        </w:div>
        <w:div w:id="1350180596">
          <w:marLeft w:val="1267"/>
          <w:marRight w:val="0"/>
          <w:marTop w:val="0"/>
          <w:marBottom w:val="240"/>
          <w:divBdr>
            <w:top w:val="none" w:sz="0" w:space="0" w:color="auto"/>
            <w:left w:val="none" w:sz="0" w:space="0" w:color="auto"/>
            <w:bottom w:val="none" w:sz="0" w:space="0" w:color="auto"/>
            <w:right w:val="none" w:sz="0" w:space="0" w:color="auto"/>
          </w:divBdr>
        </w:div>
        <w:div w:id="1778714776">
          <w:marLeft w:val="1267"/>
          <w:marRight w:val="0"/>
          <w:marTop w:val="0"/>
          <w:marBottom w:val="240"/>
          <w:divBdr>
            <w:top w:val="none" w:sz="0" w:space="0" w:color="auto"/>
            <w:left w:val="none" w:sz="0" w:space="0" w:color="auto"/>
            <w:bottom w:val="none" w:sz="0" w:space="0" w:color="auto"/>
            <w:right w:val="none" w:sz="0" w:space="0" w:color="auto"/>
          </w:divBdr>
        </w:div>
      </w:divsChild>
    </w:div>
    <w:div w:id="201695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1481</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vt:lpstr>
    </vt:vector>
  </TitlesOfParts>
  <Company>Cerner Corporation</Company>
  <LinksUpToDate>false</LinksUpToDate>
  <CharactersWithSpaces>9910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Kevin O'Donnell</dc:creator>
  <cp:lastModifiedBy>Cole, George</cp:lastModifiedBy>
  <cp:revision>2</cp:revision>
  <cp:lastPrinted>2001-08-16T23:03:00Z</cp:lastPrinted>
  <dcterms:created xsi:type="dcterms:W3CDTF">2013-10-31T16:14:00Z</dcterms:created>
  <dcterms:modified xsi:type="dcterms:W3CDTF">2013-10-31T16:14:00Z</dcterms:modified>
</cp:coreProperties>
</file>