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A69B1" w14:textId="77777777" w:rsidR="00BB0AFF" w:rsidRPr="009C6BD8" w:rsidRDefault="00BB0AFF" w:rsidP="00BB0AFF">
      <w:pPr>
        <w:pStyle w:val="BodyText"/>
        <w:jc w:val="center"/>
        <w:rPr>
          <w:b/>
          <w:bCs/>
          <w:sz w:val="28"/>
          <w:szCs w:val="28"/>
        </w:rPr>
      </w:pPr>
      <w:r w:rsidRPr="009C6BD8">
        <w:rPr>
          <w:b/>
          <w:bCs/>
          <w:sz w:val="28"/>
          <w:szCs w:val="28"/>
        </w:rPr>
        <w:t>Integrating the Healthcare Enterprise</w:t>
      </w:r>
    </w:p>
    <w:p w14:paraId="5705752E" w14:textId="77777777" w:rsidR="00BB0AFF" w:rsidRPr="009C6BD8" w:rsidRDefault="00BB0AFF" w:rsidP="00BB0AFF">
      <w:pPr>
        <w:pStyle w:val="BodyText"/>
      </w:pPr>
    </w:p>
    <w:p w14:paraId="076D434D" w14:textId="77777777" w:rsidR="00BB0AFF" w:rsidRPr="009C6BD8" w:rsidRDefault="00BB0AFF" w:rsidP="00BB0AFF">
      <w:pPr>
        <w:pStyle w:val="BodyText"/>
        <w:jc w:val="center"/>
      </w:pPr>
      <w:r w:rsidRPr="009C6BD8">
        <w:rPr>
          <w:noProof/>
        </w:rPr>
        <w:drawing>
          <wp:inline distT="0" distB="0" distL="0" distR="0" wp14:anchorId="2D88B587" wp14:editId="70A8D967">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05BB8F6F" w14:textId="77777777" w:rsidR="00BB0AFF" w:rsidRPr="009C6BD8" w:rsidRDefault="00BB0AFF" w:rsidP="00BB0AFF">
      <w:pPr>
        <w:pStyle w:val="BodyText"/>
      </w:pPr>
    </w:p>
    <w:p w14:paraId="5A006E15" w14:textId="77777777" w:rsidR="009C6BD8" w:rsidRDefault="00BB0AFF" w:rsidP="00BB0AFF">
      <w:pPr>
        <w:pStyle w:val="BodyText"/>
        <w:jc w:val="center"/>
        <w:rPr>
          <w:b/>
          <w:sz w:val="44"/>
          <w:szCs w:val="44"/>
        </w:rPr>
      </w:pPr>
      <w:r w:rsidRPr="009C6BD8">
        <w:rPr>
          <w:b/>
          <w:sz w:val="44"/>
          <w:szCs w:val="44"/>
        </w:rPr>
        <w:t>IHE Patient Care Coordination</w:t>
      </w:r>
    </w:p>
    <w:p w14:paraId="077A3A1E" w14:textId="32D1DC6E" w:rsidR="00BB0AFF" w:rsidRPr="009C6BD8" w:rsidRDefault="00BB0AFF" w:rsidP="00BB0AFF">
      <w:pPr>
        <w:pStyle w:val="BodyText"/>
        <w:jc w:val="center"/>
        <w:rPr>
          <w:b/>
          <w:sz w:val="44"/>
          <w:szCs w:val="44"/>
        </w:rPr>
      </w:pPr>
      <w:r w:rsidRPr="009C6BD8">
        <w:rPr>
          <w:b/>
          <w:sz w:val="44"/>
          <w:szCs w:val="44"/>
        </w:rPr>
        <w:t>Technical Framework Supplement</w:t>
      </w:r>
    </w:p>
    <w:p w14:paraId="77144B7D" w14:textId="77777777" w:rsidR="00BB0AFF" w:rsidRPr="009C6BD8" w:rsidRDefault="00BB0AFF" w:rsidP="00BB0AFF">
      <w:pPr>
        <w:pStyle w:val="BodyText"/>
      </w:pPr>
    </w:p>
    <w:p w14:paraId="60A0FC42" w14:textId="77777777" w:rsidR="00BB0AFF" w:rsidRPr="009C6BD8" w:rsidRDefault="00BB0AFF" w:rsidP="00BB0AFF">
      <w:pPr>
        <w:pStyle w:val="BodyText"/>
      </w:pPr>
    </w:p>
    <w:p w14:paraId="1AFA67F0" w14:textId="77777777" w:rsidR="00BB0AFF" w:rsidRPr="009C6BD8" w:rsidRDefault="00BB0AFF" w:rsidP="00BB0AFF">
      <w:pPr>
        <w:pStyle w:val="BodyText"/>
      </w:pPr>
    </w:p>
    <w:p w14:paraId="1372349D" w14:textId="77777777" w:rsidR="00BB0AFF" w:rsidRPr="009C6BD8" w:rsidRDefault="00BB0AFF" w:rsidP="00BB0AFF">
      <w:pPr>
        <w:pStyle w:val="BodyText"/>
        <w:jc w:val="center"/>
        <w:rPr>
          <w:b/>
          <w:sz w:val="44"/>
          <w:szCs w:val="44"/>
        </w:rPr>
      </w:pPr>
      <w:r w:rsidRPr="009C6BD8">
        <w:rPr>
          <w:b/>
          <w:sz w:val="44"/>
          <w:szCs w:val="44"/>
        </w:rPr>
        <w:t>Reconciliation of Clinical Content and Care Providers</w:t>
      </w:r>
    </w:p>
    <w:p w14:paraId="1F591705" w14:textId="43E9CE95" w:rsidR="00BB0AFF" w:rsidRPr="00866F46" w:rsidRDefault="00BB0AFF" w:rsidP="00BB0AFF">
      <w:pPr>
        <w:pStyle w:val="BodyText"/>
        <w:jc w:val="center"/>
        <w:rPr>
          <w:b/>
          <w:color w:val="FF0000"/>
          <w:sz w:val="44"/>
          <w:szCs w:val="44"/>
        </w:rPr>
      </w:pPr>
      <w:r w:rsidRPr="009C6BD8">
        <w:rPr>
          <w:b/>
          <w:sz w:val="44"/>
          <w:szCs w:val="44"/>
        </w:rPr>
        <w:t>(RECON)</w:t>
      </w:r>
      <w:r w:rsidR="00866F46">
        <w:rPr>
          <w:b/>
          <w:sz w:val="44"/>
          <w:szCs w:val="44"/>
        </w:rPr>
        <w:t xml:space="preserve"> </w:t>
      </w:r>
      <w:r w:rsidR="00866F46">
        <w:rPr>
          <w:b/>
          <w:color w:val="FF0000"/>
          <w:sz w:val="44"/>
          <w:szCs w:val="44"/>
        </w:rPr>
        <w:t>(FHIR Version)</w:t>
      </w:r>
    </w:p>
    <w:p w14:paraId="37D4E632" w14:textId="77777777" w:rsidR="00BB0AFF" w:rsidRPr="009C6BD8" w:rsidRDefault="00BB0AFF" w:rsidP="00BB0AFF">
      <w:pPr>
        <w:pStyle w:val="BodyText"/>
      </w:pPr>
    </w:p>
    <w:p w14:paraId="12EAD7E3" w14:textId="77777777" w:rsidR="00BB0AFF" w:rsidRPr="009C6BD8" w:rsidRDefault="00BB0AFF" w:rsidP="00BB0AFF">
      <w:pPr>
        <w:pStyle w:val="BodyText"/>
      </w:pPr>
    </w:p>
    <w:p w14:paraId="5668CBBF" w14:textId="38022CF9" w:rsidR="00BB0AFF" w:rsidRPr="009C6BD8" w:rsidRDefault="009C6BD8" w:rsidP="00BB0AFF">
      <w:pPr>
        <w:pStyle w:val="BodyText"/>
        <w:jc w:val="center"/>
        <w:rPr>
          <w:b/>
          <w:bCs/>
          <w:sz w:val="44"/>
          <w:szCs w:val="44"/>
        </w:rPr>
      </w:pPr>
      <w:r>
        <w:rPr>
          <w:b/>
          <w:bCs/>
          <w:sz w:val="44"/>
          <w:szCs w:val="44"/>
        </w:rPr>
        <w:t>Trial Implementation</w:t>
      </w:r>
      <w:r w:rsidR="00BB0AFF" w:rsidRPr="009C6BD8">
        <w:rPr>
          <w:b/>
          <w:bCs/>
          <w:sz w:val="44"/>
          <w:szCs w:val="44"/>
        </w:rPr>
        <w:t xml:space="preserve"> </w:t>
      </w:r>
    </w:p>
    <w:p w14:paraId="0D5D45A4" w14:textId="77777777" w:rsidR="00BB0AFF" w:rsidRPr="009C6BD8" w:rsidRDefault="00BB0AFF" w:rsidP="00BB0AFF"/>
    <w:p w14:paraId="4E456398" w14:textId="77777777" w:rsidR="00BB0AFF" w:rsidRDefault="00BB0AFF" w:rsidP="00BB0AFF"/>
    <w:p w14:paraId="28183A8D" w14:textId="77777777" w:rsidR="009C6BD8" w:rsidRPr="009C6BD8" w:rsidRDefault="009C6BD8" w:rsidP="00BB0AFF"/>
    <w:p w14:paraId="570A8ED7" w14:textId="77777777" w:rsidR="00BB0AFF" w:rsidRPr="009C6BD8" w:rsidRDefault="00BB0AFF" w:rsidP="00BB0AFF"/>
    <w:p w14:paraId="4B16B907" w14:textId="52AA923A" w:rsidR="00BB0AFF" w:rsidRPr="009C6BD8" w:rsidRDefault="00BB0AFF" w:rsidP="00BB0AFF">
      <w:pPr>
        <w:pStyle w:val="BodyText"/>
      </w:pPr>
      <w:r w:rsidRPr="009C6BD8">
        <w:t>Date:</w:t>
      </w:r>
      <w:r w:rsidRPr="009C6BD8">
        <w:tab/>
      </w:r>
      <w:r w:rsidRPr="009C6BD8">
        <w:tab/>
      </w:r>
      <w:r w:rsidR="009C6BD8" w:rsidRPr="00866F46">
        <w:rPr>
          <w:strike/>
        </w:rPr>
        <w:t xml:space="preserve">August </w:t>
      </w:r>
      <w:r w:rsidR="00122B9D" w:rsidRPr="00866F46">
        <w:rPr>
          <w:strike/>
        </w:rPr>
        <w:t>28</w:t>
      </w:r>
      <w:r w:rsidRPr="00866F46">
        <w:rPr>
          <w:strike/>
        </w:rPr>
        <w:t>, 2014</w:t>
      </w:r>
    </w:p>
    <w:p w14:paraId="41C5231A" w14:textId="77777777" w:rsidR="00BB0AFF" w:rsidRPr="009C6BD8" w:rsidRDefault="00BB0AFF" w:rsidP="00BB0AFF">
      <w:pPr>
        <w:pStyle w:val="BodyText"/>
      </w:pPr>
      <w:r w:rsidRPr="009C6BD8">
        <w:t>Author:</w:t>
      </w:r>
      <w:r w:rsidRPr="009C6BD8">
        <w:tab/>
        <w:t>PCC Technical Committee</w:t>
      </w:r>
    </w:p>
    <w:p w14:paraId="42E062F4" w14:textId="77777777" w:rsidR="00BB0AFF" w:rsidRPr="009C6BD8" w:rsidRDefault="00BB0AFF" w:rsidP="00BB0AFF">
      <w:pPr>
        <w:pStyle w:val="BodyText"/>
      </w:pPr>
      <w:r w:rsidRPr="009C6BD8">
        <w:t>Email:</w:t>
      </w:r>
      <w:r w:rsidRPr="009C6BD8">
        <w:tab/>
      </w:r>
      <w:r w:rsidRPr="009C6BD8">
        <w:tab/>
        <w:t xml:space="preserve">pcc@ihe.net </w:t>
      </w:r>
    </w:p>
    <w:p w14:paraId="3541018F" w14:textId="77777777" w:rsidR="00BB0AFF" w:rsidRPr="009C6BD8" w:rsidRDefault="00BB0AFF" w:rsidP="00BB0AFF">
      <w:pPr>
        <w:pStyle w:val="BodyText"/>
      </w:pPr>
    </w:p>
    <w:p w14:paraId="19E59967" w14:textId="77777777" w:rsidR="00BB0AFF" w:rsidRPr="009C6BD8" w:rsidRDefault="00BB0AFF" w:rsidP="00BB0AFF">
      <w:pPr>
        <w:pStyle w:val="BodyText"/>
      </w:pPr>
    </w:p>
    <w:p w14:paraId="183ABEB7" w14:textId="77777777" w:rsidR="00BB0AFF" w:rsidRPr="009C6BD8"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9C6BD8">
        <w:rPr>
          <w:b/>
        </w:rPr>
        <w:t xml:space="preserve">Please verify you have the most recent version of this document. </w:t>
      </w:r>
      <w:r w:rsidRPr="009C6BD8">
        <w:t xml:space="preserve">See </w:t>
      </w:r>
      <w:hyperlink r:id="rId9" w:history="1">
        <w:r w:rsidRPr="009C6BD8">
          <w:rPr>
            <w:rStyle w:val="Hyperlink"/>
          </w:rPr>
          <w:t>here</w:t>
        </w:r>
      </w:hyperlink>
      <w:r w:rsidRPr="009C6BD8">
        <w:t xml:space="preserve"> for Trial Implementation and Final Text versions and </w:t>
      </w:r>
      <w:hyperlink r:id="rId10" w:history="1">
        <w:r w:rsidRPr="009C6BD8">
          <w:rPr>
            <w:rStyle w:val="Hyperlink"/>
          </w:rPr>
          <w:t>here</w:t>
        </w:r>
      </w:hyperlink>
      <w:r w:rsidRPr="009C6BD8">
        <w:t xml:space="preserve"> for Public Comment versions.</w:t>
      </w:r>
    </w:p>
    <w:p w14:paraId="20B33219" w14:textId="77777777" w:rsidR="00BB0AFF" w:rsidRPr="009C6BD8" w:rsidRDefault="00BB0AFF" w:rsidP="00BB0AFF">
      <w:pPr>
        <w:pStyle w:val="BodyText"/>
      </w:pPr>
      <w:r w:rsidRPr="009C6BD8">
        <w:br w:type="page"/>
      </w:r>
      <w:r w:rsidRPr="009C6BD8">
        <w:rPr>
          <w:rFonts w:ascii="Arial" w:hAnsi="Arial"/>
          <w:b/>
          <w:kern w:val="28"/>
          <w:sz w:val="28"/>
        </w:rPr>
        <w:lastRenderedPageBreak/>
        <w:t>Foreword</w:t>
      </w:r>
    </w:p>
    <w:p w14:paraId="0CE14A7F" w14:textId="77777777" w:rsidR="009C6BD8" w:rsidRPr="00A97446" w:rsidRDefault="009C6BD8" w:rsidP="009C6BD8">
      <w:pPr>
        <w:pStyle w:val="BodyText"/>
      </w:pPr>
      <w:r w:rsidRPr="00A97446">
        <w:t>This is a supplement to the IHE Patient Care Coordination Technical Framework V10.0. Each supplement undergoes a process of public comment and trial implementation before being incorporated into the volumes of the Technical Frameworks.</w:t>
      </w:r>
    </w:p>
    <w:p w14:paraId="28DD3D87" w14:textId="42C1DF17" w:rsidR="00BB0AFF" w:rsidRPr="009C6BD8" w:rsidRDefault="009C6BD8" w:rsidP="00BB0AFF">
      <w:pPr>
        <w:pStyle w:val="BodyText"/>
      </w:pPr>
      <w:r w:rsidRPr="00A97446">
        <w:t xml:space="preserve">This supplement is published on August </w:t>
      </w:r>
      <w:r w:rsidR="00122B9D">
        <w:t>28</w:t>
      </w:r>
      <w:r w:rsidRPr="00A97446">
        <w:t xml:space="preserve">, 2014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can be submitted at </w:t>
      </w:r>
      <w:hyperlink r:id="rId11" w:history="1">
        <w:r w:rsidRPr="00A97446">
          <w:rPr>
            <w:rStyle w:val="Hyperlink"/>
          </w:rPr>
          <w:t>http://www.ihe.net/PCC_Public_Comments</w:t>
        </w:r>
      </w:hyperlink>
      <w:r w:rsidRPr="00A97446">
        <w:t xml:space="preserve">. </w:t>
      </w:r>
      <w:r w:rsidR="00BB0AFF" w:rsidRPr="009C6BD8">
        <w:t xml:space="preserve"> </w:t>
      </w:r>
    </w:p>
    <w:p w14:paraId="4A8E223C" w14:textId="77777777" w:rsidR="00BB0AFF" w:rsidRPr="009C6BD8" w:rsidRDefault="00BB0AFF" w:rsidP="00BB0AFF">
      <w:pPr>
        <w:pStyle w:val="BodyText"/>
      </w:pPr>
      <w:r w:rsidRPr="009C6BD8">
        <w:t xml:space="preserve">This supplement describes changes to the existing technical framework documents. </w:t>
      </w:r>
    </w:p>
    <w:p w14:paraId="49C4287F" w14:textId="77777777" w:rsidR="00BB0AFF" w:rsidRPr="009C6BD8" w:rsidRDefault="00BB0AFF" w:rsidP="00BB0AFF">
      <w:pPr>
        <w:pStyle w:val="BodyText"/>
      </w:pPr>
      <w:r w:rsidRPr="009C6BD8">
        <w:t>“Boxed” instructions like the sample below indicate to the Volume Editor how to integrate the relevant section(s) into the relevant Technical Framework volume.</w:t>
      </w:r>
    </w:p>
    <w:p w14:paraId="05525BAB" w14:textId="77777777" w:rsidR="00BB0AFF" w:rsidRPr="009C6BD8" w:rsidRDefault="00BB0AFF" w:rsidP="00BB0AFF">
      <w:pPr>
        <w:pStyle w:val="EditorInstructions"/>
      </w:pPr>
      <w:r w:rsidRPr="009C6BD8">
        <w:t>Amend Section X.X by the following:</w:t>
      </w:r>
    </w:p>
    <w:p w14:paraId="43936632" w14:textId="77777777" w:rsidR="00BB0AFF" w:rsidRPr="009C6BD8" w:rsidRDefault="00BB0AFF" w:rsidP="00BB0AFF">
      <w:pPr>
        <w:pStyle w:val="BodyText"/>
      </w:pPr>
      <w:r w:rsidRPr="009C6BD8">
        <w:t xml:space="preserve">Where the amendment adds text, make the added text </w:t>
      </w:r>
      <w:r w:rsidRPr="009C6BD8">
        <w:rPr>
          <w:rStyle w:val="InsertText"/>
        </w:rPr>
        <w:t>bold underline</w:t>
      </w:r>
      <w:r w:rsidRPr="009C6BD8">
        <w:t xml:space="preserve">. Where the amendment removes text, make the removed text </w:t>
      </w:r>
      <w:r w:rsidRPr="009C6BD8">
        <w:rPr>
          <w:rStyle w:val="DeleteText"/>
        </w:rPr>
        <w:t>bold strikethrough</w:t>
      </w:r>
      <w:r w:rsidRPr="009C6BD8">
        <w:t>. When entire new sections are added, introduce with editor’s instructions to “add new text” or similar, which for readability are not bolded or underlined.</w:t>
      </w:r>
    </w:p>
    <w:p w14:paraId="08C4530D" w14:textId="77777777" w:rsidR="00BB0AFF" w:rsidRPr="009C6BD8" w:rsidRDefault="00BB0AFF" w:rsidP="00BB0AFF">
      <w:pPr>
        <w:pStyle w:val="BodyText"/>
      </w:pPr>
    </w:p>
    <w:p w14:paraId="6EB2C6C1" w14:textId="77777777" w:rsidR="00BB0AFF" w:rsidRPr="009C6BD8" w:rsidRDefault="00BB0AFF" w:rsidP="00BB0AFF">
      <w:pPr>
        <w:pStyle w:val="BodyText"/>
      </w:pPr>
      <w:r w:rsidRPr="009C6BD8">
        <w:t xml:space="preserve">General information about IHE can be found at: </w:t>
      </w:r>
      <w:hyperlink r:id="rId12" w:history="1">
        <w:r w:rsidRPr="009C6BD8">
          <w:rPr>
            <w:rStyle w:val="Hyperlink"/>
          </w:rPr>
          <w:t>http://ihe.net</w:t>
        </w:r>
      </w:hyperlink>
      <w:r w:rsidRPr="009C6BD8">
        <w:t>.</w:t>
      </w:r>
    </w:p>
    <w:p w14:paraId="5B7FBA52" w14:textId="77777777" w:rsidR="00BB0AFF" w:rsidRPr="009C6BD8" w:rsidRDefault="00BB0AFF" w:rsidP="00BB0AFF">
      <w:pPr>
        <w:pStyle w:val="BodyText"/>
      </w:pPr>
      <w:r w:rsidRPr="009C6BD8">
        <w:t xml:space="preserve">Information about the IHE Patient Care Coordination domain can be found at: </w:t>
      </w:r>
      <w:hyperlink r:id="rId13" w:history="1">
        <w:r w:rsidRPr="009C6BD8">
          <w:rPr>
            <w:rStyle w:val="Hyperlink"/>
          </w:rPr>
          <w:t>http://ihe.net/IHE_Domains</w:t>
        </w:r>
      </w:hyperlink>
      <w:r w:rsidRPr="009C6BD8">
        <w:t>.</w:t>
      </w:r>
    </w:p>
    <w:p w14:paraId="4E1BBE52" w14:textId="77777777" w:rsidR="00BB0AFF" w:rsidRPr="009C6BD8" w:rsidRDefault="00BB0AFF" w:rsidP="00BB0AFF">
      <w:pPr>
        <w:pStyle w:val="BodyText"/>
      </w:pPr>
      <w:r w:rsidRPr="009C6BD8">
        <w:t xml:space="preserve">Information about the organization of IHE Technical Frameworks and Supplements and the process used to create them can be found at: </w:t>
      </w:r>
      <w:hyperlink r:id="rId14" w:history="1">
        <w:r w:rsidRPr="009C6BD8">
          <w:rPr>
            <w:rStyle w:val="Hyperlink"/>
          </w:rPr>
          <w:t>http://ihe.net/IHE_Process</w:t>
        </w:r>
      </w:hyperlink>
      <w:r w:rsidRPr="009C6BD8">
        <w:t xml:space="preserve"> and </w:t>
      </w:r>
      <w:hyperlink r:id="rId15" w:history="1">
        <w:r w:rsidRPr="009C6BD8">
          <w:rPr>
            <w:rStyle w:val="Hyperlink"/>
          </w:rPr>
          <w:t>http://ihe.net/Profiles</w:t>
        </w:r>
      </w:hyperlink>
      <w:r w:rsidRPr="009C6BD8">
        <w:t>.</w:t>
      </w:r>
    </w:p>
    <w:p w14:paraId="19612429" w14:textId="77777777" w:rsidR="00BB0AFF" w:rsidRPr="009C6BD8" w:rsidRDefault="00BB0AFF" w:rsidP="00BB0AFF">
      <w:pPr>
        <w:pStyle w:val="BodyText"/>
      </w:pPr>
      <w:r w:rsidRPr="009C6BD8">
        <w:t xml:space="preserve">The current version of the IHE IT Infrastructure Technical Framework can be found at: </w:t>
      </w:r>
      <w:hyperlink r:id="rId16" w:history="1">
        <w:r w:rsidRPr="009C6BD8">
          <w:rPr>
            <w:rStyle w:val="Hyperlink"/>
          </w:rPr>
          <w:t>http://ihe.net/Resources/Technical_Frameworks</w:t>
        </w:r>
      </w:hyperlink>
      <w:r w:rsidRPr="009C6BD8">
        <w:t>.</w:t>
      </w:r>
    </w:p>
    <w:p w14:paraId="3EB5009A" w14:textId="77777777" w:rsidR="00E91C15" w:rsidRPr="009C6BD8" w:rsidRDefault="00E91C15" w:rsidP="00BB0AFF">
      <w:pPr>
        <w:pStyle w:val="BodyText"/>
        <w:rPr>
          <w:i/>
        </w:rPr>
      </w:pPr>
    </w:p>
    <w:p w14:paraId="40E4E744" w14:textId="77777777" w:rsidR="00BE5916" w:rsidRPr="009C6BD8" w:rsidRDefault="00BE5916" w:rsidP="000470A5">
      <w:pPr>
        <w:pStyle w:val="BodyText"/>
      </w:pPr>
    </w:p>
    <w:p w14:paraId="2888F4F2" w14:textId="77777777" w:rsidR="00D85A7B" w:rsidRPr="009C6BD8" w:rsidRDefault="009813A1" w:rsidP="00597DB2">
      <w:pPr>
        <w:pStyle w:val="TOCHeading"/>
      </w:pPr>
      <w:r w:rsidRPr="009C6BD8">
        <w:br w:type="page"/>
      </w:r>
      <w:r w:rsidR="00D85A7B" w:rsidRPr="009C6BD8">
        <w:lastRenderedPageBreak/>
        <w:t>C</w:t>
      </w:r>
      <w:r w:rsidR="00060D78" w:rsidRPr="009C6BD8">
        <w:t>ONTENTS</w:t>
      </w:r>
    </w:p>
    <w:p w14:paraId="2929A834" w14:textId="77777777" w:rsidR="00A20AE7" w:rsidRPr="009C6BD8" w:rsidRDefault="00A20AE7" w:rsidP="00DF2817"/>
    <w:p w14:paraId="5075C246" w14:textId="77777777" w:rsidR="00910C60" w:rsidRDefault="00A20AE7">
      <w:pPr>
        <w:pStyle w:val="TOC1"/>
        <w:rPr>
          <w:rFonts w:asciiTheme="minorHAnsi" w:eastAsiaTheme="minorEastAsia" w:hAnsiTheme="minorHAnsi" w:cstheme="minorBidi"/>
          <w:noProof/>
          <w:sz w:val="22"/>
          <w:szCs w:val="22"/>
        </w:rPr>
      </w:pPr>
      <w:r w:rsidRPr="009C6BD8">
        <w:fldChar w:fldCharType="begin"/>
      </w:r>
      <w:r w:rsidRPr="009C6BD8">
        <w:instrText xml:space="preserve"> TOC \o "2-7" \h \z \t "Heading 1,1,Appendix Heading 2,2,Appendix Heading 1,1,Appendix Heading 3,3,Glossary,1,Part Title,1" </w:instrText>
      </w:r>
      <w:r w:rsidRPr="009C6BD8">
        <w:fldChar w:fldCharType="separate"/>
      </w:r>
      <w:hyperlink w:anchor="_Toc396918108" w:history="1">
        <w:r w:rsidR="00910C60" w:rsidRPr="00CA03BC">
          <w:rPr>
            <w:rStyle w:val="Hyperlink"/>
            <w:noProof/>
          </w:rPr>
          <w:t>Introduction to this Supplement</w:t>
        </w:r>
        <w:r w:rsidR="00910C60">
          <w:rPr>
            <w:noProof/>
            <w:webHidden/>
          </w:rPr>
          <w:tab/>
        </w:r>
        <w:r w:rsidR="00910C60">
          <w:rPr>
            <w:noProof/>
            <w:webHidden/>
          </w:rPr>
          <w:fldChar w:fldCharType="begin"/>
        </w:r>
        <w:r w:rsidR="00910C60">
          <w:rPr>
            <w:noProof/>
            <w:webHidden/>
          </w:rPr>
          <w:instrText xml:space="preserve"> PAGEREF _Toc396918108 \h </w:instrText>
        </w:r>
        <w:r w:rsidR="00910C60">
          <w:rPr>
            <w:noProof/>
            <w:webHidden/>
          </w:rPr>
        </w:r>
        <w:r w:rsidR="00910C60">
          <w:rPr>
            <w:noProof/>
            <w:webHidden/>
          </w:rPr>
          <w:fldChar w:fldCharType="separate"/>
        </w:r>
        <w:r w:rsidR="00910C60">
          <w:rPr>
            <w:noProof/>
            <w:webHidden/>
          </w:rPr>
          <w:t>6</w:t>
        </w:r>
        <w:r w:rsidR="00910C60">
          <w:rPr>
            <w:noProof/>
            <w:webHidden/>
          </w:rPr>
          <w:fldChar w:fldCharType="end"/>
        </w:r>
      </w:hyperlink>
    </w:p>
    <w:p w14:paraId="50AAC5A7" w14:textId="77777777" w:rsidR="00910C60" w:rsidRDefault="002D41AD">
      <w:pPr>
        <w:pStyle w:val="TOC2"/>
        <w:rPr>
          <w:rFonts w:asciiTheme="minorHAnsi" w:eastAsiaTheme="minorEastAsia" w:hAnsiTheme="minorHAnsi" w:cstheme="minorBidi"/>
          <w:noProof/>
          <w:sz w:val="22"/>
          <w:szCs w:val="22"/>
        </w:rPr>
      </w:pPr>
      <w:hyperlink w:anchor="_Toc396918109" w:history="1">
        <w:r w:rsidR="00910C60" w:rsidRPr="00CA03BC">
          <w:rPr>
            <w:rStyle w:val="Hyperlink"/>
            <w:noProof/>
          </w:rPr>
          <w:t>Open Issues and Questions</w:t>
        </w:r>
        <w:r w:rsidR="00910C60">
          <w:rPr>
            <w:noProof/>
            <w:webHidden/>
          </w:rPr>
          <w:tab/>
        </w:r>
        <w:r w:rsidR="00910C60">
          <w:rPr>
            <w:noProof/>
            <w:webHidden/>
          </w:rPr>
          <w:fldChar w:fldCharType="begin"/>
        </w:r>
        <w:r w:rsidR="00910C60">
          <w:rPr>
            <w:noProof/>
            <w:webHidden/>
          </w:rPr>
          <w:instrText xml:space="preserve"> PAGEREF _Toc396918109 \h </w:instrText>
        </w:r>
        <w:r w:rsidR="00910C60">
          <w:rPr>
            <w:noProof/>
            <w:webHidden/>
          </w:rPr>
        </w:r>
        <w:r w:rsidR="00910C60">
          <w:rPr>
            <w:noProof/>
            <w:webHidden/>
          </w:rPr>
          <w:fldChar w:fldCharType="separate"/>
        </w:r>
        <w:r w:rsidR="00910C60">
          <w:rPr>
            <w:noProof/>
            <w:webHidden/>
          </w:rPr>
          <w:t>6</w:t>
        </w:r>
        <w:r w:rsidR="00910C60">
          <w:rPr>
            <w:noProof/>
            <w:webHidden/>
          </w:rPr>
          <w:fldChar w:fldCharType="end"/>
        </w:r>
      </w:hyperlink>
    </w:p>
    <w:p w14:paraId="426D89C9" w14:textId="77777777" w:rsidR="00910C60" w:rsidRDefault="002D41AD">
      <w:pPr>
        <w:pStyle w:val="TOC2"/>
        <w:rPr>
          <w:rFonts w:asciiTheme="minorHAnsi" w:eastAsiaTheme="minorEastAsia" w:hAnsiTheme="minorHAnsi" w:cstheme="minorBidi"/>
          <w:noProof/>
          <w:sz w:val="22"/>
          <w:szCs w:val="22"/>
        </w:rPr>
      </w:pPr>
      <w:hyperlink w:anchor="_Toc396918110" w:history="1">
        <w:r w:rsidR="00910C60" w:rsidRPr="00CA03BC">
          <w:rPr>
            <w:rStyle w:val="Hyperlink"/>
            <w:noProof/>
          </w:rPr>
          <w:t>Closed Issues</w:t>
        </w:r>
        <w:r w:rsidR="00910C60">
          <w:rPr>
            <w:noProof/>
            <w:webHidden/>
          </w:rPr>
          <w:tab/>
        </w:r>
        <w:r w:rsidR="00910C60">
          <w:rPr>
            <w:noProof/>
            <w:webHidden/>
          </w:rPr>
          <w:fldChar w:fldCharType="begin"/>
        </w:r>
        <w:r w:rsidR="00910C60">
          <w:rPr>
            <w:noProof/>
            <w:webHidden/>
          </w:rPr>
          <w:instrText xml:space="preserve"> PAGEREF _Toc396918110 \h </w:instrText>
        </w:r>
        <w:r w:rsidR="00910C60">
          <w:rPr>
            <w:noProof/>
            <w:webHidden/>
          </w:rPr>
        </w:r>
        <w:r w:rsidR="00910C60">
          <w:rPr>
            <w:noProof/>
            <w:webHidden/>
          </w:rPr>
          <w:fldChar w:fldCharType="separate"/>
        </w:r>
        <w:r w:rsidR="00910C60">
          <w:rPr>
            <w:noProof/>
            <w:webHidden/>
          </w:rPr>
          <w:t>6</w:t>
        </w:r>
        <w:r w:rsidR="00910C60">
          <w:rPr>
            <w:noProof/>
            <w:webHidden/>
          </w:rPr>
          <w:fldChar w:fldCharType="end"/>
        </w:r>
      </w:hyperlink>
    </w:p>
    <w:p w14:paraId="7F4BAFFE" w14:textId="77777777" w:rsidR="00910C60" w:rsidRDefault="002D41AD">
      <w:pPr>
        <w:pStyle w:val="TOC1"/>
        <w:rPr>
          <w:rFonts w:asciiTheme="minorHAnsi" w:eastAsiaTheme="minorEastAsia" w:hAnsiTheme="minorHAnsi" w:cstheme="minorBidi"/>
          <w:noProof/>
          <w:sz w:val="22"/>
          <w:szCs w:val="22"/>
        </w:rPr>
      </w:pPr>
      <w:hyperlink w:anchor="_Toc396918111" w:history="1">
        <w:r w:rsidR="00910C60" w:rsidRPr="00CA03BC">
          <w:rPr>
            <w:rStyle w:val="Hyperlink"/>
            <w:noProof/>
          </w:rPr>
          <w:t>General Introduction</w:t>
        </w:r>
        <w:r w:rsidR="00910C60">
          <w:rPr>
            <w:noProof/>
            <w:webHidden/>
          </w:rPr>
          <w:tab/>
        </w:r>
        <w:r w:rsidR="00910C60">
          <w:rPr>
            <w:noProof/>
            <w:webHidden/>
          </w:rPr>
          <w:fldChar w:fldCharType="begin"/>
        </w:r>
        <w:r w:rsidR="00910C60">
          <w:rPr>
            <w:noProof/>
            <w:webHidden/>
          </w:rPr>
          <w:instrText xml:space="preserve"> PAGEREF _Toc396918111 \h </w:instrText>
        </w:r>
        <w:r w:rsidR="00910C60">
          <w:rPr>
            <w:noProof/>
            <w:webHidden/>
          </w:rPr>
        </w:r>
        <w:r w:rsidR="00910C60">
          <w:rPr>
            <w:noProof/>
            <w:webHidden/>
          </w:rPr>
          <w:fldChar w:fldCharType="separate"/>
        </w:r>
        <w:r w:rsidR="00910C60">
          <w:rPr>
            <w:noProof/>
            <w:webHidden/>
          </w:rPr>
          <w:t>10</w:t>
        </w:r>
        <w:r w:rsidR="00910C60">
          <w:rPr>
            <w:noProof/>
            <w:webHidden/>
          </w:rPr>
          <w:fldChar w:fldCharType="end"/>
        </w:r>
      </w:hyperlink>
    </w:p>
    <w:p w14:paraId="15ABAA86" w14:textId="77777777" w:rsidR="00910C60" w:rsidRDefault="002D41AD">
      <w:pPr>
        <w:pStyle w:val="TOC1"/>
        <w:rPr>
          <w:rFonts w:asciiTheme="minorHAnsi" w:eastAsiaTheme="minorEastAsia" w:hAnsiTheme="minorHAnsi" w:cstheme="minorBidi"/>
          <w:noProof/>
          <w:sz w:val="22"/>
          <w:szCs w:val="22"/>
        </w:rPr>
      </w:pPr>
      <w:hyperlink w:anchor="_Toc396918112" w:history="1">
        <w:r w:rsidR="00910C60" w:rsidRPr="00CA03BC">
          <w:rPr>
            <w:rStyle w:val="Hyperlink"/>
            <w:noProof/>
          </w:rPr>
          <w:t>Appendix A - Actor Summary Definitions</w:t>
        </w:r>
        <w:r w:rsidR="00910C60">
          <w:rPr>
            <w:noProof/>
            <w:webHidden/>
          </w:rPr>
          <w:tab/>
        </w:r>
        <w:r w:rsidR="00910C60">
          <w:rPr>
            <w:noProof/>
            <w:webHidden/>
          </w:rPr>
          <w:fldChar w:fldCharType="begin"/>
        </w:r>
        <w:r w:rsidR="00910C60">
          <w:rPr>
            <w:noProof/>
            <w:webHidden/>
          </w:rPr>
          <w:instrText xml:space="preserve"> PAGEREF _Toc396918112 \h </w:instrText>
        </w:r>
        <w:r w:rsidR="00910C60">
          <w:rPr>
            <w:noProof/>
            <w:webHidden/>
          </w:rPr>
        </w:r>
        <w:r w:rsidR="00910C60">
          <w:rPr>
            <w:noProof/>
            <w:webHidden/>
          </w:rPr>
          <w:fldChar w:fldCharType="separate"/>
        </w:r>
        <w:r w:rsidR="00910C60">
          <w:rPr>
            <w:noProof/>
            <w:webHidden/>
          </w:rPr>
          <w:t>10</w:t>
        </w:r>
        <w:r w:rsidR="00910C60">
          <w:rPr>
            <w:noProof/>
            <w:webHidden/>
          </w:rPr>
          <w:fldChar w:fldCharType="end"/>
        </w:r>
      </w:hyperlink>
    </w:p>
    <w:p w14:paraId="75B984E8" w14:textId="77777777" w:rsidR="00910C60" w:rsidRDefault="002D41AD">
      <w:pPr>
        <w:pStyle w:val="TOC1"/>
        <w:rPr>
          <w:rFonts w:asciiTheme="minorHAnsi" w:eastAsiaTheme="minorEastAsia" w:hAnsiTheme="minorHAnsi" w:cstheme="minorBidi"/>
          <w:noProof/>
          <w:sz w:val="22"/>
          <w:szCs w:val="22"/>
        </w:rPr>
      </w:pPr>
      <w:hyperlink w:anchor="_Toc396918113" w:history="1">
        <w:r w:rsidR="00910C60" w:rsidRPr="00CA03BC">
          <w:rPr>
            <w:rStyle w:val="Hyperlink"/>
            <w:noProof/>
          </w:rPr>
          <w:t>Appendix B - Transaction Summary Definitions</w:t>
        </w:r>
        <w:r w:rsidR="00910C60">
          <w:rPr>
            <w:noProof/>
            <w:webHidden/>
          </w:rPr>
          <w:tab/>
        </w:r>
        <w:r w:rsidR="00910C60">
          <w:rPr>
            <w:noProof/>
            <w:webHidden/>
          </w:rPr>
          <w:fldChar w:fldCharType="begin"/>
        </w:r>
        <w:r w:rsidR="00910C60">
          <w:rPr>
            <w:noProof/>
            <w:webHidden/>
          </w:rPr>
          <w:instrText xml:space="preserve"> PAGEREF _Toc396918113 \h </w:instrText>
        </w:r>
        <w:r w:rsidR="00910C60">
          <w:rPr>
            <w:noProof/>
            <w:webHidden/>
          </w:rPr>
        </w:r>
        <w:r w:rsidR="00910C60">
          <w:rPr>
            <w:noProof/>
            <w:webHidden/>
          </w:rPr>
          <w:fldChar w:fldCharType="separate"/>
        </w:r>
        <w:r w:rsidR="00910C60">
          <w:rPr>
            <w:noProof/>
            <w:webHidden/>
          </w:rPr>
          <w:t>10</w:t>
        </w:r>
        <w:r w:rsidR="00910C60">
          <w:rPr>
            <w:noProof/>
            <w:webHidden/>
          </w:rPr>
          <w:fldChar w:fldCharType="end"/>
        </w:r>
      </w:hyperlink>
    </w:p>
    <w:p w14:paraId="692CBB41" w14:textId="77777777" w:rsidR="00910C60" w:rsidRDefault="002D41AD">
      <w:pPr>
        <w:pStyle w:val="TOC1"/>
        <w:rPr>
          <w:rFonts w:asciiTheme="minorHAnsi" w:eastAsiaTheme="minorEastAsia" w:hAnsiTheme="minorHAnsi" w:cstheme="minorBidi"/>
          <w:noProof/>
          <w:sz w:val="22"/>
          <w:szCs w:val="22"/>
        </w:rPr>
      </w:pPr>
      <w:hyperlink w:anchor="_Toc396918114" w:history="1">
        <w:r w:rsidR="00910C60" w:rsidRPr="00CA03BC">
          <w:rPr>
            <w:rStyle w:val="Hyperlink"/>
            <w:noProof/>
          </w:rPr>
          <w:t>Glossary</w:t>
        </w:r>
        <w:r w:rsidR="00910C60">
          <w:rPr>
            <w:noProof/>
            <w:webHidden/>
          </w:rPr>
          <w:tab/>
        </w:r>
        <w:r w:rsidR="00910C60">
          <w:rPr>
            <w:noProof/>
            <w:webHidden/>
          </w:rPr>
          <w:fldChar w:fldCharType="begin"/>
        </w:r>
        <w:r w:rsidR="00910C60">
          <w:rPr>
            <w:noProof/>
            <w:webHidden/>
          </w:rPr>
          <w:instrText xml:space="preserve"> PAGEREF _Toc396918114 \h </w:instrText>
        </w:r>
        <w:r w:rsidR="00910C60">
          <w:rPr>
            <w:noProof/>
            <w:webHidden/>
          </w:rPr>
        </w:r>
        <w:r w:rsidR="00910C60">
          <w:rPr>
            <w:noProof/>
            <w:webHidden/>
          </w:rPr>
          <w:fldChar w:fldCharType="separate"/>
        </w:r>
        <w:r w:rsidR="00910C60">
          <w:rPr>
            <w:noProof/>
            <w:webHidden/>
          </w:rPr>
          <w:t>10</w:t>
        </w:r>
        <w:r w:rsidR="00910C60">
          <w:rPr>
            <w:noProof/>
            <w:webHidden/>
          </w:rPr>
          <w:fldChar w:fldCharType="end"/>
        </w:r>
      </w:hyperlink>
    </w:p>
    <w:p w14:paraId="741899EE" w14:textId="77777777" w:rsidR="00910C60" w:rsidRPr="00910C60" w:rsidRDefault="002D41AD">
      <w:pPr>
        <w:pStyle w:val="TOC1"/>
        <w:rPr>
          <w:rFonts w:asciiTheme="minorHAnsi" w:eastAsiaTheme="minorEastAsia" w:hAnsiTheme="minorHAnsi" w:cstheme="minorBidi"/>
          <w:b/>
          <w:noProof/>
          <w:sz w:val="22"/>
          <w:szCs w:val="22"/>
        </w:rPr>
      </w:pPr>
      <w:hyperlink w:anchor="_Toc396918115" w:history="1">
        <w:r w:rsidR="00910C60" w:rsidRPr="00910C60">
          <w:rPr>
            <w:rStyle w:val="Hyperlink"/>
            <w:b/>
            <w:noProof/>
          </w:rPr>
          <w:t>Volume 1 – Profiles</w:t>
        </w:r>
        <w:r w:rsidR="00910C60" w:rsidRPr="00910C60">
          <w:rPr>
            <w:b/>
            <w:noProof/>
            <w:webHidden/>
          </w:rPr>
          <w:tab/>
        </w:r>
        <w:r w:rsidR="00910C60" w:rsidRPr="00910C60">
          <w:rPr>
            <w:b/>
            <w:noProof/>
            <w:webHidden/>
          </w:rPr>
          <w:fldChar w:fldCharType="begin"/>
        </w:r>
        <w:r w:rsidR="00910C60" w:rsidRPr="00910C60">
          <w:rPr>
            <w:b/>
            <w:noProof/>
            <w:webHidden/>
          </w:rPr>
          <w:instrText xml:space="preserve"> PAGEREF _Toc396918115 \h </w:instrText>
        </w:r>
        <w:r w:rsidR="00910C60" w:rsidRPr="00910C60">
          <w:rPr>
            <w:b/>
            <w:noProof/>
            <w:webHidden/>
          </w:rPr>
        </w:r>
        <w:r w:rsidR="00910C60" w:rsidRPr="00910C60">
          <w:rPr>
            <w:b/>
            <w:noProof/>
            <w:webHidden/>
          </w:rPr>
          <w:fldChar w:fldCharType="separate"/>
        </w:r>
        <w:r w:rsidR="00910C60" w:rsidRPr="00910C60">
          <w:rPr>
            <w:b/>
            <w:noProof/>
            <w:webHidden/>
          </w:rPr>
          <w:t>11</w:t>
        </w:r>
        <w:r w:rsidR="00910C60" w:rsidRPr="00910C60">
          <w:rPr>
            <w:b/>
            <w:noProof/>
            <w:webHidden/>
          </w:rPr>
          <w:fldChar w:fldCharType="end"/>
        </w:r>
      </w:hyperlink>
    </w:p>
    <w:p w14:paraId="6ED6402F" w14:textId="77777777" w:rsidR="00910C60" w:rsidRDefault="002D41AD">
      <w:pPr>
        <w:pStyle w:val="TOC2"/>
        <w:rPr>
          <w:rFonts w:asciiTheme="minorHAnsi" w:eastAsiaTheme="minorEastAsia" w:hAnsiTheme="minorHAnsi" w:cstheme="minorBidi"/>
          <w:noProof/>
          <w:sz w:val="22"/>
          <w:szCs w:val="22"/>
        </w:rPr>
      </w:pPr>
      <w:hyperlink w:anchor="_Toc396918116" w:history="1">
        <w:r w:rsidR="00910C60" w:rsidRPr="00CA03BC">
          <w:rPr>
            <w:rStyle w:val="Hyperlink"/>
            <w:noProof/>
          </w:rPr>
          <w:t>Copyright Licenses</w:t>
        </w:r>
        <w:r w:rsidR="00910C60">
          <w:rPr>
            <w:noProof/>
            <w:webHidden/>
          </w:rPr>
          <w:tab/>
        </w:r>
        <w:r w:rsidR="00910C60">
          <w:rPr>
            <w:noProof/>
            <w:webHidden/>
          </w:rPr>
          <w:fldChar w:fldCharType="begin"/>
        </w:r>
        <w:r w:rsidR="00910C60">
          <w:rPr>
            <w:noProof/>
            <w:webHidden/>
          </w:rPr>
          <w:instrText xml:space="preserve"> PAGEREF _Toc396918116 \h </w:instrText>
        </w:r>
        <w:r w:rsidR="00910C60">
          <w:rPr>
            <w:noProof/>
            <w:webHidden/>
          </w:rPr>
        </w:r>
        <w:r w:rsidR="00910C60">
          <w:rPr>
            <w:noProof/>
            <w:webHidden/>
          </w:rPr>
          <w:fldChar w:fldCharType="separate"/>
        </w:r>
        <w:r w:rsidR="00910C60">
          <w:rPr>
            <w:noProof/>
            <w:webHidden/>
          </w:rPr>
          <w:t>11</w:t>
        </w:r>
        <w:r w:rsidR="00910C60">
          <w:rPr>
            <w:noProof/>
            <w:webHidden/>
          </w:rPr>
          <w:fldChar w:fldCharType="end"/>
        </w:r>
      </w:hyperlink>
    </w:p>
    <w:p w14:paraId="2C694D87" w14:textId="77777777" w:rsidR="00910C60" w:rsidRDefault="002D41AD">
      <w:pPr>
        <w:pStyle w:val="TOC2"/>
        <w:rPr>
          <w:rFonts w:asciiTheme="minorHAnsi" w:eastAsiaTheme="minorEastAsia" w:hAnsiTheme="minorHAnsi" w:cstheme="minorBidi"/>
          <w:noProof/>
          <w:sz w:val="22"/>
          <w:szCs w:val="22"/>
        </w:rPr>
      </w:pPr>
      <w:hyperlink w:anchor="_Toc396918117" w:history="1">
        <w:r w:rsidR="00910C60" w:rsidRPr="00CA03BC">
          <w:rPr>
            <w:rStyle w:val="Hyperlink"/>
            <w:noProof/>
          </w:rPr>
          <w:t>Domain-specific additions</w:t>
        </w:r>
        <w:r w:rsidR="00910C60">
          <w:rPr>
            <w:noProof/>
            <w:webHidden/>
          </w:rPr>
          <w:tab/>
        </w:r>
        <w:r w:rsidR="00910C60">
          <w:rPr>
            <w:noProof/>
            <w:webHidden/>
          </w:rPr>
          <w:fldChar w:fldCharType="begin"/>
        </w:r>
        <w:r w:rsidR="00910C60">
          <w:rPr>
            <w:noProof/>
            <w:webHidden/>
          </w:rPr>
          <w:instrText xml:space="preserve"> PAGEREF _Toc396918117 \h </w:instrText>
        </w:r>
        <w:r w:rsidR="00910C60">
          <w:rPr>
            <w:noProof/>
            <w:webHidden/>
          </w:rPr>
        </w:r>
        <w:r w:rsidR="00910C60">
          <w:rPr>
            <w:noProof/>
            <w:webHidden/>
          </w:rPr>
          <w:fldChar w:fldCharType="separate"/>
        </w:r>
        <w:r w:rsidR="00910C60">
          <w:rPr>
            <w:noProof/>
            <w:webHidden/>
          </w:rPr>
          <w:t>11</w:t>
        </w:r>
        <w:r w:rsidR="00910C60">
          <w:rPr>
            <w:noProof/>
            <w:webHidden/>
          </w:rPr>
          <w:fldChar w:fldCharType="end"/>
        </w:r>
      </w:hyperlink>
    </w:p>
    <w:p w14:paraId="5ECFF0A9" w14:textId="77777777" w:rsidR="00910C60" w:rsidRDefault="002D41AD">
      <w:pPr>
        <w:pStyle w:val="TOC1"/>
        <w:rPr>
          <w:rFonts w:asciiTheme="minorHAnsi" w:eastAsiaTheme="minorEastAsia" w:hAnsiTheme="minorHAnsi" w:cstheme="minorBidi"/>
          <w:noProof/>
          <w:sz w:val="22"/>
          <w:szCs w:val="22"/>
        </w:rPr>
      </w:pPr>
      <w:hyperlink w:anchor="_Toc396918118" w:history="1">
        <w:r w:rsidR="00910C60" w:rsidRPr="00CA03BC">
          <w:rPr>
            <w:rStyle w:val="Hyperlink"/>
            <w:noProof/>
          </w:rPr>
          <w:t>X Reconciliation of Clinical Content and Care Providers (RECON) Profile</w:t>
        </w:r>
        <w:r w:rsidR="00910C60">
          <w:rPr>
            <w:noProof/>
            <w:webHidden/>
          </w:rPr>
          <w:tab/>
        </w:r>
        <w:r w:rsidR="00910C60">
          <w:rPr>
            <w:noProof/>
            <w:webHidden/>
          </w:rPr>
          <w:fldChar w:fldCharType="begin"/>
        </w:r>
        <w:r w:rsidR="00910C60">
          <w:rPr>
            <w:noProof/>
            <w:webHidden/>
          </w:rPr>
          <w:instrText xml:space="preserve"> PAGEREF _Toc396918118 \h </w:instrText>
        </w:r>
        <w:r w:rsidR="00910C60">
          <w:rPr>
            <w:noProof/>
            <w:webHidden/>
          </w:rPr>
        </w:r>
        <w:r w:rsidR="00910C60">
          <w:rPr>
            <w:noProof/>
            <w:webHidden/>
          </w:rPr>
          <w:fldChar w:fldCharType="separate"/>
        </w:r>
        <w:r w:rsidR="00910C60">
          <w:rPr>
            <w:noProof/>
            <w:webHidden/>
          </w:rPr>
          <w:t>12</w:t>
        </w:r>
        <w:r w:rsidR="00910C60">
          <w:rPr>
            <w:noProof/>
            <w:webHidden/>
          </w:rPr>
          <w:fldChar w:fldCharType="end"/>
        </w:r>
      </w:hyperlink>
    </w:p>
    <w:p w14:paraId="6A505B35" w14:textId="77777777" w:rsidR="00910C60" w:rsidRDefault="002D41AD">
      <w:pPr>
        <w:pStyle w:val="TOC2"/>
        <w:rPr>
          <w:rFonts w:asciiTheme="minorHAnsi" w:eastAsiaTheme="minorEastAsia" w:hAnsiTheme="minorHAnsi" w:cstheme="minorBidi"/>
          <w:noProof/>
          <w:sz w:val="22"/>
          <w:szCs w:val="22"/>
        </w:rPr>
      </w:pPr>
      <w:hyperlink w:anchor="_Toc396918119" w:history="1">
        <w:r w:rsidR="00910C60" w:rsidRPr="00CA03BC">
          <w:rPr>
            <w:rStyle w:val="Hyperlink"/>
            <w:noProof/>
          </w:rPr>
          <w:t>X.1 RECON Actors, Transactions, and Content Modules</w:t>
        </w:r>
        <w:r w:rsidR="00910C60">
          <w:rPr>
            <w:noProof/>
            <w:webHidden/>
          </w:rPr>
          <w:tab/>
        </w:r>
        <w:r w:rsidR="00910C60">
          <w:rPr>
            <w:noProof/>
            <w:webHidden/>
          </w:rPr>
          <w:fldChar w:fldCharType="begin"/>
        </w:r>
        <w:r w:rsidR="00910C60">
          <w:rPr>
            <w:noProof/>
            <w:webHidden/>
          </w:rPr>
          <w:instrText xml:space="preserve"> PAGEREF _Toc396918119 \h </w:instrText>
        </w:r>
        <w:r w:rsidR="00910C60">
          <w:rPr>
            <w:noProof/>
            <w:webHidden/>
          </w:rPr>
        </w:r>
        <w:r w:rsidR="00910C60">
          <w:rPr>
            <w:noProof/>
            <w:webHidden/>
          </w:rPr>
          <w:fldChar w:fldCharType="separate"/>
        </w:r>
        <w:r w:rsidR="00910C60">
          <w:rPr>
            <w:noProof/>
            <w:webHidden/>
          </w:rPr>
          <w:t>15</w:t>
        </w:r>
        <w:r w:rsidR="00910C60">
          <w:rPr>
            <w:noProof/>
            <w:webHidden/>
          </w:rPr>
          <w:fldChar w:fldCharType="end"/>
        </w:r>
      </w:hyperlink>
    </w:p>
    <w:p w14:paraId="27C7FBF6" w14:textId="77777777" w:rsidR="00910C60" w:rsidRDefault="002D41AD">
      <w:pPr>
        <w:pStyle w:val="TOC3"/>
        <w:rPr>
          <w:rFonts w:asciiTheme="minorHAnsi" w:eastAsiaTheme="minorEastAsia" w:hAnsiTheme="minorHAnsi" w:cstheme="minorBidi"/>
          <w:noProof/>
          <w:sz w:val="22"/>
          <w:szCs w:val="22"/>
        </w:rPr>
      </w:pPr>
      <w:hyperlink w:anchor="_Toc396918120" w:history="1">
        <w:r w:rsidR="00910C60" w:rsidRPr="00CA03BC">
          <w:rPr>
            <w:rStyle w:val="Hyperlink"/>
            <w:bCs/>
            <w:noProof/>
          </w:rPr>
          <w:t>X.1.1 Actor Descriptions and Actor Profile Requirements</w:t>
        </w:r>
        <w:r w:rsidR="00910C60">
          <w:rPr>
            <w:noProof/>
            <w:webHidden/>
          </w:rPr>
          <w:tab/>
        </w:r>
        <w:r w:rsidR="00910C60">
          <w:rPr>
            <w:noProof/>
            <w:webHidden/>
          </w:rPr>
          <w:fldChar w:fldCharType="begin"/>
        </w:r>
        <w:r w:rsidR="00910C60">
          <w:rPr>
            <w:noProof/>
            <w:webHidden/>
          </w:rPr>
          <w:instrText xml:space="preserve"> PAGEREF _Toc396918120 \h </w:instrText>
        </w:r>
        <w:r w:rsidR="00910C60">
          <w:rPr>
            <w:noProof/>
            <w:webHidden/>
          </w:rPr>
        </w:r>
        <w:r w:rsidR="00910C60">
          <w:rPr>
            <w:noProof/>
            <w:webHidden/>
          </w:rPr>
          <w:fldChar w:fldCharType="separate"/>
        </w:r>
        <w:r w:rsidR="00910C60">
          <w:rPr>
            <w:noProof/>
            <w:webHidden/>
          </w:rPr>
          <w:t>16</w:t>
        </w:r>
        <w:r w:rsidR="00910C60">
          <w:rPr>
            <w:noProof/>
            <w:webHidden/>
          </w:rPr>
          <w:fldChar w:fldCharType="end"/>
        </w:r>
      </w:hyperlink>
    </w:p>
    <w:p w14:paraId="3E19E1F0" w14:textId="77777777" w:rsidR="00910C60" w:rsidRDefault="002D41AD">
      <w:pPr>
        <w:pStyle w:val="TOC4"/>
        <w:rPr>
          <w:rFonts w:asciiTheme="minorHAnsi" w:eastAsiaTheme="minorEastAsia" w:hAnsiTheme="minorHAnsi" w:cstheme="minorBidi"/>
          <w:noProof/>
          <w:sz w:val="22"/>
          <w:szCs w:val="22"/>
        </w:rPr>
      </w:pPr>
      <w:hyperlink w:anchor="_Toc396918121" w:history="1">
        <w:r w:rsidR="00910C60" w:rsidRPr="00CA03BC">
          <w:rPr>
            <w:rStyle w:val="Hyperlink"/>
            <w:noProof/>
          </w:rPr>
          <w:t>X.1.1.1 Reconciliation Agent</w:t>
        </w:r>
        <w:r w:rsidR="00910C60">
          <w:rPr>
            <w:noProof/>
            <w:webHidden/>
          </w:rPr>
          <w:tab/>
        </w:r>
        <w:r w:rsidR="00910C60">
          <w:rPr>
            <w:noProof/>
            <w:webHidden/>
          </w:rPr>
          <w:fldChar w:fldCharType="begin"/>
        </w:r>
        <w:r w:rsidR="00910C60">
          <w:rPr>
            <w:noProof/>
            <w:webHidden/>
          </w:rPr>
          <w:instrText xml:space="preserve"> PAGEREF _Toc396918121 \h </w:instrText>
        </w:r>
        <w:r w:rsidR="00910C60">
          <w:rPr>
            <w:noProof/>
            <w:webHidden/>
          </w:rPr>
        </w:r>
        <w:r w:rsidR="00910C60">
          <w:rPr>
            <w:noProof/>
            <w:webHidden/>
          </w:rPr>
          <w:fldChar w:fldCharType="separate"/>
        </w:r>
        <w:r w:rsidR="00910C60">
          <w:rPr>
            <w:noProof/>
            <w:webHidden/>
          </w:rPr>
          <w:t>17</w:t>
        </w:r>
        <w:r w:rsidR="00910C60">
          <w:rPr>
            <w:noProof/>
            <w:webHidden/>
          </w:rPr>
          <w:fldChar w:fldCharType="end"/>
        </w:r>
      </w:hyperlink>
    </w:p>
    <w:p w14:paraId="01FD784D" w14:textId="77777777" w:rsidR="00910C60" w:rsidRDefault="002D41AD">
      <w:pPr>
        <w:pStyle w:val="TOC4"/>
        <w:rPr>
          <w:rFonts w:asciiTheme="minorHAnsi" w:eastAsiaTheme="minorEastAsia" w:hAnsiTheme="minorHAnsi" w:cstheme="minorBidi"/>
          <w:noProof/>
          <w:sz w:val="22"/>
          <w:szCs w:val="22"/>
        </w:rPr>
      </w:pPr>
      <w:hyperlink w:anchor="_Toc396918122" w:history="1">
        <w:r w:rsidR="00910C60" w:rsidRPr="00CA03BC">
          <w:rPr>
            <w:rStyle w:val="Hyperlink"/>
            <w:noProof/>
          </w:rPr>
          <w:t>X.1.1.2 Content Consumer</w:t>
        </w:r>
        <w:r w:rsidR="00910C60">
          <w:rPr>
            <w:noProof/>
            <w:webHidden/>
          </w:rPr>
          <w:tab/>
        </w:r>
        <w:r w:rsidR="00910C60">
          <w:rPr>
            <w:noProof/>
            <w:webHidden/>
          </w:rPr>
          <w:fldChar w:fldCharType="begin"/>
        </w:r>
        <w:r w:rsidR="00910C60">
          <w:rPr>
            <w:noProof/>
            <w:webHidden/>
          </w:rPr>
          <w:instrText xml:space="preserve"> PAGEREF _Toc396918122 \h </w:instrText>
        </w:r>
        <w:r w:rsidR="00910C60">
          <w:rPr>
            <w:noProof/>
            <w:webHidden/>
          </w:rPr>
        </w:r>
        <w:r w:rsidR="00910C60">
          <w:rPr>
            <w:noProof/>
            <w:webHidden/>
          </w:rPr>
          <w:fldChar w:fldCharType="separate"/>
        </w:r>
        <w:r w:rsidR="00910C60">
          <w:rPr>
            <w:noProof/>
            <w:webHidden/>
          </w:rPr>
          <w:t>17</w:t>
        </w:r>
        <w:r w:rsidR="00910C60">
          <w:rPr>
            <w:noProof/>
            <w:webHidden/>
          </w:rPr>
          <w:fldChar w:fldCharType="end"/>
        </w:r>
      </w:hyperlink>
    </w:p>
    <w:p w14:paraId="73FCD9B7" w14:textId="77777777" w:rsidR="00910C60" w:rsidRDefault="002D41AD">
      <w:pPr>
        <w:pStyle w:val="TOC4"/>
        <w:rPr>
          <w:rFonts w:asciiTheme="minorHAnsi" w:eastAsiaTheme="minorEastAsia" w:hAnsiTheme="minorHAnsi" w:cstheme="minorBidi"/>
          <w:noProof/>
          <w:sz w:val="22"/>
          <w:szCs w:val="22"/>
        </w:rPr>
      </w:pPr>
      <w:hyperlink w:anchor="_Toc396918123" w:history="1">
        <w:r w:rsidR="00910C60" w:rsidRPr="00CA03BC">
          <w:rPr>
            <w:rStyle w:val="Hyperlink"/>
            <w:noProof/>
          </w:rPr>
          <w:t>X.1.1.3 Content Creator</w:t>
        </w:r>
        <w:r w:rsidR="00910C60">
          <w:rPr>
            <w:noProof/>
            <w:webHidden/>
          </w:rPr>
          <w:tab/>
        </w:r>
        <w:r w:rsidR="00910C60">
          <w:rPr>
            <w:noProof/>
            <w:webHidden/>
          </w:rPr>
          <w:fldChar w:fldCharType="begin"/>
        </w:r>
        <w:r w:rsidR="00910C60">
          <w:rPr>
            <w:noProof/>
            <w:webHidden/>
          </w:rPr>
          <w:instrText xml:space="preserve"> PAGEREF _Toc396918123 \h </w:instrText>
        </w:r>
        <w:r w:rsidR="00910C60">
          <w:rPr>
            <w:noProof/>
            <w:webHidden/>
          </w:rPr>
        </w:r>
        <w:r w:rsidR="00910C60">
          <w:rPr>
            <w:noProof/>
            <w:webHidden/>
          </w:rPr>
          <w:fldChar w:fldCharType="separate"/>
        </w:r>
        <w:r w:rsidR="00910C60">
          <w:rPr>
            <w:noProof/>
            <w:webHidden/>
          </w:rPr>
          <w:t>17</w:t>
        </w:r>
        <w:r w:rsidR="00910C60">
          <w:rPr>
            <w:noProof/>
            <w:webHidden/>
          </w:rPr>
          <w:fldChar w:fldCharType="end"/>
        </w:r>
      </w:hyperlink>
    </w:p>
    <w:p w14:paraId="46394714" w14:textId="77777777" w:rsidR="00910C60" w:rsidRDefault="002D41AD">
      <w:pPr>
        <w:pStyle w:val="TOC4"/>
        <w:rPr>
          <w:rFonts w:asciiTheme="minorHAnsi" w:eastAsiaTheme="minorEastAsia" w:hAnsiTheme="minorHAnsi" w:cstheme="minorBidi"/>
          <w:noProof/>
          <w:sz w:val="22"/>
          <w:szCs w:val="22"/>
        </w:rPr>
      </w:pPr>
      <w:hyperlink w:anchor="_Toc396918124" w:history="1">
        <w:r w:rsidR="00910C60" w:rsidRPr="00CA03BC">
          <w:rPr>
            <w:rStyle w:val="Hyperlink"/>
            <w:noProof/>
          </w:rPr>
          <w:t>X.1.1.4 Clinical Data Source</w:t>
        </w:r>
        <w:r w:rsidR="00910C60">
          <w:rPr>
            <w:noProof/>
            <w:webHidden/>
          </w:rPr>
          <w:tab/>
        </w:r>
        <w:r w:rsidR="00910C60">
          <w:rPr>
            <w:noProof/>
            <w:webHidden/>
          </w:rPr>
          <w:fldChar w:fldCharType="begin"/>
        </w:r>
        <w:r w:rsidR="00910C60">
          <w:rPr>
            <w:noProof/>
            <w:webHidden/>
          </w:rPr>
          <w:instrText xml:space="preserve"> PAGEREF _Toc396918124 \h </w:instrText>
        </w:r>
        <w:r w:rsidR="00910C60">
          <w:rPr>
            <w:noProof/>
            <w:webHidden/>
          </w:rPr>
        </w:r>
        <w:r w:rsidR="00910C60">
          <w:rPr>
            <w:noProof/>
            <w:webHidden/>
          </w:rPr>
          <w:fldChar w:fldCharType="separate"/>
        </w:r>
        <w:r w:rsidR="00910C60">
          <w:rPr>
            <w:noProof/>
            <w:webHidden/>
          </w:rPr>
          <w:t>17</w:t>
        </w:r>
        <w:r w:rsidR="00910C60">
          <w:rPr>
            <w:noProof/>
            <w:webHidden/>
          </w:rPr>
          <w:fldChar w:fldCharType="end"/>
        </w:r>
      </w:hyperlink>
    </w:p>
    <w:p w14:paraId="1E68B5F1" w14:textId="77777777" w:rsidR="00910C60" w:rsidRDefault="002D41AD">
      <w:pPr>
        <w:pStyle w:val="TOC4"/>
        <w:rPr>
          <w:rFonts w:asciiTheme="minorHAnsi" w:eastAsiaTheme="minorEastAsia" w:hAnsiTheme="minorHAnsi" w:cstheme="minorBidi"/>
          <w:noProof/>
          <w:sz w:val="22"/>
          <w:szCs w:val="22"/>
        </w:rPr>
      </w:pPr>
      <w:hyperlink w:anchor="_Toc396918125" w:history="1">
        <w:r w:rsidR="00910C60" w:rsidRPr="00CA03BC">
          <w:rPr>
            <w:rStyle w:val="Hyperlink"/>
            <w:noProof/>
          </w:rPr>
          <w:t>X.1.1.5 Clinical Data Consumer</w:t>
        </w:r>
        <w:r w:rsidR="00910C60">
          <w:rPr>
            <w:noProof/>
            <w:webHidden/>
          </w:rPr>
          <w:tab/>
        </w:r>
        <w:r w:rsidR="00910C60">
          <w:rPr>
            <w:noProof/>
            <w:webHidden/>
          </w:rPr>
          <w:fldChar w:fldCharType="begin"/>
        </w:r>
        <w:r w:rsidR="00910C60">
          <w:rPr>
            <w:noProof/>
            <w:webHidden/>
          </w:rPr>
          <w:instrText xml:space="preserve"> PAGEREF _Toc396918125 \h </w:instrText>
        </w:r>
        <w:r w:rsidR="00910C60">
          <w:rPr>
            <w:noProof/>
            <w:webHidden/>
          </w:rPr>
        </w:r>
        <w:r w:rsidR="00910C60">
          <w:rPr>
            <w:noProof/>
            <w:webHidden/>
          </w:rPr>
          <w:fldChar w:fldCharType="separate"/>
        </w:r>
        <w:r w:rsidR="00910C60">
          <w:rPr>
            <w:noProof/>
            <w:webHidden/>
          </w:rPr>
          <w:t>18</w:t>
        </w:r>
        <w:r w:rsidR="00910C60">
          <w:rPr>
            <w:noProof/>
            <w:webHidden/>
          </w:rPr>
          <w:fldChar w:fldCharType="end"/>
        </w:r>
      </w:hyperlink>
    </w:p>
    <w:p w14:paraId="321892B4" w14:textId="77777777" w:rsidR="00910C60" w:rsidRDefault="002D41AD">
      <w:pPr>
        <w:pStyle w:val="TOC3"/>
        <w:rPr>
          <w:rFonts w:asciiTheme="minorHAnsi" w:eastAsiaTheme="minorEastAsia" w:hAnsiTheme="minorHAnsi" w:cstheme="minorBidi"/>
          <w:noProof/>
          <w:sz w:val="22"/>
          <w:szCs w:val="22"/>
        </w:rPr>
      </w:pPr>
      <w:hyperlink w:anchor="_Toc396918126" w:history="1">
        <w:r w:rsidR="00910C60" w:rsidRPr="00CA03BC">
          <w:rPr>
            <w:rStyle w:val="Hyperlink"/>
            <w:bCs/>
            <w:noProof/>
          </w:rPr>
          <w:t>X.1.2 Content Modules</w:t>
        </w:r>
        <w:r w:rsidR="00910C60">
          <w:rPr>
            <w:noProof/>
            <w:webHidden/>
          </w:rPr>
          <w:tab/>
        </w:r>
        <w:r w:rsidR="00910C60">
          <w:rPr>
            <w:noProof/>
            <w:webHidden/>
          </w:rPr>
          <w:fldChar w:fldCharType="begin"/>
        </w:r>
        <w:r w:rsidR="00910C60">
          <w:rPr>
            <w:noProof/>
            <w:webHidden/>
          </w:rPr>
          <w:instrText xml:space="preserve"> PAGEREF _Toc396918126 \h </w:instrText>
        </w:r>
        <w:r w:rsidR="00910C60">
          <w:rPr>
            <w:noProof/>
            <w:webHidden/>
          </w:rPr>
        </w:r>
        <w:r w:rsidR="00910C60">
          <w:rPr>
            <w:noProof/>
            <w:webHidden/>
          </w:rPr>
          <w:fldChar w:fldCharType="separate"/>
        </w:r>
        <w:r w:rsidR="00910C60">
          <w:rPr>
            <w:noProof/>
            <w:webHidden/>
          </w:rPr>
          <w:t>18</w:t>
        </w:r>
        <w:r w:rsidR="00910C60">
          <w:rPr>
            <w:noProof/>
            <w:webHidden/>
          </w:rPr>
          <w:fldChar w:fldCharType="end"/>
        </w:r>
      </w:hyperlink>
    </w:p>
    <w:p w14:paraId="73C0C70C" w14:textId="77777777" w:rsidR="00910C60" w:rsidRDefault="002D41AD">
      <w:pPr>
        <w:pStyle w:val="TOC2"/>
        <w:rPr>
          <w:rFonts w:asciiTheme="minorHAnsi" w:eastAsiaTheme="minorEastAsia" w:hAnsiTheme="minorHAnsi" w:cstheme="minorBidi"/>
          <w:noProof/>
          <w:sz w:val="22"/>
          <w:szCs w:val="22"/>
        </w:rPr>
      </w:pPr>
      <w:hyperlink w:anchor="_Toc396918127" w:history="1">
        <w:r w:rsidR="00910C60" w:rsidRPr="00CA03BC">
          <w:rPr>
            <w:rStyle w:val="Hyperlink"/>
            <w:noProof/>
          </w:rPr>
          <w:t>X.2 RECON Actor Options</w:t>
        </w:r>
        <w:r w:rsidR="00910C60">
          <w:rPr>
            <w:noProof/>
            <w:webHidden/>
          </w:rPr>
          <w:tab/>
        </w:r>
        <w:r w:rsidR="00910C60">
          <w:rPr>
            <w:noProof/>
            <w:webHidden/>
          </w:rPr>
          <w:fldChar w:fldCharType="begin"/>
        </w:r>
        <w:r w:rsidR="00910C60">
          <w:rPr>
            <w:noProof/>
            <w:webHidden/>
          </w:rPr>
          <w:instrText xml:space="preserve"> PAGEREF _Toc396918127 \h </w:instrText>
        </w:r>
        <w:r w:rsidR="00910C60">
          <w:rPr>
            <w:noProof/>
            <w:webHidden/>
          </w:rPr>
        </w:r>
        <w:r w:rsidR="00910C60">
          <w:rPr>
            <w:noProof/>
            <w:webHidden/>
          </w:rPr>
          <w:fldChar w:fldCharType="separate"/>
        </w:r>
        <w:r w:rsidR="00910C60">
          <w:rPr>
            <w:noProof/>
            <w:webHidden/>
          </w:rPr>
          <w:t>18</w:t>
        </w:r>
        <w:r w:rsidR="00910C60">
          <w:rPr>
            <w:noProof/>
            <w:webHidden/>
          </w:rPr>
          <w:fldChar w:fldCharType="end"/>
        </w:r>
      </w:hyperlink>
    </w:p>
    <w:p w14:paraId="45A11863" w14:textId="77777777" w:rsidR="00910C60" w:rsidRDefault="002D41AD">
      <w:pPr>
        <w:pStyle w:val="TOC3"/>
        <w:rPr>
          <w:rFonts w:asciiTheme="minorHAnsi" w:eastAsiaTheme="minorEastAsia" w:hAnsiTheme="minorHAnsi" w:cstheme="minorBidi"/>
          <w:noProof/>
          <w:sz w:val="22"/>
          <w:szCs w:val="22"/>
        </w:rPr>
      </w:pPr>
      <w:hyperlink w:anchor="_Toc396918128" w:history="1">
        <w:r w:rsidR="00910C60" w:rsidRPr="00CA03BC">
          <w:rPr>
            <w:rStyle w:val="Hyperlink"/>
            <w:noProof/>
          </w:rPr>
          <w:t>X.2.1 Reconciliation Content Option</w:t>
        </w:r>
        <w:r w:rsidR="00910C60">
          <w:rPr>
            <w:noProof/>
            <w:webHidden/>
          </w:rPr>
          <w:tab/>
        </w:r>
        <w:r w:rsidR="00910C60">
          <w:rPr>
            <w:noProof/>
            <w:webHidden/>
          </w:rPr>
          <w:fldChar w:fldCharType="begin"/>
        </w:r>
        <w:r w:rsidR="00910C60">
          <w:rPr>
            <w:noProof/>
            <w:webHidden/>
          </w:rPr>
          <w:instrText xml:space="preserve"> PAGEREF _Toc396918128 \h </w:instrText>
        </w:r>
        <w:r w:rsidR="00910C60">
          <w:rPr>
            <w:noProof/>
            <w:webHidden/>
          </w:rPr>
        </w:r>
        <w:r w:rsidR="00910C60">
          <w:rPr>
            <w:noProof/>
            <w:webHidden/>
          </w:rPr>
          <w:fldChar w:fldCharType="separate"/>
        </w:r>
        <w:r w:rsidR="00910C60">
          <w:rPr>
            <w:noProof/>
            <w:webHidden/>
          </w:rPr>
          <w:t>19</w:t>
        </w:r>
        <w:r w:rsidR="00910C60">
          <w:rPr>
            <w:noProof/>
            <w:webHidden/>
          </w:rPr>
          <w:fldChar w:fldCharType="end"/>
        </w:r>
      </w:hyperlink>
    </w:p>
    <w:p w14:paraId="50315F90" w14:textId="77777777" w:rsidR="00910C60" w:rsidRDefault="002D41AD">
      <w:pPr>
        <w:pStyle w:val="TOC2"/>
        <w:rPr>
          <w:rFonts w:asciiTheme="minorHAnsi" w:eastAsiaTheme="minorEastAsia" w:hAnsiTheme="minorHAnsi" w:cstheme="minorBidi"/>
          <w:noProof/>
          <w:sz w:val="22"/>
          <w:szCs w:val="22"/>
        </w:rPr>
      </w:pPr>
      <w:hyperlink w:anchor="_Toc396918129" w:history="1">
        <w:r w:rsidR="00910C60" w:rsidRPr="00CA03BC">
          <w:rPr>
            <w:rStyle w:val="Hyperlink"/>
            <w:noProof/>
          </w:rPr>
          <w:t>X.3 RECON Required Actor Groupings</w:t>
        </w:r>
        <w:r w:rsidR="00910C60">
          <w:rPr>
            <w:noProof/>
            <w:webHidden/>
          </w:rPr>
          <w:tab/>
        </w:r>
        <w:r w:rsidR="00910C60">
          <w:rPr>
            <w:noProof/>
            <w:webHidden/>
          </w:rPr>
          <w:fldChar w:fldCharType="begin"/>
        </w:r>
        <w:r w:rsidR="00910C60">
          <w:rPr>
            <w:noProof/>
            <w:webHidden/>
          </w:rPr>
          <w:instrText xml:space="preserve"> PAGEREF _Toc396918129 \h </w:instrText>
        </w:r>
        <w:r w:rsidR="00910C60">
          <w:rPr>
            <w:noProof/>
            <w:webHidden/>
          </w:rPr>
        </w:r>
        <w:r w:rsidR="00910C60">
          <w:rPr>
            <w:noProof/>
            <w:webHidden/>
          </w:rPr>
          <w:fldChar w:fldCharType="separate"/>
        </w:r>
        <w:r w:rsidR="00910C60">
          <w:rPr>
            <w:noProof/>
            <w:webHidden/>
          </w:rPr>
          <w:t>19</w:t>
        </w:r>
        <w:r w:rsidR="00910C60">
          <w:rPr>
            <w:noProof/>
            <w:webHidden/>
          </w:rPr>
          <w:fldChar w:fldCharType="end"/>
        </w:r>
      </w:hyperlink>
    </w:p>
    <w:p w14:paraId="112BE9BD" w14:textId="77777777" w:rsidR="00910C60" w:rsidRDefault="002D41AD">
      <w:pPr>
        <w:pStyle w:val="TOC3"/>
        <w:rPr>
          <w:rFonts w:asciiTheme="minorHAnsi" w:eastAsiaTheme="minorEastAsia" w:hAnsiTheme="minorHAnsi" w:cstheme="minorBidi"/>
          <w:noProof/>
          <w:sz w:val="22"/>
          <w:szCs w:val="22"/>
        </w:rPr>
      </w:pPr>
      <w:hyperlink w:anchor="_Toc396918130" w:history="1">
        <w:r w:rsidR="00910C60" w:rsidRPr="00CA03BC">
          <w:rPr>
            <w:rStyle w:val="Hyperlink"/>
            <w:noProof/>
          </w:rPr>
          <w:t>X.3.1 Content Creator</w:t>
        </w:r>
        <w:r w:rsidR="00910C60">
          <w:rPr>
            <w:noProof/>
            <w:webHidden/>
          </w:rPr>
          <w:tab/>
        </w:r>
        <w:r w:rsidR="00910C60">
          <w:rPr>
            <w:noProof/>
            <w:webHidden/>
          </w:rPr>
          <w:fldChar w:fldCharType="begin"/>
        </w:r>
        <w:r w:rsidR="00910C60">
          <w:rPr>
            <w:noProof/>
            <w:webHidden/>
          </w:rPr>
          <w:instrText xml:space="preserve"> PAGEREF _Toc396918130 \h </w:instrText>
        </w:r>
        <w:r w:rsidR="00910C60">
          <w:rPr>
            <w:noProof/>
            <w:webHidden/>
          </w:rPr>
        </w:r>
        <w:r w:rsidR="00910C60">
          <w:rPr>
            <w:noProof/>
            <w:webHidden/>
          </w:rPr>
          <w:fldChar w:fldCharType="separate"/>
        </w:r>
        <w:r w:rsidR="00910C60">
          <w:rPr>
            <w:noProof/>
            <w:webHidden/>
          </w:rPr>
          <w:t>19</w:t>
        </w:r>
        <w:r w:rsidR="00910C60">
          <w:rPr>
            <w:noProof/>
            <w:webHidden/>
          </w:rPr>
          <w:fldChar w:fldCharType="end"/>
        </w:r>
      </w:hyperlink>
    </w:p>
    <w:p w14:paraId="5CB2A3A4" w14:textId="77777777" w:rsidR="00910C60" w:rsidRDefault="002D41AD">
      <w:pPr>
        <w:pStyle w:val="TOC3"/>
        <w:rPr>
          <w:rFonts w:asciiTheme="minorHAnsi" w:eastAsiaTheme="minorEastAsia" w:hAnsiTheme="minorHAnsi" w:cstheme="minorBidi"/>
          <w:noProof/>
          <w:sz w:val="22"/>
          <w:szCs w:val="22"/>
        </w:rPr>
      </w:pPr>
      <w:hyperlink w:anchor="_Toc396918131" w:history="1">
        <w:r w:rsidR="00910C60" w:rsidRPr="00CA03BC">
          <w:rPr>
            <w:rStyle w:val="Hyperlink"/>
            <w:noProof/>
          </w:rPr>
          <w:t>X.3.2 Clinical Data Source</w:t>
        </w:r>
        <w:r w:rsidR="00910C60">
          <w:rPr>
            <w:noProof/>
            <w:webHidden/>
          </w:rPr>
          <w:tab/>
        </w:r>
        <w:r w:rsidR="00910C60">
          <w:rPr>
            <w:noProof/>
            <w:webHidden/>
          </w:rPr>
          <w:fldChar w:fldCharType="begin"/>
        </w:r>
        <w:r w:rsidR="00910C60">
          <w:rPr>
            <w:noProof/>
            <w:webHidden/>
          </w:rPr>
          <w:instrText xml:space="preserve"> PAGEREF _Toc396918131 \h </w:instrText>
        </w:r>
        <w:r w:rsidR="00910C60">
          <w:rPr>
            <w:noProof/>
            <w:webHidden/>
          </w:rPr>
        </w:r>
        <w:r w:rsidR="00910C60">
          <w:rPr>
            <w:noProof/>
            <w:webHidden/>
          </w:rPr>
          <w:fldChar w:fldCharType="separate"/>
        </w:r>
        <w:r w:rsidR="00910C60">
          <w:rPr>
            <w:noProof/>
            <w:webHidden/>
          </w:rPr>
          <w:t>19</w:t>
        </w:r>
        <w:r w:rsidR="00910C60">
          <w:rPr>
            <w:noProof/>
            <w:webHidden/>
          </w:rPr>
          <w:fldChar w:fldCharType="end"/>
        </w:r>
      </w:hyperlink>
    </w:p>
    <w:p w14:paraId="4C3CBC52" w14:textId="77777777" w:rsidR="00910C60" w:rsidRDefault="002D41AD">
      <w:pPr>
        <w:pStyle w:val="TOC2"/>
        <w:rPr>
          <w:rFonts w:asciiTheme="minorHAnsi" w:eastAsiaTheme="minorEastAsia" w:hAnsiTheme="minorHAnsi" w:cstheme="minorBidi"/>
          <w:noProof/>
          <w:sz w:val="22"/>
          <w:szCs w:val="22"/>
        </w:rPr>
      </w:pPr>
      <w:hyperlink w:anchor="_Toc396918132" w:history="1">
        <w:r w:rsidR="00910C60" w:rsidRPr="00CA03BC">
          <w:rPr>
            <w:rStyle w:val="Hyperlink"/>
            <w:noProof/>
          </w:rPr>
          <w:t>X.4 RECON Overview</w:t>
        </w:r>
        <w:r w:rsidR="00910C60">
          <w:rPr>
            <w:noProof/>
            <w:webHidden/>
          </w:rPr>
          <w:tab/>
        </w:r>
        <w:r w:rsidR="00910C60">
          <w:rPr>
            <w:noProof/>
            <w:webHidden/>
          </w:rPr>
          <w:fldChar w:fldCharType="begin"/>
        </w:r>
        <w:r w:rsidR="00910C60">
          <w:rPr>
            <w:noProof/>
            <w:webHidden/>
          </w:rPr>
          <w:instrText xml:space="preserve"> PAGEREF _Toc396918132 \h </w:instrText>
        </w:r>
        <w:r w:rsidR="00910C60">
          <w:rPr>
            <w:noProof/>
            <w:webHidden/>
          </w:rPr>
        </w:r>
        <w:r w:rsidR="00910C60">
          <w:rPr>
            <w:noProof/>
            <w:webHidden/>
          </w:rPr>
          <w:fldChar w:fldCharType="separate"/>
        </w:r>
        <w:r w:rsidR="00910C60">
          <w:rPr>
            <w:noProof/>
            <w:webHidden/>
          </w:rPr>
          <w:t>19</w:t>
        </w:r>
        <w:r w:rsidR="00910C60">
          <w:rPr>
            <w:noProof/>
            <w:webHidden/>
          </w:rPr>
          <w:fldChar w:fldCharType="end"/>
        </w:r>
      </w:hyperlink>
    </w:p>
    <w:p w14:paraId="5111654A" w14:textId="77777777" w:rsidR="00910C60" w:rsidRDefault="002D41AD">
      <w:pPr>
        <w:pStyle w:val="TOC3"/>
        <w:rPr>
          <w:rFonts w:asciiTheme="minorHAnsi" w:eastAsiaTheme="minorEastAsia" w:hAnsiTheme="minorHAnsi" w:cstheme="minorBidi"/>
          <w:noProof/>
          <w:sz w:val="22"/>
          <w:szCs w:val="22"/>
        </w:rPr>
      </w:pPr>
      <w:hyperlink w:anchor="_Toc396918133" w:history="1">
        <w:r w:rsidR="00910C60" w:rsidRPr="00CA03BC">
          <w:rPr>
            <w:rStyle w:val="Hyperlink"/>
            <w:bCs/>
            <w:noProof/>
          </w:rPr>
          <w:t>X.4.1 Process Flow</w:t>
        </w:r>
        <w:r w:rsidR="00910C60">
          <w:rPr>
            <w:noProof/>
            <w:webHidden/>
          </w:rPr>
          <w:tab/>
        </w:r>
        <w:r w:rsidR="00910C60">
          <w:rPr>
            <w:noProof/>
            <w:webHidden/>
          </w:rPr>
          <w:fldChar w:fldCharType="begin"/>
        </w:r>
        <w:r w:rsidR="00910C60">
          <w:rPr>
            <w:noProof/>
            <w:webHidden/>
          </w:rPr>
          <w:instrText xml:space="preserve"> PAGEREF _Toc396918133 \h </w:instrText>
        </w:r>
        <w:r w:rsidR="00910C60">
          <w:rPr>
            <w:noProof/>
            <w:webHidden/>
          </w:rPr>
        </w:r>
        <w:r w:rsidR="00910C60">
          <w:rPr>
            <w:noProof/>
            <w:webHidden/>
          </w:rPr>
          <w:fldChar w:fldCharType="separate"/>
        </w:r>
        <w:r w:rsidR="00910C60">
          <w:rPr>
            <w:noProof/>
            <w:webHidden/>
          </w:rPr>
          <w:t>20</w:t>
        </w:r>
        <w:r w:rsidR="00910C60">
          <w:rPr>
            <w:noProof/>
            <w:webHidden/>
          </w:rPr>
          <w:fldChar w:fldCharType="end"/>
        </w:r>
      </w:hyperlink>
    </w:p>
    <w:p w14:paraId="23679702" w14:textId="77777777" w:rsidR="00910C60" w:rsidRDefault="002D41AD">
      <w:pPr>
        <w:pStyle w:val="TOC3"/>
        <w:rPr>
          <w:rFonts w:asciiTheme="minorHAnsi" w:eastAsiaTheme="minorEastAsia" w:hAnsiTheme="minorHAnsi" w:cstheme="minorBidi"/>
          <w:noProof/>
          <w:sz w:val="22"/>
          <w:szCs w:val="22"/>
        </w:rPr>
      </w:pPr>
      <w:hyperlink w:anchor="_Toc396918134" w:history="1">
        <w:r w:rsidR="00910C60" w:rsidRPr="00CA03BC">
          <w:rPr>
            <w:rStyle w:val="Hyperlink"/>
            <w:bCs/>
            <w:noProof/>
          </w:rPr>
          <w:t>X.4.2 Considerations for Reconciliation</w:t>
        </w:r>
        <w:r w:rsidR="00910C60">
          <w:rPr>
            <w:noProof/>
            <w:webHidden/>
          </w:rPr>
          <w:tab/>
        </w:r>
        <w:r w:rsidR="00910C60">
          <w:rPr>
            <w:noProof/>
            <w:webHidden/>
          </w:rPr>
          <w:fldChar w:fldCharType="begin"/>
        </w:r>
        <w:r w:rsidR="00910C60">
          <w:rPr>
            <w:noProof/>
            <w:webHidden/>
          </w:rPr>
          <w:instrText xml:space="preserve"> PAGEREF _Toc396918134 \h </w:instrText>
        </w:r>
        <w:r w:rsidR="00910C60">
          <w:rPr>
            <w:noProof/>
            <w:webHidden/>
          </w:rPr>
        </w:r>
        <w:r w:rsidR="00910C60">
          <w:rPr>
            <w:noProof/>
            <w:webHidden/>
          </w:rPr>
          <w:fldChar w:fldCharType="separate"/>
        </w:r>
        <w:r w:rsidR="00910C60">
          <w:rPr>
            <w:noProof/>
            <w:webHidden/>
          </w:rPr>
          <w:t>22</w:t>
        </w:r>
        <w:r w:rsidR="00910C60">
          <w:rPr>
            <w:noProof/>
            <w:webHidden/>
          </w:rPr>
          <w:fldChar w:fldCharType="end"/>
        </w:r>
      </w:hyperlink>
    </w:p>
    <w:p w14:paraId="5818FA5F" w14:textId="77777777" w:rsidR="00910C60" w:rsidRDefault="002D41AD">
      <w:pPr>
        <w:pStyle w:val="TOC4"/>
        <w:rPr>
          <w:rFonts w:asciiTheme="minorHAnsi" w:eastAsiaTheme="minorEastAsia" w:hAnsiTheme="minorHAnsi" w:cstheme="minorBidi"/>
          <w:noProof/>
          <w:sz w:val="22"/>
          <w:szCs w:val="22"/>
        </w:rPr>
      </w:pPr>
      <w:hyperlink w:anchor="_Toc396918135" w:history="1">
        <w:r w:rsidR="00910C60" w:rsidRPr="00CA03BC">
          <w:rPr>
            <w:rStyle w:val="Hyperlink"/>
            <w:noProof/>
          </w:rPr>
          <w:t>X.4.2.1 Identity</w:t>
        </w:r>
        <w:r w:rsidR="00910C60">
          <w:rPr>
            <w:noProof/>
            <w:webHidden/>
          </w:rPr>
          <w:tab/>
        </w:r>
        <w:r w:rsidR="00910C60">
          <w:rPr>
            <w:noProof/>
            <w:webHidden/>
          </w:rPr>
          <w:fldChar w:fldCharType="begin"/>
        </w:r>
        <w:r w:rsidR="00910C60">
          <w:rPr>
            <w:noProof/>
            <w:webHidden/>
          </w:rPr>
          <w:instrText xml:space="preserve"> PAGEREF _Toc396918135 \h </w:instrText>
        </w:r>
        <w:r w:rsidR="00910C60">
          <w:rPr>
            <w:noProof/>
            <w:webHidden/>
          </w:rPr>
        </w:r>
        <w:r w:rsidR="00910C60">
          <w:rPr>
            <w:noProof/>
            <w:webHidden/>
          </w:rPr>
          <w:fldChar w:fldCharType="separate"/>
        </w:r>
        <w:r w:rsidR="00910C60">
          <w:rPr>
            <w:noProof/>
            <w:webHidden/>
          </w:rPr>
          <w:t>23</w:t>
        </w:r>
        <w:r w:rsidR="00910C60">
          <w:rPr>
            <w:noProof/>
            <w:webHidden/>
          </w:rPr>
          <w:fldChar w:fldCharType="end"/>
        </w:r>
      </w:hyperlink>
    </w:p>
    <w:p w14:paraId="5149F5C3" w14:textId="77777777" w:rsidR="00910C60" w:rsidRDefault="002D41AD">
      <w:pPr>
        <w:pStyle w:val="TOC5"/>
        <w:rPr>
          <w:rFonts w:asciiTheme="minorHAnsi" w:eastAsiaTheme="minorEastAsia" w:hAnsiTheme="minorHAnsi" w:cstheme="minorBidi"/>
          <w:noProof/>
          <w:sz w:val="22"/>
          <w:szCs w:val="22"/>
        </w:rPr>
      </w:pPr>
      <w:hyperlink w:anchor="_Toc396918136" w:history="1">
        <w:r w:rsidR="00910C60" w:rsidRPr="00CA03BC">
          <w:rPr>
            <w:rStyle w:val="Hyperlink"/>
            <w:bCs/>
            <w:noProof/>
          </w:rPr>
          <w:t>X.4.2.1.1 Maintenance and Verification of Original Identity</w:t>
        </w:r>
        <w:r w:rsidR="00910C60">
          <w:rPr>
            <w:noProof/>
            <w:webHidden/>
          </w:rPr>
          <w:tab/>
        </w:r>
        <w:r w:rsidR="00910C60">
          <w:rPr>
            <w:noProof/>
            <w:webHidden/>
          </w:rPr>
          <w:fldChar w:fldCharType="begin"/>
        </w:r>
        <w:r w:rsidR="00910C60">
          <w:rPr>
            <w:noProof/>
            <w:webHidden/>
          </w:rPr>
          <w:instrText xml:space="preserve"> PAGEREF _Toc396918136 \h </w:instrText>
        </w:r>
        <w:r w:rsidR="00910C60">
          <w:rPr>
            <w:noProof/>
            <w:webHidden/>
          </w:rPr>
        </w:r>
        <w:r w:rsidR="00910C60">
          <w:rPr>
            <w:noProof/>
            <w:webHidden/>
          </w:rPr>
          <w:fldChar w:fldCharType="separate"/>
        </w:r>
        <w:r w:rsidR="00910C60">
          <w:rPr>
            <w:noProof/>
            <w:webHidden/>
          </w:rPr>
          <w:t>23</w:t>
        </w:r>
        <w:r w:rsidR="00910C60">
          <w:rPr>
            <w:noProof/>
            <w:webHidden/>
          </w:rPr>
          <w:fldChar w:fldCharType="end"/>
        </w:r>
      </w:hyperlink>
    </w:p>
    <w:p w14:paraId="1D661F38" w14:textId="77777777" w:rsidR="00910C60" w:rsidRDefault="002D41AD">
      <w:pPr>
        <w:pStyle w:val="TOC5"/>
        <w:rPr>
          <w:rFonts w:asciiTheme="minorHAnsi" w:eastAsiaTheme="minorEastAsia" w:hAnsiTheme="minorHAnsi" w:cstheme="minorBidi"/>
          <w:noProof/>
          <w:sz w:val="22"/>
          <w:szCs w:val="22"/>
        </w:rPr>
      </w:pPr>
      <w:hyperlink w:anchor="_Toc396918137" w:history="1">
        <w:r w:rsidR="00910C60" w:rsidRPr="00CA03BC">
          <w:rPr>
            <w:rStyle w:val="Hyperlink"/>
            <w:bCs/>
            <w:noProof/>
          </w:rPr>
          <w:t>X.4.2.1.2 Transitions in Identity</w:t>
        </w:r>
        <w:r w:rsidR="00910C60">
          <w:rPr>
            <w:noProof/>
            <w:webHidden/>
          </w:rPr>
          <w:tab/>
        </w:r>
        <w:r w:rsidR="00910C60">
          <w:rPr>
            <w:noProof/>
            <w:webHidden/>
          </w:rPr>
          <w:fldChar w:fldCharType="begin"/>
        </w:r>
        <w:r w:rsidR="00910C60">
          <w:rPr>
            <w:noProof/>
            <w:webHidden/>
          </w:rPr>
          <w:instrText xml:space="preserve"> PAGEREF _Toc396918137 \h </w:instrText>
        </w:r>
        <w:r w:rsidR="00910C60">
          <w:rPr>
            <w:noProof/>
            <w:webHidden/>
          </w:rPr>
        </w:r>
        <w:r w:rsidR="00910C60">
          <w:rPr>
            <w:noProof/>
            <w:webHidden/>
          </w:rPr>
          <w:fldChar w:fldCharType="separate"/>
        </w:r>
        <w:r w:rsidR="00910C60">
          <w:rPr>
            <w:noProof/>
            <w:webHidden/>
          </w:rPr>
          <w:t>24</w:t>
        </w:r>
        <w:r w:rsidR="00910C60">
          <w:rPr>
            <w:noProof/>
            <w:webHidden/>
          </w:rPr>
          <w:fldChar w:fldCharType="end"/>
        </w:r>
      </w:hyperlink>
    </w:p>
    <w:p w14:paraId="71C877F7" w14:textId="77777777" w:rsidR="00910C60" w:rsidRDefault="002D41AD">
      <w:pPr>
        <w:pStyle w:val="TOC6"/>
        <w:rPr>
          <w:rFonts w:asciiTheme="minorHAnsi" w:eastAsiaTheme="minorEastAsia" w:hAnsiTheme="minorHAnsi" w:cstheme="minorBidi"/>
          <w:noProof/>
          <w:sz w:val="22"/>
          <w:szCs w:val="22"/>
        </w:rPr>
      </w:pPr>
      <w:hyperlink w:anchor="_Toc396918138" w:history="1">
        <w:r w:rsidR="00910C60" w:rsidRPr="00CA03BC">
          <w:rPr>
            <w:rStyle w:val="Hyperlink"/>
            <w:noProof/>
          </w:rPr>
          <w:t>X.4.2.1.2.1 Status Updates</w:t>
        </w:r>
        <w:r w:rsidR="00910C60">
          <w:rPr>
            <w:noProof/>
            <w:webHidden/>
          </w:rPr>
          <w:tab/>
        </w:r>
        <w:r w:rsidR="00910C60">
          <w:rPr>
            <w:noProof/>
            <w:webHidden/>
          </w:rPr>
          <w:fldChar w:fldCharType="begin"/>
        </w:r>
        <w:r w:rsidR="00910C60">
          <w:rPr>
            <w:noProof/>
            <w:webHidden/>
          </w:rPr>
          <w:instrText xml:space="preserve"> PAGEREF _Toc396918138 \h </w:instrText>
        </w:r>
        <w:r w:rsidR="00910C60">
          <w:rPr>
            <w:noProof/>
            <w:webHidden/>
          </w:rPr>
        </w:r>
        <w:r w:rsidR="00910C60">
          <w:rPr>
            <w:noProof/>
            <w:webHidden/>
          </w:rPr>
          <w:fldChar w:fldCharType="separate"/>
        </w:r>
        <w:r w:rsidR="00910C60">
          <w:rPr>
            <w:noProof/>
            <w:webHidden/>
          </w:rPr>
          <w:t>24</w:t>
        </w:r>
        <w:r w:rsidR="00910C60">
          <w:rPr>
            <w:noProof/>
            <w:webHidden/>
          </w:rPr>
          <w:fldChar w:fldCharType="end"/>
        </w:r>
      </w:hyperlink>
    </w:p>
    <w:p w14:paraId="32AF29A7" w14:textId="77777777" w:rsidR="00910C60" w:rsidRDefault="002D41AD">
      <w:pPr>
        <w:pStyle w:val="TOC6"/>
        <w:rPr>
          <w:rFonts w:asciiTheme="minorHAnsi" w:eastAsiaTheme="minorEastAsia" w:hAnsiTheme="minorHAnsi" w:cstheme="minorBidi"/>
          <w:noProof/>
          <w:sz w:val="22"/>
          <w:szCs w:val="22"/>
        </w:rPr>
      </w:pPr>
      <w:hyperlink w:anchor="_Toc396918139" w:history="1">
        <w:r w:rsidR="00910C60" w:rsidRPr="00CA03BC">
          <w:rPr>
            <w:rStyle w:val="Hyperlink"/>
            <w:noProof/>
          </w:rPr>
          <w:t>X.4.2.1.2.2 Addition of New or Previously Unknown Data or Relationships</w:t>
        </w:r>
        <w:r w:rsidR="00910C60">
          <w:rPr>
            <w:noProof/>
            <w:webHidden/>
          </w:rPr>
          <w:tab/>
        </w:r>
        <w:r w:rsidR="00910C60">
          <w:rPr>
            <w:noProof/>
            <w:webHidden/>
          </w:rPr>
          <w:fldChar w:fldCharType="begin"/>
        </w:r>
        <w:r w:rsidR="00910C60">
          <w:rPr>
            <w:noProof/>
            <w:webHidden/>
          </w:rPr>
          <w:instrText xml:space="preserve"> PAGEREF _Toc396918139 \h </w:instrText>
        </w:r>
        <w:r w:rsidR="00910C60">
          <w:rPr>
            <w:noProof/>
            <w:webHidden/>
          </w:rPr>
        </w:r>
        <w:r w:rsidR="00910C60">
          <w:rPr>
            <w:noProof/>
            <w:webHidden/>
          </w:rPr>
          <w:fldChar w:fldCharType="separate"/>
        </w:r>
        <w:r w:rsidR="00910C60">
          <w:rPr>
            <w:noProof/>
            <w:webHidden/>
          </w:rPr>
          <w:t>25</w:t>
        </w:r>
        <w:r w:rsidR="00910C60">
          <w:rPr>
            <w:noProof/>
            <w:webHidden/>
          </w:rPr>
          <w:fldChar w:fldCharType="end"/>
        </w:r>
      </w:hyperlink>
    </w:p>
    <w:p w14:paraId="04DDCD4E" w14:textId="77777777" w:rsidR="00910C60" w:rsidRDefault="002D41AD">
      <w:pPr>
        <w:pStyle w:val="TOC6"/>
        <w:rPr>
          <w:rFonts w:asciiTheme="minorHAnsi" w:eastAsiaTheme="minorEastAsia" w:hAnsiTheme="minorHAnsi" w:cstheme="minorBidi"/>
          <w:noProof/>
          <w:sz w:val="22"/>
          <w:szCs w:val="22"/>
        </w:rPr>
      </w:pPr>
      <w:hyperlink w:anchor="_Toc396918140" w:history="1">
        <w:r w:rsidR="00910C60" w:rsidRPr="00CA03BC">
          <w:rPr>
            <w:rStyle w:val="Hyperlink"/>
            <w:noProof/>
          </w:rPr>
          <w:t>X.4.2.1.2.3 Changes in Treatment, Diagnosis or Related Information</w:t>
        </w:r>
        <w:r w:rsidR="00910C60">
          <w:rPr>
            <w:noProof/>
            <w:webHidden/>
          </w:rPr>
          <w:tab/>
        </w:r>
        <w:r w:rsidR="00910C60">
          <w:rPr>
            <w:noProof/>
            <w:webHidden/>
          </w:rPr>
          <w:fldChar w:fldCharType="begin"/>
        </w:r>
        <w:r w:rsidR="00910C60">
          <w:rPr>
            <w:noProof/>
            <w:webHidden/>
          </w:rPr>
          <w:instrText xml:space="preserve"> PAGEREF _Toc396918140 \h </w:instrText>
        </w:r>
        <w:r w:rsidR="00910C60">
          <w:rPr>
            <w:noProof/>
            <w:webHidden/>
          </w:rPr>
        </w:r>
        <w:r w:rsidR="00910C60">
          <w:rPr>
            <w:noProof/>
            <w:webHidden/>
          </w:rPr>
          <w:fldChar w:fldCharType="separate"/>
        </w:r>
        <w:r w:rsidR="00910C60">
          <w:rPr>
            <w:noProof/>
            <w:webHidden/>
          </w:rPr>
          <w:t>26</w:t>
        </w:r>
        <w:r w:rsidR="00910C60">
          <w:rPr>
            <w:noProof/>
            <w:webHidden/>
          </w:rPr>
          <w:fldChar w:fldCharType="end"/>
        </w:r>
      </w:hyperlink>
    </w:p>
    <w:p w14:paraId="4C19D073" w14:textId="77777777" w:rsidR="00910C60" w:rsidRDefault="002D41AD">
      <w:pPr>
        <w:pStyle w:val="TOC6"/>
        <w:rPr>
          <w:rFonts w:asciiTheme="minorHAnsi" w:eastAsiaTheme="minorEastAsia" w:hAnsiTheme="minorHAnsi" w:cstheme="minorBidi"/>
          <w:noProof/>
          <w:sz w:val="22"/>
          <w:szCs w:val="22"/>
        </w:rPr>
      </w:pPr>
      <w:hyperlink w:anchor="_Toc396918141" w:history="1">
        <w:r w:rsidR="00910C60" w:rsidRPr="00CA03BC">
          <w:rPr>
            <w:rStyle w:val="Hyperlink"/>
            <w:noProof/>
          </w:rPr>
          <w:t>X.4.2.1.2.4 Corrections to previously reported Treatment or Diagnosis</w:t>
        </w:r>
        <w:r w:rsidR="00910C60">
          <w:rPr>
            <w:noProof/>
            <w:webHidden/>
          </w:rPr>
          <w:tab/>
        </w:r>
        <w:r w:rsidR="00910C60">
          <w:rPr>
            <w:noProof/>
            <w:webHidden/>
          </w:rPr>
          <w:fldChar w:fldCharType="begin"/>
        </w:r>
        <w:r w:rsidR="00910C60">
          <w:rPr>
            <w:noProof/>
            <w:webHidden/>
          </w:rPr>
          <w:instrText xml:space="preserve"> PAGEREF _Toc396918141 \h </w:instrText>
        </w:r>
        <w:r w:rsidR="00910C60">
          <w:rPr>
            <w:noProof/>
            <w:webHidden/>
          </w:rPr>
        </w:r>
        <w:r w:rsidR="00910C60">
          <w:rPr>
            <w:noProof/>
            <w:webHidden/>
          </w:rPr>
          <w:fldChar w:fldCharType="separate"/>
        </w:r>
        <w:r w:rsidR="00910C60">
          <w:rPr>
            <w:noProof/>
            <w:webHidden/>
          </w:rPr>
          <w:t>27</w:t>
        </w:r>
        <w:r w:rsidR="00910C60">
          <w:rPr>
            <w:noProof/>
            <w:webHidden/>
          </w:rPr>
          <w:fldChar w:fldCharType="end"/>
        </w:r>
      </w:hyperlink>
    </w:p>
    <w:p w14:paraId="155E9E93" w14:textId="77777777" w:rsidR="00910C60" w:rsidRDefault="002D41AD">
      <w:pPr>
        <w:pStyle w:val="TOC6"/>
        <w:rPr>
          <w:rFonts w:asciiTheme="minorHAnsi" w:eastAsiaTheme="minorEastAsia" w:hAnsiTheme="minorHAnsi" w:cstheme="minorBidi"/>
          <w:noProof/>
          <w:sz w:val="22"/>
          <w:szCs w:val="22"/>
        </w:rPr>
      </w:pPr>
      <w:hyperlink w:anchor="_Toc396918142" w:history="1">
        <w:r w:rsidR="00910C60" w:rsidRPr="00CA03BC">
          <w:rPr>
            <w:rStyle w:val="Hyperlink"/>
            <w:noProof/>
          </w:rPr>
          <w:t>X.4.2.1.2.5 Workflow Transitions</w:t>
        </w:r>
        <w:r w:rsidR="00910C60">
          <w:rPr>
            <w:noProof/>
            <w:webHidden/>
          </w:rPr>
          <w:tab/>
        </w:r>
        <w:r w:rsidR="00910C60">
          <w:rPr>
            <w:noProof/>
            <w:webHidden/>
          </w:rPr>
          <w:fldChar w:fldCharType="begin"/>
        </w:r>
        <w:r w:rsidR="00910C60">
          <w:rPr>
            <w:noProof/>
            <w:webHidden/>
          </w:rPr>
          <w:instrText xml:space="preserve"> PAGEREF _Toc396918142 \h </w:instrText>
        </w:r>
        <w:r w:rsidR="00910C60">
          <w:rPr>
            <w:noProof/>
            <w:webHidden/>
          </w:rPr>
        </w:r>
        <w:r w:rsidR="00910C60">
          <w:rPr>
            <w:noProof/>
            <w:webHidden/>
          </w:rPr>
          <w:fldChar w:fldCharType="separate"/>
        </w:r>
        <w:r w:rsidR="00910C60">
          <w:rPr>
            <w:noProof/>
            <w:webHidden/>
          </w:rPr>
          <w:t>27</w:t>
        </w:r>
        <w:r w:rsidR="00910C60">
          <w:rPr>
            <w:noProof/>
            <w:webHidden/>
          </w:rPr>
          <w:fldChar w:fldCharType="end"/>
        </w:r>
      </w:hyperlink>
    </w:p>
    <w:p w14:paraId="69F63C3A" w14:textId="77777777" w:rsidR="00910C60" w:rsidRDefault="002D41AD">
      <w:pPr>
        <w:pStyle w:val="TOC4"/>
        <w:rPr>
          <w:rFonts w:asciiTheme="minorHAnsi" w:eastAsiaTheme="minorEastAsia" w:hAnsiTheme="minorHAnsi" w:cstheme="minorBidi"/>
          <w:noProof/>
          <w:sz w:val="22"/>
          <w:szCs w:val="22"/>
        </w:rPr>
      </w:pPr>
      <w:hyperlink w:anchor="_Toc396918143" w:history="1">
        <w:r w:rsidR="00910C60" w:rsidRPr="00CA03BC">
          <w:rPr>
            <w:rStyle w:val="Hyperlink"/>
            <w:noProof/>
          </w:rPr>
          <w:t>X.4.2.2 Coded Concepts</w:t>
        </w:r>
        <w:r w:rsidR="00910C60">
          <w:rPr>
            <w:noProof/>
            <w:webHidden/>
          </w:rPr>
          <w:tab/>
        </w:r>
        <w:r w:rsidR="00910C60">
          <w:rPr>
            <w:noProof/>
            <w:webHidden/>
          </w:rPr>
          <w:fldChar w:fldCharType="begin"/>
        </w:r>
        <w:r w:rsidR="00910C60">
          <w:rPr>
            <w:noProof/>
            <w:webHidden/>
          </w:rPr>
          <w:instrText xml:space="preserve"> PAGEREF _Toc396918143 \h </w:instrText>
        </w:r>
        <w:r w:rsidR="00910C60">
          <w:rPr>
            <w:noProof/>
            <w:webHidden/>
          </w:rPr>
        </w:r>
        <w:r w:rsidR="00910C60">
          <w:rPr>
            <w:noProof/>
            <w:webHidden/>
          </w:rPr>
          <w:fldChar w:fldCharType="separate"/>
        </w:r>
        <w:r w:rsidR="00910C60">
          <w:rPr>
            <w:noProof/>
            <w:webHidden/>
          </w:rPr>
          <w:t>28</w:t>
        </w:r>
        <w:r w:rsidR="00910C60">
          <w:rPr>
            <w:noProof/>
            <w:webHidden/>
          </w:rPr>
          <w:fldChar w:fldCharType="end"/>
        </w:r>
      </w:hyperlink>
    </w:p>
    <w:p w14:paraId="26715A35" w14:textId="77777777" w:rsidR="00910C60" w:rsidRDefault="002D41AD">
      <w:pPr>
        <w:pStyle w:val="TOC4"/>
        <w:rPr>
          <w:rFonts w:asciiTheme="minorHAnsi" w:eastAsiaTheme="minorEastAsia" w:hAnsiTheme="minorHAnsi" w:cstheme="minorBidi"/>
          <w:noProof/>
          <w:sz w:val="22"/>
          <w:szCs w:val="22"/>
        </w:rPr>
      </w:pPr>
      <w:hyperlink w:anchor="_Toc396918144" w:history="1">
        <w:r w:rsidR="00910C60" w:rsidRPr="00CA03BC">
          <w:rPr>
            <w:rStyle w:val="Hyperlink"/>
            <w:noProof/>
          </w:rPr>
          <w:t>X.4.2.3 Timing</w:t>
        </w:r>
        <w:r w:rsidR="00910C60">
          <w:rPr>
            <w:noProof/>
            <w:webHidden/>
          </w:rPr>
          <w:tab/>
        </w:r>
        <w:r w:rsidR="00910C60">
          <w:rPr>
            <w:noProof/>
            <w:webHidden/>
          </w:rPr>
          <w:fldChar w:fldCharType="begin"/>
        </w:r>
        <w:r w:rsidR="00910C60">
          <w:rPr>
            <w:noProof/>
            <w:webHidden/>
          </w:rPr>
          <w:instrText xml:space="preserve"> PAGEREF _Toc396918144 \h </w:instrText>
        </w:r>
        <w:r w:rsidR="00910C60">
          <w:rPr>
            <w:noProof/>
            <w:webHidden/>
          </w:rPr>
        </w:r>
        <w:r w:rsidR="00910C60">
          <w:rPr>
            <w:noProof/>
            <w:webHidden/>
          </w:rPr>
          <w:fldChar w:fldCharType="separate"/>
        </w:r>
        <w:r w:rsidR="00910C60">
          <w:rPr>
            <w:noProof/>
            <w:webHidden/>
          </w:rPr>
          <w:t>29</w:t>
        </w:r>
        <w:r w:rsidR="00910C60">
          <w:rPr>
            <w:noProof/>
            <w:webHidden/>
          </w:rPr>
          <w:fldChar w:fldCharType="end"/>
        </w:r>
      </w:hyperlink>
    </w:p>
    <w:p w14:paraId="659E74A0" w14:textId="77777777" w:rsidR="00910C60" w:rsidRDefault="002D41AD">
      <w:pPr>
        <w:pStyle w:val="TOC4"/>
        <w:rPr>
          <w:rFonts w:asciiTheme="minorHAnsi" w:eastAsiaTheme="minorEastAsia" w:hAnsiTheme="minorHAnsi" w:cstheme="minorBidi"/>
          <w:noProof/>
          <w:sz w:val="22"/>
          <w:szCs w:val="22"/>
        </w:rPr>
      </w:pPr>
      <w:hyperlink w:anchor="_Toc396918145" w:history="1">
        <w:r w:rsidR="00910C60" w:rsidRPr="00CA03BC">
          <w:rPr>
            <w:rStyle w:val="Hyperlink"/>
            <w:noProof/>
          </w:rPr>
          <w:t>X.4.2.4 Anatomical Site</w:t>
        </w:r>
        <w:r w:rsidR="00910C60">
          <w:rPr>
            <w:noProof/>
            <w:webHidden/>
          </w:rPr>
          <w:tab/>
        </w:r>
        <w:r w:rsidR="00910C60">
          <w:rPr>
            <w:noProof/>
            <w:webHidden/>
          </w:rPr>
          <w:fldChar w:fldCharType="begin"/>
        </w:r>
        <w:r w:rsidR="00910C60">
          <w:rPr>
            <w:noProof/>
            <w:webHidden/>
          </w:rPr>
          <w:instrText xml:space="preserve"> PAGEREF _Toc396918145 \h </w:instrText>
        </w:r>
        <w:r w:rsidR="00910C60">
          <w:rPr>
            <w:noProof/>
            <w:webHidden/>
          </w:rPr>
        </w:r>
        <w:r w:rsidR="00910C60">
          <w:rPr>
            <w:noProof/>
            <w:webHidden/>
          </w:rPr>
          <w:fldChar w:fldCharType="separate"/>
        </w:r>
        <w:r w:rsidR="00910C60">
          <w:rPr>
            <w:noProof/>
            <w:webHidden/>
          </w:rPr>
          <w:t>29</w:t>
        </w:r>
        <w:r w:rsidR="00910C60">
          <w:rPr>
            <w:noProof/>
            <w:webHidden/>
          </w:rPr>
          <w:fldChar w:fldCharType="end"/>
        </w:r>
      </w:hyperlink>
    </w:p>
    <w:p w14:paraId="0AED0202" w14:textId="77777777" w:rsidR="00910C60" w:rsidRDefault="002D41AD">
      <w:pPr>
        <w:pStyle w:val="TOC4"/>
        <w:rPr>
          <w:rFonts w:asciiTheme="minorHAnsi" w:eastAsiaTheme="minorEastAsia" w:hAnsiTheme="minorHAnsi" w:cstheme="minorBidi"/>
          <w:noProof/>
          <w:sz w:val="22"/>
          <w:szCs w:val="22"/>
        </w:rPr>
      </w:pPr>
      <w:hyperlink w:anchor="_Toc396918146" w:history="1">
        <w:r w:rsidR="00910C60" w:rsidRPr="00CA03BC">
          <w:rPr>
            <w:rStyle w:val="Hyperlink"/>
            <w:noProof/>
          </w:rPr>
          <w:t>X.4.2.5 Source of Information</w:t>
        </w:r>
        <w:r w:rsidR="00910C60">
          <w:rPr>
            <w:noProof/>
            <w:webHidden/>
          </w:rPr>
          <w:tab/>
        </w:r>
        <w:r w:rsidR="00910C60">
          <w:rPr>
            <w:noProof/>
            <w:webHidden/>
          </w:rPr>
          <w:fldChar w:fldCharType="begin"/>
        </w:r>
        <w:r w:rsidR="00910C60">
          <w:rPr>
            <w:noProof/>
            <w:webHidden/>
          </w:rPr>
          <w:instrText xml:space="preserve"> PAGEREF _Toc396918146 \h </w:instrText>
        </w:r>
        <w:r w:rsidR="00910C60">
          <w:rPr>
            <w:noProof/>
            <w:webHidden/>
          </w:rPr>
        </w:r>
        <w:r w:rsidR="00910C60">
          <w:rPr>
            <w:noProof/>
            <w:webHidden/>
          </w:rPr>
          <w:fldChar w:fldCharType="separate"/>
        </w:r>
        <w:r w:rsidR="00910C60">
          <w:rPr>
            <w:noProof/>
            <w:webHidden/>
          </w:rPr>
          <w:t>30</w:t>
        </w:r>
        <w:r w:rsidR="00910C60">
          <w:rPr>
            <w:noProof/>
            <w:webHidden/>
          </w:rPr>
          <w:fldChar w:fldCharType="end"/>
        </w:r>
      </w:hyperlink>
    </w:p>
    <w:p w14:paraId="4172BF13" w14:textId="77777777" w:rsidR="00910C60" w:rsidRDefault="002D41AD">
      <w:pPr>
        <w:pStyle w:val="TOC4"/>
        <w:rPr>
          <w:rFonts w:asciiTheme="minorHAnsi" w:eastAsiaTheme="minorEastAsia" w:hAnsiTheme="minorHAnsi" w:cstheme="minorBidi"/>
          <w:noProof/>
          <w:sz w:val="22"/>
          <w:szCs w:val="22"/>
        </w:rPr>
      </w:pPr>
      <w:hyperlink w:anchor="_Toc396918147" w:history="1">
        <w:r w:rsidR="00910C60" w:rsidRPr="00CA03BC">
          <w:rPr>
            <w:rStyle w:val="Hyperlink"/>
            <w:noProof/>
          </w:rPr>
          <w:t>X.4.2.6 Merging of Information</w:t>
        </w:r>
        <w:r w:rsidR="00910C60">
          <w:rPr>
            <w:noProof/>
            <w:webHidden/>
          </w:rPr>
          <w:tab/>
        </w:r>
        <w:r w:rsidR="00910C60">
          <w:rPr>
            <w:noProof/>
            <w:webHidden/>
          </w:rPr>
          <w:fldChar w:fldCharType="begin"/>
        </w:r>
        <w:r w:rsidR="00910C60">
          <w:rPr>
            <w:noProof/>
            <w:webHidden/>
          </w:rPr>
          <w:instrText xml:space="preserve"> PAGEREF _Toc396918147 \h </w:instrText>
        </w:r>
        <w:r w:rsidR="00910C60">
          <w:rPr>
            <w:noProof/>
            <w:webHidden/>
          </w:rPr>
        </w:r>
        <w:r w:rsidR="00910C60">
          <w:rPr>
            <w:noProof/>
            <w:webHidden/>
          </w:rPr>
          <w:fldChar w:fldCharType="separate"/>
        </w:r>
        <w:r w:rsidR="00910C60">
          <w:rPr>
            <w:noProof/>
            <w:webHidden/>
          </w:rPr>
          <w:t>30</w:t>
        </w:r>
        <w:r w:rsidR="00910C60">
          <w:rPr>
            <w:noProof/>
            <w:webHidden/>
          </w:rPr>
          <w:fldChar w:fldCharType="end"/>
        </w:r>
      </w:hyperlink>
    </w:p>
    <w:p w14:paraId="6A190627" w14:textId="77777777" w:rsidR="00910C60" w:rsidRDefault="002D41AD">
      <w:pPr>
        <w:pStyle w:val="TOC4"/>
        <w:rPr>
          <w:rFonts w:asciiTheme="minorHAnsi" w:eastAsiaTheme="minorEastAsia" w:hAnsiTheme="minorHAnsi" w:cstheme="minorBidi"/>
          <w:noProof/>
          <w:sz w:val="22"/>
          <w:szCs w:val="22"/>
        </w:rPr>
      </w:pPr>
      <w:hyperlink w:anchor="_Toc396918148" w:history="1">
        <w:r w:rsidR="00910C60" w:rsidRPr="00CA03BC">
          <w:rPr>
            <w:rStyle w:val="Hyperlink"/>
            <w:noProof/>
          </w:rPr>
          <w:t>X.4.2.7 Negation and Null</w:t>
        </w:r>
        <w:r w:rsidR="00910C60">
          <w:rPr>
            <w:noProof/>
            <w:webHidden/>
          </w:rPr>
          <w:tab/>
        </w:r>
        <w:r w:rsidR="00910C60">
          <w:rPr>
            <w:noProof/>
            <w:webHidden/>
          </w:rPr>
          <w:fldChar w:fldCharType="begin"/>
        </w:r>
        <w:r w:rsidR="00910C60">
          <w:rPr>
            <w:noProof/>
            <w:webHidden/>
          </w:rPr>
          <w:instrText xml:space="preserve"> PAGEREF _Toc396918148 \h </w:instrText>
        </w:r>
        <w:r w:rsidR="00910C60">
          <w:rPr>
            <w:noProof/>
            <w:webHidden/>
          </w:rPr>
        </w:r>
        <w:r w:rsidR="00910C60">
          <w:rPr>
            <w:noProof/>
            <w:webHidden/>
          </w:rPr>
          <w:fldChar w:fldCharType="separate"/>
        </w:r>
        <w:r w:rsidR="00910C60">
          <w:rPr>
            <w:noProof/>
            <w:webHidden/>
          </w:rPr>
          <w:t>30</w:t>
        </w:r>
        <w:r w:rsidR="00910C60">
          <w:rPr>
            <w:noProof/>
            <w:webHidden/>
          </w:rPr>
          <w:fldChar w:fldCharType="end"/>
        </w:r>
      </w:hyperlink>
    </w:p>
    <w:p w14:paraId="5D0E0698" w14:textId="77777777" w:rsidR="00910C60" w:rsidRDefault="002D41AD">
      <w:pPr>
        <w:pStyle w:val="TOC4"/>
        <w:rPr>
          <w:rFonts w:asciiTheme="minorHAnsi" w:eastAsiaTheme="minorEastAsia" w:hAnsiTheme="minorHAnsi" w:cstheme="minorBidi"/>
          <w:noProof/>
          <w:sz w:val="22"/>
          <w:szCs w:val="22"/>
        </w:rPr>
      </w:pPr>
      <w:hyperlink w:anchor="_Toc396918149" w:history="1">
        <w:r w:rsidR="00910C60" w:rsidRPr="00CA03BC">
          <w:rPr>
            <w:rStyle w:val="Hyperlink"/>
            <w:noProof/>
          </w:rPr>
          <w:t>X.4.2.8 Data Creation and Update Time</w:t>
        </w:r>
        <w:r w:rsidR="00910C60">
          <w:rPr>
            <w:noProof/>
            <w:webHidden/>
          </w:rPr>
          <w:tab/>
        </w:r>
        <w:r w:rsidR="00910C60">
          <w:rPr>
            <w:noProof/>
            <w:webHidden/>
          </w:rPr>
          <w:fldChar w:fldCharType="begin"/>
        </w:r>
        <w:r w:rsidR="00910C60">
          <w:rPr>
            <w:noProof/>
            <w:webHidden/>
          </w:rPr>
          <w:instrText xml:space="preserve"> PAGEREF _Toc396918149 \h </w:instrText>
        </w:r>
        <w:r w:rsidR="00910C60">
          <w:rPr>
            <w:noProof/>
            <w:webHidden/>
          </w:rPr>
        </w:r>
        <w:r w:rsidR="00910C60">
          <w:rPr>
            <w:noProof/>
            <w:webHidden/>
          </w:rPr>
          <w:fldChar w:fldCharType="separate"/>
        </w:r>
        <w:r w:rsidR="00910C60">
          <w:rPr>
            <w:noProof/>
            <w:webHidden/>
          </w:rPr>
          <w:t>30</w:t>
        </w:r>
        <w:r w:rsidR="00910C60">
          <w:rPr>
            <w:noProof/>
            <w:webHidden/>
          </w:rPr>
          <w:fldChar w:fldCharType="end"/>
        </w:r>
      </w:hyperlink>
    </w:p>
    <w:p w14:paraId="7E1FDBCB" w14:textId="77777777" w:rsidR="00910C60" w:rsidRDefault="002D41AD">
      <w:pPr>
        <w:pStyle w:val="TOC4"/>
        <w:rPr>
          <w:rFonts w:asciiTheme="minorHAnsi" w:eastAsiaTheme="minorEastAsia" w:hAnsiTheme="minorHAnsi" w:cstheme="minorBidi"/>
          <w:noProof/>
          <w:sz w:val="22"/>
          <w:szCs w:val="22"/>
        </w:rPr>
      </w:pPr>
      <w:hyperlink w:anchor="_Toc396918150" w:history="1">
        <w:r w:rsidR="00910C60" w:rsidRPr="00CA03BC">
          <w:rPr>
            <w:rStyle w:val="Hyperlink"/>
            <w:noProof/>
          </w:rPr>
          <w:t>X.4.2.9 Problem Specific Reconciliation</w:t>
        </w:r>
        <w:r w:rsidR="00910C60">
          <w:rPr>
            <w:noProof/>
            <w:webHidden/>
          </w:rPr>
          <w:tab/>
        </w:r>
        <w:r w:rsidR="00910C60">
          <w:rPr>
            <w:noProof/>
            <w:webHidden/>
          </w:rPr>
          <w:fldChar w:fldCharType="begin"/>
        </w:r>
        <w:r w:rsidR="00910C60">
          <w:rPr>
            <w:noProof/>
            <w:webHidden/>
          </w:rPr>
          <w:instrText xml:space="preserve"> PAGEREF _Toc396918150 \h </w:instrText>
        </w:r>
        <w:r w:rsidR="00910C60">
          <w:rPr>
            <w:noProof/>
            <w:webHidden/>
          </w:rPr>
        </w:r>
        <w:r w:rsidR="00910C60">
          <w:rPr>
            <w:noProof/>
            <w:webHidden/>
          </w:rPr>
          <w:fldChar w:fldCharType="separate"/>
        </w:r>
        <w:r w:rsidR="00910C60">
          <w:rPr>
            <w:noProof/>
            <w:webHidden/>
          </w:rPr>
          <w:t>31</w:t>
        </w:r>
        <w:r w:rsidR="00910C60">
          <w:rPr>
            <w:noProof/>
            <w:webHidden/>
          </w:rPr>
          <w:fldChar w:fldCharType="end"/>
        </w:r>
      </w:hyperlink>
    </w:p>
    <w:p w14:paraId="273FEE23" w14:textId="77777777" w:rsidR="00910C60" w:rsidRDefault="002D41AD">
      <w:pPr>
        <w:pStyle w:val="TOC5"/>
        <w:rPr>
          <w:rFonts w:asciiTheme="minorHAnsi" w:eastAsiaTheme="minorEastAsia" w:hAnsiTheme="minorHAnsi" w:cstheme="minorBidi"/>
          <w:noProof/>
          <w:sz w:val="22"/>
          <w:szCs w:val="22"/>
        </w:rPr>
      </w:pPr>
      <w:hyperlink w:anchor="_Toc396918151" w:history="1">
        <w:r w:rsidR="00910C60" w:rsidRPr="00CA03BC">
          <w:rPr>
            <w:rStyle w:val="Hyperlink"/>
            <w:noProof/>
          </w:rPr>
          <w:t>X.4.2.9.1 Degree of Clinical Judgment</w:t>
        </w:r>
        <w:r w:rsidR="00910C60">
          <w:rPr>
            <w:noProof/>
            <w:webHidden/>
          </w:rPr>
          <w:tab/>
        </w:r>
        <w:r w:rsidR="00910C60">
          <w:rPr>
            <w:noProof/>
            <w:webHidden/>
          </w:rPr>
          <w:fldChar w:fldCharType="begin"/>
        </w:r>
        <w:r w:rsidR="00910C60">
          <w:rPr>
            <w:noProof/>
            <w:webHidden/>
          </w:rPr>
          <w:instrText xml:space="preserve"> PAGEREF _Toc396918151 \h </w:instrText>
        </w:r>
        <w:r w:rsidR="00910C60">
          <w:rPr>
            <w:noProof/>
            <w:webHidden/>
          </w:rPr>
        </w:r>
        <w:r w:rsidR="00910C60">
          <w:rPr>
            <w:noProof/>
            <w:webHidden/>
          </w:rPr>
          <w:fldChar w:fldCharType="separate"/>
        </w:r>
        <w:r w:rsidR="00910C60">
          <w:rPr>
            <w:noProof/>
            <w:webHidden/>
          </w:rPr>
          <w:t>31</w:t>
        </w:r>
        <w:r w:rsidR="00910C60">
          <w:rPr>
            <w:noProof/>
            <w:webHidden/>
          </w:rPr>
          <w:fldChar w:fldCharType="end"/>
        </w:r>
      </w:hyperlink>
    </w:p>
    <w:p w14:paraId="5A9F8410" w14:textId="77777777" w:rsidR="00910C60" w:rsidRDefault="002D41AD">
      <w:pPr>
        <w:pStyle w:val="TOC5"/>
        <w:rPr>
          <w:rFonts w:asciiTheme="minorHAnsi" w:eastAsiaTheme="minorEastAsia" w:hAnsiTheme="minorHAnsi" w:cstheme="minorBidi"/>
          <w:noProof/>
          <w:sz w:val="22"/>
          <w:szCs w:val="22"/>
        </w:rPr>
      </w:pPr>
      <w:hyperlink w:anchor="_Toc396918152" w:history="1">
        <w:r w:rsidR="00910C60" w:rsidRPr="00CA03BC">
          <w:rPr>
            <w:rStyle w:val="Hyperlink"/>
            <w:noProof/>
          </w:rPr>
          <w:t>X.4.2.9.2 Severity</w:t>
        </w:r>
        <w:r w:rsidR="00910C60">
          <w:rPr>
            <w:noProof/>
            <w:webHidden/>
          </w:rPr>
          <w:tab/>
        </w:r>
        <w:r w:rsidR="00910C60">
          <w:rPr>
            <w:noProof/>
            <w:webHidden/>
          </w:rPr>
          <w:fldChar w:fldCharType="begin"/>
        </w:r>
        <w:r w:rsidR="00910C60">
          <w:rPr>
            <w:noProof/>
            <w:webHidden/>
          </w:rPr>
          <w:instrText xml:space="preserve"> PAGEREF _Toc396918152 \h </w:instrText>
        </w:r>
        <w:r w:rsidR="00910C60">
          <w:rPr>
            <w:noProof/>
            <w:webHidden/>
          </w:rPr>
        </w:r>
        <w:r w:rsidR="00910C60">
          <w:rPr>
            <w:noProof/>
            <w:webHidden/>
          </w:rPr>
          <w:fldChar w:fldCharType="separate"/>
        </w:r>
        <w:r w:rsidR="00910C60">
          <w:rPr>
            <w:noProof/>
            <w:webHidden/>
          </w:rPr>
          <w:t>31</w:t>
        </w:r>
        <w:r w:rsidR="00910C60">
          <w:rPr>
            <w:noProof/>
            <w:webHidden/>
          </w:rPr>
          <w:fldChar w:fldCharType="end"/>
        </w:r>
      </w:hyperlink>
    </w:p>
    <w:p w14:paraId="349A415D" w14:textId="77777777" w:rsidR="00910C60" w:rsidRDefault="002D41AD">
      <w:pPr>
        <w:pStyle w:val="TOC4"/>
        <w:rPr>
          <w:rFonts w:asciiTheme="minorHAnsi" w:eastAsiaTheme="minorEastAsia" w:hAnsiTheme="minorHAnsi" w:cstheme="minorBidi"/>
          <w:noProof/>
          <w:sz w:val="22"/>
          <w:szCs w:val="22"/>
        </w:rPr>
      </w:pPr>
      <w:hyperlink w:anchor="_Toc396918153" w:history="1">
        <w:r w:rsidR="00910C60" w:rsidRPr="00CA03BC">
          <w:rPr>
            <w:rStyle w:val="Hyperlink"/>
            <w:noProof/>
          </w:rPr>
          <w:t>X.4.2.10 Allergy Specific Reconciliation</w:t>
        </w:r>
        <w:r w:rsidR="00910C60">
          <w:rPr>
            <w:noProof/>
            <w:webHidden/>
          </w:rPr>
          <w:tab/>
        </w:r>
        <w:r w:rsidR="00910C60">
          <w:rPr>
            <w:noProof/>
            <w:webHidden/>
          </w:rPr>
          <w:fldChar w:fldCharType="begin"/>
        </w:r>
        <w:r w:rsidR="00910C60">
          <w:rPr>
            <w:noProof/>
            <w:webHidden/>
          </w:rPr>
          <w:instrText xml:space="preserve"> PAGEREF _Toc396918153 \h </w:instrText>
        </w:r>
        <w:r w:rsidR="00910C60">
          <w:rPr>
            <w:noProof/>
            <w:webHidden/>
          </w:rPr>
        </w:r>
        <w:r w:rsidR="00910C60">
          <w:rPr>
            <w:noProof/>
            <w:webHidden/>
          </w:rPr>
          <w:fldChar w:fldCharType="separate"/>
        </w:r>
        <w:r w:rsidR="00910C60">
          <w:rPr>
            <w:noProof/>
            <w:webHidden/>
          </w:rPr>
          <w:t>31</w:t>
        </w:r>
        <w:r w:rsidR="00910C60">
          <w:rPr>
            <w:noProof/>
            <w:webHidden/>
          </w:rPr>
          <w:fldChar w:fldCharType="end"/>
        </w:r>
      </w:hyperlink>
    </w:p>
    <w:p w14:paraId="1CCA67AD" w14:textId="77777777" w:rsidR="00910C60" w:rsidRDefault="002D41AD">
      <w:pPr>
        <w:pStyle w:val="TOC5"/>
        <w:rPr>
          <w:rFonts w:asciiTheme="minorHAnsi" w:eastAsiaTheme="minorEastAsia" w:hAnsiTheme="minorHAnsi" w:cstheme="minorBidi"/>
          <w:noProof/>
          <w:sz w:val="22"/>
          <w:szCs w:val="22"/>
        </w:rPr>
      </w:pPr>
      <w:hyperlink w:anchor="_Toc396918154" w:history="1">
        <w:r w:rsidR="00910C60" w:rsidRPr="00CA03BC">
          <w:rPr>
            <w:rStyle w:val="Hyperlink"/>
            <w:bCs/>
            <w:noProof/>
          </w:rPr>
          <w:t>X. 4.2.10.1 Allergic Condition and/or allergen</w:t>
        </w:r>
        <w:r w:rsidR="00910C60">
          <w:rPr>
            <w:noProof/>
            <w:webHidden/>
          </w:rPr>
          <w:tab/>
        </w:r>
        <w:r w:rsidR="00910C60">
          <w:rPr>
            <w:noProof/>
            <w:webHidden/>
          </w:rPr>
          <w:fldChar w:fldCharType="begin"/>
        </w:r>
        <w:r w:rsidR="00910C60">
          <w:rPr>
            <w:noProof/>
            <w:webHidden/>
          </w:rPr>
          <w:instrText xml:space="preserve"> PAGEREF _Toc396918154 \h </w:instrText>
        </w:r>
        <w:r w:rsidR="00910C60">
          <w:rPr>
            <w:noProof/>
            <w:webHidden/>
          </w:rPr>
        </w:r>
        <w:r w:rsidR="00910C60">
          <w:rPr>
            <w:noProof/>
            <w:webHidden/>
          </w:rPr>
          <w:fldChar w:fldCharType="separate"/>
        </w:r>
        <w:r w:rsidR="00910C60">
          <w:rPr>
            <w:noProof/>
            <w:webHidden/>
          </w:rPr>
          <w:t>32</w:t>
        </w:r>
        <w:r w:rsidR="00910C60">
          <w:rPr>
            <w:noProof/>
            <w:webHidden/>
          </w:rPr>
          <w:fldChar w:fldCharType="end"/>
        </w:r>
      </w:hyperlink>
    </w:p>
    <w:p w14:paraId="1BF817FD" w14:textId="77777777" w:rsidR="00910C60" w:rsidRDefault="002D41AD">
      <w:pPr>
        <w:pStyle w:val="TOC5"/>
        <w:rPr>
          <w:rFonts w:asciiTheme="minorHAnsi" w:eastAsiaTheme="minorEastAsia" w:hAnsiTheme="minorHAnsi" w:cstheme="minorBidi"/>
          <w:noProof/>
          <w:sz w:val="22"/>
          <w:szCs w:val="22"/>
        </w:rPr>
      </w:pPr>
      <w:hyperlink w:anchor="_Toc396918155" w:history="1">
        <w:r w:rsidR="00910C60" w:rsidRPr="00CA03BC">
          <w:rPr>
            <w:rStyle w:val="Hyperlink"/>
            <w:bCs/>
            <w:noProof/>
          </w:rPr>
          <w:t>X. 4.2.10.2 Allergy/Non Allergy Intolerance/Intolerance</w:t>
        </w:r>
        <w:r w:rsidR="00910C60">
          <w:rPr>
            <w:noProof/>
            <w:webHidden/>
          </w:rPr>
          <w:tab/>
        </w:r>
        <w:r w:rsidR="00910C60">
          <w:rPr>
            <w:noProof/>
            <w:webHidden/>
          </w:rPr>
          <w:fldChar w:fldCharType="begin"/>
        </w:r>
        <w:r w:rsidR="00910C60">
          <w:rPr>
            <w:noProof/>
            <w:webHidden/>
          </w:rPr>
          <w:instrText xml:space="preserve"> PAGEREF _Toc396918155 \h </w:instrText>
        </w:r>
        <w:r w:rsidR="00910C60">
          <w:rPr>
            <w:noProof/>
            <w:webHidden/>
          </w:rPr>
        </w:r>
        <w:r w:rsidR="00910C60">
          <w:rPr>
            <w:noProof/>
            <w:webHidden/>
          </w:rPr>
          <w:fldChar w:fldCharType="separate"/>
        </w:r>
        <w:r w:rsidR="00910C60">
          <w:rPr>
            <w:noProof/>
            <w:webHidden/>
          </w:rPr>
          <w:t>32</w:t>
        </w:r>
        <w:r w:rsidR="00910C60">
          <w:rPr>
            <w:noProof/>
            <w:webHidden/>
          </w:rPr>
          <w:fldChar w:fldCharType="end"/>
        </w:r>
      </w:hyperlink>
    </w:p>
    <w:p w14:paraId="17BD0AF9" w14:textId="77777777" w:rsidR="00910C60" w:rsidRDefault="002D41AD">
      <w:pPr>
        <w:pStyle w:val="TOC5"/>
        <w:rPr>
          <w:rFonts w:asciiTheme="minorHAnsi" w:eastAsiaTheme="minorEastAsia" w:hAnsiTheme="minorHAnsi" w:cstheme="minorBidi"/>
          <w:noProof/>
          <w:sz w:val="22"/>
          <w:szCs w:val="22"/>
        </w:rPr>
      </w:pPr>
      <w:hyperlink w:anchor="_Toc396918156" w:history="1">
        <w:r w:rsidR="00910C60" w:rsidRPr="00CA03BC">
          <w:rPr>
            <w:rStyle w:val="Hyperlink"/>
            <w:bCs/>
            <w:noProof/>
          </w:rPr>
          <w:t>X. 4.2.10.3 Intolerance to Medication/Food/Environment</w:t>
        </w:r>
        <w:r w:rsidR="00910C60">
          <w:rPr>
            <w:noProof/>
            <w:webHidden/>
          </w:rPr>
          <w:tab/>
        </w:r>
        <w:r w:rsidR="00910C60">
          <w:rPr>
            <w:noProof/>
            <w:webHidden/>
          </w:rPr>
          <w:fldChar w:fldCharType="begin"/>
        </w:r>
        <w:r w:rsidR="00910C60">
          <w:rPr>
            <w:noProof/>
            <w:webHidden/>
          </w:rPr>
          <w:instrText xml:space="preserve"> PAGEREF _Toc396918156 \h </w:instrText>
        </w:r>
        <w:r w:rsidR="00910C60">
          <w:rPr>
            <w:noProof/>
            <w:webHidden/>
          </w:rPr>
        </w:r>
        <w:r w:rsidR="00910C60">
          <w:rPr>
            <w:noProof/>
            <w:webHidden/>
          </w:rPr>
          <w:fldChar w:fldCharType="separate"/>
        </w:r>
        <w:r w:rsidR="00910C60">
          <w:rPr>
            <w:noProof/>
            <w:webHidden/>
          </w:rPr>
          <w:t>32</w:t>
        </w:r>
        <w:r w:rsidR="00910C60">
          <w:rPr>
            <w:noProof/>
            <w:webHidden/>
          </w:rPr>
          <w:fldChar w:fldCharType="end"/>
        </w:r>
      </w:hyperlink>
    </w:p>
    <w:p w14:paraId="4A5A9F90" w14:textId="77777777" w:rsidR="00910C60" w:rsidRDefault="002D41AD">
      <w:pPr>
        <w:pStyle w:val="TOC5"/>
        <w:rPr>
          <w:rFonts w:asciiTheme="minorHAnsi" w:eastAsiaTheme="minorEastAsia" w:hAnsiTheme="minorHAnsi" w:cstheme="minorBidi"/>
          <w:noProof/>
          <w:sz w:val="22"/>
          <w:szCs w:val="22"/>
        </w:rPr>
      </w:pPr>
      <w:hyperlink w:anchor="_Toc396918157" w:history="1">
        <w:r w:rsidR="00910C60" w:rsidRPr="00CA03BC">
          <w:rPr>
            <w:rStyle w:val="Hyperlink"/>
            <w:bCs/>
            <w:noProof/>
          </w:rPr>
          <w:t>X. 4.2.10.4 Adverse Reactions</w:t>
        </w:r>
        <w:r w:rsidR="00910C60">
          <w:rPr>
            <w:noProof/>
            <w:webHidden/>
          </w:rPr>
          <w:tab/>
        </w:r>
        <w:r w:rsidR="00910C60">
          <w:rPr>
            <w:noProof/>
            <w:webHidden/>
          </w:rPr>
          <w:fldChar w:fldCharType="begin"/>
        </w:r>
        <w:r w:rsidR="00910C60">
          <w:rPr>
            <w:noProof/>
            <w:webHidden/>
          </w:rPr>
          <w:instrText xml:space="preserve"> PAGEREF _Toc396918157 \h </w:instrText>
        </w:r>
        <w:r w:rsidR="00910C60">
          <w:rPr>
            <w:noProof/>
            <w:webHidden/>
          </w:rPr>
        </w:r>
        <w:r w:rsidR="00910C60">
          <w:rPr>
            <w:noProof/>
            <w:webHidden/>
          </w:rPr>
          <w:fldChar w:fldCharType="separate"/>
        </w:r>
        <w:r w:rsidR="00910C60">
          <w:rPr>
            <w:noProof/>
            <w:webHidden/>
          </w:rPr>
          <w:t>32</w:t>
        </w:r>
        <w:r w:rsidR="00910C60">
          <w:rPr>
            <w:noProof/>
            <w:webHidden/>
          </w:rPr>
          <w:fldChar w:fldCharType="end"/>
        </w:r>
      </w:hyperlink>
    </w:p>
    <w:p w14:paraId="11A83E7E" w14:textId="77777777" w:rsidR="00910C60" w:rsidRDefault="002D41AD">
      <w:pPr>
        <w:pStyle w:val="TOC4"/>
        <w:rPr>
          <w:rFonts w:asciiTheme="minorHAnsi" w:eastAsiaTheme="minorEastAsia" w:hAnsiTheme="minorHAnsi" w:cstheme="minorBidi"/>
          <w:noProof/>
          <w:sz w:val="22"/>
          <w:szCs w:val="22"/>
        </w:rPr>
      </w:pPr>
      <w:hyperlink w:anchor="_Toc396918158" w:history="1">
        <w:r w:rsidR="00910C60" w:rsidRPr="00CA03BC">
          <w:rPr>
            <w:rStyle w:val="Hyperlink"/>
            <w:noProof/>
          </w:rPr>
          <w:t>X.4.2.11 Medication Specific Reconciliation</w:t>
        </w:r>
        <w:r w:rsidR="00910C60">
          <w:rPr>
            <w:noProof/>
            <w:webHidden/>
          </w:rPr>
          <w:tab/>
        </w:r>
        <w:r w:rsidR="00910C60">
          <w:rPr>
            <w:noProof/>
            <w:webHidden/>
          </w:rPr>
          <w:fldChar w:fldCharType="begin"/>
        </w:r>
        <w:r w:rsidR="00910C60">
          <w:rPr>
            <w:noProof/>
            <w:webHidden/>
          </w:rPr>
          <w:instrText xml:space="preserve"> PAGEREF _Toc396918158 \h </w:instrText>
        </w:r>
        <w:r w:rsidR="00910C60">
          <w:rPr>
            <w:noProof/>
            <w:webHidden/>
          </w:rPr>
        </w:r>
        <w:r w:rsidR="00910C60">
          <w:rPr>
            <w:noProof/>
            <w:webHidden/>
          </w:rPr>
          <w:fldChar w:fldCharType="separate"/>
        </w:r>
        <w:r w:rsidR="00910C60">
          <w:rPr>
            <w:noProof/>
            <w:webHidden/>
          </w:rPr>
          <w:t>33</w:t>
        </w:r>
        <w:r w:rsidR="00910C60">
          <w:rPr>
            <w:noProof/>
            <w:webHidden/>
          </w:rPr>
          <w:fldChar w:fldCharType="end"/>
        </w:r>
      </w:hyperlink>
    </w:p>
    <w:p w14:paraId="7E721FD1" w14:textId="77777777" w:rsidR="00910C60" w:rsidRDefault="002D41AD">
      <w:pPr>
        <w:pStyle w:val="TOC4"/>
        <w:rPr>
          <w:rFonts w:asciiTheme="minorHAnsi" w:eastAsiaTheme="minorEastAsia" w:hAnsiTheme="minorHAnsi" w:cstheme="minorBidi"/>
          <w:noProof/>
          <w:sz w:val="22"/>
          <w:szCs w:val="22"/>
        </w:rPr>
      </w:pPr>
      <w:hyperlink w:anchor="_Toc396918159" w:history="1">
        <w:r w:rsidR="00910C60" w:rsidRPr="00CA03BC">
          <w:rPr>
            <w:rStyle w:val="Hyperlink"/>
            <w:noProof/>
          </w:rPr>
          <w:t>X.4.2.12 Care Provider Specific Reconciliation</w:t>
        </w:r>
        <w:r w:rsidR="00910C60">
          <w:rPr>
            <w:noProof/>
            <w:webHidden/>
          </w:rPr>
          <w:tab/>
        </w:r>
        <w:r w:rsidR="00910C60">
          <w:rPr>
            <w:noProof/>
            <w:webHidden/>
          </w:rPr>
          <w:fldChar w:fldCharType="begin"/>
        </w:r>
        <w:r w:rsidR="00910C60">
          <w:rPr>
            <w:noProof/>
            <w:webHidden/>
          </w:rPr>
          <w:instrText xml:space="preserve"> PAGEREF _Toc396918159 \h </w:instrText>
        </w:r>
        <w:r w:rsidR="00910C60">
          <w:rPr>
            <w:noProof/>
            <w:webHidden/>
          </w:rPr>
        </w:r>
        <w:r w:rsidR="00910C60">
          <w:rPr>
            <w:noProof/>
            <w:webHidden/>
          </w:rPr>
          <w:fldChar w:fldCharType="separate"/>
        </w:r>
        <w:r w:rsidR="00910C60">
          <w:rPr>
            <w:noProof/>
            <w:webHidden/>
          </w:rPr>
          <w:t>33</w:t>
        </w:r>
        <w:r w:rsidR="00910C60">
          <w:rPr>
            <w:noProof/>
            <w:webHidden/>
          </w:rPr>
          <w:fldChar w:fldCharType="end"/>
        </w:r>
      </w:hyperlink>
    </w:p>
    <w:p w14:paraId="7B3B9008" w14:textId="77777777" w:rsidR="00910C60" w:rsidRDefault="002D41AD">
      <w:pPr>
        <w:pStyle w:val="TOC4"/>
        <w:rPr>
          <w:rFonts w:asciiTheme="minorHAnsi" w:eastAsiaTheme="minorEastAsia" w:hAnsiTheme="minorHAnsi" w:cstheme="minorBidi"/>
          <w:noProof/>
          <w:sz w:val="22"/>
          <w:szCs w:val="22"/>
        </w:rPr>
      </w:pPr>
      <w:hyperlink w:anchor="_Toc396918160" w:history="1">
        <w:r w:rsidR="00910C60" w:rsidRPr="00CA03BC">
          <w:rPr>
            <w:rStyle w:val="Hyperlink"/>
            <w:noProof/>
          </w:rPr>
          <w:t>X.4.2.13 Immunization Specific Reconciliation</w:t>
        </w:r>
        <w:r w:rsidR="00910C60">
          <w:rPr>
            <w:noProof/>
            <w:webHidden/>
          </w:rPr>
          <w:tab/>
        </w:r>
        <w:r w:rsidR="00910C60">
          <w:rPr>
            <w:noProof/>
            <w:webHidden/>
          </w:rPr>
          <w:fldChar w:fldCharType="begin"/>
        </w:r>
        <w:r w:rsidR="00910C60">
          <w:rPr>
            <w:noProof/>
            <w:webHidden/>
          </w:rPr>
          <w:instrText xml:space="preserve"> PAGEREF _Toc396918160 \h </w:instrText>
        </w:r>
        <w:r w:rsidR="00910C60">
          <w:rPr>
            <w:noProof/>
            <w:webHidden/>
          </w:rPr>
        </w:r>
        <w:r w:rsidR="00910C60">
          <w:rPr>
            <w:noProof/>
            <w:webHidden/>
          </w:rPr>
          <w:fldChar w:fldCharType="separate"/>
        </w:r>
        <w:r w:rsidR="00910C60">
          <w:rPr>
            <w:noProof/>
            <w:webHidden/>
          </w:rPr>
          <w:t>33</w:t>
        </w:r>
        <w:r w:rsidR="00910C60">
          <w:rPr>
            <w:noProof/>
            <w:webHidden/>
          </w:rPr>
          <w:fldChar w:fldCharType="end"/>
        </w:r>
      </w:hyperlink>
    </w:p>
    <w:p w14:paraId="37116D88" w14:textId="77777777" w:rsidR="00910C60" w:rsidRDefault="002D41AD">
      <w:pPr>
        <w:pStyle w:val="TOC4"/>
        <w:rPr>
          <w:rFonts w:asciiTheme="minorHAnsi" w:eastAsiaTheme="minorEastAsia" w:hAnsiTheme="minorHAnsi" w:cstheme="minorBidi"/>
          <w:noProof/>
          <w:sz w:val="22"/>
          <w:szCs w:val="22"/>
        </w:rPr>
      </w:pPr>
      <w:hyperlink w:anchor="_Toc396918161" w:history="1">
        <w:r w:rsidR="00910C60" w:rsidRPr="00CA03BC">
          <w:rPr>
            <w:rStyle w:val="Hyperlink"/>
            <w:noProof/>
          </w:rPr>
          <w:t>X.4.2.14 Goals Specific Reconciliation</w:t>
        </w:r>
        <w:r w:rsidR="00910C60">
          <w:rPr>
            <w:noProof/>
            <w:webHidden/>
          </w:rPr>
          <w:tab/>
        </w:r>
        <w:r w:rsidR="00910C60">
          <w:rPr>
            <w:noProof/>
            <w:webHidden/>
          </w:rPr>
          <w:fldChar w:fldCharType="begin"/>
        </w:r>
        <w:r w:rsidR="00910C60">
          <w:rPr>
            <w:noProof/>
            <w:webHidden/>
          </w:rPr>
          <w:instrText xml:space="preserve"> PAGEREF _Toc396918161 \h </w:instrText>
        </w:r>
        <w:r w:rsidR="00910C60">
          <w:rPr>
            <w:noProof/>
            <w:webHidden/>
          </w:rPr>
        </w:r>
        <w:r w:rsidR="00910C60">
          <w:rPr>
            <w:noProof/>
            <w:webHidden/>
          </w:rPr>
          <w:fldChar w:fldCharType="separate"/>
        </w:r>
        <w:r w:rsidR="00910C60">
          <w:rPr>
            <w:noProof/>
            <w:webHidden/>
          </w:rPr>
          <w:t>34</w:t>
        </w:r>
        <w:r w:rsidR="00910C60">
          <w:rPr>
            <w:noProof/>
            <w:webHidden/>
          </w:rPr>
          <w:fldChar w:fldCharType="end"/>
        </w:r>
      </w:hyperlink>
    </w:p>
    <w:p w14:paraId="32A3C02A" w14:textId="77777777" w:rsidR="00910C60" w:rsidRDefault="002D41AD">
      <w:pPr>
        <w:pStyle w:val="TOC4"/>
        <w:rPr>
          <w:rFonts w:asciiTheme="minorHAnsi" w:eastAsiaTheme="minorEastAsia" w:hAnsiTheme="minorHAnsi" w:cstheme="minorBidi"/>
          <w:noProof/>
          <w:sz w:val="22"/>
          <w:szCs w:val="22"/>
        </w:rPr>
      </w:pPr>
      <w:hyperlink w:anchor="_Toc396918162" w:history="1">
        <w:r w:rsidR="00910C60" w:rsidRPr="00CA03BC">
          <w:rPr>
            <w:rStyle w:val="Hyperlink"/>
            <w:noProof/>
          </w:rPr>
          <w:t>X.4.2.15 Results Specific Reconciliation</w:t>
        </w:r>
        <w:r w:rsidR="00910C60">
          <w:rPr>
            <w:noProof/>
            <w:webHidden/>
          </w:rPr>
          <w:tab/>
        </w:r>
        <w:r w:rsidR="00910C60">
          <w:rPr>
            <w:noProof/>
            <w:webHidden/>
          </w:rPr>
          <w:fldChar w:fldCharType="begin"/>
        </w:r>
        <w:r w:rsidR="00910C60">
          <w:rPr>
            <w:noProof/>
            <w:webHidden/>
          </w:rPr>
          <w:instrText xml:space="preserve"> PAGEREF _Toc396918162 \h </w:instrText>
        </w:r>
        <w:r w:rsidR="00910C60">
          <w:rPr>
            <w:noProof/>
            <w:webHidden/>
          </w:rPr>
        </w:r>
        <w:r w:rsidR="00910C60">
          <w:rPr>
            <w:noProof/>
            <w:webHidden/>
          </w:rPr>
          <w:fldChar w:fldCharType="separate"/>
        </w:r>
        <w:r w:rsidR="00910C60">
          <w:rPr>
            <w:noProof/>
            <w:webHidden/>
          </w:rPr>
          <w:t>34</w:t>
        </w:r>
        <w:r w:rsidR="00910C60">
          <w:rPr>
            <w:noProof/>
            <w:webHidden/>
          </w:rPr>
          <w:fldChar w:fldCharType="end"/>
        </w:r>
      </w:hyperlink>
    </w:p>
    <w:p w14:paraId="4F0FE938" w14:textId="77777777" w:rsidR="00910C60" w:rsidRDefault="002D41AD">
      <w:pPr>
        <w:pStyle w:val="TOC4"/>
        <w:rPr>
          <w:rFonts w:asciiTheme="minorHAnsi" w:eastAsiaTheme="minorEastAsia" w:hAnsiTheme="minorHAnsi" w:cstheme="minorBidi"/>
          <w:noProof/>
          <w:sz w:val="22"/>
          <w:szCs w:val="22"/>
        </w:rPr>
      </w:pPr>
      <w:hyperlink w:anchor="_Toc396918163" w:history="1">
        <w:r w:rsidR="00910C60" w:rsidRPr="00CA03BC">
          <w:rPr>
            <w:rStyle w:val="Hyperlink"/>
            <w:noProof/>
          </w:rPr>
          <w:t>X.4.2.16 Past Reconciliations</w:t>
        </w:r>
        <w:r w:rsidR="00910C60">
          <w:rPr>
            <w:noProof/>
            <w:webHidden/>
          </w:rPr>
          <w:tab/>
        </w:r>
        <w:r w:rsidR="00910C60">
          <w:rPr>
            <w:noProof/>
            <w:webHidden/>
          </w:rPr>
          <w:fldChar w:fldCharType="begin"/>
        </w:r>
        <w:r w:rsidR="00910C60">
          <w:rPr>
            <w:noProof/>
            <w:webHidden/>
          </w:rPr>
          <w:instrText xml:space="preserve"> PAGEREF _Toc396918163 \h </w:instrText>
        </w:r>
        <w:r w:rsidR="00910C60">
          <w:rPr>
            <w:noProof/>
            <w:webHidden/>
          </w:rPr>
        </w:r>
        <w:r w:rsidR="00910C60">
          <w:rPr>
            <w:noProof/>
            <w:webHidden/>
          </w:rPr>
          <w:fldChar w:fldCharType="separate"/>
        </w:r>
        <w:r w:rsidR="00910C60">
          <w:rPr>
            <w:noProof/>
            <w:webHidden/>
          </w:rPr>
          <w:t>34</w:t>
        </w:r>
        <w:r w:rsidR="00910C60">
          <w:rPr>
            <w:noProof/>
            <w:webHidden/>
          </w:rPr>
          <w:fldChar w:fldCharType="end"/>
        </w:r>
      </w:hyperlink>
    </w:p>
    <w:p w14:paraId="3072DAA4" w14:textId="77777777" w:rsidR="00910C60" w:rsidRDefault="002D41AD">
      <w:pPr>
        <w:pStyle w:val="TOC3"/>
        <w:rPr>
          <w:rFonts w:asciiTheme="minorHAnsi" w:eastAsiaTheme="minorEastAsia" w:hAnsiTheme="minorHAnsi" w:cstheme="minorBidi"/>
          <w:noProof/>
          <w:sz w:val="22"/>
          <w:szCs w:val="22"/>
        </w:rPr>
      </w:pPr>
      <w:hyperlink w:anchor="_Toc396918164" w:history="1">
        <w:r w:rsidR="00910C60" w:rsidRPr="00CA03BC">
          <w:rPr>
            <w:rStyle w:val="Hyperlink"/>
            <w:bCs/>
            <w:noProof/>
          </w:rPr>
          <w:t>X.4.3 Use Cases</w:t>
        </w:r>
        <w:r w:rsidR="00910C60">
          <w:rPr>
            <w:noProof/>
            <w:webHidden/>
          </w:rPr>
          <w:tab/>
        </w:r>
        <w:r w:rsidR="00910C60">
          <w:rPr>
            <w:noProof/>
            <w:webHidden/>
          </w:rPr>
          <w:fldChar w:fldCharType="begin"/>
        </w:r>
        <w:r w:rsidR="00910C60">
          <w:rPr>
            <w:noProof/>
            <w:webHidden/>
          </w:rPr>
          <w:instrText xml:space="preserve"> PAGEREF _Toc396918164 \h </w:instrText>
        </w:r>
        <w:r w:rsidR="00910C60">
          <w:rPr>
            <w:noProof/>
            <w:webHidden/>
          </w:rPr>
        </w:r>
        <w:r w:rsidR="00910C60">
          <w:rPr>
            <w:noProof/>
            <w:webHidden/>
          </w:rPr>
          <w:fldChar w:fldCharType="separate"/>
        </w:r>
        <w:r w:rsidR="00910C60">
          <w:rPr>
            <w:noProof/>
            <w:webHidden/>
          </w:rPr>
          <w:t>34</w:t>
        </w:r>
        <w:r w:rsidR="00910C60">
          <w:rPr>
            <w:noProof/>
            <w:webHidden/>
          </w:rPr>
          <w:fldChar w:fldCharType="end"/>
        </w:r>
      </w:hyperlink>
    </w:p>
    <w:p w14:paraId="413AA27D" w14:textId="77777777" w:rsidR="00910C60" w:rsidRDefault="002D41AD">
      <w:pPr>
        <w:pStyle w:val="TOC4"/>
        <w:rPr>
          <w:rFonts w:asciiTheme="minorHAnsi" w:eastAsiaTheme="minorEastAsia" w:hAnsiTheme="minorHAnsi" w:cstheme="minorBidi"/>
          <w:noProof/>
          <w:sz w:val="22"/>
          <w:szCs w:val="22"/>
        </w:rPr>
      </w:pPr>
      <w:hyperlink w:anchor="_Toc396918165" w:history="1">
        <w:r w:rsidR="00910C60" w:rsidRPr="00CA03BC">
          <w:rPr>
            <w:rStyle w:val="Hyperlink"/>
            <w:noProof/>
          </w:rPr>
          <w:t>X.4.3.1 Use Case: Transfer of content with no variances</w:t>
        </w:r>
        <w:r w:rsidR="00910C60">
          <w:rPr>
            <w:noProof/>
            <w:webHidden/>
          </w:rPr>
          <w:tab/>
        </w:r>
        <w:r w:rsidR="00910C60">
          <w:rPr>
            <w:noProof/>
            <w:webHidden/>
          </w:rPr>
          <w:fldChar w:fldCharType="begin"/>
        </w:r>
        <w:r w:rsidR="00910C60">
          <w:rPr>
            <w:noProof/>
            <w:webHidden/>
          </w:rPr>
          <w:instrText xml:space="preserve"> PAGEREF _Toc396918165 \h </w:instrText>
        </w:r>
        <w:r w:rsidR="00910C60">
          <w:rPr>
            <w:noProof/>
            <w:webHidden/>
          </w:rPr>
        </w:r>
        <w:r w:rsidR="00910C60">
          <w:rPr>
            <w:noProof/>
            <w:webHidden/>
          </w:rPr>
          <w:fldChar w:fldCharType="separate"/>
        </w:r>
        <w:r w:rsidR="00910C60">
          <w:rPr>
            <w:noProof/>
            <w:webHidden/>
          </w:rPr>
          <w:t>35</w:t>
        </w:r>
        <w:r w:rsidR="00910C60">
          <w:rPr>
            <w:noProof/>
            <w:webHidden/>
          </w:rPr>
          <w:fldChar w:fldCharType="end"/>
        </w:r>
      </w:hyperlink>
    </w:p>
    <w:p w14:paraId="0178783F" w14:textId="77777777" w:rsidR="00910C60" w:rsidRDefault="002D41AD">
      <w:pPr>
        <w:pStyle w:val="TOC4"/>
        <w:rPr>
          <w:rFonts w:asciiTheme="minorHAnsi" w:eastAsiaTheme="minorEastAsia" w:hAnsiTheme="minorHAnsi" w:cstheme="minorBidi"/>
          <w:noProof/>
          <w:sz w:val="22"/>
          <w:szCs w:val="22"/>
        </w:rPr>
      </w:pPr>
      <w:hyperlink w:anchor="_Toc396918166" w:history="1">
        <w:r w:rsidR="00910C60" w:rsidRPr="00CA03BC">
          <w:rPr>
            <w:rStyle w:val="Hyperlink"/>
            <w:noProof/>
          </w:rPr>
          <w:t>X.4.3.2 Use Case: Transfer of content with variances</w:t>
        </w:r>
        <w:r w:rsidR="00910C60">
          <w:rPr>
            <w:noProof/>
            <w:webHidden/>
          </w:rPr>
          <w:tab/>
        </w:r>
        <w:r w:rsidR="00910C60">
          <w:rPr>
            <w:noProof/>
            <w:webHidden/>
          </w:rPr>
          <w:fldChar w:fldCharType="begin"/>
        </w:r>
        <w:r w:rsidR="00910C60">
          <w:rPr>
            <w:noProof/>
            <w:webHidden/>
          </w:rPr>
          <w:instrText xml:space="preserve"> PAGEREF _Toc396918166 \h </w:instrText>
        </w:r>
        <w:r w:rsidR="00910C60">
          <w:rPr>
            <w:noProof/>
            <w:webHidden/>
          </w:rPr>
        </w:r>
        <w:r w:rsidR="00910C60">
          <w:rPr>
            <w:noProof/>
            <w:webHidden/>
          </w:rPr>
          <w:fldChar w:fldCharType="separate"/>
        </w:r>
        <w:r w:rsidR="00910C60">
          <w:rPr>
            <w:noProof/>
            <w:webHidden/>
          </w:rPr>
          <w:t>35</w:t>
        </w:r>
        <w:r w:rsidR="00910C60">
          <w:rPr>
            <w:noProof/>
            <w:webHidden/>
          </w:rPr>
          <w:fldChar w:fldCharType="end"/>
        </w:r>
      </w:hyperlink>
    </w:p>
    <w:p w14:paraId="05A9AC68" w14:textId="77777777" w:rsidR="00910C60" w:rsidRDefault="002D41AD">
      <w:pPr>
        <w:pStyle w:val="TOC4"/>
        <w:rPr>
          <w:rFonts w:asciiTheme="minorHAnsi" w:eastAsiaTheme="minorEastAsia" w:hAnsiTheme="minorHAnsi" w:cstheme="minorBidi"/>
          <w:noProof/>
          <w:sz w:val="22"/>
          <w:szCs w:val="22"/>
        </w:rPr>
      </w:pPr>
      <w:hyperlink w:anchor="_Toc396918167" w:history="1">
        <w:r w:rsidR="00910C60" w:rsidRPr="00CA03BC">
          <w:rPr>
            <w:rStyle w:val="Hyperlink"/>
            <w:noProof/>
          </w:rPr>
          <w:t>X.4.3.3 Use Case: Transfer of content with overlapping interpretations</w:t>
        </w:r>
        <w:r w:rsidR="00910C60">
          <w:rPr>
            <w:noProof/>
            <w:webHidden/>
          </w:rPr>
          <w:tab/>
        </w:r>
        <w:r w:rsidR="00910C60">
          <w:rPr>
            <w:noProof/>
            <w:webHidden/>
          </w:rPr>
          <w:fldChar w:fldCharType="begin"/>
        </w:r>
        <w:r w:rsidR="00910C60">
          <w:rPr>
            <w:noProof/>
            <w:webHidden/>
          </w:rPr>
          <w:instrText xml:space="preserve"> PAGEREF _Toc396918167 \h </w:instrText>
        </w:r>
        <w:r w:rsidR="00910C60">
          <w:rPr>
            <w:noProof/>
            <w:webHidden/>
          </w:rPr>
        </w:r>
        <w:r w:rsidR="00910C60">
          <w:rPr>
            <w:noProof/>
            <w:webHidden/>
          </w:rPr>
          <w:fldChar w:fldCharType="separate"/>
        </w:r>
        <w:r w:rsidR="00910C60">
          <w:rPr>
            <w:noProof/>
            <w:webHidden/>
          </w:rPr>
          <w:t>36</w:t>
        </w:r>
        <w:r w:rsidR="00910C60">
          <w:rPr>
            <w:noProof/>
            <w:webHidden/>
          </w:rPr>
          <w:fldChar w:fldCharType="end"/>
        </w:r>
      </w:hyperlink>
    </w:p>
    <w:p w14:paraId="5947C901" w14:textId="77777777" w:rsidR="00910C60" w:rsidRDefault="002D41AD">
      <w:pPr>
        <w:pStyle w:val="TOC2"/>
        <w:rPr>
          <w:rFonts w:asciiTheme="minorHAnsi" w:eastAsiaTheme="minorEastAsia" w:hAnsiTheme="minorHAnsi" w:cstheme="minorBidi"/>
          <w:noProof/>
          <w:sz w:val="22"/>
          <w:szCs w:val="22"/>
        </w:rPr>
      </w:pPr>
      <w:hyperlink w:anchor="_Toc396918168" w:history="1">
        <w:r w:rsidR="00910C60" w:rsidRPr="00CA03BC">
          <w:rPr>
            <w:rStyle w:val="Hyperlink"/>
            <w:noProof/>
          </w:rPr>
          <w:t>X.5 RECON Security Considerations</w:t>
        </w:r>
        <w:r w:rsidR="00910C60">
          <w:rPr>
            <w:noProof/>
            <w:webHidden/>
          </w:rPr>
          <w:tab/>
        </w:r>
        <w:r w:rsidR="00910C60">
          <w:rPr>
            <w:noProof/>
            <w:webHidden/>
          </w:rPr>
          <w:fldChar w:fldCharType="begin"/>
        </w:r>
        <w:r w:rsidR="00910C60">
          <w:rPr>
            <w:noProof/>
            <w:webHidden/>
          </w:rPr>
          <w:instrText xml:space="preserve"> PAGEREF _Toc396918168 \h </w:instrText>
        </w:r>
        <w:r w:rsidR="00910C60">
          <w:rPr>
            <w:noProof/>
            <w:webHidden/>
          </w:rPr>
        </w:r>
        <w:r w:rsidR="00910C60">
          <w:rPr>
            <w:noProof/>
            <w:webHidden/>
          </w:rPr>
          <w:fldChar w:fldCharType="separate"/>
        </w:r>
        <w:r w:rsidR="00910C60">
          <w:rPr>
            <w:noProof/>
            <w:webHidden/>
          </w:rPr>
          <w:t>37</w:t>
        </w:r>
        <w:r w:rsidR="00910C60">
          <w:rPr>
            <w:noProof/>
            <w:webHidden/>
          </w:rPr>
          <w:fldChar w:fldCharType="end"/>
        </w:r>
      </w:hyperlink>
    </w:p>
    <w:p w14:paraId="31F70BAF" w14:textId="77777777" w:rsidR="00910C60" w:rsidRDefault="002D41AD">
      <w:pPr>
        <w:pStyle w:val="TOC1"/>
        <w:rPr>
          <w:rFonts w:asciiTheme="minorHAnsi" w:eastAsiaTheme="minorEastAsia" w:hAnsiTheme="minorHAnsi" w:cstheme="minorBidi"/>
          <w:noProof/>
          <w:sz w:val="22"/>
          <w:szCs w:val="22"/>
        </w:rPr>
      </w:pPr>
      <w:hyperlink w:anchor="_Toc396918169" w:history="1">
        <w:r w:rsidR="00910C60" w:rsidRPr="00CA03BC">
          <w:rPr>
            <w:rStyle w:val="Hyperlink"/>
            <w:noProof/>
          </w:rPr>
          <w:t>Appendices</w:t>
        </w:r>
        <w:r w:rsidR="00910C60">
          <w:rPr>
            <w:noProof/>
            <w:webHidden/>
          </w:rPr>
          <w:tab/>
        </w:r>
        <w:r w:rsidR="00910C60">
          <w:rPr>
            <w:noProof/>
            <w:webHidden/>
          </w:rPr>
          <w:fldChar w:fldCharType="begin"/>
        </w:r>
        <w:r w:rsidR="00910C60">
          <w:rPr>
            <w:noProof/>
            <w:webHidden/>
          </w:rPr>
          <w:instrText xml:space="preserve"> PAGEREF _Toc396918169 \h </w:instrText>
        </w:r>
        <w:r w:rsidR="00910C60">
          <w:rPr>
            <w:noProof/>
            <w:webHidden/>
          </w:rPr>
        </w:r>
        <w:r w:rsidR="00910C60">
          <w:rPr>
            <w:noProof/>
            <w:webHidden/>
          </w:rPr>
          <w:fldChar w:fldCharType="separate"/>
        </w:r>
        <w:r w:rsidR="00910C60">
          <w:rPr>
            <w:noProof/>
            <w:webHidden/>
          </w:rPr>
          <w:t>39</w:t>
        </w:r>
        <w:r w:rsidR="00910C60">
          <w:rPr>
            <w:noProof/>
            <w:webHidden/>
          </w:rPr>
          <w:fldChar w:fldCharType="end"/>
        </w:r>
      </w:hyperlink>
    </w:p>
    <w:p w14:paraId="6D881269" w14:textId="77777777" w:rsidR="00910C60" w:rsidRPr="00910C60" w:rsidRDefault="002D41AD">
      <w:pPr>
        <w:pStyle w:val="TOC1"/>
        <w:rPr>
          <w:rFonts w:asciiTheme="minorHAnsi" w:eastAsiaTheme="minorEastAsia" w:hAnsiTheme="minorHAnsi" w:cstheme="minorBidi"/>
          <w:b/>
          <w:noProof/>
          <w:sz w:val="22"/>
          <w:szCs w:val="22"/>
        </w:rPr>
      </w:pPr>
      <w:hyperlink w:anchor="_Toc396918170" w:history="1">
        <w:r w:rsidR="00910C60" w:rsidRPr="00910C60">
          <w:rPr>
            <w:rStyle w:val="Hyperlink"/>
            <w:b/>
            <w:noProof/>
          </w:rPr>
          <w:t>Volume 2 – Transactions</w:t>
        </w:r>
        <w:r w:rsidR="00910C60" w:rsidRPr="00910C60">
          <w:rPr>
            <w:b/>
            <w:noProof/>
            <w:webHidden/>
          </w:rPr>
          <w:tab/>
        </w:r>
        <w:r w:rsidR="00910C60" w:rsidRPr="00910C60">
          <w:rPr>
            <w:b/>
            <w:noProof/>
            <w:webHidden/>
          </w:rPr>
          <w:fldChar w:fldCharType="begin"/>
        </w:r>
        <w:r w:rsidR="00910C60" w:rsidRPr="00910C60">
          <w:rPr>
            <w:b/>
            <w:noProof/>
            <w:webHidden/>
          </w:rPr>
          <w:instrText xml:space="preserve"> PAGEREF _Toc396918170 \h </w:instrText>
        </w:r>
        <w:r w:rsidR="00910C60" w:rsidRPr="00910C60">
          <w:rPr>
            <w:b/>
            <w:noProof/>
            <w:webHidden/>
          </w:rPr>
        </w:r>
        <w:r w:rsidR="00910C60" w:rsidRPr="00910C60">
          <w:rPr>
            <w:b/>
            <w:noProof/>
            <w:webHidden/>
          </w:rPr>
          <w:fldChar w:fldCharType="separate"/>
        </w:r>
        <w:r w:rsidR="00910C60" w:rsidRPr="00910C60">
          <w:rPr>
            <w:b/>
            <w:noProof/>
            <w:webHidden/>
          </w:rPr>
          <w:t>40</w:t>
        </w:r>
        <w:r w:rsidR="00910C60" w:rsidRPr="00910C60">
          <w:rPr>
            <w:b/>
            <w:noProof/>
            <w:webHidden/>
          </w:rPr>
          <w:fldChar w:fldCharType="end"/>
        </w:r>
      </w:hyperlink>
    </w:p>
    <w:p w14:paraId="18373E2F" w14:textId="77777777" w:rsidR="00910C60" w:rsidRDefault="002D41AD">
      <w:pPr>
        <w:pStyle w:val="TOC2"/>
        <w:rPr>
          <w:rFonts w:asciiTheme="minorHAnsi" w:eastAsiaTheme="minorEastAsia" w:hAnsiTheme="minorHAnsi" w:cstheme="minorBidi"/>
          <w:noProof/>
          <w:sz w:val="22"/>
          <w:szCs w:val="22"/>
        </w:rPr>
      </w:pPr>
      <w:hyperlink w:anchor="_Toc396918171" w:history="1">
        <w:r w:rsidR="00910C60" w:rsidRPr="00CA03BC">
          <w:rPr>
            <w:rStyle w:val="Hyperlink"/>
            <w:noProof/>
          </w:rPr>
          <w:t>3.1 [PCC-1] Cross Enterprise Document Content Transactions</w:t>
        </w:r>
        <w:r w:rsidR="00910C60">
          <w:rPr>
            <w:noProof/>
            <w:webHidden/>
          </w:rPr>
          <w:tab/>
        </w:r>
        <w:r w:rsidR="00910C60">
          <w:rPr>
            <w:noProof/>
            <w:webHidden/>
          </w:rPr>
          <w:fldChar w:fldCharType="begin"/>
        </w:r>
        <w:r w:rsidR="00910C60">
          <w:rPr>
            <w:noProof/>
            <w:webHidden/>
          </w:rPr>
          <w:instrText xml:space="preserve"> PAGEREF _Toc396918171 \h </w:instrText>
        </w:r>
        <w:r w:rsidR="00910C60">
          <w:rPr>
            <w:noProof/>
            <w:webHidden/>
          </w:rPr>
        </w:r>
        <w:r w:rsidR="00910C60">
          <w:rPr>
            <w:noProof/>
            <w:webHidden/>
          </w:rPr>
          <w:fldChar w:fldCharType="separate"/>
        </w:r>
        <w:r w:rsidR="00910C60">
          <w:rPr>
            <w:noProof/>
            <w:webHidden/>
          </w:rPr>
          <w:t>40</w:t>
        </w:r>
        <w:r w:rsidR="00910C60">
          <w:rPr>
            <w:noProof/>
            <w:webHidden/>
          </w:rPr>
          <w:fldChar w:fldCharType="end"/>
        </w:r>
      </w:hyperlink>
    </w:p>
    <w:p w14:paraId="1A59441A" w14:textId="77777777" w:rsidR="00910C60" w:rsidRDefault="002D41AD">
      <w:pPr>
        <w:pStyle w:val="TOC3"/>
        <w:rPr>
          <w:rFonts w:asciiTheme="minorHAnsi" w:eastAsiaTheme="minorEastAsia" w:hAnsiTheme="minorHAnsi" w:cstheme="minorBidi"/>
          <w:noProof/>
          <w:sz w:val="22"/>
          <w:szCs w:val="22"/>
        </w:rPr>
      </w:pPr>
      <w:hyperlink w:anchor="_Toc396918172" w:history="1">
        <w:r w:rsidR="00910C60" w:rsidRPr="00CA03BC">
          <w:rPr>
            <w:rStyle w:val="Hyperlink"/>
            <w:noProof/>
          </w:rPr>
          <w:t>3.1.1 Content Consumer View Option</w:t>
        </w:r>
        <w:r w:rsidR="00910C60">
          <w:rPr>
            <w:noProof/>
            <w:webHidden/>
          </w:rPr>
          <w:tab/>
        </w:r>
        <w:r w:rsidR="00910C60">
          <w:rPr>
            <w:noProof/>
            <w:webHidden/>
          </w:rPr>
          <w:fldChar w:fldCharType="begin"/>
        </w:r>
        <w:r w:rsidR="00910C60">
          <w:rPr>
            <w:noProof/>
            <w:webHidden/>
          </w:rPr>
          <w:instrText xml:space="preserve"> PAGEREF _Toc396918172 \h </w:instrText>
        </w:r>
        <w:r w:rsidR="00910C60">
          <w:rPr>
            <w:noProof/>
            <w:webHidden/>
          </w:rPr>
        </w:r>
        <w:r w:rsidR="00910C60">
          <w:rPr>
            <w:noProof/>
            <w:webHidden/>
          </w:rPr>
          <w:fldChar w:fldCharType="separate"/>
        </w:r>
        <w:r w:rsidR="00910C60">
          <w:rPr>
            <w:noProof/>
            <w:webHidden/>
          </w:rPr>
          <w:t>40</w:t>
        </w:r>
        <w:r w:rsidR="00910C60">
          <w:rPr>
            <w:noProof/>
            <w:webHidden/>
          </w:rPr>
          <w:fldChar w:fldCharType="end"/>
        </w:r>
      </w:hyperlink>
    </w:p>
    <w:p w14:paraId="6D9667AB" w14:textId="77777777" w:rsidR="00910C60" w:rsidRDefault="002D41AD">
      <w:pPr>
        <w:pStyle w:val="TOC3"/>
        <w:rPr>
          <w:rFonts w:asciiTheme="minorHAnsi" w:eastAsiaTheme="minorEastAsia" w:hAnsiTheme="minorHAnsi" w:cstheme="minorBidi"/>
          <w:noProof/>
          <w:sz w:val="22"/>
          <w:szCs w:val="22"/>
        </w:rPr>
      </w:pPr>
      <w:hyperlink w:anchor="_Toc396918173" w:history="1">
        <w:r w:rsidR="00910C60" w:rsidRPr="00CA03BC">
          <w:rPr>
            <w:rStyle w:val="Hyperlink"/>
            <w:noProof/>
          </w:rPr>
          <w:t>3.1.2 Content Consumer Document Import Option</w:t>
        </w:r>
        <w:r w:rsidR="00910C60">
          <w:rPr>
            <w:noProof/>
            <w:webHidden/>
          </w:rPr>
          <w:tab/>
        </w:r>
        <w:r w:rsidR="00910C60">
          <w:rPr>
            <w:noProof/>
            <w:webHidden/>
          </w:rPr>
          <w:fldChar w:fldCharType="begin"/>
        </w:r>
        <w:r w:rsidR="00910C60">
          <w:rPr>
            <w:noProof/>
            <w:webHidden/>
          </w:rPr>
          <w:instrText xml:space="preserve"> PAGEREF _Toc396918173 \h </w:instrText>
        </w:r>
        <w:r w:rsidR="00910C60">
          <w:rPr>
            <w:noProof/>
            <w:webHidden/>
          </w:rPr>
        </w:r>
        <w:r w:rsidR="00910C60">
          <w:rPr>
            <w:noProof/>
            <w:webHidden/>
          </w:rPr>
          <w:fldChar w:fldCharType="separate"/>
        </w:r>
        <w:r w:rsidR="00910C60">
          <w:rPr>
            <w:noProof/>
            <w:webHidden/>
          </w:rPr>
          <w:t>41</w:t>
        </w:r>
        <w:r w:rsidR="00910C60">
          <w:rPr>
            <w:noProof/>
            <w:webHidden/>
          </w:rPr>
          <w:fldChar w:fldCharType="end"/>
        </w:r>
      </w:hyperlink>
    </w:p>
    <w:p w14:paraId="3E13FD3D" w14:textId="77777777" w:rsidR="00910C60" w:rsidRDefault="002D41AD">
      <w:pPr>
        <w:pStyle w:val="TOC3"/>
        <w:rPr>
          <w:rFonts w:asciiTheme="minorHAnsi" w:eastAsiaTheme="minorEastAsia" w:hAnsiTheme="minorHAnsi" w:cstheme="minorBidi"/>
          <w:noProof/>
          <w:sz w:val="22"/>
          <w:szCs w:val="22"/>
        </w:rPr>
      </w:pPr>
      <w:hyperlink w:anchor="_Toc396918174" w:history="1">
        <w:r w:rsidR="00910C60" w:rsidRPr="00CA03BC">
          <w:rPr>
            <w:rStyle w:val="Hyperlink"/>
            <w:noProof/>
          </w:rPr>
          <w:t>3.1.3 Content Consumer Section Import Option</w:t>
        </w:r>
        <w:r w:rsidR="00910C60">
          <w:rPr>
            <w:noProof/>
            <w:webHidden/>
          </w:rPr>
          <w:tab/>
        </w:r>
        <w:r w:rsidR="00910C60">
          <w:rPr>
            <w:noProof/>
            <w:webHidden/>
          </w:rPr>
          <w:fldChar w:fldCharType="begin"/>
        </w:r>
        <w:r w:rsidR="00910C60">
          <w:rPr>
            <w:noProof/>
            <w:webHidden/>
          </w:rPr>
          <w:instrText xml:space="preserve"> PAGEREF _Toc396918174 \h </w:instrText>
        </w:r>
        <w:r w:rsidR="00910C60">
          <w:rPr>
            <w:noProof/>
            <w:webHidden/>
          </w:rPr>
        </w:r>
        <w:r w:rsidR="00910C60">
          <w:rPr>
            <w:noProof/>
            <w:webHidden/>
          </w:rPr>
          <w:fldChar w:fldCharType="separate"/>
        </w:r>
        <w:r w:rsidR="00910C60">
          <w:rPr>
            <w:noProof/>
            <w:webHidden/>
          </w:rPr>
          <w:t>41</w:t>
        </w:r>
        <w:r w:rsidR="00910C60">
          <w:rPr>
            <w:noProof/>
            <w:webHidden/>
          </w:rPr>
          <w:fldChar w:fldCharType="end"/>
        </w:r>
      </w:hyperlink>
    </w:p>
    <w:p w14:paraId="1FE6D937" w14:textId="77777777" w:rsidR="00910C60" w:rsidRDefault="002D41AD">
      <w:pPr>
        <w:pStyle w:val="TOC3"/>
        <w:rPr>
          <w:rFonts w:asciiTheme="minorHAnsi" w:eastAsiaTheme="minorEastAsia" w:hAnsiTheme="minorHAnsi" w:cstheme="minorBidi"/>
          <w:noProof/>
          <w:sz w:val="22"/>
          <w:szCs w:val="22"/>
        </w:rPr>
      </w:pPr>
      <w:hyperlink w:anchor="_Toc396918175" w:history="1">
        <w:r w:rsidR="00910C60" w:rsidRPr="00CA03BC">
          <w:rPr>
            <w:rStyle w:val="Hyperlink"/>
            <w:noProof/>
          </w:rPr>
          <w:t>3.1.4 Content Consumer Discrete Data Import Option</w:t>
        </w:r>
        <w:r w:rsidR="00910C60">
          <w:rPr>
            <w:noProof/>
            <w:webHidden/>
          </w:rPr>
          <w:tab/>
        </w:r>
        <w:r w:rsidR="00910C60">
          <w:rPr>
            <w:noProof/>
            <w:webHidden/>
          </w:rPr>
          <w:fldChar w:fldCharType="begin"/>
        </w:r>
        <w:r w:rsidR="00910C60">
          <w:rPr>
            <w:noProof/>
            <w:webHidden/>
          </w:rPr>
          <w:instrText xml:space="preserve"> PAGEREF _Toc396918175 \h </w:instrText>
        </w:r>
        <w:r w:rsidR="00910C60">
          <w:rPr>
            <w:noProof/>
            <w:webHidden/>
          </w:rPr>
        </w:r>
        <w:r w:rsidR="00910C60">
          <w:rPr>
            <w:noProof/>
            <w:webHidden/>
          </w:rPr>
          <w:fldChar w:fldCharType="separate"/>
        </w:r>
        <w:r w:rsidR="00910C60">
          <w:rPr>
            <w:noProof/>
            <w:webHidden/>
          </w:rPr>
          <w:t>42</w:t>
        </w:r>
        <w:r w:rsidR="00910C60">
          <w:rPr>
            <w:noProof/>
            <w:webHidden/>
          </w:rPr>
          <w:fldChar w:fldCharType="end"/>
        </w:r>
      </w:hyperlink>
    </w:p>
    <w:p w14:paraId="7627D477" w14:textId="77777777" w:rsidR="00910C60" w:rsidRDefault="002D41AD">
      <w:pPr>
        <w:pStyle w:val="TOC3"/>
        <w:rPr>
          <w:rFonts w:asciiTheme="minorHAnsi" w:eastAsiaTheme="minorEastAsia" w:hAnsiTheme="minorHAnsi" w:cstheme="minorBidi"/>
          <w:noProof/>
          <w:sz w:val="22"/>
          <w:szCs w:val="22"/>
        </w:rPr>
      </w:pPr>
      <w:hyperlink w:anchor="_Toc396918176" w:history="1">
        <w:r w:rsidR="00910C60" w:rsidRPr="00CA03BC">
          <w:rPr>
            <w:rStyle w:val="Hyperlink"/>
            <w:noProof/>
          </w:rPr>
          <w:t>3.1.5 Reconciliation Agent – Expected Actions</w:t>
        </w:r>
        <w:r w:rsidR="00910C60">
          <w:rPr>
            <w:noProof/>
            <w:webHidden/>
          </w:rPr>
          <w:tab/>
        </w:r>
        <w:r w:rsidR="00910C60">
          <w:rPr>
            <w:noProof/>
            <w:webHidden/>
          </w:rPr>
          <w:fldChar w:fldCharType="begin"/>
        </w:r>
        <w:r w:rsidR="00910C60">
          <w:rPr>
            <w:noProof/>
            <w:webHidden/>
          </w:rPr>
          <w:instrText xml:space="preserve"> PAGEREF _Toc396918176 \h </w:instrText>
        </w:r>
        <w:r w:rsidR="00910C60">
          <w:rPr>
            <w:noProof/>
            <w:webHidden/>
          </w:rPr>
        </w:r>
        <w:r w:rsidR="00910C60">
          <w:rPr>
            <w:noProof/>
            <w:webHidden/>
          </w:rPr>
          <w:fldChar w:fldCharType="separate"/>
        </w:r>
        <w:r w:rsidR="00910C60">
          <w:rPr>
            <w:noProof/>
            <w:webHidden/>
          </w:rPr>
          <w:t>42</w:t>
        </w:r>
        <w:r w:rsidR="00910C60">
          <w:rPr>
            <w:noProof/>
            <w:webHidden/>
          </w:rPr>
          <w:fldChar w:fldCharType="end"/>
        </w:r>
      </w:hyperlink>
    </w:p>
    <w:p w14:paraId="710ECFFD" w14:textId="77777777" w:rsidR="00910C60" w:rsidRDefault="002D41AD">
      <w:pPr>
        <w:pStyle w:val="TOC1"/>
        <w:rPr>
          <w:rFonts w:asciiTheme="minorHAnsi" w:eastAsiaTheme="minorEastAsia" w:hAnsiTheme="minorHAnsi" w:cstheme="minorBidi"/>
          <w:noProof/>
          <w:sz w:val="22"/>
          <w:szCs w:val="22"/>
        </w:rPr>
      </w:pPr>
      <w:hyperlink w:anchor="_Toc396918177" w:history="1">
        <w:r w:rsidR="00910C60" w:rsidRPr="00CA03BC">
          <w:rPr>
            <w:rStyle w:val="Hyperlink"/>
            <w:noProof/>
          </w:rPr>
          <w:t>Appendices</w:t>
        </w:r>
        <w:r w:rsidR="00910C60">
          <w:rPr>
            <w:noProof/>
            <w:webHidden/>
          </w:rPr>
          <w:tab/>
        </w:r>
        <w:r w:rsidR="00910C60">
          <w:rPr>
            <w:noProof/>
            <w:webHidden/>
          </w:rPr>
          <w:fldChar w:fldCharType="begin"/>
        </w:r>
        <w:r w:rsidR="00910C60">
          <w:rPr>
            <w:noProof/>
            <w:webHidden/>
          </w:rPr>
          <w:instrText xml:space="preserve"> PAGEREF _Toc396918177 \h </w:instrText>
        </w:r>
        <w:r w:rsidR="00910C60">
          <w:rPr>
            <w:noProof/>
            <w:webHidden/>
          </w:rPr>
        </w:r>
        <w:r w:rsidR="00910C60">
          <w:rPr>
            <w:noProof/>
            <w:webHidden/>
          </w:rPr>
          <w:fldChar w:fldCharType="separate"/>
        </w:r>
        <w:r w:rsidR="00910C60">
          <w:rPr>
            <w:noProof/>
            <w:webHidden/>
          </w:rPr>
          <w:t>44</w:t>
        </w:r>
        <w:r w:rsidR="00910C60">
          <w:rPr>
            <w:noProof/>
            <w:webHidden/>
          </w:rPr>
          <w:fldChar w:fldCharType="end"/>
        </w:r>
      </w:hyperlink>
    </w:p>
    <w:p w14:paraId="604E195D" w14:textId="77777777" w:rsidR="00910C60" w:rsidRDefault="002D41AD">
      <w:pPr>
        <w:pStyle w:val="TOC1"/>
        <w:rPr>
          <w:rFonts w:asciiTheme="minorHAnsi" w:eastAsiaTheme="minorEastAsia" w:hAnsiTheme="minorHAnsi" w:cstheme="minorBidi"/>
          <w:noProof/>
          <w:sz w:val="22"/>
          <w:szCs w:val="22"/>
        </w:rPr>
      </w:pPr>
      <w:hyperlink w:anchor="_Toc396918178" w:history="1">
        <w:r w:rsidR="00910C60" w:rsidRPr="00CA03BC">
          <w:rPr>
            <w:rStyle w:val="Hyperlink"/>
            <w:noProof/>
          </w:rPr>
          <w:t>Volume 2 Namespace Additions</w:t>
        </w:r>
        <w:r w:rsidR="00910C60">
          <w:rPr>
            <w:noProof/>
            <w:webHidden/>
          </w:rPr>
          <w:tab/>
        </w:r>
        <w:r w:rsidR="00910C60">
          <w:rPr>
            <w:noProof/>
            <w:webHidden/>
          </w:rPr>
          <w:fldChar w:fldCharType="begin"/>
        </w:r>
        <w:r w:rsidR="00910C60">
          <w:rPr>
            <w:noProof/>
            <w:webHidden/>
          </w:rPr>
          <w:instrText xml:space="preserve"> PAGEREF _Toc396918178 \h </w:instrText>
        </w:r>
        <w:r w:rsidR="00910C60">
          <w:rPr>
            <w:noProof/>
            <w:webHidden/>
          </w:rPr>
        </w:r>
        <w:r w:rsidR="00910C60">
          <w:rPr>
            <w:noProof/>
            <w:webHidden/>
          </w:rPr>
          <w:fldChar w:fldCharType="separate"/>
        </w:r>
        <w:r w:rsidR="00910C60">
          <w:rPr>
            <w:noProof/>
            <w:webHidden/>
          </w:rPr>
          <w:t>44</w:t>
        </w:r>
        <w:r w:rsidR="00910C60">
          <w:rPr>
            <w:noProof/>
            <w:webHidden/>
          </w:rPr>
          <w:fldChar w:fldCharType="end"/>
        </w:r>
      </w:hyperlink>
    </w:p>
    <w:p w14:paraId="2F2FF9C0" w14:textId="77777777" w:rsidR="00910C60" w:rsidRPr="00910C60" w:rsidRDefault="002D41AD">
      <w:pPr>
        <w:pStyle w:val="TOC1"/>
        <w:rPr>
          <w:rFonts w:asciiTheme="minorHAnsi" w:eastAsiaTheme="minorEastAsia" w:hAnsiTheme="minorHAnsi" w:cstheme="minorBidi"/>
          <w:b/>
          <w:noProof/>
          <w:sz w:val="22"/>
          <w:szCs w:val="22"/>
        </w:rPr>
      </w:pPr>
      <w:hyperlink w:anchor="_Toc396918179" w:history="1">
        <w:r w:rsidR="00910C60" w:rsidRPr="00910C60">
          <w:rPr>
            <w:rStyle w:val="Hyperlink"/>
            <w:b/>
            <w:noProof/>
          </w:rPr>
          <w:t>Volume 3 – Content Modules</w:t>
        </w:r>
        <w:r w:rsidR="00910C60" w:rsidRPr="00910C60">
          <w:rPr>
            <w:b/>
            <w:noProof/>
            <w:webHidden/>
          </w:rPr>
          <w:tab/>
        </w:r>
        <w:r w:rsidR="00910C60" w:rsidRPr="00910C60">
          <w:rPr>
            <w:b/>
            <w:noProof/>
            <w:webHidden/>
          </w:rPr>
          <w:fldChar w:fldCharType="begin"/>
        </w:r>
        <w:r w:rsidR="00910C60" w:rsidRPr="00910C60">
          <w:rPr>
            <w:b/>
            <w:noProof/>
            <w:webHidden/>
          </w:rPr>
          <w:instrText xml:space="preserve"> PAGEREF _Toc396918179 \h </w:instrText>
        </w:r>
        <w:r w:rsidR="00910C60" w:rsidRPr="00910C60">
          <w:rPr>
            <w:b/>
            <w:noProof/>
            <w:webHidden/>
          </w:rPr>
        </w:r>
        <w:r w:rsidR="00910C60" w:rsidRPr="00910C60">
          <w:rPr>
            <w:b/>
            <w:noProof/>
            <w:webHidden/>
          </w:rPr>
          <w:fldChar w:fldCharType="separate"/>
        </w:r>
        <w:r w:rsidR="00910C60" w:rsidRPr="00910C60">
          <w:rPr>
            <w:b/>
            <w:noProof/>
            <w:webHidden/>
          </w:rPr>
          <w:t>45</w:t>
        </w:r>
        <w:r w:rsidR="00910C60" w:rsidRPr="00910C60">
          <w:rPr>
            <w:b/>
            <w:noProof/>
            <w:webHidden/>
          </w:rPr>
          <w:fldChar w:fldCharType="end"/>
        </w:r>
      </w:hyperlink>
    </w:p>
    <w:p w14:paraId="5E8D02FB" w14:textId="77777777" w:rsidR="00910C60" w:rsidRDefault="002D41AD">
      <w:pPr>
        <w:pStyle w:val="TOC1"/>
        <w:rPr>
          <w:rFonts w:asciiTheme="minorHAnsi" w:eastAsiaTheme="minorEastAsia" w:hAnsiTheme="minorHAnsi" w:cstheme="minorBidi"/>
          <w:noProof/>
          <w:sz w:val="22"/>
          <w:szCs w:val="22"/>
        </w:rPr>
      </w:pPr>
      <w:hyperlink w:anchor="_Toc396918180" w:history="1">
        <w:r w:rsidR="00910C60" w:rsidRPr="00CA03BC">
          <w:rPr>
            <w:rStyle w:val="Hyperlink"/>
            <w:noProof/>
          </w:rPr>
          <w:t>5 Namespaces and Vocabularies</w:t>
        </w:r>
        <w:r w:rsidR="00910C60">
          <w:rPr>
            <w:noProof/>
            <w:webHidden/>
          </w:rPr>
          <w:tab/>
        </w:r>
        <w:r w:rsidR="00910C60">
          <w:rPr>
            <w:noProof/>
            <w:webHidden/>
          </w:rPr>
          <w:fldChar w:fldCharType="begin"/>
        </w:r>
        <w:r w:rsidR="00910C60">
          <w:rPr>
            <w:noProof/>
            <w:webHidden/>
          </w:rPr>
          <w:instrText xml:space="preserve"> PAGEREF _Toc396918180 \h </w:instrText>
        </w:r>
        <w:r w:rsidR="00910C60">
          <w:rPr>
            <w:noProof/>
            <w:webHidden/>
          </w:rPr>
        </w:r>
        <w:r w:rsidR="00910C60">
          <w:rPr>
            <w:noProof/>
            <w:webHidden/>
          </w:rPr>
          <w:fldChar w:fldCharType="separate"/>
        </w:r>
        <w:r w:rsidR="00910C60">
          <w:rPr>
            <w:noProof/>
            <w:webHidden/>
          </w:rPr>
          <w:t>46</w:t>
        </w:r>
        <w:r w:rsidR="00910C60">
          <w:rPr>
            <w:noProof/>
            <w:webHidden/>
          </w:rPr>
          <w:fldChar w:fldCharType="end"/>
        </w:r>
      </w:hyperlink>
    </w:p>
    <w:p w14:paraId="62B834EB" w14:textId="77777777" w:rsidR="00910C60" w:rsidRDefault="002D41AD">
      <w:pPr>
        <w:pStyle w:val="TOC3"/>
        <w:rPr>
          <w:rFonts w:asciiTheme="minorHAnsi" w:eastAsiaTheme="minorEastAsia" w:hAnsiTheme="minorHAnsi" w:cstheme="minorBidi"/>
          <w:noProof/>
          <w:sz w:val="22"/>
          <w:szCs w:val="22"/>
        </w:rPr>
      </w:pPr>
      <w:hyperlink w:anchor="_Toc396918181" w:history="1">
        <w:r w:rsidR="00910C60" w:rsidRPr="00CA03BC">
          <w:rPr>
            <w:rStyle w:val="Hyperlink"/>
            <w:noProof/>
          </w:rPr>
          <w:t>5.1.2 IHEActCode Vocabulary</w:t>
        </w:r>
        <w:r w:rsidR="00910C60">
          <w:rPr>
            <w:noProof/>
            <w:webHidden/>
          </w:rPr>
          <w:tab/>
        </w:r>
        <w:r w:rsidR="00910C60">
          <w:rPr>
            <w:noProof/>
            <w:webHidden/>
          </w:rPr>
          <w:fldChar w:fldCharType="begin"/>
        </w:r>
        <w:r w:rsidR="00910C60">
          <w:rPr>
            <w:noProof/>
            <w:webHidden/>
          </w:rPr>
          <w:instrText xml:space="preserve"> PAGEREF _Toc396918181 \h </w:instrText>
        </w:r>
        <w:r w:rsidR="00910C60">
          <w:rPr>
            <w:noProof/>
            <w:webHidden/>
          </w:rPr>
        </w:r>
        <w:r w:rsidR="00910C60">
          <w:rPr>
            <w:noProof/>
            <w:webHidden/>
          </w:rPr>
          <w:fldChar w:fldCharType="separate"/>
        </w:r>
        <w:r w:rsidR="00910C60">
          <w:rPr>
            <w:noProof/>
            <w:webHidden/>
          </w:rPr>
          <w:t>46</w:t>
        </w:r>
        <w:r w:rsidR="00910C60">
          <w:rPr>
            <w:noProof/>
            <w:webHidden/>
          </w:rPr>
          <w:fldChar w:fldCharType="end"/>
        </w:r>
      </w:hyperlink>
    </w:p>
    <w:p w14:paraId="4FD2FE20" w14:textId="77777777" w:rsidR="00910C60" w:rsidRDefault="002D41AD">
      <w:pPr>
        <w:pStyle w:val="TOC1"/>
        <w:rPr>
          <w:rFonts w:asciiTheme="minorHAnsi" w:eastAsiaTheme="minorEastAsia" w:hAnsiTheme="minorHAnsi" w:cstheme="minorBidi"/>
          <w:noProof/>
          <w:sz w:val="22"/>
          <w:szCs w:val="22"/>
        </w:rPr>
      </w:pPr>
      <w:hyperlink w:anchor="_Toc396918182" w:history="1">
        <w:r w:rsidR="00910C60" w:rsidRPr="00CA03BC">
          <w:rPr>
            <w:rStyle w:val="Hyperlink"/>
            <w:noProof/>
          </w:rPr>
          <w:t>6 Content Modules</w:t>
        </w:r>
        <w:r w:rsidR="00910C60">
          <w:rPr>
            <w:noProof/>
            <w:webHidden/>
          </w:rPr>
          <w:tab/>
        </w:r>
        <w:r w:rsidR="00910C60">
          <w:rPr>
            <w:noProof/>
            <w:webHidden/>
          </w:rPr>
          <w:fldChar w:fldCharType="begin"/>
        </w:r>
        <w:r w:rsidR="00910C60">
          <w:rPr>
            <w:noProof/>
            <w:webHidden/>
          </w:rPr>
          <w:instrText xml:space="preserve"> PAGEREF _Toc396918182 \h </w:instrText>
        </w:r>
        <w:r w:rsidR="00910C60">
          <w:rPr>
            <w:noProof/>
            <w:webHidden/>
          </w:rPr>
        </w:r>
        <w:r w:rsidR="00910C60">
          <w:rPr>
            <w:noProof/>
            <w:webHidden/>
          </w:rPr>
          <w:fldChar w:fldCharType="separate"/>
        </w:r>
        <w:r w:rsidR="00910C60">
          <w:rPr>
            <w:noProof/>
            <w:webHidden/>
          </w:rPr>
          <w:t>47</w:t>
        </w:r>
        <w:r w:rsidR="00910C60">
          <w:rPr>
            <w:noProof/>
            <w:webHidden/>
          </w:rPr>
          <w:fldChar w:fldCharType="end"/>
        </w:r>
      </w:hyperlink>
    </w:p>
    <w:p w14:paraId="6C6BFAE6" w14:textId="77777777" w:rsidR="00910C60" w:rsidRDefault="002D41AD">
      <w:pPr>
        <w:pStyle w:val="TOC2"/>
        <w:rPr>
          <w:rFonts w:asciiTheme="minorHAnsi" w:eastAsiaTheme="minorEastAsia" w:hAnsiTheme="minorHAnsi" w:cstheme="minorBidi"/>
          <w:noProof/>
          <w:sz w:val="22"/>
          <w:szCs w:val="22"/>
        </w:rPr>
      </w:pPr>
      <w:hyperlink w:anchor="_Toc396918183" w:history="1">
        <w:r w:rsidR="00910C60" w:rsidRPr="00CA03BC">
          <w:rPr>
            <w:rStyle w:val="Hyperlink"/>
            <w:noProof/>
          </w:rPr>
          <w:t>6.3 HL7 Version 3.0 Content Modules</w:t>
        </w:r>
        <w:r w:rsidR="00910C60">
          <w:rPr>
            <w:noProof/>
            <w:webHidden/>
          </w:rPr>
          <w:tab/>
        </w:r>
        <w:r w:rsidR="00910C60">
          <w:rPr>
            <w:noProof/>
            <w:webHidden/>
          </w:rPr>
          <w:fldChar w:fldCharType="begin"/>
        </w:r>
        <w:r w:rsidR="00910C60">
          <w:rPr>
            <w:noProof/>
            <w:webHidden/>
          </w:rPr>
          <w:instrText xml:space="preserve"> PAGEREF _Toc396918183 \h </w:instrText>
        </w:r>
        <w:r w:rsidR="00910C60">
          <w:rPr>
            <w:noProof/>
            <w:webHidden/>
          </w:rPr>
        </w:r>
        <w:r w:rsidR="00910C60">
          <w:rPr>
            <w:noProof/>
            <w:webHidden/>
          </w:rPr>
          <w:fldChar w:fldCharType="separate"/>
        </w:r>
        <w:r w:rsidR="00910C60">
          <w:rPr>
            <w:noProof/>
            <w:webHidden/>
          </w:rPr>
          <w:t>47</w:t>
        </w:r>
        <w:r w:rsidR="00910C60">
          <w:rPr>
            <w:noProof/>
            <w:webHidden/>
          </w:rPr>
          <w:fldChar w:fldCharType="end"/>
        </w:r>
      </w:hyperlink>
    </w:p>
    <w:p w14:paraId="05852B44" w14:textId="77777777" w:rsidR="00910C60" w:rsidRDefault="002D41AD">
      <w:pPr>
        <w:pStyle w:val="TOC3"/>
        <w:rPr>
          <w:rFonts w:asciiTheme="minorHAnsi" w:eastAsiaTheme="minorEastAsia" w:hAnsiTheme="minorHAnsi" w:cstheme="minorBidi"/>
          <w:noProof/>
          <w:sz w:val="22"/>
          <w:szCs w:val="22"/>
        </w:rPr>
      </w:pPr>
      <w:hyperlink w:anchor="_Toc396918184" w:history="1">
        <w:r w:rsidR="00910C60" w:rsidRPr="00CA03BC">
          <w:rPr>
            <w:rStyle w:val="Hyperlink"/>
            <w:bCs/>
            <w:noProof/>
          </w:rPr>
          <w:t>6.3.1 CDA Document Content Modules</w:t>
        </w:r>
        <w:r w:rsidR="00910C60">
          <w:rPr>
            <w:noProof/>
            <w:webHidden/>
          </w:rPr>
          <w:tab/>
        </w:r>
        <w:r w:rsidR="00910C60">
          <w:rPr>
            <w:noProof/>
            <w:webHidden/>
          </w:rPr>
          <w:fldChar w:fldCharType="begin"/>
        </w:r>
        <w:r w:rsidR="00910C60">
          <w:rPr>
            <w:noProof/>
            <w:webHidden/>
          </w:rPr>
          <w:instrText xml:space="preserve"> PAGEREF _Toc396918184 \h </w:instrText>
        </w:r>
        <w:r w:rsidR="00910C60">
          <w:rPr>
            <w:noProof/>
            <w:webHidden/>
          </w:rPr>
        </w:r>
        <w:r w:rsidR="00910C60">
          <w:rPr>
            <w:noProof/>
            <w:webHidden/>
          </w:rPr>
          <w:fldChar w:fldCharType="separate"/>
        </w:r>
        <w:r w:rsidR="00910C60">
          <w:rPr>
            <w:noProof/>
            <w:webHidden/>
          </w:rPr>
          <w:t>47</w:t>
        </w:r>
        <w:r w:rsidR="00910C60">
          <w:rPr>
            <w:noProof/>
            <w:webHidden/>
          </w:rPr>
          <w:fldChar w:fldCharType="end"/>
        </w:r>
      </w:hyperlink>
    </w:p>
    <w:p w14:paraId="60D97DC8" w14:textId="77777777" w:rsidR="00910C60" w:rsidRDefault="002D41AD">
      <w:pPr>
        <w:pStyle w:val="TOC4"/>
        <w:rPr>
          <w:rFonts w:asciiTheme="minorHAnsi" w:eastAsiaTheme="minorEastAsia" w:hAnsiTheme="minorHAnsi" w:cstheme="minorBidi"/>
          <w:noProof/>
          <w:sz w:val="22"/>
          <w:szCs w:val="22"/>
        </w:rPr>
      </w:pPr>
      <w:hyperlink w:anchor="_Toc396918185" w:history="1">
        <w:r w:rsidR="00910C60" w:rsidRPr="00CA03BC">
          <w:rPr>
            <w:rStyle w:val="Hyperlink"/>
            <w:noProof/>
          </w:rPr>
          <w:t>6.3.1.D Reconciliation Content</w:t>
        </w:r>
        <w:r w:rsidR="00910C60">
          <w:rPr>
            <w:noProof/>
            <w:webHidden/>
          </w:rPr>
          <w:tab/>
        </w:r>
        <w:r w:rsidR="00910C60">
          <w:rPr>
            <w:noProof/>
            <w:webHidden/>
          </w:rPr>
          <w:fldChar w:fldCharType="begin"/>
        </w:r>
        <w:r w:rsidR="00910C60">
          <w:rPr>
            <w:noProof/>
            <w:webHidden/>
          </w:rPr>
          <w:instrText xml:space="preserve"> PAGEREF _Toc396918185 \h </w:instrText>
        </w:r>
        <w:r w:rsidR="00910C60">
          <w:rPr>
            <w:noProof/>
            <w:webHidden/>
          </w:rPr>
        </w:r>
        <w:r w:rsidR="00910C60">
          <w:rPr>
            <w:noProof/>
            <w:webHidden/>
          </w:rPr>
          <w:fldChar w:fldCharType="separate"/>
        </w:r>
        <w:r w:rsidR="00910C60">
          <w:rPr>
            <w:noProof/>
            <w:webHidden/>
          </w:rPr>
          <w:t>47</w:t>
        </w:r>
        <w:r w:rsidR="00910C60">
          <w:rPr>
            <w:noProof/>
            <w:webHidden/>
          </w:rPr>
          <w:fldChar w:fldCharType="end"/>
        </w:r>
      </w:hyperlink>
    </w:p>
    <w:p w14:paraId="12BB56B3" w14:textId="77777777" w:rsidR="00910C60" w:rsidRDefault="002D41AD">
      <w:pPr>
        <w:pStyle w:val="TOC5"/>
        <w:rPr>
          <w:rFonts w:asciiTheme="minorHAnsi" w:eastAsiaTheme="minorEastAsia" w:hAnsiTheme="minorHAnsi" w:cstheme="minorBidi"/>
          <w:noProof/>
          <w:sz w:val="22"/>
          <w:szCs w:val="22"/>
        </w:rPr>
      </w:pPr>
      <w:hyperlink w:anchor="_Toc396918186" w:history="1">
        <w:r w:rsidR="00910C60" w:rsidRPr="00CA03BC">
          <w:rPr>
            <w:rStyle w:val="Hyperlink"/>
            <w:noProof/>
          </w:rPr>
          <w:t>6.3.1.D.1 &lt;ClinicalDocument xmlns='urn:hl7-org:v3'&gt;</w:t>
        </w:r>
        <w:r w:rsidR="00910C60">
          <w:rPr>
            <w:noProof/>
            <w:webHidden/>
          </w:rPr>
          <w:tab/>
        </w:r>
        <w:r w:rsidR="00910C60">
          <w:rPr>
            <w:noProof/>
            <w:webHidden/>
          </w:rPr>
          <w:fldChar w:fldCharType="begin"/>
        </w:r>
        <w:r w:rsidR="00910C60">
          <w:rPr>
            <w:noProof/>
            <w:webHidden/>
          </w:rPr>
          <w:instrText xml:space="preserve"> PAGEREF _Toc396918186 \h </w:instrText>
        </w:r>
        <w:r w:rsidR="00910C60">
          <w:rPr>
            <w:noProof/>
            <w:webHidden/>
          </w:rPr>
        </w:r>
        <w:r w:rsidR="00910C60">
          <w:rPr>
            <w:noProof/>
            <w:webHidden/>
          </w:rPr>
          <w:fldChar w:fldCharType="separate"/>
        </w:r>
        <w:r w:rsidR="00910C60">
          <w:rPr>
            <w:noProof/>
            <w:webHidden/>
          </w:rPr>
          <w:t>47</w:t>
        </w:r>
        <w:r w:rsidR="00910C60">
          <w:rPr>
            <w:noProof/>
            <w:webHidden/>
          </w:rPr>
          <w:fldChar w:fldCharType="end"/>
        </w:r>
      </w:hyperlink>
    </w:p>
    <w:p w14:paraId="37F9B9DD" w14:textId="77777777" w:rsidR="00910C60" w:rsidRDefault="002D41AD">
      <w:pPr>
        <w:pStyle w:val="TOC3"/>
        <w:rPr>
          <w:rFonts w:asciiTheme="minorHAnsi" w:eastAsiaTheme="minorEastAsia" w:hAnsiTheme="minorHAnsi" w:cstheme="minorBidi"/>
          <w:noProof/>
          <w:sz w:val="22"/>
          <w:szCs w:val="22"/>
        </w:rPr>
      </w:pPr>
      <w:hyperlink w:anchor="_Toc396918187" w:history="1">
        <w:r w:rsidR="00910C60" w:rsidRPr="00CA03BC">
          <w:rPr>
            <w:rStyle w:val="Hyperlink"/>
            <w:bCs/>
            <w:noProof/>
          </w:rPr>
          <w:t>6.3.4 CDA Entry Content Modules</w:t>
        </w:r>
        <w:r w:rsidR="00910C60">
          <w:rPr>
            <w:noProof/>
            <w:webHidden/>
          </w:rPr>
          <w:tab/>
        </w:r>
        <w:r w:rsidR="00910C60">
          <w:rPr>
            <w:noProof/>
            <w:webHidden/>
          </w:rPr>
          <w:fldChar w:fldCharType="begin"/>
        </w:r>
        <w:r w:rsidR="00910C60">
          <w:rPr>
            <w:noProof/>
            <w:webHidden/>
          </w:rPr>
          <w:instrText xml:space="preserve"> PAGEREF _Toc396918187 \h </w:instrText>
        </w:r>
        <w:r w:rsidR="00910C60">
          <w:rPr>
            <w:noProof/>
            <w:webHidden/>
          </w:rPr>
        </w:r>
        <w:r w:rsidR="00910C60">
          <w:rPr>
            <w:noProof/>
            <w:webHidden/>
          </w:rPr>
          <w:fldChar w:fldCharType="separate"/>
        </w:r>
        <w:r w:rsidR="00910C60">
          <w:rPr>
            <w:noProof/>
            <w:webHidden/>
          </w:rPr>
          <w:t>49</w:t>
        </w:r>
        <w:r w:rsidR="00910C60">
          <w:rPr>
            <w:noProof/>
            <w:webHidden/>
          </w:rPr>
          <w:fldChar w:fldCharType="end"/>
        </w:r>
      </w:hyperlink>
    </w:p>
    <w:p w14:paraId="025C2CE7" w14:textId="77777777" w:rsidR="00910C60" w:rsidRDefault="002D41AD">
      <w:pPr>
        <w:pStyle w:val="TOC4"/>
        <w:rPr>
          <w:rFonts w:asciiTheme="minorHAnsi" w:eastAsiaTheme="minorEastAsia" w:hAnsiTheme="minorHAnsi" w:cstheme="minorBidi"/>
          <w:noProof/>
          <w:sz w:val="22"/>
          <w:szCs w:val="22"/>
        </w:rPr>
      </w:pPr>
      <w:hyperlink w:anchor="_Toc396918188" w:history="1">
        <w:r w:rsidR="00910C60" w:rsidRPr="00CA03BC">
          <w:rPr>
            <w:rStyle w:val="Hyperlink"/>
            <w:noProof/>
          </w:rPr>
          <w:t>6.3.4.E.1 Reconciliation Act</w:t>
        </w:r>
        <w:r w:rsidR="00910C60">
          <w:rPr>
            <w:noProof/>
            <w:webHidden/>
          </w:rPr>
          <w:tab/>
        </w:r>
        <w:r w:rsidR="00910C60">
          <w:rPr>
            <w:noProof/>
            <w:webHidden/>
          </w:rPr>
          <w:fldChar w:fldCharType="begin"/>
        </w:r>
        <w:r w:rsidR="00910C60">
          <w:rPr>
            <w:noProof/>
            <w:webHidden/>
          </w:rPr>
          <w:instrText xml:space="preserve"> PAGEREF _Toc396918188 \h </w:instrText>
        </w:r>
        <w:r w:rsidR="00910C60">
          <w:rPr>
            <w:noProof/>
            <w:webHidden/>
          </w:rPr>
        </w:r>
        <w:r w:rsidR="00910C60">
          <w:rPr>
            <w:noProof/>
            <w:webHidden/>
          </w:rPr>
          <w:fldChar w:fldCharType="separate"/>
        </w:r>
        <w:r w:rsidR="00910C60">
          <w:rPr>
            <w:noProof/>
            <w:webHidden/>
          </w:rPr>
          <w:t>49</w:t>
        </w:r>
        <w:r w:rsidR="00910C60">
          <w:rPr>
            <w:noProof/>
            <w:webHidden/>
          </w:rPr>
          <w:fldChar w:fldCharType="end"/>
        </w:r>
      </w:hyperlink>
    </w:p>
    <w:p w14:paraId="253356B0" w14:textId="77777777" w:rsidR="00910C60" w:rsidRDefault="002D41AD">
      <w:pPr>
        <w:pStyle w:val="TOC5"/>
        <w:rPr>
          <w:rFonts w:asciiTheme="minorHAnsi" w:eastAsiaTheme="minorEastAsia" w:hAnsiTheme="minorHAnsi" w:cstheme="minorBidi"/>
          <w:noProof/>
          <w:sz w:val="22"/>
          <w:szCs w:val="22"/>
        </w:rPr>
      </w:pPr>
      <w:hyperlink w:anchor="_Toc396918189" w:history="1">
        <w:r w:rsidR="00910C60" w:rsidRPr="00CA03BC">
          <w:rPr>
            <w:rStyle w:val="Hyperlink"/>
            <w:noProof/>
          </w:rPr>
          <w:t>6.3.4.E.1.1 Reconciliation Act Entry Content Module</w:t>
        </w:r>
        <w:r w:rsidR="00910C60">
          <w:rPr>
            <w:noProof/>
            <w:webHidden/>
          </w:rPr>
          <w:tab/>
        </w:r>
        <w:r w:rsidR="00910C60">
          <w:rPr>
            <w:noProof/>
            <w:webHidden/>
          </w:rPr>
          <w:fldChar w:fldCharType="begin"/>
        </w:r>
        <w:r w:rsidR="00910C60">
          <w:rPr>
            <w:noProof/>
            <w:webHidden/>
          </w:rPr>
          <w:instrText xml:space="preserve"> PAGEREF _Toc396918189 \h </w:instrText>
        </w:r>
        <w:r w:rsidR="00910C60">
          <w:rPr>
            <w:noProof/>
            <w:webHidden/>
          </w:rPr>
        </w:r>
        <w:r w:rsidR="00910C60">
          <w:rPr>
            <w:noProof/>
            <w:webHidden/>
          </w:rPr>
          <w:fldChar w:fldCharType="separate"/>
        </w:r>
        <w:r w:rsidR="00910C60">
          <w:rPr>
            <w:noProof/>
            <w:webHidden/>
          </w:rPr>
          <w:t>49</w:t>
        </w:r>
        <w:r w:rsidR="00910C60">
          <w:rPr>
            <w:noProof/>
            <w:webHidden/>
          </w:rPr>
          <w:fldChar w:fldCharType="end"/>
        </w:r>
      </w:hyperlink>
    </w:p>
    <w:p w14:paraId="3D915D54" w14:textId="77777777" w:rsidR="00910C60" w:rsidRDefault="002D41AD">
      <w:pPr>
        <w:pStyle w:val="TOC6"/>
        <w:rPr>
          <w:rFonts w:asciiTheme="minorHAnsi" w:eastAsiaTheme="minorEastAsia" w:hAnsiTheme="minorHAnsi" w:cstheme="minorBidi"/>
          <w:noProof/>
          <w:sz w:val="22"/>
          <w:szCs w:val="22"/>
        </w:rPr>
      </w:pPr>
      <w:hyperlink w:anchor="_Toc396918190" w:history="1">
        <w:r w:rsidR="00910C60" w:rsidRPr="00CA03BC">
          <w:rPr>
            <w:rStyle w:val="Hyperlink"/>
            <w:noProof/>
          </w:rPr>
          <w:t>6.3.4.E.1.1.1 &lt;act classCode="ACT" moodCode="EVN"&gt;</w:t>
        </w:r>
        <w:r w:rsidR="00910C60">
          <w:rPr>
            <w:noProof/>
            <w:webHidden/>
          </w:rPr>
          <w:tab/>
        </w:r>
        <w:r w:rsidR="00910C60">
          <w:rPr>
            <w:noProof/>
            <w:webHidden/>
          </w:rPr>
          <w:fldChar w:fldCharType="begin"/>
        </w:r>
        <w:r w:rsidR="00910C60">
          <w:rPr>
            <w:noProof/>
            <w:webHidden/>
          </w:rPr>
          <w:instrText xml:space="preserve"> PAGEREF _Toc396918190 \h </w:instrText>
        </w:r>
        <w:r w:rsidR="00910C60">
          <w:rPr>
            <w:noProof/>
            <w:webHidden/>
          </w:rPr>
        </w:r>
        <w:r w:rsidR="00910C60">
          <w:rPr>
            <w:noProof/>
            <w:webHidden/>
          </w:rPr>
          <w:fldChar w:fldCharType="separate"/>
        </w:r>
        <w:r w:rsidR="00910C60">
          <w:rPr>
            <w:noProof/>
            <w:webHidden/>
          </w:rPr>
          <w:t>49</w:t>
        </w:r>
        <w:r w:rsidR="00910C60">
          <w:rPr>
            <w:noProof/>
            <w:webHidden/>
          </w:rPr>
          <w:fldChar w:fldCharType="end"/>
        </w:r>
      </w:hyperlink>
    </w:p>
    <w:p w14:paraId="0CB643A0" w14:textId="77777777" w:rsidR="00910C60" w:rsidRDefault="002D41AD">
      <w:pPr>
        <w:pStyle w:val="TOC6"/>
        <w:rPr>
          <w:rFonts w:asciiTheme="minorHAnsi" w:eastAsiaTheme="minorEastAsia" w:hAnsiTheme="minorHAnsi" w:cstheme="minorBidi"/>
          <w:noProof/>
          <w:sz w:val="22"/>
          <w:szCs w:val="22"/>
        </w:rPr>
      </w:pPr>
      <w:hyperlink w:anchor="_Toc396918191" w:history="1">
        <w:r w:rsidR="00910C60" w:rsidRPr="00CA03BC">
          <w:rPr>
            <w:rStyle w:val="Hyperlink"/>
            <w:noProof/>
          </w:rPr>
          <w:t>6.3.4.E.1.1.2 &lt;templateId root="1.3.6.1.4.1.19376.1.5.3.1.1.24.3.1"/&gt;</w:t>
        </w:r>
        <w:r w:rsidR="00910C60">
          <w:rPr>
            <w:noProof/>
            <w:webHidden/>
          </w:rPr>
          <w:tab/>
        </w:r>
        <w:r w:rsidR="00910C60">
          <w:rPr>
            <w:noProof/>
            <w:webHidden/>
          </w:rPr>
          <w:fldChar w:fldCharType="begin"/>
        </w:r>
        <w:r w:rsidR="00910C60">
          <w:rPr>
            <w:noProof/>
            <w:webHidden/>
          </w:rPr>
          <w:instrText xml:space="preserve"> PAGEREF _Toc396918191 \h </w:instrText>
        </w:r>
        <w:r w:rsidR="00910C60">
          <w:rPr>
            <w:noProof/>
            <w:webHidden/>
          </w:rPr>
        </w:r>
        <w:r w:rsidR="00910C60">
          <w:rPr>
            <w:noProof/>
            <w:webHidden/>
          </w:rPr>
          <w:fldChar w:fldCharType="separate"/>
        </w:r>
        <w:r w:rsidR="00910C60">
          <w:rPr>
            <w:noProof/>
            <w:webHidden/>
          </w:rPr>
          <w:t>49</w:t>
        </w:r>
        <w:r w:rsidR="00910C60">
          <w:rPr>
            <w:noProof/>
            <w:webHidden/>
          </w:rPr>
          <w:fldChar w:fldCharType="end"/>
        </w:r>
      </w:hyperlink>
    </w:p>
    <w:p w14:paraId="474CF803" w14:textId="77777777" w:rsidR="00910C60" w:rsidRDefault="002D41AD">
      <w:pPr>
        <w:pStyle w:val="TOC6"/>
        <w:rPr>
          <w:rFonts w:asciiTheme="minorHAnsi" w:eastAsiaTheme="minorEastAsia" w:hAnsiTheme="minorHAnsi" w:cstheme="minorBidi"/>
          <w:noProof/>
          <w:sz w:val="22"/>
          <w:szCs w:val="22"/>
        </w:rPr>
      </w:pPr>
      <w:hyperlink w:anchor="_Toc396918192" w:history="1">
        <w:r w:rsidR="00910C60" w:rsidRPr="00CA03BC">
          <w:rPr>
            <w:rStyle w:val="Hyperlink"/>
            <w:noProof/>
          </w:rPr>
          <w:t>6.3.4.E.1.1.3 &lt;id root="…" extension="…"/&gt;</w:t>
        </w:r>
        <w:r w:rsidR="00910C60">
          <w:rPr>
            <w:noProof/>
            <w:webHidden/>
          </w:rPr>
          <w:tab/>
        </w:r>
        <w:r w:rsidR="00910C60">
          <w:rPr>
            <w:noProof/>
            <w:webHidden/>
          </w:rPr>
          <w:fldChar w:fldCharType="begin"/>
        </w:r>
        <w:r w:rsidR="00910C60">
          <w:rPr>
            <w:noProof/>
            <w:webHidden/>
          </w:rPr>
          <w:instrText xml:space="preserve"> PAGEREF _Toc396918192 \h </w:instrText>
        </w:r>
        <w:r w:rsidR="00910C60">
          <w:rPr>
            <w:noProof/>
            <w:webHidden/>
          </w:rPr>
        </w:r>
        <w:r w:rsidR="00910C60">
          <w:rPr>
            <w:noProof/>
            <w:webHidden/>
          </w:rPr>
          <w:fldChar w:fldCharType="separate"/>
        </w:r>
        <w:r w:rsidR="00910C60">
          <w:rPr>
            <w:noProof/>
            <w:webHidden/>
          </w:rPr>
          <w:t>50</w:t>
        </w:r>
        <w:r w:rsidR="00910C60">
          <w:rPr>
            <w:noProof/>
            <w:webHidden/>
          </w:rPr>
          <w:fldChar w:fldCharType="end"/>
        </w:r>
      </w:hyperlink>
    </w:p>
    <w:p w14:paraId="6ED36F57" w14:textId="77777777" w:rsidR="00910C60" w:rsidRDefault="002D41AD">
      <w:pPr>
        <w:pStyle w:val="TOC6"/>
        <w:rPr>
          <w:rFonts w:asciiTheme="minorHAnsi" w:eastAsiaTheme="minorEastAsia" w:hAnsiTheme="minorHAnsi" w:cstheme="minorBidi"/>
          <w:noProof/>
          <w:sz w:val="22"/>
          <w:szCs w:val="22"/>
        </w:rPr>
      </w:pPr>
      <w:hyperlink w:anchor="_Toc396918193" w:history="1">
        <w:r w:rsidR="00910C60" w:rsidRPr="00CA03BC">
          <w:rPr>
            <w:rStyle w:val="Hyperlink"/>
            <w:noProof/>
          </w:rPr>
          <w:t>6.3.4.E.1.1.4 &lt;code code="MEDREC|ALGREC|PROBREC|CLINCONREC|IMMREC|GOALREC|PROVREC"   displayName="…"   codeSystem="1.3.5.1.4.1.19376.1.5.3.2"        codeSystemName="IHEActCode"/&gt;</w:t>
        </w:r>
        <w:r w:rsidR="00910C60">
          <w:rPr>
            <w:noProof/>
            <w:webHidden/>
          </w:rPr>
          <w:tab/>
        </w:r>
        <w:r w:rsidR="00910C60">
          <w:rPr>
            <w:noProof/>
            <w:webHidden/>
          </w:rPr>
          <w:fldChar w:fldCharType="begin"/>
        </w:r>
        <w:r w:rsidR="00910C60">
          <w:rPr>
            <w:noProof/>
            <w:webHidden/>
          </w:rPr>
          <w:instrText xml:space="preserve"> PAGEREF _Toc396918193 \h </w:instrText>
        </w:r>
        <w:r w:rsidR="00910C60">
          <w:rPr>
            <w:noProof/>
            <w:webHidden/>
          </w:rPr>
        </w:r>
        <w:r w:rsidR="00910C60">
          <w:rPr>
            <w:noProof/>
            <w:webHidden/>
          </w:rPr>
          <w:fldChar w:fldCharType="separate"/>
        </w:r>
        <w:r w:rsidR="00910C60">
          <w:rPr>
            <w:noProof/>
            <w:webHidden/>
          </w:rPr>
          <w:t>50</w:t>
        </w:r>
        <w:r w:rsidR="00910C60">
          <w:rPr>
            <w:noProof/>
            <w:webHidden/>
          </w:rPr>
          <w:fldChar w:fldCharType="end"/>
        </w:r>
      </w:hyperlink>
    </w:p>
    <w:p w14:paraId="40635E28" w14:textId="77777777" w:rsidR="00910C60" w:rsidRDefault="002D41AD">
      <w:pPr>
        <w:pStyle w:val="TOC6"/>
        <w:rPr>
          <w:rFonts w:asciiTheme="minorHAnsi" w:eastAsiaTheme="minorEastAsia" w:hAnsiTheme="minorHAnsi" w:cstheme="minorBidi"/>
          <w:noProof/>
          <w:sz w:val="22"/>
          <w:szCs w:val="22"/>
        </w:rPr>
      </w:pPr>
      <w:hyperlink w:anchor="_Toc396918194" w:history="1">
        <w:r w:rsidR="00910C60" w:rsidRPr="00CA03BC">
          <w:rPr>
            <w:rStyle w:val="Hyperlink"/>
            <w:noProof/>
          </w:rPr>
          <w:t>6.3.4.E.1.1.5 &lt;text&gt;&lt;reference value='…'/&gt;&lt;/text&gt;</w:t>
        </w:r>
        <w:r w:rsidR="00910C60">
          <w:rPr>
            <w:noProof/>
            <w:webHidden/>
          </w:rPr>
          <w:tab/>
        </w:r>
        <w:r w:rsidR="00910C60">
          <w:rPr>
            <w:noProof/>
            <w:webHidden/>
          </w:rPr>
          <w:fldChar w:fldCharType="begin"/>
        </w:r>
        <w:r w:rsidR="00910C60">
          <w:rPr>
            <w:noProof/>
            <w:webHidden/>
          </w:rPr>
          <w:instrText xml:space="preserve"> PAGEREF _Toc396918194 \h </w:instrText>
        </w:r>
        <w:r w:rsidR="00910C60">
          <w:rPr>
            <w:noProof/>
            <w:webHidden/>
          </w:rPr>
        </w:r>
        <w:r w:rsidR="00910C60">
          <w:rPr>
            <w:noProof/>
            <w:webHidden/>
          </w:rPr>
          <w:fldChar w:fldCharType="separate"/>
        </w:r>
        <w:r w:rsidR="00910C60">
          <w:rPr>
            <w:noProof/>
            <w:webHidden/>
          </w:rPr>
          <w:t>50</w:t>
        </w:r>
        <w:r w:rsidR="00910C60">
          <w:rPr>
            <w:noProof/>
            <w:webHidden/>
          </w:rPr>
          <w:fldChar w:fldCharType="end"/>
        </w:r>
      </w:hyperlink>
    </w:p>
    <w:p w14:paraId="3F20009E" w14:textId="77777777" w:rsidR="00910C60" w:rsidRDefault="002D41AD">
      <w:pPr>
        <w:pStyle w:val="TOC6"/>
        <w:rPr>
          <w:rFonts w:asciiTheme="minorHAnsi" w:eastAsiaTheme="minorEastAsia" w:hAnsiTheme="minorHAnsi" w:cstheme="minorBidi"/>
          <w:noProof/>
          <w:sz w:val="22"/>
          <w:szCs w:val="22"/>
        </w:rPr>
      </w:pPr>
      <w:hyperlink w:anchor="_Toc396918195" w:history="1">
        <w:r w:rsidR="00910C60" w:rsidRPr="00CA03BC">
          <w:rPr>
            <w:rStyle w:val="Hyperlink"/>
            <w:noProof/>
          </w:rPr>
          <w:t>6.3.4.E.1.1.6 &lt;statusCode code="completed"/&gt;</w:t>
        </w:r>
        <w:r w:rsidR="00910C60">
          <w:rPr>
            <w:noProof/>
            <w:webHidden/>
          </w:rPr>
          <w:tab/>
        </w:r>
        <w:r w:rsidR="00910C60">
          <w:rPr>
            <w:noProof/>
            <w:webHidden/>
          </w:rPr>
          <w:fldChar w:fldCharType="begin"/>
        </w:r>
        <w:r w:rsidR="00910C60">
          <w:rPr>
            <w:noProof/>
            <w:webHidden/>
          </w:rPr>
          <w:instrText xml:space="preserve"> PAGEREF _Toc396918195 \h </w:instrText>
        </w:r>
        <w:r w:rsidR="00910C60">
          <w:rPr>
            <w:noProof/>
            <w:webHidden/>
          </w:rPr>
        </w:r>
        <w:r w:rsidR="00910C60">
          <w:rPr>
            <w:noProof/>
            <w:webHidden/>
          </w:rPr>
          <w:fldChar w:fldCharType="separate"/>
        </w:r>
        <w:r w:rsidR="00910C60">
          <w:rPr>
            <w:noProof/>
            <w:webHidden/>
          </w:rPr>
          <w:t>50</w:t>
        </w:r>
        <w:r w:rsidR="00910C60">
          <w:rPr>
            <w:noProof/>
            <w:webHidden/>
          </w:rPr>
          <w:fldChar w:fldCharType="end"/>
        </w:r>
      </w:hyperlink>
    </w:p>
    <w:p w14:paraId="49C4904E" w14:textId="77777777" w:rsidR="00910C60" w:rsidRDefault="002D41AD">
      <w:pPr>
        <w:pStyle w:val="TOC6"/>
        <w:rPr>
          <w:rFonts w:asciiTheme="minorHAnsi" w:eastAsiaTheme="minorEastAsia" w:hAnsiTheme="minorHAnsi" w:cstheme="minorBidi"/>
          <w:noProof/>
          <w:sz w:val="22"/>
          <w:szCs w:val="22"/>
        </w:rPr>
      </w:pPr>
      <w:hyperlink w:anchor="_Toc396918196" w:history="1">
        <w:r w:rsidR="00910C60" w:rsidRPr="00CA03BC">
          <w:rPr>
            <w:rStyle w:val="Hyperlink"/>
            <w:noProof/>
          </w:rPr>
          <w:t>6.3.4.E.1.1.7 &lt;effectiveTime value="…"/&gt;</w:t>
        </w:r>
        <w:r w:rsidR="00910C60">
          <w:rPr>
            <w:noProof/>
            <w:webHidden/>
          </w:rPr>
          <w:tab/>
        </w:r>
        <w:r w:rsidR="00910C60">
          <w:rPr>
            <w:noProof/>
            <w:webHidden/>
          </w:rPr>
          <w:fldChar w:fldCharType="begin"/>
        </w:r>
        <w:r w:rsidR="00910C60">
          <w:rPr>
            <w:noProof/>
            <w:webHidden/>
          </w:rPr>
          <w:instrText xml:space="preserve"> PAGEREF _Toc396918196 \h </w:instrText>
        </w:r>
        <w:r w:rsidR="00910C60">
          <w:rPr>
            <w:noProof/>
            <w:webHidden/>
          </w:rPr>
        </w:r>
        <w:r w:rsidR="00910C60">
          <w:rPr>
            <w:noProof/>
            <w:webHidden/>
          </w:rPr>
          <w:fldChar w:fldCharType="separate"/>
        </w:r>
        <w:r w:rsidR="00910C60">
          <w:rPr>
            <w:noProof/>
            <w:webHidden/>
          </w:rPr>
          <w:t>51</w:t>
        </w:r>
        <w:r w:rsidR="00910C60">
          <w:rPr>
            <w:noProof/>
            <w:webHidden/>
          </w:rPr>
          <w:fldChar w:fldCharType="end"/>
        </w:r>
      </w:hyperlink>
    </w:p>
    <w:p w14:paraId="14E0D130" w14:textId="77777777" w:rsidR="00910C60" w:rsidRDefault="002D41AD">
      <w:pPr>
        <w:pStyle w:val="TOC6"/>
        <w:rPr>
          <w:rFonts w:asciiTheme="minorHAnsi" w:eastAsiaTheme="minorEastAsia" w:hAnsiTheme="minorHAnsi" w:cstheme="minorBidi"/>
          <w:noProof/>
          <w:sz w:val="22"/>
          <w:szCs w:val="22"/>
        </w:rPr>
      </w:pPr>
      <w:hyperlink w:anchor="_Toc396918197" w:history="1">
        <w:r w:rsidR="00910C60" w:rsidRPr="00CA03BC">
          <w:rPr>
            <w:rStyle w:val="Hyperlink"/>
            <w:noProof/>
          </w:rPr>
          <w:t>6.3.4.E.1.1.8 &lt;performer typeCode="PRF"&gt;</w:t>
        </w:r>
        <w:r w:rsidR="00910C60">
          <w:rPr>
            <w:noProof/>
            <w:webHidden/>
          </w:rPr>
          <w:tab/>
        </w:r>
        <w:r w:rsidR="00910C60">
          <w:rPr>
            <w:noProof/>
            <w:webHidden/>
          </w:rPr>
          <w:fldChar w:fldCharType="begin"/>
        </w:r>
        <w:r w:rsidR="00910C60">
          <w:rPr>
            <w:noProof/>
            <w:webHidden/>
          </w:rPr>
          <w:instrText xml:space="preserve"> PAGEREF _Toc396918197 \h </w:instrText>
        </w:r>
        <w:r w:rsidR="00910C60">
          <w:rPr>
            <w:noProof/>
            <w:webHidden/>
          </w:rPr>
        </w:r>
        <w:r w:rsidR="00910C60">
          <w:rPr>
            <w:noProof/>
            <w:webHidden/>
          </w:rPr>
          <w:fldChar w:fldCharType="separate"/>
        </w:r>
        <w:r w:rsidR="00910C60">
          <w:rPr>
            <w:noProof/>
            <w:webHidden/>
          </w:rPr>
          <w:t>51</w:t>
        </w:r>
        <w:r w:rsidR="00910C60">
          <w:rPr>
            <w:noProof/>
            <w:webHidden/>
          </w:rPr>
          <w:fldChar w:fldCharType="end"/>
        </w:r>
      </w:hyperlink>
    </w:p>
    <w:p w14:paraId="0FC5D18B" w14:textId="77777777" w:rsidR="00910C60" w:rsidRDefault="002D41AD">
      <w:pPr>
        <w:pStyle w:val="TOC6"/>
        <w:rPr>
          <w:rFonts w:asciiTheme="minorHAnsi" w:eastAsiaTheme="minorEastAsia" w:hAnsiTheme="minorHAnsi" w:cstheme="minorBidi"/>
          <w:noProof/>
          <w:sz w:val="22"/>
          <w:szCs w:val="22"/>
        </w:rPr>
      </w:pPr>
      <w:hyperlink w:anchor="_Toc396918198" w:history="1">
        <w:r w:rsidR="00910C60" w:rsidRPr="00CA03BC">
          <w:rPr>
            <w:rStyle w:val="Hyperlink"/>
            <w:noProof/>
          </w:rPr>
          <w:t>6.3.4.E.1.1.9 &lt;reference typeCode="XCRPT"&gt;</w:t>
        </w:r>
        <w:r w:rsidR="00910C60">
          <w:rPr>
            <w:noProof/>
            <w:webHidden/>
          </w:rPr>
          <w:tab/>
        </w:r>
        <w:r w:rsidR="00910C60">
          <w:rPr>
            <w:noProof/>
            <w:webHidden/>
          </w:rPr>
          <w:fldChar w:fldCharType="begin"/>
        </w:r>
        <w:r w:rsidR="00910C60">
          <w:rPr>
            <w:noProof/>
            <w:webHidden/>
          </w:rPr>
          <w:instrText xml:space="preserve"> PAGEREF _Toc396918198 \h </w:instrText>
        </w:r>
        <w:r w:rsidR="00910C60">
          <w:rPr>
            <w:noProof/>
            <w:webHidden/>
          </w:rPr>
        </w:r>
        <w:r w:rsidR="00910C60">
          <w:rPr>
            <w:noProof/>
            <w:webHidden/>
          </w:rPr>
          <w:fldChar w:fldCharType="separate"/>
        </w:r>
        <w:r w:rsidR="00910C60">
          <w:rPr>
            <w:noProof/>
            <w:webHidden/>
          </w:rPr>
          <w:t>51</w:t>
        </w:r>
        <w:r w:rsidR="00910C60">
          <w:rPr>
            <w:noProof/>
            <w:webHidden/>
          </w:rPr>
          <w:fldChar w:fldCharType="end"/>
        </w:r>
      </w:hyperlink>
    </w:p>
    <w:p w14:paraId="33047054" w14:textId="77777777" w:rsidR="00910C60" w:rsidRDefault="002D41AD">
      <w:pPr>
        <w:pStyle w:val="TOC5"/>
        <w:rPr>
          <w:rFonts w:asciiTheme="minorHAnsi" w:eastAsiaTheme="minorEastAsia" w:hAnsiTheme="minorHAnsi" w:cstheme="minorBidi"/>
          <w:noProof/>
          <w:sz w:val="22"/>
          <w:szCs w:val="22"/>
        </w:rPr>
      </w:pPr>
      <w:hyperlink w:anchor="_Toc396918199" w:history="1">
        <w:r w:rsidR="00910C60" w:rsidRPr="00CA03BC">
          <w:rPr>
            <w:rStyle w:val="Hyperlink"/>
            <w:bCs/>
            <w:noProof/>
          </w:rPr>
          <w:t>6.3.4.E.1.2 Reconciliation Clinical Data Sources</w:t>
        </w:r>
        <w:r w:rsidR="00910C60">
          <w:rPr>
            <w:noProof/>
            <w:webHidden/>
          </w:rPr>
          <w:tab/>
        </w:r>
        <w:r w:rsidR="00910C60">
          <w:rPr>
            <w:noProof/>
            <w:webHidden/>
          </w:rPr>
          <w:fldChar w:fldCharType="begin"/>
        </w:r>
        <w:r w:rsidR="00910C60">
          <w:rPr>
            <w:noProof/>
            <w:webHidden/>
          </w:rPr>
          <w:instrText xml:space="preserve"> PAGEREF _Toc396918199 \h </w:instrText>
        </w:r>
        <w:r w:rsidR="00910C60">
          <w:rPr>
            <w:noProof/>
            <w:webHidden/>
          </w:rPr>
        </w:r>
        <w:r w:rsidR="00910C60">
          <w:rPr>
            <w:noProof/>
            <w:webHidden/>
          </w:rPr>
          <w:fldChar w:fldCharType="separate"/>
        </w:r>
        <w:r w:rsidR="00910C60">
          <w:rPr>
            <w:noProof/>
            <w:webHidden/>
          </w:rPr>
          <w:t>51</w:t>
        </w:r>
        <w:r w:rsidR="00910C60">
          <w:rPr>
            <w:noProof/>
            <w:webHidden/>
          </w:rPr>
          <w:fldChar w:fldCharType="end"/>
        </w:r>
      </w:hyperlink>
    </w:p>
    <w:p w14:paraId="4C560E26" w14:textId="77777777" w:rsidR="00910C60" w:rsidRDefault="002D41AD">
      <w:pPr>
        <w:pStyle w:val="TOC6"/>
        <w:rPr>
          <w:rFonts w:asciiTheme="minorHAnsi" w:eastAsiaTheme="minorEastAsia" w:hAnsiTheme="minorHAnsi" w:cstheme="minorBidi"/>
          <w:noProof/>
          <w:sz w:val="22"/>
          <w:szCs w:val="22"/>
        </w:rPr>
      </w:pPr>
      <w:hyperlink w:anchor="_Toc396918200" w:history="1">
        <w:r w:rsidR="00910C60" w:rsidRPr="00CA03BC">
          <w:rPr>
            <w:rStyle w:val="Hyperlink"/>
            <w:noProof/>
          </w:rPr>
          <w:t>6.3.4.E.1.2.1 &lt;reference typeCode="XCRPT"&gt;</w:t>
        </w:r>
        <w:r w:rsidR="00910C60">
          <w:rPr>
            <w:noProof/>
            <w:webHidden/>
          </w:rPr>
          <w:tab/>
        </w:r>
        <w:r w:rsidR="00910C60">
          <w:rPr>
            <w:noProof/>
            <w:webHidden/>
          </w:rPr>
          <w:fldChar w:fldCharType="begin"/>
        </w:r>
        <w:r w:rsidR="00910C60">
          <w:rPr>
            <w:noProof/>
            <w:webHidden/>
          </w:rPr>
          <w:instrText xml:space="preserve"> PAGEREF _Toc396918200 \h </w:instrText>
        </w:r>
        <w:r w:rsidR="00910C60">
          <w:rPr>
            <w:noProof/>
            <w:webHidden/>
          </w:rPr>
        </w:r>
        <w:r w:rsidR="00910C60">
          <w:rPr>
            <w:noProof/>
            <w:webHidden/>
          </w:rPr>
          <w:fldChar w:fldCharType="separate"/>
        </w:r>
        <w:r w:rsidR="00910C60">
          <w:rPr>
            <w:noProof/>
            <w:webHidden/>
          </w:rPr>
          <w:t>52</w:t>
        </w:r>
        <w:r w:rsidR="00910C60">
          <w:rPr>
            <w:noProof/>
            <w:webHidden/>
          </w:rPr>
          <w:fldChar w:fldCharType="end"/>
        </w:r>
      </w:hyperlink>
    </w:p>
    <w:p w14:paraId="1C699429" w14:textId="77777777" w:rsidR="00910C60" w:rsidRDefault="002D41AD">
      <w:pPr>
        <w:pStyle w:val="TOC6"/>
        <w:rPr>
          <w:rFonts w:asciiTheme="minorHAnsi" w:eastAsiaTheme="minorEastAsia" w:hAnsiTheme="minorHAnsi" w:cstheme="minorBidi"/>
          <w:noProof/>
          <w:sz w:val="22"/>
          <w:szCs w:val="22"/>
        </w:rPr>
      </w:pPr>
      <w:hyperlink w:anchor="_Toc396918201" w:history="1">
        <w:r w:rsidR="00910C60" w:rsidRPr="00CA03BC">
          <w:rPr>
            <w:rStyle w:val="Hyperlink"/>
            <w:noProof/>
          </w:rPr>
          <w:t>6.3.4.E.1.2.2 &lt;templateId root='1.3.6.1.4.1.19376.1.5.3.1.1.24.3.6'/&gt;</w:t>
        </w:r>
        <w:r w:rsidR="00910C60">
          <w:rPr>
            <w:noProof/>
            <w:webHidden/>
          </w:rPr>
          <w:tab/>
        </w:r>
        <w:r w:rsidR="00910C60">
          <w:rPr>
            <w:noProof/>
            <w:webHidden/>
          </w:rPr>
          <w:fldChar w:fldCharType="begin"/>
        </w:r>
        <w:r w:rsidR="00910C60">
          <w:rPr>
            <w:noProof/>
            <w:webHidden/>
          </w:rPr>
          <w:instrText xml:space="preserve"> PAGEREF _Toc396918201 \h </w:instrText>
        </w:r>
        <w:r w:rsidR="00910C60">
          <w:rPr>
            <w:noProof/>
            <w:webHidden/>
          </w:rPr>
        </w:r>
        <w:r w:rsidR="00910C60">
          <w:rPr>
            <w:noProof/>
            <w:webHidden/>
          </w:rPr>
          <w:fldChar w:fldCharType="separate"/>
        </w:r>
        <w:r w:rsidR="00910C60">
          <w:rPr>
            <w:noProof/>
            <w:webHidden/>
          </w:rPr>
          <w:t>52</w:t>
        </w:r>
        <w:r w:rsidR="00910C60">
          <w:rPr>
            <w:noProof/>
            <w:webHidden/>
          </w:rPr>
          <w:fldChar w:fldCharType="end"/>
        </w:r>
      </w:hyperlink>
    </w:p>
    <w:p w14:paraId="19659FE5" w14:textId="77777777" w:rsidR="00910C60" w:rsidRDefault="002D41AD">
      <w:pPr>
        <w:pStyle w:val="TOC6"/>
        <w:rPr>
          <w:rFonts w:asciiTheme="minorHAnsi" w:eastAsiaTheme="minorEastAsia" w:hAnsiTheme="minorHAnsi" w:cstheme="minorBidi"/>
          <w:noProof/>
          <w:sz w:val="22"/>
          <w:szCs w:val="22"/>
        </w:rPr>
      </w:pPr>
      <w:hyperlink w:anchor="_Toc396918202" w:history="1">
        <w:r w:rsidR="00910C60" w:rsidRPr="00CA03BC">
          <w:rPr>
            <w:rStyle w:val="Hyperlink"/>
            <w:noProof/>
          </w:rPr>
          <w:t>6.3.4.E.1.2.3 &lt;externalAct classCode="ACT" moodCode="EVN"&gt;</w:t>
        </w:r>
        <w:r w:rsidR="00910C60">
          <w:rPr>
            <w:noProof/>
            <w:webHidden/>
          </w:rPr>
          <w:tab/>
        </w:r>
        <w:r w:rsidR="00910C60">
          <w:rPr>
            <w:noProof/>
            <w:webHidden/>
          </w:rPr>
          <w:fldChar w:fldCharType="begin"/>
        </w:r>
        <w:r w:rsidR="00910C60">
          <w:rPr>
            <w:noProof/>
            <w:webHidden/>
          </w:rPr>
          <w:instrText xml:space="preserve"> PAGEREF _Toc396918202 \h </w:instrText>
        </w:r>
        <w:r w:rsidR="00910C60">
          <w:rPr>
            <w:noProof/>
            <w:webHidden/>
          </w:rPr>
        </w:r>
        <w:r w:rsidR="00910C60">
          <w:rPr>
            <w:noProof/>
            <w:webHidden/>
          </w:rPr>
          <w:fldChar w:fldCharType="separate"/>
        </w:r>
        <w:r w:rsidR="00910C60">
          <w:rPr>
            <w:noProof/>
            <w:webHidden/>
          </w:rPr>
          <w:t>52</w:t>
        </w:r>
        <w:r w:rsidR="00910C60">
          <w:rPr>
            <w:noProof/>
            <w:webHidden/>
          </w:rPr>
          <w:fldChar w:fldCharType="end"/>
        </w:r>
      </w:hyperlink>
    </w:p>
    <w:p w14:paraId="6AB3D41A" w14:textId="77777777" w:rsidR="00910C60" w:rsidRDefault="002D41AD">
      <w:pPr>
        <w:pStyle w:val="TOC5"/>
        <w:rPr>
          <w:rFonts w:asciiTheme="minorHAnsi" w:eastAsiaTheme="minorEastAsia" w:hAnsiTheme="minorHAnsi" w:cstheme="minorBidi"/>
          <w:noProof/>
          <w:sz w:val="22"/>
          <w:szCs w:val="22"/>
        </w:rPr>
      </w:pPr>
      <w:hyperlink w:anchor="_Toc396918203" w:history="1">
        <w:r w:rsidR="00910C60" w:rsidRPr="00CA03BC">
          <w:rPr>
            <w:rStyle w:val="Hyperlink"/>
            <w:bCs/>
            <w:noProof/>
          </w:rPr>
          <w:t>6.3.4.E.1.3 Reconciliation Performer</w:t>
        </w:r>
        <w:r w:rsidR="00910C60">
          <w:rPr>
            <w:noProof/>
            <w:webHidden/>
          </w:rPr>
          <w:tab/>
        </w:r>
        <w:r w:rsidR="00910C60">
          <w:rPr>
            <w:noProof/>
            <w:webHidden/>
          </w:rPr>
          <w:fldChar w:fldCharType="begin"/>
        </w:r>
        <w:r w:rsidR="00910C60">
          <w:rPr>
            <w:noProof/>
            <w:webHidden/>
          </w:rPr>
          <w:instrText xml:space="preserve"> PAGEREF _Toc396918203 \h </w:instrText>
        </w:r>
        <w:r w:rsidR="00910C60">
          <w:rPr>
            <w:noProof/>
            <w:webHidden/>
          </w:rPr>
        </w:r>
        <w:r w:rsidR="00910C60">
          <w:rPr>
            <w:noProof/>
            <w:webHidden/>
          </w:rPr>
          <w:fldChar w:fldCharType="separate"/>
        </w:r>
        <w:r w:rsidR="00910C60">
          <w:rPr>
            <w:noProof/>
            <w:webHidden/>
          </w:rPr>
          <w:t>53</w:t>
        </w:r>
        <w:r w:rsidR="00910C60">
          <w:rPr>
            <w:noProof/>
            <w:webHidden/>
          </w:rPr>
          <w:fldChar w:fldCharType="end"/>
        </w:r>
      </w:hyperlink>
    </w:p>
    <w:p w14:paraId="0FDCE754" w14:textId="77777777" w:rsidR="00910C60" w:rsidRDefault="002D41AD">
      <w:pPr>
        <w:pStyle w:val="TOC6"/>
        <w:rPr>
          <w:rFonts w:asciiTheme="minorHAnsi" w:eastAsiaTheme="minorEastAsia" w:hAnsiTheme="minorHAnsi" w:cstheme="minorBidi"/>
          <w:noProof/>
          <w:sz w:val="22"/>
          <w:szCs w:val="22"/>
        </w:rPr>
      </w:pPr>
      <w:hyperlink w:anchor="_Toc396918204" w:history="1">
        <w:r w:rsidR="00910C60" w:rsidRPr="00CA03BC">
          <w:rPr>
            <w:rStyle w:val="Hyperlink"/>
            <w:noProof/>
          </w:rPr>
          <w:t>6.3.4.E.1.3.1 &lt;performer typeCode="PRF"&gt;</w:t>
        </w:r>
        <w:r w:rsidR="00910C60">
          <w:rPr>
            <w:noProof/>
            <w:webHidden/>
          </w:rPr>
          <w:tab/>
        </w:r>
        <w:r w:rsidR="00910C60">
          <w:rPr>
            <w:noProof/>
            <w:webHidden/>
          </w:rPr>
          <w:fldChar w:fldCharType="begin"/>
        </w:r>
        <w:r w:rsidR="00910C60">
          <w:rPr>
            <w:noProof/>
            <w:webHidden/>
          </w:rPr>
          <w:instrText xml:space="preserve"> PAGEREF _Toc396918204 \h </w:instrText>
        </w:r>
        <w:r w:rsidR="00910C60">
          <w:rPr>
            <w:noProof/>
            <w:webHidden/>
          </w:rPr>
        </w:r>
        <w:r w:rsidR="00910C60">
          <w:rPr>
            <w:noProof/>
            <w:webHidden/>
          </w:rPr>
          <w:fldChar w:fldCharType="separate"/>
        </w:r>
        <w:r w:rsidR="00910C60">
          <w:rPr>
            <w:noProof/>
            <w:webHidden/>
          </w:rPr>
          <w:t>54</w:t>
        </w:r>
        <w:r w:rsidR="00910C60">
          <w:rPr>
            <w:noProof/>
            <w:webHidden/>
          </w:rPr>
          <w:fldChar w:fldCharType="end"/>
        </w:r>
      </w:hyperlink>
    </w:p>
    <w:p w14:paraId="28A33AFD" w14:textId="77777777" w:rsidR="00910C60" w:rsidRDefault="002D41AD">
      <w:pPr>
        <w:pStyle w:val="TOC6"/>
        <w:rPr>
          <w:rFonts w:asciiTheme="minorHAnsi" w:eastAsiaTheme="minorEastAsia" w:hAnsiTheme="minorHAnsi" w:cstheme="minorBidi"/>
          <w:noProof/>
          <w:sz w:val="22"/>
          <w:szCs w:val="22"/>
        </w:rPr>
      </w:pPr>
      <w:hyperlink w:anchor="_Toc396918205" w:history="1">
        <w:r w:rsidR="00910C60" w:rsidRPr="00CA03BC">
          <w:rPr>
            <w:rStyle w:val="Hyperlink"/>
            <w:noProof/>
          </w:rPr>
          <w:t>6.3.4.E.1.3.2 &lt;templateId root="1.3.6.1.4.1.19376.1.5.3.1.1.24.3.5.1"/&gt;</w:t>
        </w:r>
        <w:r w:rsidR="00910C60">
          <w:rPr>
            <w:noProof/>
            <w:webHidden/>
          </w:rPr>
          <w:tab/>
        </w:r>
        <w:r w:rsidR="00910C60">
          <w:rPr>
            <w:noProof/>
            <w:webHidden/>
          </w:rPr>
          <w:fldChar w:fldCharType="begin"/>
        </w:r>
        <w:r w:rsidR="00910C60">
          <w:rPr>
            <w:noProof/>
            <w:webHidden/>
          </w:rPr>
          <w:instrText xml:space="preserve"> PAGEREF _Toc396918205 \h </w:instrText>
        </w:r>
        <w:r w:rsidR="00910C60">
          <w:rPr>
            <w:noProof/>
            <w:webHidden/>
          </w:rPr>
        </w:r>
        <w:r w:rsidR="00910C60">
          <w:rPr>
            <w:noProof/>
            <w:webHidden/>
          </w:rPr>
          <w:fldChar w:fldCharType="separate"/>
        </w:r>
        <w:r w:rsidR="00910C60">
          <w:rPr>
            <w:noProof/>
            <w:webHidden/>
          </w:rPr>
          <w:t>54</w:t>
        </w:r>
        <w:r w:rsidR="00910C60">
          <w:rPr>
            <w:noProof/>
            <w:webHidden/>
          </w:rPr>
          <w:fldChar w:fldCharType="end"/>
        </w:r>
      </w:hyperlink>
    </w:p>
    <w:p w14:paraId="191ABB9A" w14:textId="77777777" w:rsidR="00910C60" w:rsidRDefault="002D41AD">
      <w:pPr>
        <w:pStyle w:val="TOC6"/>
        <w:rPr>
          <w:rFonts w:asciiTheme="minorHAnsi" w:eastAsiaTheme="minorEastAsia" w:hAnsiTheme="minorHAnsi" w:cstheme="minorBidi"/>
          <w:noProof/>
          <w:sz w:val="22"/>
          <w:szCs w:val="22"/>
        </w:rPr>
      </w:pPr>
      <w:hyperlink w:anchor="_Toc396918206" w:history="1">
        <w:r w:rsidR="00910C60" w:rsidRPr="00CA03BC">
          <w:rPr>
            <w:rStyle w:val="Hyperlink"/>
            <w:noProof/>
          </w:rPr>
          <w:t>6.3.4.E.1.3.3 &lt;id root="" extension=""/&gt;</w:t>
        </w:r>
        <w:r w:rsidR="00910C60">
          <w:rPr>
            <w:noProof/>
            <w:webHidden/>
          </w:rPr>
          <w:tab/>
        </w:r>
        <w:r w:rsidR="00910C60">
          <w:rPr>
            <w:noProof/>
            <w:webHidden/>
          </w:rPr>
          <w:fldChar w:fldCharType="begin"/>
        </w:r>
        <w:r w:rsidR="00910C60">
          <w:rPr>
            <w:noProof/>
            <w:webHidden/>
          </w:rPr>
          <w:instrText xml:space="preserve"> PAGEREF _Toc396918206 \h </w:instrText>
        </w:r>
        <w:r w:rsidR="00910C60">
          <w:rPr>
            <w:noProof/>
            <w:webHidden/>
          </w:rPr>
        </w:r>
        <w:r w:rsidR="00910C60">
          <w:rPr>
            <w:noProof/>
            <w:webHidden/>
          </w:rPr>
          <w:fldChar w:fldCharType="separate"/>
        </w:r>
        <w:r w:rsidR="00910C60">
          <w:rPr>
            <w:noProof/>
            <w:webHidden/>
          </w:rPr>
          <w:t>54</w:t>
        </w:r>
        <w:r w:rsidR="00910C60">
          <w:rPr>
            <w:noProof/>
            <w:webHidden/>
          </w:rPr>
          <w:fldChar w:fldCharType="end"/>
        </w:r>
      </w:hyperlink>
    </w:p>
    <w:p w14:paraId="319BC58F" w14:textId="77777777" w:rsidR="00910C60" w:rsidRDefault="002D41AD">
      <w:pPr>
        <w:pStyle w:val="TOC6"/>
        <w:rPr>
          <w:rFonts w:asciiTheme="minorHAnsi" w:eastAsiaTheme="minorEastAsia" w:hAnsiTheme="minorHAnsi" w:cstheme="minorBidi"/>
          <w:noProof/>
          <w:sz w:val="22"/>
          <w:szCs w:val="22"/>
        </w:rPr>
      </w:pPr>
      <w:hyperlink w:anchor="_Toc396918207" w:history="1">
        <w:r w:rsidR="00910C60" w:rsidRPr="00CA03BC">
          <w:rPr>
            <w:rStyle w:val="Hyperlink"/>
            <w:noProof/>
          </w:rPr>
          <w:t>6.3.4.E.1.3.4 &lt;addr&gt;&lt;/addr&gt;</w:t>
        </w:r>
        <w:r w:rsidR="00910C60">
          <w:rPr>
            <w:noProof/>
            <w:webHidden/>
          </w:rPr>
          <w:tab/>
        </w:r>
        <w:r w:rsidR="00910C60">
          <w:rPr>
            <w:noProof/>
            <w:webHidden/>
          </w:rPr>
          <w:fldChar w:fldCharType="begin"/>
        </w:r>
        <w:r w:rsidR="00910C60">
          <w:rPr>
            <w:noProof/>
            <w:webHidden/>
          </w:rPr>
          <w:instrText xml:space="preserve"> PAGEREF _Toc396918207 \h </w:instrText>
        </w:r>
        <w:r w:rsidR="00910C60">
          <w:rPr>
            <w:noProof/>
            <w:webHidden/>
          </w:rPr>
        </w:r>
        <w:r w:rsidR="00910C60">
          <w:rPr>
            <w:noProof/>
            <w:webHidden/>
          </w:rPr>
          <w:fldChar w:fldCharType="separate"/>
        </w:r>
        <w:r w:rsidR="00910C60">
          <w:rPr>
            <w:noProof/>
            <w:webHidden/>
          </w:rPr>
          <w:t>54</w:t>
        </w:r>
        <w:r w:rsidR="00910C60">
          <w:rPr>
            <w:noProof/>
            <w:webHidden/>
          </w:rPr>
          <w:fldChar w:fldCharType="end"/>
        </w:r>
      </w:hyperlink>
    </w:p>
    <w:p w14:paraId="3FF6C4C8" w14:textId="77777777" w:rsidR="00910C60" w:rsidRDefault="002D41AD">
      <w:pPr>
        <w:pStyle w:val="TOC6"/>
        <w:rPr>
          <w:rFonts w:asciiTheme="minorHAnsi" w:eastAsiaTheme="minorEastAsia" w:hAnsiTheme="minorHAnsi" w:cstheme="minorBidi"/>
          <w:noProof/>
          <w:sz w:val="22"/>
          <w:szCs w:val="22"/>
        </w:rPr>
      </w:pPr>
      <w:hyperlink w:anchor="_Toc396918208" w:history="1">
        <w:r w:rsidR="00910C60" w:rsidRPr="00CA03BC">
          <w:rPr>
            <w:rStyle w:val="Hyperlink"/>
            <w:noProof/>
          </w:rPr>
          <w:t>6.3.4.E.1.3.5 &lt;telecom&gt;&lt;/telecom&gt;</w:t>
        </w:r>
        <w:r w:rsidR="00910C60">
          <w:rPr>
            <w:noProof/>
            <w:webHidden/>
          </w:rPr>
          <w:tab/>
        </w:r>
        <w:r w:rsidR="00910C60">
          <w:rPr>
            <w:noProof/>
            <w:webHidden/>
          </w:rPr>
          <w:fldChar w:fldCharType="begin"/>
        </w:r>
        <w:r w:rsidR="00910C60">
          <w:rPr>
            <w:noProof/>
            <w:webHidden/>
          </w:rPr>
          <w:instrText xml:space="preserve"> PAGEREF _Toc396918208 \h </w:instrText>
        </w:r>
        <w:r w:rsidR="00910C60">
          <w:rPr>
            <w:noProof/>
            <w:webHidden/>
          </w:rPr>
        </w:r>
        <w:r w:rsidR="00910C60">
          <w:rPr>
            <w:noProof/>
            <w:webHidden/>
          </w:rPr>
          <w:fldChar w:fldCharType="separate"/>
        </w:r>
        <w:r w:rsidR="00910C60">
          <w:rPr>
            <w:noProof/>
            <w:webHidden/>
          </w:rPr>
          <w:t>55</w:t>
        </w:r>
        <w:r w:rsidR="00910C60">
          <w:rPr>
            <w:noProof/>
            <w:webHidden/>
          </w:rPr>
          <w:fldChar w:fldCharType="end"/>
        </w:r>
      </w:hyperlink>
    </w:p>
    <w:p w14:paraId="78E81195" w14:textId="77777777" w:rsidR="00910C60" w:rsidRDefault="002D41AD">
      <w:pPr>
        <w:pStyle w:val="TOC6"/>
        <w:rPr>
          <w:rFonts w:asciiTheme="minorHAnsi" w:eastAsiaTheme="minorEastAsia" w:hAnsiTheme="minorHAnsi" w:cstheme="minorBidi"/>
          <w:noProof/>
          <w:sz w:val="22"/>
          <w:szCs w:val="22"/>
        </w:rPr>
      </w:pPr>
      <w:hyperlink w:anchor="_Toc396918209" w:history="1">
        <w:r w:rsidR="00910C60" w:rsidRPr="00CA03BC">
          <w:rPr>
            <w:rStyle w:val="Hyperlink"/>
            <w:noProof/>
          </w:rPr>
          <w:t>6.3.4.E.1.3.6 &lt;name&gt;&lt;/name&gt;</w:t>
        </w:r>
        <w:r w:rsidR="00910C60">
          <w:rPr>
            <w:noProof/>
            <w:webHidden/>
          </w:rPr>
          <w:tab/>
        </w:r>
        <w:r w:rsidR="00910C60">
          <w:rPr>
            <w:noProof/>
            <w:webHidden/>
          </w:rPr>
          <w:fldChar w:fldCharType="begin"/>
        </w:r>
        <w:r w:rsidR="00910C60">
          <w:rPr>
            <w:noProof/>
            <w:webHidden/>
          </w:rPr>
          <w:instrText xml:space="preserve"> PAGEREF _Toc396918209 \h </w:instrText>
        </w:r>
        <w:r w:rsidR="00910C60">
          <w:rPr>
            <w:noProof/>
            <w:webHidden/>
          </w:rPr>
        </w:r>
        <w:r w:rsidR="00910C60">
          <w:rPr>
            <w:noProof/>
            <w:webHidden/>
          </w:rPr>
          <w:fldChar w:fldCharType="separate"/>
        </w:r>
        <w:r w:rsidR="00910C60">
          <w:rPr>
            <w:noProof/>
            <w:webHidden/>
          </w:rPr>
          <w:t>55</w:t>
        </w:r>
        <w:r w:rsidR="00910C60">
          <w:rPr>
            <w:noProof/>
            <w:webHidden/>
          </w:rPr>
          <w:fldChar w:fldCharType="end"/>
        </w:r>
      </w:hyperlink>
    </w:p>
    <w:p w14:paraId="79F774AA" w14:textId="77777777" w:rsidR="00910C60" w:rsidRDefault="002D41AD">
      <w:pPr>
        <w:pStyle w:val="TOC1"/>
        <w:rPr>
          <w:rFonts w:asciiTheme="minorHAnsi" w:eastAsiaTheme="minorEastAsia" w:hAnsiTheme="minorHAnsi" w:cstheme="minorBidi"/>
          <w:noProof/>
          <w:sz w:val="22"/>
          <w:szCs w:val="22"/>
        </w:rPr>
      </w:pPr>
      <w:hyperlink w:anchor="_Toc396918210" w:history="1">
        <w:r w:rsidR="00910C60" w:rsidRPr="00CA03BC">
          <w:rPr>
            <w:rStyle w:val="Hyperlink"/>
            <w:noProof/>
          </w:rPr>
          <w:t>Appendices</w:t>
        </w:r>
        <w:r w:rsidR="00910C60">
          <w:rPr>
            <w:noProof/>
            <w:webHidden/>
          </w:rPr>
          <w:tab/>
        </w:r>
        <w:r w:rsidR="00910C60">
          <w:rPr>
            <w:noProof/>
            <w:webHidden/>
          </w:rPr>
          <w:fldChar w:fldCharType="begin"/>
        </w:r>
        <w:r w:rsidR="00910C60">
          <w:rPr>
            <w:noProof/>
            <w:webHidden/>
          </w:rPr>
          <w:instrText xml:space="preserve"> PAGEREF _Toc396918210 \h </w:instrText>
        </w:r>
        <w:r w:rsidR="00910C60">
          <w:rPr>
            <w:noProof/>
            <w:webHidden/>
          </w:rPr>
        </w:r>
        <w:r w:rsidR="00910C60">
          <w:rPr>
            <w:noProof/>
            <w:webHidden/>
          </w:rPr>
          <w:fldChar w:fldCharType="separate"/>
        </w:r>
        <w:r w:rsidR="00910C60">
          <w:rPr>
            <w:noProof/>
            <w:webHidden/>
          </w:rPr>
          <w:t>56</w:t>
        </w:r>
        <w:r w:rsidR="00910C60">
          <w:rPr>
            <w:noProof/>
            <w:webHidden/>
          </w:rPr>
          <w:fldChar w:fldCharType="end"/>
        </w:r>
      </w:hyperlink>
    </w:p>
    <w:p w14:paraId="2543A169" w14:textId="77777777" w:rsidR="00910C60" w:rsidRDefault="002D41AD">
      <w:pPr>
        <w:pStyle w:val="TOC1"/>
        <w:rPr>
          <w:rFonts w:asciiTheme="minorHAnsi" w:eastAsiaTheme="minorEastAsia" w:hAnsiTheme="minorHAnsi" w:cstheme="minorBidi"/>
          <w:noProof/>
          <w:sz w:val="22"/>
          <w:szCs w:val="22"/>
        </w:rPr>
      </w:pPr>
      <w:hyperlink w:anchor="_Toc396918211" w:history="1">
        <w:r w:rsidR="00910C60" w:rsidRPr="00CA03BC">
          <w:rPr>
            <w:rStyle w:val="Hyperlink"/>
            <w:noProof/>
          </w:rPr>
          <w:t>Appendix A – Example XML structure of a Reconciled Medication List</w:t>
        </w:r>
        <w:r w:rsidR="00910C60">
          <w:rPr>
            <w:noProof/>
            <w:webHidden/>
          </w:rPr>
          <w:tab/>
        </w:r>
        <w:r w:rsidR="00910C60">
          <w:rPr>
            <w:noProof/>
            <w:webHidden/>
          </w:rPr>
          <w:fldChar w:fldCharType="begin"/>
        </w:r>
        <w:r w:rsidR="00910C60">
          <w:rPr>
            <w:noProof/>
            <w:webHidden/>
          </w:rPr>
          <w:instrText xml:space="preserve"> PAGEREF _Toc396918211 \h </w:instrText>
        </w:r>
        <w:r w:rsidR="00910C60">
          <w:rPr>
            <w:noProof/>
            <w:webHidden/>
          </w:rPr>
        </w:r>
        <w:r w:rsidR="00910C60">
          <w:rPr>
            <w:noProof/>
            <w:webHidden/>
          </w:rPr>
          <w:fldChar w:fldCharType="separate"/>
        </w:r>
        <w:r w:rsidR="00910C60">
          <w:rPr>
            <w:noProof/>
            <w:webHidden/>
          </w:rPr>
          <w:t>56</w:t>
        </w:r>
        <w:r w:rsidR="00910C60">
          <w:rPr>
            <w:noProof/>
            <w:webHidden/>
          </w:rPr>
          <w:fldChar w:fldCharType="end"/>
        </w:r>
      </w:hyperlink>
    </w:p>
    <w:p w14:paraId="2E93F22B" w14:textId="77777777" w:rsidR="00910C60" w:rsidRDefault="002D41AD">
      <w:pPr>
        <w:pStyle w:val="TOC1"/>
        <w:rPr>
          <w:rFonts w:asciiTheme="minorHAnsi" w:eastAsiaTheme="minorEastAsia" w:hAnsiTheme="minorHAnsi" w:cstheme="minorBidi"/>
          <w:noProof/>
          <w:sz w:val="22"/>
          <w:szCs w:val="22"/>
        </w:rPr>
      </w:pPr>
      <w:hyperlink w:anchor="_Toc396918212" w:history="1">
        <w:r w:rsidR="00910C60" w:rsidRPr="00CA03BC">
          <w:rPr>
            <w:rStyle w:val="Hyperlink"/>
            <w:noProof/>
          </w:rPr>
          <w:t>Volume 3 Namespace Additions</w:t>
        </w:r>
        <w:r w:rsidR="00910C60">
          <w:rPr>
            <w:noProof/>
            <w:webHidden/>
          </w:rPr>
          <w:tab/>
        </w:r>
        <w:r w:rsidR="00910C60">
          <w:rPr>
            <w:noProof/>
            <w:webHidden/>
          </w:rPr>
          <w:fldChar w:fldCharType="begin"/>
        </w:r>
        <w:r w:rsidR="00910C60">
          <w:rPr>
            <w:noProof/>
            <w:webHidden/>
          </w:rPr>
          <w:instrText xml:space="preserve"> PAGEREF _Toc396918212 \h </w:instrText>
        </w:r>
        <w:r w:rsidR="00910C60">
          <w:rPr>
            <w:noProof/>
            <w:webHidden/>
          </w:rPr>
        </w:r>
        <w:r w:rsidR="00910C60">
          <w:rPr>
            <w:noProof/>
            <w:webHidden/>
          </w:rPr>
          <w:fldChar w:fldCharType="separate"/>
        </w:r>
        <w:r w:rsidR="00910C60">
          <w:rPr>
            <w:noProof/>
            <w:webHidden/>
          </w:rPr>
          <w:t>61</w:t>
        </w:r>
        <w:r w:rsidR="00910C60">
          <w:rPr>
            <w:noProof/>
            <w:webHidden/>
          </w:rPr>
          <w:fldChar w:fldCharType="end"/>
        </w:r>
      </w:hyperlink>
    </w:p>
    <w:p w14:paraId="7CBE17DC" w14:textId="77777777" w:rsidR="00910C60" w:rsidRPr="00910C60" w:rsidRDefault="002D41AD">
      <w:pPr>
        <w:pStyle w:val="TOC1"/>
        <w:rPr>
          <w:rFonts w:asciiTheme="minorHAnsi" w:eastAsiaTheme="minorEastAsia" w:hAnsiTheme="minorHAnsi" w:cstheme="minorBidi"/>
          <w:b/>
          <w:noProof/>
          <w:sz w:val="22"/>
          <w:szCs w:val="22"/>
        </w:rPr>
      </w:pPr>
      <w:hyperlink w:anchor="_Toc396918213" w:history="1">
        <w:r w:rsidR="00910C60" w:rsidRPr="00910C60">
          <w:rPr>
            <w:rStyle w:val="Hyperlink"/>
            <w:b/>
            <w:noProof/>
          </w:rPr>
          <w:t>Volume 4 – National Extensions</w:t>
        </w:r>
        <w:r w:rsidR="00910C60" w:rsidRPr="00910C60">
          <w:rPr>
            <w:b/>
            <w:noProof/>
            <w:webHidden/>
          </w:rPr>
          <w:tab/>
        </w:r>
        <w:r w:rsidR="00910C60" w:rsidRPr="00910C60">
          <w:rPr>
            <w:b/>
            <w:noProof/>
            <w:webHidden/>
          </w:rPr>
          <w:fldChar w:fldCharType="begin"/>
        </w:r>
        <w:r w:rsidR="00910C60" w:rsidRPr="00910C60">
          <w:rPr>
            <w:b/>
            <w:noProof/>
            <w:webHidden/>
          </w:rPr>
          <w:instrText xml:space="preserve"> PAGEREF _Toc396918213 \h </w:instrText>
        </w:r>
        <w:r w:rsidR="00910C60" w:rsidRPr="00910C60">
          <w:rPr>
            <w:b/>
            <w:noProof/>
            <w:webHidden/>
          </w:rPr>
        </w:r>
        <w:r w:rsidR="00910C60" w:rsidRPr="00910C60">
          <w:rPr>
            <w:b/>
            <w:noProof/>
            <w:webHidden/>
          </w:rPr>
          <w:fldChar w:fldCharType="separate"/>
        </w:r>
        <w:r w:rsidR="00910C60" w:rsidRPr="00910C60">
          <w:rPr>
            <w:b/>
            <w:noProof/>
            <w:webHidden/>
          </w:rPr>
          <w:t>62</w:t>
        </w:r>
        <w:r w:rsidR="00910C60" w:rsidRPr="00910C60">
          <w:rPr>
            <w:b/>
            <w:noProof/>
            <w:webHidden/>
          </w:rPr>
          <w:fldChar w:fldCharType="end"/>
        </w:r>
      </w:hyperlink>
    </w:p>
    <w:p w14:paraId="23A654A0" w14:textId="77777777" w:rsidR="00910C60" w:rsidRDefault="002D41AD">
      <w:pPr>
        <w:pStyle w:val="TOC1"/>
        <w:rPr>
          <w:rFonts w:asciiTheme="minorHAnsi" w:eastAsiaTheme="minorEastAsia" w:hAnsiTheme="minorHAnsi" w:cstheme="minorBidi"/>
          <w:noProof/>
          <w:sz w:val="22"/>
          <w:szCs w:val="22"/>
        </w:rPr>
      </w:pPr>
      <w:hyperlink w:anchor="_Toc396918214" w:history="1">
        <w:r w:rsidR="00910C60" w:rsidRPr="00CA03BC">
          <w:rPr>
            <w:rStyle w:val="Hyperlink"/>
            <w:noProof/>
          </w:rPr>
          <w:t>4 National Extensions</w:t>
        </w:r>
        <w:r w:rsidR="00910C60">
          <w:rPr>
            <w:noProof/>
            <w:webHidden/>
          </w:rPr>
          <w:tab/>
        </w:r>
        <w:r w:rsidR="00910C60">
          <w:rPr>
            <w:noProof/>
            <w:webHidden/>
          </w:rPr>
          <w:fldChar w:fldCharType="begin"/>
        </w:r>
        <w:r w:rsidR="00910C60">
          <w:rPr>
            <w:noProof/>
            <w:webHidden/>
          </w:rPr>
          <w:instrText xml:space="preserve"> PAGEREF _Toc396918214 \h </w:instrText>
        </w:r>
        <w:r w:rsidR="00910C60">
          <w:rPr>
            <w:noProof/>
            <w:webHidden/>
          </w:rPr>
        </w:r>
        <w:r w:rsidR="00910C60">
          <w:rPr>
            <w:noProof/>
            <w:webHidden/>
          </w:rPr>
          <w:fldChar w:fldCharType="separate"/>
        </w:r>
        <w:r w:rsidR="00910C60">
          <w:rPr>
            <w:noProof/>
            <w:webHidden/>
          </w:rPr>
          <w:t>62</w:t>
        </w:r>
        <w:r w:rsidR="00910C60">
          <w:rPr>
            <w:noProof/>
            <w:webHidden/>
          </w:rPr>
          <w:fldChar w:fldCharType="end"/>
        </w:r>
      </w:hyperlink>
    </w:p>
    <w:p w14:paraId="4B7FE34E" w14:textId="77777777" w:rsidR="004A3712" w:rsidRPr="009C6BD8" w:rsidRDefault="00A20AE7" w:rsidP="00DF2817">
      <w:r w:rsidRPr="009C6BD8">
        <w:fldChar w:fldCharType="end"/>
      </w:r>
    </w:p>
    <w:p w14:paraId="043FFB2F" w14:textId="77777777" w:rsidR="004A3712" w:rsidRPr="009C6BD8" w:rsidRDefault="004A3712" w:rsidP="004A3712">
      <w:pPr>
        <w:pStyle w:val="Heading1"/>
        <w:numPr>
          <w:ilvl w:val="0"/>
          <w:numId w:val="0"/>
        </w:numPr>
        <w:rPr>
          <w:noProof w:val="0"/>
        </w:rPr>
      </w:pPr>
      <w:bookmarkStart w:id="0" w:name="_Toc389126415"/>
      <w:bookmarkStart w:id="1" w:name="_Toc389126564"/>
      <w:bookmarkStart w:id="2" w:name="_Toc389055939"/>
      <w:bookmarkStart w:id="3" w:name="_Toc389126295"/>
      <w:bookmarkStart w:id="4" w:name="_Toc389126521"/>
      <w:bookmarkStart w:id="5" w:name="_Toc389126670"/>
      <w:bookmarkStart w:id="6" w:name="_Toc201058865"/>
      <w:bookmarkStart w:id="7" w:name="_Toc201058970"/>
      <w:bookmarkStart w:id="8" w:name="_Toc389126296"/>
      <w:bookmarkStart w:id="9" w:name="_Toc396918108"/>
      <w:bookmarkEnd w:id="0"/>
      <w:bookmarkEnd w:id="1"/>
      <w:bookmarkEnd w:id="2"/>
      <w:bookmarkEnd w:id="3"/>
      <w:bookmarkEnd w:id="4"/>
      <w:bookmarkEnd w:id="5"/>
      <w:bookmarkEnd w:id="6"/>
      <w:bookmarkEnd w:id="7"/>
      <w:r w:rsidRPr="009C6BD8">
        <w:rPr>
          <w:noProof w:val="0"/>
        </w:rPr>
        <w:lastRenderedPageBreak/>
        <w:t>Introduction to this Supplement</w:t>
      </w:r>
      <w:bookmarkEnd w:id="8"/>
      <w:bookmarkEnd w:id="9"/>
    </w:p>
    <w:p w14:paraId="2593F75E" w14:textId="7C7C93E8" w:rsidR="002A6F14" w:rsidRPr="009C6BD8" w:rsidRDefault="001D2E6B" w:rsidP="00DF2817">
      <w:pPr>
        <w:pStyle w:val="BodyText"/>
      </w:pPr>
      <w:r w:rsidRPr="009C6BD8">
        <w:t>Reconciliation of electronic clinical information from multiple data sources is a difficult task</w:t>
      </w:r>
      <w:r w:rsidR="006912B6">
        <w:t xml:space="preserve">. </w:t>
      </w:r>
      <w:r w:rsidRPr="009C6BD8">
        <w:t>It involves managing lists of clinical information that are often larger than most people can keep in working memory</w:t>
      </w:r>
      <w:r w:rsidR="006912B6">
        <w:t xml:space="preserve">. </w:t>
      </w:r>
      <w:r w:rsidRPr="009C6BD8">
        <w:t>This profile enables information contained in Health Information Systems and Exchanges to be used to support automation of these reconciliation tasks and clinical workflows</w:t>
      </w:r>
      <w:r w:rsidR="006912B6">
        <w:t xml:space="preserve">. </w:t>
      </w:r>
      <w:r w:rsidRPr="009C6BD8">
        <w:t>This profile explains what information can help reconciliation, and how it can be used to assist healthcare providers to automate this complex task.</w:t>
      </w:r>
    </w:p>
    <w:p w14:paraId="38859AF4" w14:textId="77777777" w:rsidR="00CF283F" w:rsidRDefault="00CF283F" w:rsidP="008616CB">
      <w:pPr>
        <w:pStyle w:val="Heading2"/>
        <w:numPr>
          <w:ilvl w:val="0"/>
          <w:numId w:val="0"/>
        </w:numPr>
        <w:rPr>
          <w:noProof w:val="0"/>
        </w:rPr>
      </w:pPr>
      <w:bookmarkStart w:id="10" w:name="_Toc389126297"/>
      <w:bookmarkStart w:id="11" w:name="_Toc389126708"/>
      <w:bookmarkStart w:id="12" w:name="_Toc396918109"/>
      <w:r w:rsidRPr="009C6BD8">
        <w:rPr>
          <w:noProof w:val="0"/>
        </w:rPr>
        <w:t>Open Issues and Questions</w:t>
      </w:r>
      <w:bookmarkEnd w:id="10"/>
      <w:bookmarkEnd w:id="11"/>
      <w:bookmarkEnd w:id="12"/>
    </w:p>
    <w:p w14:paraId="013CE1F0" w14:textId="77777777" w:rsidR="00000F4B" w:rsidRPr="00110F57" w:rsidRDefault="00000F4B" w:rsidP="00000F4B">
      <w:pPr>
        <w:pStyle w:val="AuthorInstructions"/>
        <w:rPr>
          <w:b/>
          <w:i w:val="0"/>
          <w:szCs w:val="24"/>
        </w:rPr>
      </w:pPr>
      <w:r>
        <w:rPr>
          <w:b/>
          <w:i w:val="0"/>
          <w:szCs w:val="24"/>
        </w:rPr>
        <w:t>FHIR</w:t>
      </w:r>
      <w:r w:rsidRPr="00110F57">
        <w:rPr>
          <w:b/>
          <w:i w:val="0"/>
          <w:szCs w:val="24"/>
        </w:rPr>
        <w:t xml:space="preserve"> Open Issues</w:t>
      </w:r>
    </w:p>
    <w:p w14:paraId="17B46B7D" w14:textId="77777777" w:rsidR="00000F4B" w:rsidRDefault="00000F4B" w:rsidP="00000F4B">
      <w:pPr>
        <w:pStyle w:val="AuthorInstructions"/>
        <w:numPr>
          <w:ilvl w:val="0"/>
          <w:numId w:val="263"/>
        </w:numPr>
        <w:rPr>
          <w:i w:val="0"/>
          <w:szCs w:val="24"/>
        </w:rPr>
      </w:pPr>
      <w:r>
        <w:rPr>
          <w:i w:val="0"/>
          <w:szCs w:val="24"/>
        </w:rPr>
        <w:t>What should we do about the requirement to provide text (see 6.3.1.D1 # 4)</w:t>
      </w:r>
    </w:p>
    <w:p w14:paraId="7F8C4FD5" w14:textId="77777777" w:rsidR="00000F4B" w:rsidRPr="009C6BD8" w:rsidRDefault="00000F4B" w:rsidP="00000F4B">
      <w:pPr>
        <w:pStyle w:val="ListNumber2"/>
        <w:numPr>
          <w:ilvl w:val="0"/>
          <w:numId w:val="0"/>
        </w:numPr>
        <w:ind w:left="720"/>
      </w:pPr>
      <w:r>
        <w:t>“</w:t>
      </w:r>
      <w:r w:rsidRPr="009C6BD8">
        <w:t xml:space="preserve">Narrative content in document sections containing these reconciliation acts </w:t>
      </w:r>
      <w:r w:rsidRPr="009C6BD8">
        <w:rPr>
          <w:smallCaps/>
        </w:rPr>
        <w:t>shall</w:t>
      </w:r>
      <w:r w:rsidRPr="009C6BD8">
        <w:t xml:space="preserve"> contain a text element that:</w:t>
      </w:r>
    </w:p>
    <w:p w14:paraId="44DF9747" w14:textId="77777777" w:rsidR="00000F4B" w:rsidRPr="009C6BD8" w:rsidRDefault="00000F4B" w:rsidP="00000F4B">
      <w:pPr>
        <w:pStyle w:val="ListNumber2"/>
        <w:numPr>
          <w:ilvl w:val="1"/>
          <w:numId w:val="263"/>
        </w:numPr>
      </w:pPr>
      <w:r w:rsidRPr="009C6BD8">
        <w:t xml:space="preserve">Contains who reconciled the reported information in the section </w:t>
      </w:r>
    </w:p>
    <w:p w14:paraId="50BB4872" w14:textId="77777777" w:rsidR="00000F4B" w:rsidRPr="009C6BD8" w:rsidRDefault="00000F4B" w:rsidP="00000F4B">
      <w:pPr>
        <w:pStyle w:val="ListNumber2"/>
        <w:numPr>
          <w:ilvl w:val="1"/>
          <w:numId w:val="263"/>
        </w:numPr>
      </w:pPr>
      <w:r w:rsidRPr="009C6BD8">
        <w:t>Contains when the information was reconciled</w:t>
      </w:r>
    </w:p>
    <w:p w14:paraId="3BD72C75" w14:textId="77777777" w:rsidR="00000F4B" w:rsidRPr="00A1382C" w:rsidRDefault="00000F4B" w:rsidP="00000F4B">
      <w:pPr>
        <w:pStyle w:val="AuthorInstructions"/>
        <w:numPr>
          <w:ilvl w:val="1"/>
          <w:numId w:val="263"/>
        </w:numPr>
        <w:rPr>
          <w:i w:val="0"/>
          <w:szCs w:val="24"/>
        </w:rPr>
      </w:pPr>
      <w:r w:rsidRPr="000E5DED">
        <w:rPr>
          <w:i w:val="0"/>
        </w:rPr>
        <w:t xml:space="preserve">Is referenced by the reconciliation act as described </w:t>
      </w:r>
      <w:r w:rsidRPr="000E5DED">
        <w:rPr>
          <w:i w:val="0"/>
          <w:lang w:eastAsia="x-none"/>
        </w:rPr>
        <w:t>in Section 6.3.4.E.1 below.</w:t>
      </w:r>
      <w:r>
        <w:rPr>
          <w:i w:val="0"/>
          <w:lang w:eastAsia="x-none"/>
        </w:rPr>
        <w:t>”</w:t>
      </w:r>
    </w:p>
    <w:p w14:paraId="48D165B0" w14:textId="77777777" w:rsidR="00000F4B" w:rsidRPr="00A4423B" w:rsidRDefault="00000F4B" w:rsidP="00000F4B">
      <w:pPr>
        <w:pStyle w:val="AuthorInstructions"/>
        <w:numPr>
          <w:ilvl w:val="0"/>
          <w:numId w:val="263"/>
        </w:numPr>
        <w:rPr>
          <w:i w:val="0"/>
          <w:color w:val="C00000"/>
          <w:szCs w:val="24"/>
        </w:rPr>
      </w:pPr>
      <w:r w:rsidRPr="00695C48">
        <w:rPr>
          <w:i w:val="0"/>
          <w:color w:val="0070C0"/>
          <w:lang w:eastAsia="x-none"/>
        </w:rPr>
        <w:t xml:space="preserve">See question about use of Provenance Resource for reconciliation – what is queried? See </w:t>
      </w:r>
      <w:hyperlink r:id="rId17" w:history="1">
        <w:r w:rsidRPr="00695C48">
          <w:rPr>
            <w:rStyle w:val="Hyperlink"/>
            <w:i w:val="0"/>
            <w:lang w:eastAsia="x-none"/>
          </w:rPr>
          <w:t>FHIR Gforge tracker issue 5660.</w:t>
        </w:r>
      </w:hyperlink>
      <w:r>
        <w:rPr>
          <w:i w:val="0"/>
          <w:color w:val="C00000"/>
          <w:lang w:eastAsia="x-none"/>
        </w:rPr>
        <w:t xml:space="preserve"> </w:t>
      </w:r>
    </w:p>
    <w:p w14:paraId="2436DAF8" w14:textId="77777777" w:rsidR="00000F4B" w:rsidRPr="00FE38AF" w:rsidRDefault="00000F4B" w:rsidP="00000F4B">
      <w:pPr>
        <w:pStyle w:val="AuthorInstructions"/>
        <w:numPr>
          <w:ilvl w:val="0"/>
          <w:numId w:val="263"/>
        </w:numPr>
        <w:rPr>
          <w:i w:val="0"/>
          <w:color w:val="C00000"/>
          <w:szCs w:val="24"/>
        </w:rPr>
      </w:pPr>
      <w:r w:rsidRPr="00A4423B">
        <w:rPr>
          <w:rFonts w:ascii="Calibri" w:hAnsi="Calibri"/>
          <w:i w:val="0"/>
          <w:color w:val="000000"/>
          <w:sz w:val="22"/>
          <w:szCs w:val="22"/>
        </w:rPr>
        <w:t>Profiles editors are seeking comment on the use of the meta.profile property to contain the url needed for the reconciliation of clinical content and care provider FHIR profile.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677B2140" w14:textId="77777777" w:rsidR="00000F4B" w:rsidRPr="000E5DED" w:rsidRDefault="00000F4B" w:rsidP="00000F4B">
      <w:pPr>
        <w:pStyle w:val="AuthorInstructions"/>
        <w:rPr>
          <w:i w:val="0"/>
          <w:szCs w:val="24"/>
        </w:rPr>
      </w:pPr>
    </w:p>
    <w:p w14:paraId="79B78730" w14:textId="77777777" w:rsidR="00000F4B" w:rsidRPr="00110F57" w:rsidRDefault="00000F4B" w:rsidP="00000F4B">
      <w:pPr>
        <w:pStyle w:val="AuthorInstructions"/>
        <w:rPr>
          <w:b/>
          <w:i w:val="0"/>
          <w:szCs w:val="24"/>
        </w:rPr>
      </w:pPr>
      <w:r w:rsidRPr="00110F57">
        <w:rPr>
          <w:b/>
          <w:i w:val="0"/>
          <w:szCs w:val="24"/>
        </w:rPr>
        <w:t>PCC Open Issues</w:t>
      </w:r>
    </w:p>
    <w:p w14:paraId="10CA2EB5" w14:textId="77777777" w:rsidR="00000F4B" w:rsidRDefault="00000F4B" w:rsidP="00000F4B">
      <w:pPr>
        <w:pStyle w:val="AuthorInstructions"/>
        <w:numPr>
          <w:ilvl w:val="0"/>
          <w:numId w:val="264"/>
        </w:numPr>
        <w:rPr>
          <w:i w:val="0"/>
          <w:szCs w:val="24"/>
        </w:rPr>
      </w:pPr>
      <w:r>
        <w:rPr>
          <w:i w:val="0"/>
          <w:szCs w:val="24"/>
        </w:rPr>
        <w:t xml:space="preserve">Steve’s CP (204) issues: </w:t>
      </w:r>
    </w:p>
    <w:p w14:paraId="376E8961" w14:textId="77777777" w:rsidR="00000F4B" w:rsidRDefault="00000F4B" w:rsidP="00000F4B">
      <w:pPr>
        <w:pStyle w:val="AuthorInstructions"/>
        <w:numPr>
          <w:ilvl w:val="1"/>
          <w:numId w:val="264"/>
        </w:numPr>
        <w:rPr>
          <w:i w:val="0"/>
          <w:szCs w:val="24"/>
        </w:rPr>
      </w:pPr>
      <w:r>
        <w:rPr>
          <w:i w:val="0"/>
          <w:szCs w:val="24"/>
        </w:rPr>
        <w:t>Need expected actions for Content Creator and Content Consumer</w:t>
      </w:r>
    </w:p>
    <w:p w14:paraId="26992DD9" w14:textId="77777777" w:rsidR="00000F4B" w:rsidRDefault="00000F4B" w:rsidP="00000F4B">
      <w:pPr>
        <w:pStyle w:val="AuthorInstructions"/>
        <w:numPr>
          <w:ilvl w:val="1"/>
          <w:numId w:val="264"/>
        </w:numPr>
        <w:rPr>
          <w:i w:val="0"/>
          <w:szCs w:val="24"/>
        </w:rPr>
      </w:pPr>
      <w:r>
        <w:rPr>
          <w:i w:val="0"/>
          <w:szCs w:val="24"/>
        </w:rPr>
        <w:t xml:space="preserve">Do something about overwriting </w:t>
      </w:r>
      <w:commentRangeStart w:id="13"/>
      <w:r>
        <w:rPr>
          <w:i w:val="0"/>
          <w:szCs w:val="24"/>
        </w:rPr>
        <w:t>PCC-1 transaction</w:t>
      </w:r>
      <w:commentRangeEnd w:id="13"/>
      <w:r>
        <w:rPr>
          <w:rStyle w:val="CommentReference"/>
          <w:i w:val="0"/>
        </w:rPr>
        <w:commentReference w:id="13"/>
      </w:r>
    </w:p>
    <w:p w14:paraId="5D80AEFA" w14:textId="77777777" w:rsidR="00000F4B" w:rsidRDefault="00000F4B" w:rsidP="00000F4B">
      <w:pPr>
        <w:pStyle w:val="AuthorInstructions"/>
        <w:numPr>
          <w:ilvl w:val="1"/>
          <w:numId w:val="264"/>
        </w:numPr>
        <w:rPr>
          <w:i w:val="0"/>
          <w:szCs w:val="24"/>
        </w:rPr>
      </w:pPr>
      <w:r>
        <w:rPr>
          <w:i w:val="0"/>
          <w:szCs w:val="24"/>
        </w:rPr>
        <w:t>Need to take this CP up with the larger group</w:t>
      </w:r>
    </w:p>
    <w:p w14:paraId="2D5EDA71" w14:textId="77777777" w:rsidR="00000F4B" w:rsidRDefault="00000F4B" w:rsidP="00000F4B">
      <w:pPr>
        <w:pStyle w:val="AuthorInstructions"/>
        <w:ind w:left="720"/>
        <w:rPr>
          <w:i w:val="0"/>
          <w:szCs w:val="24"/>
        </w:rPr>
      </w:pPr>
    </w:p>
    <w:p w14:paraId="2AEEDF51" w14:textId="1261F8C1" w:rsidR="00000F4B" w:rsidRDefault="00000F4B" w:rsidP="00000F4B">
      <w:pPr>
        <w:pStyle w:val="AuthorInstructions"/>
        <w:numPr>
          <w:ilvl w:val="0"/>
          <w:numId w:val="264"/>
        </w:numPr>
        <w:rPr>
          <w:i w:val="0"/>
          <w:szCs w:val="24"/>
        </w:rPr>
      </w:pPr>
      <w:r>
        <w:rPr>
          <w:i w:val="0"/>
          <w:szCs w:val="24"/>
        </w:rPr>
        <w:t xml:space="preserve">Note to commenters – please </w:t>
      </w:r>
      <w:r w:rsidR="007B4940">
        <w:rPr>
          <w:i w:val="0"/>
          <w:szCs w:val="24"/>
        </w:rPr>
        <w:t>note</w:t>
      </w:r>
      <w:r>
        <w:rPr>
          <w:i w:val="0"/>
          <w:szCs w:val="24"/>
        </w:rPr>
        <w:t xml:space="preserve"> the document item template changes in 6.3.1.D.1 and provide comments. </w:t>
      </w:r>
    </w:p>
    <w:p w14:paraId="28F9FE18" w14:textId="77777777" w:rsidR="00000F4B" w:rsidRDefault="00000F4B" w:rsidP="00000F4B">
      <w:pPr>
        <w:pStyle w:val="AuthorInstructions"/>
        <w:numPr>
          <w:ilvl w:val="0"/>
          <w:numId w:val="264"/>
        </w:numPr>
        <w:rPr>
          <w:i w:val="0"/>
          <w:szCs w:val="24"/>
        </w:rPr>
      </w:pPr>
      <w:r>
        <w:rPr>
          <w:i w:val="0"/>
          <w:szCs w:val="24"/>
        </w:rPr>
        <w:lastRenderedPageBreak/>
        <w:t xml:space="preserve">A content creator is grouped with a reconciliation agent. However, it is not clearly documented how or if the reconciliation Agent has to be grouped with other actors. </w:t>
      </w:r>
    </w:p>
    <w:p w14:paraId="1995A621" w14:textId="77777777" w:rsidR="00000F4B" w:rsidRDefault="00000F4B" w:rsidP="00000F4B">
      <w:pPr>
        <w:pStyle w:val="AuthorInstructions"/>
        <w:ind w:left="720"/>
        <w:rPr>
          <w:i w:val="0"/>
          <w:szCs w:val="24"/>
        </w:rPr>
      </w:pPr>
    </w:p>
    <w:p w14:paraId="12216D7A" w14:textId="77777777" w:rsidR="00000F4B" w:rsidRPr="00000F4B" w:rsidRDefault="00000F4B" w:rsidP="00000F4B">
      <w:pPr>
        <w:pStyle w:val="BodyText"/>
      </w:pPr>
    </w:p>
    <w:p w14:paraId="3AEB11EB" w14:textId="77777777" w:rsidR="00CF283F" w:rsidRPr="009C6BD8" w:rsidRDefault="00CF283F" w:rsidP="008616CB">
      <w:pPr>
        <w:pStyle w:val="Heading2"/>
        <w:numPr>
          <w:ilvl w:val="0"/>
          <w:numId w:val="0"/>
        </w:numPr>
        <w:rPr>
          <w:noProof w:val="0"/>
        </w:rPr>
      </w:pPr>
      <w:bookmarkStart w:id="14" w:name="_Toc389126298"/>
      <w:bookmarkStart w:id="15" w:name="_Toc389126709"/>
      <w:bookmarkStart w:id="16" w:name="_Toc396918110"/>
      <w:bookmarkStart w:id="17" w:name="_Toc473170357"/>
      <w:bookmarkStart w:id="18" w:name="_Toc504625754"/>
      <w:r w:rsidRPr="009C6BD8">
        <w:rPr>
          <w:noProof w:val="0"/>
        </w:rPr>
        <w:t>Closed Issues</w:t>
      </w:r>
      <w:bookmarkEnd w:id="14"/>
      <w:bookmarkEnd w:id="15"/>
      <w:bookmarkEnd w:id="16"/>
    </w:p>
    <w:p w14:paraId="67AF52C5" w14:textId="28EDCACC" w:rsidR="0076635A" w:rsidRPr="009C6BD8" w:rsidRDefault="0076635A" w:rsidP="0076635A">
      <w:pPr>
        <w:pStyle w:val="ListNumber2"/>
        <w:numPr>
          <w:ilvl w:val="0"/>
          <w:numId w:val="114"/>
        </w:numPr>
      </w:pPr>
      <w:r w:rsidRPr="009C6BD8">
        <w:t>(Closed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comparing the conditions rather than the drugs</w:t>
      </w:r>
      <w:r w:rsidRPr="009C6BD8">
        <w:rPr>
          <w:rStyle w:val="FootnoteReference"/>
        </w:rPr>
        <w:footnoteReference w:id="1"/>
      </w:r>
      <w:r w:rsidRPr="009C6BD8">
        <w:t xml:space="preserve">. Twinlist approach to reconciliation uses a first pass matching on the entire string. Should this profile attempt to include string matching in the reconciliation process? </w:t>
      </w:r>
    </w:p>
    <w:p w14:paraId="76DD2EC8" w14:textId="298B8610" w:rsidR="0076635A" w:rsidRPr="009C6BD8" w:rsidRDefault="0076635A" w:rsidP="00764EE3">
      <w:pPr>
        <w:pStyle w:val="ListContinue2"/>
      </w:pPr>
      <w:r w:rsidRPr="009C6BD8">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671B2F39" w14:textId="77777777" w:rsidR="00F52253" w:rsidRPr="009C6BD8" w:rsidRDefault="00BB0AFF" w:rsidP="00DF2817">
      <w:pPr>
        <w:pStyle w:val="ListNumber2"/>
        <w:numPr>
          <w:ilvl w:val="0"/>
          <w:numId w:val="114"/>
        </w:numPr>
      </w:pPr>
      <w:r w:rsidRPr="009C6BD8" w:rsidDel="00BB0AFF">
        <w:t xml:space="preserve"> </w:t>
      </w:r>
      <w:r w:rsidR="00F82379" w:rsidRPr="009C6BD8">
        <w:t xml:space="preserve">(Closed 04/30/2014) How will this newer profile relate to the current Reconciliation of Diagnosis, Allergies and Medications </w:t>
      </w:r>
      <w:r w:rsidR="0019032D" w:rsidRPr="009C6BD8">
        <w:t>P</w:t>
      </w:r>
      <w:r w:rsidR="00F82379" w:rsidRPr="009C6BD8">
        <w:t xml:space="preserve">rofile? Will the newer profile supersede the current Reconciliation of Diagnosis, Allergies and Medications </w:t>
      </w:r>
      <w:r w:rsidR="0019032D" w:rsidRPr="009C6BD8">
        <w:t>P</w:t>
      </w:r>
      <w:r w:rsidR="00F82379" w:rsidRPr="009C6BD8">
        <w:t xml:space="preserve">rofile? How will we handle things that are different in the current Reconciliation of Diagnosis, Allergies and Medications </w:t>
      </w:r>
      <w:r w:rsidR="0019032D" w:rsidRPr="009C6BD8">
        <w:t>Profile</w:t>
      </w:r>
      <w:r w:rsidR="00F82379" w:rsidRPr="009C6BD8">
        <w:t>?</w:t>
      </w:r>
    </w:p>
    <w:p w14:paraId="18EF8928" w14:textId="77777777" w:rsidR="00F52253" w:rsidRPr="009C6BD8" w:rsidRDefault="00F82379" w:rsidP="00DF2817">
      <w:pPr>
        <w:pStyle w:val="ListContinue2"/>
      </w:pPr>
      <w:r w:rsidRPr="009C6BD8">
        <w:t>Discussion: Reconciliation of Diagnosis, Allergies and Medications</w:t>
      </w:r>
      <w:r w:rsidR="0019032D" w:rsidRPr="009C6BD8">
        <w:t xml:space="preserve"> P</w:t>
      </w:r>
      <w:r w:rsidRPr="009C6BD8">
        <w:t xml:space="preserve">rofile is currently in trial implementation, not yet final text. Need to make changes to Reconciliation of Diagnosis, Allergies and Medications </w:t>
      </w:r>
      <w:r w:rsidR="0019032D" w:rsidRPr="009C6BD8">
        <w:t>P</w:t>
      </w:r>
      <w:r w:rsidRPr="009C6BD8">
        <w:t xml:space="preserve">rofile and put it back out for public comment. </w:t>
      </w:r>
    </w:p>
    <w:p w14:paraId="386D8924" w14:textId="77777777" w:rsidR="00F52253" w:rsidRPr="009C6BD8" w:rsidRDefault="00F52253" w:rsidP="00DF2817">
      <w:pPr>
        <w:pStyle w:val="ListNumber2"/>
      </w:pPr>
      <w:r w:rsidRPr="009C6BD8">
        <w:t>(Closed 04/29/2014) Need a way to maintain the original or initial identity of an item. RECON states – “</w:t>
      </w:r>
      <w:r w:rsidRPr="009C6BD8">
        <w:rPr>
          <w:lang w:eastAsia="x-none"/>
        </w:rPr>
        <w:t xml:space="preserve">When reconciling information from an external system, the reconciling application </w:t>
      </w:r>
      <w:r w:rsidRPr="009C6BD8">
        <w:rPr>
          <w:b/>
          <w:smallCaps/>
          <w:lang w:eastAsia="x-none"/>
        </w:rPr>
        <w:t>shall</w:t>
      </w:r>
      <w:r w:rsidRPr="009C6BD8">
        <w:rPr>
          <w:lang w:eastAsia="x-none"/>
        </w:rPr>
        <w:t xml:space="preserve"> maintain the </w:t>
      </w:r>
      <w:r w:rsidRPr="009C6BD8">
        <w:rPr>
          <w:u w:val="single"/>
          <w:lang w:eastAsia="x-none"/>
        </w:rPr>
        <w:t>first</w:t>
      </w:r>
      <w:r w:rsidRPr="009C6BD8">
        <w:rPr>
          <w:lang w:eastAsia="x-none"/>
        </w:rPr>
        <w:t xml:space="preserve"> identifier provided for the item as the original identifier”. Is this a viable approach or is there another way to do this? </w:t>
      </w:r>
      <w:r w:rsidRPr="009C6BD8">
        <w:t xml:space="preserve"> </w:t>
      </w:r>
    </w:p>
    <w:p w14:paraId="5D32FA1A" w14:textId="77777777" w:rsidR="00F52253" w:rsidRPr="009C6BD8" w:rsidRDefault="00F52253" w:rsidP="00DF2817">
      <w:pPr>
        <w:pStyle w:val="ListContinue2"/>
      </w:pPr>
      <w:r w:rsidRPr="009C6BD8">
        <w:lastRenderedPageBreak/>
        <w:t>Discussion: One of the issues with RECON uptake is the output of the reconciliation information</w:t>
      </w:r>
      <w:r w:rsidR="00B81DD6" w:rsidRPr="009C6BD8">
        <w:t xml:space="preserve">. </w:t>
      </w:r>
      <w:r w:rsidRPr="009C6BD8">
        <w:t>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option (source of the data).</w:t>
      </w:r>
    </w:p>
    <w:p w14:paraId="07B190FD" w14:textId="77777777" w:rsidR="00F52253" w:rsidRPr="009C6BD8" w:rsidRDefault="00F52253" w:rsidP="00DF2817">
      <w:pPr>
        <w:pStyle w:val="ListContinue2"/>
      </w:pPr>
      <w:r w:rsidRPr="009C6BD8">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4213EFB5" w14:textId="77777777" w:rsidR="00F52253" w:rsidRPr="009C6BD8" w:rsidRDefault="00F52253" w:rsidP="00DF2817">
      <w:pPr>
        <w:pStyle w:val="ListNumber3"/>
      </w:pPr>
      <w:r w:rsidRPr="009C6BD8">
        <w:t>Both IDs are exported</w:t>
      </w:r>
    </w:p>
    <w:p w14:paraId="11DFDCA1" w14:textId="77777777" w:rsidR="00F52253" w:rsidRPr="009C6BD8" w:rsidRDefault="00F52253" w:rsidP="00DF2817">
      <w:pPr>
        <w:pStyle w:val="ListNumber3"/>
      </w:pPr>
      <w:r w:rsidRPr="009C6BD8">
        <w:t>The ID that doesn’t change has to be the first listed. This would be the source ID</w:t>
      </w:r>
    </w:p>
    <w:p w14:paraId="541FD937" w14:textId="77777777" w:rsidR="00F52253" w:rsidRPr="009C6BD8" w:rsidRDefault="00F52253" w:rsidP="00DF2817">
      <w:pPr>
        <w:pStyle w:val="ListNumber3"/>
      </w:pPr>
      <w:r w:rsidRPr="009C6BD8">
        <w:t>Need to ensure the receiver knows what to do when modifications are made to the imported data.</w:t>
      </w:r>
    </w:p>
    <w:p w14:paraId="64DCECD1" w14:textId="77777777" w:rsidR="00F52253" w:rsidRPr="009C6BD8" w:rsidRDefault="00F52253" w:rsidP="00DF2817">
      <w:pPr>
        <w:pStyle w:val="ListNumber3"/>
      </w:pPr>
      <w:r w:rsidRPr="009C6BD8">
        <w:t>Need to consider what would happen if the list is used by others</w:t>
      </w:r>
    </w:p>
    <w:p w14:paraId="0A7605F7" w14:textId="77777777" w:rsidR="00F52253" w:rsidRPr="009C6BD8" w:rsidRDefault="00F52253" w:rsidP="00DF2817">
      <w:pPr>
        <w:pStyle w:val="ListNumber3"/>
      </w:pPr>
      <w:r w:rsidRPr="009C6BD8">
        <w:t xml:space="preserve">Need to discuss the following to support – </w:t>
      </w:r>
    </w:p>
    <w:p w14:paraId="6CCF87C1" w14:textId="77777777" w:rsidR="00F52253" w:rsidRPr="009C6BD8" w:rsidRDefault="00F52253" w:rsidP="00DF2817">
      <w:pPr>
        <w:pStyle w:val="ListBullet4"/>
      </w:pPr>
      <w:r w:rsidRPr="009C6BD8">
        <w:t>Import match</w:t>
      </w:r>
    </w:p>
    <w:p w14:paraId="7097EBB3" w14:textId="77777777" w:rsidR="00F52253" w:rsidRPr="009C6BD8" w:rsidRDefault="00F52253" w:rsidP="00DF2817">
      <w:pPr>
        <w:pStyle w:val="ListBullet4"/>
      </w:pPr>
      <w:r w:rsidRPr="009C6BD8">
        <w:t>Identity Change</w:t>
      </w:r>
    </w:p>
    <w:p w14:paraId="0F3A2425" w14:textId="77777777" w:rsidR="00F52253" w:rsidRPr="009C6BD8" w:rsidRDefault="00F52253" w:rsidP="00DF2817">
      <w:pPr>
        <w:pStyle w:val="ListBullet4"/>
      </w:pPr>
      <w:r w:rsidRPr="009C6BD8">
        <w:t>Export stable identity</w:t>
      </w:r>
    </w:p>
    <w:p w14:paraId="44896B7E" w14:textId="68A2EBB4" w:rsidR="00F52253" w:rsidRPr="009C6BD8" w:rsidRDefault="00F52253" w:rsidP="00764EE3">
      <w:pPr>
        <w:pStyle w:val="ListContinue2"/>
      </w:pPr>
      <w:r w:rsidRPr="009C6BD8">
        <w:t xml:space="preserve">Discussed further at April F2F and review of </w:t>
      </w:r>
      <w:r w:rsidR="006912B6">
        <w:t>S</w:t>
      </w:r>
      <w:r w:rsidRPr="009C6BD8">
        <w:t>ection X.4.1.1 completed</w:t>
      </w:r>
    </w:p>
    <w:p w14:paraId="66EDA89F" w14:textId="77777777" w:rsidR="00F52253" w:rsidRPr="009C6BD8" w:rsidRDefault="00F52253" w:rsidP="00DF2817">
      <w:pPr>
        <w:pStyle w:val="ListNumber2"/>
      </w:pPr>
      <w:r w:rsidRPr="009C6BD8">
        <w:t xml:space="preserve">(Closed 04/29/2014) Would reconciliation of providers be treated differently than reconciliation of entries in sections? Will we be able to associate the reconciliation act with the provider when reconciliation occurs? </w:t>
      </w:r>
    </w:p>
    <w:p w14:paraId="466AD286" w14:textId="77777777" w:rsidR="00F52253" w:rsidRPr="009C6BD8" w:rsidRDefault="00F52253" w:rsidP="00DF2817">
      <w:pPr>
        <w:pStyle w:val="ListContinue2"/>
      </w:pPr>
      <w:r w:rsidRPr="009C6BD8">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0B1B34B3" w14:textId="1F00A572" w:rsidR="00F52253" w:rsidRPr="009C6BD8" w:rsidRDefault="00F52253" w:rsidP="00DF2817">
      <w:pPr>
        <w:pStyle w:val="ListContinue2"/>
      </w:pPr>
      <w:r w:rsidRPr="009C6BD8">
        <w:t xml:space="preserve">Resolution: Left providers and participants in the header as is. Adding an optional entry to </w:t>
      </w:r>
      <w:r w:rsidR="006912B6">
        <w:t>C</w:t>
      </w:r>
      <w:r w:rsidRPr="009C6BD8">
        <w:t xml:space="preserve">oded </w:t>
      </w:r>
      <w:r w:rsidR="006912B6">
        <w:t>C</w:t>
      </w:r>
      <w:r w:rsidRPr="009C6BD8">
        <w:t xml:space="preserve">are </w:t>
      </w:r>
      <w:r w:rsidR="006912B6">
        <w:t>P</w:t>
      </w:r>
      <w:r w:rsidRPr="009C6BD8">
        <w:t xml:space="preserve">lan </w:t>
      </w:r>
      <w:r w:rsidR="006912B6">
        <w:t>S</w:t>
      </w:r>
      <w:r w:rsidRPr="009C6BD8">
        <w:t xml:space="preserve">ection and provided ability to state that the providers and participants listed has been reconciled. </w:t>
      </w:r>
    </w:p>
    <w:p w14:paraId="2DC17E96" w14:textId="77777777" w:rsidR="00F52253" w:rsidRPr="009C6BD8" w:rsidRDefault="00F52253" w:rsidP="00DF2817">
      <w:pPr>
        <w:pStyle w:val="ListNumber2"/>
      </w:pPr>
      <w:r w:rsidRPr="009C6BD8">
        <w:t>(Closed 04/29/2014) 6.3.4.E.8 Care Providers Reconciliation ACT (see #3 above)</w:t>
      </w:r>
    </w:p>
    <w:p w14:paraId="732205DF" w14:textId="77777777" w:rsidR="00FF73FD" w:rsidRPr="009C6BD8" w:rsidRDefault="00F52253" w:rsidP="00DF2817">
      <w:pPr>
        <w:pStyle w:val="ListContinue2"/>
      </w:pPr>
      <w:r w:rsidRPr="009C6BD8">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7B4843DA" w14:textId="77777777" w:rsidR="00F52253" w:rsidRPr="009C6BD8" w:rsidRDefault="00F52253" w:rsidP="00DF2817">
      <w:pPr>
        <w:pStyle w:val="ListContinue2"/>
      </w:pPr>
      <w:r w:rsidRPr="009C6BD8">
        <w:t xml:space="preserve"> </w:t>
      </w:r>
    </w:p>
    <w:p w14:paraId="1E600E8A" w14:textId="13A9AB95" w:rsidR="00F52253" w:rsidRPr="009C6BD8" w:rsidRDefault="00F52253" w:rsidP="00DF2817">
      <w:pPr>
        <w:pStyle w:val="ListContinue2"/>
      </w:pPr>
      <w:r w:rsidRPr="009C6BD8">
        <w:lastRenderedPageBreak/>
        <w:t xml:space="preserve">What is </w:t>
      </w:r>
      <w:r w:rsidR="00FF73FD" w:rsidRPr="009C6BD8">
        <w:t xml:space="preserve">the </w:t>
      </w:r>
      <w:r w:rsidRPr="009C6BD8">
        <w:t>end of result of performers that are reconciled - are we reconciling to make them into care team members?</w:t>
      </w:r>
      <w:r w:rsidR="00430E2A" w:rsidRPr="009C6BD8">
        <w:t xml:space="preserve"> Answer: Place and optional reconciliation act in </w:t>
      </w:r>
      <w:r w:rsidR="006912B6">
        <w:t>C</w:t>
      </w:r>
      <w:r w:rsidR="00430E2A" w:rsidRPr="009C6BD8">
        <w:t xml:space="preserve">oded </w:t>
      </w:r>
      <w:r w:rsidR="006912B6">
        <w:t>C</w:t>
      </w:r>
      <w:r w:rsidR="00430E2A" w:rsidRPr="009C6BD8">
        <w:t xml:space="preserve">are </w:t>
      </w:r>
      <w:r w:rsidR="006912B6">
        <w:t>P</w:t>
      </w:r>
      <w:r w:rsidR="00430E2A" w:rsidRPr="009C6BD8">
        <w:t xml:space="preserve">lan </w:t>
      </w:r>
      <w:r w:rsidR="006912B6">
        <w:t>S</w:t>
      </w:r>
      <w:r w:rsidR="00430E2A" w:rsidRPr="009C6BD8">
        <w:t xml:space="preserve">ection to state that the listed provider and participants in the header have been reconciled. </w:t>
      </w:r>
    </w:p>
    <w:p w14:paraId="661A7FD9" w14:textId="77777777" w:rsidR="00FF73FD" w:rsidRPr="009C6BD8" w:rsidRDefault="00FF73FD" w:rsidP="00DF2817">
      <w:pPr>
        <w:pStyle w:val="ListContinue2"/>
      </w:pPr>
    </w:p>
    <w:p w14:paraId="21A79F1F" w14:textId="77777777" w:rsidR="00F52253" w:rsidRPr="009C6BD8" w:rsidRDefault="00F52253" w:rsidP="00DF2817">
      <w:pPr>
        <w:pStyle w:val="ListContinue2"/>
      </w:pPr>
      <w:r w:rsidRPr="009C6BD8">
        <w:t xml:space="preserve">Why would we want to tag reconciled care team members when we send a document to someone else? Answer: </w:t>
      </w:r>
      <w:r w:rsidR="00430E2A" w:rsidRPr="009C6BD8">
        <w:t>Will assist in providing a l</w:t>
      </w:r>
      <w:r w:rsidRPr="009C6BD8">
        <w:t xml:space="preserve">ongitudinal </w:t>
      </w:r>
      <w:r w:rsidR="00430E2A" w:rsidRPr="009C6BD8">
        <w:t xml:space="preserve">view of the patient care providers. </w:t>
      </w:r>
    </w:p>
    <w:p w14:paraId="36902255" w14:textId="77777777" w:rsidR="00FF73FD" w:rsidRPr="009C6BD8" w:rsidRDefault="00FF73FD" w:rsidP="00DF2817">
      <w:pPr>
        <w:pStyle w:val="ListContinue2"/>
      </w:pPr>
    </w:p>
    <w:p w14:paraId="5281E7F3" w14:textId="680E369B" w:rsidR="00F52253" w:rsidRPr="009C6BD8" w:rsidRDefault="00F52253" w:rsidP="00DF2817">
      <w:pPr>
        <w:pStyle w:val="ListContinue2"/>
      </w:pPr>
      <w:r w:rsidRPr="009C6BD8">
        <w:t>Discussion</w:t>
      </w:r>
      <w:r w:rsidR="00430E2A" w:rsidRPr="009C6BD8">
        <w:t xml:space="preserve"> and final solution</w:t>
      </w:r>
      <w:r w:rsidRPr="009C6BD8">
        <w:t>: Use the providers and participants in the header as is today. Do not add anything to them. Whe</w:t>
      </w:r>
      <w:r w:rsidR="00430E2A" w:rsidRPr="009C6BD8">
        <w:t>n reconciliation occurs, provide</w:t>
      </w:r>
      <w:r w:rsidRPr="009C6BD8">
        <w:t xml:space="preserve"> an entry in the </w:t>
      </w:r>
      <w:r w:rsidR="006912B6">
        <w:t>C</w:t>
      </w:r>
      <w:r w:rsidRPr="009C6BD8">
        <w:t xml:space="preserve">are </w:t>
      </w:r>
      <w:r w:rsidR="006912B6">
        <w:t>P</w:t>
      </w:r>
      <w:r w:rsidRPr="009C6BD8">
        <w:t xml:space="preserve">lan </w:t>
      </w:r>
      <w:r w:rsidR="006912B6">
        <w:t>S</w:t>
      </w:r>
      <w:r w:rsidRPr="009C6BD8">
        <w:t xml:space="preserve">ection (CCDA v1 Plan of Care) which will be the reconciliation act. Provide a reference to text in that </w:t>
      </w:r>
      <w:r w:rsidR="00430E2A" w:rsidRPr="009C6BD8">
        <w:t>entry</w:t>
      </w:r>
      <w:r w:rsidRPr="009C6BD8">
        <w:t xml:space="preserve"> to </w:t>
      </w:r>
      <w:r w:rsidR="00430E2A" w:rsidRPr="009C6BD8">
        <w:t>document</w:t>
      </w:r>
      <w:r w:rsidRPr="009C6BD8">
        <w:t xml:space="preserve"> that the providers and participants have been reconciled and the person doing the reconciliation</w:t>
      </w:r>
      <w:r w:rsidR="00B81DD6" w:rsidRPr="009C6BD8">
        <w:t xml:space="preserve">. </w:t>
      </w:r>
    </w:p>
    <w:p w14:paraId="5CAC43A5" w14:textId="77777777" w:rsidR="00DE31D7" w:rsidRPr="009C6BD8" w:rsidRDefault="00DE31D7" w:rsidP="00DF2817">
      <w:pPr>
        <w:pStyle w:val="ListNumber2"/>
      </w:pPr>
      <w:r w:rsidRPr="009C6BD8">
        <w:t>(Closed 02/12/2014) Change the profile title of Reconciliation of Diagnosis, Allergies and Medications to Reconciliation of Clinic</w:t>
      </w:r>
      <w:r w:rsidR="00C87BE6" w:rsidRPr="009C6BD8">
        <w:t>al Content and Care Provider. Did</w:t>
      </w:r>
      <w:r w:rsidRPr="009C6BD8">
        <w:t xml:space="preserve"> not change the acronym (RECON).</w:t>
      </w:r>
    </w:p>
    <w:p w14:paraId="57AC0022" w14:textId="77777777" w:rsidR="00DE31D7" w:rsidRPr="009C6BD8" w:rsidRDefault="00DE31D7" w:rsidP="00DF2817">
      <w:pPr>
        <w:pStyle w:val="ListNumber2"/>
      </w:pPr>
      <w:r w:rsidRPr="009C6BD8">
        <w:t xml:space="preserve">(Closed 02/12/2014) Source of truth (provenance) – who owns the reconciled data? Is this something that should be addressed with this profile? </w:t>
      </w:r>
    </w:p>
    <w:p w14:paraId="7C8E0778" w14:textId="77777777" w:rsidR="00DE31D7" w:rsidRPr="009C6BD8" w:rsidRDefault="00C87BE6" w:rsidP="00DF2817">
      <w:pPr>
        <w:pStyle w:val="ListContinue2"/>
      </w:pPr>
      <w:r w:rsidRPr="009C6BD8">
        <w:t xml:space="preserve">Resolution: </w:t>
      </w:r>
      <w:r w:rsidR="00DE31D7" w:rsidRPr="009C6BD8">
        <w:t xml:space="preserve">Local policy determines this. This is not a question this profile can answer. Note that the person performing the reconciliation act takes the same function as author. Reconciliation act uses the responsible party as the participant. </w:t>
      </w:r>
    </w:p>
    <w:p w14:paraId="6FC16EBE" w14:textId="77777777" w:rsidR="00DE31D7" w:rsidRPr="009C6BD8" w:rsidRDefault="00DE31D7" w:rsidP="00DF2817">
      <w:pPr>
        <w:pStyle w:val="ListNumber2"/>
      </w:pPr>
      <w:r w:rsidRPr="009C6BD8">
        <w:t>(Closed 02/12/2014) Reconciliation as a service Vs. Reconciliation at the document level. Does reconciliation have to occur from documents only?</w:t>
      </w:r>
    </w:p>
    <w:p w14:paraId="6AC25B71" w14:textId="77777777" w:rsidR="00DE31D7" w:rsidRPr="009C6BD8" w:rsidRDefault="00C87BE6" w:rsidP="00DF2817">
      <w:pPr>
        <w:pStyle w:val="ListContinue2"/>
      </w:pPr>
      <w:r w:rsidRPr="009C6BD8">
        <w:t xml:space="preserve">Resolution: </w:t>
      </w:r>
      <w:r w:rsidR="00DE31D7" w:rsidRPr="009C6BD8">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3D3AF7F6" w14:textId="77777777" w:rsidR="00DE31D7" w:rsidRPr="009C6BD8" w:rsidRDefault="00D27FEA" w:rsidP="00DF2817">
      <w:pPr>
        <w:pStyle w:val="ListNumber2"/>
      </w:pPr>
      <w:r w:rsidRPr="009C6BD8">
        <w:t xml:space="preserve">(Closed 03/14/2014)Reconciliation of structured templates (templates with entries) – IHE goal template is text only. Can we utilize null flavors and point to the text from the recon Act?  </w:t>
      </w:r>
      <w:r w:rsidR="00E73FC2" w:rsidRPr="009C6BD8">
        <w:t xml:space="preserve">Resolution: </w:t>
      </w:r>
      <w:r w:rsidRPr="009C6BD8">
        <w:t xml:space="preserve">Utilizing IHE Observation request template (templateID: </w:t>
      </w:r>
      <w:r w:rsidRPr="009C6BD8">
        <w:rPr>
          <w:rFonts w:eastAsiaTheme="minorHAnsi"/>
          <w:szCs w:val="24"/>
        </w:rPr>
        <w:t xml:space="preserve">1.3.6.1.4.1.19376.1.5.3.1.1.20.3.1) which is a structured template with the moodCode of GOL. </w:t>
      </w:r>
    </w:p>
    <w:p w14:paraId="1A476027" w14:textId="77777777" w:rsidR="0008112B" w:rsidRPr="009C6BD8" w:rsidRDefault="00E3558B" w:rsidP="00DF2817">
      <w:pPr>
        <w:pStyle w:val="ListNumber2"/>
      </w:pPr>
      <w:r w:rsidRPr="009C6BD8">
        <w:t>(Closed 03/31/2014) Review T</w:t>
      </w:r>
      <w:r w:rsidR="0008112B" w:rsidRPr="009C6BD8">
        <w:t>win</w:t>
      </w:r>
      <w:r w:rsidRPr="009C6BD8">
        <w:t>l</w:t>
      </w:r>
      <w:r w:rsidR="0008112B" w:rsidRPr="009C6BD8">
        <w:t xml:space="preserve">ist doc and </w:t>
      </w:r>
      <w:r w:rsidR="00C87BE6" w:rsidRPr="009C6BD8">
        <w:t>compare differences between their reconciliation process and RECON. Twinlist reviewed and added Open issue #1</w:t>
      </w:r>
      <w:r w:rsidR="00D46F70" w:rsidRPr="009C6BD8">
        <w:t xml:space="preserve"> seeking public comment about Twinlist approach</w:t>
      </w:r>
      <w:r w:rsidR="0008112B" w:rsidRPr="009C6BD8">
        <w:t>.</w:t>
      </w:r>
    </w:p>
    <w:p w14:paraId="3F406C18" w14:textId="77777777" w:rsidR="008C2049" w:rsidRPr="009C6BD8" w:rsidRDefault="00C87BE6" w:rsidP="00DF2817">
      <w:pPr>
        <w:pStyle w:val="ListNumber2"/>
      </w:pPr>
      <w:r w:rsidRPr="009C6BD8">
        <w:lastRenderedPageBreak/>
        <w:t xml:space="preserve"> </w:t>
      </w:r>
      <w:r w:rsidR="008C2049" w:rsidRPr="009C6BD8">
        <w:t xml:space="preserve">(Closed 04/29/2014) 6.3.4.E.10 Reconciliation Clinical Data Sources need technical revision of this section. </w:t>
      </w:r>
    </w:p>
    <w:p w14:paraId="257FA9D7" w14:textId="77777777" w:rsidR="008C2049" w:rsidRPr="009C6BD8" w:rsidRDefault="008C2049" w:rsidP="00DF2817">
      <w:pPr>
        <w:pStyle w:val="ListNumber3"/>
        <w:numPr>
          <w:ilvl w:val="0"/>
          <w:numId w:val="115"/>
        </w:numPr>
      </w:pPr>
      <w:r w:rsidRPr="009C6BD8">
        <w:t xml:space="preserve">If reconciling from a document, will know who the custodian is. However, if importing from outside of a document, will not know who the source is. How will we handle provenance? </w:t>
      </w:r>
      <w:r w:rsidR="00E73FC2" w:rsidRPr="009C6BD8">
        <w:t xml:space="preserve">Answer: the reference is used to get to the source of the reconciled information. </w:t>
      </w:r>
    </w:p>
    <w:p w14:paraId="2DA35DC5" w14:textId="77777777" w:rsidR="008C2049" w:rsidRPr="009C6BD8" w:rsidRDefault="008C2049" w:rsidP="00DF2817">
      <w:pPr>
        <w:pStyle w:val="ListNumber3"/>
        <w:numPr>
          <w:ilvl w:val="0"/>
          <w:numId w:val="115"/>
        </w:numPr>
      </w:pPr>
      <w:r w:rsidRPr="009C6BD8">
        <w:t>There are a lot of “SHA</w:t>
      </w:r>
      <w:r w:rsidR="00042735" w:rsidRPr="009C6BD8">
        <w:t>LL”</w:t>
      </w:r>
      <w:r w:rsidRPr="009C6BD8">
        <w:t>- need to add some “SHOULD” or COULD or MAY</w:t>
      </w:r>
      <w:r w:rsidR="00E73FC2" w:rsidRPr="009C6BD8">
        <w:t xml:space="preserve"> Resolution: conformance revised. </w:t>
      </w:r>
    </w:p>
    <w:p w14:paraId="6F511F09" w14:textId="77777777" w:rsidR="008C2049" w:rsidRPr="009C6BD8" w:rsidRDefault="008C2049" w:rsidP="00DF2817">
      <w:pPr>
        <w:pStyle w:val="ListNumber3"/>
        <w:numPr>
          <w:ilvl w:val="0"/>
          <w:numId w:val="115"/>
        </w:numPr>
      </w:pPr>
      <w:r w:rsidRPr="009C6BD8">
        <w:t xml:space="preserve">What goes in the xml structure? </w:t>
      </w:r>
      <w:r w:rsidR="00FF73FD" w:rsidRPr="009C6BD8">
        <w:t>See example in Volume 3, appendix A</w:t>
      </w:r>
      <w:r w:rsidRPr="009C6BD8">
        <w:t xml:space="preserve">. </w:t>
      </w:r>
    </w:p>
    <w:p w14:paraId="16209F9F" w14:textId="77777777" w:rsidR="0008112B" w:rsidRDefault="001B62A4" w:rsidP="00DF2817">
      <w:pPr>
        <w:pStyle w:val="ListNumber2"/>
      </w:pPr>
      <w:r w:rsidRPr="009C6BD8">
        <w:t>(Closed 04/29/2014) What happens after reconciliation of the first list and the same list is received again (</w:t>
      </w:r>
      <w:r w:rsidR="00B81DD6" w:rsidRPr="009C6BD8">
        <w:t>i.e.,</w:t>
      </w:r>
      <w:r w:rsidRPr="009C6BD8">
        <w:t xml:space="preserve"> Re-reconciliation): Answer: See 6.3.4.3 – re-reconciling should not occur. The Most recently reconciled list is always retained. </w:t>
      </w:r>
    </w:p>
    <w:p w14:paraId="43A50F99" w14:textId="77777777" w:rsidR="00000F4B" w:rsidRDefault="00000F4B" w:rsidP="00000F4B">
      <w:pPr>
        <w:pStyle w:val="AuthorInstructions"/>
        <w:numPr>
          <w:ilvl w:val="0"/>
          <w:numId w:val="264"/>
        </w:numPr>
        <w:rPr>
          <w:i w:val="0"/>
          <w:szCs w:val="24"/>
        </w:rPr>
      </w:pPr>
      <w:commentRangeStart w:id="19"/>
      <w:r>
        <w:rPr>
          <w:i w:val="0"/>
          <w:szCs w:val="24"/>
        </w:rPr>
        <w:t>What</w:t>
      </w:r>
      <w:commentRangeEnd w:id="19"/>
      <w:r>
        <w:rPr>
          <w:rStyle w:val="CommentReference"/>
          <w:i w:val="0"/>
        </w:rPr>
        <w:commentReference w:id="19"/>
      </w:r>
      <w:r>
        <w:rPr>
          <w:i w:val="0"/>
          <w:szCs w:val="24"/>
        </w:rPr>
        <w:t xml:space="preserve"> FHIR construct should we use to communicate reconciliation elements? The following may be possible options: </w:t>
      </w:r>
    </w:p>
    <w:p w14:paraId="2E5437BA" w14:textId="77777777" w:rsidR="00000F4B" w:rsidRDefault="00000F4B" w:rsidP="00000F4B">
      <w:pPr>
        <w:pStyle w:val="AuthorInstructions"/>
        <w:numPr>
          <w:ilvl w:val="1"/>
          <w:numId w:val="265"/>
        </w:numPr>
        <w:rPr>
          <w:i w:val="0"/>
          <w:szCs w:val="24"/>
        </w:rPr>
      </w:pPr>
      <w:r>
        <w:rPr>
          <w:i w:val="0"/>
          <w:szCs w:val="24"/>
        </w:rPr>
        <w:t xml:space="preserve">Create a new “Reconciliation” Resource that can be added to any list? </w:t>
      </w:r>
    </w:p>
    <w:p w14:paraId="6FEA978F" w14:textId="6267B702" w:rsidR="00000F4B" w:rsidRDefault="007B4940" w:rsidP="00000F4B">
      <w:pPr>
        <w:pStyle w:val="AuthorInstructions"/>
        <w:ind w:left="1440"/>
        <w:rPr>
          <w:i w:val="0"/>
          <w:szCs w:val="24"/>
        </w:rPr>
      </w:pPr>
      <w:r>
        <w:rPr>
          <w:i w:val="0"/>
          <w:szCs w:val="24"/>
        </w:rPr>
        <w:t>(</w:t>
      </w:r>
      <w:r w:rsidR="00000F4B">
        <w:rPr>
          <w:i w:val="0"/>
          <w:szCs w:val="24"/>
        </w:rPr>
        <w:t xml:space="preserve">Closed </w:t>
      </w:r>
      <w:r w:rsidR="00000F4B" w:rsidRPr="00464EA9">
        <w:rPr>
          <w:i w:val="0"/>
          <w:color w:val="0070C0"/>
          <w:szCs w:val="24"/>
        </w:rPr>
        <w:t>01/20/2015: Recommendation from the FHIR team is to use Provenance Resource. Target element in Provenance Resource will point to the thing that is being reconciled (e.g. List Resource, Care Plan Resource, Family History Resource, etc)</w:t>
      </w:r>
      <w:r>
        <w:rPr>
          <w:i w:val="0"/>
          <w:color w:val="0070C0"/>
          <w:szCs w:val="24"/>
        </w:rPr>
        <w:t>)</w:t>
      </w:r>
      <w:r w:rsidR="00000F4B" w:rsidRPr="00464EA9">
        <w:rPr>
          <w:i w:val="0"/>
          <w:color w:val="0070C0"/>
          <w:szCs w:val="24"/>
        </w:rPr>
        <w:t>.</w:t>
      </w:r>
      <w:r w:rsidR="00000F4B">
        <w:rPr>
          <w:i w:val="0"/>
          <w:szCs w:val="24"/>
        </w:rPr>
        <w:t xml:space="preserve"> </w:t>
      </w:r>
    </w:p>
    <w:p w14:paraId="15C5439C" w14:textId="77777777" w:rsidR="00000F4B" w:rsidRDefault="00000F4B" w:rsidP="00000F4B">
      <w:pPr>
        <w:pStyle w:val="AuthorInstructions"/>
        <w:numPr>
          <w:ilvl w:val="1"/>
          <w:numId w:val="265"/>
        </w:numPr>
        <w:rPr>
          <w:i w:val="0"/>
          <w:szCs w:val="24"/>
        </w:rPr>
      </w:pPr>
      <w:r>
        <w:rPr>
          <w:i w:val="0"/>
          <w:szCs w:val="24"/>
        </w:rPr>
        <w:t xml:space="preserve">Support as an </w:t>
      </w:r>
      <w:hyperlink r:id="rId20" w:history="1">
        <w:r w:rsidRPr="00057B42">
          <w:rPr>
            <w:rStyle w:val="Hyperlink"/>
            <w:i w:val="0"/>
            <w:szCs w:val="24"/>
          </w:rPr>
          <w:t>Extension Definition</w:t>
        </w:r>
      </w:hyperlink>
      <w:r>
        <w:rPr>
          <w:i w:val="0"/>
          <w:szCs w:val="24"/>
        </w:rPr>
        <w:t xml:space="preserve"> that can be added to any list? Note, reconciliation occurs in &gt;80 of clinical care list management so reconciliation is more of a norm than an anomaly.</w:t>
      </w:r>
    </w:p>
    <w:p w14:paraId="4BBF787C" w14:textId="37C08217"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the FHIR team, an Extension Definition is not needed. Agreement that reconciliation is a norm in clinical care for content management.</w:t>
      </w:r>
      <w:r>
        <w:rPr>
          <w:i w:val="0"/>
          <w:color w:val="0070C0"/>
          <w:szCs w:val="24"/>
        </w:rPr>
        <w:t>)</w:t>
      </w:r>
      <w:r w:rsidR="00000F4B" w:rsidRPr="00464EA9">
        <w:rPr>
          <w:i w:val="0"/>
          <w:color w:val="0070C0"/>
          <w:szCs w:val="24"/>
        </w:rPr>
        <w:t xml:space="preserve"> </w:t>
      </w:r>
    </w:p>
    <w:p w14:paraId="0B7E0B76" w14:textId="77777777" w:rsidR="00000F4B" w:rsidRDefault="002D41AD" w:rsidP="00000F4B">
      <w:pPr>
        <w:pStyle w:val="AuthorInstructions"/>
        <w:numPr>
          <w:ilvl w:val="1"/>
          <w:numId w:val="265"/>
        </w:numPr>
        <w:rPr>
          <w:i w:val="0"/>
          <w:szCs w:val="24"/>
        </w:rPr>
      </w:pPr>
      <w:hyperlink r:id="rId21" w:history="1">
        <w:r w:rsidR="00000F4B" w:rsidRPr="00885CFD">
          <w:rPr>
            <w:rStyle w:val="Hyperlink"/>
            <w:i w:val="0"/>
            <w:szCs w:val="24"/>
          </w:rPr>
          <w:t>List Resource</w:t>
        </w:r>
      </w:hyperlink>
      <w:r w:rsidR="00000F4B">
        <w:rPr>
          <w:i w:val="0"/>
          <w:szCs w:val="24"/>
        </w:rPr>
        <w:t xml:space="preserve"> attribute that is optional or required?</w:t>
      </w:r>
    </w:p>
    <w:p w14:paraId="7D8A5C3F" w14:textId="4A47ED2C"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List Resource points to each of the “thing” that would make up the list (e.g. for a medication list, the List Resource points to each Medication Resource on the list). The provenance Resource target will point to the applicable List Resource.</w:t>
      </w:r>
      <w:r>
        <w:rPr>
          <w:i w:val="0"/>
          <w:color w:val="0070C0"/>
          <w:szCs w:val="24"/>
        </w:rPr>
        <w:t>)</w:t>
      </w:r>
    </w:p>
    <w:p w14:paraId="0C2DD3BF" w14:textId="77777777" w:rsidR="007B4940" w:rsidRDefault="00000F4B" w:rsidP="007B4940">
      <w:pPr>
        <w:pStyle w:val="AuthorInstructions"/>
        <w:ind w:left="1440"/>
        <w:rPr>
          <w:i w:val="0"/>
          <w:szCs w:val="24"/>
        </w:rPr>
      </w:pPr>
      <w:r>
        <w:rPr>
          <w:i w:val="0"/>
          <w:szCs w:val="24"/>
        </w:rPr>
        <w:t xml:space="preserve">How can FHIR </w:t>
      </w:r>
      <w:hyperlink r:id="rId22" w:history="1">
        <w:r w:rsidRPr="00885CFD">
          <w:rPr>
            <w:rStyle w:val="Hyperlink"/>
            <w:i w:val="0"/>
            <w:szCs w:val="24"/>
          </w:rPr>
          <w:t>profiling</w:t>
        </w:r>
      </w:hyperlink>
      <w:r>
        <w:rPr>
          <w:i w:val="0"/>
          <w:szCs w:val="24"/>
        </w:rPr>
        <w:t xml:space="preserve"> and </w:t>
      </w:r>
      <w:hyperlink r:id="rId23" w:history="1">
        <w:r w:rsidRPr="00885CFD">
          <w:rPr>
            <w:rStyle w:val="Hyperlink"/>
            <w:i w:val="0"/>
            <w:szCs w:val="24"/>
          </w:rPr>
          <w:t>profile</w:t>
        </w:r>
      </w:hyperlink>
      <w:r>
        <w:rPr>
          <w:i w:val="0"/>
          <w:szCs w:val="24"/>
        </w:rPr>
        <w:t xml:space="preserve"> (see 6.17.2) be used? </w:t>
      </w:r>
      <w:r w:rsidR="007B4940">
        <w:rPr>
          <w:i w:val="0"/>
          <w:szCs w:val="24"/>
        </w:rPr>
        <w:t xml:space="preserve">This will need binding of some of the value sets. </w:t>
      </w:r>
    </w:p>
    <w:p w14:paraId="13F6B61C" w14:textId="77777777" w:rsidR="007B4940" w:rsidRDefault="007B4940" w:rsidP="007B4940">
      <w:pPr>
        <w:pStyle w:val="AuthorInstructions"/>
        <w:ind w:left="1440"/>
        <w:rPr>
          <w:i w:val="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profiling can be used to profile the Provenance Resource with attributes specific for reconciliation</w:t>
      </w:r>
      <w:r w:rsidR="00000F4B">
        <w:rPr>
          <w:i w:val="0"/>
          <w:szCs w:val="24"/>
        </w:rPr>
        <w:t>.</w:t>
      </w:r>
      <w:r>
        <w:rPr>
          <w:i w:val="0"/>
          <w:szCs w:val="24"/>
        </w:rPr>
        <w:t>)</w:t>
      </w:r>
      <w:r w:rsidR="00000F4B">
        <w:rPr>
          <w:i w:val="0"/>
          <w:szCs w:val="24"/>
        </w:rPr>
        <w:t xml:space="preserve">  </w:t>
      </w:r>
    </w:p>
    <w:p w14:paraId="61365445" w14:textId="7AB50465" w:rsidR="00000F4B" w:rsidRPr="007B4940" w:rsidRDefault="007B4940" w:rsidP="007B4940">
      <w:pPr>
        <w:pStyle w:val="AuthorInstructions"/>
        <w:numPr>
          <w:ilvl w:val="0"/>
          <w:numId w:val="264"/>
        </w:numPr>
        <w:rPr>
          <w:i w:val="0"/>
          <w:szCs w:val="24"/>
        </w:rPr>
      </w:pPr>
      <w:r>
        <w:rPr>
          <w:i w:val="0"/>
          <w:szCs w:val="24"/>
        </w:rPr>
        <w:t>(</w:t>
      </w:r>
      <w:r w:rsidRPr="007B4940">
        <w:rPr>
          <w:i w:val="0"/>
          <w:szCs w:val="24"/>
        </w:rPr>
        <w:t xml:space="preserve">Closed 02/24/2015 </w:t>
      </w:r>
      <w:r w:rsidRPr="007B4940">
        <w:rPr>
          <w:i w:val="0"/>
          <w:szCs w:val="24"/>
        </w:rPr>
        <w:t>–</w:t>
      </w:r>
      <w:r w:rsidRPr="007B4940">
        <w:rPr>
          <w:i w:val="0"/>
          <w:szCs w:val="24"/>
        </w:rPr>
        <w:t>Removed</w:t>
      </w:r>
      <w:r w:rsidRPr="007B4940">
        <w:rPr>
          <w:i w:val="0"/>
          <w:szCs w:val="24"/>
        </w:rPr>
        <w:t xml:space="preserve">) </w:t>
      </w:r>
      <w:r w:rsidR="00000F4B" w:rsidRPr="007B4940">
        <w:rPr>
          <w:i w:val="0"/>
          <w:szCs w:val="24"/>
        </w:rPr>
        <w:t xml:space="preserve">Remove implementation specific wording from Considerations for Reconciliation section (X.4.2) – CDA, FHIR and PCC TF. </w:t>
      </w:r>
    </w:p>
    <w:p w14:paraId="03338E3F" w14:textId="0409879B" w:rsidR="00000F4B" w:rsidRDefault="007B4940" w:rsidP="007B4940">
      <w:pPr>
        <w:pStyle w:val="AuthorInstructions"/>
        <w:numPr>
          <w:ilvl w:val="0"/>
          <w:numId w:val="264"/>
        </w:numPr>
        <w:rPr>
          <w:i w:val="0"/>
          <w:szCs w:val="24"/>
        </w:rPr>
      </w:pPr>
      <w:r>
        <w:rPr>
          <w:i w:val="0"/>
          <w:szCs w:val="24"/>
        </w:rPr>
        <w:lastRenderedPageBreak/>
        <w:t xml:space="preserve"> (</w:t>
      </w:r>
      <w:r>
        <w:rPr>
          <w:i w:val="0"/>
          <w:szCs w:val="24"/>
        </w:rPr>
        <w:t>Closed 02/24/2015 –Removed</w:t>
      </w:r>
      <w:r>
        <w:rPr>
          <w:i w:val="0"/>
          <w:szCs w:val="24"/>
        </w:rPr>
        <w:t xml:space="preserve">) </w:t>
      </w:r>
      <w:r w:rsidR="00000F4B">
        <w:rPr>
          <w:i w:val="0"/>
          <w:szCs w:val="24"/>
        </w:rPr>
        <w:t>Remove references to “entries”, change to “items”–</w:t>
      </w:r>
      <w:r w:rsidR="00000F4B" w:rsidRPr="00B51E4D">
        <w:rPr>
          <w:i w:val="0"/>
          <w:szCs w:val="24"/>
        </w:rPr>
        <w:t>‘</w:t>
      </w:r>
      <w:r w:rsidR="00000F4B" w:rsidRPr="001C0DED">
        <w:rPr>
          <w:i w:val="0"/>
          <w:szCs w:val="24"/>
        </w:rPr>
        <w:t>entries’ is</w:t>
      </w:r>
      <w:r w:rsidR="00000F4B">
        <w:rPr>
          <w:i w:val="0"/>
          <w:szCs w:val="24"/>
        </w:rPr>
        <w:t xml:space="preserve"> CDA specificity. </w:t>
      </w:r>
    </w:p>
    <w:p w14:paraId="3EF6E8AB" w14:textId="22C9171B" w:rsidR="00000F4B" w:rsidRPr="007B4940" w:rsidRDefault="007B4940" w:rsidP="007F797C">
      <w:pPr>
        <w:pStyle w:val="AuthorInstructions"/>
        <w:numPr>
          <w:ilvl w:val="0"/>
          <w:numId w:val="264"/>
        </w:numPr>
        <w:rPr>
          <w:i w:val="0"/>
          <w:szCs w:val="24"/>
        </w:rPr>
      </w:pPr>
      <w:r w:rsidRPr="007B4940">
        <w:rPr>
          <w:i w:val="0"/>
          <w:szCs w:val="24"/>
        </w:rPr>
        <w:t xml:space="preserve"> (</w:t>
      </w:r>
      <w:r w:rsidRPr="007B4940">
        <w:rPr>
          <w:i w:val="0"/>
          <w:szCs w:val="24"/>
        </w:rPr>
        <w:t>Closed  04/27/2015 – Question addressed in X.1.1.3</w:t>
      </w:r>
      <w:r w:rsidRPr="007B4940">
        <w:rPr>
          <w:i w:val="0"/>
          <w:szCs w:val="24"/>
        </w:rPr>
        <w:t>)</w:t>
      </w:r>
      <w:r>
        <w:rPr>
          <w:i w:val="0"/>
          <w:szCs w:val="24"/>
        </w:rPr>
        <w:t xml:space="preserve"> </w:t>
      </w:r>
      <w:r w:rsidR="00000F4B" w:rsidRPr="007B4940">
        <w:rPr>
          <w:i w:val="0"/>
          <w:szCs w:val="24"/>
        </w:rPr>
        <w:t xml:space="preserve">What requirements do we have for support of this profile but does not support the share content option – what are the content creator requirements? We had a requirement for the text (who and when). We don’t have this requirement unless you declare the sharing content option (doing the discrete data). We need to deal with this the same for documents as we do for reconciling FHIR lists. </w:t>
      </w:r>
    </w:p>
    <w:p w14:paraId="7E10D44D" w14:textId="76AFEF6F" w:rsidR="007B4940" w:rsidRDefault="007B4940" w:rsidP="007B4940">
      <w:pPr>
        <w:pStyle w:val="AuthorInstructions"/>
        <w:numPr>
          <w:ilvl w:val="0"/>
          <w:numId w:val="264"/>
        </w:numPr>
        <w:rPr>
          <w:i w:val="0"/>
          <w:szCs w:val="24"/>
        </w:rPr>
      </w:pPr>
      <w:r>
        <w:rPr>
          <w:i w:val="0"/>
          <w:szCs w:val="24"/>
        </w:rPr>
        <w:t xml:space="preserve"> (Closed </w:t>
      </w:r>
      <w:r>
        <w:rPr>
          <w:i w:val="0"/>
          <w:szCs w:val="24"/>
        </w:rPr>
        <w:t>02/24/2015 – Done</w:t>
      </w:r>
      <w:r>
        <w:rPr>
          <w:i w:val="0"/>
          <w:szCs w:val="24"/>
        </w:rPr>
        <w:t xml:space="preserve">) </w:t>
      </w:r>
      <w:r>
        <w:rPr>
          <w:i w:val="0"/>
          <w:szCs w:val="24"/>
        </w:rPr>
        <w:t>Does share content as a transaction cover the use of FHIR query and retrieve? If not, we may need to enhance the existing actor/transaction diagrams</w:t>
      </w:r>
    </w:p>
    <w:p w14:paraId="7BBEAB8D" w14:textId="77777777" w:rsidR="007B4940" w:rsidRDefault="007B4940" w:rsidP="00000F4B">
      <w:pPr>
        <w:pStyle w:val="AuthorInstructions"/>
        <w:ind w:left="360" w:firstLine="360"/>
        <w:rPr>
          <w:i w:val="0"/>
          <w:szCs w:val="24"/>
        </w:rPr>
      </w:pPr>
    </w:p>
    <w:p w14:paraId="00767E56" w14:textId="77777777" w:rsidR="00000F4B" w:rsidRDefault="00000F4B" w:rsidP="00000F4B">
      <w:pPr>
        <w:pStyle w:val="AuthorInstructions"/>
        <w:ind w:left="720"/>
        <w:rPr>
          <w:i w:val="0"/>
          <w:szCs w:val="24"/>
        </w:rPr>
      </w:pPr>
    </w:p>
    <w:p w14:paraId="5CD94D6E" w14:textId="77777777" w:rsidR="00000F4B" w:rsidRPr="00481254" w:rsidRDefault="00000F4B" w:rsidP="00000F4B">
      <w:pPr>
        <w:pStyle w:val="AuthorInstructions"/>
        <w:rPr>
          <w:iCs/>
          <w:sz w:val="16"/>
          <w:szCs w:val="16"/>
        </w:rPr>
      </w:pPr>
    </w:p>
    <w:p w14:paraId="20087D11" w14:textId="77777777" w:rsidR="00000F4B" w:rsidRPr="009C6BD8" w:rsidRDefault="00000F4B" w:rsidP="00000F4B">
      <w:pPr>
        <w:pStyle w:val="ListNumber2"/>
        <w:numPr>
          <w:ilvl w:val="0"/>
          <w:numId w:val="0"/>
        </w:numPr>
        <w:ind w:left="360"/>
      </w:pPr>
    </w:p>
    <w:p w14:paraId="7C985A45" w14:textId="77777777" w:rsidR="00CF283F" w:rsidRPr="009C6BD8" w:rsidRDefault="00CF283F" w:rsidP="00147F29">
      <w:pPr>
        <w:pStyle w:val="BodyText"/>
      </w:pPr>
    </w:p>
    <w:p w14:paraId="7BCBFC27" w14:textId="77777777" w:rsidR="009F5CF4" w:rsidRPr="009C6BD8" w:rsidRDefault="00747676" w:rsidP="00BB76BC">
      <w:pPr>
        <w:pStyle w:val="Heading1"/>
        <w:numPr>
          <w:ilvl w:val="0"/>
          <w:numId w:val="0"/>
        </w:numPr>
        <w:rPr>
          <w:noProof w:val="0"/>
        </w:rPr>
      </w:pPr>
      <w:bookmarkStart w:id="20" w:name="_Toc389126299"/>
      <w:bookmarkStart w:id="21" w:name="_Toc389126710"/>
      <w:bookmarkStart w:id="22" w:name="_Toc396918111"/>
      <w:r w:rsidRPr="009C6BD8">
        <w:rPr>
          <w:noProof w:val="0"/>
        </w:rPr>
        <w:lastRenderedPageBreak/>
        <w:t>General Introduction</w:t>
      </w:r>
      <w:bookmarkEnd w:id="20"/>
      <w:bookmarkEnd w:id="21"/>
      <w:bookmarkEnd w:id="22"/>
    </w:p>
    <w:p w14:paraId="5B95645E" w14:textId="77777777" w:rsidR="00747676" w:rsidRPr="009C6BD8" w:rsidRDefault="00C16F09" w:rsidP="00BB76BC">
      <w:pPr>
        <w:pStyle w:val="EditorInstructions"/>
      </w:pPr>
      <w:r w:rsidRPr="009C6BD8">
        <w:t>Update the following Appendices to the General Introduction as indicated below. Note that these are not appendices to Volume 1.</w:t>
      </w:r>
    </w:p>
    <w:p w14:paraId="0D386243" w14:textId="77777777" w:rsidR="00747676" w:rsidRPr="009C6BD8" w:rsidRDefault="00747676" w:rsidP="00747676">
      <w:pPr>
        <w:pStyle w:val="AppendixHeading1"/>
        <w:rPr>
          <w:noProof w:val="0"/>
        </w:rPr>
      </w:pPr>
      <w:bookmarkStart w:id="23" w:name="_Toc389126300"/>
      <w:bookmarkStart w:id="24" w:name="_Toc396918112"/>
      <w:r w:rsidRPr="009C6BD8">
        <w:rPr>
          <w:noProof w:val="0"/>
        </w:rPr>
        <w:t>Appendix A - Actor Summary Definitions</w:t>
      </w:r>
      <w:bookmarkEnd w:id="23"/>
      <w:bookmarkEnd w:id="24"/>
    </w:p>
    <w:p w14:paraId="471E5E56" w14:textId="77777777" w:rsidR="00747676" w:rsidRPr="009C6BD8" w:rsidRDefault="00747676" w:rsidP="00747676">
      <w:pPr>
        <w:pStyle w:val="EditorInstructions"/>
      </w:pPr>
      <w:r w:rsidRPr="009C6BD8">
        <w:t xml:space="preserve">Add the following actors </w:t>
      </w:r>
      <w:r w:rsidRPr="009C6BD8">
        <w:rPr>
          <w:iCs w:val="0"/>
        </w:rPr>
        <w:t xml:space="preserve">to the IHE </w:t>
      </w:r>
      <w:r w:rsidRPr="009C6BD8">
        <w:t>Technical Frameworks</w:t>
      </w:r>
      <w:r w:rsidRPr="009C6BD8">
        <w:rPr>
          <w:iCs w:val="0"/>
        </w:rPr>
        <w:t xml:space="preserve"> General Introduction list of Actors</w:t>
      </w:r>
      <w:r w:rsidRPr="009C6BD8">
        <w:t>:</w:t>
      </w:r>
    </w:p>
    <w:p w14:paraId="7315D358" w14:textId="77777777" w:rsidR="00747676" w:rsidRPr="009C6BD8" w:rsidRDefault="00BB0AFF" w:rsidP="00DF2817">
      <w:pPr>
        <w:pStyle w:val="BodyText"/>
      </w:pPr>
      <w:r w:rsidRPr="009C6BD8">
        <w:t>No new actors</w:t>
      </w:r>
    </w:p>
    <w:p w14:paraId="2759C976" w14:textId="77777777" w:rsidR="00747676" w:rsidRPr="009C6BD8" w:rsidRDefault="00747676" w:rsidP="00747676">
      <w:pPr>
        <w:pStyle w:val="AppendixHeading1"/>
        <w:rPr>
          <w:noProof w:val="0"/>
        </w:rPr>
      </w:pPr>
      <w:bookmarkStart w:id="25" w:name="_Toc389126301"/>
      <w:bookmarkStart w:id="26" w:name="_Toc396918113"/>
      <w:r w:rsidRPr="009C6BD8">
        <w:rPr>
          <w:noProof w:val="0"/>
        </w:rPr>
        <w:t>Appendix B - Transaction Summary Definitions</w:t>
      </w:r>
      <w:bookmarkEnd w:id="25"/>
      <w:bookmarkEnd w:id="26"/>
    </w:p>
    <w:p w14:paraId="3A927C53" w14:textId="77777777" w:rsidR="00747676" w:rsidRPr="009C6BD8" w:rsidRDefault="00747676" w:rsidP="00747676">
      <w:pPr>
        <w:pStyle w:val="EditorInstructions"/>
      </w:pPr>
      <w:r w:rsidRPr="009C6BD8">
        <w:t xml:space="preserve">Add the following transactions </w:t>
      </w:r>
      <w:r w:rsidRPr="009C6BD8">
        <w:rPr>
          <w:iCs w:val="0"/>
        </w:rPr>
        <w:t xml:space="preserve">to the IHE </w:t>
      </w:r>
      <w:r w:rsidRPr="009C6BD8">
        <w:t>Technical Frameworks</w:t>
      </w:r>
      <w:r w:rsidR="003B70A2" w:rsidRPr="009C6BD8">
        <w:rPr>
          <w:iCs w:val="0"/>
        </w:rPr>
        <w:t xml:space="preserve"> General Introduction </w:t>
      </w:r>
      <w:r w:rsidRPr="009C6BD8">
        <w:rPr>
          <w:iCs w:val="0"/>
        </w:rPr>
        <w:t>list of Transactions</w:t>
      </w:r>
      <w:r w:rsidRPr="009C6BD8">
        <w:t>:</w:t>
      </w:r>
    </w:p>
    <w:p w14:paraId="20B8486E" w14:textId="77777777" w:rsidR="00747676" w:rsidRPr="009C6BD8" w:rsidRDefault="00BB0AFF" w:rsidP="00DF2817">
      <w:pPr>
        <w:pStyle w:val="BodyText"/>
      </w:pPr>
      <w:r w:rsidRPr="009C6BD8">
        <w:t>No new transactions.</w:t>
      </w:r>
    </w:p>
    <w:p w14:paraId="58BF7A5A" w14:textId="77777777" w:rsidR="00747676" w:rsidRPr="009C6BD8" w:rsidRDefault="00747676" w:rsidP="00747676">
      <w:pPr>
        <w:pStyle w:val="Glossary"/>
        <w:pageBreakBefore w:val="0"/>
        <w:rPr>
          <w:noProof w:val="0"/>
        </w:rPr>
      </w:pPr>
      <w:bookmarkStart w:id="27" w:name="_Toc389126302"/>
      <w:bookmarkStart w:id="28" w:name="_Toc396918114"/>
      <w:r w:rsidRPr="009C6BD8">
        <w:rPr>
          <w:noProof w:val="0"/>
        </w:rPr>
        <w:t>Glossary</w:t>
      </w:r>
      <w:bookmarkEnd w:id="27"/>
      <w:bookmarkEnd w:id="28"/>
    </w:p>
    <w:p w14:paraId="44C5B918" w14:textId="77777777" w:rsidR="00747676" w:rsidRPr="009C6BD8" w:rsidRDefault="00747676" w:rsidP="00747676">
      <w:pPr>
        <w:pStyle w:val="EditorInstructions"/>
      </w:pPr>
      <w:r w:rsidRPr="009C6BD8">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3651D9" w14:paraId="6D15D6E3" w14:textId="77777777" w:rsidTr="00304BD7">
        <w:tc>
          <w:tcPr>
            <w:tcW w:w="3078" w:type="dxa"/>
            <w:shd w:val="clear" w:color="auto" w:fill="D9D9D9"/>
          </w:tcPr>
          <w:p w14:paraId="2EB90C25" w14:textId="77777777" w:rsidR="00C2030D" w:rsidRPr="003651D9" w:rsidRDefault="00C2030D" w:rsidP="00304BD7">
            <w:pPr>
              <w:pStyle w:val="TableEntryHeader"/>
            </w:pPr>
            <w:r w:rsidRPr="003651D9">
              <w:t>Glossary Term</w:t>
            </w:r>
          </w:p>
        </w:tc>
        <w:tc>
          <w:tcPr>
            <w:tcW w:w="6498" w:type="dxa"/>
            <w:shd w:val="clear" w:color="auto" w:fill="D9D9D9"/>
          </w:tcPr>
          <w:p w14:paraId="0C13C268" w14:textId="77777777" w:rsidR="00C2030D" w:rsidRPr="003651D9" w:rsidRDefault="00C2030D" w:rsidP="00304BD7">
            <w:pPr>
              <w:pStyle w:val="TableEntryHeader"/>
            </w:pPr>
            <w:r w:rsidRPr="003651D9">
              <w:t>Definition</w:t>
            </w:r>
          </w:p>
        </w:tc>
      </w:tr>
      <w:tr w:rsidR="00C2030D" w:rsidRPr="003651D9" w14:paraId="5FA5B116" w14:textId="77777777" w:rsidTr="00304BD7">
        <w:tc>
          <w:tcPr>
            <w:tcW w:w="3078" w:type="dxa"/>
            <w:shd w:val="clear" w:color="auto" w:fill="auto"/>
          </w:tcPr>
          <w:p w14:paraId="79E1AAC3" w14:textId="77777777" w:rsidR="00C2030D" w:rsidRPr="00065F7E" w:rsidRDefault="00C2030D" w:rsidP="00304BD7">
            <w:pPr>
              <w:pStyle w:val="TableEntry"/>
            </w:pPr>
            <w:r w:rsidRPr="006912B6">
              <w:t>Accountable Care Organization (ACO)</w:t>
            </w:r>
          </w:p>
        </w:tc>
        <w:tc>
          <w:tcPr>
            <w:tcW w:w="6498" w:type="dxa"/>
            <w:shd w:val="clear" w:color="auto" w:fill="auto"/>
          </w:tcPr>
          <w:p w14:paraId="6160F50C" w14:textId="16FBDCA3" w:rsidR="00C2030D" w:rsidRPr="006912B6" w:rsidRDefault="00C2030D" w:rsidP="00304BD7">
            <w:pPr>
              <w:pStyle w:val="TableEntry"/>
            </w:pPr>
            <w:r w:rsidRPr="00065F7E">
              <w:t>Health care entity which supports an organization of health care providers that agrees to be accountable for improving the health and experience of care for individuals and improving the health of populations while reducing the rate of growth in health care spending</w:t>
            </w:r>
            <w:commentRangeStart w:id="29"/>
            <w:r w:rsidRPr="00065F7E">
              <w:rPr>
                <w:rStyle w:val="FootnoteReference"/>
              </w:rPr>
              <w:footnoteReference w:id="2"/>
            </w:r>
            <w:commentRangeEnd w:id="29"/>
            <w:r>
              <w:rPr>
                <w:rStyle w:val="CommentReference"/>
              </w:rPr>
              <w:commentReference w:id="29"/>
            </w:r>
            <w:r w:rsidRPr="006912B6">
              <w:t>.</w:t>
            </w:r>
          </w:p>
        </w:tc>
      </w:tr>
      <w:tr w:rsidR="00C2030D" w:rsidRPr="003651D9" w14:paraId="056BB271" w14:textId="77777777" w:rsidTr="00304BD7">
        <w:tc>
          <w:tcPr>
            <w:tcW w:w="3078" w:type="dxa"/>
            <w:shd w:val="clear" w:color="auto" w:fill="auto"/>
          </w:tcPr>
          <w:p w14:paraId="72879020" w14:textId="77777777" w:rsidR="00C2030D" w:rsidRPr="008C0F0D" w:rsidRDefault="00C2030D" w:rsidP="00304BD7">
            <w:pPr>
              <w:pStyle w:val="TableEntry"/>
              <w:rPr>
                <w:color w:val="4472C4"/>
              </w:rPr>
            </w:pPr>
            <w:r w:rsidRPr="008C0F0D">
              <w:rPr>
                <w:color w:val="4472C4"/>
              </w:rPr>
              <w:t>Fast Health Interoperability Resources (FHIR)</w:t>
            </w:r>
          </w:p>
        </w:tc>
        <w:tc>
          <w:tcPr>
            <w:tcW w:w="6498" w:type="dxa"/>
            <w:shd w:val="clear" w:color="auto" w:fill="auto"/>
          </w:tcPr>
          <w:p w14:paraId="55B1147C" w14:textId="77777777" w:rsidR="00C2030D" w:rsidRPr="008C0F0D" w:rsidRDefault="00C2030D" w:rsidP="00304BD7">
            <w:pPr>
              <w:pStyle w:val="TableEntry"/>
              <w:rPr>
                <w:color w:val="4472C4"/>
              </w:rPr>
            </w:pPr>
            <w:r w:rsidRPr="008C0F0D">
              <w:rPr>
                <w:color w:val="4472C4"/>
              </w:rPr>
              <w:t>The latest interoperability standard from HL7 which builds on HL7 version 2, version 3, the RIM and CDA. It can be used in conjunction with existing data exchange standards as well as a standalone standard.</w:t>
            </w:r>
            <w:r w:rsidRPr="008C0F0D">
              <w:rPr>
                <w:rStyle w:val="FootnoteReference"/>
                <w:color w:val="4472C4"/>
              </w:rPr>
              <w:footnoteReference w:id="3"/>
            </w:r>
            <w:r w:rsidRPr="008C0F0D">
              <w:rPr>
                <w:color w:val="4472C4"/>
              </w:rPr>
              <w:t xml:space="preserve">  </w:t>
            </w:r>
          </w:p>
        </w:tc>
      </w:tr>
      <w:tr w:rsidR="00C2030D" w:rsidRPr="003651D9" w14:paraId="165830D2" w14:textId="77777777" w:rsidTr="00304BD7">
        <w:tc>
          <w:tcPr>
            <w:tcW w:w="3078" w:type="dxa"/>
            <w:shd w:val="clear" w:color="auto" w:fill="auto"/>
          </w:tcPr>
          <w:p w14:paraId="0FA940EA" w14:textId="77777777" w:rsidR="00C2030D" w:rsidRPr="008C0F0D" w:rsidRDefault="00C2030D" w:rsidP="00304BD7">
            <w:pPr>
              <w:pStyle w:val="TableEntry"/>
              <w:rPr>
                <w:color w:val="4472C4"/>
              </w:rPr>
            </w:pPr>
            <w:r w:rsidRPr="008C0F0D">
              <w:rPr>
                <w:color w:val="4472C4"/>
              </w:rPr>
              <w:t>FHIR Resources</w:t>
            </w:r>
          </w:p>
        </w:tc>
        <w:tc>
          <w:tcPr>
            <w:tcW w:w="6498" w:type="dxa"/>
            <w:shd w:val="clear" w:color="auto" w:fill="auto"/>
          </w:tcPr>
          <w:p w14:paraId="6B2C1CC2" w14:textId="77777777" w:rsidR="00C2030D" w:rsidRPr="008C0F0D" w:rsidRDefault="00C2030D" w:rsidP="00304BD7">
            <w:pPr>
              <w:pStyle w:val="TableEntry"/>
              <w:rPr>
                <w:color w:val="4472C4"/>
              </w:rPr>
            </w:pPr>
            <w:r w:rsidRPr="008C0F0D">
              <w:rPr>
                <w:color w:val="4472C4"/>
              </w:rPr>
              <w:t>The basic building block in FHIR. Used to define exchangeable content.</w:t>
            </w:r>
            <w:r w:rsidRPr="008C0F0D">
              <w:rPr>
                <w:rStyle w:val="FootnoteReference"/>
                <w:color w:val="4472C4"/>
              </w:rPr>
              <w:footnoteReference w:id="4"/>
            </w:r>
            <w:r w:rsidRPr="008C0F0D">
              <w:rPr>
                <w:color w:val="4472C4"/>
              </w:rPr>
              <w:t xml:space="preserve"> </w:t>
            </w:r>
          </w:p>
        </w:tc>
      </w:tr>
      <w:tr w:rsidR="00C2030D" w:rsidRPr="003651D9" w14:paraId="02AF4346" w14:textId="77777777" w:rsidTr="00304BD7">
        <w:tc>
          <w:tcPr>
            <w:tcW w:w="3078" w:type="dxa"/>
            <w:shd w:val="clear" w:color="auto" w:fill="auto"/>
          </w:tcPr>
          <w:p w14:paraId="5055A2F5" w14:textId="77777777" w:rsidR="00C2030D" w:rsidRPr="008C0F0D" w:rsidRDefault="00C2030D" w:rsidP="00304BD7">
            <w:pPr>
              <w:pStyle w:val="TableEntry"/>
              <w:rPr>
                <w:color w:val="4472C4"/>
              </w:rPr>
            </w:pPr>
            <w:r w:rsidRPr="008C0F0D">
              <w:rPr>
                <w:color w:val="4472C4"/>
              </w:rPr>
              <w:t xml:space="preserve">FHIR Resource List </w:t>
            </w:r>
          </w:p>
        </w:tc>
        <w:tc>
          <w:tcPr>
            <w:tcW w:w="6498" w:type="dxa"/>
            <w:shd w:val="clear" w:color="auto" w:fill="auto"/>
          </w:tcPr>
          <w:p w14:paraId="00597377" w14:textId="77777777" w:rsidR="00C2030D" w:rsidRPr="008C0F0D" w:rsidRDefault="00C2030D" w:rsidP="00304BD7">
            <w:pPr>
              <w:pStyle w:val="TableEntry"/>
              <w:rPr>
                <w:color w:val="4472C4"/>
              </w:rPr>
            </w:pPr>
            <w:r w:rsidRPr="008C0F0D">
              <w:rPr>
                <w:color w:val="4472C4"/>
              </w:rPr>
              <w:t>Collection of resources in a list which is enumerated while providing features for managing the list.</w:t>
            </w:r>
            <w:r w:rsidRPr="008C0F0D">
              <w:rPr>
                <w:rStyle w:val="FootnoteReference"/>
                <w:color w:val="4472C4"/>
              </w:rPr>
              <w:footnoteReference w:id="5"/>
            </w:r>
            <w:r w:rsidRPr="008C0F0D">
              <w:rPr>
                <w:color w:val="4472C4"/>
              </w:rPr>
              <w:t xml:space="preserve"> </w:t>
            </w:r>
          </w:p>
        </w:tc>
      </w:tr>
      <w:tr w:rsidR="00C2030D" w:rsidRPr="003651D9" w14:paraId="66B9A4AA" w14:textId="77777777" w:rsidTr="00304BD7">
        <w:tc>
          <w:tcPr>
            <w:tcW w:w="3078" w:type="dxa"/>
            <w:shd w:val="clear" w:color="auto" w:fill="auto"/>
          </w:tcPr>
          <w:p w14:paraId="18B479E6" w14:textId="77777777" w:rsidR="00C2030D" w:rsidRPr="008C0F0D" w:rsidRDefault="00C2030D" w:rsidP="00304BD7">
            <w:pPr>
              <w:pStyle w:val="TableEntry"/>
              <w:rPr>
                <w:color w:val="4472C4"/>
              </w:rPr>
            </w:pPr>
            <w:r>
              <w:rPr>
                <w:color w:val="4472C4"/>
              </w:rPr>
              <w:t>FHIR Provenance Resource</w:t>
            </w:r>
          </w:p>
        </w:tc>
        <w:tc>
          <w:tcPr>
            <w:tcW w:w="6498" w:type="dxa"/>
            <w:shd w:val="clear" w:color="auto" w:fill="auto"/>
          </w:tcPr>
          <w:p w14:paraId="5EB52783" w14:textId="77777777" w:rsidR="00C2030D" w:rsidRPr="00974083" w:rsidRDefault="00C2030D" w:rsidP="00304BD7">
            <w:pPr>
              <w:pStyle w:val="TableEntry"/>
              <w:rPr>
                <w:color w:val="4472C4"/>
              </w:rPr>
            </w:pPr>
            <w:r w:rsidRPr="00A4423B">
              <w:rPr>
                <w:color w:val="333333"/>
                <w:szCs w:val="18"/>
                <w:shd w:val="clear" w:color="auto" w:fill="FFFFFF"/>
              </w:rPr>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Pr>
                <w:rStyle w:val="FootnoteReference"/>
                <w:color w:val="333333"/>
                <w:szCs w:val="18"/>
                <w:shd w:val="clear" w:color="auto" w:fill="FFFFFF"/>
              </w:rPr>
              <w:footnoteReference w:id="6"/>
            </w:r>
          </w:p>
        </w:tc>
      </w:tr>
      <w:tr w:rsidR="00C2030D" w:rsidRPr="003651D9" w14:paraId="71D8DA1C" w14:textId="77777777" w:rsidTr="00304BD7">
        <w:tc>
          <w:tcPr>
            <w:tcW w:w="3078" w:type="dxa"/>
            <w:shd w:val="clear" w:color="auto" w:fill="auto"/>
          </w:tcPr>
          <w:p w14:paraId="7AEF0EA2" w14:textId="77777777" w:rsidR="00C2030D" w:rsidRDefault="00C2030D" w:rsidP="00304BD7">
            <w:pPr>
              <w:pStyle w:val="TableEntry"/>
              <w:rPr>
                <w:color w:val="4472C4"/>
              </w:rPr>
            </w:pPr>
            <w:r>
              <w:rPr>
                <w:color w:val="4472C4"/>
              </w:rPr>
              <w:lastRenderedPageBreak/>
              <w:t>FHIR Profile</w:t>
            </w:r>
          </w:p>
        </w:tc>
        <w:tc>
          <w:tcPr>
            <w:tcW w:w="6498" w:type="dxa"/>
            <w:shd w:val="clear" w:color="auto" w:fill="auto"/>
          </w:tcPr>
          <w:p w14:paraId="401146E0" w14:textId="77777777" w:rsidR="00C2030D" w:rsidRPr="008C0F0D" w:rsidRDefault="00C2030D" w:rsidP="00304BD7">
            <w:pPr>
              <w:pStyle w:val="TableEntry"/>
              <w:rPr>
                <w:color w:val="4472C4"/>
              </w:rPr>
            </w:pPr>
            <w:r w:rsidRPr="00A4423B">
              <w:rPr>
                <w:color w:val="333333"/>
                <w:szCs w:val="18"/>
                <w:shd w:val="clear" w:color="auto" w:fill="FFFFFF"/>
              </w:rPr>
              <w:t>A statement of use of one or more FHIR Resources. It may include constraints on Resources and Data Types, Terminology Binding Statements and Extension Definitions.</w:t>
            </w:r>
            <w:r>
              <w:rPr>
                <w:rStyle w:val="FootnoteReference"/>
                <w:color w:val="4472C4"/>
              </w:rPr>
              <w:t xml:space="preserve"> </w:t>
            </w:r>
            <w:r>
              <w:rPr>
                <w:rStyle w:val="FootnoteReference"/>
                <w:color w:val="4472C4"/>
              </w:rPr>
              <w:footnoteReference w:id="7"/>
            </w:r>
          </w:p>
        </w:tc>
      </w:tr>
    </w:tbl>
    <w:p w14:paraId="705AA4DC" w14:textId="77777777" w:rsidR="00747676" w:rsidRPr="009C6BD8" w:rsidRDefault="00747676" w:rsidP="00DF2817">
      <w:pPr>
        <w:pStyle w:val="BodyText"/>
      </w:pPr>
    </w:p>
    <w:p w14:paraId="3C2D41CB" w14:textId="77777777" w:rsidR="00CF283F" w:rsidRPr="009C6BD8" w:rsidRDefault="00CF283F" w:rsidP="008616CB">
      <w:pPr>
        <w:pStyle w:val="PartTitle"/>
      </w:pPr>
      <w:bookmarkStart w:id="30" w:name="_Toc389126303"/>
      <w:bookmarkStart w:id="31" w:name="_Toc396918115"/>
      <w:r w:rsidRPr="009C6BD8">
        <w:lastRenderedPageBreak/>
        <w:t xml:space="preserve">Volume </w:t>
      </w:r>
      <w:r w:rsidR="00B43198" w:rsidRPr="009C6BD8">
        <w:t>1</w:t>
      </w:r>
      <w:r w:rsidRPr="009C6BD8">
        <w:t xml:space="preserve"> –</w:t>
      </w:r>
      <w:r w:rsidR="003A09FE" w:rsidRPr="009C6BD8">
        <w:t xml:space="preserve"> </w:t>
      </w:r>
      <w:r w:rsidRPr="009C6BD8">
        <w:t>Profiles</w:t>
      </w:r>
      <w:bookmarkEnd w:id="30"/>
      <w:bookmarkEnd w:id="31"/>
    </w:p>
    <w:p w14:paraId="2F41DCD1" w14:textId="77777777" w:rsidR="00B55350" w:rsidRPr="009C6BD8" w:rsidRDefault="00B55350" w:rsidP="00784E3E">
      <w:pPr>
        <w:pStyle w:val="Heading2"/>
        <w:numPr>
          <w:ilvl w:val="0"/>
          <w:numId w:val="0"/>
        </w:numPr>
        <w:rPr>
          <w:noProof w:val="0"/>
        </w:rPr>
      </w:pPr>
      <w:bookmarkStart w:id="32" w:name="_Toc389126304"/>
      <w:bookmarkStart w:id="33" w:name="_Toc396918116"/>
      <w:bookmarkStart w:id="34" w:name="_Toc530206507"/>
      <w:bookmarkStart w:id="35" w:name="_Toc1388427"/>
      <w:bookmarkStart w:id="36" w:name="_Toc1388581"/>
      <w:bookmarkStart w:id="37" w:name="_Toc1456608"/>
      <w:bookmarkStart w:id="38" w:name="_Toc37034633"/>
      <w:bookmarkStart w:id="39" w:name="_Toc38846111"/>
      <w:r w:rsidRPr="009C6BD8">
        <w:rPr>
          <w:noProof w:val="0"/>
        </w:rPr>
        <w:t xml:space="preserve">Copyright </w:t>
      </w:r>
      <w:r w:rsidR="00D22DE2" w:rsidRPr="009C6BD8">
        <w:rPr>
          <w:noProof w:val="0"/>
        </w:rPr>
        <w:t>Licenses</w:t>
      </w:r>
      <w:bookmarkEnd w:id="32"/>
      <w:bookmarkEnd w:id="33"/>
    </w:p>
    <w:p w14:paraId="0CC11020" w14:textId="77777777" w:rsidR="00B55350" w:rsidRPr="009C6BD8" w:rsidRDefault="00B55350" w:rsidP="008E441F">
      <w:pPr>
        <w:pStyle w:val="EditorInstructions"/>
      </w:pPr>
      <w:r w:rsidRPr="009C6BD8">
        <w:t>A</w:t>
      </w:r>
      <w:r w:rsidR="00F455EA" w:rsidRPr="009C6BD8">
        <w:t>dd the following to the IHE Technical Frameworks General Introduction</w:t>
      </w:r>
      <w:r w:rsidR="00255821" w:rsidRPr="009C6BD8">
        <w:t xml:space="preserve"> Copyright section</w:t>
      </w:r>
      <w:r w:rsidRPr="009C6BD8">
        <w:t>:</w:t>
      </w:r>
    </w:p>
    <w:p w14:paraId="65945910" w14:textId="77777777" w:rsidR="00F455EA" w:rsidRPr="009C6BD8" w:rsidRDefault="00784E3E" w:rsidP="00DF2817">
      <w:pPr>
        <w:pStyle w:val="BodyText"/>
      </w:pPr>
      <w:r w:rsidRPr="009C6BD8">
        <w:t>Not applicable</w:t>
      </w:r>
    </w:p>
    <w:p w14:paraId="0729B8EC" w14:textId="77777777" w:rsidR="00F455EA" w:rsidRPr="009C6BD8" w:rsidRDefault="00F455EA" w:rsidP="00784E3E">
      <w:pPr>
        <w:pStyle w:val="Heading2"/>
        <w:numPr>
          <w:ilvl w:val="0"/>
          <w:numId w:val="0"/>
        </w:numPr>
        <w:rPr>
          <w:noProof w:val="0"/>
        </w:rPr>
      </w:pPr>
      <w:bookmarkStart w:id="40" w:name="_Toc389126305"/>
      <w:bookmarkStart w:id="41" w:name="_Toc396918117"/>
      <w:r w:rsidRPr="009C6BD8">
        <w:rPr>
          <w:noProof w:val="0"/>
        </w:rPr>
        <w:t>Domain-specific additions</w:t>
      </w:r>
      <w:bookmarkEnd w:id="40"/>
      <w:bookmarkEnd w:id="41"/>
    </w:p>
    <w:p w14:paraId="66A7DDBE" w14:textId="77777777" w:rsidR="00303E20" w:rsidRPr="009C6BD8" w:rsidRDefault="00784E3E" w:rsidP="00784E3E">
      <w:pPr>
        <w:pStyle w:val="BodyText"/>
      </w:pPr>
      <w:bookmarkStart w:id="42" w:name="_Toc473170358"/>
      <w:bookmarkStart w:id="43" w:name="_Toc504625755"/>
      <w:bookmarkStart w:id="44" w:name="_Toc530206508"/>
      <w:bookmarkStart w:id="45" w:name="_Toc1388428"/>
      <w:bookmarkStart w:id="46" w:name="_Toc1388582"/>
      <w:bookmarkStart w:id="47" w:name="_Toc1456609"/>
      <w:bookmarkStart w:id="48" w:name="_Toc37034634"/>
      <w:bookmarkStart w:id="49" w:name="_Toc38846112"/>
      <w:bookmarkEnd w:id="17"/>
      <w:bookmarkEnd w:id="18"/>
      <w:bookmarkEnd w:id="34"/>
      <w:bookmarkEnd w:id="35"/>
      <w:bookmarkEnd w:id="36"/>
      <w:bookmarkEnd w:id="37"/>
      <w:bookmarkEnd w:id="38"/>
      <w:bookmarkEnd w:id="39"/>
      <w:r w:rsidRPr="009C6BD8">
        <w:t>Not applicable</w:t>
      </w:r>
    </w:p>
    <w:p w14:paraId="50F2C213" w14:textId="77777777" w:rsidR="00784E3E" w:rsidRPr="009C6BD8" w:rsidRDefault="00784E3E" w:rsidP="00784E3E">
      <w:pPr>
        <w:pStyle w:val="BodyText"/>
      </w:pPr>
    </w:p>
    <w:p w14:paraId="0C0C3D01" w14:textId="77777777" w:rsidR="00784E3E" w:rsidRPr="009C6BD8" w:rsidRDefault="00784E3E" w:rsidP="00784E3E">
      <w:pPr>
        <w:pStyle w:val="BodyText"/>
      </w:pPr>
    </w:p>
    <w:p w14:paraId="4C8D0AA2" w14:textId="77777777" w:rsidR="00303E20" w:rsidRPr="009C6BD8" w:rsidRDefault="00F967B3" w:rsidP="008E441F">
      <w:pPr>
        <w:pStyle w:val="EditorInstructions"/>
      </w:pPr>
      <w:r w:rsidRPr="009C6BD8">
        <w:t>A</w:t>
      </w:r>
      <w:r w:rsidR="00303E20" w:rsidRPr="009C6BD8">
        <w:t>dd</w:t>
      </w:r>
      <w:r w:rsidR="00D91815" w:rsidRPr="009C6BD8">
        <w:t xml:space="preserve"> </w:t>
      </w:r>
      <w:r w:rsidR="00255821" w:rsidRPr="009C6BD8">
        <w:t xml:space="preserve"> </w:t>
      </w:r>
      <w:r w:rsidR="00D91815" w:rsidRPr="009C6BD8">
        <w:t>Section</w:t>
      </w:r>
      <w:r w:rsidR="00A20AE7" w:rsidRPr="009C6BD8">
        <w:t xml:space="preserve"> </w:t>
      </w:r>
      <w:r w:rsidR="00784E3E" w:rsidRPr="009C6BD8">
        <w:t>X</w:t>
      </w:r>
    </w:p>
    <w:p w14:paraId="59DDB653" w14:textId="77777777" w:rsidR="00D91815" w:rsidRPr="009C6BD8" w:rsidRDefault="00FF4C4E" w:rsidP="00DF2817">
      <w:pPr>
        <w:pStyle w:val="BodyText"/>
      </w:pPr>
      <w:r w:rsidRPr="009C6BD8">
        <w:br w:type="page"/>
      </w:r>
    </w:p>
    <w:p w14:paraId="29A88750" w14:textId="77777777" w:rsidR="00303E20" w:rsidRPr="009C6BD8" w:rsidRDefault="00561F3A" w:rsidP="00303E20">
      <w:pPr>
        <w:pStyle w:val="Heading1"/>
        <w:pageBreakBefore w:val="0"/>
        <w:numPr>
          <w:ilvl w:val="0"/>
          <w:numId w:val="0"/>
        </w:numPr>
        <w:rPr>
          <w:noProof w:val="0"/>
        </w:rPr>
      </w:pPr>
      <w:bookmarkStart w:id="50" w:name="_Toc389126306"/>
      <w:bookmarkStart w:id="51" w:name="_Toc396918118"/>
      <w:r w:rsidRPr="009C6BD8">
        <w:rPr>
          <w:noProof w:val="0"/>
        </w:rPr>
        <w:lastRenderedPageBreak/>
        <w:t xml:space="preserve">X Reconciliation of Clinical Content and Care Providers </w:t>
      </w:r>
      <w:r w:rsidR="00FF4C4E" w:rsidRPr="009C6BD8">
        <w:rPr>
          <w:noProof w:val="0"/>
        </w:rPr>
        <w:t>(</w:t>
      </w:r>
      <w:r w:rsidR="00280926" w:rsidRPr="009C6BD8">
        <w:rPr>
          <w:noProof w:val="0"/>
        </w:rPr>
        <w:t>RECON</w:t>
      </w:r>
      <w:r w:rsidR="00FF4C4E" w:rsidRPr="009C6BD8">
        <w:rPr>
          <w:noProof w:val="0"/>
        </w:rPr>
        <w:t>)</w:t>
      </w:r>
      <w:r w:rsidR="00303E20" w:rsidRPr="009C6BD8">
        <w:rPr>
          <w:noProof w:val="0"/>
        </w:rPr>
        <w:t xml:space="preserve"> Profile</w:t>
      </w:r>
      <w:bookmarkEnd w:id="50"/>
      <w:bookmarkEnd w:id="51"/>
    </w:p>
    <w:p w14:paraId="3D14EF85" w14:textId="77777777" w:rsidR="00F139CF" w:rsidRPr="009C6BD8" w:rsidRDefault="00F139CF" w:rsidP="00F139CF">
      <w:pPr>
        <w:pStyle w:val="BodyText"/>
      </w:pPr>
      <w:r w:rsidRPr="009C6BD8">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67358413" w14:textId="77777777" w:rsidR="00F139CF" w:rsidRPr="009C6BD8" w:rsidRDefault="00F139CF" w:rsidP="00F139CF">
      <w:pPr>
        <w:pStyle w:val="BodyText"/>
      </w:pPr>
      <w:r w:rsidRPr="009C6BD8">
        <w:rPr>
          <w:rStyle w:val="Strong"/>
        </w:rPr>
        <w:t xml:space="preserve">World Health Organization (WHO) </w:t>
      </w:r>
      <w:r w:rsidRPr="009C6BD8">
        <w:t>World Alliance for Patient Safety and Collaborating Centre identifies the problems, impact, issues and suggested action for reconciliation accuracy at transitions of care</w:t>
      </w:r>
      <w:r w:rsidRPr="009C6BD8">
        <w:rPr>
          <w:rStyle w:val="FootnoteReference"/>
        </w:rPr>
        <w:footnoteReference w:id="8"/>
      </w:r>
      <w:r w:rsidRPr="009C6BD8">
        <w:t>. In the United States, clinical information reconciliation is needed as a component of Health Information Technology: Standards, Implementation Specifications, and Certification Criteria for Electronic Health Record Technology, 2014 Edition final rule</w:t>
      </w:r>
      <w:r w:rsidRPr="009C6BD8">
        <w:rPr>
          <w:rStyle w:val="FootnoteReference"/>
        </w:rPr>
        <w:footnoteReference w:id="9"/>
      </w:r>
      <w:r w:rsidRPr="009C6BD8">
        <w:t>. Australia Department of Health Victoria (Australia) Quality Use of Medicine includes reconciliation of medication as a key patient safety effort</w:t>
      </w:r>
      <w:r w:rsidRPr="009C6BD8">
        <w:rPr>
          <w:rStyle w:val="FootnoteReference"/>
        </w:rPr>
        <w:footnoteReference w:id="10"/>
      </w:r>
      <w:r w:rsidRPr="009C6BD8">
        <w:t xml:space="preserve">. Nationally, some regulatory and accrediting organizations require healthcare institutions to reconcile clinical information during every transfer of care, discharge or admission </w:t>
      </w:r>
    </w:p>
    <w:p w14:paraId="0B18C70A" w14:textId="77777777" w:rsidR="00F139CF" w:rsidRPr="00B56516" w:rsidRDefault="00F139CF" w:rsidP="00F139CF">
      <w:pPr>
        <w:pStyle w:val="BodyText"/>
        <w:rPr>
          <w:szCs w:val="24"/>
        </w:rPr>
      </w:pPr>
      <w:r w:rsidRPr="009C6BD8">
        <w:t xml:space="preserve">HL7 Electronic Health Record System Functional Model (EHR-S FM), R2 IN.5 Standards-based Interoperability function supports the ability </w:t>
      </w:r>
      <w:r w:rsidRPr="009C6BD8">
        <w:rPr>
          <w:szCs w:val="24"/>
        </w:rPr>
        <w:t>for certain information to be shared among EHR systems (including information that resides in regional, national, or international information exchanges). This promotes timely and efficient information capture, use, and re-use, reducing the cumulative workload of the broad set of stakeholders. EHR-S FM Care Provision Section identifies functions and supporting conformance criteria required to provide direct care to a specific patient and enable hands-on delivery of healthcare</w:t>
      </w:r>
      <w:r w:rsidRPr="009C6BD8">
        <w:rPr>
          <w:rStyle w:val="FootnoteReference"/>
          <w:szCs w:val="24"/>
        </w:rPr>
        <w:footnoteReference w:id="11"/>
      </w:r>
      <w:r w:rsidRPr="009C6BD8">
        <w:rPr>
          <w:szCs w:val="24"/>
        </w:rPr>
        <w:t xml:space="preserve">. Care provision supports the management of patient clinical history, clinical documentation, orders, results, treatment </w:t>
      </w:r>
      <w:r w:rsidRPr="00B56516">
        <w:rPr>
          <w:szCs w:val="24"/>
        </w:rPr>
        <w:t xml:space="preserve">administration, future care, patient education and communication. </w:t>
      </w:r>
    </w:p>
    <w:p w14:paraId="509880F5" w14:textId="77777777" w:rsidR="00F139CF" w:rsidRDefault="00F139CF" w:rsidP="00F139CF">
      <w:pPr>
        <w:pStyle w:val="AuthorInstructions"/>
        <w:rPr>
          <w:szCs w:val="24"/>
        </w:rPr>
      </w:pPr>
      <w:r w:rsidRPr="00B56516">
        <w:rPr>
          <w:i w:val="0"/>
          <w:szCs w:val="24"/>
        </w:rPr>
        <w:t>During the process of collaborative care, the results of reconciliation need to be communicated to support the longitudinal paradigm needed for safe patient ca</w:t>
      </w:r>
      <w:r w:rsidRPr="00DD7912">
        <w:rPr>
          <w:i w:val="0"/>
          <w:szCs w:val="24"/>
        </w:rPr>
        <w:t xml:space="preserve">re. This profile provides the ability </w:t>
      </w:r>
      <w:r w:rsidRPr="00DD7912">
        <w:rPr>
          <w:i w:val="0"/>
          <w:szCs w:val="24"/>
        </w:rPr>
        <w:lastRenderedPageBreak/>
        <w:t>to communicate lists of clinical data that was reconciled, when it was reconciled and who did the reconciliation</w:t>
      </w:r>
      <w:r>
        <w:rPr>
          <w:i w:val="0"/>
          <w:szCs w:val="24"/>
        </w:rPr>
        <w:t xml:space="preserve"> using </w:t>
      </w:r>
      <w:r w:rsidRPr="008C0F0D">
        <w:rPr>
          <w:i w:val="0"/>
          <w:color w:val="4472C4"/>
          <w:szCs w:val="24"/>
        </w:rPr>
        <w:t>CDA constructs and FHIR Resource attributes. Figure X-1</w:t>
      </w:r>
      <w:r>
        <w:rPr>
          <w:i w:val="0"/>
          <w:color w:val="4472C4"/>
          <w:szCs w:val="24"/>
        </w:rPr>
        <w:t xml:space="preserve"> </w:t>
      </w:r>
      <w:r w:rsidRPr="008C0F0D">
        <w:rPr>
          <w:i w:val="0"/>
          <w:color w:val="4472C4"/>
          <w:szCs w:val="24"/>
        </w:rPr>
        <w:t>shows a CDA Medication Section with the list of reconciled medications, when they were reconciled and who did the reconciliation. Figure X-2 shows the ability to provide the same information using a FHIR List Resource</w:t>
      </w:r>
      <w:r w:rsidRPr="00DD7912">
        <w:rPr>
          <w:i w:val="0"/>
          <w:szCs w:val="24"/>
        </w:rPr>
        <w:t>.</w:t>
      </w:r>
      <w:r w:rsidRPr="009C6BD8">
        <w:rPr>
          <w:szCs w:val="24"/>
        </w:rPr>
        <w:t xml:space="preserve"> </w:t>
      </w:r>
      <w:r w:rsidRPr="00DD7912">
        <w:rPr>
          <w:b/>
          <w:szCs w:val="24"/>
        </w:rPr>
        <w:t xml:space="preserve">Reconciliation of clinical content and care providers can be accomplished with any CDA </w:t>
      </w:r>
      <w:r w:rsidRPr="008C0F0D">
        <w:rPr>
          <w:b/>
          <w:color w:val="4472C4"/>
          <w:szCs w:val="24"/>
        </w:rPr>
        <w:t>or FHIR</w:t>
      </w:r>
      <w:r>
        <w:rPr>
          <w:b/>
          <w:szCs w:val="24"/>
        </w:rPr>
        <w:t xml:space="preserve"> </w:t>
      </w:r>
      <w:r w:rsidRPr="00DD7912">
        <w:rPr>
          <w:b/>
          <w:szCs w:val="24"/>
        </w:rPr>
        <w:t>constructed list regardless of implementation guide</w:t>
      </w:r>
      <w:r w:rsidRPr="00DD7912">
        <w:rPr>
          <w:szCs w:val="24"/>
        </w:rPr>
        <w:t>.</w:t>
      </w:r>
    </w:p>
    <w:p w14:paraId="7E45C1C8" w14:textId="77777777" w:rsidR="004B5300" w:rsidRPr="009C6BD8" w:rsidRDefault="00EF442A" w:rsidP="00DF2817">
      <w:pPr>
        <w:pStyle w:val="BodyText"/>
        <w:jc w:val="center"/>
        <w:rPr>
          <w:color w:val="548DD4" w:themeColor="text2" w:themeTint="99"/>
          <w:szCs w:val="24"/>
        </w:rPr>
      </w:pPr>
      <w:r w:rsidRPr="009C6BD8">
        <w:rPr>
          <w:noProof/>
        </w:rPr>
        <w:drawing>
          <wp:inline distT="0" distB="0" distL="0" distR="0" wp14:anchorId="18A92AB3" wp14:editId="2CD7C642">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39320" cy="4340937"/>
                    </a:xfrm>
                    <a:prstGeom prst="rect">
                      <a:avLst/>
                    </a:prstGeom>
                  </pic:spPr>
                </pic:pic>
              </a:graphicData>
            </a:graphic>
          </wp:inline>
        </w:drawing>
      </w:r>
    </w:p>
    <w:p w14:paraId="55282465" w14:textId="77777777" w:rsidR="005356AA" w:rsidRDefault="005356AA" w:rsidP="006912B6">
      <w:pPr>
        <w:pStyle w:val="FigureTitle"/>
      </w:pPr>
      <w:r w:rsidRPr="006912B6">
        <w:t xml:space="preserve">Figure X-1: Example of </w:t>
      </w:r>
      <w:r w:rsidR="00E3558B" w:rsidRPr="00065F7E">
        <w:t xml:space="preserve">a </w:t>
      </w:r>
      <w:r w:rsidRPr="00065F7E">
        <w:t>Reconciled Medication</w:t>
      </w:r>
      <w:r w:rsidR="00E3558B" w:rsidRPr="00065F7E">
        <w:t xml:space="preserve"> List</w:t>
      </w:r>
    </w:p>
    <w:p w14:paraId="0A38C41D" w14:textId="3DB2710A" w:rsidR="00F139CF" w:rsidRPr="00065F7E" w:rsidRDefault="00F139CF" w:rsidP="00F139CF">
      <w:pPr>
        <w:pStyle w:val="FigureTitle"/>
        <w:jc w:val="left"/>
      </w:pPr>
      <w:r>
        <w:rPr>
          <w:noProof/>
        </w:rPr>
        <w:lastRenderedPageBreak/>
        <w:t xml:space="preserve">                         </w:t>
      </w:r>
      <w:r w:rsidRPr="0003639F">
        <w:rPr>
          <w:noProof/>
        </w:rPr>
        <w:drawing>
          <wp:inline distT="0" distB="0" distL="0" distR="0" wp14:anchorId="108C968B" wp14:editId="35556EE2">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E643AA4" w14:textId="77777777" w:rsidR="00F139CF" w:rsidRPr="008C0F0D" w:rsidRDefault="00F139CF" w:rsidP="00F139CF">
      <w:pPr>
        <w:tabs>
          <w:tab w:val="left" w:pos="4155"/>
        </w:tabs>
        <w:rPr>
          <w:b/>
          <w:color w:val="4472C4"/>
        </w:rPr>
      </w:pPr>
      <w:r>
        <w:t xml:space="preserve">                           </w:t>
      </w:r>
      <w:r w:rsidRPr="008C0F0D">
        <w:rPr>
          <w:b/>
          <w:color w:val="4472C4"/>
        </w:rPr>
        <w:t>Figure X-2: Example of a FHIR Reconciled Medication List</w:t>
      </w:r>
    </w:p>
    <w:p w14:paraId="00091195" w14:textId="77777777" w:rsidR="00784E3E" w:rsidRPr="009C6BD8" w:rsidRDefault="00784E3E" w:rsidP="00CE55A1">
      <w:pPr>
        <w:autoSpaceDE w:val="0"/>
        <w:autoSpaceDN w:val="0"/>
        <w:adjustRightInd w:val="0"/>
        <w:rPr>
          <w:szCs w:val="24"/>
        </w:rPr>
      </w:pPr>
    </w:p>
    <w:p w14:paraId="459F67D8" w14:textId="77777777" w:rsidR="00F139CF" w:rsidRDefault="00F139CF" w:rsidP="00F139CF">
      <w:pPr>
        <w:pStyle w:val="BodyText"/>
      </w:pPr>
      <w:bookmarkStart w:id="52" w:name="_Toc345074651"/>
      <w:bookmarkStart w:id="53" w:name="_Toc389126307"/>
      <w:bookmarkStart w:id="54" w:name="_Toc396918119"/>
      <w:r w:rsidRPr="009C6BD8">
        <w:t xml:space="preserve">As data is exchanged, the ability to maintain the support of care provision is needed. As an attempt to support the management of care provision, Reconciliation of Clinical Content and Care Providers Profile (RECON) will identify and examine heuristics that can be used to facilitate identification of duplicated, overlapping, conflicting or superseded </w:t>
      </w:r>
      <w:r>
        <w:t>items</w:t>
      </w:r>
      <w:r w:rsidRPr="009C6BD8">
        <w:t xml:space="preserve"> that may be introduced as a result of sematic interoperability. This will be accomplished by classifying clinical information into the following categories for the purpose of determining the heuristics that will be used for the purpose of reconciliation. </w:t>
      </w:r>
    </w:p>
    <w:p w14:paraId="0F5FB572" w14:textId="77777777" w:rsidR="00F139CF" w:rsidRPr="009C6BD8" w:rsidRDefault="00F139CF" w:rsidP="00F139CF">
      <w:pPr>
        <w:pStyle w:val="BodyText"/>
        <w:keepNext/>
        <w:rPr>
          <w:b/>
          <w:bCs/>
        </w:rPr>
      </w:pPr>
      <w:r w:rsidRPr="009C6BD8">
        <w:rPr>
          <w:b/>
          <w:bCs/>
        </w:rPr>
        <w:t>Common observations</w:t>
      </w:r>
    </w:p>
    <w:p w14:paraId="65C08012" w14:textId="77777777" w:rsidR="00F139CF" w:rsidRPr="009C6BD8" w:rsidRDefault="00F139CF" w:rsidP="00F139CF">
      <w:pPr>
        <w:pStyle w:val="BodyText"/>
      </w:pPr>
      <w:r w:rsidRPr="009C6BD8">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medical equipment, etc.). </w:t>
      </w:r>
    </w:p>
    <w:p w14:paraId="24FE3272" w14:textId="77777777" w:rsidR="00F139CF" w:rsidRPr="009C6BD8" w:rsidRDefault="00F139CF" w:rsidP="00F139CF">
      <w:pPr>
        <w:pStyle w:val="BodyText"/>
        <w:rPr>
          <w:b/>
          <w:bCs/>
        </w:rPr>
      </w:pPr>
      <w:r w:rsidRPr="009C6BD8">
        <w:rPr>
          <w:b/>
          <w:bCs/>
        </w:rPr>
        <w:lastRenderedPageBreak/>
        <w:t>Diagnostic Results</w:t>
      </w:r>
    </w:p>
    <w:p w14:paraId="46E1F536" w14:textId="77777777" w:rsidR="00F139CF" w:rsidRPr="009C6BD8" w:rsidRDefault="00F139CF" w:rsidP="00F139CF">
      <w:pPr>
        <w:pStyle w:val="BodyText"/>
      </w:pPr>
      <w:r w:rsidRPr="009C6BD8">
        <w:t xml:space="preserve">These are a collection of observations made or performed using laboratory testing equipment, imaging procedures, visual examinations, etc. </w:t>
      </w:r>
    </w:p>
    <w:p w14:paraId="6589027D" w14:textId="77777777" w:rsidR="00F139CF" w:rsidRPr="009C6BD8" w:rsidRDefault="00F139CF" w:rsidP="00F139CF">
      <w:pPr>
        <w:pStyle w:val="BodyText"/>
        <w:rPr>
          <w:b/>
          <w:bCs/>
        </w:rPr>
      </w:pPr>
      <w:r w:rsidRPr="009C6BD8">
        <w:rPr>
          <w:b/>
          <w:bCs/>
        </w:rPr>
        <w:t>Concerns and Allergies</w:t>
      </w:r>
    </w:p>
    <w:p w14:paraId="54316880" w14:textId="77777777" w:rsidR="00F139CF" w:rsidRPr="009C6BD8" w:rsidRDefault="00F139CF" w:rsidP="00F139CF">
      <w:pPr>
        <w:pStyle w:val="BodyText"/>
      </w:pPr>
      <w:r w:rsidRPr="009C6BD8">
        <w:t>These are a collection of diagnoses, clinical findings, allergies, or other risk factors that are recorded for the patient. The information may be obtained from patient reports, or through clinical decision making. It also includes such information as would be found in social and family history sections of clinical reports. This classification can be further subdivided into three groups.</w:t>
      </w:r>
    </w:p>
    <w:p w14:paraId="0682D058" w14:textId="77777777" w:rsidR="00F139CF" w:rsidRPr="009C6BD8" w:rsidRDefault="00F139CF" w:rsidP="00F139CF">
      <w:pPr>
        <w:pStyle w:val="ListBullet2"/>
      </w:pPr>
      <w:r w:rsidRPr="009C6BD8">
        <w:rPr>
          <w:b/>
          <w:i/>
        </w:rPr>
        <w:t>Conditions -</w:t>
      </w:r>
      <w:r w:rsidRPr="009C6BD8">
        <w:t xml:space="preserve"> This is a collection of disease conditions for the patient.</w:t>
      </w:r>
    </w:p>
    <w:p w14:paraId="637F6B47" w14:textId="77777777" w:rsidR="00F139CF" w:rsidRPr="009C6BD8" w:rsidRDefault="00F139CF" w:rsidP="00F139CF">
      <w:pPr>
        <w:pStyle w:val="ListBullet2"/>
      </w:pPr>
      <w:r w:rsidRPr="009C6BD8">
        <w:rPr>
          <w:b/>
          <w:i/>
        </w:rPr>
        <w:t>Intolerances -</w:t>
      </w:r>
      <w:r w:rsidRPr="009C6BD8">
        <w:t xml:space="preserve"> This is a collection of the patient's allergies and other intolerances.</w:t>
      </w:r>
    </w:p>
    <w:p w14:paraId="2A435C2F" w14:textId="77777777" w:rsidR="00F139CF" w:rsidRPr="009C6BD8" w:rsidRDefault="00F139CF" w:rsidP="00F139CF">
      <w:pPr>
        <w:pStyle w:val="ListBullet2"/>
      </w:pPr>
      <w:r w:rsidRPr="009C6BD8">
        <w:rPr>
          <w:b/>
          <w:i/>
        </w:rPr>
        <w:t>Risk Factors</w:t>
      </w:r>
      <w:r w:rsidRPr="009C6BD8">
        <w:rPr>
          <w:b/>
        </w:rPr>
        <w:t xml:space="preserve"> -</w:t>
      </w:r>
      <w:r w:rsidRPr="009C6BD8">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14:paraId="7534454C" w14:textId="77777777" w:rsidR="00F139CF" w:rsidRPr="009C6BD8" w:rsidRDefault="00F139CF" w:rsidP="00F139CF">
      <w:pPr>
        <w:pStyle w:val="BodyText"/>
        <w:rPr>
          <w:b/>
          <w:bCs/>
        </w:rPr>
      </w:pPr>
      <w:r w:rsidRPr="009C6BD8">
        <w:rPr>
          <w:b/>
          <w:bCs/>
        </w:rPr>
        <w:t>Medications</w:t>
      </w:r>
    </w:p>
    <w:p w14:paraId="715366B9" w14:textId="77777777" w:rsidR="00F139CF" w:rsidRPr="009C6BD8" w:rsidRDefault="00F139CF" w:rsidP="00F139CF">
      <w:pPr>
        <w:pStyle w:val="BodyText"/>
      </w:pPr>
      <w:r w:rsidRPr="009C6BD8">
        <w:t>This is a collection of the medications that a patient is or has been taking for treatment of one or more conditions.</w:t>
      </w:r>
    </w:p>
    <w:p w14:paraId="2798B9A0" w14:textId="77777777" w:rsidR="00F139CF" w:rsidRPr="009C6BD8" w:rsidRDefault="00F139CF" w:rsidP="00F139CF">
      <w:pPr>
        <w:pStyle w:val="BodyText"/>
        <w:rPr>
          <w:b/>
          <w:bCs/>
        </w:rPr>
      </w:pPr>
      <w:r w:rsidRPr="009C6BD8">
        <w:rPr>
          <w:b/>
          <w:bCs/>
        </w:rPr>
        <w:t>Immunizations</w:t>
      </w:r>
    </w:p>
    <w:p w14:paraId="2915F0B0" w14:textId="77777777" w:rsidR="00F139CF" w:rsidRPr="009C6BD8" w:rsidRDefault="00F139CF" w:rsidP="00F139CF">
      <w:pPr>
        <w:pStyle w:val="BodyText"/>
      </w:pPr>
      <w:r w:rsidRPr="009C6BD8">
        <w:t>This is a collection of immunizations that have been given or not given due to a reason, or which are planned to be given to the patient.</w:t>
      </w:r>
    </w:p>
    <w:p w14:paraId="49BF674E" w14:textId="77777777" w:rsidR="00F139CF" w:rsidRPr="009C6BD8" w:rsidRDefault="00F139CF" w:rsidP="00F139CF">
      <w:pPr>
        <w:pStyle w:val="BodyText"/>
        <w:rPr>
          <w:b/>
          <w:bCs/>
        </w:rPr>
      </w:pPr>
      <w:r w:rsidRPr="009C6BD8">
        <w:rPr>
          <w:b/>
          <w:bCs/>
        </w:rPr>
        <w:t>Professional Services</w:t>
      </w:r>
    </w:p>
    <w:p w14:paraId="4EEAED3B" w14:textId="77777777" w:rsidR="00F139CF" w:rsidRPr="009C6BD8" w:rsidRDefault="00F139CF" w:rsidP="00F139CF">
      <w:pPr>
        <w:pStyle w:val="BodyText"/>
      </w:pPr>
      <w:r w:rsidRPr="009C6BD8">
        <w:t xml:space="preserve">This is a collection of procedures and/or encounters which the patient has participated in, or is expected to participate in. This also includes care team members who provide professional services. </w:t>
      </w:r>
    </w:p>
    <w:p w14:paraId="259BDEBB" w14:textId="77777777" w:rsidR="00F139CF" w:rsidRPr="009C6BD8" w:rsidRDefault="00F139CF" w:rsidP="00F139CF">
      <w:pPr>
        <w:pStyle w:val="BodyText"/>
      </w:pPr>
      <w:r w:rsidRPr="009C6BD8">
        <w:t>Reconciliation of the following is needed:</w:t>
      </w:r>
    </w:p>
    <w:p w14:paraId="67BC6DCB" w14:textId="77777777" w:rsidR="00F139CF" w:rsidRPr="009C6BD8" w:rsidRDefault="00F139CF" w:rsidP="00F139CF">
      <w:pPr>
        <w:pStyle w:val="BodyText"/>
        <w:rPr>
          <w:b/>
          <w:bCs/>
        </w:rPr>
      </w:pPr>
      <w:r w:rsidRPr="009C6BD8">
        <w:rPr>
          <w:b/>
          <w:bCs/>
        </w:rPr>
        <w:t xml:space="preserve">Concerns and Allergies - </w:t>
      </w:r>
    </w:p>
    <w:p w14:paraId="42CCF7FC" w14:textId="77777777" w:rsidR="00F139CF" w:rsidRPr="009C6BD8" w:rsidRDefault="00F139CF" w:rsidP="00F139CF">
      <w:pPr>
        <w:pStyle w:val="ListBullet2"/>
        <w:rPr>
          <w:i/>
        </w:rPr>
      </w:pPr>
      <w:r w:rsidRPr="009C6BD8">
        <w:rPr>
          <w:i/>
        </w:rPr>
        <w:t>Risk factors</w:t>
      </w:r>
    </w:p>
    <w:p w14:paraId="4C526652" w14:textId="77777777" w:rsidR="00F139CF" w:rsidRPr="009C6BD8" w:rsidRDefault="00F139CF" w:rsidP="00F139CF">
      <w:pPr>
        <w:pStyle w:val="ListBullet3"/>
      </w:pPr>
      <w:r w:rsidRPr="009C6BD8">
        <w:t>Patient History lists - social and family history, etc.</w:t>
      </w:r>
    </w:p>
    <w:p w14:paraId="102C4796" w14:textId="77777777" w:rsidR="00F139CF" w:rsidRPr="009C6BD8" w:rsidRDefault="00F139CF" w:rsidP="00F139CF">
      <w:pPr>
        <w:pStyle w:val="ListBullet2"/>
        <w:rPr>
          <w:i/>
        </w:rPr>
      </w:pPr>
      <w:r w:rsidRPr="009C6BD8">
        <w:rPr>
          <w:i/>
        </w:rPr>
        <w:t>Intolerances</w:t>
      </w:r>
    </w:p>
    <w:p w14:paraId="0DC2F945" w14:textId="77777777" w:rsidR="00F139CF" w:rsidRPr="009C6BD8" w:rsidRDefault="00F139CF" w:rsidP="00F139CF">
      <w:pPr>
        <w:pStyle w:val="ListBullet3"/>
      </w:pPr>
      <w:r w:rsidRPr="009C6BD8">
        <w:t xml:space="preserve">Allergy, Intolerance, and Adverse Reaction list </w:t>
      </w:r>
    </w:p>
    <w:p w14:paraId="0BE19340" w14:textId="77777777" w:rsidR="00F139CF" w:rsidRPr="009C6BD8" w:rsidRDefault="00F139CF" w:rsidP="00F139CF">
      <w:pPr>
        <w:pStyle w:val="ListBullet2"/>
        <w:rPr>
          <w:i/>
        </w:rPr>
      </w:pPr>
      <w:r w:rsidRPr="009C6BD8">
        <w:rPr>
          <w:i/>
        </w:rPr>
        <w:t>Conditions</w:t>
      </w:r>
    </w:p>
    <w:p w14:paraId="67DAC727" w14:textId="77777777" w:rsidR="00F139CF" w:rsidRPr="009C6BD8" w:rsidRDefault="00F139CF" w:rsidP="00F139CF">
      <w:pPr>
        <w:pStyle w:val="ListBullet3"/>
      </w:pPr>
      <w:r w:rsidRPr="009C6BD8">
        <w:t>Problem Lists – e.g., conditions, diagnosis, discharge diagnosis, etc.</w:t>
      </w:r>
    </w:p>
    <w:p w14:paraId="4F171941" w14:textId="77777777" w:rsidR="00F139CF" w:rsidRPr="009C6BD8" w:rsidRDefault="00F139CF" w:rsidP="00F139CF">
      <w:pPr>
        <w:pStyle w:val="BodyText"/>
        <w:rPr>
          <w:b/>
          <w:bCs/>
        </w:rPr>
      </w:pPr>
      <w:r w:rsidRPr="009C6BD8">
        <w:rPr>
          <w:b/>
          <w:bCs/>
        </w:rPr>
        <w:lastRenderedPageBreak/>
        <w:t>Medication</w:t>
      </w:r>
    </w:p>
    <w:p w14:paraId="4430B6A5" w14:textId="77777777" w:rsidR="00F139CF" w:rsidRPr="009C6BD8" w:rsidRDefault="00F139CF" w:rsidP="00F139CF">
      <w:pPr>
        <w:pStyle w:val="ListBullet2"/>
      </w:pPr>
      <w:r w:rsidRPr="009C6BD8">
        <w:t>Medication Lists – e.g., medication, discharge medication, admission medication, administered medications, etc.</w:t>
      </w:r>
    </w:p>
    <w:p w14:paraId="1BDB9E3A" w14:textId="77777777" w:rsidR="00F139CF" w:rsidRPr="009C6BD8" w:rsidRDefault="00F139CF" w:rsidP="00F139CF">
      <w:pPr>
        <w:pStyle w:val="BodyText"/>
        <w:rPr>
          <w:b/>
          <w:bCs/>
        </w:rPr>
      </w:pPr>
      <w:r w:rsidRPr="009C6BD8">
        <w:rPr>
          <w:b/>
          <w:bCs/>
        </w:rPr>
        <w:t>Immunizations</w:t>
      </w:r>
    </w:p>
    <w:p w14:paraId="5351D915" w14:textId="77777777" w:rsidR="00F139CF" w:rsidRPr="009C6BD8" w:rsidRDefault="00F139CF" w:rsidP="00F139CF">
      <w:pPr>
        <w:pStyle w:val="ListBullet2"/>
      </w:pPr>
      <w:r w:rsidRPr="009C6BD8">
        <w:t>Immunization Lists – e.g., immunization administered, not administered, etc.</w:t>
      </w:r>
    </w:p>
    <w:p w14:paraId="0601D572" w14:textId="77777777" w:rsidR="00F139CF" w:rsidRPr="009C6BD8" w:rsidRDefault="00F139CF" w:rsidP="00F139CF">
      <w:pPr>
        <w:pStyle w:val="BodyText"/>
        <w:rPr>
          <w:b/>
          <w:bCs/>
        </w:rPr>
      </w:pPr>
      <w:r w:rsidRPr="009C6BD8">
        <w:rPr>
          <w:b/>
          <w:bCs/>
        </w:rPr>
        <w:t>Common Observations</w:t>
      </w:r>
      <w:r w:rsidRPr="009C6BD8">
        <w:rPr>
          <w:b/>
          <w:bCs/>
        </w:rPr>
        <w:tab/>
      </w:r>
    </w:p>
    <w:p w14:paraId="0F662F96" w14:textId="77777777" w:rsidR="00F139CF" w:rsidRPr="009C6BD8" w:rsidRDefault="00F139CF" w:rsidP="00F139CF">
      <w:pPr>
        <w:pStyle w:val="ListBullet2"/>
      </w:pPr>
      <w:r w:rsidRPr="009C6BD8">
        <w:t>Medical equipment, Prosthetic/Orthotic, Device lists – e.g., implanted, external devices, supplies, etc.</w:t>
      </w:r>
    </w:p>
    <w:p w14:paraId="5E3C57AB" w14:textId="77777777" w:rsidR="00F139CF" w:rsidRPr="009C6BD8" w:rsidRDefault="00F139CF" w:rsidP="00F139CF">
      <w:pPr>
        <w:pStyle w:val="ListBullet2"/>
      </w:pPr>
      <w:r w:rsidRPr="009C6BD8">
        <w:t>Orders/interventions– e.g., performables, orderables, etc.</w:t>
      </w:r>
    </w:p>
    <w:p w14:paraId="4BFC3494" w14:textId="77777777" w:rsidR="00F139CF" w:rsidRPr="009C6BD8" w:rsidRDefault="00F139CF" w:rsidP="00F139CF">
      <w:pPr>
        <w:pStyle w:val="ListBullet2"/>
      </w:pPr>
      <w:r w:rsidRPr="009C6BD8">
        <w:t xml:space="preserve">Observations – e.g., vital signs, </w:t>
      </w:r>
      <w:r>
        <w:t>measurements used for trending,</w:t>
      </w:r>
      <w:r w:rsidRPr="009C6BD8">
        <w:t xml:space="preserve"> etc.</w:t>
      </w:r>
    </w:p>
    <w:p w14:paraId="2579FC77" w14:textId="77777777" w:rsidR="00F139CF" w:rsidRDefault="00F139CF" w:rsidP="00F139CF">
      <w:pPr>
        <w:pStyle w:val="ListBullet2"/>
      </w:pPr>
      <w:r w:rsidRPr="009C6BD8">
        <w:t>Procedures</w:t>
      </w:r>
    </w:p>
    <w:p w14:paraId="53D72DE2" w14:textId="77777777" w:rsidR="00F139CF" w:rsidRPr="008C0F0D" w:rsidRDefault="00F139CF" w:rsidP="00F139CF">
      <w:pPr>
        <w:pStyle w:val="ListBullet2"/>
        <w:rPr>
          <w:color w:val="4472C4"/>
        </w:rPr>
      </w:pPr>
      <w:r w:rsidRPr="008C0F0D">
        <w:rPr>
          <w:color w:val="4472C4"/>
        </w:rPr>
        <w:t>Referrals</w:t>
      </w:r>
    </w:p>
    <w:p w14:paraId="010809FA" w14:textId="77777777" w:rsidR="00F139CF" w:rsidRPr="009C6BD8" w:rsidRDefault="00F139CF" w:rsidP="00F139CF">
      <w:pPr>
        <w:pStyle w:val="BodyText"/>
        <w:rPr>
          <w:b/>
          <w:bCs/>
        </w:rPr>
      </w:pPr>
      <w:r w:rsidRPr="009C6BD8">
        <w:rPr>
          <w:b/>
          <w:bCs/>
        </w:rPr>
        <w:t>Goals</w:t>
      </w:r>
    </w:p>
    <w:p w14:paraId="2C736B40" w14:textId="77777777" w:rsidR="00F139CF" w:rsidRPr="009C6BD8" w:rsidRDefault="00F139CF" w:rsidP="00F139CF">
      <w:pPr>
        <w:pStyle w:val="ListBullet2"/>
      </w:pPr>
      <w:r w:rsidRPr="009C6BD8">
        <w:t xml:space="preserve">Goals for the patient set by the provider as well as goals set by the patient. </w:t>
      </w:r>
    </w:p>
    <w:p w14:paraId="62E64F44" w14:textId="77777777" w:rsidR="00F139CF" w:rsidRPr="009C6BD8" w:rsidRDefault="00F139CF" w:rsidP="00F139CF">
      <w:pPr>
        <w:pStyle w:val="BodyText"/>
        <w:rPr>
          <w:b/>
          <w:bCs/>
        </w:rPr>
      </w:pPr>
      <w:r w:rsidRPr="009C6BD8">
        <w:rPr>
          <w:b/>
          <w:bCs/>
        </w:rPr>
        <w:t>Diagnostic Results</w:t>
      </w:r>
      <w:r w:rsidRPr="009C6BD8">
        <w:rPr>
          <w:b/>
          <w:bCs/>
        </w:rPr>
        <w:tab/>
      </w:r>
    </w:p>
    <w:p w14:paraId="387BC0F4" w14:textId="77777777" w:rsidR="00F139CF" w:rsidRPr="009C6BD8" w:rsidRDefault="00F139CF" w:rsidP="00F139CF">
      <w:pPr>
        <w:pStyle w:val="ListBullet2"/>
      </w:pPr>
      <w:r w:rsidRPr="009C6BD8">
        <w:t xml:space="preserve">Results – e.g., lab results, diagnostic results, etc. </w:t>
      </w:r>
    </w:p>
    <w:p w14:paraId="7EA61951" w14:textId="77777777" w:rsidR="00F139CF" w:rsidRPr="009C6BD8" w:rsidRDefault="00F139CF" w:rsidP="00F139CF">
      <w:pPr>
        <w:pStyle w:val="BodyText"/>
        <w:rPr>
          <w:b/>
          <w:bCs/>
        </w:rPr>
      </w:pPr>
      <w:r w:rsidRPr="009C6BD8">
        <w:rPr>
          <w:b/>
          <w:bCs/>
        </w:rPr>
        <w:t>Professional Services</w:t>
      </w:r>
    </w:p>
    <w:p w14:paraId="45263FF9" w14:textId="77777777" w:rsidR="00F139CF" w:rsidRPr="009C6BD8" w:rsidRDefault="00F139CF" w:rsidP="00F139CF">
      <w:pPr>
        <w:pStyle w:val="ListBullet2"/>
      </w:pPr>
      <w:r w:rsidRPr="009C6BD8">
        <w:t>Encounters – e.g., planned encounters, historical encounters, scheduled tests, etc.</w:t>
      </w:r>
    </w:p>
    <w:p w14:paraId="6770FD8F" w14:textId="77777777" w:rsidR="00F139CF" w:rsidRPr="009C6BD8" w:rsidRDefault="00F139CF" w:rsidP="00F139CF">
      <w:pPr>
        <w:pStyle w:val="ListBullet2"/>
      </w:pPr>
      <w:r w:rsidRPr="009C6BD8">
        <w:t>Providers – e.g., care team members</w:t>
      </w:r>
    </w:p>
    <w:p w14:paraId="74BC4970" w14:textId="77777777" w:rsidR="00F139CF" w:rsidRPr="009C6BD8" w:rsidRDefault="00F139CF" w:rsidP="00F139CF">
      <w:pPr>
        <w:pStyle w:val="BodyText"/>
      </w:pPr>
      <w:r w:rsidRPr="009C6BD8">
        <w:t xml:space="preserve">Part of the reconciling process includes identifying performers of the reconciliation process, and clinical data and sources used. </w:t>
      </w:r>
    </w:p>
    <w:bookmarkEnd w:id="52"/>
    <w:p w14:paraId="0E347E06" w14:textId="77777777" w:rsidR="00A85861" w:rsidRPr="009C6BD8" w:rsidRDefault="00CF283F" w:rsidP="00D91815">
      <w:pPr>
        <w:pStyle w:val="Heading2"/>
        <w:numPr>
          <w:ilvl w:val="0"/>
          <w:numId w:val="0"/>
        </w:numPr>
        <w:rPr>
          <w:noProof w:val="0"/>
        </w:rPr>
      </w:pPr>
      <w:r w:rsidRPr="009C6BD8">
        <w:rPr>
          <w:noProof w:val="0"/>
        </w:rPr>
        <w:t xml:space="preserve">X.1 </w:t>
      </w:r>
      <w:r w:rsidR="00BA5DB8" w:rsidRPr="009C6BD8">
        <w:rPr>
          <w:noProof w:val="0"/>
        </w:rPr>
        <w:t xml:space="preserve">RECON </w:t>
      </w:r>
      <w:r w:rsidRPr="009C6BD8">
        <w:rPr>
          <w:noProof w:val="0"/>
        </w:rPr>
        <w:t>Actors</w:t>
      </w:r>
      <w:r w:rsidR="008608EF" w:rsidRPr="009C6BD8">
        <w:rPr>
          <w:noProof w:val="0"/>
        </w:rPr>
        <w:t xml:space="preserve">, </w:t>
      </w:r>
      <w:r w:rsidRPr="009C6BD8">
        <w:rPr>
          <w:noProof w:val="0"/>
        </w:rPr>
        <w:t>Transactions</w:t>
      </w:r>
      <w:bookmarkEnd w:id="42"/>
      <w:bookmarkEnd w:id="43"/>
      <w:bookmarkEnd w:id="44"/>
      <w:bookmarkEnd w:id="45"/>
      <w:bookmarkEnd w:id="46"/>
      <w:bookmarkEnd w:id="47"/>
      <w:bookmarkEnd w:id="48"/>
      <w:bookmarkEnd w:id="49"/>
      <w:r w:rsidR="005C3070" w:rsidRPr="009C6BD8">
        <w:rPr>
          <w:noProof w:val="0"/>
        </w:rPr>
        <w:t xml:space="preserve">, </w:t>
      </w:r>
      <w:r w:rsidR="008608EF" w:rsidRPr="009C6BD8">
        <w:rPr>
          <w:noProof w:val="0"/>
        </w:rPr>
        <w:t>and Content Modules</w:t>
      </w:r>
      <w:bookmarkStart w:id="55" w:name="_Toc473170359"/>
      <w:bookmarkStart w:id="56" w:name="_Toc504625756"/>
      <w:bookmarkStart w:id="57" w:name="_Toc530206509"/>
      <w:bookmarkStart w:id="58" w:name="_Toc1388429"/>
      <w:bookmarkStart w:id="59" w:name="_Toc1388583"/>
      <w:bookmarkStart w:id="60" w:name="_Toc1456610"/>
      <w:bookmarkStart w:id="61" w:name="_Toc37034635"/>
      <w:bookmarkStart w:id="62" w:name="_Toc38846113"/>
      <w:bookmarkEnd w:id="53"/>
      <w:bookmarkEnd w:id="54"/>
    </w:p>
    <w:p w14:paraId="22B9D3F0" w14:textId="77777777" w:rsidR="00304BD7" w:rsidRPr="009C6BD8" w:rsidRDefault="00304BD7" w:rsidP="00304BD7">
      <w:pPr>
        <w:pStyle w:val="BodyText"/>
      </w:pPr>
      <w:r w:rsidRPr="009C6BD8">
        <w:t xml:space="preserve">This section defines the actors, transactions, and/or content modules in this profile. General definitions of actors are given in the Technical Frameworks General Introduction Appendix A at </w:t>
      </w:r>
      <w:hyperlink r:id="rId26" w:history="1">
        <w:r w:rsidRPr="009C6BD8">
          <w:rPr>
            <w:rStyle w:val="Hyperlink"/>
          </w:rPr>
          <w:t>http://www.ihe.net/Technical_Frameworks</w:t>
        </w:r>
      </w:hyperlink>
      <w:r w:rsidRPr="009C6BD8">
        <w:rPr>
          <w:rStyle w:val="Hyperlink"/>
        </w:rPr>
        <w:t xml:space="preserve"> </w:t>
      </w:r>
      <w:r w:rsidRPr="009C6BD8">
        <w:t>(a works in progress).</w:t>
      </w:r>
    </w:p>
    <w:p w14:paraId="4E0468AA" w14:textId="77777777" w:rsidR="00304BD7" w:rsidRPr="009C6BD8" w:rsidRDefault="00304BD7" w:rsidP="00304BD7">
      <w:pPr>
        <w:pStyle w:val="BodyText"/>
      </w:pPr>
      <w:r w:rsidRPr="009C6BD8">
        <w:t xml:space="preserve">Figure X.1-1 shows the actors involved in the Reconciliation Integration Profile and the relevant transactions between them. </w:t>
      </w:r>
    </w:p>
    <w:p w14:paraId="0CA20A15" w14:textId="67B1954F" w:rsidR="007C295A" w:rsidRPr="009C6BD8" w:rsidRDefault="007C295A" w:rsidP="007C295A">
      <w:pPr>
        <w:pStyle w:val="BodyText"/>
      </w:pPr>
      <w:r w:rsidRPr="009C6BD8">
        <w:t xml:space="preserve"> </w:t>
      </w:r>
    </w:p>
    <w:p w14:paraId="5FF39F98" w14:textId="5D297A44" w:rsidR="00784E3E" w:rsidRPr="00853BAA" w:rsidRDefault="007C295A" w:rsidP="00853BAA">
      <w:pPr>
        <w:pStyle w:val="BodyText"/>
        <w:jc w:val="center"/>
      </w:pPr>
      <w:r w:rsidRPr="00853BAA">
        <w:rPr>
          <w:noProof/>
        </w:rPr>
        <w:lastRenderedPageBreak/>
        <mc:AlternateContent>
          <mc:Choice Requires="wpc">
            <w:drawing>
              <wp:inline distT="0" distB="0" distL="0" distR="0" wp14:anchorId="00E8CF35" wp14:editId="0FB70C47">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4758FD4" w14:textId="77777777" w:rsidR="00270D3C" w:rsidRPr="00802E31" w:rsidRDefault="00270D3C"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76C3C92" w14:textId="77777777" w:rsidR="00270D3C" w:rsidRPr="00802E31" w:rsidRDefault="00270D3C"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27ACBC7" w14:textId="77777777" w:rsidR="00270D3C" w:rsidRPr="00802E31" w:rsidRDefault="00270D3C"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6F46B" w14:textId="2D9C5517" w:rsidR="00270D3C" w:rsidRPr="00802E31" w:rsidRDefault="00270D3C"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53D0E" w14:textId="77777777" w:rsidR="00270D3C" w:rsidRDefault="00270D3C"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270D3C" w:rsidRDefault="00270D3C" w:rsidP="00304BD7">
                              <w:pPr>
                                <w:pStyle w:val="NormalWeb"/>
                                <w:spacing w:before="0" w:after="200" w:line="276" w:lineRule="auto"/>
                                <w:rPr>
                                  <w:rFonts w:eastAsia="Calibri"/>
                                </w:rPr>
                              </w:pPr>
                              <w:r>
                                <w:rPr>
                                  <w:rFonts w:eastAsia="Calibri"/>
                                </w:rPr>
                                <w:t>[PCC-x] Share List</w:t>
                              </w:r>
                            </w:p>
                            <w:p w14:paraId="204F020D" w14:textId="77777777" w:rsidR="00270D3C" w:rsidRDefault="00270D3C" w:rsidP="007C295A">
                              <w:pPr>
                                <w:pStyle w:val="NormalWeb"/>
                                <w:spacing w:before="0" w:after="200" w:line="276" w:lineRule="auto"/>
                                <w:jc w:val="center"/>
                                <w:rPr>
                                  <w:rFonts w:eastAsia="Calibri"/>
                                </w:rPr>
                              </w:pPr>
                            </w:p>
                            <w:p w14:paraId="010738DA" w14:textId="77777777" w:rsidR="00270D3C" w:rsidRPr="00802E31" w:rsidRDefault="00270D3C"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46DBD07" w14:textId="77777777" w:rsidR="00270D3C" w:rsidRPr="00802E31" w:rsidRDefault="00270D3C"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F5DA707" w14:textId="77777777" w:rsidR="00270D3C" w:rsidRPr="00802E31" w:rsidRDefault="00270D3C"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E8CF35"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64758FD4" w14:textId="77777777" w:rsidR="00270D3C" w:rsidRPr="00802E31" w:rsidRDefault="00270D3C"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776C3C92" w14:textId="77777777" w:rsidR="00270D3C" w:rsidRPr="00802E31" w:rsidRDefault="00270D3C"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127ACBC7" w14:textId="77777777" w:rsidR="00270D3C" w:rsidRPr="00802E31" w:rsidRDefault="00270D3C"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7D6F46B" w14:textId="2D9C5517" w:rsidR="00270D3C" w:rsidRPr="00802E31" w:rsidRDefault="00270D3C"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07A53D0E" w14:textId="77777777" w:rsidR="00270D3C" w:rsidRDefault="00270D3C"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270D3C" w:rsidRDefault="00270D3C" w:rsidP="00304BD7">
                        <w:pPr>
                          <w:pStyle w:val="NormalWeb"/>
                          <w:spacing w:before="0" w:after="200" w:line="276" w:lineRule="auto"/>
                          <w:rPr>
                            <w:rFonts w:eastAsia="Calibri"/>
                          </w:rPr>
                        </w:pPr>
                        <w:r>
                          <w:rPr>
                            <w:rFonts w:eastAsia="Calibri"/>
                          </w:rPr>
                          <w:t>[PCC-x] Share List</w:t>
                        </w:r>
                      </w:p>
                      <w:p w14:paraId="204F020D" w14:textId="77777777" w:rsidR="00270D3C" w:rsidRDefault="00270D3C" w:rsidP="007C295A">
                        <w:pPr>
                          <w:pStyle w:val="NormalWeb"/>
                          <w:spacing w:before="0" w:after="200" w:line="276" w:lineRule="auto"/>
                          <w:jc w:val="center"/>
                          <w:rPr>
                            <w:rFonts w:eastAsia="Calibri"/>
                          </w:rPr>
                        </w:pPr>
                      </w:p>
                      <w:p w14:paraId="010738DA" w14:textId="77777777" w:rsidR="00270D3C" w:rsidRPr="00802E31" w:rsidRDefault="00270D3C"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246DBD07" w14:textId="77777777" w:rsidR="00270D3C" w:rsidRPr="00802E31" w:rsidRDefault="00270D3C"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1F5DA707" w14:textId="77777777" w:rsidR="00270D3C" w:rsidRPr="00802E31" w:rsidRDefault="00270D3C"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4EB8CEB3" w14:textId="77777777" w:rsidR="00853BAA" w:rsidRDefault="00853BAA" w:rsidP="00853BAA">
      <w:pPr>
        <w:pStyle w:val="BodyText"/>
      </w:pPr>
    </w:p>
    <w:p w14:paraId="203E797D" w14:textId="77777777" w:rsidR="00CF283F" w:rsidRPr="009C6BD8" w:rsidRDefault="00CF283F">
      <w:pPr>
        <w:pStyle w:val="FigureTitle"/>
      </w:pPr>
      <w:r w:rsidRPr="009C6BD8">
        <w:t>Figure X.1-1</w:t>
      </w:r>
      <w:r w:rsidR="00701B3A" w:rsidRPr="009C6BD8">
        <w:t xml:space="preserve">: </w:t>
      </w:r>
      <w:r w:rsidR="006B385C" w:rsidRPr="009C6BD8">
        <w:t>Reconciliation</w:t>
      </w:r>
      <w:r w:rsidR="00BA5DB8" w:rsidRPr="009C6BD8">
        <w:t xml:space="preserve"> </w:t>
      </w:r>
      <w:r w:rsidRPr="009C6BD8">
        <w:t>Actor Diagram</w:t>
      </w:r>
    </w:p>
    <w:p w14:paraId="17C78023" w14:textId="77777777" w:rsidR="000D2487" w:rsidRPr="009C6BD8" w:rsidRDefault="000D2487">
      <w:pPr>
        <w:pStyle w:val="BodyText"/>
      </w:pPr>
    </w:p>
    <w:p w14:paraId="367D2C42" w14:textId="77777777" w:rsidR="00304BD7" w:rsidRDefault="00304BD7" w:rsidP="00304BD7">
      <w:pPr>
        <w:pStyle w:val="BodyText"/>
      </w:pPr>
      <w:r w:rsidRPr="009C6BD8">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590D64E" w14:textId="77777777" w:rsidR="00304BD7" w:rsidRPr="003D4055" w:rsidRDefault="00304BD7" w:rsidP="00304BD7">
      <w:pPr>
        <w:pStyle w:val="BodyText"/>
        <w:rPr>
          <w:color w:val="FF0000"/>
        </w:rPr>
      </w:pPr>
      <w:r w:rsidRPr="00304BD7">
        <w:rPr>
          <w:highlight w:val="lightGray"/>
        </w:rPr>
        <w:t>Will need a new row in the actor transaction table</w:t>
      </w:r>
    </w:p>
    <w:p w14:paraId="112F81E3" w14:textId="77777777" w:rsidR="00DE0504" w:rsidRPr="009C6BD8" w:rsidRDefault="00DE0504" w:rsidP="00EA3146">
      <w:pPr>
        <w:pStyle w:val="BodyText"/>
      </w:pPr>
    </w:p>
    <w:p w14:paraId="6696A37A" w14:textId="77777777" w:rsidR="00CF283F" w:rsidRPr="009C6BD8" w:rsidRDefault="00CF283F" w:rsidP="00C56183">
      <w:pPr>
        <w:pStyle w:val="TableTitle"/>
      </w:pPr>
      <w:r w:rsidRPr="009C6BD8">
        <w:t>Table X.1-1</w:t>
      </w:r>
      <w:r w:rsidR="001606A7" w:rsidRPr="009C6BD8">
        <w:t>:</w:t>
      </w:r>
      <w:r w:rsidR="00E4693A" w:rsidRPr="009C6BD8">
        <w:t xml:space="preserve"> </w:t>
      </w:r>
      <w:r w:rsidR="002B63C7" w:rsidRPr="009C6BD8">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9C6BD8" w14:paraId="4D6CAA9A"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1EA6A654" w14:textId="77777777" w:rsidR="00304BD7" w:rsidRPr="009C6BD8" w:rsidRDefault="00304BD7" w:rsidP="00304BD7">
            <w:pPr>
              <w:pStyle w:val="TableEntryHeader"/>
              <w:keepNext/>
              <w:keepLines/>
            </w:pPr>
            <w:r w:rsidRPr="009C6BD8">
              <w:t>Actors</w:t>
            </w:r>
          </w:p>
        </w:tc>
        <w:tc>
          <w:tcPr>
            <w:tcW w:w="2700" w:type="dxa"/>
            <w:tcBorders>
              <w:top w:val="single" w:sz="4" w:space="0" w:color="auto"/>
              <w:left w:val="nil"/>
              <w:bottom w:val="single" w:sz="4" w:space="0" w:color="auto"/>
              <w:right w:val="single" w:sz="4" w:space="0" w:color="auto"/>
            </w:tcBorders>
            <w:shd w:val="pct15" w:color="auto" w:fill="FFFFFF"/>
          </w:tcPr>
          <w:p w14:paraId="7A479AB0" w14:textId="77777777" w:rsidR="00304BD7" w:rsidRPr="009C6BD8" w:rsidRDefault="00304BD7" w:rsidP="00304BD7">
            <w:pPr>
              <w:pStyle w:val="TableEntryHeader"/>
              <w:keepNext/>
              <w:keepLines/>
            </w:pPr>
            <w:r w:rsidRPr="009C6BD8">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2806384B" w14:textId="77777777" w:rsidR="00304BD7" w:rsidRPr="009C6BD8" w:rsidRDefault="00304BD7" w:rsidP="00304BD7">
            <w:pPr>
              <w:pStyle w:val="TableEntryHeader"/>
              <w:keepNext/>
              <w:keepLines/>
            </w:pPr>
            <w:r w:rsidRPr="009C6BD8">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1AA4D85" w14:textId="77777777" w:rsidR="00304BD7" w:rsidRPr="009C6BD8" w:rsidRDefault="00304BD7" w:rsidP="00304BD7">
            <w:pPr>
              <w:pStyle w:val="TableEntryHeader"/>
              <w:keepNext/>
              <w:keepLines/>
            </w:pPr>
            <w:r w:rsidRPr="009C6BD8">
              <w:t>Section in TF</w:t>
            </w:r>
          </w:p>
        </w:tc>
      </w:tr>
      <w:tr w:rsidR="00304BD7" w:rsidRPr="009C6BD8" w14:paraId="0371F45A" w14:textId="77777777" w:rsidTr="00304BD7">
        <w:trPr>
          <w:cantSplit/>
          <w:jc w:val="center"/>
        </w:trPr>
        <w:tc>
          <w:tcPr>
            <w:tcW w:w="2529" w:type="dxa"/>
          </w:tcPr>
          <w:p w14:paraId="5CD9B421" w14:textId="77777777" w:rsidR="00304BD7" w:rsidRPr="009C6BD8" w:rsidRDefault="00304BD7" w:rsidP="00304BD7">
            <w:pPr>
              <w:pStyle w:val="TableEntry"/>
              <w:keepNext/>
              <w:keepLines/>
            </w:pPr>
            <w:r w:rsidRPr="009C6BD8">
              <w:t>Reconciliation Agent</w:t>
            </w:r>
          </w:p>
        </w:tc>
        <w:tc>
          <w:tcPr>
            <w:tcW w:w="5949" w:type="dxa"/>
            <w:gridSpan w:val="3"/>
          </w:tcPr>
          <w:p w14:paraId="26E03C31" w14:textId="77777777" w:rsidR="00304BD7" w:rsidRPr="009C6BD8" w:rsidRDefault="00304BD7" w:rsidP="00304BD7">
            <w:pPr>
              <w:pStyle w:val="TableEntry"/>
              <w:keepNext/>
              <w:keepLines/>
              <w:jc w:val="center"/>
            </w:pPr>
            <w:r w:rsidRPr="009C6BD8">
              <w:t>N/A</w:t>
            </w:r>
          </w:p>
        </w:tc>
      </w:tr>
      <w:tr w:rsidR="00304BD7" w:rsidRPr="009C6BD8" w14:paraId="3C17CD6F" w14:textId="77777777" w:rsidTr="00304BD7">
        <w:trPr>
          <w:cantSplit/>
          <w:jc w:val="center"/>
        </w:trPr>
        <w:tc>
          <w:tcPr>
            <w:tcW w:w="2529" w:type="dxa"/>
          </w:tcPr>
          <w:p w14:paraId="45B7DE49" w14:textId="77777777" w:rsidR="00304BD7" w:rsidRPr="009C6BD8" w:rsidRDefault="00304BD7" w:rsidP="00304BD7">
            <w:pPr>
              <w:pStyle w:val="TableEntry"/>
              <w:keepNext/>
              <w:keepLines/>
            </w:pPr>
            <w:r w:rsidRPr="009C6BD8">
              <w:t>Content Creator</w:t>
            </w:r>
          </w:p>
        </w:tc>
        <w:tc>
          <w:tcPr>
            <w:tcW w:w="2700" w:type="dxa"/>
          </w:tcPr>
          <w:p w14:paraId="39D77C33" w14:textId="77777777" w:rsidR="00304BD7" w:rsidRPr="009C6BD8" w:rsidRDefault="00304BD7" w:rsidP="00304BD7">
            <w:pPr>
              <w:pStyle w:val="TableEntry"/>
              <w:keepNext/>
              <w:keepLines/>
            </w:pPr>
            <w:r w:rsidRPr="009C6BD8">
              <w:t>Share Content [PCC-1]</w:t>
            </w:r>
          </w:p>
        </w:tc>
        <w:tc>
          <w:tcPr>
            <w:tcW w:w="1530" w:type="dxa"/>
          </w:tcPr>
          <w:p w14:paraId="1AC476AA" w14:textId="77777777" w:rsidR="00304BD7" w:rsidRPr="009C6BD8" w:rsidRDefault="00304BD7" w:rsidP="00304BD7">
            <w:pPr>
              <w:pStyle w:val="TableEntry"/>
            </w:pPr>
            <w:r w:rsidRPr="009C6BD8">
              <w:t>R</w:t>
            </w:r>
          </w:p>
        </w:tc>
        <w:tc>
          <w:tcPr>
            <w:tcW w:w="1719" w:type="dxa"/>
          </w:tcPr>
          <w:p w14:paraId="7E090BD4" w14:textId="77777777" w:rsidR="00304BD7" w:rsidRPr="009C6BD8" w:rsidRDefault="00304BD7" w:rsidP="00304BD7">
            <w:pPr>
              <w:pStyle w:val="TableEntry"/>
              <w:keepNext/>
              <w:keepLines/>
            </w:pPr>
            <w:r w:rsidRPr="009C6BD8">
              <w:t>PCC TF-2 :3.1</w:t>
            </w:r>
          </w:p>
        </w:tc>
      </w:tr>
      <w:tr w:rsidR="00304BD7" w:rsidRPr="009C6BD8" w14:paraId="3C7664DC" w14:textId="77777777" w:rsidTr="00304BD7">
        <w:trPr>
          <w:cantSplit/>
          <w:jc w:val="center"/>
        </w:trPr>
        <w:tc>
          <w:tcPr>
            <w:tcW w:w="2529" w:type="dxa"/>
          </w:tcPr>
          <w:p w14:paraId="7830FA41" w14:textId="77777777" w:rsidR="00304BD7" w:rsidRPr="009C6BD8" w:rsidRDefault="00304BD7" w:rsidP="00304BD7">
            <w:pPr>
              <w:pStyle w:val="TableEntry"/>
              <w:keepNext/>
              <w:keepLines/>
            </w:pPr>
            <w:r w:rsidRPr="009C6BD8">
              <w:t>Content Consumer</w:t>
            </w:r>
          </w:p>
        </w:tc>
        <w:tc>
          <w:tcPr>
            <w:tcW w:w="2700" w:type="dxa"/>
          </w:tcPr>
          <w:p w14:paraId="09FD9524" w14:textId="77777777" w:rsidR="00304BD7" w:rsidRPr="009C6BD8" w:rsidRDefault="00304BD7" w:rsidP="00304BD7">
            <w:pPr>
              <w:pStyle w:val="TableEntry"/>
              <w:keepNext/>
              <w:keepLines/>
            </w:pPr>
            <w:r w:rsidRPr="009C6BD8">
              <w:t>Share Content [PCC-1]</w:t>
            </w:r>
          </w:p>
        </w:tc>
        <w:tc>
          <w:tcPr>
            <w:tcW w:w="1530" w:type="dxa"/>
          </w:tcPr>
          <w:p w14:paraId="604F2D90" w14:textId="77777777" w:rsidR="00304BD7" w:rsidRPr="009C6BD8" w:rsidRDefault="00304BD7" w:rsidP="00304BD7">
            <w:pPr>
              <w:pStyle w:val="TableEntry"/>
            </w:pPr>
            <w:r w:rsidRPr="009C6BD8">
              <w:t>R</w:t>
            </w:r>
          </w:p>
        </w:tc>
        <w:tc>
          <w:tcPr>
            <w:tcW w:w="1719" w:type="dxa"/>
          </w:tcPr>
          <w:p w14:paraId="5893E2F3" w14:textId="77777777" w:rsidR="00304BD7" w:rsidRPr="009C6BD8" w:rsidRDefault="00304BD7" w:rsidP="00304BD7">
            <w:pPr>
              <w:pStyle w:val="TableEntry"/>
              <w:keepNext/>
              <w:keepLines/>
            </w:pPr>
            <w:r w:rsidRPr="009C6BD8">
              <w:t>PCC TF-2 :3.1</w:t>
            </w:r>
          </w:p>
        </w:tc>
      </w:tr>
      <w:tr w:rsidR="00304BD7" w:rsidRPr="009C6BD8" w14:paraId="4E66A45B" w14:textId="77777777" w:rsidTr="00304BD7">
        <w:trPr>
          <w:cantSplit/>
          <w:jc w:val="center"/>
        </w:trPr>
        <w:tc>
          <w:tcPr>
            <w:tcW w:w="2529" w:type="dxa"/>
            <w:vMerge w:val="restart"/>
            <w:tcBorders>
              <w:left w:val="single" w:sz="4" w:space="0" w:color="auto"/>
              <w:right w:val="single" w:sz="4" w:space="0" w:color="auto"/>
            </w:tcBorders>
          </w:tcPr>
          <w:p w14:paraId="25082AEF" w14:textId="77777777" w:rsidR="00304BD7" w:rsidRPr="009C6BD8" w:rsidRDefault="00304BD7" w:rsidP="00304BD7">
            <w:pPr>
              <w:pStyle w:val="TableEntry"/>
              <w:keepNext/>
              <w:keepLines/>
            </w:pPr>
            <w:r w:rsidRPr="009C6BD8">
              <w:t>Clinical Data Source</w:t>
            </w:r>
          </w:p>
        </w:tc>
        <w:tc>
          <w:tcPr>
            <w:tcW w:w="2700" w:type="dxa"/>
            <w:tcBorders>
              <w:left w:val="nil"/>
            </w:tcBorders>
          </w:tcPr>
          <w:p w14:paraId="4563D297" w14:textId="77777777" w:rsidR="00304BD7" w:rsidRPr="009C6BD8" w:rsidRDefault="00304BD7" w:rsidP="00304BD7">
            <w:pPr>
              <w:pStyle w:val="TableEntry"/>
              <w:keepNext/>
              <w:keepLines/>
            </w:pPr>
            <w:r w:rsidRPr="009C6BD8">
              <w:t>Query Existing Data [PCC-2]</w:t>
            </w:r>
          </w:p>
        </w:tc>
        <w:tc>
          <w:tcPr>
            <w:tcW w:w="1530" w:type="dxa"/>
          </w:tcPr>
          <w:p w14:paraId="2192B470" w14:textId="77777777" w:rsidR="00304BD7" w:rsidRPr="009C6BD8" w:rsidRDefault="00304BD7" w:rsidP="00304BD7">
            <w:pPr>
              <w:pStyle w:val="TableEntry"/>
            </w:pPr>
            <w:r>
              <w:t>see note1</w:t>
            </w:r>
          </w:p>
        </w:tc>
        <w:tc>
          <w:tcPr>
            <w:tcW w:w="1719" w:type="dxa"/>
          </w:tcPr>
          <w:p w14:paraId="1420EE67" w14:textId="77777777" w:rsidR="00304BD7" w:rsidRPr="009C6BD8" w:rsidRDefault="00304BD7" w:rsidP="00304BD7">
            <w:pPr>
              <w:pStyle w:val="TableEntry"/>
              <w:keepNext/>
              <w:keepLines/>
            </w:pPr>
            <w:r w:rsidRPr="009C6BD8">
              <w:t>QED :3.1</w:t>
            </w:r>
          </w:p>
        </w:tc>
      </w:tr>
      <w:tr w:rsidR="00304BD7" w:rsidRPr="009C6BD8" w14:paraId="2063A9B2" w14:textId="77777777" w:rsidTr="00304BD7">
        <w:trPr>
          <w:cantSplit/>
          <w:jc w:val="center"/>
        </w:trPr>
        <w:tc>
          <w:tcPr>
            <w:tcW w:w="2529" w:type="dxa"/>
            <w:vMerge/>
            <w:tcBorders>
              <w:left w:val="single" w:sz="4" w:space="0" w:color="auto"/>
              <w:right w:val="single" w:sz="4" w:space="0" w:color="auto"/>
            </w:tcBorders>
          </w:tcPr>
          <w:p w14:paraId="52BC2713" w14:textId="77777777" w:rsidR="00304BD7" w:rsidRPr="009C6BD8" w:rsidRDefault="00304BD7" w:rsidP="00304BD7">
            <w:pPr>
              <w:pStyle w:val="TableEntry"/>
              <w:keepNext/>
              <w:keepLines/>
            </w:pPr>
          </w:p>
        </w:tc>
        <w:tc>
          <w:tcPr>
            <w:tcW w:w="2700" w:type="dxa"/>
            <w:tcBorders>
              <w:left w:val="nil"/>
            </w:tcBorders>
          </w:tcPr>
          <w:p w14:paraId="1733F2F3" w14:textId="77777777" w:rsidR="00304BD7" w:rsidRPr="009C6BD8" w:rsidRDefault="00304BD7" w:rsidP="00304BD7">
            <w:pPr>
              <w:pStyle w:val="TableEntry"/>
              <w:keepNext/>
              <w:keepLines/>
            </w:pPr>
            <w:r>
              <w:t>Share List [PCC-x]</w:t>
            </w:r>
          </w:p>
        </w:tc>
        <w:tc>
          <w:tcPr>
            <w:tcW w:w="1530" w:type="dxa"/>
          </w:tcPr>
          <w:p w14:paraId="3EFC0F19" w14:textId="77777777" w:rsidR="00304BD7" w:rsidRPr="009C6BD8" w:rsidRDefault="00304BD7" w:rsidP="00304BD7">
            <w:pPr>
              <w:pStyle w:val="TableEntry"/>
            </w:pPr>
            <w:r>
              <w:t>see note2</w:t>
            </w:r>
          </w:p>
        </w:tc>
        <w:tc>
          <w:tcPr>
            <w:tcW w:w="1719" w:type="dxa"/>
          </w:tcPr>
          <w:p w14:paraId="66DBFC1C" w14:textId="77777777" w:rsidR="00304BD7" w:rsidRPr="009C6BD8" w:rsidRDefault="00304BD7" w:rsidP="00304BD7">
            <w:pPr>
              <w:pStyle w:val="TableEntry"/>
              <w:keepNext/>
              <w:keepLines/>
            </w:pPr>
            <w:r>
              <w:t>RECON 3.x</w:t>
            </w:r>
          </w:p>
        </w:tc>
      </w:tr>
      <w:tr w:rsidR="00304BD7" w:rsidRPr="009C6BD8" w14:paraId="508191B4" w14:textId="77777777" w:rsidTr="00304BD7">
        <w:trPr>
          <w:cantSplit/>
          <w:jc w:val="center"/>
        </w:trPr>
        <w:tc>
          <w:tcPr>
            <w:tcW w:w="2529" w:type="dxa"/>
            <w:vMerge w:val="restart"/>
            <w:tcBorders>
              <w:left w:val="single" w:sz="4" w:space="0" w:color="auto"/>
              <w:right w:val="single" w:sz="4" w:space="0" w:color="auto"/>
            </w:tcBorders>
          </w:tcPr>
          <w:p w14:paraId="2A71DE3E" w14:textId="77777777" w:rsidR="00304BD7" w:rsidRPr="009C6BD8" w:rsidRDefault="00304BD7" w:rsidP="00304BD7">
            <w:pPr>
              <w:pStyle w:val="TableEntry"/>
              <w:keepNext/>
              <w:keepLines/>
            </w:pPr>
            <w:r w:rsidRPr="009C6BD8">
              <w:t>Clinical Data Consumer</w:t>
            </w:r>
          </w:p>
        </w:tc>
        <w:tc>
          <w:tcPr>
            <w:tcW w:w="2700" w:type="dxa"/>
            <w:tcBorders>
              <w:left w:val="nil"/>
            </w:tcBorders>
          </w:tcPr>
          <w:p w14:paraId="6D67BC6C" w14:textId="77777777" w:rsidR="00304BD7" w:rsidRPr="009C6BD8" w:rsidRDefault="00304BD7" w:rsidP="00304BD7">
            <w:pPr>
              <w:pStyle w:val="TableEntry"/>
              <w:keepNext/>
              <w:keepLines/>
            </w:pPr>
            <w:r w:rsidRPr="009C6BD8">
              <w:t>Query Existing Data [PCC-2]</w:t>
            </w:r>
          </w:p>
        </w:tc>
        <w:tc>
          <w:tcPr>
            <w:tcW w:w="1530" w:type="dxa"/>
          </w:tcPr>
          <w:p w14:paraId="3FB47B83" w14:textId="77777777" w:rsidR="00304BD7" w:rsidRPr="009C6BD8" w:rsidRDefault="00304BD7" w:rsidP="00304BD7">
            <w:pPr>
              <w:pStyle w:val="TableEntry"/>
            </w:pPr>
            <w:r>
              <w:t>see note 1</w:t>
            </w:r>
          </w:p>
        </w:tc>
        <w:tc>
          <w:tcPr>
            <w:tcW w:w="1719" w:type="dxa"/>
          </w:tcPr>
          <w:p w14:paraId="09F3293C" w14:textId="77777777" w:rsidR="00304BD7" w:rsidRPr="009C6BD8" w:rsidRDefault="00304BD7" w:rsidP="00304BD7">
            <w:pPr>
              <w:pStyle w:val="TableEntry"/>
              <w:keepNext/>
              <w:keepLines/>
            </w:pPr>
            <w:r w:rsidRPr="009C6BD8">
              <w:t>QED :3.1</w:t>
            </w:r>
          </w:p>
        </w:tc>
      </w:tr>
      <w:tr w:rsidR="00304BD7" w:rsidRPr="009C6BD8" w14:paraId="38E86A64" w14:textId="77777777" w:rsidTr="00304BD7">
        <w:trPr>
          <w:cantSplit/>
          <w:jc w:val="center"/>
        </w:trPr>
        <w:tc>
          <w:tcPr>
            <w:tcW w:w="2529" w:type="dxa"/>
            <w:vMerge/>
            <w:tcBorders>
              <w:left w:val="single" w:sz="4" w:space="0" w:color="auto"/>
              <w:right w:val="single" w:sz="4" w:space="0" w:color="auto"/>
            </w:tcBorders>
          </w:tcPr>
          <w:p w14:paraId="15BF74FE" w14:textId="77777777" w:rsidR="00304BD7" w:rsidRPr="009C6BD8" w:rsidRDefault="00304BD7" w:rsidP="00304BD7">
            <w:pPr>
              <w:pStyle w:val="TableEntry"/>
              <w:keepNext/>
              <w:keepLines/>
            </w:pPr>
          </w:p>
        </w:tc>
        <w:tc>
          <w:tcPr>
            <w:tcW w:w="2700" w:type="dxa"/>
            <w:tcBorders>
              <w:left w:val="nil"/>
            </w:tcBorders>
          </w:tcPr>
          <w:p w14:paraId="6CF7FC80" w14:textId="77777777" w:rsidR="00304BD7" w:rsidRPr="009C6BD8" w:rsidRDefault="00304BD7" w:rsidP="00304BD7">
            <w:pPr>
              <w:pStyle w:val="TableEntry"/>
              <w:keepNext/>
              <w:keepLines/>
            </w:pPr>
            <w:r>
              <w:t>Share List [PCC-x]</w:t>
            </w:r>
          </w:p>
        </w:tc>
        <w:tc>
          <w:tcPr>
            <w:tcW w:w="1530" w:type="dxa"/>
          </w:tcPr>
          <w:p w14:paraId="009EBE9A" w14:textId="77777777" w:rsidR="00304BD7" w:rsidRPr="009C6BD8" w:rsidRDefault="00304BD7" w:rsidP="00304BD7">
            <w:pPr>
              <w:pStyle w:val="TableEntry"/>
            </w:pPr>
            <w:r>
              <w:t>see note2</w:t>
            </w:r>
          </w:p>
        </w:tc>
        <w:tc>
          <w:tcPr>
            <w:tcW w:w="1719" w:type="dxa"/>
          </w:tcPr>
          <w:p w14:paraId="6502D669" w14:textId="77777777" w:rsidR="00304BD7" w:rsidRPr="009C6BD8" w:rsidRDefault="00304BD7" w:rsidP="00304BD7">
            <w:pPr>
              <w:pStyle w:val="TableEntry"/>
              <w:keepNext/>
              <w:keepLines/>
            </w:pPr>
            <w:r>
              <w:t>RECON 3.x</w:t>
            </w:r>
          </w:p>
        </w:tc>
      </w:tr>
    </w:tbl>
    <w:p w14:paraId="1F8FB6B1" w14:textId="77777777" w:rsidR="00304BD7" w:rsidRPr="00A4423B" w:rsidRDefault="00304BD7" w:rsidP="00304BD7">
      <w:pPr>
        <w:pStyle w:val="BodyText"/>
        <w:ind w:firstLine="720"/>
        <w:rPr>
          <w:sz w:val="18"/>
          <w:szCs w:val="18"/>
          <w:highlight w:val="yellow"/>
        </w:rPr>
      </w:pPr>
      <w:r w:rsidRPr="00A4423B">
        <w:rPr>
          <w:sz w:val="18"/>
          <w:szCs w:val="18"/>
          <w:highlight w:val="yellow"/>
        </w:rPr>
        <w:t>Note 1 – if you support QED option you shall support Query Existing Data [PCC-2] transaction</w:t>
      </w:r>
    </w:p>
    <w:p w14:paraId="676075F8" w14:textId="77777777" w:rsidR="00304BD7" w:rsidRPr="00A4423B" w:rsidRDefault="00304BD7" w:rsidP="00304BD7">
      <w:pPr>
        <w:pStyle w:val="BodyText"/>
        <w:ind w:firstLine="720"/>
        <w:rPr>
          <w:sz w:val="18"/>
          <w:szCs w:val="18"/>
          <w:highlight w:val="yellow"/>
        </w:rPr>
      </w:pPr>
      <w:r w:rsidRPr="00A4423B">
        <w:rPr>
          <w:sz w:val="18"/>
          <w:szCs w:val="18"/>
          <w:highlight w:val="yellow"/>
        </w:rPr>
        <w:t>Note 2 – if you support the FHIR option, you shall support Share List [PCC-x] transaction</w:t>
      </w:r>
    </w:p>
    <w:p w14:paraId="0223E020" w14:textId="77777777" w:rsidR="00EA3146" w:rsidRPr="009C6BD8" w:rsidRDefault="00EA3146" w:rsidP="00DF2817">
      <w:pPr>
        <w:pStyle w:val="BodyText"/>
        <w:rPr>
          <w:highlight w:val="lightGray"/>
        </w:rPr>
      </w:pPr>
    </w:p>
    <w:p w14:paraId="3559EF10" w14:textId="77777777" w:rsidR="00FF4C4E" w:rsidRPr="009C6BD8" w:rsidRDefault="00FF4C4E" w:rsidP="00503AE1">
      <w:pPr>
        <w:pStyle w:val="Heading3"/>
        <w:numPr>
          <w:ilvl w:val="0"/>
          <w:numId w:val="0"/>
        </w:numPr>
        <w:rPr>
          <w:bCs/>
          <w:noProof w:val="0"/>
        </w:rPr>
      </w:pPr>
      <w:bookmarkStart w:id="63" w:name="_Toc389126308"/>
      <w:bookmarkStart w:id="64" w:name="_Toc396918120"/>
      <w:bookmarkEnd w:id="55"/>
      <w:bookmarkEnd w:id="56"/>
      <w:bookmarkEnd w:id="57"/>
      <w:bookmarkEnd w:id="58"/>
      <w:bookmarkEnd w:id="59"/>
      <w:bookmarkEnd w:id="60"/>
      <w:bookmarkEnd w:id="61"/>
      <w:bookmarkEnd w:id="62"/>
      <w:r w:rsidRPr="009C6BD8">
        <w:rPr>
          <w:bCs/>
          <w:noProof w:val="0"/>
        </w:rPr>
        <w:lastRenderedPageBreak/>
        <w:t>X.1.1</w:t>
      </w:r>
      <w:r w:rsidR="00503AE1" w:rsidRPr="009C6BD8">
        <w:rPr>
          <w:bCs/>
          <w:noProof w:val="0"/>
        </w:rPr>
        <w:t xml:space="preserve"> Actor Descriptions and </w:t>
      </w:r>
      <w:r w:rsidR="006A4160" w:rsidRPr="009C6BD8">
        <w:rPr>
          <w:bCs/>
          <w:noProof w:val="0"/>
        </w:rPr>
        <w:t xml:space="preserve">Actor </w:t>
      </w:r>
      <w:r w:rsidR="00ED0083" w:rsidRPr="009C6BD8">
        <w:rPr>
          <w:bCs/>
          <w:noProof w:val="0"/>
        </w:rPr>
        <w:t xml:space="preserve">Profile </w:t>
      </w:r>
      <w:r w:rsidR="00503AE1" w:rsidRPr="009C6BD8">
        <w:rPr>
          <w:bCs/>
          <w:noProof w:val="0"/>
        </w:rPr>
        <w:t>Requirements</w:t>
      </w:r>
      <w:bookmarkEnd w:id="63"/>
      <w:bookmarkEnd w:id="64"/>
    </w:p>
    <w:p w14:paraId="1175263F" w14:textId="77777777" w:rsidR="00304BD7" w:rsidRPr="009C6BD8" w:rsidRDefault="00304BD7" w:rsidP="00304BD7">
      <w:pPr>
        <w:pStyle w:val="BodyText"/>
      </w:pPr>
      <w:bookmarkStart w:id="65" w:name="_Toc396918121"/>
      <w:bookmarkStart w:id="66" w:name="_Toc389126309"/>
      <w:r w:rsidRPr="009C6BD8">
        <w:t>Most requirements are documented in Transactions (Volume 2) and Content Modules (Volume 3). This section documents any additional requirements on profile’s actors.</w:t>
      </w:r>
    </w:p>
    <w:p w14:paraId="5648F642" w14:textId="77777777" w:rsidR="00304BD7" w:rsidRPr="003651D9" w:rsidRDefault="00304BD7" w:rsidP="00304BD7">
      <w:pPr>
        <w:pStyle w:val="BodyText"/>
      </w:pPr>
      <w:r w:rsidRPr="003651D9">
        <w:t xml:space="preserve">Figure X.1-1 shows the actors directly involved in the </w:t>
      </w:r>
      <w:r>
        <w:t>RECON</w:t>
      </w:r>
      <w:r w:rsidRPr="003651D9">
        <w:t xml:space="preserve"> Profile and the direction that the content is exchanged. </w:t>
      </w:r>
    </w:p>
    <w:p w14:paraId="251AB4F4" w14:textId="77777777" w:rsidR="007C295A" w:rsidRPr="009C6BD8" w:rsidRDefault="007C295A" w:rsidP="007C295A">
      <w:pPr>
        <w:pStyle w:val="Heading4"/>
        <w:numPr>
          <w:ilvl w:val="0"/>
          <w:numId w:val="0"/>
        </w:numPr>
        <w:rPr>
          <w:noProof w:val="0"/>
        </w:rPr>
      </w:pPr>
      <w:r w:rsidRPr="009C6BD8">
        <w:rPr>
          <w:noProof w:val="0"/>
        </w:rPr>
        <w:t>X.1.1.1 Reconciliation Agent</w:t>
      </w:r>
      <w:bookmarkEnd w:id="65"/>
    </w:p>
    <w:p w14:paraId="181953BD" w14:textId="77777777" w:rsidR="00304BD7" w:rsidRPr="009C6BD8" w:rsidRDefault="00304BD7" w:rsidP="00304BD7">
      <w:pPr>
        <w:pStyle w:val="BodyText"/>
      </w:pPr>
      <w:bookmarkStart w:id="67" w:name="_Toc396918122"/>
      <w:r w:rsidRPr="009C6BD8">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1EAE2678" w14:textId="77777777" w:rsidR="00304BD7" w:rsidRPr="009C6BD8" w:rsidRDefault="00304BD7" w:rsidP="00304BD7">
      <w:pPr>
        <w:pStyle w:val="ListNumber2"/>
        <w:numPr>
          <w:ilvl w:val="0"/>
          <w:numId w:val="243"/>
        </w:numPr>
      </w:pPr>
      <w:r w:rsidRPr="009C6BD8">
        <w:t xml:space="preserve">It </w:t>
      </w:r>
      <w:r w:rsidRPr="009C6BD8">
        <w:rPr>
          <w:smallCaps/>
        </w:rPr>
        <w:t>shall</w:t>
      </w:r>
      <w:r w:rsidRPr="009C6BD8">
        <w:t xml:space="preserve"> present the demographics used to identify the patient provided by each separate source of clinical information to the end user.</w:t>
      </w:r>
    </w:p>
    <w:p w14:paraId="1A0694E6" w14:textId="77777777" w:rsidR="00304BD7" w:rsidRPr="009C6BD8" w:rsidRDefault="00304BD7" w:rsidP="00304BD7">
      <w:pPr>
        <w:pStyle w:val="ListNumber2"/>
      </w:pPr>
      <w:r w:rsidRPr="009C6BD8">
        <w:t xml:space="preserve">It </w:t>
      </w:r>
      <w:r w:rsidRPr="009C6BD8">
        <w:rPr>
          <w:smallCaps/>
        </w:rPr>
        <w:t>shall</w:t>
      </w:r>
      <w:r w:rsidRPr="009C6BD8">
        <w:t xml:space="preserve"> highlight inconsistencies found during the automated reconciliation process and provides the clinician with mechanisms to adjust or correct the input.</w:t>
      </w:r>
    </w:p>
    <w:p w14:paraId="098B0417" w14:textId="77777777" w:rsidR="00304BD7" w:rsidRPr="009C6BD8" w:rsidRDefault="00304BD7" w:rsidP="00304BD7">
      <w:pPr>
        <w:pStyle w:val="ListNumber2"/>
      </w:pPr>
      <w:r w:rsidRPr="009C6BD8">
        <w:t xml:space="preserve">It </w:t>
      </w:r>
      <w:r w:rsidRPr="009C6BD8">
        <w:rPr>
          <w:smallCaps/>
        </w:rPr>
        <w:t>shall</w:t>
      </w:r>
      <w:r w:rsidRPr="009C6BD8">
        <w:t xml:space="preserve"> provide a mechanism for a clinician to add new information to the reconciled results.</w:t>
      </w:r>
    </w:p>
    <w:p w14:paraId="3528933D" w14:textId="77777777" w:rsidR="00304BD7" w:rsidRPr="00012C39" w:rsidRDefault="00304BD7" w:rsidP="00304BD7">
      <w:pPr>
        <w:pStyle w:val="ListNumber2"/>
        <w:rPr>
          <w:iCs/>
        </w:rPr>
      </w:pPr>
      <w:r w:rsidRPr="009C6BD8">
        <w:t xml:space="preserve">It </w:t>
      </w:r>
      <w:r w:rsidRPr="00012C39">
        <w:rPr>
          <w:smallCaps/>
        </w:rPr>
        <w:t>shall</w:t>
      </w:r>
      <w:r w:rsidRPr="009C6BD8">
        <w:t xml:space="preserve"> authenticate the clinician prior to storage of the reconciled data (this step may be combined with other authentication steps used to finalize the record).</w:t>
      </w:r>
    </w:p>
    <w:p w14:paraId="70A55D6E" w14:textId="77777777" w:rsidR="00304BD7" w:rsidRPr="00012C39" w:rsidRDefault="00304BD7" w:rsidP="00304BD7">
      <w:pPr>
        <w:pStyle w:val="ListNumber2"/>
        <w:rPr>
          <w:iCs/>
        </w:rPr>
      </w:pPr>
      <w:r w:rsidRPr="009C6BD8">
        <w:t xml:space="preserve">It </w:t>
      </w:r>
      <w:r w:rsidRPr="00012C39">
        <w:rPr>
          <w:smallCaps/>
        </w:rPr>
        <w:t>shall</w:t>
      </w:r>
      <w:r w:rsidRPr="009C6BD8">
        <w:t xml:space="preserve"> store the resulting data for future use by other actors as described below.</w:t>
      </w:r>
    </w:p>
    <w:p w14:paraId="06EC3ADC" w14:textId="77777777" w:rsidR="007C295A" w:rsidRPr="009C6BD8" w:rsidRDefault="007C295A" w:rsidP="007C295A">
      <w:pPr>
        <w:pStyle w:val="Heading4"/>
        <w:numPr>
          <w:ilvl w:val="0"/>
          <w:numId w:val="0"/>
        </w:numPr>
        <w:rPr>
          <w:noProof w:val="0"/>
        </w:rPr>
      </w:pPr>
      <w:r w:rsidRPr="009C6BD8">
        <w:rPr>
          <w:noProof w:val="0"/>
        </w:rPr>
        <w:t>X.1.1.2 Content Consumer</w:t>
      </w:r>
      <w:bookmarkEnd w:id="67"/>
    </w:p>
    <w:p w14:paraId="2F9ABD8C" w14:textId="77777777" w:rsidR="007C295A" w:rsidRPr="009C6BD8" w:rsidRDefault="007C295A" w:rsidP="007C295A">
      <w:pPr>
        <w:pStyle w:val="BodyText"/>
      </w:pPr>
      <w:r w:rsidRPr="009C6BD8">
        <w:t>The Content Consumer Actor in this profile is similar to content consumers defined in other IHE profiles. It has one requirement, which is that it must be able to consume clinical content and providers as defined in the PCC Technical Framework.</w:t>
      </w:r>
    </w:p>
    <w:p w14:paraId="5E668377" w14:textId="700E7E0A" w:rsidR="007C295A" w:rsidRPr="009C6BD8" w:rsidRDefault="007C295A" w:rsidP="000158A8">
      <w:pPr>
        <w:pStyle w:val="ListNumber2"/>
        <w:numPr>
          <w:ilvl w:val="0"/>
          <w:numId w:val="244"/>
        </w:numPr>
      </w:pPr>
      <w:r w:rsidRPr="009C6BD8">
        <w:t xml:space="preserve">The Content Consumer Actor </w:t>
      </w:r>
      <w:r w:rsidR="003E5D7E" w:rsidRPr="009C6BD8">
        <w:rPr>
          <w:smallCaps/>
        </w:rPr>
        <w:t>MAY</w:t>
      </w:r>
      <w:r w:rsidRPr="009C6BD8">
        <w:t xml:space="preserve"> implement a content profile supporting a Medical Summary as defined in PCC TF-2:6.3.1.2 Medical Summary.</w:t>
      </w:r>
    </w:p>
    <w:p w14:paraId="1DCE63BE" w14:textId="77777777" w:rsidR="007C295A" w:rsidRPr="009C6BD8" w:rsidRDefault="007C295A" w:rsidP="007C295A">
      <w:pPr>
        <w:pStyle w:val="Heading4"/>
        <w:numPr>
          <w:ilvl w:val="0"/>
          <w:numId w:val="0"/>
        </w:numPr>
        <w:rPr>
          <w:noProof w:val="0"/>
        </w:rPr>
      </w:pPr>
      <w:bookmarkStart w:id="68" w:name="_Toc396918123"/>
      <w:r w:rsidRPr="009C6BD8">
        <w:rPr>
          <w:noProof w:val="0"/>
        </w:rPr>
        <w:t>X.1.1.3 Content Creator</w:t>
      </w:r>
      <w:bookmarkEnd w:id="68"/>
    </w:p>
    <w:p w14:paraId="6C986957" w14:textId="77777777" w:rsidR="004B7B4C" w:rsidRPr="009C6BD8" w:rsidRDefault="004B7B4C" w:rsidP="004B7B4C">
      <w:pPr>
        <w:pStyle w:val="BodyText"/>
      </w:pPr>
      <w:bookmarkStart w:id="69" w:name="_Toc396918124"/>
      <w:r w:rsidRPr="009C6BD8">
        <w:t>The Content Creator Actor in this profile is similar to content creators defined in other IHE profiles. It has one requirement, which is that it must be able to create content containing common observations, diagnostic results, problems and allergies, medications, immunizations or professional services</w:t>
      </w:r>
      <w:r w:rsidRPr="009C6BD8" w:rsidDel="0004665C">
        <w:t xml:space="preserve"> </w:t>
      </w:r>
      <w:r w:rsidRPr="009C6BD8">
        <w:t>as defined in the PCC Technical Framework. This actor should support the Reconciliation Content Option.</w:t>
      </w:r>
    </w:p>
    <w:p w14:paraId="2E0E28D1" w14:textId="77777777" w:rsidR="004B7B4C" w:rsidRPr="009C6BD8" w:rsidRDefault="004B7B4C" w:rsidP="004B7B4C">
      <w:pPr>
        <w:pStyle w:val="BodyText"/>
        <w:numPr>
          <w:ilvl w:val="0"/>
          <w:numId w:val="240"/>
        </w:numPr>
      </w:pPr>
      <w:r w:rsidRPr="009C6BD8">
        <w:t xml:space="preserve">The Content Creator Actor </w:t>
      </w:r>
      <w:r w:rsidRPr="009C6BD8">
        <w:rPr>
          <w:smallCaps/>
        </w:rPr>
        <w:t>shall</w:t>
      </w:r>
      <w:r w:rsidRPr="009C6BD8">
        <w:t xml:space="preserve"> be grouped with a Reconciliation Agent Actor to obtain reconciled content.</w:t>
      </w:r>
    </w:p>
    <w:p w14:paraId="7040974A" w14:textId="77777777" w:rsidR="004B7B4C" w:rsidRDefault="004B7B4C" w:rsidP="004B7B4C">
      <w:pPr>
        <w:pStyle w:val="ListNumber2"/>
        <w:numPr>
          <w:ilvl w:val="0"/>
          <w:numId w:val="240"/>
        </w:numPr>
      </w:pPr>
      <w:r w:rsidRPr="009C6BD8">
        <w:t xml:space="preserve">The Content Creator Actor </w:t>
      </w:r>
      <w:r w:rsidRPr="009C6BD8">
        <w:rPr>
          <w:smallCaps/>
        </w:rPr>
        <w:t>MAY</w:t>
      </w:r>
      <w:r w:rsidRPr="009C6BD8">
        <w:t xml:space="preserve"> create content conforming to a profile supporting a Medical Summary as defined in PCC TF-2:6.3.1.2 Medical Summary.</w:t>
      </w:r>
    </w:p>
    <w:p w14:paraId="78F8E904" w14:textId="77777777" w:rsidR="004B7B4C" w:rsidRDefault="004B7B4C" w:rsidP="004B7B4C">
      <w:pPr>
        <w:pStyle w:val="ListNumber2"/>
        <w:numPr>
          <w:ilvl w:val="0"/>
          <w:numId w:val="240"/>
        </w:numPr>
      </w:pPr>
      <w:r w:rsidRPr="009C6BD8">
        <w:lastRenderedPageBreak/>
        <w:t xml:space="preserve">The Content Creator Actor </w:t>
      </w:r>
      <w:r w:rsidRPr="009C6BD8">
        <w:rPr>
          <w:smallCaps/>
        </w:rPr>
        <w:t>should</w:t>
      </w:r>
      <w:r w:rsidRPr="009C6BD8">
        <w:t xml:space="preserve"> support the Reconciliation Content Option.</w:t>
      </w:r>
    </w:p>
    <w:p w14:paraId="00103777" w14:textId="77777777" w:rsidR="004B7B4C" w:rsidRDefault="004B7B4C" w:rsidP="004B7B4C">
      <w:pPr>
        <w:pStyle w:val="ListNumber2"/>
        <w:numPr>
          <w:ilvl w:val="0"/>
          <w:numId w:val="240"/>
        </w:numPr>
      </w:pPr>
      <w:r>
        <w:t>The Content Creator SHALL create a document with at least one reconciled list</w:t>
      </w:r>
    </w:p>
    <w:p w14:paraId="092C9132" w14:textId="77777777" w:rsidR="004B7B4C" w:rsidRPr="00A4423B" w:rsidRDefault="004B7B4C" w:rsidP="004B7B4C">
      <w:pPr>
        <w:pStyle w:val="ListNumber2"/>
        <w:numPr>
          <w:ilvl w:val="0"/>
          <w:numId w:val="240"/>
        </w:numPr>
        <w:rPr>
          <w:highlight w:val="yellow"/>
        </w:rPr>
      </w:pPr>
      <w:r>
        <w:rPr>
          <w:highlight w:val="yellow"/>
        </w:rPr>
        <w:t xml:space="preserve">For every reconciled list within the </w:t>
      </w:r>
      <w:r w:rsidRPr="002153EB">
        <w:rPr>
          <w:highlight w:val="yellow"/>
        </w:rPr>
        <w:t>document</w:t>
      </w:r>
      <w:r>
        <w:rPr>
          <w:highlight w:val="yellow"/>
        </w:rPr>
        <w:t>,</w:t>
      </w:r>
      <w:r w:rsidRPr="00A4423B">
        <w:rPr>
          <w:highlight w:val="yellow"/>
        </w:rPr>
        <w:t xml:space="preserve"> </w:t>
      </w:r>
      <w:r>
        <w:rPr>
          <w:highlight w:val="yellow"/>
        </w:rPr>
        <w:t xml:space="preserve">the human readable text </w:t>
      </w:r>
      <w:r w:rsidRPr="00A4423B">
        <w:rPr>
          <w:highlight w:val="yellow"/>
        </w:rPr>
        <w:t xml:space="preserve">SHALL </w:t>
      </w:r>
      <w:r>
        <w:rPr>
          <w:highlight w:val="yellow"/>
        </w:rPr>
        <w:t xml:space="preserve">contain some indication that the list was reconciled, by whom and when the reconciliation occurred. </w:t>
      </w:r>
    </w:p>
    <w:p w14:paraId="21338A9F" w14:textId="77777777" w:rsidR="007C295A" w:rsidRPr="009C6BD8" w:rsidRDefault="007C295A" w:rsidP="00764EE3">
      <w:pPr>
        <w:pStyle w:val="Heading4"/>
        <w:numPr>
          <w:ilvl w:val="0"/>
          <w:numId w:val="0"/>
        </w:numPr>
        <w:rPr>
          <w:noProof w:val="0"/>
        </w:rPr>
      </w:pPr>
      <w:r w:rsidRPr="009C6BD8">
        <w:rPr>
          <w:noProof w:val="0"/>
        </w:rPr>
        <w:t>X.1.1.4 Clinical Data Source</w:t>
      </w:r>
      <w:bookmarkEnd w:id="69"/>
    </w:p>
    <w:p w14:paraId="1C287024" w14:textId="77777777" w:rsidR="004B7B4C" w:rsidRPr="009C6BD8" w:rsidRDefault="004B7B4C" w:rsidP="004B7B4C">
      <w:pPr>
        <w:pStyle w:val="BodyText"/>
      </w:pPr>
      <w:bookmarkStart w:id="70" w:name="_Toc396918125"/>
      <w:r w:rsidRPr="009C6BD8">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9C6BD8" w:rsidDel="0004665C">
        <w:t xml:space="preserve"> </w:t>
      </w:r>
      <w:r w:rsidRPr="009C6BD8">
        <w:t>as defined in the Query for Existing Data Profile. This actor should support the Reconciliation Content Option.</w:t>
      </w:r>
    </w:p>
    <w:p w14:paraId="5662C961" w14:textId="77777777" w:rsidR="004B7B4C" w:rsidRPr="009C6BD8" w:rsidRDefault="004B7B4C" w:rsidP="004B7B4C">
      <w:pPr>
        <w:pStyle w:val="BodyText"/>
        <w:numPr>
          <w:ilvl w:val="0"/>
          <w:numId w:val="112"/>
        </w:numPr>
      </w:pPr>
      <w:r w:rsidRPr="009C6BD8">
        <w:t xml:space="preserve">The Clinical Data Source Actor </w:t>
      </w:r>
      <w:r w:rsidRPr="009C6BD8">
        <w:rPr>
          <w:smallCaps/>
        </w:rPr>
        <w:t>shall</w:t>
      </w:r>
      <w:r w:rsidRPr="009C6BD8">
        <w:t xml:space="preserve"> be grouped with a Reconciliation Agent Actor to obtain reconciled content.</w:t>
      </w:r>
    </w:p>
    <w:p w14:paraId="26D45FD6" w14:textId="77777777" w:rsidR="004B7B4C" w:rsidRDefault="004B7B4C" w:rsidP="004B7B4C">
      <w:pPr>
        <w:pStyle w:val="BodyText"/>
        <w:numPr>
          <w:ilvl w:val="0"/>
          <w:numId w:val="112"/>
        </w:numPr>
      </w:pPr>
      <w:r>
        <w:t>If the QED option is used, t</w:t>
      </w:r>
      <w:r w:rsidRPr="009C6BD8">
        <w:t xml:space="preserve">he Clinical Data Source </w:t>
      </w:r>
      <w:r w:rsidRPr="009C6BD8">
        <w:rPr>
          <w:smallCaps/>
        </w:rPr>
        <w:t>shall</w:t>
      </w:r>
      <w:r w:rsidRPr="009C6BD8">
        <w:t xml:space="preserve"> implement either the Common Observations, Diagnostic Results, Problems and Allergies, Medications, Immunizations, Professional Services Options described in IHE PCC Sup-QED: 3.4 or both. </w:t>
      </w:r>
    </w:p>
    <w:p w14:paraId="3C6D672A" w14:textId="77777777" w:rsidR="004B7B4C" w:rsidRPr="009C6BD8" w:rsidRDefault="004B7B4C" w:rsidP="004B7B4C">
      <w:pPr>
        <w:pStyle w:val="BodyText"/>
        <w:numPr>
          <w:ilvl w:val="0"/>
          <w:numId w:val="112"/>
        </w:numPr>
      </w:pPr>
      <w:r>
        <w:t xml:space="preserve">The clinical Data Source may support the FHIR option. </w:t>
      </w:r>
    </w:p>
    <w:p w14:paraId="4C1B889B" w14:textId="77777777" w:rsidR="004B7B4C" w:rsidRDefault="004B7B4C" w:rsidP="004B7B4C">
      <w:pPr>
        <w:pStyle w:val="BodyText"/>
        <w:numPr>
          <w:ilvl w:val="0"/>
          <w:numId w:val="112"/>
        </w:numPr>
      </w:pPr>
      <w:r w:rsidRPr="009C6BD8">
        <w:t xml:space="preserve">The Clinical Data Source </w:t>
      </w:r>
      <w:r w:rsidRPr="009C6BD8">
        <w:rPr>
          <w:smallCaps/>
        </w:rPr>
        <w:t>should</w:t>
      </w:r>
      <w:r w:rsidRPr="009C6BD8">
        <w:t xml:space="preserve"> support the Reconciliation Content Option.</w:t>
      </w:r>
    </w:p>
    <w:p w14:paraId="57546DAF" w14:textId="77777777" w:rsidR="004B7B4C" w:rsidRDefault="004B7B4C" w:rsidP="004B7B4C">
      <w:pPr>
        <w:pStyle w:val="ListNumber2"/>
        <w:numPr>
          <w:ilvl w:val="0"/>
          <w:numId w:val="112"/>
        </w:numPr>
      </w:pPr>
      <w:r>
        <w:t xml:space="preserve">The </w:t>
      </w:r>
      <w:r w:rsidRPr="009C6BD8">
        <w:t xml:space="preserve">Clinical Data Source </w:t>
      </w:r>
      <w:r>
        <w:t>SHALL create content with at least one reconciled list</w:t>
      </w:r>
    </w:p>
    <w:p w14:paraId="5D00C86F" w14:textId="77777777" w:rsidR="004B7B4C" w:rsidRPr="002B3E28" w:rsidRDefault="004B7B4C" w:rsidP="004B7B4C">
      <w:pPr>
        <w:pStyle w:val="ListNumber2"/>
        <w:numPr>
          <w:ilvl w:val="0"/>
          <w:numId w:val="112"/>
        </w:numPr>
        <w:rPr>
          <w:highlight w:val="yellow"/>
        </w:rPr>
      </w:pPr>
      <w:r>
        <w:rPr>
          <w:highlight w:val="yellow"/>
        </w:rPr>
        <w:t>For every reconciled list,</w:t>
      </w:r>
      <w:r w:rsidRPr="002B3E28">
        <w:rPr>
          <w:highlight w:val="yellow"/>
        </w:rPr>
        <w:t xml:space="preserve"> </w:t>
      </w:r>
      <w:r>
        <w:rPr>
          <w:highlight w:val="yellow"/>
        </w:rPr>
        <w:t xml:space="preserve">the human readable text </w:t>
      </w:r>
      <w:r w:rsidRPr="002B3E28">
        <w:rPr>
          <w:highlight w:val="yellow"/>
        </w:rPr>
        <w:t xml:space="preserve">SHALL </w:t>
      </w:r>
      <w:r>
        <w:rPr>
          <w:highlight w:val="yellow"/>
        </w:rPr>
        <w:t xml:space="preserve">contain some indication that the list was reconciled, by whom and when the reconciliation occurred. </w:t>
      </w:r>
    </w:p>
    <w:p w14:paraId="7EE1AC98" w14:textId="77777777" w:rsidR="007C295A" w:rsidRPr="009C6BD8" w:rsidRDefault="007C295A" w:rsidP="007C295A">
      <w:pPr>
        <w:pStyle w:val="Heading4"/>
        <w:numPr>
          <w:ilvl w:val="0"/>
          <w:numId w:val="0"/>
        </w:numPr>
        <w:rPr>
          <w:noProof w:val="0"/>
        </w:rPr>
      </w:pPr>
      <w:r w:rsidRPr="009C6BD8">
        <w:rPr>
          <w:noProof w:val="0"/>
        </w:rPr>
        <w:t>X.1.1.5 Clinical Data Consumer</w:t>
      </w:r>
      <w:bookmarkEnd w:id="70"/>
    </w:p>
    <w:p w14:paraId="6655C802" w14:textId="77777777" w:rsidR="004B7B4C" w:rsidRDefault="004B7B4C" w:rsidP="004B7B4C">
      <w:pPr>
        <w:pStyle w:val="BodyText"/>
      </w:pPr>
      <w:bookmarkStart w:id="71" w:name="_Toc396918126"/>
      <w:r w:rsidRPr="009C6BD8">
        <w:t xml:space="preserve">The Clinical Data Consumer Actor </w:t>
      </w:r>
      <w:r>
        <w:t>may implement the QED option or the FHIR option or both. If the Clinical data consumer implements the QED option, i</w:t>
      </w:r>
      <w:r w:rsidRPr="009C6BD8">
        <w:t>t has the additional requirement that it must be able to query for content containing common observations, diagnostic results, problems and allergies, medications, immunizations or professional services</w:t>
      </w:r>
      <w:r w:rsidRPr="009C6BD8" w:rsidDel="0004665C">
        <w:t xml:space="preserve"> </w:t>
      </w:r>
      <w:r w:rsidRPr="009C6BD8">
        <w:t>as defined in the Query for Existing Data Profile.</w:t>
      </w:r>
    </w:p>
    <w:p w14:paraId="1D417745" w14:textId="086B9A8B" w:rsidR="007C295A" w:rsidRPr="009C6BD8" w:rsidRDefault="007C295A" w:rsidP="007C295A">
      <w:pPr>
        <w:pStyle w:val="Heading3"/>
        <w:numPr>
          <w:ilvl w:val="0"/>
          <w:numId w:val="0"/>
        </w:numPr>
        <w:rPr>
          <w:bCs/>
          <w:noProof w:val="0"/>
        </w:rPr>
      </w:pPr>
      <w:r w:rsidRPr="009C6BD8">
        <w:rPr>
          <w:bCs/>
          <w:noProof w:val="0"/>
        </w:rPr>
        <w:t>X.1.2 Content Modules</w:t>
      </w:r>
      <w:bookmarkEnd w:id="71"/>
    </w:p>
    <w:bookmarkEnd w:id="66"/>
    <w:p w14:paraId="16B11ABB" w14:textId="77777777" w:rsidR="004B7B4C" w:rsidRDefault="004B7B4C" w:rsidP="004B7B4C">
      <w:pPr>
        <w:pStyle w:val="BodyText"/>
      </w:pPr>
      <w:r w:rsidRPr="009C6BD8">
        <w:t>Table X.1.2-1 lists the content module(s) defined in the RECON Profile. To claim support with this profile, an actor shall support all required content modules (labeled “R”) and may support optional content modules (labeled “O”).</w:t>
      </w:r>
    </w:p>
    <w:p w14:paraId="419374B7" w14:textId="77777777" w:rsidR="007C295A" w:rsidRPr="009C6BD8" w:rsidRDefault="007C295A" w:rsidP="00003636">
      <w:pPr>
        <w:pStyle w:val="TableTitle"/>
      </w:pPr>
    </w:p>
    <w:p w14:paraId="53F855D5" w14:textId="77777777" w:rsidR="00003636" w:rsidRPr="009C6BD8" w:rsidRDefault="00003636" w:rsidP="00003636">
      <w:pPr>
        <w:pStyle w:val="TableTitle"/>
      </w:pPr>
      <w:r w:rsidRPr="009C6BD8">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9C6BD8" w14:paraId="5FA32BB1" w14:textId="77777777" w:rsidTr="005E0692">
        <w:trPr>
          <w:cantSplit/>
          <w:tblHeader/>
          <w:jc w:val="center"/>
        </w:trPr>
        <w:tc>
          <w:tcPr>
            <w:tcW w:w="2790" w:type="dxa"/>
            <w:shd w:val="pct15" w:color="auto" w:fill="FFFFFF"/>
          </w:tcPr>
          <w:p w14:paraId="5AC757E2" w14:textId="77777777" w:rsidR="005E0692" w:rsidRPr="009C6BD8" w:rsidRDefault="005E0692" w:rsidP="005E0692">
            <w:pPr>
              <w:pStyle w:val="TableEntryHeader"/>
            </w:pPr>
            <w:r w:rsidRPr="009C6BD8">
              <w:t>Content Modules</w:t>
            </w:r>
          </w:p>
        </w:tc>
        <w:tc>
          <w:tcPr>
            <w:tcW w:w="1530" w:type="dxa"/>
            <w:shd w:val="pct15" w:color="auto" w:fill="FFFFFF"/>
          </w:tcPr>
          <w:p w14:paraId="2C835963" w14:textId="77777777" w:rsidR="005E0692" w:rsidRPr="009C6BD8" w:rsidRDefault="005E0692" w:rsidP="005E0692">
            <w:pPr>
              <w:pStyle w:val="TableEntryHeader"/>
            </w:pPr>
            <w:r w:rsidRPr="009C6BD8">
              <w:t>Optionality</w:t>
            </w:r>
          </w:p>
        </w:tc>
        <w:tc>
          <w:tcPr>
            <w:tcW w:w="3330" w:type="dxa"/>
            <w:shd w:val="pct15" w:color="auto" w:fill="FFFFFF"/>
          </w:tcPr>
          <w:p w14:paraId="4608EE1A" w14:textId="77777777" w:rsidR="005E0692" w:rsidRPr="009C6BD8" w:rsidRDefault="005E0692" w:rsidP="005E0692">
            <w:pPr>
              <w:pStyle w:val="TableEntryHeader"/>
            </w:pPr>
            <w:r w:rsidRPr="009C6BD8">
              <w:t>PCC Template ID</w:t>
            </w:r>
          </w:p>
        </w:tc>
      </w:tr>
      <w:tr w:rsidR="005E0692" w:rsidRPr="009C6BD8" w14:paraId="50127190" w14:textId="77777777" w:rsidTr="005E0692">
        <w:trPr>
          <w:cantSplit/>
          <w:tblHeader/>
          <w:jc w:val="center"/>
        </w:trPr>
        <w:tc>
          <w:tcPr>
            <w:tcW w:w="2790" w:type="dxa"/>
            <w:shd w:val="clear" w:color="auto" w:fill="auto"/>
          </w:tcPr>
          <w:p w14:paraId="11D013C0" w14:textId="77777777" w:rsidR="005E0692" w:rsidRPr="009C6BD8" w:rsidRDefault="005E0692" w:rsidP="005E0692">
            <w:pPr>
              <w:pStyle w:val="TableEntry"/>
            </w:pPr>
            <w:r w:rsidRPr="009C6BD8">
              <w:t>Reconciliation act</w:t>
            </w:r>
          </w:p>
          <w:p w14:paraId="7692562F" w14:textId="77777777" w:rsidR="005E0692" w:rsidRPr="009C6BD8" w:rsidRDefault="005E0692" w:rsidP="005E0692">
            <w:pPr>
              <w:pStyle w:val="TableEntry"/>
            </w:pPr>
          </w:p>
        </w:tc>
        <w:tc>
          <w:tcPr>
            <w:tcW w:w="1530" w:type="dxa"/>
            <w:shd w:val="clear" w:color="auto" w:fill="auto"/>
          </w:tcPr>
          <w:p w14:paraId="67013412" w14:textId="77777777" w:rsidR="005E0692" w:rsidRPr="009C6BD8" w:rsidRDefault="005E0692" w:rsidP="005E0692">
            <w:pPr>
              <w:pStyle w:val="TableEntry"/>
            </w:pPr>
            <w:r>
              <w:t>O</w:t>
            </w:r>
          </w:p>
        </w:tc>
        <w:tc>
          <w:tcPr>
            <w:tcW w:w="3330" w:type="dxa"/>
            <w:shd w:val="clear" w:color="auto" w:fill="auto"/>
          </w:tcPr>
          <w:p w14:paraId="34377F11"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1.3.6.1.4.1.19376.1.5.3.1.1.24.3.1</w:t>
            </w:r>
          </w:p>
        </w:tc>
      </w:tr>
      <w:tr w:rsidR="005E0692" w:rsidRPr="009C6BD8" w14:paraId="5C6F7477" w14:textId="77777777" w:rsidTr="005E0692">
        <w:trPr>
          <w:cantSplit/>
          <w:tblHeader/>
          <w:jc w:val="center"/>
        </w:trPr>
        <w:tc>
          <w:tcPr>
            <w:tcW w:w="2790" w:type="dxa"/>
            <w:shd w:val="clear" w:color="auto" w:fill="auto"/>
          </w:tcPr>
          <w:p w14:paraId="6E9B789A" w14:textId="77777777" w:rsidR="005E0692" w:rsidRPr="009C6BD8" w:rsidRDefault="005E0692" w:rsidP="005E0692">
            <w:pPr>
              <w:pStyle w:val="TableEntry"/>
            </w:pPr>
            <w:r w:rsidRPr="009C6BD8">
              <w:t>Reconciliation clinical data source</w:t>
            </w:r>
          </w:p>
        </w:tc>
        <w:tc>
          <w:tcPr>
            <w:tcW w:w="1530" w:type="dxa"/>
            <w:shd w:val="clear" w:color="auto" w:fill="auto"/>
          </w:tcPr>
          <w:p w14:paraId="5D6E9D3C" w14:textId="77777777" w:rsidR="005E0692" w:rsidRPr="009C6BD8" w:rsidRDefault="005E0692" w:rsidP="005E0692">
            <w:pPr>
              <w:pStyle w:val="TableEntry"/>
            </w:pPr>
            <w:r>
              <w:t>O</w:t>
            </w:r>
          </w:p>
        </w:tc>
        <w:tc>
          <w:tcPr>
            <w:tcW w:w="3330" w:type="dxa"/>
            <w:shd w:val="clear" w:color="auto" w:fill="auto"/>
          </w:tcPr>
          <w:p w14:paraId="7792F936"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1.3.6.1.4.1.19376.1.5.3.1.1.24.3.3</w:t>
            </w:r>
          </w:p>
        </w:tc>
      </w:tr>
      <w:tr w:rsidR="005E0692" w:rsidRPr="009C6BD8" w14:paraId="48B5F9B3" w14:textId="77777777" w:rsidTr="005E0692">
        <w:trPr>
          <w:cantSplit/>
          <w:tblHeader/>
          <w:jc w:val="center"/>
        </w:trPr>
        <w:tc>
          <w:tcPr>
            <w:tcW w:w="2790" w:type="dxa"/>
            <w:shd w:val="clear" w:color="auto" w:fill="auto"/>
          </w:tcPr>
          <w:p w14:paraId="3AD3F024" w14:textId="77777777" w:rsidR="005E0692" w:rsidRPr="009C6BD8" w:rsidRDefault="005E0692" w:rsidP="005E0692">
            <w:pPr>
              <w:pStyle w:val="TableEntry"/>
            </w:pPr>
            <w:r w:rsidRPr="009C6BD8">
              <w:t>Reconciliation performer</w:t>
            </w:r>
          </w:p>
        </w:tc>
        <w:tc>
          <w:tcPr>
            <w:tcW w:w="1530" w:type="dxa"/>
            <w:shd w:val="clear" w:color="auto" w:fill="auto"/>
          </w:tcPr>
          <w:p w14:paraId="6FB07908" w14:textId="77777777" w:rsidR="005E0692" w:rsidRPr="009C6BD8" w:rsidRDefault="005E0692" w:rsidP="005E0692">
            <w:pPr>
              <w:pStyle w:val="TableEntry"/>
            </w:pPr>
            <w:r>
              <w:t>O</w:t>
            </w:r>
          </w:p>
        </w:tc>
        <w:tc>
          <w:tcPr>
            <w:tcW w:w="3330" w:type="dxa"/>
            <w:shd w:val="clear" w:color="auto" w:fill="auto"/>
          </w:tcPr>
          <w:p w14:paraId="60200D95"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1.3.6.1.4.1.19376.1.5.3.1.1.24.3.5.1</w:t>
            </w:r>
          </w:p>
        </w:tc>
      </w:tr>
      <w:tr w:rsidR="005E0692" w:rsidRPr="009C6BD8" w14:paraId="40D5F96A" w14:textId="77777777" w:rsidTr="005E0692">
        <w:trPr>
          <w:cantSplit/>
          <w:tblHeader/>
          <w:jc w:val="center"/>
        </w:trPr>
        <w:tc>
          <w:tcPr>
            <w:tcW w:w="2790" w:type="dxa"/>
            <w:shd w:val="clear" w:color="auto" w:fill="auto"/>
          </w:tcPr>
          <w:p w14:paraId="08392970" w14:textId="77777777" w:rsidR="005E0692" w:rsidRPr="009C6BD8" w:rsidRDefault="005E0692" w:rsidP="005E0692">
            <w:pPr>
              <w:pStyle w:val="TableEntry"/>
            </w:pPr>
            <w:r>
              <w:t>RECON Profile Provenance</w:t>
            </w:r>
          </w:p>
        </w:tc>
        <w:tc>
          <w:tcPr>
            <w:tcW w:w="1530" w:type="dxa"/>
            <w:shd w:val="clear" w:color="auto" w:fill="auto"/>
          </w:tcPr>
          <w:p w14:paraId="13F76643" w14:textId="77777777" w:rsidR="005E0692" w:rsidRPr="009C6BD8" w:rsidRDefault="005E0692" w:rsidP="005E0692">
            <w:pPr>
              <w:pStyle w:val="TableEntry"/>
            </w:pPr>
            <w:r>
              <w:t>O</w:t>
            </w:r>
          </w:p>
        </w:tc>
        <w:tc>
          <w:tcPr>
            <w:tcW w:w="3330" w:type="dxa"/>
            <w:shd w:val="clear" w:color="auto" w:fill="auto"/>
          </w:tcPr>
          <w:p w14:paraId="151AD123" w14:textId="77777777" w:rsidR="005E0692" w:rsidRPr="009C6BD8" w:rsidRDefault="005E0692" w:rsidP="005E0692">
            <w:pPr>
              <w:pStyle w:val="TableEntry"/>
              <w:rPr>
                <w:rStyle w:val="InlineXML"/>
                <w:rFonts w:ascii="Times New Roman" w:eastAsia="?l?r ??’c" w:hAnsi="Times New Roman" w:cs="Times New Roman"/>
                <w:lang w:eastAsia="en-US"/>
              </w:rPr>
            </w:pPr>
            <w:r>
              <w:rPr>
                <w:rStyle w:val="InlineXML"/>
                <w:rFonts w:ascii="Times New Roman" w:eastAsia="?l?r ??’c" w:hAnsi="Times New Roman" w:cs="Times New Roman"/>
                <w:lang w:eastAsia="en-US"/>
              </w:rPr>
              <w:t>Note1</w:t>
            </w:r>
          </w:p>
        </w:tc>
      </w:tr>
    </w:tbl>
    <w:p w14:paraId="235AFBF9" w14:textId="170BF183" w:rsidR="007C295A" w:rsidRPr="00764EE3" w:rsidRDefault="005E0692" w:rsidP="006912B6">
      <w:pPr>
        <w:pStyle w:val="Note"/>
      </w:pPr>
      <w:r>
        <w:tab/>
      </w:r>
      <w:r>
        <w:tab/>
      </w:r>
      <w:r w:rsidR="007C295A" w:rsidRPr="006912B6">
        <w:t xml:space="preserve"> </w:t>
      </w:r>
      <w:r w:rsidRPr="005E0692">
        <w:rPr>
          <w:highlight w:val="lightGray"/>
        </w:rPr>
        <w:t xml:space="preserve">Note 1 – tbd on FHIR metadata </w:t>
      </w:r>
      <w:commentRangeStart w:id="72"/>
      <w:r w:rsidRPr="005E0692">
        <w:rPr>
          <w:highlight w:val="lightGray"/>
        </w:rPr>
        <w:t>conformance</w:t>
      </w:r>
      <w:commentRangeEnd w:id="72"/>
      <w:r w:rsidRPr="005E0692">
        <w:rPr>
          <w:rStyle w:val="CommentReference"/>
          <w:highlight w:val="lightGray"/>
        </w:rPr>
        <w:commentReference w:id="72"/>
      </w:r>
    </w:p>
    <w:p w14:paraId="27F2B8CA" w14:textId="77777777" w:rsidR="005E0692" w:rsidRPr="009C6BD8" w:rsidRDefault="005E0692" w:rsidP="005E0692">
      <w:pPr>
        <w:pStyle w:val="Heading3"/>
        <w:numPr>
          <w:ilvl w:val="0"/>
          <w:numId w:val="0"/>
        </w:numPr>
        <w:rPr>
          <w:bCs/>
          <w:noProof w:val="0"/>
        </w:rPr>
      </w:pPr>
      <w:bookmarkStart w:id="73" w:name="_Toc396918127"/>
      <w:r w:rsidRPr="005E0692">
        <w:rPr>
          <w:bCs/>
          <w:noProof w:val="0"/>
          <w:highlight w:val="lightGray"/>
        </w:rPr>
        <w:t xml:space="preserve">X.1.3 </w:t>
      </w:r>
      <w:commentRangeStart w:id="74"/>
      <w:r w:rsidRPr="005E0692">
        <w:rPr>
          <w:bCs/>
          <w:noProof w:val="0"/>
          <w:highlight w:val="lightGray"/>
        </w:rPr>
        <w:t>Transactions</w:t>
      </w:r>
      <w:commentRangeEnd w:id="74"/>
      <w:r w:rsidRPr="005E0692">
        <w:rPr>
          <w:rStyle w:val="CommentReference"/>
          <w:rFonts w:ascii="Times New Roman" w:hAnsi="Times New Roman"/>
          <w:b w:val="0"/>
          <w:noProof w:val="0"/>
          <w:kern w:val="0"/>
          <w:highlight w:val="lightGray"/>
        </w:rPr>
        <w:commentReference w:id="74"/>
      </w:r>
      <w:r w:rsidRPr="009C6BD8">
        <w:rPr>
          <w:bCs/>
          <w:noProof w:val="0"/>
        </w:rPr>
        <w:t xml:space="preserve"> </w:t>
      </w:r>
    </w:p>
    <w:p w14:paraId="376AC003" w14:textId="77777777" w:rsidR="00735BD8" w:rsidRPr="009C6BD8" w:rsidRDefault="00735BD8" w:rsidP="00735BD8">
      <w:pPr>
        <w:pStyle w:val="Heading2"/>
        <w:numPr>
          <w:ilvl w:val="0"/>
          <w:numId w:val="0"/>
        </w:numPr>
        <w:rPr>
          <w:noProof w:val="0"/>
        </w:rPr>
      </w:pPr>
      <w:r w:rsidRPr="009C6BD8">
        <w:rPr>
          <w:noProof w:val="0"/>
        </w:rPr>
        <w:t>X.2 RECON Actor Options</w:t>
      </w:r>
      <w:bookmarkEnd w:id="73"/>
    </w:p>
    <w:p w14:paraId="1F541F0C" w14:textId="77777777" w:rsidR="003B6E42" w:rsidRDefault="003B6E42" w:rsidP="003B6E42">
      <w:pPr>
        <w:pStyle w:val="BodyText"/>
      </w:pPr>
      <w:r w:rsidRPr="009C6BD8">
        <w:t>Options that may be selected for this Profile are listed in the Table X.2-1 along with the Actors to which they apply. Dependencies between options when applicable are specified in notes.</w:t>
      </w:r>
    </w:p>
    <w:p w14:paraId="27FE239F" w14:textId="77777777" w:rsidR="00A774D0" w:rsidRPr="009C6BD8" w:rsidRDefault="00A774D0" w:rsidP="00735BD8">
      <w:pPr>
        <w:pStyle w:val="BodyText"/>
      </w:pPr>
    </w:p>
    <w:p w14:paraId="775A209C" w14:textId="77777777" w:rsidR="00735BD8" w:rsidRPr="009C6BD8" w:rsidRDefault="00735BD8" w:rsidP="00735BD8">
      <w:pPr>
        <w:pStyle w:val="TableTitle"/>
      </w:pPr>
      <w:r w:rsidRPr="009C6BD8">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9C6BD8" w14:paraId="7C6D8FD6" w14:textId="77777777" w:rsidTr="00023CBF">
        <w:trPr>
          <w:cantSplit/>
          <w:tblHeader/>
          <w:jc w:val="center"/>
        </w:trPr>
        <w:tc>
          <w:tcPr>
            <w:tcW w:w="2891" w:type="dxa"/>
            <w:shd w:val="pct15" w:color="auto" w:fill="FFFFFF"/>
          </w:tcPr>
          <w:p w14:paraId="21FF5F86" w14:textId="77777777" w:rsidR="003B6E42" w:rsidRPr="009C6BD8" w:rsidRDefault="003B6E42" w:rsidP="00023CBF">
            <w:pPr>
              <w:pStyle w:val="TableEntryHeader"/>
            </w:pPr>
            <w:r w:rsidRPr="009C6BD8">
              <w:t>Actor</w:t>
            </w:r>
          </w:p>
        </w:tc>
        <w:tc>
          <w:tcPr>
            <w:tcW w:w="3130" w:type="dxa"/>
            <w:shd w:val="pct15" w:color="auto" w:fill="FFFFFF"/>
          </w:tcPr>
          <w:p w14:paraId="5D005E09" w14:textId="77777777" w:rsidR="003B6E42" w:rsidRPr="009C6BD8" w:rsidRDefault="003B6E42" w:rsidP="00023CBF">
            <w:pPr>
              <w:pStyle w:val="TableEntryHeader"/>
            </w:pPr>
            <w:r w:rsidRPr="009C6BD8">
              <w:t>Option Name</w:t>
            </w:r>
          </w:p>
        </w:tc>
        <w:tc>
          <w:tcPr>
            <w:tcW w:w="3438" w:type="dxa"/>
            <w:shd w:val="pct15" w:color="auto" w:fill="FFFFFF"/>
          </w:tcPr>
          <w:p w14:paraId="72247A1D" w14:textId="77777777" w:rsidR="003B6E42" w:rsidRPr="009C6BD8" w:rsidRDefault="003B6E42" w:rsidP="00023CBF">
            <w:pPr>
              <w:pStyle w:val="TableEntryHeader"/>
            </w:pPr>
            <w:r w:rsidRPr="009C6BD8">
              <w:t>Reference</w:t>
            </w:r>
          </w:p>
        </w:tc>
      </w:tr>
      <w:tr w:rsidR="003B6E42" w:rsidRPr="009C6BD8" w14:paraId="66672291" w14:textId="77777777" w:rsidTr="00023CBF">
        <w:trPr>
          <w:cantSplit/>
          <w:trHeight w:val="332"/>
          <w:jc w:val="center"/>
        </w:trPr>
        <w:tc>
          <w:tcPr>
            <w:tcW w:w="2891" w:type="dxa"/>
          </w:tcPr>
          <w:p w14:paraId="1233F4C3" w14:textId="77777777" w:rsidR="003B6E42" w:rsidRPr="009C6BD8" w:rsidRDefault="003B6E42" w:rsidP="00023CBF">
            <w:pPr>
              <w:pStyle w:val="TableEntry"/>
            </w:pPr>
            <w:r w:rsidRPr="009C6BD8">
              <w:t>Reconciliation Agent</w:t>
            </w:r>
          </w:p>
        </w:tc>
        <w:tc>
          <w:tcPr>
            <w:tcW w:w="3130" w:type="dxa"/>
          </w:tcPr>
          <w:p w14:paraId="6E41A598" w14:textId="77777777" w:rsidR="003B6E42" w:rsidRPr="009C6BD8" w:rsidRDefault="003B6E42" w:rsidP="00023CBF">
            <w:pPr>
              <w:pStyle w:val="TableEntry"/>
            </w:pPr>
            <w:r w:rsidRPr="009C6BD8">
              <w:t>None</w:t>
            </w:r>
          </w:p>
        </w:tc>
        <w:tc>
          <w:tcPr>
            <w:tcW w:w="3438" w:type="dxa"/>
          </w:tcPr>
          <w:p w14:paraId="677AA05E" w14:textId="77777777" w:rsidR="003B6E42" w:rsidRPr="009C6BD8" w:rsidRDefault="003B6E42" w:rsidP="00023CBF">
            <w:pPr>
              <w:pStyle w:val="TableEntry"/>
            </w:pPr>
            <w:r w:rsidRPr="009C6BD8">
              <w:t>N/A</w:t>
            </w:r>
          </w:p>
        </w:tc>
      </w:tr>
      <w:tr w:rsidR="003B6E42" w:rsidRPr="009C6BD8" w14:paraId="53D7CAC2" w14:textId="77777777" w:rsidTr="00023CBF">
        <w:trPr>
          <w:cantSplit/>
          <w:trHeight w:val="233"/>
          <w:jc w:val="center"/>
        </w:trPr>
        <w:tc>
          <w:tcPr>
            <w:tcW w:w="2891" w:type="dxa"/>
          </w:tcPr>
          <w:p w14:paraId="1DA60E83" w14:textId="77777777" w:rsidR="003B6E42" w:rsidRPr="009C6BD8" w:rsidRDefault="003B6E42" w:rsidP="00023CBF">
            <w:pPr>
              <w:pStyle w:val="TableEntry"/>
            </w:pPr>
            <w:r w:rsidRPr="009C6BD8">
              <w:t>Content Creator</w:t>
            </w:r>
          </w:p>
        </w:tc>
        <w:tc>
          <w:tcPr>
            <w:tcW w:w="3130" w:type="dxa"/>
          </w:tcPr>
          <w:p w14:paraId="06877868" w14:textId="77777777" w:rsidR="003B6E42" w:rsidRPr="009C6BD8" w:rsidRDefault="003B6E42" w:rsidP="00023CBF">
            <w:pPr>
              <w:pStyle w:val="TableEntry"/>
            </w:pPr>
            <w:r w:rsidRPr="009C6BD8">
              <w:t>Reconciliation Content Option</w:t>
            </w:r>
          </w:p>
        </w:tc>
        <w:tc>
          <w:tcPr>
            <w:tcW w:w="3438" w:type="dxa"/>
          </w:tcPr>
          <w:p w14:paraId="1622E5D5" w14:textId="77777777" w:rsidR="003B6E42" w:rsidRPr="009C6BD8" w:rsidRDefault="003B6E42" w:rsidP="00023CBF">
            <w:pPr>
              <w:pStyle w:val="TableEntry"/>
            </w:pPr>
            <w:r w:rsidRPr="009C6BD8">
              <w:t>PCC TF-1:X.2.1</w:t>
            </w:r>
          </w:p>
        </w:tc>
      </w:tr>
      <w:tr w:rsidR="003B6E42" w:rsidRPr="009C6BD8" w14:paraId="164CE867" w14:textId="77777777" w:rsidTr="00023CBF">
        <w:trPr>
          <w:cantSplit/>
          <w:trHeight w:val="233"/>
          <w:jc w:val="center"/>
        </w:trPr>
        <w:tc>
          <w:tcPr>
            <w:tcW w:w="2891" w:type="dxa"/>
          </w:tcPr>
          <w:p w14:paraId="188A5F07" w14:textId="77777777" w:rsidR="003B6E42" w:rsidRPr="009C6BD8" w:rsidRDefault="003B6E42" w:rsidP="00023CBF">
            <w:pPr>
              <w:pStyle w:val="TableEntry"/>
            </w:pPr>
            <w:r w:rsidRPr="009C6BD8">
              <w:t>Content Consumer</w:t>
            </w:r>
          </w:p>
        </w:tc>
        <w:tc>
          <w:tcPr>
            <w:tcW w:w="3130" w:type="dxa"/>
          </w:tcPr>
          <w:p w14:paraId="0F6C4E43" w14:textId="77777777" w:rsidR="003B6E42" w:rsidRPr="009C6BD8" w:rsidRDefault="003B6E42" w:rsidP="00023CBF">
            <w:pPr>
              <w:pStyle w:val="TableEntry"/>
            </w:pPr>
            <w:r w:rsidRPr="009C6BD8">
              <w:t>None</w:t>
            </w:r>
          </w:p>
        </w:tc>
        <w:tc>
          <w:tcPr>
            <w:tcW w:w="3438" w:type="dxa"/>
          </w:tcPr>
          <w:p w14:paraId="49031517" w14:textId="77777777" w:rsidR="003B6E42" w:rsidRPr="009C6BD8" w:rsidRDefault="003B6E42" w:rsidP="00023CBF">
            <w:pPr>
              <w:pStyle w:val="TableEntry"/>
            </w:pPr>
            <w:r w:rsidRPr="009C6BD8">
              <w:t>N/A</w:t>
            </w:r>
          </w:p>
        </w:tc>
      </w:tr>
      <w:tr w:rsidR="003B6E42" w:rsidRPr="009C6BD8" w14:paraId="0F9B3AE8" w14:textId="77777777" w:rsidTr="00023CBF">
        <w:trPr>
          <w:cantSplit/>
          <w:trHeight w:val="233"/>
          <w:jc w:val="center"/>
        </w:trPr>
        <w:tc>
          <w:tcPr>
            <w:tcW w:w="2891" w:type="dxa"/>
            <w:vMerge w:val="restart"/>
          </w:tcPr>
          <w:p w14:paraId="1F7C711D" w14:textId="77777777" w:rsidR="003B6E42" w:rsidRPr="009C6BD8" w:rsidRDefault="003B6E42" w:rsidP="00023CBF">
            <w:pPr>
              <w:pStyle w:val="TableEntry"/>
            </w:pPr>
            <w:r w:rsidRPr="009C6BD8">
              <w:t>Clinical Data Source</w:t>
            </w:r>
          </w:p>
        </w:tc>
        <w:tc>
          <w:tcPr>
            <w:tcW w:w="3130" w:type="dxa"/>
          </w:tcPr>
          <w:p w14:paraId="040C3A22" w14:textId="77777777" w:rsidR="003B6E42" w:rsidRPr="009C6BD8" w:rsidRDefault="003B6E42" w:rsidP="00023CBF">
            <w:pPr>
              <w:pStyle w:val="TableEntry"/>
            </w:pPr>
            <w:r w:rsidRPr="009C6BD8">
              <w:t>Reconciliation Content Option</w:t>
            </w:r>
          </w:p>
        </w:tc>
        <w:tc>
          <w:tcPr>
            <w:tcW w:w="3438" w:type="dxa"/>
          </w:tcPr>
          <w:p w14:paraId="641EE099" w14:textId="77777777" w:rsidR="003B6E42" w:rsidRPr="009C6BD8" w:rsidRDefault="003B6E42" w:rsidP="00023CBF">
            <w:pPr>
              <w:pStyle w:val="TableEntry"/>
            </w:pPr>
            <w:r w:rsidRPr="009C6BD8">
              <w:t>PCC TF-1:X.2.1</w:t>
            </w:r>
          </w:p>
        </w:tc>
      </w:tr>
      <w:tr w:rsidR="003B6E42" w:rsidRPr="009C6BD8" w14:paraId="49B6ADCF" w14:textId="77777777" w:rsidTr="00023CBF">
        <w:trPr>
          <w:cantSplit/>
          <w:trHeight w:val="233"/>
          <w:jc w:val="center"/>
        </w:trPr>
        <w:tc>
          <w:tcPr>
            <w:tcW w:w="2891" w:type="dxa"/>
            <w:vMerge/>
          </w:tcPr>
          <w:p w14:paraId="512F8A48" w14:textId="77777777" w:rsidR="003B6E42" w:rsidRPr="009C6BD8" w:rsidRDefault="003B6E42" w:rsidP="00023CBF">
            <w:pPr>
              <w:pStyle w:val="TableEntry"/>
            </w:pPr>
          </w:p>
        </w:tc>
        <w:tc>
          <w:tcPr>
            <w:tcW w:w="3130" w:type="dxa"/>
          </w:tcPr>
          <w:p w14:paraId="27D8C83F" w14:textId="77777777" w:rsidR="003B6E42" w:rsidRPr="009C6BD8" w:rsidRDefault="003B6E42" w:rsidP="00023CBF">
            <w:pPr>
              <w:pStyle w:val="TableEntry"/>
            </w:pPr>
            <w:r>
              <w:t>QED option</w:t>
            </w:r>
          </w:p>
        </w:tc>
        <w:tc>
          <w:tcPr>
            <w:tcW w:w="3438" w:type="dxa"/>
          </w:tcPr>
          <w:p w14:paraId="4286D56E" w14:textId="77777777" w:rsidR="003B6E42" w:rsidRPr="009C6BD8" w:rsidRDefault="003B6E42" w:rsidP="00023CBF">
            <w:pPr>
              <w:pStyle w:val="TableEntry"/>
            </w:pPr>
            <w:r>
              <w:t>Reference to option in volume 1 – PCC-1 transaction</w:t>
            </w:r>
          </w:p>
        </w:tc>
      </w:tr>
      <w:tr w:rsidR="003B6E42" w:rsidRPr="009C6BD8" w14:paraId="2EC7212B" w14:textId="77777777" w:rsidTr="00023CBF">
        <w:trPr>
          <w:cantSplit/>
          <w:trHeight w:val="233"/>
          <w:jc w:val="center"/>
        </w:trPr>
        <w:tc>
          <w:tcPr>
            <w:tcW w:w="2891" w:type="dxa"/>
            <w:vMerge/>
          </w:tcPr>
          <w:p w14:paraId="0036B7AB" w14:textId="77777777" w:rsidR="003B6E42" w:rsidRPr="009C6BD8" w:rsidRDefault="003B6E42" w:rsidP="00023CBF">
            <w:pPr>
              <w:pStyle w:val="TableEntry"/>
            </w:pPr>
          </w:p>
        </w:tc>
        <w:tc>
          <w:tcPr>
            <w:tcW w:w="3130" w:type="dxa"/>
          </w:tcPr>
          <w:p w14:paraId="4E30C9F3" w14:textId="77777777" w:rsidR="003B6E42" w:rsidRPr="009C6BD8" w:rsidRDefault="003B6E42" w:rsidP="00023CBF">
            <w:pPr>
              <w:pStyle w:val="TableEntry"/>
            </w:pPr>
            <w:r>
              <w:t>FHIR  option</w:t>
            </w:r>
          </w:p>
        </w:tc>
        <w:tc>
          <w:tcPr>
            <w:tcW w:w="3438" w:type="dxa"/>
          </w:tcPr>
          <w:p w14:paraId="40C05D46" w14:textId="77777777" w:rsidR="003B6E42" w:rsidRPr="009C6BD8" w:rsidRDefault="003B6E42" w:rsidP="00023CBF">
            <w:pPr>
              <w:pStyle w:val="TableEntry"/>
            </w:pPr>
            <w:r>
              <w:t>Support FHIR – will need to write that transaction. This is PCC-x Share List (in vol 2)</w:t>
            </w:r>
          </w:p>
        </w:tc>
      </w:tr>
      <w:tr w:rsidR="003B6E42" w:rsidRPr="009C6BD8" w14:paraId="618B8275" w14:textId="77777777" w:rsidTr="00023CBF">
        <w:trPr>
          <w:cantSplit/>
          <w:trHeight w:val="233"/>
          <w:jc w:val="center"/>
        </w:trPr>
        <w:tc>
          <w:tcPr>
            <w:tcW w:w="2891" w:type="dxa"/>
            <w:vMerge w:val="restart"/>
          </w:tcPr>
          <w:p w14:paraId="28504730" w14:textId="77777777" w:rsidR="003B6E42" w:rsidRPr="009C6BD8" w:rsidRDefault="003B6E42" w:rsidP="00023CBF">
            <w:pPr>
              <w:pStyle w:val="TableEntry"/>
            </w:pPr>
            <w:r w:rsidRPr="009C6BD8">
              <w:t>Clinical Data Consumer</w:t>
            </w:r>
          </w:p>
        </w:tc>
        <w:tc>
          <w:tcPr>
            <w:tcW w:w="3130" w:type="dxa"/>
          </w:tcPr>
          <w:p w14:paraId="2AC7CABD" w14:textId="77777777" w:rsidR="003B6E42" w:rsidRPr="009C6BD8" w:rsidRDefault="003B6E42" w:rsidP="00023CBF">
            <w:pPr>
              <w:pStyle w:val="TableEntry"/>
            </w:pPr>
            <w:r>
              <w:t>QED option</w:t>
            </w:r>
          </w:p>
        </w:tc>
        <w:tc>
          <w:tcPr>
            <w:tcW w:w="3438" w:type="dxa"/>
          </w:tcPr>
          <w:p w14:paraId="4DB98761" w14:textId="77777777" w:rsidR="003B6E42" w:rsidRPr="009C6BD8" w:rsidRDefault="003B6E42" w:rsidP="00023CBF">
            <w:pPr>
              <w:pStyle w:val="TableEntry"/>
            </w:pPr>
            <w:r>
              <w:t>Reference to option in volume 1 – PCC-1 transaction</w:t>
            </w:r>
          </w:p>
        </w:tc>
      </w:tr>
      <w:tr w:rsidR="003B6E42" w:rsidRPr="009C6BD8" w14:paraId="13D80D65" w14:textId="77777777" w:rsidTr="00023CBF">
        <w:trPr>
          <w:cantSplit/>
          <w:trHeight w:val="233"/>
          <w:jc w:val="center"/>
        </w:trPr>
        <w:tc>
          <w:tcPr>
            <w:tcW w:w="2891" w:type="dxa"/>
            <w:vMerge/>
          </w:tcPr>
          <w:p w14:paraId="4018A3C3" w14:textId="77777777" w:rsidR="003B6E42" w:rsidRPr="009C6BD8" w:rsidRDefault="003B6E42" w:rsidP="00023CBF">
            <w:pPr>
              <w:pStyle w:val="TableEntry"/>
            </w:pPr>
          </w:p>
        </w:tc>
        <w:tc>
          <w:tcPr>
            <w:tcW w:w="3130" w:type="dxa"/>
          </w:tcPr>
          <w:p w14:paraId="0C4F40D7" w14:textId="77777777" w:rsidR="003B6E42" w:rsidRPr="009C6BD8" w:rsidRDefault="003B6E42" w:rsidP="00023CBF">
            <w:pPr>
              <w:pStyle w:val="TableEntry"/>
            </w:pPr>
            <w:r>
              <w:t>FHIR option</w:t>
            </w:r>
          </w:p>
        </w:tc>
        <w:tc>
          <w:tcPr>
            <w:tcW w:w="3438" w:type="dxa"/>
          </w:tcPr>
          <w:p w14:paraId="57773924" w14:textId="77777777" w:rsidR="003B6E42" w:rsidRPr="009C6BD8" w:rsidRDefault="003B6E42" w:rsidP="00023CBF">
            <w:pPr>
              <w:pStyle w:val="TableEntry"/>
            </w:pPr>
            <w:r>
              <w:t>Support FHIR – will need to write that transaction. . This is PCC-x Share List (in vol 2)</w:t>
            </w:r>
          </w:p>
        </w:tc>
      </w:tr>
      <w:tr w:rsidR="003B6E42" w:rsidRPr="009C6BD8" w14:paraId="7F440802" w14:textId="77777777" w:rsidTr="00023CBF">
        <w:trPr>
          <w:cantSplit/>
          <w:trHeight w:val="233"/>
          <w:jc w:val="center"/>
        </w:trPr>
        <w:tc>
          <w:tcPr>
            <w:tcW w:w="2891" w:type="dxa"/>
            <w:vMerge/>
          </w:tcPr>
          <w:p w14:paraId="6286A412" w14:textId="77777777" w:rsidR="003B6E42" w:rsidRPr="009C6BD8" w:rsidRDefault="003B6E42" w:rsidP="00023CBF">
            <w:pPr>
              <w:pStyle w:val="TableEntry"/>
            </w:pPr>
          </w:p>
        </w:tc>
        <w:tc>
          <w:tcPr>
            <w:tcW w:w="3130" w:type="dxa"/>
          </w:tcPr>
          <w:p w14:paraId="62513236" w14:textId="77777777" w:rsidR="003B6E42" w:rsidRPr="009C6BD8" w:rsidRDefault="003B6E42" w:rsidP="00023CBF">
            <w:pPr>
              <w:pStyle w:val="TableEntry"/>
            </w:pPr>
          </w:p>
        </w:tc>
        <w:tc>
          <w:tcPr>
            <w:tcW w:w="3438" w:type="dxa"/>
          </w:tcPr>
          <w:p w14:paraId="60001C21" w14:textId="77777777" w:rsidR="003B6E42" w:rsidRPr="009C6BD8" w:rsidRDefault="003B6E42" w:rsidP="00023CBF">
            <w:pPr>
              <w:pStyle w:val="TableEntry"/>
            </w:pPr>
          </w:p>
        </w:tc>
      </w:tr>
    </w:tbl>
    <w:p w14:paraId="47DE28FE" w14:textId="77777777" w:rsidR="00735BD8" w:rsidRPr="009C6BD8" w:rsidRDefault="00735BD8" w:rsidP="00735BD8">
      <w:pPr>
        <w:pStyle w:val="BodyText"/>
      </w:pPr>
    </w:p>
    <w:p w14:paraId="02F07AE8" w14:textId="3C7BD097" w:rsidR="00735BD8" w:rsidRPr="009C6BD8" w:rsidRDefault="00735BD8" w:rsidP="00735BD8">
      <w:pPr>
        <w:pStyle w:val="Heading3"/>
        <w:numPr>
          <w:ilvl w:val="0"/>
          <w:numId w:val="0"/>
        </w:numPr>
        <w:rPr>
          <w:noProof w:val="0"/>
        </w:rPr>
      </w:pPr>
      <w:bookmarkStart w:id="75" w:name="_Toc396918128"/>
      <w:r w:rsidRPr="009C6BD8">
        <w:rPr>
          <w:noProof w:val="0"/>
        </w:rPr>
        <w:t>X.2.1 Reconciliation Content Option</w:t>
      </w:r>
      <w:bookmarkEnd w:id="75"/>
    </w:p>
    <w:p w14:paraId="0AAE1B34" w14:textId="77777777" w:rsidR="003B6E42" w:rsidRDefault="003B6E42" w:rsidP="003B6E42">
      <w:pPr>
        <w:pStyle w:val="BodyText"/>
        <w:rPr>
          <w:lang w:eastAsia="x-none"/>
        </w:rPr>
      </w:pPr>
      <w:bookmarkStart w:id="76" w:name="_Toc396918129"/>
      <w:r w:rsidRPr="009C6BD8">
        <w:rPr>
          <w:lang w:eastAsia="x-none"/>
        </w:rPr>
        <w:t>A Content Creator or Clinical Data Source supporting the Reconciliation Content Option must include Reconciliation Content (see Section 6.3.1.D) in the document created or query result returned.</w:t>
      </w:r>
    </w:p>
    <w:p w14:paraId="3A92D937" w14:textId="77777777" w:rsidR="003B6E42" w:rsidRDefault="003B6E42" w:rsidP="003B6E42">
      <w:pPr>
        <w:pStyle w:val="Heading3"/>
        <w:numPr>
          <w:ilvl w:val="0"/>
          <w:numId w:val="0"/>
        </w:numPr>
      </w:pPr>
      <w:r>
        <w:lastRenderedPageBreak/>
        <w:t xml:space="preserve">X.2.2 FHIR Option </w:t>
      </w:r>
    </w:p>
    <w:p w14:paraId="2EA3E63A" w14:textId="77777777" w:rsidR="003B6E42" w:rsidRPr="009C6BD8" w:rsidRDefault="003B6E42" w:rsidP="003B6E42">
      <w:pPr>
        <w:pStyle w:val="BodyText"/>
        <w:rPr>
          <w:lang w:eastAsia="x-none"/>
        </w:rPr>
      </w:pPr>
      <w:r>
        <w:t>Clinical data source and clinical data consumer that implement the FHIR option implements the retrieve list transaction.</w:t>
      </w:r>
    </w:p>
    <w:p w14:paraId="066EDCFA" w14:textId="77777777" w:rsidR="003B6E42" w:rsidRDefault="003B6E42" w:rsidP="003B6E42">
      <w:pPr>
        <w:pStyle w:val="BodyText"/>
        <w:rPr>
          <w:lang w:eastAsia="x-none"/>
        </w:rPr>
      </w:pPr>
    </w:p>
    <w:p w14:paraId="25241F12" w14:textId="77777777" w:rsidR="00735BD8" w:rsidRDefault="00735BD8" w:rsidP="00735BD8">
      <w:pPr>
        <w:pStyle w:val="Heading2"/>
        <w:numPr>
          <w:ilvl w:val="0"/>
          <w:numId w:val="0"/>
        </w:numPr>
        <w:rPr>
          <w:noProof w:val="0"/>
        </w:rPr>
      </w:pPr>
      <w:r w:rsidRPr="009C6BD8">
        <w:rPr>
          <w:noProof w:val="0"/>
        </w:rPr>
        <w:t>X.3 RECON Required Actor Groupings</w:t>
      </w:r>
      <w:bookmarkEnd w:id="76"/>
      <w:r w:rsidRPr="009C6BD8">
        <w:rPr>
          <w:noProof w:val="0"/>
        </w:rPr>
        <w:t xml:space="preserve"> </w:t>
      </w:r>
    </w:p>
    <w:p w14:paraId="31F4B27B" w14:textId="77777777" w:rsidR="00A774D0" w:rsidRPr="006912B6" w:rsidRDefault="00A774D0" w:rsidP="00764EE3">
      <w:pPr>
        <w:pStyle w:val="BodyText"/>
      </w:pPr>
    </w:p>
    <w:p w14:paraId="75C8B706" w14:textId="28959A41" w:rsidR="00735BD8" w:rsidRPr="009C6BD8" w:rsidRDefault="00735BD8" w:rsidP="00735BD8">
      <w:pPr>
        <w:pStyle w:val="TableTitle"/>
      </w:pPr>
      <w:r w:rsidRPr="009C6BD8">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9C6BD8" w14:paraId="0EF68D6B" w14:textId="77777777" w:rsidTr="00735BD8">
        <w:trPr>
          <w:cantSplit/>
          <w:tblHeader/>
          <w:jc w:val="center"/>
        </w:trPr>
        <w:tc>
          <w:tcPr>
            <w:tcW w:w="2326" w:type="dxa"/>
            <w:shd w:val="pct15" w:color="auto" w:fill="FFFFFF"/>
          </w:tcPr>
          <w:p w14:paraId="302257F1" w14:textId="77777777" w:rsidR="00735BD8" w:rsidRPr="009C6BD8" w:rsidRDefault="00735BD8" w:rsidP="00735BD8">
            <w:pPr>
              <w:pStyle w:val="TableEntryHeader"/>
            </w:pPr>
            <w:r w:rsidRPr="009C6BD8">
              <w:t>RECON Actor</w:t>
            </w:r>
          </w:p>
        </w:tc>
        <w:tc>
          <w:tcPr>
            <w:tcW w:w="1980" w:type="dxa"/>
            <w:shd w:val="pct15" w:color="auto" w:fill="FFFFFF"/>
          </w:tcPr>
          <w:p w14:paraId="30948EA5" w14:textId="77777777" w:rsidR="00735BD8" w:rsidRPr="009C6BD8" w:rsidRDefault="00735BD8" w:rsidP="00735BD8">
            <w:pPr>
              <w:pStyle w:val="TableEntryHeader"/>
            </w:pPr>
            <w:r w:rsidRPr="009C6BD8">
              <w:t>Actor to be grouped with</w:t>
            </w:r>
          </w:p>
        </w:tc>
        <w:tc>
          <w:tcPr>
            <w:tcW w:w="2160" w:type="dxa"/>
            <w:shd w:val="pct15" w:color="auto" w:fill="FFFFFF"/>
          </w:tcPr>
          <w:p w14:paraId="4E311E77" w14:textId="77777777" w:rsidR="00735BD8" w:rsidRPr="009C6BD8" w:rsidRDefault="00735BD8" w:rsidP="00735BD8">
            <w:pPr>
              <w:pStyle w:val="TableEntryHeader"/>
            </w:pPr>
            <w:r w:rsidRPr="009C6BD8">
              <w:t>Reference</w:t>
            </w:r>
          </w:p>
        </w:tc>
        <w:tc>
          <w:tcPr>
            <w:tcW w:w="2685" w:type="dxa"/>
            <w:shd w:val="pct15" w:color="auto" w:fill="FFFFFF"/>
          </w:tcPr>
          <w:p w14:paraId="4D6AA2DB" w14:textId="77777777" w:rsidR="00735BD8" w:rsidRPr="009C6BD8" w:rsidRDefault="00735BD8" w:rsidP="00735BD8">
            <w:pPr>
              <w:pStyle w:val="TableEntryHeader"/>
            </w:pPr>
            <w:r w:rsidRPr="009C6BD8">
              <w:t>Content Bindings Reference</w:t>
            </w:r>
          </w:p>
        </w:tc>
      </w:tr>
      <w:tr w:rsidR="00735BD8" w:rsidRPr="009C6BD8" w14:paraId="0FE0DF8C" w14:textId="77777777" w:rsidTr="00735BD8">
        <w:trPr>
          <w:cantSplit/>
          <w:trHeight w:val="332"/>
          <w:jc w:val="center"/>
        </w:trPr>
        <w:tc>
          <w:tcPr>
            <w:tcW w:w="2326" w:type="dxa"/>
          </w:tcPr>
          <w:p w14:paraId="239BFDE4" w14:textId="77777777" w:rsidR="00735BD8" w:rsidRPr="009C6BD8" w:rsidRDefault="00735BD8" w:rsidP="00735BD8">
            <w:pPr>
              <w:pStyle w:val="TableEntry"/>
              <w:rPr>
                <w:highlight w:val="cyan"/>
              </w:rPr>
            </w:pPr>
            <w:r w:rsidRPr="009C6BD8">
              <w:t>Content Creator Actor</w:t>
            </w:r>
          </w:p>
        </w:tc>
        <w:tc>
          <w:tcPr>
            <w:tcW w:w="1980" w:type="dxa"/>
          </w:tcPr>
          <w:p w14:paraId="3267DA43" w14:textId="77777777" w:rsidR="00735BD8" w:rsidRPr="009C6BD8" w:rsidRDefault="00735BD8" w:rsidP="00735BD8">
            <w:pPr>
              <w:pStyle w:val="TableEntry"/>
            </w:pPr>
            <w:r w:rsidRPr="009C6BD8">
              <w:t>Reconciliation Agent Actor</w:t>
            </w:r>
          </w:p>
          <w:p w14:paraId="552D0C4A" w14:textId="77777777" w:rsidR="00735BD8" w:rsidRPr="009C6BD8" w:rsidRDefault="00735BD8" w:rsidP="00735BD8">
            <w:pPr>
              <w:pStyle w:val="TableEntry"/>
            </w:pPr>
          </w:p>
        </w:tc>
        <w:tc>
          <w:tcPr>
            <w:tcW w:w="2160" w:type="dxa"/>
          </w:tcPr>
          <w:p w14:paraId="3C3D4574" w14:textId="77777777" w:rsidR="00735BD8" w:rsidRPr="009C6BD8" w:rsidRDefault="00735BD8" w:rsidP="00735BD8">
            <w:pPr>
              <w:pStyle w:val="TableEntry"/>
            </w:pPr>
            <w:r w:rsidRPr="009C6BD8">
              <w:t>PCC TF- 1:X,3,1</w:t>
            </w:r>
          </w:p>
        </w:tc>
        <w:tc>
          <w:tcPr>
            <w:tcW w:w="2685" w:type="dxa"/>
          </w:tcPr>
          <w:p w14:paraId="159E536D" w14:textId="77777777" w:rsidR="00735BD8" w:rsidRPr="009C6BD8" w:rsidRDefault="00735BD8" w:rsidP="00735BD8">
            <w:pPr>
              <w:pStyle w:val="TableEntry"/>
            </w:pPr>
          </w:p>
          <w:p w14:paraId="75F33FBB" w14:textId="77777777" w:rsidR="00735BD8" w:rsidRPr="009C6BD8" w:rsidRDefault="00735BD8" w:rsidP="00735BD8">
            <w:pPr>
              <w:pStyle w:val="TableEntry"/>
            </w:pPr>
            <w:r w:rsidRPr="009C6BD8">
              <w:t>None</w:t>
            </w:r>
          </w:p>
        </w:tc>
      </w:tr>
      <w:tr w:rsidR="00735BD8" w:rsidRPr="009C6BD8" w14:paraId="376B6BCD" w14:textId="77777777" w:rsidTr="00735BD8">
        <w:trPr>
          <w:cantSplit/>
          <w:trHeight w:val="332"/>
          <w:jc w:val="center"/>
        </w:trPr>
        <w:tc>
          <w:tcPr>
            <w:tcW w:w="2326" w:type="dxa"/>
          </w:tcPr>
          <w:p w14:paraId="40ECC604" w14:textId="77777777" w:rsidR="00735BD8" w:rsidRPr="009C6BD8" w:rsidRDefault="00735BD8" w:rsidP="00735BD8">
            <w:pPr>
              <w:pStyle w:val="TableEntry"/>
            </w:pPr>
            <w:r w:rsidRPr="009C6BD8">
              <w:t>Clinical Data Source Actor</w:t>
            </w:r>
          </w:p>
        </w:tc>
        <w:tc>
          <w:tcPr>
            <w:tcW w:w="1980" w:type="dxa"/>
          </w:tcPr>
          <w:p w14:paraId="56755E38" w14:textId="77777777" w:rsidR="00735BD8" w:rsidRPr="009C6BD8" w:rsidRDefault="00735BD8" w:rsidP="00735BD8">
            <w:pPr>
              <w:pStyle w:val="TableEntry"/>
            </w:pPr>
            <w:r w:rsidRPr="009C6BD8">
              <w:t>Reconciliation Agent Actor</w:t>
            </w:r>
          </w:p>
          <w:p w14:paraId="6FAC7138" w14:textId="77777777" w:rsidR="00735BD8" w:rsidRPr="009C6BD8" w:rsidRDefault="00735BD8" w:rsidP="00735BD8">
            <w:pPr>
              <w:pStyle w:val="TableEntry"/>
            </w:pPr>
          </w:p>
        </w:tc>
        <w:tc>
          <w:tcPr>
            <w:tcW w:w="2160" w:type="dxa"/>
          </w:tcPr>
          <w:p w14:paraId="45805A3E" w14:textId="77777777" w:rsidR="00735BD8" w:rsidRPr="009C6BD8" w:rsidRDefault="00735BD8" w:rsidP="00735BD8">
            <w:pPr>
              <w:pStyle w:val="TableEntry"/>
            </w:pPr>
            <w:r w:rsidRPr="009C6BD8">
              <w:t>PCC TF- 1:X,3,2</w:t>
            </w:r>
          </w:p>
        </w:tc>
        <w:tc>
          <w:tcPr>
            <w:tcW w:w="2685" w:type="dxa"/>
          </w:tcPr>
          <w:p w14:paraId="6812E1C0" w14:textId="77777777" w:rsidR="00735BD8" w:rsidRPr="009C6BD8" w:rsidRDefault="00735BD8" w:rsidP="00735BD8">
            <w:pPr>
              <w:pStyle w:val="TableEntry"/>
            </w:pPr>
            <w:r w:rsidRPr="009C6BD8">
              <w:t>None</w:t>
            </w:r>
          </w:p>
        </w:tc>
      </w:tr>
    </w:tbl>
    <w:p w14:paraId="6423F709" w14:textId="77777777" w:rsidR="00A774D0" w:rsidRDefault="00A774D0" w:rsidP="00764EE3">
      <w:pPr>
        <w:pStyle w:val="BodyText"/>
      </w:pPr>
    </w:p>
    <w:p w14:paraId="00EF2E05" w14:textId="24409D3B" w:rsidR="00735BD8" w:rsidRPr="009C6BD8" w:rsidRDefault="00735BD8" w:rsidP="00735BD8">
      <w:pPr>
        <w:pStyle w:val="Heading3"/>
        <w:numPr>
          <w:ilvl w:val="0"/>
          <w:numId w:val="0"/>
        </w:numPr>
        <w:ind w:left="720" w:hanging="720"/>
        <w:rPr>
          <w:noProof w:val="0"/>
        </w:rPr>
      </w:pPr>
      <w:bookmarkStart w:id="77" w:name="_Toc396918130"/>
      <w:r w:rsidRPr="009C6BD8">
        <w:rPr>
          <w:noProof w:val="0"/>
        </w:rPr>
        <w:t>X.3.1 Content Creator</w:t>
      </w:r>
      <w:bookmarkEnd w:id="77"/>
    </w:p>
    <w:p w14:paraId="16231FD3" w14:textId="77777777" w:rsidR="003B6E42" w:rsidRPr="009C6BD8" w:rsidRDefault="003B6E42" w:rsidP="003B6E42">
      <w:pPr>
        <w:pStyle w:val="BodyText"/>
      </w:pPr>
      <w:bookmarkStart w:id="78" w:name="_Toc396918131"/>
      <w:r w:rsidRPr="009C6BD8">
        <w:t>The Content Creator Actor must be grouped with the Reconciliation Agent Actor. That actor may implement the Reconciliation Content Option.</w:t>
      </w:r>
    </w:p>
    <w:p w14:paraId="12A55EB6" w14:textId="46DE0FFA" w:rsidR="00735BD8" w:rsidRPr="009C6BD8" w:rsidRDefault="00735BD8" w:rsidP="00735BD8">
      <w:pPr>
        <w:pStyle w:val="Heading3"/>
        <w:numPr>
          <w:ilvl w:val="0"/>
          <w:numId w:val="0"/>
        </w:numPr>
        <w:ind w:left="720" w:hanging="720"/>
        <w:rPr>
          <w:noProof w:val="0"/>
        </w:rPr>
      </w:pPr>
      <w:r w:rsidRPr="009C6BD8">
        <w:rPr>
          <w:noProof w:val="0"/>
        </w:rPr>
        <w:t>X.3.2 Clinical Data Source</w:t>
      </w:r>
      <w:bookmarkEnd w:id="78"/>
    </w:p>
    <w:p w14:paraId="4ED01ADB" w14:textId="77777777" w:rsidR="003B6E42" w:rsidRPr="009C6BD8" w:rsidRDefault="003B6E42" w:rsidP="003B6E42">
      <w:pPr>
        <w:pStyle w:val="BodyText"/>
      </w:pPr>
      <w:bookmarkStart w:id="79" w:name="_Toc37034636"/>
      <w:bookmarkStart w:id="80" w:name="_Toc38846114"/>
      <w:bookmarkStart w:id="81" w:name="_Toc389126323"/>
      <w:bookmarkStart w:id="82" w:name="_Toc396918132"/>
      <w:bookmarkStart w:id="83" w:name="_Toc504625757"/>
      <w:bookmarkStart w:id="84" w:name="_Toc530206510"/>
      <w:bookmarkStart w:id="85" w:name="_Toc1388430"/>
      <w:bookmarkStart w:id="86" w:name="_Toc1388584"/>
      <w:bookmarkStart w:id="87" w:name="_Toc1456611"/>
      <w:r w:rsidRPr="009C6BD8">
        <w:t>The Clinical Data Source Actor must be grouped with the Reconciliation Agent Actor.</w:t>
      </w:r>
      <w:r>
        <w:t xml:space="preserve"> </w:t>
      </w:r>
      <w:r w:rsidRPr="009C6BD8">
        <w:t>That actor may implement the Reconciliation Content Option.</w:t>
      </w:r>
    </w:p>
    <w:p w14:paraId="5361FA94" w14:textId="77777777" w:rsidR="00CF283F" w:rsidRPr="009C6BD8" w:rsidRDefault="00CF283F" w:rsidP="00303E20">
      <w:pPr>
        <w:pStyle w:val="Heading2"/>
        <w:numPr>
          <w:ilvl w:val="0"/>
          <w:numId w:val="0"/>
        </w:numPr>
        <w:rPr>
          <w:noProof w:val="0"/>
        </w:rPr>
      </w:pPr>
      <w:r w:rsidRPr="009C6BD8">
        <w:rPr>
          <w:noProof w:val="0"/>
        </w:rPr>
        <w:t>X.</w:t>
      </w:r>
      <w:r w:rsidR="00AF472E" w:rsidRPr="009C6BD8">
        <w:rPr>
          <w:noProof w:val="0"/>
        </w:rPr>
        <w:t>4</w:t>
      </w:r>
      <w:r w:rsidR="005F21E7" w:rsidRPr="009C6BD8">
        <w:rPr>
          <w:noProof w:val="0"/>
        </w:rPr>
        <w:t xml:space="preserve"> </w:t>
      </w:r>
      <w:bookmarkEnd w:id="79"/>
      <w:bookmarkEnd w:id="80"/>
      <w:r w:rsidR="002B2F1E" w:rsidRPr="009C6BD8">
        <w:rPr>
          <w:noProof w:val="0"/>
        </w:rPr>
        <w:t xml:space="preserve">RECON </w:t>
      </w:r>
      <w:r w:rsidR="00167DB7" w:rsidRPr="009C6BD8">
        <w:rPr>
          <w:noProof w:val="0"/>
        </w:rPr>
        <w:t>Overview</w:t>
      </w:r>
      <w:bookmarkEnd w:id="81"/>
      <w:bookmarkEnd w:id="82"/>
    </w:p>
    <w:p w14:paraId="3E593074" w14:textId="77777777" w:rsidR="003B6E42" w:rsidRPr="009C6BD8" w:rsidRDefault="003B6E42" w:rsidP="003B6E42">
      <w:pPr>
        <w:pStyle w:val="BodyText"/>
      </w:pPr>
      <w:bookmarkStart w:id="88" w:name="_Toc396918133"/>
      <w:r w:rsidRPr="009C6BD8">
        <w:t>IHE PCC RECON Profile supports reconciliation of clinical data such as common observations,</w:t>
      </w:r>
      <w:r w:rsidRPr="009C6BD8">
        <w:rPr>
          <w:b/>
          <w:i/>
        </w:rPr>
        <w:t xml:space="preserve"> </w:t>
      </w:r>
      <w:r w:rsidRPr="009C6BD8">
        <w:t>allergy and intolerances, problems, medications,</w:t>
      </w:r>
      <w:r w:rsidRPr="009C6BD8">
        <w:rPr>
          <w:b/>
          <w:i/>
        </w:rPr>
        <w:t xml:space="preserve"> </w:t>
      </w:r>
      <w:r w:rsidRPr="009C6BD8">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7EA494D3" w14:textId="77777777" w:rsidR="003B6E42" w:rsidRPr="009C6BD8" w:rsidRDefault="003B6E42" w:rsidP="003B6E42">
      <w:pPr>
        <w:pStyle w:val="BodyText"/>
      </w:pPr>
      <w:r w:rsidRPr="009C6BD8">
        <w:t>This profile builds upon the clinical content templates developed in this IHE PCC Technical Framework. However, it has been designed to work with other clinical content templates developed for producing clinical documents</w:t>
      </w:r>
      <w:r>
        <w:t xml:space="preserve"> (e.g., the CCDA in the US, </w:t>
      </w:r>
      <w:r w:rsidRPr="009C6BD8">
        <w:t>epSOS templates in Europe</w:t>
      </w:r>
      <w:r>
        <w:t xml:space="preserve">, and </w:t>
      </w:r>
      <w:r>
        <w:rPr>
          <w:color w:val="4472C4"/>
        </w:rPr>
        <w:t>FHIR Resources</w:t>
      </w:r>
      <w:r w:rsidRPr="009C6BD8">
        <w:t xml:space="preserve">). </w:t>
      </w:r>
    </w:p>
    <w:p w14:paraId="0AEE55D2" w14:textId="77777777" w:rsidR="003B6E42" w:rsidRPr="009C6BD8" w:rsidRDefault="003B6E42" w:rsidP="003B6E42">
      <w:pPr>
        <w:pStyle w:val="BodyText"/>
      </w:pPr>
      <w:r w:rsidRPr="009C6BD8">
        <w:lastRenderedPageBreak/>
        <w:t>In the Magic Number Seven, Plus or Minus Two</w:t>
      </w:r>
      <w:r w:rsidRPr="009C6BD8">
        <w:rPr>
          <w:rStyle w:val="FootnoteReference"/>
        </w:rPr>
        <w:footnoteReference w:id="12"/>
      </w:r>
      <w:r w:rsidRPr="009C6BD8">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14:paraId="745F13CE" w14:textId="77777777" w:rsidR="003B6E42" w:rsidRPr="009C6BD8" w:rsidRDefault="003B6E42" w:rsidP="003B6E42">
      <w:pPr>
        <w:pStyle w:val="BodyText"/>
      </w:pPr>
      <w:r w:rsidRPr="009C6BD8">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p>
    <w:p w14:paraId="7E87C0B7" w14:textId="77777777" w:rsidR="003B6E42" w:rsidRPr="009C6BD8" w:rsidRDefault="003B6E42" w:rsidP="003B6E42">
      <w:pPr>
        <w:pStyle w:val="BodyText"/>
      </w:pPr>
      <w:r w:rsidRPr="009C6BD8">
        <w:t xml:space="preserve">The purpose of this profile is to describe the reconciliation process and identify and examine heuristics that can be used by an application performing reconciliation to facilitate identification of duplicated, overlapping, conflicting or superseded </w:t>
      </w:r>
      <w:r>
        <w:t>items</w:t>
      </w:r>
      <w:r w:rsidRPr="009C6BD8">
        <w:t xml:space="preserve">. </w:t>
      </w:r>
    </w:p>
    <w:p w14:paraId="38F9287D" w14:textId="77777777" w:rsidR="003B6E42" w:rsidRPr="009C6BD8" w:rsidRDefault="003B6E42" w:rsidP="003B6E42">
      <w:pPr>
        <w:pStyle w:val="BodyText"/>
      </w:pPr>
      <w:r w:rsidRPr="009C6BD8">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087B8CAD" w14:textId="77777777" w:rsidR="00735BD8" w:rsidRPr="009C6BD8" w:rsidRDefault="00735BD8" w:rsidP="00735BD8">
      <w:pPr>
        <w:pStyle w:val="Heading3"/>
        <w:keepNext w:val="0"/>
        <w:numPr>
          <w:ilvl w:val="0"/>
          <w:numId w:val="0"/>
        </w:numPr>
        <w:rPr>
          <w:bCs/>
          <w:noProof w:val="0"/>
        </w:rPr>
      </w:pPr>
      <w:r w:rsidRPr="009C6BD8">
        <w:rPr>
          <w:bCs/>
          <w:noProof w:val="0"/>
        </w:rPr>
        <w:t>X.4.1 Process Flow</w:t>
      </w:r>
      <w:bookmarkEnd w:id="88"/>
    </w:p>
    <w:p w14:paraId="0CB009F2" w14:textId="77777777" w:rsidR="003B6E42" w:rsidRPr="009C6BD8" w:rsidRDefault="003B6E42" w:rsidP="003B6E42">
      <w:pPr>
        <w:pStyle w:val="BodyText"/>
      </w:pPr>
      <w:r w:rsidRPr="009C6BD8">
        <w:t>There are five steps to the reconciliation process. The numbered steps below correspond to the numbered steps in the diagram that follows.</w:t>
      </w:r>
    </w:p>
    <w:p w14:paraId="587A490D" w14:textId="77777777" w:rsidR="003B6E42" w:rsidRPr="009C6BD8" w:rsidRDefault="003B6E42" w:rsidP="003B6E42">
      <w:pPr>
        <w:pStyle w:val="ListNumber2"/>
        <w:numPr>
          <w:ilvl w:val="0"/>
          <w:numId w:val="114"/>
        </w:numPr>
      </w:pPr>
      <w:r w:rsidRPr="009C6BD8">
        <w:t xml:space="preserve">The first step is to gather the information that needs to be reconciled from two or more systems that are providers of data. </w:t>
      </w:r>
    </w:p>
    <w:p w14:paraId="66516424" w14:textId="77777777" w:rsidR="003B6E42" w:rsidRPr="009C6BD8" w:rsidRDefault="003B6E42" w:rsidP="003B6E42">
      <w:pPr>
        <w:pStyle w:val="ListNumber3"/>
        <w:numPr>
          <w:ilvl w:val="0"/>
          <w:numId w:val="125"/>
        </w:numPr>
      </w:pPr>
      <w:r w:rsidRPr="009C6BD8">
        <w:t>The data in this first step can come from clinical documents created for the patient, including discharge summaries, referral summaries, the history and physical, consultation notes, and Care Plans/Plan of Care documents, et cetera.</w:t>
      </w:r>
    </w:p>
    <w:p w14:paraId="5B7BB2E9" w14:textId="77777777" w:rsidR="003B6E42" w:rsidRPr="009C6BD8" w:rsidRDefault="003B6E42" w:rsidP="003B6E42">
      <w:pPr>
        <w:pStyle w:val="ListNumber3"/>
        <w:numPr>
          <w:ilvl w:val="0"/>
          <w:numId w:val="125"/>
        </w:numPr>
      </w:pPr>
      <w:r w:rsidRPr="009C6BD8">
        <w:t xml:space="preserve">Data may also come from clinical summaries available from the patients’ personal health record or a Health Information Exchange (HIE). </w:t>
      </w:r>
    </w:p>
    <w:p w14:paraId="338B7BD2" w14:textId="77777777" w:rsidR="003B6E42" w:rsidRPr="009C6BD8" w:rsidRDefault="003B6E42" w:rsidP="003B6E42">
      <w:pPr>
        <w:pStyle w:val="ListNumber3"/>
        <w:numPr>
          <w:ilvl w:val="0"/>
          <w:numId w:val="125"/>
        </w:numPr>
      </w:pPr>
      <w:r w:rsidRPr="009C6BD8">
        <w:t xml:space="preserve">Data can also be obtained as discrete data from various other clinical data sources, including clinical data repositories, electronic health records and personal health records </w:t>
      </w:r>
    </w:p>
    <w:p w14:paraId="091A05B4" w14:textId="77777777" w:rsidR="003B6E42" w:rsidRPr="009C6BD8" w:rsidRDefault="003B6E42" w:rsidP="003B6E42">
      <w:pPr>
        <w:pStyle w:val="ListNumber3"/>
        <w:numPr>
          <w:ilvl w:val="0"/>
          <w:numId w:val="125"/>
        </w:numPr>
      </w:pPr>
      <w:r w:rsidRPr="009C6BD8">
        <w:t>Data might also appear in pharmacy benefit records, and disease/condition specific information registries (e.g., a cancer registry, vaccination repository).</w:t>
      </w:r>
    </w:p>
    <w:p w14:paraId="465978C5" w14:textId="77777777" w:rsidR="003B6E42" w:rsidRPr="009C6BD8" w:rsidRDefault="003B6E42" w:rsidP="003B6E42">
      <w:pPr>
        <w:pStyle w:val="ListNumber2"/>
      </w:pPr>
      <w:r w:rsidRPr="009C6BD8">
        <w:lastRenderedPageBreak/>
        <w:t xml:space="preserve">The second step automates the identification of any information that has been duplicated, overlaps, conflicts, or has been superseded. This second step identifies and/or produces candidate </w:t>
      </w:r>
      <w:r>
        <w:t>items</w:t>
      </w:r>
      <w:r w:rsidRPr="009C6BD8">
        <w:t xml:space="preserve">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717B081D" w14:textId="77777777" w:rsidR="003B6E42" w:rsidRPr="009C6BD8" w:rsidRDefault="003B6E42" w:rsidP="003B6E42">
      <w:pPr>
        <w:pStyle w:val="ListNumber2"/>
      </w:pPr>
      <w:r w:rsidRPr="009C6BD8">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17F3259E" w14:textId="77777777" w:rsidR="003B6E42" w:rsidRPr="009C6BD8" w:rsidRDefault="003B6E42" w:rsidP="003B6E42">
      <w:pPr>
        <w:pStyle w:val="ListNumber2"/>
      </w:pPr>
      <w:r w:rsidRPr="009C6BD8">
        <w:t xml:space="preserve">The healthcare provider interacts with the application to produce a set of reconciled data that will then be stored for subsequent use. </w:t>
      </w:r>
    </w:p>
    <w:p w14:paraId="65F6D339" w14:textId="77777777" w:rsidR="003B6E42" w:rsidRPr="009C6BD8" w:rsidRDefault="003B6E42" w:rsidP="003B6E42">
      <w:pPr>
        <w:pStyle w:val="ListNumber2"/>
      </w:pPr>
      <w:r w:rsidRPr="009C6BD8">
        <w:t>The resulting lists produced from this process are communicated to an EHR or other Healthcare Information System.</w:t>
      </w:r>
    </w:p>
    <w:p w14:paraId="49120DB8" w14:textId="77777777" w:rsidR="003B6E42" w:rsidRPr="009C6BD8" w:rsidRDefault="003B6E42" w:rsidP="003B6E42">
      <w:pPr>
        <w:pStyle w:val="BodyText"/>
      </w:pPr>
      <w:r w:rsidRPr="009C6BD8">
        <w:t xml:space="preserve">It is important to note that during the process of reconciliation, </w:t>
      </w:r>
      <w:r w:rsidRPr="009C6BD8">
        <w:rPr>
          <w:b/>
        </w:rPr>
        <w:t>normalization</w:t>
      </w:r>
      <w:r w:rsidRPr="009C6BD8">
        <w:t xml:space="preserve"> of the data may be performed. However, this is out of scope for this profile and provides opportunity for future IHE PCC work.</w:t>
      </w:r>
    </w:p>
    <w:p w14:paraId="54A527C8" w14:textId="77777777" w:rsidR="003B6E42" w:rsidRPr="009C6BD8" w:rsidRDefault="003B6E42" w:rsidP="003B6E42">
      <w:r w:rsidRPr="009C6BD8">
        <w:t xml:space="preserve">The diagram below illustrates this process. </w:t>
      </w:r>
    </w:p>
    <w:p w14:paraId="3BCAD7E3" w14:textId="0D6526D7" w:rsidR="00B85604" w:rsidRPr="009C6BD8" w:rsidRDefault="00735BD8" w:rsidP="00B85604">
      <w:pPr>
        <w:keepNext/>
      </w:pPr>
      <w:r w:rsidRPr="009C6BD8">
        <w:rPr>
          <w:noProof/>
          <w:sz w:val="20"/>
        </w:rPr>
        <w:lastRenderedPageBreak/>
        <mc:AlternateContent>
          <mc:Choice Requires="wpc">
            <w:drawing>
              <wp:inline distT="0" distB="0" distL="0" distR="0" wp14:anchorId="653A9E49" wp14:editId="4FD35923">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412A0" w14:textId="77777777" w:rsidR="00270D3C" w:rsidRDefault="00270D3C"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7318B" w14:textId="77777777" w:rsidR="00270D3C" w:rsidRPr="008223A9" w:rsidRDefault="00270D3C"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5AB6A" w14:textId="77777777" w:rsidR="00270D3C" w:rsidRDefault="00270D3C"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6A886" w14:textId="77777777" w:rsidR="00270D3C" w:rsidRDefault="00270D3C"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230C" w14:textId="77777777" w:rsidR="00270D3C" w:rsidRDefault="00270D3C"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0A7EC" w14:textId="77777777" w:rsidR="00270D3C" w:rsidRDefault="00270D3C"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F4A18" w14:textId="77777777" w:rsidR="00270D3C" w:rsidRDefault="00270D3C"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BBC61" w14:textId="77777777" w:rsidR="00270D3C" w:rsidRDefault="00270D3C"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F25BF" w14:textId="77777777" w:rsidR="00270D3C" w:rsidRDefault="00270D3C"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5E427" w14:textId="77777777" w:rsidR="00270D3C" w:rsidRDefault="00270D3C"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F11D5" w14:textId="77777777" w:rsidR="00270D3C" w:rsidRDefault="00270D3C"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84120" w14:textId="77777777" w:rsidR="00270D3C" w:rsidRDefault="00270D3C"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C82C9" w14:textId="77777777" w:rsidR="00270D3C" w:rsidRDefault="00270D3C"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97644" w14:textId="77777777" w:rsidR="00270D3C" w:rsidRDefault="00270D3C"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590D4" w14:textId="77777777" w:rsidR="00270D3C" w:rsidRDefault="00270D3C"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3A9E49"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4C6412A0" w14:textId="77777777" w:rsidR="00270D3C" w:rsidRDefault="00270D3C"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717318B" w14:textId="77777777" w:rsidR="00270D3C" w:rsidRPr="008223A9" w:rsidRDefault="00270D3C"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64E5AB6A" w14:textId="77777777" w:rsidR="00270D3C" w:rsidRDefault="00270D3C"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1646A886" w14:textId="77777777" w:rsidR="00270D3C" w:rsidRDefault="00270D3C"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52EE230C" w14:textId="77777777" w:rsidR="00270D3C" w:rsidRDefault="00270D3C"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27E0A7EC" w14:textId="77777777" w:rsidR="00270D3C" w:rsidRDefault="00270D3C"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57F4A18" w14:textId="77777777" w:rsidR="00270D3C" w:rsidRDefault="00270D3C"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423BBC61" w14:textId="77777777" w:rsidR="00270D3C" w:rsidRDefault="00270D3C"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633F25BF" w14:textId="77777777" w:rsidR="00270D3C" w:rsidRDefault="00270D3C"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49D5E427" w14:textId="77777777" w:rsidR="00270D3C" w:rsidRDefault="00270D3C"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350F11D5" w14:textId="77777777" w:rsidR="00270D3C" w:rsidRDefault="00270D3C"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14184120" w14:textId="77777777" w:rsidR="00270D3C" w:rsidRDefault="00270D3C"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3A1C82C9" w14:textId="77777777" w:rsidR="00270D3C" w:rsidRDefault="00270D3C"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05B97644" w14:textId="77777777" w:rsidR="00270D3C" w:rsidRDefault="00270D3C"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4FB590D4" w14:textId="77777777" w:rsidR="00270D3C" w:rsidRDefault="00270D3C" w:rsidP="00735BD8">
                        <w:pPr>
                          <w:pStyle w:val="NormalWeb"/>
                        </w:pPr>
                        <w:r>
                          <w:t>5. Deliver Reconciled</w:t>
                        </w:r>
                        <w:r>
                          <w:br/>
                          <w:t xml:space="preserve">    Content</w:t>
                        </w:r>
                      </w:p>
                    </w:txbxContent>
                  </v:textbox>
                </v:shape>
                <w10:anchorlock/>
              </v:group>
            </w:pict>
          </mc:Fallback>
        </mc:AlternateContent>
      </w:r>
    </w:p>
    <w:p w14:paraId="0CF61024" w14:textId="77777777" w:rsidR="00A774D0" w:rsidRDefault="00A774D0" w:rsidP="00735BD8">
      <w:pPr>
        <w:pStyle w:val="FigureTitle"/>
      </w:pPr>
    </w:p>
    <w:p w14:paraId="0862216E" w14:textId="77777777" w:rsidR="00B85604" w:rsidRPr="009C6BD8" w:rsidRDefault="00B85604" w:rsidP="00735BD8">
      <w:pPr>
        <w:pStyle w:val="FigureTitle"/>
      </w:pPr>
      <w:r w:rsidRPr="009C6BD8">
        <w:t>Figure</w:t>
      </w:r>
      <w:r w:rsidR="00DA0EE8" w:rsidRPr="009C6BD8">
        <w:t xml:space="preserve"> X.4</w:t>
      </w:r>
      <w:r w:rsidR="00587F5E" w:rsidRPr="009C6BD8">
        <w:t>.1</w:t>
      </w:r>
      <w:r w:rsidR="00DA0EE8" w:rsidRPr="009C6BD8">
        <w:t>-1</w:t>
      </w:r>
      <w:r w:rsidR="0076352D" w:rsidRPr="009C6BD8">
        <w:t>:</w:t>
      </w:r>
      <w:r w:rsidR="00DA0EE8" w:rsidRPr="009C6BD8">
        <w:t xml:space="preserve"> Reconciliation </w:t>
      </w:r>
      <w:r w:rsidR="00A377C5" w:rsidRPr="009C6BD8">
        <w:t>Process Flow</w:t>
      </w:r>
    </w:p>
    <w:p w14:paraId="04E62078" w14:textId="77777777" w:rsidR="00A774D0" w:rsidRDefault="00A774D0" w:rsidP="00764EE3">
      <w:pPr>
        <w:pStyle w:val="BodyText"/>
      </w:pPr>
    </w:p>
    <w:p w14:paraId="5C028B48" w14:textId="77777777" w:rsidR="00735BD8" w:rsidRPr="009C6BD8" w:rsidRDefault="00735BD8" w:rsidP="00735BD8">
      <w:pPr>
        <w:pStyle w:val="Heading3"/>
        <w:keepNext w:val="0"/>
        <w:numPr>
          <w:ilvl w:val="0"/>
          <w:numId w:val="0"/>
        </w:numPr>
        <w:rPr>
          <w:bCs/>
          <w:noProof w:val="0"/>
        </w:rPr>
      </w:pPr>
      <w:bookmarkStart w:id="89" w:name="_Toc396918134"/>
      <w:r w:rsidRPr="009C6BD8">
        <w:rPr>
          <w:bCs/>
          <w:noProof w:val="0"/>
        </w:rPr>
        <w:t>X.4.2 Considerations for Reconciliation</w:t>
      </w:r>
      <w:bookmarkEnd w:id="89"/>
    </w:p>
    <w:p w14:paraId="432FE521" w14:textId="77777777" w:rsidR="003B6E42" w:rsidRPr="009C6BD8" w:rsidRDefault="003B6E42" w:rsidP="003B6E42">
      <w:pPr>
        <w:pStyle w:val="BodyText"/>
      </w:pPr>
      <w:bookmarkStart w:id="90" w:name="_Toc389126325"/>
      <w:bookmarkStart w:id="91" w:name="_Toc396918135"/>
      <w:r w:rsidRPr="009C6BD8">
        <w:t xml:space="preserve">This profile does not describe the specific mechanism or algorithm by which the application performing reconciliation identifies duplicated, overlapping, conflicting or superseded </w:t>
      </w:r>
      <w:r>
        <w:t>items</w:t>
      </w:r>
      <w:r w:rsidRPr="009C6BD8">
        <w:t xml:space="preserve">. The RECON automatic reconciliation process should be viewed as an implementation of a clinical decision support service. There are a number of heuristics that can be used to facilitate identification of </w:t>
      </w:r>
      <w:r>
        <w:t>items</w:t>
      </w:r>
      <w:r w:rsidRPr="009C6BD8">
        <w:t xml:space="preserve"> that may need attention. </w:t>
      </w:r>
    </w:p>
    <w:p w14:paraId="1F7605E5" w14:textId="77777777" w:rsidR="003B6E42" w:rsidRPr="009C6BD8" w:rsidRDefault="003B6E42" w:rsidP="003B6E42">
      <w:pPr>
        <w:pStyle w:val="BodyText"/>
      </w:pPr>
      <w:r w:rsidRPr="009C6BD8">
        <w:t xml:space="preserve">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w:t>
      </w:r>
      <w:r w:rsidRPr="009C6BD8">
        <w:lastRenderedPageBreak/>
        <w:t>These are described in numbered conformance requirements in the sections below</w:t>
      </w:r>
      <w:r>
        <w:t xml:space="preserve">. </w:t>
      </w:r>
      <w:r w:rsidRPr="009C6BD8">
        <w:t>We have ordered these heuristics based on the relevance to the reconciliation process.</w:t>
      </w:r>
    </w:p>
    <w:p w14:paraId="025913BC" w14:textId="4DCED13D" w:rsidR="00BD53F6" w:rsidRPr="009C6BD8" w:rsidRDefault="00BD53F6" w:rsidP="0050267A">
      <w:pPr>
        <w:pStyle w:val="Heading4"/>
        <w:numPr>
          <w:ilvl w:val="0"/>
          <w:numId w:val="0"/>
        </w:numPr>
        <w:rPr>
          <w:noProof w:val="0"/>
        </w:rPr>
      </w:pPr>
      <w:r w:rsidRPr="009C6BD8">
        <w:rPr>
          <w:noProof w:val="0"/>
        </w:rPr>
        <w:t>X.4.</w:t>
      </w:r>
      <w:r w:rsidR="00C40EBA" w:rsidRPr="009C6BD8">
        <w:rPr>
          <w:noProof w:val="0"/>
        </w:rPr>
        <w:t>2</w:t>
      </w:r>
      <w:r w:rsidRPr="009C6BD8">
        <w:rPr>
          <w:noProof w:val="0"/>
        </w:rPr>
        <w:t>.1 Identity</w:t>
      </w:r>
      <w:bookmarkEnd w:id="90"/>
      <w:bookmarkEnd w:id="91"/>
    </w:p>
    <w:p w14:paraId="4EA23FC8" w14:textId="77777777" w:rsidR="00023CBF" w:rsidRPr="009C6BD8" w:rsidRDefault="00023CBF" w:rsidP="00023CBF">
      <w:pPr>
        <w:pStyle w:val="BodyText"/>
      </w:pPr>
      <w:bookmarkStart w:id="92" w:name="_Toc389126326"/>
      <w:bookmarkStart w:id="93" w:name="_Toc396918136"/>
      <w:r w:rsidRPr="009C6BD8">
        <w:t xml:space="preserve">Each </w:t>
      </w:r>
      <w:r>
        <w:t>reconciled item must have</w:t>
      </w:r>
      <w:r w:rsidRPr="009C6BD8">
        <w:t xml:space="preserve"> at least one universally unique identifier. The identifiers are distinct from the codes which indicate the type of </w:t>
      </w:r>
      <w:r>
        <w:t>item</w:t>
      </w:r>
      <w:r w:rsidRPr="009C6BD8">
        <w:t xml:space="preserve">. The identifier represents that instance of the event and no other, whereas the same code could be applied to two different occurrences of the same event. For example, each prescription ordered for a patient has a universally unique identifier. If two </w:t>
      </w:r>
      <w:r>
        <w:t>items</w:t>
      </w:r>
      <w:r w:rsidRPr="009C6BD8">
        <w:t xml:space="preserve"> for a prescription for penicillin contain the same identifier, according to the rules of the standards used, they must represent the same prescription event. That equivalence cannot be assumed when they contain the same drug code (e.g., penicillin). </w:t>
      </w:r>
    </w:p>
    <w:p w14:paraId="4175ACA7" w14:textId="77777777" w:rsidR="00023CBF" w:rsidRDefault="00023CBF" w:rsidP="00023CBF">
      <w:pPr>
        <w:pStyle w:val="BodyText"/>
      </w:pPr>
      <w:r w:rsidRPr="009C6BD8">
        <w:t xml:space="preserve">The identity concept may be approached in multiple ways depending on the source of the data itself. </w:t>
      </w:r>
    </w:p>
    <w:p w14:paraId="025CB153" w14:textId="432DA76E" w:rsidR="00BD53F6" w:rsidRPr="009C6BD8" w:rsidRDefault="00BD53F6" w:rsidP="00DF2817">
      <w:pPr>
        <w:pStyle w:val="Heading5"/>
        <w:numPr>
          <w:ilvl w:val="0"/>
          <w:numId w:val="0"/>
        </w:numPr>
        <w:rPr>
          <w:bCs/>
          <w:noProof w:val="0"/>
        </w:rPr>
      </w:pPr>
      <w:r w:rsidRPr="009C6BD8">
        <w:rPr>
          <w:bCs/>
          <w:noProof w:val="0"/>
        </w:rPr>
        <w:t>X.4.</w:t>
      </w:r>
      <w:r w:rsidR="00C40EBA" w:rsidRPr="009C6BD8">
        <w:rPr>
          <w:bCs/>
          <w:noProof w:val="0"/>
        </w:rPr>
        <w:t>2</w:t>
      </w:r>
      <w:r w:rsidRPr="009C6BD8">
        <w:rPr>
          <w:bCs/>
          <w:noProof w:val="0"/>
        </w:rPr>
        <w:t>.1.</w:t>
      </w:r>
      <w:r w:rsidR="00AE37E8" w:rsidRPr="009C6BD8">
        <w:rPr>
          <w:bCs/>
          <w:noProof w:val="0"/>
        </w:rPr>
        <w:t>1</w:t>
      </w:r>
      <w:r w:rsidRPr="009C6BD8">
        <w:rPr>
          <w:bCs/>
          <w:noProof w:val="0"/>
        </w:rPr>
        <w:t xml:space="preserve"> Maintenance and Verification of Original Identity</w:t>
      </w:r>
      <w:bookmarkEnd w:id="92"/>
      <w:bookmarkEnd w:id="93"/>
    </w:p>
    <w:p w14:paraId="633025A6" w14:textId="77777777" w:rsidR="00B55A50" w:rsidRPr="009C6BD8" w:rsidRDefault="00B55A50" w:rsidP="00B55A50">
      <w:pPr>
        <w:pStyle w:val="BodyText"/>
        <w:rPr>
          <w:lang w:eastAsia="x-none"/>
        </w:rPr>
      </w:pPr>
      <w:bookmarkStart w:id="94" w:name="_Toc389126327"/>
      <w:bookmarkStart w:id="95" w:name="_Toc396918137"/>
      <w:r w:rsidRPr="009C6BD8">
        <w:rPr>
          <w:lang w:eastAsia="x-none"/>
        </w:rPr>
        <w:t xml:space="preserve">Universally unique identifiers are the only mechanism by which duplicated </w:t>
      </w:r>
      <w:r>
        <w:rPr>
          <w:lang w:eastAsia="x-none"/>
        </w:rPr>
        <w:t>items</w:t>
      </w:r>
      <w:r w:rsidRPr="009C6BD8">
        <w:rPr>
          <w:lang w:eastAsia="x-none"/>
        </w:rPr>
        <w:t xml:space="preserve"> can be reliably located. However, experience has shown that systems cannot rely on the identity alone to ensure consistency. Some cross checks are required. </w:t>
      </w:r>
    </w:p>
    <w:p w14:paraId="49214D3C" w14:textId="77777777" w:rsidR="00B55A50" w:rsidRPr="009C6BD8" w:rsidRDefault="00B55A50" w:rsidP="00B55A50">
      <w:pPr>
        <w:pStyle w:val="ListNumber2"/>
        <w:numPr>
          <w:ilvl w:val="0"/>
          <w:numId w:val="243"/>
        </w:numPr>
      </w:pPr>
      <w:r w:rsidRPr="009C6BD8">
        <w:t xml:space="preserve">When matching two </w:t>
      </w:r>
      <w:r>
        <w:t>items</w:t>
      </w:r>
      <w:r w:rsidRPr="009C6BD8">
        <w:t xml:space="preserve"> by universally unique identifier, the reconciling application </w:t>
      </w:r>
      <w:r w:rsidRPr="009C6BD8">
        <w:rPr>
          <w:b/>
          <w:smallCaps/>
        </w:rPr>
        <w:t>shall</w:t>
      </w:r>
      <w:r w:rsidRPr="009C6BD8">
        <w:t xml:space="preserve"> verify that other details of the reconciled </w:t>
      </w:r>
      <w:r>
        <w:t>items</w:t>
      </w:r>
      <w:r w:rsidRPr="009C6BD8">
        <w:t xml:space="preserve"> are consistent. </w:t>
      </w:r>
    </w:p>
    <w:p w14:paraId="1D9CE146" w14:textId="77777777" w:rsidR="00B55A50" w:rsidRPr="009C6BD8" w:rsidRDefault="00B55A50" w:rsidP="00B55A50">
      <w:pPr>
        <w:pStyle w:val="ListNumber2"/>
      </w:pPr>
      <w:r w:rsidRPr="009C6BD8">
        <w:t xml:space="preserve">More specifically, a reconciling application </w:t>
      </w:r>
      <w:r w:rsidRPr="009C6BD8">
        <w:rPr>
          <w:b/>
          <w:smallCaps/>
        </w:rPr>
        <w:t>shall</w:t>
      </w:r>
      <w:r w:rsidRPr="009C6BD8">
        <w:t xml:space="preserve"> demonstrate the ability to identify cases where two </w:t>
      </w:r>
      <w:r>
        <w:t>items</w:t>
      </w:r>
      <w:r w:rsidRPr="009C6BD8">
        <w:t xml:space="preserve"> with the same identifier are about the same event, and when they are not, to report it.</w:t>
      </w:r>
    </w:p>
    <w:p w14:paraId="267AF22E" w14:textId="77777777" w:rsidR="00B55A50" w:rsidRPr="009C6BD8" w:rsidRDefault="00B55A50" w:rsidP="00B55A50">
      <w:pPr>
        <w:pStyle w:val="BodyText"/>
        <w:rPr>
          <w:lang w:eastAsia="x-none"/>
        </w:rPr>
      </w:pPr>
      <w:r w:rsidRPr="009C6BD8">
        <w:rPr>
          <w:lang w:eastAsia="x-none"/>
        </w:rPr>
        <w:t xml:space="preserve">The best way to ensure consistency when reconciling data across systems is to maintain the identity of </w:t>
      </w:r>
      <w:r>
        <w:rPr>
          <w:lang w:eastAsia="x-none"/>
        </w:rPr>
        <w:t>items</w:t>
      </w:r>
      <w:r w:rsidRPr="009C6BD8">
        <w:rPr>
          <w:lang w:eastAsia="x-none"/>
        </w:rPr>
        <w:t xml:space="preserve"> when they are imported into information systems, and to reproduce those identifiers when the </w:t>
      </w:r>
      <w:r>
        <w:rPr>
          <w:lang w:eastAsia="x-none"/>
        </w:rPr>
        <w:t>items</w:t>
      </w:r>
      <w:r w:rsidRPr="009C6BD8">
        <w:rPr>
          <w:lang w:eastAsia="x-none"/>
        </w:rPr>
        <w:t xml:space="preserve"> are exported. This ensures that the identifiers used to identify </w:t>
      </w:r>
      <w:r>
        <w:rPr>
          <w:lang w:eastAsia="x-none"/>
        </w:rPr>
        <w:t>items</w:t>
      </w:r>
      <w:r w:rsidRPr="009C6BD8">
        <w:rPr>
          <w:lang w:eastAsia="x-none"/>
        </w:rPr>
        <w:t xml:space="preserve"> are maintained as information transitions between information systems. </w:t>
      </w:r>
    </w:p>
    <w:p w14:paraId="55A98795" w14:textId="77777777" w:rsidR="00B55A50" w:rsidRPr="009C6BD8" w:rsidRDefault="00B55A50" w:rsidP="00B55A50">
      <w:pPr>
        <w:pStyle w:val="ListNumber2"/>
        <w:numPr>
          <w:ilvl w:val="0"/>
          <w:numId w:val="247"/>
        </w:numPr>
      </w:pPr>
      <w:r w:rsidRPr="009C6BD8">
        <w:t xml:space="preserve">When reconciling information from an external system, the reconciling application </w:t>
      </w:r>
      <w:r w:rsidRPr="009C6BD8">
        <w:rPr>
          <w:b/>
          <w:smallCaps/>
        </w:rPr>
        <w:t>shall</w:t>
      </w:r>
      <w:r w:rsidRPr="009C6BD8">
        <w:t xml:space="preserve"> maintain the </w:t>
      </w:r>
      <w:r w:rsidRPr="009C6BD8">
        <w:rPr>
          <w:u w:val="single"/>
        </w:rPr>
        <w:t>first</w:t>
      </w:r>
      <w:r w:rsidRPr="009C6BD8">
        <w:t xml:space="preserve"> identifier provided for the item as the original identifier. It </w:t>
      </w:r>
      <w:r w:rsidRPr="009C6BD8">
        <w:rPr>
          <w:b/>
          <w:smallCaps/>
        </w:rPr>
        <w:t>may</w:t>
      </w:r>
      <w:r w:rsidRPr="009C6BD8">
        <w:t xml:space="preserve"> provide its own identifiers for the data as well.</w:t>
      </w:r>
    </w:p>
    <w:p w14:paraId="63C333CC" w14:textId="77777777" w:rsidR="00B55A50" w:rsidRPr="009C6BD8" w:rsidRDefault="00B55A50" w:rsidP="00B55A50">
      <w:pPr>
        <w:pStyle w:val="ListNumber2"/>
        <w:numPr>
          <w:ilvl w:val="0"/>
          <w:numId w:val="247"/>
        </w:numPr>
      </w:pPr>
      <w:r w:rsidRPr="009C6BD8">
        <w:t xml:space="preserve">Subsequent identifiers after the first </w:t>
      </w:r>
      <w:r w:rsidRPr="009C6BD8">
        <w:rPr>
          <w:b/>
          <w:smallCaps/>
        </w:rPr>
        <w:t>should</w:t>
      </w:r>
      <w:r w:rsidRPr="009C6BD8">
        <w:t xml:space="preserve"> be retained and reported but are not required by this profile.</w:t>
      </w:r>
    </w:p>
    <w:p w14:paraId="52A6FCB0" w14:textId="77777777" w:rsidR="00B55A50" w:rsidRPr="009C6BD8" w:rsidRDefault="00B55A50" w:rsidP="00B55A50">
      <w:pPr>
        <w:pStyle w:val="ListNumber2"/>
      </w:pPr>
      <w:r w:rsidRPr="009C6BD8">
        <w:t xml:space="preserve">When exporting information that came from an external source through reconciliation, the reconciliation application </w:t>
      </w:r>
      <w:r w:rsidRPr="009C6BD8">
        <w:rPr>
          <w:b/>
          <w:smallCaps/>
        </w:rPr>
        <w:t>shall</w:t>
      </w:r>
      <w:r w:rsidRPr="009C6BD8">
        <w:t xml:space="preserve"> report the original identifiers first, and in the same order as presented, before any locally created identifiers.</w:t>
      </w:r>
    </w:p>
    <w:p w14:paraId="6B38D522" w14:textId="77777777" w:rsidR="00B55A50" w:rsidRPr="009C6BD8" w:rsidRDefault="00B55A50" w:rsidP="00B55A50">
      <w:pPr>
        <w:pStyle w:val="BodyText"/>
        <w:rPr>
          <w:lang w:eastAsia="x-none"/>
        </w:rPr>
      </w:pPr>
      <w:r w:rsidRPr="009C6BD8">
        <w:rPr>
          <w:lang w:eastAsia="x-none"/>
        </w:rPr>
        <w:t xml:space="preserve">Significant differences between two recorded events that should have the same meaning point to an error in implementation somewhere in the systems which contain clinical data for the patient. </w:t>
      </w:r>
    </w:p>
    <w:p w14:paraId="7E557A73" w14:textId="77777777" w:rsidR="00B55A50" w:rsidRPr="009C6BD8" w:rsidRDefault="00B55A50" w:rsidP="00B55A50">
      <w:pPr>
        <w:pStyle w:val="ListNumber2"/>
        <w:numPr>
          <w:ilvl w:val="0"/>
          <w:numId w:val="114"/>
        </w:numPr>
      </w:pPr>
      <w:r w:rsidRPr="009C6BD8">
        <w:lastRenderedPageBreak/>
        <w:t xml:space="preserve">The reconciling application </w:t>
      </w:r>
      <w:r w:rsidRPr="009C6BD8">
        <w:rPr>
          <w:b/>
          <w:smallCaps/>
        </w:rPr>
        <w:t>shall</w:t>
      </w:r>
      <w:r w:rsidRPr="009C6BD8">
        <w:t xml:space="preserve"> report these inconsistencies in some way. Reports of these conditions </w:t>
      </w:r>
      <w:r w:rsidRPr="009C6BD8">
        <w:rPr>
          <w:b/>
          <w:smallCaps/>
        </w:rPr>
        <w:t xml:space="preserve">may </w:t>
      </w:r>
      <w:r w:rsidRPr="009C6BD8">
        <w:t>be to someone other than the user of the system (e.g., the system administrator, or other appropriate party).</w:t>
      </w:r>
    </w:p>
    <w:p w14:paraId="30478CC8" w14:textId="77777777" w:rsidR="00B55A50" w:rsidRPr="009C6BD8" w:rsidRDefault="00B55A50" w:rsidP="00B55A50">
      <w:pPr>
        <w:pStyle w:val="ListNumber2"/>
      </w:pPr>
      <w:r w:rsidRPr="009C6BD8">
        <w:t xml:space="preserve">The reconciling application </w:t>
      </w:r>
      <w:r w:rsidRPr="006912B6">
        <w:rPr>
          <w:b/>
          <w:smallCaps/>
        </w:rPr>
        <w:t>may</w:t>
      </w:r>
      <w:r w:rsidRPr="009C6BD8">
        <w:t xml:space="preserve"> require manual reconciliation of the inconsistent </w:t>
      </w:r>
      <w:r>
        <w:t>items</w:t>
      </w:r>
      <w:r w:rsidRPr="009C6BD8">
        <w:t xml:space="preserve">.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0EA95A4B" w14:textId="1E190242" w:rsidR="00BD53F6" w:rsidRPr="009C6BD8" w:rsidRDefault="00BD53F6" w:rsidP="00DF2817">
      <w:pPr>
        <w:pStyle w:val="Heading5"/>
        <w:numPr>
          <w:ilvl w:val="0"/>
          <w:numId w:val="0"/>
        </w:numPr>
        <w:rPr>
          <w:bCs/>
          <w:noProof w:val="0"/>
        </w:rPr>
      </w:pPr>
      <w:r w:rsidRPr="009C6BD8">
        <w:rPr>
          <w:bCs/>
          <w:noProof w:val="0"/>
        </w:rPr>
        <w:t>X.4.</w:t>
      </w:r>
      <w:r w:rsidR="00C40EBA" w:rsidRPr="009C6BD8">
        <w:rPr>
          <w:bCs/>
          <w:noProof w:val="0"/>
        </w:rPr>
        <w:t>2</w:t>
      </w:r>
      <w:r w:rsidRPr="009C6BD8">
        <w:rPr>
          <w:bCs/>
          <w:noProof w:val="0"/>
        </w:rPr>
        <w:t>.1.</w:t>
      </w:r>
      <w:r w:rsidR="00AE37E8" w:rsidRPr="009C6BD8">
        <w:rPr>
          <w:bCs/>
          <w:noProof w:val="0"/>
        </w:rPr>
        <w:t>2</w:t>
      </w:r>
      <w:r w:rsidRPr="009C6BD8">
        <w:rPr>
          <w:bCs/>
          <w:noProof w:val="0"/>
        </w:rPr>
        <w:t xml:space="preserve"> Transitions in Identity</w:t>
      </w:r>
      <w:bookmarkEnd w:id="94"/>
      <w:bookmarkEnd w:id="95"/>
    </w:p>
    <w:p w14:paraId="317D5DF4" w14:textId="77777777" w:rsidR="00B55A50" w:rsidRPr="009C6BD8" w:rsidRDefault="00B55A50" w:rsidP="00B55A50">
      <w:pPr>
        <w:pStyle w:val="ListBullet2"/>
        <w:numPr>
          <w:ilvl w:val="0"/>
          <w:numId w:val="0"/>
        </w:numPr>
      </w:pPr>
      <w:bookmarkStart w:id="96" w:name="_Toc389126328"/>
      <w:bookmarkStart w:id="97" w:name="_Toc396918138"/>
      <w:r w:rsidRPr="009C6BD8">
        <w:t>There are often two kinds of identity associated with a data item. This is often done to maintain a record of changes in the EMR or Clinical Data Repository</w:t>
      </w:r>
      <w:r>
        <w:t xml:space="preserve">. </w:t>
      </w:r>
      <w:r w:rsidRPr="009C6BD8">
        <w:t>One identifier is used to identify the data item at a particular point in time, and the other is used to group a set of “point in time” records of the data item together to show its evolution over time</w:t>
      </w:r>
      <w:r>
        <w:t xml:space="preserve">. </w:t>
      </w:r>
      <w:r w:rsidRPr="009C6BD8">
        <w:t>The identity discussed in this profile refers to the latter identity; the one used to identify the data item over all time.</w:t>
      </w:r>
    </w:p>
    <w:p w14:paraId="318A3581" w14:textId="77777777" w:rsidR="00B55A50" w:rsidRPr="009C6BD8" w:rsidRDefault="00B55A50" w:rsidP="00B55A50">
      <w:pPr>
        <w:pStyle w:val="BodyText"/>
        <w:rPr>
          <w:lang w:eastAsia="x-none"/>
        </w:rPr>
      </w:pPr>
      <w:r w:rsidRPr="009C6BD8">
        <w:rPr>
          <w:lang w:eastAsia="x-none"/>
        </w:rPr>
        <w:t>To ensure that this identity is maintained, the reconciling system must properly manage the identity of data items. Changes to an existing data item fall into the following general categories:</w:t>
      </w:r>
    </w:p>
    <w:p w14:paraId="1E3363DE" w14:textId="77777777" w:rsidR="00B55A50" w:rsidRPr="009C6BD8" w:rsidRDefault="00B55A50" w:rsidP="00B55A50">
      <w:pPr>
        <w:pStyle w:val="ListBullet2"/>
      </w:pPr>
      <w:r w:rsidRPr="009C6BD8">
        <w:t>Status updates to the data item.</w:t>
      </w:r>
    </w:p>
    <w:p w14:paraId="348AF27F" w14:textId="77777777" w:rsidR="00B55A50" w:rsidRPr="009C6BD8" w:rsidRDefault="00B55A50" w:rsidP="00B55A50">
      <w:pPr>
        <w:pStyle w:val="ListBullet2"/>
      </w:pPr>
      <w:r w:rsidRPr="009C6BD8">
        <w:t>Addition of new or previously unknown data or relationships to other data items.</w:t>
      </w:r>
    </w:p>
    <w:p w14:paraId="5185CA7A" w14:textId="77777777" w:rsidR="00B55A50" w:rsidRPr="009C6BD8" w:rsidRDefault="00B55A50" w:rsidP="00B55A50">
      <w:pPr>
        <w:pStyle w:val="ListBullet2"/>
      </w:pPr>
      <w:r w:rsidRPr="009C6BD8">
        <w:t>Changes in treatment, diagnosis or related information.</w:t>
      </w:r>
    </w:p>
    <w:p w14:paraId="14B58A15" w14:textId="77777777" w:rsidR="00B55A50" w:rsidRPr="009C6BD8" w:rsidRDefault="00B55A50" w:rsidP="00B55A50">
      <w:pPr>
        <w:pStyle w:val="ListBullet2"/>
      </w:pPr>
      <w:r w:rsidRPr="009C6BD8">
        <w:t>Correction of the data item due to it being reported in error.</w:t>
      </w:r>
    </w:p>
    <w:p w14:paraId="137F005A" w14:textId="77777777" w:rsidR="00B55A50" w:rsidRPr="009C6BD8" w:rsidRDefault="00B55A50" w:rsidP="00B55A50">
      <w:pPr>
        <w:pStyle w:val="ListBullet2"/>
      </w:pPr>
      <w:r w:rsidRPr="009C6BD8">
        <w:t>Workflow transitions.</w:t>
      </w:r>
    </w:p>
    <w:p w14:paraId="5B34DB97" w14:textId="29FA024C" w:rsidR="00BD53F6" w:rsidRPr="009C6BD8" w:rsidRDefault="00BD53F6" w:rsidP="00DF2817">
      <w:pPr>
        <w:pStyle w:val="Heading6"/>
        <w:numPr>
          <w:ilvl w:val="0"/>
          <w:numId w:val="0"/>
        </w:numPr>
        <w:rPr>
          <w:noProof w:val="0"/>
        </w:rPr>
      </w:pPr>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.1 Status Updates</w:t>
      </w:r>
      <w:bookmarkEnd w:id="96"/>
      <w:bookmarkEnd w:id="97"/>
    </w:p>
    <w:p w14:paraId="443723B8" w14:textId="77777777" w:rsidR="00B55A50" w:rsidRPr="009C6BD8" w:rsidRDefault="00B55A50" w:rsidP="00B55A50">
      <w:pPr>
        <w:pStyle w:val="BodyText"/>
        <w:rPr>
          <w:lang w:eastAsia="x-none"/>
        </w:rPr>
      </w:pPr>
      <w:r w:rsidRPr="009C6BD8">
        <w:rPr>
          <w:lang w:eastAsia="x-none"/>
        </w:rPr>
        <w:t>Changes in the status of a data item often change the identity of the data item in the application</w:t>
      </w:r>
      <w:r w:rsidRPr="009C6BD8">
        <w:rPr>
          <w:b/>
          <w:lang w:eastAsia="x-none"/>
        </w:rPr>
        <w:t xml:space="preserve"> at the particular point in time</w:t>
      </w:r>
      <w:r>
        <w:rPr>
          <w:lang w:eastAsia="x-none"/>
        </w:rPr>
        <w:t xml:space="preserve">. </w:t>
      </w:r>
      <w:r w:rsidRPr="009C6BD8">
        <w:rPr>
          <w:lang w:eastAsia="x-none"/>
        </w:rPr>
        <w:t xml:space="preserve">However, these status updates </w:t>
      </w:r>
      <w:r w:rsidRPr="009C6BD8">
        <w:rPr>
          <w:b/>
          <w:lang w:eastAsia="x-none"/>
        </w:rPr>
        <w:t>do not</w:t>
      </w:r>
      <w:r w:rsidRPr="009C6BD8">
        <w:rPr>
          <w:lang w:eastAsia="x-none"/>
        </w:rPr>
        <w:t xml:space="preserve"> change the fundamental identity of the item being recorded</w:t>
      </w:r>
      <w:r>
        <w:rPr>
          <w:lang w:eastAsia="x-none"/>
        </w:rPr>
        <w:t xml:space="preserve">. </w:t>
      </w:r>
    </w:p>
    <w:p w14:paraId="12623046" w14:textId="77777777" w:rsidR="00B55A50" w:rsidRPr="009C6BD8" w:rsidRDefault="00B55A50" w:rsidP="00B55A50">
      <w:pPr>
        <w:pStyle w:val="BodyText"/>
        <w:rPr>
          <w:lang w:eastAsia="x-none"/>
        </w:rPr>
      </w:pPr>
      <w:r w:rsidRPr="009C6BD8">
        <w:rPr>
          <w:lang w:eastAsia="x-none"/>
        </w:rPr>
        <w:t xml:space="preserve">Status updates are changes such as “this medication has been discontinued”, or “this problem is now resolved”. Status updates report on the normal evolution of a data item over time. </w:t>
      </w:r>
    </w:p>
    <w:p w14:paraId="61A1869E" w14:textId="725A2905" w:rsidR="008358CE" w:rsidRPr="009C6BD8" w:rsidRDefault="00B55A50" w:rsidP="00B55A50">
      <w:pPr>
        <w:pStyle w:val="BodyText"/>
      </w:pPr>
      <w:r w:rsidRPr="009C6BD8">
        <w:rPr>
          <w:lang w:eastAsia="x-none"/>
        </w:rPr>
        <w:t xml:space="preserve">Implementers of the Reconciliation Agent Actor will need to examine the </w:t>
      </w:r>
      <w:r w:rsidRPr="009C6BD8">
        <w:rPr>
          <w:rStyle w:val="InlineXML"/>
          <w:rFonts w:eastAsia="?l?r ??’c"/>
        </w:rPr>
        <w:t>status</w:t>
      </w:r>
      <w:r w:rsidRPr="009C6BD8">
        <w:rPr>
          <w:lang w:eastAsia="x-none"/>
        </w:rPr>
        <w:t xml:space="preserve"> to determine if the statuses of two data items are different. The </w:t>
      </w:r>
      <w:r w:rsidRPr="009C6BD8">
        <w:rPr>
          <w:rStyle w:val="InlineXML"/>
          <w:rFonts w:eastAsia="?l?r ??’c"/>
        </w:rPr>
        <w:t>status</w:t>
      </w:r>
      <w:r w:rsidRPr="009C6BD8">
        <w:rPr>
          <w:lang w:eastAsia="x-none"/>
        </w:rPr>
        <w:t xml:space="preserve"> must be reconciled if there are differences.</w:t>
      </w:r>
    </w:p>
    <w:p w14:paraId="77747C2B" w14:textId="103FAE31" w:rsidR="00BD53F6" w:rsidRPr="009C6BD8" w:rsidRDefault="00CA6E59" w:rsidP="00DF2817">
      <w:pPr>
        <w:pStyle w:val="Heading6"/>
        <w:numPr>
          <w:ilvl w:val="0"/>
          <w:numId w:val="0"/>
        </w:numPr>
        <w:rPr>
          <w:noProof w:val="0"/>
        </w:rPr>
      </w:pPr>
      <w:bookmarkStart w:id="98" w:name="_Toc389126329"/>
      <w:bookmarkStart w:id="99" w:name="_Toc396918139"/>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.2 Addition o</w:t>
      </w:r>
      <w:r w:rsidR="00AE37E8" w:rsidRPr="009C6BD8">
        <w:rPr>
          <w:noProof w:val="0"/>
        </w:rPr>
        <w:t>f New or Previously Unknown Data</w:t>
      </w:r>
      <w:r w:rsidRPr="009C6BD8">
        <w:rPr>
          <w:noProof w:val="0"/>
        </w:rPr>
        <w:t xml:space="preserve"> or Relationships</w:t>
      </w:r>
      <w:bookmarkEnd w:id="98"/>
      <w:bookmarkEnd w:id="99"/>
    </w:p>
    <w:p w14:paraId="07619F1C" w14:textId="77777777" w:rsidR="00B55A50" w:rsidRPr="009C6BD8" w:rsidRDefault="00B55A50" w:rsidP="00B55A50">
      <w:pPr>
        <w:pStyle w:val="BodyText"/>
      </w:pPr>
      <w:bookmarkStart w:id="100" w:name="_Toc389126330"/>
      <w:bookmarkStart w:id="101" w:name="_Toc396918140"/>
      <w:r w:rsidRPr="009C6BD8">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47219E15" w14:textId="77777777" w:rsidR="00B55A50" w:rsidRPr="00B55A50" w:rsidRDefault="00B55A50" w:rsidP="00B55A50">
      <w:pPr>
        <w:pStyle w:val="BodyText"/>
        <w:rPr>
          <w:color w:val="000000"/>
          <w:szCs w:val="24"/>
          <w:shd w:val="clear" w:color="auto" w:fill="FFFFFF"/>
        </w:rPr>
      </w:pPr>
      <w:r w:rsidRPr="00B55A50">
        <w:rPr>
          <w:color w:val="000000"/>
          <w:szCs w:val="24"/>
          <w:shd w:val="clear" w:color="auto" w:fill="FFFFFF"/>
        </w:rPr>
        <w:lastRenderedPageBreak/>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6FBA6C35" w14:textId="77777777" w:rsidR="00B55A50" w:rsidRPr="009C6BD8" w:rsidRDefault="00B55A50" w:rsidP="00B55A50">
      <w:pPr>
        <w:pStyle w:val="BodyText"/>
      </w:pPr>
      <w:r w:rsidRPr="009C6BD8">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8B7EBD">
        <w:rPr>
          <w:highlight w:val="darkGray"/>
          <w:lang w:eastAsia="x-none"/>
        </w:rPr>
        <w:t>relationships</w:t>
      </w:r>
      <w:r w:rsidRPr="00CA601E" w:rsidDel="00CA601E">
        <w:t xml:space="preserve"> </w:t>
      </w:r>
      <w:r w:rsidRPr="009C6BD8">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5DD632A0" w14:textId="77777777" w:rsidR="00B55A50" w:rsidRPr="009C6BD8" w:rsidRDefault="00B55A50" w:rsidP="00B55A50">
      <w:pPr>
        <w:pStyle w:val="BodyText"/>
        <w:rPr>
          <w:lang w:eastAsia="x-none"/>
        </w:rPr>
      </w:pPr>
      <w:r w:rsidRPr="009C6BD8">
        <w:rPr>
          <w:lang w:eastAsia="x-none"/>
        </w:rPr>
        <w:t xml:space="preserve">Implementers of the Reconciliation Agent Actor should compare data items to determine if there are differences in new or unknown data, or </w:t>
      </w:r>
      <w:r w:rsidRPr="00A4423B">
        <w:rPr>
          <w:highlight w:val="darkGray"/>
          <w:lang w:eastAsia="x-none"/>
        </w:rPr>
        <w:t>relationships</w:t>
      </w:r>
      <w:r w:rsidRPr="009C6BD8">
        <w:rPr>
          <w:lang w:eastAsia="x-none"/>
        </w:rPr>
        <w:t>, and must reconcile discrepancies. In cases where one data item simply has more data or relationships, the new data is often just merged because it does not alter the identity of the original data.</w:t>
      </w:r>
    </w:p>
    <w:p w14:paraId="7D610A40" w14:textId="77777777" w:rsidR="00B55A50" w:rsidRPr="009C6BD8" w:rsidRDefault="00B55A50" w:rsidP="00B55A50">
      <w:pPr>
        <w:pStyle w:val="BodyText"/>
        <w:rPr>
          <w:lang w:eastAsia="x-none"/>
        </w:rPr>
      </w:pPr>
      <w:r w:rsidRPr="009C6BD8">
        <w:rPr>
          <w:lang w:eastAsia="x-none"/>
        </w:rPr>
        <w:t xml:space="preserve">Disease progression may also result in new facts and </w:t>
      </w:r>
      <w:r w:rsidRPr="00A4423B">
        <w:rPr>
          <w:highlight w:val="darkGray"/>
          <w:lang w:eastAsia="x-none"/>
        </w:rPr>
        <w:t>relationships</w:t>
      </w:r>
      <w:r w:rsidRPr="009C6BD8">
        <w:rPr>
          <w:lang w:eastAsia="x-none"/>
        </w:rPr>
        <w:t xml:space="preserve">.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p>
    <w:p w14:paraId="0ED32932" w14:textId="77777777" w:rsidR="00B55A50" w:rsidRPr="009C6BD8" w:rsidRDefault="00B55A50" w:rsidP="00B55A50">
      <w:pPr>
        <w:pStyle w:val="BodyText"/>
      </w:pPr>
      <w:r w:rsidRPr="009C6BD8">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01DB54AB" w14:textId="4AAFA9ED" w:rsidR="00A502EF" w:rsidRPr="009C6BD8" w:rsidRDefault="00AE37E8" w:rsidP="000158A8">
      <w:pPr>
        <w:pStyle w:val="Heading6"/>
        <w:numPr>
          <w:ilvl w:val="0"/>
          <w:numId w:val="0"/>
        </w:numPr>
        <w:ind w:left="1152" w:hanging="1152"/>
        <w:rPr>
          <w:noProof w:val="0"/>
        </w:rPr>
      </w:pPr>
      <w:r w:rsidRPr="009C6BD8">
        <w:rPr>
          <w:noProof w:val="0"/>
        </w:rPr>
        <w:t>X.4.</w:t>
      </w:r>
      <w:r w:rsidR="00C40EBA" w:rsidRPr="009C6BD8">
        <w:rPr>
          <w:noProof w:val="0"/>
        </w:rPr>
        <w:t>2.</w:t>
      </w:r>
      <w:r w:rsidRPr="009C6BD8">
        <w:rPr>
          <w:noProof w:val="0"/>
        </w:rPr>
        <w:t>1.2</w:t>
      </w:r>
      <w:r w:rsidR="00C40EBA" w:rsidRPr="009C6BD8">
        <w:rPr>
          <w:noProof w:val="0"/>
        </w:rPr>
        <w:t>.3</w:t>
      </w:r>
      <w:r w:rsidRPr="009C6BD8">
        <w:rPr>
          <w:noProof w:val="0"/>
        </w:rPr>
        <w:t xml:space="preserve"> </w:t>
      </w:r>
      <w:r w:rsidR="00CE1421" w:rsidRPr="009C6BD8">
        <w:rPr>
          <w:noProof w:val="0"/>
        </w:rPr>
        <w:t>Changes in Treatment, Diagnosis or Related Information</w:t>
      </w:r>
      <w:bookmarkEnd w:id="100"/>
      <w:bookmarkEnd w:id="101"/>
    </w:p>
    <w:p w14:paraId="0125563C" w14:textId="77777777" w:rsidR="00B55A50" w:rsidRPr="00764EE3" w:rsidRDefault="00B55A50" w:rsidP="00B55A50">
      <w:pPr>
        <w:pStyle w:val="BodyText"/>
      </w:pPr>
      <w:bookmarkStart w:id="102" w:name="_Toc303257660"/>
      <w:bookmarkStart w:id="103" w:name="_Toc389126331"/>
      <w:bookmarkStart w:id="104" w:name="_Toc396918141"/>
      <w:r w:rsidRPr="00764EE3">
        <w:t xml:space="preserve">Changes in previously reported content create new “facts” that supplant or replace previous data items. The new data item has new identity, and the old data item is retained (although its status may be changed). </w:t>
      </w:r>
    </w:p>
    <w:p w14:paraId="1069E9A8" w14:textId="77777777" w:rsidR="00B55A50" w:rsidRPr="008C0F0D" w:rsidRDefault="00B55A50" w:rsidP="00B55A50">
      <w:pPr>
        <w:pStyle w:val="BodyText"/>
        <w:rPr>
          <w:color w:val="4472C4"/>
          <w:lang w:eastAsia="x-none"/>
        </w:rPr>
      </w:pPr>
      <w:r w:rsidRPr="009C6BD8">
        <w:rPr>
          <w:lang w:eastAsia="x-none"/>
        </w:rPr>
        <w:t xml:space="preserve">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w:t>
      </w:r>
      <w:r>
        <w:rPr>
          <w:lang w:eastAsia="x-none"/>
        </w:rPr>
        <w:t>as having been discontinued.</w:t>
      </w:r>
      <w:r>
        <w:rPr>
          <w:color w:val="4472C4"/>
          <w:lang w:eastAsia="x-none"/>
        </w:rPr>
        <w:t xml:space="preserve"> </w:t>
      </w:r>
    </w:p>
    <w:p w14:paraId="4A358BCD" w14:textId="77777777" w:rsidR="00B55A50" w:rsidRPr="005E4758" w:rsidRDefault="00B55A50" w:rsidP="00B55A50">
      <w:pPr>
        <w:pStyle w:val="BodyText"/>
      </w:pPr>
      <w:r w:rsidRPr="00764EE3">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764EE3">
        <w:rPr>
          <w:u w:val="single"/>
        </w:rPr>
        <w:t>correctly recorded</w:t>
      </w:r>
      <w:r w:rsidRPr="00764EE3">
        <w:t xml:space="preserve"> at the time, and is not subject to the rules about correction below. </w:t>
      </w:r>
      <w:r w:rsidRPr="005E4758">
        <w:t>This is perhaps the best explanation of why a change in content is not treated as a correction. The fact that a patient activity needs changed is correct, and was correctly recorded.</w:t>
      </w:r>
    </w:p>
    <w:p w14:paraId="03411E8A" w14:textId="77777777" w:rsidR="00B55A50" w:rsidRPr="00764EE3" w:rsidRDefault="00B55A50" w:rsidP="00B55A50">
      <w:pPr>
        <w:pStyle w:val="BodyText"/>
      </w:pPr>
      <w:r w:rsidRPr="00764EE3">
        <w:lastRenderedPageBreak/>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w:t>
      </w:r>
      <w:r w:rsidRPr="005E4758">
        <w:t xml:space="preserve">This is perhaps the best explanation of why a change in diagnosis is not treated as a correction. Thus, the fact that a patient was diagnosed with a particular illness is correct, and was </w:t>
      </w:r>
      <w:r w:rsidRPr="00764EE3">
        <w:rPr>
          <w:u w:val="single"/>
        </w:rPr>
        <w:t>correctly recorded</w:t>
      </w:r>
      <w:r w:rsidRPr="006912B6">
        <w:t>.</w:t>
      </w:r>
    </w:p>
    <w:p w14:paraId="743D54DE" w14:textId="77777777" w:rsidR="00B55A50" w:rsidRPr="008C0F0D" w:rsidRDefault="00B55A50" w:rsidP="00B55A50">
      <w:pPr>
        <w:pStyle w:val="BodyText"/>
        <w:rPr>
          <w:color w:val="4472C4"/>
        </w:rPr>
      </w:pPr>
      <w:r w:rsidRPr="00764EE3">
        <w:t xml:space="preserve">In the above cases, the new content is retained with a new identity, and the old content is marked as </w:t>
      </w:r>
      <w:r w:rsidRPr="006B4E15">
        <w:t>obsolete</w:t>
      </w:r>
      <w:r w:rsidRPr="00764EE3">
        <w:t>. The new data item can indicate that it replaces the old data item</w:t>
      </w:r>
      <w:r w:rsidRPr="008C0F0D">
        <w:rPr>
          <w:color w:val="4472C4"/>
        </w:rPr>
        <w:t xml:space="preserve">. </w:t>
      </w:r>
    </w:p>
    <w:p w14:paraId="6FEDC674" w14:textId="77777777" w:rsidR="00B55A50" w:rsidRPr="00764EE3" w:rsidRDefault="00B55A50" w:rsidP="00B55A50">
      <w:pPr>
        <w:pStyle w:val="BodyText"/>
      </w:pPr>
      <w:r w:rsidRPr="00764EE3">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28DAF80E" w14:textId="052BD34D" w:rsidR="00417CB7" w:rsidRPr="009C6BD8" w:rsidRDefault="00417CB7" w:rsidP="000158A8">
      <w:pPr>
        <w:pStyle w:val="Heading6"/>
        <w:numPr>
          <w:ilvl w:val="0"/>
          <w:numId w:val="0"/>
        </w:numPr>
        <w:ind w:left="1152" w:hanging="1152"/>
        <w:rPr>
          <w:noProof w:val="0"/>
        </w:rPr>
      </w:pPr>
      <w:r w:rsidRPr="009C6BD8">
        <w:rPr>
          <w:noProof w:val="0"/>
        </w:rPr>
        <w:t>X.4.</w:t>
      </w:r>
      <w:r w:rsidR="00C40EBA" w:rsidRPr="009C6BD8">
        <w:rPr>
          <w:noProof w:val="0"/>
        </w:rPr>
        <w:t>2.</w:t>
      </w:r>
      <w:r w:rsidRPr="009C6BD8">
        <w:rPr>
          <w:noProof w:val="0"/>
        </w:rPr>
        <w:t>1.</w:t>
      </w:r>
      <w:r w:rsidR="00C40EBA" w:rsidRPr="009C6BD8">
        <w:rPr>
          <w:noProof w:val="0"/>
        </w:rPr>
        <w:t>2.4</w:t>
      </w:r>
      <w:r w:rsidRPr="009C6BD8">
        <w:rPr>
          <w:noProof w:val="0"/>
        </w:rPr>
        <w:t xml:space="preserve"> Corrections to previously reported Treatment or Diagnosis</w:t>
      </w:r>
      <w:bookmarkEnd w:id="102"/>
      <w:bookmarkEnd w:id="103"/>
      <w:bookmarkEnd w:id="104"/>
    </w:p>
    <w:p w14:paraId="5B1FE233" w14:textId="77777777" w:rsidR="00B55A50" w:rsidRPr="009C6BD8" w:rsidRDefault="00B55A50" w:rsidP="00B55A50">
      <w:pPr>
        <w:pStyle w:val="BodyText"/>
        <w:rPr>
          <w:lang w:eastAsia="x-none"/>
        </w:rPr>
      </w:pPr>
      <w:bookmarkStart w:id="105" w:name="_Toc396918142"/>
      <w:bookmarkStart w:id="106" w:name="_Toc389126332"/>
      <w:r w:rsidRPr="009C6BD8">
        <w:rPr>
          <w:lang w:eastAsia="x-none"/>
        </w:rPr>
        <w:t>It is only when data item was incorrectly recorded that this section applies. Data items that were reported inaccurately, but recorded correctly should be treated as a change, rather than a correction.</w:t>
      </w:r>
    </w:p>
    <w:p w14:paraId="7135B5BC" w14:textId="77777777" w:rsidR="00B55A50" w:rsidRPr="009C6BD8" w:rsidRDefault="00B55A50" w:rsidP="00B55A50">
      <w:pPr>
        <w:pStyle w:val="BodyText"/>
        <w:rPr>
          <w:lang w:eastAsia="x-none"/>
        </w:rPr>
      </w:pPr>
      <w:r w:rsidRPr="009C6BD8">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3489ED20" w14:textId="77777777" w:rsidR="00B55A50" w:rsidRDefault="00B55A50" w:rsidP="00B55A50">
      <w:pPr>
        <w:pStyle w:val="BodyText"/>
      </w:pPr>
      <w:r w:rsidRPr="009C6BD8">
        <w:rPr>
          <w:lang w:eastAsia="x-none"/>
        </w:rPr>
        <w:t>In these cases, the data item was not a true statement. However, it may have been acted on and should be retained for audit purposes. The previous data item is marked as being</w:t>
      </w:r>
      <w:r>
        <w:rPr>
          <w:lang w:eastAsia="x-none"/>
        </w:rPr>
        <w:t xml:space="preserve"> incorrect.</w:t>
      </w:r>
    </w:p>
    <w:p w14:paraId="2A5AB9F8" w14:textId="77777777" w:rsidR="00B55A50" w:rsidRPr="00764EE3" w:rsidRDefault="00B55A50" w:rsidP="00B55A50">
      <w:pPr>
        <w:pStyle w:val="BodyText"/>
      </w:pPr>
      <w:r w:rsidRPr="00764EE3">
        <w:t>The new data item in all cases has a new identity and SHALL NOT retain any identifiers from the original source.</w:t>
      </w:r>
    </w:p>
    <w:p w14:paraId="759D34A9" w14:textId="77777777" w:rsidR="00B55A50" w:rsidRPr="009C6BD8" w:rsidRDefault="00B55A50" w:rsidP="00B55A50">
      <w:pPr>
        <w:pStyle w:val="ListNumber2"/>
        <w:numPr>
          <w:ilvl w:val="0"/>
          <w:numId w:val="266"/>
        </w:numPr>
      </w:pPr>
      <w:r w:rsidRPr="009C6BD8">
        <w:t xml:space="preserve">When a data item that was added to the system through reconciliation is changed in a way that alters its identity, a new identity </w:t>
      </w:r>
      <w:r w:rsidRPr="00B55A50">
        <w:rPr>
          <w:b/>
          <w:smallCaps/>
        </w:rPr>
        <w:t>shall</w:t>
      </w:r>
      <w:r w:rsidRPr="009C6BD8">
        <w:t xml:space="preserve"> be assigned to it.</w:t>
      </w:r>
    </w:p>
    <w:p w14:paraId="2AFA21DF" w14:textId="77777777" w:rsidR="00B55A50" w:rsidRPr="009C6BD8" w:rsidRDefault="00B55A50" w:rsidP="00B55A50">
      <w:pPr>
        <w:pStyle w:val="ListNumber2"/>
      </w:pPr>
      <w:r w:rsidRPr="009C6BD8">
        <w:t xml:space="preserve">The reconciling application </w:t>
      </w:r>
      <w:r w:rsidRPr="009C6BD8">
        <w:rPr>
          <w:b/>
          <w:smallCaps/>
        </w:rPr>
        <w:t>should</w:t>
      </w:r>
      <w:r w:rsidRPr="009C6BD8">
        <w:t xml:space="preserve"> report the association of the new data item with the reconciled data items that have been superseded since the last reconciliation. </w:t>
      </w:r>
    </w:p>
    <w:p w14:paraId="3537FD69" w14:textId="71FAC1BD" w:rsidR="008358CE" w:rsidRPr="009C6BD8" w:rsidRDefault="00C40EBA" w:rsidP="000158A8">
      <w:pPr>
        <w:pStyle w:val="Heading6"/>
        <w:numPr>
          <w:ilvl w:val="0"/>
          <w:numId w:val="0"/>
        </w:numPr>
        <w:ind w:left="1152" w:hanging="1152"/>
        <w:rPr>
          <w:noProof w:val="0"/>
        </w:rPr>
      </w:pPr>
      <w:r w:rsidRPr="009C6BD8">
        <w:rPr>
          <w:noProof w:val="0"/>
        </w:rPr>
        <w:t>X.4.2</w:t>
      </w:r>
      <w:r w:rsidR="008358CE" w:rsidRPr="009C6BD8">
        <w:rPr>
          <w:noProof w:val="0"/>
        </w:rPr>
        <w:t>.1.2.5 Workflow Transitions</w:t>
      </w:r>
      <w:bookmarkEnd w:id="105"/>
    </w:p>
    <w:p w14:paraId="2C75C64F" w14:textId="77777777" w:rsidR="00B55A50" w:rsidRPr="008C0F0D" w:rsidRDefault="00B55A50" w:rsidP="00B55A50">
      <w:pPr>
        <w:pStyle w:val="BodyText"/>
        <w:rPr>
          <w:color w:val="4472C4"/>
        </w:rPr>
      </w:pPr>
      <w:r w:rsidRPr="009C6BD8">
        <w:t>Workflow transitions occur when activity is proposed to one party, then promised to be completed by another, or ordered by one party and completed by another</w:t>
      </w:r>
      <w:r>
        <w:t xml:space="preserve">. </w:t>
      </w:r>
      <w:r w:rsidRPr="009C6BD8">
        <w:t>In these cases</w:t>
      </w:r>
      <w:r>
        <w:t xml:space="preserve"> the data items must have a different identity.</w:t>
      </w:r>
    </w:p>
    <w:p w14:paraId="036BCB52" w14:textId="77777777" w:rsidR="00A774D0" w:rsidRPr="006912B6" w:rsidRDefault="00A774D0" w:rsidP="006912B6">
      <w:pPr>
        <w:pStyle w:val="BodyText"/>
      </w:pPr>
    </w:p>
    <w:p w14:paraId="39B2191A" w14:textId="77777777" w:rsidR="00A774D0" w:rsidRDefault="00A774D0" w:rsidP="00764EE3">
      <w:pPr>
        <w:pStyle w:val="BodyText"/>
      </w:pPr>
    </w:p>
    <w:p w14:paraId="60AB0676" w14:textId="3DA39422" w:rsidR="00AE37E8" w:rsidRPr="009C6BD8" w:rsidRDefault="00AE37E8" w:rsidP="00DF2817">
      <w:pPr>
        <w:pStyle w:val="Heading4"/>
        <w:numPr>
          <w:ilvl w:val="0"/>
          <w:numId w:val="0"/>
        </w:numPr>
        <w:rPr>
          <w:noProof w:val="0"/>
        </w:rPr>
      </w:pPr>
      <w:bookmarkStart w:id="107" w:name="_Toc396918143"/>
      <w:r w:rsidRPr="009C6BD8">
        <w:rPr>
          <w:noProof w:val="0"/>
        </w:rPr>
        <w:lastRenderedPageBreak/>
        <w:t>X.4.</w:t>
      </w:r>
      <w:r w:rsidR="007778EA" w:rsidRPr="009C6BD8">
        <w:rPr>
          <w:noProof w:val="0"/>
        </w:rPr>
        <w:t>2.2</w:t>
      </w:r>
      <w:r w:rsidRPr="009C6BD8">
        <w:rPr>
          <w:noProof w:val="0"/>
        </w:rPr>
        <w:t xml:space="preserve"> Code</w:t>
      </w:r>
      <w:bookmarkEnd w:id="106"/>
      <w:r w:rsidR="00DA0FEC" w:rsidRPr="009C6BD8">
        <w:rPr>
          <w:noProof w:val="0"/>
        </w:rPr>
        <w:t>d Concepts</w:t>
      </w:r>
      <w:bookmarkEnd w:id="107"/>
    </w:p>
    <w:p w14:paraId="1DCBBE38" w14:textId="77777777" w:rsidR="00270D3C" w:rsidRPr="009C6BD8" w:rsidRDefault="00270D3C" w:rsidP="00270D3C">
      <w:pPr>
        <w:pStyle w:val="BodyText"/>
        <w:rPr>
          <w:lang w:eastAsia="x-none"/>
        </w:rPr>
      </w:pPr>
      <w:bookmarkStart w:id="108" w:name="_Toc389126333"/>
      <w:bookmarkStart w:id="109" w:name="_Toc396918144"/>
      <w:r w:rsidRPr="009C6BD8">
        <w:rPr>
          <w:lang w:eastAsia="x-none"/>
        </w:rPr>
        <w:t xml:space="preserve">To facilitate interoperability and avoid loss of semantics, this profile recommends that coded concepts in imported </w:t>
      </w:r>
      <w:r>
        <w:rPr>
          <w:lang w:eastAsia="x-none"/>
        </w:rPr>
        <w:t>items</w:t>
      </w:r>
      <w:r w:rsidRPr="009C6BD8">
        <w:rPr>
          <w:lang w:eastAsia="x-none"/>
        </w:rPr>
        <w:t xml:space="preserve"> be preserved and any mappings to new coding systems be recorded as translations on export. </w:t>
      </w:r>
    </w:p>
    <w:p w14:paraId="2C4D2145"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Local Codes SHALL be maintained.</w:t>
      </w:r>
    </w:p>
    <w:p w14:paraId="26020D04"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Codes from source systems representing other code systems SHOULD be maintained and if so SHALL be maintained as translations.</w:t>
      </w:r>
    </w:p>
    <w:p w14:paraId="37BA07BA" w14:textId="77777777" w:rsidR="00270D3C" w:rsidRPr="009C6BD8" w:rsidRDefault="00270D3C" w:rsidP="00270D3C">
      <w:pPr>
        <w:pStyle w:val="BodyText"/>
        <w:rPr>
          <w:lang w:eastAsia="x-none"/>
        </w:rPr>
      </w:pPr>
      <w:r w:rsidRPr="009C6BD8">
        <w:rPr>
          <w:lang w:eastAsia="x-none"/>
        </w:rPr>
        <w:t xml:space="preserve">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w:t>
      </w:r>
      <w:r>
        <w:rPr>
          <w:lang w:eastAsia="x-none"/>
        </w:rPr>
        <w:t>items</w:t>
      </w:r>
      <w:r w:rsidRPr="009C6BD8">
        <w:rPr>
          <w:lang w:eastAsia="x-none"/>
        </w:rPr>
        <w:t>, and may not permit the transmission of alternate codes.</w:t>
      </w:r>
    </w:p>
    <w:p w14:paraId="76C74A07" w14:textId="77777777" w:rsidR="00270D3C" w:rsidRDefault="00270D3C" w:rsidP="00270D3C">
      <w:pPr>
        <w:pStyle w:val="BodyText"/>
        <w:rPr>
          <w:lang w:eastAsia="x-none"/>
        </w:rPr>
      </w:pPr>
      <w:r w:rsidRPr="009C6BD8">
        <w:rPr>
          <w:lang w:eastAsia="x-none"/>
        </w:rPr>
        <w:t xml:space="preserve">Another issue to consider is that not all </w:t>
      </w:r>
      <w:r>
        <w:rPr>
          <w:lang w:eastAsia="x-none"/>
        </w:rPr>
        <w:t>items</w:t>
      </w:r>
      <w:r w:rsidRPr="009C6BD8">
        <w:rPr>
          <w:lang w:eastAsia="x-none"/>
        </w:rPr>
        <w:t xml:space="preserve"> will be coded. The </w:t>
      </w:r>
      <w:r>
        <w:rPr>
          <w:lang w:eastAsia="x-none"/>
        </w:rPr>
        <w:t>item</w:t>
      </w:r>
      <w:r w:rsidRPr="009C6BD8">
        <w:rPr>
          <w:lang w:eastAsia="x-none"/>
        </w:rPr>
        <w:t xml:space="preserve"> will always have text that is associated with </w:t>
      </w:r>
      <w:r>
        <w:rPr>
          <w:lang w:eastAsia="x-none"/>
        </w:rPr>
        <w:t>it</w:t>
      </w:r>
      <w:r w:rsidRPr="009C6BD8">
        <w:rPr>
          <w:lang w:eastAsia="x-none"/>
        </w:rPr>
        <w:t>, whether a code is present or not. That text may also be mapped to a code using a number of different well-known techniques, including simple index lookup, string matching, natural language processing, et cetera.</w:t>
      </w:r>
    </w:p>
    <w:p w14:paraId="566FD81E" w14:textId="77777777" w:rsidR="00270D3C" w:rsidRPr="009C6BD8" w:rsidRDefault="00270D3C" w:rsidP="00270D3C">
      <w:pPr>
        <w:pStyle w:val="BodyText"/>
        <w:rPr>
          <w:lang w:eastAsia="x-none"/>
        </w:rPr>
      </w:pPr>
      <w:r w:rsidRPr="009C6BD8">
        <w:rPr>
          <w:lang w:eastAsia="x-none"/>
        </w:rPr>
        <w:t xml:space="preserve">The various </w:t>
      </w:r>
      <w:r>
        <w:rPr>
          <w:lang w:eastAsia="x-none"/>
        </w:rPr>
        <w:t>items</w:t>
      </w:r>
      <w:r w:rsidRPr="009C6BD8">
        <w:rPr>
          <w:lang w:eastAsia="x-none"/>
        </w:rPr>
        <w:t xml:space="preserve"> use codes from a variety of different coding systems to identify </w:t>
      </w:r>
      <w:r w:rsidRPr="009C6BD8">
        <w:rPr>
          <w:b/>
          <w:i/>
          <w:lang w:eastAsia="x-none"/>
        </w:rPr>
        <w:t>what is represented</w:t>
      </w:r>
      <w:r w:rsidRPr="009C6BD8">
        <w:rPr>
          <w:lang w:eastAsia="x-none"/>
        </w:rPr>
        <w:t xml:space="preserve">. Two </w:t>
      </w:r>
      <w:r>
        <w:rPr>
          <w:lang w:eastAsia="x-none"/>
        </w:rPr>
        <w:t>items</w:t>
      </w:r>
      <w:r w:rsidRPr="009C6BD8">
        <w:rPr>
          <w:lang w:eastAsia="x-none"/>
        </w:rPr>
        <w:t xml:space="preserve"> using the same code are often, but not necessarily referencing the same event. For example, a SNOMED CT code could identify an </w:t>
      </w:r>
      <w:r>
        <w:rPr>
          <w:lang w:eastAsia="x-none"/>
        </w:rPr>
        <w:t>item</w:t>
      </w:r>
      <w:r w:rsidRPr="009C6BD8">
        <w:rPr>
          <w:lang w:eastAsia="x-none"/>
        </w:rPr>
        <w:t xml:space="preserve">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1BC2CE31" w14:textId="77777777" w:rsidR="00270D3C" w:rsidRPr="009C6BD8" w:rsidRDefault="00270D3C" w:rsidP="00270D3C">
      <w:pPr>
        <w:pStyle w:val="BodyText"/>
        <w:rPr>
          <w:lang w:eastAsia="x-none"/>
        </w:rPr>
      </w:pPr>
      <w:r w:rsidRPr="009C6BD8">
        <w:rPr>
          <w:lang w:eastAsia="x-none"/>
        </w:rPr>
        <w:t xml:space="preserve">Different conditions require different information to disambiguate or suggest identity. If the diagnosis in both </w:t>
      </w:r>
      <w:r>
        <w:rPr>
          <w:lang w:eastAsia="x-none"/>
        </w:rPr>
        <w:t>items</w:t>
      </w:r>
      <w:r w:rsidRPr="009C6BD8">
        <w:rPr>
          <w:lang w:eastAsia="x-none"/>
        </w:rPr>
        <w:t xml:space="preserve">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1B6CF8BB" w14:textId="77777777" w:rsidR="00270D3C" w:rsidRPr="009C6BD8" w:rsidRDefault="00270D3C" w:rsidP="00270D3C">
      <w:pPr>
        <w:pStyle w:val="BodyText"/>
        <w:rPr>
          <w:lang w:eastAsia="x-none"/>
        </w:rPr>
      </w:pPr>
      <w:r w:rsidRPr="009C6BD8">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w:t>
      </w:r>
      <w:r>
        <w:rPr>
          <w:lang w:eastAsia="x-none"/>
        </w:rPr>
        <w:t>items</w:t>
      </w:r>
      <w:r w:rsidRPr="009C6BD8">
        <w:rPr>
          <w:lang w:eastAsia="x-none"/>
        </w:rPr>
        <w:t xml:space="preserve">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3E8EE9FC" w14:textId="77777777" w:rsidR="00270D3C" w:rsidRPr="009C6BD8" w:rsidRDefault="00270D3C" w:rsidP="00270D3C">
      <w:pPr>
        <w:pStyle w:val="BodyText"/>
        <w:rPr>
          <w:lang w:eastAsia="x-none"/>
        </w:rPr>
      </w:pPr>
      <w:r w:rsidRPr="009C6BD8">
        <w:rPr>
          <w:lang w:eastAsia="x-none"/>
        </w:rPr>
        <w:lastRenderedPageBreak/>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9C6BD8">
        <w:rPr>
          <w:b/>
          <w:bCs/>
        </w:rPr>
        <w:t>β-Lactam antibiotics</w:t>
      </w:r>
      <w:r w:rsidRPr="009C6BD8">
        <w:rPr>
          <w:lang w:eastAsia="x-none"/>
        </w:rPr>
        <w:t>, patient safety might demand that the more general code be identified as the candidate for the reconciled result.</w:t>
      </w:r>
    </w:p>
    <w:p w14:paraId="0BB35067" w14:textId="77777777" w:rsidR="00270D3C" w:rsidRPr="009C6BD8" w:rsidRDefault="00270D3C" w:rsidP="00270D3C">
      <w:pPr>
        <w:pStyle w:val="BodyText"/>
        <w:rPr>
          <w:lang w:eastAsia="x-none"/>
        </w:rPr>
      </w:pPr>
      <w:r w:rsidRPr="009C6BD8">
        <w:rPr>
          <w:lang w:eastAsia="x-none"/>
        </w:rPr>
        <w:t xml:space="preserve">When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 xml:space="preserve">.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79202973" w14:textId="77777777" w:rsidR="00270D3C" w:rsidRDefault="00270D3C" w:rsidP="00270D3C">
      <w:pPr>
        <w:pStyle w:val="BodyText"/>
        <w:rPr>
          <w:lang w:eastAsia="x-none"/>
        </w:rPr>
      </w:pPr>
      <w:r w:rsidRPr="009C6BD8">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6755EC78" w14:textId="140B7E40" w:rsidR="00AE37E8" w:rsidRPr="009C6BD8" w:rsidRDefault="00417CB7" w:rsidP="00DF2817">
      <w:pPr>
        <w:pStyle w:val="Heading4"/>
        <w:numPr>
          <w:ilvl w:val="0"/>
          <w:numId w:val="0"/>
        </w:numPr>
        <w:rPr>
          <w:noProof w:val="0"/>
        </w:rPr>
      </w:pPr>
      <w:r w:rsidRPr="009C6BD8">
        <w:rPr>
          <w:noProof w:val="0"/>
        </w:rPr>
        <w:t>X.4.</w:t>
      </w:r>
      <w:r w:rsidR="007778EA" w:rsidRPr="009C6BD8">
        <w:rPr>
          <w:noProof w:val="0"/>
        </w:rPr>
        <w:t>2.3</w:t>
      </w:r>
      <w:r w:rsidR="00AE37E8" w:rsidRPr="009C6BD8">
        <w:rPr>
          <w:noProof w:val="0"/>
        </w:rPr>
        <w:t xml:space="preserve"> Timing</w:t>
      </w:r>
      <w:bookmarkEnd w:id="108"/>
      <w:bookmarkEnd w:id="109"/>
    </w:p>
    <w:p w14:paraId="00E10361" w14:textId="77777777" w:rsidR="00270D3C" w:rsidRPr="009C6BD8" w:rsidRDefault="00270D3C" w:rsidP="00270D3C">
      <w:pPr>
        <w:pStyle w:val="BodyText"/>
      </w:pPr>
      <w:bookmarkStart w:id="110" w:name="_Toc389126334"/>
      <w:bookmarkStart w:id="111" w:name="_Toc396918145"/>
      <w:r w:rsidRPr="009C6BD8">
        <w:rPr>
          <w:lang w:eastAsia="x-none"/>
        </w:rPr>
        <w:t>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w:t>
      </w:r>
      <w:r>
        <w:rPr>
          <w:lang w:eastAsia="x-none"/>
        </w:rPr>
        <w:t xml:space="preserve">. </w:t>
      </w:r>
    </w:p>
    <w:p w14:paraId="313EE2DD" w14:textId="17F70DA8" w:rsidR="00AE37E8" w:rsidRPr="009C6BD8" w:rsidRDefault="00417CB7" w:rsidP="00DF2817">
      <w:pPr>
        <w:pStyle w:val="Heading4"/>
        <w:numPr>
          <w:ilvl w:val="0"/>
          <w:numId w:val="0"/>
        </w:numPr>
        <w:rPr>
          <w:noProof w:val="0"/>
        </w:rPr>
      </w:pPr>
      <w:r w:rsidRPr="009C6BD8">
        <w:rPr>
          <w:noProof w:val="0"/>
        </w:rPr>
        <w:t>X.4.</w:t>
      </w:r>
      <w:r w:rsidR="007778EA" w:rsidRPr="009C6BD8">
        <w:rPr>
          <w:noProof w:val="0"/>
        </w:rPr>
        <w:t>2.4</w:t>
      </w:r>
      <w:r w:rsidR="00AE37E8" w:rsidRPr="009C6BD8">
        <w:rPr>
          <w:noProof w:val="0"/>
        </w:rPr>
        <w:t xml:space="preserve"> Anatomical Site</w:t>
      </w:r>
      <w:bookmarkEnd w:id="110"/>
      <w:bookmarkEnd w:id="111"/>
    </w:p>
    <w:p w14:paraId="397D5F59" w14:textId="77777777" w:rsidR="00270D3C" w:rsidRPr="009C6BD8" w:rsidRDefault="00270D3C" w:rsidP="00270D3C">
      <w:pPr>
        <w:pStyle w:val="BodyText"/>
        <w:rPr>
          <w:lang w:eastAsia="x-none"/>
        </w:rPr>
      </w:pPr>
      <w:bookmarkStart w:id="112" w:name="_Toc389126335"/>
      <w:bookmarkStart w:id="113" w:name="_Toc396918146"/>
      <w:r w:rsidRPr="009C6BD8">
        <w:rPr>
          <w:lang w:eastAsia="x-none"/>
        </w:rPr>
        <w:t>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w:t>
      </w:r>
      <w:r>
        <w:rPr>
          <w:lang w:eastAsia="x-none"/>
        </w:rPr>
        <w:t xml:space="preserve"> </w:t>
      </w:r>
    </w:p>
    <w:p w14:paraId="0291CA04" w14:textId="7BD3A68B" w:rsidR="00AE37E8" w:rsidRPr="009C6BD8" w:rsidRDefault="00417CB7" w:rsidP="00DF2817">
      <w:pPr>
        <w:pStyle w:val="Heading4"/>
        <w:numPr>
          <w:ilvl w:val="0"/>
          <w:numId w:val="0"/>
        </w:numPr>
        <w:rPr>
          <w:noProof w:val="0"/>
        </w:rPr>
      </w:pPr>
      <w:r w:rsidRPr="009C6BD8">
        <w:rPr>
          <w:noProof w:val="0"/>
        </w:rPr>
        <w:t>X.4.</w:t>
      </w:r>
      <w:r w:rsidR="007778EA" w:rsidRPr="009C6BD8">
        <w:rPr>
          <w:noProof w:val="0"/>
        </w:rPr>
        <w:t>2.5</w:t>
      </w:r>
      <w:r w:rsidR="00AE37E8" w:rsidRPr="009C6BD8">
        <w:rPr>
          <w:noProof w:val="0"/>
        </w:rPr>
        <w:t xml:space="preserve"> Source of Information</w:t>
      </w:r>
      <w:bookmarkEnd w:id="112"/>
      <w:bookmarkEnd w:id="113"/>
    </w:p>
    <w:p w14:paraId="59E65B52" w14:textId="77777777" w:rsidR="00270D3C" w:rsidRPr="009C6BD8" w:rsidRDefault="00270D3C" w:rsidP="00270D3C">
      <w:pPr>
        <w:pStyle w:val="BodyText"/>
        <w:rPr>
          <w:lang w:eastAsia="x-none"/>
        </w:rPr>
      </w:pPr>
      <w:bookmarkStart w:id="114" w:name="_Toc389126338"/>
      <w:bookmarkStart w:id="115" w:name="_Toc396918147"/>
      <w:r w:rsidRPr="009C6BD8">
        <w:rPr>
          <w:lang w:eastAsia="x-none"/>
        </w:rPr>
        <w:t>The source of the information</w:t>
      </w:r>
      <w:r>
        <w:rPr>
          <w:lang w:eastAsia="x-none"/>
        </w:rPr>
        <w:t xml:space="preserve"> (a subset of provenance),</w:t>
      </w:r>
      <w:r w:rsidRPr="009C6BD8">
        <w:rPr>
          <w:lang w:eastAsia="x-none"/>
        </w:rPr>
        <w:t xml:space="preserve"> is another datum that may be used when disambiguating items in the reconciled list. The disambiguation process may give more or less </w:t>
      </w:r>
      <w:r w:rsidRPr="009C6BD8">
        <w:rPr>
          <w:lang w:eastAsia="x-none"/>
        </w:rPr>
        <w:lastRenderedPageBreak/>
        <w:t>weight to information depending upon the source and type of information provided. This may depend upon the information source’s relationship with the patient, their specialty and degree of medical and nursing training, the area of diagnosis, et cetera.</w:t>
      </w:r>
    </w:p>
    <w:p w14:paraId="754A36E5" w14:textId="77777777" w:rsidR="00270D3C" w:rsidRPr="009C6BD8" w:rsidRDefault="00270D3C" w:rsidP="00270D3C">
      <w:pPr>
        <w:pStyle w:val="BodyText"/>
        <w:rPr>
          <w:lang w:eastAsia="x-none"/>
        </w:rPr>
      </w:pPr>
      <w:r w:rsidRPr="009C6BD8">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3B28F4CA" w14:textId="77777777" w:rsidR="00270D3C" w:rsidRPr="009C6BD8" w:rsidRDefault="00270D3C" w:rsidP="00270D3C">
      <w:pPr>
        <w:pStyle w:val="BodyText"/>
        <w:rPr>
          <w:lang w:eastAsia="x-none"/>
        </w:rPr>
      </w:pPr>
      <w:r w:rsidRPr="009C6BD8">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2D43BE21" w14:textId="77777777" w:rsidR="00270D3C" w:rsidRPr="009C6BD8" w:rsidRDefault="00270D3C" w:rsidP="00270D3C">
      <w:pPr>
        <w:pStyle w:val="BodyText"/>
        <w:rPr>
          <w:lang w:eastAsia="x-none"/>
        </w:rPr>
      </w:pPr>
      <w:r w:rsidRPr="009C6BD8">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CB98C87" w14:textId="5A3C027C" w:rsidR="00DF3019" w:rsidRPr="009C6BD8" w:rsidRDefault="00C93961" w:rsidP="00DF2817">
      <w:pPr>
        <w:pStyle w:val="Heading4"/>
        <w:numPr>
          <w:ilvl w:val="0"/>
          <w:numId w:val="0"/>
        </w:numPr>
        <w:rPr>
          <w:noProof w:val="0"/>
        </w:rPr>
      </w:pPr>
      <w:r w:rsidRPr="009C6BD8">
        <w:rPr>
          <w:noProof w:val="0"/>
        </w:rPr>
        <w:t>X.4.</w:t>
      </w:r>
      <w:r w:rsidR="007778EA" w:rsidRPr="009C6BD8">
        <w:rPr>
          <w:noProof w:val="0"/>
        </w:rPr>
        <w:t>2.6</w:t>
      </w:r>
      <w:r w:rsidRPr="009C6BD8">
        <w:rPr>
          <w:noProof w:val="0"/>
        </w:rPr>
        <w:t xml:space="preserve"> Merging of Information</w:t>
      </w:r>
      <w:bookmarkEnd w:id="114"/>
      <w:bookmarkEnd w:id="115"/>
    </w:p>
    <w:p w14:paraId="35462F6F" w14:textId="77777777" w:rsidR="00270D3C" w:rsidRPr="009C6BD8" w:rsidRDefault="00270D3C" w:rsidP="00270D3C">
      <w:pPr>
        <w:pStyle w:val="BodyText"/>
        <w:rPr>
          <w:lang w:eastAsia="x-none"/>
        </w:rPr>
      </w:pPr>
      <w:bookmarkStart w:id="116" w:name="_Toc389126339"/>
      <w:bookmarkStart w:id="117" w:name="_Toc396918148"/>
      <w:r w:rsidRPr="009C6BD8">
        <w:rPr>
          <w:lang w:eastAsia="x-none"/>
        </w:rPr>
        <w:t xml:space="preserve">When two </w:t>
      </w:r>
      <w:r>
        <w:rPr>
          <w:lang w:eastAsia="x-none"/>
        </w:rPr>
        <w:t>items</w:t>
      </w:r>
      <w:r w:rsidRPr="009C6BD8">
        <w:rPr>
          <w:lang w:eastAsia="x-none"/>
        </w:rPr>
        <w:t xml:space="preserve">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F04AAF3" w14:textId="5701B398" w:rsidR="00F93128" w:rsidRPr="009C6BD8" w:rsidRDefault="00D54372" w:rsidP="00DF2817">
      <w:pPr>
        <w:pStyle w:val="Heading4"/>
        <w:numPr>
          <w:ilvl w:val="0"/>
          <w:numId w:val="0"/>
        </w:numPr>
        <w:rPr>
          <w:noProof w:val="0"/>
        </w:rPr>
      </w:pPr>
      <w:r w:rsidRPr="009C6BD8">
        <w:rPr>
          <w:noProof w:val="0"/>
        </w:rPr>
        <w:t>X.4.</w:t>
      </w:r>
      <w:r w:rsidR="007778EA" w:rsidRPr="009C6BD8">
        <w:rPr>
          <w:noProof w:val="0"/>
        </w:rPr>
        <w:t>2.7</w:t>
      </w:r>
      <w:r w:rsidRPr="009C6BD8">
        <w:rPr>
          <w:noProof w:val="0"/>
        </w:rPr>
        <w:t xml:space="preserve"> Negation </w:t>
      </w:r>
      <w:r w:rsidR="008D218D" w:rsidRPr="009C6BD8">
        <w:rPr>
          <w:noProof w:val="0"/>
        </w:rPr>
        <w:t>and</w:t>
      </w:r>
      <w:r w:rsidR="00997D6E" w:rsidRPr="009C6BD8">
        <w:rPr>
          <w:noProof w:val="0"/>
        </w:rPr>
        <w:t xml:space="preserve"> Null</w:t>
      </w:r>
      <w:bookmarkEnd w:id="116"/>
      <w:bookmarkEnd w:id="117"/>
    </w:p>
    <w:p w14:paraId="6BF9053B" w14:textId="77777777" w:rsidR="00270D3C" w:rsidRPr="009C6BD8" w:rsidRDefault="00270D3C" w:rsidP="00270D3C">
      <w:pPr>
        <w:pStyle w:val="BodyText"/>
      </w:pPr>
      <w:bookmarkStart w:id="118" w:name="_Toc389126340"/>
      <w:bookmarkStart w:id="119" w:name="_Toc396918149"/>
      <w:r w:rsidRPr="009C6BD8">
        <w:t>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w:t>
      </w:r>
      <w:r>
        <w:t xml:space="preserve"> </w:t>
      </w:r>
    </w:p>
    <w:p w14:paraId="5236F0CF" w14:textId="60600DBD" w:rsidR="000D5700" w:rsidRPr="009C6BD8" w:rsidRDefault="00CF4A7A" w:rsidP="00764EE3">
      <w:pPr>
        <w:pStyle w:val="Heading4"/>
        <w:numPr>
          <w:ilvl w:val="0"/>
          <w:numId w:val="0"/>
        </w:numPr>
        <w:rPr>
          <w:noProof w:val="0"/>
        </w:rPr>
      </w:pPr>
      <w:r w:rsidRPr="009C6BD8">
        <w:rPr>
          <w:noProof w:val="0"/>
        </w:rPr>
        <w:t>X.4.</w:t>
      </w:r>
      <w:r w:rsidR="007778EA" w:rsidRPr="009C6BD8">
        <w:rPr>
          <w:noProof w:val="0"/>
        </w:rPr>
        <w:t>2.8</w:t>
      </w:r>
      <w:r w:rsidR="00976A47" w:rsidRPr="009C6BD8">
        <w:rPr>
          <w:noProof w:val="0"/>
        </w:rPr>
        <w:t xml:space="preserve"> </w:t>
      </w:r>
      <w:r w:rsidR="000C58E5" w:rsidRPr="009C6BD8">
        <w:rPr>
          <w:noProof w:val="0"/>
        </w:rPr>
        <w:t xml:space="preserve">Data </w:t>
      </w:r>
      <w:r w:rsidR="00976A47" w:rsidRPr="009C6BD8">
        <w:rPr>
          <w:noProof w:val="0"/>
        </w:rPr>
        <w:t>Creation</w:t>
      </w:r>
      <w:r w:rsidR="000C58E5" w:rsidRPr="009C6BD8">
        <w:rPr>
          <w:noProof w:val="0"/>
        </w:rPr>
        <w:t xml:space="preserve"> and Update Time</w:t>
      </w:r>
      <w:bookmarkEnd w:id="118"/>
      <w:bookmarkEnd w:id="119"/>
    </w:p>
    <w:p w14:paraId="292D6D84" w14:textId="77777777" w:rsidR="00270D3C" w:rsidRPr="009C6BD8" w:rsidRDefault="00270D3C" w:rsidP="00270D3C">
      <w:pPr>
        <w:pStyle w:val="BodyText"/>
      </w:pPr>
      <w:bookmarkStart w:id="120" w:name="_Toc396918150"/>
      <w:bookmarkStart w:id="121" w:name="_Toc389126341"/>
      <w:r w:rsidRPr="009C6BD8">
        <w:t>Time of data creation and update is represented as author date/time of clinical data.</w:t>
      </w:r>
      <w:r>
        <w:t xml:space="preserve"> Data creation and update time</w:t>
      </w:r>
      <w:r w:rsidRPr="009C6BD8">
        <w:t xml:space="preserve"> should be included in the reconciliation process. </w:t>
      </w:r>
      <w:r>
        <w:t>D</w:t>
      </w:r>
      <w:r w:rsidRPr="009C6BD8">
        <w:t xml:space="preserve">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50033AF" w14:textId="4E6E690A" w:rsidR="00657F7E" w:rsidRPr="009C6BD8" w:rsidRDefault="000357ED" w:rsidP="00657F7E">
      <w:pPr>
        <w:pStyle w:val="Heading4"/>
        <w:numPr>
          <w:ilvl w:val="0"/>
          <w:numId w:val="0"/>
        </w:numPr>
        <w:rPr>
          <w:noProof w:val="0"/>
        </w:rPr>
      </w:pPr>
      <w:r w:rsidRPr="009C6BD8">
        <w:rPr>
          <w:noProof w:val="0"/>
        </w:rPr>
        <w:lastRenderedPageBreak/>
        <w:t>X.4.2.9</w:t>
      </w:r>
      <w:r w:rsidR="00657F7E" w:rsidRPr="009C6BD8">
        <w:rPr>
          <w:noProof w:val="0"/>
        </w:rPr>
        <w:t xml:space="preserve"> Problem Specific Reconciliation</w:t>
      </w:r>
      <w:bookmarkEnd w:id="120"/>
    </w:p>
    <w:p w14:paraId="796586DB" w14:textId="77777777" w:rsidR="00270D3C" w:rsidRPr="009C6BD8" w:rsidRDefault="00270D3C" w:rsidP="00270D3C">
      <w:pPr>
        <w:pStyle w:val="BodyText"/>
        <w:rPr>
          <w:lang w:eastAsia="x-none"/>
        </w:rPr>
      </w:pPr>
      <w:bookmarkStart w:id="122" w:name="_Toc396918151"/>
      <w:r w:rsidRPr="009C6BD8">
        <w:rPr>
          <w:lang w:eastAsia="x-none"/>
        </w:rPr>
        <w:t>This section describes reconciliation heuristics that are applicable problems which are not limited to health concerns, conditions, diagnosis.</w:t>
      </w:r>
    </w:p>
    <w:p w14:paraId="4A05CB98" w14:textId="66D0E16D" w:rsidR="00657F7E" w:rsidRPr="009C6BD8" w:rsidRDefault="000357ED" w:rsidP="00657F7E">
      <w:pPr>
        <w:pStyle w:val="Heading5"/>
        <w:numPr>
          <w:ilvl w:val="0"/>
          <w:numId w:val="0"/>
        </w:numPr>
        <w:ind w:left="1008" w:hanging="1008"/>
        <w:rPr>
          <w:noProof w:val="0"/>
        </w:rPr>
      </w:pPr>
      <w:r w:rsidRPr="009C6BD8">
        <w:rPr>
          <w:noProof w:val="0"/>
        </w:rPr>
        <w:t>X.4.2.9.1</w:t>
      </w:r>
      <w:r w:rsidR="00657F7E" w:rsidRPr="009C6BD8">
        <w:rPr>
          <w:noProof w:val="0"/>
        </w:rPr>
        <w:t xml:space="preserve"> Degree of Clinical Judgment</w:t>
      </w:r>
      <w:bookmarkEnd w:id="122"/>
    </w:p>
    <w:p w14:paraId="0FE37F7B" w14:textId="77777777" w:rsidR="00270D3C" w:rsidRDefault="00270D3C" w:rsidP="00270D3C">
      <w:pPr>
        <w:pStyle w:val="BodyText"/>
        <w:rPr>
          <w:lang w:eastAsia="x-none"/>
        </w:rPr>
      </w:pPr>
      <w:bookmarkStart w:id="123" w:name="_Toc396918152"/>
      <w:r>
        <w:rPr>
          <w:lang w:eastAsia="x-none"/>
        </w:rPr>
        <w:t>Items</w:t>
      </w:r>
      <w:r w:rsidRPr="009C6BD8">
        <w:rPr>
          <w:lang w:eastAsia="x-none"/>
        </w:rPr>
        <w:t xml:space="preserve"> for problems include the degree of clinical judgment used in assessing or reporting the condition</w:t>
      </w:r>
      <w:r>
        <w:rPr>
          <w:lang w:eastAsia="x-none"/>
        </w:rPr>
        <w:t xml:space="preserve">. </w:t>
      </w:r>
    </w:p>
    <w:p w14:paraId="259E507A" w14:textId="77777777" w:rsidR="00270D3C" w:rsidRPr="009C6BD8" w:rsidRDefault="00270D3C" w:rsidP="00270D3C">
      <w:pPr>
        <w:pStyle w:val="BodyText"/>
        <w:rPr>
          <w:lang w:eastAsia="x-none"/>
        </w:rPr>
      </w:pPr>
      <w:r w:rsidRPr="009C6BD8">
        <w:rPr>
          <w:lang w:eastAsia="x-none"/>
        </w:rPr>
        <w:t xml:space="preserve">The levels of clinical judgment </w:t>
      </w:r>
      <w:r>
        <w:rPr>
          <w:lang w:eastAsia="x-none"/>
        </w:rPr>
        <w:t>i</w:t>
      </w:r>
      <w:r w:rsidRPr="009C6BD8">
        <w:rPr>
          <w:lang w:eastAsia="x-none"/>
        </w:rPr>
        <w:t>nclude</w:t>
      </w:r>
      <w:r>
        <w:rPr>
          <w:lang w:eastAsia="x-none"/>
        </w:rPr>
        <w:t xml:space="preserve"> values such as:</w:t>
      </w:r>
    </w:p>
    <w:p w14:paraId="4582140A" w14:textId="77777777" w:rsidR="00270D3C" w:rsidRPr="009C6BD8" w:rsidRDefault="00270D3C" w:rsidP="00270D3C">
      <w:pPr>
        <w:pStyle w:val="ListBullet2"/>
      </w:pPr>
      <w:r w:rsidRPr="009C6BD8">
        <w:t>Condition</w:t>
      </w:r>
    </w:p>
    <w:p w14:paraId="2A47948F" w14:textId="77777777" w:rsidR="00270D3C" w:rsidRPr="009C6BD8" w:rsidRDefault="00270D3C" w:rsidP="00270D3C">
      <w:pPr>
        <w:pStyle w:val="ListBullet2"/>
      </w:pPr>
      <w:r w:rsidRPr="009C6BD8">
        <w:t>Problem</w:t>
      </w:r>
    </w:p>
    <w:p w14:paraId="171AEC05" w14:textId="77777777" w:rsidR="00270D3C" w:rsidRPr="009C6BD8" w:rsidRDefault="00270D3C" w:rsidP="00270D3C">
      <w:pPr>
        <w:pStyle w:val="ListBullet2"/>
      </w:pPr>
      <w:r w:rsidRPr="009C6BD8">
        <w:t>Complaint</w:t>
      </w:r>
    </w:p>
    <w:p w14:paraId="7EDD4CE3" w14:textId="77777777" w:rsidR="00270D3C" w:rsidRPr="009C6BD8" w:rsidRDefault="00270D3C" w:rsidP="00270D3C">
      <w:pPr>
        <w:pStyle w:val="ListBullet2"/>
      </w:pPr>
      <w:r w:rsidRPr="009C6BD8">
        <w:t>Symptom</w:t>
      </w:r>
    </w:p>
    <w:p w14:paraId="0ADB8ED6" w14:textId="77777777" w:rsidR="00270D3C" w:rsidRPr="009C6BD8" w:rsidRDefault="00270D3C" w:rsidP="00270D3C">
      <w:pPr>
        <w:pStyle w:val="ListBullet2"/>
      </w:pPr>
      <w:r w:rsidRPr="009C6BD8">
        <w:t>Finding</w:t>
      </w:r>
    </w:p>
    <w:p w14:paraId="240370A6" w14:textId="77777777" w:rsidR="00270D3C" w:rsidRPr="009C6BD8" w:rsidRDefault="00270D3C" w:rsidP="00270D3C">
      <w:pPr>
        <w:pStyle w:val="ListBullet2"/>
      </w:pPr>
      <w:r w:rsidRPr="009C6BD8">
        <w:t>Diagnosis</w:t>
      </w:r>
    </w:p>
    <w:p w14:paraId="33056008" w14:textId="77777777" w:rsidR="00270D3C" w:rsidRPr="009C6BD8" w:rsidRDefault="00270D3C" w:rsidP="00270D3C">
      <w:pPr>
        <w:pStyle w:val="ListBullet2"/>
      </w:pPr>
      <w:r w:rsidRPr="009C6BD8">
        <w:t>Functional Limitation</w:t>
      </w:r>
    </w:p>
    <w:p w14:paraId="7041D092" w14:textId="77777777" w:rsidR="00270D3C" w:rsidRPr="009C6BD8" w:rsidRDefault="00270D3C" w:rsidP="00270D3C">
      <w:pPr>
        <w:pStyle w:val="BodyText"/>
        <w:rPr>
          <w:lang w:eastAsia="x-none"/>
        </w:rPr>
      </w:pPr>
      <w:r w:rsidRPr="00A4423B">
        <w:rPr>
          <w:lang w:eastAsia="x-none"/>
        </w:rPr>
        <w:t>During reconciliation,</w:t>
      </w:r>
      <w:r>
        <w:rPr>
          <w:lang w:eastAsia="x-none"/>
        </w:rPr>
        <w:t xml:space="preserve"> t</w:t>
      </w:r>
      <w:r w:rsidRPr="009C6BD8">
        <w:rPr>
          <w:lang w:eastAsia="x-none"/>
        </w:rPr>
        <w:t xml:space="preserve">wo </w:t>
      </w:r>
      <w:r>
        <w:rPr>
          <w:lang w:eastAsia="x-none"/>
        </w:rPr>
        <w:t>items</w:t>
      </w:r>
      <w:r w:rsidRPr="009C6BD8">
        <w:rPr>
          <w:lang w:eastAsia="x-none"/>
        </w:rPr>
        <w:t xml:space="preserve"> that are otherwise similar but with different degrees of clinical judgment need to reconcile the level of clinical judgment associated with the issue. </w:t>
      </w:r>
    </w:p>
    <w:p w14:paraId="378C83D4" w14:textId="12AEDB88" w:rsidR="00657F7E" w:rsidRPr="009C6BD8" w:rsidRDefault="000357ED" w:rsidP="00657F7E">
      <w:pPr>
        <w:pStyle w:val="Heading5"/>
        <w:numPr>
          <w:ilvl w:val="0"/>
          <w:numId w:val="0"/>
        </w:numPr>
        <w:ind w:left="1008" w:hanging="1008"/>
        <w:rPr>
          <w:noProof w:val="0"/>
        </w:rPr>
      </w:pPr>
      <w:r w:rsidRPr="009C6BD8">
        <w:rPr>
          <w:noProof w:val="0"/>
        </w:rPr>
        <w:t xml:space="preserve">X.4.2.9.2 </w:t>
      </w:r>
      <w:r w:rsidR="00657F7E" w:rsidRPr="009C6BD8">
        <w:rPr>
          <w:noProof w:val="0"/>
        </w:rPr>
        <w:t>Severity</w:t>
      </w:r>
      <w:bookmarkEnd w:id="123"/>
    </w:p>
    <w:p w14:paraId="02F6CA84" w14:textId="77777777" w:rsidR="00270D3C" w:rsidRPr="009C6BD8" w:rsidRDefault="00270D3C" w:rsidP="00270D3C">
      <w:pPr>
        <w:pStyle w:val="CommentText"/>
        <w:rPr>
          <w:sz w:val="24"/>
          <w:szCs w:val="24"/>
        </w:rPr>
      </w:pPr>
      <w:bookmarkStart w:id="124" w:name="_Toc396918153"/>
      <w:r w:rsidRPr="009C6BD8">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9C6BD8">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2AACB5D2" w14:textId="60B98D7A" w:rsidR="00875BC0" w:rsidRPr="009C6BD8" w:rsidRDefault="00875BC0" w:rsidP="00492A87">
      <w:pPr>
        <w:pStyle w:val="Heading4"/>
        <w:numPr>
          <w:ilvl w:val="0"/>
          <w:numId w:val="0"/>
        </w:numPr>
        <w:rPr>
          <w:noProof w:val="0"/>
        </w:rPr>
      </w:pPr>
      <w:r w:rsidRPr="009C6BD8">
        <w:rPr>
          <w:noProof w:val="0"/>
        </w:rPr>
        <w:t>X.4.</w:t>
      </w:r>
      <w:r w:rsidR="000357ED" w:rsidRPr="009C6BD8">
        <w:rPr>
          <w:noProof w:val="0"/>
        </w:rPr>
        <w:t>2.10</w:t>
      </w:r>
      <w:r w:rsidRPr="009C6BD8">
        <w:rPr>
          <w:noProof w:val="0"/>
        </w:rPr>
        <w:t xml:space="preserve"> Allergy Specific Reconciliation</w:t>
      </w:r>
      <w:bookmarkEnd w:id="121"/>
      <w:bookmarkEnd w:id="124"/>
    </w:p>
    <w:p w14:paraId="1ADE6066" w14:textId="77777777" w:rsidR="00270D3C" w:rsidRPr="009C6BD8" w:rsidRDefault="00270D3C" w:rsidP="00270D3C">
      <w:pPr>
        <w:pStyle w:val="BodyText"/>
        <w:rPr>
          <w:lang w:eastAsia="x-none"/>
        </w:rPr>
      </w:pPr>
      <w:bookmarkStart w:id="125" w:name="_Toc303257669"/>
      <w:bookmarkStart w:id="126" w:name="_Toc389126342"/>
      <w:bookmarkStart w:id="127" w:name="_Toc396918154"/>
      <w:r w:rsidRPr="009C6BD8">
        <w:rPr>
          <w:lang w:eastAsia="x-none"/>
        </w:rPr>
        <w:t>This section describes reconciliation heuristics that are applicable only to allergies and adverse reactions.</w:t>
      </w:r>
    </w:p>
    <w:p w14:paraId="1C536D82" w14:textId="382B2F11" w:rsidR="00A17E4A" w:rsidRPr="009C6BD8" w:rsidRDefault="00417CB7" w:rsidP="00DF2817">
      <w:pPr>
        <w:pStyle w:val="Heading5"/>
        <w:numPr>
          <w:ilvl w:val="0"/>
          <w:numId w:val="0"/>
        </w:numPr>
        <w:rPr>
          <w:bCs/>
          <w:noProof w:val="0"/>
        </w:rPr>
      </w:pPr>
      <w:r w:rsidRPr="009C6BD8">
        <w:rPr>
          <w:bCs/>
          <w:noProof w:val="0"/>
        </w:rPr>
        <w:t>X. 4.</w:t>
      </w:r>
      <w:r w:rsidR="000357ED" w:rsidRPr="009C6BD8">
        <w:rPr>
          <w:bCs/>
          <w:noProof w:val="0"/>
        </w:rPr>
        <w:t>2.10</w:t>
      </w:r>
      <w:r w:rsidR="00A17E4A" w:rsidRPr="009C6BD8">
        <w:rPr>
          <w:bCs/>
          <w:noProof w:val="0"/>
        </w:rPr>
        <w:t>.1 Allergic Condition and/or allergen</w:t>
      </w:r>
      <w:bookmarkEnd w:id="125"/>
      <w:bookmarkEnd w:id="126"/>
      <w:bookmarkEnd w:id="127"/>
    </w:p>
    <w:p w14:paraId="5108A6C3" w14:textId="77777777" w:rsidR="00950FD1" w:rsidRPr="009C6BD8" w:rsidRDefault="00950FD1" w:rsidP="00950FD1">
      <w:pPr>
        <w:pStyle w:val="BodyText"/>
        <w:rPr>
          <w:lang w:eastAsia="x-none"/>
        </w:rPr>
      </w:pPr>
      <w:bookmarkStart w:id="128" w:name="_Toc303257670"/>
      <w:bookmarkStart w:id="129" w:name="_Toc389126343"/>
      <w:bookmarkStart w:id="130" w:name="_Toc396918155"/>
      <w:r w:rsidRPr="009C6BD8">
        <w:rPr>
          <w:lang w:eastAsia="x-none"/>
        </w:rPr>
        <w:t xml:space="preserve">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w:t>
      </w:r>
      <w:r w:rsidRPr="009C6BD8">
        <w:rPr>
          <w:lang w:eastAsia="x-none"/>
        </w:rPr>
        <w:lastRenderedPageBreak/>
        <w:t>conditions, and the other being the set of medications or immunizations (or other substances) that could cause an adverse reaction.</w:t>
      </w:r>
    </w:p>
    <w:p w14:paraId="53F265EC" w14:textId="77777777" w:rsidR="00950FD1" w:rsidRDefault="00950FD1" w:rsidP="00950FD1">
      <w:pPr>
        <w:pStyle w:val="BodyText"/>
        <w:rPr>
          <w:lang w:eastAsia="x-none"/>
        </w:rPr>
      </w:pPr>
      <w:r w:rsidRPr="009C6BD8">
        <w:rPr>
          <w:lang w:eastAsia="x-none"/>
        </w:rPr>
        <w:t>Allergies are required to be identified</w:t>
      </w:r>
      <w:r>
        <w:rPr>
          <w:lang w:eastAsia="x-none"/>
        </w:rPr>
        <w:t>. The allergen</w:t>
      </w:r>
      <w:r w:rsidRPr="009C6BD8">
        <w:rPr>
          <w:lang w:eastAsia="x-none"/>
        </w:rPr>
        <w:t xml:space="preserve"> </w:t>
      </w:r>
      <w:r>
        <w:rPr>
          <w:lang w:eastAsia="x-none"/>
        </w:rPr>
        <w:t>may</w:t>
      </w:r>
      <w:r w:rsidRPr="009C6BD8">
        <w:rPr>
          <w:lang w:eastAsia="x-none"/>
        </w:rPr>
        <w:t xml:space="preserve"> be identified but </w:t>
      </w:r>
      <w:r>
        <w:rPr>
          <w:lang w:eastAsia="x-none"/>
        </w:rPr>
        <w:t xml:space="preserve">is not always required. </w:t>
      </w:r>
      <w:r w:rsidRPr="009C6BD8">
        <w:rPr>
          <w:lang w:eastAsia="x-none"/>
        </w:rPr>
        <w:t xml:space="preserve"> The allergy may be described by a code, or it may just contain text describing the allergic condition.</w:t>
      </w:r>
      <w:r>
        <w:rPr>
          <w:lang w:eastAsia="x-none"/>
        </w:rPr>
        <w:t xml:space="preserve"> As stipulated in the codeable concepts section above, w</w:t>
      </w:r>
      <w:r w:rsidRPr="009C6BD8">
        <w:rPr>
          <w:lang w:eastAsia="x-none"/>
        </w:rPr>
        <w:t xml:space="preserve">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w:t>
      </w:r>
    </w:p>
    <w:p w14:paraId="153CFBD5" w14:textId="77777777" w:rsidR="00950FD1" w:rsidRPr="00A4423B" w:rsidRDefault="00950FD1" w:rsidP="00950FD1">
      <w:pPr>
        <w:pStyle w:val="BodyText"/>
        <w:rPr>
          <w:lang w:eastAsia="x-none"/>
        </w:rPr>
      </w:pPr>
      <w:r w:rsidRPr="00A4423B">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  Some coding systems such as SNOMED CT, provide the ability to navigate from the code for the allergic condition to the code for the causative agent.  However, others do not (e.g., ICD-9-CM).  In these situations, the mapping from allergy to allergen (or vice versa) must be provided via external clinical knowledge.</w:t>
      </w:r>
    </w:p>
    <w:p w14:paraId="05443313" w14:textId="41598EAF" w:rsidR="00A17E4A" w:rsidRPr="009C6BD8" w:rsidRDefault="00417CB7" w:rsidP="00DF2817">
      <w:pPr>
        <w:pStyle w:val="Heading5"/>
        <w:numPr>
          <w:ilvl w:val="0"/>
          <w:numId w:val="0"/>
        </w:numPr>
        <w:rPr>
          <w:bCs/>
          <w:noProof w:val="0"/>
        </w:rPr>
      </w:pPr>
      <w:r w:rsidRPr="009C6BD8">
        <w:rPr>
          <w:bCs/>
          <w:noProof w:val="0"/>
        </w:rPr>
        <w:t>X. 4</w:t>
      </w:r>
      <w:r w:rsidR="000357ED" w:rsidRPr="009C6BD8">
        <w:rPr>
          <w:bCs/>
          <w:noProof w:val="0"/>
        </w:rPr>
        <w:t>.2.10</w:t>
      </w:r>
      <w:r w:rsidR="00A17E4A" w:rsidRPr="009C6BD8">
        <w:rPr>
          <w:bCs/>
          <w:noProof w:val="0"/>
        </w:rPr>
        <w:t>.2 Allergy/Non Allergy Intolerance/Intolerance</w:t>
      </w:r>
      <w:bookmarkEnd w:id="128"/>
      <w:bookmarkEnd w:id="129"/>
      <w:bookmarkEnd w:id="130"/>
    </w:p>
    <w:p w14:paraId="1DE76C7C" w14:textId="77777777" w:rsidR="00950FD1" w:rsidRPr="009C6BD8" w:rsidRDefault="00950FD1" w:rsidP="00950FD1">
      <w:pPr>
        <w:pStyle w:val="BodyText"/>
        <w:rPr>
          <w:lang w:eastAsia="x-none"/>
        </w:rPr>
      </w:pPr>
      <w:bookmarkStart w:id="131" w:name="_Toc303257671"/>
      <w:bookmarkStart w:id="132" w:name="_Toc389126344"/>
      <w:bookmarkStart w:id="133" w:name="_Toc396918156"/>
      <w:r w:rsidRPr="009C6BD8">
        <w:rPr>
          <w:lang w:eastAsia="x-none"/>
        </w:rPr>
        <w:t xml:space="preserve">During the reconciliation process, different systems may report different statuses with respect to the unknown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w:t>
      </w:r>
    </w:p>
    <w:p w14:paraId="477FE4A0" w14:textId="2258AF6D" w:rsidR="00A17E4A" w:rsidRPr="009C6BD8" w:rsidRDefault="00417CB7" w:rsidP="00DF2817">
      <w:pPr>
        <w:pStyle w:val="Heading5"/>
        <w:numPr>
          <w:ilvl w:val="0"/>
          <w:numId w:val="0"/>
        </w:numPr>
        <w:rPr>
          <w:bCs/>
          <w:noProof w:val="0"/>
        </w:rPr>
      </w:pPr>
      <w:r w:rsidRPr="009C6BD8">
        <w:rPr>
          <w:bCs/>
          <w:noProof w:val="0"/>
        </w:rPr>
        <w:t>X. 4.</w:t>
      </w:r>
      <w:r w:rsidR="000357ED" w:rsidRPr="009C6BD8">
        <w:rPr>
          <w:bCs/>
          <w:noProof w:val="0"/>
        </w:rPr>
        <w:t>2.10</w:t>
      </w:r>
      <w:r w:rsidR="00A17E4A" w:rsidRPr="009C6BD8">
        <w:rPr>
          <w:bCs/>
          <w:noProof w:val="0"/>
        </w:rPr>
        <w:t>.3 Intolerance to Medication/Food/Environment</w:t>
      </w:r>
      <w:bookmarkEnd w:id="131"/>
      <w:bookmarkEnd w:id="132"/>
      <w:bookmarkEnd w:id="133"/>
    </w:p>
    <w:p w14:paraId="5E4EC58F" w14:textId="77777777" w:rsidR="00950FD1" w:rsidRPr="009C6BD8" w:rsidRDefault="00950FD1" w:rsidP="00950FD1">
      <w:pPr>
        <w:pStyle w:val="BodyText"/>
        <w:rPr>
          <w:lang w:eastAsia="x-none"/>
        </w:rPr>
      </w:pPr>
      <w:bookmarkStart w:id="134" w:name="_Toc303257672"/>
      <w:bookmarkStart w:id="135" w:name="_Toc389126345"/>
      <w:bookmarkStart w:id="136" w:name="_Toc396918157"/>
      <w:r w:rsidRPr="009C6BD8">
        <w:rPr>
          <w:lang w:eastAsia="x-none"/>
        </w:rPr>
        <w:t>During the reconciliation process, different systems may report different statuses with respect to th</w:t>
      </w:r>
      <w:r>
        <w:rPr>
          <w:lang w:eastAsia="x-none"/>
        </w:rPr>
        <w:t>e</w:t>
      </w:r>
      <w:r w:rsidRPr="009C6BD8">
        <w:rPr>
          <w:lang w:eastAsia="x-none"/>
        </w:rPr>
        <w:t xml:space="preserve">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 </w:t>
      </w:r>
    </w:p>
    <w:p w14:paraId="1B09D03D" w14:textId="487277CB" w:rsidR="00A17E4A" w:rsidRPr="009C6BD8" w:rsidRDefault="00417CB7" w:rsidP="00DF2817">
      <w:pPr>
        <w:pStyle w:val="Heading5"/>
        <w:numPr>
          <w:ilvl w:val="0"/>
          <w:numId w:val="0"/>
        </w:numPr>
        <w:rPr>
          <w:bCs/>
          <w:noProof w:val="0"/>
        </w:rPr>
      </w:pPr>
      <w:r w:rsidRPr="009C6BD8">
        <w:rPr>
          <w:bCs/>
          <w:noProof w:val="0"/>
        </w:rPr>
        <w:t>X. 4.</w:t>
      </w:r>
      <w:r w:rsidR="000357ED" w:rsidRPr="009C6BD8">
        <w:rPr>
          <w:bCs/>
          <w:noProof w:val="0"/>
        </w:rPr>
        <w:t>2.10</w:t>
      </w:r>
      <w:r w:rsidR="00A17E4A" w:rsidRPr="009C6BD8">
        <w:rPr>
          <w:bCs/>
          <w:noProof w:val="0"/>
        </w:rPr>
        <w:t>.4 Adverse Reactions</w:t>
      </w:r>
      <w:bookmarkEnd w:id="134"/>
      <w:bookmarkEnd w:id="135"/>
      <w:bookmarkEnd w:id="136"/>
    </w:p>
    <w:p w14:paraId="340ECE02" w14:textId="77777777" w:rsidR="00950FD1" w:rsidRPr="009C6BD8" w:rsidRDefault="00950FD1" w:rsidP="00950FD1">
      <w:pPr>
        <w:pStyle w:val="BodyText"/>
        <w:rPr>
          <w:lang w:eastAsia="x-none"/>
        </w:rPr>
      </w:pPr>
      <w:bookmarkStart w:id="137" w:name="_Toc303257673"/>
      <w:bookmarkStart w:id="138" w:name="_Toc389126346"/>
      <w:bookmarkStart w:id="139" w:name="_Toc396918158"/>
      <w:r w:rsidRPr="009C6BD8">
        <w:rPr>
          <w:lang w:eastAsia="x-none"/>
        </w:rPr>
        <w:t xml:space="preserve">When two </w:t>
      </w:r>
      <w:r>
        <w:rPr>
          <w:lang w:eastAsia="x-none"/>
        </w:rPr>
        <w:t>items</w:t>
      </w:r>
      <w:r w:rsidRPr="009C6BD8">
        <w:rPr>
          <w:lang w:eastAsia="x-none"/>
        </w:rPr>
        <w:t xml:space="preserve"> describing an allergy are merged, they may contain multiple adverse reactions, which may also be duplicated, overlapping, conflicted, or superseded. The reconciling application should merge the two sets of adverse reactions. </w:t>
      </w:r>
    </w:p>
    <w:p w14:paraId="5C7BA4C5" w14:textId="1540B03C" w:rsidR="00A17E4A" w:rsidRPr="009C6BD8" w:rsidRDefault="00417CB7" w:rsidP="00DF2817">
      <w:pPr>
        <w:pStyle w:val="Heading4"/>
        <w:numPr>
          <w:ilvl w:val="0"/>
          <w:numId w:val="0"/>
        </w:numPr>
        <w:rPr>
          <w:noProof w:val="0"/>
        </w:rPr>
      </w:pPr>
      <w:r w:rsidRPr="009C6BD8">
        <w:rPr>
          <w:noProof w:val="0"/>
        </w:rPr>
        <w:t>X.4.</w:t>
      </w:r>
      <w:r w:rsidR="000357ED" w:rsidRPr="009C6BD8">
        <w:rPr>
          <w:noProof w:val="0"/>
        </w:rPr>
        <w:t>2.11</w:t>
      </w:r>
      <w:r w:rsidR="00A17E4A" w:rsidRPr="009C6BD8">
        <w:rPr>
          <w:noProof w:val="0"/>
        </w:rPr>
        <w:t xml:space="preserve"> Medication Specific Reconciliation</w:t>
      </w:r>
      <w:bookmarkEnd w:id="137"/>
      <w:bookmarkEnd w:id="138"/>
      <w:bookmarkEnd w:id="139"/>
    </w:p>
    <w:p w14:paraId="3261C1C6" w14:textId="77777777" w:rsidR="00950FD1" w:rsidRPr="009C6BD8" w:rsidRDefault="00950FD1" w:rsidP="00950FD1">
      <w:pPr>
        <w:pStyle w:val="BodyText"/>
        <w:rPr>
          <w:lang w:eastAsia="x-none"/>
        </w:rPr>
      </w:pPr>
      <w:bookmarkStart w:id="140" w:name="_Toc389126347"/>
      <w:bookmarkStart w:id="141" w:name="_Toc396918159"/>
      <w:r w:rsidRPr="009C6BD8">
        <w:rPr>
          <w:lang w:eastAsia="x-none"/>
        </w:rPr>
        <w:t xml:space="preserve">Medications are perhaps the most challenging </w:t>
      </w:r>
      <w:r>
        <w:rPr>
          <w:lang w:eastAsia="x-none"/>
        </w:rPr>
        <w:t>items</w:t>
      </w:r>
      <w:r w:rsidRPr="009C6BD8">
        <w:rPr>
          <w:lang w:eastAsia="x-none"/>
        </w:rPr>
        <w:t xml:space="preserve">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6B538F96" w14:textId="77777777" w:rsidR="00950FD1" w:rsidRPr="009C6BD8" w:rsidRDefault="00950FD1" w:rsidP="00950FD1">
      <w:pPr>
        <w:pStyle w:val="BodyText"/>
        <w:rPr>
          <w:lang w:eastAsia="x-none"/>
        </w:rPr>
      </w:pPr>
      <w:r w:rsidRPr="009C6BD8">
        <w:rPr>
          <w:lang w:eastAsia="x-none"/>
        </w:rPr>
        <w:lastRenderedPageBreak/>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w:t>
      </w:r>
      <w:r>
        <w:rPr>
          <w:lang w:eastAsia="x-none"/>
        </w:rPr>
        <w:t>items</w:t>
      </w:r>
      <w:r w:rsidRPr="009C6BD8">
        <w:rPr>
          <w:lang w:eastAsia="x-none"/>
        </w:rPr>
        <w:t xml:space="preserve">. </w:t>
      </w:r>
    </w:p>
    <w:p w14:paraId="7FB85258" w14:textId="77777777" w:rsidR="00950FD1" w:rsidRPr="009C6BD8" w:rsidRDefault="00950FD1" w:rsidP="00950FD1">
      <w:pPr>
        <w:pStyle w:val="BodyText"/>
        <w:rPr>
          <w:szCs w:val="24"/>
          <w:lang w:eastAsia="x-none"/>
        </w:rPr>
      </w:pPr>
      <w:r w:rsidRPr="009C6BD8">
        <w:rPr>
          <w:szCs w:val="24"/>
          <w:lang w:eastAsia="x-none"/>
        </w:rPr>
        <w:t xml:space="preserve">There may be situations </w:t>
      </w:r>
      <w:r w:rsidRPr="009C6BD8">
        <w:rPr>
          <w:szCs w:val="24"/>
        </w:rPr>
        <w:t>where units of measure for a medication or similar observation (e.g., result, vital sign) may differ in a reconciliation scenario. This profile does not provide explicit guidance on how to handle. If the software is not capable of reconciling such data then the recommended approach would be to store as separate observations. However, if the software is capable of handling such a scenario then this profile does not prevent taking such actions.</w:t>
      </w:r>
    </w:p>
    <w:p w14:paraId="5D3BE6B0" w14:textId="77777777" w:rsidR="00950FD1" w:rsidRPr="009C6BD8" w:rsidRDefault="00950FD1" w:rsidP="00950FD1">
      <w:pPr>
        <w:pStyle w:val="BodyText"/>
        <w:rPr>
          <w:lang w:eastAsia="x-none"/>
        </w:rPr>
      </w:pPr>
      <w:r w:rsidRPr="009C6BD8">
        <w:rPr>
          <w:lang w:eastAsia="x-none"/>
        </w:rPr>
        <w:t>Medication events are further complicated by the fact that many systems are not able to communicate detailed information about the dose and frequency in a structured fashion. This is certainly true in ePrescribing scenarios in the US where the use of a structured medication dosing directions (“sig.”) is not required in the electronic prescription. Systems obtaining data from ePrescribing systems would not be able to compute with these results.</w:t>
      </w:r>
    </w:p>
    <w:p w14:paraId="5E0DDD5B" w14:textId="77777777" w:rsidR="00950FD1" w:rsidRPr="009C6BD8" w:rsidRDefault="00950FD1" w:rsidP="00950FD1">
      <w:pPr>
        <w:pStyle w:val="BodyText"/>
      </w:pPr>
      <w:r w:rsidRPr="009C6BD8">
        <w:rPr>
          <w:lang w:eastAsia="x-none"/>
        </w:rPr>
        <w:t xml:space="preserve">These facts would seem to make it difficult to match medication fulfilment events with the original intent of the prescription event when a substitution occurs. </w:t>
      </w:r>
      <w:r>
        <w:rPr>
          <w:lang w:eastAsia="x-none"/>
        </w:rPr>
        <w:t xml:space="preserve">This results in </w:t>
      </w:r>
      <w:r w:rsidRPr="009C6BD8">
        <w:rPr>
          <w:lang w:eastAsia="x-none"/>
        </w:rPr>
        <w:t>matching of fulfilment activity with the original prescribers’ intent even in cases where substitutions occur.</w:t>
      </w:r>
    </w:p>
    <w:p w14:paraId="7C04D7B4" w14:textId="60795ADC" w:rsidR="00AE37E8" w:rsidRPr="009C6BD8" w:rsidRDefault="00AE37E8" w:rsidP="00DF2817">
      <w:pPr>
        <w:pStyle w:val="Heading4"/>
        <w:numPr>
          <w:ilvl w:val="0"/>
          <w:numId w:val="0"/>
        </w:numPr>
        <w:rPr>
          <w:noProof w:val="0"/>
        </w:rPr>
      </w:pPr>
      <w:r w:rsidRPr="009C6BD8">
        <w:rPr>
          <w:noProof w:val="0"/>
        </w:rPr>
        <w:t>X.4.</w:t>
      </w:r>
      <w:r w:rsidR="000357ED" w:rsidRPr="009C6BD8">
        <w:rPr>
          <w:noProof w:val="0"/>
        </w:rPr>
        <w:t>2.12</w:t>
      </w:r>
      <w:r w:rsidRPr="009C6BD8">
        <w:rPr>
          <w:noProof w:val="0"/>
        </w:rPr>
        <w:t xml:space="preserve"> </w:t>
      </w:r>
      <w:r w:rsidR="00232736" w:rsidRPr="009C6BD8">
        <w:rPr>
          <w:noProof w:val="0"/>
        </w:rPr>
        <w:t xml:space="preserve">Care </w:t>
      </w:r>
      <w:r w:rsidRPr="009C6BD8">
        <w:rPr>
          <w:noProof w:val="0"/>
        </w:rPr>
        <w:t>Provider Specific Reconciliation</w:t>
      </w:r>
      <w:bookmarkEnd w:id="140"/>
      <w:bookmarkEnd w:id="141"/>
    </w:p>
    <w:p w14:paraId="092CCD8C" w14:textId="77777777" w:rsidR="00950FD1" w:rsidRPr="009C6BD8" w:rsidRDefault="00950FD1" w:rsidP="00950FD1">
      <w:pPr>
        <w:pStyle w:val="BodyText"/>
      </w:pPr>
      <w:bookmarkStart w:id="142" w:name="_Toc396918160"/>
      <w:r w:rsidRPr="009C6BD8">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43F2F3DC" w14:textId="240C1718" w:rsidR="00A20AE7" w:rsidRPr="00764EE3" w:rsidRDefault="00314662" w:rsidP="00DF2817">
      <w:pPr>
        <w:pStyle w:val="Heading4"/>
        <w:numPr>
          <w:ilvl w:val="0"/>
          <w:numId w:val="0"/>
        </w:numPr>
        <w:rPr>
          <w:noProof w:val="0"/>
        </w:rPr>
      </w:pPr>
      <w:r w:rsidRPr="009C6BD8">
        <w:rPr>
          <w:noProof w:val="0"/>
        </w:rPr>
        <w:t>X.4.</w:t>
      </w:r>
      <w:r w:rsidR="000357ED" w:rsidRPr="009C6BD8">
        <w:rPr>
          <w:noProof w:val="0"/>
        </w:rPr>
        <w:t>2.13</w:t>
      </w:r>
      <w:r w:rsidR="008D7BAE" w:rsidRPr="009C6BD8">
        <w:rPr>
          <w:noProof w:val="0"/>
        </w:rPr>
        <w:t xml:space="preserve"> </w:t>
      </w:r>
      <w:r w:rsidRPr="009C6BD8">
        <w:rPr>
          <w:noProof w:val="0"/>
        </w:rPr>
        <w:t>Immunization Specific Reconciliation</w:t>
      </w:r>
      <w:bookmarkEnd w:id="142"/>
    </w:p>
    <w:p w14:paraId="33B6E5D1" w14:textId="77777777" w:rsidR="00950FD1" w:rsidRPr="009C6BD8" w:rsidRDefault="00950FD1" w:rsidP="00950FD1">
      <w:pPr>
        <w:pStyle w:val="BodyText"/>
      </w:pPr>
      <w:bookmarkStart w:id="143" w:name="_Toc389126348"/>
      <w:bookmarkStart w:id="144" w:name="_Toc396918161"/>
      <w:r w:rsidRPr="009C6BD8">
        <w:t xml:space="preserve">Immunization reconciliation is similar to medication reconciliation 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4A6774BF" w14:textId="279FC7A3" w:rsidR="00314662" w:rsidRPr="009C6BD8" w:rsidRDefault="00314662" w:rsidP="00FD119D">
      <w:pPr>
        <w:pStyle w:val="Heading4"/>
        <w:numPr>
          <w:ilvl w:val="0"/>
          <w:numId w:val="0"/>
        </w:numPr>
        <w:rPr>
          <w:noProof w:val="0"/>
        </w:rPr>
      </w:pPr>
      <w:r w:rsidRPr="009C6BD8">
        <w:rPr>
          <w:noProof w:val="0"/>
        </w:rPr>
        <w:t>X.4.</w:t>
      </w:r>
      <w:r w:rsidR="000357ED" w:rsidRPr="009C6BD8">
        <w:rPr>
          <w:noProof w:val="0"/>
        </w:rPr>
        <w:t>2.14</w:t>
      </w:r>
      <w:r w:rsidRPr="009C6BD8">
        <w:rPr>
          <w:noProof w:val="0"/>
        </w:rPr>
        <w:t xml:space="preserve"> Goals Specific Reconciliation</w:t>
      </w:r>
      <w:bookmarkEnd w:id="143"/>
      <w:bookmarkEnd w:id="144"/>
    </w:p>
    <w:p w14:paraId="140FDC12" w14:textId="77777777" w:rsidR="00950FD1" w:rsidRDefault="00950FD1" w:rsidP="00950FD1">
      <w:pPr>
        <w:pStyle w:val="BodyText"/>
      </w:pPr>
      <w:bookmarkStart w:id="145" w:name="_Toc389126349"/>
      <w:bookmarkStart w:id="146" w:name="_Toc396918162"/>
      <w:r w:rsidRPr="009C6BD8">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4DD4CF18" w14:textId="5642E9D0" w:rsidR="00950FD1" w:rsidRPr="009C6BD8" w:rsidRDefault="00950FD1" w:rsidP="00950FD1">
      <w:pPr>
        <w:pStyle w:val="BodyText"/>
      </w:pPr>
      <w:r w:rsidRPr="009C6BD8">
        <w:lastRenderedPageBreak/>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77CA5BF1" w14:textId="4D0E8EC0" w:rsidR="00FD119D" w:rsidRPr="009C6BD8" w:rsidRDefault="009806F7" w:rsidP="00DF2817">
      <w:pPr>
        <w:pStyle w:val="Heading4"/>
        <w:numPr>
          <w:ilvl w:val="0"/>
          <w:numId w:val="0"/>
        </w:numPr>
        <w:rPr>
          <w:noProof w:val="0"/>
        </w:rPr>
      </w:pPr>
      <w:r w:rsidRPr="009C6BD8">
        <w:rPr>
          <w:noProof w:val="0"/>
        </w:rPr>
        <w:t>X.4.</w:t>
      </w:r>
      <w:r w:rsidR="000357ED" w:rsidRPr="009C6BD8">
        <w:rPr>
          <w:noProof w:val="0"/>
        </w:rPr>
        <w:t>2.15</w:t>
      </w:r>
      <w:r w:rsidRPr="009C6BD8">
        <w:rPr>
          <w:noProof w:val="0"/>
        </w:rPr>
        <w:t xml:space="preserve"> Results Specific Reconciliation</w:t>
      </w:r>
      <w:bookmarkEnd w:id="145"/>
      <w:bookmarkEnd w:id="146"/>
    </w:p>
    <w:p w14:paraId="49AFE21D" w14:textId="77777777" w:rsidR="00950FD1" w:rsidRPr="009C6BD8" w:rsidRDefault="00950FD1" w:rsidP="00950FD1">
      <w:pPr>
        <w:pStyle w:val="CommentText"/>
        <w:rPr>
          <w:sz w:val="24"/>
          <w:szCs w:val="24"/>
        </w:rPr>
      </w:pPr>
      <w:bookmarkStart w:id="147" w:name="_Toc396918163"/>
      <w:r w:rsidRPr="009C6BD8">
        <w:rPr>
          <w:sz w:val="24"/>
          <w:szCs w:val="24"/>
        </w:rPr>
        <w:t xml:space="preserve">When reconciling results it is important to maintain the identifier that comes with the result and if exporting, send the identifier out. The identifier can be used for matching the incoming result with existing result. The importing EHR need to manage identifiers appropriately when result attributes changes </w:t>
      </w:r>
    </w:p>
    <w:p w14:paraId="5D8B19F7" w14:textId="69163275" w:rsidR="003948AB" w:rsidRPr="009C6BD8" w:rsidRDefault="002E1E92" w:rsidP="003948AB">
      <w:pPr>
        <w:pStyle w:val="Heading4"/>
        <w:numPr>
          <w:ilvl w:val="0"/>
          <w:numId w:val="0"/>
        </w:numPr>
        <w:rPr>
          <w:noProof w:val="0"/>
        </w:rPr>
      </w:pPr>
      <w:r w:rsidRPr="009C6BD8">
        <w:rPr>
          <w:noProof w:val="0"/>
        </w:rPr>
        <w:t>X.4.2.16</w:t>
      </w:r>
      <w:r w:rsidR="003948AB" w:rsidRPr="009C6BD8">
        <w:rPr>
          <w:noProof w:val="0"/>
        </w:rPr>
        <w:t xml:space="preserve"> Past Reconciliations</w:t>
      </w:r>
      <w:bookmarkEnd w:id="147"/>
    </w:p>
    <w:p w14:paraId="0603A602" w14:textId="77777777" w:rsidR="00950FD1" w:rsidRPr="009C6BD8" w:rsidRDefault="00950FD1" w:rsidP="00950FD1">
      <w:pPr>
        <w:pStyle w:val="BodyText"/>
      </w:pPr>
      <w:bookmarkStart w:id="148" w:name="_Toc389126350"/>
      <w:bookmarkStart w:id="149" w:name="_Toc396918164"/>
      <w:r w:rsidRPr="009C6BD8">
        <w:t>In many cases information will be commonly exchanged between two different systems repeatedly</w:t>
      </w:r>
      <w:r>
        <w:t xml:space="preserve">. </w:t>
      </w:r>
      <w:r w:rsidRPr="009C6BD8">
        <w:t>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1BD05759" w14:textId="42872F25" w:rsidR="00126A38" w:rsidRPr="009C6BD8" w:rsidRDefault="00640FF7" w:rsidP="00DF2817">
      <w:pPr>
        <w:pStyle w:val="Heading3"/>
        <w:numPr>
          <w:ilvl w:val="0"/>
          <w:numId w:val="0"/>
        </w:numPr>
        <w:rPr>
          <w:bCs/>
          <w:noProof w:val="0"/>
        </w:rPr>
      </w:pPr>
      <w:r w:rsidRPr="009C6BD8">
        <w:rPr>
          <w:bCs/>
          <w:noProof w:val="0"/>
        </w:rPr>
        <w:t>X</w:t>
      </w:r>
      <w:r w:rsidR="00126A38" w:rsidRPr="009C6BD8">
        <w:rPr>
          <w:bCs/>
          <w:noProof w:val="0"/>
        </w:rPr>
        <w:t>.4.</w:t>
      </w:r>
      <w:r w:rsidR="006D2CA5" w:rsidRPr="009C6BD8">
        <w:rPr>
          <w:bCs/>
          <w:noProof w:val="0"/>
        </w:rPr>
        <w:t>3</w:t>
      </w:r>
      <w:r w:rsidR="00126A38" w:rsidRPr="009C6BD8">
        <w:rPr>
          <w:bCs/>
          <w:noProof w:val="0"/>
        </w:rPr>
        <w:t xml:space="preserve"> Use Cases</w:t>
      </w:r>
      <w:bookmarkEnd w:id="148"/>
      <w:bookmarkEnd w:id="149"/>
    </w:p>
    <w:p w14:paraId="22B3BE36" w14:textId="77777777" w:rsidR="004776F4" w:rsidRPr="009C6BD8" w:rsidRDefault="00F30893" w:rsidP="00764EE3">
      <w:pPr>
        <w:pStyle w:val="BodyText"/>
      </w:pPr>
      <w:r w:rsidRPr="009C6BD8">
        <w:t xml:space="preserve">Mr. Jonathan Allan is a </w:t>
      </w:r>
      <w:r w:rsidR="004776F4" w:rsidRPr="009C6BD8">
        <w:t xml:space="preserve">77 year old male </w:t>
      </w:r>
      <w:r w:rsidRPr="009C6BD8">
        <w:t>‘s</w:t>
      </w:r>
      <w:r w:rsidR="004776F4" w:rsidRPr="009C6BD8">
        <w:t>nowbird</w:t>
      </w:r>
      <w:r w:rsidRPr="009C6BD8">
        <w:t>’</w:t>
      </w:r>
      <w:r w:rsidR="004776F4" w:rsidRPr="009C6BD8">
        <w:t>. He lives in</w:t>
      </w:r>
      <w:r w:rsidR="003D4A87" w:rsidRPr="009C6BD8">
        <w:t xml:space="preserve"> </w:t>
      </w:r>
      <w:r w:rsidR="00523DAA" w:rsidRPr="009C6BD8">
        <w:t>Michigan</w:t>
      </w:r>
      <w:r w:rsidR="00686DF8" w:rsidRPr="009C6BD8">
        <w:t xml:space="preserve"> </w:t>
      </w:r>
      <w:r w:rsidR="004776F4" w:rsidRPr="009C6BD8">
        <w:t>during the summer and in Florida the rest of the year. He</w:t>
      </w:r>
      <w:r w:rsidR="00686DF8" w:rsidRPr="009C6BD8">
        <w:t xml:space="preserve"> has diabetes and has also undergone multiple open heart surgeries to correct irregular heartbeats and other ailments related to the heart. </w:t>
      </w:r>
      <w:r w:rsidR="004776F4" w:rsidRPr="009C6BD8">
        <w:t xml:space="preserve">He is currently planning his </w:t>
      </w:r>
      <w:r w:rsidRPr="009C6BD8">
        <w:t>return to</w:t>
      </w:r>
      <w:r w:rsidR="004776F4" w:rsidRPr="009C6BD8">
        <w:t xml:space="preserve"> Michigan. He makes an a</w:t>
      </w:r>
      <w:r w:rsidR="00686DF8" w:rsidRPr="009C6BD8">
        <w:t xml:space="preserve">ppointment with </w:t>
      </w:r>
      <w:r w:rsidR="004776F4" w:rsidRPr="009C6BD8">
        <w:t>his</w:t>
      </w:r>
      <w:r w:rsidR="00686DF8" w:rsidRPr="009C6BD8">
        <w:t xml:space="preserve"> </w:t>
      </w:r>
      <w:r w:rsidR="004776F4" w:rsidRPr="009C6BD8">
        <w:t>Cardiologist in Michigan</w:t>
      </w:r>
      <w:r w:rsidR="00686DF8" w:rsidRPr="009C6BD8">
        <w:t xml:space="preserve">. </w:t>
      </w:r>
      <w:r w:rsidRPr="009C6BD8">
        <w:t>His</w:t>
      </w:r>
      <w:r w:rsidR="00686DF8" w:rsidRPr="009C6BD8">
        <w:t xml:space="preserve"> </w:t>
      </w:r>
      <w:r w:rsidR="004776F4" w:rsidRPr="009C6BD8">
        <w:t>Cardiologist</w:t>
      </w:r>
      <w:r w:rsidR="00686DF8" w:rsidRPr="009C6BD8">
        <w:t xml:space="preserve"> practice sets up an initial visit with the patient and obtains information about the patient from </w:t>
      </w:r>
      <w:r w:rsidR="004776F4" w:rsidRPr="009C6BD8">
        <w:t xml:space="preserve">his </w:t>
      </w:r>
      <w:r w:rsidR="00686DF8" w:rsidRPr="009C6BD8">
        <w:t xml:space="preserve">care providers </w:t>
      </w:r>
      <w:r w:rsidRPr="009C6BD8">
        <w:t>in Florida as well as from the</w:t>
      </w:r>
      <w:r w:rsidR="004776F4" w:rsidRPr="009C6BD8">
        <w:t xml:space="preserve"> Florida S</w:t>
      </w:r>
      <w:r w:rsidR="00686DF8" w:rsidRPr="009C6BD8">
        <w:t xml:space="preserve">tate HIE. The </w:t>
      </w:r>
      <w:r w:rsidR="004776F4" w:rsidRPr="009C6BD8">
        <w:t>Cardiologist</w:t>
      </w:r>
      <w:r w:rsidR="00686DF8" w:rsidRPr="009C6BD8">
        <w:t xml:space="preserve"> would like to reconcile pertinent clinical information </w:t>
      </w:r>
      <w:r w:rsidR="00937E74" w:rsidRPr="009C6BD8">
        <w:t>and import</w:t>
      </w:r>
      <w:r w:rsidRPr="009C6BD8">
        <w:t xml:space="preserve"> it</w:t>
      </w:r>
      <w:r w:rsidR="00686DF8" w:rsidRPr="009C6BD8">
        <w:t xml:space="preserve"> into</w:t>
      </w:r>
      <w:r w:rsidR="004776F4" w:rsidRPr="009C6BD8">
        <w:t xml:space="preserve"> his </w:t>
      </w:r>
      <w:r w:rsidR="00686DF8" w:rsidRPr="009C6BD8">
        <w:t>E</w:t>
      </w:r>
      <w:r w:rsidR="004776F4" w:rsidRPr="009C6BD8">
        <w:t>H</w:t>
      </w:r>
      <w:r w:rsidR="00686DF8" w:rsidRPr="009C6BD8">
        <w:t xml:space="preserve">R so he can </w:t>
      </w:r>
      <w:r w:rsidRPr="009C6BD8">
        <w:t xml:space="preserve">have updated information about his patient so he can </w:t>
      </w:r>
      <w:r w:rsidR="00686DF8" w:rsidRPr="009C6BD8">
        <w:t>effective</w:t>
      </w:r>
      <w:r w:rsidR="002E3E87" w:rsidRPr="009C6BD8">
        <w:t>ly</w:t>
      </w:r>
      <w:r w:rsidR="00937E74" w:rsidRPr="009C6BD8">
        <w:t xml:space="preserve"> care for </w:t>
      </w:r>
      <w:r w:rsidR="004776F4" w:rsidRPr="009C6BD8">
        <w:t>his</w:t>
      </w:r>
      <w:r w:rsidR="00686DF8" w:rsidRPr="009C6BD8">
        <w:t xml:space="preserve"> patient</w:t>
      </w:r>
      <w:r w:rsidR="00B81DD6" w:rsidRPr="009C6BD8">
        <w:t xml:space="preserve">. </w:t>
      </w:r>
    </w:p>
    <w:p w14:paraId="6494DF07" w14:textId="57287EA6" w:rsidR="004776F4" w:rsidRPr="009C6BD8" w:rsidRDefault="004776F4" w:rsidP="00DF2817">
      <w:pPr>
        <w:pStyle w:val="Heading4"/>
        <w:numPr>
          <w:ilvl w:val="0"/>
          <w:numId w:val="0"/>
        </w:numPr>
        <w:rPr>
          <w:noProof w:val="0"/>
        </w:rPr>
      </w:pPr>
      <w:bookmarkStart w:id="150" w:name="_Toc389126351"/>
      <w:bookmarkStart w:id="151" w:name="_Toc396918165"/>
      <w:r w:rsidRPr="009C6BD8">
        <w:rPr>
          <w:noProof w:val="0"/>
        </w:rPr>
        <w:t>X.4.</w:t>
      </w:r>
      <w:r w:rsidR="006D2CA5" w:rsidRPr="009C6BD8">
        <w:rPr>
          <w:noProof w:val="0"/>
        </w:rPr>
        <w:t>3</w:t>
      </w:r>
      <w:r w:rsidRPr="009C6BD8">
        <w:rPr>
          <w:noProof w:val="0"/>
        </w:rPr>
        <w:t>.1 Use Case: Transfer of content with no variances</w:t>
      </w:r>
      <w:bookmarkEnd w:id="150"/>
      <w:bookmarkEnd w:id="151"/>
    </w:p>
    <w:p w14:paraId="3E3CFF56" w14:textId="77777777" w:rsidR="0035353C" w:rsidRPr="009C6BD8" w:rsidRDefault="0035353C" w:rsidP="00BB0AFF">
      <w:pPr>
        <w:pStyle w:val="BodyText"/>
      </w:pPr>
      <w:r w:rsidRPr="009C6BD8">
        <w:t>The first use case demonstrate</w:t>
      </w:r>
      <w:r w:rsidR="00AD5EBC" w:rsidRPr="009C6BD8">
        <w:t>s</w:t>
      </w:r>
      <w:r w:rsidRPr="009C6BD8">
        <w:t xml:space="preserve"> reconciliation between two care provider systems where no conflicts are identified during the automated reconciliation. </w:t>
      </w:r>
    </w:p>
    <w:p w14:paraId="451C6062" w14:textId="77777777" w:rsidR="0035353C" w:rsidRPr="009C6BD8" w:rsidRDefault="0035353C" w:rsidP="00BB0AFF">
      <w:pPr>
        <w:pStyle w:val="BodyText"/>
      </w:pPr>
      <w:r w:rsidRPr="009C6BD8">
        <w:t xml:space="preserve">Preconditions: </w:t>
      </w:r>
    </w:p>
    <w:p w14:paraId="6CAA56C8" w14:textId="77777777" w:rsidR="0035353C" w:rsidRPr="009C6BD8" w:rsidRDefault="00AD5EBC" w:rsidP="00BB0AFF">
      <w:pPr>
        <w:pStyle w:val="BodyText"/>
      </w:pPr>
      <w:r w:rsidRPr="009C6BD8">
        <w:t xml:space="preserve">Mr. Allan has the following data in his PCP EHR. </w:t>
      </w:r>
    </w:p>
    <w:p w14:paraId="5DD025EC" w14:textId="77777777" w:rsidR="00AD5EBC" w:rsidRPr="009C6BD8" w:rsidRDefault="00AD5EBC" w:rsidP="00764EE3">
      <w:pPr>
        <w:pStyle w:val="ListBullet2"/>
      </w:pPr>
      <w:r w:rsidRPr="009C6BD8">
        <w:t>Hypercholesterolemia</w:t>
      </w:r>
      <w:r w:rsidR="008F1008" w:rsidRPr="009C6BD8">
        <w:t xml:space="preserve"> SNOMED 13644009</w:t>
      </w:r>
      <w:r w:rsidR="00A22C5C" w:rsidRPr="009C6BD8">
        <w:t>; Status Active</w:t>
      </w:r>
    </w:p>
    <w:p w14:paraId="154BC4E6" w14:textId="77777777" w:rsidR="005F6B05" w:rsidRPr="009C6BD8" w:rsidRDefault="005F6B05" w:rsidP="00764EE3">
      <w:pPr>
        <w:pStyle w:val="ListBullet2"/>
      </w:pPr>
      <w:r w:rsidRPr="009C6BD8">
        <w:t>Diabetes – SNOMED</w:t>
      </w:r>
      <w:r w:rsidR="008F1008" w:rsidRPr="009C6BD8">
        <w:t xml:space="preserve"> 11530004</w:t>
      </w:r>
      <w:r w:rsidRPr="009C6BD8">
        <w:t>; ICD9 250.42</w:t>
      </w:r>
      <w:r w:rsidR="00A22C5C" w:rsidRPr="009C6BD8">
        <w:t xml:space="preserve">; </w:t>
      </w:r>
      <w:r w:rsidR="008F1008" w:rsidRPr="009C6BD8">
        <w:t>Status Active</w:t>
      </w:r>
    </w:p>
    <w:p w14:paraId="16CD7031" w14:textId="77777777" w:rsidR="00AD5EBC" w:rsidRPr="009C6BD8" w:rsidRDefault="00AD5EBC" w:rsidP="00764EE3">
      <w:pPr>
        <w:pStyle w:val="ListBullet2"/>
      </w:pPr>
      <w:r w:rsidRPr="009C6BD8">
        <w:t xml:space="preserve">Low cholesterol diet education provided February 12, 2013 – SNOMED 183062005 </w:t>
      </w:r>
    </w:p>
    <w:p w14:paraId="6255C9F6" w14:textId="77777777" w:rsidR="005F6B05" w:rsidRPr="009C6BD8" w:rsidRDefault="005F6B05" w:rsidP="00764EE3">
      <w:pPr>
        <w:pStyle w:val="ListBullet2"/>
      </w:pPr>
      <w:r w:rsidRPr="009C6BD8">
        <w:t xml:space="preserve">HgbA1c 6.2 </w:t>
      </w:r>
      <w:r w:rsidR="00904A2C" w:rsidRPr="009C6BD8">
        <w:t xml:space="preserve">on December 10, 2013– LOINC 55454-3 </w:t>
      </w:r>
    </w:p>
    <w:p w14:paraId="1031CB1F" w14:textId="77777777" w:rsidR="00AD5EBC" w:rsidRPr="009C6BD8" w:rsidRDefault="00AD5EBC" w:rsidP="00764EE3">
      <w:pPr>
        <w:pStyle w:val="ListBullet2"/>
      </w:pPr>
      <w:r w:rsidRPr="009C6BD8">
        <w:t>Goal is to exercise three to five times a week</w:t>
      </w:r>
    </w:p>
    <w:p w14:paraId="614A1530" w14:textId="77777777" w:rsidR="008F1008" w:rsidRPr="009C6BD8" w:rsidRDefault="008F1008" w:rsidP="00BB0AFF">
      <w:pPr>
        <w:pStyle w:val="BodyText"/>
      </w:pPr>
      <w:r w:rsidRPr="009C6BD8">
        <w:rPr>
          <w:b/>
        </w:rPr>
        <w:t>Use Case</w:t>
      </w:r>
    </w:p>
    <w:p w14:paraId="721BC3BA" w14:textId="77777777" w:rsidR="008F1008" w:rsidRPr="009C6BD8" w:rsidRDefault="008F1008" w:rsidP="00BB0AFF">
      <w:pPr>
        <w:pStyle w:val="BodyText"/>
      </w:pPr>
      <w:r w:rsidRPr="009C6BD8">
        <w:lastRenderedPageBreak/>
        <w:t>Reconciliation from PCP to Specialist EHR: Mr</w:t>
      </w:r>
      <w:r w:rsidR="00743979" w:rsidRPr="009C6BD8">
        <w:t>.</w:t>
      </w:r>
      <w:r w:rsidRPr="009C6BD8">
        <w:t xml:space="preserve"> Allan’s </w:t>
      </w:r>
      <w:r w:rsidR="00743979" w:rsidRPr="009C6BD8">
        <w:t xml:space="preserve">Michigan </w:t>
      </w:r>
      <w:r w:rsidRPr="009C6BD8">
        <w:t xml:space="preserve">Cardiologist (Dr. Hart) office </w:t>
      </w:r>
      <w:r w:rsidR="00743979" w:rsidRPr="009C6BD8">
        <w:t xml:space="preserve">intake </w:t>
      </w:r>
      <w:r w:rsidRPr="009C6BD8">
        <w:t>nurse is reconciling clinical content per practice protocol</w:t>
      </w:r>
      <w:r w:rsidR="00B81DD6" w:rsidRPr="009C6BD8">
        <w:t xml:space="preserve">. </w:t>
      </w:r>
      <w:r w:rsidR="00743979" w:rsidRPr="009C6BD8">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9C6BD8">
        <w:t xml:space="preserve">. </w:t>
      </w:r>
    </w:p>
    <w:p w14:paraId="2E30A8FD" w14:textId="478F88D6" w:rsidR="004776F4" w:rsidRPr="009C6BD8" w:rsidRDefault="004776F4" w:rsidP="00DF2817">
      <w:pPr>
        <w:pStyle w:val="Heading4"/>
        <w:numPr>
          <w:ilvl w:val="0"/>
          <w:numId w:val="0"/>
        </w:numPr>
        <w:rPr>
          <w:noProof w:val="0"/>
        </w:rPr>
      </w:pPr>
      <w:bookmarkStart w:id="152" w:name="_Toc389126352"/>
      <w:bookmarkStart w:id="153" w:name="_Toc396918166"/>
      <w:r w:rsidRPr="009C6BD8">
        <w:rPr>
          <w:noProof w:val="0"/>
        </w:rPr>
        <w:t>X.4.</w:t>
      </w:r>
      <w:r w:rsidR="006D2CA5" w:rsidRPr="009C6BD8">
        <w:rPr>
          <w:noProof w:val="0"/>
        </w:rPr>
        <w:t>3</w:t>
      </w:r>
      <w:r w:rsidRPr="009C6BD8">
        <w:rPr>
          <w:noProof w:val="0"/>
        </w:rPr>
        <w:t>.2 Use Case: Transfer of content with variances</w:t>
      </w:r>
      <w:bookmarkEnd w:id="152"/>
      <w:bookmarkEnd w:id="153"/>
    </w:p>
    <w:p w14:paraId="1BCFB37A" w14:textId="77777777" w:rsidR="00743979" w:rsidRPr="009C6BD8" w:rsidRDefault="00743979" w:rsidP="00BB0AFF">
      <w:pPr>
        <w:pStyle w:val="BodyText"/>
      </w:pPr>
      <w:r w:rsidRPr="009C6BD8">
        <w:t xml:space="preserve">The second use case demonstrates reconciliation of clinical content from </w:t>
      </w:r>
      <w:r w:rsidR="006007C3" w:rsidRPr="009C6BD8">
        <w:t xml:space="preserve">a state HIE being performed by a PCP EHR. In this case there are issues identified during the reconciliation of clinical content because the PCP EHR is out of date. </w:t>
      </w:r>
    </w:p>
    <w:p w14:paraId="0A250054" w14:textId="77777777" w:rsidR="006007C3" w:rsidRPr="009C6BD8" w:rsidRDefault="006007C3" w:rsidP="00DF2817">
      <w:pPr>
        <w:pStyle w:val="BodyText"/>
        <w:keepNext/>
      </w:pPr>
      <w:r w:rsidRPr="009C6BD8">
        <w:rPr>
          <w:b/>
        </w:rPr>
        <w:t>Preconditions:</w:t>
      </w:r>
    </w:p>
    <w:p w14:paraId="488A420C" w14:textId="77777777" w:rsidR="00A2348D" w:rsidRPr="009C6BD8" w:rsidRDefault="00A2348D" w:rsidP="00BB0AFF">
      <w:pPr>
        <w:pStyle w:val="BodyText"/>
      </w:pPr>
      <w:r w:rsidRPr="009C6BD8">
        <w:t xml:space="preserve">Mr. Allan’s medical records from the state HIE include the following information: </w:t>
      </w:r>
    </w:p>
    <w:p w14:paraId="7B14B4A7" w14:textId="77777777" w:rsidR="00F906E7" w:rsidRPr="009C6BD8" w:rsidRDefault="00A2348D" w:rsidP="00764EE3">
      <w:pPr>
        <w:pStyle w:val="ListBullet2"/>
      </w:pPr>
      <w:r w:rsidRPr="009C6BD8">
        <w:t>Blood pressure reading</w:t>
      </w:r>
      <w:r w:rsidR="009E7B46" w:rsidRPr="009C6BD8">
        <w:t>s</w:t>
      </w:r>
      <w:r w:rsidRPr="009C6BD8">
        <w:t xml:space="preserve"> (systolic and diastolic</w:t>
      </w:r>
      <w:r w:rsidR="009E7B46" w:rsidRPr="009C6BD8">
        <w:t>)</w:t>
      </w:r>
      <w:r w:rsidR="00F906E7" w:rsidRPr="009C6BD8">
        <w:t xml:space="preserve"> – LOINC </w:t>
      </w:r>
      <w:r w:rsidR="00F906E7" w:rsidRPr="009C6BD8">
        <w:rPr>
          <w:szCs w:val="24"/>
        </w:rPr>
        <w:t>8480-6, 8462-4</w:t>
      </w:r>
      <w:r w:rsidRPr="009C6BD8">
        <w:t xml:space="preserve"> </w:t>
      </w:r>
      <w:r w:rsidR="00B829D6" w:rsidRPr="009C6BD8">
        <w:t xml:space="preserve">collected during </w:t>
      </w:r>
      <w:r w:rsidR="00F906E7" w:rsidRPr="009C6BD8">
        <w:t>2013</w:t>
      </w:r>
      <w:r w:rsidR="00F16F25" w:rsidRPr="009C6BD8">
        <w:t xml:space="preserve"> encounters</w:t>
      </w:r>
    </w:p>
    <w:p w14:paraId="646352E4" w14:textId="77777777" w:rsidR="009E7B46" w:rsidRPr="009C6BD8" w:rsidRDefault="009E7B46" w:rsidP="00764EE3">
      <w:pPr>
        <w:pStyle w:val="ListBullet2"/>
      </w:pPr>
      <w:r w:rsidRPr="009C6BD8">
        <w:rPr>
          <w:szCs w:val="24"/>
        </w:rPr>
        <w:t xml:space="preserve"> Inderal </w:t>
      </w:r>
      <w:r w:rsidR="00A87884" w:rsidRPr="009C6BD8">
        <w:rPr>
          <w:szCs w:val="24"/>
        </w:rPr>
        <w:t xml:space="preserve">- </w:t>
      </w:r>
      <w:r w:rsidRPr="009C6BD8">
        <w:rPr>
          <w:szCs w:val="24"/>
        </w:rPr>
        <w:t>RxNorm</w:t>
      </w:r>
      <w:r w:rsidR="00A87884" w:rsidRPr="009C6BD8">
        <w:rPr>
          <w:szCs w:val="24"/>
        </w:rPr>
        <w:t xml:space="preserve"> 151890 </w:t>
      </w:r>
      <w:r w:rsidRPr="009C6BD8">
        <w:rPr>
          <w:szCs w:val="24"/>
        </w:rPr>
        <w:t xml:space="preserve"> </w:t>
      </w:r>
      <w:r w:rsidR="003546B7" w:rsidRPr="009C6BD8">
        <w:rPr>
          <w:szCs w:val="24"/>
        </w:rPr>
        <w:t xml:space="preserve">prescribed October 19, 2012 status </w:t>
      </w:r>
      <w:r w:rsidR="00F16F25" w:rsidRPr="009C6BD8">
        <w:rPr>
          <w:szCs w:val="24"/>
        </w:rPr>
        <w:t>–</w:t>
      </w:r>
      <w:r w:rsidR="003546B7" w:rsidRPr="009C6BD8">
        <w:rPr>
          <w:szCs w:val="24"/>
        </w:rPr>
        <w:t>active</w:t>
      </w:r>
      <w:r w:rsidRPr="009C6BD8">
        <w:rPr>
          <w:szCs w:val="24"/>
        </w:rPr>
        <w:t>; Lopressor RxNorm</w:t>
      </w:r>
      <w:r w:rsidR="003546B7" w:rsidRPr="009C6BD8">
        <w:rPr>
          <w:szCs w:val="24"/>
        </w:rPr>
        <w:t xml:space="preserve"> </w:t>
      </w:r>
      <w:r w:rsidR="009E3260" w:rsidRPr="009C6BD8">
        <w:rPr>
          <w:szCs w:val="24"/>
        </w:rPr>
        <w:t xml:space="preserve">218072 </w:t>
      </w:r>
      <w:r w:rsidR="003546B7" w:rsidRPr="009C6BD8">
        <w:rPr>
          <w:szCs w:val="24"/>
        </w:rPr>
        <w:t xml:space="preserve">prescribed December 10, 2013, status </w:t>
      </w:r>
      <w:r w:rsidR="00F16F25" w:rsidRPr="009C6BD8">
        <w:rPr>
          <w:szCs w:val="24"/>
        </w:rPr>
        <w:t>–</w:t>
      </w:r>
      <w:r w:rsidR="003546B7" w:rsidRPr="009C6BD8">
        <w:rPr>
          <w:szCs w:val="24"/>
        </w:rPr>
        <w:t xml:space="preserve"> active</w:t>
      </w:r>
      <w:r w:rsidRPr="009C6BD8">
        <w:rPr>
          <w:szCs w:val="24"/>
        </w:rPr>
        <w:t>)</w:t>
      </w:r>
    </w:p>
    <w:p w14:paraId="516FE824" w14:textId="77777777" w:rsidR="006D05EC" w:rsidRPr="009C6BD8" w:rsidRDefault="00A64DC0" w:rsidP="00764EE3">
      <w:pPr>
        <w:pStyle w:val="ListBullet2"/>
      </w:pPr>
      <w:r w:rsidRPr="009C6BD8">
        <w:rPr>
          <w:szCs w:val="24"/>
        </w:rPr>
        <w:t xml:space="preserve">Pneumococcal Vaccine – CVX 133 </w:t>
      </w:r>
      <w:r w:rsidR="006D05EC" w:rsidRPr="009C6BD8">
        <w:rPr>
          <w:szCs w:val="24"/>
        </w:rPr>
        <w:t xml:space="preserve">Administered </w:t>
      </w:r>
      <w:r w:rsidR="002D3340" w:rsidRPr="009C6BD8">
        <w:rPr>
          <w:szCs w:val="24"/>
        </w:rPr>
        <w:t>on December 10, 2013</w:t>
      </w:r>
    </w:p>
    <w:p w14:paraId="4D299BD2" w14:textId="77777777" w:rsidR="002D3340" w:rsidRPr="009C6BD8" w:rsidRDefault="00227DCC" w:rsidP="00764EE3">
      <w:pPr>
        <w:pStyle w:val="ListBullet2"/>
      </w:pPr>
      <w:r w:rsidRPr="009C6BD8">
        <w:rPr>
          <w:szCs w:val="24"/>
        </w:rPr>
        <w:t xml:space="preserve">Flu Vaccine – CVX 140 </w:t>
      </w:r>
      <w:r w:rsidR="002D3340" w:rsidRPr="009C6BD8">
        <w:rPr>
          <w:szCs w:val="24"/>
        </w:rPr>
        <w:t>Not Administered on December 10, 2013 due to medical precautions</w:t>
      </w:r>
    </w:p>
    <w:p w14:paraId="504BB2F6" w14:textId="77777777" w:rsidR="002D3340" w:rsidRPr="009C6BD8" w:rsidRDefault="002D3340" w:rsidP="00764EE3">
      <w:pPr>
        <w:pStyle w:val="ListBullet2"/>
      </w:pPr>
      <w:r w:rsidRPr="009C6BD8">
        <w:rPr>
          <w:szCs w:val="24"/>
        </w:rPr>
        <w:t>Diabetic care instructions –</w:t>
      </w:r>
      <w:r w:rsidR="00941006" w:rsidRPr="009C6BD8">
        <w:rPr>
          <w:szCs w:val="24"/>
        </w:rPr>
        <w:t xml:space="preserve"> SNOMED 385805005 planned December 10, 2013</w:t>
      </w:r>
      <w:r w:rsidRPr="009C6BD8">
        <w:rPr>
          <w:szCs w:val="24"/>
        </w:rPr>
        <w:t xml:space="preserve"> </w:t>
      </w:r>
    </w:p>
    <w:p w14:paraId="031D61E2" w14:textId="77777777" w:rsidR="00454429" w:rsidRPr="009C6BD8" w:rsidRDefault="000C0600" w:rsidP="00764EE3">
      <w:pPr>
        <w:pStyle w:val="ListBullet2"/>
      </w:pPr>
      <w:r w:rsidRPr="009C6BD8">
        <w:rPr>
          <w:szCs w:val="24"/>
        </w:rPr>
        <w:t xml:space="preserve">Social History, </w:t>
      </w:r>
      <w:r w:rsidR="00454429" w:rsidRPr="009C6BD8">
        <w:rPr>
          <w:szCs w:val="24"/>
        </w:rPr>
        <w:t>Smoking history ½ pack per day started smoking four months ago (August 2013)</w:t>
      </w:r>
    </w:p>
    <w:p w14:paraId="1940DEC4" w14:textId="77777777" w:rsidR="00A245A0" w:rsidRPr="009C6BD8" w:rsidRDefault="00661B58" w:rsidP="00764EE3">
      <w:pPr>
        <w:pStyle w:val="ListBullet2"/>
      </w:pPr>
      <w:r w:rsidRPr="009C6BD8">
        <w:rPr>
          <w:szCs w:val="24"/>
        </w:rPr>
        <w:t>Cardiac rehab therapy declined – SNOME</w:t>
      </w:r>
      <w:r w:rsidR="00A245A0" w:rsidRPr="009C6BD8">
        <w:rPr>
          <w:szCs w:val="24"/>
        </w:rPr>
        <w:t xml:space="preserve">D </w:t>
      </w:r>
      <w:r w:rsidR="00480B99" w:rsidRPr="009C6BD8">
        <w:rPr>
          <w:szCs w:val="24"/>
        </w:rPr>
        <w:t>413756001; status - cancelled</w:t>
      </w:r>
      <w:r w:rsidRPr="009C6BD8">
        <w:rPr>
          <w:szCs w:val="24"/>
        </w:rPr>
        <w:t xml:space="preserve"> </w:t>
      </w:r>
      <w:r w:rsidR="002C0490" w:rsidRPr="009C6BD8">
        <w:rPr>
          <w:szCs w:val="24"/>
        </w:rPr>
        <w:t>December 10, 2013</w:t>
      </w:r>
    </w:p>
    <w:p w14:paraId="68AEB981" w14:textId="77777777" w:rsidR="00A2348D" w:rsidRPr="009C6BD8" w:rsidRDefault="00941006" w:rsidP="00BB0AFF">
      <w:pPr>
        <w:pStyle w:val="BodyText"/>
      </w:pPr>
      <w:r w:rsidRPr="009C6BD8">
        <w:rPr>
          <w:b/>
        </w:rPr>
        <w:t>Use Case</w:t>
      </w:r>
    </w:p>
    <w:p w14:paraId="120F7277" w14:textId="77777777" w:rsidR="00E01B6F" w:rsidRPr="009C6BD8" w:rsidRDefault="00E01B6F" w:rsidP="00C51B9D">
      <w:pPr>
        <w:pStyle w:val="BodyText"/>
      </w:pPr>
      <w:r w:rsidRPr="009C6BD8">
        <w:t xml:space="preserve">Mr. Allan has returned from Florida and is at his </w:t>
      </w:r>
      <w:r w:rsidR="00523DAA" w:rsidRPr="009C6BD8">
        <w:t>Michigan</w:t>
      </w:r>
      <w:r w:rsidR="003D4A87" w:rsidRPr="009C6BD8">
        <w:t xml:space="preserve"> </w:t>
      </w:r>
      <w:r w:rsidRPr="009C6BD8">
        <w:t xml:space="preserve">PCP </w:t>
      </w:r>
      <w:r w:rsidR="007D503C" w:rsidRPr="009C6BD8">
        <w:t xml:space="preserve">(Dr. Carey) </w:t>
      </w:r>
      <w:r w:rsidRPr="009C6BD8">
        <w:t xml:space="preserve">office for a sick visit. He’s </w:t>
      </w:r>
      <w:r w:rsidR="006B423F" w:rsidRPr="009C6BD8">
        <w:t>complaining of</w:t>
      </w:r>
      <w:r w:rsidRPr="009C6BD8">
        <w:t xml:space="preserve"> </w:t>
      </w:r>
      <w:r w:rsidR="006B423F" w:rsidRPr="009C6BD8">
        <w:t>weakness and generalized tiredness</w:t>
      </w:r>
      <w:r w:rsidRPr="009C6BD8">
        <w:t xml:space="preserve"> with episodes of dizziness and</w:t>
      </w:r>
      <w:r w:rsidR="006B423F" w:rsidRPr="009C6BD8">
        <w:t xml:space="preserve"> decreased</w:t>
      </w:r>
      <w:r w:rsidRPr="009C6BD8">
        <w:t xml:space="preserve"> appetite. Mr. Allan informs </w:t>
      </w:r>
      <w:r w:rsidR="007D503C" w:rsidRPr="009C6BD8">
        <w:t xml:space="preserve">Dr. Carey </w:t>
      </w:r>
      <w:r w:rsidRPr="009C6BD8">
        <w:t>that he returned from Florida a month ago</w:t>
      </w:r>
      <w:r w:rsidR="006B423F" w:rsidRPr="009C6BD8">
        <w:t xml:space="preserve"> and had a </w:t>
      </w:r>
      <w:r w:rsidR="00F16F25" w:rsidRPr="009C6BD8">
        <w:t>visit with Dr. Hart, his cardiologist two weeks ago</w:t>
      </w:r>
      <w:r w:rsidRPr="009C6BD8">
        <w:t xml:space="preserve">. Dr. Carey is aware that Mr. Allan’s providers in Florida participate in </w:t>
      </w:r>
      <w:r w:rsidR="00F16F25" w:rsidRPr="009C6BD8">
        <w:t>Florida</w:t>
      </w:r>
      <w:r w:rsidRPr="009C6BD8">
        <w:t xml:space="preserve"> State HIE. He would like to reconcile his records with Mr. Allan’s clinical information</w:t>
      </w:r>
      <w:r w:rsidR="00F16F25" w:rsidRPr="009C6BD8">
        <w:t xml:space="preserve"> from the state HIE</w:t>
      </w:r>
      <w:r w:rsidRPr="009C6BD8">
        <w:t xml:space="preserve">. </w:t>
      </w:r>
      <w:r w:rsidR="00454429" w:rsidRPr="009C6BD8">
        <w:t xml:space="preserve">The following information is in Dr. Carey’s record: </w:t>
      </w:r>
    </w:p>
    <w:p w14:paraId="75A70895" w14:textId="77777777" w:rsidR="00B829D6" w:rsidRPr="009C6BD8" w:rsidRDefault="00F906E7" w:rsidP="00764EE3">
      <w:pPr>
        <w:pStyle w:val="ListBullet2"/>
      </w:pPr>
      <w:r w:rsidRPr="009C6BD8">
        <w:t>Bloo</w:t>
      </w:r>
      <w:r w:rsidR="00F16F25" w:rsidRPr="009C6BD8">
        <w:t xml:space="preserve">d pressure readings </w:t>
      </w:r>
      <w:r w:rsidR="00B829D6" w:rsidRPr="009C6BD8">
        <w:t xml:space="preserve">(systolic and diastolic) – LOINC </w:t>
      </w:r>
      <w:r w:rsidR="00B829D6" w:rsidRPr="009C6BD8">
        <w:rPr>
          <w:szCs w:val="24"/>
        </w:rPr>
        <w:t>8480-6, 8462-4</w:t>
      </w:r>
      <w:r w:rsidR="00B829D6" w:rsidRPr="009C6BD8">
        <w:t xml:space="preserve"> collected during 2012 encounters</w:t>
      </w:r>
    </w:p>
    <w:p w14:paraId="240135AA" w14:textId="77777777" w:rsidR="00941006" w:rsidRPr="009C6BD8" w:rsidRDefault="00B829D6" w:rsidP="00764EE3">
      <w:pPr>
        <w:pStyle w:val="ListBullet2"/>
      </w:pPr>
      <w:r w:rsidRPr="009C6BD8">
        <w:rPr>
          <w:szCs w:val="24"/>
        </w:rPr>
        <w:t xml:space="preserve">Inderal </w:t>
      </w:r>
      <w:r w:rsidR="00A87884" w:rsidRPr="009C6BD8">
        <w:rPr>
          <w:szCs w:val="24"/>
        </w:rPr>
        <w:t xml:space="preserve">- </w:t>
      </w:r>
      <w:r w:rsidRPr="009C6BD8">
        <w:rPr>
          <w:szCs w:val="24"/>
        </w:rPr>
        <w:t xml:space="preserve">RxNorm </w:t>
      </w:r>
      <w:r w:rsidR="00A87884" w:rsidRPr="009C6BD8">
        <w:rPr>
          <w:szCs w:val="24"/>
        </w:rPr>
        <w:t xml:space="preserve">151890 </w:t>
      </w:r>
      <w:r w:rsidRPr="009C6BD8">
        <w:rPr>
          <w:szCs w:val="24"/>
        </w:rPr>
        <w:t>prescribed October 19, 2012 status –active;</w:t>
      </w:r>
    </w:p>
    <w:p w14:paraId="5D748636" w14:textId="77777777" w:rsidR="000C0600" w:rsidRPr="009C6BD8" w:rsidRDefault="000C0600" w:rsidP="00764EE3">
      <w:pPr>
        <w:pStyle w:val="ListBullet2"/>
      </w:pPr>
      <w:r w:rsidRPr="009C6BD8">
        <w:rPr>
          <w:szCs w:val="24"/>
        </w:rPr>
        <w:t>Flu Vaccine – CVX 140 Administered October 2012</w:t>
      </w:r>
    </w:p>
    <w:p w14:paraId="5A4D9C15" w14:textId="77777777" w:rsidR="000C0600" w:rsidRPr="009C6BD8" w:rsidRDefault="000C0600" w:rsidP="00764EE3">
      <w:pPr>
        <w:pStyle w:val="ListBullet2"/>
      </w:pPr>
      <w:r w:rsidRPr="009C6BD8">
        <w:rPr>
          <w:szCs w:val="24"/>
        </w:rPr>
        <w:lastRenderedPageBreak/>
        <w:t>Diabetic care instructions – SNOMED 385805005 completed October 2012</w:t>
      </w:r>
    </w:p>
    <w:p w14:paraId="6E69C2FE" w14:textId="77777777" w:rsidR="000C0600" w:rsidRPr="009C6BD8" w:rsidRDefault="000C0600" w:rsidP="00764EE3">
      <w:pPr>
        <w:pStyle w:val="ListBullet2"/>
      </w:pPr>
      <w:r w:rsidRPr="009C6BD8">
        <w:rPr>
          <w:szCs w:val="24"/>
        </w:rPr>
        <w:t xml:space="preserve">Social history, Non-smoker </w:t>
      </w:r>
    </w:p>
    <w:p w14:paraId="6A6A83A8" w14:textId="77777777" w:rsidR="00480B99" w:rsidRPr="009C6BD8" w:rsidRDefault="00480B99" w:rsidP="00764EE3">
      <w:pPr>
        <w:pStyle w:val="ListBullet2"/>
      </w:pPr>
      <w:r w:rsidRPr="009C6BD8">
        <w:rPr>
          <w:szCs w:val="24"/>
        </w:rPr>
        <w:t xml:space="preserve">Cardiac rehab therapy– SNOMED </w:t>
      </w:r>
      <w:r w:rsidR="00FD54FF" w:rsidRPr="009C6BD8">
        <w:rPr>
          <w:szCs w:val="24"/>
        </w:rPr>
        <w:t>313395003</w:t>
      </w:r>
      <w:r w:rsidRPr="009C6BD8">
        <w:rPr>
          <w:szCs w:val="24"/>
        </w:rPr>
        <w:t xml:space="preserve">; status - new </w:t>
      </w:r>
      <w:r w:rsidR="002C0490" w:rsidRPr="009C6BD8">
        <w:rPr>
          <w:szCs w:val="24"/>
        </w:rPr>
        <w:t>October 2012</w:t>
      </w:r>
    </w:p>
    <w:p w14:paraId="1349A7C4" w14:textId="77777777" w:rsidR="006007C3" w:rsidRPr="009C6BD8" w:rsidRDefault="009E4725" w:rsidP="00BB0AFF">
      <w:pPr>
        <w:pStyle w:val="BodyText"/>
      </w:pPr>
      <w:r w:rsidRPr="009C6BD8">
        <w:rPr>
          <w:szCs w:val="24"/>
        </w:rPr>
        <w:t xml:space="preserve">Dr. Carey </w:t>
      </w:r>
      <w:r w:rsidR="00FF66FA" w:rsidRPr="009C6BD8">
        <w:rPr>
          <w:szCs w:val="24"/>
        </w:rPr>
        <w:t xml:space="preserve">performs reconciliation and updates his EHR. He adds the updated blood pressure readings so that he is </w:t>
      </w:r>
      <w:r w:rsidR="00BE044B" w:rsidRPr="009C6BD8">
        <w:rPr>
          <w:szCs w:val="24"/>
        </w:rPr>
        <w:t xml:space="preserve">better </w:t>
      </w:r>
      <w:r w:rsidR="00FF66FA" w:rsidRPr="009C6BD8">
        <w:rPr>
          <w:szCs w:val="24"/>
        </w:rPr>
        <w:t xml:space="preserve">able to track vital signs trends. </w:t>
      </w:r>
      <w:r w:rsidR="0015408A" w:rsidRPr="009C6BD8">
        <w:rPr>
          <w:szCs w:val="24"/>
        </w:rPr>
        <w:t xml:space="preserve">Dr. Carey notices that </w:t>
      </w:r>
      <w:r w:rsidR="00FF66FA" w:rsidRPr="009C6BD8">
        <w:rPr>
          <w:szCs w:val="24"/>
        </w:rPr>
        <w:t>Mr. Allan</w:t>
      </w:r>
      <w:r w:rsidR="0015408A" w:rsidRPr="009C6BD8">
        <w:rPr>
          <w:szCs w:val="24"/>
        </w:rPr>
        <w:t>’s</w:t>
      </w:r>
      <w:r w:rsidR="00FF66FA" w:rsidRPr="009C6BD8">
        <w:rPr>
          <w:szCs w:val="24"/>
        </w:rPr>
        <w:t xml:space="preserve"> </w:t>
      </w:r>
      <w:r w:rsidR="00E46C7A" w:rsidRPr="009C6BD8">
        <w:rPr>
          <w:szCs w:val="24"/>
        </w:rPr>
        <w:t>blood pressure medication was changed from Inderal to</w:t>
      </w:r>
      <w:r w:rsidR="00FF66FA" w:rsidRPr="009C6BD8">
        <w:rPr>
          <w:szCs w:val="24"/>
        </w:rPr>
        <w:t xml:space="preserve"> Lop</w:t>
      </w:r>
      <w:r w:rsidR="00E46C7A" w:rsidRPr="009C6BD8">
        <w:rPr>
          <w:szCs w:val="24"/>
        </w:rPr>
        <w:t xml:space="preserve">ressor. </w:t>
      </w:r>
      <w:r w:rsidR="0015408A" w:rsidRPr="009C6BD8">
        <w:rPr>
          <w:szCs w:val="24"/>
        </w:rPr>
        <w:t>He reconcile</w:t>
      </w:r>
      <w:r w:rsidR="00BE044B" w:rsidRPr="009C6BD8">
        <w:rPr>
          <w:szCs w:val="24"/>
        </w:rPr>
        <w:t>s</w:t>
      </w:r>
      <w:r w:rsidR="0015408A" w:rsidRPr="009C6BD8">
        <w:rPr>
          <w:szCs w:val="24"/>
        </w:rPr>
        <w:t xml:space="preserve"> this information to reflect his agreement with the plan and updates his record with the newer blood pressure medication. </w:t>
      </w:r>
      <w:r w:rsidR="00E46C7A" w:rsidRPr="009C6BD8">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9C6BD8">
        <w:rPr>
          <w:szCs w:val="24"/>
        </w:rPr>
        <w:t>with</w:t>
      </w:r>
      <w:r w:rsidR="00E46C7A" w:rsidRPr="009C6BD8">
        <w:rPr>
          <w:szCs w:val="24"/>
        </w:rPr>
        <w:t xml:space="preserve"> Mr. Allan.</w:t>
      </w:r>
      <w:r w:rsidR="00480B99" w:rsidRPr="009C6BD8">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9C6BD8">
        <w:rPr>
          <w:szCs w:val="24"/>
        </w:rPr>
        <w:t>. W</w:t>
      </w:r>
      <w:r w:rsidR="00480B99" w:rsidRPr="009C6BD8">
        <w:rPr>
          <w:szCs w:val="24"/>
        </w:rPr>
        <w:t xml:space="preserve">ith Mr. Allan </w:t>
      </w:r>
      <w:r w:rsidR="007D09B3" w:rsidRPr="009C6BD8">
        <w:rPr>
          <w:szCs w:val="24"/>
        </w:rPr>
        <w:t>permission</w:t>
      </w:r>
      <w:r w:rsidR="00480B99" w:rsidRPr="009C6BD8">
        <w:rPr>
          <w:szCs w:val="24"/>
        </w:rPr>
        <w:t>, he schedules Mr. Allan for cardiac rehab</w:t>
      </w:r>
      <w:r w:rsidR="00B81DD6" w:rsidRPr="009C6BD8">
        <w:rPr>
          <w:szCs w:val="24"/>
        </w:rPr>
        <w:t xml:space="preserve">. </w:t>
      </w:r>
    </w:p>
    <w:p w14:paraId="0BB5B49E" w14:textId="68814E1C" w:rsidR="004776F4" w:rsidRPr="009C6BD8" w:rsidRDefault="004776F4" w:rsidP="00DF2817">
      <w:pPr>
        <w:pStyle w:val="Heading4"/>
        <w:numPr>
          <w:ilvl w:val="0"/>
          <w:numId w:val="0"/>
        </w:numPr>
        <w:rPr>
          <w:noProof w:val="0"/>
        </w:rPr>
      </w:pPr>
      <w:bookmarkStart w:id="154" w:name="_Toc389126353"/>
      <w:bookmarkStart w:id="155" w:name="_Toc396918167"/>
      <w:r w:rsidRPr="009C6BD8">
        <w:rPr>
          <w:noProof w:val="0"/>
        </w:rPr>
        <w:t>X.4.</w:t>
      </w:r>
      <w:r w:rsidR="006D2CA5" w:rsidRPr="009C6BD8">
        <w:rPr>
          <w:noProof w:val="0"/>
        </w:rPr>
        <w:t>3</w:t>
      </w:r>
      <w:r w:rsidRPr="009C6BD8">
        <w:rPr>
          <w:noProof w:val="0"/>
        </w:rPr>
        <w:t xml:space="preserve">.3 Use Case: Transfer of content with overlapping </w:t>
      </w:r>
      <w:r w:rsidR="00D74158" w:rsidRPr="009C6BD8">
        <w:rPr>
          <w:noProof w:val="0"/>
        </w:rPr>
        <w:t>interpretations</w:t>
      </w:r>
      <w:bookmarkEnd w:id="154"/>
      <w:bookmarkEnd w:id="155"/>
    </w:p>
    <w:p w14:paraId="54DEBD88" w14:textId="77777777" w:rsidR="00532417" w:rsidRPr="009C6BD8" w:rsidRDefault="009E3260" w:rsidP="00BB0AFF">
      <w:pPr>
        <w:pStyle w:val="BodyText"/>
      </w:pPr>
      <w:r w:rsidRPr="009C6BD8">
        <w:t xml:space="preserve">In the third use case, information from care providers EHRs are </w:t>
      </w:r>
      <w:r w:rsidR="00471F44" w:rsidRPr="009C6BD8">
        <w:t>collected</w:t>
      </w:r>
      <w:r w:rsidRPr="009C6BD8">
        <w:t xml:space="preserve"> </w:t>
      </w:r>
      <w:r w:rsidR="00471F44" w:rsidRPr="009C6BD8">
        <w:t xml:space="preserve">showing variations in information which are detected and reconciled. </w:t>
      </w:r>
    </w:p>
    <w:p w14:paraId="0019E3BA" w14:textId="77777777" w:rsidR="00471F44" w:rsidRPr="009C6BD8" w:rsidRDefault="00471F44" w:rsidP="00BB0AFF">
      <w:pPr>
        <w:pStyle w:val="BodyText"/>
      </w:pPr>
      <w:r w:rsidRPr="009C6BD8">
        <w:rPr>
          <w:b/>
        </w:rPr>
        <w:t>Preconditions:</w:t>
      </w:r>
    </w:p>
    <w:p w14:paraId="7C41F776" w14:textId="77777777" w:rsidR="009E3260" w:rsidRPr="009C6BD8" w:rsidRDefault="00471F44" w:rsidP="00BB0AFF">
      <w:pPr>
        <w:pStyle w:val="BodyText"/>
      </w:pPr>
      <w:r w:rsidRPr="009C6BD8">
        <w:t>The clinical EHRs contain</w:t>
      </w:r>
      <w:r w:rsidR="009C60B4" w:rsidRPr="009C6BD8">
        <w:t xml:space="preserve"> the following provider information</w:t>
      </w:r>
      <w:r w:rsidRPr="009C6BD8">
        <w:t>:</w:t>
      </w:r>
    </w:p>
    <w:p w14:paraId="09BF601C" w14:textId="77777777" w:rsidR="00471F44" w:rsidRPr="009C6BD8" w:rsidRDefault="00471F44" w:rsidP="00764EE3">
      <w:pPr>
        <w:pStyle w:val="ListBullet2"/>
      </w:pPr>
      <w:r w:rsidRPr="009C6BD8">
        <w:t>Dr. Carey role as primary care provider</w:t>
      </w:r>
      <w:r w:rsidR="00AB561C" w:rsidRPr="009C6BD8">
        <w:t xml:space="preserve"> (in Detroit)</w:t>
      </w:r>
      <w:r w:rsidRPr="009C6BD8">
        <w:t>; Provider type, internal medicine</w:t>
      </w:r>
    </w:p>
    <w:p w14:paraId="0DD6C534" w14:textId="77777777" w:rsidR="00471F44" w:rsidRPr="009C6BD8" w:rsidRDefault="00471F44" w:rsidP="00764EE3">
      <w:pPr>
        <w:pStyle w:val="ListBullet2"/>
      </w:pPr>
      <w:r w:rsidRPr="009C6BD8">
        <w:t>Dr. Hart role as consulting provider</w:t>
      </w:r>
      <w:r w:rsidR="00AB561C" w:rsidRPr="009C6BD8">
        <w:t xml:space="preserve"> (in Detroit)</w:t>
      </w:r>
      <w:r w:rsidRPr="009C6BD8">
        <w:t>; provider type, cardiology</w:t>
      </w:r>
    </w:p>
    <w:p w14:paraId="035803C2" w14:textId="77777777" w:rsidR="00014389" w:rsidRPr="009C6BD8" w:rsidRDefault="00014389" w:rsidP="00764EE3">
      <w:pPr>
        <w:pStyle w:val="ListBullet2"/>
      </w:pPr>
      <w:r w:rsidRPr="009C6BD8">
        <w:t>Dr. Payne role as consulting provider (in Detroit); provider type, cardiology</w:t>
      </w:r>
    </w:p>
    <w:p w14:paraId="6294CEDD" w14:textId="77777777" w:rsidR="00471F44" w:rsidRPr="009C6BD8" w:rsidRDefault="00471F44" w:rsidP="00764EE3">
      <w:pPr>
        <w:pStyle w:val="ListBullet2"/>
      </w:pPr>
      <w:r w:rsidRPr="009C6BD8">
        <w:t>Dr. Seven role as primary care provider</w:t>
      </w:r>
      <w:r w:rsidR="00AB561C" w:rsidRPr="009C6BD8">
        <w:t xml:space="preserve"> (in Florida)</w:t>
      </w:r>
      <w:r w:rsidRPr="009C6BD8">
        <w:t>; provider type, family practice</w:t>
      </w:r>
    </w:p>
    <w:p w14:paraId="01D0E6A1" w14:textId="77777777" w:rsidR="00471F44" w:rsidRPr="009C6BD8" w:rsidRDefault="00471F44" w:rsidP="00764EE3">
      <w:pPr>
        <w:pStyle w:val="ListBullet2"/>
      </w:pPr>
      <w:r w:rsidRPr="009C6BD8">
        <w:t>Dr. Roberts role as consulting provider</w:t>
      </w:r>
      <w:r w:rsidR="00AB561C" w:rsidRPr="009C6BD8">
        <w:t xml:space="preserve"> (in Florida);</w:t>
      </w:r>
      <w:r w:rsidRPr="009C6BD8">
        <w:t xml:space="preserve"> </w:t>
      </w:r>
      <w:r w:rsidR="00AB561C" w:rsidRPr="009C6BD8">
        <w:t>provider type</w:t>
      </w:r>
      <w:r w:rsidRPr="009C6BD8">
        <w:t>, cardiology</w:t>
      </w:r>
    </w:p>
    <w:p w14:paraId="30C54640" w14:textId="7DE8B23B" w:rsidR="009C60B4" w:rsidRPr="009C6BD8" w:rsidRDefault="00471F44" w:rsidP="00764EE3">
      <w:pPr>
        <w:pStyle w:val="ListBullet2"/>
      </w:pPr>
      <w:r w:rsidRPr="009C6BD8">
        <w:t>Dr. Smyth role as consulting provider</w:t>
      </w:r>
      <w:r w:rsidR="00AB561C" w:rsidRPr="009C6BD8">
        <w:t xml:space="preserve"> (in Florida)</w:t>
      </w:r>
      <w:r w:rsidRPr="009C6BD8">
        <w:t>; provider type, podiatry</w:t>
      </w:r>
    </w:p>
    <w:p w14:paraId="49D8265F" w14:textId="77777777" w:rsidR="00A774D0" w:rsidRDefault="00A774D0" w:rsidP="00BB0AFF">
      <w:pPr>
        <w:pStyle w:val="BodyText"/>
      </w:pPr>
    </w:p>
    <w:p w14:paraId="1B24CB89" w14:textId="77777777" w:rsidR="009C60B4" w:rsidRPr="009C6BD8" w:rsidRDefault="009C60B4" w:rsidP="00BB0AFF">
      <w:pPr>
        <w:pStyle w:val="BodyText"/>
      </w:pPr>
      <w:r w:rsidRPr="009C6BD8">
        <w:t>The clinical EHRs contain the following encounter information:</w:t>
      </w:r>
    </w:p>
    <w:p w14:paraId="6DA108C7" w14:textId="77777777" w:rsidR="00AB561C" w:rsidRPr="009C6BD8" w:rsidRDefault="009C60B4" w:rsidP="00764EE3">
      <w:pPr>
        <w:pStyle w:val="ListBullet2"/>
      </w:pPr>
      <w:r w:rsidRPr="009C6BD8">
        <w:t>Two encounters with Dr. Carey</w:t>
      </w:r>
      <w:r w:rsidR="00207DAC" w:rsidRPr="009C6BD8">
        <w:t>; type of encounter; Dates of encounter</w:t>
      </w:r>
    </w:p>
    <w:p w14:paraId="55DABB78" w14:textId="77777777" w:rsidR="00471F44" w:rsidRPr="009C6BD8" w:rsidRDefault="00AB561C" w:rsidP="00764EE3">
      <w:pPr>
        <w:pStyle w:val="ListBullet2"/>
      </w:pPr>
      <w:r w:rsidRPr="009C6BD8">
        <w:t>Two encounters with Dr. Hart</w:t>
      </w:r>
      <w:r w:rsidR="00207DAC" w:rsidRPr="009C6BD8">
        <w:t>; type of encounter; Dates of encounter</w:t>
      </w:r>
    </w:p>
    <w:p w14:paraId="4356CA21" w14:textId="77777777" w:rsidR="00AB561C" w:rsidRPr="009C6BD8" w:rsidRDefault="00207DAC" w:rsidP="00764EE3">
      <w:pPr>
        <w:pStyle w:val="ListBullet2"/>
      </w:pPr>
      <w:r w:rsidRPr="009C6BD8">
        <w:t>One encounter with Dr. Seven; type of encounter; Dates of encounter</w:t>
      </w:r>
    </w:p>
    <w:p w14:paraId="73951E2A" w14:textId="77777777" w:rsidR="00AB561C" w:rsidRPr="009C6BD8" w:rsidRDefault="00AB561C" w:rsidP="00764EE3">
      <w:pPr>
        <w:pStyle w:val="ListBullet2"/>
      </w:pPr>
      <w:r w:rsidRPr="009C6BD8">
        <w:t>Two encounters with Dr. Roberts</w:t>
      </w:r>
      <w:r w:rsidR="00207DAC" w:rsidRPr="009C6BD8">
        <w:t>; type of encounter; Dates of encounter</w:t>
      </w:r>
    </w:p>
    <w:p w14:paraId="3AB32AB8" w14:textId="77777777" w:rsidR="00AB561C" w:rsidRPr="009C6BD8" w:rsidRDefault="00AB561C" w:rsidP="00764EE3">
      <w:pPr>
        <w:pStyle w:val="ListBullet2"/>
      </w:pPr>
      <w:r w:rsidRPr="009C6BD8">
        <w:t>One encounter with Dr. Smyth</w:t>
      </w:r>
      <w:r w:rsidR="00207DAC" w:rsidRPr="009C6BD8">
        <w:t>; type of encounter; Dates of encounter</w:t>
      </w:r>
    </w:p>
    <w:p w14:paraId="067A9942" w14:textId="77777777" w:rsidR="00414400" w:rsidRPr="009C6BD8" w:rsidRDefault="00414400" w:rsidP="00DD720E">
      <w:pPr>
        <w:pStyle w:val="BodyText"/>
        <w:rPr>
          <w:b/>
        </w:rPr>
      </w:pPr>
      <w:r w:rsidRPr="009C6BD8">
        <w:rPr>
          <w:b/>
        </w:rPr>
        <w:lastRenderedPageBreak/>
        <w:t>Use Case</w:t>
      </w:r>
    </w:p>
    <w:p w14:paraId="2856263C" w14:textId="77777777" w:rsidR="00532417" w:rsidRPr="009C6BD8" w:rsidRDefault="00414400" w:rsidP="00532417">
      <w:pPr>
        <w:pStyle w:val="BodyText"/>
      </w:pPr>
      <w:r w:rsidRPr="009C6BD8">
        <w:t>Mr. Allan participates in</w:t>
      </w:r>
      <w:r w:rsidR="00BE044B" w:rsidRPr="009C6BD8">
        <w:t xml:space="preserve"> a care coordination program which includes an Accountable Care Organization</w:t>
      </w:r>
      <w:r w:rsidRPr="009C6BD8">
        <w:t xml:space="preserve"> </w:t>
      </w:r>
      <w:r w:rsidR="00026322" w:rsidRPr="009C6BD8">
        <w:t xml:space="preserve">(ACO) </w:t>
      </w:r>
      <w:r w:rsidR="00BE044B" w:rsidRPr="009C6BD8">
        <w:t xml:space="preserve">supported by </w:t>
      </w:r>
      <w:r w:rsidR="00026322" w:rsidRPr="009C6BD8">
        <w:t>h</w:t>
      </w:r>
      <w:r w:rsidR="00BE044B" w:rsidRPr="009C6BD8">
        <w:t>is providers and payer</w:t>
      </w:r>
      <w:r w:rsidR="00026322" w:rsidRPr="009C6BD8">
        <w:t xml:space="preserve">. </w:t>
      </w:r>
      <w:r w:rsidR="00BE044B" w:rsidRPr="009C6BD8">
        <w:t>Mr. Allan’s care is being managed by a care manager who would like to ensure that he is receiving appropriate and timely care due to his chronic disease history. The care manager EHR receives a list of providers and encounters</w:t>
      </w:r>
      <w:r w:rsidR="00014389" w:rsidRPr="009C6BD8">
        <w:t xml:space="preserve"> from the various EHRs and HIE containing Mr. Allan’s clinical information. </w:t>
      </w:r>
      <w:r w:rsidR="00532417" w:rsidRPr="009C6BD8">
        <w:t xml:space="preserve">During reconciliation of care providers and encounters there are issues identified </w:t>
      </w:r>
      <w:r w:rsidR="00CC7B4C" w:rsidRPr="009C6BD8">
        <w:t>due to</w:t>
      </w:r>
      <w:r w:rsidR="00532417" w:rsidRPr="009C6BD8">
        <w:t xml:space="preserve"> multiple </w:t>
      </w:r>
      <w:r w:rsidR="00687AE1" w:rsidRPr="009C6BD8">
        <w:t xml:space="preserve">entries </w:t>
      </w:r>
      <w:r w:rsidR="00532417" w:rsidRPr="009C6BD8">
        <w:t xml:space="preserve">of the same type of care providers </w:t>
      </w:r>
      <w:r w:rsidR="00207DAC" w:rsidRPr="009C6BD8">
        <w:t>as well as</w:t>
      </w:r>
      <w:r w:rsidR="00532417" w:rsidRPr="009C6BD8">
        <w:t xml:space="preserve"> care providers who have not provided care. </w:t>
      </w:r>
      <w:r w:rsidR="00207DAC" w:rsidRPr="009C6BD8">
        <w:t>The care manager is also able to determine if Mr. Allan is receiving care from the right types of providers and if the frequency of his interactions with the health care system is adequate to meet his care needs</w:t>
      </w:r>
      <w:r w:rsidR="00D52AF3" w:rsidRPr="009C6BD8">
        <w:t xml:space="preserve"> per care protocol.</w:t>
      </w:r>
      <w:r w:rsidR="00207DAC" w:rsidRPr="009C6BD8">
        <w:t xml:space="preserve">. </w:t>
      </w:r>
    </w:p>
    <w:p w14:paraId="0C059A8D" w14:textId="77777777" w:rsidR="00303E20" w:rsidRPr="009C6BD8" w:rsidRDefault="00303E20" w:rsidP="00303E20">
      <w:pPr>
        <w:pStyle w:val="Heading2"/>
        <w:numPr>
          <w:ilvl w:val="0"/>
          <w:numId w:val="0"/>
        </w:numPr>
        <w:rPr>
          <w:noProof w:val="0"/>
        </w:rPr>
      </w:pPr>
      <w:bookmarkStart w:id="156" w:name="_Toc389126354"/>
      <w:bookmarkStart w:id="157" w:name="_Toc396918168"/>
      <w:r w:rsidRPr="009C6BD8">
        <w:rPr>
          <w:noProof w:val="0"/>
        </w:rPr>
        <w:t>X.</w:t>
      </w:r>
      <w:r w:rsidR="00AF472E" w:rsidRPr="009C6BD8">
        <w:rPr>
          <w:noProof w:val="0"/>
        </w:rPr>
        <w:t>5</w:t>
      </w:r>
      <w:r w:rsidR="005F21E7" w:rsidRPr="009C6BD8">
        <w:rPr>
          <w:noProof w:val="0"/>
        </w:rPr>
        <w:t xml:space="preserve"> </w:t>
      </w:r>
      <w:r w:rsidR="002B2F1E" w:rsidRPr="009C6BD8">
        <w:rPr>
          <w:noProof w:val="0"/>
        </w:rPr>
        <w:t xml:space="preserve">RECON </w:t>
      </w:r>
      <w:r w:rsidRPr="009C6BD8">
        <w:rPr>
          <w:noProof w:val="0"/>
        </w:rPr>
        <w:t>Security Considerations</w:t>
      </w:r>
      <w:bookmarkEnd w:id="156"/>
      <w:bookmarkEnd w:id="157"/>
    </w:p>
    <w:p w14:paraId="4E06C307" w14:textId="77777777" w:rsidR="00A56EA9" w:rsidRPr="009C6BD8" w:rsidRDefault="00A56EA9" w:rsidP="00A56EA9">
      <w:pPr>
        <w:pStyle w:val="BodyText"/>
      </w:pPr>
      <w:r w:rsidRPr="009C6BD8">
        <w:t>Risks specific to reconciliation:</w:t>
      </w:r>
    </w:p>
    <w:p w14:paraId="7474B909" w14:textId="77777777" w:rsidR="00A56EA9" w:rsidRPr="009C6BD8" w:rsidRDefault="00A56EA9" w:rsidP="00A56EA9">
      <w:pPr>
        <w:pStyle w:val="BodyText"/>
        <w:rPr>
          <w:lang w:eastAsia="x-none"/>
        </w:rPr>
      </w:pPr>
      <w:r w:rsidRPr="009C6BD8">
        <w:rPr>
          <w:lang w:eastAsia="x-none"/>
        </w:rPr>
        <w:t>There are two risks that require consideration in systems which identify and merge information</w:t>
      </w:r>
      <w:r w:rsidR="00B81DD6" w:rsidRPr="009C6BD8">
        <w:rPr>
          <w:lang w:eastAsia="x-none"/>
        </w:rPr>
        <w:t xml:space="preserve">. </w:t>
      </w:r>
      <w:r w:rsidRPr="009C6BD8">
        <w:rPr>
          <w:lang w:eastAsia="x-none"/>
        </w:rPr>
        <w:t>If two different systems report the same event and they are not appropriately merged, systems might wind up recording duplicated diagnoses and treatments</w:t>
      </w:r>
      <w:r w:rsidR="00B81DD6" w:rsidRPr="009C6BD8">
        <w:rPr>
          <w:lang w:eastAsia="x-none"/>
        </w:rPr>
        <w:t xml:space="preserve">. </w:t>
      </w:r>
      <w:r w:rsidRPr="009C6BD8">
        <w:rPr>
          <w:lang w:eastAsia="x-none"/>
        </w:rPr>
        <w:t>In the case of medications, this can result in subsequent over-flagging of the duplicated treatment in the EHR</w:t>
      </w:r>
      <w:r w:rsidR="00B81DD6" w:rsidRPr="009C6BD8">
        <w:rPr>
          <w:lang w:eastAsia="x-none"/>
        </w:rPr>
        <w:t xml:space="preserve">. </w:t>
      </w:r>
      <w:r w:rsidRPr="009C6BD8">
        <w:rPr>
          <w:lang w:eastAsia="x-none"/>
        </w:rPr>
        <w:t xml:space="preserve">Negative consequences of </w:t>
      </w:r>
      <w:r w:rsidR="00A8664C" w:rsidRPr="009C6BD8">
        <w:rPr>
          <w:lang w:eastAsia="x-none"/>
        </w:rPr>
        <w:t>over flagging</w:t>
      </w:r>
      <w:r w:rsidRPr="009C6BD8">
        <w:rPr>
          <w:lang w:eastAsia="x-none"/>
        </w:rPr>
        <w:t xml:space="preserve"> including:  </w:t>
      </w:r>
    </w:p>
    <w:p w14:paraId="3CEB71C6" w14:textId="77777777" w:rsidR="00A56EA9" w:rsidRPr="009C6BD8" w:rsidRDefault="00A56EA9" w:rsidP="00764EE3">
      <w:pPr>
        <w:pStyle w:val="ListBullet2"/>
      </w:pPr>
      <w:r w:rsidRPr="009C6BD8">
        <w:t xml:space="preserve">Overuse of the provider’s time to correct these errors </w:t>
      </w:r>
    </w:p>
    <w:p w14:paraId="2F789B29" w14:textId="77777777" w:rsidR="00A56EA9" w:rsidRPr="009C6BD8" w:rsidRDefault="00A56EA9" w:rsidP="00764EE3">
      <w:pPr>
        <w:pStyle w:val="ListBullet2"/>
      </w:pPr>
      <w:r w:rsidRPr="009C6BD8">
        <w:t>Alert fatigue</w:t>
      </w:r>
    </w:p>
    <w:p w14:paraId="40E552C1" w14:textId="77777777" w:rsidR="00A56EA9" w:rsidRPr="009C6BD8" w:rsidRDefault="00A56EA9" w:rsidP="00764EE3">
      <w:pPr>
        <w:pStyle w:val="ListBullet2"/>
      </w:pPr>
      <w:r w:rsidRPr="009C6BD8">
        <w:t>Low morale</w:t>
      </w:r>
    </w:p>
    <w:p w14:paraId="38A48E4E" w14:textId="77777777" w:rsidR="00A56EA9" w:rsidRPr="009C6BD8" w:rsidRDefault="00A56EA9" w:rsidP="00764EE3">
      <w:pPr>
        <w:pStyle w:val="ListBullet2"/>
      </w:pPr>
      <w:r w:rsidRPr="009C6BD8">
        <w:t>System distrust or minimization of confidence in results of the system</w:t>
      </w:r>
    </w:p>
    <w:p w14:paraId="1BF41829" w14:textId="77777777" w:rsidR="00A56EA9" w:rsidRPr="009C6BD8" w:rsidRDefault="00A56EA9" w:rsidP="00764EE3">
      <w:pPr>
        <w:pStyle w:val="ListBullet2"/>
      </w:pPr>
      <w:r w:rsidRPr="009C6BD8">
        <w:t>Implementation of “workarounds” that short-circuit the reconciliation process to avoid consequences</w:t>
      </w:r>
      <w:r w:rsidR="00B81DD6" w:rsidRPr="009C6BD8">
        <w:t xml:space="preserve">. </w:t>
      </w:r>
    </w:p>
    <w:p w14:paraId="7E4F9DDB" w14:textId="77777777" w:rsidR="00A56EA9" w:rsidRPr="009C6BD8" w:rsidRDefault="003D07EA" w:rsidP="00A56EA9">
      <w:pPr>
        <w:pStyle w:val="BodyText"/>
        <w:rPr>
          <w:lang w:eastAsia="x-none"/>
        </w:rPr>
      </w:pPr>
      <w:r w:rsidRPr="009C6BD8">
        <w:rPr>
          <w:lang w:eastAsia="x-none"/>
        </w:rPr>
        <w:t>These con</w:t>
      </w:r>
      <w:r w:rsidR="00A56EA9" w:rsidRPr="009C6BD8">
        <w:rPr>
          <w:lang w:eastAsia="x-none"/>
        </w:rPr>
        <w:t>s</w:t>
      </w:r>
      <w:r w:rsidRPr="009C6BD8">
        <w:rPr>
          <w:lang w:eastAsia="x-none"/>
        </w:rPr>
        <w:t>e</w:t>
      </w:r>
      <w:r w:rsidR="00A56EA9" w:rsidRPr="009C6BD8">
        <w:rPr>
          <w:lang w:eastAsia="x-none"/>
        </w:rPr>
        <w:t>quences could lead to the same kinds medical errors that this profile is meant to mitigate</w:t>
      </w:r>
      <w:r w:rsidR="00B81DD6" w:rsidRPr="009C6BD8">
        <w:rPr>
          <w:lang w:eastAsia="x-none"/>
        </w:rPr>
        <w:t xml:space="preserve">. </w:t>
      </w:r>
    </w:p>
    <w:p w14:paraId="4F67C6E8" w14:textId="77777777" w:rsidR="00A56EA9" w:rsidRPr="009C6BD8" w:rsidRDefault="00A56EA9" w:rsidP="00A56EA9">
      <w:pPr>
        <w:pStyle w:val="BodyText"/>
        <w:rPr>
          <w:lang w:eastAsia="x-none"/>
        </w:rPr>
      </w:pPr>
      <w:r w:rsidRPr="009C6BD8">
        <w:rPr>
          <w:lang w:eastAsia="x-none"/>
        </w:rPr>
        <w:t>A second risk is simply the reverse problem</w:t>
      </w:r>
      <w:r w:rsidR="00B81DD6" w:rsidRPr="009C6BD8">
        <w:rPr>
          <w:lang w:eastAsia="x-none"/>
        </w:rPr>
        <w:t xml:space="preserve">. </w:t>
      </w:r>
      <w:r w:rsidRPr="009C6BD8">
        <w:rPr>
          <w:lang w:eastAsia="x-none"/>
        </w:rPr>
        <w:t>If the system identifies two events as being the same event whe</w:t>
      </w:r>
      <w:r w:rsidR="009565C3" w:rsidRPr="009C6BD8">
        <w:rPr>
          <w:lang w:eastAsia="x-none"/>
        </w:rPr>
        <w:t>n they are in fact different, t</w:t>
      </w:r>
      <w:r w:rsidRPr="009C6BD8">
        <w:rPr>
          <w:lang w:eastAsia="x-none"/>
        </w:rPr>
        <w:t>his can result in missed diagnoses or allergies, and failure to identify duplicated treatments which increased toxicity leading to other health complications for the patient.</w:t>
      </w:r>
    </w:p>
    <w:p w14:paraId="5B467EEE" w14:textId="77777777" w:rsidR="00A56EA9" w:rsidRPr="009C6BD8" w:rsidRDefault="00A56EA9" w:rsidP="00A56EA9">
      <w:pPr>
        <w:pStyle w:val="BodyText"/>
        <w:rPr>
          <w:lang w:eastAsia="x-none"/>
        </w:rPr>
      </w:pPr>
      <w:r w:rsidRPr="009C6BD8">
        <w:rPr>
          <w:lang w:eastAsia="x-none"/>
        </w:rPr>
        <w:t>To avoid these risks, we require that systems import the identifiers used in entries, and export these identifiers on output</w:t>
      </w:r>
      <w:r w:rsidR="00B81DD6" w:rsidRPr="009C6BD8">
        <w:rPr>
          <w:lang w:eastAsia="x-none"/>
        </w:rPr>
        <w:t xml:space="preserve">. </w:t>
      </w:r>
      <w:r w:rsidRPr="009C6BD8">
        <w:rPr>
          <w:lang w:eastAsia="x-none"/>
        </w:rPr>
        <w:t>Using preexisting identifiers consistently enables information systems to identify data that has migrated across systems.</w:t>
      </w:r>
    </w:p>
    <w:p w14:paraId="3A8069B2" w14:textId="77777777" w:rsidR="00A56EA9" w:rsidRPr="009C6BD8" w:rsidRDefault="00A56EA9" w:rsidP="00D258DB">
      <w:pPr>
        <w:pStyle w:val="BodyText"/>
      </w:pPr>
    </w:p>
    <w:p w14:paraId="6B63A774" w14:textId="77777777" w:rsidR="00953CFC" w:rsidRPr="009C6BD8" w:rsidRDefault="00953CFC" w:rsidP="0005577A">
      <w:pPr>
        <w:pStyle w:val="PartTitle"/>
        <w:rPr>
          <w:highlight w:val="yellow"/>
        </w:rPr>
      </w:pPr>
      <w:bookmarkStart w:id="158" w:name="_Toc389126355"/>
      <w:bookmarkStart w:id="159" w:name="_Toc396918169"/>
      <w:r w:rsidRPr="009C6BD8">
        <w:lastRenderedPageBreak/>
        <w:t>Appendices</w:t>
      </w:r>
      <w:bookmarkEnd w:id="158"/>
      <w:bookmarkEnd w:id="159"/>
      <w:r w:rsidRPr="009C6BD8">
        <w:rPr>
          <w:highlight w:val="yellow"/>
        </w:rPr>
        <w:t xml:space="preserve"> </w:t>
      </w:r>
    </w:p>
    <w:p w14:paraId="691C0C84" w14:textId="77777777" w:rsidR="00953CFC" w:rsidRPr="009C6BD8" w:rsidRDefault="00A018EC" w:rsidP="00167DB7">
      <w:r w:rsidRPr="009C6BD8">
        <w:t>No new appendices</w:t>
      </w:r>
    </w:p>
    <w:p w14:paraId="74191C0F" w14:textId="77777777" w:rsidR="00DA7FE0" w:rsidRPr="009C6BD8" w:rsidRDefault="00DA7FE0" w:rsidP="002D6C95">
      <w:pPr>
        <w:pStyle w:val="ListParagraph"/>
        <w:numPr>
          <w:ilvl w:val="0"/>
          <w:numId w:val="18"/>
        </w:numPr>
        <w:spacing w:before="240" w:after="60"/>
        <w:rPr>
          <w:rFonts w:ascii="Arial" w:hAnsi="Arial"/>
          <w:b/>
          <w:bCs/>
          <w:vanish/>
          <w:sz w:val="28"/>
        </w:rPr>
      </w:pPr>
    </w:p>
    <w:p w14:paraId="0256722D" w14:textId="77777777" w:rsidR="00DA7FE0" w:rsidRPr="009C6BD8" w:rsidRDefault="00DA7FE0" w:rsidP="002D6C95">
      <w:pPr>
        <w:pStyle w:val="ListParagraph"/>
        <w:numPr>
          <w:ilvl w:val="1"/>
          <w:numId w:val="18"/>
        </w:numPr>
        <w:spacing w:before="240" w:after="60"/>
        <w:rPr>
          <w:rFonts w:ascii="Arial" w:hAnsi="Arial"/>
          <w:b/>
          <w:bCs/>
          <w:vanish/>
          <w:sz w:val="28"/>
        </w:rPr>
      </w:pPr>
    </w:p>
    <w:p w14:paraId="4966CC3D" w14:textId="77777777" w:rsidR="00CF283F" w:rsidRPr="009C6BD8" w:rsidRDefault="00CF283F" w:rsidP="008D7642">
      <w:pPr>
        <w:pStyle w:val="PartTitle"/>
      </w:pPr>
      <w:bookmarkStart w:id="160" w:name="_Toc336000611"/>
      <w:bookmarkStart w:id="161" w:name="_Toc389126356"/>
      <w:bookmarkStart w:id="162" w:name="_Toc396918170"/>
      <w:bookmarkEnd w:id="160"/>
      <w:r w:rsidRPr="009C6BD8">
        <w:lastRenderedPageBreak/>
        <w:t xml:space="preserve">Volume 2 </w:t>
      </w:r>
      <w:r w:rsidR="008D7642" w:rsidRPr="009C6BD8">
        <w:t xml:space="preserve">– </w:t>
      </w:r>
      <w:r w:rsidRPr="009C6BD8">
        <w:t>Transactions</w:t>
      </w:r>
      <w:bookmarkEnd w:id="161"/>
      <w:bookmarkEnd w:id="162"/>
    </w:p>
    <w:p w14:paraId="07B61A3B" w14:textId="630A757F" w:rsidR="00303E20" w:rsidRPr="009C6BD8" w:rsidRDefault="00303E20" w:rsidP="008E441F">
      <w:pPr>
        <w:pStyle w:val="EditorInstructions"/>
      </w:pPr>
      <w:bookmarkStart w:id="163" w:name="_Toc75083611"/>
      <w:r w:rsidRPr="009C6BD8">
        <w:t xml:space="preserve">Add </w:t>
      </w:r>
      <w:r w:rsidR="00A018EC" w:rsidRPr="009C6BD8">
        <w:t>S</w:t>
      </w:r>
      <w:r w:rsidRPr="009C6BD8">
        <w:t xml:space="preserve">ection </w:t>
      </w:r>
      <w:bookmarkEnd w:id="163"/>
      <w:r w:rsidR="00A018EC" w:rsidRPr="009C6BD8">
        <w:t xml:space="preserve"> </w:t>
      </w:r>
      <w:r w:rsidR="00A774D0">
        <w:t>3.1</w:t>
      </w:r>
    </w:p>
    <w:p w14:paraId="5B02C48B" w14:textId="77777777" w:rsidR="003948AB" w:rsidRPr="009C6BD8" w:rsidRDefault="003948AB" w:rsidP="003948AB">
      <w:pPr>
        <w:pStyle w:val="Heading2"/>
        <w:numPr>
          <w:ilvl w:val="0"/>
          <w:numId w:val="0"/>
        </w:numPr>
        <w:ind w:left="576" w:hanging="576"/>
        <w:rPr>
          <w:noProof w:val="0"/>
        </w:rPr>
      </w:pPr>
      <w:bookmarkStart w:id="164" w:name="_Toc270712197"/>
      <w:bookmarkStart w:id="165" w:name="_Toc368479871"/>
      <w:bookmarkStart w:id="166" w:name="_Toc396918171"/>
      <w:r w:rsidRPr="009C6BD8">
        <w:rPr>
          <w:noProof w:val="0"/>
        </w:rPr>
        <w:t xml:space="preserve">3.1 </w:t>
      </w:r>
      <w:r w:rsidRPr="009C6BD8">
        <w:rPr>
          <w:noProof w:val="0"/>
          <w:u w:val="single"/>
        </w:rPr>
        <w:t>[PCC-1]</w:t>
      </w:r>
      <w:r w:rsidRPr="009C6BD8">
        <w:rPr>
          <w:noProof w:val="0"/>
        </w:rPr>
        <w:t xml:space="preserve"> Cross Enterprise Document Content </w:t>
      </w:r>
      <w:commentRangeStart w:id="167"/>
      <w:r w:rsidRPr="009C6BD8">
        <w:rPr>
          <w:noProof w:val="0"/>
        </w:rPr>
        <w:t>Transactions</w:t>
      </w:r>
      <w:bookmarkEnd w:id="164"/>
      <w:bookmarkEnd w:id="165"/>
      <w:bookmarkEnd w:id="166"/>
      <w:commentRangeEnd w:id="167"/>
      <w:r w:rsidR="00C14B33">
        <w:rPr>
          <w:rStyle w:val="CommentReference"/>
          <w:rFonts w:ascii="Times New Roman" w:hAnsi="Times New Roman"/>
          <w:b w:val="0"/>
          <w:noProof w:val="0"/>
          <w:kern w:val="0"/>
        </w:rPr>
        <w:commentReference w:id="167"/>
      </w:r>
      <w:r w:rsidRPr="009C6BD8">
        <w:rPr>
          <w:noProof w:val="0"/>
        </w:rPr>
        <w:t xml:space="preserve"> </w:t>
      </w:r>
    </w:p>
    <w:p w14:paraId="143AF658" w14:textId="77777777" w:rsidR="003948AB" w:rsidRPr="009C6BD8" w:rsidRDefault="003948AB" w:rsidP="003948AB">
      <w:pPr>
        <w:pStyle w:val="BodyText"/>
      </w:pPr>
      <w:r w:rsidRPr="009C6BD8">
        <w:t xml:space="preserve">At present, all transactions used by the PCC Content Profiles </w:t>
      </w:r>
      <w:r w:rsidRPr="009C6BD8">
        <w:rPr>
          <w:u w:val="single"/>
        </w:rPr>
        <w:t>to exchange content</w:t>
      </w:r>
      <w:r w:rsidRPr="009C6BD8">
        <w:t xml:space="preserve"> appear in IHE ITI TF-2. General Options defined in content profiles for a Content Consumer </w:t>
      </w:r>
      <w:r w:rsidRPr="009C6BD8">
        <w:rPr>
          <w:u w:val="single"/>
        </w:rPr>
        <w:t>or Content Creator</w:t>
      </w:r>
      <w:r w:rsidRPr="009C6BD8">
        <w:t xml:space="preserve"> are described below.</w:t>
      </w:r>
    </w:p>
    <w:p w14:paraId="30B9A5B3" w14:textId="1B6E058A" w:rsidR="003948AB" w:rsidRPr="009C6BD8" w:rsidRDefault="003948AB" w:rsidP="003948AB">
      <w:pPr>
        <w:pStyle w:val="BodyText"/>
      </w:pPr>
      <w:r w:rsidRPr="009C6BD8">
        <w:rPr>
          <w:noProof/>
        </w:rPr>
        <mc:AlternateContent>
          <mc:Choice Requires="wpc">
            <w:drawing>
              <wp:inline distT="0" distB="0" distL="0" distR="0" wp14:anchorId="66D73168" wp14:editId="688F5E69">
                <wp:extent cx="5486400" cy="260985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Rectangle 30"/>
                        <wps:cNvSpPr/>
                        <wps:spPr>
                          <a:xfrm>
                            <a:off x="514350" y="257175"/>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E39C263" w14:textId="77777777" w:rsidR="00270D3C" w:rsidRDefault="00270D3C" w:rsidP="003948AB">
                              <w:pPr>
                                <w:jc w:val="center"/>
                              </w:pPr>
                              <w: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694725" y="247650"/>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B5AC872" w14:textId="77777777" w:rsidR="00270D3C" w:rsidRDefault="00270D3C" w:rsidP="003948AB">
                              <w:pPr>
                                <w:pStyle w:val="NormalWeb"/>
                                <w:jc w:val="center"/>
                              </w:pPr>
                              <w:r>
                                <w:t>Reconciliation Agent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2075475" y="257175"/>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1D4D42" w14:textId="77777777" w:rsidR="00270D3C" w:rsidRDefault="00270D3C" w:rsidP="003948AB">
                              <w:pPr>
                                <w:pStyle w:val="NormalWeb"/>
                                <w:jc w:val="center"/>
                              </w:pPr>
                              <w: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71676" y="1571625"/>
                            <a:ext cx="1390650" cy="8286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EFDA314" w14:textId="77777777" w:rsidR="00270D3C" w:rsidRDefault="00270D3C" w:rsidP="003948AB">
                              <w:pPr>
                                <w:jc w:val="center"/>
                              </w:pPr>
                              <w: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30" idx="2"/>
                          <a:endCxn id="31" idx="1"/>
                        </wps:cNvCnPr>
                        <wps:spPr>
                          <a:xfrm>
                            <a:off x="1123950" y="1028700"/>
                            <a:ext cx="1051382" cy="6642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endCxn id="31" idx="7"/>
                        </wps:cNvCnPr>
                        <wps:spPr>
                          <a:xfrm flipH="1">
                            <a:off x="3158670" y="1019175"/>
                            <a:ext cx="1117080" cy="6738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221" idx="2"/>
                        </wps:cNvCnPr>
                        <wps:spPr>
                          <a:xfrm>
                            <a:off x="2685075" y="102870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6D73168" id="Canvas 29" o:spid="_x0000_s106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">
                <v:shape id="_x0000_s1067" type="#_x0000_t75" style="position:absolute;width:54864;height:26098;visibility:visible;mso-wrap-style:square">
                  <v:fill o:detectmouseclick="t"/>
                  <v:path o:connecttype="none"/>
                </v:shape>
                <v:rect id="Rectangle 30" o:spid="_x0000_s1068"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jXt8AA&#10;AADbAAAADwAAAGRycy9kb3ducmV2LnhtbERPy4rCMBTdC/MP4Q6401QrMnSMImUGZuHGx8Llpbm2&#10;0eamk0Stf28WgsvDeS9WvW3FjXwwjhVMxhkI4sppw7WCw/539AUiRGSNrWNS8KAAq+XHYIGFdnfe&#10;0m0Xa5FCOBSooImxK6QMVUMWw9h1xIk7OW8xJuhrqT3eU7ht5TTL5tKi4dTQYEdlQ9Vld7UKNl1p&#10;/P85z8LRzPazcMx/ynOu1PCzX3+DiNTHt/jl/tMK8rQ+fU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jXt8AAAADbAAAADwAAAAAAAAAAAAAAAACYAgAAZHJzL2Rvd25y&#10;ZXYueG1sUEsFBgAAAAAEAAQA9QAAAIUDAAAAAA==&#10;" fillcolor="white [3201]" strokecolor="black [3200]" strokeweight=".25pt">
                  <v:textbox>
                    <w:txbxContent>
                      <w:p w14:paraId="3E39C263" w14:textId="77777777" w:rsidR="00270D3C" w:rsidRDefault="00270D3C" w:rsidP="003948AB">
                        <w:pPr>
                          <w:jc w:val="center"/>
                        </w:pPr>
                        <w:r>
                          <w:t>Content Creator</w:t>
                        </w:r>
                      </w:p>
                    </w:txbxContent>
                  </v:textbox>
                </v:rect>
                <v:rect id="Rectangle 220" o:spid="_x0000_s1069" style="position:absolute;left:36947;top:2476;width:1219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T8EA&#10;AADcAAAADwAAAGRycy9kb3ducmV2LnhtbERPPW/CMBDdK/EfrEPqVhwShKqAQSgqEkMXoAPjKT4S&#10;Q3wOtgvpv68HJMan971cD7YTd/LBOFYwnWQgiGunDTcKfo7bj08QISJr7ByTgj8KsF6N3pZYavfg&#10;Pd0PsREphEOJCtoY+1LKULdkMUxcT5y4s/MWY4K+kdrjI4XbTuZZNpcWDaeGFnuqWqqvh1+r4Luv&#10;jL9diiyczOw4C6fiq7oUSr2Ph80CRKQhvsRP904ryPM0P51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k/BAAAA3AAAAA8AAAAAAAAAAAAAAAAAmAIAAGRycy9kb3du&#10;cmV2LnhtbFBLBQYAAAAABAAEAPUAAACGAwAAAAA=&#10;" fillcolor="white [3201]" strokecolor="black [3200]" strokeweight=".25pt">
                  <v:textbox>
                    <w:txbxContent>
                      <w:p w14:paraId="4B5AC872" w14:textId="77777777" w:rsidR="00270D3C" w:rsidRDefault="00270D3C" w:rsidP="003948AB">
                        <w:pPr>
                          <w:pStyle w:val="NormalWeb"/>
                          <w:jc w:val="center"/>
                        </w:pPr>
                        <w:r>
                          <w:t>Reconciliation Agent</w:t>
                        </w:r>
                      </w:p>
                    </w:txbxContent>
                  </v:textbox>
                </v:rect>
                <v:rect id="Rectangle 221" o:spid="_x0000_s1070" style="position:absolute;left:20754;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P1MQA&#10;AADcAAAADwAAAGRycy9kb3ducmV2LnhtbESPQWsCMRSE7wX/Q3iCt5p1V0pZjSKLBQ9eqj14fGye&#10;u9HNy5qkuv77plDocZiZb5jlerCduJMPxrGC2TQDQVw7bbhR8HX8eH0HESKyxs4xKXhSgPVq9LLE&#10;UrsHf9L9EBuRIBxKVNDG2JdShroli2HqeuLknZ23GJP0jdQeHwluO5ln2Zu0aDgttNhT1VJ9PXxb&#10;Bfu+Mv52KbJwMvPjPJyKbXUplJqMh80CRKQh/of/2jutIM9n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z9TEAAAA3AAAAA8AAAAAAAAAAAAAAAAAmAIAAGRycy9k&#10;b3ducmV2LnhtbFBLBQYAAAAABAAEAPUAAACJAwAAAAA=&#10;" fillcolor="white [3201]" strokecolor="black [3200]" strokeweight=".25pt">
                  <v:textbox>
                    <w:txbxContent>
                      <w:p w14:paraId="4E1D4D42" w14:textId="77777777" w:rsidR="00270D3C" w:rsidRDefault="00270D3C" w:rsidP="003948AB">
                        <w:pPr>
                          <w:pStyle w:val="NormalWeb"/>
                          <w:jc w:val="center"/>
                        </w:pPr>
                        <w:r>
                          <w:t>Content Consumer</w:t>
                        </w:r>
                      </w:p>
                    </w:txbxContent>
                  </v:textbox>
                </v:rect>
                <v:oval id="Oval 31" o:spid="_x0000_s1071"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ACMQA&#10;AADbAAAADwAAAGRycy9kb3ducmV2LnhtbESPQWvCQBSE74L/YXmCt7pJhW0aXaUUCvUkVWnr7ZF9&#10;JsHs25DdmuTfdwsFj8PMfMOst4NtxI06XzvWkC4SEMSFMzWXGk7Ht4cMhA/IBhvHpGEkD9vNdLLG&#10;3LieP+h2CKWIEPY5aqhCaHMpfVGRRb9wLXH0Lq6zGKLsSmk67CPcNvIxSZS0WHNcqLCl14qK6+HH&#10;alDfap/asc9UuQtPX89n5PFTaT2fDS8rEIGGcA//t9+NhmUK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QAjEAAAA2wAAAA8AAAAAAAAAAAAAAAAAmAIAAGRycy9k&#10;b3ducmV2LnhtbFBLBQYAAAAABAAEAPUAAACJAwAAAAA=&#10;" fillcolor="white [3201]" strokecolor="black [3200]" strokeweight=".25pt">
                  <v:textbox>
                    <w:txbxContent>
                      <w:p w14:paraId="3EFDA314" w14:textId="77777777" w:rsidR="00270D3C" w:rsidRDefault="00270D3C" w:rsidP="003948AB">
                        <w:pPr>
                          <w:jc w:val="center"/>
                        </w:pPr>
                        <w:r>
                          <w:t>Share Content</w:t>
                        </w:r>
                      </w:p>
                    </w:txbxContent>
                  </v:textbox>
                </v:oval>
                <v:shape id="Straight Arrow Connector 288" o:spid="_x0000_s1072"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F74AAADcAAAADwAAAGRycy9kb3ducmV2LnhtbERPuwrCMBTdBf8hXMHNpjqIVqOIUHDQ&#10;wReul+baFpub2sRa/94MguPhvJfrzlSipcaVlhWMoxgEcWZ1ybmCyzkdzUA4j6yxskwKPuRgver3&#10;lpho++YjtSefixDCLkEFhfd1IqXLCjLoIlsTB+5uG4M+wCaXusF3CDeVnMTxVBosOTQUWNO2oOxx&#10;ehkFsZumz+35cWgvuT/ubzLdfeZXpYaDbrMA4anzf/HPvdMKJr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zcXvgAAANwAAAAPAAAAAAAAAAAAAAAAAKEC&#10;AABkcnMvZG93bnJldi54bWxQSwUGAAAAAAQABAD5AAAAjAMAAAAA&#10;" strokecolor="black [3040]">
                  <v:stroke endarrow="open"/>
                </v:shape>
                <v:shape id="Straight Arrow Connector 222" o:spid="_x0000_s1073" type="#_x0000_t32" style="position:absolute;left:31586;top:10191;width:11171;height:67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tcYAAADcAAAADwAAAGRycy9kb3ducmV2LnhtbESPQWsCMRSE7wX/Q3iCt5ptlFq2RhFF&#10;rFSQ2lLw9ti8bhY3L+sm1e2/bwoFj8PMfMNM552rxYXaUHnW8DDMQBAX3lRcavh4X98/gQgR2WDt&#10;mTT8UID5rHc3xdz4K7/R5RBLkSAcctRgY2xyKUNhyWEY+oY4eV++dRiTbEtpWrwmuKulyrJH6bDi&#10;tGCxoaWl4nT4dhpW28/x5Nyd96PN0e4KGk2OavGq9aDfLZ5BROriLfzffjEalFLwdy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PvrXGAAAA3AAAAA8AAAAAAAAA&#10;AAAAAAAAoQIAAGRycy9kb3ducmV2LnhtbFBLBQYAAAAABAAEAPkAAACUAwAAAAA=&#10;" strokecolor="black [3040]">
                  <v:stroke endarrow="open"/>
                </v:shape>
                <v:shape id="Straight Arrow Connector 223" o:spid="_x0000_s1074" type="#_x0000_t32" style="position:absolute;left:26850;top:10287;width:0;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6XMUAAADcAAAADwAAAGRycy9kb3ducmV2LnhtbESPT2uDQBTE74F+h+UVekvWWgi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X6XMUAAADcAAAADwAAAAAAAAAA&#10;AAAAAAChAgAAZHJzL2Rvd25yZXYueG1sUEsFBgAAAAAEAAQA+QAAAJMDAAAAAA==&#10;" strokecolor="black [3040]">
                  <v:stroke endarrow="open"/>
                </v:shape>
                <w10:anchorlock/>
              </v:group>
            </w:pict>
          </mc:Fallback>
        </mc:AlternateContent>
      </w:r>
    </w:p>
    <w:p w14:paraId="5FD85D58" w14:textId="77777777" w:rsidR="003948AB" w:rsidRPr="009C6BD8" w:rsidRDefault="003948AB" w:rsidP="003948AB">
      <w:pPr>
        <w:pStyle w:val="BodyText"/>
      </w:pPr>
      <w:r w:rsidRPr="009C6BD8">
        <w:rPr>
          <w:b/>
        </w:rPr>
        <w:t>Actor:</w:t>
      </w:r>
      <w:r w:rsidRPr="009C6BD8">
        <w:rPr>
          <w:b/>
        </w:rPr>
        <w:tab/>
      </w:r>
      <w:r w:rsidRPr="009C6BD8">
        <w:t>Content Creator</w:t>
      </w:r>
    </w:p>
    <w:p w14:paraId="0A81F32E" w14:textId="77777777" w:rsidR="003948AB" w:rsidRPr="009C6BD8" w:rsidRDefault="003948AB" w:rsidP="003948AB">
      <w:pPr>
        <w:pStyle w:val="BodyText"/>
      </w:pPr>
      <w:r w:rsidRPr="009C6BD8">
        <w:rPr>
          <w:b/>
        </w:rPr>
        <w:t>Role:</w:t>
      </w:r>
      <w:r w:rsidRPr="009C6BD8">
        <w:rPr>
          <w:b/>
        </w:rPr>
        <w:tab/>
      </w:r>
      <w:r w:rsidRPr="009C6BD8">
        <w:t>Create content to be exchanged between two actors.</w:t>
      </w:r>
    </w:p>
    <w:p w14:paraId="365AE901" w14:textId="77777777" w:rsidR="003948AB" w:rsidRPr="009C6BD8" w:rsidRDefault="003948AB" w:rsidP="003948AB">
      <w:pPr>
        <w:pStyle w:val="BodyText"/>
      </w:pPr>
      <w:r w:rsidRPr="009C6BD8">
        <w:rPr>
          <w:b/>
        </w:rPr>
        <w:t>Actor:</w:t>
      </w:r>
      <w:r w:rsidRPr="009C6BD8">
        <w:rPr>
          <w:b/>
        </w:rPr>
        <w:tab/>
      </w:r>
      <w:r w:rsidRPr="009C6BD8">
        <w:t>Content Consumer</w:t>
      </w:r>
    </w:p>
    <w:p w14:paraId="58A9952B" w14:textId="77777777" w:rsidR="003948AB" w:rsidRPr="009C6BD8" w:rsidRDefault="003948AB" w:rsidP="003948AB">
      <w:pPr>
        <w:pStyle w:val="BodyText"/>
      </w:pPr>
      <w:r w:rsidRPr="009C6BD8">
        <w:rPr>
          <w:b/>
        </w:rPr>
        <w:t>Role:</w:t>
      </w:r>
      <w:r w:rsidRPr="009C6BD8">
        <w:rPr>
          <w:b/>
        </w:rPr>
        <w:tab/>
      </w:r>
      <w:r w:rsidRPr="009C6BD8">
        <w:t>Consume content that has been exchanged between two actors</w:t>
      </w:r>
    </w:p>
    <w:p w14:paraId="7CCC693C" w14:textId="77777777" w:rsidR="003948AB" w:rsidRPr="009C6BD8" w:rsidRDefault="003948AB" w:rsidP="003948AB">
      <w:pPr>
        <w:pStyle w:val="BodyText"/>
      </w:pPr>
      <w:r w:rsidRPr="009C6BD8">
        <w:rPr>
          <w:b/>
        </w:rPr>
        <w:t>Actor:</w:t>
      </w:r>
      <w:r w:rsidRPr="009C6BD8">
        <w:rPr>
          <w:b/>
        </w:rPr>
        <w:tab/>
      </w:r>
      <w:r w:rsidRPr="009C6BD8">
        <w:t>Reconciliation Agent</w:t>
      </w:r>
    </w:p>
    <w:p w14:paraId="48EE221A" w14:textId="77777777" w:rsidR="003948AB" w:rsidRPr="009C6BD8" w:rsidRDefault="003948AB" w:rsidP="003948AB">
      <w:pPr>
        <w:pStyle w:val="BodyText"/>
      </w:pPr>
      <w:r w:rsidRPr="009C6BD8">
        <w:rPr>
          <w:b/>
        </w:rPr>
        <w:t>Role:</w:t>
      </w:r>
      <w:r w:rsidRPr="009C6BD8">
        <w:rPr>
          <w:b/>
        </w:rPr>
        <w:tab/>
      </w:r>
      <w:r w:rsidRPr="009C6BD8">
        <w:t>Reconcile information from multiple sources prior to creating content for exchange</w:t>
      </w:r>
    </w:p>
    <w:p w14:paraId="729F0A4C" w14:textId="77777777" w:rsidR="003948AB" w:rsidRPr="009C6BD8" w:rsidRDefault="003948AB" w:rsidP="003948AB">
      <w:pPr>
        <w:pStyle w:val="Heading3"/>
        <w:numPr>
          <w:ilvl w:val="0"/>
          <w:numId w:val="0"/>
        </w:numPr>
        <w:ind w:left="720" w:hanging="720"/>
        <w:rPr>
          <w:noProof w:val="0"/>
        </w:rPr>
      </w:pPr>
      <w:bookmarkStart w:id="168" w:name="_Toc396918172"/>
      <w:r w:rsidRPr="009C6BD8">
        <w:rPr>
          <w:noProof w:val="0"/>
        </w:rPr>
        <w:t xml:space="preserve">3.1.1 </w:t>
      </w:r>
      <w:r w:rsidRPr="009C6BD8">
        <w:rPr>
          <w:noProof w:val="0"/>
          <w:u w:val="single"/>
        </w:rPr>
        <w:t xml:space="preserve">Content </w:t>
      </w:r>
      <w:bookmarkStart w:id="169" w:name="_Toc270712198"/>
      <w:bookmarkStart w:id="170" w:name="_Toc368479872"/>
      <w:r w:rsidRPr="009C6BD8">
        <w:rPr>
          <w:noProof w:val="0"/>
          <w:u w:val="single"/>
        </w:rPr>
        <w:t>Consumer</w:t>
      </w:r>
      <w:r w:rsidRPr="009C6BD8">
        <w:rPr>
          <w:noProof w:val="0"/>
        </w:rPr>
        <w:t xml:space="preserve"> View Option</w:t>
      </w:r>
      <w:bookmarkEnd w:id="168"/>
      <w:bookmarkEnd w:id="169"/>
      <w:bookmarkEnd w:id="170"/>
      <w:r w:rsidRPr="009C6BD8">
        <w:rPr>
          <w:noProof w:val="0"/>
        </w:rPr>
        <w:t xml:space="preserve"> </w:t>
      </w:r>
    </w:p>
    <w:p w14:paraId="5A5AF10E" w14:textId="77777777" w:rsidR="003948AB" w:rsidRPr="009C6BD8" w:rsidRDefault="003948AB" w:rsidP="003948AB">
      <w:pPr>
        <w:pStyle w:val="BodyText"/>
      </w:pPr>
      <w:r w:rsidRPr="009C6BD8">
        <w:t xml:space="preserve">A Content Consumer that supports the View Option shall be able to: </w:t>
      </w:r>
    </w:p>
    <w:p w14:paraId="6DDE9234" w14:textId="77777777" w:rsidR="003948AB" w:rsidRPr="009C6BD8" w:rsidRDefault="003948AB" w:rsidP="00764EE3">
      <w:pPr>
        <w:pStyle w:val="ListNumber2"/>
        <w:numPr>
          <w:ilvl w:val="0"/>
          <w:numId w:val="258"/>
        </w:numPr>
      </w:pPr>
      <w:r w:rsidRPr="009C6BD8">
        <w:t xml:space="preserve">Use the appropriate XD* transactions to obtain the document along with associated necessary metadata. </w:t>
      </w:r>
    </w:p>
    <w:p w14:paraId="649EF8A6" w14:textId="0E9BD938" w:rsidR="003948AB" w:rsidRPr="009C6BD8" w:rsidRDefault="003948AB" w:rsidP="003948AB">
      <w:pPr>
        <w:pStyle w:val="BodyText"/>
      </w:pPr>
      <w:r w:rsidRPr="009C6BD8">
        <w:t>Render the document for viewing. This rendering shall meet the requirements defined for CDA Release 2 content presentation semantics (See Section 1.2.4 of the CDA Specification: Human readability and rendering CDA Documents). CDA Header information providing context critical information shall also be rendered in a human readable manner. This includes</w:t>
      </w:r>
    </w:p>
    <w:p w14:paraId="45C08F88" w14:textId="462BC62C" w:rsidR="003948AB" w:rsidRPr="009C6BD8" w:rsidRDefault="006D2CA5" w:rsidP="00764EE3">
      <w:pPr>
        <w:pStyle w:val="ListNumber2"/>
        <w:numPr>
          <w:ilvl w:val="0"/>
          <w:numId w:val="259"/>
        </w:numPr>
      </w:pPr>
      <w:r w:rsidRPr="009C6BD8">
        <w:lastRenderedPageBreak/>
        <w:t>A</w:t>
      </w:r>
      <w:r w:rsidR="003948AB" w:rsidRPr="009C6BD8">
        <w:t xml:space="preserve">t a minimum the ability to render the document with the stylesheet specifications provided by the document source, if the document source provides a stylesheet. Content Consumers may optionally view the document with their own stylesheet, but must provide a mechanism to view using the source stylesheet. </w:t>
      </w:r>
    </w:p>
    <w:p w14:paraId="074F2628" w14:textId="77777777" w:rsidR="003948AB" w:rsidRPr="009C6BD8" w:rsidRDefault="003948AB" w:rsidP="00764EE3">
      <w:pPr>
        <w:pStyle w:val="ListNumber2"/>
        <w:numPr>
          <w:ilvl w:val="0"/>
          <w:numId w:val="259"/>
        </w:numPr>
      </w:pPr>
      <w:r w:rsidRPr="009C6BD8">
        <w:t xml:space="preserve">Support traversal of links for documents that contain links to other documents managed within the sharing framework. </w:t>
      </w:r>
    </w:p>
    <w:p w14:paraId="02778688" w14:textId="77777777" w:rsidR="003948AB" w:rsidRPr="009C6BD8" w:rsidRDefault="003948AB" w:rsidP="00764EE3">
      <w:pPr>
        <w:pStyle w:val="ListNumber2"/>
        <w:numPr>
          <w:ilvl w:val="0"/>
          <w:numId w:val="259"/>
        </w:numPr>
      </w:pPr>
      <w:r w:rsidRPr="009C6BD8">
        <w:t xml:space="preserve">Print the document to paper. </w:t>
      </w:r>
    </w:p>
    <w:p w14:paraId="3E70B326" w14:textId="77777777" w:rsidR="003948AB" w:rsidRPr="009C6BD8" w:rsidRDefault="003948AB" w:rsidP="003948AB">
      <w:pPr>
        <w:pStyle w:val="Heading3"/>
        <w:numPr>
          <w:ilvl w:val="0"/>
          <w:numId w:val="0"/>
        </w:numPr>
        <w:ind w:left="720" w:hanging="720"/>
        <w:rPr>
          <w:noProof w:val="0"/>
        </w:rPr>
      </w:pPr>
      <w:bookmarkStart w:id="171" w:name="_Toc270712199"/>
      <w:bookmarkStart w:id="172" w:name="_Toc368479873"/>
      <w:bookmarkStart w:id="173" w:name="_Toc396918173"/>
      <w:r w:rsidRPr="009C6BD8">
        <w:rPr>
          <w:noProof w:val="0"/>
        </w:rPr>
        <w:t xml:space="preserve">3.1.2 </w:t>
      </w:r>
      <w:r w:rsidRPr="009C6BD8">
        <w:rPr>
          <w:noProof w:val="0"/>
          <w:u w:val="single"/>
        </w:rPr>
        <w:t>Content Consumer</w:t>
      </w:r>
      <w:r w:rsidRPr="009C6BD8">
        <w:rPr>
          <w:noProof w:val="0"/>
        </w:rPr>
        <w:t xml:space="preserve"> Document Import Option</w:t>
      </w:r>
      <w:bookmarkEnd w:id="171"/>
      <w:bookmarkEnd w:id="172"/>
      <w:bookmarkEnd w:id="173"/>
    </w:p>
    <w:p w14:paraId="049584F0" w14:textId="77777777" w:rsidR="003948AB" w:rsidRPr="009C6BD8" w:rsidRDefault="003948AB" w:rsidP="003948AB">
      <w:pPr>
        <w:pStyle w:val="BodyText"/>
      </w:pPr>
      <w:r w:rsidRPr="009C6BD8">
        <w:t xml:space="preserve">This Option requires that the View Option be supported </w:t>
      </w:r>
      <w:r w:rsidRPr="009C6BD8">
        <w:rPr>
          <w:u w:val="single"/>
        </w:rPr>
        <w:t>by the Content Consumer</w:t>
      </w:r>
      <w:r w:rsidRPr="009C6BD8">
        <w:t xml:space="preserve">. In addition, the Content Consumer that supports the Document Import Option shall be able to support the storage of the entire document (as provided by the sharing framework, along with sufficient metadata to ensure its later viewing) both for discharge summary or referral documents. This Option requires the proper tracking of the document origin. Once a document has been imported, the Content Consumer shall offer a means to view the document without the need to retrieve it again from the sharing framework. When viewed after it was imported, a Content Consumer may choose to access the sharing framework to find out if the related Document viewed has been deprecated, replaced or addended. </w:t>
      </w:r>
    </w:p>
    <w:p w14:paraId="7719A448" w14:textId="77777777" w:rsidR="003948AB" w:rsidRPr="00764EE3" w:rsidRDefault="003948AB" w:rsidP="006912B6">
      <w:pPr>
        <w:pStyle w:val="Note"/>
        <w:rPr>
          <w:rFonts w:eastAsia="Arial Unicode MS"/>
        </w:rPr>
      </w:pPr>
      <w:r w:rsidRPr="00764EE3">
        <w:t>Note:</w:t>
      </w:r>
      <w:r w:rsidRPr="006912B6">
        <w:t xml:space="preserve"> </w:t>
      </w:r>
      <w:r w:rsidRPr="00764EE3">
        <w:rPr>
          <w:rFonts w:eastAsia="Arial Unicode MS"/>
        </w:rPr>
        <w:tab/>
      </w:r>
      <w:r w:rsidRPr="006912B6">
        <w:t xml:space="preserve">For example, when using XDS, a Content Consumer may choose to query the Document Registry about a document previously imported in order to find out if this previously imported document may have been replaced or has </w:t>
      </w:r>
      <w:r w:rsidRPr="00065F7E">
        <w:t xml:space="preserve">received an addendum. This capability is offered to Content Consumers by this Integration Profile, but not required, as the events that may justify such a query are extremely implementation specific. </w:t>
      </w:r>
    </w:p>
    <w:p w14:paraId="2DC047BB" w14:textId="77777777" w:rsidR="003948AB" w:rsidRPr="009C6BD8" w:rsidRDefault="003948AB" w:rsidP="003948AB">
      <w:pPr>
        <w:pStyle w:val="Heading3"/>
        <w:numPr>
          <w:ilvl w:val="0"/>
          <w:numId w:val="0"/>
        </w:numPr>
        <w:ind w:left="720" w:hanging="720"/>
        <w:rPr>
          <w:noProof w:val="0"/>
        </w:rPr>
      </w:pPr>
      <w:bookmarkStart w:id="174" w:name="_Toc270712200"/>
      <w:bookmarkStart w:id="175" w:name="_Toc368479874"/>
      <w:bookmarkStart w:id="176" w:name="_Toc396918174"/>
      <w:r w:rsidRPr="009C6BD8">
        <w:rPr>
          <w:noProof w:val="0"/>
        </w:rPr>
        <w:t xml:space="preserve">3.1.3 </w:t>
      </w:r>
      <w:r w:rsidRPr="009C6BD8">
        <w:rPr>
          <w:noProof w:val="0"/>
          <w:u w:val="single"/>
        </w:rPr>
        <w:t>Content Consumer</w:t>
      </w:r>
      <w:r w:rsidRPr="009C6BD8">
        <w:rPr>
          <w:noProof w:val="0"/>
        </w:rPr>
        <w:t xml:space="preserve"> Section Import Option</w:t>
      </w:r>
      <w:bookmarkEnd w:id="174"/>
      <w:bookmarkEnd w:id="175"/>
      <w:bookmarkEnd w:id="176"/>
    </w:p>
    <w:p w14:paraId="448CA83A" w14:textId="234A70EA" w:rsidR="003948AB" w:rsidRPr="009C6BD8" w:rsidRDefault="003948AB" w:rsidP="003948AB">
      <w:pPr>
        <w:pStyle w:val="BodyText"/>
      </w:pPr>
      <w:r w:rsidRPr="009C6BD8">
        <w:t xml:space="preserve">This Option requires that the View Option be supported </w:t>
      </w:r>
      <w:r w:rsidRPr="009C6BD8">
        <w:rPr>
          <w:u w:val="single"/>
        </w:rPr>
        <w:t>by the Content Consumer</w:t>
      </w:r>
      <w:r w:rsidRPr="009C6BD8">
        <w:t xml:space="preserve">. In addition, the Content Consumer that supports the Section Import Option shall be able to support the import of one or more sections of the document (along with sufficient metadata to link the data to its source). This </w:t>
      </w:r>
      <w:r w:rsidR="006912B6">
        <w:t>o</w:t>
      </w:r>
      <w:r w:rsidRPr="009C6BD8">
        <w:t xml:space="preserve">ption requires the proper tracking of the document section origin. Once sections have been selected, a Content Consumer shall offer a means to copy the imported section(s) into local data structures as free text. This is to support the display of section level information for comparison or editing in workflows such as medication reconciliation while discrete data import is not possible. When viewed again after it is imported, a Content Consumer may choose to access the sharing framework to find out if the related information has been updated. </w:t>
      </w:r>
    </w:p>
    <w:p w14:paraId="631E83FF" w14:textId="77777777" w:rsidR="003948AB" w:rsidRPr="00764EE3" w:rsidRDefault="003948AB" w:rsidP="006912B6">
      <w:pPr>
        <w:pStyle w:val="Note"/>
        <w:rPr>
          <w:rFonts w:eastAsia="Arial Unicode MS"/>
        </w:rPr>
      </w:pPr>
      <w:r w:rsidRPr="00764EE3">
        <w:t>Note:</w:t>
      </w:r>
      <w:r w:rsidRPr="006912B6">
        <w:t xml:space="preserve"> </w:t>
      </w:r>
      <w:r w:rsidRPr="00764EE3">
        <w:rPr>
          <w:rFonts w:eastAsia="Arial Unicode MS"/>
        </w:rPr>
        <w:tab/>
      </w:r>
      <w:r w:rsidRPr="006912B6">
        <w:t xml:space="preserve">For example, when using XDS, a Content Consumer may choose to query the Document Registry about a document whose sections were previously imported in order to find out if this </w:t>
      </w:r>
      <w:r w:rsidRPr="00065F7E">
        <w:t>previously imported document may have been replaced or has received an addendum. This capability is offered to Content Consumers by this Integration Profile, but not required, as the events that may justify such a query are extremely implementation specifi</w:t>
      </w:r>
      <w:r w:rsidRPr="005E4758">
        <w:t xml:space="preserve">c. </w:t>
      </w:r>
    </w:p>
    <w:p w14:paraId="24BAC00E" w14:textId="77777777" w:rsidR="003948AB" w:rsidRPr="009C6BD8" w:rsidRDefault="003948AB" w:rsidP="003948AB">
      <w:pPr>
        <w:pStyle w:val="BodyText"/>
      </w:pPr>
      <w:r w:rsidRPr="009C6BD8">
        <w:t xml:space="preserve">This Option does not require, but does not exclude the Content Consumer from offering a means to select and import specific subsets of the narrative text of a section. </w:t>
      </w:r>
    </w:p>
    <w:p w14:paraId="2B669A93" w14:textId="5860898F" w:rsidR="003948AB" w:rsidRPr="009C6BD8" w:rsidRDefault="003948AB" w:rsidP="003948AB">
      <w:pPr>
        <w:pStyle w:val="Heading3"/>
        <w:numPr>
          <w:ilvl w:val="0"/>
          <w:numId w:val="0"/>
        </w:numPr>
        <w:ind w:left="720" w:hanging="720"/>
        <w:rPr>
          <w:noProof w:val="0"/>
        </w:rPr>
      </w:pPr>
      <w:bookmarkStart w:id="177" w:name="_Toc270712201"/>
      <w:bookmarkStart w:id="178" w:name="_Toc368479875"/>
      <w:bookmarkStart w:id="179" w:name="_Toc396918175"/>
      <w:r w:rsidRPr="009C6BD8">
        <w:rPr>
          <w:noProof w:val="0"/>
        </w:rPr>
        <w:lastRenderedPageBreak/>
        <w:t xml:space="preserve">3.1.4 </w:t>
      </w:r>
      <w:r w:rsidRPr="006912B6">
        <w:rPr>
          <w:noProof w:val="0"/>
          <w:u w:val="single"/>
        </w:rPr>
        <w:t>Content Consumer</w:t>
      </w:r>
      <w:r w:rsidRPr="009C6BD8">
        <w:rPr>
          <w:noProof w:val="0"/>
        </w:rPr>
        <w:t xml:space="preserve"> Discrete Data</w:t>
      </w:r>
      <w:r w:rsidRPr="00764EE3">
        <w:rPr>
          <w:noProof w:val="0"/>
        </w:rPr>
        <w:t xml:space="preserve"> </w:t>
      </w:r>
      <w:r w:rsidRPr="009C6BD8">
        <w:rPr>
          <w:noProof w:val="0"/>
        </w:rPr>
        <w:t>Import Option</w:t>
      </w:r>
      <w:bookmarkEnd w:id="177"/>
      <w:bookmarkEnd w:id="178"/>
      <w:bookmarkEnd w:id="179"/>
    </w:p>
    <w:p w14:paraId="1A44C9CE" w14:textId="77777777" w:rsidR="003948AB" w:rsidRPr="009C6BD8" w:rsidRDefault="003948AB" w:rsidP="003948AB">
      <w:pPr>
        <w:pStyle w:val="BodyText"/>
      </w:pPr>
      <w:r w:rsidRPr="009C6BD8">
        <w:t xml:space="preserve">This Option does not require that the View, Import Document or Section Import Options be supported </w:t>
      </w:r>
      <w:r w:rsidRPr="009C6BD8">
        <w:rPr>
          <w:u w:val="single"/>
        </w:rPr>
        <w:t>by the Content Consumer</w:t>
      </w:r>
      <w:r w:rsidRPr="009C6BD8">
        <w:t xml:space="preserve">. The Content Consumer that supports the Discrete Data Import Option shall be able to support the storage of the structured content of one or more sections of the document. This Option requires that the user be offered the possibility to select among the specific sections that include structured content a set of clinically relevant record entries (e.g., a problem or an allergy in a list) for import as part of the local patient record with the proper tracking of its origin. </w:t>
      </w:r>
    </w:p>
    <w:p w14:paraId="5BFE937D" w14:textId="77777777" w:rsidR="003948AB" w:rsidRPr="00764EE3" w:rsidRDefault="003948AB" w:rsidP="006912B6">
      <w:pPr>
        <w:pStyle w:val="Note"/>
        <w:rPr>
          <w:rFonts w:eastAsia="Arial Unicode MS"/>
        </w:rPr>
      </w:pPr>
      <w:r w:rsidRPr="00764EE3">
        <w:t>Note:</w:t>
      </w:r>
      <w:r w:rsidRPr="006912B6">
        <w:t xml:space="preserve"> </w:t>
      </w:r>
      <w:r w:rsidRPr="00764EE3">
        <w:rPr>
          <w:rFonts w:eastAsia="Arial Unicode MS"/>
        </w:rPr>
        <w:tab/>
      </w:r>
      <w:r w:rsidRPr="006912B6">
        <w:t>The Discrete Data Import Option does not require the support of the View, Import Document or Import Sections Options so that it could be used alone to support implementations of Content Consum</w:t>
      </w:r>
      <w:r w:rsidRPr="00065F7E">
        <w:t xml:space="preserve">ers such as Public Health Data or Clinical Research systems that might aggregate and anonymize specific population healthcare information data as Document Consumer Actors, but one where no care provider actually views the medical summaries. </w:t>
      </w:r>
    </w:p>
    <w:p w14:paraId="506D1054" w14:textId="77777777" w:rsidR="003948AB" w:rsidRPr="009C6BD8" w:rsidRDefault="003948AB" w:rsidP="003948AB">
      <w:pPr>
        <w:pStyle w:val="BodyText"/>
      </w:pPr>
      <w:r w:rsidRPr="009C6BD8">
        <w:t xml:space="preserve">When discrete data is accessed after it was imported, a Content Consumer </w:t>
      </w:r>
      <w:r w:rsidRPr="009C6BD8">
        <w:rPr>
          <w:u w:val="single"/>
        </w:rPr>
        <w:t>may</w:t>
      </w:r>
      <w:r w:rsidRPr="009C6BD8">
        <w:t xml:space="preserve"> choose to check if the document related to the discrete data viewed has been deprecated, replaced or addended. </w:t>
      </w:r>
    </w:p>
    <w:p w14:paraId="03185244" w14:textId="77777777" w:rsidR="003948AB" w:rsidRPr="009C6BD8" w:rsidRDefault="003948AB" w:rsidP="003948AB">
      <w:pPr>
        <w:pStyle w:val="BodyText"/>
      </w:pPr>
      <w:r w:rsidRPr="009C6BD8">
        <w:t xml:space="preserve">A Content Consumer Actor grouped with the XDS Document Source Actor may query the Document Registry about a document from which discrete data was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p>
    <w:p w14:paraId="5718B5D2" w14:textId="77777777" w:rsidR="003948AB" w:rsidRPr="009C6BD8" w:rsidRDefault="003948AB" w:rsidP="003948AB">
      <w:pPr>
        <w:pStyle w:val="EditorInstructions"/>
      </w:pPr>
      <w:r w:rsidRPr="009C6BD8">
        <w:t>Add Section 3.1.5 as follows</w:t>
      </w:r>
    </w:p>
    <w:p w14:paraId="6A041F31" w14:textId="77777777" w:rsidR="003948AB" w:rsidRPr="009C6BD8" w:rsidRDefault="003948AB" w:rsidP="003948AB">
      <w:pPr>
        <w:pStyle w:val="Heading3"/>
        <w:numPr>
          <w:ilvl w:val="0"/>
          <w:numId w:val="0"/>
        </w:numPr>
        <w:ind w:left="720" w:hanging="720"/>
        <w:rPr>
          <w:noProof w:val="0"/>
        </w:rPr>
      </w:pPr>
      <w:bookmarkStart w:id="180" w:name="_Toc396918176"/>
      <w:r w:rsidRPr="009C6BD8">
        <w:rPr>
          <w:noProof w:val="0"/>
        </w:rPr>
        <w:t>3.1.5 Reconciliation Agent – Expected Actions</w:t>
      </w:r>
      <w:bookmarkEnd w:id="180"/>
    </w:p>
    <w:p w14:paraId="3B2D8CD8" w14:textId="77777777" w:rsidR="003948AB" w:rsidRPr="009C6BD8" w:rsidRDefault="003948AB" w:rsidP="003948AB">
      <w:pPr>
        <w:pStyle w:val="BodyText"/>
      </w:pPr>
      <w:r w:rsidRPr="009C6BD8">
        <w:t>A Reconciliation Agent shall be able to:</w:t>
      </w:r>
    </w:p>
    <w:p w14:paraId="5D80FF7A" w14:textId="77777777" w:rsidR="003948AB" w:rsidRPr="009C6BD8" w:rsidRDefault="003948AB" w:rsidP="00764EE3">
      <w:pPr>
        <w:pStyle w:val="ListNumber2"/>
        <w:numPr>
          <w:ilvl w:val="0"/>
          <w:numId w:val="260"/>
        </w:numPr>
      </w:pPr>
      <w:r w:rsidRPr="009C6BD8">
        <w:t>Gather clinical data from multiple data sources.</w:t>
      </w:r>
    </w:p>
    <w:p w14:paraId="38D5D053" w14:textId="77777777" w:rsidR="003948AB" w:rsidRPr="009C6BD8" w:rsidRDefault="003948AB" w:rsidP="00764EE3">
      <w:pPr>
        <w:pStyle w:val="ListNumber2"/>
        <w:numPr>
          <w:ilvl w:val="0"/>
          <w:numId w:val="260"/>
        </w:numPr>
      </w:pPr>
      <w:r w:rsidRPr="009C6BD8">
        <w:t>Perform reconciliation.</w:t>
      </w:r>
    </w:p>
    <w:p w14:paraId="7DA5D44B" w14:textId="77777777" w:rsidR="003948AB" w:rsidRPr="009C6BD8" w:rsidRDefault="003948AB" w:rsidP="00764EE3">
      <w:pPr>
        <w:pStyle w:val="ListNumber2"/>
        <w:numPr>
          <w:ilvl w:val="0"/>
          <w:numId w:val="260"/>
        </w:numPr>
      </w:pPr>
      <w:r w:rsidRPr="009C6BD8">
        <w:t>Share the resulting reconciled information with its grouped Content Creator or Clinical Data Source Actor.</w:t>
      </w:r>
    </w:p>
    <w:p w14:paraId="5DCE40C6" w14:textId="77777777" w:rsidR="003948AB" w:rsidRPr="009C6BD8" w:rsidRDefault="003948AB" w:rsidP="00764EE3">
      <w:pPr>
        <w:pStyle w:val="ListNumber2"/>
        <w:numPr>
          <w:ilvl w:val="0"/>
          <w:numId w:val="260"/>
        </w:numPr>
      </w:pPr>
      <w:r w:rsidRPr="009C6BD8">
        <w:t xml:space="preserve">When matching two entries by universally unique identifier, the reconciling application </w:t>
      </w:r>
      <w:r w:rsidRPr="006912B6">
        <w:rPr>
          <w:b/>
          <w:smallCaps/>
        </w:rPr>
        <w:t>shall</w:t>
      </w:r>
      <w:r w:rsidRPr="009C6BD8">
        <w:t xml:space="preserve"> verify that other details of the reconciled entries are consistent. </w:t>
      </w:r>
    </w:p>
    <w:p w14:paraId="4C97CBC3" w14:textId="77777777" w:rsidR="003948AB" w:rsidRPr="009C6BD8" w:rsidRDefault="003948AB" w:rsidP="00764EE3">
      <w:pPr>
        <w:pStyle w:val="ListNumber2"/>
        <w:numPr>
          <w:ilvl w:val="0"/>
          <w:numId w:val="260"/>
        </w:numPr>
      </w:pPr>
      <w:r w:rsidRPr="009C6BD8">
        <w:t xml:space="preserve">More specifically, a reconciling application </w:t>
      </w:r>
      <w:r w:rsidRPr="006912B6">
        <w:rPr>
          <w:b/>
          <w:smallCaps/>
        </w:rPr>
        <w:t>shall</w:t>
      </w:r>
      <w:r w:rsidRPr="009C6BD8">
        <w:t xml:space="preserve"> demonstrate the ability to identify cases where two entries with the same identifier are about the same event, and when they are not, to report it.</w:t>
      </w:r>
    </w:p>
    <w:p w14:paraId="7670DDE4" w14:textId="77777777" w:rsidR="003948AB" w:rsidRPr="009C6BD8" w:rsidRDefault="003948AB" w:rsidP="00764EE3">
      <w:pPr>
        <w:pStyle w:val="ListNumber2"/>
        <w:numPr>
          <w:ilvl w:val="0"/>
          <w:numId w:val="260"/>
        </w:numPr>
      </w:pPr>
      <w:r w:rsidRPr="009C6BD8">
        <w:t xml:space="preserve">When reconciling information from an external system, the reconciling application </w:t>
      </w:r>
      <w:r w:rsidRPr="006912B6">
        <w:rPr>
          <w:b/>
          <w:smallCaps/>
        </w:rPr>
        <w:t>shall</w:t>
      </w:r>
      <w:r w:rsidRPr="009C6BD8">
        <w:t xml:space="preserve"> maintain the </w:t>
      </w:r>
      <w:r w:rsidRPr="006912B6">
        <w:rPr>
          <w:u w:val="single"/>
        </w:rPr>
        <w:t>first</w:t>
      </w:r>
      <w:r w:rsidRPr="009C6BD8">
        <w:t xml:space="preserve"> identifier provided for the item as the original identifier. It </w:t>
      </w:r>
      <w:r w:rsidRPr="006912B6">
        <w:rPr>
          <w:b/>
          <w:smallCaps/>
        </w:rPr>
        <w:t>may</w:t>
      </w:r>
      <w:r w:rsidRPr="009C6BD8">
        <w:t xml:space="preserve"> provide its own identifiers for the data as well.</w:t>
      </w:r>
    </w:p>
    <w:p w14:paraId="62FD5CCD" w14:textId="77777777" w:rsidR="003948AB" w:rsidRPr="009C6BD8" w:rsidRDefault="003948AB" w:rsidP="00764EE3">
      <w:pPr>
        <w:pStyle w:val="ListNumber2"/>
        <w:numPr>
          <w:ilvl w:val="0"/>
          <w:numId w:val="260"/>
        </w:numPr>
      </w:pPr>
      <w:r w:rsidRPr="009C6BD8">
        <w:t xml:space="preserve">When exporting information that came from an external source through reconciliation, the reconciliation application </w:t>
      </w:r>
      <w:r w:rsidRPr="006912B6">
        <w:rPr>
          <w:b/>
          <w:smallCaps/>
        </w:rPr>
        <w:t>shall</w:t>
      </w:r>
      <w:r w:rsidRPr="009C6BD8">
        <w:t xml:space="preserve"> report the original identifier as the </w:t>
      </w:r>
      <w:r w:rsidRPr="006912B6">
        <w:rPr>
          <w:u w:val="single"/>
        </w:rPr>
        <w:t>first</w:t>
      </w:r>
      <w:r w:rsidRPr="009C6BD8">
        <w:t xml:space="preserve"> identifier reported for the item.</w:t>
      </w:r>
    </w:p>
    <w:p w14:paraId="2CDE10BF" w14:textId="77777777" w:rsidR="003948AB" w:rsidRPr="009C6BD8" w:rsidRDefault="003948AB" w:rsidP="00764EE3">
      <w:pPr>
        <w:pStyle w:val="ListNumber2"/>
        <w:numPr>
          <w:ilvl w:val="0"/>
          <w:numId w:val="260"/>
        </w:numPr>
      </w:pPr>
      <w:r w:rsidRPr="009C6BD8">
        <w:lastRenderedPageBreak/>
        <w:t xml:space="preserve">Subsequent identifiers after the first </w:t>
      </w:r>
      <w:r w:rsidRPr="006912B6">
        <w:rPr>
          <w:b/>
          <w:smallCaps/>
        </w:rPr>
        <w:t>should</w:t>
      </w:r>
      <w:r w:rsidRPr="009C6BD8">
        <w:t xml:space="preserve"> be retained and reported but are not required by this profile.</w:t>
      </w:r>
    </w:p>
    <w:p w14:paraId="5E3534EB" w14:textId="77777777" w:rsidR="003948AB" w:rsidRPr="009C6BD8" w:rsidRDefault="003948AB" w:rsidP="00764EE3">
      <w:pPr>
        <w:pStyle w:val="ListNumber2"/>
        <w:numPr>
          <w:ilvl w:val="0"/>
          <w:numId w:val="260"/>
        </w:numPr>
      </w:pPr>
      <w:r w:rsidRPr="009C6BD8">
        <w:t xml:space="preserve">The reconciling application </w:t>
      </w:r>
      <w:r w:rsidRPr="006912B6">
        <w:rPr>
          <w:b/>
          <w:smallCaps/>
        </w:rPr>
        <w:t>shall</w:t>
      </w:r>
      <w:r w:rsidRPr="009C6BD8">
        <w:t xml:space="preserve"> report significant inconsistencies between two recorded events that should have the same meaning (e.g., because they have the same identifier) in some way. Reports of these conditions </w:t>
      </w:r>
      <w:r w:rsidRPr="006912B6">
        <w:rPr>
          <w:b/>
          <w:smallCaps/>
        </w:rPr>
        <w:t xml:space="preserve">may </w:t>
      </w:r>
      <w:r w:rsidRPr="009C6BD8">
        <w:t>be to someone other than the user of the system (e.g., the system administrator, or other appropriate party).</w:t>
      </w:r>
    </w:p>
    <w:p w14:paraId="3A3C0ACA" w14:textId="77777777" w:rsidR="003948AB" w:rsidRPr="009C6BD8" w:rsidRDefault="003948AB" w:rsidP="00764EE3">
      <w:pPr>
        <w:pStyle w:val="ListNumber2"/>
        <w:numPr>
          <w:ilvl w:val="0"/>
          <w:numId w:val="260"/>
        </w:numPr>
      </w:pPr>
      <w:r w:rsidRPr="009C6BD8">
        <w:t xml:space="preserve">The reconciling application </w:t>
      </w:r>
      <w:r w:rsidRPr="006912B6">
        <w:rPr>
          <w:b/>
          <w:smallCaps/>
        </w:rPr>
        <w:t>may</w:t>
      </w:r>
      <w:r w:rsidRPr="009C6BD8">
        <w:t xml:space="preserve"> require manual reconciliation of the inconsistent entries.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2C76C50B" w14:textId="77777777" w:rsidR="003948AB" w:rsidRPr="009C6BD8" w:rsidRDefault="003948AB" w:rsidP="00764EE3">
      <w:pPr>
        <w:pStyle w:val="ListNumber2"/>
        <w:numPr>
          <w:ilvl w:val="0"/>
          <w:numId w:val="260"/>
        </w:numPr>
        <w:rPr>
          <w:lang w:eastAsia="x-none"/>
        </w:rPr>
      </w:pPr>
      <w:r w:rsidRPr="009C6BD8">
        <w:rPr>
          <w:lang w:eastAsia="x-none"/>
        </w:rPr>
        <w:t xml:space="preserve">When a data item that was added to the system through reconciliation is changed in a way that alters its identity, a new identity </w:t>
      </w:r>
      <w:r w:rsidRPr="00764EE3">
        <w:rPr>
          <w:b/>
          <w:smallCaps/>
          <w:lang w:eastAsia="x-none"/>
        </w:rPr>
        <w:t>shall</w:t>
      </w:r>
      <w:r w:rsidRPr="009C6BD8">
        <w:rPr>
          <w:lang w:eastAsia="x-none"/>
        </w:rPr>
        <w:t xml:space="preserve"> be assigned to it.</w:t>
      </w:r>
    </w:p>
    <w:p w14:paraId="637212C8" w14:textId="77777777" w:rsidR="003948AB" w:rsidRPr="009C6BD8" w:rsidRDefault="003948AB" w:rsidP="00764EE3">
      <w:pPr>
        <w:pStyle w:val="ListNumber2"/>
        <w:numPr>
          <w:ilvl w:val="0"/>
          <w:numId w:val="260"/>
        </w:numPr>
      </w:pPr>
      <w:r w:rsidRPr="009C6BD8">
        <w:rPr>
          <w:lang w:eastAsia="x-none"/>
        </w:rPr>
        <w:t xml:space="preserve">The reconciling application </w:t>
      </w:r>
      <w:r w:rsidRPr="00764EE3">
        <w:rPr>
          <w:b/>
          <w:smallCaps/>
          <w:lang w:eastAsia="x-none"/>
        </w:rPr>
        <w:t>should</w:t>
      </w:r>
      <w:r w:rsidRPr="009C6BD8">
        <w:rPr>
          <w:lang w:eastAsia="x-none"/>
        </w:rPr>
        <w:t xml:space="preserve"> report the association of the new data item with the reconciled data items that have been superseded since the last reconciliation. </w:t>
      </w:r>
    </w:p>
    <w:p w14:paraId="2A47700E" w14:textId="79DA8A6F" w:rsidR="003948AB" w:rsidRPr="009C6BD8" w:rsidRDefault="003948AB" w:rsidP="00764EE3">
      <w:pPr>
        <w:pStyle w:val="ListNumber2"/>
        <w:numPr>
          <w:ilvl w:val="0"/>
          <w:numId w:val="260"/>
        </w:numPr>
      </w:pPr>
      <w:r w:rsidRPr="009C6BD8">
        <w:rPr>
          <w:lang w:eastAsia="x-none"/>
        </w:rPr>
        <w:t xml:space="preserve">When grouped with the Secure Node </w:t>
      </w:r>
      <w:r w:rsidR="006912B6">
        <w:rPr>
          <w:lang w:eastAsia="x-none"/>
        </w:rPr>
        <w:t>A</w:t>
      </w:r>
      <w:r w:rsidRPr="009C6BD8">
        <w:rPr>
          <w:lang w:eastAsia="x-none"/>
        </w:rPr>
        <w:t xml:space="preserve">ctor, the Reconciliation Agent </w:t>
      </w:r>
      <w:r w:rsidRPr="00764EE3">
        <w:rPr>
          <w:b/>
          <w:smallCaps/>
          <w:lang w:eastAsia="x-none"/>
        </w:rPr>
        <w:t>shall:</w:t>
      </w:r>
    </w:p>
    <w:p w14:paraId="11A2840F" w14:textId="77777777" w:rsidR="003948AB" w:rsidRPr="009C6BD8" w:rsidRDefault="003948AB" w:rsidP="00764EE3">
      <w:pPr>
        <w:pStyle w:val="ListNumber3"/>
        <w:numPr>
          <w:ilvl w:val="0"/>
          <w:numId w:val="261"/>
        </w:numPr>
      </w:pPr>
      <w:r w:rsidRPr="009C6BD8">
        <w:t>Record reconciliation events from external documents or discrete data as imports in the audit trail.</w:t>
      </w:r>
    </w:p>
    <w:p w14:paraId="22B0E50E" w14:textId="77777777" w:rsidR="003948AB" w:rsidRPr="009C6BD8" w:rsidRDefault="003948AB" w:rsidP="00764EE3">
      <w:pPr>
        <w:pStyle w:val="ListNumber3"/>
        <w:numPr>
          <w:ilvl w:val="0"/>
          <w:numId w:val="261"/>
        </w:numPr>
      </w:pPr>
      <w:r w:rsidRPr="009C6BD8">
        <w:t>Record changes to existing (internal) records as updates in the audit trail.</w:t>
      </w:r>
    </w:p>
    <w:p w14:paraId="77500700" w14:textId="77777777" w:rsidR="003948AB" w:rsidRPr="009C6BD8" w:rsidRDefault="003948AB" w:rsidP="003948AB">
      <w:pPr>
        <w:pStyle w:val="BodyText"/>
      </w:pPr>
    </w:p>
    <w:p w14:paraId="52A00F73" w14:textId="77777777" w:rsidR="003948AB" w:rsidRPr="009C6BD8" w:rsidRDefault="003948AB" w:rsidP="003948AB">
      <w:pPr>
        <w:pStyle w:val="BodyText"/>
      </w:pPr>
    </w:p>
    <w:p w14:paraId="0946ACD9" w14:textId="77777777" w:rsidR="00EA4EA1" w:rsidRPr="009C6BD8" w:rsidRDefault="00EA4EA1" w:rsidP="00164E5D">
      <w:pPr>
        <w:pStyle w:val="PartTitle"/>
        <w:ind w:firstLine="720"/>
        <w:rPr>
          <w:highlight w:val="yellow"/>
        </w:rPr>
      </w:pPr>
      <w:bookmarkStart w:id="181" w:name="_Toc389126357"/>
      <w:bookmarkStart w:id="182" w:name="_Toc396918177"/>
      <w:bookmarkEnd w:id="83"/>
      <w:bookmarkEnd w:id="84"/>
      <w:bookmarkEnd w:id="85"/>
      <w:bookmarkEnd w:id="86"/>
      <w:bookmarkEnd w:id="87"/>
      <w:r w:rsidRPr="009C6BD8">
        <w:lastRenderedPageBreak/>
        <w:t>Appendices</w:t>
      </w:r>
      <w:bookmarkEnd w:id="181"/>
      <w:bookmarkEnd w:id="182"/>
    </w:p>
    <w:p w14:paraId="7761AAB7" w14:textId="77777777" w:rsidR="00447451" w:rsidRPr="009C6BD8" w:rsidRDefault="00164E5D" w:rsidP="00597DB2">
      <w:pPr>
        <w:pStyle w:val="BodyText"/>
      </w:pPr>
      <w:r w:rsidRPr="009C6BD8">
        <w:t>None</w:t>
      </w:r>
    </w:p>
    <w:p w14:paraId="78DF1CEC" w14:textId="77777777" w:rsidR="00522F40" w:rsidRPr="009C6BD8" w:rsidRDefault="00F313A8" w:rsidP="00111CBC">
      <w:pPr>
        <w:pStyle w:val="AppendixHeading1"/>
        <w:rPr>
          <w:noProof w:val="0"/>
        </w:rPr>
      </w:pPr>
      <w:bookmarkStart w:id="183" w:name="_Toc389126358"/>
      <w:bookmarkStart w:id="184" w:name="_Toc396918178"/>
      <w:r w:rsidRPr="009C6BD8">
        <w:rPr>
          <w:noProof w:val="0"/>
        </w:rPr>
        <w:t xml:space="preserve">Volume 2 </w:t>
      </w:r>
      <w:r w:rsidR="004541CC" w:rsidRPr="009C6BD8">
        <w:rPr>
          <w:noProof w:val="0"/>
        </w:rPr>
        <w:t>Name</w:t>
      </w:r>
      <w:r w:rsidR="00522F40" w:rsidRPr="009C6BD8">
        <w:rPr>
          <w:noProof w:val="0"/>
        </w:rPr>
        <w:t>s</w:t>
      </w:r>
      <w:r w:rsidR="004541CC" w:rsidRPr="009C6BD8">
        <w:rPr>
          <w:noProof w:val="0"/>
        </w:rPr>
        <w:t>pace Additions</w:t>
      </w:r>
      <w:bookmarkEnd w:id="183"/>
      <w:bookmarkEnd w:id="184"/>
    </w:p>
    <w:p w14:paraId="2265800C" w14:textId="77777777" w:rsidR="00DD13DB" w:rsidRPr="009C6BD8" w:rsidRDefault="00DD13DB" w:rsidP="00DD13DB">
      <w:pPr>
        <w:pStyle w:val="EditorInstructions"/>
      </w:pPr>
      <w:r w:rsidRPr="009C6BD8">
        <w:t xml:space="preserve">Add the following terms </w:t>
      </w:r>
      <w:r w:rsidRPr="009C6BD8">
        <w:rPr>
          <w:iCs w:val="0"/>
        </w:rPr>
        <w:t xml:space="preserve">to the IHE </w:t>
      </w:r>
      <w:r w:rsidR="00CD4D46" w:rsidRPr="009C6BD8">
        <w:rPr>
          <w:iCs w:val="0"/>
        </w:rPr>
        <w:t>General Introduction Appendix G</w:t>
      </w:r>
      <w:r w:rsidRPr="009C6BD8">
        <w:t>:</w:t>
      </w:r>
    </w:p>
    <w:p w14:paraId="2AEE1F02" w14:textId="77777777" w:rsidR="00167DB7" w:rsidRPr="009C6BD8" w:rsidRDefault="0076352D" w:rsidP="00461A12">
      <w:pPr>
        <w:pStyle w:val="BodyText"/>
      </w:pPr>
      <w:r w:rsidRPr="009C6BD8">
        <w:t>None</w:t>
      </w:r>
    </w:p>
    <w:p w14:paraId="0C28509E" w14:textId="77777777" w:rsidR="00167DB7" w:rsidRPr="009C6BD8" w:rsidRDefault="00167DB7" w:rsidP="00461A12">
      <w:pPr>
        <w:pStyle w:val="BodyText"/>
      </w:pPr>
    </w:p>
    <w:p w14:paraId="01A97C6B" w14:textId="77777777" w:rsidR="00993FF5" w:rsidRPr="009C6BD8" w:rsidRDefault="00993FF5" w:rsidP="00461A12">
      <w:pPr>
        <w:pStyle w:val="BodyText"/>
      </w:pPr>
    </w:p>
    <w:p w14:paraId="5E16BF21" w14:textId="77777777" w:rsidR="00993FF5" w:rsidRPr="009C6BD8" w:rsidRDefault="00993FF5" w:rsidP="00993FF5">
      <w:pPr>
        <w:pStyle w:val="PartTitle"/>
      </w:pPr>
      <w:bookmarkStart w:id="185" w:name="_Toc389126359"/>
      <w:bookmarkStart w:id="186" w:name="_Toc396918179"/>
      <w:r w:rsidRPr="009C6BD8">
        <w:lastRenderedPageBreak/>
        <w:t>Volume 3 – Content Modules</w:t>
      </w:r>
      <w:bookmarkEnd w:id="185"/>
      <w:bookmarkEnd w:id="186"/>
    </w:p>
    <w:p w14:paraId="29AF3FEA" w14:textId="77777777" w:rsidR="00170ED0" w:rsidRPr="009C6BD8" w:rsidRDefault="00170ED0" w:rsidP="00170ED0">
      <w:pPr>
        <w:pStyle w:val="Heading1"/>
        <w:numPr>
          <w:ilvl w:val="0"/>
          <w:numId w:val="0"/>
        </w:numPr>
        <w:ind w:left="432" w:hanging="432"/>
        <w:rPr>
          <w:noProof w:val="0"/>
        </w:rPr>
      </w:pPr>
      <w:bookmarkStart w:id="187" w:name="_Toc389126360"/>
      <w:bookmarkStart w:id="188" w:name="_Toc396918180"/>
      <w:r w:rsidRPr="009C6BD8">
        <w:rPr>
          <w:noProof w:val="0"/>
        </w:rPr>
        <w:lastRenderedPageBreak/>
        <w:t>5</w:t>
      </w:r>
      <w:r w:rsidR="00291725" w:rsidRPr="009C6BD8">
        <w:rPr>
          <w:noProof w:val="0"/>
        </w:rPr>
        <w:t xml:space="preserve"> </w:t>
      </w:r>
      <w:r w:rsidRPr="009C6BD8">
        <w:rPr>
          <w:noProof w:val="0"/>
        </w:rPr>
        <w:t>Namespaces and Vocabularies</w:t>
      </w:r>
      <w:bookmarkEnd w:id="187"/>
      <w:bookmarkEnd w:id="188"/>
    </w:p>
    <w:p w14:paraId="4333BAAA" w14:textId="77777777" w:rsidR="007600D6" w:rsidRPr="009C6BD8" w:rsidRDefault="007600D6" w:rsidP="007600D6">
      <w:pPr>
        <w:pStyle w:val="Heading3"/>
        <w:numPr>
          <w:ilvl w:val="0"/>
          <w:numId w:val="0"/>
        </w:numPr>
        <w:ind w:left="720" w:hanging="720"/>
        <w:rPr>
          <w:noProof w:val="0"/>
        </w:rPr>
      </w:pPr>
      <w:bookmarkStart w:id="189" w:name="_Toc389126361"/>
      <w:bookmarkStart w:id="190" w:name="_Toc396918181"/>
      <w:r w:rsidRPr="009C6BD8">
        <w:rPr>
          <w:noProof w:val="0"/>
        </w:rPr>
        <w:t>5.1.2 IHEActCode Vocabulary</w:t>
      </w:r>
      <w:bookmarkEnd w:id="189"/>
      <w:bookmarkEnd w:id="190"/>
    </w:p>
    <w:p w14:paraId="328CF09D" w14:textId="4FFDC4D3" w:rsidR="007600D6" w:rsidRPr="009C6BD8" w:rsidRDefault="007600D6" w:rsidP="007600D6">
      <w:pPr>
        <w:pStyle w:val="EditorInstructions"/>
      </w:pPr>
      <w:r w:rsidRPr="009C6BD8">
        <w:t xml:space="preserve">Add to </w:t>
      </w:r>
      <w:r w:rsidR="006912B6">
        <w:t>S</w:t>
      </w:r>
      <w:r w:rsidRPr="009C6BD8">
        <w:t>ection 5.1.2 IHE ActCode Vocabulary</w:t>
      </w:r>
    </w:p>
    <w:p w14:paraId="63F77D3E" w14:textId="77777777" w:rsidR="00DF6B19" w:rsidRPr="009C6BD8"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9C6BD8" w14:paraId="3BB7FADA" w14:textId="77777777" w:rsidTr="00DF2817">
        <w:trPr>
          <w:jc w:val="center"/>
        </w:trPr>
        <w:tc>
          <w:tcPr>
            <w:tcW w:w="0" w:type="auto"/>
            <w:shd w:val="clear" w:color="auto" w:fill="D9D9D9" w:themeFill="background1" w:themeFillShade="D9"/>
            <w:vAlign w:val="center"/>
          </w:tcPr>
          <w:p w14:paraId="288C94EF" w14:textId="77777777" w:rsidR="00DF6B19" w:rsidRPr="009C6BD8" w:rsidRDefault="00DF6B19" w:rsidP="00E46AD4">
            <w:pPr>
              <w:pStyle w:val="TableEntryHeader"/>
              <w:rPr>
                <w:rFonts w:eastAsia="Arial Unicode MS"/>
                <w:szCs w:val="24"/>
              </w:rPr>
            </w:pPr>
            <w:r w:rsidRPr="009C6BD8">
              <w:t xml:space="preserve">Code </w:t>
            </w:r>
          </w:p>
        </w:tc>
        <w:tc>
          <w:tcPr>
            <w:tcW w:w="0" w:type="auto"/>
            <w:shd w:val="clear" w:color="auto" w:fill="D9D9D9" w:themeFill="background1" w:themeFillShade="D9"/>
            <w:vAlign w:val="center"/>
          </w:tcPr>
          <w:p w14:paraId="343A4D65" w14:textId="77777777" w:rsidR="00DF6B19" w:rsidRPr="009C6BD8" w:rsidRDefault="00DF6B19" w:rsidP="00E46AD4">
            <w:pPr>
              <w:pStyle w:val="TableEntryHeader"/>
              <w:rPr>
                <w:rFonts w:eastAsia="Arial Unicode MS"/>
                <w:szCs w:val="24"/>
              </w:rPr>
            </w:pPr>
            <w:r w:rsidRPr="009C6BD8">
              <w:t xml:space="preserve">Description </w:t>
            </w:r>
          </w:p>
        </w:tc>
      </w:tr>
      <w:tr w:rsidR="003B19BE" w:rsidRPr="009C6BD8" w14:paraId="61D985A7" w14:textId="77777777" w:rsidTr="00E46AD4">
        <w:trPr>
          <w:jc w:val="center"/>
        </w:trPr>
        <w:tc>
          <w:tcPr>
            <w:tcW w:w="0" w:type="auto"/>
            <w:vAlign w:val="center"/>
          </w:tcPr>
          <w:p w14:paraId="1C1F4AE6" w14:textId="77777777" w:rsidR="003B19BE" w:rsidRPr="009C6BD8" w:rsidRDefault="003B19BE" w:rsidP="00E46AD4">
            <w:pPr>
              <w:pStyle w:val="TableEntry"/>
            </w:pPr>
            <w:r w:rsidRPr="009C6BD8">
              <w:t>CLINCONREC</w:t>
            </w:r>
          </w:p>
        </w:tc>
        <w:tc>
          <w:tcPr>
            <w:tcW w:w="0" w:type="auto"/>
            <w:vAlign w:val="center"/>
          </w:tcPr>
          <w:p w14:paraId="77891AE4" w14:textId="77777777" w:rsidR="003B19BE" w:rsidRPr="009C6BD8" w:rsidRDefault="00A87884" w:rsidP="00A87884">
            <w:pPr>
              <w:pStyle w:val="TableEntry"/>
            </w:pPr>
            <w:r w:rsidRPr="009C6BD8">
              <w:rPr>
                <w:lang w:eastAsia="x-none"/>
              </w:rPr>
              <w:t>Use this code to indicate that entries pertinent to any common observation activity have been reconciled.</w:t>
            </w:r>
          </w:p>
        </w:tc>
      </w:tr>
      <w:tr w:rsidR="00DF6B19" w:rsidRPr="009C6BD8" w14:paraId="78F83788" w14:textId="77777777" w:rsidTr="00E46AD4">
        <w:trPr>
          <w:jc w:val="center"/>
        </w:trPr>
        <w:tc>
          <w:tcPr>
            <w:tcW w:w="0" w:type="auto"/>
            <w:vAlign w:val="center"/>
          </w:tcPr>
          <w:p w14:paraId="70E93600" w14:textId="77777777" w:rsidR="00DF6B19" w:rsidRPr="009C6BD8" w:rsidRDefault="00DF6B19" w:rsidP="00E46AD4">
            <w:pPr>
              <w:pStyle w:val="TableEntry"/>
              <w:rPr>
                <w:rFonts w:eastAsia="Arial Unicode MS"/>
              </w:rPr>
            </w:pPr>
            <w:r w:rsidRPr="009C6BD8">
              <w:t>MEDREC</w:t>
            </w:r>
          </w:p>
        </w:tc>
        <w:tc>
          <w:tcPr>
            <w:tcW w:w="0" w:type="auto"/>
            <w:vAlign w:val="center"/>
          </w:tcPr>
          <w:p w14:paraId="3DC99224" w14:textId="77777777" w:rsidR="00DF6B19" w:rsidRPr="009C6BD8" w:rsidRDefault="00DB7BE8" w:rsidP="00E46AD4">
            <w:pPr>
              <w:pStyle w:val="TableEntry"/>
              <w:rPr>
                <w:rFonts w:eastAsia="Arial Unicode MS"/>
              </w:rPr>
            </w:pPr>
            <w:r w:rsidRPr="009C6BD8">
              <w:rPr>
                <w:lang w:eastAsia="x-none"/>
              </w:rPr>
              <w:t>Use this code to indicate that entries pertinent to medication activity have been reconciled.</w:t>
            </w:r>
          </w:p>
        </w:tc>
      </w:tr>
      <w:tr w:rsidR="00DF6B19" w:rsidRPr="009C6BD8" w14:paraId="4C8C50E4" w14:textId="77777777" w:rsidTr="00E46AD4">
        <w:trPr>
          <w:jc w:val="center"/>
        </w:trPr>
        <w:tc>
          <w:tcPr>
            <w:tcW w:w="0" w:type="auto"/>
            <w:vAlign w:val="center"/>
          </w:tcPr>
          <w:p w14:paraId="65774F0B" w14:textId="312510D2" w:rsidR="00DF6B19" w:rsidRPr="009C6BD8" w:rsidRDefault="007A5CC4" w:rsidP="00E46AD4">
            <w:pPr>
              <w:pStyle w:val="TableEntry"/>
            </w:pPr>
            <w:r w:rsidRPr="009C6BD8">
              <w:t>PROBREC</w:t>
            </w:r>
          </w:p>
        </w:tc>
        <w:tc>
          <w:tcPr>
            <w:tcW w:w="0" w:type="auto"/>
            <w:vAlign w:val="center"/>
          </w:tcPr>
          <w:p w14:paraId="2D2055E7" w14:textId="77777777" w:rsidR="00DF6B19" w:rsidRPr="009C6BD8" w:rsidRDefault="00B20898" w:rsidP="00B20898">
            <w:pPr>
              <w:pStyle w:val="TableEntry"/>
            </w:pPr>
            <w:r w:rsidRPr="009C6BD8">
              <w:rPr>
                <w:lang w:eastAsia="x-none"/>
              </w:rPr>
              <w:t>Use this code to indicate that entries pertinent to problem activity have been reconciled.</w:t>
            </w:r>
          </w:p>
        </w:tc>
      </w:tr>
      <w:tr w:rsidR="00DF6B19" w:rsidRPr="009C6BD8" w14:paraId="5FDBA219" w14:textId="77777777" w:rsidTr="00E46AD4">
        <w:trPr>
          <w:jc w:val="center"/>
        </w:trPr>
        <w:tc>
          <w:tcPr>
            <w:tcW w:w="0" w:type="auto"/>
            <w:vAlign w:val="center"/>
          </w:tcPr>
          <w:p w14:paraId="3E0809BA" w14:textId="77777777" w:rsidR="00DF6B19" w:rsidRPr="009C6BD8" w:rsidRDefault="00DF6B19" w:rsidP="00E46AD4">
            <w:pPr>
              <w:pStyle w:val="TableEntry"/>
            </w:pPr>
            <w:r w:rsidRPr="009C6BD8">
              <w:t>ALGREC</w:t>
            </w:r>
          </w:p>
        </w:tc>
        <w:tc>
          <w:tcPr>
            <w:tcW w:w="0" w:type="auto"/>
            <w:vAlign w:val="center"/>
          </w:tcPr>
          <w:p w14:paraId="556A08AC" w14:textId="77777777" w:rsidR="00DF6B19" w:rsidRPr="009C6BD8" w:rsidRDefault="00DB7BE8" w:rsidP="00E46AD4">
            <w:pPr>
              <w:pStyle w:val="TableEntry"/>
            </w:pPr>
            <w:r w:rsidRPr="009C6BD8">
              <w:rPr>
                <w:lang w:eastAsia="x-none"/>
              </w:rPr>
              <w:t xml:space="preserve">Use this code to indicate that entries pertinent to allergies and adverse reactions </w:t>
            </w:r>
            <w:r w:rsidR="00C76B6C" w:rsidRPr="009C6BD8">
              <w:rPr>
                <w:lang w:eastAsia="x-none"/>
              </w:rPr>
              <w:t xml:space="preserve">activity </w:t>
            </w:r>
            <w:r w:rsidRPr="009C6BD8">
              <w:rPr>
                <w:lang w:eastAsia="x-none"/>
              </w:rPr>
              <w:t>have been reconciled.</w:t>
            </w:r>
          </w:p>
        </w:tc>
      </w:tr>
      <w:tr w:rsidR="00DF6B19" w:rsidRPr="009C6BD8" w14:paraId="66EC82F9" w14:textId="77777777" w:rsidTr="00E46AD4">
        <w:trPr>
          <w:jc w:val="center"/>
        </w:trPr>
        <w:tc>
          <w:tcPr>
            <w:tcW w:w="0" w:type="auto"/>
            <w:vAlign w:val="center"/>
          </w:tcPr>
          <w:p w14:paraId="07E67D57" w14:textId="77777777" w:rsidR="00DF6B19" w:rsidRPr="009C6BD8" w:rsidRDefault="00DF6B19" w:rsidP="00E46AD4">
            <w:pPr>
              <w:pStyle w:val="TableEntry"/>
            </w:pPr>
            <w:r w:rsidRPr="009C6BD8">
              <w:t>IMMREC</w:t>
            </w:r>
          </w:p>
        </w:tc>
        <w:tc>
          <w:tcPr>
            <w:tcW w:w="0" w:type="auto"/>
            <w:vAlign w:val="center"/>
          </w:tcPr>
          <w:p w14:paraId="3063276E" w14:textId="77777777" w:rsidR="00DF6B19" w:rsidRPr="009C6BD8" w:rsidRDefault="00B20898" w:rsidP="00B20898">
            <w:pPr>
              <w:pStyle w:val="TableEntry"/>
            </w:pPr>
            <w:r w:rsidRPr="009C6BD8">
              <w:rPr>
                <w:lang w:eastAsia="x-none"/>
              </w:rPr>
              <w:t>Use this code to indicate that entries pertinent to immunization activity have been reconciled.</w:t>
            </w:r>
          </w:p>
        </w:tc>
      </w:tr>
      <w:tr w:rsidR="00DF6B19" w:rsidRPr="009C6BD8" w14:paraId="4207FD7C" w14:textId="77777777" w:rsidTr="00E46AD4">
        <w:trPr>
          <w:jc w:val="center"/>
        </w:trPr>
        <w:tc>
          <w:tcPr>
            <w:tcW w:w="0" w:type="auto"/>
            <w:vAlign w:val="center"/>
          </w:tcPr>
          <w:p w14:paraId="1A696666" w14:textId="77777777" w:rsidR="00DF6B19" w:rsidRPr="009C6BD8" w:rsidRDefault="00DF6B19" w:rsidP="00E46AD4">
            <w:pPr>
              <w:pStyle w:val="TableEntry"/>
            </w:pPr>
            <w:r w:rsidRPr="009C6BD8">
              <w:t>GOALREC</w:t>
            </w:r>
          </w:p>
        </w:tc>
        <w:tc>
          <w:tcPr>
            <w:tcW w:w="0" w:type="auto"/>
            <w:vAlign w:val="center"/>
          </w:tcPr>
          <w:p w14:paraId="588A05A9" w14:textId="77777777" w:rsidR="00DF6B19" w:rsidRPr="009C6BD8" w:rsidRDefault="00A87884" w:rsidP="00A87884">
            <w:pPr>
              <w:pStyle w:val="TableEntry"/>
            </w:pPr>
            <w:r w:rsidRPr="009C6BD8">
              <w:rPr>
                <w:lang w:eastAsia="x-none"/>
              </w:rPr>
              <w:t>Use this code to indicate that entries pertinent to goal activity have been reconciled.</w:t>
            </w:r>
          </w:p>
        </w:tc>
      </w:tr>
      <w:tr w:rsidR="00DF6B19" w:rsidRPr="009C6BD8" w14:paraId="196CF0BF" w14:textId="77777777" w:rsidTr="00E46AD4">
        <w:trPr>
          <w:jc w:val="center"/>
        </w:trPr>
        <w:tc>
          <w:tcPr>
            <w:tcW w:w="0" w:type="auto"/>
            <w:vAlign w:val="center"/>
          </w:tcPr>
          <w:p w14:paraId="479456C3" w14:textId="77777777" w:rsidR="00DF6B19" w:rsidRPr="009C6BD8" w:rsidRDefault="00DF6B19" w:rsidP="00E46AD4">
            <w:pPr>
              <w:pStyle w:val="TableEntry"/>
            </w:pPr>
            <w:r w:rsidRPr="009C6BD8">
              <w:t>PROVREC</w:t>
            </w:r>
          </w:p>
        </w:tc>
        <w:tc>
          <w:tcPr>
            <w:tcW w:w="0" w:type="auto"/>
            <w:vAlign w:val="center"/>
          </w:tcPr>
          <w:p w14:paraId="20D15314" w14:textId="77777777" w:rsidR="00DF6B19" w:rsidRPr="009C6BD8" w:rsidRDefault="00A87884" w:rsidP="00A87884">
            <w:pPr>
              <w:pStyle w:val="TableEntry"/>
            </w:pPr>
            <w:r w:rsidRPr="009C6BD8">
              <w:rPr>
                <w:lang w:eastAsia="x-none"/>
              </w:rPr>
              <w:t>Use this code to indicate that entries pertinent to care providers and caregiver have been reconciled.</w:t>
            </w:r>
          </w:p>
        </w:tc>
      </w:tr>
    </w:tbl>
    <w:p w14:paraId="035C97FF" w14:textId="77777777" w:rsidR="008D45BC" w:rsidRPr="009C6BD8" w:rsidRDefault="00170ED0" w:rsidP="00451891">
      <w:pPr>
        <w:pStyle w:val="Heading1"/>
        <w:numPr>
          <w:ilvl w:val="0"/>
          <w:numId w:val="0"/>
        </w:numPr>
        <w:rPr>
          <w:noProof w:val="0"/>
        </w:rPr>
      </w:pPr>
      <w:bookmarkStart w:id="191" w:name="_Toc389126362"/>
      <w:bookmarkStart w:id="192" w:name="_Toc396918182"/>
      <w:r w:rsidRPr="009C6BD8">
        <w:rPr>
          <w:noProof w:val="0"/>
        </w:rPr>
        <w:lastRenderedPageBreak/>
        <w:t>6</w:t>
      </w:r>
      <w:r w:rsidR="008B1902" w:rsidRPr="009C6BD8">
        <w:rPr>
          <w:noProof w:val="0"/>
        </w:rPr>
        <w:t xml:space="preserve"> </w:t>
      </w:r>
      <w:r w:rsidR="008D45BC" w:rsidRPr="009C6BD8">
        <w:rPr>
          <w:noProof w:val="0"/>
        </w:rPr>
        <w:t>Content Modules</w:t>
      </w:r>
      <w:bookmarkEnd w:id="191"/>
      <w:bookmarkEnd w:id="192"/>
    </w:p>
    <w:p w14:paraId="123FC57D" w14:textId="7B010D4D" w:rsidR="00885B57" w:rsidRPr="009C6BD8" w:rsidRDefault="00885B57" w:rsidP="00885B57">
      <w:pPr>
        <w:pStyle w:val="BodyText"/>
      </w:pPr>
      <w:r w:rsidRPr="009C6BD8">
        <w:t xml:space="preserve">The Reconciliation </w:t>
      </w:r>
      <w:r w:rsidR="006912B6">
        <w:t>C</w:t>
      </w:r>
      <w:r w:rsidRPr="009C6BD8">
        <w:t xml:space="preserve">ontent </w:t>
      </w:r>
      <w:r w:rsidR="006912B6">
        <w:t>P</w:t>
      </w:r>
      <w:r w:rsidRPr="009C6BD8">
        <w:t xml:space="preserve">rofile defines content modules that must be included in Common Observations, Diagnostic Results, Problems, Allergies, Medications, Immunizations, and Professional Services List sections of a CDA Document or in response to queries for common observations, diagnostic results, problems, allergies, medications, immunizations, or professional services lists using the QED </w:t>
      </w:r>
      <w:r w:rsidR="0019032D" w:rsidRPr="009C6BD8">
        <w:t>Profile</w:t>
      </w:r>
      <w:r w:rsidRPr="009C6BD8">
        <w:t>.</w:t>
      </w:r>
    </w:p>
    <w:p w14:paraId="33881A90" w14:textId="77777777" w:rsidR="00885B57" w:rsidRPr="009C6BD8" w:rsidRDefault="00885B57" w:rsidP="00885B57">
      <w:pPr>
        <w:pStyle w:val="Heading2"/>
        <w:numPr>
          <w:ilvl w:val="0"/>
          <w:numId w:val="0"/>
        </w:numPr>
        <w:ind w:left="576" w:hanging="576"/>
        <w:rPr>
          <w:noProof w:val="0"/>
        </w:rPr>
      </w:pPr>
      <w:bookmarkStart w:id="193" w:name="_Toc389126363"/>
      <w:bookmarkStart w:id="194" w:name="_Toc396918183"/>
      <w:r w:rsidRPr="009C6BD8">
        <w:rPr>
          <w:noProof w:val="0"/>
        </w:rPr>
        <w:t>6.3 HL7 Version 3.0 Content Modules</w:t>
      </w:r>
      <w:bookmarkEnd w:id="193"/>
      <w:bookmarkEnd w:id="194"/>
    </w:p>
    <w:p w14:paraId="076FCB1A" w14:textId="77777777" w:rsidR="00993FF5" w:rsidRPr="009C6BD8" w:rsidRDefault="008D45BC" w:rsidP="00DF2817">
      <w:pPr>
        <w:pStyle w:val="Heading3"/>
        <w:numPr>
          <w:ilvl w:val="0"/>
          <w:numId w:val="0"/>
        </w:numPr>
        <w:rPr>
          <w:bCs/>
          <w:noProof w:val="0"/>
        </w:rPr>
      </w:pPr>
      <w:bookmarkStart w:id="195" w:name="_Toc389126364"/>
      <w:bookmarkStart w:id="196" w:name="_Toc396918184"/>
      <w:r w:rsidRPr="009C6BD8">
        <w:rPr>
          <w:bCs/>
          <w:noProof w:val="0"/>
        </w:rPr>
        <w:t>6.3.</w:t>
      </w:r>
      <w:r w:rsidR="00F847E4" w:rsidRPr="009C6BD8">
        <w:rPr>
          <w:bCs/>
          <w:noProof w:val="0"/>
        </w:rPr>
        <w:t>1</w:t>
      </w:r>
      <w:r w:rsidR="003D5A68" w:rsidRPr="009C6BD8">
        <w:rPr>
          <w:bCs/>
          <w:noProof w:val="0"/>
        </w:rPr>
        <w:t xml:space="preserve"> CDA </w:t>
      </w:r>
      <w:r w:rsidR="004225C9" w:rsidRPr="009C6BD8">
        <w:rPr>
          <w:bCs/>
          <w:noProof w:val="0"/>
        </w:rPr>
        <w:t xml:space="preserve">Document </w:t>
      </w:r>
      <w:r w:rsidR="00147A61" w:rsidRPr="009C6BD8">
        <w:rPr>
          <w:bCs/>
          <w:noProof w:val="0"/>
        </w:rPr>
        <w:t>Content Module</w:t>
      </w:r>
      <w:r w:rsidR="00F847E4" w:rsidRPr="009C6BD8">
        <w:rPr>
          <w:bCs/>
          <w:noProof w:val="0"/>
        </w:rPr>
        <w:t>s</w:t>
      </w:r>
      <w:bookmarkEnd w:id="195"/>
      <w:bookmarkEnd w:id="196"/>
    </w:p>
    <w:p w14:paraId="66CF4E2E" w14:textId="77777777" w:rsidR="00B9308F" w:rsidRPr="009C6BD8" w:rsidRDefault="00B9308F" w:rsidP="00587F5E">
      <w:pPr>
        <w:pStyle w:val="BodyText"/>
        <w:rPr>
          <w:highlight w:val="lightGray"/>
        </w:rPr>
      </w:pPr>
    </w:p>
    <w:p w14:paraId="39F71B38" w14:textId="726834F0" w:rsidR="0022261E" w:rsidRPr="009C6BD8" w:rsidRDefault="0022261E" w:rsidP="003002F8">
      <w:pPr>
        <w:pStyle w:val="EditorInstructions"/>
      </w:pPr>
      <w:r w:rsidRPr="009C6BD8">
        <w:t xml:space="preserve">Add to </w:t>
      </w:r>
      <w:r w:rsidR="006912B6">
        <w:t>S</w:t>
      </w:r>
      <w:r w:rsidRPr="009C6BD8">
        <w:t>ection 6.3.1</w:t>
      </w:r>
      <w:r w:rsidR="00522F40" w:rsidRPr="009C6BD8">
        <w:t xml:space="preserve">.D </w:t>
      </w:r>
      <w:r w:rsidRPr="009C6BD8">
        <w:t>Document Content Modules</w:t>
      </w:r>
    </w:p>
    <w:p w14:paraId="57DC0B62" w14:textId="77777777" w:rsidR="0022261E" w:rsidRPr="00764EE3" w:rsidRDefault="002501A7" w:rsidP="0022261E">
      <w:pPr>
        <w:pStyle w:val="BodyText"/>
      </w:pPr>
      <w:r w:rsidRPr="009C6BD8">
        <w:rPr>
          <w:lang w:eastAsia="x-none"/>
        </w:rPr>
        <w:t>This profile applies to clinical documents created using the IHE PCC Technical Framework</w:t>
      </w:r>
      <w:r w:rsidR="00B81DD6" w:rsidRPr="009C6BD8">
        <w:rPr>
          <w:lang w:eastAsia="x-none"/>
        </w:rPr>
        <w:t xml:space="preserve">. </w:t>
      </w:r>
      <w:r w:rsidRPr="009C6BD8">
        <w:rPr>
          <w:lang w:eastAsia="x-none"/>
        </w:rPr>
        <w:t xml:space="preserve">The content of a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rPr>
          <w:lang w:eastAsia="x-none"/>
        </w:rPr>
        <w:t xml:space="preserve"> element conforming to this profile will assert conformance to the </w:t>
      </w:r>
      <w:r w:rsidRPr="00764EE3">
        <w:t>profile</w:t>
      </w:r>
      <w:r w:rsidR="00B81DD6" w:rsidRPr="00764EE3">
        <w:t xml:space="preserve">. </w:t>
      </w:r>
    </w:p>
    <w:p w14:paraId="2FAD98DA" w14:textId="77777777" w:rsidR="0022261E" w:rsidRPr="009C6BD8" w:rsidRDefault="00774B6B" w:rsidP="00DF2817">
      <w:pPr>
        <w:pStyle w:val="Heading4"/>
        <w:numPr>
          <w:ilvl w:val="0"/>
          <w:numId w:val="0"/>
        </w:numPr>
        <w:rPr>
          <w:noProof w:val="0"/>
        </w:rPr>
      </w:pPr>
      <w:bookmarkStart w:id="197" w:name="_Toc389126365"/>
      <w:bookmarkStart w:id="198" w:name="_Toc396918185"/>
      <w:r w:rsidRPr="009C6BD8">
        <w:rPr>
          <w:noProof w:val="0"/>
        </w:rPr>
        <w:t>6.3.1.D</w:t>
      </w:r>
      <w:r w:rsidR="00885B57" w:rsidRPr="009C6BD8">
        <w:rPr>
          <w:noProof w:val="0"/>
        </w:rPr>
        <w:t xml:space="preserve"> </w:t>
      </w:r>
      <w:r w:rsidR="007A02C2" w:rsidRPr="009C6BD8">
        <w:rPr>
          <w:noProof w:val="0"/>
        </w:rPr>
        <w:t>Reconciliation Content</w:t>
      </w:r>
      <w:bookmarkEnd w:id="197"/>
      <w:bookmarkEnd w:id="198"/>
    </w:p>
    <w:p w14:paraId="31CDAC67" w14:textId="77777777" w:rsidR="00442A98" w:rsidRPr="009C6BD8" w:rsidRDefault="00442A98" w:rsidP="00442A98">
      <w:pPr>
        <w:pStyle w:val="Heading5"/>
        <w:numPr>
          <w:ilvl w:val="0"/>
          <w:numId w:val="0"/>
        </w:numPr>
        <w:rPr>
          <w:noProof w:val="0"/>
        </w:rPr>
      </w:pPr>
      <w:bookmarkStart w:id="199" w:name="_Toc389126366"/>
      <w:bookmarkStart w:id="200" w:name="_Toc396918186"/>
      <w:r w:rsidRPr="009C6BD8">
        <w:rPr>
          <w:noProof w:val="0"/>
        </w:rPr>
        <w:t>6.3.1.D.1 &lt;ClinicalDocument xmlns='urn:hl7-org:v3'&gt;</w:t>
      </w:r>
      <w:bookmarkEnd w:id="199"/>
      <w:bookmarkEnd w:id="200"/>
    </w:p>
    <w:p w14:paraId="3A5BB0A7" w14:textId="77777777" w:rsidR="002501A7" w:rsidRPr="009C6BD8" w:rsidRDefault="007A02C2" w:rsidP="007A02C2">
      <w:pPr>
        <w:pStyle w:val="BodyText"/>
        <w:rPr>
          <w:lang w:eastAsia="x-none"/>
        </w:rPr>
      </w:pPr>
      <w:r w:rsidRPr="009C6BD8">
        <w:rPr>
          <w:lang w:eastAsia="x-none"/>
        </w:rPr>
        <w:t xml:space="preserve">Clinical Documents or Messages conforming to this template make use of the Reconciliation </w:t>
      </w:r>
      <w:r w:rsidR="0019032D" w:rsidRPr="009C6BD8">
        <w:rPr>
          <w:lang w:eastAsia="x-none"/>
        </w:rPr>
        <w:t>Profile</w:t>
      </w:r>
      <w:r w:rsidRPr="009C6BD8">
        <w:rPr>
          <w:lang w:eastAsia="x-none"/>
        </w:rPr>
        <w:t xml:space="preserve"> (PCC TF-1: X) to report data that has been reconciled with one or more information sources</w:t>
      </w:r>
      <w:r w:rsidR="002501A7" w:rsidRPr="009C6BD8">
        <w:rPr>
          <w:lang w:eastAsia="x-none"/>
        </w:rPr>
        <w:t xml:space="preserve"> </w:t>
      </w:r>
    </w:p>
    <w:p w14:paraId="6A94CA36" w14:textId="77777777" w:rsidR="002501A7" w:rsidRPr="009C6BD8" w:rsidRDefault="002501A7" w:rsidP="00DF2817">
      <w:pPr>
        <w:pStyle w:val="ListNumber2"/>
        <w:numPr>
          <w:ilvl w:val="0"/>
          <w:numId w:val="218"/>
        </w:numPr>
      </w:pPr>
      <w:r w:rsidRPr="009C6BD8">
        <w:t xml:space="preserve">A </w:t>
      </w:r>
      <w:r w:rsidRPr="009C6BD8">
        <w:rPr>
          <w:rStyle w:val="InlineXML"/>
          <w:rFonts w:eastAsia="?l?r ??’c"/>
        </w:rPr>
        <w:t>ClinicalDocument</w:t>
      </w:r>
      <w:r w:rsidRPr="009C6BD8">
        <w:t xml:space="preserve"> or </w:t>
      </w:r>
      <w:r w:rsidRPr="009C6BD8">
        <w:rPr>
          <w:rStyle w:val="InlineXML"/>
          <w:rFonts w:eastAsia="?l?r ??’c"/>
        </w:rPr>
        <w:t xml:space="preserve">QUPC_IN043100UV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1.3.6.1.4.1.19376.1.5.3.1.1.24.1</w:t>
      </w:r>
      <w:r w:rsidRPr="009C6BD8">
        <w:t xml:space="preserve"> to assert conformance to this template.</w:t>
      </w:r>
    </w:p>
    <w:p w14:paraId="691E67C2" w14:textId="704CC8A6" w:rsidR="00551283" w:rsidRPr="009C6BD8" w:rsidRDefault="002501A7" w:rsidP="00DF2817">
      <w:pPr>
        <w:pStyle w:val="ListNumber2"/>
      </w:pPr>
      <w:r w:rsidRPr="009C6BD8">
        <w:t xml:space="preserve">The </w:t>
      </w:r>
      <w:r w:rsidRPr="009C6BD8">
        <w:rPr>
          <w:rStyle w:val="InlineXML"/>
          <w:rFonts w:eastAsia="?l?r ??’c"/>
        </w:rPr>
        <w:t>ClinicalDocument</w:t>
      </w:r>
      <w:r w:rsidRPr="009C6BD8">
        <w:t xml:space="preserve"> </w:t>
      </w:r>
      <w:r w:rsidR="003E5D7E" w:rsidRPr="009C6BD8">
        <w:rPr>
          <w:smallCaps/>
        </w:rPr>
        <w:t>MAY</w:t>
      </w:r>
      <w:r w:rsidR="003E5D7E" w:rsidRPr="009C6BD8">
        <w:t xml:space="preserve"> </w:t>
      </w:r>
      <w:r w:rsidRPr="009C6BD8">
        <w:t>also conform to the Medical Documents (PCC TF-2:6.3.1.1) template (templateId: 1.3.6.1.4.1.19376.1.5.3.1.1.1).</w:t>
      </w:r>
    </w:p>
    <w:p w14:paraId="4E7F7E21" w14:textId="77777777" w:rsidR="007A02C2" w:rsidRPr="009C6BD8" w:rsidRDefault="007A02C2" w:rsidP="007A02C2">
      <w:pPr>
        <w:pStyle w:val="BodyText"/>
        <w:rPr>
          <w:lang w:eastAsia="x-none"/>
        </w:rPr>
      </w:pPr>
    </w:p>
    <w:p w14:paraId="0C168D1C" w14:textId="77777777" w:rsidR="007A02C2" w:rsidRPr="009C6BD8" w:rsidRDefault="007A02C2" w:rsidP="007A02C2">
      <w:pPr>
        <w:pStyle w:val="XMLFragment"/>
        <w:rPr>
          <w:noProof w:val="0"/>
        </w:rPr>
      </w:pPr>
      <w:r w:rsidRPr="009C6BD8">
        <w:rPr>
          <w:noProof w:val="0"/>
        </w:rPr>
        <w:t>&lt;ClinicalDocument xmlns='urn:hl7-org:v3'&gt;</w:t>
      </w:r>
      <w:r w:rsidR="002501A7" w:rsidRPr="009C6BD8">
        <w:rPr>
          <w:noProof w:val="0"/>
        </w:rPr>
        <w:t xml:space="preserve">  </w:t>
      </w:r>
      <w:r w:rsidRPr="009C6BD8">
        <w:rPr>
          <w:noProof w:val="0"/>
        </w:rPr>
        <w:t>&lt;templateId root="1.3.6.1.4.1.19376.1.5.3.1.1.24.1"/&gt;</w:t>
      </w:r>
    </w:p>
    <w:p w14:paraId="58302BD5" w14:textId="77777777" w:rsidR="006B6A0F" w:rsidRPr="009C6BD8" w:rsidRDefault="006B6A0F" w:rsidP="007A02C2">
      <w:pPr>
        <w:pStyle w:val="XMLFragment"/>
        <w:rPr>
          <w:noProof w:val="0"/>
        </w:rPr>
      </w:pPr>
      <w:r w:rsidRPr="009C6BD8">
        <w:rPr>
          <w:noProof w:val="0"/>
        </w:rPr>
        <w:t xml:space="preserve">  &lt; templateId root="1.3.6.1.4.1.19376.1.5.3.1.1.1"/&gt;</w:t>
      </w:r>
    </w:p>
    <w:p w14:paraId="4B0E8137" w14:textId="77777777" w:rsidR="007A02C2" w:rsidRPr="009C6BD8" w:rsidRDefault="007A02C2" w:rsidP="007A02C2">
      <w:pPr>
        <w:pStyle w:val="XMLFragment"/>
        <w:rPr>
          <w:noProof w:val="0"/>
        </w:rPr>
      </w:pPr>
      <w:r w:rsidRPr="009C6BD8">
        <w:rPr>
          <w:noProof w:val="0"/>
        </w:rPr>
        <w:tab/>
        <w:t>…</w:t>
      </w:r>
    </w:p>
    <w:p w14:paraId="067FF7F8" w14:textId="77777777" w:rsidR="007A02C2" w:rsidRPr="009C6BD8" w:rsidRDefault="007A02C2" w:rsidP="007A02C2">
      <w:pPr>
        <w:pStyle w:val="XMLFragment"/>
        <w:rPr>
          <w:noProof w:val="0"/>
        </w:rPr>
      </w:pPr>
      <w:r w:rsidRPr="009C6BD8">
        <w:rPr>
          <w:noProof w:val="0"/>
        </w:rPr>
        <w:t>&lt;/ClinicalDocument&gt;</w:t>
      </w:r>
    </w:p>
    <w:p w14:paraId="7658A887" w14:textId="77777777" w:rsidR="007A02C2" w:rsidRPr="009C6BD8" w:rsidRDefault="007A02C2" w:rsidP="007A02C2">
      <w:pPr>
        <w:pStyle w:val="XMLFragment"/>
        <w:rPr>
          <w:noProof w:val="0"/>
        </w:rPr>
      </w:pPr>
      <w:r w:rsidRPr="009C6BD8">
        <w:rPr>
          <w:noProof w:val="0"/>
        </w:rPr>
        <w:t xml:space="preserve">-- OR -- </w:t>
      </w:r>
    </w:p>
    <w:p w14:paraId="42462F2A"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 xml:space="preserve">QUPC_IN043100UV </w:t>
      </w:r>
      <w:r w:rsidRPr="009C6BD8">
        <w:rPr>
          <w:noProof w:val="0"/>
        </w:rPr>
        <w:t>xmlns='urn:hl7-org:v3'</w:t>
      </w:r>
      <w:r w:rsidRPr="009C6BD8">
        <w:rPr>
          <w:rStyle w:val="InlineXML"/>
          <w:rFonts w:eastAsia="?l?r ??’c"/>
          <w:noProof w:val="0"/>
        </w:rPr>
        <w:t>&gt;</w:t>
      </w:r>
    </w:p>
    <w:p w14:paraId="198C3C4C" w14:textId="77777777" w:rsidR="007A02C2" w:rsidRPr="009C6BD8" w:rsidRDefault="007A02C2" w:rsidP="007A02C2">
      <w:pPr>
        <w:pStyle w:val="XMLFragment"/>
        <w:rPr>
          <w:noProof w:val="0"/>
        </w:rPr>
      </w:pPr>
      <w:r w:rsidRPr="009C6BD8">
        <w:rPr>
          <w:noProof w:val="0"/>
        </w:rPr>
        <w:tab/>
        <w:t>&lt;templateId root="1.3.6.1.4.1.19376.1.5.3.1.1.24.1"/&gt;</w:t>
      </w:r>
    </w:p>
    <w:p w14:paraId="33F1E183" w14:textId="77777777" w:rsidR="006B6A0F" w:rsidRPr="009C6BD8" w:rsidRDefault="006B6A0F" w:rsidP="007A02C2">
      <w:pPr>
        <w:pStyle w:val="XMLFragment"/>
        <w:rPr>
          <w:noProof w:val="0"/>
        </w:rPr>
      </w:pPr>
      <w:r w:rsidRPr="009C6BD8">
        <w:rPr>
          <w:noProof w:val="0"/>
        </w:rPr>
        <w:t xml:space="preserve">  &lt; templateId root="1.3.6.1.4.1.19376.1.5.3.1.1.1"/&gt;</w:t>
      </w:r>
    </w:p>
    <w:p w14:paraId="61653761" w14:textId="77777777" w:rsidR="007A02C2" w:rsidRPr="009C6BD8" w:rsidRDefault="007A02C2" w:rsidP="007A02C2">
      <w:pPr>
        <w:pStyle w:val="XMLFragment"/>
        <w:rPr>
          <w:noProof w:val="0"/>
        </w:rPr>
      </w:pPr>
      <w:r w:rsidRPr="009C6BD8">
        <w:rPr>
          <w:noProof w:val="0"/>
        </w:rPr>
        <w:tab/>
        <w:t>…</w:t>
      </w:r>
    </w:p>
    <w:p w14:paraId="030A6773"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QUPC_IN043100UV&gt;</w:t>
      </w:r>
    </w:p>
    <w:p w14:paraId="28C7037A" w14:textId="77777777" w:rsidR="00866F46" w:rsidRPr="009C6BD8" w:rsidRDefault="00866F46" w:rsidP="00866F46">
      <w:pPr>
        <w:pStyle w:val="ListNumber2"/>
        <w:numPr>
          <w:ilvl w:val="0"/>
          <w:numId w:val="262"/>
        </w:numPr>
        <w:rPr>
          <w:lang w:eastAsia="x-none"/>
        </w:rPr>
      </w:pPr>
      <w:r w:rsidRPr="009C6BD8">
        <w:t xml:space="preserve">This profile applies to clinical documents created using the IHE PCC Technical Framework. The content of a </w:t>
      </w:r>
      <w:r w:rsidRPr="00866F46">
        <w:rPr>
          <w:rStyle w:val="InlineXML"/>
          <w:rFonts w:eastAsia="?l?r ??’c"/>
        </w:rPr>
        <w:t>ClinicalDocument</w:t>
      </w:r>
      <w:r w:rsidRPr="009C6BD8">
        <w:t xml:space="preserve"> or </w:t>
      </w:r>
      <w:r w:rsidRPr="00866F46">
        <w:rPr>
          <w:rStyle w:val="InlineXML"/>
          <w:rFonts w:eastAsia="?l?r ??’c"/>
        </w:rPr>
        <w:t>QUPC_IN043100UV</w:t>
      </w:r>
      <w:r w:rsidRPr="009C6BD8">
        <w:t xml:space="preserve"> element conforming to this profile will assert conformance to the profile. Actors implementing the Reconciliation Content </w:t>
      </w:r>
      <w:r>
        <w:t>O</w:t>
      </w:r>
      <w:r w:rsidRPr="009C6BD8">
        <w:t xml:space="preserve">ption must include a reconciliation act for each </w:t>
      </w:r>
      <w:r w:rsidRPr="00866F46">
        <w:rPr>
          <w:highlight w:val="yellow"/>
        </w:rPr>
        <w:t>reconciled</w:t>
      </w:r>
      <w:r>
        <w:t xml:space="preserve"> </w:t>
      </w:r>
      <w:r w:rsidRPr="009C6BD8">
        <w:lastRenderedPageBreak/>
        <w:t xml:space="preserve">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75DD1D22" w14:textId="77777777" w:rsidR="00866F46" w:rsidRPr="00866F46" w:rsidRDefault="00866F46" w:rsidP="00866F46">
      <w:pPr>
        <w:pStyle w:val="ListNumber2"/>
        <w:rPr>
          <w:highlight w:val="yellow"/>
        </w:rPr>
      </w:pPr>
      <w:r w:rsidRPr="00866F46">
        <w:rPr>
          <w:highlight w:val="yellow"/>
        </w:rPr>
        <w:t xml:space="preserve">To meet the content creator requirement in section X.1.1.3 to include narrative about the reconciliation, the content in document sections containing these reconciliation acts </w:t>
      </w:r>
      <w:r w:rsidRPr="00866F46">
        <w:rPr>
          <w:smallCaps/>
          <w:highlight w:val="yellow"/>
        </w:rPr>
        <w:t>shall</w:t>
      </w:r>
      <w:r w:rsidRPr="00866F46">
        <w:rPr>
          <w:highlight w:val="yellow"/>
        </w:rPr>
        <w:t xml:space="preserve"> contain a text element that:</w:t>
      </w:r>
    </w:p>
    <w:p w14:paraId="3EB39BEF" w14:textId="77777777" w:rsidR="00866F46" w:rsidRPr="009C6BD8" w:rsidRDefault="00866F46" w:rsidP="00866F46">
      <w:pPr>
        <w:pStyle w:val="ListNumber2"/>
        <w:numPr>
          <w:ilvl w:val="1"/>
          <w:numId w:val="5"/>
        </w:numPr>
      </w:pPr>
      <w:r w:rsidRPr="009C6BD8">
        <w:t xml:space="preserve">Contains who reconciled the reported information in the section </w:t>
      </w:r>
    </w:p>
    <w:p w14:paraId="0B71FFF6" w14:textId="77777777" w:rsidR="00866F46" w:rsidRPr="009C6BD8" w:rsidRDefault="00866F46" w:rsidP="00866F46">
      <w:pPr>
        <w:pStyle w:val="ListNumber2"/>
        <w:numPr>
          <w:ilvl w:val="1"/>
          <w:numId w:val="5"/>
        </w:numPr>
      </w:pPr>
      <w:r w:rsidRPr="009C6BD8">
        <w:t>Contains when the information was reconciled</w:t>
      </w:r>
    </w:p>
    <w:p w14:paraId="2F753591" w14:textId="77777777" w:rsidR="00866F46" w:rsidRPr="009C6BD8" w:rsidRDefault="00866F46" w:rsidP="00866F46">
      <w:pPr>
        <w:pStyle w:val="ListNumber2"/>
        <w:numPr>
          <w:ilvl w:val="1"/>
          <w:numId w:val="5"/>
        </w:numPr>
        <w:rPr>
          <w:lang w:eastAsia="x-none"/>
        </w:rPr>
      </w:pPr>
      <w:r w:rsidRPr="009C6BD8">
        <w:t xml:space="preserve">Is referenced by the reconciliation act as described </w:t>
      </w:r>
      <w:r w:rsidRPr="009C6BD8">
        <w:rPr>
          <w:lang w:eastAsia="x-none"/>
        </w:rPr>
        <w:t xml:space="preserve">in </w:t>
      </w:r>
      <w:r>
        <w:rPr>
          <w:lang w:eastAsia="x-none"/>
        </w:rPr>
        <w:t>S</w:t>
      </w:r>
      <w:r w:rsidRPr="009C6BD8">
        <w:rPr>
          <w:lang w:eastAsia="x-none"/>
        </w:rPr>
        <w:t>ection 6.3.4.E.1 below.</w:t>
      </w:r>
    </w:p>
    <w:p w14:paraId="3E94D42B" w14:textId="77777777" w:rsidR="00866F46" w:rsidRPr="009C6BD8" w:rsidRDefault="00866F46" w:rsidP="00866F46">
      <w:pPr>
        <w:pStyle w:val="ListNumber2"/>
      </w:pPr>
      <w:r w:rsidRPr="009C6BD8">
        <w:t xml:space="preserve">Reconciliation acts for care providers or caregivers </w:t>
      </w:r>
      <w:r w:rsidRPr="009C6BD8">
        <w:rPr>
          <w:smallCaps/>
        </w:rPr>
        <w:t>shall</w:t>
      </w:r>
      <w:r w:rsidRPr="009C6BD8">
        <w:t xml:space="preserve"> appear in the </w:t>
      </w:r>
      <w:r w:rsidRPr="009C6BD8">
        <w:rPr>
          <w:rStyle w:val="InlineXML"/>
          <w:rFonts w:eastAsia="?l?r ??’c"/>
        </w:rPr>
        <w:t>text</w:t>
      </w:r>
      <w:r w:rsidRPr="009C6BD8">
        <w:t xml:space="preserve"> element of the Care Plan </w:t>
      </w:r>
      <w:r w:rsidRPr="009C6BD8">
        <w:rPr>
          <w:rStyle w:val="InlineXML"/>
          <w:rFonts w:eastAsia="?l?r ??’c"/>
        </w:rPr>
        <w:t>section</w:t>
      </w:r>
      <w:r w:rsidRPr="009C6BD8">
        <w:t xml:space="preserve"> </w:t>
      </w:r>
    </w:p>
    <w:p w14:paraId="69036542" w14:textId="77777777" w:rsidR="007A02C2" w:rsidRPr="009C6BD8" w:rsidRDefault="007A02C2" w:rsidP="007A02C2">
      <w:pPr>
        <w:pStyle w:val="BodyText"/>
        <w:rPr>
          <w:lang w:eastAsia="x-none"/>
        </w:rPr>
      </w:pPr>
      <w:r w:rsidRPr="009C6BD8">
        <w:rPr>
          <w:lang w:eastAsia="x-none"/>
        </w:rPr>
        <w:t>For example:</w:t>
      </w:r>
    </w:p>
    <w:p w14:paraId="425079C1" w14:textId="77777777" w:rsidR="007A02C2" w:rsidRPr="009C6BD8" w:rsidRDefault="007A02C2" w:rsidP="007A02C2">
      <w:pPr>
        <w:pStyle w:val="BodyText"/>
        <w:jc w:val="center"/>
      </w:pPr>
      <w:r w:rsidRPr="009C6BD8">
        <w:rPr>
          <w:i/>
          <w:lang w:eastAsia="x-none"/>
        </w:rPr>
        <w:t xml:space="preserve">Information in this section reconciled by Doctor Smith on </w:t>
      </w:r>
      <w:r w:rsidRPr="009C6BD8">
        <w:rPr>
          <w:i/>
        </w:rPr>
        <w:t xml:space="preserve">September 15, </w:t>
      </w:r>
      <w:r w:rsidR="00CC1EED" w:rsidRPr="009C6BD8">
        <w:rPr>
          <w:i/>
        </w:rPr>
        <w:t>2013</w:t>
      </w:r>
      <w:r w:rsidRPr="009C6BD8">
        <w:t>.</w:t>
      </w:r>
    </w:p>
    <w:p w14:paraId="245BC6B8" w14:textId="77777777" w:rsidR="007A02C2" w:rsidRPr="006912B6" w:rsidRDefault="007A02C2" w:rsidP="00764EE3">
      <w:pPr>
        <w:pStyle w:val="BodyText"/>
      </w:pPr>
    </w:p>
    <w:p w14:paraId="6FE34001" w14:textId="77777777" w:rsidR="007A02C2" w:rsidRPr="009C6BD8" w:rsidRDefault="007A02C2" w:rsidP="007A02C2">
      <w:pPr>
        <w:pStyle w:val="XMLFragment"/>
        <w:ind w:left="360" w:right="360"/>
        <w:rPr>
          <w:noProof w:val="0"/>
        </w:rPr>
      </w:pPr>
      <w:r w:rsidRPr="009C6BD8">
        <w:rPr>
          <w:noProof w:val="0"/>
        </w:rPr>
        <w:t>&lt;section&gt;</w:t>
      </w:r>
    </w:p>
    <w:p w14:paraId="7C1B6B48" w14:textId="77777777" w:rsidR="007A02C2" w:rsidRPr="009C6BD8" w:rsidRDefault="007A02C2" w:rsidP="007A02C2">
      <w:pPr>
        <w:pStyle w:val="XMLFragment"/>
        <w:ind w:left="360" w:right="360"/>
        <w:rPr>
          <w:noProof w:val="0"/>
        </w:rPr>
      </w:pPr>
      <w:r w:rsidRPr="009C6BD8">
        <w:rPr>
          <w:noProof w:val="0"/>
        </w:rPr>
        <w:tab/>
        <w:t>…</w:t>
      </w:r>
    </w:p>
    <w:p w14:paraId="42EFB25A" w14:textId="77777777" w:rsidR="007A02C2" w:rsidRPr="009C6BD8" w:rsidRDefault="007A02C2" w:rsidP="007A02C2">
      <w:pPr>
        <w:pStyle w:val="XMLFragment"/>
        <w:ind w:left="360" w:right="360"/>
        <w:rPr>
          <w:noProof w:val="0"/>
        </w:rPr>
      </w:pPr>
      <w:r w:rsidRPr="009C6BD8">
        <w:rPr>
          <w:noProof w:val="0"/>
        </w:rPr>
        <w:tab/>
        <w:t>&lt;text&gt;</w:t>
      </w:r>
    </w:p>
    <w:p w14:paraId="0099F0A7" w14:textId="77777777" w:rsidR="007A02C2" w:rsidRPr="009C6BD8" w:rsidRDefault="007A02C2" w:rsidP="007A02C2">
      <w:pPr>
        <w:pStyle w:val="XMLFragment"/>
        <w:ind w:left="360" w:right="360" w:firstLine="360"/>
        <w:rPr>
          <w:noProof w:val="0"/>
        </w:rPr>
      </w:pPr>
      <w:r w:rsidRPr="009C6BD8">
        <w:rPr>
          <w:noProof w:val="0"/>
        </w:rPr>
        <w:tab/>
        <w:t>…</w:t>
      </w:r>
    </w:p>
    <w:p w14:paraId="2CB1F4DC" w14:textId="77777777" w:rsidR="007A02C2" w:rsidRPr="009C6BD8" w:rsidRDefault="007A02C2" w:rsidP="007A02C2">
      <w:pPr>
        <w:pStyle w:val="XMLFragment"/>
        <w:ind w:left="360" w:right="360"/>
        <w:rPr>
          <w:noProof w:val="0"/>
        </w:rPr>
      </w:pPr>
      <w:r w:rsidRPr="009C6BD8">
        <w:rPr>
          <w:noProof w:val="0"/>
        </w:rPr>
        <w:tab/>
      </w:r>
      <w:r w:rsidRPr="009C6BD8">
        <w:rPr>
          <w:noProof w:val="0"/>
        </w:rPr>
        <w:tab/>
        <w:t>&lt;content ID='recon-1'&gt;</w:t>
      </w:r>
    </w:p>
    <w:p w14:paraId="420B6C9F"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t xml:space="preserve">Information in this section reconciled by Doctor Smith on </w:t>
      </w:r>
    </w:p>
    <w:p w14:paraId="4B52E6CA"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r>
      <w:r w:rsidR="00CC1EED" w:rsidRPr="009C6BD8">
        <w:rPr>
          <w:noProof w:val="0"/>
        </w:rPr>
        <w:t>September 15, 2013</w:t>
      </w:r>
      <w:r w:rsidRPr="009C6BD8">
        <w:rPr>
          <w:noProof w:val="0"/>
        </w:rPr>
        <w:t>.&lt;/content&gt;</w:t>
      </w:r>
    </w:p>
    <w:p w14:paraId="466CBF6E" w14:textId="77777777" w:rsidR="007A02C2" w:rsidRPr="009C6BD8" w:rsidRDefault="007A02C2" w:rsidP="007A02C2">
      <w:pPr>
        <w:pStyle w:val="XMLFragment"/>
        <w:ind w:left="360" w:right="360"/>
        <w:rPr>
          <w:noProof w:val="0"/>
        </w:rPr>
      </w:pPr>
      <w:r w:rsidRPr="009C6BD8">
        <w:rPr>
          <w:noProof w:val="0"/>
        </w:rPr>
        <w:tab/>
      </w:r>
      <w:r w:rsidRPr="009C6BD8">
        <w:rPr>
          <w:noProof w:val="0"/>
        </w:rPr>
        <w:tab/>
        <w:t>…</w:t>
      </w:r>
    </w:p>
    <w:p w14:paraId="54F8B5F4" w14:textId="77777777" w:rsidR="007A02C2" w:rsidRPr="009C6BD8" w:rsidRDefault="007A02C2" w:rsidP="007A02C2">
      <w:pPr>
        <w:pStyle w:val="XMLFragment"/>
        <w:ind w:left="360" w:right="360"/>
        <w:rPr>
          <w:noProof w:val="0"/>
        </w:rPr>
      </w:pPr>
      <w:r w:rsidRPr="009C6BD8">
        <w:rPr>
          <w:noProof w:val="0"/>
        </w:rPr>
        <w:tab/>
        <w:t>&lt;/text&gt;</w:t>
      </w:r>
    </w:p>
    <w:p w14:paraId="6469270F" w14:textId="77777777" w:rsidR="007A02C2" w:rsidRPr="009C6BD8" w:rsidRDefault="007A02C2" w:rsidP="007A02C2">
      <w:pPr>
        <w:pStyle w:val="XMLFragment"/>
        <w:ind w:left="360" w:right="360"/>
        <w:rPr>
          <w:noProof w:val="0"/>
        </w:rPr>
      </w:pPr>
      <w:r w:rsidRPr="009C6BD8">
        <w:rPr>
          <w:noProof w:val="0"/>
        </w:rPr>
        <w:tab/>
        <w:t>…</w:t>
      </w:r>
    </w:p>
    <w:p w14:paraId="310C46FD" w14:textId="77777777" w:rsidR="007A02C2" w:rsidRPr="009C6BD8" w:rsidRDefault="007A02C2" w:rsidP="007A02C2">
      <w:pPr>
        <w:pStyle w:val="XMLFragment"/>
        <w:ind w:left="360" w:right="360"/>
        <w:rPr>
          <w:noProof w:val="0"/>
        </w:rPr>
      </w:pPr>
      <w:r w:rsidRPr="009C6BD8">
        <w:rPr>
          <w:noProof w:val="0"/>
        </w:rPr>
        <w:t>&lt;/section&gt;</w:t>
      </w:r>
    </w:p>
    <w:p w14:paraId="3F0C17E6" w14:textId="77777777" w:rsidR="00875076" w:rsidRPr="009C6BD8" w:rsidRDefault="00447E4D" w:rsidP="00DF2817">
      <w:pPr>
        <w:pStyle w:val="FigureTitle"/>
        <w:rPr>
          <w:lang w:eastAsia="x-none"/>
        </w:rPr>
      </w:pPr>
      <w:r w:rsidRPr="009C6BD8">
        <w:t>Figure 6.3.1.D</w:t>
      </w:r>
      <w:r w:rsidR="007A02C2" w:rsidRPr="009C6BD8">
        <w:t>.1-1</w:t>
      </w:r>
      <w:r w:rsidR="0076352D" w:rsidRPr="009C6BD8">
        <w:t>:</w:t>
      </w:r>
      <w:r w:rsidR="007A02C2" w:rsidRPr="009C6BD8">
        <w:t xml:space="preserve"> Reconciled Narrative Example</w:t>
      </w:r>
      <w:bookmarkStart w:id="201" w:name="_6.2.1.1.6.1_Service_Event"/>
      <w:bookmarkStart w:id="202" w:name="_6.2.1.1.6.2_Medications_Section"/>
      <w:bookmarkStart w:id="203" w:name="_6.2.2.1.1__Problem"/>
      <w:bookmarkEnd w:id="201"/>
      <w:bookmarkEnd w:id="202"/>
      <w:bookmarkEnd w:id="203"/>
    </w:p>
    <w:p w14:paraId="4DFDB10A" w14:textId="77777777" w:rsidR="00043A59" w:rsidRPr="009C6BD8" w:rsidRDefault="00043A59" w:rsidP="00043A59">
      <w:pPr>
        <w:pStyle w:val="TableTitle"/>
        <w:rPr>
          <w:highlight w:val="lightGray"/>
        </w:rPr>
      </w:pPr>
      <w:bookmarkStart w:id="204" w:name="_6.2.3.1_Encompassing_Encounter"/>
      <w:bookmarkStart w:id="205" w:name="_6.2.3.1.1_Responsible_Party"/>
      <w:bookmarkStart w:id="206" w:name="_6.2.3.1.2_Health_Care"/>
      <w:bookmarkEnd w:id="204"/>
      <w:bookmarkEnd w:id="205"/>
      <w:bookmarkEnd w:id="206"/>
    </w:p>
    <w:p w14:paraId="187DA859" w14:textId="77777777" w:rsidR="00E81527" w:rsidRPr="009C6BD8" w:rsidRDefault="00E81527" w:rsidP="00E81527">
      <w:pPr>
        <w:pStyle w:val="BodyText"/>
        <w:rPr>
          <w:lang w:eastAsia="x-none"/>
        </w:rPr>
      </w:pPr>
      <w:r w:rsidRPr="009C6BD8">
        <w:rPr>
          <w:lang w:eastAsia="x-none"/>
        </w:rPr>
        <w:t>For example:</w:t>
      </w:r>
    </w:p>
    <w:p w14:paraId="27B01E66" w14:textId="77777777" w:rsidR="00E81527" w:rsidRPr="009C6BD8" w:rsidRDefault="00E81527" w:rsidP="00E81527">
      <w:pPr>
        <w:pStyle w:val="BodyText"/>
        <w:jc w:val="center"/>
        <w:rPr>
          <w:i/>
          <w:lang w:eastAsia="x-none"/>
        </w:rPr>
      </w:pPr>
      <w:r w:rsidRPr="009C6BD8">
        <w:rPr>
          <w:i/>
          <w:lang w:eastAsia="x-none"/>
        </w:rPr>
        <w:t>Care providers and caregivers reconciled by Doctor Smith on September 15, 2013.</w:t>
      </w:r>
    </w:p>
    <w:p w14:paraId="2A8AEE25" w14:textId="77777777" w:rsidR="00E81527" w:rsidRPr="00764EE3" w:rsidRDefault="00E81527" w:rsidP="00764EE3">
      <w:pPr>
        <w:pStyle w:val="BodyText"/>
      </w:pPr>
    </w:p>
    <w:p w14:paraId="2EDED909" w14:textId="77777777" w:rsidR="00E81527" w:rsidRPr="009C6BD8" w:rsidRDefault="00E81527" w:rsidP="00E81527">
      <w:pPr>
        <w:pStyle w:val="XMLFragment"/>
        <w:ind w:left="360" w:right="360"/>
        <w:rPr>
          <w:noProof w:val="0"/>
        </w:rPr>
      </w:pPr>
      <w:r w:rsidRPr="009C6BD8">
        <w:rPr>
          <w:noProof w:val="0"/>
        </w:rPr>
        <w:t>&lt;section&gt;</w:t>
      </w:r>
    </w:p>
    <w:p w14:paraId="3638EEB5" w14:textId="77777777" w:rsidR="00E81527" w:rsidRPr="009C6BD8" w:rsidRDefault="00E81527" w:rsidP="00E81527">
      <w:pPr>
        <w:pStyle w:val="XMLFragment"/>
        <w:ind w:left="360" w:right="360"/>
        <w:rPr>
          <w:noProof w:val="0"/>
        </w:rPr>
      </w:pPr>
      <w:r w:rsidRPr="009C6BD8">
        <w:rPr>
          <w:noProof w:val="0"/>
        </w:rPr>
        <w:tab/>
        <w:t>…</w:t>
      </w:r>
    </w:p>
    <w:p w14:paraId="412A77AF" w14:textId="77777777" w:rsidR="00E81527" w:rsidRPr="009C6BD8" w:rsidRDefault="00E81527" w:rsidP="00E81527">
      <w:pPr>
        <w:pStyle w:val="XMLFragment"/>
        <w:ind w:left="360" w:right="360"/>
        <w:rPr>
          <w:noProof w:val="0"/>
        </w:rPr>
      </w:pPr>
      <w:r w:rsidRPr="009C6BD8">
        <w:rPr>
          <w:noProof w:val="0"/>
        </w:rPr>
        <w:tab/>
        <w:t>&lt;text&gt;</w:t>
      </w:r>
    </w:p>
    <w:p w14:paraId="153E5DED" w14:textId="77777777" w:rsidR="00E81527" w:rsidRPr="009C6BD8" w:rsidRDefault="00E81527" w:rsidP="00E81527">
      <w:pPr>
        <w:pStyle w:val="XMLFragment"/>
        <w:ind w:left="360" w:right="360" w:firstLine="360"/>
        <w:rPr>
          <w:noProof w:val="0"/>
        </w:rPr>
      </w:pPr>
      <w:r w:rsidRPr="009C6BD8">
        <w:rPr>
          <w:noProof w:val="0"/>
        </w:rPr>
        <w:tab/>
        <w:t>…</w:t>
      </w:r>
    </w:p>
    <w:p w14:paraId="14A60F6A" w14:textId="77777777" w:rsidR="00E81527" w:rsidRPr="009C6BD8" w:rsidRDefault="00E81527" w:rsidP="00E81527">
      <w:pPr>
        <w:pStyle w:val="XMLFragment"/>
        <w:ind w:left="360" w:right="360"/>
        <w:rPr>
          <w:noProof w:val="0"/>
        </w:rPr>
      </w:pPr>
      <w:r w:rsidRPr="009C6BD8">
        <w:rPr>
          <w:noProof w:val="0"/>
        </w:rPr>
        <w:tab/>
      </w:r>
      <w:r w:rsidRPr="009C6BD8">
        <w:rPr>
          <w:noProof w:val="0"/>
        </w:rPr>
        <w:tab/>
        <w:t>&lt;content ID='recon-1'&gt;</w:t>
      </w:r>
    </w:p>
    <w:p w14:paraId="41A9FF78"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 xml:space="preserve">Care providers and caregivers reconciled by Doctor Smith on </w:t>
      </w:r>
    </w:p>
    <w:p w14:paraId="31BA6DA5"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September 15, 2013.&lt;/content&gt;</w:t>
      </w:r>
    </w:p>
    <w:p w14:paraId="580D1E9E" w14:textId="77777777" w:rsidR="00E81527" w:rsidRPr="009C6BD8" w:rsidRDefault="00E81527" w:rsidP="00E81527">
      <w:pPr>
        <w:pStyle w:val="XMLFragment"/>
        <w:ind w:left="360" w:right="360"/>
        <w:rPr>
          <w:noProof w:val="0"/>
        </w:rPr>
      </w:pPr>
      <w:r w:rsidRPr="009C6BD8">
        <w:rPr>
          <w:noProof w:val="0"/>
        </w:rPr>
        <w:tab/>
      </w:r>
      <w:r w:rsidRPr="009C6BD8">
        <w:rPr>
          <w:noProof w:val="0"/>
        </w:rPr>
        <w:tab/>
        <w:t>…</w:t>
      </w:r>
    </w:p>
    <w:p w14:paraId="0A5C7EC6" w14:textId="77777777" w:rsidR="00E81527" w:rsidRPr="009C6BD8" w:rsidRDefault="00E81527" w:rsidP="00E81527">
      <w:pPr>
        <w:pStyle w:val="XMLFragment"/>
        <w:ind w:left="360" w:right="360"/>
        <w:rPr>
          <w:noProof w:val="0"/>
        </w:rPr>
      </w:pPr>
      <w:r w:rsidRPr="009C6BD8">
        <w:rPr>
          <w:noProof w:val="0"/>
        </w:rPr>
        <w:tab/>
        <w:t>&lt;/text&gt;</w:t>
      </w:r>
    </w:p>
    <w:p w14:paraId="19783093" w14:textId="77777777" w:rsidR="00E81527" w:rsidRPr="009C6BD8" w:rsidRDefault="00E81527" w:rsidP="00E81527">
      <w:pPr>
        <w:pStyle w:val="XMLFragment"/>
        <w:ind w:left="360" w:right="360"/>
        <w:rPr>
          <w:noProof w:val="0"/>
        </w:rPr>
      </w:pPr>
      <w:r w:rsidRPr="009C6BD8">
        <w:rPr>
          <w:noProof w:val="0"/>
        </w:rPr>
        <w:tab/>
        <w:t>…</w:t>
      </w:r>
    </w:p>
    <w:p w14:paraId="32EC252F" w14:textId="77777777" w:rsidR="00E81527" w:rsidRPr="009C6BD8" w:rsidRDefault="00E81527" w:rsidP="00E81527">
      <w:pPr>
        <w:pStyle w:val="XMLFragment"/>
        <w:ind w:left="360" w:right="360"/>
        <w:rPr>
          <w:noProof w:val="0"/>
        </w:rPr>
      </w:pPr>
      <w:r w:rsidRPr="009C6BD8">
        <w:rPr>
          <w:noProof w:val="0"/>
        </w:rPr>
        <w:t>&lt;/section&gt;</w:t>
      </w:r>
    </w:p>
    <w:p w14:paraId="285B553E" w14:textId="77777777" w:rsidR="007134D3" w:rsidRPr="009C6BD8" w:rsidRDefault="007134D3" w:rsidP="00DF2817">
      <w:pPr>
        <w:pStyle w:val="FigureTitle"/>
        <w:rPr>
          <w:lang w:eastAsia="x-none"/>
        </w:rPr>
      </w:pPr>
      <w:r w:rsidRPr="009C6BD8">
        <w:t>Figure 6.3.1.D.1-2</w:t>
      </w:r>
      <w:r w:rsidR="0076352D" w:rsidRPr="009C6BD8">
        <w:t>:</w:t>
      </w:r>
      <w:r w:rsidRPr="009C6BD8">
        <w:t xml:space="preserve"> Reconciled Narrative Example for Care Provider and Caregiver</w:t>
      </w:r>
    </w:p>
    <w:p w14:paraId="52E1E4D8" w14:textId="77777777" w:rsidR="00B9303B" w:rsidRPr="009C6BD8" w:rsidRDefault="00B9303B" w:rsidP="00DF2817">
      <w:pPr>
        <w:pStyle w:val="Heading3"/>
        <w:numPr>
          <w:ilvl w:val="0"/>
          <w:numId w:val="0"/>
        </w:numPr>
        <w:rPr>
          <w:bCs/>
          <w:noProof w:val="0"/>
        </w:rPr>
      </w:pPr>
      <w:bookmarkStart w:id="207" w:name="_Toc389126367"/>
      <w:bookmarkStart w:id="208" w:name="_Toc396918187"/>
      <w:r w:rsidRPr="009C6BD8">
        <w:rPr>
          <w:bCs/>
          <w:noProof w:val="0"/>
        </w:rPr>
        <w:lastRenderedPageBreak/>
        <w:t>6.3.4</w:t>
      </w:r>
      <w:r w:rsidR="00291725" w:rsidRPr="009C6BD8">
        <w:rPr>
          <w:bCs/>
          <w:noProof w:val="0"/>
        </w:rPr>
        <w:t xml:space="preserve"> </w:t>
      </w:r>
      <w:r w:rsidRPr="009C6BD8">
        <w:rPr>
          <w:bCs/>
          <w:noProof w:val="0"/>
        </w:rPr>
        <w:t>CDA Entry Content Modules</w:t>
      </w:r>
      <w:bookmarkEnd w:id="207"/>
      <w:bookmarkEnd w:id="208"/>
    </w:p>
    <w:p w14:paraId="3F150A96" w14:textId="19659E84" w:rsidR="0060086B" w:rsidRPr="009C6BD8" w:rsidRDefault="00551283" w:rsidP="00BB0AFF">
      <w:pPr>
        <w:pStyle w:val="BodyText"/>
      </w:pPr>
      <w:r w:rsidRPr="009C6BD8">
        <w:rPr>
          <w:lang w:eastAsia="x-none"/>
        </w:rPr>
        <w:t xml:space="preserve">The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t xml:space="preserve"> element </w:t>
      </w:r>
      <w:r w:rsidRPr="009C6BD8">
        <w:rPr>
          <w:smallCaps/>
          <w:lang w:eastAsia="x-none"/>
        </w:rPr>
        <w:t>shall</w:t>
      </w:r>
      <w:r w:rsidRPr="009C6BD8">
        <w:rPr>
          <w:lang w:eastAsia="x-none"/>
        </w:rPr>
        <w:t xml:space="preserve"> contain at least one </w:t>
      </w:r>
      <w:r w:rsidRPr="009C6BD8">
        <w:rPr>
          <w:b/>
          <w:lang w:eastAsia="x-none"/>
        </w:rPr>
        <w:t>[1..*]</w:t>
      </w:r>
      <w:r w:rsidRPr="009C6BD8">
        <w:rPr>
          <w:lang w:eastAsia="x-none"/>
        </w:rPr>
        <w:t xml:space="preserve"> Reconciliation Act (6.3.4.</w:t>
      </w:r>
      <w:r w:rsidR="00D4556B" w:rsidRPr="009C6BD8">
        <w:rPr>
          <w:lang w:eastAsia="x-none"/>
        </w:rPr>
        <w:t>E</w:t>
      </w:r>
      <w:r w:rsidRPr="009C6BD8">
        <w:rPr>
          <w:lang w:eastAsia="x-none"/>
        </w:rPr>
        <w:t xml:space="preserve">)  template (templateId: </w:t>
      </w:r>
      <w:r w:rsidRPr="009C6BD8">
        <w:rPr>
          <w:rStyle w:val="InlineXML"/>
          <w:rFonts w:ascii="Times New Roman" w:eastAsia="?l?r ??’c" w:hAnsi="Times New Roman" w:cs="Times New Roman"/>
        </w:rPr>
        <w:t>1.3.6.1.4.1.19376.1.5.3.1.1.24.3.1</w:t>
      </w:r>
      <w:r w:rsidRPr="009C6BD8">
        <w:rPr>
          <w:lang w:eastAsia="x-none"/>
        </w:rPr>
        <w:t xml:space="preserve">) to indicate where </w:t>
      </w:r>
      <w:r w:rsidRPr="009C6BD8">
        <w:t>common observations, diagnostic results, problems, allergies, medications, immunizations, and professional services entries</w:t>
      </w:r>
      <w:r w:rsidRPr="009C6BD8">
        <w:rPr>
          <w:lang w:eastAsia="x-none"/>
        </w:rPr>
        <w:t xml:space="preserve"> have been reconciled. </w:t>
      </w:r>
    </w:p>
    <w:p w14:paraId="1605E649" w14:textId="24ACE7F6" w:rsidR="00083007" w:rsidRPr="009C6BD8" w:rsidRDefault="00CC48A1" w:rsidP="000158A8">
      <w:pPr>
        <w:pStyle w:val="Heading4"/>
        <w:numPr>
          <w:ilvl w:val="0"/>
          <w:numId w:val="0"/>
        </w:numPr>
        <w:ind w:left="954" w:hanging="864"/>
        <w:rPr>
          <w:noProof w:val="0"/>
        </w:rPr>
      </w:pPr>
      <w:bookmarkStart w:id="209" w:name="_Toc396918188"/>
      <w:bookmarkStart w:id="210" w:name="_Toc389126369"/>
      <w:r w:rsidRPr="009C6BD8">
        <w:rPr>
          <w:noProof w:val="0"/>
        </w:rPr>
        <w:t>6.3.4.E</w:t>
      </w:r>
      <w:r w:rsidR="00831CFD" w:rsidRPr="009C6BD8">
        <w:rPr>
          <w:noProof w:val="0"/>
        </w:rPr>
        <w:t>.1</w:t>
      </w:r>
      <w:r w:rsidRPr="009C6BD8">
        <w:rPr>
          <w:noProof w:val="0"/>
        </w:rPr>
        <w:t xml:space="preserve"> Reconciliation Act</w:t>
      </w:r>
      <w:bookmarkEnd w:id="209"/>
      <w:r w:rsidRPr="009C6BD8" w:rsidDel="00CC48A1">
        <w:rPr>
          <w:noProof w:val="0"/>
        </w:rPr>
        <w:t xml:space="preserve"> </w:t>
      </w:r>
    </w:p>
    <w:p w14:paraId="1963CAB6" w14:textId="3458C50F" w:rsidR="00AE4AED" w:rsidRPr="009C6BD8" w:rsidRDefault="00AE4AED" w:rsidP="000158A8">
      <w:pPr>
        <w:pStyle w:val="Heading5"/>
        <w:numPr>
          <w:ilvl w:val="0"/>
          <w:numId w:val="0"/>
        </w:numPr>
        <w:ind w:left="1008" w:hanging="1008"/>
        <w:rPr>
          <w:noProof w:val="0"/>
        </w:rPr>
      </w:pPr>
      <w:bookmarkStart w:id="211" w:name="_Toc396918189"/>
      <w:r w:rsidRPr="009C6BD8">
        <w:rPr>
          <w:noProof w:val="0"/>
        </w:rPr>
        <w:t>6.3.4</w:t>
      </w:r>
      <w:r w:rsidR="00BA437B" w:rsidRPr="009C6BD8">
        <w:rPr>
          <w:noProof w:val="0"/>
        </w:rPr>
        <w:t>.</w:t>
      </w:r>
      <w:r w:rsidR="00774B6B" w:rsidRPr="009C6BD8">
        <w:rPr>
          <w:noProof w:val="0"/>
        </w:rPr>
        <w:t>E</w:t>
      </w:r>
      <w:r w:rsidR="000E0FFC" w:rsidRPr="009C6BD8">
        <w:rPr>
          <w:noProof w:val="0"/>
        </w:rPr>
        <w:t>.1</w:t>
      </w:r>
      <w:r w:rsidR="00831CFD" w:rsidRPr="009C6BD8">
        <w:rPr>
          <w:noProof w:val="0"/>
        </w:rPr>
        <w:t>.1</w:t>
      </w:r>
      <w:r w:rsidR="00291725" w:rsidRPr="009C6BD8">
        <w:rPr>
          <w:noProof w:val="0"/>
        </w:rPr>
        <w:t xml:space="preserve"> </w:t>
      </w:r>
      <w:r w:rsidR="00EE3DAD" w:rsidRPr="009C6BD8">
        <w:rPr>
          <w:noProof w:val="0"/>
        </w:rPr>
        <w:t>Reconciliation Act</w:t>
      </w:r>
      <w:r w:rsidR="007F43D2" w:rsidRPr="009C6BD8">
        <w:rPr>
          <w:noProof w:val="0"/>
        </w:rPr>
        <w:t xml:space="preserve"> </w:t>
      </w:r>
      <w:r w:rsidRPr="009C6BD8">
        <w:rPr>
          <w:noProof w:val="0"/>
        </w:rPr>
        <w:t>Entry</w:t>
      </w:r>
      <w:r w:rsidR="00665D8F" w:rsidRPr="009C6BD8">
        <w:rPr>
          <w:noProof w:val="0"/>
        </w:rPr>
        <w:t xml:space="preserve"> </w:t>
      </w:r>
      <w:r w:rsidR="0023732B" w:rsidRPr="009C6BD8">
        <w:rPr>
          <w:noProof w:val="0"/>
        </w:rPr>
        <w:t xml:space="preserve">Content </w:t>
      </w:r>
      <w:r w:rsidR="00665D8F" w:rsidRPr="009C6BD8">
        <w:rPr>
          <w:noProof w:val="0"/>
        </w:rPr>
        <w:t>Module</w:t>
      </w:r>
      <w:bookmarkEnd w:id="210"/>
      <w:bookmarkEnd w:id="211"/>
      <w:r w:rsidRPr="009C6BD8">
        <w:rPr>
          <w:noProof w:val="0"/>
        </w:rPr>
        <w:t xml:space="preserve"> </w:t>
      </w:r>
    </w:p>
    <w:p w14:paraId="24645B4C" w14:textId="77777777" w:rsidR="00442A98" w:rsidRPr="009C6BD8" w:rsidRDefault="00442A98" w:rsidP="006257D4">
      <w:pPr>
        <w:pStyle w:val="BodyText"/>
      </w:pPr>
      <w:r w:rsidRPr="009C6BD8">
        <w:t>The reconciliat</w:t>
      </w:r>
      <w:r w:rsidR="00DB7BE8" w:rsidRPr="009C6BD8">
        <w:t xml:space="preserve">ion act template is the </w:t>
      </w:r>
      <w:r w:rsidRPr="009C6BD8">
        <w:t>template used to represent the process of reconciling clinical data</w:t>
      </w:r>
      <w:r w:rsidR="00B81DD6" w:rsidRPr="009C6BD8">
        <w:t xml:space="preserve">. </w:t>
      </w:r>
      <w:r w:rsidRPr="009C6BD8">
        <w:t>A reconciliation act must identify the performers of the reconciliation process, and the clinical data and sour</w:t>
      </w:r>
      <w:r w:rsidR="00852F07" w:rsidRPr="009C6BD8">
        <w:t>c</w:t>
      </w:r>
      <w:r w:rsidRPr="009C6BD8">
        <w:t>es t</w:t>
      </w:r>
      <w:r w:rsidR="00DB7BE8" w:rsidRPr="009C6BD8">
        <w:t>hat were used in that process. A reconciliation act appears in the container (</w:t>
      </w:r>
      <w:r w:rsidR="00B81DD6" w:rsidRPr="009C6BD8">
        <w:t>e.g.,</w:t>
      </w:r>
      <w:r w:rsidR="00DB7BE8" w:rsidRPr="009C6BD8">
        <w:t xml:space="preserve"> a section in a clinical document) whose content has been reconciled.</w:t>
      </w:r>
      <w:r w:rsidR="00D0074A" w:rsidRPr="009C6BD8">
        <w:t xml:space="preserve"> Skeletal x</w:t>
      </w:r>
      <w:r w:rsidR="00CC1EED" w:rsidRPr="009C6BD8">
        <w:t>ml is in this example</w:t>
      </w:r>
      <w:r w:rsidR="00D0074A" w:rsidRPr="009C6BD8">
        <w:t xml:space="preserve"> and a complete </w:t>
      </w:r>
      <w:r w:rsidR="00CC1EED" w:rsidRPr="009C6BD8">
        <w:t xml:space="preserve">xml </w:t>
      </w:r>
      <w:r w:rsidR="00D0074A" w:rsidRPr="009C6BD8">
        <w:t xml:space="preserve">example is in </w:t>
      </w:r>
      <w:r w:rsidR="0004618F" w:rsidRPr="009C6BD8">
        <w:t xml:space="preserve">Volume 3, </w:t>
      </w:r>
      <w:r w:rsidR="006257D4" w:rsidRPr="009C6BD8">
        <w:t>A</w:t>
      </w:r>
      <w:r w:rsidR="00D0074A" w:rsidRPr="009C6BD8">
        <w:t>ppendix A</w:t>
      </w:r>
      <w:r w:rsidR="006257D4" w:rsidRPr="009C6BD8">
        <w:t>.</w:t>
      </w:r>
    </w:p>
    <w:p w14:paraId="390F2869" w14:textId="77777777" w:rsidR="003002F8" w:rsidRPr="009C6BD8" w:rsidRDefault="003002F8" w:rsidP="006257D4">
      <w:pPr>
        <w:pStyle w:val="BodyText"/>
      </w:pPr>
    </w:p>
    <w:p w14:paraId="158E07A8" w14:textId="77777777" w:rsidR="00442A98" w:rsidRPr="009C6BD8" w:rsidRDefault="00442A98" w:rsidP="00442A98">
      <w:pPr>
        <w:pStyle w:val="XMLFragment"/>
        <w:rPr>
          <w:noProof w:val="0"/>
        </w:rPr>
      </w:pPr>
      <w:r w:rsidRPr="009C6BD8">
        <w:rPr>
          <w:noProof w:val="0"/>
        </w:rPr>
        <w:t>&lt;act classCode="ACT" moodCode="EVN"&gt;</w:t>
      </w:r>
    </w:p>
    <w:p w14:paraId="04C884C3" w14:textId="77777777" w:rsidR="00442A98" w:rsidRPr="009C6BD8" w:rsidRDefault="00442A98" w:rsidP="00442A98">
      <w:pPr>
        <w:pStyle w:val="XMLFragment"/>
        <w:rPr>
          <w:noProof w:val="0"/>
        </w:rPr>
      </w:pPr>
      <w:r w:rsidRPr="009C6BD8">
        <w:rPr>
          <w:noProof w:val="0"/>
        </w:rPr>
        <w:tab/>
        <w:t>&lt;templateId root="</w:t>
      </w:r>
      <w:r w:rsidRPr="009C6BD8">
        <w:rPr>
          <w:rStyle w:val="InlineXML"/>
          <w:rFonts w:eastAsia="?l?r ??’c"/>
          <w:b/>
          <w:noProof w:val="0"/>
        </w:rPr>
        <w:t>1.3.6.1.4.1.19376.1.5.3.1.1.24.3.1</w:t>
      </w:r>
      <w:r w:rsidRPr="009C6BD8">
        <w:rPr>
          <w:noProof w:val="0"/>
        </w:rPr>
        <w:t>"/&gt;</w:t>
      </w:r>
    </w:p>
    <w:p w14:paraId="1B99E051" w14:textId="77777777" w:rsidR="00442A98" w:rsidRPr="009C6BD8" w:rsidRDefault="00442A98" w:rsidP="00442A98">
      <w:pPr>
        <w:pStyle w:val="XMLFragment"/>
        <w:rPr>
          <w:noProof w:val="0"/>
        </w:rPr>
      </w:pPr>
      <w:r w:rsidRPr="009C6BD8">
        <w:rPr>
          <w:noProof w:val="0"/>
        </w:rPr>
        <w:tab/>
        <w:t>&lt;id root="…" extension="…"/&gt;</w:t>
      </w:r>
    </w:p>
    <w:p w14:paraId="793F5518" w14:textId="0C212687" w:rsidR="00442A98" w:rsidRPr="009C6BD8" w:rsidRDefault="00442A98" w:rsidP="00442A98">
      <w:pPr>
        <w:pStyle w:val="XMLFragment"/>
        <w:rPr>
          <w:noProof w:val="0"/>
        </w:rPr>
      </w:pPr>
      <w:r w:rsidRPr="009C6BD8">
        <w:rPr>
          <w:noProof w:val="0"/>
        </w:rPr>
        <w:tab/>
        <w:t>&lt;code code="MEDREC|ALGREC|</w:t>
      </w:r>
      <w:r w:rsidR="007A5CC4" w:rsidRPr="009C6BD8">
        <w:rPr>
          <w:noProof w:val="0"/>
        </w:rPr>
        <w:t>PROBREC</w:t>
      </w:r>
      <w:r w:rsidR="00852F07" w:rsidRPr="009C6BD8">
        <w:rPr>
          <w:noProof w:val="0"/>
        </w:rPr>
        <w:t>|CLINCONREC|IMMREC|GOALREC|PROVREC</w:t>
      </w:r>
      <w:r w:rsidRPr="009C6BD8">
        <w:rPr>
          <w:noProof w:val="0"/>
        </w:rPr>
        <w:t xml:space="preserve">" </w:t>
      </w:r>
      <w:r w:rsidRPr="009C6BD8">
        <w:rPr>
          <w:noProof w:val="0"/>
        </w:rPr>
        <w:br/>
      </w:r>
      <w:r w:rsidRPr="009C6BD8">
        <w:rPr>
          <w:noProof w:val="0"/>
        </w:rPr>
        <w:tab/>
      </w:r>
      <w:r w:rsidRPr="009C6BD8">
        <w:rPr>
          <w:noProof w:val="0"/>
        </w:rPr>
        <w:tab/>
        <w:t>displayName="(Medication</w:t>
      </w:r>
      <w:r w:rsidR="00167103" w:rsidRPr="009C6BD8">
        <w:rPr>
          <w:noProof w:val="0"/>
        </w:rPr>
        <w:t>s|Alleries|Diagnose</w:t>
      </w:r>
      <w:r w:rsidRPr="009C6BD8">
        <w:rPr>
          <w:noProof w:val="0"/>
        </w:rPr>
        <w:t>s</w:t>
      </w:r>
      <w:r w:rsidR="00A87884" w:rsidRPr="009C6BD8">
        <w:rPr>
          <w:noProof w:val="0"/>
        </w:rPr>
        <w:t>|Common Observation</w:t>
      </w:r>
      <w:r w:rsidR="00852F07" w:rsidRPr="009C6BD8">
        <w:rPr>
          <w:noProof w:val="0"/>
        </w:rPr>
        <w:t>|Immunization</w:t>
      </w:r>
      <w:r w:rsidR="00167103" w:rsidRPr="009C6BD8">
        <w:rPr>
          <w:noProof w:val="0"/>
        </w:rPr>
        <w:t>s</w:t>
      </w:r>
      <w:r w:rsidR="00852F07" w:rsidRPr="009C6BD8">
        <w:rPr>
          <w:noProof w:val="0"/>
        </w:rPr>
        <w:t>|Goal</w:t>
      </w:r>
      <w:r w:rsidR="00167103" w:rsidRPr="009C6BD8">
        <w:rPr>
          <w:noProof w:val="0"/>
        </w:rPr>
        <w:t>s</w:t>
      </w:r>
      <w:r w:rsidR="00852F07" w:rsidRPr="009C6BD8">
        <w:rPr>
          <w:noProof w:val="0"/>
        </w:rPr>
        <w:t xml:space="preserve">|Care </w:t>
      </w:r>
      <w:r w:rsidR="005356AA" w:rsidRPr="009C6BD8">
        <w:rPr>
          <w:noProof w:val="0"/>
        </w:rPr>
        <w:t xml:space="preserve">  </w:t>
      </w:r>
      <w:r w:rsidR="00852F07" w:rsidRPr="009C6BD8">
        <w:rPr>
          <w:noProof w:val="0"/>
        </w:rPr>
        <w:t>Provider</w:t>
      </w:r>
      <w:r w:rsidR="00167103" w:rsidRPr="009C6BD8">
        <w:rPr>
          <w:noProof w:val="0"/>
        </w:rPr>
        <w:t>s</w:t>
      </w:r>
      <w:r w:rsidRPr="009C6BD8">
        <w:rPr>
          <w:noProof w:val="0"/>
        </w:rPr>
        <w:t>) Reconciliation"</w:t>
      </w:r>
      <w:r w:rsidRPr="009C6BD8">
        <w:rPr>
          <w:noProof w:val="0"/>
        </w:rPr>
        <w:br/>
      </w:r>
      <w:r w:rsidRPr="009C6BD8">
        <w:rPr>
          <w:noProof w:val="0"/>
        </w:rPr>
        <w:tab/>
      </w:r>
      <w:r w:rsidRPr="009C6BD8">
        <w:rPr>
          <w:noProof w:val="0"/>
        </w:rPr>
        <w:tab/>
        <w:t>codeSystem="1.3.5.1.4.1.19376.1.5.3.2" codeSystemName="IHEActCode"/&gt;</w:t>
      </w:r>
    </w:p>
    <w:p w14:paraId="0DB0797A" w14:textId="77777777" w:rsidR="00625109" w:rsidRPr="009C6BD8" w:rsidRDefault="00625109" w:rsidP="00625109">
      <w:pPr>
        <w:pStyle w:val="XMLFragment"/>
        <w:rPr>
          <w:noProof w:val="0"/>
        </w:rPr>
      </w:pPr>
      <w:r w:rsidRPr="009C6BD8">
        <w:rPr>
          <w:noProof w:val="0"/>
        </w:rPr>
        <w:t xml:space="preserve">  &lt;text&gt;&lt;reference value='…'/&gt;&lt;/text&gt;</w:t>
      </w:r>
    </w:p>
    <w:p w14:paraId="4630E542" w14:textId="77777777" w:rsidR="00442A98" w:rsidRPr="009C6BD8" w:rsidRDefault="00442A98" w:rsidP="00442A98">
      <w:pPr>
        <w:pStyle w:val="XMLFragment"/>
        <w:rPr>
          <w:noProof w:val="0"/>
        </w:rPr>
      </w:pPr>
      <w:r w:rsidRPr="009C6BD8">
        <w:rPr>
          <w:noProof w:val="0"/>
        </w:rPr>
        <w:tab/>
        <w:t>&lt;statusCode code="completed"/&gt;</w:t>
      </w:r>
    </w:p>
    <w:p w14:paraId="5CD7E7B2" w14:textId="77777777" w:rsidR="00442A98" w:rsidRPr="009C6BD8" w:rsidRDefault="00442A98" w:rsidP="00442A98">
      <w:pPr>
        <w:pStyle w:val="XMLFragment"/>
        <w:rPr>
          <w:noProof w:val="0"/>
        </w:rPr>
      </w:pPr>
      <w:r w:rsidRPr="009C6BD8">
        <w:rPr>
          <w:noProof w:val="0"/>
        </w:rPr>
        <w:tab/>
        <w:t>&lt;effectiveTime value=""/&gt;</w:t>
      </w:r>
    </w:p>
    <w:p w14:paraId="61E085E2" w14:textId="77777777" w:rsidR="00442A98" w:rsidRPr="009C6BD8" w:rsidRDefault="00442A98" w:rsidP="00442A98">
      <w:pPr>
        <w:pStyle w:val="XMLFragment"/>
        <w:rPr>
          <w:noProof w:val="0"/>
        </w:rPr>
      </w:pPr>
      <w:r w:rsidRPr="009C6BD8">
        <w:rPr>
          <w:noProof w:val="0"/>
        </w:rPr>
        <w:tab/>
        <w:t>&lt;performer typeCode="PRF"&gt;</w:t>
      </w:r>
    </w:p>
    <w:p w14:paraId="7D7D105B" w14:textId="77777777" w:rsidR="00442A98" w:rsidRPr="009C6BD8" w:rsidRDefault="00442A98" w:rsidP="00442A98">
      <w:pPr>
        <w:pStyle w:val="XMLFragment"/>
        <w:rPr>
          <w:noProof w:val="0"/>
        </w:rPr>
      </w:pPr>
      <w:r w:rsidRPr="009C6BD8">
        <w:rPr>
          <w:noProof w:val="0"/>
        </w:rPr>
        <w:tab/>
      </w:r>
      <w:r w:rsidRPr="009C6BD8">
        <w:rPr>
          <w:noProof w:val="0"/>
        </w:rPr>
        <w:tab/>
        <w:t>…</w:t>
      </w:r>
    </w:p>
    <w:p w14:paraId="41E96A6B" w14:textId="77777777" w:rsidR="00442A98" w:rsidRPr="009C6BD8" w:rsidRDefault="00442A98" w:rsidP="00442A98">
      <w:pPr>
        <w:pStyle w:val="XMLFragment"/>
        <w:rPr>
          <w:noProof w:val="0"/>
        </w:rPr>
      </w:pPr>
      <w:r w:rsidRPr="009C6BD8">
        <w:rPr>
          <w:noProof w:val="0"/>
        </w:rPr>
        <w:tab/>
        <w:t>&lt;/performer&gt;</w:t>
      </w:r>
    </w:p>
    <w:p w14:paraId="32A47259" w14:textId="77777777" w:rsidR="00442A98" w:rsidRPr="009C6BD8" w:rsidRDefault="00442A98" w:rsidP="00442A98">
      <w:pPr>
        <w:pStyle w:val="XMLFragment"/>
        <w:rPr>
          <w:noProof w:val="0"/>
        </w:rPr>
      </w:pPr>
      <w:r w:rsidRPr="009C6BD8">
        <w:rPr>
          <w:noProof w:val="0"/>
        </w:rPr>
        <w:tab/>
        <w:t>&lt;reference typeCode="</w:t>
      </w:r>
      <w:r w:rsidR="001B795E" w:rsidRPr="009C6BD8">
        <w:rPr>
          <w:noProof w:val="0"/>
        </w:rPr>
        <w:t>XCRPT</w:t>
      </w:r>
      <w:r w:rsidRPr="009C6BD8">
        <w:rPr>
          <w:noProof w:val="0"/>
        </w:rPr>
        <w:t>"&gt;</w:t>
      </w:r>
      <w:r w:rsidRPr="009C6BD8">
        <w:rPr>
          <w:noProof w:val="0"/>
        </w:rPr>
        <w:br/>
      </w:r>
      <w:r w:rsidRPr="009C6BD8">
        <w:rPr>
          <w:noProof w:val="0"/>
        </w:rPr>
        <w:tab/>
      </w:r>
      <w:r w:rsidRPr="009C6BD8">
        <w:rPr>
          <w:noProof w:val="0"/>
        </w:rPr>
        <w:tab/>
        <w:t>…</w:t>
      </w:r>
    </w:p>
    <w:p w14:paraId="69C39440" w14:textId="77777777" w:rsidR="00442A98" w:rsidRPr="009C6BD8" w:rsidRDefault="00442A98" w:rsidP="00442A98">
      <w:pPr>
        <w:pStyle w:val="XMLFragment"/>
        <w:rPr>
          <w:noProof w:val="0"/>
        </w:rPr>
      </w:pPr>
      <w:r w:rsidRPr="009C6BD8">
        <w:rPr>
          <w:noProof w:val="0"/>
        </w:rPr>
        <w:tab/>
        <w:t>&lt;/reference&gt;</w:t>
      </w:r>
    </w:p>
    <w:p w14:paraId="0F1B45E0" w14:textId="77777777" w:rsidR="00442A98" w:rsidRPr="009C6BD8" w:rsidRDefault="00442A98" w:rsidP="00442A98">
      <w:pPr>
        <w:pStyle w:val="XMLFragment"/>
        <w:rPr>
          <w:noProof w:val="0"/>
        </w:rPr>
      </w:pPr>
      <w:r w:rsidRPr="009C6BD8">
        <w:rPr>
          <w:noProof w:val="0"/>
        </w:rPr>
        <w:t>&lt;/act&gt;</w:t>
      </w:r>
    </w:p>
    <w:p w14:paraId="2454680F" w14:textId="77777777" w:rsidR="00442A98" w:rsidRPr="009C6BD8" w:rsidRDefault="00442A98" w:rsidP="00442A98">
      <w:pPr>
        <w:pStyle w:val="XMLFragment"/>
        <w:rPr>
          <w:noProof w:val="0"/>
        </w:rPr>
      </w:pPr>
    </w:p>
    <w:p w14:paraId="5528DE71" w14:textId="1BC70135" w:rsidR="00442A98" w:rsidRPr="009C6BD8" w:rsidRDefault="00442A98" w:rsidP="00DF2817">
      <w:pPr>
        <w:pStyle w:val="Heading6"/>
        <w:numPr>
          <w:ilvl w:val="0"/>
          <w:numId w:val="0"/>
        </w:numPr>
        <w:rPr>
          <w:noProof w:val="0"/>
        </w:rPr>
      </w:pPr>
      <w:bookmarkStart w:id="212" w:name="_Toc303257707"/>
      <w:bookmarkStart w:id="213" w:name="_Toc389126370"/>
      <w:bookmarkStart w:id="214" w:name="_Toc396918190"/>
      <w:r w:rsidRPr="009C6BD8">
        <w:rPr>
          <w:noProof w:val="0"/>
        </w:rPr>
        <w:t>6.3.4.E.1</w:t>
      </w:r>
      <w:r w:rsidR="000E0FFC" w:rsidRPr="009C6BD8">
        <w:rPr>
          <w:noProof w:val="0"/>
        </w:rPr>
        <w:t>.1</w:t>
      </w:r>
      <w:r w:rsidR="00831CFD" w:rsidRPr="009C6BD8">
        <w:rPr>
          <w:noProof w:val="0"/>
        </w:rPr>
        <w:t>.1</w:t>
      </w:r>
      <w:r w:rsidRPr="009C6BD8">
        <w:rPr>
          <w:noProof w:val="0"/>
        </w:rPr>
        <w:t xml:space="preserve"> &lt;act classCode="ACT" moodCode="EVN"&gt;</w:t>
      </w:r>
      <w:bookmarkEnd w:id="212"/>
      <w:bookmarkEnd w:id="213"/>
      <w:bookmarkEnd w:id="214"/>
    </w:p>
    <w:p w14:paraId="1BEA6A79" w14:textId="77777777" w:rsidR="00442A98" w:rsidRPr="009C6BD8" w:rsidRDefault="00442A98" w:rsidP="00442A98">
      <w:pPr>
        <w:pStyle w:val="BodyText"/>
        <w:rPr>
          <w:lang w:eastAsia="x-none"/>
        </w:rPr>
      </w:pPr>
      <w:r w:rsidRPr="009C6BD8">
        <w:rPr>
          <w:lang w:eastAsia="x-none"/>
        </w:rPr>
        <w:t xml:space="preserve">An </w:t>
      </w:r>
      <w:r w:rsidRPr="009C6BD8">
        <w:rPr>
          <w:rStyle w:val="InlineXML"/>
          <w:rFonts w:eastAsia="?l?r ??’c"/>
        </w:rPr>
        <w:t>&lt;act&gt;</w:t>
      </w:r>
      <w:r w:rsidRPr="009C6BD8">
        <w:rPr>
          <w:lang w:eastAsia="x-none"/>
        </w:rPr>
        <w:t xml:space="preserve"> element is used to represent the reconciliation act</w:t>
      </w:r>
      <w:r w:rsidR="00B81DD6" w:rsidRPr="009C6BD8">
        <w:rPr>
          <w:lang w:eastAsia="x-none"/>
        </w:rPr>
        <w:t xml:space="preserve">. </w:t>
      </w:r>
      <w:r w:rsidRPr="009C6BD8">
        <w:rPr>
          <w:lang w:eastAsia="x-none"/>
        </w:rPr>
        <w:t>This is an act that has already occurred.</w:t>
      </w:r>
    </w:p>
    <w:p w14:paraId="0B035A22" w14:textId="77777777" w:rsidR="00442A98" w:rsidRPr="009C6BD8" w:rsidRDefault="00442A98" w:rsidP="00DF2817">
      <w:pPr>
        <w:pStyle w:val="ListNumber2"/>
        <w:numPr>
          <w:ilvl w:val="0"/>
          <w:numId w:val="217"/>
        </w:numPr>
      </w:pPr>
      <w:r w:rsidRPr="009C6BD8">
        <w:t xml:space="preserve">The reconciliation template </w:t>
      </w:r>
      <w:r w:rsidRPr="009C6BD8">
        <w:rPr>
          <w:smallCaps/>
        </w:rPr>
        <w:t>shall</w:t>
      </w:r>
      <w:r w:rsidRPr="009C6BD8">
        <w:t xml:space="preserve"> only be used in </w:t>
      </w:r>
      <w:r w:rsidRPr="009C6BD8">
        <w:rPr>
          <w:rStyle w:val="InlineXML"/>
          <w:rFonts w:eastAsia="?l?r ??’c"/>
        </w:rPr>
        <w:t>act</w:t>
      </w:r>
      <w:r w:rsidRPr="009C6BD8">
        <w:t xml:space="preserve"> elements</w:t>
      </w:r>
      <w:r w:rsidR="00B81DD6" w:rsidRPr="009C6BD8">
        <w:t xml:space="preserve">. </w:t>
      </w:r>
    </w:p>
    <w:p w14:paraId="1AA58A58" w14:textId="77777777" w:rsidR="00442A98" w:rsidRPr="009C6BD8" w:rsidRDefault="00442A98" w:rsidP="00DF2817">
      <w:pPr>
        <w:pStyle w:val="ListNumber2"/>
      </w:pPr>
      <w:r w:rsidRPr="009C6BD8">
        <w:t xml:space="preserve">The </w:t>
      </w:r>
      <w:r w:rsidRPr="009C6BD8">
        <w:rPr>
          <w:rStyle w:val="InlineXML"/>
          <w:rFonts w:eastAsia="?l?r ??’c"/>
        </w:rPr>
        <w:t>@classCode</w:t>
      </w:r>
      <w:r w:rsidRPr="009C6BD8">
        <w:t xml:space="preserve"> attribute </w:t>
      </w:r>
      <w:r w:rsidRPr="009C6BD8">
        <w:rPr>
          <w:smallCaps/>
        </w:rPr>
        <w:t>shall</w:t>
      </w:r>
      <w:r w:rsidRPr="009C6BD8">
        <w:t xml:space="preserve"> be </w:t>
      </w:r>
      <w:r w:rsidRPr="009C6BD8">
        <w:rPr>
          <w:rStyle w:val="InlineXML"/>
          <w:rFonts w:eastAsia="?l?r ??’c"/>
          <w:b/>
        </w:rPr>
        <w:t>ACT</w:t>
      </w:r>
      <w:r w:rsidRPr="009C6BD8">
        <w:t>.</w:t>
      </w:r>
    </w:p>
    <w:p w14:paraId="5BB90A17" w14:textId="77777777" w:rsidR="00442A98" w:rsidRPr="009C6BD8" w:rsidRDefault="00442A98" w:rsidP="00DF2817">
      <w:pPr>
        <w:pStyle w:val="ListNumber2"/>
      </w:pPr>
      <w:r w:rsidRPr="009C6BD8">
        <w:t xml:space="preserve">The </w:t>
      </w:r>
      <w:r w:rsidRPr="009C6BD8">
        <w:rPr>
          <w:rStyle w:val="InlineXML"/>
          <w:rFonts w:eastAsia="?l?r ??’c"/>
        </w:rPr>
        <w:t>@moodCode</w:t>
      </w:r>
      <w:r w:rsidRPr="009C6BD8">
        <w:t xml:space="preserve"> attribute </w:t>
      </w:r>
      <w:r w:rsidRPr="009C6BD8">
        <w:rPr>
          <w:smallCaps/>
        </w:rPr>
        <w:t>shall</w:t>
      </w:r>
      <w:r w:rsidRPr="009C6BD8">
        <w:t xml:space="preserve"> be </w:t>
      </w:r>
      <w:r w:rsidRPr="009C6BD8">
        <w:rPr>
          <w:rStyle w:val="InlineXML"/>
          <w:rFonts w:eastAsia="?l?r ??’c"/>
          <w:b/>
        </w:rPr>
        <w:t>EVN</w:t>
      </w:r>
      <w:r w:rsidRPr="009C6BD8">
        <w:t>.</w:t>
      </w:r>
    </w:p>
    <w:p w14:paraId="64C4F011" w14:textId="0DD6311A" w:rsidR="00442A98" w:rsidRPr="009C6BD8" w:rsidRDefault="00442A98" w:rsidP="00DF2817">
      <w:pPr>
        <w:pStyle w:val="Heading6"/>
        <w:numPr>
          <w:ilvl w:val="0"/>
          <w:numId w:val="0"/>
        </w:numPr>
        <w:rPr>
          <w:noProof w:val="0"/>
        </w:rPr>
      </w:pPr>
      <w:bookmarkStart w:id="215" w:name="_Toc303257708"/>
      <w:bookmarkStart w:id="216" w:name="_Toc389126371"/>
      <w:bookmarkStart w:id="217" w:name="_Toc396918191"/>
      <w:r w:rsidRPr="009C6BD8">
        <w:rPr>
          <w:noProof w:val="0"/>
        </w:rPr>
        <w:t>6.3.4.E.</w:t>
      </w:r>
      <w:r w:rsidR="000E0FFC" w:rsidRPr="009C6BD8">
        <w:rPr>
          <w:noProof w:val="0"/>
        </w:rPr>
        <w:t>1.</w:t>
      </w:r>
      <w:r w:rsidR="00831CFD" w:rsidRPr="009C6BD8">
        <w:rPr>
          <w:noProof w:val="0"/>
        </w:rPr>
        <w:t>1.</w:t>
      </w:r>
      <w:r w:rsidRPr="009C6BD8">
        <w:rPr>
          <w:noProof w:val="0"/>
        </w:rPr>
        <w:t>2 &lt;templateId root="1.3.6.1.4.1.19376.1.5.3.1.1.24.3.1"/&gt;</w:t>
      </w:r>
      <w:bookmarkEnd w:id="215"/>
      <w:bookmarkEnd w:id="216"/>
      <w:bookmarkEnd w:id="217"/>
    </w:p>
    <w:p w14:paraId="723AA29A" w14:textId="77777777" w:rsidR="00442A98" w:rsidRPr="009C6BD8" w:rsidRDefault="00442A98" w:rsidP="00DF2817">
      <w:pPr>
        <w:pStyle w:val="ListNumber2"/>
        <w:numPr>
          <w:ilvl w:val="0"/>
          <w:numId w:val="212"/>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1.3.6.1.4.1.19376.1.5.3.1.1.24.3.1</w:t>
      </w:r>
      <w:r w:rsidRPr="009C6BD8">
        <w:t xml:space="preserve"> to assert conformance to this template.</w:t>
      </w:r>
    </w:p>
    <w:p w14:paraId="4E7CD366" w14:textId="4041F04C" w:rsidR="00442A98" w:rsidRPr="009C6BD8" w:rsidRDefault="00442A98" w:rsidP="00DF2817">
      <w:pPr>
        <w:pStyle w:val="Heading6"/>
        <w:numPr>
          <w:ilvl w:val="0"/>
          <w:numId w:val="0"/>
        </w:numPr>
        <w:rPr>
          <w:noProof w:val="0"/>
        </w:rPr>
      </w:pPr>
      <w:bookmarkStart w:id="218" w:name="_Toc303257709"/>
      <w:bookmarkStart w:id="219" w:name="_Toc389126372"/>
      <w:bookmarkStart w:id="220" w:name="_Toc396918192"/>
      <w:r w:rsidRPr="009C6BD8">
        <w:rPr>
          <w:noProof w:val="0"/>
        </w:rPr>
        <w:lastRenderedPageBreak/>
        <w:t>6.3.4.E.</w:t>
      </w:r>
      <w:r w:rsidR="000E0FFC" w:rsidRPr="009C6BD8">
        <w:rPr>
          <w:noProof w:val="0"/>
        </w:rPr>
        <w:t>1.</w:t>
      </w:r>
      <w:r w:rsidR="00831CFD" w:rsidRPr="009C6BD8">
        <w:rPr>
          <w:noProof w:val="0"/>
        </w:rPr>
        <w:t>1.</w:t>
      </w:r>
      <w:r w:rsidRPr="009C6BD8">
        <w:rPr>
          <w:noProof w:val="0"/>
        </w:rPr>
        <w:t>3 &lt;id root="…" extension="…"/&gt;</w:t>
      </w:r>
      <w:bookmarkEnd w:id="218"/>
      <w:bookmarkEnd w:id="219"/>
      <w:bookmarkEnd w:id="220"/>
    </w:p>
    <w:p w14:paraId="25C6C7CC" w14:textId="77777777" w:rsidR="00442A98" w:rsidRPr="009C6BD8" w:rsidRDefault="00442A98" w:rsidP="00442A98">
      <w:pPr>
        <w:pStyle w:val="BodyText"/>
        <w:rPr>
          <w:lang w:eastAsia="x-none"/>
        </w:rPr>
      </w:pPr>
      <w:r w:rsidRPr="009C6BD8">
        <w:rPr>
          <w:lang w:eastAsia="x-none"/>
        </w:rPr>
        <w:t>Each reconciliation act will be uniquely identified</w:t>
      </w:r>
      <w:r w:rsidR="00B81DD6" w:rsidRPr="009C6BD8">
        <w:rPr>
          <w:lang w:eastAsia="x-none"/>
        </w:rPr>
        <w:t xml:space="preserve">. </w:t>
      </w:r>
      <w:r w:rsidRPr="009C6BD8">
        <w:rPr>
          <w:lang w:eastAsia="x-none"/>
        </w:rPr>
        <w:t xml:space="preserve">Additional </w:t>
      </w:r>
      <w:r w:rsidR="002362C7" w:rsidRPr="009C6BD8">
        <w:rPr>
          <w:lang w:eastAsia="x-none"/>
        </w:rPr>
        <w:t>constraints</w:t>
      </w:r>
      <w:r w:rsidRPr="009C6BD8">
        <w:rPr>
          <w:lang w:eastAsia="x-none"/>
        </w:rPr>
        <w:t xml:space="preserve"> on the cardinality of the </w:t>
      </w:r>
      <w:r w:rsidRPr="009C6BD8">
        <w:rPr>
          <w:rStyle w:val="InlineXML"/>
          <w:rFonts w:eastAsia="?l?r ??’c"/>
        </w:rPr>
        <w:t>&lt;id&gt;</w:t>
      </w:r>
      <w:r w:rsidRPr="009C6BD8">
        <w:rPr>
          <w:lang w:eastAsia="x-none"/>
        </w:rPr>
        <w:t xml:space="preserve"> element ensure that two reconciliation acts will always use the same </w:t>
      </w:r>
      <w:r w:rsidRPr="009C6BD8">
        <w:rPr>
          <w:rStyle w:val="InlineXML"/>
          <w:rFonts w:eastAsia="?l?r ??’c"/>
        </w:rPr>
        <w:t>id</w:t>
      </w:r>
      <w:r w:rsidRPr="009C6BD8">
        <w:rPr>
          <w:lang w:eastAsia="x-none"/>
        </w:rPr>
        <w:t xml:space="preserve"> if they are representing the same act. </w:t>
      </w:r>
    </w:p>
    <w:p w14:paraId="55EBAB7C" w14:textId="77777777" w:rsidR="00442A98" w:rsidRPr="009C6BD8" w:rsidRDefault="00442A98" w:rsidP="00DF2817">
      <w:pPr>
        <w:pStyle w:val="ListNumber2"/>
        <w:numPr>
          <w:ilvl w:val="0"/>
          <w:numId w:val="213"/>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id</w:t>
      </w:r>
      <w:r w:rsidRPr="009C6BD8">
        <w:t xml:space="preserve"> element.</w:t>
      </w:r>
    </w:p>
    <w:p w14:paraId="4D1E8DBC" w14:textId="77777777" w:rsidR="00442A98" w:rsidRPr="009C6BD8" w:rsidRDefault="00442A98"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shall</w:t>
      </w:r>
      <w:r w:rsidRPr="009C6BD8">
        <w:t xml:space="preserve"> not contain an </w:t>
      </w:r>
      <w:r w:rsidRPr="009C6BD8">
        <w:rPr>
          <w:rStyle w:val="InlineXML"/>
          <w:rFonts w:eastAsia="?l?r ??’c"/>
        </w:rPr>
        <w:t>@nullFlavor</w:t>
      </w:r>
      <w:r w:rsidRPr="009C6BD8">
        <w:t xml:space="preserve"> attribute.</w:t>
      </w:r>
    </w:p>
    <w:p w14:paraId="28304F66" w14:textId="311CA36D" w:rsidR="002362C7" w:rsidRPr="009C6BD8" w:rsidRDefault="002362C7" w:rsidP="00DF2817">
      <w:pPr>
        <w:pStyle w:val="Heading6"/>
        <w:numPr>
          <w:ilvl w:val="0"/>
          <w:numId w:val="0"/>
        </w:numPr>
        <w:rPr>
          <w:noProof w:val="0"/>
        </w:rPr>
      </w:pPr>
      <w:bookmarkStart w:id="221" w:name="_Toc303257710"/>
      <w:bookmarkStart w:id="222" w:name="_Toc389126373"/>
      <w:bookmarkStart w:id="223" w:name="_Toc396918193"/>
      <w:r w:rsidRPr="009C6BD8">
        <w:rPr>
          <w:noProof w:val="0"/>
        </w:rPr>
        <w:t>6.3.4.E.</w:t>
      </w:r>
      <w:r w:rsidR="000E0FFC" w:rsidRPr="009C6BD8">
        <w:rPr>
          <w:noProof w:val="0"/>
        </w:rPr>
        <w:t>1.</w:t>
      </w:r>
      <w:r w:rsidR="00831CFD" w:rsidRPr="009C6BD8">
        <w:rPr>
          <w:noProof w:val="0"/>
        </w:rPr>
        <w:t>1.</w:t>
      </w:r>
      <w:r w:rsidRPr="009C6BD8">
        <w:rPr>
          <w:noProof w:val="0"/>
        </w:rPr>
        <w:t>4 &lt;code code="MEDREC|ALGREC|</w:t>
      </w:r>
      <w:r w:rsidR="00714D36" w:rsidRPr="009C6BD8">
        <w:rPr>
          <w:noProof w:val="0"/>
        </w:rPr>
        <w:t>PROB</w:t>
      </w:r>
      <w:r w:rsidRPr="009C6BD8">
        <w:rPr>
          <w:noProof w:val="0"/>
        </w:rPr>
        <w:t xml:space="preserve">REC|CLINCONREC|IMMREC|GOALREC|PROVREC" </w:t>
      </w:r>
      <w:r w:rsidRPr="009C6BD8">
        <w:rPr>
          <w:noProof w:val="0"/>
        </w:rPr>
        <w:br/>
        <w:t xml:space="preserve"> displayName="…" </w:t>
      </w:r>
      <w:r w:rsidRPr="009C6BD8">
        <w:rPr>
          <w:noProof w:val="0"/>
        </w:rPr>
        <w:br/>
        <w:t xml:space="preserve"> codeSystem="1.3.5.1.4.1.19376.1.5.3.2"        codeSystemName="IHEActCode"/&gt;</w:t>
      </w:r>
      <w:bookmarkEnd w:id="221"/>
      <w:bookmarkEnd w:id="222"/>
      <w:bookmarkEnd w:id="223"/>
    </w:p>
    <w:p w14:paraId="6062B752" w14:textId="77777777" w:rsidR="002362C7" w:rsidRPr="009C6BD8" w:rsidRDefault="002362C7" w:rsidP="002362C7">
      <w:r w:rsidRPr="009C6BD8">
        <w:t>A reconciliation act is coded to indicate the type of reconciliation performed</w:t>
      </w:r>
      <w:r w:rsidR="00B81DD6" w:rsidRPr="009C6BD8">
        <w:t xml:space="preserve">. </w:t>
      </w:r>
    </w:p>
    <w:p w14:paraId="461FB8A1" w14:textId="77777777" w:rsidR="002362C7" w:rsidRPr="009C6BD8" w:rsidRDefault="002362C7" w:rsidP="00DF2817">
      <w:pPr>
        <w:pStyle w:val="ListNumber2"/>
        <w:numPr>
          <w:ilvl w:val="0"/>
          <w:numId w:val="214"/>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code</w:t>
      </w:r>
      <w:r w:rsidRPr="009C6BD8">
        <w:t xml:space="preserve"> element.</w:t>
      </w:r>
    </w:p>
    <w:p w14:paraId="49FACB49" w14:textId="77777777" w:rsidR="002362C7" w:rsidRPr="009C6BD8" w:rsidRDefault="002362C7" w:rsidP="00DF2817">
      <w:pPr>
        <w:pStyle w:val="ListNumber2"/>
      </w:pPr>
      <w:r w:rsidRPr="009C6BD8">
        <w:t xml:space="preserve">The </w:t>
      </w:r>
      <w:r w:rsidRPr="009C6BD8">
        <w:rPr>
          <w:rStyle w:val="InlineXML"/>
          <w:rFonts w:eastAsia="?l?r ??’c"/>
        </w:rPr>
        <w:t>code/@code</w:t>
      </w:r>
      <w:r w:rsidRPr="009C6BD8">
        <w:t xml:space="preserve"> attribute </w:t>
      </w:r>
      <w:r w:rsidRPr="009C6BD8">
        <w:rPr>
          <w:smallCaps/>
        </w:rPr>
        <w:t>shall</w:t>
      </w:r>
      <w:r w:rsidRPr="009C6BD8">
        <w:t xml:space="preserve"> be valued (no nulls allowed).</w:t>
      </w:r>
    </w:p>
    <w:p w14:paraId="35557E58" w14:textId="77777777" w:rsidR="002362C7" w:rsidRPr="009C6BD8" w:rsidRDefault="002362C7" w:rsidP="00DF2817">
      <w:pPr>
        <w:pStyle w:val="ListNumber2"/>
      </w:pPr>
      <w:r w:rsidRPr="009C6BD8">
        <w:t xml:space="preserve">The </w:t>
      </w:r>
      <w:r w:rsidRPr="009C6BD8">
        <w:rPr>
          <w:rStyle w:val="InlineXML"/>
          <w:rFonts w:eastAsia="?l?r ??’c"/>
        </w:rPr>
        <w:t>code/@codeSystem</w:t>
      </w:r>
      <w:r w:rsidRPr="009C6BD8">
        <w:t xml:space="preserve"> attribute </w:t>
      </w:r>
      <w:r w:rsidRPr="009C6BD8">
        <w:rPr>
          <w:smallCaps/>
        </w:rPr>
        <w:t>shall</w:t>
      </w:r>
      <w:r w:rsidRPr="009C6BD8">
        <w:t xml:space="preserve"> be 1.3.5.1.4.1.19376.1.5.3.2.</w:t>
      </w:r>
    </w:p>
    <w:p w14:paraId="2BDCD31B" w14:textId="77777777" w:rsidR="002362C7" w:rsidRPr="009C6BD8" w:rsidRDefault="00DB7BE8" w:rsidP="00DF2817">
      <w:pPr>
        <w:pStyle w:val="ListNumber2"/>
      </w:pPr>
      <w:r w:rsidRPr="009C6BD8">
        <w:t>The code/@codeSystemName attrib</w:t>
      </w:r>
      <w:r w:rsidR="002362C7" w:rsidRPr="009C6BD8">
        <w:t xml:space="preserve">ute </w:t>
      </w:r>
      <w:r w:rsidR="002362C7" w:rsidRPr="009C6BD8">
        <w:rPr>
          <w:smallCaps/>
        </w:rPr>
        <w:t>should</w:t>
      </w:r>
      <w:r w:rsidR="002362C7" w:rsidRPr="009C6BD8">
        <w:t xml:space="preserve"> be IHEActCode</w:t>
      </w:r>
      <w:r w:rsidR="00A018EC" w:rsidRPr="009C6BD8">
        <w:t>.</w:t>
      </w:r>
    </w:p>
    <w:p w14:paraId="519B842E" w14:textId="14CF332B" w:rsidR="002362C7" w:rsidRPr="009C6BD8" w:rsidRDefault="002362C7" w:rsidP="00DF2817">
      <w:pPr>
        <w:pStyle w:val="Heading6"/>
        <w:numPr>
          <w:ilvl w:val="0"/>
          <w:numId w:val="0"/>
        </w:numPr>
        <w:rPr>
          <w:noProof w:val="0"/>
        </w:rPr>
      </w:pPr>
      <w:bookmarkStart w:id="224" w:name="_Toc303257711"/>
      <w:bookmarkStart w:id="225" w:name="_Toc389126374"/>
      <w:bookmarkStart w:id="226" w:name="_Toc396918194"/>
      <w:r w:rsidRPr="009C6BD8">
        <w:rPr>
          <w:noProof w:val="0"/>
        </w:rPr>
        <w:t>6.3.4.E.</w:t>
      </w:r>
      <w:r w:rsidR="000E0FFC" w:rsidRPr="009C6BD8">
        <w:rPr>
          <w:noProof w:val="0"/>
        </w:rPr>
        <w:t>1.</w:t>
      </w:r>
      <w:r w:rsidR="00831CFD" w:rsidRPr="009C6BD8">
        <w:rPr>
          <w:noProof w:val="0"/>
        </w:rPr>
        <w:t>1.</w:t>
      </w:r>
      <w:r w:rsidRPr="009C6BD8">
        <w:rPr>
          <w:noProof w:val="0"/>
        </w:rPr>
        <w:t>5 &lt;text&gt;&lt;reference value='…'/&gt;&lt;/text&gt;</w:t>
      </w:r>
      <w:bookmarkEnd w:id="224"/>
      <w:bookmarkEnd w:id="225"/>
      <w:bookmarkEnd w:id="226"/>
    </w:p>
    <w:p w14:paraId="562ABC97" w14:textId="77777777" w:rsidR="002362C7" w:rsidRPr="009C6BD8" w:rsidRDefault="002362C7" w:rsidP="002362C7">
      <w:pPr>
        <w:pStyle w:val="BodyText"/>
        <w:rPr>
          <w:lang w:eastAsia="x-none"/>
        </w:rPr>
      </w:pPr>
      <w:r w:rsidRPr="009C6BD8">
        <w:rPr>
          <w:lang w:eastAsia="x-none"/>
        </w:rPr>
        <w:t>The entry will link to the narrative text in the section indicating that the information was reconciled.</w:t>
      </w:r>
    </w:p>
    <w:p w14:paraId="4091CB91" w14:textId="7C6E76B6" w:rsidR="002362C7" w:rsidRPr="006912B6" w:rsidRDefault="0047399F" w:rsidP="00764EE3">
      <w:pPr>
        <w:pStyle w:val="ListNumber2"/>
        <w:numPr>
          <w:ilvl w:val="0"/>
          <w:numId w:val="252"/>
        </w:numPr>
      </w:pPr>
      <w:r w:rsidRPr="00764EE3">
        <w:t>The reconciliation act SHALL contain a link to the narrative text, as described in PCC 2:6.3.4.2 Linking Narrative and Coded Entries, indicating that the information in this section was reconciled</w:t>
      </w:r>
      <w:r w:rsidR="002362C7" w:rsidRPr="006912B6">
        <w:t xml:space="preserve">. </w:t>
      </w:r>
    </w:p>
    <w:p w14:paraId="06378667" w14:textId="6FA25787" w:rsidR="0047399F" w:rsidRPr="00764EE3" w:rsidRDefault="0047399F" w:rsidP="00764EE3">
      <w:pPr>
        <w:pStyle w:val="ListNumber2"/>
        <w:numPr>
          <w:ilvl w:val="0"/>
          <w:numId w:val="252"/>
        </w:numPr>
      </w:pPr>
      <w:r w:rsidRPr="00764EE3">
        <w:t>The referenced text SHALL include:</w:t>
      </w:r>
    </w:p>
    <w:p w14:paraId="7117743E" w14:textId="77777777" w:rsidR="0047399F" w:rsidRPr="006912B6" w:rsidRDefault="0047399F" w:rsidP="00764EE3">
      <w:pPr>
        <w:pStyle w:val="ListNumber3"/>
        <w:numPr>
          <w:ilvl w:val="0"/>
          <w:numId w:val="254"/>
        </w:numPr>
      </w:pPr>
      <w:r w:rsidRPr="00764EE3">
        <w:t>who performed the reconciliation;</w:t>
      </w:r>
    </w:p>
    <w:p w14:paraId="1EDDBBEE" w14:textId="2BD3504E" w:rsidR="0047399F" w:rsidRPr="006912B6" w:rsidRDefault="0047399F" w:rsidP="00764EE3">
      <w:pPr>
        <w:pStyle w:val="ListNumber3"/>
        <w:numPr>
          <w:ilvl w:val="0"/>
          <w:numId w:val="254"/>
        </w:numPr>
      </w:pPr>
      <w:r w:rsidRPr="00764EE3">
        <w:t>and, when the reconciliation was performed</w:t>
      </w:r>
    </w:p>
    <w:p w14:paraId="343B43EE" w14:textId="1AA0F791" w:rsidR="002362C7" w:rsidRPr="009C6BD8" w:rsidRDefault="002362C7" w:rsidP="00DF2817">
      <w:pPr>
        <w:pStyle w:val="Heading6"/>
        <w:numPr>
          <w:ilvl w:val="0"/>
          <w:numId w:val="0"/>
        </w:numPr>
        <w:rPr>
          <w:noProof w:val="0"/>
        </w:rPr>
      </w:pPr>
      <w:bookmarkStart w:id="227" w:name="_Toc303257712"/>
      <w:bookmarkStart w:id="228" w:name="_Toc389126375"/>
      <w:bookmarkStart w:id="229" w:name="_Toc396918195"/>
      <w:r w:rsidRPr="009C6BD8">
        <w:rPr>
          <w:noProof w:val="0"/>
        </w:rPr>
        <w:t>6.3.4.E.</w:t>
      </w:r>
      <w:r w:rsidR="000E0FFC" w:rsidRPr="009C6BD8">
        <w:rPr>
          <w:noProof w:val="0"/>
        </w:rPr>
        <w:t>1.</w:t>
      </w:r>
      <w:r w:rsidR="00831CFD" w:rsidRPr="009C6BD8">
        <w:rPr>
          <w:noProof w:val="0"/>
        </w:rPr>
        <w:t>1.</w:t>
      </w:r>
      <w:r w:rsidRPr="009C6BD8">
        <w:rPr>
          <w:noProof w:val="0"/>
        </w:rPr>
        <w:t>6 &lt;statusCode code="completed"/&gt;</w:t>
      </w:r>
      <w:bookmarkEnd w:id="227"/>
      <w:bookmarkEnd w:id="228"/>
      <w:bookmarkEnd w:id="229"/>
    </w:p>
    <w:p w14:paraId="60A9DB86" w14:textId="77777777" w:rsidR="002362C7" w:rsidRPr="009C6BD8" w:rsidRDefault="002362C7" w:rsidP="002362C7">
      <w:pPr>
        <w:pStyle w:val="BodyText"/>
        <w:rPr>
          <w:lang w:eastAsia="x-none"/>
        </w:rPr>
      </w:pPr>
      <w:r w:rsidRPr="009C6BD8">
        <w:rPr>
          <w:lang w:eastAsia="x-none"/>
        </w:rPr>
        <w:t>The reconciliation act is deemed to be completed at the time it is documented in the clinical document.</w:t>
      </w:r>
    </w:p>
    <w:p w14:paraId="6F578A41" w14:textId="77777777" w:rsidR="002362C7" w:rsidRPr="009C6BD8" w:rsidRDefault="002362C7" w:rsidP="00DF2817">
      <w:pPr>
        <w:pStyle w:val="ListNumber2"/>
        <w:numPr>
          <w:ilvl w:val="0"/>
          <w:numId w:val="216"/>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statusCode</w:t>
      </w:r>
      <w:r w:rsidRPr="009C6BD8">
        <w:t xml:space="preserve"> element.</w:t>
      </w:r>
    </w:p>
    <w:p w14:paraId="0C5FD302" w14:textId="77777777" w:rsidR="002362C7" w:rsidRPr="009C6BD8" w:rsidRDefault="002362C7" w:rsidP="00DF2817">
      <w:pPr>
        <w:pStyle w:val="ListNumber2"/>
      </w:pPr>
      <w:r w:rsidRPr="009C6BD8">
        <w:t xml:space="preserve">The </w:t>
      </w:r>
      <w:r w:rsidRPr="009C6BD8">
        <w:rPr>
          <w:rStyle w:val="InlineXML"/>
          <w:rFonts w:eastAsia="?l?r ??’c"/>
        </w:rPr>
        <w:t>@code</w:t>
      </w:r>
      <w:r w:rsidRPr="009C6BD8">
        <w:t xml:space="preserve"> attribute of the </w:t>
      </w:r>
      <w:r w:rsidRPr="009C6BD8">
        <w:rPr>
          <w:rStyle w:val="InlineXML"/>
          <w:rFonts w:eastAsia="?l?r ??’c"/>
        </w:rPr>
        <w:t>statusCode</w:t>
      </w:r>
      <w:r w:rsidRPr="009C6BD8">
        <w:t xml:space="preserve"> element </w:t>
      </w:r>
      <w:r w:rsidRPr="009C6BD8">
        <w:rPr>
          <w:smallCaps/>
        </w:rPr>
        <w:t>shall</w:t>
      </w:r>
      <w:r w:rsidRPr="009C6BD8">
        <w:t xml:space="preserve"> have a value of </w:t>
      </w:r>
      <w:r w:rsidRPr="009C6BD8">
        <w:rPr>
          <w:rStyle w:val="InlineXML"/>
          <w:rFonts w:eastAsia="?l?r ??’c"/>
          <w:b/>
        </w:rPr>
        <w:t>completed</w:t>
      </w:r>
      <w:r w:rsidRPr="009C6BD8">
        <w:t>.</w:t>
      </w:r>
    </w:p>
    <w:p w14:paraId="532E9CB6" w14:textId="69A821F5" w:rsidR="002362C7" w:rsidRPr="009C6BD8" w:rsidRDefault="002362C7" w:rsidP="00DF2817">
      <w:pPr>
        <w:pStyle w:val="Heading6"/>
        <w:numPr>
          <w:ilvl w:val="0"/>
          <w:numId w:val="0"/>
        </w:numPr>
        <w:rPr>
          <w:noProof w:val="0"/>
        </w:rPr>
      </w:pPr>
      <w:bookmarkStart w:id="230" w:name="_Toc303257713"/>
      <w:bookmarkStart w:id="231" w:name="_Toc389126376"/>
      <w:bookmarkStart w:id="232" w:name="_Toc396918196"/>
      <w:r w:rsidRPr="009C6BD8">
        <w:rPr>
          <w:noProof w:val="0"/>
        </w:rPr>
        <w:lastRenderedPageBreak/>
        <w:t>6.3.4.E.</w:t>
      </w:r>
      <w:r w:rsidR="000E0FFC" w:rsidRPr="009C6BD8">
        <w:rPr>
          <w:noProof w:val="0"/>
        </w:rPr>
        <w:t>1.</w:t>
      </w:r>
      <w:r w:rsidR="00831CFD" w:rsidRPr="009C6BD8">
        <w:rPr>
          <w:noProof w:val="0"/>
        </w:rPr>
        <w:t>1.</w:t>
      </w:r>
      <w:r w:rsidRPr="009C6BD8">
        <w:rPr>
          <w:noProof w:val="0"/>
        </w:rPr>
        <w:t>7 &lt;effectiveTime value="…"/&gt;</w:t>
      </w:r>
      <w:bookmarkEnd w:id="230"/>
      <w:bookmarkEnd w:id="231"/>
      <w:bookmarkEnd w:id="232"/>
    </w:p>
    <w:p w14:paraId="3E3ED9AB" w14:textId="12A99723" w:rsidR="002362C7" w:rsidRPr="009C6BD8" w:rsidRDefault="002362C7" w:rsidP="002362C7">
      <w:pPr>
        <w:pStyle w:val="BodyText"/>
        <w:rPr>
          <w:lang w:eastAsia="x-none"/>
        </w:rPr>
      </w:pPr>
      <w:r w:rsidRPr="009C6BD8">
        <w:rPr>
          <w:lang w:eastAsia="x-none"/>
        </w:rPr>
        <w:t>The clinically effective time is the time at when the information was reconciled by the provider</w:t>
      </w:r>
      <w:r w:rsidR="00B81DD6" w:rsidRPr="009C6BD8">
        <w:rPr>
          <w:lang w:eastAsia="x-none"/>
        </w:rPr>
        <w:t xml:space="preserve">. </w:t>
      </w:r>
      <w:r w:rsidRPr="009C6BD8">
        <w:rPr>
          <w:lang w:eastAsia="x-none"/>
        </w:rPr>
        <w:t xml:space="preserve">This information will be reported and </w:t>
      </w:r>
      <w:r w:rsidR="00C66A02" w:rsidRPr="009C6BD8">
        <w:rPr>
          <w:lang w:eastAsia="x-none"/>
        </w:rPr>
        <w:t xml:space="preserve">shall </w:t>
      </w:r>
      <w:r w:rsidRPr="009C6BD8">
        <w:rPr>
          <w:lang w:eastAsia="x-none"/>
        </w:rPr>
        <w:t>be precise to at least the day.</w:t>
      </w:r>
    </w:p>
    <w:p w14:paraId="0C315003" w14:textId="77777777" w:rsidR="002362C7" w:rsidRPr="009C6BD8" w:rsidRDefault="002362C7" w:rsidP="00DF2817">
      <w:pPr>
        <w:pStyle w:val="ListNumber2"/>
        <w:numPr>
          <w:ilvl w:val="0"/>
          <w:numId w:val="209"/>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effectiveTime</w:t>
      </w:r>
      <w:r w:rsidRPr="009C6BD8">
        <w:t xml:space="preserve"> element.</w:t>
      </w:r>
    </w:p>
    <w:p w14:paraId="5AD7433A" w14:textId="77777777" w:rsidR="002362C7" w:rsidRPr="009C6BD8" w:rsidRDefault="002362C7" w:rsidP="00DF2817">
      <w:pPr>
        <w:pStyle w:val="ListNumber2"/>
      </w:pPr>
      <w:r w:rsidRPr="009C6BD8">
        <w:t xml:space="preserve">The </w:t>
      </w:r>
      <w:r w:rsidRPr="009C6BD8">
        <w:rPr>
          <w:rStyle w:val="InlineXML"/>
          <w:rFonts w:eastAsia="?l?r ??’c"/>
        </w:rPr>
        <w:t>effectiveTime</w:t>
      </w:r>
      <w:r w:rsidRPr="009C6BD8">
        <w:t xml:space="preserve"> element </w:t>
      </w:r>
      <w:r w:rsidRPr="009C6BD8">
        <w:rPr>
          <w:smallCaps/>
        </w:rPr>
        <w:t>shall not</w:t>
      </w:r>
      <w:r w:rsidRPr="009C6BD8">
        <w:t xml:space="preserve"> use the </w:t>
      </w:r>
      <w:r w:rsidRPr="009C6BD8">
        <w:rPr>
          <w:rStyle w:val="InlineXML"/>
          <w:rFonts w:eastAsia="?l?r ??’c"/>
        </w:rPr>
        <w:t>@nullFlavor</w:t>
      </w:r>
      <w:r w:rsidRPr="009C6BD8">
        <w:t xml:space="preserve"> element.</w:t>
      </w:r>
    </w:p>
    <w:p w14:paraId="0F3AF47F" w14:textId="77777777" w:rsidR="002362C7" w:rsidRPr="009C6BD8" w:rsidRDefault="002362C7" w:rsidP="00DF2817">
      <w:pPr>
        <w:pStyle w:val="ListNumber2"/>
      </w:pPr>
      <w:r w:rsidRPr="009C6BD8">
        <w:t xml:space="preserve">The </w:t>
      </w:r>
      <w:r w:rsidRPr="009C6BD8">
        <w:rPr>
          <w:rStyle w:val="InlineXML"/>
          <w:rFonts w:eastAsia="?l?r ??’c"/>
        </w:rPr>
        <w:t>effectiveTime/@value</w:t>
      </w:r>
      <w:r w:rsidRPr="009C6BD8">
        <w:t xml:space="preserve"> attribute </w:t>
      </w:r>
      <w:r w:rsidRPr="009C6BD8">
        <w:rPr>
          <w:smallCaps/>
        </w:rPr>
        <w:t>shall</w:t>
      </w:r>
      <w:r w:rsidRPr="009C6BD8">
        <w:t xml:space="preserve"> be precise to at least the day.</w:t>
      </w:r>
    </w:p>
    <w:p w14:paraId="63C2593E" w14:textId="1FE92095" w:rsidR="002362C7" w:rsidRPr="009C6BD8" w:rsidRDefault="002362C7" w:rsidP="00DF2817">
      <w:pPr>
        <w:pStyle w:val="Heading6"/>
        <w:numPr>
          <w:ilvl w:val="0"/>
          <w:numId w:val="0"/>
        </w:numPr>
        <w:rPr>
          <w:noProof w:val="0"/>
        </w:rPr>
      </w:pPr>
      <w:bookmarkStart w:id="233" w:name="_Toc303257714"/>
      <w:bookmarkStart w:id="234" w:name="_Toc389126377"/>
      <w:bookmarkStart w:id="235" w:name="_Toc396918197"/>
      <w:r w:rsidRPr="009C6BD8">
        <w:rPr>
          <w:noProof w:val="0"/>
        </w:rPr>
        <w:t>6.3.4.E.</w:t>
      </w:r>
      <w:r w:rsidR="000E0FFC" w:rsidRPr="009C6BD8">
        <w:rPr>
          <w:noProof w:val="0"/>
        </w:rPr>
        <w:t>1.</w:t>
      </w:r>
      <w:r w:rsidR="00831CFD" w:rsidRPr="009C6BD8">
        <w:rPr>
          <w:noProof w:val="0"/>
        </w:rPr>
        <w:t>1.</w:t>
      </w:r>
      <w:r w:rsidRPr="009C6BD8">
        <w:rPr>
          <w:noProof w:val="0"/>
        </w:rPr>
        <w:t>8 &lt;performer typeCode="PRF"&gt;</w:t>
      </w:r>
      <w:bookmarkEnd w:id="233"/>
      <w:bookmarkEnd w:id="234"/>
      <w:bookmarkEnd w:id="235"/>
    </w:p>
    <w:p w14:paraId="31E686B3" w14:textId="77777777" w:rsidR="00244710" w:rsidRPr="009C6BD8" w:rsidRDefault="002362C7" w:rsidP="002362C7">
      <w:pPr>
        <w:pStyle w:val="BodyText"/>
        <w:rPr>
          <w:lang w:eastAsia="x-none"/>
        </w:rPr>
      </w:pPr>
      <w:r w:rsidRPr="009C6BD8">
        <w:rPr>
          <w:lang w:eastAsia="x-none"/>
        </w:rPr>
        <w:t>The reconciliation act records the person who performed the reconciliation activity</w:t>
      </w:r>
      <w:r w:rsidR="00B81DD6" w:rsidRPr="009C6BD8">
        <w:rPr>
          <w:lang w:eastAsia="x-none"/>
        </w:rPr>
        <w:t xml:space="preserve">. </w:t>
      </w:r>
      <w:r w:rsidRPr="009C6BD8">
        <w:rPr>
          <w:lang w:eastAsia="x-none"/>
        </w:rPr>
        <w:t xml:space="preserve">This represents the performers of the reconciliation process. </w:t>
      </w:r>
    </w:p>
    <w:p w14:paraId="73CA5F6F" w14:textId="77777777" w:rsidR="00244710" w:rsidRPr="009C6BD8" w:rsidRDefault="00244710" w:rsidP="00DF2817">
      <w:pPr>
        <w:pStyle w:val="ListNumber2"/>
        <w:numPr>
          <w:ilvl w:val="0"/>
          <w:numId w:val="210"/>
        </w:numPr>
      </w:pPr>
      <w:r w:rsidRPr="009C6BD8">
        <w:t xml:space="preserve">The </w:t>
      </w:r>
      <w:r w:rsidRPr="009C6BD8">
        <w:rPr>
          <w:rFonts w:ascii="Courier New" w:hAnsi="Courier New" w:cs="Courier New"/>
        </w:rPr>
        <w:t>act</w:t>
      </w:r>
      <w:r w:rsidRPr="009C6BD8">
        <w:t xml:space="preserve"> </w:t>
      </w:r>
      <w:r w:rsidRPr="009C6BD8">
        <w:rPr>
          <w:smallCaps/>
        </w:rPr>
        <w:t>shall</w:t>
      </w:r>
      <w:r w:rsidRPr="009C6BD8">
        <w:t xml:space="preserve"> contain at least </w:t>
      </w:r>
      <w:r w:rsidRPr="009C6BD8">
        <w:rPr>
          <w:b/>
        </w:rPr>
        <w:t>[1..*]</w:t>
      </w:r>
      <w:r w:rsidRPr="009C6BD8">
        <w:t xml:space="preserve"> </w:t>
      </w:r>
      <w:r w:rsidRPr="009C6BD8">
        <w:rPr>
          <w:rStyle w:val="InlineXML"/>
          <w:rFonts w:eastAsia="?l?r ??’c"/>
        </w:rPr>
        <w:t>performer</w:t>
      </w:r>
      <w:r w:rsidRPr="009C6BD8">
        <w:t xml:space="preserve"> element conforming to the reconciliation performer (6.3.4</w:t>
      </w:r>
      <w:r w:rsidR="00487D11" w:rsidRPr="009C6BD8">
        <w:t>.E.2</w:t>
      </w:r>
      <w:r w:rsidRPr="009C6BD8">
        <w:t>) template (templateId: 1.3.6.1.4.1.19376.1.5.3.1.1.24.3.5.1)</w:t>
      </w:r>
      <w:r w:rsidR="00B81DD6" w:rsidRPr="009C6BD8">
        <w:t xml:space="preserve">. </w:t>
      </w:r>
    </w:p>
    <w:p w14:paraId="35BC206F" w14:textId="6E661DBD" w:rsidR="00244710" w:rsidRPr="009C6BD8" w:rsidRDefault="00244710" w:rsidP="00DF2817">
      <w:pPr>
        <w:pStyle w:val="Heading6"/>
        <w:numPr>
          <w:ilvl w:val="0"/>
          <w:numId w:val="0"/>
        </w:numPr>
        <w:rPr>
          <w:noProof w:val="0"/>
        </w:rPr>
      </w:pPr>
      <w:bookmarkStart w:id="236" w:name="_Toc303257715"/>
      <w:bookmarkStart w:id="237" w:name="_Toc389126378"/>
      <w:bookmarkStart w:id="238" w:name="_Toc396918198"/>
      <w:r w:rsidRPr="009C6BD8">
        <w:rPr>
          <w:noProof w:val="0"/>
        </w:rPr>
        <w:t>6.3.4.E.</w:t>
      </w:r>
      <w:r w:rsidR="000E0FFC" w:rsidRPr="009C6BD8">
        <w:rPr>
          <w:noProof w:val="0"/>
        </w:rPr>
        <w:t>1.</w:t>
      </w:r>
      <w:r w:rsidR="00831CFD" w:rsidRPr="009C6BD8">
        <w:rPr>
          <w:noProof w:val="0"/>
        </w:rPr>
        <w:t>1.</w:t>
      </w:r>
      <w:r w:rsidRPr="009C6BD8">
        <w:rPr>
          <w:noProof w:val="0"/>
        </w:rPr>
        <w:t>9 &lt;reference typeCode="</w:t>
      </w:r>
      <w:r w:rsidR="001B795E" w:rsidRPr="009C6BD8">
        <w:rPr>
          <w:noProof w:val="0"/>
        </w:rPr>
        <w:t>XCRPT</w:t>
      </w:r>
      <w:r w:rsidRPr="009C6BD8">
        <w:rPr>
          <w:noProof w:val="0"/>
        </w:rPr>
        <w:t>"&gt;</w:t>
      </w:r>
      <w:bookmarkEnd w:id="236"/>
      <w:bookmarkEnd w:id="237"/>
      <w:bookmarkEnd w:id="238"/>
    </w:p>
    <w:p w14:paraId="0D350696" w14:textId="77777777" w:rsidR="00244710" w:rsidRPr="009C6BD8" w:rsidRDefault="00244710" w:rsidP="00244710">
      <w:pPr>
        <w:pStyle w:val="BodyText"/>
        <w:rPr>
          <w:lang w:eastAsia="x-none"/>
        </w:rPr>
      </w:pPr>
      <w:r w:rsidRPr="009C6BD8">
        <w:rPr>
          <w:lang w:eastAsia="x-none"/>
        </w:rPr>
        <w:t xml:space="preserve">The reconciliation act records </w:t>
      </w:r>
      <w:r w:rsidR="00487D11" w:rsidRPr="009C6BD8">
        <w:rPr>
          <w:lang w:eastAsia="x-none"/>
        </w:rPr>
        <w:t xml:space="preserve">references to </w:t>
      </w:r>
      <w:r w:rsidRPr="009C6BD8">
        <w:rPr>
          <w:lang w:eastAsia="x-none"/>
        </w:rPr>
        <w:t>all clinical data sources from which data was reconciled</w:t>
      </w:r>
      <w:r w:rsidR="00B81DD6" w:rsidRPr="009C6BD8">
        <w:rPr>
          <w:lang w:eastAsia="x-none"/>
        </w:rPr>
        <w:t xml:space="preserve">. </w:t>
      </w:r>
      <w:r w:rsidR="0076729F" w:rsidRPr="009C6BD8">
        <w:rPr>
          <w:lang w:eastAsia="x-none"/>
        </w:rPr>
        <w:t>This allows</w:t>
      </w:r>
      <w:r w:rsidRPr="009C6BD8">
        <w:rPr>
          <w:lang w:eastAsia="x-none"/>
        </w:rPr>
        <w:t xml:space="preserve"> applications to use the information to determine what data may not have yet been </w:t>
      </w:r>
      <w:r w:rsidR="0076729F" w:rsidRPr="009C6BD8">
        <w:rPr>
          <w:lang w:eastAsia="x-none"/>
        </w:rPr>
        <w:t>reconciled</w:t>
      </w:r>
      <w:r w:rsidRPr="009C6BD8">
        <w:rPr>
          <w:lang w:eastAsia="x-none"/>
        </w:rPr>
        <w:t xml:space="preserve"> for the patient, and to enable subsequent verification that the reconciliation was performed appropriately where necessary</w:t>
      </w:r>
      <w:r w:rsidR="00B81DD6" w:rsidRPr="009C6BD8">
        <w:rPr>
          <w:lang w:eastAsia="x-none"/>
        </w:rPr>
        <w:t xml:space="preserve">. </w:t>
      </w:r>
      <w:r w:rsidRPr="009C6BD8">
        <w:rPr>
          <w:lang w:eastAsia="x-none"/>
        </w:rPr>
        <w:t xml:space="preserve">Only pointers to the data used for reconciliation are required, not the complete set of data used during the reconciliation. </w:t>
      </w:r>
    </w:p>
    <w:p w14:paraId="464A6E2D" w14:textId="77777777" w:rsidR="00244710" w:rsidRPr="009C6BD8" w:rsidRDefault="00244710" w:rsidP="00DF2817">
      <w:pPr>
        <w:pStyle w:val="ListNumber2"/>
        <w:numPr>
          <w:ilvl w:val="0"/>
          <w:numId w:val="211"/>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at least one </w:t>
      </w:r>
      <w:r w:rsidRPr="009C6BD8">
        <w:rPr>
          <w:b/>
        </w:rPr>
        <w:t>[1..*]</w:t>
      </w:r>
      <w:r w:rsidRPr="009C6BD8">
        <w:t xml:space="preserve"> </w:t>
      </w:r>
      <w:r w:rsidRPr="009C6BD8">
        <w:rPr>
          <w:rStyle w:val="InlineXML"/>
          <w:rFonts w:eastAsia="?l?r ??’c"/>
        </w:rPr>
        <w:t>reference</w:t>
      </w:r>
      <w:r w:rsidRPr="009C6BD8">
        <w:t xml:space="preserve"> element conforming to the Reconciliati</w:t>
      </w:r>
      <w:r w:rsidR="00487D11" w:rsidRPr="009C6BD8">
        <w:t>on Clinical Data Source (6.3.4.E.3</w:t>
      </w:r>
      <w:r w:rsidRPr="009C6BD8">
        <w:t>) template (templateId: 1.3.6.1.4.1.19376.1.5.3.1.1.24.3.6).</w:t>
      </w:r>
    </w:p>
    <w:p w14:paraId="30718B57" w14:textId="77777777" w:rsidR="00244710" w:rsidRPr="009C6BD8" w:rsidRDefault="00244710" w:rsidP="00DF2817">
      <w:pPr>
        <w:pStyle w:val="ListNumber2"/>
      </w:pPr>
      <w:r w:rsidRPr="009C6BD8">
        <w:t xml:space="preserve">The </w:t>
      </w:r>
      <w:r w:rsidRPr="009C6BD8">
        <w:rPr>
          <w:rStyle w:val="InlineXML"/>
          <w:rFonts w:eastAsia="?l?r ??’c"/>
        </w:rPr>
        <w:t>reference/@typeCode</w:t>
      </w:r>
      <w:r w:rsidRPr="009C6BD8">
        <w:t xml:space="preserve"> attribute </w:t>
      </w:r>
      <w:r w:rsidRPr="009C6BD8">
        <w:rPr>
          <w:smallCaps/>
        </w:rPr>
        <w:t>shall</w:t>
      </w:r>
      <w:r w:rsidRPr="009C6BD8">
        <w:t xml:space="preserve"> contain the value </w:t>
      </w:r>
      <w:r w:rsidR="001B795E" w:rsidRPr="009C6BD8">
        <w:rPr>
          <w:rStyle w:val="InlineXML"/>
          <w:rFonts w:eastAsia="?l?r ??’c"/>
          <w:b/>
        </w:rPr>
        <w:t>XCR</w:t>
      </w:r>
      <w:r w:rsidRPr="009C6BD8">
        <w:rPr>
          <w:rStyle w:val="InlineXML"/>
          <w:rFonts w:eastAsia="?l?r ??’c"/>
          <w:b/>
        </w:rPr>
        <w:t>PT</w:t>
      </w:r>
      <w:r w:rsidRPr="009C6BD8">
        <w:t>.</w:t>
      </w:r>
    </w:p>
    <w:p w14:paraId="0EFB5E07" w14:textId="021640A5" w:rsidR="006D6771" w:rsidRPr="009C6BD8" w:rsidRDefault="006D6771" w:rsidP="00DF2817">
      <w:pPr>
        <w:pStyle w:val="Heading5"/>
        <w:numPr>
          <w:ilvl w:val="0"/>
          <w:numId w:val="0"/>
        </w:numPr>
        <w:rPr>
          <w:bCs/>
          <w:noProof w:val="0"/>
        </w:rPr>
      </w:pPr>
      <w:bookmarkStart w:id="239" w:name="_Toc303257742"/>
      <w:bookmarkStart w:id="240" w:name="_Toc389126379"/>
      <w:bookmarkStart w:id="241" w:name="_Toc396918199"/>
      <w:r w:rsidRPr="009C6BD8">
        <w:rPr>
          <w:bCs/>
          <w:noProof w:val="0"/>
        </w:rPr>
        <w:t>6.3.</w:t>
      </w:r>
      <w:r w:rsidR="00CC1EED" w:rsidRPr="009C6BD8">
        <w:rPr>
          <w:bCs/>
          <w:noProof w:val="0"/>
        </w:rPr>
        <w:t>4.E.</w:t>
      </w:r>
      <w:r w:rsidR="00831CFD" w:rsidRPr="009C6BD8">
        <w:rPr>
          <w:bCs/>
          <w:noProof w:val="0"/>
        </w:rPr>
        <w:t>1.</w:t>
      </w:r>
      <w:r w:rsidR="00CC1EED" w:rsidRPr="009C6BD8">
        <w:rPr>
          <w:bCs/>
          <w:noProof w:val="0"/>
        </w:rPr>
        <w:t>2</w:t>
      </w:r>
      <w:r w:rsidRPr="009C6BD8">
        <w:rPr>
          <w:bCs/>
          <w:noProof w:val="0"/>
        </w:rPr>
        <w:t xml:space="preserve"> Reconciliation Clinical Data Sources</w:t>
      </w:r>
      <w:bookmarkEnd w:id="239"/>
      <w:bookmarkEnd w:id="240"/>
      <w:bookmarkEnd w:id="241"/>
    </w:p>
    <w:p w14:paraId="5C52E8B7" w14:textId="34CD236C" w:rsidR="006D6771" w:rsidRPr="009C6BD8" w:rsidRDefault="00CC1EED" w:rsidP="006D6771">
      <w:pPr>
        <w:pStyle w:val="BodyText"/>
      </w:pPr>
      <w:r w:rsidRPr="009C6BD8">
        <w:rPr>
          <w:lang w:eastAsia="x-none"/>
        </w:rPr>
        <w:t xml:space="preserve">Skeletal xml is in this example and a complete xml example is in </w:t>
      </w:r>
      <w:r w:rsidR="0004618F" w:rsidRPr="009C6BD8">
        <w:rPr>
          <w:lang w:eastAsia="x-none"/>
        </w:rPr>
        <w:t xml:space="preserve">Volume 3, </w:t>
      </w:r>
      <w:r w:rsidR="00A774D0">
        <w:rPr>
          <w:lang w:eastAsia="x-none"/>
        </w:rPr>
        <w:t>A</w:t>
      </w:r>
      <w:r w:rsidR="0004618F" w:rsidRPr="009C6BD8">
        <w:rPr>
          <w:lang w:eastAsia="x-none"/>
        </w:rPr>
        <w:t xml:space="preserve">ppendix </w:t>
      </w:r>
      <w:r w:rsidRPr="009C6BD8">
        <w:rPr>
          <w:lang w:eastAsia="x-none"/>
        </w:rPr>
        <w:t>A</w:t>
      </w:r>
    </w:p>
    <w:p w14:paraId="73B69AD4" w14:textId="77777777" w:rsidR="006D6771" w:rsidRPr="009C6BD8" w:rsidRDefault="006D6771" w:rsidP="006D6771">
      <w:pPr>
        <w:pStyle w:val="XMLFragment"/>
        <w:rPr>
          <w:noProof w:val="0"/>
        </w:rPr>
      </w:pPr>
      <w:r w:rsidRPr="009C6BD8">
        <w:rPr>
          <w:noProof w:val="0"/>
        </w:rPr>
        <w:t>&lt;reference typeCode="</w:t>
      </w:r>
      <w:r w:rsidR="001B795E" w:rsidRPr="009C6BD8">
        <w:rPr>
          <w:noProof w:val="0"/>
        </w:rPr>
        <w:t>XCRPT</w:t>
      </w:r>
      <w:r w:rsidRPr="009C6BD8">
        <w:rPr>
          <w:noProof w:val="0"/>
        </w:rPr>
        <w:t>"&gt;</w:t>
      </w:r>
    </w:p>
    <w:p w14:paraId="3F5EBBDD" w14:textId="77777777" w:rsidR="006D6771" w:rsidRPr="009C6BD8" w:rsidRDefault="006D6771" w:rsidP="006D6771">
      <w:pPr>
        <w:pStyle w:val="XMLFragment"/>
        <w:rPr>
          <w:noProof w:val="0"/>
        </w:rPr>
      </w:pPr>
      <w:r w:rsidRPr="009C6BD8">
        <w:rPr>
          <w:noProof w:val="0"/>
        </w:rPr>
        <w:tab/>
        <w:t>&lt;templateId root='</w:t>
      </w:r>
      <w:r w:rsidRPr="009C6BD8">
        <w:rPr>
          <w:rStyle w:val="InlineXML"/>
          <w:rFonts w:eastAsia="?l?r ??’c"/>
          <w:b/>
          <w:noProof w:val="0"/>
        </w:rPr>
        <w:t>1.3.6.1.4.1.19376.1.5.3.1.1.24.3.6</w:t>
      </w:r>
      <w:r w:rsidRPr="009C6BD8">
        <w:rPr>
          <w:noProof w:val="0"/>
        </w:rPr>
        <w:t>'/&gt;</w:t>
      </w:r>
    </w:p>
    <w:p w14:paraId="3059E913" w14:textId="77777777" w:rsidR="006D6771" w:rsidRPr="009C6BD8" w:rsidRDefault="006D6771" w:rsidP="006D6771">
      <w:pPr>
        <w:pStyle w:val="XMLFragment"/>
        <w:rPr>
          <w:noProof w:val="0"/>
        </w:rPr>
      </w:pPr>
      <w:r w:rsidRPr="009C6BD8">
        <w:rPr>
          <w:noProof w:val="0"/>
        </w:rPr>
        <w:tab/>
        <w:t>&lt;externalAct classCode="ACT" moodCode="EVN"&gt;</w:t>
      </w:r>
    </w:p>
    <w:p w14:paraId="044F44F0" w14:textId="77777777" w:rsidR="006D6771" w:rsidRPr="009C6BD8" w:rsidRDefault="006D6771" w:rsidP="006D6771">
      <w:pPr>
        <w:pStyle w:val="XMLFragment"/>
        <w:ind w:firstLine="360"/>
        <w:rPr>
          <w:noProof w:val="0"/>
        </w:rPr>
      </w:pPr>
      <w:r w:rsidRPr="009C6BD8">
        <w:rPr>
          <w:noProof w:val="0"/>
        </w:rPr>
        <w:tab/>
        <w:t>&lt;id root="" extension=""/&gt;</w:t>
      </w:r>
    </w:p>
    <w:p w14:paraId="70146627" w14:textId="77777777" w:rsidR="006D6771" w:rsidRPr="009C6BD8" w:rsidRDefault="006D6771" w:rsidP="006D6771">
      <w:pPr>
        <w:pStyle w:val="XMLFragment"/>
        <w:rPr>
          <w:noProof w:val="0"/>
        </w:rPr>
      </w:pPr>
      <w:r w:rsidRPr="009C6BD8">
        <w:rPr>
          <w:noProof w:val="0"/>
        </w:rPr>
        <w:tab/>
      </w:r>
      <w:r w:rsidRPr="009C6BD8">
        <w:rPr>
          <w:noProof w:val="0"/>
        </w:rPr>
        <w:tab/>
        <w:t>&lt;code code="" displayName="" codeSystem="" codeSystemName=""/&gt;</w:t>
      </w:r>
    </w:p>
    <w:p w14:paraId="599FE47F" w14:textId="77777777" w:rsidR="006D6771" w:rsidRPr="009C6BD8" w:rsidRDefault="006D6771" w:rsidP="006D6771">
      <w:pPr>
        <w:pStyle w:val="XMLFragment"/>
        <w:rPr>
          <w:noProof w:val="0"/>
        </w:rPr>
      </w:pPr>
      <w:r w:rsidRPr="009C6BD8">
        <w:rPr>
          <w:noProof w:val="0"/>
        </w:rPr>
        <w:tab/>
        <w:t>&lt;/externalAct&gt;</w:t>
      </w:r>
    </w:p>
    <w:p w14:paraId="660DBF91" w14:textId="77777777" w:rsidR="006D6771" w:rsidRPr="009C6BD8" w:rsidRDefault="006D6771" w:rsidP="006D6771">
      <w:pPr>
        <w:pStyle w:val="XMLFragment"/>
        <w:rPr>
          <w:noProof w:val="0"/>
        </w:rPr>
      </w:pPr>
      <w:r w:rsidRPr="009C6BD8">
        <w:rPr>
          <w:noProof w:val="0"/>
        </w:rPr>
        <w:t>&lt;/reference&gt;</w:t>
      </w:r>
    </w:p>
    <w:p w14:paraId="387AF8F0" w14:textId="77777777" w:rsidR="006D6771" w:rsidRPr="009C6BD8" w:rsidRDefault="006D6771" w:rsidP="006D6771">
      <w:pPr>
        <w:pStyle w:val="BodyText"/>
        <w:rPr>
          <w:lang w:eastAsia="x-none"/>
        </w:rPr>
      </w:pPr>
      <w:r w:rsidRPr="009C6BD8">
        <w:rPr>
          <w:lang w:eastAsia="x-none"/>
        </w:rPr>
        <w:t>Every clinical document, query, or individual data elements from other sources that are examined as a source of information during the reconciliation process must be traceable</w:t>
      </w:r>
      <w:r w:rsidR="00B81DD6" w:rsidRPr="009C6BD8">
        <w:rPr>
          <w:lang w:eastAsia="x-none"/>
        </w:rPr>
        <w:t xml:space="preserve">. </w:t>
      </w:r>
      <w:r w:rsidRPr="009C6BD8">
        <w:rPr>
          <w:lang w:eastAsia="x-none"/>
        </w:rPr>
        <w:t>This data is made available so that systems examining the reconciled results can determine what data elements have already been reconciled.</w:t>
      </w:r>
    </w:p>
    <w:p w14:paraId="65D3336F" w14:textId="77777777" w:rsidR="006D6771" w:rsidRPr="009C6BD8" w:rsidRDefault="006D6771" w:rsidP="006D6771">
      <w:pPr>
        <w:pStyle w:val="BodyText"/>
        <w:rPr>
          <w:lang w:eastAsia="x-none"/>
        </w:rPr>
      </w:pPr>
      <w:r w:rsidRPr="009C6BD8">
        <w:rPr>
          <w:lang w:eastAsia="x-none"/>
        </w:rPr>
        <w:t xml:space="preserve">Recording of data elements and/or their data sources (documents or queries) in the reconciliation act allows subsequent reconciliations to avoid “re-reconciling” data elements which were </w:t>
      </w:r>
      <w:r w:rsidRPr="009C6BD8">
        <w:rPr>
          <w:lang w:eastAsia="x-none"/>
        </w:rPr>
        <w:lastRenderedPageBreak/>
        <w:t>previously reconciled</w:t>
      </w:r>
      <w:r w:rsidR="00B81DD6" w:rsidRPr="009C6BD8">
        <w:rPr>
          <w:lang w:eastAsia="x-none"/>
        </w:rPr>
        <w:t xml:space="preserve">. </w:t>
      </w:r>
      <w:r w:rsidRPr="009C6BD8">
        <w:rPr>
          <w:lang w:eastAsia="x-none"/>
        </w:rPr>
        <w:t xml:space="preserve">The use of this Entry in the RECON </w:t>
      </w:r>
      <w:r w:rsidR="0019032D" w:rsidRPr="009C6BD8">
        <w:rPr>
          <w:lang w:eastAsia="x-none"/>
        </w:rPr>
        <w:t>Profile</w:t>
      </w:r>
      <w:r w:rsidRPr="009C6BD8">
        <w:rPr>
          <w:lang w:eastAsia="x-none"/>
        </w:rPr>
        <w:t xml:space="preserve"> does not require the Reconciliation Agent </w:t>
      </w:r>
      <w:r w:rsidR="00B81DD6" w:rsidRPr="009C6BD8">
        <w:rPr>
          <w:lang w:eastAsia="x-none"/>
        </w:rPr>
        <w:t>Actor</w:t>
      </w:r>
      <w:r w:rsidRPr="009C6BD8">
        <w:rPr>
          <w:lang w:eastAsia="x-none"/>
        </w:rPr>
        <w:t xml:space="preserve"> to use this information during the reconciliation process, but does require it to</w:t>
      </w:r>
      <w:r w:rsidR="00852F07" w:rsidRPr="009C6BD8">
        <w:rPr>
          <w:lang w:eastAsia="x-none"/>
        </w:rPr>
        <w:t xml:space="preserve"> make it be made available for </w:t>
      </w:r>
      <w:r w:rsidRPr="009C6BD8">
        <w:rPr>
          <w:lang w:eastAsia="x-none"/>
        </w:rPr>
        <w:t xml:space="preserve">downstream use. </w:t>
      </w:r>
    </w:p>
    <w:p w14:paraId="72692507" w14:textId="48E54C61" w:rsidR="006D6771" w:rsidRPr="009C6BD8" w:rsidRDefault="00132AA2" w:rsidP="00DF2817">
      <w:pPr>
        <w:pStyle w:val="Heading6"/>
        <w:numPr>
          <w:ilvl w:val="0"/>
          <w:numId w:val="0"/>
        </w:numPr>
        <w:rPr>
          <w:noProof w:val="0"/>
        </w:rPr>
      </w:pPr>
      <w:bookmarkStart w:id="242" w:name="_Toc303257743"/>
      <w:bookmarkStart w:id="243" w:name="_Toc389126380"/>
      <w:bookmarkStart w:id="244" w:name="_Toc396918200"/>
      <w:r w:rsidRPr="009C6BD8">
        <w:rPr>
          <w:noProof w:val="0"/>
        </w:rPr>
        <w:t>6.3.4.E.</w:t>
      </w:r>
      <w:r w:rsidR="004E5202" w:rsidRPr="009C6BD8">
        <w:rPr>
          <w:noProof w:val="0"/>
        </w:rPr>
        <w:t>1.</w:t>
      </w:r>
      <w:r w:rsidR="003002F8" w:rsidRPr="009C6BD8">
        <w:rPr>
          <w:noProof w:val="0"/>
        </w:rPr>
        <w:t>2</w:t>
      </w:r>
      <w:r w:rsidR="006D6771" w:rsidRPr="009C6BD8">
        <w:rPr>
          <w:noProof w:val="0"/>
        </w:rPr>
        <w:t>.1 &lt;reference typeCode="</w:t>
      </w:r>
      <w:r w:rsidR="001B795E" w:rsidRPr="009C6BD8">
        <w:rPr>
          <w:noProof w:val="0"/>
        </w:rPr>
        <w:t>XCRPT</w:t>
      </w:r>
      <w:r w:rsidR="006D6771" w:rsidRPr="009C6BD8">
        <w:rPr>
          <w:noProof w:val="0"/>
        </w:rPr>
        <w:t>"&gt;</w:t>
      </w:r>
      <w:bookmarkEnd w:id="242"/>
      <w:bookmarkEnd w:id="243"/>
      <w:bookmarkEnd w:id="244"/>
    </w:p>
    <w:p w14:paraId="46BE7979" w14:textId="77777777" w:rsidR="006D6771" w:rsidRPr="009C6BD8" w:rsidRDefault="006D6771" w:rsidP="006D6771">
      <w:pPr>
        <w:pStyle w:val="BodyText"/>
        <w:rPr>
          <w:lang w:eastAsia="x-none"/>
        </w:rPr>
      </w:pPr>
      <w:r w:rsidRPr="009C6BD8">
        <w:rPr>
          <w:lang w:eastAsia="x-none"/>
        </w:rPr>
        <w:t>The information that was used during the reconciliation process is identified using the Excerpt relationship.</w:t>
      </w:r>
    </w:p>
    <w:p w14:paraId="14470195" w14:textId="77777777" w:rsidR="006D6771" w:rsidRPr="009C6BD8" w:rsidRDefault="006D6771" w:rsidP="00DF2817">
      <w:pPr>
        <w:pStyle w:val="ListNumber2"/>
        <w:numPr>
          <w:ilvl w:val="0"/>
          <w:numId w:val="207"/>
        </w:numPr>
      </w:pPr>
      <w:r w:rsidRPr="009C6BD8">
        <w:t xml:space="preserve">The </w:t>
      </w:r>
      <w:r w:rsidRPr="009C6BD8">
        <w:rPr>
          <w:rStyle w:val="InlineXML"/>
          <w:rFonts w:eastAsia="?l?r ??’c"/>
        </w:rPr>
        <w:t>reference</w:t>
      </w:r>
      <w:r w:rsidRPr="009C6BD8">
        <w:t xml:space="preserve"> element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@typeCode</w:t>
      </w:r>
      <w:r w:rsidRPr="009C6BD8">
        <w:t xml:space="preserve"> attribute whose value is </w:t>
      </w:r>
      <w:r w:rsidR="001B795E" w:rsidRPr="009C6BD8">
        <w:t>XCRPT</w:t>
      </w:r>
      <w:r w:rsidRPr="009C6BD8">
        <w:t>.</w:t>
      </w:r>
    </w:p>
    <w:p w14:paraId="031476D1" w14:textId="44EEF087" w:rsidR="006D6771" w:rsidRPr="009C6BD8" w:rsidRDefault="00CC1EED" w:rsidP="00DF2817">
      <w:pPr>
        <w:pStyle w:val="Heading6"/>
        <w:numPr>
          <w:ilvl w:val="0"/>
          <w:numId w:val="0"/>
        </w:numPr>
        <w:rPr>
          <w:noProof w:val="0"/>
        </w:rPr>
      </w:pPr>
      <w:bookmarkStart w:id="245" w:name="_Toc303257744"/>
      <w:bookmarkStart w:id="246" w:name="_Toc389126381"/>
      <w:bookmarkStart w:id="247" w:name="_Toc396918201"/>
      <w:r w:rsidRPr="009C6BD8">
        <w:rPr>
          <w:noProof w:val="0"/>
        </w:rPr>
        <w:t>6.3.4.E.</w:t>
      </w:r>
      <w:r w:rsidR="004E5202" w:rsidRPr="009C6BD8">
        <w:rPr>
          <w:noProof w:val="0"/>
        </w:rPr>
        <w:t>1.</w:t>
      </w:r>
      <w:r w:rsidRPr="009C6BD8">
        <w:rPr>
          <w:noProof w:val="0"/>
        </w:rPr>
        <w:t>2</w:t>
      </w:r>
      <w:r w:rsidR="006D6771" w:rsidRPr="009C6BD8">
        <w:rPr>
          <w:noProof w:val="0"/>
        </w:rPr>
        <w:t>.2 &lt;templateId root='1.3.6.1.4.1.19376.1.5.3.1.1.24.3.6'/&gt;</w:t>
      </w:r>
      <w:bookmarkEnd w:id="245"/>
      <w:bookmarkEnd w:id="246"/>
      <w:bookmarkEnd w:id="247"/>
    </w:p>
    <w:p w14:paraId="431EE08E"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reference</w:t>
      </w:r>
      <w:r w:rsidRPr="009C6BD8">
        <w:rPr>
          <w:lang w:eastAsia="x-none"/>
        </w:rPr>
        <w:t xml:space="preserve"> element will assert conformance to the Reconciliation </w:t>
      </w:r>
      <w:r w:rsidRPr="009C6BD8">
        <w:t>Clinical Data Sources</w:t>
      </w:r>
      <w:r w:rsidRPr="009C6BD8">
        <w:rPr>
          <w:lang w:eastAsia="x-none"/>
        </w:rPr>
        <w:t xml:space="preserve"> template.</w:t>
      </w:r>
    </w:p>
    <w:p w14:paraId="12997D02" w14:textId="77777777" w:rsidR="006D6771" w:rsidRPr="009C6BD8" w:rsidRDefault="006D6771" w:rsidP="00DF2817">
      <w:pPr>
        <w:pStyle w:val="ListNumber2"/>
        <w:numPr>
          <w:ilvl w:val="0"/>
          <w:numId w:val="208"/>
        </w:numPr>
      </w:pPr>
      <w:r w:rsidRPr="009C6BD8">
        <w:t xml:space="preserve">The </w:t>
      </w:r>
      <w:r w:rsidRPr="009C6BD8">
        <w:rPr>
          <w:rStyle w:val="InlineXML"/>
          <w:rFonts w:eastAsia="?l?r ??’c"/>
        </w:rPr>
        <w:t>reference</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1.3.6.1.4.1.19376.1.5.3.1.1.24.3.3</w:t>
      </w:r>
      <w:r w:rsidRPr="009C6BD8">
        <w:t xml:space="preserve"> to assert conformance to this template.</w:t>
      </w:r>
    </w:p>
    <w:p w14:paraId="255D82E8" w14:textId="5D110422" w:rsidR="006D6771" w:rsidRPr="009C6BD8" w:rsidRDefault="00CC1EED" w:rsidP="00DF2817">
      <w:pPr>
        <w:pStyle w:val="Heading6"/>
        <w:numPr>
          <w:ilvl w:val="0"/>
          <w:numId w:val="0"/>
        </w:numPr>
        <w:rPr>
          <w:noProof w:val="0"/>
        </w:rPr>
      </w:pPr>
      <w:bookmarkStart w:id="248" w:name="_Toc303257745"/>
      <w:bookmarkStart w:id="249" w:name="_Toc389126382"/>
      <w:bookmarkStart w:id="250" w:name="_Toc396918202"/>
      <w:r w:rsidRPr="009C6BD8">
        <w:rPr>
          <w:noProof w:val="0"/>
        </w:rPr>
        <w:t>6.3.4.E.</w:t>
      </w:r>
      <w:r w:rsidR="004E5202" w:rsidRPr="009C6BD8">
        <w:rPr>
          <w:noProof w:val="0"/>
        </w:rPr>
        <w:t>1.</w:t>
      </w:r>
      <w:r w:rsidRPr="009C6BD8">
        <w:rPr>
          <w:noProof w:val="0"/>
        </w:rPr>
        <w:t>2</w:t>
      </w:r>
      <w:r w:rsidR="006D6771" w:rsidRPr="009C6BD8">
        <w:rPr>
          <w:noProof w:val="0"/>
        </w:rPr>
        <w:t>.3 &lt;externalAct classCode="ACT" moodCode="EVN"&gt;</w:t>
      </w:r>
      <w:bookmarkEnd w:id="248"/>
      <w:bookmarkEnd w:id="249"/>
      <w:bookmarkEnd w:id="250"/>
    </w:p>
    <w:p w14:paraId="639221DA" w14:textId="15AFCD2D" w:rsidR="000A3A9B" w:rsidRPr="009C6BD8" w:rsidRDefault="000A3A9B" w:rsidP="000A3A9B">
      <w:r w:rsidRPr="009C6BD8">
        <w:t xml:space="preserve">The data being reconciled is identified in an </w:t>
      </w:r>
      <w:r w:rsidRPr="009C6BD8">
        <w:rPr>
          <w:rStyle w:val="InlineXML"/>
          <w:rFonts w:eastAsia="?l?r ??’c"/>
        </w:rPr>
        <w:t>externalAct</w:t>
      </w:r>
      <w:r w:rsidRPr="009C6BD8">
        <w:t xml:space="preserve"> element. For each data element being reconciled, there must be a pointer (reference) </w:t>
      </w:r>
      <w:r w:rsidR="00960608" w:rsidRPr="009C6BD8">
        <w:t>in the reconciliation act t</w:t>
      </w:r>
      <w:r w:rsidRPr="009C6BD8">
        <w:t xml:space="preserve">o where the data </w:t>
      </w:r>
      <w:r w:rsidR="00960608" w:rsidRPr="009C6BD8">
        <w:t>came from</w:t>
      </w:r>
      <w:r w:rsidR="006912B6">
        <w:t xml:space="preserve">. </w:t>
      </w:r>
      <w:r w:rsidRPr="009C6BD8">
        <w:t>This does not mean that there are as many references as there are data elements, as a single reference serves for all data elements from that source</w:t>
      </w:r>
      <w:r w:rsidR="006912B6">
        <w:t xml:space="preserve">. </w:t>
      </w:r>
      <w:r w:rsidRPr="009C6BD8">
        <w:t>Note that a single data element may be referenced by multiple sources.</w:t>
      </w:r>
    </w:p>
    <w:p w14:paraId="64FB6B33" w14:textId="77777777" w:rsidR="006D6771" w:rsidRPr="009C6BD8" w:rsidRDefault="006D6771" w:rsidP="006D6771">
      <w:r w:rsidRPr="009C6BD8">
        <w:t xml:space="preserve">For each data element being reconciled: </w:t>
      </w:r>
    </w:p>
    <w:p w14:paraId="1C4C5F2B" w14:textId="4A52A30D" w:rsidR="006D6771" w:rsidRPr="009C6BD8" w:rsidRDefault="006D6771" w:rsidP="006D6771">
      <w:pPr>
        <w:pStyle w:val="BodyText"/>
        <w:numPr>
          <w:ilvl w:val="0"/>
          <w:numId w:val="85"/>
        </w:numPr>
        <w:rPr>
          <w:lang w:eastAsia="x-none"/>
        </w:rPr>
      </w:pPr>
      <w:r w:rsidRPr="009C6BD8">
        <w:rPr>
          <w:lang w:eastAsia="x-none"/>
        </w:rPr>
        <w:t>The</w:t>
      </w:r>
      <w:r w:rsidR="007501B5" w:rsidRPr="009C6BD8">
        <w:rPr>
          <w:lang w:eastAsia="x-none"/>
        </w:rPr>
        <w:t>re</w:t>
      </w:r>
      <w:r w:rsidRPr="009C6BD8">
        <w:rPr>
          <w:lang w:eastAsia="x-none"/>
        </w:rPr>
        <w:t xml:space="preserve"> </w:t>
      </w:r>
      <w:r w:rsidRPr="009C6BD8">
        <w:rPr>
          <w:smallCaps/>
          <w:lang w:eastAsia="x-none"/>
        </w:rPr>
        <w:t>shall</w:t>
      </w:r>
      <w:r w:rsidRPr="009C6BD8">
        <w:rPr>
          <w:lang w:eastAsia="x-none"/>
        </w:rPr>
        <w:t xml:space="preserve"> be at least one </w:t>
      </w:r>
      <w:r w:rsidRPr="009C6BD8">
        <w:rPr>
          <w:b/>
          <w:lang w:eastAsia="x-none"/>
        </w:rPr>
        <w:t>[1..*]</w:t>
      </w:r>
      <w:r w:rsidRPr="009C6BD8">
        <w:rPr>
          <w:lang w:eastAsia="x-none"/>
        </w:rPr>
        <w:t xml:space="preserve"> </w:t>
      </w:r>
      <w:r w:rsidRPr="009C6BD8">
        <w:rPr>
          <w:rStyle w:val="InlineXML"/>
          <w:rFonts w:eastAsia="?l?r ??’c"/>
        </w:rPr>
        <w:t>reference</w:t>
      </w:r>
      <w:r w:rsidRPr="009C6BD8">
        <w:rPr>
          <w:lang w:eastAsia="x-none"/>
        </w:rPr>
        <w:t xml:space="preserve"> element where:</w:t>
      </w:r>
    </w:p>
    <w:p w14:paraId="38EBADB8" w14:textId="77777777" w:rsidR="006D6771" w:rsidRPr="009C6BD8" w:rsidRDefault="006D6771" w:rsidP="006D6771">
      <w:pPr>
        <w:pStyle w:val="BodyText"/>
        <w:numPr>
          <w:ilvl w:val="1"/>
          <w:numId w:val="85"/>
        </w:numPr>
        <w:rPr>
          <w:lang w:eastAsia="x-none"/>
        </w:rPr>
      </w:pPr>
      <w:r w:rsidRPr="009C6BD8">
        <w:rPr>
          <w:lang w:eastAsia="x-none"/>
        </w:rPr>
        <w:t xml:space="preserve">There is exactly one </w:t>
      </w:r>
      <w:r w:rsidRPr="009C6BD8">
        <w:rPr>
          <w:b/>
          <w:lang w:eastAsia="x-none"/>
        </w:rPr>
        <w:t>[1..1]</w:t>
      </w:r>
      <w:r w:rsidRPr="009C6BD8">
        <w:rPr>
          <w:lang w:eastAsia="x-none"/>
        </w:rPr>
        <w:t xml:space="preserve"> </w:t>
      </w:r>
      <w:r w:rsidRPr="009C6BD8">
        <w:rPr>
          <w:rStyle w:val="InlineXML"/>
          <w:rFonts w:eastAsia="?l?r ??’c"/>
        </w:rPr>
        <w:t>externalAct</w:t>
      </w:r>
      <w:r w:rsidRPr="009C6BD8">
        <w:rPr>
          <w:lang w:eastAsia="x-none"/>
        </w:rPr>
        <w:t xml:space="preserve"> element where:</w:t>
      </w:r>
    </w:p>
    <w:p w14:paraId="44742F0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@classCode</w:t>
      </w:r>
      <w:r w:rsidRPr="009C6BD8">
        <w:rPr>
          <w:lang w:eastAsia="x-none"/>
        </w:rPr>
        <w:t xml:space="preserve"> attribute whose value is ACT.</w:t>
      </w:r>
    </w:p>
    <w:p w14:paraId="383E034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@moodCode</w:t>
      </w:r>
      <w:r w:rsidRPr="009C6BD8">
        <w:rPr>
          <w:lang w:eastAsia="x-none"/>
        </w:rPr>
        <w:t xml:space="preserve"> attribute whose value is EVN.</w:t>
      </w:r>
    </w:p>
    <w:p w14:paraId="3E118B4C"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at exactly one </w:t>
      </w:r>
      <w:r w:rsidRPr="009C6BD8">
        <w:rPr>
          <w:b/>
          <w:lang w:eastAsia="x-none"/>
        </w:rPr>
        <w:t>[1..1]</w:t>
      </w:r>
      <w:r w:rsidRPr="009C6BD8">
        <w:rPr>
          <w:lang w:eastAsia="x-none"/>
        </w:rPr>
        <w:t xml:space="preserve"> </w:t>
      </w:r>
      <w:r w:rsidRPr="009C6BD8">
        <w:rPr>
          <w:rStyle w:val="InlineXML"/>
          <w:rFonts w:eastAsia="?l?r ??’c"/>
        </w:rPr>
        <w:t>id</w:t>
      </w:r>
      <w:r w:rsidRPr="009C6BD8">
        <w:rPr>
          <w:lang w:eastAsia="x-none"/>
        </w:rPr>
        <w:t xml:space="preserve"> element</w:t>
      </w:r>
    </w:p>
    <w:p w14:paraId="4219B2C8"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externalAct/id</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6EEC8A21"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rPr>
        <w:t>[1..1]</w:t>
      </w:r>
      <w:r w:rsidRPr="009C6BD8">
        <w:rPr>
          <w:lang w:eastAsia="x-none"/>
        </w:rPr>
        <w:t xml:space="preserve"> </w:t>
      </w:r>
      <w:r w:rsidRPr="009C6BD8">
        <w:rPr>
          <w:rStyle w:val="InlineXML"/>
          <w:rFonts w:eastAsia="?l?r ??’c"/>
        </w:rPr>
        <w:t>code</w:t>
      </w:r>
      <w:r w:rsidRPr="009C6BD8">
        <w:rPr>
          <w:lang w:eastAsia="x-none"/>
        </w:rPr>
        <w:t xml:space="preserve"> element.</w:t>
      </w:r>
    </w:p>
    <w:p w14:paraId="037C0E46"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externalAct/code</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493C57B0" w14:textId="77777777" w:rsidR="006D6771" w:rsidRPr="009C6BD8" w:rsidRDefault="006D6771" w:rsidP="00781933">
      <w:pPr>
        <w:numPr>
          <w:ilvl w:val="1"/>
          <w:numId w:val="85"/>
        </w:numPr>
      </w:pPr>
      <w:r w:rsidRPr="009C6BD8">
        <w:t xml:space="preserve">If the data element came from a document, </w:t>
      </w:r>
    </w:p>
    <w:p w14:paraId="2AFCE6FC" w14:textId="77777777" w:rsidR="006D6771" w:rsidRPr="009C6BD8" w:rsidRDefault="006D6771" w:rsidP="006D6771">
      <w:pPr>
        <w:numPr>
          <w:ilvl w:val="2"/>
          <w:numId w:val="85"/>
        </w:numPr>
      </w:pPr>
      <w:r w:rsidRPr="009C6BD8">
        <w:lastRenderedPageBreak/>
        <w:t xml:space="preserve">When the external document is a CDA document, </w:t>
      </w:r>
      <w:r w:rsidRPr="009C6BD8">
        <w:rPr>
          <w:rStyle w:val="InlineXML"/>
          <w:rFonts w:eastAsia="?l?r ??’c"/>
        </w:rPr>
        <w:t>externalAct/id</w:t>
      </w:r>
      <w:r w:rsidRPr="009C6BD8">
        <w:t xml:space="preserve"> = </w:t>
      </w:r>
      <w:r w:rsidRPr="009C6BD8">
        <w:rPr>
          <w:rStyle w:val="InlineXML"/>
          <w:rFonts w:eastAsia="?l?r ??’c"/>
        </w:rPr>
        <w:t>/ClinicalDocument/id</w:t>
      </w:r>
      <w:r w:rsidR="00B81DD6" w:rsidRPr="009C6BD8">
        <w:t xml:space="preserve">. </w:t>
      </w:r>
      <w:r w:rsidRPr="009C6BD8">
        <w:rPr>
          <w:i/>
        </w:rPr>
        <w:t xml:space="preserve">The value of </w:t>
      </w:r>
      <w:r w:rsidRPr="009C6BD8">
        <w:rPr>
          <w:rStyle w:val="InlineXML"/>
          <w:rFonts w:eastAsia="?l?r ??’c"/>
          <w:i/>
        </w:rPr>
        <w:t>externalAct/id</w:t>
      </w:r>
      <w:r w:rsidRPr="009C6BD8">
        <w:rPr>
          <w:i/>
        </w:rPr>
        <w:t xml:space="preserve"> provides the identifier of the external document</w:t>
      </w:r>
      <w:r w:rsidR="00B81DD6" w:rsidRPr="009C6BD8">
        <w:rPr>
          <w:i/>
        </w:rPr>
        <w:t xml:space="preserve">. </w:t>
      </w:r>
    </w:p>
    <w:p w14:paraId="4336288A"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DOCCLIN.</w:t>
      </w:r>
    </w:p>
    <w:p w14:paraId="0FBE0B8E" w14:textId="77777777" w:rsidR="00D4466C" w:rsidRPr="00764EE3" w:rsidRDefault="00D4466C" w:rsidP="00781933">
      <w:pPr>
        <w:numPr>
          <w:ilvl w:val="2"/>
          <w:numId w:val="85"/>
        </w:numPr>
        <w:rPr>
          <w:rStyle w:val="BodyTextChar"/>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08CDFCC3" w14:textId="77777777" w:rsidR="006D6771" w:rsidRPr="009C6BD8" w:rsidRDefault="006D6771" w:rsidP="00781933">
      <w:pPr>
        <w:numPr>
          <w:ilvl w:val="2"/>
          <w:numId w:val="85"/>
        </w:numPr>
      </w:pPr>
      <w:r w:rsidRPr="009C6BD8">
        <w:rPr>
          <w:i/>
        </w:rPr>
        <w:t xml:space="preserve">The value of </w:t>
      </w:r>
      <w:r w:rsidRPr="009C6BD8">
        <w:rPr>
          <w:rStyle w:val="InlineXML"/>
          <w:rFonts w:eastAsia="?l?r ??’c"/>
          <w:i/>
        </w:rPr>
        <w:t>externalAct/code</w:t>
      </w:r>
      <w:r w:rsidRPr="009C6BD8">
        <w:rPr>
          <w:i/>
        </w:rPr>
        <w:t xml:space="preserve"> describes the content of the document.</w:t>
      </w:r>
    </w:p>
    <w:p w14:paraId="616684D4" w14:textId="77777777" w:rsidR="006D6771" w:rsidRPr="009C6BD8" w:rsidRDefault="006D6771" w:rsidP="006D6771">
      <w:pPr>
        <w:numPr>
          <w:ilvl w:val="1"/>
          <w:numId w:val="85"/>
        </w:numPr>
        <w:rPr>
          <w:lang w:eastAsia="x-none"/>
        </w:rPr>
      </w:pPr>
      <w:r w:rsidRPr="009C6BD8">
        <w:t xml:space="preserve">If the data element was returned as a result of a query, </w:t>
      </w:r>
    </w:p>
    <w:p w14:paraId="35029780"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shall be the identifier of the query that produced the result</w:t>
      </w:r>
      <w:r w:rsidR="00B81DD6" w:rsidRPr="009C6BD8">
        <w:t xml:space="preserve">. </w:t>
      </w:r>
    </w:p>
    <w:p w14:paraId="3F7AE536" w14:textId="77777777" w:rsidR="006D6771" w:rsidRPr="009C6BD8" w:rsidRDefault="006D6771" w:rsidP="006D6771">
      <w:pPr>
        <w:numPr>
          <w:ilvl w:val="3"/>
          <w:numId w:val="85"/>
        </w:numPr>
        <w:rPr>
          <w:lang w:eastAsia="x-none"/>
        </w:rPr>
      </w:pPr>
      <w:r w:rsidRPr="009C6BD8">
        <w:t xml:space="preserve">When the query is a CDA query, </w:t>
      </w:r>
      <w:r w:rsidRPr="009C6BD8">
        <w:rPr>
          <w:rStyle w:val="InlineXML"/>
          <w:rFonts w:eastAsia="?l?r ??’c"/>
        </w:rPr>
        <w:t>externalAct/id</w:t>
      </w:r>
      <w:r w:rsidRPr="009C6BD8">
        <w:t xml:space="preserve"> = </w:t>
      </w:r>
      <w:r w:rsidRPr="009C6BD8">
        <w:rPr>
          <w:rStyle w:val="InlineXML"/>
          <w:rFonts w:eastAsia="?l?r ??’c"/>
        </w:rPr>
        <w:t>/QUPC_IN043100UV/id</w:t>
      </w:r>
      <w:r w:rsidRPr="009C6BD8">
        <w:t xml:space="preserve"> (see PCC TF-2: 3.1.4.3 Transmission Wrapper found in the QED supplement).</w:t>
      </w:r>
    </w:p>
    <w:p w14:paraId="68B82F0B"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CACT.</w:t>
      </w:r>
    </w:p>
    <w:p w14:paraId="7CF19E72" w14:textId="77777777" w:rsidR="006D6771" w:rsidRPr="009C6BD8" w:rsidRDefault="006D6771" w:rsidP="006D6771">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5C58795E" w14:textId="77777777" w:rsidR="006D6771" w:rsidRPr="009C6BD8" w:rsidRDefault="006D6771" w:rsidP="006D6771">
      <w:pPr>
        <w:numPr>
          <w:ilvl w:val="1"/>
          <w:numId w:val="85"/>
        </w:numPr>
        <w:rPr>
          <w:lang w:eastAsia="x-none"/>
        </w:rPr>
      </w:pPr>
      <w:r w:rsidRPr="009C6BD8">
        <w:t>If the data element is stored internally in the EHR performing reconciliation,</w:t>
      </w:r>
    </w:p>
    <w:p w14:paraId="4934F206"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w:t>
      </w:r>
      <w:r w:rsidRPr="009C6BD8">
        <w:rPr>
          <w:smallCaps/>
        </w:rPr>
        <w:t>shall</w:t>
      </w:r>
      <w:r w:rsidRPr="009C6BD8">
        <w:t xml:space="preserve"> be the identifier of data element.</w:t>
      </w:r>
    </w:p>
    <w:p w14:paraId="0F35B915" w14:textId="3CD4B117" w:rsidR="006D6771" w:rsidRPr="009C6BD8" w:rsidRDefault="006D6771" w:rsidP="006D6771">
      <w:pPr>
        <w:numPr>
          <w:ilvl w:val="2"/>
          <w:numId w:val="85"/>
        </w:numPr>
        <w:rPr>
          <w:lang w:eastAsia="x-none"/>
        </w:rPr>
      </w:pPr>
      <w:r w:rsidRPr="009C6BD8">
        <w:t>The value of</w:t>
      </w:r>
      <w:r w:rsidR="00321C2D">
        <w:t xml:space="preserve"> </w:t>
      </w:r>
      <w:r w:rsidRPr="00764EE3">
        <w:rPr>
          <w:rStyle w:val="InlineXML"/>
          <w:rFonts w:eastAsia="?l?r ??’c"/>
        </w:rPr>
        <w:t>externalAct/code</w:t>
      </w:r>
      <w:r w:rsidRPr="009C6BD8">
        <w:rPr>
          <w:color w:val="FF0000"/>
        </w:rPr>
        <w:t xml:space="preserve"> </w:t>
      </w:r>
      <w:r w:rsidRPr="009C6BD8">
        <w:rPr>
          <w:smallCaps/>
        </w:rPr>
        <w:t>shall</w:t>
      </w:r>
      <w:r w:rsidRPr="009C6BD8">
        <w:t xml:space="preserve"> be the code associated with the data element.</w:t>
      </w:r>
    </w:p>
    <w:p w14:paraId="1B0A197F"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w:t>
      </w:r>
      <w:r w:rsidR="00905B4F" w:rsidRPr="009C6BD8">
        <w:t xml:space="preserve"> </w:t>
      </w:r>
      <w:r w:rsidR="00905B4F" w:rsidRPr="00764EE3">
        <w:rPr>
          <w:rStyle w:val="BodyTextChar"/>
        </w:rPr>
        <w:t>ACT.</w:t>
      </w:r>
    </w:p>
    <w:p w14:paraId="6D80DFD2" w14:textId="77777777" w:rsidR="00D4466C" w:rsidRPr="009C6BD8" w:rsidRDefault="00D4466C" w:rsidP="00D4466C">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DA0EE8" w:rsidRPr="009C6BD8">
        <w:rPr>
          <w:lang w:eastAsia="x-none"/>
        </w:rPr>
        <w:t>1.3.6.1.4.1.19376.1.5.3.1.4.4.1</w:t>
      </w:r>
    </w:p>
    <w:p w14:paraId="6976A00F" w14:textId="1F7D9587" w:rsidR="006D6771" w:rsidRPr="009C6BD8" w:rsidRDefault="006D6771" w:rsidP="00DF2817">
      <w:pPr>
        <w:pStyle w:val="Heading5"/>
        <w:numPr>
          <w:ilvl w:val="0"/>
          <w:numId w:val="0"/>
        </w:numPr>
        <w:rPr>
          <w:bCs/>
          <w:noProof w:val="0"/>
        </w:rPr>
      </w:pPr>
      <w:bookmarkStart w:id="251" w:name="_Toc303257746"/>
      <w:bookmarkStart w:id="252" w:name="_Toc389126397"/>
      <w:bookmarkStart w:id="253" w:name="_Toc396918203"/>
      <w:r w:rsidRPr="009C6BD8">
        <w:rPr>
          <w:bCs/>
          <w:noProof w:val="0"/>
        </w:rPr>
        <w:t>6.3.</w:t>
      </w:r>
      <w:r w:rsidR="00132AA2" w:rsidRPr="009C6BD8">
        <w:rPr>
          <w:bCs/>
          <w:noProof w:val="0"/>
        </w:rPr>
        <w:t>4.E.</w:t>
      </w:r>
      <w:r w:rsidR="004E5202" w:rsidRPr="009C6BD8">
        <w:rPr>
          <w:bCs/>
          <w:noProof w:val="0"/>
        </w:rPr>
        <w:t>1.3</w:t>
      </w:r>
      <w:r w:rsidRPr="009C6BD8">
        <w:rPr>
          <w:bCs/>
          <w:noProof w:val="0"/>
        </w:rPr>
        <w:t xml:space="preserve"> Reconciliation Performer</w:t>
      </w:r>
      <w:bookmarkEnd w:id="251"/>
      <w:bookmarkEnd w:id="252"/>
      <w:bookmarkEnd w:id="253"/>
    </w:p>
    <w:p w14:paraId="06E73D0A" w14:textId="77777777" w:rsidR="00D9421B" w:rsidRPr="009C6BD8" w:rsidRDefault="006D6771" w:rsidP="006D6771">
      <w:pPr>
        <w:pStyle w:val="BodyText"/>
        <w:rPr>
          <w:lang w:eastAsia="x-none"/>
        </w:rPr>
      </w:pPr>
      <w:r w:rsidRPr="009C6BD8">
        <w:rPr>
          <w:lang w:eastAsia="x-none"/>
        </w:rPr>
        <w:t>The reconciliation performer template is used to identify the healthcare provider who was the primary performer of the reconciliation act</w:t>
      </w:r>
      <w:r w:rsidR="00B81DD6" w:rsidRPr="009C6BD8">
        <w:rPr>
          <w:lang w:eastAsia="x-none"/>
        </w:rPr>
        <w:t xml:space="preserve">. </w:t>
      </w:r>
      <w:r w:rsidRPr="009C6BD8">
        <w:rPr>
          <w:lang w:eastAsia="x-none"/>
        </w:rPr>
        <w:t>The provider name, address, contact information and identifier are provided to ensure that the performer of reconciliation can be contacted in case there are any questions about the act</w:t>
      </w:r>
      <w:r w:rsidR="00B81DD6" w:rsidRPr="009C6BD8">
        <w:rPr>
          <w:lang w:eastAsia="x-none"/>
        </w:rPr>
        <w:t xml:space="preserve">. </w:t>
      </w:r>
      <w:r w:rsidRPr="009C6BD8">
        <w:rPr>
          <w:lang w:eastAsia="x-none"/>
        </w:rPr>
        <w:t>Unlike the performer temp</w:t>
      </w:r>
      <w:r w:rsidR="00CC1EED" w:rsidRPr="009C6BD8">
        <w:rPr>
          <w:lang w:eastAsia="x-none"/>
        </w:rPr>
        <w:t xml:space="preserve">late in 6.3.4.E.3 </w:t>
      </w:r>
      <w:r w:rsidRPr="009C6BD8">
        <w:rPr>
          <w:lang w:eastAsia="x-none"/>
        </w:rPr>
        <w:t>which allows certain details of the performer to be omitted when unknown, the Reconciliation Performer requires those details to be provided.</w:t>
      </w:r>
    </w:p>
    <w:p w14:paraId="701D5716" w14:textId="77777777" w:rsidR="006D6771" w:rsidRPr="009C6BD8" w:rsidRDefault="00CC1EED" w:rsidP="006D6771">
      <w:pPr>
        <w:pStyle w:val="BodyText"/>
        <w:rPr>
          <w:lang w:eastAsia="x-none"/>
        </w:rPr>
      </w:pPr>
      <w:r w:rsidRPr="009C6BD8">
        <w:rPr>
          <w:lang w:eastAsia="x-none"/>
        </w:rPr>
        <w:t xml:space="preserve">Skeletal xml is in this example and a complete xml example is in </w:t>
      </w:r>
      <w:r w:rsidR="0004618F" w:rsidRPr="009C6BD8">
        <w:rPr>
          <w:lang w:eastAsia="x-none"/>
        </w:rPr>
        <w:t xml:space="preserve">Volume 3, appendix </w:t>
      </w:r>
      <w:r w:rsidRPr="009C6BD8">
        <w:rPr>
          <w:lang w:eastAsia="x-none"/>
        </w:rPr>
        <w:t>A.</w:t>
      </w:r>
    </w:p>
    <w:p w14:paraId="30A2D883" w14:textId="77777777" w:rsidR="006D6771" w:rsidRPr="009C6BD8" w:rsidRDefault="006D6771" w:rsidP="006D6771">
      <w:pPr>
        <w:pStyle w:val="XMLFragment"/>
        <w:rPr>
          <w:noProof w:val="0"/>
        </w:rPr>
      </w:pPr>
      <w:r w:rsidRPr="009C6BD8">
        <w:rPr>
          <w:noProof w:val="0"/>
        </w:rPr>
        <w:lastRenderedPageBreak/>
        <w:t>&lt;performer typeCode="PRF"&gt;</w:t>
      </w:r>
    </w:p>
    <w:p w14:paraId="7258D442"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w:t>
      </w:r>
      <w:r w:rsidRPr="009C6BD8">
        <w:rPr>
          <w:b/>
          <w:noProof w:val="0"/>
        </w:rPr>
        <w:t>"/&gt;</w:t>
      </w:r>
    </w:p>
    <w:p w14:paraId="54D3CA6E"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1.3.6.1.4.1.19376.1.5.3.1.1.24.3.5.1</w:t>
      </w:r>
      <w:r w:rsidRPr="009C6BD8">
        <w:rPr>
          <w:b/>
          <w:noProof w:val="0"/>
        </w:rPr>
        <w:t>"/&gt;</w:t>
      </w:r>
    </w:p>
    <w:p w14:paraId="5C09D1E0" w14:textId="77777777" w:rsidR="006D6771" w:rsidRPr="009C6BD8" w:rsidRDefault="006D6771" w:rsidP="006D6771">
      <w:pPr>
        <w:pStyle w:val="XMLFragment"/>
        <w:rPr>
          <w:noProof w:val="0"/>
        </w:rPr>
      </w:pPr>
      <w:r w:rsidRPr="009C6BD8">
        <w:rPr>
          <w:noProof w:val="0"/>
        </w:rPr>
        <w:tab/>
        <w:t>&lt;assignedEntity classCode="ASSIGNED"&gt;</w:t>
      </w:r>
    </w:p>
    <w:p w14:paraId="7FC55823" w14:textId="77777777" w:rsidR="006D6771" w:rsidRPr="009C6BD8" w:rsidRDefault="006D6771" w:rsidP="006D6771">
      <w:pPr>
        <w:pStyle w:val="XMLFragment"/>
        <w:rPr>
          <w:b/>
          <w:noProof w:val="0"/>
        </w:rPr>
      </w:pPr>
      <w:r w:rsidRPr="009C6BD8">
        <w:rPr>
          <w:b/>
          <w:noProof w:val="0"/>
        </w:rPr>
        <w:tab/>
      </w:r>
      <w:r w:rsidRPr="009C6BD8">
        <w:rPr>
          <w:b/>
          <w:noProof w:val="0"/>
        </w:rPr>
        <w:tab/>
        <w:t>&lt;id root="" extension=""/&gt;</w:t>
      </w:r>
    </w:p>
    <w:p w14:paraId="50D327C8" w14:textId="77777777" w:rsidR="006D6771" w:rsidRPr="009C6BD8" w:rsidRDefault="006D6771" w:rsidP="006D6771">
      <w:pPr>
        <w:pStyle w:val="XMLFragment"/>
        <w:rPr>
          <w:b/>
          <w:noProof w:val="0"/>
        </w:rPr>
      </w:pPr>
      <w:r w:rsidRPr="009C6BD8">
        <w:rPr>
          <w:b/>
          <w:noProof w:val="0"/>
        </w:rPr>
        <w:tab/>
      </w:r>
      <w:r w:rsidRPr="009C6BD8">
        <w:rPr>
          <w:b/>
          <w:noProof w:val="0"/>
        </w:rPr>
        <w:tab/>
        <w:t>&lt;addr&gt;&lt;/addr&gt;</w:t>
      </w:r>
    </w:p>
    <w:p w14:paraId="4FAA013E" w14:textId="77777777" w:rsidR="006D6771" w:rsidRPr="009C6BD8" w:rsidRDefault="006D6771" w:rsidP="006D6771">
      <w:pPr>
        <w:pStyle w:val="XMLFragment"/>
        <w:rPr>
          <w:b/>
          <w:noProof w:val="0"/>
        </w:rPr>
      </w:pPr>
      <w:r w:rsidRPr="009C6BD8">
        <w:rPr>
          <w:b/>
          <w:noProof w:val="0"/>
        </w:rPr>
        <w:tab/>
      </w:r>
      <w:r w:rsidRPr="009C6BD8">
        <w:rPr>
          <w:b/>
          <w:noProof w:val="0"/>
        </w:rPr>
        <w:tab/>
        <w:t>&lt;telecom&gt;&lt;/telecom&gt;</w:t>
      </w:r>
    </w:p>
    <w:p w14:paraId="47FE7C5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08F50720" w14:textId="77777777" w:rsidR="006D6771" w:rsidRPr="009C6BD8" w:rsidRDefault="006D6771" w:rsidP="006D6771">
      <w:pPr>
        <w:pStyle w:val="XMLFragment"/>
        <w:rPr>
          <w:b/>
          <w:noProof w:val="0"/>
        </w:rPr>
      </w:pPr>
      <w:r w:rsidRPr="009C6BD8">
        <w:rPr>
          <w:b/>
          <w:noProof w:val="0"/>
        </w:rPr>
        <w:tab/>
      </w:r>
      <w:r w:rsidRPr="009C6BD8">
        <w:rPr>
          <w:b/>
          <w:noProof w:val="0"/>
        </w:rPr>
        <w:tab/>
      </w:r>
      <w:r w:rsidRPr="009C6BD8">
        <w:rPr>
          <w:b/>
          <w:noProof w:val="0"/>
        </w:rPr>
        <w:tab/>
        <w:t>&lt;name&gt;&lt;/name&gt;</w:t>
      </w:r>
    </w:p>
    <w:p w14:paraId="3B1F113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31E46CD5"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232FF8E7"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&lt;name&gt;&lt;/name&gt;</w:t>
      </w:r>
    </w:p>
    <w:p w14:paraId="026C8160"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&lt;addr&gt;&lt;/addr&gt;</w:t>
      </w:r>
    </w:p>
    <w:p w14:paraId="17ABEFFB"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&lt;telecom&gt;&lt;/telecom&gt;</w:t>
      </w:r>
    </w:p>
    <w:p w14:paraId="3A223B31"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4E458A76" w14:textId="77777777" w:rsidR="006D6771" w:rsidRPr="009C6BD8" w:rsidRDefault="006D6771" w:rsidP="006D6771">
      <w:pPr>
        <w:pStyle w:val="XMLFragment"/>
        <w:rPr>
          <w:noProof w:val="0"/>
        </w:rPr>
      </w:pPr>
      <w:r w:rsidRPr="009C6BD8">
        <w:rPr>
          <w:noProof w:val="0"/>
        </w:rPr>
        <w:tab/>
        <w:t>&lt;/assignedEntity&gt;</w:t>
      </w:r>
    </w:p>
    <w:p w14:paraId="5CDDAB87" w14:textId="77777777" w:rsidR="006D6771" w:rsidRPr="009C6BD8" w:rsidRDefault="006D6771" w:rsidP="006D6771">
      <w:pPr>
        <w:pStyle w:val="XMLFragment"/>
        <w:rPr>
          <w:noProof w:val="0"/>
        </w:rPr>
      </w:pPr>
      <w:r w:rsidRPr="009C6BD8">
        <w:rPr>
          <w:noProof w:val="0"/>
        </w:rPr>
        <w:t>&lt;/performer&gt;</w:t>
      </w:r>
    </w:p>
    <w:p w14:paraId="3F0A5201" w14:textId="2FDE0CBF" w:rsidR="006D6771" w:rsidRPr="009C6BD8" w:rsidRDefault="00132AA2" w:rsidP="00DF2817">
      <w:pPr>
        <w:pStyle w:val="Heading6"/>
        <w:numPr>
          <w:ilvl w:val="0"/>
          <w:numId w:val="0"/>
        </w:numPr>
        <w:rPr>
          <w:noProof w:val="0"/>
        </w:rPr>
      </w:pPr>
      <w:bookmarkStart w:id="254" w:name="_Toc303257747"/>
      <w:bookmarkStart w:id="255" w:name="_Toc389126398"/>
      <w:bookmarkStart w:id="256" w:name="_Toc396918204"/>
      <w:r w:rsidRPr="009C6BD8">
        <w:rPr>
          <w:noProof w:val="0"/>
        </w:rPr>
        <w:t>6.3.4.E.</w:t>
      </w:r>
      <w:r w:rsidR="004E5202" w:rsidRPr="009C6BD8">
        <w:rPr>
          <w:noProof w:val="0"/>
        </w:rPr>
        <w:t>1.3</w:t>
      </w:r>
      <w:r w:rsidR="006D6771" w:rsidRPr="009C6BD8">
        <w:rPr>
          <w:noProof w:val="0"/>
        </w:rPr>
        <w:t>.1 &lt;performer typeCode="PRF"&gt;</w:t>
      </w:r>
      <w:bookmarkEnd w:id="254"/>
      <w:bookmarkEnd w:id="255"/>
      <w:bookmarkEnd w:id="256"/>
    </w:p>
    <w:p w14:paraId="09F8C2CA"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identifies a healthcare provider that performed the reconciliation</w:t>
      </w:r>
      <w:r w:rsidR="00B81DD6" w:rsidRPr="009C6BD8">
        <w:rPr>
          <w:lang w:eastAsia="x-none"/>
        </w:rPr>
        <w:t xml:space="preserve">. </w:t>
      </w:r>
      <w:r w:rsidRPr="009C6BD8">
        <w:rPr>
          <w:lang w:eastAsia="x-none"/>
        </w:rPr>
        <w:t>The performer is distinct from an author, as the performer is the one who does the work, whereas the author is the person who documented or created it.</w:t>
      </w:r>
    </w:p>
    <w:p w14:paraId="27556B5E" w14:textId="77777777" w:rsidR="006D6771" w:rsidRPr="009C6BD8" w:rsidRDefault="006D6771" w:rsidP="00DF2817">
      <w:pPr>
        <w:pStyle w:val="ListNumber2"/>
        <w:numPr>
          <w:ilvl w:val="0"/>
          <w:numId w:val="193"/>
        </w:numPr>
      </w:pPr>
      <w:r w:rsidRPr="009C6BD8">
        <w:t xml:space="preserve">At least one [1..*] </w:t>
      </w:r>
      <w:r w:rsidRPr="009C6BD8">
        <w:rPr>
          <w:rStyle w:val="InlineXML"/>
          <w:rFonts w:eastAsia="?l?r ??’c"/>
        </w:rPr>
        <w:t>performer</w:t>
      </w:r>
      <w:r w:rsidRPr="009C6BD8">
        <w:t xml:space="preserve"> element </w:t>
      </w:r>
      <w:r w:rsidRPr="009C6BD8">
        <w:rPr>
          <w:smallCaps/>
        </w:rPr>
        <w:t>shall</w:t>
      </w:r>
      <w:r w:rsidRPr="009C6BD8">
        <w:t xml:space="preserve"> be present.</w:t>
      </w:r>
    </w:p>
    <w:p w14:paraId="1304C088" w14:textId="749BD7C5" w:rsidR="006D6771" w:rsidRPr="009C6BD8" w:rsidRDefault="00132AA2" w:rsidP="00DF2817">
      <w:pPr>
        <w:pStyle w:val="Heading6"/>
        <w:numPr>
          <w:ilvl w:val="0"/>
          <w:numId w:val="0"/>
        </w:numPr>
        <w:rPr>
          <w:noProof w:val="0"/>
        </w:rPr>
      </w:pPr>
      <w:bookmarkStart w:id="257" w:name="_Toc303257748"/>
      <w:bookmarkStart w:id="258" w:name="_Toc389126399"/>
      <w:bookmarkStart w:id="259" w:name="_Toc396918205"/>
      <w:r w:rsidRPr="009C6BD8">
        <w:rPr>
          <w:noProof w:val="0"/>
        </w:rPr>
        <w:t>6.3.4.E.</w:t>
      </w:r>
      <w:r w:rsidR="004E5202" w:rsidRPr="009C6BD8">
        <w:rPr>
          <w:noProof w:val="0"/>
        </w:rPr>
        <w:t>1.3</w:t>
      </w:r>
      <w:r w:rsidR="006D6771" w:rsidRPr="009C6BD8">
        <w:rPr>
          <w:noProof w:val="0"/>
        </w:rPr>
        <w:t>.2 &lt;templateId root="1.3.6.1.4.1.19376.1.5.3.1.1.24.3.5.1"/&gt;</w:t>
      </w:r>
      <w:bookmarkEnd w:id="257"/>
      <w:bookmarkEnd w:id="258"/>
      <w:bookmarkEnd w:id="259"/>
    </w:p>
    <w:p w14:paraId="385ACA8B" w14:textId="469A8470"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asserts conformance to the Reconciliation Performer template and also conforms to the performer template (templateId: </w:t>
      </w:r>
      <w:r w:rsidRPr="009C6BD8">
        <w:t xml:space="preserve">1.3.6.1.4.1.19376.1.5.3.1.1.24.3.5) defined in </w:t>
      </w:r>
      <w:r w:rsidR="006912B6">
        <w:t>S</w:t>
      </w:r>
      <w:r w:rsidRPr="009C6BD8">
        <w:t xml:space="preserve">ection </w:t>
      </w:r>
      <w:r w:rsidRPr="009C6BD8">
        <w:rPr>
          <w:lang w:eastAsia="x-none"/>
        </w:rPr>
        <w:t>6.3.4.H above.</w:t>
      </w:r>
    </w:p>
    <w:p w14:paraId="0E1905A0" w14:textId="77777777" w:rsidR="006D6771" w:rsidRPr="009C6BD8" w:rsidRDefault="006D6771" w:rsidP="00DF2817">
      <w:pPr>
        <w:pStyle w:val="ListNumber2"/>
        <w:numPr>
          <w:ilvl w:val="0"/>
          <w:numId w:val="192"/>
        </w:numPr>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1.3.6.1.4.1.19376.1.5.3.1.1.24.3.5.1</w:t>
      </w:r>
      <w:r w:rsidRPr="009C6BD8">
        <w:t xml:space="preserve"> to assert conformance to this template.</w:t>
      </w:r>
    </w:p>
    <w:p w14:paraId="70F97768" w14:textId="77777777" w:rsidR="006D6771" w:rsidRPr="009C6BD8" w:rsidRDefault="006D6771" w:rsidP="00DF2817">
      <w:pPr>
        <w:pStyle w:val="ListNumber2"/>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w:t>
      </w:r>
      <w:r w:rsidRPr="009C6BD8">
        <w:t xml:space="preserve"> to assert conformance to the performer template.</w:t>
      </w:r>
    </w:p>
    <w:p w14:paraId="2D66B809" w14:textId="19B19F59" w:rsidR="006D6771" w:rsidRPr="009C6BD8" w:rsidRDefault="00132AA2" w:rsidP="00DF2817">
      <w:pPr>
        <w:pStyle w:val="Heading6"/>
        <w:numPr>
          <w:ilvl w:val="0"/>
          <w:numId w:val="0"/>
        </w:numPr>
        <w:rPr>
          <w:noProof w:val="0"/>
        </w:rPr>
      </w:pPr>
      <w:bookmarkStart w:id="260" w:name="_Toc303257749"/>
      <w:bookmarkStart w:id="261" w:name="_Toc389126400"/>
      <w:bookmarkStart w:id="262" w:name="_Toc396918206"/>
      <w:r w:rsidRPr="009C6BD8">
        <w:rPr>
          <w:noProof w:val="0"/>
        </w:rPr>
        <w:t>6.3.4.E.</w:t>
      </w:r>
      <w:r w:rsidR="004E5202" w:rsidRPr="009C6BD8">
        <w:rPr>
          <w:noProof w:val="0"/>
        </w:rPr>
        <w:t>1.3</w:t>
      </w:r>
      <w:r w:rsidR="000873C3" w:rsidRPr="009C6BD8">
        <w:rPr>
          <w:noProof w:val="0"/>
        </w:rPr>
        <w:t>.3</w:t>
      </w:r>
      <w:r w:rsidR="006D6771" w:rsidRPr="009C6BD8">
        <w:rPr>
          <w:noProof w:val="0"/>
        </w:rPr>
        <w:t xml:space="preserve"> &lt;id root="" extension=""/&gt;</w:t>
      </w:r>
      <w:bookmarkEnd w:id="260"/>
      <w:bookmarkEnd w:id="261"/>
      <w:bookmarkEnd w:id="262"/>
    </w:p>
    <w:p w14:paraId="58AEF06F" w14:textId="77777777" w:rsidR="006D6771" w:rsidRPr="009C6BD8" w:rsidRDefault="006D6771" w:rsidP="006D6771">
      <w:pPr>
        <w:pStyle w:val="BodyText"/>
        <w:rPr>
          <w:lang w:eastAsia="x-none"/>
        </w:rPr>
      </w:pPr>
      <w:r w:rsidRPr="009C6BD8">
        <w:rPr>
          <w:lang w:eastAsia="x-none"/>
        </w:rPr>
        <w:t>The identifier of the healthcare provider performing the act shall be present.</w:t>
      </w:r>
    </w:p>
    <w:p w14:paraId="4A4AB0E2" w14:textId="77777777" w:rsidR="006D6771" w:rsidRPr="009C6BD8" w:rsidRDefault="006D6771" w:rsidP="00DF2817">
      <w:pPr>
        <w:pStyle w:val="ListNumber2"/>
        <w:numPr>
          <w:ilvl w:val="0"/>
          <w:numId w:val="191"/>
        </w:numPr>
      </w:pPr>
      <w:r w:rsidRPr="009C6BD8">
        <w:t>At least one [1..*]</w:t>
      </w:r>
      <w:r w:rsidRPr="009C6BD8">
        <w:rPr>
          <w:smallCaps/>
        </w:rPr>
        <w:t xml:space="preserve"> </w:t>
      </w:r>
      <w:r w:rsidRPr="009C6BD8">
        <w:rPr>
          <w:rStyle w:val="InlineXML"/>
          <w:rFonts w:eastAsia="?l?r ??’c"/>
        </w:rPr>
        <w:t>id</w:t>
      </w:r>
      <w:r w:rsidRPr="009C6BD8">
        <w:t xml:space="preserve"> element </w:t>
      </w:r>
      <w:r w:rsidRPr="009C6BD8">
        <w:rPr>
          <w:smallCaps/>
        </w:rPr>
        <w:t>shall</w:t>
      </w:r>
      <w:r w:rsidRPr="009C6BD8">
        <w:t xml:space="preserve"> be present.</w:t>
      </w:r>
    </w:p>
    <w:p w14:paraId="2E70B0C9" w14:textId="77777777" w:rsidR="006D6771" w:rsidRPr="009C6BD8" w:rsidRDefault="006D6771"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 xml:space="preserve">shall not </w:t>
      </w:r>
      <w:r w:rsidRPr="009C6BD8">
        <w:t xml:space="preserve">use the </w:t>
      </w:r>
      <w:r w:rsidRPr="009C6BD8">
        <w:rPr>
          <w:rStyle w:val="InlineXML"/>
          <w:rFonts w:eastAsia="?l?r ??’c"/>
        </w:rPr>
        <w:t>@nullFlavor</w:t>
      </w:r>
      <w:r w:rsidRPr="009C6BD8">
        <w:t xml:space="preserve"> attribute.</w:t>
      </w:r>
    </w:p>
    <w:p w14:paraId="343ACAF7" w14:textId="4E3AD9B2" w:rsidR="006D6771" w:rsidRPr="009C6BD8" w:rsidRDefault="000873C3" w:rsidP="00DF2817">
      <w:pPr>
        <w:pStyle w:val="Heading6"/>
        <w:numPr>
          <w:ilvl w:val="0"/>
          <w:numId w:val="0"/>
        </w:numPr>
        <w:rPr>
          <w:noProof w:val="0"/>
        </w:rPr>
      </w:pPr>
      <w:bookmarkStart w:id="263" w:name="_Toc303257750"/>
      <w:bookmarkStart w:id="264" w:name="_Toc389126401"/>
      <w:bookmarkStart w:id="265" w:name="_Toc396918207"/>
      <w:r w:rsidRPr="009C6BD8">
        <w:rPr>
          <w:noProof w:val="0"/>
        </w:rPr>
        <w:t>6.3.4.E.</w:t>
      </w:r>
      <w:r w:rsidR="004E5202" w:rsidRPr="009C6BD8">
        <w:rPr>
          <w:noProof w:val="0"/>
        </w:rPr>
        <w:t>1.3</w:t>
      </w:r>
      <w:r w:rsidRPr="009C6BD8">
        <w:rPr>
          <w:noProof w:val="0"/>
        </w:rPr>
        <w:t>.4</w:t>
      </w:r>
      <w:r w:rsidR="006D6771" w:rsidRPr="009C6BD8">
        <w:rPr>
          <w:noProof w:val="0"/>
        </w:rPr>
        <w:t xml:space="preserve"> &lt;addr&gt;&lt;/addr&gt;</w:t>
      </w:r>
      <w:bookmarkEnd w:id="263"/>
      <w:bookmarkEnd w:id="264"/>
      <w:bookmarkEnd w:id="265"/>
    </w:p>
    <w:p w14:paraId="4E892532" w14:textId="77777777" w:rsidR="006D6771" w:rsidRPr="009C6BD8" w:rsidRDefault="006D6771" w:rsidP="006D6771">
      <w:pPr>
        <w:pStyle w:val="BodyText"/>
        <w:rPr>
          <w:lang w:eastAsia="x-none"/>
        </w:rPr>
      </w:pPr>
      <w:r w:rsidRPr="009C6BD8">
        <w:rPr>
          <w:lang w:eastAsia="x-none"/>
        </w:rPr>
        <w:t>The mailing address of the healthcare provider performing the act shall be present to enable the provider to be contacted.</w:t>
      </w:r>
    </w:p>
    <w:p w14:paraId="7E64C33B" w14:textId="77777777" w:rsidR="006D6771" w:rsidRPr="009C6BD8" w:rsidRDefault="006D6771" w:rsidP="00DF2817">
      <w:pPr>
        <w:pStyle w:val="ListNumber2"/>
        <w:numPr>
          <w:ilvl w:val="0"/>
          <w:numId w:val="190"/>
        </w:numPr>
      </w:pPr>
      <w:r w:rsidRPr="009C6BD8">
        <w:t>At least one [1..*]</w:t>
      </w:r>
      <w:r w:rsidRPr="009C6BD8">
        <w:rPr>
          <w:smallCaps/>
        </w:rPr>
        <w:t xml:space="preserve"> </w:t>
      </w:r>
      <w:r w:rsidRPr="009C6BD8">
        <w:rPr>
          <w:rStyle w:val="InlineXML"/>
          <w:rFonts w:eastAsia="?l?r ??’c"/>
        </w:rPr>
        <w:t>addr</w:t>
      </w:r>
      <w:r w:rsidRPr="009C6BD8">
        <w:t xml:space="preserve"> element </w:t>
      </w:r>
      <w:r w:rsidRPr="009C6BD8">
        <w:rPr>
          <w:smallCaps/>
        </w:rPr>
        <w:t>shall</w:t>
      </w:r>
      <w:r w:rsidRPr="009C6BD8">
        <w:t xml:space="preserve"> be present.</w:t>
      </w:r>
    </w:p>
    <w:p w14:paraId="7AA2A6FD" w14:textId="77777777" w:rsidR="006D6771" w:rsidRPr="009C6BD8" w:rsidRDefault="006D6771" w:rsidP="00DF2817">
      <w:pPr>
        <w:pStyle w:val="ListNumber2"/>
      </w:pPr>
      <w:r w:rsidRPr="009C6BD8">
        <w:lastRenderedPageBreak/>
        <w:t xml:space="preserve">The </w:t>
      </w:r>
      <w:r w:rsidRPr="009C6BD8">
        <w:rPr>
          <w:rStyle w:val="InlineXML"/>
          <w:rFonts w:eastAsia="?l?r ??’c"/>
        </w:rPr>
        <w:t>addr</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4CED4227" w14:textId="42BE5CA1" w:rsidR="006D6771" w:rsidRPr="009C6BD8" w:rsidRDefault="000873C3" w:rsidP="00DF2817">
      <w:pPr>
        <w:pStyle w:val="Heading6"/>
        <w:numPr>
          <w:ilvl w:val="0"/>
          <w:numId w:val="0"/>
        </w:numPr>
        <w:rPr>
          <w:noProof w:val="0"/>
        </w:rPr>
      </w:pPr>
      <w:bookmarkStart w:id="266" w:name="_Toc303257751"/>
      <w:bookmarkStart w:id="267" w:name="_Toc389126402"/>
      <w:bookmarkStart w:id="268" w:name="_Toc396918208"/>
      <w:r w:rsidRPr="009C6BD8">
        <w:rPr>
          <w:noProof w:val="0"/>
        </w:rPr>
        <w:t>6.3.4.E.</w:t>
      </w:r>
      <w:r w:rsidR="004E5202" w:rsidRPr="009C6BD8">
        <w:rPr>
          <w:noProof w:val="0"/>
        </w:rPr>
        <w:t>1.3</w:t>
      </w:r>
      <w:r w:rsidRPr="009C6BD8">
        <w:rPr>
          <w:noProof w:val="0"/>
        </w:rPr>
        <w:t>.5</w:t>
      </w:r>
      <w:r w:rsidR="006D6771" w:rsidRPr="009C6BD8">
        <w:rPr>
          <w:noProof w:val="0"/>
        </w:rPr>
        <w:t xml:space="preserve"> &lt;telecom&gt;&lt;/telecom&gt;</w:t>
      </w:r>
      <w:bookmarkEnd w:id="266"/>
      <w:bookmarkEnd w:id="267"/>
      <w:bookmarkEnd w:id="268"/>
    </w:p>
    <w:p w14:paraId="450FB0F4" w14:textId="77777777" w:rsidR="006D6771" w:rsidRPr="009C6BD8" w:rsidRDefault="006D6771" w:rsidP="006D6771">
      <w:pPr>
        <w:pStyle w:val="BodyText"/>
        <w:rPr>
          <w:lang w:eastAsia="x-none"/>
        </w:rPr>
      </w:pPr>
      <w:r w:rsidRPr="009C6BD8">
        <w:rPr>
          <w:lang w:eastAsia="x-none"/>
        </w:rPr>
        <w:t>The provider telephone number shall be provided to enable the performer of the reconciliation to be contacted.</w:t>
      </w:r>
    </w:p>
    <w:p w14:paraId="060451DE" w14:textId="77777777" w:rsidR="006D6771" w:rsidRPr="009C6BD8" w:rsidRDefault="006D6771" w:rsidP="00DF2817">
      <w:pPr>
        <w:pStyle w:val="ListNumber2"/>
        <w:numPr>
          <w:ilvl w:val="0"/>
          <w:numId w:val="189"/>
        </w:numPr>
      </w:pPr>
      <w:r w:rsidRPr="009C6BD8">
        <w:t xml:space="preserve">At least one [1..*] </w:t>
      </w:r>
      <w:r w:rsidRPr="009C6BD8">
        <w:rPr>
          <w:rStyle w:val="InlineXML"/>
          <w:rFonts w:eastAsia="?l?r ??’c"/>
        </w:rPr>
        <w:t>telecom</w:t>
      </w:r>
      <w:r w:rsidRPr="009C6BD8">
        <w:t xml:space="preserve"> element </w:t>
      </w:r>
      <w:r w:rsidRPr="009C6BD8">
        <w:rPr>
          <w:smallCaps/>
        </w:rPr>
        <w:t>shall</w:t>
      </w:r>
      <w:r w:rsidRPr="009C6BD8">
        <w:t xml:space="preserve"> be present.</w:t>
      </w:r>
    </w:p>
    <w:p w14:paraId="6EC5613A" w14:textId="77777777" w:rsidR="006D6771" w:rsidRPr="009C6BD8" w:rsidRDefault="006D6771" w:rsidP="00DF2817">
      <w:pPr>
        <w:pStyle w:val="ListNumber2"/>
      </w:pPr>
      <w:r w:rsidRPr="009C6BD8">
        <w:t xml:space="preserve">The </w:t>
      </w:r>
      <w:r w:rsidRPr="009C6BD8">
        <w:rPr>
          <w:rStyle w:val="InlineXML"/>
          <w:rFonts w:eastAsia="?l?r ??’c"/>
        </w:rPr>
        <w:t>telecom</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252FD506" w14:textId="1BF45399" w:rsidR="006D6771" w:rsidRPr="009C6BD8" w:rsidRDefault="000873C3" w:rsidP="00DF2817">
      <w:pPr>
        <w:pStyle w:val="Heading6"/>
        <w:numPr>
          <w:ilvl w:val="0"/>
          <w:numId w:val="0"/>
        </w:numPr>
        <w:rPr>
          <w:noProof w:val="0"/>
        </w:rPr>
      </w:pPr>
      <w:bookmarkStart w:id="269" w:name="_Toc303257752"/>
      <w:bookmarkStart w:id="270" w:name="_Toc389126403"/>
      <w:bookmarkStart w:id="271" w:name="_Toc396918209"/>
      <w:r w:rsidRPr="009C6BD8">
        <w:rPr>
          <w:noProof w:val="0"/>
        </w:rPr>
        <w:t>6.3.4.E.</w:t>
      </w:r>
      <w:r w:rsidR="004E5202" w:rsidRPr="009C6BD8">
        <w:rPr>
          <w:noProof w:val="0"/>
        </w:rPr>
        <w:t>1.3</w:t>
      </w:r>
      <w:r w:rsidRPr="009C6BD8">
        <w:rPr>
          <w:noProof w:val="0"/>
        </w:rPr>
        <w:t>.6</w:t>
      </w:r>
      <w:r w:rsidR="006D6771" w:rsidRPr="009C6BD8">
        <w:rPr>
          <w:noProof w:val="0"/>
        </w:rPr>
        <w:t xml:space="preserve"> &lt;name&gt;&lt;/name&gt;</w:t>
      </w:r>
      <w:bookmarkEnd w:id="269"/>
      <w:bookmarkEnd w:id="270"/>
      <w:bookmarkEnd w:id="271"/>
    </w:p>
    <w:p w14:paraId="370C10D6" w14:textId="77777777" w:rsidR="006D6771" w:rsidRPr="009C6BD8" w:rsidRDefault="006D6771" w:rsidP="006D6771">
      <w:pPr>
        <w:pStyle w:val="BodyText"/>
        <w:rPr>
          <w:lang w:eastAsia="x-none"/>
        </w:rPr>
      </w:pPr>
      <w:r w:rsidRPr="009C6BD8">
        <w:rPr>
          <w:lang w:eastAsia="x-none"/>
        </w:rPr>
        <w:t>The name of the provider performing the act will be provided.</w:t>
      </w:r>
    </w:p>
    <w:p w14:paraId="64EEAA6C" w14:textId="77777777" w:rsidR="006D6771" w:rsidRPr="009C6BD8" w:rsidRDefault="006D6771" w:rsidP="00DF2817">
      <w:pPr>
        <w:pStyle w:val="ListNumber2"/>
        <w:numPr>
          <w:ilvl w:val="0"/>
          <w:numId w:val="188"/>
        </w:numPr>
        <w:rPr>
          <w:lang w:eastAsia="x-none"/>
        </w:rPr>
      </w:pPr>
      <w:r w:rsidRPr="009C6BD8">
        <w:rPr>
          <w:lang w:eastAsia="x-none"/>
        </w:rPr>
        <w:t xml:space="preserve">At least one [1..*] </w:t>
      </w:r>
      <w:r w:rsidRPr="009C6BD8">
        <w:rPr>
          <w:rStyle w:val="InlineXML"/>
          <w:rFonts w:eastAsia="?l?r ??’c"/>
        </w:rPr>
        <w:t>name</w:t>
      </w:r>
      <w:r w:rsidRPr="009C6BD8">
        <w:t xml:space="preserve"> element </w:t>
      </w:r>
      <w:r w:rsidRPr="009C6BD8">
        <w:rPr>
          <w:smallCaps/>
        </w:rPr>
        <w:t>shall</w:t>
      </w:r>
      <w:r w:rsidRPr="009C6BD8">
        <w:t xml:space="preserve"> be present.</w:t>
      </w:r>
    </w:p>
    <w:p w14:paraId="6FEF800E" w14:textId="5C6E2B6B" w:rsidR="00B97408" w:rsidRPr="009C6BD8" w:rsidRDefault="006D6771" w:rsidP="000158A8">
      <w:pPr>
        <w:pStyle w:val="ListNumber2"/>
      </w:pPr>
      <w:r w:rsidRPr="009C6BD8">
        <w:rPr>
          <w:lang w:eastAsia="x-none"/>
        </w:rPr>
        <w:t xml:space="preserve">The </w:t>
      </w:r>
      <w:r w:rsidRPr="00321C2D">
        <w:rPr>
          <w:rStyle w:val="InlineXML"/>
          <w:rFonts w:eastAsia="?l?r ??’c"/>
        </w:rPr>
        <w:t>name</w:t>
      </w:r>
      <w:r w:rsidRPr="009C6BD8">
        <w:rPr>
          <w:lang w:eastAsia="x-none"/>
        </w:rPr>
        <w:t xml:space="preserve"> element </w:t>
      </w:r>
      <w:r w:rsidRPr="00321C2D">
        <w:rPr>
          <w:smallCaps/>
          <w:lang w:eastAsia="x-none"/>
        </w:rPr>
        <w:t>shall not</w:t>
      </w:r>
      <w:r w:rsidRPr="009C6BD8">
        <w:rPr>
          <w:lang w:eastAsia="x-none"/>
        </w:rPr>
        <w:t xml:space="preserve"> use </w:t>
      </w:r>
      <w:r w:rsidRPr="00321C2D">
        <w:rPr>
          <w:rStyle w:val="InlineXML"/>
          <w:rFonts w:eastAsia="?l?r ??’c"/>
        </w:rPr>
        <w:t>@nullFlavor</w:t>
      </w:r>
      <w:r w:rsidRPr="009C6BD8">
        <w:rPr>
          <w:lang w:eastAsia="x-none"/>
        </w:rPr>
        <w:t>.</w:t>
      </w:r>
      <w:bookmarkStart w:id="272" w:name="_Toc389126404"/>
    </w:p>
    <w:p w14:paraId="62151EBC" w14:textId="1D4DA093" w:rsidR="00C14B33" w:rsidRDefault="00B97408" w:rsidP="000158A8">
      <w:pPr>
        <w:pStyle w:val="EditorInstructions"/>
      </w:pPr>
      <w:r w:rsidRPr="009C6BD8">
        <w:t xml:space="preserve">Add </w:t>
      </w:r>
      <w:r w:rsidR="001326F9" w:rsidRPr="009C6BD8">
        <w:t xml:space="preserve">new </w:t>
      </w:r>
      <w:r w:rsidR="006912B6">
        <w:t>S</w:t>
      </w:r>
      <w:r w:rsidRPr="009C6BD8">
        <w:t>ection 6.3.F Entry Content Modules</w:t>
      </w:r>
    </w:p>
    <w:p w14:paraId="4B212513" w14:textId="5DE0485A" w:rsidR="00C14B33" w:rsidRDefault="00C14B33" w:rsidP="00C14B33">
      <w:pPr>
        <w:pStyle w:val="Heading2"/>
        <w:numPr>
          <w:ilvl w:val="0"/>
          <w:numId w:val="0"/>
        </w:numPr>
        <w:ind w:left="576" w:hanging="576"/>
        <w:rPr>
          <w:noProof w:val="0"/>
        </w:rPr>
      </w:pPr>
      <w:r>
        <w:rPr>
          <w:noProof w:val="0"/>
        </w:rPr>
        <w:t>6.4</w:t>
      </w:r>
      <w:r w:rsidRPr="009C6BD8">
        <w:rPr>
          <w:noProof w:val="0"/>
        </w:rPr>
        <w:t xml:space="preserve"> HL7 </w:t>
      </w:r>
      <w:r>
        <w:rPr>
          <w:noProof w:val="0"/>
        </w:rPr>
        <w:t>FHIR</w:t>
      </w:r>
      <w:r w:rsidRPr="009C6BD8">
        <w:rPr>
          <w:noProof w:val="0"/>
        </w:rPr>
        <w:t xml:space="preserve"> Content Modules</w:t>
      </w:r>
    </w:p>
    <w:p w14:paraId="0190770A" w14:textId="45A90061" w:rsidR="004B5091" w:rsidRPr="004B5091" w:rsidRDefault="004B5091" w:rsidP="004B5091">
      <w:pPr>
        <w:pStyle w:val="BodyText"/>
      </w:pPr>
      <w:r>
        <w:t>Referencing Fhir DSTU2 ballot</w:t>
      </w:r>
      <w:bookmarkStart w:id="273" w:name="_GoBack"/>
      <w:bookmarkEnd w:id="273"/>
      <w:r>
        <w:t xml:space="preserve"> </w:t>
      </w:r>
    </w:p>
    <w:p w14:paraId="1A5354B7" w14:textId="77777777" w:rsidR="00C14B33" w:rsidRPr="00C14B33" w:rsidRDefault="00C14B33" w:rsidP="00C14B33">
      <w:pPr>
        <w:pStyle w:val="BodyText"/>
      </w:pPr>
    </w:p>
    <w:p w14:paraId="1402E575" w14:textId="516A6EF3" w:rsidR="00C14B33" w:rsidRDefault="00C14B33" w:rsidP="00C14B33">
      <w:pPr>
        <w:pStyle w:val="Heading3"/>
        <w:numPr>
          <w:ilvl w:val="0"/>
          <w:numId w:val="0"/>
        </w:numPr>
        <w:rPr>
          <w:bCs/>
          <w:noProof w:val="0"/>
        </w:rPr>
      </w:pPr>
      <w:r>
        <w:rPr>
          <w:bCs/>
          <w:noProof w:val="0"/>
        </w:rPr>
        <w:t>6.4</w:t>
      </w:r>
      <w:r w:rsidRPr="009C6BD8">
        <w:rPr>
          <w:bCs/>
          <w:noProof w:val="0"/>
        </w:rPr>
        <w:t xml:space="preserve">.1 </w:t>
      </w:r>
      <w:r>
        <w:rPr>
          <w:bCs/>
          <w:noProof w:val="0"/>
        </w:rPr>
        <w:t>FHIR Reconciled List – this is what goes in a list</w:t>
      </w:r>
    </w:p>
    <w:p w14:paraId="7378AF30" w14:textId="77777777" w:rsidR="00C14B33" w:rsidRPr="00C14B33" w:rsidRDefault="00C14B33" w:rsidP="00C14B33">
      <w:pPr>
        <w:pStyle w:val="BodyText"/>
      </w:pPr>
    </w:p>
    <w:p w14:paraId="3EC3CA89" w14:textId="5C60A732" w:rsidR="00C14B33" w:rsidRPr="009C6BD8" w:rsidRDefault="00C14B33" w:rsidP="00C14B33">
      <w:pPr>
        <w:pStyle w:val="Heading3"/>
        <w:numPr>
          <w:ilvl w:val="0"/>
          <w:numId w:val="0"/>
        </w:numPr>
        <w:rPr>
          <w:bCs/>
          <w:noProof w:val="0"/>
        </w:rPr>
      </w:pPr>
      <w:r>
        <w:rPr>
          <w:bCs/>
          <w:noProof w:val="0"/>
        </w:rPr>
        <w:t>6.4</w:t>
      </w:r>
      <w:r w:rsidRPr="009C6BD8">
        <w:rPr>
          <w:bCs/>
          <w:noProof w:val="0"/>
        </w:rPr>
        <w:t>.</w:t>
      </w:r>
      <w:r>
        <w:rPr>
          <w:bCs/>
          <w:noProof w:val="0"/>
        </w:rPr>
        <w:t>2</w:t>
      </w:r>
      <w:r w:rsidRPr="009C6BD8">
        <w:rPr>
          <w:bCs/>
          <w:noProof w:val="0"/>
        </w:rPr>
        <w:t xml:space="preserve"> </w:t>
      </w:r>
      <w:r>
        <w:rPr>
          <w:bCs/>
          <w:noProof w:val="0"/>
        </w:rPr>
        <w:t xml:space="preserve">FHIR </w:t>
      </w:r>
      <w:r>
        <w:rPr>
          <w:bCs/>
          <w:noProof w:val="0"/>
        </w:rPr>
        <w:t>Provenance Constraints – constraints on provenance</w:t>
      </w:r>
    </w:p>
    <w:p w14:paraId="293F99B4" w14:textId="77777777" w:rsidR="00C14B33" w:rsidRPr="00C14B33" w:rsidRDefault="00C14B33" w:rsidP="00C14B33">
      <w:pPr>
        <w:pStyle w:val="BodyText"/>
      </w:pPr>
    </w:p>
    <w:p w14:paraId="4615D8B5" w14:textId="47A421B0" w:rsidR="00C14B33" w:rsidRDefault="00C14B33" w:rsidP="00C14B33"/>
    <w:p w14:paraId="0DF11CE7" w14:textId="77777777" w:rsidR="00F21965" w:rsidRPr="009C6BD8" w:rsidRDefault="00F21965" w:rsidP="00F21965">
      <w:pPr>
        <w:pStyle w:val="PartTitle"/>
        <w:rPr>
          <w:highlight w:val="yellow"/>
        </w:rPr>
      </w:pPr>
      <w:bookmarkStart w:id="274" w:name="_Toc396918210"/>
      <w:r w:rsidRPr="009C6BD8">
        <w:lastRenderedPageBreak/>
        <w:t>Appendices</w:t>
      </w:r>
      <w:bookmarkEnd w:id="272"/>
      <w:bookmarkEnd w:id="274"/>
      <w:r w:rsidRPr="009C6BD8">
        <w:rPr>
          <w:highlight w:val="yellow"/>
        </w:rPr>
        <w:t xml:space="preserve"> </w:t>
      </w:r>
    </w:p>
    <w:p w14:paraId="75EE8F13" w14:textId="77777777" w:rsidR="00F21965" w:rsidRPr="009C6BD8" w:rsidRDefault="00F21965" w:rsidP="00DF2817">
      <w:pPr>
        <w:pStyle w:val="AppendixHeading1"/>
        <w:rPr>
          <w:noProof w:val="0"/>
        </w:rPr>
      </w:pPr>
      <w:bookmarkStart w:id="275" w:name="_Toc389126405"/>
      <w:bookmarkStart w:id="276" w:name="_Toc396918211"/>
      <w:r w:rsidRPr="009C6BD8">
        <w:rPr>
          <w:noProof w:val="0"/>
        </w:rPr>
        <w:t xml:space="preserve">Appendix A – Example </w:t>
      </w:r>
      <w:r w:rsidR="00587F5E" w:rsidRPr="009C6BD8">
        <w:rPr>
          <w:noProof w:val="0"/>
        </w:rPr>
        <w:t xml:space="preserve">XML </w:t>
      </w:r>
      <w:r w:rsidRPr="009C6BD8">
        <w:rPr>
          <w:noProof w:val="0"/>
        </w:rPr>
        <w:t>structure of a Reconciled Medication List</w:t>
      </w:r>
      <w:bookmarkEnd w:id="275"/>
      <w:bookmarkEnd w:id="276"/>
    </w:p>
    <w:p w14:paraId="5BF3BED7" w14:textId="77777777" w:rsidR="007F43D2" w:rsidRPr="009C6BD8" w:rsidRDefault="007F43D2" w:rsidP="00DF2817">
      <w:pPr>
        <w:pStyle w:val="BodyText"/>
      </w:pPr>
    </w:p>
    <w:p w14:paraId="30ED3086" w14:textId="77777777" w:rsidR="00F21965" w:rsidRPr="009C6BD8" w:rsidRDefault="00F21965" w:rsidP="00DF2817">
      <w:pPr>
        <w:pStyle w:val="XMLFragment"/>
        <w:rPr>
          <w:noProof w:val="0"/>
        </w:rPr>
      </w:pPr>
      <w:r w:rsidRPr="009C6BD8">
        <w:rPr>
          <w:noProof w:val="0"/>
        </w:rPr>
        <w:t>&lt;?xml version="1.0" encoding="UTF-8"?&gt;</w:t>
      </w:r>
    </w:p>
    <w:p w14:paraId="166B462B" w14:textId="77777777" w:rsidR="00F21965" w:rsidRPr="009C6BD8" w:rsidRDefault="00F21965" w:rsidP="00DF2817">
      <w:pPr>
        <w:pStyle w:val="XMLFragment"/>
        <w:rPr>
          <w:noProof w:val="0"/>
        </w:rPr>
      </w:pPr>
      <w:r w:rsidRPr="009C6BD8">
        <w:rPr>
          <w:noProof w:val="0"/>
        </w:rPr>
        <w:t>&lt;!-- this example shows a reconciled medication list with 3 medications --&gt;</w:t>
      </w:r>
    </w:p>
    <w:p w14:paraId="2C6FB005" w14:textId="77777777" w:rsidR="00F21965" w:rsidRPr="009C6BD8" w:rsidRDefault="00F21965" w:rsidP="00DF2817">
      <w:pPr>
        <w:pStyle w:val="XMLFragment"/>
        <w:rPr>
          <w:noProof w:val="0"/>
        </w:rPr>
      </w:pPr>
      <w:r w:rsidRPr="009C6BD8">
        <w:rPr>
          <w:noProof w:val="0"/>
        </w:rPr>
        <w:t>&lt;component&gt;</w:t>
      </w:r>
    </w:p>
    <w:p w14:paraId="53C085D5" w14:textId="77777777" w:rsidR="00F21965" w:rsidRPr="009C6BD8" w:rsidRDefault="00F21965" w:rsidP="00DF2817">
      <w:pPr>
        <w:pStyle w:val="XMLFragment"/>
        <w:rPr>
          <w:noProof w:val="0"/>
        </w:rPr>
      </w:pPr>
      <w:r w:rsidRPr="009C6BD8">
        <w:rPr>
          <w:noProof w:val="0"/>
        </w:rPr>
        <w:t xml:space="preserve">  &lt;section&gt;</w:t>
      </w:r>
    </w:p>
    <w:p w14:paraId="1BDB2A4D" w14:textId="77777777" w:rsidR="00F21965" w:rsidRPr="009C6BD8" w:rsidRDefault="00F21965" w:rsidP="00DF2817">
      <w:pPr>
        <w:pStyle w:val="XMLFragment"/>
        <w:rPr>
          <w:noProof w:val="0"/>
        </w:rPr>
      </w:pPr>
      <w:r w:rsidRPr="009C6BD8">
        <w:rPr>
          <w:noProof w:val="0"/>
        </w:rPr>
        <w:t xml:space="preserve">    &lt;templateId root="2.16.840.1.113883.10.20.22.2.1.1"/&gt;</w:t>
      </w:r>
    </w:p>
    <w:p w14:paraId="41F2915B" w14:textId="77777777" w:rsidR="00F21965" w:rsidRPr="009C6BD8" w:rsidRDefault="00F21965" w:rsidP="00DF2817">
      <w:pPr>
        <w:pStyle w:val="XMLFragment"/>
        <w:rPr>
          <w:noProof w:val="0"/>
        </w:rPr>
      </w:pPr>
      <w:r w:rsidRPr="009C6BD8">
        <w:rPr>
          <w:noProof w:val="0"/>
        </w:rPr>
        <w:t xml:space="preserve">    &lt;code code="10160-0" codeSystem="2.16.840.1.113883.6.1" </w:t>
      </w:r>
    </w:p>
    <w:p w14:paraId="11BF318B" w14:textId="77777777" w:rsidR="00F21965" w:rsidRPr="009C6BD8" w:rsidRDefault="00F21965" w:rsidP="00DF2817">
      <w:pPr>
        <w:pStyle w:val="XMLFragment"/>
        <w:rPr>
          <w:noProof w:val="0"/>
        </w:rPr>
      </w:pPr>
      <w:r w:rsidRPr="009C6BD8">
        <w:rPr>
          <w:noProof w:val="0"/>
        </w:rPr>
        <w:t xml:space="preserve">    codeSystemName="LOINC" displayName="History of medication use"/&gt;</w:t>
      </w:r>
    </w:p>
    <w:p w14:paraId="6EDC6108" w14:textId="77777777" w:rsidR="00F21965" w:rsidRPr="009C6BD8" w:rsidRDefault="00F21965" w:rsidP="00DF2817">
      <w:pPr>
        <w:pStyle w:val="XMLFragment"/>
        <w:rPr>
          <w:noProof w:val="0"/>
        </w:rPr>
      </w:pPr>
      <w:r w:rsidRPr="009C6BD8">
        <w:rPr>
          <w:noProof w:val="0"/>
        </w:rPr>
        <w:t xml:space="preserve">    &lt;title&gt;Medications&lt;/title&gt;</w:t>
      </w:r>
    </w:p>
    <w:p w14:paraId="1783714F" w14:textId="77777777" w:rsidR="00F21965" w:rsidRPr="009C6BD8" w:rsidRDefault="00F21965" w:rsidP="00DF2817">
      <w:pPr>
        <w:pStyle w:val="XMLFragment"/>
        <w:rPr>
          <w:noProof w:val="0"/>
        </w:rPr>
      </w:pPr>
      <w:r w:rsidRPr="009C6BD8">
        <w:rPr>
          <w:noProof w:val="0"/>
        </w:rPr>
        <w:t xml:space="preserve">    &lt;text&gt;</w:t>
      </w:r>
    </w:p>
    <w:p w14:paraId="289EB1DA" w14:textId="77777777" w:rsidR="00F21965" w:rsidRPr="009C6BD8" w:rsidRDefault="00F21965" w:rsidP="00DF2817">
      <w:pPr>
        <w:pStyle w:val="XMLFragment"/>
        <w:rPr>
          <w:noProof w:val="0"/>
        </w:rPr>
      </w:pPr>
      <w:r w:rsidRPr="009C6BD8">
        <w:rPr>
          <w:noProof w:val="0"/>
        </w:rPr>
        <w:t xml:space="preserve">      &lt;table&gt;</w:t>
      </w:r>
    </w:p>
    <w:p w14:paraId="6B19BCFA" w14:textId="77777777" w:rsidR="00F21965" w:rsidRPr="009C6BD8" w:rsidRDefault="00F21965" w:rsidP="00DF2817">
      <w:pPr>
        <w:pStyle w:val="XMLFragment"/>
        <w:rPr>
          <w:noProof w:val="0"/>
        </w:rPr>
      </w:pPr>
      <w:r w:rsidRPr="009C6BD8">
        <w:rPr>
          <w:noProof w:val="0"/>
        </w:rPr>
        <w:t xml:space="preserve">        &lt;thead&gt;</w:t>
      </w:r>
    </w:p>
    <w:p w14:paraId="5573B948" w14:textId="77777777" w:rsidR="00F21965" w:rsidRPr="009C6BD8" w:rsidRDefault="00F21965" w:rsidP="00DF2817">
      <w:pPr>
        <w:pStyle w:val="XMLFragment"/>
        <w:rPr>
          <w:noProof w:val="0"/>
        </w:rPr>
      </w:pPr>
      <w:r w:rsidRPr="009C6BD8">
        <w:rPr>
          <w:noProof w:val="0"/>
        </w:rPr>
        <w:t xml:space="preserve">          &lt;tr&gt;</w:t>
      </w:r>
    </w:p>
    <w:p w14:paraId="5397DFBD" w14:textId="77777777" w:rsidR="00F21965" w:rsidRPr="009C6BD8" w:rsidRDefault="00F21965" w:rsidP="00DF2817">
      <w:pPr>
        <w:pStyle w:val="XMLFragment"/>
        <w:rPr>
          <w:noProof w:val="0"/>
        </w:rPr>
      </w:pPr>
      <w:r w:rsidRPr="009C6BD8">
        <w:rPr>
          <w:noProof w:val="0"/>
        </w:rPr>
        <w:t xml:space="preserve">            &lt;th&gt;Name&lt;/th&gt;</w:t>
      </w:r>
    </w:p>
    <w:p w14:paraId="046F34AC" w14:textId="77777777" w:rsidR="00F21965" w:rsidRPr="009C6BD8" w:rsidRDefault="00F21965" w:rsidP="00DF2817">
      <w:pPr>
        <w:pStyle w:val="XMLFragment"/>
        <w:rPr>
          <w:noProof w:val="0"/>
        </w:rPr>
      </w:pPr>
      <w:r w:rsidRPr="009C6BD8">
        <w:rPr>
          <w:noProof w:val="0"/>
        </w:rPr>
        <w:t xml:space="preserve">            &lt;th&gt;Dates&lt;/th&gt;</w:t>
      </w:r>
    </w:p>
    <w:p w14:paraId="39446A40" w14:textId="77777777" w:rsidR="00F21965" w:rsidRPr="009C6BD8" w:rsidRDefault="00F21965" w:rsidP="00DF2817">
      <w:pPr>
        <w:pStyle w:val="XMLFragment"/>
        <w:rPr>
          <w:noProof w:val="0"/>
        </w:rPr>
      </w:pPr>
      <w:r w:rsidRPr="009C6BD8">
        <w:rPr>
          <w:noProof w:val="0"/>
        </w:rPr>
        <w:t xml:space="preserve">            &lt;th&gt;Details&lt;/th&gt;</w:t>
      </w:r>
    </w:p>
    <w:p w14:paraId="10ACE2D5" w14:textId="77777777" w:rsidR="00F21965" w:rsidRPr="009C6BD8" w:rsidRDefault="00F21965" w:rsidP="00DF2817">
      <w:pPr>
        <w:pStyle w:val="XMLFragment"/>
        <w:rPr>
          <w:noProof w:val="0"/>
        </w:rPr>
      </w:pPr>
      <w:r w:rsidRPr="009C6BD8">
        <w:rPr>
          <w:noProof w:val="0"/>
        </w:rPr>
        <w:t xml:space="preserve">          &lt;/tr&gt;</w:t>
      </w:r>
    </w:p>
    <w:p w14:paraId="5386C717" w14:textId="77777777" w:rsidR="00F21965" w:rsidRPr="009C6BD8" w:rsidRDefault="00F21965" w:rsidP="00DF2817">
      <w:pPr>
        <w:pStyle w:val="XMLFragment"/>
        <w:rPr>
          <w:noProof w:val="0"/>
        </w:rPr>
      </w:pPr>
      <w:r w:rsidRPr="009C6BD8">
        <w:rPr>
          <w:noProof w:val="0"/>
        </w:rPr>
        <w:t xml:space="preserve">        &lt;/thead&gt;</w:t>
      </w:r>
    </w:p>
    <w:p w14:paraId="7490A2A8" w14:textId="77777777" w:rsidR="00F21965" w:rsidRPr="009C6BD8" w:rsidRDefault="00F21965" w:rsidP="00DF2817">
      <w:pPr>
        <w:pStyle w:val="XMLFragment"/>
        <w:rPr>
          <w:noProof w:val="0"/>
        </w:rPr>
      </w:pPr>
      <w:r w:rsidRPr="009C6BD8">
        <w:rPr>
          <w:noProof w:val="0"/>
        </w:rPr>
        <w:t xml:space="preserve">        &lt;tbody&gt;</w:t>
      </w:r>
    </w:p>
    <w:p w14:paraId="6BBCF70C" w14:textId="77777777" w:rsidR="00F21965" w:rsidRPr="009C6BD8" w:rsidRDefault="00F21965" w:rsidP="00DF2817">
      <w:pPr>
        <w:pStyle w:val="XMLFragment"/>
        <w:rPr>
          <w:noProof w:val="0"/>
        </w:rPr>
      </w:pPr>
      <w:r w:rsidRPr="009C6BD8">
        <w:rPr>
          <w:noProof w:val="0"/>
        </w:rPr>
        <w:t xml:space="preserve">          &lt;tr ID="ID0ECIACA"&gt;</w:t>
      </w:r>
    </w:p>
    <w:p w14:paraId="4B5E767A" w14:textId="77777777" w:rsidR="00F21965" w:rsidRPr="009C6BD8" w:rsidRDefault="00F21965" w:rsidP="00DF2817">
      <w:pPr>
        <w:pStyle w:val="XMLFragment"/>
        <w:rPr>
          <w:noProof w:val="0"/>
        </w:rPr>
      </w:pPr>
      <w:r w:rsidRPr="009C6BD8">
        <w:rPr>
          <w:noProof w:val="0"/>
        </w:rPr>
        <w:t xml:space="preserve">            &lt;td&gt;Cephalexin 500 MG Oral Tablet; 1 TABLET FOUR TIMES DAILY FOR 10 DAYS&lt;/td&gt;</w:t>
      </w:r>
    </w:p>
    <w:p w14:paraId="01F40E8D" w14:textId="77777777" w:rsidR="00F21965" w:rsidRPr="009C6BD8" w:rsidRDefault="00F21965" w:rsidP="00DF2817">
      <w:pPr>
        <w:pStyle w:val="XMLFragment"/>
        <w:rPr>
          <w:noProof w:val="0"/>
        </w:rPr>
      </w:pPr>
      <w:r w:rsidRPr="009C6BD8">
        <w:rPr>
          <w:noProof w:val="0"/>
        </w:rPr>
        <w:t xml:space="preserve">            &lt;td&gt; Started 20-Sep-2012&lt;/td&gt;</w:t>
      </w:r>
    </w:p>
    <w:p w14:paraId="0ADEDDBD" w14:textId="77777777" w:rsidR="00F21965" w:rsidRPr="009C6BD8" w:rsidRDefault="00F21965" w:rsidP="00DF2817">
      <w:pPr>
        <w:pStyle w:val="XMLFragment"/>
        <w:rPr>
          <w:noProof w:val="0"/>
        </w:rPr>
      </w:pPr>
      <w:r w:rsidRPr="009C6BD8">
        <w:rPr>
          <w:noProof w:val="0"/>
        </w:rPr>
        <w:t xml:space="preserve">            &lt;td&gt;Generic substitution allowed&lt;/td&gt;</w:t>
      </w:r>
    </w:p>
    <w:p w14:paraId="22ED5D14" w14:textId="77777777" w:rsidR="00F21965" w:rsidRPr="009C6BD8" w:rsidRDefault="00F21965" w:rsidP="00DF2817">
      <w:pPr>
        <w:pStyle w:val="XMLFragment"/>
        <w:rPr>
          <w:noProof w:val="0"/>
        </w:rPr>
      </w:pPr>
      <w:r w:rsidRPr="009C6BD8">
        <w:rPr>
          <w:noProof w:val="0"/>
        </w:rPr>
        <w:t xml:space="preserve">          &lt;/tr&gt;</w:t>
      </w:r>
    </w:p>
    <w:p w14:paraId="07188254" w14:textId="77777777" w:rsidR="00F21965" w:rsidRPr="009C6BD8" w:rsidRDefault="00F21965" w:rsidP="00DF2817">
      <w:pPr>
        <w:pStyle w:val="XMLFragment"/>
        <w:rPr>
          <w:noProof w:val="0"/>
        </w:rPr>
      </w:pPr>
      <w:r w:rsidRPr="009C6BD8">
        <w:rPr>
          <w:noProof w:val="0"/>
        </w:rPr>
        <w:t xml:space="preserve">          &lt;tr ID="ID0EBIACA"&gt;</w:t>
      </w:r>
    </w:p>
    <w:p w14:paraId="524C9257" w14:textId="77777777" w:rsidR="00F21965" w:rsidRPr="009C6BD8" w:rsidRDefault="00F21965" w:rsidP="00DF2817">
      <w:pPr>
        <w:pStyle w:val="XMLFragment"/>
        <w:rPr>
          <w:noProof w:val="0"/>
        </w:rPr>
      </w:pPr>
      <w:r w:rsidRPr="009C6BD8">
        <w:rPr>
          <w:noProof w:val="0"/>
        </w:rPr>
        <w:t xml:space="preserve">            &lt;td&gt;Fluoxetine 40 MG Oral Capsule; 1 TABLET once daily As Directed&lt;/td&gt;</w:t>
      </w:r>
    </w:p>
    <w:p w14:paraId="5E96F02E" w14:textId="77777777" w:rsidR="00F21965" w:rsidRPr="009C6BD8" w:rsidRDefault="00F21965" w:rsidP="00DF2817">
      <w:pPr>
        <w:pStyle w:val="XMLFragment"/>
        <w:rPr>
          <w:noProof w:val="0"/>
        </w:rPr>
      </w:pPr>
      <w:r w:rsidRPr="009C6BD8">
        <w:rPr>
          <w:noProof w:val="0"/>
        </w:rPr>
        <w:t xml:space="preserve">            &lt;td&gt;Started 20-Nov-2011&lt;/td&gt;</w:t>
      </w:r>
    </w:p>
    <w:p w14:paraId="5F88EB54" w14:textId="77777777" w:rsidR="00F21965" w:rsidRPr="009C6BD8" w:rsidRDefault="00F21965" w:rsidP="00DF2817">
      <w:pPr>
        <w:pStyle w:val="XMLFragment"/>
        <w:rPr>
          <w:noProof w:val="0"/>
        </w:rPr>
      </w:pPr>
      <w:r w:rsidRPr="009C6BD8">
        <w:rPr>
          <w:noProof w:val="0"/>
        </w:rPr>
        <w:t xml:space="preserve">            &lt;td/&gt;</w:t>
      </w:r>
    </w:p>
    <w:p w14:paraId="22B8CE75" w14:textId="77777777" w:rsidR="00F21965" w:rsidRPr="009C6BD8" w:rsidRDefault="00F21965" w:rsidP="00DF2817">
      <w:pPr>
        <w:pStyle w:val="XMLFragment"/>
        <w:rPr>
          <w:noProof w:val="0"/>
        </w:rPr>
      </w:pPr>
      <w:r w:rsidRPr="009C6BD8">
        <w:rPr>
          <w:noProof w:val="0"/>
        </w:rPr>
        <w:t xml:space="preserve">          &lt;/tr&gt;</w:t>
      </w:r>
    </w:p>
    <w:p w14:paraId="26D52949" w14:textId="77777777" w:rsidR="00F21965" w:rsidRPr="009C6BD8" w:rsidRDefault="00F21965" w:rsidP="00DF2817">
      <w:pPr>
        <w:pStyle w:val="XMLFragment"/>
        <w:rPr>
          <w:noProof w:val="0"/>
        </w:rPr>
      </w:pPr>
      <w:r w:rsidRPr="009C6BD8">
        <w:rPr>
          <w:noProof w:val="0"/>
        </w:rPr>
        <w:t xml:space="preserve">          &lt;tr ID="ID0EAIACA"&gt;</w:t>
      </w:r>
    </w:p>
    <w:p w14:paraId="5A9D93A2" w14:textId="77777777" w:rsidR="00F21965" w:rsidRPr="009C6BD8" w:rsidRDefault="00F21965" w:rsidP="00DF2817">
      <w:pPr>
        <w:pStyle w:val="XMLFragment"/>
        <w:rPr>
          <w:noProof w:val="0"/>
        </w:rPr>
      </w:pPr>
      <w:r w:rsidRPr="009C6BD8">
        <w:rPr>
          <w:noProof w:val="0"/>
        </w:rPr>
        <w:t xml:space="preserve">            &lt;td&gt;Levothyroxine Sodium 0.05 MG Oral Tablet; 1 TABLET once daily As Directed&lt;/td&gt;</w:t>
      </w:r>
    </w:p>
    <w:p w14:paraId="6A359DF1" w14:textId="77777777" w:rsidR="00F21965" w:rsidRPr="009C6BD8" w:rsidRDefault="00F21965" w:rsidP="00DF2817">
      <w:pPr>
        <w:pStyle w:val="XMLFragment"/>
        <w:rPr>
          <w:noProof w:val="0"/>
        </w:rPr>
      </w:pPr>
      <w:r w:rsidRPr="009C6BD8">
        <w:rPr>
          <w:noProof w:val="0"/>
        </w:rPr>
        <w:t xml:space="preserve">            &lt;td&gt;Started 15-Apr-2010&lt;/td&gt;</w:t>
      </w:r>
    </w:p>
    <w:p w14:paraId="25F91C91" w14:textId="77777777" w:rsidR="00F21965" w:rsidRPr="009C6BD8" w:rsidRDefault="00F21965" w:rsidP="00DF2817">
      <w:pPr>
        <w:pStyle w:val="XMLFragment"/>
        <w:rPr>
          <w:noProof w:val="0"/>
        </w:rPr>
      </w:pPr>
      <w:r w:rsidRPr="009C6BD8">
        <w:rPr>
          <w:noProof w:val="0"/>
        </w:rPr>
        <w:t xml:space="preserve">            &lt;td/&gt;</w:t>
      </w:r>
    </w:p>
    <w:p w14:paraId="60C99D5F" w14:textId="77777777" w:rsidR="00F21965" w:rsidRPr="009C6BD8" w:rsidRDefault="00F21965" w:rsidP="00DF2817">
      <w:pPr>
        <w:pStyle w:val="XMLFragment"/>
        <w:rPr>
          <w:noProof w:val="0"/>
        </w:rPr>
      </w:pPr>
      <w:r w:rsidRPr="009C6BD8">
        <w:rPr>
          <w:noProof w:val="0"/>
        </w:rPr>
        <w:t xml:space="preserve">          &lt;/tr&gt;</w:t>
      </w:r>
    </w:p>
    <w:p w14:paraId="31A73648" w14:textId="77777777" w:rsidR="00F21965" w:rsidRPr="009C6BD8" w:rsidRDefault="00F21965" w:rsidP="00DF2817">
      <w:pPr>
        <w:pStyle w:val="XMLFragment"/>
        <w:rPr>
          <w:noProof w:val="0"/>
        </w:rPr>
      </w:pPr>
      <w:r w:rsidRPr="009C6BD8">
        <w:rPr>
          <w:noProof w:val="0"/>
        </w:rPr>
        <w:t xml:space="preserve">        &lt;/tbody&gt;</w:t>
      </w:r>
    </w:p>
    <w:p w14:paraId="76DA29CA" w14:textId="77777777" w:rsidR="00F21965" w:rsidRPr="009C6BD8" w:rsidRDefault="00F21965" w:rsidP="00DF2817">
      <w:pPr>
        <w:pStyle w:val="XMLFragment"/>
        <w:rPr>
          <w:noProof w:val="0"/>
        </w:rPr>
      </w:pPr>
      <w:r w:rsidRPr="009C6BD8">
        <w:rPr>
          <w:noProof w:val="0"/>
        </w:rPr>
        <w:t xml:space="preserve">      &lt;/table&gt;</w:t>
      </w:r>
    </w:p>
    <w:p w14:paraId="2A822F15" w14:textId="77777777" w:rsidR="00F21965" w:rsidRPr="009C6BD8" w:rsidRDefault="00F21965" w:rsidP="00DF2817">
      <w:pPr>
        <w:pStyle w:val="XMLFragment"/>
        <w:rPr>
          <w:noProof w:val="0"/>
        </w:rPr>
      </w:pPr>
      <w:r w:rsidRPr="009C6BD8">
        <w:rPr>
          <w:noProof w:val="0"/>
        </w:rPr>
        <w:t xml:space="preserve">      &lt;paragraph ID="KT0ECIACA"&gt;The</w:t>
      </w:r>
      <w:r w:rsidR="00CC1EED" w:rsidRPr="009C6BD8">
        <w:rPr>
          <w:noProof w:val="0"/>
        </w:rPr>
        <w:t xml:space="preserve"> </w:t>
      </w:r>
      <w:r w:rsidRPr="009C6BD8">
        <w:rPr>
          <w:noProof w:val="0"/>
        </w:rPr>
        <w:t>medication list was reconciled on 4/28/2014 by Dr Who&lt;/paragraph&gt;</w:t>
      </w:r>
    </w:p>
    <w:p w14:paraId="5F55067A" w14:textId="77777777" w:rsidR="00F21965" w:rsidRPr="009C6BD8" w:rsidRDefault="00F21965" w:rsidP="00DF2817">
      <w:pPr>
        <w:pStyle w:val="XMLFragment"/>
        <w:rPr>
          <w:noProof w:val="0"/>
        </w:rPr>
      </w:pPr>
      <w:r w:rsidRPr="009C6BD8">
        <w:rPr>
          <w:noProof w:val="0"/>
        </w:rPr>
        <w:t xml:space="preserve">    &lt;/text&gt;</w:t>
      </w:r>
    </w:p>
    <w:p w14:paraId="5BE66BF5" w14:textId="77777777" w:rsidR="00F21965" w:rsidRPr="009C6BD8" w:rsidRDefault="00F21965" w:rsidP="00DF2817">
      <w:pPr>
        <w:pStyle w:val="XMLFragment"/>
        <w:rPr>
          <w:rStyle w:val="HTMLCode"/>
          <w:b/>
          <w:noProof w:val="0"/>
        </w:rPr>
      </w:pPr>
      <w:r w:rsidRPr="009C6BD8">
        <w:rPr>
          <w:rStyle w:val="HTMLCode"/>
          <w:b/>
          <w:noProof w:val="0"/>
        </w:rPr>
        <w:t xml:space="preserve">    </w:t>
      </w:r>
    </w:p>
    <w:p w14:paraId="31C87696" w14:textId="77777777" w:rsidR="00F21965" w:rsidRPr="009C6BD8" w:rsidRDefault="00F21965" w:rsidP="00DF2817">
      <w:pPr>
        <w:pStyle w:val="XMLFragment"/>
        <w:rPr>
          <w:rStyle w:val="HTMLCode"/>
          <w:noProof w:val="0"/>
        </w:rPr>
      </w:pPr>
      <w:r w:rsidRPr="009C6BD8">
        <w:rPr>
          <w:rStyle w:val="HTMLCode"/>
          <w:b/>
          <w:noProof w:val="0"/>
        </w:rPr>
        <w:br w:type="page"/>
      </w:r>
    </w:p>
    <w:p w14:paraId="727A3780" w14:textId="77777777" w:rsidR="00F21965" w:rsidRPr="009C6BD8" w:rsidRDefault="00F21965" w:rsidP="00DF2817">
      <w:pPr>
        <w:pStyle w:val="XMLFragment"/>
        <w:rPr>
          <w:noProof w:val="0"/>
        </w:rPr>
      </w:pPr>
      <w:r w:rsidRPr="009C6BD8">
        <w:rPr>
          <w:rStyle w:val="HTMLCode"/>
          <w:b/>
          <w:noProof w:val="0"/>
        </w:rPr>
        <w:lastRenderedPageBreak/>
        <w:t xml:space="preserve">    </w:t>
      </w:r>
      <w:r w:rsidRPr="009C6BD8">
        <w:rPr>
          <w:noProof w:val="0"/>
        </w:rPr>
        <w:t>&lt;entry&gt;</w:t>
      </w:r>
    </w:p>
    <w:p w14:paraId="55B00FA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5E545D24" w14:textId="77777777" w:rsidR="00F21965" w:rsidRPr="009C6BD8" w:rsidRDefault="00F21965" w:rsidP="00DF2817">
      <w:pPr>
        <w:pStyle w:val="XMLFragment"/>
        <w:rPr>
          <w:noProof w:val="0"/>
        </w:rPr>
      </w:pPr>
      <w:r w:rsidRPr="009C6BD8">
        <w:rPr>
          <w:noProof w:val="0"/>
        </w:rPr>
        <w:t xml:space="preserve">            &lt;templateId root="2.16.840.1.113883.10.20.22.4.16"/&gt;</w:t>
      </w:r>
    </w:p>
    <w:p w14:paraId="0919EF3D" w14:textId="4640793E" w:rsidR="00525078" w:rsidRPr="009C6BD8" w:rsidRDefault="00525078" w:rsidP="00525078">
      <w:pPr>
        <w:pStyle w:val="XMLFragment"/>
        <w:rPr>
          <w:noProof w:val="0"/>
        </w:rPr>
      </w:pPr>
      <w:r w:rsidRPr="009C6BD8">
        <w:rPr>
          <w:noProof w:val="0"/>
        </w:rPr>
        <w:t>&lt;!-- this example shows an ID that was imported from another system --&gt;</w:t>
      </w:r>
    </w:p>
    <w:p w14:paraId="4A78276B" w14:textId="47C59E5D" w:rsidR="005A744F" w:rsidRPr="009C6BD8" w:rsidRDefault="005A744F" w:rsidP="005A744F">
      <w:pPr>
        <w:pStyle w:val="XMLFragment"/>
        <w:rPr>
          <w:noProof w:val="0"/>
        </w:rPr>
      </w:pPr>
      <w:r w:rsidRPr="009C6BD8">
        <w:rPr>
          <w:noProof w:val="0"/>
        </w:rPr>
        <w:tab/>
      </w:r>
      <w:r w:rsidRPr="009C6BD8">
        <w:rPr>
          <w:noProof w:val="0"/>
        </w:rPr>
        <w:tab/>
        <w:t xml:space="preserve">    &lt;</w:t>
      </w:r>
      <w:r w:rsidR="00525078" w:rsidRPr="009C6BD8">
        <w:rPr>
          <w:noProof w:val="0"/>
        </w:rPr>
        <w:t>id</w:t>
      </w:r>
      <w:r w:rsidRPr="009C6BD8">
        <w:rPr>
          <w:noProof w:val="0"/>
        </w:rPr>
        <w:t xml:space="preserve"> root="</w:t>
      </w:r>
      <w:r w:rsidR="00525078" w:rsidRPr="009C6BD8">
        <w:rPr>
          <w:noProof w:val="0"/>
        </w:rPr>
        <w:t>635CE0A6-2313-11E0-8784-B035FB0B8100</w:t>
      </w:r>
      <w:r w:rsidRPr="009C6BD8">
        <w:rPr>
          <w:noProof w:val="0"/>
        </w:rPr>
        <w:t>"/&gt;</w:t>
      </w:r>
    </w:p>
    <w:p w14:paraId="65861D1F" w14:textId="77777777" w:rsidR="00F21965" w:rsidRPr="009C6BD8" w:rsidRDefault="00F21965" w:rsidP="00DF2817">
      <w:pPr>
        <w:pStyle w:val="XMLFragment"/>
        <w:rPr>
          <w:noProof w:val="0"/>
        </w:rPr>
      </w:pPr>
      <w:r w:rsidRPr="009C6BD8">
        <w:rPr>
          <w:noProof w:val="0"/>
        </w:rPr>
        <w:t xml:space="preserve">            &lt;id extension="659122500005" root="1.3.6.1.4.1.22812.3.99930.3.4.9"/&gt;</w:t>
      </w:r>
    </w:p>
    <w:p w14:paraId="65180F71" w14:textId="77777777" w:rsidR="00F21965" w:rsidRPr="009C6BD8" w:rsidRDefault="00F21965" w:rsidP="00DF2817">
      <w:pPr>
        <w:pStyle w:val="XMLFragment"/>
        <w:rPr>
          <w:noProof w:val="0"/>
        </w:rPr>
      </w:pPr>
      <w:r w:rsidRPr="009C6BD8">
        <w:rPr>
          <w:noProof w:val="0"/>
        </w:rPr>
        <w:t xml:space="preserve">            &lt;id extension="659122500007" root="1.3.6.1.4.1.22812.3.99930.3.4.9"/&gt;</w:t>
      </w:r>
    </w:p>
    <w:p w14:paraId="67155271" w14:textId="77777777" w:rsidR="00F21965" w:rsidRPr="009C6BD8" w:rsidRDefault="00F21965" w:rsidP="00DF2817">
      <w:pPr>
        <w:pStyle w:val="XMLFragment"/>
        <w:rPr>
          <w:noProof w:val="0"/>
        </w:rPr>
      </w:pPr>
      <w:r w:rsidRPr="009C6BD8">
        <w:rPr>
          <w:noProof w:val="0"/>
        </w:rPr>
        <w:t xml:space="preserve">            &lt;text&gt;</w:t>
      </w:r>
    </w:p>
    <w:p w14:paraId="3808A493" w14:textId="77777777" w:rsidR="00F21965" w:rsidRPr="009C6BD8" w:rsidRDefault="00F21965" w:rsidP="00DF2817">
      <w:pPr>
        <w:pStyle w:val="XMLFragment"/>
        <w:rPr>
          <w:noProof w:val="0"/>
        </w:rPr>
      </w:pPr>
      <w:r w:rsidRPr="009C6BD8">
        <w:rPr>
          <w:noProof w:val="0"/>
        </w:rPr>
        <w:t xml:space="preserve">                &lt;reference value="#ID0ECIACA"/&gt;</w:t>
      </w:r>
    </w:p>
    <w:p w14:paraId="3E9E67FB" w14:textId="77777777" w:rsidR="00F21965" w:rsidRPr="009C6BD8" w:rsidRDefault="00F21965" w:rsidP="00DF2817">
      <w:pPr>
        <w:pStyle w:val="XMLFragment"/>
        <w:rPr>
          <w:noProof w:val="0"/>
        </w:rPr>
      </w:pPr>
      <w:r w:rsidRPr="009C6BD8">
        <w:rPr>
          <w:noProof w:val="0"/>
        </w:rPr>
        <w:t xml:space="preserve">            &lt;/text&gt;</w:t>
      </w:r>
    </w:p>
    <w:p w14:paraId="5E07D416" w14:textId="77777777" w:rsidR="00F21965" w:rsidRPr="009C6BD8" w:rsidRDefault="00F21965" w:rsidP="00DF2817">
      <w:pPr>
        <w:pStyle w:val="XMLFragment"/>
        <w:rPr>
          <w:noProof w:val="0"/>
        </w:rPr>
      </w:pPr>
      <w:r w:rsidRPr="009C6BD8">
        <w:rPr>
          <w:noProof w:val="0"/>
        </w:rPr>
        <w:t xml:space="preserve">            &lt;statusCode code="completed"/&gt;</w:t>
      </w:r>
    </w:p>
    <w:p w14:paraId="6D6029E7" w14:textId="77777777" w:rsidR="00F21965" w:rsidRPr="009C6BD8" w:rsidRDefault="00F21965" w:rsidP="00DF2817">
      <w:pPr>
        <w:pStyle w:val="XMLFragment"/>
        <w:rPr>
          <w:noProof w:val="0"/>
        </w:rPr>
      </w:pPr>
      <w:r w:rsidRPr="009C6BD8">
        <w:rPr>
          <w:noProof w:val="0"/>
        </w:rPr>
        <w:t xml:space="preserve">            &lt;effectiveTime xsi:type="IVL_TS"&gt;</w:t>
      </w:r>
    </w:p>
    <w:p w14:paraId="1D3481ED" w14:textId="77777777" w:rsidR="00F21965" w:rsidRPr="009C6BD8" w:rsidRDefault="00F21965" w:rsidP="00DF2817">
      <w:pPr>
        <w:pStyle w:val="XMLFragment"/>
        <w:rPr>
          <w:noProof w:val="0"/>
        </w:rPr>
      </w:pPr>
      <w:r w:rsidRPr="009C6BD8">
        <w:rPr>
          <w:noProof w:val="0"/>
        </w:rPr>
        <w:t xml:space="preserve">                &lt;low value="20120920"/&gt;</w:t>
      </w:r>
    </w:p>
    <w:p w14:paraId="02691015" w14:textId="77777777" w:rsidR="00F21965" w:rsidRPr="009C6BD8" w:rsidRDefault="00F21965" w:rsidP="00DF2817">
      <w:pPr>
        <w:pStyle w:val="XMLFragment"/>
        <w:rPr>
          <w:noProof w:val="0"/>
        </w:rPr>
      </w:pPr>
      <w:r w:rsidRPr="009C6BD8">
        <w:rPr>
          <w:noProof w:val="0"/>
        </w:rPr>
        <w:t xml:space="preserve">                &lt;high nullFlavor="UNK"/&gt;</w:t>
      </w:r>
    </w:p>
    <w:p w14:paraId="139AA4D6" w14:textId="77777777" w:rsidR="00F21965" w:rsidRPr="009C6BD8" w:rsidRDefault="00F21965" w:rsidP="00DF2817">
      <w:pPr>
        <w:pStyle w:val="XMLFragment"/>
        <w:rPr>
          <w:noProof w:val="0"/>
        </w:rPr>
      </w:pPr>
      <w:r w:rsidRPr="009C6BD8">
        <w:rPr>
          <w:noProof w:val="0"/>
        </w:rPr>
        <w:t xml:space="preserve">            &lt;/effectiveTime&gt;</w:t>
      </w:r>
    </w:p>
    <w:p w14:paraId="2EB269DB"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0D93C550" w14:textId="77777777" w:rsidR="00F21965" w:rsidRPr="009C6BD8" w:rsidRDefault="00F21965" w:rsidP="00DF2817">
      <w:pPr>
        <w:pStyle w:val="XMLFragment"/>
        <w:rPr>
          <w:noProof w:val="0"/>
        </w:rPr>
      </w:pPr>
      <w:r w:rsidRPr="009C6BD8">
        <w:rPr>
          <w:noProof w:val="0"/>
        </w:rPr>
        <w:t xml:space="preserve">                &lt;period value="6" unit="h"/&gt;</w:t>
      </w:r>
    </w:p>
    <w:p w14:paraId="79053DDD" w14:textId="77777777" w:rsidR="00F21965" w:rsidRPr="009C6BD8" w:rsidRDefault="00F21965" w:rsidP="00DF2817">
      <w:pPr>
        <w:pStyle w:val="XMLFragment"/>
        <w:rPr>
          <w:noProof w:val="0"/>
        </w:rPr>
      </w:pPr>
      <w:r w:rsidRPr="009C6BD8">
        <w:rPr>
          <w:noProof w:val="0"/>
        </w:rPr>
        <w:t xml:space="preserve">            &lt;/effectiveTime&gt;</w:t>
      </w:r>
    </w:p>
    <w:p w14:paraId="59234324" w14:textId="77777777" w:rsidR="00F21965" w:rsidRPr="009C6BD8" w:rsidRDefault="00F21965" w:rsidP="00DF2817">
      <w:pPr>
        <w:pStyle w:val="XMLFragment"/>
        <w:rPr>
          <w:noProof w:val="0"/>
        </w:rPr>
      </w:pPr>
      <w:r w:rsidRPr="009C6BD8">
        <w:rPr>
          <w:noProof w:val="0"/>
        </w:rPr>
        <w:t xml:space="preserve">            &lt;doseQuantity value="1"/&gt;</w:t>
      </w:r>
    </w:p>
    <w:p w14:paraId="38D39FA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29A0D93B" w14:textId="77777777" w:rsidR="00F21965" w:rsidRPr="009C6BD8" w:rsidRDefault="00F21965" w:rsidP="00DF2817">
      <w:pPr>
        <w:pStyle w:val="XMLFragment"/>
        <w:rPr>
          <w:noProof w:val="0"/>
        </w:rPr>
      </w:pPr>
      <w:r w:rsidRPr="009C6BD8">
        <w:rPr>
          <w:noProof w:val="0"/>
        </w:rPr>
        <w:t xml:space="preserve">            &lt;consumable typeCode="CSM"&gt;</w:t>
      </w:r>
    </w:p>
    <w:p w14:paraId="1ABA872D" w14:textId="77777777" w:rsidR="00F21965" w:rsidRPr="009C6BD8" w:rsidRDefault="00F21965" w:rsidP="00DF2817">
      <w:pPr>
        <w:pStyle w:val="XMLFragment"/>
        <w:rPr>
          <w:noProof w:val="0"/>
        </w:rPr>
      </w:pPr>
      <w:r w:rsidRPr="009C6BD8">
        <w:rPr>
          <w:noProof w:val="0"/>
        </w:rPr>
        <w:t xml:space="preserve">                &lt;manufacturedProduct classCode="MANU"&gt;</w:t>
      </w:r>
    </w:p>
    <w:p w14:paraId="00E07B8E" w14:textId="77777777" w:rsidR="00F21965" w:rsidRPr="009C6BD8" w:rsidRDefault="00F21965" w:rsidP="00DF2817">
      <w:pPr>
        <w:pStyle w:val="XMLFragment"/>
        <w:rPr>
          <w:noProof w:val="0"/>
        </w:rPr>
      </w:pPr>
      <w:r w:rsidRPr="009C6BD8">
        <w:rPr>
          <w:noProof w:val="0"/>
        </w:rPr>
        <w:t xml:space="preserve">                    &lt;templateId root="2.16.840.1.113883.10.20.22.4.23"/&gt;</w:t>
      </w:r>
    </w:p>
    <w:p w14:paraId="3EF09E86" w14:textId="77777777" w:rsidR="00F21965" w:rsidRPr="009C6BD8" w:rsidRDefault="00F21965" w:rsidP="00DF2817">
      <w:pPr>
        <w:pStyle w:val="XMLFragment"/>
        <w:rPr>
          <w:noProof w:val="0"/>
        </w:rPr>
      </w:pPr>
      <w:r w:rsidRPr="009C6BD8">
        <w:rPr>
          <w:noProof w:val="0"/>
        </w:rPr>
        <w:t xml:space="preserve">                    &lt;manufacturedMaterial&gt;</w:t>
      </w:r>
    </w:p>
    <w:p w14:paraId="2FFE4D67"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49EC3BBD" w14:textId="77777777" w:rsidR="00F21965" w:rsidRPr="009C6BD8" w:rsidRDefault="00F21965" w:rsidP="00DF2817">
      <w:pPr>
        <w:pStyle w:val="XMLFragment"/>
        <w:rPr>
          <w:noProof w:val="0"/>
        </w:rPr>
      </w:pPr>
      <w:r w:rsidRPr="009C6BD8">
        <w:rPr>
          <w:noProof w:val="0"/>
        </w:rPr>
        <w:t xml:space="preserve">                            &lt;originalText&gt;</w:t>
      </w:r>
    </w:p>
    <w:p w14:paraId="06BC9AE7" w14:textId="77777777" w:rsidR="00F21965" w:rsidRPr="009C6BD8" w:rsidRDefault="00F21965" w:rsidP="00DF2817">
      <w:pPr>
        <w:pStyle w:val="XMLFragment"/>
        <w:rPr>
          <w:noProof w:val="0"/>
        </w:rPr>
      </w:pPr>
      <w:r w:rsidRPr="009C6BD8">
        <w:rPr>
          <w:noProof w:val="0"/>
        </w:rPr>
        <w:t xml:space="preserve">                                &lt;reference value="#ID0EFCIACA"/&gt;</w:t>
      </w:r>
    </w:p>
    <w:p w14:paraId="0C8F5036" w14:textId="77777777" w:rsidR="00F21965" w:rsidRPr="009C6BD8" w:rsidRDefault="00F21965" w:rsidP="00DF2817">
      <w:pPr>
        <w:pStyle w:val="XMLFragment"/>
        <w:rPr>
          <w:noProof w:val="0"/>
        </w:rPr>
      </w:pPr>
      <w:r w:rsidRPr="009C6BD8">
        <w:rPr>
          <w:noProof w:val="0"/>
        </w:rPr>
        <w:t xml:space="preserve">                            &lt;/originalText&gt;</w:t>
      </w:r>
    </w:p>
    <w:p w14:paraId="7104D53F" w14:textId="77777777" w:rsidR="00F21965" w:rsidRPr="009C6BD8" w:rsidRDefault="00F21965" w:rsidP="00DF2817">
      <w:pPr>
        <w:pStyle w:val="XMLFragment"/>
        <w:rPr>
          <w:noProof w:val="0"/>
        </w:rPr>
      </w:pPr>
      <w:r w:rsidRPr="009C6BD8">
        <w:rPr>
          <w:noProof w:val="0"/>
        </w:rPr>
        <w:t xml:space="preserve">                        &lt;/code&gt;</w:t>
      </w:r>
    </w:p>
    <w:p w14:paraId="6175C37A" w14:textId="77777777" w:rsidR="00F21965" w:rsidRPr="009C6BD8" w:rsidRDefault="00F21965" w:rsidP="00DF2817">
      <w:pPr>
        <w:pStyle w:val="XMLFragment"/>
        <w:rPr>
          <w:noProof w:val="0"/>
        </w:rPr>
      </w:pPr>
      <w:r w:rsidRPr="009C6BD8">
        <w:rPr>
          <w:noProof w:val="0"/>
        </w:rPr>
        <w:t xml:space="preserve">                        &lt;name&gt;Cephalexin&lt;/name&gt;</w:t>
      </w:r>
    </w:p>
    <w:p w14:paraId="7DD9073E" w14:textId="77777777" w:rsidR="00F21965" w:rsidRPr="009C6BD8" w:rsidRDefault="00F21965" w:rsidP="00DF2817">
      <w:pPr>
        <w:pStyle w:val="XMLFragment"/>
        <w:rPr>
          <w:noProof w:val="0"/>
        </w:rPr>
      </w:pPr>
      <w:r w:rsidRPr="009C6BD8">
        <w:rPr>
          <w:noProof w:val="0"/>
        </w:rPr>
        <w:t xml:space="preserve">                    &lt;/manufacturedMaterial&gt;</w:t>
      </w:r>
    </w:p>
    <w:p w14:paraId="09F7D342" w14:textId="77777777" w:rsidR="00F21965" w:rsidRPr="009C6BD8" w:rsidRDefault="00F21965" w:rsidP="00DF2817">
      <w:pPr>
        <w:pStyle w:val="XMLFragment"/>
        <w:rPr>
          <w:noProof w:val="0"/>
        </w:rPr>
      </w:pPr>
      <w:r w:rsidRPr="009C6BD8">
        <w:rPr>
          <w:noProof w:val="0"/>
        </w:rPr>
        <w:t xml:space="preserve">                &lt;/manufacturedProduct&gt;</w:t>
      </w:r>
    </w:p>
    <w:p w14:paraId="037036AA" w14:textId="77777777" w:rsidR="00F21965" w:rsidRPr="009C6BD8" w:rsidRDefault="00F21965" w:rsidP="00DF2817">
      <w:pPr>
        <w:pStyle w:val="XMLFragment"/>
        <w:rPr>
          <w:noProof w:val="0"/>
        </w:rPr>
      </w:pPr>
      <w:r w:rsidRPr="009C6BD8">
        <w:rPr>
          <w:noProof w:val="0"/>
        </w:rPr>
        <w:t xml:space="preserve">            &lt;/consumable&gt;</w:t>
      </w:r>
    </w:p>
    <w:p w14:paraId="02EDC744"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77023552" w14:textId="77777777" w:rsidR="00F21965" w:rsidRPr="009C6BD8" w:rsidRDefault="00F21965" w:rsidP="00DF2817">
      <w:pPr>
        <w:pStyle w:val="XMLFragment"/>
        <w:rPr>
          <w:noProof w:val="0"/>
        </w:rPr>
      </w:pPr>
      <w:r w:rsidRPr="009C6BD8">
        <w:rPr>
          <w:noProof w:val="0"/>
        </w:rPr>
        <w:t xml:space="preserve">                &lt;act classCode="ACT" moodCode="INT"&gt;</w:t>
      </w:r>
    </w:p>
    <w:p w14:paraId="2AC47EC8" w14:textId="77777777" w:rsidR="00F21965" w:rsidRPr="009C6BD8" w:rsidRDefault="00F21965" w:rsidP="00DF2817">
      <w:pPr>
        <w:pStyle w:val="XMLFragment"/>
        <w:rPr>
          <w:noProof w:val="0"/>
        </w:rPr>
      </w:pPr>
      <w:r w:rsidRPr="009C6BD8">
        <w:rPr>
          <w:noProof w:val="0"/>
        </w:rPr>
        <w:t xml:space="preserve">                    &lt;templateId root="2.16.840.1.113883.10.20.22.4.20"/&gt;</w:t>
      </w:r>
    </w:p>
    <w:p w14:paraId="4F40901A"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AE5204A" w14:textId="77777777" w:rsidR="00F21965" w:rsidRPr="009C6BD8" w:rsidRDefault="00F21965" w:rsidP="00DF2817">
      <w:pPr>
        <w:pStyle w:val="XMLFragment"/>
        <w:rPr>
          <w:noProof w:val="0"/>
        </w:rPr>
      </w:pPr>
      <w:r w:rsidRPr="009C6BD8">
        <w:rPr>
          <w:noProof w:val="0"/>
        </w:rPr>
        <w:t xml:space="preserve">                    &lt;text&gt;</w:t>
      </w:r>
    </w:p>
    <w:p w14:paraId="4314B7D6" w14:textId="77777777" w:rsidR="00F21965" w:rsidRPr="009C6BD8" w:rsidRDefault="00F21965" w:rsidP="00DF2817">
      <w:pPr>
        <w:pStyle w:val="XMLFragment"/>
        <w:rPr>
          <w:noProof w:val="0"/>
        </w:rPr>
      </w:pPr>
      <w:r w:rsidRPr="009C6BD8">
        <w:rPr>
          <w:noProof w:val="0"/>
        </w:rPr>
        <w:t xml:space="preserve">                        &lt;reference value="#ID0EDCIACA"/&gt;</w:t>
      </w:r>
    </w:p>
    <w:p w14:paraId="0CDD5773" w14:textId="77777777" w:rsidR="00F21965" w:rsidRPr="009C6BD8" w:rsidRDefault="00F21965" w:rsidP="00DF2817">
      <w:pPr>
        <w:pStyle w:val="XMLFragment"/>
        <w:rPr>
          <w:noProof w:val="0"/>
        </w:rPr>
      </w:pPr>
      <w:r w:rsidRPr="009C6BD8">
        <w:rPr>
          <w:noProof w:val="0"/>
        </w:rPr>
        <w:t xml:space="preserve">                    &lt;/text&gt;</w:t>
      </w:r>
    </w:p>
    <w:p w14:paraId="22708DED" w14:textId="77777777" w:rsidR="00F21965" w:rsidRPr="009C6BD8" w:rsidRDefault="00F21965" w:rsidP="00DF2817">
      <w:pPr>
        <w:pStyle w:val="XMLFragment"/>
        <w:rPr>
          <w:noProof w:val="0"/>
        </w:rPr>
      </w:pPr>
      <w:r w:rsidRPr="009C6BD8">
        <w:rPr>
          <w:noProof w:val="0"/>
        </w:rPr>
        <w:t xml:space="preserve">                    &lt;statusCode code="completed"/&gt;</w:t>
      </w:r>
    </w:p>
    <w:p w14:paraId="53018AF3" w14:textId="77777777" w:rsidR="00F21965" w:rsidRPr="009C6BD8" w:rsidRDefault="00F21965" w:rsidP="00DF2817">
      <w:pPr>
        <w:pStyle w:val="XMLFragment"/>
        <w:rPr>
          <w:noProof w:val="0"/>
        </w:rPr>
      </w:pPr>
      <w:r w:rsidRPr="009C6BD8">
        <w:rPr>
          <w:noProof w:val="0"/>
        </w:rPr>
        <w:t xml:space="preserve">                &lt;/act&gt;</w:t>
      </w:r>
    </w:p>
    <w:p w14:paraId="7D3C5B8C" w14:textId="77777777" w:rsidR="00F21965" w:rsidRPr="009C6BD8" w:rsidRDefault="00F21965" w:rsidP="00DF2817">
      <w:pPr>
        <w:pStyle w:val="XMLFragment"/>
        <w:rPr>
          <w:noProof w:val="0"/>
        </w:rPr>
      </w:pPr>
      <w:r w:rsidRPr="009C6BD8">
        <w:rPr>
          <w:noProof w:val="0"/>
        </w:rPr>
        <w:t xml:space="preserve">            &lt;/entryRelationship&gt;</w:t>
      </w:r>
    </w:p>
    <w:p w14:paraId="0F9110CF" w14:textId="77777777" w:rsidR="00F21965" w:rsidRPr="009C6BD8" w:rsidRDefault="00F21965" w:rsidP="00DF2817">
      <w:pPr>
        <w:pStyle w:val="XMLFragment"/>
        <w:rPr>
          <w:noProof w:val="0"/>
        </w:rPr>
      </w:pPr>
      <w:r w:rsidRPr="009C6BD8">
        <w:rPr>
          <w:noProof w:val="0"/>
        </w:rPr>
        <w:t xml:space="preserve">            &lt;entryRelationship typeCode="REFR"&gt;</w:t>
      </w:r>
    </w:p>
    <w:p w14:paraId="4B3E8DEB" w14:textId="77777777" w:rsidR="00F21965" w:rsidRPr="009C6BD8" w:rsidRDefault="00F21965" w:rsidP="00DF2817">
      <w:pPr>
        <w:pStyle w:val="XMLFragment"/>
        <w:rPr>
          <w:noProof w:val="0"/>
        </w:rPr>
      </w:pPr>
      <w:r w:rsidRPr="009C6BD8">
        <w:rPr>
          <w:noProof w:val="0"/>
        </w:rPr>
        <w:t xml:space="preserve">                &lt;observation classCode="OBS" moodCode="EVN"&gt;</w:t>
      </w:r>
    </w:p>
    <w:p w14:paraId="39D75D78" w14:textId="77777777" w:rsidR="00F21965" w:rsidRPr="009C6BD8" w:rsidRDefault="00F21965" w:rsidP="00DF2817">
      <w:pPr>
        <w:pStyle w:val="XMLFragment"/>
        <w:rPr>
          <w:noProof w:val="0"/>
        </w:rPr>
      </w:pPr>
      <w:r w:rsidRPr="009C6BD8">
        <w:rPr>
          <w:noProof w:val="0"/>
        </w:rPr>
        <w:t xml:space="preserve">                    &lt;templateId root="2.16.840.1.113883.10.20.1.57"/&gt;</w:t>
      </w:r>
    </w:p>
    <w:p w14:paraId="16298A0E" w14:textId="77777777" w:rsidR="00F21965" w:rsidRPr="009C6BD8" w:rsidRDefault="00F21965" w:rsidP="00DF2817">
      <w:pPr>
        <w:pStyle w:val="XMLFragment"/>
        <w:rPr>
          <w:noProof w:val="0"/>
        </w:rPr>
      </w:pPr>
      <w:r w:rsidRPr="009C6BD8">
        <w:rPr>
          <w:noProof w:val="0"/>
        </w:rPr>
        <w:t xml:space="preserve">                    &lt;templateId root="2.16.840.1.113883.10.20.1.47"/&gt;</w:t>
      </w:r>
    </w:p>
    <w:p w14:paraId="52A1FD2C"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2B7A62C4" w14:textId="77777777" w:rsidR="00F21965" w:rsidRPr="009C6BD8" w:rsidRDefault="00F21965" w:rsidP="00DF2817">
      <w:pPr>
        <w:pStyle w:val="XMLFragment"/>
        <w:rPr>
          <w:noProof w:val="0"/>
        </w:rPr>
      </w:pPr>
      <w:r w:rsidRPr="009C6BD8">
        <w:rPr>
          <w:noProof w:val="0"/>
        </w:rPr>
        <w:t xml:space="preserve">                    &lt;statusCode code="completed"/&gt;</w:t>
      </w:r>
    </w:p>
    <w:p w14:paraId="112BD49E"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59887BF3" w14:textId="77777777" w:rsidR="00F21965" w:rsidRPr="009C6BD8" w:rsidRDefault="00F21965" w:rsidP="00DF2817">
      <w:pPr>
        <w:pStyle w:val="XMLFragment"/>
        <w:rPr>
          <w:noProof w:val="0"/>
        </w:rPr>
      </w:pPr>
      <w:r w:rsidRPr="009C6BD8">
        <w:rPr>
          <w:noProof w:val="0"/>
        </w:rPr>
        <w:t xml:space="preserve">                &lt;/observation&gt;</w:t>
      </w:r>
    </w:p>
    <w:p w14:paraId="64080F36" w14:textId="77777777" w:rsidR="00F21965" w:rsidRPr="009C6BD8" w:rsidRDefault="00F21965" w:rsidP="00DF2817">
      <w:pPr>
        <w:pStyle w:val="XMLFragment"/>
        <w:rPr>
          <w:noProof w:val="0"/>
        </w:rPr>
      </w:pPr>
      <w:r w:rsidRPr="009C6BD8">
        <w:rPr>
          <w:noProof w:val="0"/>
        </w:rPr>
        <w:t xml:space="preserve">            &lt;/entryRelationship&gt;</w:t>
      </w:r>
    </w:p>
    <w:p w14:paraId="243C8713" w14:textId="77777777" w:rsidR="00F21965" w:rsidRPr="009C6BD8" w:rsidRDefault="00F21965" w:rsidP="00DF2817">
      <w:pPr>
        <w:pStyle w:val="XMLFragment"/>
        <w:rPr>
          <w:noProof w:val="0"/>
        </w:rPr>
      </w:pPr>
      <w:r w:rsidRPr="009C6BD8">
        <w:rPr>
          <w:noProof w:val="0"/>
        </w:rPr>
        <w:t xml:space="preserve">            &lt;entryRelationship typeCode="REFR"&gt;</w:t>
      </w:r>
    </w:p>
    <w:p w14:paraId="4116B26D" w14:textId="77777777" w:rsidR="00F21965" w:rsidRPr="009C6BD8" w:rsidRDefault="00F21965" w:rsidP="00DF2817">
      <w:pPr>
        <w:pStyle w:val="XMLFragment"/>
        <w:rPr>
          <w:noProof w:val="0"/>
        </w:rPr>
      </w:pPr>
      <w:r w:rsidRPr="009C6BD8">
        <w:rPr>
          <w:noProof w:val="0"/>
        </w:rPr>
        <w:t xml:space="preserve">                &lt;supply classCode="SPLY" moodCode="INT"&gt;</w:t>
      </w:r>
    </w:p>
    <w:p w14:paraId="1EC7E73A" w14:textId="77777777" w:rsidR="00F21965" w:rsidRPr="009C6BD8" w:rsidRDefault="00F21965" w:rsidP="00DF2817">
      <w:pPr>
        <w:pStyle w:val="XMLFragment"/>
        <w:rPr>
          <w:noProof w:val="0"/>
        </w:rPr>
      </w:pPr>
      <w:r w:rsidRPr="009C6BD8">
        <w:rPr>
          <w:noProof w:val="0"/>
        </w:rPr>
        <w:t xml:space="preserve">                    &lt;templateId root="2.16.840.1.113883.10.20.22.4.17"/&gt;</w:t>
      </w:r>
    </w:p>
    <w:p w14:paraId="75FE578F" w14:textId="77777777" w:rsidR="00F21965" w:rsidRPr="009C6BD8" w:rsidRDefault="00F21965" w:rsidP="00DF2817">
      <w:pPr>
        <w:pStyle w:val="XMLFragment"/>
        <w:rPr>
          <w:noProof w:val="0"/>
        </w:rPr>
      </w:pPr>
      <w:r w:rsidRPr="009C6BD8">
        <w:rPr>
          <w:noProof w:val="0"/>
        </w:rPr>
        <w:t xml:space="preserve">                    &lt;id nullFlavor="UNK"/&gt;</w:t>
      </w:r>
    </w:p>
    <w:p w14:paraId="397211B2" w14:textId="77777777" w:rsidR="00F21965" w:rsidRPr="009C6BD8" w:rsidRDefault="00F21965" w:rsidP="00DF2817">
      <w:pPr>
        <w:pStyle w:val="XMLFragment"/>
        <w:rPr>
          <w:noProof w:val="0"/>
        </w:rPr>
      </w:pPr>
      <w:r w:rsidRPr="009C6BD8">
        <w:rPr>
          <w:noProof w:val="0"/>
        </w:rPr>
        <w:t xml:space="preserve">                    &lt;statusCode code="completed"/&gt;</w:t>
      </w:r>
    </w:p>
    <w:p w14:paraId="681DA02B" w14:textId="77777777" w:rsidR="00F21965" w:rsidRPr="009C6BD8" w:rsidRDefault="00F21965" w:rsidP="00DF2817">
      <w:pPr>
        <w:pStyle w:val="XMLFragment"/>
        <w:rPr>
          <w:noProof w:val="0"/>
        </w:rPr>
      </w:pPr>
      <w:r w:rsidRPr="009C6BD8">
        <w:rPr>
          <w:noProof w:val="0"/>
        </w:rPr>
        <w:t xml:space="preserve">                    &lt;product&gt;</w:t>
      </w:r>
    </w:p>
    <w:p w14:paraId="53968EE6" w14:textId="77777777" w:rsidR="00F21965" w:rsidRPr="009C6BD8" w:rsidRDefault="00F21965" w:rsidP="00DF2817">
      <w:pPr>
        <w:pStyle w:val="XMLFragment"/>
        <w:rPr>
          <w:noProof w:val="0"/>
        </w:rPr>
      </w:pPr>
      <w:r w:rsidRPr="009C6BD8">
        <w:rPr>
          <w:noProof w:val="0"/>
        </w:rPr>
        <w:t xml:space="preserve">                        &lt;manufacturedProduct classCode="MANU"&gt;</w:t>
      </w:r>
    </w:p>
    <w:p w14:paraId="51F5025E" w14:textId="77777777" w:rsidR="00F21965" w:rsidRPr="009C6BD8" w:rsidRDefault="00F21965" w:rsidP="00DF2817">
      <w:pPr>
        <w:pStyle w:val="XMLFragment"/>
        <w:rPr>
          <w:noProof w:val="0"/>
        </w:rPr>
      </w:pPr>
      <w:r w:rsidRPr="009C6BD8">
        <w:rPr>
          <w:noProof w:val="0"/>
        </w:rPr>
        <w:t xml:space="preserve">                            &lt;templateId root="2.16.840.1.113883.10.20.22.4.23"/&gt;</w:t>
      </w:r>
    </w:p>
    <w:p w14:paraId="3F68B0CE" w14:textId="77777777" w:rsidR="00F21965" w:rsidRPr="009C6BD8" w:rsidRDefault="00F21965" w:rsidP="00DF2817">
      <w:pPr>
        <w:pStyle w:val="XMLFragment"/>
        <w:rPr>
          <w:noProof w:val="0"/>
        </w:rPr>
      </w:pPr>
      <w:r w:rsidRPr="009C6BD8">
        <w:rPr>
          <w:noProof w:val="0"/>
        </w:rPr>
        <w:lastRenderedPageBreak/>
        <w:t xml:space="preserve">                            &lt;manufacturedMaterial&gt;</w:t>
      </w:r>
    </w:p>
    <w:p w14:paraId="2E53B4D1"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5C4C7191" w14:textId="77777777" w:rsidR="00F21965" w:rsidRPr="009C6BD8" w:rsidRDefault="00F21965" w:rsidP="00DF2817">
      <w:pPr>
        <w:pStyle w:val="XMLFragment"/>
        <w:rPr>
          <w:noProof w:val="0"/>
        </w:rPr>
      </w:pPr>
      <w:r w:rsidRPr="009C6BD8">
        <w:rPr>
          <w:noProof w:val="0"/>
        </w:rPr>
        <w:t xml:space="preserve">                                    &lt;originalText&gt;</w:t>
      </w:r>
    </w:p>
    <w:p w14:paraId="7BADB7FD" w14:textId="77777777" w:rsidR="00F21965" w:rsidRPr="009C6BD8" w:rsidRDefault="00F21965" w:rsidP="00DF2817">
      <w:pPr>
        <w:pStyle w:val="XMLFragment"/>
        <w:rPr>
          <w:noProof w:val="0"/>
        </w:rPr>
      </w:pPr>
      <w:r w:rsidRPr="009C6BD8">
        <w:rPr>
          <w:noProof w:val="0"/>
        </w:rPr>
        <w:t xml:space="preserve">                                        &lt;reference value="#ID0EFCIACA"/&gt;</w:t>
      </w:r>
    </w:p>
    <w:p w14:paraId="52786FD4" w14:textId="77777777" w:rsidR="00F21965" w:rsidRPr="009C6BD8" w:rsidRDefault="00F21965" w:rsidP="00DF2817">
      <w:pPr>
        <w:pStyle w:val="XMLFragment"/>
        <w:rPr>
          <w:noProof w:val="0"/>
        </w:rPr>
      </w:pPr>
      <w:r w:rsidRPr="009C6BD8">
        <w:rPr>
          <w:noProof w:val="0"/>
        </w:rPr>
        <w:t xml:space="preserve">                                    &lt;/originalText&gt;</w:t>
      </w:r>
    </w:p>
    <w:p w14:paraId="7166E8DC" w14:textId="77777777" w:rsidR="00F21965" w:rsidRPr="009C6BD8" w:rsidRDefault="00F21965" w:rsidP="00DF2817">
      <w:pPr>
        <w:pStyle w:val="XMLFragment"/>
        <w:rPr>
          <w:noProof w:val="0"/>
        </w:rPr>
      </w:pPr>
      <w:r w:rsidRPr="009C6BD8">
        <w:rPr>
          <w:noProof w:val="0"/>
        </w:rPr>
        <w:t xml:space="preserve">                                &lt;/code&gt;</w:t>
      </w:r>
    </w:p>
    <w:p w14:paraId="14003FC1" w14:textId="77777777" w:rsidR="00F21965" w:rsidRPr="009C6BD8" w:rsidRDefault="00F21965" w:rsidP="00DF2817">
      <w:pPr>
        <w:pStyle w:val="XMLFragment"/>
        <w:rPr>
          <w:noProof w:val="0"/>
        </w:rPr>
      </w:pPr>
      <w:r w:rsidRPr="009C6BD8">
        <w:rPr>
          <w:noProof w:val="0"/>
        </w:rPr>
        <w:t xml:space="preserve">                                &lt;name&gt;Cephalexin&lt;/name&gt;</w:t>
      </w:r>
    </w:p>
    <w:p w14:paraId="689A7E17" w14:textId="77777777" w:rsidR="00F21965" w:rsidRPr="009C6BD8" w:rsidRDefault="00F21965" w:rsidP="00DF2817">
      <w:pPr>
        <w:pStyle w:val="XMLFragment"/>
        <w:rPr>
          <w:noProof w:val="0"/>
        </w:rPr>
      </w:pPr>
      <w:r w:rsidRPr="009C6BD8">
        <w:rPr>
          <w:noProof w:val="0"/>
        </w:rPr>
        <w:t xml:space="preserve">                            &lt;/manufacturedMaterial&gt;</w:t>
      </w:r>
    </w:p>
    <w:p w14:paraId="09E4344A" w14:textId="77777777" w:rsidR="00F21965" w:rsidRPr="009C6BD8" w:rsidRDefault="00F21965" w:rsidP="00DF2817">
      <w:pPr>
        <w:pStyle w:val="XMLFragment"/>
        <w:rPr>
          <w:noProof w:val="0"/>
        </w:rPr>
      </w:pPr>
      <w:r w:rsidRPr="009C6BD8">
        <w:rPr>
          <w:noProof w:val="0"/>
        </w:rPr>
        <w:t xml:space="preserve">                        &lt;/manufacturedProduct&gt;</w:t>
      </w:r>
    </w:p>
    <w:p w14:paraId="12B6BEFF" w14:textId="77777777" w:rsidR="00F21965" w:rsidRPr="009C6BD8" w:rsidRDefault="00F21965" w:rsidP="00DF2817">
      <w:pPr>
        <w:pStyle w:val="XMLFragment"/>
        <w:rPr>
          <w:noProof w:val="0"/>
        </w:rPr>
      </w:pPr>
      <w:r w:rsidRPr="009C6BD8">
        <w:rPr>
          <w:noProof w:val="0"/>
        </w:rPr>
        <w:t xml:space="preserve">                    &lt;/product&gt;</w:t>
      </w:r>
    </w:p>
    <w:p w14:paraId="07C9F463"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69B132D5" w14:textId="77777777" w:rsidR="00F21965" w:rsidRPr="009C6BD8" w:rsidRDefault="00F21965" w:rsidP="00DF2817">
      <w:pPr>
        <w:pStyle w:val="XMLFragment"/>
        <w:rPr>
          <w:noProof w:val="0"/>
        </w:rPr>
      </w:pPr>
      <w:r w:rsidRPr="009C6BD8">
        <w:rPr>
          <w:noProof w:val="0"/>
        </w:rPr>
        <w:t xml:space="preserve">                        &lt;act classCode="ACT" moodCode="INT"&gt;</w:t>
      </w:r>
    </w:p>
    <w:p w14:paraId="4DF81069" w14:textId="77777777" w:rsidR="00F21965" w:rsidRPr="009C6BD8" w:rsidRDefault="00F21965" w:rsidP="00DF2817">
      <w:pPr>
        <w:pStyle w:val="XMLFragment"/>
        <w:rPr>
          <w:noProof w:val="0"/>
        </w:rPr>
      </w:pPr>
      <w:r w:rsidRPr="009C6BD8">
        <w:rPr>
          <w:noProof w:val="0"/>
        </w:rPr>
        <w:t xml:space="preserve">                            &lt;templateId root="2.16.840.1.113883.10.20.22.4.20"/&gt;</w:t>
      </w:r>
    </w:p>
    <w:p w14:paraId="409A6FB9"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FBCF567" w14:textId="77777777" w:rsidR="00F21965" w:rsidRPr="009C6BD8" w:rsidRDefault="00F21965" w:rsidP="00DF2817">
      <w:pPr>
        <w:pStyle w:val="XMLFragment"/>
        <w:rPr>
          <w:noProof w:val="0"/>
        </w:rPr>
      </w:pPr>
      <w:r w:rsidRPr="009C6BD8">
        <w:rPr>
          <w:noProof w:val="0"/>
        </w:rPr>
        <w:t xml:space="preserve">                            &lt;text&gt;</w:t>
      </w:r>
    </w:p>
    <w:p w14:paraId="0F1F7186" w14:textId="77777777" w:rsidR="00F21965" w:rsidRPr="009C6BD8" w:rsidRDefault="00F21965" w:rsidP="00DF2817">
      <w:pPr>
        <w:pStyle w:val="XMLFragment"/>
        <w:rPr>
          <w:noProof w:val="0"/>
        </w:rPr>
      </w:pPr>
      <w:r w:rsidRPr="009C6BD8">
        <w:rPr>
          <w:noProof w:val="0"/>
        </w:rPr>
        <w:t xml:space="preserve">                                &lt;reference value="#ID0ECCIACA"/&gt;</w:t>
      </w:r>
    </w:p>
    <w:p w14:paraId="4452D3F5" w14:textId="77777777" w:rsidR="00F21965" w:rsidRPr="009C6BD8" w:rsidRDefault="00F21965" w:rsidP="00DF2817">
      <w:pPr>
        <w:pStyle w:val="XMLFragment"/>
        <w:rPr>
          <w:noProof w:val="0"/>
        </w:rPr>
      </w:pPr>
      <w:r w:rsidRPr="009C6BD8">
        <w:rPr>
          <w:noProof w:val="0"/>
        </w:rPr>
        <w:t xml:space="preserve">                            &lt;/text&gt;</w:t>
      </w:r>
    </w:p>
    <w:p w14:paraId="389A3346" w14:textId="77777777" w:rsidR="00F21965" w:rsidRPr="009C6BD8" w:rsidRDefault="00F21965" w:rsidP="00DF2817">
      <w:pPr>
        <w:pStyle w:val="XMLFragment"/>
        <w:rPr>
          <w:noProof w:val="0"/>
        </w:rPr>
      </w:pPr>
      <w:r w:rsidRPr="009C6BD8">
        <w:rPr>
          <w:noProof w:val="0"/>
        </w:rPr>
        <w:t xml:space="preserve">                            &lt;statusCode code="completed"/&gt;</w:t>
      </w:r>
    </w:p>
    <w:p w14:paraId="0EADD308" w14:textId="77777777" w:rsidR="00F21965" w:rsidRPr="009C6BD8" w:rsidRDefault="00F21965" w:rsidP="00DF2817">
      <w:pPr>
        <w:pStyle w:val="XMLFragment"/>
        <w:rPr>
          <w:noProof w:val="0"/>
        </w:rPr>
      </w:pPr>
      <w:r w:rsidRPr="009C6BD8">
        <w:rPr>
          <w:noProof w:val="0"/>
        </w:rPr>
        <w:t xml:space="preserve">                        &lt;/act&gt;</w:t>
      </w:r>
    </w:p>
    <w:p w14:paraId="3D85A223" w14:textId="77777777" w:rsidR="00F21965" w:rsidRPr="009C6BD8" w:rsidRDefault="00F21965" w:rsidP="00DF2817">
      <w:pPr>
        <w:pStyle w:val="XMLFragment"/>
        <w:rPr>
          <w:noProof w:val="0"/>
        </w:rPr>
      </w:pPr>
      <w:r w:rsidRPr="009C6BD8">
        <w:rPr>
          <w:noProof w:val="0"/>
        </w:rPr>
        <w:t xml:space="preserve">                    &lt;/entryRelationship&gt;</w:t>
      </w:r>
    </w:p>
    <w:p w14:paraId="4AA9F673" w14:textId="77777777" w:rsidR="00F21965" w:rsidRPr="009C6BD8" w:rsidRDefault="00F21965" w:rsidP="00DF2817">
      <w:pPr>
        <w:pStyle w:val="XMLFragment"/>
        <w:rPr>
          <w:noProof w:val="0"/>
        </w:rPr>
      </w:pPr>
      <w:r w:rsidRPr="009C6BD8">
        <w:rPr>
          <w:noProof w:val="0"/>
        </w:rPr>
        <w:t xml:space="preserve">                &lt;/supply&gt;</w:t>
      </w:r>
    </w:p>
    <w:p w14:paraId="75607C88" w14:textId="77777777" w:rsidR="00F21965" w:rsidRPr="009C6BD8" w:rsidRDefault="00F21965" w:rsidP="00DF2817">
      <w:pPr>
        <w:pStyle w:val="XMLFragment"/>
        <w:rPr>
          <w:noProof w:val="0"/>
        </w:rPr>
      </w:pPr>
      <w:r w:rsidRPr="009C6BD8">
        <w:rPr>
          <w:noProof w:val="0"/>
        </w:rPr>
        <w:t xml:space="preserve">            &lt;/entryRelationship&gt;</w:t>
      </w:r>
    </w:p>
    <w:p w14:paraId="119656AF" w14:textId="77777777" w:rsidR="00F21965" w:rsidRPr="009C6BD8" w:rsidRDefault="00F21965" w:rsidP="00DF2817">
      <w:pPr>
        <w:pStyle w:val="XMLFragment"/>
        <w:rPr>
          <w:noProof w:val="0"/>
        </w:rPr>
      </w:pPr>
      <w:r w:rsidRPr="009C6BD8">
        <w:rPr>
          <w:noProof w:val="0"/>
        </w:rPr>
        <w:t xml:space="preserve">            &lt;entryRelationship typeCode="SUBJ"&gt;</w:t>
      </w:r>
    </w:p>
    <w:p w14:paraId="4F8832FE" w14:textId="77777777" w:rsidR="00F21965" w:rsidRPr="009C6BD8" w:rsidRDefault="00F21965" w:rsidP="00DF2817">
      <w:pPr>
        <w:pStyle w:val="XMLFragment"/>
        <w:rPr>
          <w:noProof w:val="0"/>
        </w:rPr>
      </w:pPr>
      <w:r w:rsidRPr="009C6BD8">
        <w:rPr>
          <w:noProof w:val="0"/>
        </w:rPr>
        <w:t xml:space="preserve">                &lt;encounter classCode="ENC" moodCode="EVN"&gt;</w:t>
      </w:r>
    </w:p>
    <w:p w14:paraId="371915B0" w14:textId="77777777" w:rsidR="00F21965" w:rsidRPr="009C6BD8" w:rsidRDefault="00F21965" w:rsidP="00DF2817">
      <w:pPr>
        <w:pStyle w:val="XMLFragment"/>
        <w:rPr>
          <w:noProof w:val="0"/>
        </w:rPr>
      </w:pPr>
      <w:r w:rsidRPr="009C6BD8">
        <w:rPr>
          <w:noProof w:val="0"/>
        </w:rPr>
        <w:t xml:space="preserve">                    &lt;id extension="5283815" root="1.3.6.1.4.1.22812.3.99930.3.3.4"/&gt;</w:t>
      </w:r>
    </w:p>
    <w:p w14:paraId="5861CB7D" w14:textId="77777777" w:rsidR="00F21965" w:rsidRPr="009C6BD8" w:rsidRDefault="00F21965" w:rsidP="00DF2817">
      <w:pPr>
        <w:pStyle w:val="XMLFragment"/>
        <w:rPr>
          <w:noProof w:val="0"/>
        </w:rPr>
      </w:pPr>
      <w:r w:rsidRPr="009C6BD8">
        <w:rPr>
          <w:noProof w:val="0"/>
        </w:rPr>
        <w:t xml:space="preserve">                &lt;/encounter&gt;</w:t>
      </w:r>
    </w:p>
    <w:p w14:paraId="3AC87059" w14:textId="77777777" w:rsidR="00F21965" w:rsidRPr="009C6BD8" w:rsidRDefault="00F21965" w:rsidP="00DF2817">
      <w:pPr>
        <w:pStyle w:val="XMLFragment"/>
        <w:rPr>
          <w:noProof w:val="0"/>
        </w:rPr>
      </w:pPr>
      <w:r w:rsidRPr="009C6BD8">
        <w:rPr>
          <w:noProof w:val="0"/>
        </w:rPr>
        <w:t xml:space="preserve">            &lt;/entryRelationship&gt;</w:t>
      </w:r>
    </w:p>
    <w:p w14:paraId="368ADC6D" w14:textId="77777777" w:rsidR="00F21965" w:rsidRPr="009C6BD8" w:rsidRDefault="00F21965" w:rsidP="00DF2817">
      <w:pPr>
        <w:pStyle w:val="XMLFragment"/>
        <w:rPr>
          <w:noProof w:val="0"/>
        </w:rPr>
      </w:pPr>
      <w:r w:rsidRPr="009C6BD8">
        <w:rPr>
          <w:noProof w:val="0"/>
        </w:rPr>
        <w:t xml:space="preserve">        &lt;/substanceAdministration&gt;</w:t>
      </w:r>
    </w:p>
    <w:p w14:paraId="08371020" w14:textId="77777777" w:rsidR="00F21965" w:rsidRPr="009C6BD8" w:rsidRDefault="00F21965" w:rsidP="00DF2817">
      <w:pPr>
        <w:pStyle w:val="XMLFragment"/>
        <w:rPr>
          <w:noProof w:val="0"/>
        </w:rPr>
      </w:pPr>
      <w:r w:rsidRPr="009C6BD8">
        <w:rPr>
          <w:noProof w:val="0"/>
        </w:rPr>
        <w:t xml:space="preserve">    &lt;/entry&gt;</w:t>
      </w:r>
    </w:p>
    <w:p w14:paraId="43725CE3" w14:textId="77777777" w:rsidR="00F21965" w:rsidRPr="009C6BD8" w:rsidRDefault="00F21965" w:rsidP="00DF2817">
      <w:pPr>
        <w:pStyle w:val="XMLFragment"/>
        <w:rPr>
          <w:noProof w:val="0"/>
        </w:rPr>
      </w:pPr>
      <w:r w:rsidRPr="009C6BD8">
        <w:rPr>
          <w:noProof w:val="0"/>
        </w:rPr>
        <w:t xml:space="preserve">    &lt;entry&gt;</w:t>
      </w:r>
    </w:p>
    <w:p w14:paraId="15625253"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77FCF62B" w14:textId="77777777" w:rsidR="00F21965" w:rsidRPr="009C6BD8" w:rsidRDefault="00F21965" w:rsidP="00DF2817">
      <w:pPr>
        <w:pStyle w:val="XMLFragment"/>
        <w:rPr>
          <w:noProof w:val="0"/>
        </w:rPr>
      </w:pPr>
      <w:r w:rsidRPr="009C6BD8">
        <w:rPr>
          <w:noProof w:val="0"/>
        </w:rPr>
        <w:t xml:space="preserve">            &lt;templateId root="2.16.840.1.113883.10.20.22.4.16"/&gt;</w:t>
      </w:r>
    </w:p>
    <w:p w14:paraId="3E7CBC6B" w14:textId="77777777" w:rsidR="00F21965" w:rsidRPr="009C6BD8" w:rsidRDefault="00F21965" w:rsidP="00DF2817">
      <w:pPr>
        <w:pStyle w:val="XMLFragment"/>
        <w:rPr>
          <w:noProof w:val="0"/>
        </w:rPr>
      </w:pPr>
      <w:r w:rsidRPr="009C6BD8">
        <w:rPr>
          <w:noProof w:val="0"/>
        </w:rPr>
        <w:t xml:space="preserve">            &lt;id extension="637032200035" root="1.3.6.1.4.1.22812.3.99930.3.4.9"/&gt;</w:t>
      </w:r>
    </w:p>
    <w:p w14:paraId="525524D2" w14:textId="77777777" w:rsidR="00F21965" w:rsidRPr="009C6BD8" w:rsidRDefault="00F21965" w:rsidP="00DF2817">
      <w:pPr>
        <w:pStyle w:val="XMLFragment"/>
        <w:rPr>
          <w:noProof w:val="0"/>
        </w:rPr>
      </w:pPr>
      <w:r w:rsidRPr="009C6BD8">
        <w:rPr>
          <w:noProof w:val="0"/>
        </w:rPr>
        <w:t xml:space="preserve">            &lt;id extension="665471900013" root="1.3.6.1.4.1.22812.3.99930.3.4.9"/&gt;</w:t>
      </w:r>
    </w:p>
    <w:p w14:paraId="27725EDD" w14:textId="77777777" w:rsidR="00F21965" w:rsidRPr="009C6BD8" w:rsidRDefault="00F21965" w:rsidP="00DF2817">
      <w:pPr>
        <w:pStyle w:val="XMLFragment"/>
        <w:rPr>
          <w:noProof w:val="0"/>
        </w:rPr>
      </w:pPr>
      <w:r w:rsidRPr="009C6BD8">
        <w:rPr>
          <w:noProof w:val="0"/>
        </w:rPr>
        <w:t xml:space="preserve">            &lt;text&gt;</w:t>
      </w:r>
    </w:p>
    <w:p w14:paraId="69ADFE34" w14:textId="77777777" w:rsidR="00F21965" w:rsidRPr="009C6BD8" w:rsidRDefault="00F21965" w:rsidP="00DF2817">
      <w:pPr>
        <w:pStyle w:val="XMLFragment"/>
        <w:rPr>
          <w:noProof w:val="0"/>
        </w:rPr>
      </w:pPr>
      <w:r w:rsidRPr="009C6BD8">
        <w:rPr>
          <w:noProof w:val="0"/>
        </w:rPr>
        <w:t xml:space="preserve">                &lt;reference value="#ID0EBIACA"/&gt;</w:t>
      </w:r>
    </w:p>
    <w:p w14:paraId="52FDFA64" w14:textId="77777777" w:rsidR="00F21965" w:rsidRPr="009C6BD8" w:rsidRDefault="00F21965" w:rsidP="00DF2817">
      <w:pPr>
        <w:pStyle w:val="XMLFragment"/>
        <w:rPr>
          <w:noProof w:val="0"/>
        </w:rPr>
      </w:pPr>
      <w:r w:rsidRPr="009C6BD8">
        <w:rPr>
          <w:noProof w:val="0"/>
        </w:rPr>
        <w:t xml:space="preserve">            &lt;/text&gt;</w:t>
      </w:r>
    </w:p>
    <w:p w14:paraId="747B9E93" w14:textId="77777777" w:rsidR="00F21965" w:rsidRPr="009C6BD8" w:rsidRDefault="00F21965" w:rsidP="00DF2817">
      <w:pPr>
        <w:pStyle w:val="XMLFragment"/>
        <w:rPr>
          <w:noProof w:val="0"/>
        </w:rPr>
      </w:pPr>
      <w:r w:rsidRPr="009C6BD8">
        <w:rPr>
          <w:noProof w:val="0"/>
        </w:rPr>
        <w:t xml:space="preserve">            &lt;statusCode code="completed"/&gt;</w:t>
      </w:r>
    </w:p>
    <w:p w14:paraId="457F5BD9" w14:textId="77777777" w:rsidR="00F21965" w:rsidRPr="009C6BD8" w:rsidRDefault="00F21965" w:rsidP="00DF2817">
      <w:pPr>
        <w:pStyle w:val="XMLFragment"/>
        <w:rPr>
          <w:noProof w:val="0"/>
        </w:rPr>
      </w:pPr>
      <w:r w:rsidRPr="009C6BD8">
        <w:rPr>
          <w:noProof w:val="0"/>
        </w:rPr>
        <w:t xml:space="preserve">            &lt;effectiveTime xsi:type="IVL_TS"&gt;</w:t>
      </w:r>
    </w:p>
    <w:p w14:paraId="41F363C8" w14:textId="77777777" w:rsidR="00F21965" w:rsidRPr="009C6BD8" w:rsidRDefault="00F21965" w:rsidP="00DF2817">
      <w:pPr>
        <w:pStyle w:val="XMLFragment"/>
        <w:rPr>
          <w:noProof w:val="0"/>
        </w:rPr>
      </w:pPr>
      <w:r w:rsidRPr="009C6BD8">
        <w:rPr>
          <w:noProof w:val="0"/>
        </w:rPr>
        <w:t xml:space="preserve">                &lt;low value="20111120154300"/&gt;</w:t>
      </w:r>
    </w:p>
    <w:p w14:paraId="3147C23A" w14:textId="77777777" w:rsidR="00F21965" w:rsidRPr="009C6BD8" w:rsidRDefault="00F21965" w:rsidP="00DF2817">
      <w:pPr>
        <w:pStyle w:val="XMLFragment"/>
        <w:rPr>
          <w:noProof w:val="0"/>
        </w:rPr>
      </w:pPr>
      <w:r w:rsidRPr="009C6BD8">
        <w:rPr>
          <w:noProof w:val="0"/>
        </w:rPr>
        <w:t xml:space="preserve">                &lt;high nullFlavor="UNK"/&gt;</w:t>
      </w:r>
    </w:p>
    <w:p w14:paraId="28F30B5B" w14:textId="77777777" w:rsidR="00F21965" w:rsidRPr="009C6BD8" w:rsidRDefault="00F21965" w:rsidP="00DF2817">
      <w:pPr>
        <w:pStyle w:val="XMLFragment"/>
        <w:rPr>
          <w:noProof w:val="0"/>
        </w:rPr>
      </w:pPr>
      <w:r w:rsidRPr="009C6BD8">
        <w:rPr>
          <w:noProof w:val="0"/>
        </w:rPr>
        <w:t xml:space="preserve">            &lt;/effectiveTime&gt;</w:t>
      </w:r>
    </w:p>
    <w:p w14:paraId="0F076533"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29C1FF6A" w14:textId="77777777" w:rsidR="00F21965" w:rsidRPr="009C6BD8" w:rsidRDefault="00F21965" w:rsidP="00DF2817">
      <w:pPr>
        <w:pStyle w:val="XMLFragment"/>
        <w:rPr>
          <w:noProof w:val="0"/>
        </w:rPr>
      </w:pPr>
      <w:r w:rsidRPr="009C6BD8">
        <w:rPr>
          <w:noProof w:val="0"/>
        </w:rPr>
        <w:t xml:space="preserve">                &lt;period value="24" unit="h"/&gt;</w:t>
      </w:r>
    </w:p>
    <w:p w14:paraId="12704D98" w14:textId="77777777" w:rsidR="00F21965" w:rsidRPr="009C6BD8" w:rsidRDefault="00F21965" w:rsidP="00DF2817">
      <w:pPr>
        <w:pStyle w:val="XMLFragment"/>
        <w:rPr>
          <w:noProof w:val="0"/>
        </w:rPr>
      </w:pPr>
      <w:r w:rsidRPr="009C6BD8">
        <w:rPr>
          <w:noProof w:val="0"/>
        </w:rPr>
        <w:t xml:space="preserve">            &lt;/effectiveTime&gt;</w:t>
      </w:r>
    </w:p>
    <w:p w14:paraId="795D69A7"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0FAB16AB" w14:textId="77777777" w:rsidR="00F21965" w:rsidRPr="009C6BD8" w:rsidRDefault="00F21965" w:rsidP="00DF2817">
      <w:pPr>
        <w:pStyle w:val="XMLFragment"/>
        <w:rPr>
          <w:noProof w:val="0"/>
        </w:rPr>
      </w:pPr>
      <w:r w:rsidRPr="009C6BD8">
        <w:rPr>
          <w:noProof w:val="0"/>
        </w:rPr>
        <w:t xml:space="preserve">            &lt;doseQuantity value="1"/&gt;</w:t>
      </w:r>
    </w:p>
    <w:p w14:paraId="3191604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code="C25158" displayName="CAPSULE"/&gt;</w:t>
      </w:r>
    </w:p>
    <w:p w14:paraId="312792E8" w14:textId="77777777" w:rsidR="00F21965" w:rsidRPr="009C6BD8" w:rsidRDefault="00F21965" w:rsidP="00DF2817">
      <w:pPr>
        <w:pStyle w:val="XMLFragment"/>
        <w:rPr>
          <w:noProof w:val="0"/>
        </w:rPr>
      </w:pPr>
      <w:r w:rsidRPr="009C6BD8">
        <w:rPr>
          <w:noProof w:val="0"/>
        </w:rPr>
        <w:t xml:space="preserve">            &lt;consumable typeCode="CSM"&gt;</w:t>
      </w:r>
    </w:p>
    <w:p w14:paraId="563BA592" w14:textId="77777777" w:rsidR="00F21965" w:rsidRPr="009C6BD8" w:rsidRDefault="00F21965" w:rsidP="00DF2817">
      <w:pPr>
        <w:pStyle w:val="XMLFragment"/>
        <w:rPr>
          <w:noProof w:val="0"/>
        </w:rPr>
      </w:pPr>
      <w:r w:rsidRPr="009C6BD8">
        <w:rPr>
          <w:noProof w:val="0"/>
        </w:rPr>
        <w:t xml:space="preserve">                &lt;manufacturedProduct classCode="MANU"&gt;</w:t>
      </w:r>
    </w:p>
    <w:p w14:paraId="494BC355" w14:textId="77777777" w:rsidR="00F21965" w:rsidRPr="009C6BD8" w:rsidRDefault="00F21965" w:rsidP="00DF2817">
      <w:pPr>
        <w:pStyle w:val="XMLFragment"/>
        <w:rPr>
          <w:noProof w:val="0"/>
        </w:rPr>
      </w:pPr>
      <w:r w:rsidRPr="009C6BD8">
        <w:rPr>
          <w:noProof w:val="0"/>
        </w:rPr>
        <w:t xml:space="preserve">                    &lt;templateId root="2.16.840.1.113883.10.20.22.4.23"/&gt;</w:t>
      </w:r>
    </w:p>
    <w:p w14:paraId="7A915FEE" w14:textId="77777777" w:rsidR="00F21965" w:rsidRPr="009C6BD8" w:rsidRDefault="00F21965" w:rsidP="00DF2817">
      <w:pPr>
        <w:pStyle w:val="XMLFragment"/>
        <w:rPr>
          <w:noProof w:val="0"/>
        </w:rPr>
      </w:pPr>
      <w:r w:rsidRPr="009C6BD8">
        <w:rPr>
          <w:noProof w:val="0"/>
        </w:rPr>
        <w:t xml:space="preserve">                    &lt;manufacturedMaterial&gt;</w:t>
      </w:r>
    </w:p>
    <w:p w14:paraId="361A1550" w14:textId="77777777" w:rsidR="00F21965" w:rsidRPr="009C6BD8" w:rsidRDefault="00F21965" w:rsidP="00DF2817">
      <w:pPr>
        <w:pStyle w:val="XMLFragment"/>
        <w:rPr>
          <w:noProof w:val="0"/>
        </w:rPr>
      </w:pPr>
      <w:r w:rsidRPr="009C6BD8">
        <w:rPr>
          <w:noProof w:val="0"/>
        </w:rPr>
        <w:t xml:space="preserve">                        &lt;code code="313989" codeSystem="2.16.840.1.113883.6.88" codeSystemName="RxNorm" displayName="Fluoxetine"&gt;</w:t>
      </w:r>
    </w:p>
    <w:p w14:paraId="21B06E9D" w14:textId="77777777" w:rsidR="00F21965" w:rsidRPr="009C6BD8" w:rsidRDefault="00F21965" w:rsidP="00DF2817">
      <w:pPr>
        <w:pStyle w:val="XMLFragment"/>
        <w:rPr>
          <w:noProof w:val="0"/>
        </w:rPr>
      </w:pPr>
      <w:r w:rsidRPr="009C6BD8">
        <w:rPr>
          <w:noProof w:val="0"/>
        </w:rPr>
        <w:t xml:space="preserve">                            &lt;originalText&gt;</w:t>
      </w:r>
    </w:p>
    <w:p w14:paraId="08903AA1" w14:textId="77777777" w:rsidR="00F21965" w:rsidRPr="009C6BD8" w:rsidRDefault="00F21965" w:rsidP="00DF2817">
      <w:pPr>
        <w:pStyle w:val="XMLFragment"/>
        <w:rPr>
          <w:noProof w:val="0"/>
        </w:rPr>
      </w:pPr>
      <w:r w:rsidRPr="009C6BD8">
        <w:rPr>
          <w:noProof w:val="0"/>
        </w:rPr>
        <w:t xml:space="preserve">                                &lt;reference value="#ID0EBBIACA"/&gt;</w:t>
      </w:r>
    </w:p>
    <w:p w14:paraId="2025F1CE" w14:textId="77777777" w:rsidR="00F21965" w:rsidRPr="009C6BD8" w:rsidRDefault="00F21965" w:rsidP="00DF2817">
      <w:pPr>
        <w:pStyle w:val="XMLFragment"/>
        <w:rPr>
          <w:noProof w:val="0"/>
        </w:rPr>
      </w:pPr>
      <w:r w:rsidRPr="009C6BD8">
        <w:rPr>
          <w:noProof w:val="0"/>
        </w:rPr>
        <w:t xml:space="preserve">                            &lt;/originalText&gt;</w:t>
      </w:r>
    </w:p>
    <w:p w14:paraId="6ABA31F7" w14:textId="77777777" w:rsidR="00F21965" w:rsidRPr="009C6BD8" w:rsidRDefault="00F21965" w:rsidP="00DF2817">
      <w:pPr>
        <w:pStyle w:val="XMLFragment"/>
        <w:rPr>
          <w:noProof w:val="0"/>
        </w:rPr>
      </w:pPr>
      <w:r w:rsidRPr="009C6BD8">
        <w:rPr>
          <w:noProof w:val="0"/>
        </w:rPr>
        <w:t xml:space="preserve">                        &lt;/code&gt;</w:t>
      </w:r>
    </w:p>
    <w:p w14:paraId="041BD189" w14:textId="77777777" w:rsidR="00F21965" w:rsidRPr="009C6BD8" w:rsidRDefault="00F21965" w:rsidP="00DF2817">
      <w:pPr>
        <w:pStyle w:val="XMLFragment"/>
        <w:rPr>
          <w:noProof w:val="0"/>
        </w:rPr>
      </w:pPr>
      <w:r w:rsidRPr="009C6BD8">
        <w:rPr>
          <w:noProof w:val="0"/>
        </w:rPr>
        <w:t xml:space="preserve">                        &lt;name&gt;Fluoxetine&lt;/name&gt;</w:t>
      </w:r>
    </w:p>
    <w:p w14:paraId="3A423176" w14:textId="77777777" w:rsidR="00F21965" w:rsidRPr="009C6BD8" w:rsidRDefault="00F21965" w:rsidP="00DF2817">
      <w:pPr>
        <w:pStyle w:val="XMLFragment"/>
        <w:rPr>
          <w:noProof w:val="0"/>
        </w:rPr>
      </w:pPr>
      <w:r w:rsidRPr="009C6BD8">
        <w:rPr>
          <w:noProof w:val="0"/>
        </w:rPr>
        <w:t xml:space="preserve">                    &lt;/manufacturedMaterial&gt;</w:t>
      </w:r>
    </w:p>
    <w:p w14:paraId="18705AA7" w14:textId="77777777" w:rsidR="00F21965" w:rsidRPr="009C6BD8" w:rsidRDefault="00F21965" w:rsidP="00DF2817">
      <w:pPr>
        <w:pStyle w:val="XMLFragment"/>
        <w:rPr>
          <w:noProof w:val="0"/>
        </w:rPr>
      </w:pPr>
      <w:r w:rsidRPr="009C6BD8">
        <w:rPr>
          <w:noProof w:val="0"/>
        </w:rPr>
        <w:t xml:space="preserve">                &lt;/manufacturedProduct&gt;</w:t>
      </w:r>
    </w:p>
    <w:p w14:paraId="295289E4" w14:textId="77777777" w:rsidR="00F21965" w:rsidRPr="009C6BD8" w:rsidRDefault="00F21965" w:rsidP="00DF2817">
      <w:pPr>
        <w:pStyle w:val="XMLFragment"/>
        <w:rPr>
          <w:noProof w:val="0"/>
        </w:rPr>
      </w:pPr>
      <w:r w:rsidRPr="009C6BD8">
        <w:rPr>
          <w:noProof w:val="0"/>
        </w:rPr>
        <w:lastRenderedPageBreak/>
        <w:t xml:space="preserve">            &lt;/consumable&gt;</w:t>
      </w:r>
    </w:p>
    <w:p w14:paraId="5E80C5C5" w14:textId="77777777" w:rsidR="00F21965" w:rsidRPr="009C6BD8" w:rsidRDefault="00F21965" w:rsidP="00DF2817">
      <w:pPr>
        <w:pStyle w:val="XMLFragment"/>
        <w:rPr>
          <w:noProof w:val="0"/>
        </w:rPr>
      </w:pPr>
      <w:r w:rsidRPr="009C6BD8">
        <w:rPr>
          <w:noProof w:val="0"/>
        </w:rPr>
        <w:t xml:space="preserve">            &lt;author&gt;</w:t>
      </w:r>
    </w:p>
    <w:p w14:paraId="0D2FFD85" w14:textId="77777777" w:rsidR="00F21965" w:rsidRPr="009C6BD8" w:rsidRDefault="00F21965" w:rsidP="00DF2817">
      <w:pPr>
        <w:pStyle w:val="XMLFragment"/>
        <w:rPr>
          <w:noProof w:val="0"/>
        </w:rPr>
      </w:pPr>
      <w:r w:rsidRPr="009C6BD8">
        <w:rPr>
          <w:noProof w:val="0"/>
        </w:rPr>
        <w:t xml:space="preserve">                &lt;time value="20111110000000-0500"/&gt;</w:t>
      </w:r>
    </w:p>
    <w:p w14:paraId="051DA0D3" w14:textId="77777777" w:rsidR="00F21965" w:rsidRPr="009C6BD8" w:rsidRDefault="00F21965" w:rsidP="00DF2817">
      <w:pPr>
        <w:pStyle w:val="XMLFragment"/>
        <w:rPr>
          <w:noProof w:val="0"/>
        </w:rPr>
      </w:pPr>
      <w:r w:rsidRPr="009C6BD8">
        <w:rPr>
          <w:noProof w:val="0"/>
        </w:rPr>
        <w:t xml:space="preserve">                &lt;assignedAuthor&gt;</w:t>
      </w:r>
    </w:p>
    <w:p w14:paraId="5CAF7965" w14:textId="77777777" w:rsidR="00F21965" w:rsidRPr="009C6BD8" w:rsidRDefault="00F21965" w:rsidP="00DF2817">
      <w:pPr>
        <w:pStyle w:val="XMLFragment"/>
        <w:rPr>
          <w:noProof w:val="0"/>
        </w:rPr>
      </w:pPr>
      <w:r w:rsidRPr="009C6BD8">
        <w:rPr>
          <w:noProof w:val="0"/>
        </w:rPr>
        <w:t xml:space="preserve">                    &lt;id nullFlavor="UNK"/&gt;</w:t>
      </w:r>
    </w:p>
    <w:p w14:paraId="52D1011D" w14:textId="77777777" w:rsidR="00F21965" w:rsidRPr="009C6BD8" w:rsidRDefault="00F21965" w:rsidP="00DF2817">
      <w:pPr>
        <w:pStyle w:val="XMLFragment"/>
        <w:rPr>
          <w:noProof w:val="0"/>
        </w:rPr>
      </w:pPr>
      <w:r w:rsidRPr="009C6BD8">
        <w:rPr>
          <w:noProof w:val="0"/>
        </w:rPr>
        <w:t xml:space="preserve">                    &lt;addr nullFlavor="UNK"&gt;</w:t>
      </w:r>
    </w:p>
    <w:p w14:paraId="3724A52E" w14:textId="77777777" w:rsidR="00F21965" w:rsidRPr="009C6BD8" w:rsidRDefault="00F21965" w:rsidP="00DF2817">
      <w:pPr>
        <w:pStyle w:val="XMLFragment"/>
        <w:rPr>
          <w:noProof w:val="0"/>
        </w:rPr>
      </w:pPr>
      <w:r w:rsidRPr="009C6BD8">
        <w:rPr>
          <w:noProof w:val="0"/>
        </w:rPr>
        <w:t xml:space="preserve">                        &lt;streetAddressLine nullFlavor="UNK"/&gt;</w:t>
      </w:r>
    </w:p>
    <w:p w14:paraId="13E1A1EB" w14:textId="77777777" w:rsidR="00F21965" w:rsidRPr="009C6BD8" w:rsidRDefault="00F21965" w:rsidP="00DF2817">
      <w:pPr>
        <w:pStyle w:val="XMLFragment"/>
        <w:rPr>
          <w:noProof w:val="0"/>
        </w:rPr>
      </w:pPr>
      <w:r w:rsidRPr="009C6BD8">
        <w:rPr>
          <w:noProof w:val="0"/>
        </w:rPr>
        <w:t xml:space="preserve">                        &lt;city nullFlavor="UNK"/&gt;</w:t>
      </w:r>
    </w:p>
    <w:p w14:paraId="520D5D6E" w14:textId="77777777" w:rsidR="00F21965" w:rsidRPr="009C6BD8" w:rsidRDefault="00F21965" w:rsidP="00DF2817">
      <w:pPr>
        <w:pStyle w:val="XMLFragment"/>
        <w:rPr>
          <w:noProof w:val="0"/>
        </w:rPr>
      </w:pPr>
      <w:r w:rsidRPr="009C6BD8">
        <w:rPr>
          <w:noProof w:val="0"/>
        </w:rPr>
        <w:t xml:space="preserve">                        &lt;state nullFlavor="UNK"/&gt;</w:t>
      </w:r>
    </w:p>
    <w:p w14:paraId="65C6337A" w14:textId="77777777" w:rsidR="00F21965" w:rsidRPr="009C6BD8" w:rsidRDefault="00F21965" w:rsidP="00DF2817">
      <w:pPr>
        <w:pStyle w:val="XMLFragment"/>
        <w:rPr>
          <w:noProof w:val="0"/>
        </w:rPr>
      </w:pPr>
      <w:r w:rsidRPr="009C6BD8">
        <w:rPr>
          <w:noProof w:val="0"/>
        </w:rPr>
        <w:t xml:space="preserve">                        &lt;postalCode nullFlavor="UNK"/&gt;</w:t>
      </w:r>
    </w:p>
    <w:p w14:paraId="7FB1CC72" w14:textId="77777777" w:rsidR="00F21965" w:rsidRPr="009C6BD8" w:rsidRDefault="00F21965" w:rsidP="00DF2817">
      <w:pPr>
        <w:pStyle w:val="XMLFragment"/>
        <w:rPr>
          <w:noProof w:val="0"/>
        </w:rPr>
      </w:pPr>
      <w:r w:rsidRPr="009C6BD8">
        <w:rPr>
          <w:noProof w:val="0"/>
        </w:rPr>
        <w:t xml:space="preserve">                        &lt;country nullFlavor="UNK"/&gt;</w:t>
      </w:r>
    </w:p>
    <w:p w14:paraId="62FD3EA7" w14:textId="77777777" w:rsidR="00F21965" w:rsidRPr="009C6BD8" w:rsidRDefault="00F21965" w:rsidP="00DF2817">
      <w:pPr>
        <w:pStyle w:val="XMLFragment"/>
        <w:rPr>
          <w:noProof w:val="0"/>
        </w:rPr>
      </w:pPr>
      <w:r w:rsidRPr="009C6BD8">
        <w:rPr>
          <w:noProof w:val="0"/>
        </w:rPr>
        <w:t xml:space="preserve">                    &lt;/addr&gt;</w:t>
      </w:r>
    </w:p>
    <w:p w14:paraId="285975A5" w14:textId="77777777" w:rsidR="00F21965" w:rsidRPr="009C6BD8" w:rsidRDefault="00F21965" w:rsidP="00DF2817">
      <w:pPr>
        <w:pStyle w:val="XMLFragment"/>
        <w:rPr>
          <w:noProof w:val="0"/>
        </w:rPr>
      </w:pPr>
      <w:r w:rsidRPr="009C6BD8">
        <w:rPr>
          <w:noProof w:val="0"/>
        </w:rPr>
        <w:t xml:space="preserve">                    &lt;telecom nullFlavor="UNK"/&gt;</w:t>
      </w:r>
    </w:p>
    <w:p w14:paraId="0B0300C7" w14:textId="77777777" w:rsidR="00F21965" w:rsidRPr="009C6BD8" w:rsidRDefault="00F21965" w:rsidP="00DF2817">
      <w:pPr>
        <w:pStyle w:val="XMLFragment"/>
        <w:rPr>
          <w:noProof w:val="0"/>
        </w:rPr>
      </w:pPr>
      <w:r w:rsidRPr="009C6BD8">
        <w:rPr>
          <w:noProof w:val="0"/>
        </w:rPr>
        <w:t xml:space="preserve">                    &lt;assignedPerson&gt;</w:t>
      </w:r>
    </w:p>
    <w:p w14:paraId="0D4190DD" w14:textId="77777777" w:rsidR="00F21965" w:rsidRPr="009C6BD8" w:rsidRDefault="00F21965" w:rsidP="00DF2817">
      <w:pPr>
        <w:pStyle w:val="XMLFragment"/>
        <w:rPr>
          <w:noProof w:val="0"/>
        </w:rPr>
      </w:pPr>
      <w:r w:rsidRPr="009C6BD8">
        <w:rPr>
          <w:noProof w:val="0"/>
        </w:rPr>
        <w:t xml:space="preserve">                        &lt;name nullFlavor="UNK"/&gt;</w:t>
      </w:r>
    </w:p>
    <w:p w14:paraId="275F151A" w14:textId="77777777" w:rsidR="00F21965" w:rsidRPr="009C6BD8" w:rsidRDefault="00F21965" w:rsidP="00DF2817">
      <w:pPr>
        <w:pStyle w:val="XMLFragment"/>
        <w:rPr>
          <w:noProof w:val="0"/>
        </w:rPr>
      </w:pPr>
      <w:r w:rsidRPr="009C6BD8">
        <w:rPr>
          <w:noProof w:val="0"/>
        </w:rPr>
        <w:t xml:space="preserve">                    &lt;/assignedPerson&gt;</w:t>
      </w:r>
    </w:p>
    <w:p w14:paraId="05B93D5F" w14:textId="77777777" w:rsidR="00F21965" w:rsidRPr="009C6BD8" w:rsidRDefault="00F21965" w:rsidP="00DF2817">
      <w:pPr>
        <w:pStyle w:val="XMLFragment"/>
        <w:rPr>
          <w:noProof w:val="0"/>
        </w:rPr>
      </w:pPr>
      <w:r w:rsidRPr="009C6BD8">
        <w:rPr>
          <w:noProof w:val="0"/>
        </w:rPr>
        <w:t xml:space="preserve">                &lt;/assignedAuthor&gt;</w:t>
      </w:r>
    </w:p>
    <w:p w14:paraId="2E741E75" w14:textId="77777777" w:rsidR="00F21965" w:rsidRPr="009C6BD8" w:rsidRDefault="00F21965" w:rsidP="00DF2817">
      <w:pPr>
        <w:pStyle w:val="XMLFragment"/>
        <w:rPr>
          <w:noProof w:val="0"/>
        </w:rPr>
      </w:pPr>
      <w:r w:rsidRPr="009C6BD8">
        <w:rPr>
          <w:noProof w:val="0"/>
        </w:rPr>
        <w:t xml:space="preserve">            &lt;/author&gt;</w:t>
      </w:r>
    </w:p>
    <w:p w14:paraId="37C14A24" w14:textId="77777777" w:rsidR="00F21965" w:rsidRPr="009C6BD8" w:rsidRDefault="00F21965" w:rsidP="00DF2817">
      <w:pPr>
        <w:pStyle w:val="XMLFragment"/>
        <w:rPr>
          <w:noProof w:val="0"/>
        </w:rPr>
      </w:pPr>
      <w:r w:rsidRPr="009C6BD8">
        <w:rPr>
          <w:noProof w:val="0"/>
        </w:rPr>
        <w:t xml:space="preserve">            &lt;entryRelationship typeCode="REFR"&gt;</w:t>
      </w:r>
    </w:p>
    <w:p w14:paraId="0D46268A" w14:textId="77777777" w:rsidR="00F21965" w:rsidRPr="009C6BD8" w:rsidRDefault="00F21965" w:rsidP="00DF2817">
      <w:pPr>
        <w:pStyle w:val="XMLFragment"/>
        <w:rPr>
          <w:noProof w:val="0"/>
        </w:rPr>
      </w:pPr>
      <w:r w:rsidRPr="009C6BD8">
        <w:rPr>
          <w:noProof w:val="0"/>
        </w:rPr>
        <w:t xml:space="preserve">                &lt;observation classCode="OBS" moodCode="EVN"&gt;</w:t>
      </w:r>
    </w:p>
    <w:p w14:paraId="57413F58" w14:textId="77777777" w:rsidR="00F21965" w:rsidRPr="009C6BD8" w:rsidRDefault="00F21965" w:rsidP="00DF2817">
      <w:pPr>
        <w:pStyle w:val="XMLFragment"/>
        <w:rPr>
          <w:noProof w:val="0"/>
        </w:rPr>
      </w:pPr>
      <w:r w:rsidRPr="009C6BD8">
        <w:rPr>
          <w:noProof w:val="0"/>
        </w:rPr>
        <w:t xml:space="preserve">                    &lt;templateId root="2.16.840.1.113883.10.20.1.57"/&gt;</w:t>
      </w:r>
    </w:p>
    <w:p w14:paraId="7D27EA2F" w14:textId="77777777" w:rsidR="00F21965" w:rsidRPr="009C6BD8" w:rsidRDefault="00F21965" w:rsidP="00DF2817">
      <w:pPr>
        <w:pStyle w:val="XMLFragment"/>
        <w:rPr>
          <w:noProof w:val="0"/>
        </w:rPr>
      </w:pPr>
      <w:r w:rsidRPr="009C6BD8">
        <w:rPr>
          <w:noProof w:val="0"/>
        </w:rPr>
        <w:t xml:space="preserve">                    &lt;templateId root="2.16.840.1.113883.10.20.1.47"/&gt;</w:t>
      </w:r>
    </w:p>
    <w:p w14:paraId="7F4FF765"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39D2D44E" w14:textId="77777777" w:rsidR="00F21965" w:rsidRPr="009C6BD8" w:rsidRDefault="00F21965" w:rsidP="00DF2817">
      <w:pPr>
        <w:pStyle w:val="XMLFragment"/>
        <w:rPr>
          <w:noProof w:val="0"/>
        </w:rPr>
      </w:pPr>
      <w:r w:rsidRPr="009C6BD8">
        <w:rPr>
          <w:noProof w:val="0"/>
        </w:rPr>
        <w:t xml:space="preserve">                    &lt;statusCode code="completed"/&gt;</w:t>
      </w:r>
    </w:p>
    <w:p w14:paraId="68277C7D"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4DDFC48A" w14:textId="77777777" w:rsidR="00F21965" w:rsidRPr="009C6BD8" w:rsidRDefault="00F21965" w:rsidP="00DF2817">
      <w:pPr>
        <w:pStyle w:val="XMLFragment"/>
        <w:rPr>
          <w:noProof w:val="0"/>
        </w:rPr>
      </w:pPr>
      <w:r w:rsidRPr="009C6BD8">
        <w:rPr>
          <w:noProof w:val="0"/>
        </w:rPr>
        <w:t xml:space="preserve">                &lt;/observation&gt;</w:t>
      </w:r>
    </w:p>
    <w:p w14:paraId="1C83C903" w14:textId="77777777" w:rsidR="00F21965" w:rsidRPr="009C6BD8" w:rsidRDefault="00F21965" w:rsidP="00DF2817">
      <w:pPr>
        <w:pStyle w:val="XMLFragment"/>
        <w:rPr>
          <w:noProof w:val="0"/>
        </w:rPr>
      </w:pPr>
      <w:r w:rsidRPr="009C6BD8">
        <w:rPr>
          <w:noProof w:val="0"/>
        </w:rPr>
        <w:t xml:space="preserve">            &lt;/entryRelationship&gt;</w:t>
      </w:r>
    </w:p>
    <w:p w14:paraId="06C33AA1" w14:textId="77777777" w:rsidR="00F21965" w:rsidRPr="009C6BD8" w:rsidRDefault="00F21965" w:rsidP="00DF2817">
      <w:pPr>
        <w:pStyle w:val="XMLFragment"/>
        <w:rPr>
          <w:noProof w:val="0"/>
        </w:rPr>
      </w:pPr>
      <w:r w:rsidRPr="009C6BD8">
        <w:rPr>
          <w:noProof w:val="0"/>
        </w:rPr>
        <w:t xml:space="preserve">        &lt;/substanceAdministration&gt;</w:t>
      </w:r>
    </w:p>
    <w:p w14:paraId="0AACF15B" w14:textId="77777777" w:rsidR="00F21965" w:rsidRPr="009C6BD8" w:rsidRDefault="00F21965" w:rsidP="00DF2817">
      <w:pPr>
        <w:pStyle w:val="XMLFragment"/>
        <w:rPr>
          <w:noProof w:val="0"/>
        </w:rPr>
      </w:pPr>
      <w:r w:rsidRPr="009C6BD8">
        <w:rPr>
          <w:noProof w:val="0"/>
        </w:rPr>
        <w:t xml:space="preserve">    &lt;/entry&gt;</w:t>
      </w:r>
    </w:p>
    <w:p w14:paraId="27B3F2BF" w14:textId="77777777" w:rsidR="00F21965" w:rsidRPr="009C6BD8" w:rsidRDefault="00F21965" w:rsidP="00DF2817">
      <w:pPr>
        <w:pStyle w:val="XMLFragment"/>
        <w:rPr>
          <w:noProof w:val="0"/>
        </w:rPr>
      </w:pPr>
      <w:r w:rsidRPr="009C6BD8">
        <w:rPr>
          <w:noProof w:val="0"/>
        </w:rPr>
        <w:t xml:space="preserve">    &lt;entry&gt;</w:t>
      </w:r>
    </w:p>
    <w:p w14:paraId="3D74563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331B503F" w14:textId="77777777" w:rsidR="00F21965" w:rsidRPr="009C6BD8" w:rsidRDefault="00F21965" w:rsidP="00DF2817">
      <w:pPr>
        <w:pStyle w:val="XMLFragment"/>
        <w:rPr>
          <w:noProof w:val="0"/>
        </w:rPr>
      </w:pPr>
      <w:r w:rsidRPr="009C6BD8">
        <w:rPr>
          <w:noProof w:val="0"/>
        </w:rPr>
        <w:t xml:space="preserve">            &lt;templateId root="2.16.840.1.113883.10.20.22.4.16"/&gt;</w:t>
      </w:r>
    </w:p>
    <w:p w14:paraId="39E24E70" w14:textId="77777777" w:rsidR="00F21965" w:rsidRPr="009C6BD8" w:rsidRDefault="00F21965" w:rsidP="00DF2817">
      <w:pPr>
        <w:pStyle w:val="XMLFragment"/>
        <w:rPr>
          <w:noProof w:val="0"/>
        </w:rPr>
      </w:pPr>
      <w:r w:rsidRPr="009C6BD8">
        <w:rPr>
          <w:noProof w:val="0"/>
        </w:rPr>
        <w:t xml:space="preserve">            &lt;id extension="637032200039" root="1.3.6.14.1.22812.3.99930.3.4.9"/&gt;</w:t>
      </w:r>
    </w:p>
    <w:p w14:paraId="39E7F874" w14:textId="394D36DD" w:rsidR="00F21965" w:rsidRPr="009C6BD8" w:rsidRDefault="00F21965" w:rsidP="00DF2817">
      <w:pPr>
        <w:pStyle w:val="XMLFragment"/>
        <w:rPr>
          <w:noProof w:val="0"/>
        </w:rPr>
      </w:pPr>
      <w:r w:rsidRPr="009C6BD8">
        <w:rPr>
          <w:noProof w:val="0"/>
        </w:rPr>
        <w:t xml:space="preserve">            &lt;id extension="665471900019" root="1.3.6.1.4.1.22812.3.99930.3.4.9"/&gt;</w:t>
      </w:r>
    </w:p>
    <w:p w14:paraId="133344D9" w14:textId="77777777" w:rsidR="00F21965" w:rsidRPr="009C6BD8" w:rsidRDefault="00F21965" w:rsidP="00DF2817">
      <w:pPr>
        <w:pStyle w:val="XMLFragment"/>
        <w:rPr>
          <w:noProof w:val="0"/>
        </w:rPr>
      </w:pPr>
      <w:r w:rsidRPr="009C6BD8">
        <w:rPr>
          <w:noProof w:val="0"/>
        </w:rPr>
        <w:t xml:space="preserve">            &lt;text&gt;</w:t>
      </w:r>
    </w:p>
    <w:p w14:paraId="30E4EFFB" w14:textId="77777777" w:rsidR="00F21965" w:rsidRPr="009C6BD8" w:rsidRDefault="00F21965" w:rsidP="00DF2817">
      <w:pPr>
        <w:pStyle w:val="XMLFragment"/>
        <w:rPr>
          <w:noProof w:val="0"/>
        </w:rPr>
      </w:pPr>
      <w:r w:rsidRPr="009C6BD8">
        <w:rPr>
          <w:noProof w:val="0"/>
        </w:rPr>
        <w:t xml:space="preserve">                &lt;reference value="#ID0EAIACA"/&gt;</w:t>
      </w:r>
    </w:p>
    <w:p w14:paraId="59D73E08" w14:textId="77777777" w:rsidR="00F21965" w:rsidRPr="009C6BD8" w:rsidRDefault="00F21965" w:rsidP="00DF2817">
      <w:pPr>
        <w:pStyle w:val="XMLFragment"/>
        <w:rPr>
          <w:noProof w:val="0"/>
        </w:rPr>
      </w:pPr>
      <w:r w:rsidRPr="009C6BD8">
        <w:rPr>
          <w:noProof w:val="0"/>
        </w:rPr>
        <w:t xml:space="preserve">            &lt;/text&gt;</w:t>
      </w:r>
    </w:p>
    <w:p w14:paraId="3173AE8B" w14:textId="77777777" w:rsidR="00F21965" w:rsidRPr="009C6BD8" w:rsidRDefault="00F21965" w:rsidP="00DF2817">
      <w:pPr>
        <w:pStyle w:val="XMLFragment"/>
        <w:rPr>
          <w:noProof w:val="0"/>
        </w:rPr>
      </w:pPr>
      <w:r w:rsidRPr="009C6BD8">
        <w:rPr>
          <w:noProof w:val="0"/>
        </w:rPr>
        <w:t xml:space="preserve">            &lt;statusCode code="completed"/&gt;</w:t>
      </w:r>
    </w:p>
    <w:p w14:paraId="3DFBEB14" w14:textId="77777777" w:rsidR="00F21965" w:rsidRPr="009C6BD8" w:rsidRDefault="00F21965" w:rsidP="00DF2817">
      <w:pPr>
        <w:pStyle w:val="XMLFragment"/>
        <w:rPr>
          <w:noProof w:val="0"/>
        </w:rPr>
      </w:pPr>
      <w:r w:rsidRPr="009C6BD8">
        <w:rPr>
          <w:noProof w:val="0"/>
        </w:rPr>
        <w:t xml:space="preserve">            &lt;effectiveTime xsi:type="IVL_TS"&gt;</w:t>
      </w:r>
    </w:p>
    <w:p w14:paraId="04763D47" w14:textId="77777777" w:rsidR="00F21965" w:rsidRPr="009C6BD8" w:rsidRDefault="00F21965" w:rsidP="00DF2817">
      <w:pPr>
        <w:pStyle w:val="XMLFragment"/>
        <w:rPr>
          <w:noProof w:val="0"/>
        </w:rPr>
      </w:pPr>
      <w:r w:rsidRPr="009C6BD8">
        <w:rPr>
          <w:noProof w:val="0"/>
        </w:rPr>
        <w:t xml:space="preserve">                &lt;low value="20100415154300"/&gt;</w:t>
      </w:r>
    </w:p>
    <w:p w14:paraId="47198C8F" w14:textId="77777777" w:rsidR="00F21965" w:rsidRPr="009C6BD8" w:rsidRDefault="00F21965" w:rsidP="00DF2817">
      <w:pPr>
        <w:pStyle w:val="XMLFragment"/>
        <w:rPr>
          <w:noProof w:val="0"/>
        </w:rPr>
      </w:pPr>
      <w:r w:rsidRPr="009C6BD8">
        <w:rPr>
          <w:noProof w:val="0"/>
        </w:rPr>
        <w:t xml:space="preserve">                &lt;high nullFlavor="UNK"/&gt;</w:t>
      </w:r>
    </w:p>
    <w:p w14:paraId="3A321388" w14:textId="77777777" w:rsidR="00F21965" w:rsidRPr="009C6BD8" w:rsidRDefault="00F21965" w:rsidP="00DF2817">
      <w:pPr>
        <w:pStyle w:val="XMLFragment"/>
        <w:rPr>
          <w:noProof w:val="0"/>
        </w:rPr>
      </w:pPr>
      <w:r w:rsidRPr="009C6BD8">
        <w:rPr>
          <w:noProof w:val="0"/>
        </w:rPr>
        <w:t xml:space="preserve">            &lt;/effectiveTime&gt;</w:t>
      </w:r>
    </w:p>
    <w:p w14:paraId="2E240A1F"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37A50634" w14:textId="77777777" w:rsidR="00F21965" w:rsidRPr="009C6BD8" w:rsidRDefault="00F21965" w:rsidP="00DF2817">
      <w:pPr>
        <w:pStyle w:val="XMLFragment"/>
        <w:rPr>
          <w:noProof w:val="0"/>
        </w:rPr>
      </w:pPr>
      <w:r w:rsidRPr="009C6BD8">
        <w:rPr>
          <w:noProof w:val="0"/>
        </w:rPr>
        <w:t xml:space="preserve">                &lt;period value="24" unit="h"/&gt;</w:t>
      </w:r>
    </w:p>
    <w:p w14:paraId="50EBC28B" w14:textId="77777777" w:rsidR="00F21965" w:rsidRPr="009C6BD8" w:rsidRDefault="00F21965" w:rsidP="00DF2817">
      <w:pPr>
        <w:pStyle w:val="XMLFragment"/>
        <w:rPr>
          <w:noProof w:val="0"/>
        </w:rPr>
      </w:pPr>
      <w:r w:rsidRPr="009C6BD8">
        <w:rPr>
          <w:noProof w:val="0"/>
        </w:rPr>
        <w:t xml:space="preserve">            &lt;/effectiveTime&gt;</w:t>
      </w:r>
    </w:p>
    <w:p w14:paraId="7F933D89"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4EACB850" w14:textId="77777777" w:rsidR="00F21965" w:rsidRPr="009C6BD8" w:rsidRDefault="00F21965" w:rsidP="00DF2817">
      <w:pPr>
        <w:pStyle w:val="XMLFragment"/>
        <w:rPr>
          <w:noProof w:val="0"/>
        </w:rPr>
      </w:pPr>
      <w:r w:rsidRPr="009C6BD8">
        <w:rPr>
          <w:noProof w:val="0"/>
        </w:rPr>
        <w:t xml:space="preserve">            &lt;doseQuantity value="1"/&gt;</w:t>
      </w:r>
    </w:p>
    <w:p w14:paraId="5327C587"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37D1BE89" w14:textId="77777777" w:rsidR="00F21965" w:rsidRPr="009C6BD8" w:rsidRDefault="00F21965" w:rsidP="00DF2817">
      <w:pPr>
        <w:pStyle w:val="XMLFragment"/>
        <w:rPr>
          <w:noProof w:val="0"/>
        </w:rPr>
      </w:pPr>
      <w:r w:rsidRPr="009C6BD8">
        <w:rPr>
          <w:noProof w:val="0"/>
        </w:rPr>
        <w:t xml:space="preserve">            &lt;consumable typeCode="CSM"&gt;</w:t>
      </w:r>
    </w:p>
    <w:p w14:paraId="0487563B" w14:textId="77777777" w:rsidR="00F21965" w:rsidRPr="009C6BD8" w:rsidRDefault="00F21965" w:rsidP="00DF2817">
      <w:pPr>
        <w:pStyle w:val="XMLFragment"/>
        <w:rPr>
          <w:noProof w:val="0"/>
        </w:rPr>
      </w:pPr>
      <w:r w:rsidRPr="009C6BD8">
        <w:rPr>
          <w:noProof w:val="0"/>
        </w:rPr>
        <w:t xml:space="preserve">                &lt;manufacturedProduct classCode="MANU"&gt;</w:t>
      </w:r>
    </w:p>
    <w:p w14:paraId="5703BB59" w14:textId="77777777" w:rsidR="00F21965" w:rsidRPr="009C6BD8" w:rsidRDefault="00F21965" w:rsidP="00DF2817">
      <w:pPr>
        <w:pStyle w:val="XMLFragment"/>
        <w:rPr>
          <w:noProof w:val="0"/>
        </w:rPr>
      </w:pPr>
      <w:r w:rsidRPr="009C6BD8">
        <w:rPr>
          <w:noProof w:val="0"/>
        </w:rPr>
        <w:t xml:space="preserve">                    &lt;templateId root="2.16.840.1.113883.10.20.22.4.23"/&gt;</w:t>
      </w:r>
    </w:p>
    <w:p w14:paraId="45371BB9" w14:textId="77777777" w:rsidR="00F21965" w:rsidRPr="009C6BD8" w:rsidRDefault="00F21965" w:rsidP="00DF2817">
      <w:pPr>
        <w:pStyle w:val="XMLFragment"/>
        <w:rPr>
          <w:noProof w:val="0"/>
        </w:rPr>
      </w:pPr>
      <w:r w:rsidRPr="009C6BD8">
        <w:rPr>
          <w:noProof w:val="0"/>
        </w:rPr>
        <w:t xml:space="preserve">                    &lt;manufacturedMaterial&gt;</w:t>
      </w:r>
    </w:p>
    <w:p w14:paraId="6E2F729A" w14:textId="77777777" w:rsidR="00F21965" w:rsidRPr="009C6BD8" w:rsidRDefault="00F21965" w:rsidP="00DF2817">
      <w:pPr>
        <w:pStyle w:val="XMLFragment"/>
        <w:rPr>
          <w:noProof w:val="0"/>
        </w:rPr>
      </w:pPr>
      <w:r w:rsidRPr="009C6BD8">
        <w:rPr>
          <w:noProof w:val="0"/>
        </w:rPr>
        <w:t xml:space="preserve">                        &lt;code code="966247" codeSystem="2.16.840.1.113883.6.88" codeSystemName="RxNorm" displayName="Levothyroxine Sodium"&gt;</w:t>
      </w:r>
    </w:p>
    <w:p w14:paraId="2D4C7B74" w14:textId="77777777" w:rsidR="00F21965" w:rsidRPr="009C6BD8" w:rsidRDefault="00F21965" w:rsidP="00DF2817">
      <w:pPr>
        <w:pStyle w:val="XMLFragment"/>
        <w:rPr>
          <w:noProof w:val="0"/>
        </w:rPr>
      </w:pPr>
      <w:r w:rsidRPr="009C6BD8">
        <w:rPr>
          <w:noProof w:val="0"/>
        </w:rPr>
        <w:t xml:space="preserve">                            &lt;originalText&gt;</w:t>
      </w:r>
    </w:p>
    <w:p w14:paraId="6A28CE34" w14:textId="77777777" w:rsidR="00F21965" w:rsidRPr="009C6BD8" w:rsidRDefault="00F21965" w:rsidP="00DF2817">
      <w:pPr>
        <w:pStyle w:val="XMLFragment"/>
        <w:rPr>
          <w:noProof w:val="0"/>
        </w:rPr>
      </w:pPr>
      <w:r w:rsidRPr="009C6BD8">
        <w:rPr>
          <w:noProof w:val="0"/>
        </w:rPr>
        <w:t xml:space="preserve">                                &lt;reference value="#ID0EBAIACA"/&gt;</w:t>
      </w:r>
    </w:p>
    <w:p w14:paraId="3A7BA284" w14:textId="77777777" w:rsidR="00F21965" w:rsidRPr="009C6BD8" w:rsidRDefault="00F21965" w:rsidP="00DF2817">
      <w:pPr>
        <w:pStyle w:val="XMLFragment"/>
        <w:rPr>
          <w:noProof w:val="0"/>
        </w:rPr>
      </w:pPr>
      <w:r w:rsidRPr="009C6BD8">
        <w:rPr>
          <w:noProof w:val="0"/>
        </w:rPr>
        <w:t xml:space="preserve">                            &lt;/originalText&gt;</w:t>
      </w:r>
    </w:p>
    <w:p w14:paraId="341684EF" w14:textId="77777777" w:rsidR="00F21965" w:rsidRPr="009C6BD8" w:rsidRDefault="00F21965" w:rsidP="00DF2817">
      <w:pPr>
        <w:pStyle w:val="XMLFragment"/>
        <w:rPr>
          <w:noProof w:val="0"/>
        </w:rPr>
      </w:pPr>
      <w:r w:rsidRPr="009C6BD8">
        <w:rPr>
          <w:noProof w:val="0"/>
        </w:rPr>
        <w:t xml:space="preserve">                        &lt;/code&gt;</w:t>
      </w:r>
    </w:p>
    <w:p w14:paraId="5EF69CA3" w14:textId="77777777" w:rsidR="00F21965" w:rsidRPr="009C6BD8" w:rsidRDefault="00F21965" w:rsidP="00DF2817">
      <w:pPr>
        <w:pStyle w:val="XMLFragment"/>
        <w:rPr>
          <w:noProof w:val="0"/>
        </w:rPr>
      </w:pPr>
      <w:r w:rsidRPr="009C6BD8">
        <w:rPr>
          <w:noProof w:val="0"/>
        </w:rPr>
        <w:t xml:space="preserve">                        &lt;name&gt;Synthroid&lt;/name&gt;</w:t>
      </w:r>
    </w:p>
    <w:p w14:paraId="35E414EC" w14:textId="77777777" w:rsidR="00F21965" w:rsidRPr="009C6BD8" w:rsidRDefault="00F21965" w:rsidP="00DF2817">
      <w:pPr>
        <w:pStyle w:val="XMLFragment"/>
        <w:rPr>
          <w:noProof w:val="0"/>
        </w:rPr>
      </w:pPr>
      <w:r w:rsidRPr="009C6BD8">
        <w:rPr>
          <w:noProof w:val="0"/>
        </w:rPr>
        <w:t xml:space="preserve">                    &lt;/manufacturedMaterial&gt;</w:t>
      </w:r>
    </w:p>
    <w:p w14:paraId="0A03774E" w14:textId="77777777" w:rsidR="00F21965" w:rsidRPr="009C6BD8" w:rsidRDefault="00F21965" w:rsidP="00DF2817">
      <w:pPr>
        <w:pStyle w:val="XMLFragment"/>
        <w:rPr>
          <w:noProof w:val="0"/>
        </w:rPr>
      </w:pPr>
      <w:r w:rsidRPr="009C6BD8">
        <w:rPr>
          <w:noProof w:val="0"/>
        </w:rPr>
        <w:t xml:space="preserve">                &lt;/manufacturedProduct&gt;</w:t>
      </w:r>
    </w:p>
    <w:p w14:paraId="4204AF72" w14:textId="77777777" w:rsidR="00F21965" w:rsidRPr="009C6BD8" w:rsidRDefault="00F21965" w:rsidP="00DF2817">
      <w:pPr>
        <w:pStyle w:val="XMLFragment"/>
        <w:rPr>
          <w:noProof w:val="0"/>
        </w:rPr>
      </w:pPr>
      <w:r w:rsidRPr="009C6BD8">
        <w:rPr>
          <w:noProof w:val="0"/>
        </w:rPr>
        <w:lastRenderedPageBreak/>
        <w:t xml:space="preserve">            &lt;/consumable&gt;</w:t>
      </w:r>
    </w:p>
    <w:p w14:paraId="48CB8686" w14:textId="77777777" w:rsidR="00F21965" w:rsidRPr="009C6BD8" w:rsidRDefault="00F21965" w:rsidP="00DF2817">
      <w:pPr>
        <w:pStyle w:val="XMLFragment"/>
        <w:rPr>
          <w:noProof w:val="0"/>
        </w:rPr>
      </w:pPr>
      <w:r w:rsidRPr="009C6BD8">
        <w:rPr>
          <w:noProof w:val="0"/>
        </w:rPr>
        <w:t xml:space="preserve">            &lt;author&gt;</w:t>
      </w:r>
    </w:p>
    <w:p w14:paraId="42F4A1EA" w14:textId="77777777" w:rsidR="00F21965" w:rsidRPr="009C6BD8" w:rsidRDefault="00F21965" w:rsidP="00DF2817">
      <w:pPr>
        <w:pStyle w:val="XMLFragment"/>
        <w:rPr>
          <w:noProof w:val="0"/>
        </w:rPr>
      </w:pPr>
      <w:r w:rsidRPr="009C6BD8">
        <w:rPr>
          <w:noProof w:val="0"/>
        </w:rPr>
        <w:t xml:space="preserve">                &lt;time value="20100415010000-0400"/&gt;</w:t>
      </w:r>
    </w:p>
    <w:p w14:paraId="3DF462AD" w14:textId="77777777" w:rsidR="00F21965" w:rsidRPr="009C6BD8" w:rsidRDefault="00F21965" w:rsidP="00DF2817">
      <w:pPr>
        <w:pStyle w:val="XMLFragment"/>
        <w:rPr>
          <w:noProof w:val="0"/>
        </w:rPr>
      </w:pPr>
      <w:r w:rsidRPr="009C6BD8">
        <w:rPr>
          <w:noProof w:val="0"/>
        </w:rPr>
        <w:t xml:space="preserve">                &lt;assignedAuthor&gt;</w:t>
      </w:r>
    </w:p>
    <w:p w14:paraId="637A6A6D" w14:textId="77777777" w:rsidR="00F21965" w:rsidRPr="009C6BD8" w:rsidRDefault="00F21965" w:rsidP="00DF2817">
      <w:pPr>
        <w:pStyle w:val="XMLFragment"/>
        <w:rPr>
          <w:noProof w:val="0"/>
        </w:rPr>
      </w:pPr>
      <w:r w:rsidRPr="009C6BD8">
        <w:rPr>
          <w:noProof w:val="0"/>
        </w:rPr>
        <w:t xml:space="preserve">                    &lt;id nullFlavor="UNK"/&gt;</w:t>
      </w:r>
    </w:p>
    <w:p w14:paraId="6A51C0CB" w14:textId="77777777" w:rsidR="00F21965" w:rsidRPr="009C6BD8" w:rsidRDefault="00F21965" w:rsidP="00DF2817">
      <w:pPr>
        <w:pStyle w:val="XMLFragment"/>
        <w:rPr>
          <w:noProof w:val="0"/>
        </w:rPr>
      </w:pPr>
      <w:r w:rsidRPr="009C6BD8">
        <w:rPr>
          <w:noProof w:val="0"/>
        </w:rPr>
        <w:t xml:space="preserve">                    &lt;addr nullFlavor="UNK"&gt;</w:t>
      </w:r>
    </w:p>
    <w:p w14:paraId="5D5E2CD9" w14:textId="77777777" w:rsidR="00F21965" w:rsidRPr="009C6BD8" w:rsidRDefault="00F21965" w:rsidP="00DF2817">
      <w:pPr>
        <w:pStyle w:val="XMLFragment"/>
        <w:rPr>
          <w:noProof w:val="0"/>
        </w:rPr>
      </w:pPr>
      <w:r w:rsidRPr="009C6BD8">
        <w:rPr>
          <w:noProof w:val="0"/>
        </w:rPr>
        <w:t xml:space="preserve">                        &lt;streetAddressLine nullFlavor="UNK"/&gt;</w:t>
      </w:r>
    </w:p>
    <w:p w14:paraId="00EB5967" w14:textId="77777777" w:rsidR="00F21965" w:rsidRPr="009C6BD8" w:rsidRDefault="00F21965" w:rsidP="00DF2817">
      <w:pPr>
        <w:pStyle w:val="XMLFragment"/>
        <w:rPr>
          <w:noProof w:val="0"/>
        </w:rPr>
      </w:pPr>
      <w:r w:rsidRPr="009C6BD8">
        <w:rPr>
          <w:noProof w:val="0"/>
        </w:rPr>
        <w:t xml:space="preserve">                        &lt;city nullFlavor="UNK"/&gt;</w:t>
      </w:r>
    </w:p>
    <w:p w14:paraId="5FD16C5A" w14:textId="77777777" w:rsidR="00F21965" w:rsidRPr="009C6BD8" w:rsidRDefault="00F21965" w:rsidP="00DF2817">
      <w:pPr>
        <w:pStyle w:val="XMLFragment"/>
        <w:rPr>
          <w:noProof w:val="0"/>
        </w:rPr>
      </w:pPr>
      <w:r w:rsidRPr="009C6BD8">
        <w:rPr>
          <w:noProof w:val="0"/>
        </w:rPr>
        <w:t xml:space="preserve">                        &lt;state nullFlavor="UNK"/&gt;</w:t>
      </w:r>
    </w:p>
    <w:p w14:paraId="0036B1C9" w14:textId="77777777" w:rsidR="00F21965" w:rsidRPr="009C6BD8" w:rsidRDefault="00F21965" w:rsidP="00DF2817">
      <w:pPr>
        <w:pStyle w:val="XMLFragment"/>
        <w:rPr>
          <w:noProof w:val="0"/>
        </w:rPr>
      </w:pPr>
      <w:r w:rsidRPr="009C6BD8">
        <w:rPr>
          <w:noProof w:val="0"/>
        </w:rPr>
        <w:t xml:space="preserve">                        &lt;postalCode nullFlavor="UNK"/&gt;</w:t>
      </w:r>
    </w:p>
    <w:p w14:paraId="4D4F18FA" w14:textId="77777777" w:rsidR="00F21965" w:rsidRPr="009C6BD8" w:rsidRDefault="00F21965" w:rsidP="00DF2817">
      <w:pPr>
        <w:pStyle w:val="XMLFragment"/>
        <w:rPr>
          <w:noProof w:val="0"/>
        </w:rPr>
      </w:pPr>
      <w:r w:rsidRPr="009C6BD8">
        <w:rPr>
          <w:noProof w:val="0"/>
        </w:rPr>
        <w:t xml:space="preserve">                        &lt;country nullFlavor="UNK"/&gt;</w:t>
      </w:r>
    </w:p>
    <w:p w14:paraId="6E7E080F" w14:textId="77777777" w:rsidR="00F21965" w:rsidRPr="009C6BD8" w:rsidRDefault="00F21965" w:rsidP="00DF2817">
      <w:pPr>
        <w:pStyle w:val="XMLFragment"/>
        <w:rPr>
          <w:noProof w:val="0"/>
        </w:rPr>
      </w:pPr>
      <w:r w:rsidRPr="009C6BD8">
        <w:rPr>
          <w:noProof w:val="0"/>
        </w:rPr>
        <w:t xml:space="preserve">                    &lt;/addr&gt;</w:t>
      </w:r>
    </w:p>
    <w:p w14:paraId="74081C7C" w14:textId="77777777" w:rsidR="00F21965" w:rsidRPr="009C6BD8" w:rsidRDefault="00F21965" w:rsidP="00DF2817">
      <w:pPr>
        <w:pStyle w:val="XMLFragment"/>
        <w:rPr>
          <w:noProof w:val="0"/>
        </w:rPr>
      </w:pPr>
      <w:r w:rsidRPr="009C6BD8">
        <w:rPr>
          <w:noProof w:val="0"/>
        </w:rPr>
        <w:t xml:space="preserve">                    &lt;telecom nullFlavor="UNK"/&gt;</w:t>
      </w:r>
    </w:p>
    <w:p w14:paraId="7639B6C2" w14:textId="77777777" w:rsidR="00F21965" w:rsidRPr="009C6BD8" w:rsidRDefault="00F21965" w:rsidP="00DF2817">
      <w:pPr>
        <w:pStyle w:val="XMLFragment"/>
        <w:rPr>
          <w:noProof w:val="0"/>
        </w:rPr>
      </w:pPr>
      <w:r w:rsidRPr="009C6BD8">
        <w:rPr>
          <w:noProof w:val="0"/>
        </w:rPr>
        <w:t xml:space="preserve">                    &lt;assignedPerson&gt;</w:t>
      </w:r>
    </w:p>
    <w:p w14:paraId="1F25181B" w14:textId="77777777" w:rsidR="00F21965" w:rsidRPr="009C6BD8" w:rsidRDefault="00F21965" w:rsidP="00DF2817">
      <w:pPr>
        <w:pStyle w:val="XMLFragment"/>
        <w:rPr>
          <w:noProof w:val="0"/>
        </w:rPr>
      </w:pPr>
      <w:r w:rsidRPr="009C6BD8">
        <w:rPr>
          <w:noProof w:val="0"/>
        </w:rPr>
        <w:t xml:space="preserve">                        &lt;name nullFlavor="UNK"/&gt;</w:t>
      </w:r>
    </w:p>
    <w:p w14:paraId="6D1A7F60" w14:textId="77777777" w:rsidR="00F21965" w:rsidRPr="009C6BD8" w:rsidRDefault="00F21965" w:rsidP="00DF2817">
      <w:pPr>
        <w:pStyle w:val="XMLFragment"/>
        <w:rPr>
          <w:noProof w:val="0"/>
        </w:rPr>
      </w:pPr>
      <w:r w:rsidRPr="009C6BD8">
        <w:rPr>
          <w:noProof w:val="0"/>
        </w:rPr>
        <w:t xml:space="preserve">                    &lt;/assignedPerson&gt;</w:t>
      </w:r>
    </w:p>
    <w:p w14:paraId="2C956F3A" w14:textId="77777777" w:rsidR="00F21965" w:rsidRPr="009C6BD8" w:rsidRDefault="00F21965" w:rsidP="00DF2817">
      <w:pPr>
        <w:pStyle w:val="XMLFragment"/>
        <w:rPr>
          <w:noProof w:val="0"/>
        </w:rPr>
      </w:pPr>
      <w:r w:rsidRPr="009C6BD8">
        <w:rPr>
          <w:noProof w:val="0"/>
        </w:rPr>
        <w:t xml:space="preserve">                &lt;/assignedAuthor&gt;</w:t>
      </w:r>
    </w:p>
    <w:p w14:paraId="7BD8C687" w14:textId="77777777" w:rsidR="00F21965" w:rsidRPr="009C6BD8" w:rsidRDefault="00F21965" w:rsidP="00DF2817">
      <w:pPr>
        <w:pStyle w:val="XMLFragment"/>
        <w:rPr>
          <w:noProof w:val="0"/>
        </w:rPr>
      </w:pPr>
      <w:r w:rsidRPr="009C6BD8">
        <w:rPr>
          <w:noProof w:val="0"/>
        </w:rPr>
        <w:t xml:space="preserve">            &lt;/author&gt;</w:t>
      </w:r>
    </w:p>
    <w:p w14:paraId="46452DAA" w14:textId="77777777" w:rsidR="00F21965" w:rsidRPr="009C6BD8" w:rsidRDefault="00F21965" w:rsidP="00DF2817">
      <w:pPr>
        <w:pStyle w:val="XMLFragment"/>
        <w:rPr>
          <w:noProof w:val="0"/>
        </w:rPr>
      </w:pPr>
      <w:r w:rsidRPr="009C6BD8">
        <w:rPr>
          <w:noProof w:val="0"/>
        </w:rPr>
        <w:t xml:space="preserve">            &lt;entryRelationship typeCode="REFR"&gt;</w:t>
      </w:r>
    </w:p>
    <w:p w14:paraId="66F5C013" w14:textId="77777777" w:rsidR="00F21965" w:rsidRPr="009C6BD8" w:rsidRDefault="00F21965" w:rsidP="00DF2817">
      <w:pPr>
        <w:pStyle w:val="XMLFragment"/>
        <w:rPr>
          <w:noProof w:val="0"/>
        </w:rPr>
      </w:pPr>
      <w:r w:rsidRPr="009C6BD8">
        <w:rPr>
          <w:noProof w:val="0"/>
        </w:rPr>
        <w:t xml:space="preserve">                &lt;observation classCode="OBS" moodCode="EVN"&gt;</w:t>
      </w:r>
    </w:p>
    <w:p w14:paraId="7CD699A0" w14:textId="77777777" w:rsidR="00F21965" w:rsidRPr="009C6BD8" w:rsidRDefault="00F21965" w:rsidP="00DF2817">
      <w:pPr>
        <w:pStyle w:val="XMLFragment"/>
        <w:rPr>
          <w:noProof w:val="0"/>
        </w:rPr>
      </w:pPr>
      <w:r w:rsidRPr="009C6BD8">
        <w:rPr>
          <w:noProof w:val="0"/>
        </w:rPr>
        <w:t xml:space="preserve">                    &lt;templateId root="2.16.840.1.113883.10.20.1.57"/&gt;</w:t>
      </w:r>
    </w:p>
    <w:p w14:paraId="4FD09193" w14:textId="77777777" w:rsidR="00F21965" w:rsidRPr="009C6BD8" w:rsidRDefault="00F21965" w:rsidP="00DF2817">
      <w:pPr>
        <w:pStyle w:val="XMLFragment"/>
        <w:rPr>
          <w:noProof w:val="0"/>
        </w:rPr>
      </w:pPr>
      <w:r w:rsidRPr="009C6BD8">
        <w:rPr>
          <w:noProof w:val="0"/>
        </w:rPr>
        <w:t xml:space="preserve">                    &lt;templateId root="2.16.840.1.113883.10.20.1.47"/&gt;</w:t>
      </w:r>
    </w:p>
    <w:p w14:paraId="0F6D9763"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7A55626A" w14:textId="77777777" w:rsidR="00F21965" w:rsidRPr="009C6BD8" w:rsidRDefault="00F21965" w:rsidP="00DF2817">
      <w:pPr>
        <w:pStyle w:val="XMLFragment"/>
        <w:rPr>
          <w:noProof w:val="0"/>
        </w:rPr>
      </w:pPr>
      <w:r w:rsidRPr="009C6BD8">
        <w:rPr>
          <w:noProof w:val="0"/>
        </w:rPr>
        <w:t xml:space="preserve">                    &lt;statusCode code="completed"/&gt;</w:t>
      </w:r>
    </w:p>
    <w:p w14:paraId="38AD7837"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71E9AB9F" w14:textId="77777777" w:rsidR="00F21965" w:rsidRPr="009C6BD8" w:rsidRDefault="00F21965" w:rsidP="00DF2817">
      <w:pPr>
        <w:pStyle w:val="XMLFragment"/>
        <w:rPr>
          <w:noProof w:val="0"/>
        </w:rPr>
      </w:pPr>
      <w:r w:rsidRPr="009C6BD8">
        <w:rPr>
          <w:noProof w:val="0"/>
        </w:rPr>
        <w:t xml:space="preserve">                &lt;/observation&gt;</w:t>
      </w:r>
    </w:p>
    <w:p w14:paraId="2C69E434" w14:textId="77777777" w:rsidR="00F21965" w:rsidRPr="009C6BD8" w:rsidRDefault="00F21965" w:rsidP="00DF2817">
      <w:pPr>
        <w:pStyle w:val="XMLFragment"/>
        <w:rPr>
          <w:noProof w:val="0"/>
        </w:rPr>
      </w:pPr>
      <w:r w:rsidRPr="009C6BD8">
        <w:rPr>
          <w:noProof w:val="0"/>
        </w:rPr>
        <w:t xml:space="preserve">            &lt;/entryRelationship&gt;</w:t>
      </w:r>
    </w:p>
    <w:p w14:paraId="75647907" w14:textId="77777777" w:rsidR="00F21965" w:rsidRPr="009C6BD8" w:rsidRDefault="00F21965" w:rsidP="00DF2817">
      <w:pPr>
        <w:pStyle w:val="XMLFragment"/>
        <w:rPr>
          <w:noProof w:val="0"/>
        </w:rPr>
      </w:pPr>
      <w:r w:rsidRPr="009C6BD8">
        <w:rPr>
          <w:noProof w:val="0"/>
        </w:rPr>
        <w:t xml:space="preserve">        &lt;/substanceAdministration&gt;</w:t>
      </w:r>
    </w:p>
    <w:p w14:paraId="2A83EF17" w14:textId="77777777" w:rsidR="00F21965" w:rsidRPr="009C6BD8" w:rsidRDefault="00F21965" w:rsidP="00DF2817">
      <w:pPr>
        <w:pStyle w:val="XMLFragment"/>
        <w:rPr>
          <w:noProof w:val="0"/>
        </w:rPr>
      </w:pPr>
      <w:r w:rsidRPr="009C6BD8">
        <w:rPr>
          <w:noProof w:val="0"/>
        </w:rPr>
        <w:t xml:space="preserve">    &lt;/entry&gt;</w:t>
      </w:r>
    </w:p>
    <w:p w14:paraId="22780E6A" w14:textId="77777777" w:rsidR="00F21965" w:rsidRPr="009C6BD8" w:rsidRDefault="00F21965" w:rsidP="00DF2817">
      <w:pPr>
        <w:pStyle w:val="XMLFragment"/>
        <w:rPr>
          <w:noProof w:val="0"/>
        </w:rPr>
      </w:pPr>
      <w:r w:rsidRPr="009C6BD8">
        <w:rPr>
          <w:noProof w:val="0"/>
        </w:rPr>
        <w:t xml:space="preserve">    &lt;!--  a reconciliation act for the medication reconciled list of meds  --&gt;</w:t>
      </w:r>
    </w:p>
    <w:p w14:paraId="72CDAFCD" w14:textId="77777777" w:rsidR="00F21965" w:rsidRPr="009C6BD8" w:rsidRDefault="00F21965" w:rsidP="00DF2817">
      <w:pPr>
        <w:pStyle w:val="XMLFragment"/>
        <w:rPr>
          <w:noProof w:val="0"/>
        </w:rPr>
      </w:pPr>
      <w:r w:rsidRPr="009C6BD8">
        <w:rPr>
          <w:noProof w:val="0"/>
        </w:rPr>
        <w:t xml:space="preserve">    &lt;entry&gt;</w:t>
      </w:r>
    </w:p>
    <w:p w14:paraId="57DE4D9F" w14:textId="77777777" w:rsidR="00F21965" w:rsidRPr="009C6BD8" w:rsidRDefault="00F21965" w:rsidP="00DF2817">
      <w:pPr>
        <w:pStyle w:val="XMLFragment"/>
        <w:rPr>
          <w:noProof w:val="0"/>
        </w:rPr>
      </w:pPr>
      <w:r w:rsidRPr="009C6BD8">
        <w:rPr>
          <w:noProof w:val="0"/>
        </w:rPr>
        <w:t xml:space="preserve">      &lt;act classCode="ACT" moodCode="EVN"&gt;</w:t>
      </w:r>
    </w:p>
    <w:p w14:paraId="0654BA3C" w14:textId="77777777" w:rsidR="00F21965" w:rsidRPr="009C6BD8" w:rsidRDefault="00F21965" w:rsidP="00DF2817">
      <w:pPr>
        <w:pStyle w:val="XMLFragment"/>
        <w:rPr>
          <w:noProof w:val="0"/>
        </w:rPr>
      </w:pPr>
      <w:r w:rsidRPr="009C6BD8">
        <w:rPr>
          <w:noProof w:val="0"/>
        </w:rPr>
        <w:t xml:space="preserve">        &lt;templateId root="1.3.6.1.4.1.19376.1.5.3.1.1.24.3.1"/&gt;</w:t>
      </w:r>
    </w:p>
    <w:p w14:paraId="78416D23" w14:textId="43F4AFEC" w:rsidR="00F21965" w:rsidRPr="009C6BD8" w:rsidRDefault="00F21965" w:rsidP="00DF2817">
      <w:pPr>
        <w:pStyle w:val="XMLFragment"/>
        <w:rPr>
          <w:noProof w:val="0"/>
        </w:rPr>
      </w:pPr>
      <w:r w:rsidRPr="009C6BD8">
        <w:rPr>
          <w:noProof w:val="0"/>
        </w:rPr>
        <w:t xml:space="preserve">        &lt;!-- the act needs an id --&gt;</w:t>
      </w:r>
    </w:p>
    <w:p w14:paraId="0104E1D0" w14:textId="77777777" w:rsidR="00F21965" w:rsidRPr="009C6BD8" w:rsidRDefault="00F21965" w:rsidP="00DF2817">
      <w:pPr>
        <w:pStyle w:val="XMLFragment"/>
        <w:rPr>
          <w:noProof w:val="0"/>
        </w:rPr>
      </w:pPr>
      <w:r w:rsidRPr="009C6BD8">
        <w:rPr>
          <w:noProof w:val="0"/>
        </w:rPr>
        <w:t xml:space="preserve">        &lt;id root="1" extension="2"/&gt;</w:t>
      </w:r>
    </w:p>
    <w:p w14:paraId="3357930C" w14:textId="77777777" w:rsidR="00F21965" w:rsidRPr="009C6BD8" w:rsidRDefault="00F21965" w:rsidP="00DF2817">
      <w:pPr>
        <w:pStyle w:val="XMLFragment"/>
        <w:rPr>
          <w:noProof w:val="0"/>
        </w:rPr>
      </w:pPr>
      <w:r w:rsidRPr="009C6BD8">
        <w:rPr>
          <w:noProof w:val="0"/>
        </w:rPr>
        <w:t xml:space="preserve">        &lt;!-- the code tells us that this reconciliation act is a medications </w:t>
      </w:r>
    </w:p>
    <w:p w14:paraId="41B10CD3" w14:textId="77777777" w:rsidR="00F21965" w:rsidRPr="009C6BD8" w:rsidRDefault="00F21965" w:rsidP="00DF2817">
      <w:pPr>
        <w:pStyle w:val="XMLFragment"/>
        <w:rPr>
          <w:noProof w:val="0"/>
        </w:rPr>
      </w:pPr>
      <w:r w:rsidRPr="009C6BD8">
        <w:rPr>
          <w:noProof w:val="0"/>
        </w:rPr>
        <w:t xml:space="preserve">        reconciliation --&gt; </w:t>
      </w:r>
    </w:p>
    <w:p w14:paraId="4045DB59" w14:textId="77777777" w:rsidR="00F21965" w:rsidRPr="009C6BD8" w:rsidRDefault="00F21965" w:rsidP="00DF2817">
      <w:pPr>
        <w:pStyle w:val="XMLFragment"/>
        <w:rPr>
          <w:noProof w:val="0"/>
        </w:rPr>
      </w:pPr>
      <w:r w:rsidRPr="009C6BD8">
        <w:rPr>
          <w:noProof w:val="0"/>
        </w:rPr>
        <w:t xml:space="preserve">        &lt;text&gt;</w:t>
      </w:r>
    </w:p>
    <w:p w14:paraId="52FCBBA6" w14:textId="77777777" w:rsidR="00F21965" w:rsidRPr="009C6BD8" w:rsidRDefault="00F21965" w:rsidP="00DF2817">
      <w:pPr>
        <w:pStyle w:val="XMLFragment"/>
        <w:rPr>
          <w:noProof w:val="0"/>
        </w:rPr>
      </w:pPr>
      <w:r w:rsidRPr="009C6BD8">
        <w:rPr>
          <w:noProof w:val="0"/>
        </w:rPr>
        <w:t xml:space="preserve">            &lt;reference value="#KT0ECIACA"/&gt;</w:t>
      </w:r>
    </w:p>
    <w:p w14:paraId="44B7B2BC" w14:textId="77777777" w:rsidR="00F21965" w:rsidRPr="009C6BD8" w:rsidRDefault="00F21965" w:rsidP="00DF2817">
      <w:pPr>
        <w:pStyle w:val="XMLFragment"/>
        <w:rPr>
          <w:noProof w:val="0"/>
        </w:rPr>
      </w:pPr>
      <w:r w:rsidRPr="009C6BD8">
        <w:rPr>
          <w:noProof w:val="0"/>
        </w:rPr>
        <w:t xml:space="preserve">        &lt;/text&gt;</w:t>
      </w:r>
    </w:p>
    <w:p w14:paraId="5650B18F" w14:textId="77777777" w:rsidR="00F21965" w:rsidRPr="009C6BD8" w:rsidRDefault="00F21965" w:rsidP="00DF2817">
      <w:pPr>
        <w:pStyle w:val="XMLFragment"/>
        <w:rPr>
          <w:noProof w:val="0"/>
        </w:rPr>
      </w:pPr>
      <w:r w:rsidRPr="009C6BD8">
        <w:rPr>
          <w:noProof w:val="0"/>
        </w:rPr>
        <w:t xml:space="preserve">        &lt;code code="MEDREC" displayName="Medications Reconciliation" </w:t>
      </w:r>
    </w:p>
    <w:p w14:paraId="70B89DED" w14:textId="77777777" w:rsidR="00F21965" w:rsidRPr="009C6BD8" w:rsidRDefault="00F21965" w:rsidP="00DF2817">
      <w:pPr>
        <w:pStyle w:val="XMLFragment"/>
        <w:rPr>
          <w:noProof w:val="0"/>
        </w:rPr>
      </w:pPr>
      <w:r w:rsidRPr="009C6BD8">
        <w:rPr>
          <w:noProof w:val="0"/>
        </w:rPr>
        <w:t xml:space="preserve">        codeSystem="1.3.5.1.4.1.19376.1.5.3.2" codeSystemName="IHEActCode"/&gt;</w:t>
      </w:r>
    </w:p>
    <w:p w14:paraId="758F8B46" w14:textId="77777777" w:rsidR="00F21965" w:rsidRPr="009C6BD8" w:rsidRDefault="00F21965" w:rsidP="00DF2817">
      <w:pPr>
        <w:pStyle w:val="XMLFragment"/>
        <w:rPr>
          <w:noProof w:val="0"/>
        </w:rPr>
      </w:pPr>
      <w:r w:rsidRPr="009C6BD8">
        <w:rPr>
          <w:noProof w:val="0"/>
        </w:rPr>
        <w:t xml:space="preserve">        &lt;statusCode code="completed"/&gt;</w:t>
      </w:r>
    </w:p>
    <w:p w14:paraId="1EDEF823" w14:textId="77777777" w:rsidR="00F21965" w:rsidRPr="009C6BD8" w:rsidRDefault="00F21965" w:rsidP="00DF2817">
      <w:pPr>
        <w:pStyle w:val="XMLFragment"/>
        <w:rPr>
          <w:noProof w:val="0"/>
        </w:rPr>
      </w:pPr>
      <w:r w:rsidRPr="009C6BD8">
        <w:rPr>
          <w:noProof w:val="0"/>
        </w:rPr>
        <w:t xml:space="preserve">        &lt;!-- the time when the reconciliation took place --&gt;</w:t>
      </w:r>
    </w:p>
    <w:p w14:paraId="6AE22C5B" w14:textId="77777777" w:rsidR="00F21965" w:rsidRPr="009C6BD8" w:rsidRDefault="00F21965" w:rsidP="00DF2817">
      <w:pPr>
        <w:pStyle w:val="XMLFragment"/>
        <w:rPr>
          <w:noProof w:val="0"/>
        </w:rPr>
      </w:pPr>
      <w:r w:rsidRPr="009C6BD8">
        <w:rPr>
          <w:noProof w:val="0"/>
        </w:rPr>
        <w:t xml:space="preserve">        &lt;effectiveTime value="20140428151500-0600"/&gt;</w:t>
      </w:r>
    </w:p>
    <w:p w14:paraId="01CC9081" w14:textId="77777777" w:rsidR="00F21965" w:rsidRPr="009C6BD8" w:rsidRDefault="00F21965" w:rsidP="00DF2817">
      <w:pPr>
        <w:pStyle w:val="XMLFragment"/>
        <w:rPr>
          <w:noProof w:val="0"/>
        </w:rPr>
      </w:pPr>
      <w:r w:rsidRPr="009C6BD8">
        <w:rPr>
          <w:noProof w:val="0"/>
        </w:rPr>
        <w:t xml:space="preserve">        &lt;!-- the performer of the reconciliation --&gt;</w:t>
      </w:r>
    </w:p>
    <w:p w14:paraId="1FD058A4" w14:textId="77777777" w:rsidR="00F21965" w:rsidRPr="009C6BD8" w:rsidRDefault="00F21965" w:rsidP="00DF2817">
      <w:pPr>
        <w:pStyle w:val="XMLFragment"/>
        <w:rPr>
          <w:noProof w:val="0"/>
        </w:rPr>
      </w:pPr>
      <w:r w:rsidRPr="009C6BD8">
        <w:rPr>
          <w:noProof w:val="0"/>
        </w:rPr>
        <w:t xml:space="preserve">        &lt;performer typeCode="PRF"&gt;</w:t>
      </w:r>
    </w:p>
    <w:p w14:paraId="16E552C4" w14:textId="77777777" w:rsidR="00F21965" w:rsidRPr="009C6BD8" w:rsidRDefault="00F21965" w:rsidP="00DF2817">
      <w:pPr>
        <w:pStyle w:val="XMLFragment"/>
        <w:rPr>
          <w:noProof w:val="0"/>
        </w:rPr>
      </w:pPr>
      <w:r w:rsidRPr="009C6BD8">
        <w:rPr>
          <w:noProof w:val="0"/>
        </w:rPr>
        <w:t xml:space="preserve">          &lt;templateId root="1.3.6.1.4.1.19376.1.5.3.1.1.24.3.5"/&gt;</w:t>
      </w:r>
    </w:p>
    <w:p w14:paraId="76A4E2BF" w14:textId="77777777" w:rsidR="00F21965" w:rsidRPr="009C6BD8" w:rsidRDefault="00F21965" w:rsidP="00DF2817">
      <w:pPr>
        <w:pStyle w:val="XMLFragment"/>
        <w:rPr>
          <w:noProof w:val="0"/>
        </w:rPr>
      </w:pPr>
      <w:r w:rsidRPr="009C6BD8">
        <w:rPr>
          <w:noProof w:val="0"/>
        </w:rPr>
        <w:t xml:space="preserve">          &lt;assignedEntity classCode="ASSIGNED"&gt;</w:t>
      </w:r>
    </w:p>
    <w:p w14:paraId="2E9BA669" w14:textId="77777777" w:rsidR="00F21965" w:rsidRPr="009C6BD8" w:rsidRDefault="00F21965" w:rsidP="00DF2817">
      <w:pPr>
        <w:pStyle w:val="XMLFragment"/>
        <w:rPr>
          <w:noProof w:val="0"/>
        </w:rPr>
      </w:pPr>
      <w:r w:rsidRPr="009C6BD8">
        <w:rPr>
          <w:noProof w:val="0"/>
        </w:rPr>
        <w:t xml:space="preserve">            &lt;id root="1" extension="3"/&gt;</w:t>
      </w:r>
    </w:p>
    <w:p w14:paraId="244BC8B6" w14:textId="77777777" w:rsidR="00F21965" w:rsidRPr="009C6BD8" w:rsidRDefault="00F21965" w:rsidP="00DF2817">
      <w:pPr>
        <w:pStyle w:val="XMLFragment"/>
        <w:rPr>
          <w:noProof w:val="0"/>
        </w:rPr>
      </w:pPr>
      <w:r w:rsidRPr="009C6BD8">
        <w:rPr>
          <w:noProof w:val="0"/>
        </w:rPr>
        <w:t xml:space="preserve">            &lt;addr nullFlavor="UNK"/&gt;</w:t>
      </w:r>
    </w:p>
    <w:p w14:paraId="0A5FBB4C" w14:textId="77777777" w:rsidR="00F21965" w:rsidRPr="009C6BD8" w:rsidRDefault="00F21965" w:rsidP="00DF2817">
      <w:pPr>
        <w:pStyle w:val="XMLFragment"/>
        <w:rPr>
          <w:noProof w:val="0"/>
        </w:rPr>
      </w:pPr>
      <w:r w:rsidRPr="009C6BD8">
        <w:rPr>
          <w:noProof w:val="0"/>
        </w:rPr>
        <w:t xml:space="preserve">            &lt;telecom value="tel:+1(816)276-6909" use="HP"/&gt;</w:t>
      </w:r>
    </w:p>
    <w:p w14:paraId="15A10989" w14:textId="77777777" w:rsidR="00F21965" w:rsidRPr="009C6BD8" w:rsidRDefault="00F21965" w:rsidP="00DF2817">
      <w:pPr>
        <w:pStyle w:val="XMLFragment"/>
        <w:rPr>
          <w:noProof w:val="0"/>
        </w:rPr>
      </w:pPr>
      <w:r w:rsidRPr="009C6BD8">
        <w:rPr>
          <w:noProof w:val="0"/>
        </w:rPr>
        <w:t xml:space="preserve">            &lt;assignedPerson&gt;</w:t>
      </w:r>
    </w:p>
    <w:p w14:paraId="5DF785B7" w14:textId="77777777" w:rsidR="00F21965" w:rsidRPr="009C6BD8" w:rsidRDefault="00F21965" w:rsidP="00DF2817">
      <w:pPr>
        <w:pStyle w:val="XMLFragment"/>
        <w:rPr>
          <w:noProof w:val="0"/>
        </w:rPr>
      </w:pPr>
      <w:r w:rsidRPr="009C6BD8">
        <w:rPr>
          <w:noProof w:val="0"/>
        </w:rPr>
        <w:t xml:space="preserve">              &lt;name&gt;Dr Who&lt;/name&gt;</w:t>
      </w:r>
    </w:p>
    <w:p w14:paraId="7BD1991D" w14:textId="77777777" w:rsidR="00F21965" w:rsidRPr="009C6BD8" w:rsidRDefault="00F21965" w:rsidP="00DF2817">
      <w:pPr>
        <w:pStyle w:val="XMLFragment"/>
        <w:rPr>
          <w:noProof w:val="0"/>
        </w:rPr>
      </w:pPr>
      <w:r w:rsidRPr="009C6BD8">
        <w:rPr>
          <w:noProof w:val="0"/>
        </w:rPr>
        <w:t xml:space="preserve">            &lt;/assignedPerson&gt;</w:t>
      </w:r>
    </w:p>
    <w:p w14:paraId="32EBF35C" w14:textId="77777777" w:rsidR="00F21965" w:rsidRPr="009C6BD8" w:rsidRDefault="00F21965" w:rsidP="00DF2817">
      <w:pPr>
        <w:pStyle w:val="XMLFragment"/>
        <w:rPr>
          <w:noProof w:val="0"/>
        </w:rPr>
      </w:pPr>
      <w:r w:rsidRPr="009C6BD8">
        <w:rPr>
          <w:noProof w:val="0"/>
        </w:rPr>
        <w:t xml:space="preserve">            &lt;representedOrganization&gt;</w:t>
      </w:r>
    </w:p>
    <w:p w14:paraId="20E3D3C9" w14:textId="77777777" w:rsidR="00F21965" w:rsidRPr="009C6BD8" w:rsidRDefault="00F21965" w:rsidP="00DF2817">
      <w:pPr>
        <w:pStyle w:val="XMLFragment"/>
        <w:rPr>
          <w:noProof w:val="0"/>
        </w:rPr>
      </w:pPr>
      <w:r w:rsidRPr="009C6BD8">
        <w:rPr>
          <w:noProof w:val="0"/>
        </w:rPr>
        <w:t xml:space="preserve">              &lt;name&gt;Where From&lt;/name&gt;</w:t>
      </w:r>
    </w:p>
    <w:p w14:paraId="5F4084CF" w14:textId="77777777" w:rsidR="00F21965" w:rsidRPr="009C6BD8" w:rsidRDefault="00F21965" w:rsidP="00DF2817">
      <w:pPr>
        <w:pStyle w:val="XMLFragment"/>
        <w:rPr>
          <w:noProof w:val="0"/>
        </w:rPr>
      </w:pPr>
      <w:r w:rsidRPr="009C6BD8">
        <w:rPr>
          <w:noProof w:val="0"/>
        </w:rPr>
        <w:t xml:space="preserve">              &lt;telecom value="tel:+1(816)276-6909" use="HP"/&gt;</w:t>
      </w:r>
    </w:p>
    <w:p w14:paraId="4933DB48" w14:textId="77777777" w:rsidR="00F21965" w:rsidRPr="009C6BD8" w:rsidRDefault="00F21965" w:rsidP="00DF2817">
      <w:pPr>
        <w:pStyle w:val="XMLFragment"/>
        <w:rPr>
          <w:noProof w:val="0"/>
        </w:rPr>
      </w:pPr>
      <w:r w:rsidRPr="009C6BD8">
        <w:rPr>
          <w:noProof w:val="0"/>
        </w:rPr>
        <w:t xml:space="preserve">              &lt;addr nullFlavor="UNK"/&gt;</w:t>
      </w:r>
    </w:p>
    <w:p w14:paraId="65702A14" w14:textId="77777777" w:rsidR="00F21965" w:rsidRPr="009C6BD8" w:rsidRDefault="00F21965" w:rsidP="00DF2817">
      <w:pPr>
        <w:pStyle w:val="XMLFragment"/>
        <w:rPr>
          <w:noProof w:val="0"/>
        </w:rPr>
      </w:pPr>
      <w:r w:rsidRPr="009C6BD8">
        <w:rPr>
          <w:noProof w:val="0"/>
        </w:rPr>
        <w:t xml:space="preserve">            &lt;/representedOrganization&gt;</w:t>
      </w:r>
    </w:p>
    <w:p w14:paraId="1B0B21B3" w14:textId="77777777" w:rsidR="00F21965" w:rsidRPr="009C6BD8" w:rsidRDefault="00F21965" w:rsidP="00DF2817">
      <w:pPr>
        <w:pStyle w:val="XMLFragment"/>
        <w:rPr>
          <w:noProof w:val="0"/>
        </w:rPr>
      </w:pPr>
      <w:r w:rsidRPr="009C6BD8">
        <w:rPr>
          <w:noProof w:val="0"/>
        </w:rPr>
        <w:t xml:space="preserve">          &lt;/assignedEntity&gt;</w:t>
      </w:r>
    </w:p>
    <w:p w14:paraId="1518A11A" w14:textId="77777777" w:rsidR="00F21965" w:rsidRPr="009C6BD8" w:rsidRDefault="00F21965" w:rsidP="00DF2817">
      <w:pPr>
        <w:pStyle w:val="XMLFragment"/>
        <w:rPr>
          <w:noProof w:val="0"/>
        </w:rPr>
      </w:pPr>
      <w:r w:rsidRPr="009C6BD8">
        <w:rPr>
          <w:noProof w:val="0"/>
        </w:rPr>
        <w:t xml:space="preserve">        &lt;/performer&gt;        </w:t>
      </w:r>
    </w:p>
    <w:p w14:paraId="6CE92A73" w14:textId="77777777" w:rsidR="00F21965" w:rsidRPr="009C6BD8" w:rsidRDefault="00F21965" w:rsidP="00DF2817">
      <w:pPr>
        <w:pStyle w:val="XMLFragment"/>
        <w:rPr>
          <w:noProof w:val="0"/>
        </w:rPr>
      </w:pPr>
      <w:r w:rsidRPr="009C6BD8">
        <w:rPr>
          <w:noProof w:val="0"/>
        </w:rPr>
        <w:t xml:space="preserve">    &lt;!-- reconciliation data source(s) --&gt;</w:t>
      </w:r>
    </w:p>
    <w:p w14:paraId="480E6CF9" w14:textId="77777777" w:rsidR="00F21965" w:rsidRPr="009C6BD8" w:rsidRDefault="00F21965" w:rsidP="00DF2817">
      <w:pPr>
        <w:pStyle w:val="XMLFragment"/>
        <w:rPr>
          <w:noProof w:val="0"/>
        </w:rPr>
      </w:pPr>
      <w:r w:rsidRPr="009C6BD8">
        <w:rPr>
          <w:noProof w:val="0"/>
        </w:rPr>
        <w:lastRenderedPageBreak/>
        <w:t xml:space="preserve">        &lt;!-- this example shows using a CCDA document as the source --&gt;</w:t>
      </w:r>
    </w:p>
    <w:p w14:paraId="6C775536" w14:textId="77777777" w:rsidR="00F21965" w:rsidRPr="009C6BD8" w:rsidRDefault="00F21965" w:rsidP="00DF2817">
      <w:pPr>
        <w:pStyle w:val="XMLFragment"/>
        <w:rPr>
          <w:noProof w:val="0"/>
        </w:rPr>
      </w:pPr>
      <w:r w:rsidRPr="009C6BD8">
        <w:rPr>
          <w:noProof w:val="0"/>
        </w:rPr>
        <w:t xml:space="preserve">        &lt;reference typeCode="XCRPT"&gt;</w:t>
      </w:r>
    </w:p>
    <w:p w14:paraId="390CE0C5" w14:textId="77777777" w:rsidR="00F21965" w:rsidRPr="009C6BD8" w:rsidRDefault="00F21965" w:rsidP="00DF2817">
      <w:pPr>
        <w:pStyle w:val="XMLFragment"/>
        <w:rPr>
          <w:noProof w:val="0"/>
        </w:rPr>
      </w:pPr>
      <w:r w:rsidRPr="009C6BD8">
        <w:rPr>
          <w:noProof w:val="0"/>
        </w:rPr>
        <w:t xml:space="preserve">          &lt;templateId root="1.3.6.1.4.1.19376.1.5.3.1.1.24.3.6"/&gt;</w:t>
      </w:r>
    </w:p>
    <w:p w14:paraId="3E17ABA0" w14:textId="77777777" w:rsidR="00F21965" w:rsidRPr="009C6BD8" w:rsidRDefault="00F21965" w:rsidP="00DF2817">
      <w:pPr>
        <w:pStyle w:val="XMLFragment"/>
        <w:rPr>
          <w:noProof w:val="0"/>
        </w:rPr>
      </w:pPr>
      <w:r w:rsidRPr="009C6BD8">
        <w:rPr>
          <w:noProof w:val="0"/>
        </w:rPr>
        <w:t xml:space="preserve">          &lt;externalAct classCode="ACT" moodCode="EVN"&gt;</w:t>
      </w:r>
    </w:p>
    <w:p w14:paraId="2D1FEC99" w14:textId="77777777" w:rsidR="00F21965" w:rsidRPr="009C6BD8" w:rsidRDefault="00F21965" w:rsidP="00DF2817">
      <w:pPr>
        <w:pStyle w:val="XMLFragment"/>
        <w:rPr>
          <w:noProof w:val="0"/>
        </w:rPr>
      </w:pPr>
      <w:r w:rsidRPr="009C6BD8">
        <w:rPr>
          <w:noProof w:val="0"/>
        </w:rPr>
        <w:t xml:space="preserve">            &lt;id extension="someTTTCCDA" root="1.1.1.1.1.1.1.1.1"/&gt;</w:t>
      </w:r>
    </w:p>
    <w:p w14:paraId="3CC46A65" w14:textId="77777777" w:rsidR="00F21965" w:rsidRPr="009C6BD8" w:rsidRDefault="00F21965" w:rsidP="00DF2817">
      <w:pPr>
        <w:pStyle w:val="XMLFragment"/>
        <w:rPr>
          <w:noProof w:val="0"/>
        </w:rPr>
      </w:pPr>
      <w:r w:rsidRPr="009C6BD8">
        <w:rPr>
          <w:noProof w:val="0"/>
        </w:rPr>
        <w:t xml:space="preserve">            &lt;code codeSystem="2.16.840.1.113883.5.6" code="DOCCLIN"/&gt;</w:t>
      </w:r>
    </w:p>
    <w:p w14:paraId="5632831A" w14:textId="77777777" w:rsidR="00F21965" w:rsidRPr="009C6BD8" w:rsidRDefault="00F21965" w:rsidP="00DF2817">
      <w:pPr>
        <w:pStyle w:val="XMLFragment"/>
        <w:rPr>
          <w:noProof w:val="0"/>
        </w:rPr>
      </w:pPr>
      <w:r w:rsidRPr="009C6BD8">
        <w:rPr>
          <w:noProof w:val="0"/>
        </w:rPr>
        <w:t xml:space="preserve">          &lt;/externalAct&gt;</w:t>
      </w:r>
    </w:p>
    <w:p w14:paraId="6ADC5130" w14:textId="77777777" w:rsidR="00F21965" w:rsidRPr="009C6BD8" w:rsidRDefault="00F21965" w:rsidP="00DF2817">
      <w:pPr>
        <w:pStyle w:val="XMLFragment"/>
        <w:rPr>
          <w:noProof w:val="0"/>
        </w:rPr>
      </w:pPr>
      <w:r w:rsidRPr="009C6BD8">
        <w:rPr>
          <w:noProof w:val="0"/>
        </w:rPr>
        <w:t xml:space="preserve">        &lt;/reference&gt;</w:t>
      </w:r>
    </w:p>
    <w:p w14:paraId="212388FD" w14:textId="77777777" w:rsidR="00F21965" w:rsidRPr="009C6BD8" w:rsidRDefault="00F21965" w:rsidP="00DF2817">
      <w:pPr>
        <w:pStyle w:val="XMLFragment"/>
        <w:rPr>
          <w:noProof w:val="0"/>
        </w:rPr>
      </w:pPr>
      <w:r w:rsidRPr="009C6BD8">
        <w:rPr>
          <w:noProof w:val="0"/>
        </w:rPr>
        <w:t xml:space="preserve">        &lt;!-- this example shows using a QED query as the </w:t>
      </w:r>
      <w:r w:rsidR="006F000D" w:rsidRPr="009C6BD8">
        <w:rPr>
          <w:noProof w:val="0"/>
        </w:rPr>
        <w:t>source</w:t>
      </w:r>
      <w:r w:rsidRPr="009C6BD8">
        <w:rPr>
          <w:noProof w:val="0"/>
        </w:rPr>
        <w:t>--&gt;</w:t>
      </w:r>
    </w:p>
    <w:p w14:paraId="6B4B10C6" w14:textId="77777777" w:rsidR="00F21965" w:rsidRPr="009C6BD8" w:rsidRDefault="00F21965" w:rsidP="00DF2817">
      <w:pPr>
        <w:pStyle w:val="XMLFragment"/>
        <w:rPr>
          <w:noProof w:val="0"/>
        </w:rPr>
      </w:pPr>
      <w:r w:rsidRPr="009C6BD8">
        <w:rPr>
          <w:noProof w:val="0"/>
        </w:rPr>
        <w:t xml:space="preserve">        &lt;reference typeCode="XCRPT"&gt;</w:t>
      </w:r>
    </w:p>
    <w:p w14:paraId="39CF64FB" w14:textId="77777777" w:rsidR="00F21965" w:rsidRPr="009C6BD8" w:rsidRDefault="00F21965" w:rsidP="00DF2817">
      <w:pPr>
        <w:pStyle w:val="XMLFragment"/>
        <w:rPr>
          <w:noProof w:val="0"/>
        </w:rPr>
      </w:pPr>
      <w:r w:rsidRPr="009C6BD8">
        <w:rPr>
          <w:noProof w:val="0"/>
        </w:rPr>
        <w:t xml:space="preserve">          &lt;templateId root="1.3.6.1.4.1.19376.1.5.3.1.1.24.3.6"/&gt;</w:t>
      </w:r>
    </w:p>
    <w:p w14:paraId="6461BE22" w14:textId="77777777" w:rsidR="00F21965" w:rsidRPr="009C6BD8" w:rsidRDefault="00F21965" w:rsidP="00DF2817">
      <w:pPr>
        <w:pStyle w:val="XMLFragment"/>
        <w:rPr>
          <w:noProof w:val="0"/>
        </w:rPr>
      </w:pPr>
      <w:r w:rsidRPr="009C6BD8">
        <w:rPr>
          <w:noProof w:val="0"/>
        </w:rPr>
        <w:t xml:space="preserve">          &lt;externalAct classCode="ACT" moodCode="EVN"&gt;</w:t>
      </w:r>
    </w:p>
    <w:p w14:paraId="14C80D19" w14:textId="77777777" w:rsidR="00F21965" w:rsidRPr="009C6BD8" w:rsidRDefault="00F21965" w:rsidP="00DF2817">
      <w:pPr>
        <w:pStyle w:val="XMLFragment"/>
        <w:rPr>
          <w:noProof w:val="0"/>
        </w:rPr>
      </w:pPr>
      <w:r w:rsidRPr="009C6BD8">
        <w:rPr>
          <w:noProof w:val="0"/>
        </w:rPr>
        <w:t xml:space="preserve">            &lt;id extension="QUPC_IN043100UV.1" root="1.1.1.1.1.1.1.1.1"/&gt;</w:t>
      </w:r>
    </w:p>
    <w:p w14:paraId="59AB3D64" w14:textId="77777777" w:rsidR="00F21965" w:rsidRPr="009C6BD8" w:rsidRDefault="00F21965" w:rsidP="00DF2817">
      <w:pPr>
        <w:pStyle w:val="XMLFragment"/>
        <w:rPr>
          <w:noProof w:val="0"/>
        </w:rPr>
      </w:pPr>
      <w:r w:rsidRPr="009C6BD8">
        <w:rPr>
          <w:noProof w:val="0"/>
        </w:rPr>
        <w:t xml:space="preserve">            &lt;code codeSystem="2.16.840.1.113883.5.6" code="CACT"/&gt;</w:t>
      </w:r>
    </w:p>
    <w:p w14:paraId="195EFFD8" w14:textId="77777777" w:rsidR="00F21965" w:rsidRPr="009C6BD8" w:rsidRDefault="00F21965" w:rsidP="00DF2817">
      <w:pPr>
        <w:pStyle w:val="XMLFragment"/>
        <w:rPr>
          <w:noProof w:val="0"/>
        </w:rPr>
      </w:pPr>
      <w:r w:rsidRPr="009C6BD8">
        <w:rPr>
          <w:noProof w:val="0"/>
        </w:rPr>
        <w:t xml:space="preserve">          &lt;/externalAct&gt;</w:t>
      </w:r>
    </w:p>
    <w:p w14:paraId="6C89C520" w14:textId="77777777" w:rsidR="00F21965" w:rsidRPr="009C6BD8" w:rsidRDefault="00F21965" w:rsidP="00DF2817">
      <w:pPr>
        <w:pStyle w:val="XMLFragment"/>
        <w:rPr>
          <w:noProof w:val="0"/>
        </w:rPr>
      </w:pPr>
      <w:r w:rsidRPr="009C6BD8">
        <w:rPr>
          <w:noProof w:val="0"/>
        </w:rPr>
        <w:t xml:space="preserve">        &lt;/reference&gt;</w:t>
      </w:r>
    </w:p>
    <w:p w14:paraId="7C5C5DA6" w14:textId="77777777" w:rsidR="00F21965" w:rsidRPr="009C6BD8" w:rsidRDefault="00F21965" w:rsidP="00DF2817">
      <w:pPr>
        <w:pStyle w:val="XMLFragment"/>
        <w:rPr>
          <w:noProof w:val="0"/>
        </w:rPr>
      </w:pPr>
      <w:r w:rsidRPr="009C6BD8">
        <w:rPr>
          <w:noProof w:val="0"/>
        </w:rPr>
        <w:t xml:space="preserve">        &lt;!-- this example shows using a</w:t>
      </w:r>
      <w:r w:rsidR="006F000D" w:rsidRPr="009C6BD8">
        <w:rPr>
          <w:noProof w:val="0"/>
        </w:rPr>
        <w:t>n</w:t>
      </w:r>
      <w:r w:rsidRPr="009C6BD8">
        <w:rPr>
          <w:noProof w:val="0"/>
        </w:rPr>
        <w:t xml:space="preserve"> internal content as the source --&gt;</w:t>
      </w:r>
    </w:p>
    <w:p w14:paraId="7E81A169" w14:textId="77777777" w:rsidR="00F21965" w:rsidRPr="009C6BD8" w:rsidRDefault="00F21965" w:rsidP="00DF2817">
      <w:pPr>
        <w:pStyle w:val="XMLFragment"/>
        <w:rPr>
          <w:noProof w:val="0"/>
        </w:rPr>
      </w:pPr>
      <w:r w:rsidRPr="009C6BD8">
        <w:rPr>
          <w:noProof w:val="0"/>
        </w:rPr>
        <w:t xml:space="preserve">        &lt;reference typeCode="XCRPT"&gt;</w:t>
      </w:r>
    </w:p>
    <w:p w14:paraId="4E1A3FF1" w14:textId="77777777" w:rsidR="00F21965" w:rsidRPr="009C6BD8" w:rsidRDefault="00F21965" w:rsidP="00DF2817">
      <w:pPr>
        <w:pStyle w:val="XMLFragment"/>
        <w:rPr>
          <w:noProof w:val="0"/>
        </w:rPr>
      </w:pPr>
      <w:r w:rsidRPr="009C6BD8">
        <w:rPr>
          <w:noProof w:val="0"/>
        </w:rPr>
        <w:t xml:space="preserve">          &lt;templateId root="1.3.6.1.4.1.19376.1.5.3.1.1.24.3.6"/&gt;</w:t>
      </w:r>
    </w:p>
    <w:p w14:paraId="6013D1B2" w14:textId="77777777" w:rsidR="00F21965" w:rsidRPr="009C6BD8" w:rsidRDefault="00F21965" w:rsidP="00DF2817">
      <w:pPr>
        <w:pStyle w:val="XMLFragment"/>
        <w:rPr>
          <w:noProof w:val="0"/>
        </w:rPr>
      </w:pPr>
      <w:r w:rsidRPr="009C6BD8">
        <w:rPr>
          <w:noProof w:val="0"/>
        </w:rPr>
        <w:t xml:space="preserve">          &lt;externalAct classCode="ACT" moodCode="EVN"&gt;</w:t>
      </w:r>
    </w:p>
    <w:p w14:paraId="73608F00" w14:textId="77777777" w:rsidR="00F21965" w:rsidRPr="009C6BD8" w:rsidRDefault="00F21965" w:rsidP="00DF2817">
      <w:pPr>
        <w:pStyle w:val="XMLFragment"/>
        <w:rPr>
          <w:noProof w:val="0"/>
        </w:rPr>
      </w:pPr>
      <w:r w:rsidRPr="009C6BD8">
        <w:rPr>
          <w:noProof w:val="0"/>
        </w:rPr>
        <w:t xml:space="preserve">            &lt;id extension="555" root="1.3.3.3.3.3.3.3.3.3.3"/&gt;</w:t>
      </w:r>
    </w:p>
    <w:p w14:paraId="5A5ADE12" w14:textId="77777777" w:rsidR="00F21965" w:rsidRPr="009C6BD8" w:rsidRDefault="00F21965" w:rsidP="00DF2817">
      <w:pPr>
        <w:pStyle w:val="XMLFragment"/>
        <w:rPr>
          <w:noProof w:val="0"/>
        </w:rPr>
      </w:pPr>
      <w:r w:rsidRPr="009C6BD8">
        <w:rPr>
          <w:noProof w:val="0"/>
        </w:rPr>
        <w:t xml:space="preserve">            &lt;code codeSystem="2.16.840.1.113883.5.6" code="ACT"/&gt;</w:t>
      </w:r>
    </w:p>
    <w:p w14:paraId="6B06481B" w14:textId="77777777" w:rsidR="00F21965" w:rsidRPr="009C6BD8" w:rsidRDefault="00F21965" w:rsidP="00DF2817">
      <w:pPr>
        <w:pStyle w:val="XMLFragment"/>
        <w:rPr>
          <w:noProof w:val="0"/>
        </w:rPr>
      </w:pPr>
      <w:r w:rsidRPr="009C6BD8">
        <w:rPr>
          <w:noProof w:val="0"/>
        </w:rPr>
        <w:t xml:space="preserve">          &lt;/externalAct&gt;</w:t>
      </w:r>
    </w:p>
    <w:p w14:paraId="6B091F67" w14:textId="77777777" w:rsidR="00F21965" w:rsidRPr="009C6BD8" w:rsidRDefault="00F21965" w:rsidP="00DF2817">
      <w:pPr>
        <w:pStyle w:val="XMLFragment"/>
        <w:rPr>
          <w:noProof w:val="0"/>
        </w:rPr>
      </w:pPr>
      <w:r w:rsidRPr="009C6BD8">
        <w:rPr>
          <w:noProof w:val="0"/>
        </w:rPr>
        <w:t xml:space="preserve">        &lt;/reference&gt;</w:t>
      </w:r>
    </w:p>
    <w:p w14:paraId="5806AC53" w14:textId="77777777" w:rsidR="00F21965" w:rsidRPr="009C6BD8" w:rsidRDefault="00F21965" w:rsidP="00DF2817">
      <w:pPr>
        <w:pStyle w:val="XMLFragment"/>
        <w:rPr>
          <w:noProof w:val="0"/>
        </w:rPr>
      </w:pPr>
      <w:r w:rsidRPr="009C6BD8">
        <w:rPr>
          <w:noProof w:val="0"/>
        </w:rPr>
        <w:t xml:space="preserve">      &lt;/act&gt;</w:t>
      </w:r>
    </w:p>
    <w:p w14:paraId="130DDA60" w14:textId="77777777" w:rsidR="00F21965" w:rsidRPr="009C6BD8" w:rsidRDefault="00F21965" w:rsidP="00DF2817">
      <w:pPr>
        <w:pStyle w:val="XMLFragment"/>
        <w:rPr>
          <w:noProof w:val="0"/>
        </w:rPr>
      </w:pPr>
      <w:r w:rsidRPr="009C6BD8">
        <w:rPr>
          <w:noProof w:val="0"/>
        </w:rPr>
        <w:t xml:space="preserve">    &lt;/entry&gt;</w:t>
      </w:r>
    </w:p>
    <w:p w14:paraId="157F4FC6" w14:textId="77777777" w:rsidR="00F21965" w:rsidRPr="009C6BD8" w:rsidRDefault="00F21965" w:rsidP="00DF2817">
      <w:pPr>
        <w:pStyle w:val="XMLFragment"/>
        <w:rPr>
          <w:noProof w:val="0"/>
        </w:rPr>
      </w:pPr>
      <w:r w:rsidRPr="009C6BD8">
        <w:rPr>
          <w:noProof w:val="0"/>
        </w:rPr>
        <w:t xml:space="preserve">  &lt;/section&gt;</w:t>
      </w:r>
    </w:p>
    <w:p w14:paraId="50240990" w14:textId="77777777" w:rsidR="00F21965" w:rsidRPr="009C6BD8" w:rsidRDefault="00F21965" w:rsidP="00DF2817">
      <w:pPr>
        <w:pStyle w:val="XMLFragment"/>
        <w:rPr>
          <w:noProof w:val="0"/>
        </w:rPr>
      </w:pPr>
      <w:r w:rsidRPr="009C6BD8">
        <w:rPr>
          <w:noProof w:val="0"/>
        </w:rPr>
        <w:t>&lt;/component&gt;</w:t>
      </w:r>
    </w:p>
    <w:p w14:paraId="118FC0B7" w14:textId="77777777" w:rsidR="00587F5E" w:rsidRPr="009C6BD8" w:rsidRDefault="00587F5E" w:rsidP="00F21965">
      <w:pPr>
        <w:pStyle w:val="BodyText"/>
      </w:pPr>
    </w:p>
    <w:p w14:paraId="52E0F96E" w14:textId="77777777" w:rsidR="00EA4EA1" w:rsidRPr="009C6BD8" w:rsidRDefault="00EA4EA1" w:rsidP="002D6C95">
      <w:pPr>
        <w:pStyle w:val="ListParagraph"/>
        <w:numPr>
          <w:ilvl w:val="0"/>
          <w:numId w:val="18"/>
        </w:numPr>
        <w:spacing w:before="240" w:after="60"/>
        <w:rPr>
          <w:rFonts w:ascii="Arial" w:hAnsi="Arial"/>
          <w:b/>
          <w:bCs/>
          <w:vanish/>
          <w:sz w:val="28"/>
        </w:rPr>
      </w:pPr>
    </w:p>
    <w:p w14:paraId="1BCDDFB5" w14:textId="77777777" w:rsidR="00EA4EA1" w:rsidRPr="009C6BD8" w:rsidRDefault="00EA4EA1" w:rsidP="002D6C95">
      <w:pPr>
        <w:pStyle w:val="ListParagraph"/>
        <w:numPr>
          <w:ilvl w:val="1"/>
          <w:numId w:val="18"/>
        </w:numPr>
        <w:spacing w:before="240" w:after="60"/>
        <w:rPr>
          <w:rFonts w:ascii="Arial" w:hAnsi="Arial"/>
          <w:b/>
          <w:bCs/>
          <w:vanish/>
          <w:sz w:val="28"/>
        </w:rPr>
      </w:pPr>
    </w:p>
    <w:p w14:paraId="440BE810" w14:textId="77777777" w:rsidR="00EA4EA1" w:rsidRPr="009C6BD8" w:rsidRDefault="00EA4EA1" w:rsidP="00EA4EA1">
      <w:pPr>
        <w:pStyle w:val="AppendixHeading1"/>
        <w:rPr>
          <w:noProof w:val="0"/>
        </w:rPr>
      </w:pPr>
      <w:bookmarkStart w:id="277" w:name="_Toc389126406"/>
      <w:bookmarkStart w:id="278" w:name="_Toc396918212"/>
      <w:r w:rsidRPr="009C6BD8">
        <w:rPr>
          <w:noProof w:val="0"/>
        </w:rPr>
        <w:t xml:space="preserve">Volume </w:t>
      </w:r>
      <w:r w:rsidR="001F2CF8" w:rsidRPr="009C6BD8">
        <w:rPr>
          <w:noProof w:val="0"/>
        </w:rPr>
        <w:t>3</w:t>
      </w:r>
      <w:r w:rsidRPr="009C6BD8">
        <w:rPr>
          <w:noProof w:val="0"/>
        </w:rPr>
        <w:t xml:space="preserve"> Namespace Additions</w:t>
      </w:r>
      <w:bookmarkEnd w:id="277"/>
      <w:bookmarkEnd w:id="278"/>
    </w:p>
    <w:p w14:paraId="17D28854" w14:textId="77777777" w:rsidR="00EA4EA1" w:rsidRPr="009C6BD8" w:rsidRDefault="00EA4EA1" w:rsidP="00EA4EA1">
      <w:pPr>
        <w:pStyle w:val="EditorInstructions"/>
      </w:pPr>
      <w:r w:rsidRPr="009C6BD8">
        <w:t xml:space="preserve">Add the following terms </w:t>
      </w:r>
      <w:r w:rsidRPr="009C6BD8">
        <w:rPr>
          <w:iCs w:val="0"/>
        </w:rPr>
        <w:t>to the IHE Namespace</w:t>
      </w:r>
      <w:r w:rsidRPr="009C6BD8">
        <w:t>:</w:t>
      </w:r>
    </w:p>
    <w:p w14:paraId="02C4C22E" w14:textId="77777777" w:rsidR="009612F6" w:rsidRPr="009C6BD8" w:rsidRDefault="00587F5E" w:rsidP="00630F33">
      <w:pPr>
        <w:pStyle w:val="BodyText"/>
        <w:rPr>
          <w:lang w:eastAsia="x-none"/>
        </w:rPr>
      </w:pPr>
      <w:r w:rsidRPr="009C6BD8">
        <w:t>None</w:t>
      </w:r>
    </w:p>
    <w:p w14:paraId="515A1303" w14:textId="77777777" w:rsidR="00993FF5" w:rsidRPr="009C6BD8" w:rsidRDefault="00D42ED8" w:rsidP="00993FF5">
      <w:pPr>
        <w:pStyle w:val="PartTitle"/>
      </w:pPr>
      <w:bookmarkStart w:id="279" w:name="_Toc389126407"/>
      <w:bookmarkStart w:id="280" w:name="_Toc396918213"/>
      <w:r w:rsidRPr="009C6BD8">
        <w:lastRenderedPageBreak/>
        <w:t>V</w:t>
      </w:r>
      <w:r w:rsidR="00993FF5" w:rsidRPr="009C6BD8">
        <w:t>olume 4 – National Extensions</w:t>
      </w:r>
      <w:bookmarkEnd w:id="279"/>
      <w:bookmarkEnd w:id="280"/>
    </w:p>
    <w:p w14:paraId="07982BB1" w14:textId="77777777" w:rsidR="00993FF5" w:rsidRPr="009C6BD8" w:rsidRDefault="00993FF5" w:rsidP="00993FF5">
      <w:pPr>
        <w:pStyle w:val="EditorInstructions"/>
      </w:pPr>
      <w:r w:rsidRPr="009C6BD8">
        <w:t xml:space="preserve">Add </w:t>
      </w:r>
      <w:r w:rsidR="003F0805" w:rsidRPr="009C6BD8">
        <w:t xml:space="preserve">appropriate </w:t>
      </w:r>
      <w:r w:rsidR="00587F5E" w:rsidRPr="009C6BD8">
        <w:t>c</w:t>
      </w:r>
      <w:r w:rsidR="003F0805" w:rsidRPr="009C6BD8">
        <w:t xml:space="preserve">ountry </w:t>
      </w:r>
      <w:r w:rsidRPr="009C6BD8">
        <w:t xml:space="preserve">section </w:t>
      </w:r>
    </w:p>
    <w:p w14:paraId="73D0E85C" w14:textId="77777777" w:rsidR="00C63D7E" w:rsidRPr="009C6BD8" w:rsidRDefault="00993FF5" w:rsidP="00BB76BC">
      <w:pPr>
        <w:pStyle w:val="AppendixHeading1"/>
        <w:rPr>
          <w:noProof w:val="0"/>
        </w:rPr>
      </w:pPr>
      <w:bookmarkStart w:id="281" w:name="_Toc389126408"/>
      <w:bookmarkStart w:id="282" w:name="_Toc396918214"/>
      <w:r w:rsidRPr="009C6BD8">
        <w:rPr>
          <w:noProof w:val="0"/>
        </w:rPr>
        <w:t xml:space="preserve">4 </w:t>
      </w:r>
      <w:r w:rsidR="00C63D7E" w:rsidRPr="009C6BD8">
        <w:rPr>
          <w:noProof w:val="0"/>
        </w:rPr>
        <w:t>National Extensions</w:t>
      </w:r>
      <w:bookmarkEnd w:id="281"/>
      <w:bookmarkEnd w:id="282"/>
    </w:p>
    <w:p w14:paraId="306F0111" w14:textId="77777777" w:rsidR="00CC4EA3" w:rsidRPr="00764EE3" w:rsidRDefault="00587F5E" w:rsidP="006912B6">
      <w:pPr>
        <w:pStyle w:val="BodyText"/>
      </w:pPr>
      <w:r w:rsidRPr="006912B6">
        <w:t>Not applicable</w:t>
      </w:r>
    </w:p>
    <w:sectPr w:rsidR="00CC4EA3" w:rsidRPr="00764EE3" w:rsidSect="000807AC">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Jones, Emma" w:date="2015-03-10T11:07:00Z" w:initials="JE">
    <w:p w14:paraId="1D12F770" w14:textId="77777777" w:rsidR="00270D3C" w:rsidRDefault="00270D3C" w:rsidP="00000F4B">
      <w:pPr>
        <w:pStyle w:val="CommentText"/>
      </w:pPr>
      <w:r>
        <w:rPr>
          <w:rStyle w:val="CommentReference"/>
        </w:rPr>
        <w:annotationRef/>
      </w:r>
      <w:r>
        <w:t xml:space="preserve">Per George – this name is wrong. Need a transaction name that starts with a verb. Need to be like “share content” – or query existing data. Suggest doing the same for this transaction. </w:t>
      </w:r>
    </w:p>
  </w:comment>
  <w:comment w:id="19" w:author="Jones, Emma" w:date="2015-04-27T16:30:00Z" w:initials="JE">
    <w:p w14:paraId="45628ADC" w14:textId="2A921B89" w:rsidR="00270D3C" w:rsidRDefault="00270D3C">
      <w:pPr>
        <w:pStyle w:val="CommentText"/>
      </w:pPr>
      <w:r>
        <w:rPr>
          <w:rStyle w:val="CommentReference"/>
        </w:rPr>
        <w:annotationRef/>
      </w:r>
      <w:r>
        <w:t>Fix numbering</w:t>
      </w:r>
    </w:p>
  </w:comment>
  <w:comment w:id="29" w:author="Jones, Emma" w:date="2015-04-27T16:36:00Z" w:initials="JE">
    <w:p w14:paraId="0067B2DC" w14:textId="123FB705" w:rsidR="00270D3C" w:rsidRDefault="00270D3C">
      <w:pPr>
        <w:pStyle w:val="CommentText"/>
      </w:pPr>
      <w:r>
        <w:rPr>
          <w:rStyle w:val="CommentReference"/>
        </w:rPr>
        <w:annotationRef/>
      </w:r>
      <w:r>
        <w:t>Fix references</w:t>
      </w:r>
    </w:p>
  </w:comment>
  <w:comment w:id="72" w:author="Jones, Emma" w:date="2015-03-10T11:50:00Z" w:initials="JE">
    <w:p w14:paraId="403CEAC2" w14:textId="77777777" w:rsidR="00270D3C" w:rsidRDefault="00270D3C" w:rsidP="005E0692">
      <w:pPr>
        <w:pStyle w:val="CommentText"/>
      </w:pPr>
      <w:r>
        <w:rPr>
          <w:rStyle w:val="CommentReference"/>
        </w:rPr>
        <w:annotationRef/>
      </w:r>
      <w:r>
        <w:t xml:space="preserve">FHIR does not use template IDs. Will need to determine what this metadata is. Is there a way to indicate conformance with FHIRmetadata? Need to look at FHIR.  </w:t>
      </w:r>
    </w:p>
  </w:comment>
  <w:comment w:id="74" w:author="Jones, Emma" w:date="2015-03-10T11:55:00Z" w:initials="JE">
    <w:p w14:paraId="25A7F6B3" w14:textId="77777777" w:rsidR="00270D3C" w:rsidRDefault="00270D3C" w:rsidP="005E0692">
      <w:pPr>
        <w:pStyle w:val="CommentText"/>
      </w:pPr>
      <w:r>
        <w:rPr>
          <w:rStyle w:val="CommentReference"/>
        </w:rPr>
        <w:annotationRef/>
      </w:r>
      <w:r>
        <w:t xml:space="preserve">Should we add something here about transactions in vol 1? </w:t>
      </w:r>
    </w:p>
  </w:comment>
  <w:comment w:id="167" w:author="Jones, Emma" w:date="2015-04-27T18:46:00Z" w:initials="JE">
    <w:p w14:paraId="7B492BBA" w14:textId="1E4C994B" w:rsidR="00C14B33" w:rsidRDefault="00C14B33">
      <w:pPr>
        <w:pStyle w:val="CommentText"/>
      </w:pPr>
      <w:r>
        <w:rPr>
          <w:rStyle w:val="CommentReference"/>
        </w:rPr>
        <w:annotationRef/>
      </w:r>
      <w:r>
        <w:t>Should this still be in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12F770" w15:done="0"/>
  <w15:commentEx w15:paraId="45628ADC" w15:done="0"/>
  <w15:commentEx w15:paraId="0067B2DC" w15:done="0"/>
  <w15:commentEx w15:paraId="403CEAC2" w15:done="0"/>
  <w15:commentEx w15:paraId="25A7F6B3" w15:done="0"/>
  <w15:commentEx w15:paraId="7B492B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E1012" w14:textId="77777777" w:rsidR="002D41AD" w:rsidRDefault="002D41AD">
      <w:r>
        <w:separator/>
      </w:r>
    </w:p>
  </w:endnote>
  <w:endnote w:type="continuationSeparator" w:id="0">
    <w:p w14:paraId="3A3FD353" w14:textId="77777777" w:rsidR="002D41AD" w:rsidRDefault="002D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charset w:val="80"/>
    <w:family w:val="modern"/>
    <w:pitch w:val="default"/>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5512B" w14:textId="77777777" w:rsidR="00270D3C" w:rsidRDefault="00270D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E7CFE9" w14:textId="77777777" w:rsidR="00270D3C" w:rsidRDefault="00270D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F760" w14:textId="77777777" w:rsidR="00270D3C" w:rsidRDefault="00270D3C">
    <w:pPr>
      <w:pStyle w:val="Footer"/>
      <w:ind w:right="360"/>
    </w:pPr>
    <w:r>
      <w:t>__________________________________________________________________________</w:t>
    </w:r>
  </w:p>
  <w:p w14:paraId="6862F53D" w14:textId="3E521B36" w:rsidR="00270D3C" w:rsidRDefault="00270D3C" w:rsidP="00597DB2">
    <w:pPr>
      <w:pStyle w:val="Footer"/>
      <w:ind w:right="360"/>
      <w:rPr>
        <w:sz w:val="20"/>
      </w:rPr>
    </w:pPr>
    <w:bookmarkStart w:id="283" w:name="_Toc473170355"/>
    <w:r>
      <w:rPr>
        <w:sz w:val="20"/>
      </w:rPr>
      <w:t xml:space="preserve">Rev. 2.1 – 2014-08-28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4B5091">
      <w:rPr>
        <w:rStyle w:val="PageNumber"/>
        <w:noProof/>
        <w:sz w:val="20"/>
      </w:rPr>
      <w:t>64</w:t>
    </w:r>
    <w:r w:rsidRPr="00597DB2">
      <w:rPr>
        <w:rStyle w:val="PageNumber"/>
        <w:sz w:val="20"/>
      </w:rPr>
      <w:fldChar w:fldCharType="end"/>
    </w:r>
    <w:r>
      <w:rPr>
        <w:sz w:val="20"/>
      </w:rPr>
      <w:tab/>
      <w:t xml:space="preserve">                       Copyright © 2014: IHE International, Inc.</w:t>
    </w:r>
    <w:bookmarkEnd w:id="283"/>
  </w:p>
  <w:p w14:paraId="37671D6C" w14:textId="77777777" w:rsidR="00270D3C" w:rsidRDefault="00270D3C"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B37D" w14:textId="77777777" w:rsidR="00270D3C" w:rsidRDefault="00270D3C">
    <w:pPr>
      <w:pStyle w:val="Footer"/>
      <w:jc w:val="center"/>
    </w:pPr>
    <w:r>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39856" w14:textId="77777777" w:rsidR="002D41AD" w:rsidRDefault="002D41AD">
      <w:r>
        <w:separator/>
      </w:r>
    </w:p>
  </w:footnote>
  <w:footnote w:type="continuationSeparator" w:id="0">
    <w:p w14:paraId="5716B4E1" w14:textId="77777777" w:rsidR="002D41AD" w:rsidRDefault="002D41AD">
      <w:r>
        <w:continuationSeparator/>
      </w:r>
    </w:p>
  </w:footnote>
  <w:footnote w:id="1">
    <w:p w14:paraId="4B5EBA59" w14:textId="77777777" w:rsidR="00270D3C" w:rsidRDefault="00270D3C"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574C1C0D" w14:textId="77777777" w:rsidR="00270D3C" w:rsidRDefault="00270D3C"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1FCAAAE6" w14:textId="77777777" w:rsidR="00270D3C" w:rsidRDefault="00270D3C"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3D0AF3D9" w14:textId="77777777" w:rsidR="00270D3C" w:rsidRDefault="00270D3C"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6839B1CF" w14:textId="77777777" w:rsidR="00270D3C" w:rsidRDefault="00270D3C"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08673436" w14:textId="77777777" w:rsidR="00270D3C" w:rsidRDefault="00270D3C" w:rsidP="00C2030D">
      <w:pPr>
        <w:pStyle w:val="FootnoteText"/>
      </w:pPr>
      <w:r>
        <w:rPr>
          <w:rStyle w:val="FootnoteReference"/>
        </w:rPr>
        <w:footnoteRef/>
      </w:r>
      <w:r>
        <w:t xml:space="preserve"> Available on the web at </w:t>
      </w:r>
      <w:r w:rsidRPr="00974083">
        <w:t>http://hl7-fhir.github.io/provenance.html</w:t>
      </w:r>
    </w:p>
  </w:footnote>
  <w:footnote w:id="7">
    <w:p w14:paraId="7A4A9F34" w14:textId="77777777" w:rsidR="00270D3C" w:rsidRDefault="00270D3C" w:rsidP="00C2030D">
      <w:pPr>
        <w:pStyle w:val="FootnoteText"/>
      </w:pPr>
      <w:r>
        <w:rPr>
          <w:rStyle w:val="FootnoteReference"/>
        </w:rPr>
        <w:footnoteRef/>
      </w:r>
      <w:r>
        <w:t xml:space="preserve"> Available on the web at </w:t>
      </w:r>
      <w:r w:rsidRPr="0024799A">
        <w:t>http://www.hl7.org/implement/standards/fhir/profile.html</w:t>
      </w:r>
    </w:p>
  </w:footnote>
  <w:footnote w:id="8">
    <w:p w14:paraId="059804EF" w14:textId="77777777" w:rsidR="00270D3C" w:rsidRPr="00BB4F94" w:rsidRDefault="00270D3C"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3401F4B4" w14:textId="77777777" w:rsidR="00270D3C" w:rsidRDefault="00270D3C" w:rsidP="00F139CF">
      <w:pPr>
        <w:pStyle w:val="FootnoteText"/>
      </w:pPr>
    </w:p>
  </w:footnote>
  <w:footnote w:id="9">
    <w:p w14:paraId="4A1579DA" w14:textId="77777777" w:rsidR="00270D3C" w:rsidRDefault="00270D3C"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34F07F94" w14:textId="77777777" w:rsidR="00270D3C" w:rsidRDefault="00270D3C"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095B3360" w14:textId="77777777" w:rsidR="00270D3C" w:rsidRDefault="00270D3C" w:rsidP="00F139CF">
      <w:pPr>
        <w:pStyle w:val="FootnoteText"/>
      </w:pPr>
      <w:r>
        <w:rPr>
          <w:rStyle w:val="FootnoteReference"/>
        </w:rPr>
        <w:footnoteRef/>
      </w:r>
      <w:r>
        <w:t xml:space="preserve"> Section 4: EHR Profiles. HL7 Electronic Health Record-System (EHR-S) Functional Model (FM), Release 1. </w:t>
      </w:r>
      <w:hyperlink r:id="rId8" w:history="1">
        <w:r w:rsidRPr="0006375C">
          <w:rPr>
            <w:rStyle w:val="Hyperlink"/>
          </w:rPr>
          <w:t>http://www.hl7.org/implement/standards/product_brief.cfm?product_id=18</w:t>
        </w:r>
      </w:hyperlink>
      <w:r>
        <w:t xml:space="preserve"> . Accessed April 30, 2014</w:t>
      </w:r>
    </w:p>
  </w:footnote>
  <w:footnote w:id="12">
    <w:p w14:paraId="49930E90" w14:textId="77777777" w:rsidR="00270D3C" w:rsidRDefault="00270D3C" w:rsidP="003B6E42">
      <w:pPr>
        <w:pStyle w:val="FootnoteText"/>
        <w:spacing w:before="0"/>
      </w:pPr>
      <w:r>
        <w:rPr>
          <w:rStyle w:val="FootnoteReference"/>
        </w:rPr>
        <w:footnoteRef/>
      </w:r>
      <w:r>
        <w:t xml:space="preserve"> Available on the web at </w:t>
      </w:r>
      <w:hyperlink r:id="rId9"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3A430" w14:textId="77777777" w:rsidR="00270D3C" w:rsidRDefault="00270D3C">
    <w:pPr>
      <w:pStyle w:val="Header"/>
    </w:pPr>
    <w:r>
      <w:t>IHE Patient Care Coordination Technical Framework Supplement – Reconciliation of Clinical Content and Care Providers (RECON)</w:t>
    </w:r>
    <w:r>
      <w:br/>
      <w:t>______________________________________________________________________________</w:t>
    </w:r>
  </w:p>
  <w:p w14:paraId="3CFE879A" w14:textId="77777777" w:rsidR="00270D3C" w:rsidRDefault="00270D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multilevel"/>
    <w:tmpl w:val="D660A54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3">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1">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9">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7">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0BC3A55"/>
    <w:multiLevelType w:val="multilevel"/>
    <w:tmpl w:val="7B943E18"/>
    <w:numStyleLink w:val="Constraints"/>
  </w:abstractNum>
  <w:abstractNum w:abstractNumId="69">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6">
    <w:nsid w:val="4B025E5F"/>
    <w:multiLevelType w:val="multilevel"/>
    <w:tmpl w:val="7B943E18"/>
    <w:numStyleLink w:val="Constraints"/>
  </w:abstractNum>
  <w:abstractNum w:abstractNumId="77">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2">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2">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4">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7">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0">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2">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5">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6">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1">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3">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3">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5">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26"/>
  </w:num>
  <w:num w:numId="13">
    <w:abstractNumId w:val="76"/>
  </w:num>
  <w:num w:numId="14">
    <w:abstractNumId w:val="6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1"/>
  </w:num>
  <w:num w:numId="16">
    <w:abstractNumId w:val="96"/>
  </w:num>
  <w:num w:numId="17">
    <w:abstractNumId w:val="99"/>
  </w:num>
  <w:num w:numId="18">
    <w:abstractNumId w:val="91"/>
  </w:num>
  <w:num w:numId="19">
    <w:abstractNumId w:val="91"/>
  </w:num>
  <w:num w:numId="20">
    <w:abstractNumId w:val="9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63"/>
  </w:num>
  <w:num w:numId="23">
    <w:abstractNumId w:val="27"/>
  </w:num>
  <w:num w:numId="24">
    <w:abstractNumId w:val="100"/>
  </w:num>
  <w:num w:numId="25">
    <w:abstractNumId w:val="22"/>
  </w:num>
  <w:num w:numId="26">
    <w:abstractNumId w:val="52"/>
  </w:num>
  <w:num w:numId="27">
    <w:abstractNumId w:val="117"/>
  </w:num>
  <w:num w:numId="28">
    <w:abstractNumId w:val="53"/>
  </w:num>
  <w:num w:numId="29">
    <w:abstractNumId w:val="83"/>
  </w:num>
  <w:num w:numId="30">
    <w:abstractNumId w:val="114"/>
  </w:num>
  <w:num w:numId="31">
    <w:abstractNumId w:val="79"/>
  </w:num>
  <w:num w:numId="32">
    <w:abstractNumId w:val="78"/>
  </w:num>
  <w:num w:numId="33">
    <w:abstractNumId w:val="58"/>
  </w:num>
  <w:num w:numId="34">
    <w:abstractNumId w:val="116"/>
  </w:num>
  <w:num w:numId="35">
    <w:abstractNumId w:val="20"/>
  </w:num>
  <w:num w:numId="36">
    <w:abstractNumId w:val="30"/>
  </w:num>
  <w:num w:numId="37">
    <w:abstractNumId w:val="77"/>
  </w:num>
  <w:num w:numId="38">
    <w:abstractNumId w:val="51"/>
  </w:num>
  <w:num w:numId="39">
    <w:abstractNumId w:val="101"/>
  </w:num>
  <w:num w:numId="40">
    <w:abstractNumId w:val="102"/>
  </w:num>
  <w:num w:numId="41">
    <w:abstractNumId w:val="84"/>
  </w:num>
  <w:num w:numId="42">
    <w:abstractNumId w:val="108"/>
  </w:num>
  <w:num w:numId="43">
    <w:abstractNumId w:val="35"/>
  </w:num>
  <w:num w:numId="44">
    <w:abstractNumId w:val="37"/>
  </w:num>
  <w:num w:numId="45">
    <w:abstractNumId w:val="85"/>
  </w:num>
  <w:num w:numId="46">
    <w:abstractNumId w:val="92"/>
  </w:num>
  <w:num w:numId="47">
    <w:abstractNumId w:val="66"/>
  </w:num>
  <w:num w:numId="48">
    <w:abstractNumId w:val="119"/>
  </w:num>
  <w:num w:numId="49">
    <w:abstractNumId w:val="32"/>
  </w:num>
  <w:num w:numId="50">
    <w:abstractNumId w:val="113"/>
  </w:num>
  <w:num w:numId="51">
    <w:abstractNumId w:val="19"/>
  </w:num>
  <w:num w:numId="52">
    <w:abstractNumId w:val="90"/>
  </w:num>
  <w:num w:numId="53">
    <w:abstractNumId w:val="54"/>
  </w:num>
  <w:num w:numId="54">
    <w:abstractNumId w:val="60"/>
  </w:num>
  <w:num w:numId="55">
    <w:abstractNumId w:val="48"/>
  </w:num>
  <w:num w:numId="56">
    <w:abstractNumId w:val="71"/>
  </w:num>
  <w:num w:numId="57">
    <w:abstractNumId w:val="44"/>
  </w:num>
  <w:num w:numId="58">
    <w:abstractNumId w:val="72"/>
  </w:num>
  <w:num w:numId="59">
    <w:abstractNumId w:val="29"/>
  </w:num>
  <w:num w:numId="60">
    <w:abstractNumId w:val="18"/>
  </w:num>
  <w:num w:numId="61">
    <w:abstractNumId w:val="49"/>
  </w:num>
  <w:num w:numId="62">
    <w:abstractNumId w:val="122"/>
  </w:num>
  <w:num w:numId="63">
    <w:abstractNumId w:val="125"/>
  </w:num>
  <w:num w:numId="64">
    <w:abstractNumId w:val="26"/>
  </w:num>
  <w:num w:numId="65">
    <w:abstractNumId w:val="42"/>
  </w:num>
  <w:num w:numId="66">
    <w:abstractNumId w:val="56"/>
  </w:num>
  <w:num w:numId="67">
    <w:abstractNumId w:val="106"/>
  </w:num>
  <w:num w:numId="68">
    <w:abstractNumId w:val="93"/>
  </w:num>
  <w:num w:numId="69">
    <w:abstractNumId w:val="105"/>
  </w:num>
  <w:num w:numId="70">
    <w:abstractNumId w:val="118"/>
  </w:num>
  <w:num w:numId="71">
    <w:abstractNumId w:val="15"/>
  </w:num>
  <w:num w:numId="72">
    <w:abstractNumId w:val="59"/>
  </w:num>
  <w:num w:numId="73">
    <w:abstractNumId w:val="95"/>
  </w:num>
  <w:num w:numId="74">
    <w:abstractNumId w:val="33"/>
  </w:num>
  <w:num w:numId="75">
    <w:abstractNumId w:val="24"/>
  </w:num>
  <w:num w:numId="76">
    <w:abstractNumId w:val="38"/>
  </w:num>
  <w:num w:numId="77">
    <w:abstractNumId w:val="16"/>
  </w:num>
  <w:num w:numId="78">
    <w:abstractNumId w:val="12"/>
  </w:num>
  <w:num w:numId="79">
    <w:abstractNumId w:val="109"/>
  </w:num>
  <w:num w:numId="80">
    <w:abstractNumId w:val="39"/>
  </w:num>
  <w:num w:numId="81">
    <w:abstractNumId w:val="65"/>
  </w:num>
  <w:num w:numId="82">
    <w:abstractNumId w:val="57"/>
  </w:num>
  <w:num w:numId="83">
    <w:abstractNumId w:val="34"/>
  </w:num>
  <w:num w:numId="84">
    <w:abstractNumId w:val="107"/>
  </w:num>
  <w:num w:numId="85">
    <w:abstractNumId w:val="17"/>
  </w:num>
  <w:num w:numId="86">
    <w:abstractNumId w:val="40"/>
  </w:num>
  <w:num w:numId="87">
    <w:abstractNumId w:val="120"/>
  </w:num>
  <w:num w:numId="88">
    <w:abstractNumId w:val="46"/>
  </w:num>
  <w:num w:numId="89">
    <w:abstractNumId w:val="111"/>
  </w:num>
  <w:num w:numId="90">
    <w:abstractNumId w:val="82"/>
  </w:num>
  <w:num w:numId="91">
    <w:abstractNumId w:val="23"/>
  </w:num>
  <w:num w:numId="92">
    <w:abstractNumId w:val="55"/>
  </w:num>
  <w:num w:numId="93">
    <w:abstractNumId w:val="75"/>
  </w:num>
  <w:num w:numId="94">
    <w:abstractNumId w:val="36"/>
  </w:num>
  <w:num w:numId="95">
    <w:abstractNumId w:val="21"/>
  </w:num>
  <w:num w:numId="96">
    <w:abstractNumId w:val="104"/>
  </w:num>
  <w:num w:numId="97">
    <w:abstractNumId w:val="124"/>
  </w:num>
  <w:num w:numId="98">
    <w:abstractNumId w:val="112"/>
  </w:num>
  <w:num w:numId="99">
    <w:abstractNumId w:val="110"/>
  </w:num>
  <w:num w:numId="100">
    <w:abstractNumId w:val="13"/>
  </w:num>
  <w:num w:numId="101">
    <w:abstractNumId w:val="28"/>
  </w:num>
  <w:num w:numId="102">
    <w:abstractNumId w:val="50"/>
  </w:num>
  <w:num w:numId="103">
    <w:abstractNumId w:val="69"/>
  </w:num>
  <w:num w:numId="104">
    <w:abstractNumId w:val="103"/>
  </w:num>
  <w:num w:numId="105">
    <w:abstractNumId w:val="89"/>
  </w:num>
  <w:num w:numId="106">
    <w:abstractNumId w:val="73"/>
  </w:num>
  <w:num w:numId="107">
    <w:abstractNumId w:val="97"/>
  </w:num>
  <w:num w:numId="108">
    <w:abstractNumId w:val="43"/>
  </w:num>
  <w:num w:numId="109">
    <w:abstractNumId w:val="87"/>
  </w:num>
  <w:num w:numId="110">
    <w:abstractNumId w:val="88"/>
  </w:num>
  <w:num w:numId="111">
    <w:abstractNumId w:val="45"/>
  </w:num>
  <w:num w:numId="112">
    <w:abstractNumId w:val="25"/>
  </w:num>
  <w:num w:numId="113">
    <w:abstractNumId w:val="123"/>
  </w:num>
  <w:num w:numId="114">
    <w:abstractNumId w:val="3"/>
    <w:lvlOverride w:ilvl="0">
      <w:startOverride w:val="1"/>
    </w:lvlOverride>
  </w:num>
  <w:num w:numId="115">
    <w:abstractNumId w:val="64"/>
  </w:num>
  <w:num w:numId="116">
    <w:abstractNumId w:val="99"/>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99"/>
  </w:num>
  <w:num w:numId="121">
    <w:abstractNumId w:val="99"/>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1"/>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99"/>
  </w:num>
  <w:num w:numId="130">
    <w:abstractNumId w:val="99"/>
  </w:num>
  <w:num w:numId="131">
    <w:abstractNumId w:val="99"/>
  </w:num>
  <w:num w:numId="132">
    <w:abstractNumId w:val="99"/>
  </w:num>
  <w:num w:numId="133">
    <w:abstractNumId w:val="99"/>
  </w:num>
  <w:num w:numId="134">
    <w:abstractNumId w:val="99"/>
  </w:num>
  <w:num w:numId="135">
    <w:abstractNumId w:val="99"/>
  </w:num>
  <w:num w:numId="136">
    <w:abstractNumId w:val="99"/>
  </w:num>
  <w:num w:numId="137">
    <w:abstractNumId w:val="99"/>
  </w:num>
  <w:num w:numId="138">
    <w:abstractNumId w:val="99"/>
  </w:num>
  <w:num w:numId="139">
    <w:abstractNumId w:val="99"/>
  </w:num>
  <w:num w:numId="140">
    <w:abstractNumId w:val="99"/>
  </w:num>
  <w:num w:numId="141">
    <w:abstractNumId w:val="99"/>
  </w:num>
  <w:num w:numId="142">
    <w:abstractNumId w:val="99"/>
  </w:num>
  <w:num w:numId="143">
    <w:abstractNumId w:val="99"/>
  </w:num>
  <w:num w:numId="144">
    <w:abstractNumId w:val="99"/>
  </w:num>
  <w:num w:numId="145">
    <w:abstractNumId w:val="99"/>
  </w:num>
  <w:num w:numId="146">
    <w:abstractNumId w:val="99"/>
  </w:num>
  <w:num w:numId="147">
    <w:abstractNumId w:val="99"/>
  </w:num>
  <w:num w:numId="148">
    <w:abstractNumId w:val="99"/>
  </w:num>
  <w:num w:numId="149">
    <w:abstractNumId w:val="99"/>
  </w:num>
  <w:num w:numId="150">
    <w:abstractNumId w:val="99"/>
  </w:num>
  <w:num w:numId="151">
    <w:abstractNumId w:val="99"/>
  </w:num>
  <w:num w:numId="152">
    <w:abstractNumId w:val="99"/>
  </w:num>
  <w:num w:numId="153">
    <w:abstractNumId w:val="99"/>
  </w:num>
  <w:num w:numId="154">
    <w:abstractNumId w:val="99"/>
  </w:num>
  <w:num w:numId="155">
    <w:abstractNumId w:val="99"/>
  </w:num>
  <w:num w:numId="156">
    <w:abstractNumId w:val="99"/>
  </w:num>
  <w:num w:numId="157">
    <w:abstractNumId w:val="99"/>
  </w:num>
  <w:num w:numId="158">
    <w:abstractNumId w:val="99"/>
  </w:num>
  <w:num w:numId="159">
    <w:abstractNumId w:val="99"/>
  </w:num>
  <w:num w:numId="160">
    <w:abstractNumId w:val="99"/>
  </w:num>
  <w:num w:numId="161">
    <w:abstractNumId w:val="99"/>
  </w:num>
  <w:num w:numId="162">
    <w:abstractNumId w:val="99"/>
  </w:num>
  <w:num w:numId="163">
    <w:abstractNumId w:val="99"/>
  </w:num>
  <w:num w:numId="164">
    <w:abstractNumId w:val="99"/>
  </w:num>
  <w:num w:numId="165">
    <w:abstractNumId w:val="99"/>
  </w:num>
  <w:num w:numId="166">
    <w:abstractNumId w:val="99"/>
  </w:num>
  <w:num w:numId="167">
    <w:abstractNumId w:val="99"/>
  </w:num>
  <w:num w:numId="168">
    <w:abstractNumId w:val="99"/>
  </w:num>
  <w:num w:numId="169">
    <w:abstractNumId w:val="99"/>
  </w:num>
  <w:num w:numId="170">
    <w:abstractNumId w:val="99"/>
  </w:num>
  <w:num w:numId="171">
    <w:abstractNumId w:val="99"/>
  </w:num>
  <w:num w:numId="172">
    <w:abstractNumId w:val="99"/>
  </w:num>
  <w:num w:numId="173">
    <w:abstractNumId w:val="99"/>
  </w:num>
  <w:num w:numId="174">
    <w:abstractNumId w:val="99"/>
  </w:num>
  <w:num w:numId="175">
    <w:abstractNumId w:val="99"/>
  </w:num>
  <w:num w:numId="176">
    <w:abstractNumId w:val="99"/>
  </w:num>
  <w:num w:numId="177">
    <w:abstractNumId w:val="99"/>
  </w:num>
  <w:num w:numId="178">
    <w:abstractNumId w:val="99"/>
  </w:num>
  <w:num w:numId="179">
    <w:abstractNumId w:val="99"/>
  </w:num>
  <w:num w:numId="180">
    <w:abstractNumId w:val="99"/>
  </w:num>
  <w:num w:numId="181">
    <w:abstractNumId w:val="99"/>
  </w:num>
  <w:num w:numId="182">
    <w:abstractNumId w:val="99"/>
  </w:num>
  <w:num w:numId="183">
    <w:abstractNumId w:val="99"/>
  </w:num>
  <w:num w:numId="184">
    <w:abstractNumId w:val="99"/>
  </w:num>
  <w:num w:numId="185">
    <w:abstractNumId w:val="99"/>
  </w:num>
  <w:num w:numId="186">
    <w:abstractNumId w:val="99"/>
  </w:num>
  <w:num w:numId="187">
    <w:abstractNumId w:val="99"/>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99"/>
  </w:num>
  <w:num w:numId="220">
    <w:abstractNumId w:val="99"/>
  </w:num>
  <w:num w:numId="221">
    <w:abstractNumId w:val="99"/>
  </w:num>
  <w:num w:numId="222">
    <w:abstractNumId w:val="99"/>
  </w:num>
  <w:num w:numId="223">
    <w:abstractNumId w:val="99"/>
  </w:num>
  <w:num w:numId="224">
    <w:abstractNumId w:val="99"/>
  </w:num>
  <w:num w:numId="225">
    <w:abstractNumId w:val="99"/>
  </w:num>
  <w:num w:numId="22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99"/>
  </w:num>
  <w:num w:numId="228">
    <w:abstractNumId w:val="99"/>
  </w:num>
  <w:num w:numId="229">
    <w:abstractNumId w:val="99"/>
  </w:num>
  <w:num w:numId="230">
    <w:abstractNumId w:val="99"/>
  </w:num>
  <w:num w:numId="231">
    <w:abstractNumId w:val="99"/>
  </w:num>
  <w:num w:numId="232">
    <w:abstractNumId w:val="99"/>
  </w:num>
  <w:num w:numId="233">
    <w:abstractNumId w:val="99"/>
  </w:num>
  <w:num w:numId="234">
    <w:abstractNumId w:val="99"/>
  </w:num>
  <w:num w:numId="235">
    <w:abstractNumId w:val="99"/>
  </w:num>
  <w:num w:numId="236">
    <w:abstractNumId w:val="62"/>
  </w:num>
  <w:num w:numId="237">
    <w:abstractNumId w:val="67"/>
  </w:num>
  <w:num w:numId="238">
    <w:abstractNumId w:val="47"/>
  </w:num>
  <w:num w:numId="239">
    <w:abstractNumId w:val="80"/>
  </w:num>
  <w:num w:numId="240">
    <w:abstractNumId w:val="121"/>
  </w:num>
  <w:num w:numId="241">
    <w:abstractNumId w:val="10"/>
  </w:num>
  <w:num w:numId="242">
    <w:abstractNumId w:val="115"/>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1"/>
  </w:num>
  <w:num w:numId="248">
    <w:abstractNumId w:val="3"/>
    <w:lvlOverride w:ilvl="0">
      <w:startOverride w:val="1"/>
    </w:lvlOverride>
  </w:num>
  <w:num w:numId="249">
    <w:abstractNumId w:val="99"/>
  </w:num>
  <w:num w:numId="250">
    <w:abstractNumId w:val="99"/>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0"/>
  </w:num>
  <w:num w:numId="254">
    <w:abstractNumId w:val="98"/>
  </w:num>
  <w:num w:numId="255">
    <w:abstractNumId w:val="99"/>
  </w:num>
  <w:num w:numId="256">
    <w:abstractNumId w:val="99"/>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4"/>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6"/>
  </w:num>
  <w:num w:numId="265">
    <w:abstractNumId w:val="94"/>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5429"/>
    <w:rsid w:val="000357ED"/>
    <w:rsid w:val="00036347"/>
    <w:rsid w:val="00040EDA"/>
    <w:rsid w:val="0004144C"/>
    <w:rsid w:val="000424B4"/>
    <w:rsid w:val="00042735"/>
    <w:rsid w:val="00043A59"/>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2F4F"/>
    <w:rsid w:val="0007332D"/>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A3A9B"/>
    <w:rsid w:val="000A5E72"/>
    <w:rsid w:val="000B30FF"/>
    <w:rsid w:val="000B634E"/>
    <w:rsid w:val="000B699D"/>
    <w:rsid w:val="000B6CBE"/>
    <w:rsid w:val="000C00AC"/>
    <w:rsid w:val="000C0600"/>
    <w:rsid w:val="000C06B6"/>
    <w:rsid w:val="000C3556"/>
    <w:rsid w:val="000C5170"/>
    <w:rsid w:val="000C5467"/>
    <w:rsid w:val="000C58E5"/>
    <w:rsid w:val="000D1C28"/>
    <w:rsid w:val="000D2487"/>
    <w:rsid w:val="000D3D3B"/>
    <w:rsid w:val="000D5700"/>
    <w:rsid w:val="000D6321"/>
    <w:rsid w:val="000D6A72"/>
    <w:rsid w:val="000D6F01"/>
    <w:rsid w:val="000D711C"/>
    <w:rsid w:val="000E0716"/>
    <w:rsid w:val="000E0FFC"/>
    <w:rsid w:val="000E1962"/>
    <w:rsid w:val="000E4E79"/>
    <w:rsid w:val="000F048E"/>
    <w:rsid w:val="000F13F5"/>
    <w:rsid w:val="000F23E4"/>
    <w:rsid w:val="000F613A"/>
    <w:rsid w:val="000F6D26"/>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26F9"/>
    <w:rsid w:val="00132AA2"/>
    <w:rsid w:val="00132B2E"/>
    <w:rsid w:val="001337C0"/>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698E"/>
    <w:rsid w:val="00182A52"/>
    <w:rsid w:val="00186637"/>
    <w:rsid w:val="00186DAB"/>
    <w:rsid w:val="00187E92"/>
    <w:rsid w:val="0019032D"/>
    <w:rsid w:val="001904E2"/>
    <w:rsid w:val="00190D8F"/>
    <w:rsid w:val="0019283F"/>
    <w:rsid w:val="001946F4"/>
    <w:rsid w:val="001A1872"/>
    <w:rsid w:val="001A208A"/>
    <w:rsid w:val="001A7140"/>
    <w:rsid w:val="001A7247"/>
    <w:rsid w:val="001A7C4C"/>
    <w:rsid w:val="001B06D8"/>
    <w:rsid w:val="001B0E60"/>
    <w:rsid w:val="001B2B50"/>
    <w:rsid w:val="001B463C"/>
    <w:rsid w:val="001B62A4"/>
    <w:rsid w:val="001B795E"/>
    <w:rsid w:val="001C0C10"/>
    <w:rsid w:val="001D0E6D"/>
    <w:rsid w:val="001D1050"/>
    <w:rsid w:val="001D1619"/>
    <w:rsid w:val="001D2E6B"/>
    <w:rsid w:val="001D640F"/>
    <w:rsid w:val="001D6979"/>
    <w:rsid w:val="001D6BB3"/>
    <w:rsid w:val="001E206E"/>
    <w:rsid w:val="001E615F"/>
    <w:rsid w:val="001E62C3"/>
    <w:rsid w:val="001F0077"/>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7DC5"/>
    <w:rsid w:val="002501A7"/>
    <w:rsid w:val="00250A37"/>
    <w:rsid w:val="00255462"/>
    <w:rsid w:val="00255821"/>
    <w:rsid w:val="00256665"/>
    <w:rsid w:val="002670D2"/>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A1178"/>
    <w:rsid w:val="002A3B79"/>
    <w:rsid w:val="002A4C2E"/>
    <w:rsid w:val="002A4D15"/>
    <w:rsid w:val="002A6F14"/>
    <w:rsid w:val="002B2F1E"/>
    <w:rsid w:val="002B4206"/>
    <w:rsid w:val="002B4844"/>
    <w:rsid w:val="002B63C7"/>
    <w:rsid w:val="002C0490"/>
    <w:rsid w:val="002C0E9E"/>
    <w:rsid w:val="002C1DFD"/>
    <w:rsid w:val="002C29D3"/>
    <w:rsid w:val="002C67B3"/>
    <w:rsid w:val="002D0958"/>
    <w:rsid w:val="002D17C2"/>
    <w:rsid w:val="002D3340"/>
    <w:rsid w:val="002D41AD"/>
    <w:rsid w:val="002D5B69"/>
    <w:rsid w:val="002D6C95"/>
    <w:rsid w:val="002D77E5"/>
    <w:rsid w:val="002E002B"/>
    <w:rsid w:val="002E1E92"/>
    <w:rsid w:val="002E2B80"/>
    <w:rsid w:val="002E3E87"/>
    <w:rsid w:val="002E433C"/>
    <w:rsid w:val="002E6F88"/>
    <w:rsid w:val="002F051F"/>
    <w:rsid w:val="002F076A"/>
    <w:rsid w:val="002F2E9B"/>
    <w:rsid w:val="003002F8"/>
    <w:rsid w:val="00303E20"/>
    <w:rsid w:val="00304BD7"/>
    <w:rsid w:val="00307B69"/>
    <w:rsid w:val="00311835"/>
    <w:rsid w:val="00313C42"/>
    <w:rsid w:val="00314339"/>
    <w:rsid w:val="00314662"/>
    <w:rsid w:val="00316247"/>
    <w:rsid w:val="00320264"/>
    <w:rsid w:val="0032060B"/>
    <w:rsid w:val="00321C2D"/>
    <w:rsid w:val="00323461"/>
    <w:rsid w:val="0032600B"/>
    <w:rsid w:val="00326B7C"/>
    <w:rsid w:val="003274F8"/>
    <w:rsid w:val="00335554"/>
    <w:rsid w:val="003375BB"/>
    <w:rsid w:val="00340176"/>
    <w:rsid w:val="003432DC"/>
    <w:rsid w:val="0034548C"/>
    <w:rsid w:val="00346314"/>
    <w:rsid w:val="00346BB8"/>
    <w:rsid w:val="0034724B"/>
    <w:rsid w:val="00350EE1"/>
    <w:rsid w:val="00352784"/>
    <w:rsid w:val="0035353C"/>
    <w:rsid w:val="003546B7"/>
    <w:rsid w:val="003577C8"/>
    <w:rsid w:val="003579DA"/>
    <w:rsid w:val="003601D3"/>
    <w:rsid w:val="003602DC"/>
    <w:rsid w:val="003610DA"/>
    <w:rsid w:val="00361F12"/>
    <w:rsid w:val="00363069"/>
    <w:rsid w:val="003651D9"/>
    <w:rsid w:val="003706E3"/>
    <w:rsid w:val="00370B52"/>
    <w:rsid w:val="003721E2"/>
    <w:rsid w:val="003735EB"/>
    <w:rsid w:val="0037466E"/>
    <w:rsid w:val="00374B3E"/>
    <w:rsid w:val="00376E33"/>
    <w:rsid w:val="003814C2"/>
    <w:rsid w:val="0038429E"/>
    <w:rsid w:val="00384F51"/>
    <w:rsid w:val="003921A0"/>
    <w:rsid w:val="0039269D"/>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27CA"/>
    <w:rsid w:val="003C7786"/>
    <w:rsid w:val="003D07EA"/>
    <w:rsid w:val="003D19E0"/>
    <w:rsid w:val="003D24EE"/>
    <w:rsid w:val="003D31F2"/>
    <w:rsid w:val="003D4A87"/>
    <w:rsid w:val="003D5A68"/>
    <w:rsid w:val="003D63B8"/>
    <w:rsid w:val="003D6F51"/>
    <w:rsid w:val="003E5C68"/>
    <w:rsid w:val="003E5D7E"/>
    <w:rsid w:val="003E7772"/>
    <w:rsid w:val="003E7853"/>
    <w:rsid w:val="003F03D3"/>
    <w:rsid w:val="003F0805"/>
    <w:rsid w:val="003F1F03"/>
    <w:rsid w:val="003F252B"/>
    <w:rsid w:val="003F3993"/>
    <w:rsid w:val="003F3E4A"/>
    <w:rsid w:val="003F4A97"/>
    <w:rsid w:val="003F64D6"/>
    <w:rsid w:val="003F7141"/>
    <w:rsid w:val="003F7AA7"/>
    <w:rsid w:val="004046B6"/>
    <w:rsid w:val="004070FB"/>
    <w:rsid w:val="00410D6B"/>
    <w:rsid w:val="00412649"/>
    <w:rsid w:val="00413C63"/>
    <w:rsid w:val="00414400"/>
    <w:rsid w:val="00415432"/>
    <w:rsid w:val="00417A70"/>
    <w:rsid w:val="00417CB7"/>
    <w:rsid w:val="004225C9"/>
    <w:rsid w:val="0042400E"/>
    <w:rsid w:val="00425275"/>
    <w:rsid w:val="00426DD5"/>
    <w:rsid w:val="00430E2A"/>
    <w:rsid w:val="00433A07"/>
    <w:rsid w:val="0043514A"/>
    <w:rsid w:val="00436599"/>
    <w:rsid w:val="00437C86"/>
    <w:rsid w:val="004424C6"/>
    <w:rsid w:val="004427DB"/>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489D"/>
    <w:rsid w:val="0045578B"/>
    <w:rsid w:val="00457DDC"/>
    <w:rsid w:val="00461A12"/>
    <w:rsid w:val="0046227F"/>
    <w:rsid w:val="004651FC"/>
    <w:rsid w:val="00466E36"/>
    <w:rsid w:val="0047038D"/>
    <w:rsid w:val="00471F44"/>
    <w:rsid w:val="00472402"/>
    <w:rsid w:val="00472801"/>
    <w:rsid w:val="00472E0D"/>
    <w:rsid w:val="0047399F"/>
    <w:rsid w:val="00476455"/>
    <w:rsid w:val="004776F4"/>
    <w:rsid w:val="004809A3"/>
    <w:rsid w:val="00480B99"/>
    <w:rsid w:val="004818E8"/>
    <w:rsid w:val="00482DC2"/>
    <w:rsid w:val="004845CE"/>
    <w:rsid w:val="00486C1A"/>
    <w:rsid w:val="00487D11"/>
    <w:rsid w:val="00491175"/>
    <w:rsid w:val="00492A87"/>
    <w:rsid w:val="00497574"/>
    <w:rsid w:val="004A0CA6"/>
    <w:rsid w:val="004A21FC"/>
    <w:rsid w:val="004A3712"/>
    <w:rsid w:val="004A7D5B"/>
    <w:rsid w:val="004B387F"/>
    <w:rsid w:val="004B4EF3"/>
    <w:rsid w:val="004B5091"/>
    <w:rsid w:val="004B5300"/>
    <w:rsid w:val="004B576F"/>
    <w:rsid w:val="004B7094"/>
    <w:rsid w:val="004B7B4C"/>
    <w:rsid w:val="004C0D7A"/>
    <w:rsid w:val="004C10B4"/>
    <w:rsid w:val="004C696F"/>
    <w:rsid w:val="004C6B56"/>
    <w:rsid w:val="004C6EB7"/>
    <w:rsid w:val="004D2B24"/>
    <w:rsid w:val="004D68CC"/>
    <w:rsid w:val="004D69C3"/>
    <w:rsid w:val="004D6C45"/>
    <w:rsid w:val="004E031E"/>
    <w:rsid w:val="004E21AD"/>
    <w:rsid w:val="004E42FD"/>
    <w:rsid w:val="004E4964"/>
    <w:rsid w:val="004E5202"/>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51283"/>
    <w:rsid w:val="00552A83"/>
    <w:rsid w:val="00556914"/>
    <w:rsid w:val="00556E6C"/>
    <w:rsid w:val="00561F3A"/>
    <w:rsid w:val="00562E6A"/>
    <w:rsid w:val="00565472"/>
    <w:rsid w:val="005672A9"/>
    <w:rsid w:val="00567936"/>
    <w:rsid w:val="005704EF"/>
    <w:rsid w:val="00570B52"/>
    <w:rsid w:val="00572031"/>
    <w:rsid w:val="00572ECB"/>
    <w:rsid w:val="00573102"/>
    <w:rsid w:val="00581165"/>
    <w:rsid w:val="00581829"/>
    <w:rsid w:val="0058466D"/>
    <w:rsid w:val="00585DA2"/>
    <w:rsid w:val="00587419"/>
    <w:rsid w:val="005877EC"/>
    <w:rsid w:val="00587E17"/>
    <w:rsid w:val="00587F5E"/>
    <w:rsid w:val="00590BD4"/>
    <w:rsid w:val="005942AE"/>
    <w:rsid w:val="00594882"/>
    <w:rsid w:val="00595923"/>
    <w:rsid w:val="00596845"/>
    <w:rsid w:val="00597603"/>
    <w:rsid w:val="00597DB2"/>
    <w:rsid w:val="005A140D"/>
    <w:rsid w:val="005A2D9D"/>
    <w:rsid w:val="005A410A"/>
    <w:rsid w:val="005A4A07"/>
    <w:rsid w:val="005A4F74"/>
    <w:rsid w:val="005A744F"/>
    <w:rsid w:val="005B27FD"/>
    <w:rsid w:val="005B42F2"/>
    <w:rsid w:val="005B5C92"/>
    <w:rsid w:val="005B72F3"/>
    <w:rsid w:val="005B7BFB"/>
    <w:rsid w:val="005C3070"/>
    <w:rsid w:val="005C4DF3"/>
    <w:rsid w:val="005C50BF"/>
    <w:rsid w:val="005C5E28"/>
    <w:rsid w:val="005C6995"/>
    <w:rsid w:val="005D1F91"/>
    <w:rsid w:val="005D23A8"/>
    <w:rsid w:val="005D5B72"/>
    <w:rsid w:val="005D6104"/>
    <w:rsid w:val="005D6176"/>
    <w:rsid w:val="005E0692"/>
    <w:rsid w:val="005E0E11"/>
    <w:rsid w:val="005E4758"/>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323E"/>
    <w:rsid w:val="00603ED5"/>
    <w:rsid w:val="00607529"/>
    <w:rsid w:val="006106AB"/>
    <w:rsid w:val="006116E2"/>
    <w:rsid w:val="00612A82"/>
    <w:rsid w:val="00612AF8"/>
    <w:rsid w:val="006132E7"/>
    <w:rsid w:val="00613604"/>
    <w:rsid w:val="00613C53"/>
    <w:rsid w:val="006140B9"/>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782"/>
    <w:rsid w:val="00646044"/>
    <w:rsid w:val="006512F0"/>
    <w:rsid w:val="006514EA"/>
    <w:rsid w:val="00656A6B"/>
    <w:rsid w:val="00657F7E"/>
    <w:rsid w:val="006608B2"/>
    <w:rsid w:val="00661B58"/>
    <w:rsid w:val="00662893"/>
    <w:rsid w:val="00663624"/>
    <w:rsid w:val="00665A0A"/>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12B6"/>
    <w:rsid w:val="00692B37"/>
    <w:rsid w:val="006A2A74"/>
    <w:rsid w:val="006A2DCC"/>
    <w:rsid w:val="006A3098"/>
    <w:rsid w:val="006A4160"/>
    <w:rsid w:val="006B385C"/>
    <w:rsid w:val="006B423F"/>
    <w:rsid w:val="006B6A0F"/>
    <w:rsid w:val="006B7354"/>
    <w:rsid w:val="006B7ABF"/>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762D"/>
    <w:rsid w:val="00712AE6"/>
    <w:rsid w:val="0071309E"/>
    <w:rsid w:val="00713348"/>
    <w:rsid w:val="007134D3"/>
    <w:rsid w:val="007149E8"/>
    <w:rsid w:val="00714D36"/>
    <w:rsid w:val="00723DAF"/>
    <w:rsid w:val="007251A4"/>
    <w:rsid w:val="00730E16"/>
    <w:rsid w:val="00733E28"/>
    <w:rsid w:val="00735BD8"/>
    <w:rsid w:val="00736757"/>
    <w:rsid w:val="007400C4"/>
    <w:rsid w:val="007409F2"/>
    <w:rsid w:val="00743979"/>
    <w:rsid w:val="00745A2C"/>
    <w:rsid w:val="00746A3D"/>
    <w:rsid w:val="00747676"/>
    <w:rsid w:val="007479B6"/>
    <w:rsid w:val="00747E7C"/>
    <w:rsid w:val="007501B5"/>
    <w:rsid w:val="00755270"/>
    <w:rsid w:val="007600D6"/>
    <w:rsid w:val="00761469"/>
    <w:rsid w:val="0076352D"/>
    <w:rsid w:val="00764951"/>
    <w:rsid w:val="00764EE3"/>
    <w:rsid w:val="00765DCB"/>
    <w:rsid w:val="0076635A"/>
    <w:rsid w:val="00767053"/>
    <w:rsid w:val="0076729F"/>
    <w:rsid w:val="00767D41"/>
    <w:rsid w:val="0077217D"/>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43D2"/>
    <w:rsid w:val="007F771A"/>
    <w:rsid w:val="007F7801"/>
    <w:rsid w:val="0080085D"/>
    <w:rsid w:val="00802BF4"/>
    <w:rsid w:val="00802C53"/>
    <w:rsid w:val="00802F29"/>
    <w:rsid w:val="0080326C"/>
    <w:rsid w:val="00803E2D"/>
    <w:rsid w:val="008044D0"/>
    <w:rsid w:val="008064D6"/>
    <w:rsid w:val="008067DF"/>
    <w:rsid w:val="00811222"/>
    <w:rsid w:val="00811AF5"/>
    <w:rsid w:val="0081320A"/>
    <w:rsid w:val="00815E51"/>
    <w:rsid w:val="008249A2"/>
    <w:rsid w:val="00825642"/>
    <w:rsid w:val="00825D1A"/>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52AF"/>
    <w:rsid w:val="0084585A"/>
    <w:rsid w:val="00850D51"/>
    <w:rsid w:val="00852114"/>
    <w:rsid w:val="00852BBA"/>
    <w:rsid w:val="00852F07"/>
    <w:rsid w:val="00853BAA"/>
    <w:rsid w:val="00855EDF"/>
    <w:rsid w:val="00857DD6"/>
    <w:rsid w:val="008608EF"/>
    <w:rsid w:val="008616CB"/>
    <w:rsid w:val="0086353F"/>
    <w:rsid w:val="008635A1"/>
    <w:rsid w:val="00863C8B"/>
    <w:rsid w:val="00865616"/>
    <w:rsid w:val="00865DF9"/>
    <w:rsid w:val="00865F73"/>
    <w:rsid w:val="00866192"/>
    <w:rsid w:val="00866F46"/>
    <w:rsid w:val="00867A81"/>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92EE3"/>
    <w:rsid w:val="00893DA8"/>
    <w:rsid w:val="008A3FD2"/>
    <w:rsid w:val="008B1902"/>
    <w:rsid w:val="008B2163"/>
    <w:rsid w:val="008B3F08"/>
    <w:rsid w:val="008B53CB"/>
    <w:rsid w:val="008B5D7E"/>
    <w:rsid w:val="008B620B"/>
    <w:rsid w:val="008B6391"/>
    <w:rsid w:val="008C1766"/>
    <w:rsid w:val="008C2049"/>
    <w:rsid w:val="008C57EC"/>
    <w:rsid w:val="008C69EE"/>
    <w:rsid w:val="008D052D"/>
    <w:rsid w:val="008D0BA0"/>
    <w:rsid w:val="008D17FF"/>
    <w:rsid w:val="008D218D"/>
    <w:rsid w:val="008D453A"/>
    <w:rsid w:val="008D45BC"/>
    <w:rsid w:val="008D4F04"/>
    <w:rsid w:val="008D7044"/>
    <w:rsid w:val="008D7642"/>
    <w:rsid w:val="008D7BAE"/>
    <w:rsid w:val="008D7F60"/>
    <w:rsid w:val="008E0275"/>
    <w:rsid w:val="008E2B5E"/>
    <w:rsid w:val="008E3F6C"/>
    <w:rsid w:val="008E4090"/>
    <w:rsid w:val="008E441F"/>
    <w:rsid w:val="008F0C7B"/>
    <w:rsid w:val="008F1008"/>
    <w:rsid w:val="008F1DBE"/>
    <w:rsid w:val="008F71CF"/>
    <w:rsid w:val="008F78D2"/>
    <w:rsid w:val="009028FC"/>
    <w:rsid w:val="00904A2C"/>
    <w:rsid w:val="00905B4F"/>
    <w:rsid w:val="00907134"/>
    <w:rsid w:val="00910C60"/>
    <w:rsid w:val="00910E03"/>
    <w:rsid w:val="0091404B"/>
    <w:rsid w:val="00915709"/>
    <w:rsid w:val="00915EE6"/>
    <w:rsid w:val="00916570"/>
    <w:rsid w:val="00924B53"/>
    <w:rsid w:val="009268F6"/>
    <w:rsid w:val="009330BA"/>
    <w:rsid w:val="00933C9A"/>
    <w:rsid w:val="00934D96"/>
    <w:rsid w:val="009378BD"/>
    <w:rsid w:val="00937E74"/>
    <w:rsid w:val="009406A5"/>
    <w:rsid w:val="00940FC7"/>
    <w:rsid w:val="00941006"/>
    <w:rsid w:val="0094115B"/>
    <w:rsid w:val="00941459"/>
    <w:rsid w:val="009425CE"/>
    <w:rsid w:val="0094279D"/>
    <w:rsid w:val="009429FB"/>
    <w:rsid w:val="00944022"/>
    <w:rsid w:val="00945068"/>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DA"/>
    <w:rsid w:val="009650B0"/>
    <w:rsid w:val="00966AC0"/>
    <w:rsid w:val="00966C53"/>
    <w:rsid w:val="00967B49"/>
    <w:rsid w:val="0097454A"/>
    <w:rsid w:val="009759DF"/>
    <w:rsid w:val="00975B6A"/>
    <w:rsid w:val="0097660F"/>
    <w:rsid w:val="00976A47"/>
    <w:rsid w:val="009771C0"/>
    <w:rsid w:val="00977742"/>
    <w:rsid w:val="009806F7"/>
    <w:rsid w:val="009813A1"/>
    <w:rsid w:val="00983131"/>
    <w:rsid w:val="00983C65"/>
    <w:rsid w:val="009843EF"/>
    <w:rsid w:val="009903C2"/>
    <w:rsid w:val="00990CB1"/>
    <w:rsid w:val="00991D63"/>
    <w:rsid w:val="0099279E"/>
    <w:rsid w:val="00993FF5"/>
    <w:rsid w:val="00997D6E"/>
    <w:rsid w:val="009A1418"/>
    <w:rsid w:val="009A15B8"/>
    <w:rsid w:val="009A67F8"/>
    <w:rsid w:val="009B048D"/>
    <w:rsid w:val="009B07B7"/>
    <w:rsid w:val="009B252D"/>
    <w:rsid w:val="009B7E75"/>
    <w:rsid w:val="009C0D44"/>
    <w:rsid w:val="009C10D5"/>
    <w:rsid w:val="009C1ECF"/>
    <w:rsid w:val="009C60B4"/>
    <w:rsid w:val="009C6269"/>
    <w:rsid w:val="009C6BD8"/>
    <w:rsid w:val="009C6F21"/>
    <w:rsid w:val="009D0CDF"/>
    <w:rsid w:val="009D107B"/>
    <w:rsid w:val="009D125C"/>
    <w:rsid w:val="009D2A49"/>
    <w:rsid w:val="009D4CF5"/>
    <w:rsid w:val="009D5600"/>
    <w:rsid w:val="009D6A32"/>
    <w:rsid w:val="009E12DB"/>
    <w:rsid w:val="009E2737"/>
    <w:rsid w:val="009E3260"/>
    <w:rsid w:val="009E34B7"/>
    <w:rsid w:val="009E4725"/>
    <w:rsid w:val="009E61D5"/>
    <w:rsid w:val="009E7595"/>
    <w:rsid w:val="009E7B46"/>
    <w:rsid w:val="009F229B"/>
    <w:rsid w:val="009F3200"/>
    <w:rsid w:val="009F5CF4"/>
    <w:rsid w:val="00A008AA"/>
    <w:rsid w:val="00A011B0"/>
    <w:rsid w:val="00A018EC"/>
    <w:rsid w:val="00A01A0D"/>
    <w:rsid w:val="00A026E6"/>
    <w:rsid w:val="00A05A12"/>
    <w:rsid w:val="00A06E78"/>
    <w:rsid w:val="00A174B6"/>
    <w:rsid w:val="00A177D5"/>
    <w:rsid w:val="00A17E1F"/>
    <w:rsid w:val="00A17E4A"/>
    <w:rsid w:val="00A20AE7"/>
    <w:rsid w:val="00A22C5C"/>
    <w:rsid w:val="00A2348D"/>
    <w:rsid w:val="00A23689"/>
    <w:rsid w:val="00A245A0"/>
    <w:rsid w:val="00A30BDA"/>
    <w:rsid w:val="00A322F4"/>
    <w:rsid w:val="00A3538E"/>
    <w:rsid w:val="00A377C5"/>
    <w:rsid w:val="00A41D67"/>
    <w:rsid w:val="00A43E92"/>
    <w:rsid w:val="00A47646"/>
    <w:rsid w:val="00A502EF"/>
    <w:rsid w:val="00A50B26"/>
    <w:rsid w:val="00A53B74"/>
    <w:rsid w:val="00A5432C"/>
    <w:rsid w:val="00A54B20"/>
    <w:rsid w:val="00A5645C"/>
    <w:rsid w:val="00A56EA9"/>
    <w:rsid w:val="00A6121F"/>
    <w:rsid w:val="00A64485"/>
    <w:rsid w:val="00A64DC0"/>
    <w:rsid w:val="00A66F91"/>
    <w:rsid w:val="00A72F12"/>
    <w:rsid w:val="00A773A9"/>
    <w:rsid w:val="00A774D0"/>
    <w:rsid w:val="00A81A7C"/>
    <w:rsid w:val="00A83FE0"/>
    <w:rsid w:val="00A84A9A"/>
    <w:rsid w:val="00A85861"/>
    <w:rsid w:val="00A8664C"/>
    <w:rsid w:val="00A875FF"/>
    <w:rsid w:val="00A87884"/>
    <w:rsid w:val="00A90BD5"/>
    <w:rsid w:val="00A910E1"/>
    <w:rsid w:val="00A94EF8"/>
    <w:rsid w:val="00A9751B"/>
    <w:rsid w:val="00AA019F"/>
    <w:rsid w:val="00AA2C42"/>
    <w:rsid w:val="00AA3260"/>
    <w:rsid w:val="00AA684E"/>
    <w:rsid w:val="00AA69C0"/>
    <w:rsid w:val="00AA7CC4"/>
    <w:rsid w:val="00AB3E84"/>
    <w:rsid w:val="00AB561C"/>
    <w:rsid w:val="00AB62CB"/>
    <w:rsid w:val="00AB7721"/>
    <w:rsid w:val="00AC3846"/>
    <w:rsid w:val="00AC609B"/>
    <w:rsid w:val="00AC6CCB"/>
    <w:rsid w:val="00AC7C88"/>
    <w:rsid w:val="00AD035A"/>
    <w:rsid w:val="00AD069D"/>
    <w:rsid w:val="00AD2AE2"/>
    <w:rsid w:val="00AD3EA6"/>
    <w:rsid w:val="00AD5EBC"/>
    <w:rsid w:val="00AE20C6"/>
    <w:rsid w:val="00AE37E8"/>
    <w:rsid w:val="00AE45F0"/>
    <w:rsid w:val="00AE4AED"/>
    <w:rsid w:val="00AE5075"/>
    <w:rsid w:val="00AF0095"/>
    <w:rsid w:val="00AF18AA"/>
    <w:rsid w:val="00AF472E"/>
    <w:rsid w:val="00AF4D82"/>
    <w:rsid w:val="00AF52C1"/>
    <w:rsid w:val="00AF7069"/>
    <w:rsid w:val="00B00895"/>
    <w:rsid w:val="00B02F0F"/>
    <w:rsid w:val="00B03C08"/>
    <w:rsid w:val="00B072B1"/>
    <w:rsid w:val="00B10C00"/>
    <w:rsid w:val="00B10DCE"/>
    <w:rsid w:val="00B1148B"/>
    <w:rsid w:val="00B15A1D"/>
    <w:rsid w:val="00B15BA0"/>
    <w:rsid w:val="00B15D8F"/>
    <w:rsid w:val="00B15E9B"/>
    <w:rsid w:val="00B20898"/>
    <w:rsid w:val="00B2222F"/>
    <w:rsid w:val="00B22282"/>
    <w:rsid w:val="00B22982"/>
    <w:rsid w:val="00B232EA"/>
    <w:rsid w:val="00B24019"/>
    <w:rsid w:val="00B24E50"/>
    <w:rsid w:val="00B275B5"/>
    <w:rsid w:val="00B3238C"/>
    <w:rsid w:val="00B33485"/>
    <w:rsid w:val="00B34C9A"/>
    <w:rsid w:val="00B35749"/>
    <w:rsid w:val="00B36829"/>
    <w:rsid w:val="00B37BDD"/>
    <w:rsid w:val="00B40094"/>
    <w:rsid w:val="00B403E4"/>
    <w:rsid w:val="00B43198"/>
    <w:rsid w:val="00B4798B"/>
    <w:rsid w:val="00B511A4"/>
    <w:rsid w:val="00B541EC"/>
    <w:rsid w:val="00B542A9"/>
    <w:rsid w:val="00B55350"/>
    <w:rsid w:val="00B55A50"/>
    <w:rsid w:val="00B56B0E"/>
    <w:rsid w:val="00B57165"/>
    <w:rsid w:val="00B572AB"/>
    <w:rsid w:val="00B63B69"/>
    <w:rsid w:val="00B65E96"/>
    <w:rsid w:val="00B666F9"/>
    <w:rsid w:val="00B7467A"/>
    <w:rsid w:val="00B7582C"/>
    <w:rsid w:val="00B77A8B"/>
    <w:rsid w:val="00B81DD6"/>
    <w:rsid w:val="00B81F06"/>
    <w:rsid w:val="00B829D6"/>
    <w:rsid w:val="00B82D84"/>
    <w:rsid w:val="00B82E5B"/>
    <w:rsid w:val="00B84D95"/>
    <w:rsid w:val="00B85604"/>
    <w:rsid w:val="00B8586D"/>
    <w:rsid w:val="00B862EB"/>
    <w:rsid w:val="00B87220"/>
    <w:rsid w:val="00B92E9F"/>
    <w:rsid w:val="00B92EA1"/>
    <w:rsid w:val="00B9303B"/>
    <w:rsid w:val="00B9308F"/>
    <w:rsid w:val="00B948C0"/>
    <w:rsid w:val="00B94919"/>
    <w:rsid w:val="00B965FD"/>
    <w:rsid w:val="00B97408"/>
    <w:rsid w:val="00BA0356"/>
    <w:rsid w:val="00BA1337"/>
    <w:rsid w:val="00BA1A91"/>
    <w:rsid w:val="00BA437B"/>
    <w:rsid w:val="00BA4A87"/>
    <w:rsid w:val="00BA5DB8"/>
    <w:rsid w:val="00BB0AFF"/>
    <w:rsid w:val="00BB33A3"/>
    <w:rsid w:val="00BB49F0"/>
    <w:rsid w:val="00BB4F94"/>
    <w:rsid w:val="00BB56FE"/>
    <w:rsid w:val="00BB5FD1"/>
    <w:rsid w:val="00BB62C0"/>
    <w:rsid w:val="00BB65D8"/>
    <w:rsid w:val="00BB6AAC"/>
    <w:rsid w:val="00BB74AF"/>
    <w:rsid w:val="00BB76BC"/>
    <w:rsid w:val="00BB7F06"/>
    <w:rsid w:val="00BC3E9F"/>
    <w:rsid w:val="00BC6EDE"/>
    <w:rsid w:val="00BC7584"/>
    <w:rsid w:val="00BD12CD"/>
    <w:rsid w:val="00BD1D59"/>
    <w:rsid w:val="00BD50E5"/>
    <w:rsid w:val="00BD53F6"/>
    <w:rsid w:val="00BD674F"/>
    <w:rsid w:val="00BD6767"/>
    <w:rsid w:val="00BE044B"/>
    <w:rsid w:val="00BE1308"/>
    <w:rsid w:val="00BE1592"/>
    <w:rsid w:val="00BE2131"/>
    <w:rsid w:val="00BE39EE"/>
    <w:rsid w:val="00BE3F0E"/>
    <w:rsid w:val="00BE5916"/>
    <w:rsid w:val="00BF0904"/>
    <w:rsid w:val="00BF2238"/>
    <w:rsid w:val="00BF2678"/>
    <w:rsid w:val="00BF2986"/>
    <w:rsid w:val="00BF522C"/>
    <w:rsid w:val="00C0135D"/>
    <w:rsid w:val="00C05652"/>
    <w:rsid w:val="00C05CCE"/>
    <w:rsid w:val="00C06A8B"/>
    <w:rsid w:val="00C0791A"/>
    <w:rsid w:val="00C1037F"/>
    <w:rsid w:val="00C10561"/>
    <w:rsid w:val="00C144BD"/>
    <w:rsid w:val="00C14B33"/>
    <w:rsid w:val="00C158E0"/>
    <w:rsid w:val="00C16DB5"/>
    <w:rsid w:val="00C16F09"/>
    <w:rsid w:val="00C2030D"/>
    <w:rsid w:val="00C20EFF"/>
    <w:rsid w:val="00C250EB"/>
    <w:rsid w:val="00C250ED"/>
    <w:rsid w:val="00C269FC"/>
    <w:rsid w:val="00C26E7C"/>
    <w:rsid w:val="00C31B7A"/>
    <w:rsid w:val="00C32808"/>
    <w:rsid w:val="00C3617A"/>
    <w:rsid w:val="00C36283"/>
    <w:rsid w:val="00C40EBA"/>
    <w:rsid w:val="00C412AE"/>
    <w:rsid w:val="00C42147"/>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6A02"/>
    <w:rsid w:val="00C6772C"/>
    <w:rsid w:val="00C71FDB"/>
    <w:rsid w:val="00C72A74"/>
    <w:rsid w:val="00C75786"/>
    <w:rsid w:val="00C75E6D"/>
    <w:rsid w:val="00C76B6C"/>
    <w:rsid w:val="00C7717D"/>
    <w:rsid w:val="00C82ED4"/>
    <w:rsid w:val="00C83F0F"/>
    <w:rsid w:val="00C87BE6"/>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E0AA5"/>
    <w:rsid w:val="00CE1421"/>
    <w:rsid w:val="00CE1AD4"/>
    <w:rsid w:val="00CE279E"/>
    <w:rsid w:val="00CE49AB"/>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22DE2"/>
    <w:rsid w:val="00D250A2"/>
    <w:rsid w:val="00D258DB"/>
    <w:rsid w:val="00D273A5"/>
    <w:rsid w:val="00D27FEA"/>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928DD"/>
    <w:rsid w:val="00D9421B"/>
    <w:rsid w:val="00DA02AA"/>
    <w:rsid w:val="00DA0A21"/>
    <w:rsid w:val="00DA0EE8"/>
    <w:rsid w:val="00DA0FEC"/>
    <w:rsid w:val="00DA1854"/>
    <w:rsid w:val="00DA49AD"/>
    <w:rsid w:val="00DA574F"/>
    <w:rsid w:val="00DA7FE0"/>
    <w:rsid w:val="00DB186B"/>
    <w:rsid w:val="00DB5C1E"/>
    <w:rsid w:val="00DB7BE8"/>
    <w:rsid w:val="00DC1372"/>
    <w:rsid w:val="00DC13CB"/>
    <w:rsid w:val="00DC5581"/>
    <w:rsid w:val="00DC5891"/>
    <w:rsid w:val="00DD13DB"/>
    <w:rsid w:val="00DD2AC5"/>
    <w:rsid w:val="00DD4D5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2817"/>
    <w:rsid w:val="00DF3019"/>
    <w:rsid w:val="00DF378E"/>
    <w:rsid w:val="00DF683C"/>
    <w:rsid w:val="00DF6B19"/>
    <w:rsid w:val="00DF769E"/>
    <w:rsid w:val="00DF7CCA"/>
    <w:rsid w:val="00E007E6"/>
    <w:rsid w:val="00E014B6"/>
    <w:rsid w:val="00E01B6F"/>
    <w:rsid w:val="00E0339B"/>
    <w:rsid w:val="00E121ED"/>
    <w:rsid w:val="00E13EBA"/>
    <w:rsid w:val="00E1423C"/>
    <w:rsid w:val="00E163BB"/>
    <w:rsid w:val="00E205D8"/>
    <w:rsid w:val="00E20C45"/>
    <w:rsid w:val="00E237F1"/>
    <w:rsid w:val="00E25761"/>
    <w:rsid w:val="00E27DF7"/>
    <w:rsid w:val="00E30269"/>
    <w:rsid w:val="00E30AAF"/>
    <w:rsid w:val="00E3558B"/>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171B"/>
    <w:rsid w:val="00E73FC2"/>
    <w:rsid w:val="00E7532D"/>
    <w:rsid w:val="00E756A7"/>
    <w:rsid w:val="00E76AEA"/>
    <w:rsid w:val="00E8043B"/>
    <w:rsid w:val="00E81527"/>
    <w:rsid w:val="00E8520F"/>
    <w:rsid w:val="00E8645E"/>
    <w:rsid w:val="00E90AC0"/>
    <w:rsid w:val="00E91C15"/>
    <w:rsid w:val="00E9442A"/>
    <w:rsid w:val="00E94689"/>
    <w:rsid w:val="00E95391"/>
    <w:rsid w:val="00EA3146"/>
    <w:rsid w:val="00EA4EA1"/>
    <w:rsid w:val="00EA757B"/>
    <w:rsid w:val="00EA7E83"/>
    <w:rsid w:val="00EB71A2"/>
    <w:rsid w:val="00EB7A6A"/>
    <w:rsid w:val="00EC098D"/>
    <w:rsid w:val="00EC11E0"/>
    <w:rsid w:val="00EC19F7"/>
    <w:rsid w:val="00ED0083"/>
    <w:rsid w:val="00ED074A"/>
    <w:rsid w:val="00ED3E87"/>
    <w:rsid w:val="00ED4892"/>
    <w:rsid w:val="00ED5269"/>
    <w:rsid w:val="00EE159D"/>
    <w:rsid w:val="00EE1C86"/>
    <w:rsid w:val="00EE3DAD"/>
    <w:rsid w:val="00EE4EF8"/>
    <w:rsid w:val="00EE4F68"/>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46E5"/>
    <w:rsid w:val="00F159CF"/>
    <w:rsid w:val="00F16F25"/>
    <w:rsid w:val="00F21965"/>
    <w:rsid w:val="00F2262E"/>
    <w:rsid w:val="00F23863"/>
    <w:rsid w:val="00F25751"/>
    <w:rsid w:val="00F25A06"/>
    <w:rsid w:val="00F3060F"/>
    <w:rsid w:val="00F30893"/>
    <w:rsid w:val="00F313A8"/>
    <w:rsid w:val="00F32A9C"/>
    <w:rsid w:val="00F36E96"/>
    <w:rsid w:val="00F36FC6"/>
    <w:rsid w:val="00F406A5"/>
    <w:rsid w:val="00F429CC"/>
    <w:rsid w:val="00F42DEE"/>
    <w:rsid w:val="00F4335B"/>
    <w:rsid w:val="00F44C9B"/>
    <w:rsid w:val="00F455EA"/>
    <w:rsid w:val="00F50415"/>
    <w:rsid w:val="00F52253"/>
    <w:rsid w:val="00F536DF"/>
    <w:rsid w:val="00F6224C"/>
    <w:rsid w:val="00F62328"/>
    <w:rsid w:val="00F623E5"/>
    <w:rsid w:val="00F6298D"/>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16F6"/>
    <w:rsid w:val="00F9257D"/>
    <w:rsid w:val="00F93128"/>
    <w:rsid w:val="00F967B3"/>
    <w:rsid w:val="00F971A0"/>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5298"/>
    <w:rsid w:val="00FE5B96"/>
    <w:rsid w:val="00FE7757"/>
    <w:rsid w:val="00FF0756"/>
    <w:rsid w:val="00FF1D0C"/>
    <w:rsid w:val="00FF2BA5"/>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F02D5"/>
  <w15:docId w15:val="{3B628E7B-D1CA-45EF-A6EB-492538B6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hyperlink" Target="http://www.ihe.net/Technical_Frameworks/" TargetMode="External"/><Relationship Id="rId3" Type="http://schemas.openxmlformats.org/officeDocument/2006/relationships/styles" Target="styles.xml"/><Relationship Id="rId21" Type="http://schemas.openxmlformats.org/officeDocument/2006/relationships/hyperlink" Target="http://hl7-fhir.github.io/list.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Resources/Technical_Frameworks/" TargetMode="External"/><Relationship Id="rId20" Type="http://schemas.openxmlformats.org/officeDocument/2006/relationships/hyperlink" Target="http://hl7-fhir.github.io/extensiondefinition.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image" Target="media/image2.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fhir.github.io/profile.html" TargetMode="External"/><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fhir.github.io/profiling.html" TargetMode="External"/><Relationship Id="rId27" Type="http://schemas.openxmlformats.org/officeDocument/2006/relationships/header" Target="header1.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implement/standards/product_brief.cfm?product_id=18" TargetMode="External"/><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 Id="rId9"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F37B8840-9FEE-4646-915E-6496FD1B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90</TotalTime>
  <Pages>65</Pages>
  <Words>19328</Words>
  <Characters>110174</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IHE_PCC_Suppl_RECON_Rev2 1_TI_2014-08-28</vt:lpstr>
    </vt:vector>
  </TitlesOfParts>
  <Company>IHE</Company>
  <LinksUpToDate>false</LinksUpToDate>
  <CharactersWithSpaces>129244</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IHE_PCC_Suppl_RECON_Rev2 1_TI_2014-08-28</dc:title>
  <dc:subject>IHE PCC Reconciliation Supplement</dc:subject>
  <dc:creator>IHE PCC Technical Committee</dc:creator>
  <cp:keywords>IHE PCC Supplement</cp:keywords>
  <cp:lastModifiedBy>Jones, Emma</cp:lastModifiedBy>
  <cp:revision>12</cp:revision>
  <cp:lastPrinted>2012-05-01T14:26:00Z</cp:lastPrinted>
  <dcterms:created xsi:type="dcterms:W3CDTF">2015-04-27T19:58:00Z</dcterms:created>
  <dcterms:modified xsi:type="dcterms:W3CDTF">2015-04-27T22:56:00Z</dcterms:modified>
  <cp:category>IHE PCC Supplement</cp:category>
</cp:coreProperties>
</file>