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1247F1CF"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AD</w:t>
      </w:r>
      <w:r w:rsidRPr="00210BAA">
        <w:rPr>
          <w:b/>
          <w:sz w:val="44"/>
          <w:szCs w:val="44"/>
        </w:rPr>
        <w:t>SS</w:t>
      </w:r>
      <w:r w:rsidR="00966CCB" w:rsidRPr="00210BAA">
        <w:rPr>
          <w:b/>
          <w:sz w:val="44"/>
          <w:szCs w:val="44"/>
        </w:rPr>
        <w:t>)</w:t>
      </w:r>
      <w:bookmarkStart w:id="0" w:name="_GoBack"/>
      <w:bookmarkEnd w:id="0"/>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847DF4">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847DF4">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847DF4">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847DF4">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847DF4">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847DF4">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847DF4">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847DF4">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847DF4">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847DF4">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847DF4">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847DF4">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847DF4">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847DF4">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847DF4">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847DF4">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847DF4">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847DF4">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847DF4">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847DF4">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847DF4">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847DF4">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847DF4">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847DF4">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847DF4">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847DF4">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847DF4">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847DF4">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847DF4">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847DF4">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847DF4">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847DF4">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847DF4">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847DF4">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847DF4">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847DF4">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847DF4">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847DF4">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847DF4">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847DF4">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847DF4">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847DF4">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847DF4">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847DF4">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847DF4">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847DF4">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847DF4">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847DF4">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847DF4">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847DF4">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847DF4">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847DF4">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847DF4">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847DF4">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847DF4">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847DF4">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847DF4">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847DF4">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847DF4">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847DF4">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847DF4">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847DF4">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847DF4">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847DF4">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847DF4">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847DF4">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847DF4">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847DF4">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847DF4">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847DF4">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847DF4">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847DF4">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847DF4">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847DF4">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847DF4">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847DF4">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847DF4">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847DF4">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847DF4">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847DF4">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847DF4">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847DF4">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847DF4">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847DF4">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847DF4">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847DF4">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847DF4">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847DF4">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847DF4">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847DF4">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847DF4">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847DF4">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847DF4">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847DF4">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847DF4">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847DF4">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847DF4">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847DF4">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847DF4">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847DF4">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847DF4">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847DF4">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847DF4">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847DF4">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847DF4">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847DF4">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847DF4">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847DF4">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847DF4">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847DF4">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847DF4">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847DF4">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847DF4">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847DF4">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847DF4">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847DF4">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847DF4">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847DF4">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847DF4">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847DF4">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847DF4">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847DF4">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847DF4">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847DF4">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847DF4">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847DF4">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D26514">
        <w:rPr>
          <w:noProof w:val="0"/>
        </w:rPr>
        <w:br w:type="page"/>
      </w:r>
      <w:bookmarkStart w:id="10" w:name="_Toc345074640"/>
      <w:bookmarkStart w:id="11" w:name="_Toc500238740"/>
      <w:r w:rsidR="00CF283F" w:rsidRPr="00D26514">
        <w:rPr>
          <w:noProof w:val="0"/>
        </w:rPr>
        <w:lastRenderedPageBreak/>
        <w:t>Introduction</w:t>
      </w:r>
      <w:bookmarkEnd w:id="3"/>
      <w:bookmarkEnd w:id="4"/>
      <w:bookmarkEnd w:id="5"/>
      <w:bookmarkEnd w:id="6"/>
      <w:bookmarkEnd w:id="7"/>
      <w:bookmarkEnd w:id="8"/>
      <w:bookmarkEnd w:id="9"/>
      <w:r w:rsidR="00167DB7" w:rsidRPr="00D26514">
        <w:rPr>
          <w:noProof w:val="0"/>
        </w:rPr>
        <w:t xml:space="preserve"> to this Supplement</w:t>
      </w:r>
      <w:bookmarkEnd w:id="10"/>
      <w:bookmarkEnd w:id="11"/>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010038E2" w:rsidR="003C3FFB" w:rsidRPr="00D26514" w:rsidRDefault="008824DD" w:rsidP="00EA3BCB">
      <w:pPr>
        <w:pStyle w:val="BodyText"/>
      </w:pPr>
      <w:r w:rsidRPr="007D194F">
        <w:rPr>
          <w:rFonts w:asciiTheme="minorHAnsi" w:hAnsiTheme="minorHAnsi" w:cstheme="minorHAnsi"/>
          <w:highlight w:val="yellow"/>
        </w:rPr>
        <w:t>Current CDA content profiles do not capture specific</w:t>
      </w:r>
      <w:r w:rsidR="007D194F" w:rsidRPr="007D194F">
        <w:rPr>
          <w:rFonts w:asciiTheme="minorHAnsi" w:hAnsiTheme="minorHAnsi" w:cstheme="minorHAnsi"/>
          <w:highlight w:val="yellow"/>
        </w:rPr>
        <w:t xml:space="preserve"> summary</w:t>
      </w:r>
      <w:r w:rsidRPr="007D194F">
        <w:rPr>
          <w:rFonts w:asciiTheme="minorHAnsi" w:hAnsiTheme="minorHAnsi" w:cstheme="minorHAnsi"/>
          <w:highlight w:val="yellow"/>
        </w:rPr>
        <w:t xml:space="preserve"> information </w:t>
      </w:r>
      <w:r w:rsidR="007D194F" w:rsidRPr="007D194F">
        <w:rPr>
          <w:rFonts w:asciiTheme="minorHAnsi" w:hAnsiTheme="minorHAnsi" w:cstheme="minorHAnsi"/>
          <w:highlight w:val="yellow"/>
        </w:rPr>
        <w:t>about a document</w:t>
      </w:r>
      <w:r w:rsidR="00652D40">
        <w:rPr>
          <w:rFonts w:asciiTheme="minorHAnsi" w:hAnsiTheme="minorHAnsi" w:cstheme="minorHAnsi"/>
          <w:highlight w:val="yellow"/>
        </w:rPr>
        <w:t xml:space="preserve">. Nor does it capture summary information about content in varying </w:t>
      </w:r>
      <w:r w:rsidR="007D194F" w:rsidRPr="007D194F">
        <w:rPr>
          <w:rFonts w:asciiTheme="minorHAnsi" w:hAnsiTheme="minorHAnsi" w:cstheme="minorHAnsi"/>
          <w:highlight w:val="yellow"/>
        </w:rPr>
        <w:t>section</w:t>
      </w:r>
      <w:r w:rsidR="00652D40">
        <w:rPr>
          <w:rFonts w:asciiTheme="minorHAnsi" w:hAnsiTheme="minorHAnsi" w:cstheme="minorHAnsi"/>
          <w:highlight w:val="yellow"/>
        </w:rPr>
        <w:t>(s)</w:t>
      </w:r>
      <w:r w:rsidR="007D194F" w:rsidRPr="007D194F">
        <w:rPr>
          <w:rFonts w:asciiTheme="minorHAnsi" w:hAnsiTheme="minorHAnsi" w:cstheme="minorHAnsi"/>
          <w:highlight w:val="yellow"/>
        </w:rPr>
        <w:t xml:space="preserve"> that is </w:t>
      </w:r>
      <w:r w:rsidRPr="007D194F">
        <w:rPr>
          <w:rFonts w:asciiTheme="minorHAnsi" w:hAnsiTheme="minorHAnsi" w:cstheme="minorHAnsi"/>
          <w:highlight w:val="yellow"/>
        </w:rPr>
        <w:t>needed to be communicated to the reader (e.g. provider and/or patient) in a concise way</w:t>
      </w:r>
      <w:r w:rsidR="00652D40">
        <w:rPr>
          <w:rFonts w:asciiTheme="minorHAnsi" w:hAnsiTheme="minorHAnsi" w:cstheme="minorHAnsi"/>
          <w:highlight w:val="yellow"/>
        </w:rPr>
        <w:t xml:space="preserve">. </w:t>
      </w:r>
      <w:r>
        <w:rPr>
          <w:rFonts w:asciiTheme="minorHAnsi" w:hAnsiTheme="minorHAnsi" w:cstheme="minorHAnsi"/>
        </w:rPr>
        <w:t>This profile will provide a way to communicate precise infor</w:t>
      </w:r>
      <w:r w:rsidR="00652D40">
        <w:rPr>
          <w:rFonts w:asciiTheme="minorHAnsi" w:hAnsiTheme="minorHAnsi" w:cstheme="minorHAnsi"/>
        </w:rPr>
        <w:t xml:space="preserve">mation about a document or </w:t>
      </w:r>
      <w:r>
        <w:rPr>
          <w:rFonts w:asciiTheme="minorHAnsi" w:hAnsiTheme="minorHAnsi" w:cstheme="minorHAnsi"/>
        </w:rPr>
        <w:t>section</w:t>
      </w:r>
      <w:r w:rsidR="00652D40">
        <w:rPr>
          <w:rFonts w:asciiTheme="minorHAnsi" w:hAnsiTheme="minorHAnsi" w:cstheme="minorHAnsi"/>
        </w:rPr>
        <w:t>(s)</w:t>
      </w:r>
      <w:r>
        <w:rPr>
          <w:rFonts w:asciiTheme="minorHAnsi" w:hAnsiTheme="minorHAnsi" w:cstheme="minorHAnsi"/>
        </w:rPr>
        <w:t xml:space="preserve"> in a useful way.</w:t>
      </w:r>
    </w:p>
    <w:p w14:paraId="75F9AA9D" w14:textId="77777777" w:rsidR="00CF283F" w:rsidRPr="00D26514" w:rsidRDefault="00CF283F" w:rsidP="008616CB">
      <w:pPr>
        <w:pStyle w:val="Heading2"/>
        <w:numPr>
          <w:ilvl w:val="0"/>
          <w:numId w:val="0"/>
        </w:numPr>
        <w:rPr>
          <w:noProof w:val="0"/>
        </w:rPr>
      </w:pPr>
      <w:bookmarkStart w:id="12" w:name="_Toc345074641"/>
      <w:bookmarkStart w:id="13" w:name="_Toc500238741"/>
      <w:r w:rsidRPr="00D26514">
        <w:rPr>
          <w:noProof w:val="0"/>
        </w:rPr>
        <w:t>Open Issues and Questions</w:t>
      </w:r>
      <w:bookmarkEnd w:id="12"/>
      <w:bookmarkEnd w:id="13"/>
    </w:p>
    <w:p w14:paraId="0613310A" w14:textId="77777777"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94D049B" w14:textId="77777777" w:rsidR="00CF283F" w:rsidRPr="00D26514" w:rsidRDefault="00CF283F" w:rsidP="008616CB">
      <w:pPr>
        <w:pStyle w:val="Heading2"/>
        <w:numPr>
          <w:ilvl w:val="0"/>
          <w:numId w:val="0"/>
        </w:numPr>
        <w:rPr>
          <w:noProof w:val="0"/>
        </w:rPr>
      </w:pPr>
      <w:bookmarkStart w:id="14" w:name="_Toc345074642"/>
      <w:bookmarkStart w:id="15" w:name="_Toc500238742"/>
      <w:bookmarkStart w:id="16" w:name="_Toc473170357"/>
      <w:bookmarkStart w:id="17" w:name="_Toc504625754"/>
      <w:r w:rsidRPr="00D26514">
        <w:rPr>
          <w:noProof w:val="0"/>
        </w:rPr>
        <w:t>Closed Issues</w:t>
      </w:r>
      <w:bookmarkEnd w:id="14"/>
      <w:bookmarkEnd w:id="15"/>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8" w:name="_Toc345074643"/>
      <w:bookmarkStart w:id="19" w:name="_Toc500238743"/>
      <w:r w:rsidRPr="00D26514">
        <w:rPr>
          <w:noProof w:val="0"/>
        </w:rPr>
        <w:lastRenderedPageBreak/>
        <w:t>General Introduction</w:t>
      </w:r>
      <w:bookmarkEnd w:id="18"/>
      <w:r w:rsidR="00623829" w:rsidRPr="00D26514">
        <w:rPr>
          <w:noProof w:val="0"/>
        </w:rPr>
        <w:t xml:space="preserve"> and Shared Appendices</w:t>
      </w:r>
      <w:bookmarkEnd w:id="19"/>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0" w:name="_Toc345074644"/>
    </w:p>
    <w:p w14:paraId="7BDAB41D" w14:textId="2533999A" w:rsidR="00747676" w:rsidRPr="00D26514" w:rsidRDefault="00747676" w:rsidP="00EA3BCB">
      <w:pPr>
        <w:pStyle w:val="Heading1"/>
        <w:pageBreakBefore w:val="0"/>
        <w:numPr>
          <w:ilvl w:val="0"/>
          <w:numId w:val="0"/>
        </w:numPr>
        <w:rPr>
          <w:noProof w:val="0"/>
        </w:rPr>
      </w:pPr>
      <w:bookmarkStart w:id="21" w:name="_Toc500238744"/>
      <w:r w:rsidRPr="00D26514">
        <w:rPr>
          <w:noProof w:val="0"/>
        </w:rPr>
        <w:t xml:space="preserve">Appendix A </w:t>
      </w:r>
      <w:bookmarkStart w:id="22" w:name="OLE_LINK1"/>
      <w:bookmarkStart w:id="23" w:name="OLE_LINK2"/>
      <w:r w:rsidR="00883B13" w:rsidRPr="00D26514">
        <w:rPr>
          <w:noProof w:val="0"/>
        </w:rPr>
        <w:t>–</w:t>
      </w:r>
      <w:bookmarkEnd w:id="22"/>
      <w:bookmarkEnd w:id="23"/>
      <w:r w:rsidRPr="00D26514">
        <w:rPr>
          <w:noProof w:val="0"/>
        </w:rPr>
        <w:t xml:space="preserve"> Actor Summary Definitions</w:t>
      </w:r>
      <w:bookmarkEnd w:id="20"/>
      <w:bookmarkEnd w:id="2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4" w:name="_Toc345074645"/>
      <w:bookmarkStart w:id="2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4"/>
      <w:bookmarkEnd w:id="2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6" w:name="_Toc345074646"/>
      <w:r>
        <w:tab/>
      </w:r>
    </w:p>
    <w:p w14:paraId="533BB80E" w14:textId="488A2952" w:rsidR="00747676" w:rsidRPr="00D26514" w:rsidRDefault="00814F76" w:rsidP="00EA3BCB">
      <w:pPr>
        <w:pStyle w:val="Heading1"/>
        <w:pageBreakBefore w:val="0"/>
        <w:numPr>
          <w:ilvl w:val="0"/>
          <w:numId w:val="0"/>
        </w:numPr>
        <w:rPr>
          <w:noProof w:val="0"/>
        </w:rPr>
      </w:pPr>
      <w:bookmarkStart w:id="27" w:name="_Toc500238746"/>
      <w:r w:rsidRPr="00D26514">
        <w:rPr>
          <w:noProof w:val="0"/>
        </w:rPr>
        <w:t xml:space="preserve">Appendix D – </w:t>
      </w:r>
      <w:r w:rsidR="00747676" w:rsidRPr="00D26514">
        <w:rPr>
          <w:noProof w:val="0"/>
        </w:rPr>
        <w:t>Glossary</w:t>
      </w:r>
      <w:bookmarkEnd w:id="26"/>
      <w:bookmarkEnd w:id="2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8" w:name="_Toc345074647"/>
    </w:p>
    <w:p w14:paraId="76F7FE2C" w14:textId="77777777" w:rsidR="00CF283F" w:rsidRPr="00D26514" w:rsidRDefault="00CF283F" w:rsidP="008616CB">
      <w:pPr>
        <w:pStyle w:val="PartTitle"/>
      </w:pPr>
      <w:bookmarkStart w:id="29"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8"/>
      <w:bookmarkEnd w:id="29"/>
    </w:p>
    <w:p w14:paraId="22DEE049" w14:textId="28A534D8" w:rsidR="00B55350" w:rsidRPr="00DD4576" w:rsidRDefault="00B55350" w:rsidP="00C62E65">
      <w:pPr>
        <w:pStyle w:val="Heading2"/>
        <w:numPr>
          <w:ilvl w:val="0"/>
          <w:numId w:val="0"/>
        </w:numPr>
        <w:rPr>
          <w:noProof w:val="0"/>
        </w:rPr>
      </w:pPr>
      <w:bookmarkStart w:id="30" w:name="_Toc345074648"/>
      <w:bookmarkStart w:id="31" w:name="_Toc500238748"/>
      <w:bookmarkStart w:id="32" w:name="_Toc530206507"/>
      <w:bookmarkStart w:id="33" w:name="_Toc1388427"/>
      <w:bookmarkStart w:id="34" w:name="_Toc1388581"/>
      <w:bookmarkStart w:id="35" w:name="_Toc1456608"/>
      <w:bookmarkStart w:id="36" w:name="_Toc37034633"/>
      <w:bookmarkStart w:id="37" w:name="_Toc38846111"/>
      <w:r w:rsidRPr="00DD4576">
        <w:rPr>
          <w:noProof w:val="0"/>
        </w:rPr>
        <w:t xml:space="preserve">Copyright </w:t>
      </w:r>
      <w:r w:rsidR="00D22DE2" w:rsidRPr="00DD4576">
        <w:rPr>
          <w:noProof w:val="0"/>
        </w:rPr>
        <w:t>Licenses</w:t>
      </w:r>
      <w:bookmarkEnd w:id="30"/>
      <w:bookmarkEnd w:id="31"/>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8" w:name="_Toc345074649"/>
      <w:bookmarkStart w:id="39" w:name="_Toc500238749"/>
      <w:r w:rsidRPr="00DD4576">
        <w:rPr>
          <w:noProof w:val="0"/>
        </w:rPr>
        <w:t>Domain-specific additions</w:t>
      </w:r>
      <w:bookmarkEnd w:id="38"/>
      <w:bookmarkEnd w:id="39"/>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6"/>
      <w:bookmarkEnd w:id="17"/>
      <w:bookmarkEnd w:id="32"/>
      <w:bookmarkEnd w:id="33"/>
      <w:bookmarkEnd w:id="34"/>
      <w:bookmarkEnd w:id="35"/>
      <w:bookmarkEnd w:id="36"/>
      <w:bookmarkEnd w:id="37"/>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662DAD63" w:rsidR="00303E20" w:rsidRPr="00D26514" w:rsidRDefault="00DD4576" w:rsidP="00303E20">
      <w:pPr>
        <w:pStyle w:val="Heading1"/>
        <w:pageBreakBefore w:val="0"/>
        <w:numPr>
          <w:ilvl w:val="0"/>
          <w:numId w:val="0"/>
        </w:numPr>
        <w:rPr>
          <w:noProof w:val="0"/>
        </w:rPr>
      </w:pPr>
      <w:bookmarkStart w:id="48" w:name="_Toc345074650"/>
      <w:bookmarkStart w:id="49"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8"/>
      <w:bookmarkEnd w:id="49"/>
      <w:r>
        <w:rPr>
          <w:noProof w:val="0"/>
        </w:rPr>
        <w:t xml:space="preserve"> </w:t>
      </w:r>
      <w:r w:rsidR="007D194F" w:rsidRPr="00652D40">
        <w:rPr>
          <w:noProof w:val="0"/>
        </w:rPr>
        <w:t>(CDADSS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586424E2" w14:textId="0FB07C31" w:rsidR="00DF33DF" w:rsidRPr="00DF33DF"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document based on user expectations.</w:t>
      </w:r>
      <w:r w:rsidRPr="00DF33DF">
        <w:rPr>
          <w:i/>
        </w:rPr>
        <w:t xml:space="preserve"> </w:t>
      </w:r>
      <w:r w:rsidRPr="00DF33DF">
        <w:t xml:space="preserve">Depending on use case, a </w:t>
      </w:r>
      <w:r w:rsidR="007D194F">
        <w:t xml:space="preserve">Document </w:t>
      </w:r>
      <w:r w:rsidRPr="00DF33DF">
        <w:t>Summary Section can be added to a document, summarizing pertinent information populated by some of the data in the various sections to create a composite, single Summary section. A summary section can also be used for the author of the document to describe pertinent information about the document</w:t>
      </w:r>
      <w:r w:rsidR="0065754A">
        <w:t xml:space="preserve">. The Summary Section can be rendered by the receiver of the document for viewing. When possible (i.e. contains discrete entries) can be imported by the user if desired. </w:t>
      </w:r>
    </w:p>
    <w:p w14:paraId="09AA4275" w14:textId="39BB9067" w:rsidR="00A85861" w:rsidRPr="00D26514" w:rsidRDefault="00CF283F" w:rsidP="00D91815">
      <w:pPr>
        <w:pStyle w:val="Heading2"/>
        <w:numPr>
          <w:ilvl w:val="0"/>
          <w:numId w:val="0"/>
        </w:numPr>
        <w:rPr>
          <w:noProof w:val="0"/>
        </w:rPr>
      </w:pPr>
      <w:bookmarkStart w:id="50" w:name="_Toc345074651"/>
      <w:bookmarkStart w:id="51" w:name="_Toc500238751"/>
      <w:r w:rsidRPr="00D26514">
        <w:rPr>
          <w:noProof w:val="0"/>
        </w:rPr>
        <w:t xml:space="preserve">X.1 </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40"/>
      <w:bookmarkEnd w:id="41"/>
      <w:bookmarkEnd w:id="42"/>
      <w:bookmarkEnd w:id="43"/>
      <w:bookmarkEnd w:id="44"/>
      <w:bookmarkEnd w:id="45"/>
      <w:bookmarkEnd w:id="46"/>
      <w:bookmarkEnd w:id="47"/>
      <w:bookmarkEnd w:id="50"/>
      <w:bookmarkEnd w:id="51"/>
      <w:r w:rsidR="00652D40" w:rsidRPr="00652D40">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2"/>
    <w:bookmarkEnd w:id="53"/>
    <w:bookmarkEnd w:id="54"/>
    <w:bookmarkEnd w:id="55"/>
    <w:bookmarkEnd w:id="56"/>
    <w:bookmarkEnd w:id="57"/>
    <w:bookmarkEnd w:id="58"/>
    <w:bookmarkEnd w:id="59"/>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3605EDA2"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652D40" w:rsidRPr="00652D40">
        <w:t xml:space="preserve">CDADSS </w:t>
      </w:r>
      <w:r w:rsidRPr="00D26514">
        <w:t>Actor Diagram</w:t>
      </w:r>
    </w:p>
    <w:p w14:paraId="0BFEF3CE" w14:textId="4E9820AA"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lastRenderedPageBreak/>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77777777" w:rsidR="0065754A" w:rsidRPr="004B2477" w:rsidRDefault="0065754A" w:rsidP="008F2A87">
            <w:pPr>
              <w:pStyle w:val="TableEntry"/>
              <w:keepNext/>
              <w:keepLines/>
            </w:pPr>
            <w:r w:rsidRPr="004B2477">
              <w:t>Share Content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7777777" w:rsidR="0065754A" w:rsidRPr="004B2477" w:rsidRDefault="0065754A" w:rsidP="008F2A87">
            <w:pPr>
              <w:pStyle w:val="TableEntry"/>
              <w:keepNext/>
              <w:keepLines/>
            </w:pPr>
            <w:r w:rsidRPr="004B2477">
              <w:t>Share Content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555F2F4B"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60" w:name="OLE_LINK26"/>
      <w:bookmarkStart w:id="61"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60"/>
    <w:bookmarkEnd w:id="61"/>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0950242C" w:rsidR="006C2D4D" w:rsidRPr="00D26514" w:rsidRDefault="006C2D4D" w:rsidP="00EA3BCB">
      <w:pPr>
        <w:pStyle w:val="TableTitle"/>
      </w:pPr>
      <w:r w:rsidRPr="00D26514">
        <w:t>Table X.1-</w:t>
      </w:r>
      <w:r w:rsidR="0026450C">
        <w:t>2</w:t>
      </w:r>
      <w:r w:rsidRPr="007B1A63">
        <w:rPr>
          <w:color w:val="FF0000"/>
        </w:rPr>
        <w:t xml:space="preserve"> </w:t>
      </w:r>
      <w:r w:rsidR="00652D40" w:rsidRPr="00652D40">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7B1A6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7B1A63">
        <w:trPr>
          <w:cantSplit/>
        </w:trPr>
        <w:tc>
          <w:tcPr>
            <w:tcW w:w="2330"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66D0A9FF" w14:textId="77777777" w:rsidR="007B1A63" w:rsidRDefault="007B1A63" w:rsidP="00EA3BCB">
            <w:pPr>
              <w:pStyle w:val="TableEntry"/>
            </w:pPr>
            <w:bookmarkStart w:id="62" w:name="OLE_LINK7"/>
            <w:bookmarkStart w:id="63" w:name="OLE_LINK8"/>
            <w:r>
              <w:t>Synopsis Section</w:t>
            </w:r>
          </w:p>
          <w:p w14:paraId="304ABAE0" w14:textId="2231AD43" w:rsidR="006C2D4D" w:rsidRPr="00D26514" w:rsidRDefault="006C2D4D" w:rsidP="00EA3BCB">
            <w:pPr>
              <w:pStyle w:val="TableEntry"/>
            </w:pPr>
            <w:r w:rsidRPr="00D26514">
              <w:t xml:space="preserve"> Template ID</w:t>
            </w:r>
            <w:bookmarkEnd w:id="62"/>
            <w:bookmarkEnd w:id="63"/>
          </w:p>
        </w:tc>
        <w:tc>
          <w:tcPr>
            <w:tcW w:w="2345" w:type="dxa"/>
          </w:tcPr>
          <w:p w14:paraId="3DEFE2EA" w14:textId="3839D105" w:rsidR="006C2D4D" w:rsidRPr="00D26514" w:rsidRDefault="007B1A63" w:rsidP="00EA3BCB">
            <w:pPr>
              <w:pStyle w:val="TableEntry"/>
            </w:pPr>
            <w:r>
              <w:t>O</w:t>
            </w:r>
          </w:p>
        </w:tc>
        <w:tc>
          <w:tcPr>
            <w:tcW w:w="2341" w:type="dxa"/>
          </w:tcPr>
          <w:p w14:paraId="36E1060C" w14:textId="50C8739A" w:rsidR="006C2D4D" w:rsidRPr="00D26514" w:rsidRDefault="007B1A63" w:rsidP="007B1A63">
            <w:pPr>
              <w:pStyle w:val="TableEntry"/>
              <w:ind w:left="0"/>
            </w:pPr>
            <w:bookmarkStart w:id="64" w:name="OLE_LINK9"/>
            <w:bookmarkStart w:id="65" w:name="OLE_LINK10"/>
            <w:r>
              <w:t>PCC</w:t>
            </w:r>
            <w:r w:rsidR="006C2D4D" w:rsidRPr="00D26514">
              <w:t xml:space="preserve"> TF-3: 6.3.1.</w:t>
            </w:r>
            <w:bookmarkEnd w:id="64"/>
            <w:bookmarkEnd w:id="65"/>
            <w:r>
              <w:t>S</w:t>
            </w:r>
          </w:p>
        </w:tc>
      </w:tr>
      <w:tr w:rsidR="007B1A63" w:rsidRPr="00D26514" w14:paraId="0112241D" w14:textId="77777777" w:rsidTr="007B1A63">
        <w:trPr>
          <w:cantSplit/>
        </w:trPr>
        <w:tc>
          <w:tcPr>
            <w:tcW w:w="2330" w:type="dxa"/>
            <w:vMerge w:val="restart"/>
            <w:tcBorders>
              <w:top w:val="nil"/>
              <w:left w:val="single" w:sz="4" w:space="0" w:color="auto"/>
              <w:right w:val="single" w:sz="4" w:space="0" w:color="auto"/>
            </w:tcBorders>
          </w:tcPr>
          <w:p w14:paraId="6A2F5301" w14:textId="77777777" w:rsidR="007B1A63" w:rsidRDefault="007B1A63" w:rsidP="00EA3BCB">
            <w:pPr>
              <w:pStyle w:val="TableEntry"/>
            </w:pPr>
          </w:p>
          <w:p w14:paraId="4C632E81" w14:textId="77777777" w:rsidR="007B1A63" w:rsidRPr="00D26514" w:rsidRDefault="007B1A63" w:rsidP="00EA3BCB">
            <w:pPr>
              <w:pStyle w:val="TableEntry"/>
            </w:pPr>
          </w:p>
        </w:tc>
        <w:tc>
          <w:tcPr>
            <w:tcW w:w="2334" w:type="dxa"/>
            <w:tcBorders>
              <w:left w:val="single" w:sz="4" w:space="0" w:color="auto"/>
            </w:tcBorders>
          </w:tcPr>
          <w:p w14:paraId="7EAB942D" w14:textId="77777777" w:rsidR="007B1A63" w:rsidRDefault="007B1A63" w:rsidP="00EA3BCB">
            <w:pPr>
              <w:pStyle w:val="TableEntry"/>
            </w:pPr>
            <w:r>
              <w:t xml:space="preserve">Notes Section </w:t>
            </w:r>
            <w:r w:rsidRPr="00D26514">
              <w:t xml:space="preserve"> </w:t>
            </w:r>
          </w:p>
          <w:p w14:paraId="13FBDF29" w14:textId="379C350A" w:rsidR="007B1A63" w:rsidRPr="00D26514" w:rsidRDefault="007B1A63" w:rsidP="00EA3BCB">
            <w:pPr>
              <w:pStyle w:val="TableEntry"/>
            </w:pPr>
            <w:r w:rsidRPr="00D26514">
              <w:t>Template ID</w:t>
            </w:r>
          </w:p>
        </w:tc>
        <w:tc>
          <w:tcPr>
            <w:tcW w:w="2345" w:type="dxa"/>
          </w:tcPr>
          <w:p w14:paraId="40ACE8A2" w14:textId="619F5E15" w:rsidR="007B1A63" w:rsidRPr="00D26514" w:rsidRDefault="007B1A63" w:rsidP="00EA3BCB">
            <w:pPr>
              <w:pStyle w:val="TableEntry"/>
            </w:pPr>
            <w:r>
              <w:t>O</w:t>
            </w:r>
          </w:p>
        </w:tc>
        <w:tc>
          <w:tcPr>
            <w:tcW w:w="2341" w:type="dxa"/>
          </w:tcPr>
          <w:p w14:paraId="4465664B" w14:textId="3C29CD76" w:rsidR="007B1A63" w:rsidRPr="00D26514" w:rsidRDefault="00724FF9" w:rsidP="007B1A63">
            <w:pPr>
              <w:pStyle w:val="TableEntry"/>
              <w:ind w:left="0"/>
            </w:pPr>
            <w:r>
              <w:t xml:space="preserve">C-CDA notes section </w:t>
            </w:r>
          </w:p>
        </w:tc>
      </w:tr>
      <w:tr w:rsidR="007B1A63" w:rsidRPr="00D26514" w14:paraId="00C09631" w14:textId="77777777" w:rsidTr="007B1A63">
        <w:trPr>
          <w:cantSplit/>
        </w:trPr>
        <w:tc>
          <w:tcPr>
            <w:tcW w:w="2330" w:type="dxa"/>
            <w:vMerge/>
            <w:tcBorders>
              <w:left w:val="single" w:sz="4" w:space="0" w:color="auto"/>
              <w:right w:val="single" w:sz="4" w:space="0" w:color="auto"/>
            </w:tcBorders>
          </w:tcPr>
          <w:p w14:paraId="1CFEFB74" w14:textId="7F0859B3" w:rsidR="007B1A63" w:rsidRPr="00D26514" w:rsidRDefault="007B1A63" w:rsidP="00EA3BCB">
            <w:pPr>
              <w:pStyle w:val="TableEntry"/>
            </w:pPr>
          </w:p>
        </w:tc>
        <w:tc>
          <w:tcPr>
            <w:tcW w:w="2334" w:type="dxa"/>
            <w:tcBorders>
              <w:left w:val="single" w:sz="4" w:space="0" w:color="auto"/>
            </w:tcBorders>
          </w:tcPr>
          <w:p w14:paraId="08B34299" w14:textId="77777777" w:rsidR="007B1A63" w:rsidRDefault="007B1A63" w:rsidP="00EA3BCB">
            <w:pPr>
              <w:pStyle w:val="TableEntry"/>
            </w:pPr>
            <w:r>
              <w:t>Care Plan Summary Section</w:t>
            </w:r>
          </w:p>
          <w:p w14:paraId="7D0157A5" w14:textId="1C4E8217" w:rsidR="007B1A63" w:rsidRDefault="007B1A63" w:rsidP="00EA3BCB">
            <w:pPr>
              <w:pStyle w:val="TableEntry"/>
            </w:pPr>
            <w:r>
              <w:t>Template ID</w:t>
            </w:r>
          </w:p>
        </w:tc>
        <w:tc>
          <w:tcPr>
            <w:tcW w:w="2345" w:type="dxa"/>
          </w:tcPr>
          <w:p w14:paraId="378C5239" w14:textId="664A7782" w:rsidR="007B1A63" w:rsidRDefault="007B1A63" w:rsidP="00EA3BCB">
            <w:pPr>
              <w:pStyle w:val="TableEntry"/>
            </w:pPr>
            <w:r>
              <w:t>O</w:t>
            </w:r>
          </w:p>
        </w:tc>
        <w:tc>
          <w:tcPr>
            <w:tcW w:w="2341" w:type="dxa"/>
          </w:tcPr>
          <w:p w14:paraId="1D3B2329" w14:textId="61B198FC" w:rsidR="007B1A63" w:rsidRDefault="00046A15" w:rsidP="007B1A63">
            <w:pPr>
              <w:pStyle w:val="TableEntry"/>
              <w:ind w:left="0"/>
            </w:pPr>
            <w:r>
              <w:t>PCC TF-3: 6.3.3</w:t>
            </w:r>
            <w:r w:rsidRPr="00D26514">
              <w:t>.</w:t>
            </w:r>
            <w:r>
              <w:t>S</w:t>
            </w:r>
          </w:p>
        </w:tc>
      </w:tr>
      <w:tr w:rsidR="007B1A63" w:rsidRPr="00D26514" w14:paraId="5BF7DF4B" w14:textId="77777777" w:rsidTr="007B1A63">
        <w:trPr>
          <w:cantSplit/>
        </w:trPr>
        <w:tc>
          <w:tcPr>
            <w:tcW w:w="2330" w:type="dxa"/>
            <w:vMerge/>
            <w:tcBorders>
              <w:left w:val="single" w:sz="4" w:space="0" w:color="auto"/>
              <w:right w:val="single" w:sz="4" w:space="0" w:color="auto"/>
            </w:tcBorders>
          </w:tcPr>
          <w:p w14:paraId="6123C132" w14:textId="77777777" w:rsidR="007B1A63" w:rsidRDefault="007B1A63" w:rsidP="00EA3BCB">
            <w:pPr>
              <w:pStyle w:val="TableEntry"/>
            </w:pPr>
          </w:p>
        </w:tc>
        <w:tc>
          <w:tcPr>
            <w:tcW w:w="2334" w:type="dxa"/>
            <w:tcBorders>
              <w:left w:val="single" w:sz="4" w:space="0" w:color="auto"/>
            </w:tcBorders>
          </w:tcPr>
          <w:p w14:paraId="3DF39D51" w14:textId="77777777" w:rsidR="007B1A63" w:rsidRDefault="007B1A63" w:rsidP="00EA3BCB">
            <w:pPr>
              <w:pStyle w:val="TableEntry"/>
            </w:pPr>
            <w:r>
              <w:t>?? Section</w:t>
            </w:r>
          </w:p>
          <w:p w14:paraId="33B781D1" w14:textId="204BB5AB" w:rsidR="00046A15" w:rsidRDefault="00046A15" w:rsidP="00EA3BCB">
            <w:pPr>
              <w:pStyle w:val="TableEntry"/>
            </w:pPr>
            <w:r>
              <w:t>Template ID</w:t>
            </w:r>
          </w:p>
        </w:tc>
        <w:tc>
          <w:tcPr>
            <w:tcW w:w="2345" w:type="dxa"/>
          </w:tcPr>
          <w:p w14:paraId="21FC02EC" w14:textId="64AA2330" w:rsidR="007B1A63" w:rsidRDefault="007B1A63" w:rsidP="00EA3BCB">
            <w:pPr>
              <w:pStyle w:val="TableEntry"/>
            </w:pPr>
            <w:r>
              <w:t>O</w:t>
            </w:r>
          </w:p>
        </w:tc>
        <w:tc>
          <w:tcPr>
            <w:tcW w:w="2341" w:type="dxa"/>
          </w:tcPr>
          <w:p w14:paraId="5C08E2F6" w14:textId="68BE21E2" w:rsidR="007B1A63" w:rsidRDefault="00046A15" w:rsidP="007B1A63">
            <w:pPr>
              <w:pStyle w:val="TableEntry"/>
              <w:ind w:left="0"/>
            </w:pPr>
            <w:r>
              <w:t>PCC</w:t>
            </w:r>
            <w:r w:rsidRPr="00D26514">
              <w:t xml:space="preserve"> TF-3: 6.3.1.</w:t>
            </w:r>
            <w:r>
              <w:t>S</w:t>
            </w:r>
          </w:p>
        </w:tc>
      </w:tr>
      <w:tr w:rsidR="007B1A63" w:rsidRPr="00D26514" w14:paraId="39023668" w14:textId="77777777" w:rsidTr="007B1A63">
        <w:trPr>
          <w:cantSplit/>
        </w:trPr>
        <w:tc>
          <w:tcPr>
            <w:tcW w:w="2330" w:type="dxa"/>
            <w:vMerge/>
            <w:tcBorders>
              <w:left w:val="single" w:sz="4" w:space="0" w:color="auto"/>
              <w:right w:val="single" w:sz="4" w:space="0" w:color="auto"/>
            </w:tcBorders>
          </w:tcPr>
          <w:p w14:paraId="3B61C89C" w14:textId="77777777" w:rsidR="007B1A63" w:rsidRDefault="007B1A63" w:rsidP="00EA3BCB">
            <w:pPr>
              <w:pStyle w:val="TableEntry"/>
            </w:pPr>
          </w:p>
        </w:tc>
        <w:tc>
          <w:tcPr>
            <w:tcW w:w="2334" w:type="dxa"/>
            <w:tcBorders>
              <w:left w:val="single" w:sz="4" w:space="0" w:color="auto"/>
            </w:tcBorders>
          </w:tcPr>
          <w:p w14:paraId="19F55580" w14:textId="77777777" w:rsidR="007B1A63" w:rsidRDefault="00046A15" w:rsidP="00EA3BCB">
            <w:pPr>
              <w:pStyle w:val="TableEntry"/>
            </w:pPr>
            <w:r>
              <w:t>?? Section</w:t>
            </w:r>
          </w:p>
          <w:p w14:paraId="3159D8FF" w14:textId="0A8D72EE" w:rsidR="00046A15" w:rsidRDefault="00046A15" w:rsidP="00EA3BCB">
            <w:pPr>
              <w:pStyle w:val="TableEntry"/>
            </w:pPr>
            <w:r>
              <w:t>Template ID</w:t>
            </w:r>
          </w:p>
        </w:tc>
        <w:tc>
          <w:tcPr>
            <w:tcW w:w="2345" w:type="dxa"/>
          </w:tcPr>
          <w:p w14:paraId="5EE67DAF" w14:textId="62BCA979" w:rsidR="007B1A63" w:rsidRDefault="007B1A63" w:rsidP="00EA3BCB">
            <w:pPr>
              <w:pStyle w:val="TableEntry"/>
            </w:pPr>
            <w:r>
              <w:t>O</w:t>
            </w:r>
          </w:p>
        </w:tc>
        <w:tc>
          <w:tcPr>
            <w:tcW w:w="2341" w:type="dxa"/>
          </w:tcPr>
          <w:p w14:paraId="4B70949D" w14:textId="4E848481" w:rsidR="007B1A63" w:rsidRDefault="00046A15" w:rsidP="007B1A63">
            <w:pPr>
              <w:pStyle w:val="TableEntry"/>
              <w:ind w:left="0"/>
            </w:pPr>
            <w:r>
              <w:t>PCC</w:t>
            </w:r>
            <w:r w:rsidRPr="00D26514">
              <w:t xml:space="preserve"> TF-3: 6.3.1.</w:t>
            </w:r>
            <w:r>
              <w:t>S</w:t>
            </w:r>
          </w:p>
        </w:tc>
      </w:tr>
      <w:tr w:rsidR="007B1A63" w:rsidRPr="00D26514" w14:paraId="2C133F5C" w14:textId="77777777" w:rsidTr="007B1A63">
        <w:trPr>
          <w:cantSplit/>
        </w:trPr>
        <w:tc>
          <w:tcPr>
            <w:tcW w:w="2330" w:type="dxa"/>
            <w:vMerge/>
            <w:tcBorders>
              <w:left w:val="single" w:sz="4" w:space="0" w:color="auto"/>
              <w:right w:val="single" w:sz="4" w:space="0" w:color="auto"/>
            </w:tcBorders>
          </w:tcPr>
          <w:p w14:paraId="50852B99" w14:textId="77777777" w:rsidR="007B1A63" w:rsidRDefault="007B1A63" w:rsidP="00EA3BCB">
            <w:pPr>
              <w:pStyle w:val="TableEntry"/>
            </w:pPr>
          </w:p>
        </w:tc>
        <w:tc>
          <w:tcPr>
            <w:tcW w:w="2334" w:type="dxa"/>
            <w:tcBorders>
              <w:left w:val="single" w:sz="4" w:space="0" w:color="auto"/>
            </w:tcBorders>
          </w:tcPr>
          <w:p w14:paraId="6A680040" w14:textId="77777777" w:rsidR="007B1A63" w:rsidRDefault="00046A15" w:rsidP="00EA3BCB">
            <w:pPr>
              <w:pStyle w:val="TableEntry"/>
            </w:pPr>
            <w:r>
              <w:t>?? Section</w:t>
            </w:r>
          </w:p>
          <w:p w14:paraId="1FE667C6" w14:textId="22843189" w:rsidR="00046A15" w:rsidRDefault="00046A15" w:rsidP="00EA3BCB">
            <w:pPr>
              <w:pStyle w:val="TableEntry"/>
            </w:pPr>
            <w:r>
              <w:t>Template ID</w:t>
            </w:r>
          </w:p>
        </w:tc>
        <w:tc>
          <w:tcPr>
            <w:tcW w:w="2345" w:type="dxa"/>
          </w:tcPr>
          <w:p w14:paraId="6527CC94" w14:textId="4FC4F396" w:rsidR="007B1A63" w:rsidRDefault="007B1A63" w:rsidP="00EA3BCB">
            <w:pPr>
              <w:pStyle w:val="TableEntry"/>
            </w:pPr>
            <w:r>
              <w:t>O</w:t>
            </w:r>
          </w:p>
        </w:tc>
        <w:tc>
          <w:tcPr>
            <w:tcW w:w="2341" w:type="dxa"/>
          </w:tcPr>
          <w:p w14:paraId="42E025B4" w14:textId="01FBE189" w:rsidR="007B1A63" w:rsidRDefault="00046A15" w:rsidP="007B1A63">
            <w:pPr>
              <w:pStyle w:val="TableEntry"/>
              <w:ind w:left="0"/>
            </w:pPr>
            <w:r>
              <w:t>PCC</w:t>
            </w:r>
            <w:r w:rsidRPr="00D26514">
              <w:t xml:space="preserve"> TF-3: 6.3.1.</w:t>
            </w:r>
            <w:r>
              <w:t>S</w:t>
            </w:r>
          </w:p>
        </w:tc>
      </w:tr>
      <w:tr w:rsidR="007B1A63" w:rsidRPr="00D26514" w14:paraId="24D166C7" w14:textId="77777777" w:rsidTr="007B1A63">
        <w:trPr>
          <w:cantSplit/>
        </w:trPr>
        <w:tc>
          <w:tcPr>
            <w:tcW w:w="2330" w:type="dxa"/>
            <w:vMerge/>
            <w:tcBorders>
              <w:left w:val="single" w:sz="4" w:space="0" w:color="auto"/>
              <w:bottom w:val="single" w:sz="4" w:space="0" w:color="auto"/>
              <w:right w:val="single" w:sz="4" w:space="0" w:color="auto"/>
            </w:tcBorders>
          </w:tcPr>
          <w:p w14:paraId="692EEDAB" w14:textId="77777777" w:rsidR="007B1A63" w:rsidRDefault="007B1A63" w:rsidP="00EA3BCB">
            <w:pPr>
              <w:pStyle w:val="TableEntry"/>
            </w:pPr>
          </w:p>
        </w:tc>
        <w:tc>
          <w:tcPr>
            <w:tcW w:w="2334" w:type="dxa"/>
            <w:tcBorders>
              <w:left w:val="single" w:sz="4" w:space="0" w:color="auto"/>
            </w:tcBorders>
          </w:tcPr>
          <w:p w14:paraId="1BE0B151" w14:textId="77777777" w:rsidR="007B1A63" w:rsidRDefault="00046A15" w:rsidP="00EA3BCB">
            <w:pPr>
              <w:pStyle w:val="TableEntry"/>
            </w:pPr>
            <w:r>
              <w:t>?? Section</w:t>
            </w:r>
          </w:p>
          <w:p w14:paraId="48609788" w14:textId="383788C9" w:rsidR="00046A15" w:rsidRDefault="00046A15" w:rsidP="00EA3BCB">
            <w:pPr>
              <w:pStyle w:val="TableEntry"/>
            </w:pPr>
            <w:r>
              <w:t>Template ID</w:t>
            </w:r>
          </w:p>
        </w:tc>
        <w:tc>
          <w:tcPr>
            <w:tcW w:w="2345" w:type="dxa"/>
          </w:tcPr>
          <w:p w14:paraId="3CA21127" w14:textId="3BA6F030" w:rsidR="007B1A63" w:rsidRDefault="007B1A63" w:rsidP="00EA3BCB">
            <w:pPr>
              <w:pStyle w:val="TableEntry"/>
            </w:pPr>
            <w:r>
              <w:t>O</w:t>
            </w:r>
          </w:p>
        </w:tc>
        <w:tc>
          <w:tcPr>
            <w:tcW w:w="2341" w:type="dxa"/>
          </w:tcPr>
          <w:p w14:paraId="3078C95B" w14:textId="0C97A716" w:rsidR="007B1A63" w:rsidRDefault="00046A15" w:rsidP="007B1A63">
            <w:pPr>
              <w:pStyle w:val="TableEntry"/>
              <w:ind w:left="0"/>
            </w:pPr>
            <w:r>
              <w:t>PCC</w:t>
            </w:r>
            <w:r w:rsidRPr="00D26514">
              <w:t xml:space="preserve"> TF-3: 6.3.1.</w:t>
            </w:r>
            <w:r>
              <w:t>S</w:t>
            </w:r>
          </w:p>
        </w:tc>
      </w:tr>
      <w:tr w:rsidR="00046A15" w:rsidRPr="00D26514" w14:paraId="6B5F8AD7" w14:textId="77777777" w:rsidTr="00BF1940">
        <w:trPr>
          <w:cantSplit/>
        </w:trPr>
        <w:tc>
          <w:tcPr>
            <w:tcW w:w="2330" w:type="dxa"/>
            <w:vMerge w:val="restart"/>
            <w:tcBorders>
              <w:top w:val="single" w:sz="4" w:space="0" w:color="auto"/>
              <w:left w:val="single" w:sz="4" w:space="0" w:color="auto"/>
              <w:right w:val="single" w:sz="4" w:space="0" w:color="auto"/>
            </w:tcBorders>
          </w:tcPr>
          <w:p w14:paraId="30003059" w14:textId="0043CCE0" w:rsidR="00046A15" w:rsidRPr="00D26514" w:rsidRDefault="00046A15" w:rsidP="00EA3BCB">
            <w:pPr>
              <w:pStyle w:val="TableEntry"/>
            </w:pPr>
            <w:r w:rsidRPr="00D26514">
              <w:t>Content Consumer</w:t>
            </w:r>
          </w:p>
        </w:tc>
        <w:tc>
          <w:tcPr>
            <w:tcW w:w="2334" w:type="dxa"/>
            <w:tcBorders>
              <w:left w:val="single" w:sz="4" w:space="0" w:color="auto"/>
            </w:tcBorders>
          </w:tcPr>
          <w:p w14:paraId="1B99ADE7" w14:textId="77777777" w:rsidR="00E6410F" w:rsidRDefault="00E6410F" w:rsidP="00E6410F">
            <w:pPr>
              <w:pStyle w:val="TableEntry"/>
            </w:pPr>
            <w:r>
              <w:t>Synopsis Section</w:t>
            </w:r>
          </w:p>
          <w:p w14:paraId="124B8893" w14:textId="71B13A33" w:rsidR="00046A15" w:rsidRPr="00D26514" w:rsidRDefault="00E6410F" w:rsidP="00E6410F">
            <w:pPr>
              <w:pStyle w:val="TableEntry"/>
            </w:pPr>
            <w:r w:rsidRPr="00D26514">
              <w:t xml:space="preserve"> Template ID</w:t>
            </w:r>
          </w:p>
        </w:tc>
        <w:tc>
          <w:tcPr>
            <w:tcW w:w="2345" w:type="dxa"/>
          </w:tcPr>
          <w:p w14:paraId="76C31DE4" w14:textId="45338836" w:rsidR="00046A15" w:rsidRPr="00D26514" w:rsidRDefault="00046A15" w:rsidP="00EA3BCB">
            <w:pPr>
              <w:pStyle w:val="TableEntry"/>
            </w:pPr>
            <w:r w:rsidRPr="00D26514">
              <w:t xml:space="preserve">O </w:t>
            </w:r>
          </w:p>
        </w:tc>
        <w:tc>
          <w:tcPr>
            <w:tcW w:w="2341" w:type="dxa"/>
          </w:tcPr>
          <w:p w14:paraId="365EBC03" w14:textId="39749753" w:rsidR="00046A15" w:rsidRPr="00D26514" w:rsidRDefault="00046A15" w:rsidP="00EA3BCB">
            <w:pPr>
              <w:pStyle w:val="TableEntry"/>
            </w:pPr>
            <w:r>
              <w:t>PCC</w:t>
            </w:r>
            <w:r w:rsidRPr="00D26514">
              <w:t xml:space="preserve"> TF-3: 6.3.1.</w:t>
            </w:r>
            <w:r>
              <w:t>S</w:t>
            </w:r>
          </w:p>
        </w:tc>
      </w:tr>
      <w:tr w:rsidR="00046A15" w:rsidRPr="00D26514" w14:paraId="34748F14" w14:textId="77777777" w:rsidTr="00BF1940">
        <w:trPr>
          <w:cantSplit/>
        </w:trPr>
        <w:tc>
          <w:tcPr>
            <w:tcW w:w="2330" w:type="dxa"/>
            <w:vMerge/>
            <w:tcBorders>
              <w:left w:val="single" w:sz="4" w:space="0" w:color="auto"/>
              <w:right w:val="single" w:sz="4" w:space="0" w:color="auto"/>
            </w:tcBorders>
          </w:tcPr>
          <w:p w14:paraId="4B5E4C72" w14:textId="77777777" w:rsidR="00046A15" w:rsidRPr="00D26514" w:rsidRDefault="00046A15" w:rsidP="00EA3BCB">
            <w:pPr>
              <w:pStyle w:val="TableEntry"/>
            </w:pPr>
          </w:p>
        </w:tc>
        <w:tc>
          <w:tcPr>
            <w:tcW w:w="2334" w:type="dxa"/>
            <w:tcBorders>
              <w:left w:val="single" w:sz="4" w:space="0" w:color="auto"/>
            </w:tcBorders>
          </w:tcPr>
          <w:p w14:paraId="114DF3CA" w14:textId="77777777" w:rsidR="00E6410F" w:rsidRDefault="00E6410F" w:rsidP="00E6410F">
            <w:pPr>
              <w:pStyle w:val="TableEntry"/>
            </w:pPr>
            <w:r>
              <w:t xml:space="preserve">Notes Section </w:t>
            </w:r>
            <w:r w:rsidRPr="00D26514">
              <w:t xml:space="preserve"> </w:t>
            </w:r>
          </w:p>
          <w:p w14:paraId="7BA79271" w14:textId="768E4EEB" w:rsidR="00046A15" w:rsidRPr="00D26514" w:rsidRDefault="00E6410F" w:rsidP="00E6410F">
            <w:pPr>
              <w:pStyle w:val="TableEntry"/>
            </w:pPr>
            <w:r w:rsidRPr="00D26514">
              <w:t>Template ID</w:t>
            </w:r>
          </w:p>
        </w:tc>
        <w:tc>
          <w:tcPr>
            <w:tcW w:w="2345" w:type="dxa"/>
          </w:tcPr>
          <w:p w14:paraId="66AA01DE" w14:textId="35A29EC1" w:rsidR="00046A15" w:rsidRPr="00D26514" w:rsidRDefault="00046A15" w:rsidP="00EA3BCB">
            <w:pPr>
              <w:pStyle w:val="TableEntry"/>
            </w:pPr>
            <w:r>
              <w:t>O</w:t>
            </w:r>
          </w:p>
        </w:tc>
        <w:tc>
          <w:tcPr>
            <w:tcW w:w="2341" w:type="dxa"/>
          </w:tcPr>
          <w:p w14:paraId="23169591" w14:textId="2347DA46" w:rsidR="00046A15" w:rsidRPr="00D26514" w:rsidRDefault="00046A15" w:rsidP="00EA3BCB">
            <w:pPr>
              <w:pStyle w:val="TableEntry"/>
            </w:pPr>
            <w:r>
              <w:t>PCC</w:t>
            </w:r>
            <w:r w:rsidRPr="00D26514">
              <w:t xml:space="preserve"> TF-3: 6.3.1.</w:t>
            </w:r>
            <w:r>
              <w:t>S</w:t>
            </w:r>
          </w:p>
        </w:tc>
      </w:tr>
      <w:tr w:rsidR="00046A15" w:rsidRPr="00D26514" w14:paraId="730F2ED9" w14:textId="77777777" w:rsidTr="00BF1940">
        <w:trPr>
          <w:cantSplit/>
        </w:trPr>
        <w:tc>
          <w:tcPr>
            <w:tcW w:w="2330" w:type="dxa"/>
            <w:vMerge/>
            <w:tcBorders>
              <w:left w:val="single" w:sz="4" w:space="0" w:color="auto"/>
              <w:right w:val="single" w:sz="4" w:space="0" w:color="auto"/>
            </w:tcBorders>
          </w:tcPr>
          <w:p w14:paraId="3E66B62B" w14:textId="77777777" w:rsidR="00046A15" w:rsidRPr="00D26514" w:rsidRDefault="00046A15" w:rsidP="00046A15">
            <w:pPr>
              <w:pStyle w:val="TableEntry"/>
            </w:pPr>
          </w:p>
        </w:tc>
        <w:tc>
          <w:tcPr>
            <w:tcW w:w="2334" w:type="dxa"/>
            <w:tcBorders>
              <w:left w:val="single" w:sz="4" w:space="0" w:color="auto"/>
            </w:tcBorders>
          </w:tcPr>
          <w:p w14:paraId="105B232C" w14:textId="77777777" w:rsidR="00046A15" w:rsidRDefault="00046A15" w:rsidP="00046A15">
            <w:pPr>
              <w:pStyle w:val="TableEntry"/>
            </w:pPr>
            <w:r>
              <w:t>Care Plan Summary Section</w:t>
            </w:r>
          </w:p>
          <w:p w14:paraId="056770CF" w14:textId="13610948" w:rsidR="00046A15" w:rsidRPr="00D26514" w:rsidRDefault="00046A15" w:rsidP="00046A15">
            <w:pPr>
              <w:pStyle w:val="TableEntry"/>
            </w:pPr>
            <w:r>
              <w:t>Template ID</w:t>
            </w:r>
          </w:p>
        </w:tc>
        <w:tc>
          <w:tcPr>
            <w:tcW w:w="2345" w:type="dxa"/>
          </w:tcPr>
          <w:p w14:paraId="6C5F58DD" w14:textId="0CADDA46" w:rsidR="00046A15" w:rsidRDefault="00046A15" w:rsidP="00046A15">
            <w:pPr>
              <w:pStyle w:val="TableEntry"/>
            </w:pPr>
            <w:r>
              <w:t>O</w:t>
            </w:r>
          </w:p>
        </w:tc>
        <w:tc>
          <w:tcPr>
            <w:tcW w:w="2341" w:type="dxa"/>
          </w:tcPr>
          <w:p w14:paraId="20E101CF" w14:textId="049B79BA" w:rsidR="00046A15" w:rsidRDefault="00046A15" w:rsidP="00046A15">
            <w:pPr>
              <w:pStyle w:val="TableEntry"/>
            </w:pPr>
            <w:r>
              <w:t>PCC</w:t>
            </w:r>
            <w:r w:rsidRPr="00D26514">
              <w:t xml:space="preserve"> TF-3: 6.3.1.</w:t>
            </w:r>
            <w:r>
              <w:t>S</w:t>
            </w:r>
          </w:p>
        </w:tc>
      </w:tr>
      <w:tr w:rsidR="00046A15" w:rsidRPr="00D26514" w14:paraId="2C0054EA" w14:textId="77777777" w:rsidTr="00BF1940">
        <w:trPr>
          <w:cantSplit/>
        </w:trPr>
        <w:tc>
          <w:tcPr>
            <w:tcW w:w="2330" w:type="dxa"/>
            <w:vMerge/>
            <w:tcBorders>
              <w:left w:val="single" w:sz="4" w:space="0" w:color="auto"/>
              <w:right w:val="single" w:sz="4" w:space="0" w:color="auto"/>
            </w:tcBorders>
          </w:tcPr>
          <w:p w14:paraId="3A7578CE" w14:textId="77777777" w:rsidR="00046A15" w:rsidRPr="00D26514" w:rsidRDefault="00046A15" w:rsidP="00046A15">
            <w:pPr>
              <w:pStyle w:val="TableEntry"/>
            </w:pPr>
          </w:p>
        </w:tc>
        <w:tc>
          <w:tcPr>
            <w:tcW w:w="2334" w:type="dxa"/>
            <w:tcBorders>
              <w:left w:val="single" w:sz="4" w:space="0" w:color="auto"/>
            </w:tcBorders>
          </w:tcPr>
          <w:p w14:paraId="7F8646CF" w14:textId="77777777" w:rsidR="00046A15" w:rsidRDefault="00046A15" w:rsidP="00046A15">
            <w:pPr>
              <w:pStyle w:val="TableEntry"/>
            </w:pPr>
            <w:r>
              <w:t>?? Section</w:t>
            </w:r>
          </w:p>
          <w:p w14:paraId="47A84416" w14:textId="5D575F05" w:rsidR="00046A15" w:rsidRPr="00D26514" w:rsidRDefault="00046A15" w:rsidP="00046A15">
            <w:pPr>
              <w:pStyle w:val="TableEntry"/>
            </w:pPr>
            <w:r>
              <w:t>Template ID</w:t>
            </w:r>
          </w:p>
        </w:tc>
        <w:tc>
          <w:tcPr>
            <w:tcW w:w="2345" w:type="dxa"/>
          </w:tcPr>
          <w:p w14:paraId="1D48E440" w14:textId="7BE52B57" w:rsidR="00046A15" w:rsidRDefault="00046A15" w:rsidP="00046A15">
            <w:pPr>
              <w:pStyle w:val="TableEntry"/>
            </w:pPr>
            <w:r>
              <w:t>O</w:t>
            </w:r>
          </w:p>
        </w:tc>
        <w:tc>
          <w:tcPr>
            <w:tcW w:w="2341" w:type="dxa"/>
          </w:tcPr>
          <w:p w14:paraId="10692014" w14:textId="21BC915B" w:rsidR="00046A15" w:rsidRDefault="00046A15" w:rsidP="00046A15">
            <w:pPr>
              <w:pStyle w:val="TableEntry"/>
            </w:pPr>
            <w:r>
              <w:t>PCC</w:t>
            </w:r>
            <w:r w:rsidRPr="00D26514">
              <w:t xml:space="preserve"> TF-3: 6.3.1.</w:t>
            </w:r>
            <w:r>
              <w:t>S</w:t>
            </w:r>
          </w:p>
        </w:tc>
      </w:tr>
      <w:tr w:rsidR="00046A15" w:rsidRPr="00D26514" w14:paraId="4CBF7E4F" w14:textId="77777777" w:rsidTr="00BF1940">
        <w:trPr>
          <w:cantSplit/>
        </w:trPr>
        <w:tc>
          <w:tcPr>
            <w:tcW w:w="2330" w:type="dxa"/>
            <w:vMerge/>
            <w:tcBorders>
              <w:left w:val="single" w:sz="4" w:space="0" w:color="auto"/>
              <w:right w:val="single" w:sz="4" w:space="0" w:color="auto"/>
            </w:tcBorders>
          </w:tcPr>
          <w:p w14:paraId="45991815" w14:textId="77777777" w:rsidR="00046A15" w:rsidRPr="00D26514" w:rsidRDefault="00046A15" w:rsidP="00046A15">
            <w:pPr>
              <w:pStyle w:val="TableEntry"/>
            </w:pPr>
          </w:p>
        </w:tc>
        <w:tc>
          <w:tcPr>
            <w:tcW w:w="2334" w:type="dxa"/>
            <w:tcBorders>
              <w:left w:val="single" w:sz="4" w:space="0" w:color="auto"/>
            </w:tcBorders>
          </w:tcPr>
          <w:p w14:paraId="39E4B69E" w14:textId="77777777" w:rsidR="00046A15" w:rsidRDefault="00046A15" w:rsidP="00046A15">
            <w:pPr>
              <w:pStyle w:val="TableEntry"/>
            </w:pPr>
            <w:r>
              <w:t>?? Section</w:t>
            </w:r>
          </w:p>
          <w:p w14:paraId="1D3DB67F" w14:textId="163EA611" w:rsidR="00046A15" w:rsidRPr="00D26514" w:rsidRDefault="00046A15" w:rsidP="00046A15">
            <w:pPr>
              <w:pStyle w:val="TableEntry"/>
            </w:pPr>
            <w:r>
              <w:t>Template ID</w:t>
            </w:r>
          </w:p>
        </w:tc>
        <w:tc>
          <w:tcPr>
            <w:tcW w:w="2345" w:type="dxa"/>
          </w:tcPr>
          <w:p w14:paraId="638EE9F2" w14:textId="7C758568" w:rsidR="00046A15" w:rsidRDefault="00046A15" w:rsidP="00046A15">
            <w:pPr>
              <w:pStyle w:val="TableEntry"/>
            </w:pPr>
            <w:r>
              <w:t>O</w:t>
            </w:r>
          </w:p>
        </w:tc>
        <w:tc>
          <w:tcPr>
            <w:tcW w:w="2341" w:type="dxa"/>
          </w:tcPr>
          <w:p w14:paraId="7CB1D183" w14:textId="438BDF91" w:rsidR="00046A15" w:rsidRDefault="00046A15" w:rsidP="00046A15">
            <w:pPr>
              <w:pStyle w:val="TableEntry"/>
            </w:pPr>
            <w:r>
              <w:t>PCC</w:t>
            </w:r>
            <w:r w:rsidRPr="00D26514">
              <w:t xml:space="preserve"> TF-3: 6.3.1.</w:t>
            </w:r>
            <w:r>
              <w:t>S</w:t>
            </w:r>
          </w:p>
        </w:tc>
      </w:tr>
      <w:tr w:rsidR="00046A15" w:rsidRPr="00D26514" w14:paraId="49EA6C74" w14:textId="77777777" w:rsidTr="00BF1940">
        <w:trPr>
          <w:cantSplit/>
        </w:trPr>
        <w:tc>
          <w:tcPr>
            <w:tcW w:w="2330" w:type="dxa"/>
            <w:vMerge/>
            <w:tcBorders>
              <w:left w:val="single" w:sz="4" w:space="0" w:color="auto"/>
              <w:right w:val="single" w:sz="4" w:space="0" w:color="auto"/>
            </w:tcBorders>
          </w:tcPr>
          <w:p w14:paraId="13262F40" w14:textId="77777777" w:rsidR="00046A15" w:rsidRPr="00D26514" w:rsidRDefault="00046A15" w:rsidP="00046A15">
            <w:pPr>
              <w:pStyle w:val="TableEntry"/>
            </w:pPr>
          </w:p>
        </w:tc>
        <w:tc>
          <w:tcPr>
            <w:tcW w:w="2334" w:type="dxa"/>
            <w:tcBorders>
              <w:left w:val="single" w:sz="4" w:space="0" w:color="auto"/>
            </w:tcBorders>
          </w:tcPr>
          <w:p w14:paraId="7818F7E7" w14:textId="77777777" w:rsidR="00046A15" w:rsidRDefault="00046A15" w:rsidP="00046A15">
            <w:pPr>
              <w:pStyle w:val="TableEntry"/>
            </w:pPr>
            <w:r>
              <w:t>?? Section</w:t>
            </w:r>
          </w:p>
          <w:p w14:paraId="3AEF73FB" w14:textId="70EB6362" w:rsidR="00046A15" w:rsidRPr="00D26514" w:rsidRDefault="00046A15" w:rsidP="00046A15">
            <w:pPr>
              <w:pStyle w:val="TableEntry"/>
            </w:pPr>
            <w:r>
              <w:t>Template ID</w:t>
            </w:r>
          </w:p>
        </w:tc>
        <w:tc>
          <w:tcPr>
            <w:tcW w:w="2345" w:type="dxa"/>
          </w:tcPr>
          <w:p w14:paraId="0F4133D6" w14:textId="11509A38" w:rsidR="00046A15" w:rsidRDefault="00046A15" w:rsidP="00046A15">
            <w:pPr>
              <w:pStyle w:val="TableEntry"/>
            </w:pPr>
            <w:r>
              <w:t>O</w:t>
            </w:r>
          </w:p>
        </w:tc>
        <w:tc>
          <w:tcPr>
            <w:tcW w:w="2341" w:type="dxa"/>
          </w:tcPr>
          <w:p w14:paraId="536E4F70" w14:textId="5C39144F" w:rsidR="00046A15" w:rsidRDefault="00046A15" w:rsidP="00046A15">
            <w:pPr>
              <w:pStyle w:val="TableEntry"/>
            </w:pPr>
            <w:r>
              <w:t>PCC</w:t>
            </w:r>
            <w:r w:rsidRPr="00D26514">
              <w:t xml:space="preserve"> TF-3: 6.3.1.</w:t>
            </w:r>
            <w:r>
              <w:t>S</w:t>
            </w:r>
          </w:p>
        </w:tc>
      </w:tr>
      <w:tr w:rsidR="00046A15" w:rsidRPr="00D26514" w14:paraId="7D9115C7" w14:textId="77777777" w:rsidTr="00BF1940">
        <w:trPr>
          <w:cantSplit/>
        </w:trPr>
        <w:tc>
          <w:tcPr>
            <w:tcW w:w="2330" w:type="dxa"/>
            <w:vMerge/>
            <w:tcBorders>
              <w:left w:val="single" w:sz="4" w:space="0" w:color="auto"/>
              <w:bottom w:val="single" w:sz="4" w:space="0" w:color="auto"/>
              <w:right w:val="single" w:sz="4" w:space="0" w:color="auto"/>
            </w:tcBorders>
          </w:tcPr>
          <w:p w14:paraId="022C38CC" w14:textId="77777777" w:rsidR="00046A15" w:rsidRPr="00D26514" w:rsidRDefault="00046A15" w:rsidP="00046A15">
            <w:pPr>
              <w:pStyle w:val="TableEntry"/>
            </w:pPr>
          </w:p>
        </w:tc>
        <w:tc>
          <w:tcPr>
            <w:tcW w:w="2334" w:type="dxa"/>
            <w:tcBorders>
              <w:left w:val="single" w:sz="4" w:space="0" w:color="auto"/>
            </w:tcBorders>
          </w:tcPr>
          <w:p w14:paraId="41004B48" w14:textId="77777777" w:rsidR="00046A15" w:rsidRDefault="00046A15" w:rsidP="00046A15">
            <w:pPr>
              <w:pStyle w:val="TableEntry"/>
            </w:pPr>
            <w:r>
              <w:t>?? Section</w:t>
            </w:r>
          </w:p>
          <w:p w14:paraId="758B96EA" w14:textId="4354DA9A" w:rsidR="00046A15" w:rsidRPr="00D26514" w:rsidRDefault="00046A15" w:rsidP="00046A15">
            <w:pPr>
              <w:pStyle w:val="TableEntry"/>
            </w:pPr>
            <w:r>
              <w:t>Template ID</w:t>
            </w:r>
          </w:p>
        </w:tc>
        <w:tc>
          <w:tcPr>
            <w:tcW w:w="2345" w:type="dxa"/>
          </w:tcPr>
          <w:p w14:paraId="072980AE" w14:textId="295330CB" w:rsidR="00046A15" w:rsidRDefault="00046A15" w:rsidP="00046A15">
            <w:pPr>
              <w:pStyle w:val="TableEntry"/>
            </w:pPr>
            <w:r>
              <w:t>O</w:t>
            </w:r>
          </w:p>
        </w:tc>
        <w:tc>
          <w:tcPr>
            <w:tcW w:w="2341" w:type="dxa"/>
          </w:tcPr>
          <w:p w14:paraId="5E3A4C61" w14:textId="7783B655" w:rsidR="00046A15" w:rsidRDefault="00046A15" w:rsidP="00046A15">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6" w:name="_Toc345074652"/>
      <w:bookmarkStart w:id="67"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6"/>
      <w:bookmarkEnd w:id="67"/>
    </w:p>
    <w:p w14:paraId="6C3C1A76" w14:textId="4DB239A9" w:rsidR="009D7991" w:rsidRDefault="002D5B69" w:rsidP="006A4160">
      <w:pPr>
        <w:pStyle w:val="BodyText"/>
      </w:pPr>
      <w:r w:rsidRPr="00D26514">
        <w:t xml:space="preserve">Most requirements are documented in </w:t>
      </w:r>
      <w:r w:rsidR="0026450C">
        <w:t>PCC</w:t>
      </w:r>
      <w:r w:rsidR="0024039C" w:rsidRPr="00D26514">
        <w:t xml:space="preserve"> TF-2 Transactions. </w:t>
      </w:r>
      <w:r w:rsidRPr="00D26514">
        <w:t>This section documents any additional requirements on profile’s actors.</w:t>
      </w:r>
    </w:p>
    <w:p w14:paraId="15E7FBA9" w14:textId="36DF0F24" w:rsidR="008F2A87" w:rsidRPr="004B2477" w:rsidRDefault="008F2A87" w:rsidP="008F2A87">
      <w:pPr>
        <w:pStyle w:val="Heading4"/>
        <w:numPr>
          <w:ilvl w:val="0"/>
          <w:numId w:val="0"/>
        </w:numPr>
        <w:rPr>
          <w:noProof w:val="0"/>
        </w:rPr>
      </w:pPr>
      <w:bookmarkStart w:id="68" w:name="_Toc466616571"/>
      <w:bookmarkStart w:id="69" w:name="_Toc466616576"/>
      <w:r w:rsidRPr="004B2477">
        <w:rPr>
          <w:noProof w:val="0"/>
        </w:rPr>
        <w:t xml:space="preserve">X.1.1.1 </w:t>
      </w:r>
      <w:bookmarkEnd w:id="68"/>
      <w:r>
        <w:rPr>
          <w:noProof w:val="0"/>
        </w:rPr>
        <w:t>Content Creator</w:t>
      </w:r>
    </w:p>
    <w:p w14:paraId="37FF886C" w14:textId="5E22C6FE" w:rsidR="00643548" w:rsidRDefault="00643548" w:rsidP="008F2A87">
      <w:pPr>
        <w:pStyle w:val="BodyText"/>
      </w:pPr>
      <w:r w:rsidRPr="004B2477">
        <w:t>The Content Creator in this profile is similar to content creators defined in other IHE profiles. It has one requirement, which is that it must be able to create content</w:t>
      </w:r>
      <w:r>
        <w:t xml:space="preserve">, for example, synopsis section, notes section, care plan summary section, etc as defined in this profile. This actor should support the </w:t>
      </w:r>
      <w:r w:rsidR="00046A15">
        <w:t xml:space="preserve">Summary Section Content </w:t>
      </w:r>
      <w:r>
        <w:t xml:space="preserve">Option. </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482034D5" w14:textId="1C4B0F38" w:rsidR="00643548" w:rsidRDefault="00643548" w:rsidP="00643548">
      <w:pPr>
        <w:pStyle w:val="BodyText"/>
      </w:pPr>
      <w:r w:rsidRPr="004B2477">
        <w:t>The Content Consumer in this profile is similar to content consumers defined in other IHE profiles.</w:t>
      </w:r>
      <w:r>
        <w:t xml:space="preserve"> This actor should support the </w:t>
      </w:r>
      <w:r w:rsidR="00046A15">
        <w:t xml:space="preserve">Summary Section Content </w:t>
      </w:r>
      <w:r>
        <w:t xml:space="preserve">Option. </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lastRenderedPageBreak/>
        <w:t>X.1.2 Content Modules</w:t>
      </w:r>
      <w:bookmarkEnd w:id="69"/>
    </w:p>
    <w:p w14:paraId="7C2EAE9D" w14:textId="48250D1A" w:rsidR="001C53C2" w:rsidRPr="004B2477" w:rsidRDefault="001C53C2" w:rsidP="001C53C2">
      <w:pPr>
        <w:pStyle w:val="BodyText"/>
      </w:pPr>
      <w:r w:rsidRPr="004B2477">
        <w:t>Table X.1.2-1 lists the conten</w:t>
      </w:r>
      <w:r>
        <w:t>t module(s) defined in the Summary Section</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w:t>
      </w:r>
      <w:commentRangeStart w:id="70"/>
      <w:r w:rsidRPr="004B2477">
        <w:t>Modules</w:t>
      </w:r>
      <w:commentRangeEnd w:id="70"/>
      <w:r w:rsidR="0099378E">
        <w:rPr>
          <w:rStyle w:val="CommentReference"/>
          <w:rFonts w:ascii="Times New Roman" w:hAnsi="Times New Roman"/>
          <w:b w:val="0"/>
        </w:rPr>
        <w:commentReference w:id="70"/>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1C53C2" w:rsidRPr="004B2477" w14:paraId="6BD7BB0F" w14:textId="77777777" w:rsidTr="008F2A87">
        <w:trPr>
          <w:cantSplit/>
          <w:jc w:val="center"/>
        </w:trPr>
        <w:tc>
          <w:tcPr>
            <w:tcW w:w="2790" w:type="dxa"/>
            <w:shd w:val="clear" w:color="auto" w:fill="auto"/>
          </w:tcPr>
          <w:p w14:paraId="5BEC4F94" w14:textId="4A77D6FD" w:rsidR="001C53C2" w:rsidRPr="004B2477" w:rsidRDefault="00EC4B85" w:rsidP="00EC4B85">
            <w:pPr>
              <w:pStyle w:val="TableEntry"/>
              <w:ind w:left="0"/>
            </w:pPr>
            <w:r>
              <w:t>Synopsis Section</w:t>
            </w:r>
          </w:p>
          <w:p w14:paraId="13B5BB82" w14:textId="77777777" w:rsidR="001C53C2" w:rsidRPr="004B2477" w:rsidRDefault="001C53C2" w:rsidP="008F2A87">
            <w:pPr>
              <w:pStyle w:val="TableEntry"/>
            </w:pPr>
          </w:p>
        </w:tc>
        <w:tc>
          <w:tcPr>
            <w:tcW w:w="1530" w:type="dxa"/>
            <w:shd w:val="clear" w:color="auto" w:fill="auto"/>
          </w:tcPr>
          <w:p w14:paraId="3DE71C6E" w14:textId="77777777" w:rsidR="001C53C2" w:rsidRPr="004B2477" w:rsidRDefault="001C53C2" w:rsidP="008F2A87">
            <w:pPr>
              <w:pStyle w:val="TableEntry"/>
            </w:pPr>
            <w:r w:rsidRPr="004B2477">
              <w:t>O</w:t>
            </w:r>
          </w:p>
        </w:tc>
        <w:tc>
          <w:tcPr>
            <w:tcW w:w="3330" w:type="dxa"/>
            <w:shd w:val="clear" w:color="auto" w:fill="auto"/>
          </w:tcPr>
          <w:p w14:paraId="663A7642" w14:textId="1C0B2F49" w:rsidR="001C53C2" w:rsidRPr="004B2477" w:rsidRDefault="00EC4B85" w:rsidP="008F2A87">
            <w:pPr>
              <w:pStyle w:val="TableEntry"/>
            </w:pPr>
            <w:r>
              <w:t xml:space="preserve">IHE Card template ID </w:t>
            </w:r>
          </w:p>
        </w:tc>
      </w:tr>
      <w:tr w:rsidR="001C53C2" w:rsidRPr="004B2477" w14:paraId="1FF0D617" w14:textId="77777777" w:rsidTr="008F2A87">
        <w:trPr>
          <w:cantSplit/>
          <w:jc w:val="center"/>
        </w:trPr>
        <w:tc>
          <w:tcPr>
            <w:tcW w:w="2790" w:type="dxa"/>
            <w:shd w:val="clear" w:color="auto" w:fill="auto"/>
          </w:tcPr>
          <w:p w14:paraId="4E301CAB" w14:textId="125E1B03" w:rsidR="001C53C2" w:rsidRPr="004B2477" w:rsidRDefault="00EC4B85" w:rsidP="00EC4B85">
            <w:pPr>
              <w:pStyle w:val="TableEntry"/>
              <w:ind w:left="0"/>
            </w:pPr>
            <w:r>
              <w:t>Notes Section</w:t>
            </w:r>
          </w:p>
        </w:tc>
        <w:tc>
          <w:tcPr>
            <w:tcW w:w="1530" w:type="dxa"/>
            <w:shd w:val="clear" w:color="auto" w:fill="auto"/>
          </w:tcPr>
          <w:p w14:paraId="26C8AD74" w14:textId="77777777" w:rsidR="001C53C2" w:rsidRPr="004B2477" w:rsidRDefault="001C53C2" w:rsidP="008F2A87">
            <w:pPr>
              <w:pStyle w:val="TableEntry"/>
            </w:pPr>
            <w:r w:rsidRPr="004B2477">
              <w:t>O</w:t>
            </w:r>
          </w:p>
        </w:tc>
        <w:tc>
          <w:tcPr>
            <w:tcW w:w="3330" w:type="dxa"/>
            <w:shd w:val="clear" w:color="auto" w:fill="auto"/>
          </w:tcPr>
          <w:p w14:paraId="7BB3131A" w14:textId="3848B451" w:rsidR="001C53C2" w:rsidRPr="004B2477" w:rsidRDefault="0099378E" w:rsidP="008F2A87">
            <w:pPr>
              <w:pStyle w:val="TableEntry"/>
            </w:pPr>
            <w:r>
              <w:t xml:space="preserve">C-CDA </w:t>
            </w:r>
            <w:r w:rsidR="00046A15">
              <w:t xml:space="preserve">Notes Section </w:t>
            </w:r>
            <w:r>
              <w:t>template ID</w:t>
            </w:r>
          </w:p>
        </w:tc>
      </w:tr>
      <w:tr w:rsidR="001C53C2" w:rsidRPr="004B2477" w14:paraId="54787CEB" w14:textId="77777777" w:rsidTr="008F2A87">
        <w:trPr>
          <w:cantSplit/>
          <w:jc w:val="center"/>
        </w:trPr>
        <w:tc>
          <w:tcPr>
            <w:tcW w:w="2790" w:type="dxa"/>
            <w:shd w:val="clear" w:color="auto" w:fill="auto"/>
          </w:tcPr>
          <w:p w14:paraId="7551FDC1" w14:textId="5DB53310" w:rsidR="001C53C2" w:rsidRPr="004B2477" w:rsidRDefault="00EC4B85" w:rsidP="00EC4B85">
            <w:pPr>
              <w:pStyle w:val="TableEntry"/>
              <w:ind w:left="0"/>
            </w:pPr>
            <w:r>
              <w:t>Care Plan Nesting Section</w:t>
            </w:r>
          </w:p>
        </w:tc>
        <w:tc>
          <w:tcPr>
            <w:tcW w:w="1530" w:type="dxa"/>
            <w:shd w:val="clear" w:color="auto" w:fill="auto"/>
          </w:tcPr>
          <w:p w14:paraId="6580C74D" w14:textId="2A2A9A79" w:rsidR="001C53C2" w:rsidRPr="004B2477" w:rsidRDefault="001C53C2" w:rsidP="008F2A87">
            <w:pPr>
              <w:pStyle w:val="TableEntry"/>
            </w:pPr>
            <w:r w:rsidRPr="004B2477">
              <w:t>O</w:t>
            </w:r>
            <w:r w:rsidR="003E10FD">
              <w:t xml:space="preserve"> – note 1</w:t>
            </w:r>
          </w:p>
        </w:tc>
        <w:tc>
          <w:tcPr>
            <w:tcW w:w="3330" w:type="dxa"/>
            <w:shd w:val="clear" w:color="auto" w:fill="auto"/>
          </w:tcPr>
          <w:p w14:paraId="186ACE49" w14:textId="486A287D" w:rsidR="001C53C2" w:rsidRPr="004B2477" w:rsidRDefault="00046A15" w:rsidP="008F2A87">
            <w:pPr>
              <w:pStyle w:val="TableEntry"/>
            </w:pPr>
            <w:r>
              <w:t>New template ID</w:t>
            </w:r>
          </w:p>
        </w:tc>
      </w:tr>
      <w:tr w:rsidR="001C53C2" w:rsidRPr="004B2477" w14:paraId="39A65046" w14:textId="77777777" w:rsidTr="008F2A87">
        <w:trPr>
          <w:cantSplit/>
          <w:jc w:val="center"/>
        </w:trPr>
        <w:tc>
          <w:tcPr>
            <w:tcW w:w="2790" w:type="dxa"/>
            <w:shd w:val="clear" w:color="auto" w:fill="auto"/>
          </w:tcPr>
          <w:p w14:paraId="2D5D1844" w14:textId="3A851F63" w:rsidR="001C53C2" w:rsidRPr="004B2477" w:rsidRDefault="0054210B" w:rsidP="008F2A87">
            <w:pPr>
              <w:pStyle w:val="TableEntry"/>
            </w:pPr>
            <w:r>
              <w:t>?? Section</w:t>
            </w:r>
          </w:p>
        </w:tc>
        <w:tc>
          <w:tcPr>
            <w:tcW w:w="1530" w:type="dxa"/>
            <w:shd w:val="clear" w:color="auto" w:fill="auto"/>
          </w:tcPr>
          <w:p w14:paraId="6778BAD3" w14:textId="77777777" w:rsidR="001C53C2" w:rsidRPr="004B2477" w:rsidRDefault="001C53C2" w:rsidP="008F2A87">
            <w:pPr>
              <w:pStyle w:val="TableEntry"/>
            </w:pPr>
            <w:r w:rsidRPr="004B2477">
              <w:t>O</w:t>
            </w:r>
          </w:p>
        </w:tc>
        <w:tc>
          <w:tcPr>
            <w:tcW w:w="3330" w:type="dxa"/>
            <w:shd w:val="clear" w:color="auto" w:fill="auto"/>
          </w:tcPr>
          <w:p w14:paraId="1DA40D7E" w14:textId="31BF7B13" w:rsidR="001C53C2" w:rsidRPr="004B2477" w:rsidRDefault="0054210B" w:rsidP="008F2A87">
            <w:pPr>
              <w:pStyle w:val="TableEntry"/>
              <w:rPr>
                <w:rStyle w:val="InlineXML"/>
                <w:rFonts w:ascii="Times New Roman" w:eastAsia="?l?r ??’c" w:hAnsi="Times New Roman"/>
                <w:lang w:eastAsia="en-US"/>
              </w:rPr>
            </w:pPr>
            <w:r>
              <w:t>New template ID</w:t>
            </w:r>
          </w:p>
        </w:tc>
      </w:tr>
      <w:tr w:rsidR="0054210B" w:rsidRPr="004B2477" w14:paraId="5BFCC509" w14:textId="77777777" w:rsidTr="008F2A87">
        <w:trPr>
          <w:cantSplit/>
          <w:jc w:val="center"/>
        </w:trPr>
        <w:tc>
          <w:tcPr>
            <w:tcW w:w="2790" w:type="dxa"/>
            <w:shd w:val="clear" w:color="auto" w:fill="auto"/>
          </w:tcPr>
          <w:p w14:paraId="741BE909" w14:textId="6C9BE9DA" w:rsidR="0054210B" w:rsidRPr="004B2477" w:rsidRDefault="0054210B" w:rsidP="0054210B">
            <w:pPr>
              <w:pStyle w:val="TableEntry"/>
            </w:pPr>
            <w:r>
              <w:t>?? Section</w:t>
            </w:r>
          </w:p>
        </w:tc>
        <w:tc>
          <w:tcPr>
            <w:tcW w:w="1530" w:type="dxa"/>
            <w:shd w:val="clear" w:color="auto" w:fill="auto"/>
          </w:tcPr>
          <w:p w14:paraId="6DC806A3" w14:textId="34674469" w:rsidR="0054210B" w:rsidRPr="004B2477" w:rsidRDefault="0054210B" w:rsidP="0054210B">
            <w:pPr>
              <w:pStyle w:val="TableEntry"/>
            </w:pPr>
            <w:r w:rsidRPr="004B2477">
              <w:t>O</w:t>
            </w:r>
          </w:p>
        </w:tc>
        <w:tc>
          <w:tcPr>
            <w:tcW w:w="3330" w:type="dxa"/>
            <w:shd w:val="clear" w:color="auto" w:fill="auto"/>
          </w:tcPr>
          <w:p w14:paraId="2DB38B89" w14:textId="78B83F7E" w:rsidR="0054210B" w:rsidRPr="004B2477" w:rsidRDefault="0054210B" w:rsidP="0054210B">
            <w:pPr>
              <w:pStyle w:val="TableEntry"/>
              <w:rPr>
                <w:rStyle w:val="InlineXML"/>
                <w:rFonts w:ascii="Times New Roman" w:eastAsia="?l?r ??’c" w:hAnsi="Times New Roman"/>
                <w:lang w:eastAsia="en-US"/>
              </w:rPr>
            </w:pPr>
            <w:r>
              <w:t>New template ID</w:t>
            </w:r>
          </w:p>
        </w:tc>
      </w:tr>
      <w:tr w:rsidR="0054210B" w:rsidRPr="004B2477" w14:paraId="2D9BC2A9" w14:textId="77777777" w:rsidTr="008F2A87">
        <w:trPr>
          <w:cantSplit/>
          <w:jc w:val="center"/>
        </w:trPr>
        <w:tc>
          <w:tcPr>
            <w:tcW w:w="2790" w:type="dxa"/>
            <w:shd w:val="clear" w:color="auto" w:fill="auto"/>
          </w:tcPr>
          <w:p w14:paraId="2FD8F6B9" w14:textId="70497B9F" w:rsidR="0054210B" w:rsidRPr="004B2477" w:rsidRDefault="0054210B" w:rsidP="0054210B">
            <w:pPr>
              <w:pStyle w:val="TableEntry"/>
            </w:pPr>
            <w:r>
              <w:t>?? Section</w:t>
            </w:r>
          </w:p>
        </w:tc>
        <w:tc>
          <w:tcPr>
            <w:tcW w:w="1530" w:type="dxa"/>
            <w:shd w:val="clear" w:color="auto" w:fill="auto"/>
          </w:tcPr>
          <w:p w14:paraId="317DD613" w14:textId="4E186DAF" w:rsidR="0054210B" w:rsidRPr="004B2477" w:rsidRDefault="0054210B" w:rsidP="0054210B">
            <w:pPr>
              <w:pStyle w:val="TableEntry"/>
            </w:pPr>
            <w:r w:rsidRPr="004B2477">
              <w:t>O</w:t>
            </w:r>
          </w:p>
        </w:tc>
        <w:tc>
          <w:tcPr>
            <w:tcW w:w="3330" w:type="dxa"/>
            <w:shd w:val="clear" w:color="auto" w:fill="auto"/>
          </w:tcPr>
          <w:p w14:paraId="438A5997" w14:textId="1A34B435" w:rsidR="0054210B" w:rsidRPr="004B2477" w:rsidRDefault="0054210B" w:rsidP="0054210B">
            <w:pPr>
              <w:pStyle w:val="TableEntry"/>
              <w:rPr>
                <w:rStyle w:val="InlineXML"/>
                <w:rFonts w:ascii="Times New Roman" w:eastAsia="?l?r ??’c" w:hAnsi="Times New Roman"/>
                <w:lang w:eastAsia="en-US"/>
              </w:rPr>
            </w:pPr>
            <w:r>
              <w:t>New template ID</w:t>
            </w:r>
          </w:p>
        </w:tc>
      </w:tr>
      <w:tr w:rsidR="008F5D30" w:rsidRPr="004B2477" w14:paraId="26ADB524" w14:textId="77777777" w:rsidTr="008F2A87">
        <w:trPr>
          <w:cantSplit/>
          <w:jc w:val="center"/>
        </w:trPr>
        <w:tc>
          <w:tcPr>
            <w:tcW w:w="2790" w:type="dxa"/>
            <w:shd w:val="clear" w:color="auto" w:fill="auto"/>
          </w:tcPr>
          <w:p w14:paraId="44EB00E3" w14:textId="77777777" w:rsidR="008F5D30" w:rsidRPr="004B2477" w:rsidRDefault="008F5D30" w:rsidP="008F2A87">
            <w:pPr>
              <w:pStyle w:val="TableEntry"/>
            </w:pPr>
          </w:p>
        </w:tc>
        <w:tc>
          <w:tcPr>
            <w:tcW w:w="1530" w:type="dxa"/>
            <w:shd w:val="clear" w:color="auto" w:fill="auto"/>
          </w:tcPr>
          <w:p w14:paraId="068DD145" w14:textId="77777777" w:rsidR="008F5D30" w:rsidRPr="004B2477" w:rsidRDefault="008F5D30" w:rsidP="008F2A87">
            <w:pPr>
              <w:pStyle w:val="TableEntry"/>
            </w:pPr>
          </w:p>
        </w:tc>
        <w:tc>
          <w:tcPr>
            <w:tcW w:w="3330" w:type="dxa"/>
            <w:shd w:val="clear" w:color="auto" w:fill="auto"/>
          </w:tcPr>
          <w:p w14:paraId="09A1FE84"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5017F5B9" w14:textId="77777777" w:rsidTr="008F2A87">
        <w:trPr>
          <w:cantSplit/>
          <w:jc w:val="center"/>
        </w:trPr>
        <w:tc>
          <w:tcPr>
            <w:tcW w:w="2790" w:type="dxa"/>
            <w:shd w:val="clear" w:color="auto" w:fill="auto"/>
          </w:tcPr>
          <w:p w14:paraId="444D1E9D" w14:textId="77777777" w:rsidR="008F5D30" w:rsidRPr="004B2477" w:rsidRDefault="008F5D30" w:rsidP="008F2A87">
            <w:pPr>
              <w:pStyle w:val="TableEntry"/>
            </w:pPr>
          </w:p>
        </w:tc>
        <w:tc>
          <w:tcPr>
            <w:tcW w:w="1530" w:type="dxa"/>
            <w:shd w:val="clear" w:color="auto" w:fill="auto"/>
          </w:tcPr>
          <w:p w14:paraId="5D9C3304" w14:textId="77777777" w:rsidR="008F5D30" w:rsidRPr="004B2477" w:rsidRDefault="008F5D30" w:rsidP="008F2A87">
            <w:pPr>
              <w:pStyle w:val="TableEntry"/>
            </w:pPr>
          </w:p>
        </w:tc>
        <w:tc>
          <w:tcPr>
            <w:tcW w:w="3330" w:type="dxa"/>
            <w:shd w:val="clear" w:color="auto" w:fill="auto"/>
          </w:tcPr>
          <w:p w14:paraId="4C5E1351"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67AC35F9" w14:textId="77777777" w:rsidTr="008F2A87">
        <w:trPr>
          <w:cantSplit/>
          <w:jc w:val="center"/>
        </w:trPr>
        <w:tc>
          <w:tcPr>
            <w:tcW w:w="2790" w:type="dxa"/>
            <w:shd w:val="clear" w:color="auto" w:fill="auto"/>
          </w:tcPr>
          <w:p w14:paraId="555B8481" w14:textId="77777777" w:rsidR="008F5D30" w:rsidRPr="004B2477" w:rsidRDefault="008F5D30" w:rsidP="008F2A87">
            <w:pPr>
              <w:pStyle w:val="TableEntry"/>
            </w:pPr>
          </w:p>
        </w:tc>
        <w:tc>
          <w:tcPr>
            <w:tcW w:w="1530" w:type="dxa"/>
            <w:shd w:val="clear" w:color="auto" w:fill="auto"/>
          </w:tcPr>
          <w:p w14:paraId="32F73091" w14:textId="77777777" w:rsidR="008F5D30" w:rsidRPr="004B2477" w:rsidRDefault="008F5D30" w:rsidP="008F2A87">
            <w:pPr>
              <w:pStyle w:val="TableEntry"/>
            </w:pPr>
          </w:p>
        </w:tc>
        <w:tc>
          <w:tcPr>
            <w:tcW w:w="3330" w:type="dxa"/>
            <w:shd w:val="clear" w:color="auto" w:fill="auto"/>
          </w:tcPr>
          <w:p w14:paraId="500EED23" w14:textId="77777777" w:rsidR="008F5D30" w:rsidRPr="004B2477" w:rsidRDefault="008F5D30" w:rsidP="008F2A87">
            <w:pPr>
              <w:pStyle w:val="TableEntry"/>
              <w:rPr>
                <w:rStyle w:val="InlineXML"/>
                <w:rFonts w:ascii="Times New Roman" w:eastAsia="?l?r ??’c" w:hAnsi="Times New Roman"/>
                <w:lang w:eastAsia="en-US"/>
              </w:rPr>
            </w:pPr>
          </w:p>
        </w:tc>
      </w:tr>
      <w:tr w:rsidR="008F5D30" w:rsidRPr="004B2477" w14:paraId="3830555F" w14:textId="77777777" w:rsidTr="008F2A87">
        <w:trPr>
          <w:cantSplit/>
          <w:jc w:val="center"/>
        </w:trPr>
        <w:tc>
          <w:tcPr>
            <w:tcW w:w="2790" w:type="dxa"/>
            <w:shd w:val="clear" w:color="auto" w:fill="auto"/>
          </w:tcPr>
          <w:p w14:paraId="3971141A" w14:textId="77777777" w:rsidR="008F5D30" w:rsidRPr="004B2477" w:rsidRDefault="008F5D30" w:rsidP="008F2A87">
            <w:pPr>
              <w:pStyle w:val="TableEntry"/>
            </w:pPr>
          </w:p>
        </w:tc>
        <w:tc>
          <w:tcPr>
            <w:tcW w:w="1530" w:type="dxa"/>
            <w:shd w:val="clear" w:color="auto" w:fill="auto"/>
          </w:tcPr>
          <w:p w14:paraId="421CF366" w14:textId="77777777" w:rsidR="008F5D30" w:rsidRPr="004B2477" w:rsidRDefault="008F5D30" w:rsidP="008F2A87">
            <w:pPr>
              <w:pStyle w:val="TableEntry"/>
            </w:pPr>
          </w:p>
        </w:tc>
        <w:tc>
          <w:tcPr>
            <w:tcW w:w="3330" w:type="dxa"/>
            <w:shd w:val="clear" w:color="auto" w:fill="auto"/>
          </w:tcPr>
          <w:p w14:paraId="6BB2749B" w14:textId="77777777" w:rsidR="008F5D30" w:rsidRPr="004B2477" w:rsidRDefault="008F5D30" w:rsidP="008F2A87">
            <w:pPr>
              <w:pStyle w:val="TableEntry"/>
              <w:rPr>
                <w:rStyle w:val="InlineXML"/>
                <w:rFonts w:ascii="Times New Roman" w:eastAsia="?l?r ??’c" w:hAnsi="Times New Roman"/>
                <w:lang w:eastAsia="en-US"/>
              </w:rPr>
            </w:pPr>
          </w:p>
        </w:tc>
      </w:tr>
    </w:tbl>
    <w:p w14:paraId="6B3EF310" w14:textId="5F65F803" w:rsidR="003E10FD" w:rsidRPr="004016A5" w:rsidRDefault="003E10FD" w:rsidP="003E10FD">
      <w:pPr>
        <w:pStyle w:val="BodyText"/>
        <w:ind w:left="720"/>
        <w:rPr>
          <w:sz w:val="18"/>
          <w:szCs w:val="18"/>
          <w:lang w:eastAsia="x-none"/>
        </w:rPr>
      </w:pPr>
      <w:r w:rsidRPr="004016A5">
        <w:rPr>
          <w:sz w:val="18"/>
          <w:szCs w:val="18"/>
        </w:rPr>
        <w:t xml:space="preserve">Note 1 – Summary sections </w:t>
      </w:r>
      <w:r w:rsidRPr="004016A5">
        <w:rPr>
          <w:sz w:val="18"/>
          <w:szCs w:val="18"/>
          <w:lang w:eastAsia="x-none"/>
        </w:rPr>
        <w:t xml:space="preserve">generated virtually from the existing sections </w:t>
      </w:r>
      <w:r w:rsidR="004016A5">
        <w:rPr>
          <w:sz w:val="18"/>
          <w:szCs w:val="18"/>
          <w:lang w:eastAsia="x-none"/>
        </w:rPr>
        <w:t>in the</w:t>
      </w:r>
      <w:r w:rsidRPr="004016A5">
        <w:rPr>
          <w:sz w:val="18"/>
          <w:szCs w:val="18"/>
          <w:lang w:eastAsia="x-none"/>
        </w:rPr>
        <w:t xml:space="preserve"> document.  </w:t>
      </w:r>
    </w:p>
    <w:p w14:paraId="00DD8BBF" w14:textId="13C2B796" w:rsidR="001C53C2" w:rsidRPr="001C53C2" w:rsidRDefault="001C53C2" w:rsidP="001C53C2">
      <w:pPr>
        <w:pStyle w:val="BodyText"/>
      </w:pPr>
    </w:p>
    <w:p w14:paraId="5AB8E0E9" w14:textId="294CC87A" w:rsidR="00CF283F" w:rsidRPr="00D26514" w:rsidRDefault="00CF283F" w:rsidP="00303E20">
      <w:pPr>
        <w:pStyle w:val="Heading2"/>
        <w:numPr>
          <w:ilvl w:val="0"/>
          <w:numId w:val="0"/>
        </w:numPr>
        <w:rPr>
          <w:noProof w:val="0"/>
        </w:rPr>
      </w:pPr>
      <w:bookmarkStart w:id="71" w:name="_Toc345074655"/>
      <w:bookmarkStart w:id="72" w:name="_Toc500238755"/>
      <w:r w:rsidRPr="00D26514">
        <w:rPr>
          <w:noProof w:val="0"/>
        </w:rPr>
        <w:t xml:space="preserve">X.2 </w:t>
      </w:r>
      <w:r w:rsidR="00652D40">
        <w:rPr>
          <w:noProof w:val="0"/>
        </w:rPr>
        <w:t>CDADSS</w:t>
      </w:r>
      <w:r w:rsidR="00104BE6" w:rsidRPr="00D26514">
        <w:rPr>
          <w:noProof w:val="0"/>
        </w:rPr>
        <w:t xml:space="preserve"> Actor</w:t>
      </w:r>
      <w:r w:rsidRPr="00D26514">
        <w:rPr>
          <w:noProof w:val="0"/>
        </w:rPr>
        <w:t xml:space="preserve"> Options</w:t>
      </w:r>
      <w:bookmarkEnd w:id="71"/>
      <w:bookmarkEnd w:id="72"/>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0AFD3C1B" w:rsidR="006514EA" w:rsidRPr="00D26514" w:rsidRDefault="00652D40" w:rsidP="00EA3BCB">
      <w:pPr>
        <w:pStyle w:val="TableTitle"/>
      </w:pPr>
      <w:r>
        <w:t>Table X.2-1: 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0F3141F8" w:rsidR="007F5664" w:rsidRPr="00D26514" w:rsidRDefault="0054210B" w:rsidP="0054210B">
            <w:pPr>
              <w:pStyle w:val="TableEntry"/>
              <w:ind w:left="0"/>
            </w:pPr>
            <w:r>
              <w:t>Summary Section Content</w:t>
            </w:r>
            <w:r w:rsidR="007F5664" w:rsidRPr="00D26514">
              <w:rPr>
                <w:i/>
              </w:rPr>
              <w:t xml:space="preserve"> </w:t>
            </w:r>
            <w:r w:rsidR="007F5664" w:rsidRPr="00D26514">
              <w:t>Option</w:t>
            </w:r>
            <w:r w:rsidR="007F5664" w:rsidRPr="00D26514">
              <w:rPr>
                <w:i/>
              </w:rPr>
              <w:t xml:space="preserve"> </w:t>
            </w:r>
          </w:p>
        </w:tc>
        <w:tc>
          <w:tcPr>
            <w:tcW w:w="3118" w:type="dxa"/>
          </w:tcPr>
          <w:p w14:paraId="5235FA26" w14:textId="685AFD5A" w:rsidR="007F5664" w:rsidRPr="00D26514" w:rsidRDefault="0054210B" w:rsidP="00EA3BCB">
            <w:pPr>
              <w:pStyle w:val="TableEntry"/>
            </w:pPr>
            <w:r w:rsidRPr="00D26514">
              <w:t>PCC TF-</w:t>
            </w:r>
          </w:p>
        </w:tc>
      </w:tr>
      <w:tr w:rsidR="004016A5" w:rsidRPr="00D26514" w14:paraId="489E02CF" w14:textId="77777777" w:rsidTr="0054210B">
        <w:trPr>
          <w:cantSplit/>
        </w:trPr>
        <w:tc>
          <w:tcPr>
            <w:tcW w:w="3110" w:type="dxa"/>
            <w:vMerge w:val="restart"/>
          </w:tcPr>
          <w:p w14:paraId="2B1E20EA" w14:textId="33CC8494" w:rsidR="004016A5" w:rsidRDefault="004016A5" w:rsidP="00EA3BCB">
            <w:pPr>
              <w:pStyle w:val="TableEntry"/>
            </w:pPr>
            <w:r>
              <w:t>Content Consumer</w:t>
            </w:r>
          </w:p>
        </w:tc>
        <w:tc>
          <w:tcPr>
            <w:tcW w:w="3122" w:type="dxa"/>
          </w:tcPr>
          <w:p w14:paraId="3DE17CC3" w14:textId="631ECFCF" w:rsidR="004016A5" w:rsidRDefault="004016A5" w:rsidP="0054210B">
            <w:pPr>
              <w:pStyle w:val="TableEntry"/>
              <w:ind w:left="0"/>
            </w:pPr>
            <w:r>
              <w:t>View</w:t>
            </w:r>
          </w:p>
        </w:tc>
        <w:tc>
          <w:tcPr>
            <w:tcW w:w="3118" w:type="dxa"/>
          </w:tcPr>
          <w:p w14:paraId="0E7C10D2" w14:textId="5FE10442" w:rsidR="004016A5" w:rsidRPr="00D26514" w:rsidRDefault="00E6410F" w:rsidP="00EA3BCB">
            <w:pPr>
              <w:pStyle w:val="TableEntry"/>
            </w:pPr>
            <w:r w:rsidRPr="00D26514">
              <w:t>PCC TF</w:t>
            </w:r>
            <w:r>
              <w:t>-2:3.1.</w:t>
            </w:r>
            <w:commentRangeStart w:id="73"/>
            <w:r>
              <w:t>1</w:t>
            </w:r>
            <w:commentRangeEnd w:id="73"/>
            <w:r>
              <w:rPr>
                <w:rStyle w:val="CommentReference"/>
              </w:rPr>
              <w:commentReference w:id="73"/>
            </w:r>
          </w:p>
        </w:tc>
      </w:tr>
      <w:tr w:rsidR="004016A5" w:rsidRPr="00D26514" w14:paraId="7A89BDBE" w14:textId="77777777" w:rsidTr="0054210B">
        <w:trPr>
          <w:cantSplit/>
        </w:trPr>
        <w:tc>
          <w:tcPr>
            <w:tcW w:w="3110" w:type="dxa"/>
            <w:vMerge/>
          </w:tcPr>
          <w:p w14:paraId="215FA79C" w14:textId="7B4F7F1D" w:rsidR="004016A5" w:rsidRPr="00D26514" w:rsidRDefault="004016A5" w:rsidP="00EA3BCB">
            <w:pPr>
              <w:pStyle w:val="TableEntry"/>
            </w:pPr>
          </w:p>
        </w:tc>
        <w:tc>
          <w:tcPr>
            <w:tcW w:w="3122" w:type="dxa"/>
          </w:tcPr>
          <w:p w14:paraId="6DADD686" w14:textId="18756108" w:rsidR="004016A5" w:rsidRPr="00D26514" w:rsidRDefault="004016A5" w:rsidP="00EA3BCB">
            <w:pPr>
              <w:pStyle w:val="TableEntry"/>
            </w:pPr>
            <w:r>
              <w:t>Summary Section Content</w:t>
            </w:r>
            <w:r w:rsidRPr="00D26514">
              <w:rPr>
                <w:i/>
              </w:rPr>
              <w:t xml:space="preserve"> </w:t>
            </w:r>
            <w:r>
              <w:t>View Option – Note 1</w:t>
            </w:r>
          </w:p>
        </w:tc>
        <w:tc>
          <w:tcPr>
            <w:tcW w:w="3118" w:type="dxa"/>
          </w:tcPr>
          <w:p w14:paraId="410BBE21" w14:textId="3D099736" w:rsidR="004016A5" w:rsidRPr="00D26514" w:rsidRDefault="004016A5" w:rsidP="00EA3BCB">
            <w:pPr>
              <w:pStyle w:val="TableEntry"/>
            </w:pPr>
            <w:r w:rsidRPr="00D26514">
              <w:t>PCC TF</w:t>
            </w:r>
            <w:r w:rsidR="00E6410F">
              <w:t xml:space="preserve"> </w:t>
            </w:r>
            <w:r w:rsidRPr="00D26514">
              <w:t>---</w:t>
            </w:r>
          </w:p>
        </w:tc>
      </w:tr>
      <w:tr w:rsidR="004016A5" w:rsidRPr="00D26514" w14:paraId="0EF045AB" w14:textId="77777777" w:rsidTr="0054210B">
        <w:trPr>
          <w:cantSplit/>
        </w:trPr>
        <w:tc>
          <w:tcPr>
            <w:tcW w:w="3110" w:type="dxa"/>
            <w:vMerge/>
          </w:tcPr>
          <w:p w14:paraId="1141265A" w14:textId="5DB2AD7D" w:rsidR="004016A5" w:rsidRPr="00D26514" w:rsidRDefault="004016A5" w:rsidP="00EA3BCB">
            <w:pPr>
              <w:pStyle w:val="TableEntry"/>
            </w:pPr>
          </w:p>
        </w:tc>
        <w:tc>
          <w:tcPr>
            <w:tcW w:w="3122" w:type="dxa"/>
          </w:tcPr>
          <w:p w14:paraId="0B68F5C8" w14:textId="5E1A8746" w:rsidR="004016A5" w:rsidRPr="00D26514" w:rsidRDefault="004016A5" w:rsidP="00EA3BCB">
            <w:pPr>
              <w:pStyle w:val="TableEntry"/>
            </w:pPr>
            <w:r>
              <w:t>Summary Section Content</w:t>
            </w:r>
            <w:r w:rsidRPr="00D26514">
              <w:rPr>
                <w:i/>
              </w:rPr>
              <w:t xml:space="preserve"> </w:t>
            </w:r>
            <w:r w:rsidRPr="0054210B">
              <w:t xml:space="preserve">Import </w:t>
            </w:r>
            <w:r w:rsidRPr="00D26514">
              <w:t>Option</w:t>
            </w:r>
            <w:r w:rsidR="00724FF9">
              <w:t xml:space="preserve"> – Note 2</w:t>
            </w:r>
            <w:r w:rsidRPr="00D26514">
              <w:rPr>
                <w:i/>
              </w:rPr>
              <w:t xml:space="preserve"> </w:t>
            </w:r>
            <w:r>
              <w:rPr>
                <w:i/>
              </w:rPr>
              <w:t xml:space="preserve"> </w:t>
            </w:r>
          </w:p>
        </w:tc>
        <w:tc>
          <w:tcPr>
            <w:tcW w:w="3118" w:type="dxa"/>
          </w:tcPr>
          <w:p w14:paraId="54A9BE24" w14:textId="39FEB34E" w:rsidR="004016A5" w:rsidRPr="00D26514" w:rsidRDefault="004016A5" w:rsidP="00EA3BCB">
            <w:pPr>
              <w:pStyle w:val="TableEntry"/>
            </w:pPr>
            <w:r w:rsidRPr="00D26514">
              <w:t>PCC TF-</w:t>
            </w:r>
          </w:p>
        </w:tc>
      </w:tr>
    </w:tbl>
    <w:p w14:paraId="50298CFC" w14:textId="5E23F0DF" w:rsidR="004016A5" w:rsidRPr="004016A5" w:rsidRDefault="007F5664" w:rsidP="004016A5">
      <w:pPr>
        <w:pStyle w:val="BodyText"/>
        <w:rPr>
          <w:sz w:val="18"/>
          <w:szCs w:val="18"/>
          <w:lang w:eastAsia="x-none"/>
        </w:rPr>
      </w:pPr>
      <w:r w:rsidRPr="004016A5">
        <w:rPr>
          <w:sz w:val="18"/>
          <w:szCs w:val="18"/>
        </w:rPr>
        <w:t>Note</w:t>
      </w:r>
      <w:r w:rsidR="001E6632" w:rsidRPr="004016A5">
        <w:rPr>
          <w:sz w:val="18"/>
          <w:szCs w:val="18"/>
        </w:rPr>
        <w:t xml:space="preserve"> 1</w:t>
      </w:r>
      <w:r w:rsidRPr="004016A5">
        <w:rPr>
          <w:sz w:val="18"/>
          <w:szCs w:val="18"/>
        </w:rPr>
        <w:t xml:space="preserve">: </w:t>
      </w:r>
      <w:r w:rsidR="004016A5" w:rsidRPr="004016A5">
        <w:rPr>
          <w:sz w:val="18"/>
          <w:szCs w:val="18"/>
          <w:lang w:eastAsia="x-none"/>
        </w:rPr>
        <w:t xml:space="preserve">Render Summary Section Content generated virtually from the existing sections in the document.  </w:t>
      </w:r>
    </w:p>
    <w:p w14:paraId="33BE08E6" w14:textId="7DCD5BDB" w:rsidR="007F5664" w:rsidRPr="00D26514" w:rsidRDefault="00724FF9" w:rsidP="00724FF9">
      <w:pPr>
        <w:pStyle w:val="Note"/>
        <w:ind w:left="0" w:firstLine="0"/>
      </w:pPr>
      <w:r w:rsidRPr="00631453">
        <w:rPr>
          <w:szCs w:val="18"/>
        </w:rPr>
        <w:t xml:space="preserve">Note 2: </w:t>
      </w:r>
      <w:r w:rsidR="00631453" w:rsidRPr="00631453">
        <w:rPr>
          <w:szCs w:val="18"/>
        </w:rPr>
        <w:t xml:space="preserve">Import Summary Section Content </w:t>
      </w:r>
      <w:r w:rsidRPr="00631453">
        <w:rPr>
          <w:szCs w:val="18"/>
        </w:rPr>
        <w:t>if discrete entry</w:t>
      </w:r>
      <w:r w:rsidR="00631453" w:rsidRPr="00631453">
        <w:rPr>
          <w:szCs w:val="18"/>
        </w:rPr>
        <w:t xml:space="preserve"> is provided</w:t>
      </w:r>
      <w:r w:rsidR="00631453">
        <w:rPr>
          <w:szCs w:val="18"/>
        </w:rPr>
        <w:t>.</w:t>
      </w:r>
    </w:p>
    <w:p w14:paraId="7EB23317" w14:textId="77777777" w:rsidR="007F5664" w:rsidRPr="00D26514" w:rsidRDefault="007F5664" w:rsidP="008E0275">
      <w:pPr>
        <w:pStyle w:val="BodyText"/>
      </w:pPr>
    </w:p>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0637758B" w:rsidR="00CF283F" w:rsidRPr="00D26514" w:rsidRDefault="00323461" w:rsidP="0097454A">
      <w:pPr>
        <w:pStyle w:val="Heading3"/>
        <w:numPr>
          <w:ilvl w:val="0"/>
          <w:numId w:val="0"/>
        </w:numPr>
        <w:ind w:left="720" w:hanging="720"/>
        <w:rPr>
          <w:noProof w:val="0"/>
        </w:rPr>
      </w:pPr>
      <w:bookmarkStart w:id="74" w:name="_Toc345074656"/>
      <w:bookmarkStart w:id="75" w:name="_Toc500238756"/>
      <w:r w:rsidRPr="00D26514">
        <w:rPr>
          <w:noProof w:val="0"/>
        </w:rPr>
        <w:lastRenderedPageBreak/>
        <w:t xml:space="preserve">X.2.1 </w:t>
      </w:r>
      <w:bookmarkEnd w:id="74"/>
      <w:bookmarkEnd w:id="75"/>
      <w:r w:rsidR="001E6632">
        <w:rPr>
          <w:noProof w:val="0"/>
        </w:rPr>
        <w:t>Summary Section Content Option</w:t>
      </w:r>
    </w:p>
    <w:p w14:paraId="40784E61" w14:textId="38D0AACC"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Content Option must include </w:t>
      </w:r>
      <w:r>
        <w:rPr>
          <w:lang w:eastAsia="x-none"/>
        </w:rPr>
        <w:t>Summary Section Content (see</w:t>
      </w:r>
      <w:r w:rsidR="00355609">
        <w:rPr>
          <w:lang w:eastAsia="x-none"/>
        </w:rPr>
        <w:t xml:space="preserve"> Section 6.x.x.S) in the document</w:t>
      </w:r>
      <w:r w:rsidRPr="004B2477">
        <w:rPr>
          <w:lang w:eastAsia="x-none"/>
        </w:rPr>
        <w:t xml:space="preserve"> </w:t>
      </w:r>
      <w:r>
        <w:rPr>
          <w:lang w:eastAsia="x-none"/>
        </w:rPr>
        <w:t>created</w:t>
      </w:r>
      <w:r w:rsidRPr="004B2477">
        <w:rPr>
          <w:lang w:eastAsia="x-none"/>
        </w:rPr>
        <w:t>.</w:t>
      </w:r>
    </w:p>
    <w:p w14:paraId="708868D4" w14:textId="273C21D7" w:rsidR="00974CA1" w:rsidRPr="00D26514" w:rsidRDefault="00974CA1" w:rsidP="00974CA1">
      <w:pPr>
        <w:pStyle w:val="Heading3"/>
        <w:numPr>
          <w:ilvl w:val="0"/>
          <w:numId w:val="0"/>
        </w:numPr>
        <w:ind w:left="720" w:hanging="720"/>
        <w:rPr>
          <w:noProof w:val="0"/>
        </w:rPr>
      </w:pPr>
      <w:r>
        <w:rPr>
          <w:noProof w:val="0"/>
        </w:rPr>
        <w:t>X.2.2</w:t>
      </w:r>
      <w:r w:rsidRPr="00D26514">
        <w:rPr>
          <w:noProof w:val="0"/>
        </w:rPr>
        <w:t xml:space="preserve"> </w:t>
      </w:r>
      <w:r>
        <w:rPr>
          <w:noProof w:val="0"/>
        </w:rPr>
        <w:t>Summary Section Content View Option</w:t>
      </w:r>
    </w:p>
    <w:p w14:paraId="3C2A9011" w14:textId="710EF94B" w:rsidR="00974CA1" w:rsidRDefault="00974CA1" w:rsidP="00974CA1">
      <w:pPr>
        <w:pStyle w:val="BodyText"/>
        <w:rPr>
          <w:lang w:eastAsia="x-none"/>
        </w:rPr>
      </w:pPr>
      <w:r w:rsidRPr="004B2477">
        <w:rPr>
          <w:lang w:eastAsia="x-none"/>
        </w:rPr>
        <w:t xml:space="preserve">A Content </w:t>
      </w:r>
      <w:r>
        <w:rPr>
          <w:lang w:eastAsia="x-none"/>
        </w:rPr>
        <w:t xml:space="preserve">Consumer supporting the Summary Section </w:t>
      </w:r>
      <w:r w:rsidRPr="004B2477">
        <w:rPr>
          <w:lang w:eastAsia="x-none"/>
        </w:rPr>
        <w:t xml:space="preserve">Content </w:t>
      </w:r>
      <w:r>
        <w:rPr>
          <w:lang w:eastAsia="x-none"/>
        </w:rPr>
        <w:t xml:space="preserve">View Option must render the </w:t>
      </w:r>
      <w:r w:rsidRPr="004B2477">
        <w:rPr>
          <w:lang w:eastAsia="x-none"/>
        </w:rPr>
        <w:t>Summary</w:t>
      </w:r>
      <w:r>
        <w:rPr>
          <w:lang w:eastAsia="x-none"/>
        </w:rPr>
        <w:t xml:space="preserve"> Section Cont</w:t>
      </w:r>
      <w:r w:rsidR="00355609">
        <w:rPr>
          <w:lang w:eastAsia="x-none"/>
        </w:rPr>
        <w:t>ent (see Section 6.x.x.S) generated virtually from the existing sections in the document</w:t>
      </w:r>
      <w:r w:rsidR="00724FF9">
        <w:rPr>
          <w:lang w:eastAsia="x-none"/>
        </w:rPr>
        <w:t xml:space="preserve"> as applicable</w:t>
      </w:r>
      <w:r w:rsidRPr="004B2477">
        <w:rPr>
          <w:lang w:eastAsia="x-none"/>
        </w:rPr>
        <w:t>.</w:t>
      </w:r>
      <w:r w:rsidR="00355609">
        <w:rPr>
          <w:lang w:eastAsia="x-none"/>
        </w:rPr>
        <w:t xml:space="preserve">  </w:t>
      </w:r>
    </w:p>
    <w:p w14:paraId="77029F67" w14:textId="0C707193" w:rsidR="00974CA1" w:rsidRPr="00D26514" w:rsidRDefault="00974CA1" w:rsidP="00974CA1">
      <w:pPr>
        <w:pStyle w:val="Heading3"/>
        <w:numPr>
          <w:ilvl w:val="0"/>
          <w:numId w:val="0"/>
        </w:numPr>
        <w:ind w:left="720" w:hanging="720"/>
        <w:rPr>
          <w:noProof w:val="0"/>
        </w:rPr>
      </w:pPr>
      <w:r>
        <w:rPr>
          <w:noProof w:val="0"/>
        </w:rPr>
        <w:t>X.2.3</w:t>
      </w:r>
      <w:r w:rsidRPr="00D26514">
        <w:rPr>
          <w:noProof w:val="0"/>
        </w:rPr>
        <w:t xml:space="preserve"> </w:t>
      </w:r>
      <w:r>
        <w:rPr>
          <w:noProof w:val="0"/>
        </w:rPr>
        <w:t>Summary Section Content Import Option</w:t>
      </w:r>
    </w:p>
    <w:p w14:paraId="3AAA1985" w14:textId="548B3E32" w:rsidR="00974CA1" w:rsidRPr="004B2477" w:rsidRDefault="00974CA1" w:rsidP="00974CA1">
      <w:pPr>
        <w:pStyle w:val="BodyText"/>
        <w:rPr>
          <w:lang w:eastAsia="x-none"/>
        </w:rPr>
      </w:pPr>
      <w:r w:rsidRPr="004B2477">
        <w:rPr>
          <w:lang w:eastAsia="x-none"/>
        </w:rPr>
        <w:t xml:space="preserve">A Content </w:t>
      </w:r>
      <w:r>
        <w:rPr>
          <w:lang w:eastAsia="x-none"/>
        </w:rPr>
        <w:t xml:space="preserve">Consumer supporting the Summary Section </w:t>
      </w:r>
      <w:r w:rsidRPr="004B2477">
        <w:rPr>
          <w:lang w:eastAsia="x-none"/>
        </w:rPr>
        <w:t xml:space="preserve">Content </w:t>
      </w:r>
      <w:r w:rsidR="00355609">
        <w:rPr>
          <w:lang w:eastAsia="x-none"/>
        </w:rPr>
        <w:t xml:space="preserve">Import </w:t>
      </w:r>
      <w:r>
        <w:rPr>
          <w:lang w:eastAsia="x-none"/>
        </w:rPr>
        <w:t xml:space="preserve">Option may import the </w:t>
      </w:r>
      <w:r w:rsidRPr="004B2477">
        <w:rPr>
          <w:lang w:eastAsia="x-none"/>
        </w:rPr>
        <w:t>Summary</w:t>
      </w:r>
      <w:r>
        <w:rPr>
          <w:lang w:eastAsia="x-none"/>
        </w:rPr>
        <w:t xml:space="preserve"> Section Content (see Section 6.x.x.S) if content contains entries</w:t>
      </w:r>
      <w:r w:rsidRPr="004B2477">
        <w:rPr>
          <w:lang w:eastAsia="x-none"/>
        </w:rPr>
        <w:t>.</w:t>
      </w:r>
    </w:p>
    <w:p w14:paraId="25D3795F" w14:textId="1639D355" w:rsidR="005F21E7" w:rsidRPr="00D26514" w:rsidRDefault="00652D40" w:rsidP="00303E20">
      <w:pPr>
        <w:pStyle w:val="Heading2"/>
        <w:numPr>
          <w:ilvl w:val="0"/>
          <w:numId w:val="0"/>
        </w:numPr>
        <w:rPr>
          <w:noProof w:val="0"/>
        </w:rPr>
      </w:pPr>
      <w:bookmarkStart w:id="76" w:name="_Toc345074657"/>
      <w:bookmarkStart w:id="77" w:name="_Toc500238757"/>
      <w:bookmarkStart w:id="78" w:name="_Toc37034636"/>
      <w:bookmarkStart w:id="79" w:name="_Toc38846114"/>
      <w:bookmarkStart w:id="80" w:name="_Toc504625757"/>
      <w:bookmarkStart w:id="81" w:name="_Toc530206510"/>
      <w:bookmarkStart w:id="82" w:name="_Toc1388430"/>
      <w:bookmarkStart w:id="83" w:name="_Toc1388584"/>
      <w:bookmarkStart w:id="84" w:name="_Toc1456611"/>
      <w:r>
        <w:rPr>
          <w:noProof w:val="0"/>
        </w:rPr>
        <w:t>X.3 CDADSS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6"/>
      <w:bookmarkEnd w:id="77"/>
      <w:r w:rsidR="005F21E7" w:rsidRPr="00D26514">
        <w:rPr>
          <w:noProof w:val="0"/>
        </w:rPr>
        <w:t xml:space="preserve"> </w:t>
      </w:r>
    </w:p>
    <w:p w14:paraId="5CBC666A" w14:textId="147F1FD6" w:rsidR="00761469" w:rsidRPr="00D26514" w:rsidRDefault="00761469" w:rsidP="007117B8">
      <w:pPr>
        <w:pStyle w:val="TableTitle"/>
      </w:pPr>
      <w:r w:rsidRPr="00D26514">
        <w:t>Table X.3-1</w:t>
      </w:r>
      <w:r w:rsidR="00701B3A" w:rsidRPr="00D26514">
        <w:t xml:space="preserve">: </w:t>
      </w:r>
      <w:r w:rsidR="00652D40">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5BE66A60" w:rsidR="003D1654" w:rsidRPr="00D26514" w:rsidRDefault="00652D40"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5" w:name="OLE_LINK33"/>
            <w:bookmarkStart w:id="86" w:name="OLE_LINK34"/>
            <w:bookmarkStart w:id="87" w:name="OLE_LINK35"/>
            <w:bookmarkStart w:id="88" w:name="OLE_LINK36"/>
            <w:r w:rsidRPr="00D26514">
              <w:t>--</w:t>
            </w:r>
            <w:bookmarkEnd w:id="85"/>
            <w:bookmarkEnd w:id="86"/>
            <w:bookmarkEnd w:id="87"/>
            <w:bookmarkEnd w:id="88"/>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466AC58E" w:rsidR="00CF283F" w:rsidRPr="00D26514" w:rsidRDefault="00CF283F" w:rsidP="00303E20">
      <w:pPr>
        <w:pStyle w:val="Heading2"/>
        <w:numPr>
          <w:ilvl w:val="0"/>
          <w:numId w:val="0"/>
        </w:numPr>
        <w:rPr>
          <w:noProof w:val="0"/>
        </w:rPr>
      </w:pPr>
      <w:bookmarkStart w:id="89" w:name="_Toc345074658"/>
      <w:bookmarkStart w:id="90" w:name="_Toc500238758"/>
      <w:r w:rsidRPr="00D26514">
        <w:rPr>
          <w:noProof w:val="0"/>
        </w:rPr>
        <w:t>X.</w:t>
      </w:r>
      <w:r w:rsidR="00AF472E" w:rsidRPr="00D26514">
        <w:rPr>
          <w:noProof w:val="0"/>
        </w:rPr>
        <w:t>4</w:t>
      </w:r>
      <w:r w:rsidR="005F21E7" w:rsidRPr="00D26514">
        <w:rPr>
          <w:noProof w:val="0"/>
        </w:rPr>
        <w:t xml:space="preserve"> </w:t>
      </w:r>
      <w:r w:rsidR="00652D40">
        <w:rPr>
          <w:noProof w:val="0"/>
        </w:rPr>
        <w:t>CDADSS</w:t>
      </w:r>
      <w:r w:rsidRPr="00D26514">
        <w:rPr>
          <w:noProof w:val="0"/>
        </w:rPr>
        <w:t xml:space="preserve"> </w:t>
      </w:r>
      <w:bookmarkEnd w:id="78"/>
      <w:bookmarkEnd w:id="79"/>
      <w:r w:rsidR="00167DB7" w:rsidRPr="00D26514">
        <w:rPr>
          <w:noProof w:val="0"/>
        </w:rPr>
        <w:t>Overview</w:t>
      </w:r>
      <w:bookmarkEnd w:id="89"/>
      <w:bookmarkEnd w:id="90"/>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cases.&gt;</w:t>
      </w:r>
    </w:p>
    <w:p w14:paraId="0B052710" w14:textId="620BB5F9" w:rsidR="00167DB7" w:rsidRPr="00D26514" w:rsidRDefault="00104BE6" w:rsidP="003D19E0">
      <w:pPr>
        <w:pStyle w:val="Heading3"/>
        <w:keepNext w:val="0"/>
        <w:numPr>
          <w:ilvl w:val="0"/>
          <w:numId w:val="0"/>
        </w:numPr>
        <w:rPr>
          <w:bCs/>
          <w:noProof w:val="0"/>
        </w:rPr>
      </w:pPr>
      <w:bookmarkStart w:id="91" w:name="_Toc345074659"/>
      <w:bookmarkStart w:id="92" w:name="_Toc500238759"/>
      <w:bookmarkStart w:id="93" w:name="OLE_LINK24"/>
      <w:r w:rsidRPr="00D26514">
        <w:rPr>
          <w:bCs/>
          <w:noProof w:val="0"/>
        </w:rPr>
        <w:t>X.</w:t>
      </w:r>
      <w:r w:rsidR="00AF472E" w:rsidRPr="00D26514">
        <w:rPr>
          <w:bCs/>
          <w:noProof w:val="0"/>
        </w:rPr>
        <w:t>4</w:t>
      </w:r>
      <w:r w:rsidR="00167DB7" w:rsidRPr="00D26514">
        <w:rPr>
          <w:bCs/>
          <w:noProof w:val="0"/>
        </w:rPr>
        <w:t>.1 Concepts</w:t>
      </w:r>
      <w:bookmarkEnd w:id="91"/>
      <w:bookmarkEnd w:id="9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94" w:name="_Toc345074660"/>
      <w:bookmarkStart w:id="95" w:name="_Toc500238760"/>
      <w:bookmarkEnd w:id="93"/>
      <w:r w:rsidRPr="00D26514">
        <w:rPr>
          <w:bCs/>
          <w:noProof w:val="0"/>
        </w:rPr>
        <w:t>X.4.2 Use Cases</w:t>
      </w:r>
      <w:bookmarkEnd w:id="94"/>
      <w:bookmarkEnd w:id="95"/>
    </w:p>
    <w:p w14:paraId="21C40C04" w14:textId="77777777" w:rsidR="00FD6B22" w:rsidRPr="00D26514" w:rsidRDefault="007773C8" w:rsidP="00126A38">
      <w:pPr>
        <w:pStyle w:val="Heading4"/>
        <w:numPr>
          <w:ilvl w:val="0"/>
          <w:numId w:val="0"/>
        </w:numPr>
        <w:ind w:left="864" w:hanging="864"/>
        <w:rPr>
          <w:noProof w:val="0"/>
        </w:rPr>
      </w:pPr>
      <w:bookmarkStart w:id="96" w:name="_Toc345074661"/>
      <w:bookmarkStart w:id="97"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96"/>
      <w:bookmarkEnd w:id="9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lastRenderedPageBreak/>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98" w:name="_Toc345074662"/>
      <w:bookmarkStart w:id="99"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98"/>
      <w:bookmarkEnd w:id="99"/>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100" w:name="_Toc345074663"/>
      <w:bookmarkStart w:id="101"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100"/>
      <w:bookmarkEnd w:id="101"/>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&lt;The roles at the top of the swimlane diagram should correspond to actor names, include the profile acronym:actor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E6410F" w:rsidRDefault="00E6410F"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type w14:anchorId="1BC7F241" id="_x0000_t202" coordsize="21600,21600" o:spt="202" path="m,l,21600r21600,l21600,xe">
                <v:stroke joinstyle="miter"/>
                <v:path gradientshapeok="t" o:connecttype="rect"/>
              </v:shapetype>
              <v:shape id="TextBox 55" o:spid="_x0000_s1026"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" filled="f" stroked="f">
                <v:textbox style="mso-fit-shape-to-text:t">
                  <w:txbxContent>
                    <w:p w14:paraId="228A75EE" w14:textId="77777777" w:rsidR="00E6410F" w:rsidRDefault="00E6410F"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E6410F" w:rsidRDefault="00E6410F"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E6410F" w:rsidRDefault="00E6410F"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E6410F" w:rsidRDefault="00E6410F"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E6410F" w:rsidRDefault="00E6410F"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E6410F" w:rsidRDefault="00E6410F"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E6410F" w:rsidRDefault="00E6410F"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E6410F" w:rsidRDefault="00E6410F"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E6410F" w:rsidRDefault="00E6410F"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E6410F" w:rsidRDefault="00E6410F"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E6410F" w:rsidRDefault="00E6410F"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E6410F" w:rsidRDefault="00E6410F"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E6410F" w:rsidRDefault="00E6410F"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27"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29"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E6410F" w:rsidRDefault="00E6410F"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30"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E6410F" w:rsidRDefault="00E6410F"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31"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E6410F" w:rsidRDefault="00E6410F"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32"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33"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34"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35"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36"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37"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38"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39"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40"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1"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2"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43"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44"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45"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46"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47"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E6410F" w:rsidRDefault="00E6410F" w:rsidP="00FC799F">
                        <w:pPr>
                          <w:pStyle w:val="NormalWeb"/>
                          <w:spacing w:before="0"/>
                        </w:pPr>
                        <w:r>
                          <w:rPr>
                            <w:rFonts w:asciiTheme="minorHAnsi" w:hAnsi="Calibri" w:cstheme="minorBidi"/>
                            <w:color w:val="000000" w:themeColor="text1"/>
                            <w:kern w:val="24"/>
                          </w:rPr>
                          <w:t>Internal action 1</w:t>
                        </w:r>
                      </w:p>
                    </w:txbxContent>
                  </v:textbox>
                </v:shape>
                <v:shapetype id="_x0000_t32" coordsize="21600,21600" o:spt="32" o:oned="t" path="m,l21600,21600e" filled="f">
                  <v:path arrowok="t" fillok="f" o:connecttype="none"/>
                  <o:lock v:ext="edit" shapetype="t"/>
                </v:shapetype>
                <v:shape id="Straight Arrow Connector 117" o:spid="_x0000_s1048"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49"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50"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51"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E6410F" w:rsidRDefault="00E6410F"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52"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53"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54"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55"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56"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E6410F" w:rsidRDefault="00E6410F"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57"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58"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E6410F" w:rsidRDefault="00E6410F"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59"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60"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E6410F" w:rsidRDefault="00E6410F"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61"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62"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E6410F" w:rsidRDefault="00E6410F"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63"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64"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E6410F" w:rsidRDefault="00E6410F"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65"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66"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E6410F" w:rsidRDefault="00E6410F"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67"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68"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E6410F" w:rsidRDefault="00E6410F"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“swimlane”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258D5956" w:rsidR="00303E20" w:rsidRPr="00D26514" w:rsidRDefault="00303E20" w:rsidP="00303E20">
      <w:pPr>
        <w:pStyle w:val="Heading2"/>
        <w:numPr>
          <w:ilvl w:val="0"/>
          <w:numId w:val="0"/>
        </w:numPr>
        <w:rPr>
          <w:noProof w:val="0"/>
        </w:rPr>
      </w:pPr>
      <w:bookmarkStart w:id="102" w:name="_Toc345074664"/>
      <w:bookmarkStart w:id="103" w:name="_Toc500238764"/>
      <w:r w:rsidRPr="00D26514">
        <w:rPr>
          <w:noProof w:val="0"/>
        </w:rPr>
        <w:t>X.</w:t>
      </w:r>
      <w:r w:rsidR="00AF472E" w:rsidRPr="00D26514">
        <w:rPr>
          <w:noProof w:val="0"/>
        </w:rPr>
        <w:t>5</w:t>
      </w:r>
      <w:r w:rsidR="005F21E7" w:rsidRPr="00D26514">
        <w:rPr>
          <w:noProof w:val="0"/>
        </w:rPr>
        <w:t xml:space="preserve"> </w:t>
      </w:r>
      <w:r w:rsidR="00652D40">
        <w:rPr>
          <w:noProof w:val="0"/>
        </w:rPr>
        <w:t>CDADSS</w:t>
      </w:r>
      <w:r w:rsidRPr="00D26514">
        <w:rPr>
          <w:noProof w:val="0"/>
        </w:rPr>
        <w:t xml:space="preserve"> Security Considerations</w:t>
      </w:r>
      <w:bookmarkEnd w:id="102"/>
      <w:bookmarkEnd w:id="103"/>
    </w:p>
    <w:p w14:paraId="628F8CF0" w14:textId="01038111" w:rsidR="00215E08" w:rsidRPr="00B96231" w:rsidRDefault="00B96231" w:rsidP="00215E08">
      <w:pPr>
        <w:pStyle w:val="AuthorInstructions"/>
        <w:rPr>
          <w:i w:val="0"/>
          <w:iCs/>
        </w:rPr>
      </w:pPr>
      <w:r w:rsidRPr="00B96231">
        <w:rPr>
          <w:i w:val="0"/>
          <w:sz w:val="23"/>
          <w:szCs w:val="23"/>
        </w:rPr>
        <w:t>See ITI TF-2.x Appendix Z.8 “Mobile Security Considerations”</w:t>
      </w:r>
    </w:p>
    <w:p w14:paraId="006A4CF9" w14:textId="7B43F841" w:rsidR="00167DB7" w:rsidRPr="00D26514" w:rsidRDefault="00167DB7" w:rsidP="00167DB7">
      <w:pPr>
        <w:pStyle w:val="Heading2"/>
        <w:numPr>
          <w:ilvl w:val="0"/>
          <w:numId w:val="0"/>
        </w:numPr>
        <w:rPr>
          <w:noProof w:val="0"/>
        </w:rPr>
      </w:pPr>
      <w:bookmarkStart w:id="104" w:name="_Toc345074665"/>
      <w:bookmarkStart w:id="105" w:name="_Toc500238765"/>
      <w:r w:rsidRPr="00D26514">
        <w:rPr>
          <w:noProof w:val="0"/>
        </w:rPr>
        <w:t>X.</w:t>
      </w:r>
      <w:r w:rsidR="00AF472E" w:rsidRPr="00D26514">
        <w:rPr>
          <w:noProof w:val="0"/>
        </w:rPr>
        <w:t>6</w:t>
      </w:r>
      <w:r w:rsidR="00652D40">
        <w:rPr>
          <w:noProof w:val="0"/>
        </w:rPr>
        <w:t xml:space="preserve"> 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4"/>
      <w:bookmarkEnd w:id="105"/>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39"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7777777" w:rsidR="00953CFC" w:rsidRPr="00D26514" w:rsidRDefault="00953CFC" w:rsidP="0005577A">
      <w:pPr>
        <w:pStyle w:val="PartTitle"/>
        <w:rPr>
          <w:highlight w:val="yellow"/>
        </w:rPr>
      </w:pPr>
      <w:bookmarkStart w:id="106" w:name="_Toc345074666"/>
      <w:bookmarkStart w:id="107" w:name="_Toc500238766"/>
      <w:r w:rsidRPr="00D26514">
        <w:lastRenderedPageBreak/>
        <w:t>Appendices</w:t>
      </w:r>
      <w:bookmarkEnd w:id="106"/>
      <w:bookmarkEnd w:id="107"/>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108" w:name="_Toc336000611"/>
      <w:bookmarkStart w:id="109" w:name="_Toc345074671"/>
      <w:bookmarkEnd w:id="108"/>
    </w:p>
    <w:p w14:paraId="0F8AA2D4" w14:textId="77777777" w:rsidR="0095084C" w:rsidRPr="00D26514" w:rsidRDefault="0095084C" w:rsidP="0095084C">
      <w:pPr>
        <w:pStyle w:val="Heading1"/>
        <w:numPr>
          <w:ilvl w:val="0"/>
          <w:numId w:val="0"/>
        </w:numPr>
        <w:rPr>
          <w:noProof w:val="0"/>
        </w:rPr>
      </w:pPr>
      <w:bookmarkStart w:id="110" w:name="_Toc500238767"/>
      <w:r w:rsidRPr="00D26514">
        <w:rPr>
          <w:noProof w:val="0"/>
        </w:rPr>
        <w:lastRenderedPageBreak/>
        <w:t>Appendix A – &lt;Appendix Title&gt;</w:t>
      </w:r>
      <w:bookmarkEnd w:id="110"/>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111" w:name="_Toc500238768"/>
      <w:r w:rsidRPr="00D26514">
        <w:rPr>
          <w:noProof w:val="0"/>
        </w:rPr>
        <w:t>A.1 &lt;Title&gt;</w:t>
      </w:r>
      <w:bookmarkEnd w:id="111"/>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112" w:name="_Toc500238769"/>
      <w:r w:rsidRPr="00D26514">
        <w:rPr>
          <w:noProof w:val="0"/>
        </w:rPr>
        <w:t>A.1.1 &lt;Title&gt;</w:t>
      </w:r>
      <w:bookmarkEnd w:id="11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113" w:name="_Toc500238770"/>
      <w:r w:rsidRPr="00D26514">
        <w:rPr>
          <w:noProof w:val="0"/>
        </w:rPr>
        <w:lastRenderedPageBreak/>
        <w:t>Appendix B – &lt;Appendix Title&gt;</w:t>
      </w:r>
      <w:bookmarkEnd w:id="11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114" w:name="_Toc500238771"/>
      <w:r w:rsidRPr="00D26514">
        <w:rPr>
          <w:noProof w:val="0"/>
        </w:rPr>
        <w:t>B.1 &lt;Title&gt;</w:t>
      </w:r>
      <w:bookmarkEnd w:id="114"/>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115" w:name="_Toc500238772"/>
      <w:r w:rsidRPr="00D26514">
        <w:rPr>
          <w:noProof w:val="0"/>
        </w:rPr>
        <w:t>B.1.1 &lt;Title&gt;</w:t>
      </w:r>
      <w:bookmarkEnd w:id="115"/>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116" w:name="_Toc500238773"/>
      <w:r w:rsidRPr="00D26514">
        <w:lastRenderedPageBreak/>
        <w:t xml:space="preserve">Volume 2 </w:t>
      </w:r>
      <w:r w:rsidR="008D7642" w:rsidRPr="00D26514">
        <w:t xml:space="preserve">– </w:t>
      </w:r>
      <w:r w:rsidRPr="00D26514">
        <w:t>Transactions</w:t>
      </w:r>
      <w:bookmarkEnd w:id="109"/>
      <w:bookmarkEnd w:id="116"/>
    </w:p>
    <w:p w14:paraId="3280D81C" w14:textId="10EFB980" w:rsidR="00303E20" w:rsidRPr="00D26514" w:rsidRDefault="00303E20" w:rsidP="008E441F">
      <w:pPr>
        <w:pStyle w:val="EditorInstructions"/>
      </w:pPr>
      <w:bookmarkStart w:id="117" w:name="_Toc75083611"/>
      <w:r w:rsidRPr="00D26514">
        <w:t xml:space="preserve">Add </w:t>
      </w:r>
      <w:r w:rsidR="008A63C9" w:rsidRPr="00D26514">
        <w:t>S</w:t>
      </w:r>
      <w:r w:rsidRPr="00D26514">
        <w:t xml:space="preserve">ection 3.Y </w:t>
      </w:r>
      <w:bookmarkEnd w:id="117"/>
    </w:p>
    <w:p w14:paraId="13EF727B" w14:textId="77777777" w:rsidR="00CF283F" w:rsidRPr="00D26514" w:rsidRDefault="00303E20" w:rsidP="00303E20">
      <w:pPr>
        <w:pStyle w:val="Heading2"/>
        <w:numPr>
          <w:ilvl w:val="0"/>
          <w:numId w:val="0"/>
        </w:numPr>
        <w:rPr>
          <w:noProof w:val="0"/>
        </w:rPr>
      </w:pPr>
      <w:bookmarkStart w:id="118" w:name="_Toc345074672"/>
      <w:bookmarkStart w:id="119"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18"/>
      <w:bookmarkEnd w:id="11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20" w:name="_Toc345074673"/>
      <w:bookmarkStart w:id="121" w:name="_Toc500238775"/>
      <w:r w:rsidRPr="00D26514">
        <w:rPr>
          <w:noProof w:val="0"/>
        </w:rPr>
        <w:t>3</w:t>
      </w:r>
      <w:r w:rsidR="00CF283F" w:rsidRPr="00D26514">
        <w:rPr>
          <w:noProof w:val="0"/>
        </w:rPr>
        <w:t>.Y.1 Scope</w:t>
      </w:r>
      <w:bookmarkEnd w:id="120"/>
      <w:bookmarkEnd w:id="12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22" w:name="_Toc345074674"/>
      <w:bookmarkStart w:id="123"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22"/>
      <w:bookmarkEnd w:id="123"/>
    </w:p>
    <w:p w14:paraId="32EBAAE5" w14:textId="62A672E7" w:rsidR="002D5B69" w:rsidRPr="00D26514" w:rsidRDefault="00466694">
      <w:pPr>
        <w:pStyle w:val="TableTitle"/>
      </w:pPr>
      <w:bookmarkStart w:id="124" w:name="OLE_LINK30"/>
      <w:bookmarkStart w:id="125" w:name="OLE_LINK74"/>
      <w:r w:rsidRPr="00D26514">
        <w:t>&lt;</w:t>
      </w:r>
      <w:r w:rsidRPr="00EA3BCB">
        <w:rPr>
          <w:i/>
        </w:rPr>
        <w:t>Alternative 1</w:t>
      </w:r>
      <w:r w:rsidRPr="00D26514">
        <w:t>&gt;</w:t>
      </w:r>
      <w:bookmarkEnd w:id="124"/>
      <w:bookmarkEnd w:id="12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26" w:name="_Toc345074675"/>
      <w:bookmarkStart w:id="127" w:name="_Toc500238777"/>
      <w:r w:rsidRPr="00D26514">
        <w:rPr>
          <w:noProof w:val="0"/>
        </w:rPr>
        <w:t>3</w:t>
      </w:r>
      <w:r w:rsidR="00CF283F" w:rsidRPr="00D26514">
        <w:rPr>
          <w:noProof w:val="0"/>
        </w:rPr>
        <w:t>.Y.3 Referenced Standard</w:t>
      </w:r>
      <w:r w:rsidR="00DD13DB" w:rsidRPr="00D26514">
        <w:rPr>
          <w:noProof w:val="0"/>
        </w:rPr>
        <w:t>s</w:t>
      </w:r>
      <w:bookmarkEnd w:id="126"/>
      <w:bookmarkEnd w:id="12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28" w:name="_Toc345074676"/>
      <w:bookmarkStart w:id="129" w:name="_Toc500238778"/>
      <w:r w:rsidRPr="00D26514">
        <w:rPr>
          <w:noProof w:val="0"/>
        </w:rPr>
        <w:t>3</w:t>
      </w:r>
      <w:r w:rsidR="00CF283F" w:rsidRPr="00D26514">
        <w:rPr>
          <w:noProof w:val="0"/>
        </w:rPr>
        <w:t>.Y.4 Interaction Diagram</w:t>
      </w:r>
      <w:bookmarkEnd w:id="128"/>
      <w:bookmarkEnd w:id="12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E6410F" w:rsidRPr="007C1AAC" w:rsidRDefault="00E6410F"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E6410F" w:rsidRPr="007C1AAC" w:rsidRDefault="00E6410F"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E6410F" w:rsidRPr="007C1AAC" w:rsidRDefault="00E6410F"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E6410F" w:rsidRPr="007C1AAC" w:rsidRDefault="00E6410F"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">
                <v:shape id="_x0000_s1070" type="#_x0000_t75" style="position:absolute;width:59436;height:24003;visibility:visible;mso-wrap-style:square">
                  <v:fill o:detectmouseclick="t"/>
                  <v:path o:connecttype="none"/>
                </v:shape>
                <v:shape id="Text Box 160" o:spid="_x0000_s107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E6410F" w:rsidRPr="007C1AAC" w:rsidRDefault="00E6410F" w:rsidP="007C1AAC">
                        <w:pPr>
                          <w:jc w:val="center"/>
                          <w:rPr>
                            <w:sz w:val="22"/>
                            <w:szCs w:val="22"/>
                          </w:rPr>
                        </w:pPr>
                        <w:r w:rsidRPr="007C1AAC">
                          <w:rPr>
                            <w:sz w:val="22"/>
                            <w:szCs w:val="22"/>
                          </w:rPr>
                          <w:t>A</w:t>
                        </w:r>
                        <w:r>
                          <w:rPr>
                            <w:sz w:val="22"/>
                            <w:szCs w:val="22"/>
                          </w:rPr>
                          <w:t>ctor A</w:t>
                        </w:r>
                      </w:p>
                    </w:txbxContent>
                  </v:textbox>
                </v:shape>
                <v:line id="Line 161" o:spid="_x0000_s107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7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E6410F" w:rsidRPr="007C1AAC" w:rsidRDefault="00E6410F" w:rsidP="007C1AAC">
                        <w:pPr>
                          <w:rPr>
                            <w:sz w:val="22"/>
                            <w:szCs w:val="22"/>
                          </w:rPr>
                        </w:pPr>
                        <w:r>
                          <w:rPr>
                            <w:sz w:val="22"/>
                            <w:szCs w:val="22"/>
                          </w:rPr>
                          <w:t xml:space="preserve">Message </w:t>
                        </w:r>
                        <w:r w:rsidRPr="007C1AAC">
                          <w:rPr>
                            <w:sz w:val="22"/>
                            <w:szCs w:val="22"/>
                          </w:rPr>
                          <w:t>1</w:t>
                        </w:r>
                      </w:p>
                    </w:txbxContent>
                  </v:textbox>
                </v:shape>
                <v:line id="Line 163" o:spid="_x0000_s107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7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7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7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7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E6410F" w:rsidRPr="007C1AAC" w:rsidRDefault="00E6410F" w:rsidP="007C1AAC">
                        <w:pPr>
                          <w:jc w:val="center"/>
                          <w:rPr>
                            <w:sz w:val="22"/>
                            <w:szCs w:val="22"/>
                          </w:rPr>
                        </w:pPr>
                        <w:r w:rsidRPr="007C1AAC">
                          <w:rPr>
                            <w:sz w:val="22"/>
                            <w:szCs w:val="22"/>
                          </w:rPr>
                          <w:t>A</w:t>
                        </w:r>
                        <w:r>
                          <w:rPr>
                            <w:sz w:val="22"/>
                            <w:szCs w:val="22"/>
                          </w:rPr>
                          <w:t>ctor D</w:t>
                        </w:r>
                      </w:p>
                    </w:txbxContent>
                  </v:textbox>
                </v:shape>
                <v:line id="Line 168" o:spid="_x0000_s1079"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8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E6410F" w:rsidRPr="007C1AAC" w:rsidRDefault="00E6410F"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30" w:name="_Toc345074677"/>
    </w:p>
    <w:p w14:paraId="5DBBBBD4" w14:textId="77777777" w:rsidR="00CF283F" w:rsidRPr="00D26514" w:rsidRDefault="00303E20" w:rsidP="00680648">
      <w:pPr>
        <w:pStyle w:val="Heading4"/>
        <w:numPr>
          <w:ilvl w:val="0"/>
          <w:numId w:val="0"/>
        </w:numPr>
        <w:rPr>
          <w:noProof w:val="0"/>
        </w:rPr>
      </w:pPr>
      <w:bookmarkStart w:id="131"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30"/>
      <w:bookmarkEnd w:id="131"/>
    </w:p>
    <w:bookmarkEnd w:id="80"/>
    <w:bookmarkEnd w:id="81"/>
    <w:bookmarkEnd w:id="82"/>
    <w:bookmarkEnd w:id="83"/>
    <w:bookmarkEnd w:id="84"/>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32" w:name="_Toc345074678"/>
      <w:bookmarkStart w:id="133" w:name="_Toc500238780"/>
      <w:r w:rsidRPr="00D26514">
        <w:rPr>
          <w:noProof w:val="0"/>
        </w:rPr>
        <w:t>3</w:t>
      </w:r>
      <w:r w:rsidR="00CF283F" w:rsidRPr="00D26514">
        <w:rPr>
          <w:noProof w:val="0"/>
        </w:rPr>
        <w:t>.Y.4.1.1 Trigger Events</w:t>
      </w:r>
      <w:bookmarkEnd w:id="132"/>
      <w:bookmarkEnd w:id="133"/>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34" w:name="_Toc345074679"/>
      <w:bookmarkStart w:id="135" w:name="_Toc500238781"/>
      <w:r w:rsidRPr="00D26514">
        <w:rPr>
          <w:noProof w:val="0"/>
        </w:rPr>
        <w:t>3</w:t>
      </w:r>
      <w:r w:rsidR="00CF283F" w:rsidRPr="00D26514">
        <w:rPr>
          <w:noProof w:val="0"/>
        </w:rPr>
        <w:t>.Y.4.1.2 Message Semantics</w:t>
      </w:r>
      <w:bookmarkEnd w:id="134"/>
      <w:bookmarkEnd w:id="13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36" w:name="_Toc345074680"/>
      <w:bookmarkStart w:id="137" w:name="_Toc500238782"/>
      <w:r w:rsidRPr="00D26514">
        <w:rPr>
          <w:noProof w:val="0"/>
        </w:rPr>
        <w:t>3</w:t>
      </w:r>
      <w:r w:rsidR="00CF283F" w:rsidRPr="00D26514">
        <w:rPr>
          <w:noProof w:val="0"/>
        </w:rPr>
        <w:t>.Y.4.1.3 Expected Actions</w:t>
      </w:r>
      <w:bookmarkEnd w:id="136"/>
      <w:bookmarkEnd w:id="13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38" w:name="_Toc345074681"/>
      <w:bookmarkStart w:id="139"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38"/>
      <w:bookmarkEnd w:id="13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40" w:name="_Toc345074682"/>
      <w:bookmarkStart w:id="141" w:name="_Toc500238784"/>
      <w:r w:rsidRPr="00D26514">
        <w:rPr>
          <w:noProof w:val="0"/>
        </w:rPr>
        <w:t>3.Y.4.</w:t>
      </w:r>
      <w:r w:rsidR="006D768F" w:rsidRPr="00D26514">
        <w:rPr>
          <w:noProof w:val="0"/>
        </w:rPr>
        <w:t>2</w:t>
      </w:r>
      <w:r w:rsidRPr="00D26514">
        <w:rPr>
          <w:noProof w:val="0"/>
        </w:rPr>
        <w:t>.1 Trigger Events</w:t>
      </w:r>
      <w:bookmarkEnd w:id="140"/>
      <w:bookmarkEnd w:id="141"/>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42" w:name="_Toc345074683"/>
      <w:bookmarkStart w:id="143" w:name="_Toc500238785"/>
      <w:r w:rsidRPr="00D26514">
        <w:rPr>
          <w:noProof w:val="0"/>
        </w:rPr>
        <w:t>3</w:t>
      </w:r>
      <w:r w:rsidR="006D768F" w:rsidRPr="00D26514">
        <w:rPr>
          <w:noProof w:val="0"/>
        </w:rPr>
        <w:t>.Y.4.2</w:t>
      </w:r>
      <w:r w:rsidRPr="00D26514">
        <w:rPr>
          <w:noProof w:val="0"/>
        </w:rPr>
        <w:t>.2 Message Semantics</w:t>
      </w:r>
      <w:bookmarkEnd w:id="142"/>
      <w:bookmarkEnd w:id="14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44" w:name="_Toc345074684"/>
      <w:bookmarkStart w:id="145" w:name="_Toc500238786"/>
      <w:r w:rsidRPr="00D26514">
        <w:rPr>
          <w:noProof w:val="0"/>
        </w:rPr>
        <w:t>3</w:t>
      </w:r>
      <w:r w:rsidR="006D768F" w:rsidRPr="00D26514">
        <w:rPr>
          <w:noProof w:val="0"/>
        </w:rPr>
        <w:t>.Y.4.2</w:t>
      </w:r>
      <w:r w:rsidRPr="00D26514">
        <w:rPr>
          <w:noProof w:val="0"/>
        </w:rPr>
        <w:t>.3 Expected Actions</w:t>
      </w:r>
      <w:bookmarkEnd w:id="144"/>
      <w:bookmarkEnd w:id="145"/>
    </w:p>
    <w:p w14:paraId="439BB459" w14:textId="77777777" w:rsidR="007A676E" w:rsidRPr="00D26514" w:rsidRDefault="007A676E" w:rsidP="00597DB2">
      <w:pPr>
        <w:pStyle w:val="AuthorInstructions"/>
      </w:pPr>
      <w:bookmarkStart w:id="146" w:name="OLE_LINK5"/>
      <w:bookmarkStart w:id="147" w:name="OLE_LINK6"/>
      <w:r w:rsidRPr="00D26514">
        <w:t>&lt;Description of the actions expected to be taken as a result of sending or receiving this message.&gt;</w:t>
      </w:r>
    </w:p>
    <w:bookmarkEnd w:id="146"/>
    <w:bookmarkEnd w:id="14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48" w:name="_Toc500238787"/>
      <w:r w:rsidRPr="00D26514">
        <w:rPr>
          <w:noProof w:val="0"/>
        </w:rPr>
        <w:t>3.Y.</w:t>
      </w:r>
      <w:r w:rsidR="000E70CC" w:rsidRPr="00D26514">
        <w:rPr>
          <w:noProof w:val="0"/>
        </w:rPr>
        <w:t>5</w:t>
      </w:r>
      <w:r w:rsidRPr="00D26514">
        <w:rPr>
          <w:noProof w:val="0"/>
        </w:rPr>
        <w:t xml:space="preserve"> Protocol Requirements</w:t>
      </w:r>
      <w:bookmarkEnd w:id="14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49" w:name="_Toc500238788"/>
      <w:r w:rsidRPr="00D26514">
        <w:rPr>
          <w:noProof w:val="0"/>
        </w:rPr>
        <w:t>3.Y.</w:t>
      </w:r>
      <w:r w:rsidR="000E70CC" w:rsidRPr="00D26514">
        <w:rPr>
          <w:noProof w:val="0"/>
        </w:rPr>
        <w:t>6</w:t>
      </w:r>
      <w:r w:rsidRPr="00D26514">
        <w:rPr>
          <w:noProof w:val="0"/>
        </w:rPr>
        <w:t xml:space="preserve"> Security Considerations</w:t>
      </w:r>
      <w:bookmarkEnd w:id="14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50" w:name="_Toc500238789"/>
      <w:r w:rsidRPr="00D26514">
        <w:rPr>
          <w:noProof w:val="0"/>
        </w:rPr>
        <w:t>3.Y.</w:t>
      </w:r>
      <w:r w:rsidR="000E70CC" w:rsidRPr="00D26514">
        <w:rPr>
          <w:noProof w:val="0"/>
        </w:rPr>
        <w:t>6</w:t>
      </w:r>
      <w:r w:rsidRPr="00D26514">
        <w:rPr>
          <w:noProof w:val="0"/>
        </w:rPr>
        <w:t>.1 Security Audit Considerations</w:t>
      </w:r>
      <w:bookmarkEnd w:id="15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51"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15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52" w:name="_Toc345074688"/>
      <w:bookmarkStart w:id="153" w:name="_Toc500238791"/>
      <w:r w:rsidRPr="00D26514">
        <w:lastRenderedPageBreak/>
        <w:t>Appendices</w:t>
      </w:r>
      <w:bookmarkEnd w:id="152"/>
      <w:bookmarkEnd w:id="15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54" w:name="OLE_LINK3"/>
      <w:bookmarkStart w:id="155" w:name="OLE_LINK4"/>
    </w:p>
    <w:p w14:paraId="0832763A" w14:textId="77777777" w:rsidR="0095084C" w:rsidRPr="00D26514" w:rsidRDefault="0095084C" w:rsidP="0095084C">
      <w:pPr>
        <w:pStyle w:val="Heading1"/>
        <w:numPr>
          <w:ilvl w:val="0"/>
          <w:numId w:val="0"/>
        </w:numPr>
        <w:rPr>
          <w:noProof w:val="0"/>
        </w:rPr>
      </w:pPr>
      <w:bookmarkStart w:id="156" w:name="_Toc500238792"/>
      <w:bookmarkStart w:id="157" w:name="_Toc345074689"/>
      <w:bookmarkStart w:id="158" w:name="OLE_LINK80"/>
      <w:bookmarkStart w:id="159" w:name="OLE_LINK81"/>
      <w:r w:rsidRPr="00D26514">
        <w:rPr>
          <w:noProof w:val="0"/>
        </w:rPr>
        <w:lastRenderedPageBreak/>
        <w:t>Appendix A – &lt;Appendix Title&gt;</w:t>
      </w:r>
      <w:bookmarkEnd w:id="15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60" w:name="_Toc500238793"/>
      <w:r w:rsidRPr="00D26514">
        <w:rPr>
          <w:noProof w:val="0"/>
        </w:rPr>
        <w:t>A.1 &lt;Title&gt;</w:t>
      </w:r>
      <w:bookmarkEnd w:id="16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61" w:name="_Toc500238794"/>
      <w:r w:rsidRPr="00D26514">
        <w:rPr>
          <w:noProof w:val="0"/>
        </w:rPr>
        <w:t>A.1.1 &lt;Title&gt;</w:t>
      </w:r>
      <w:bookmarkEnd w:id="16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62" w:name="_Toc500238795"/>
      <w:r w:rsidRPr="00D26514">
        <w:rPr>
          <w:noProof w:val="0"/>
        </w:rPr>
        <w:lastRenderedPageBreak/>
        <w:t>Appendix B – &lt;Appendix Title&gt;</w:t>
      </w:r>
      <w:bookmarkEnd w:id="16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63" w:name="_Toc500238796"/>
      <w:r w:rsidRPr="00D26514">
        <w:rPr>
          <w:noProof w:val="0"/>
        </w:rPr>
        <w:t>B.1 &lt;Title&gt;</w:t>
      </w:r>
      <w:bookmarkEnd w:id="16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64" w:name="_Toc500238797"/>
      <w:r w:rsidRPr="00D26514">
        <w:rPr>
          <w:noProof w:val="0"/>
        </w:rPr>
        <w:t>B.1.1 &lt;Title&gt;</w:t>
      </w:r>
      <w:bookmarkEnd w:id="164"/>
    </w:p>
    <w:p w14:paraId="5C417849" w14:textId="77777777" w:rsidR="0095084C" w:rsidRPr="00D26514" w:rsidRDefault="0095084C" w:rsidP="0095084C">
      <w:pPr>
        <w:pStyle w:val="BodyText"/>
      </w:pPr>
      <w:r w:rsidRPr="00D26514">
        <w:t>Appendix B.1.1 text.</w:t>
      </w:r>
    </w:p>
    <w:bookmarkEnd w:id="157"/>
    <w:bookmarkEnd w:id="158"/>
    <w:bookmarkEnd w:id="15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65" w:name="_Toc345074693"/>
      <w:bookmarkStart w:id="166" w:name="_Toc500238798"/>
      <w:bookmarkEnd w:id="154"/>
      <w:bookmarkEnd w:id="15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65"/>
      <w:bookmarkEnd w:id="166"/>
    </w:p>
    <w:p w14:paraId="482DA922" w14:textId="41433C53" w:rsidR="00DC150D" w:rsidRPr="00D26514" w:rsidRDefault="004F2392" w:rsidP="004F2392">
      <w:pPr>
        <w:pStyle w:val="AuthorInstructions"/>
        <w:rPr>
          <w:szCs w:val="24"/>
        </w:rPr>
      </w:pPr>
      <w:bookmarkStart w:id="167" w:name="OLE_LINK51"/>
      <w:bookmarkStart w:id="168" w:name="OLE_LINK52"/>
      <w:bookmarkStart w:id="169" w:name="OLE_LINK53"/>
      <w:bookmarkStart w:id="170" w:name="OLE_LINK54"/>
      <w:bookmarkStart w:id="17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registry(ies)</w:t>
      </w:r>
    </w:p>
    <w:p w14:paraId="2CFB699A" w14:textId="77777777" w:rsidR="004F2392" w:rsidRPr="00D26514" w:rsidRDefault="004F2392">
      <w:pPr>
        <w:pStyle w:val="BodyText"/>
      </w:pPr>
    </w:p>
    <w:bookmarkEnd w:id="167"/>
    <w:bookmarkEnd w:id="16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72" w:name="_Toc345074694"/>
      <w:bookmarkStart w:id="173" w:name="_Toc500238799"/>
      <w:bookmarkEnd w:id="169"/>
      <w:bookmarkEnd w:id="170"/>
      <w:bookmarkEnd w:id="171"/>
      <w:r w:rsidRPr="00D26514">
        <w:lastRenderedPageBreak/>
        <w:t>Volume 3 – Content Modules</w:t>
      </w:r>
      <w:bookmarkEnd w:id="172"/>
      <w:bookmarkEnd w:id="17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74" w:name="_Toc345074695"/>
      <w:bookmarkStart w:id="17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74"/>
      <w:bookmarkEnd w:id="17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76" w:name="_IHEActCode_Vocabulary"/>
      <w:bookmarkStart w:id="177" w:name="_IHERoleCode_Vocabulary"/>
      <w:bookmarkEnd w:id="176"/>
      <w:bookmarkEnd w:id="17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8" w:name="_Toc500238801"/>
      <w:r w:rsidRPr="00D26514">
        <w:rPr>
          <w:noProof w:val="0"/>
        </w:rPr>
        <w:t>5.1 IHE Namespaces</w:t>
      </w:r>
      <w:bookmarkEnd w:id="178"/>
    </w:p>
    <w:p w14:paraId="565781DE" w14:textId="7F1FEC32" w:rsidR="00BB1C43" w:rsidRPr="00D26514" w:rsidRDefault="00BB1C43" w:rsidP="00BB1C43">
      <w:pPr>
        <w:pStyle w:val="AuthorInstructions"/>
        <w:rPr>
          <w:szCs w:val="24"/>
        </w:rPr>
      </w:pPr>
      <w:bookmarkStart w:id="17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80" w:name="OLE_LINK139"/>
      <w:bookmarkStart w:id="181" w:name="OLE_LINK140"/>
      <w:bookmarkStart w:id="18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80"/>
      <w:bookmarkEnd w:id="181"/>
      <w:bookmarkEnd w:id="18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9"/>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83" w:name="_Toc500238802"/>
      <w:bookmarkStart w:id="184" w:name="OLE_LINK127"/>
      <w:bookmarkStart w:id="185" w:name="OLE_LINK128"/>
      <w:r w:rsidRPr="00D26514">
        <w:rPr>
          <w:noProof w:val="0"/>
        </w:rPr>
        <w:t>5.2 IHE Concept Domains</w:t>
      </w:r>
      <w:bookmarkEnd w:id="183"/>
    </w:p>
    <w:bookmarkEnd w:id="184"/>
    <w:bookmarkEnd w:id="18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86" w:name="OLE_LINK115"/>
      <w:bookmarkStart w:id="18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86"/>
    <w:bookmarkEnd w:id="18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8" w:name="_Toc500238803"/>
      <w:bookmarkStart w:id="189" w:name="OLE_LINK111"/>
      <w:bookmarkStart w:id="190" w:name="OLE_LINK112"/>
      <w:r w:rsidRPr="00D26514">
        <w:t>5.3 IHE Format Codes and Vocabularies</w:t>
      </w:r>
      <w:bookmarkEnd w:id="188"/>
    </w:p>
    <w:p w14:paraId="68F3B28E" w14:textId="77777777" w:rsidR="005F4B35" w:rsidRPr="00D26514" w:rsidRDefault="005F4B35" w:rsidP="005F4B35">
      <w:pPr>
        <w:pStyle w:val="Heading3"/>
        <w:numPr>
          <w:ilvl w:val="0"/>
          <w:numId w:val="0"/>
        </w:numPr>
        <w:rPr>
          <w:noProof w:val="0"/>
        </w:rPr>
      </w:pPr>
      <w:bookmarkStart w:id="191" w:name="_Toc500238804"/>
      <w:bookmarkEnd w:id="189"/>
      <w:bookmarkEnd w:id="190"/>
      <w:r w:rsidRPr="00D26514">
        <w:rPr>
          <w:noProof w:val="0"/>
        </w:rPr>
        <w:t>5.3.1 IHE Format Codes</w:t>
      </w:r>
      <w:bookmarkEnd w:id="19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92" w:name="OLE_LINK123"/>
      <w:bookmarkStart w:id="19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194" w:name="OLE_LINK130"/>
      <w:bookmarkStart w:id="19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92"/>
    <w:bookmarkEnd w:id="193"/>
    <w:bookmarkEnd w:id="194"/>
    <w:bookmarkEnd w:id="19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96" w:name="_Toc500238805"/>
      <w:bookmarkStart w:id="197" w:name="OLE_LINK109"/>
      <w:bookmarkStart w:id="198" w:name="OLE_LINK110"/>
      <w:r w:rsidRPr="00D26514">
        <w:rPr>
          <w:noProof w:val="0"/>
        </w:rPr>
        <w:t>5.3.2 IHEActCode Vocabulary</w:t>
      </w:r>
      <w:bookmarkEnd w:id="196"/>
    </w:p>
    <w:bookmarkEnd w:id="197"/>
    <w:bookmarkEnd w:id="19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99" w:name="OLE_LINK125"/>
      <w:bookmarkStart w:id="200"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99"/>
    <w:bookmarkEnd w:id="20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01" w:name="_Toc500238806"/>
      <w:r w:rsidRPr="00D26514">
        <w:rPr>
          <w:noProof w:val="0"/>
        </w:rPr>
        <w:t>5.3.3 IHERoleCode Vocabulary</w:t>
      </w:r>
      <w:bookmarkEnd w:id="20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02" w:name="_Toc345074696"/>
      <w:bookmarkStart w:id="20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02"/>
      <w:bookmarkEnd w:id="20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04" w:name="_Toc345074697"/>
      <w:bookmarkStart w:id="20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04"/>
      <w:bookmarkEnd w:id="20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06" w:name="OLE_LINK95"/>
      <w:bookmarkStart w:id="207" w:name="OLE_LINK96"/>
      <w:bookmarkStart w:id="20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06"/>
      <w:bookmarkEnd w:id="207"/>
      <w:bookmarkEnd w:id="20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09" w:name="_Toc345074698"/>
      <w:bookmarkStart w:id="21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09"/>
      <w:bookmarkEnd w:id="21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11" w:name="_Toc345074699"/>
      <w:bookmarkStart w:id="212" w:name="_Toc500238810"/>
      <w:r w:rsidRPr="00D26514">
        <w:rPr>
          <w:noProof w:val="0"/>
        </w:rPr>
        <w:t>6.3.1.</w:t>
      </w:r>
      <w:r w:rsidR="008D45BC" w:rsidRPr="00D26514">
        <w:rPr>
          <w:noProof w:val="0"/>
        </w:rPr>
        <w:t>D</w:t>
      </w:r>
      <w:r w:rsidRPr="00D26514">
        <w:rPr>
          <w:noProof w:val="0"/>
        </w:rPr>
        <w:t>.1 Format Code</w:t>
      </w:r>
      <w:bookmarkEnd w:id="211"/>
      <w:bookmarkEnd w:id="212"/>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13" w:name="_Toc345074700"/>
      <w:bookmarkStart w:id="214" w:name="_Toc500238811"/>
      <w:r w:rsidRPr="00D26514">
        <w:rPr>
          <w:noProof w:val="0"/>
        </w:rPr>
        <w:t>6.3.1.</w:t>
      </w:r>
      <w:r w:rsidR="008D45BC" w:rsidRPr="00D26514">
        <w:rPr>
          <w:noProof w:val="0"/>
        </w:rPr>
        <w:t>D</w:t>
      </w:r>
      <w:r w:rsidRPr="00D26514">
        <w:rPr>
          <w:noProof w:val="0"/>
        </w:rPr>
        <w:t>.2 Parent Template</w:t>
      </w:r>
      <w:bookmarkEnd w:id="213"/>
      <w:bookmarkEnd w:id="21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15" w:name="_Toc345074701"/>
      <w:bookmarkStart w:id="21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15"/>
      <w:bookmarkEnd w:id="21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17" w:name="_Toc345074702"/>
      <w:bookmarkStart w:id="21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17"/>
      <w:bookmarkEnd w:id="21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19" w:name="_Toc345074703"/>
      <w:bookmarkStart w:id="22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19"/>
      <w:bookmarkEnd w:id="22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21" w:name="_6.2.1.1.6.1_Service_Event"/>
      <w:bookmarkStart w:id="222" w:name="_Toc296340347"/>
      <w:bookmarkStart w:id="223" w:name="_Toc345074704"/>
      <w:bookmarkStart w:id="224" w:name="_Toc500238815"/>
      <w:bookmarkEnd w:id="22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22"/>
      <w:r w:rsidR="00B84D95" w:rsidRPr="00D26514">
        <w:rPr>
          <w:noProof w:val="0"/>
        </w:rPr>
        <w:t xml:space="preserve"> or Condition&gt;</w:t>
      </w:r>
      <w:bookmarkEnd w:id="223"/>
      <w:bookmarkEnd w:id="22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25" w:name="_6.2.1.1.6.2_Medications_Section"/>
      <w:bookmarkStart w:id="226" w:name="_Toc296340348"/>
      <w:bookmarkEnd w:id="22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27" w:name="_Toc345074705"/>
      <w:bookmarkStart w:id="22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26"/>
      <w:r w:rsidR="00B84D95" w:rsidRPr="00D26514">
        <w:rPr>
          <w:noProof w:val="0"/>
        </w:rPr>
        <w:t xml:space="preserve"> or Condition&gt;</w:t>
      </w:r>
      <w:bookmarkEnd w:id="227"/>
      <w:bookmarkEnd w:id="22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29" w:name="_6.2.1.1.6.3_Allergies_and"/>
      <w:bookmarkStart w:id="230" w:name="_Toc296340349"/>
      <w:bookmarkStart w:id="231" w:name="_Toc345074706"/>
      <w:bookmarkEnd w:id="22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3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3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31"/>
      <w:bookmarkEnd w:id="23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33" w:name="_Toc345074707"/>
      <w:bookmarkStart w:id="234" w:name="_Toc500238818"/>
      <w:r w:rsidRPr="00D26514">
        <w:rPr>
          <w:noProof w:val="0"/>
        </w:rPr>
        <w:t>6.3.1.D.5.4 &lt;Header Element or Section Name&gt; &lt;Vocabulary Constraint or Condition&gt;</w:t>
      </w:r>
      <w:bookmarkEnd w:id="233"/>
      <w:bookmarkEnd w:id="23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35" w:name="_Toc345074708"/>
      <w:bookmarkStart w:id="23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35"/>
      <w:bookmarkEnd w:id="23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3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3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37"/>
      <w:bookmarkEnd w:id="23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39" w:name="_Toc345074710"/>
      <w:bookmarkStart w:id="24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39"/>
      <w:bookmarkEnd w:id="24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41" w:name="_Toc345074711"/>
      <w:bookmarkStart w:id="24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41"/>
      <w:bookmarkEnd w:id="242"/>
    </w:p>
    <w:p w14:paraId="0C740A33" w14:textId="77777777" w:rsidR="00951F63" w:rsidRPr="00D26514" w:rsidRDefault="00951F63" w:rsidP="00951F63">
      <w:pPr>
        <w:pStyle w:val="Heading4"/>
        <w:numPr>
          <w:ilvl w:val="0"/>
          <w:numId w:val="0"/>
        </w:numPr>
        <w:ind w:left="864" w:hanging="864"/>
        <w:rPr>
          <w:noProof w:val="0"/>
        </w:rPr>
      </w:pPr>
      <w:bookmarkStart w:id="243" w:name="_Toc345074712"/>
      <w:bookmarkStart w:id="24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43"/>
      <w:bookmarkEnd w:id="24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45" w:name="OLE_LINK98"/>
      <w:bookmarkStart w:id="246" w:name="OLE_LINK99"/>
      <w:bookmarkStart w:id="24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45"/>
      <w:bookmarkEnd w:id="246"/>
      <w:bookmarkEnd w:id="24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48" w:name="_Toc291167520"/>
      <w:bookmarkStart w:id="249" w:name="_Toc291231459"/>
      <w:bookmarkStart w:id="25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51" w:name="_Toc345074713"/>
      <w:bookmarkStart w:id="25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48"/>
      <w:bookmarkEnd w:id="249"/>
      <w:bookmarkEnd w:id="25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51"/>
      <w:bookmarkEnd w:id="25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53" w:name="_Toc291167521"/>
      <w:bookmarkStart w:id="254" w:name="_Toc291231460"/>
      <w:bookmarkStart w:id="255" w:name="_Toc296340390"/>
      <w:bookmarkStart w:id="256" w:name="_Toc345074714"/>
      <w:bookmarkStart w:id="25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53"/>
      <w:bookmarkEnd w:id="254"/>
      <w:bookmarkEnd w:id="25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56"/>
      <w:bookmarkEnd w:id="257"/>
    </w:p>
    <w:p w14:paraId="16B6B070" w14:textId="77777777" w:rsidR="00363069" w:rsidRPr="00D26514" w:rsidRDefault="00C20EFF" w:rsidP="00363069">
      <w:pPr>
        <w:pStyle w:val="Heading5"/>
        <w:numPr>
          <w:ilvl w:val="0"/>
          <w:numId w:val="0"/>
        </w:numPr>
        <w:rPr>
          <w:noProof w:val="0"/>
        </w:rPr>
      </w:pPr>
      <w:bookmarkStart w:id="258" w:name="_Toc345074715"/>
      <w:bookmarkStart w:id="25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58"/>
      <w:bookmarkEnd w:id="25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60" w:name="_Toc345074716"/>
      <w:bookmarkStart w:id="261" w:name="_Toc500238827"/>
      <w:r w:rsidRPr="00D26514">
        <w:rPr>
          <w:bCs/>
          <w:noProof w:val="0"/>
        </w:rPr>
        <w:t>6.3.3</w:t>
      </w:r>
      <w:r w:rsidR="00291725" w:rsidRPr="00D26514">
        <w:rPr>
          <w:bCs/>
          <w:noProof w:val="0"/>
        </w:rPr>
        <w:t xml:space="preserve"> </w:t>
      </w:r>
      <w:r w:rsidRPr="00D26514">
        <w:rPr>
          <w:bCs/>
          <w:noProof w:val="0"/>
        </w:rPr>
        <w:t>CDA Section Content Modules</w:t>
      </w:r>
      <w:bookmarkEnd w:id="260"/>
      <w:bookmarkEnd w:id="26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62" w:name="_Toc345074717"/>
      <w:bookmarkStart w:id="26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62"/>
      <w:bookmarkEnd w:id="263"/>
      <w:r w:rsidRPr="00D26514">
        <w:rPr>
          <w:noProof w:val="0"/>
        </w:rPr>
        <w:t xml:space="preserve"> </w:t>
      </w:r>
      <w:bookmarkStart w:id="264" w:name="_Toc291167503"/>
      <w:bookmarkStart w:id="265" w:name="_Toc291231442"/>
      <w:bookmarkStart w:id="26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64"/>
      <w:bookmarkEnd w:id="265"/>
      <w:bookmarkEnd w:id="26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67" w:name="_Toc345074718"/>
      <w:bookmarkStart w:id="26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67"/>
      <w:bookmarkEnd w:id="26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69" w:name="_6.2.2.1.1__Problem"/>
      <w:bookmarkStart w:id="270" w:name="_Toc296340357"/>
      <w:bookmarkStart w:id="271" w:name="_Toc345074719"/>
      <w:bookmarkStart w:id="272" w:name="_Toc500238830"/>
      <w:bookmarkEnd w:id="26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70"/>
      <w:r w:rsidR="00A23689" w:rsidRPr="00D26514">
        <w:rPr>
          <w:noProof w:val="0"/>
        </w:rPr>
        <w:t>&lt;Data Element or Section Name&gt; &lt;Condition, Specification Document, or Vocabulary Constraint&gt;</w:t>
      </w:r>
      <w:bookmarkEnd w:id="271"/>
      <w:bookmarkEnd w:id="27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73" w:name="_Toc345074720"/>
      <w:bookmarkStart w:id="27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73"/>
      <w:bookmarkEnd w:id="27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75" w:name="S_Medical_General_History"/>
      <w:bookmarkStart w:id="276" w:name="_Toc322675125"/>
      <w:bookmarkStart w:id="277" w:name="_Toc345074721"/>
      <w:bookmarkStart w:id="278" w:name="_Toc500238832"/>
      <w:r w:rsidRPr="00D26514">
        <w:rPr>
          <w:noProof w:val="0"/>
        </w:rPr>
        <w:t>6.3.3.10.S Medical History - Cardiac Section 11329-0</w:t>
      </w:r>
      <w:bookmarkEnd w:id="275"/>
      <w:bookmarkEnd w:id="276"/>
      <w:bookmarkEnd w:id="277"/>
      <w:bookmarkEnd w:id="27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79" w:name="_6.2.3.1_Encompassing_Encounter"/>
      <w:bookmarkStart w:id="280" w:name="_6.2.3.1.1_Responsible_Party"/>
      <w:bookmarkStart w:id="281" w:name="_6.2.3.1.2_Health_Care"/>
      <w:bookmarkStart w:id="282" w:name="_Toc345074722"/>
      <w:bookmarkStart w:id="283" w:name="_Toc500238833"/>
      <w:bookmarkEnd w:id="279"/>
      <w:bookmarkEnd w:id="280"/>
      <w:bookmarkEnd w:id="281"/>
      <w:r w:rsidRPr="00D26514">
        <w:rPr>
          <w:bCs/>
          <w:noProof w:val="0"/>
        </w:rPr>
        <w:t>6.3.4</w:t>
      </w:r>
      <w:r w:rsidR="00291725" w:rsidRPr="00D26514">
        <w:rPr>
          <w:bCs/>
          <w:noProof w:val="0"/>
        </w:rPr>
        <w:t xml:space="preserve"> </w:t>
      </w:r>
      <w:r w:rsidRPr="00D26514">
        <w:rPr>
          <w:bCs/>
          <w:noProof w:val="0"/>
        </w:rPr>
        <w:t>CDA Entry Content Modules</w:t>
      </w:r>
      <w:bookmarkEnd w:id="282"/>
      <w:bookmarkEnd w:id="28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84" w:name="_Toc345074723"/>
      <w:bookmarkStart w:id="28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84"/>
      <w:bookmarkEnd w:id="28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86" w:name="_6.2.4.4.1__Simple"/>
      <w:bookmarkStart w:id="287" w:name="_Toc296340404"/>
      <w:bookmarkStart w:id="288" w:name="_Toc345074724"/>
      <w:bookmarkStart w:id="289" w:name="_Toc500238835"/>
      <w:bookmarkEnd w:id="28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87"/>
      <w:bookmarkEnd w:id="288"/>
      <w:bookmarkEnd w:id="28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90" w:name="_Toc296340405"/>
      <w:bookmarkStart w:id="291" w:name="_Toc345074725"/>
      <w:bookmarkStart w:id="292" w:name="_Toc500238836"/>
      <w:r w:rsidRPr="00D26514">
        <w:rPr>
          <w:noProof w:val="0"/>
        </w:rPr>
        <w:t>6.3.4.E.2 Simple Observation (wall morphology) Constraints</w:t>
      </w:r>
      <w:bookmarkEnd w:id="290"/>
      <w:bookmarkEnd w:id="291"/>
      <w:bookmarkEnd w:id="29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93" w:name="_Toc184813871"/>
      <w:bookmarkStart w:id="294" w:name="_Toc322675194"/>
      <w:bookmarkStart w:id="295" w:name="_Toc345074726"/>
      <w:bookmarkStart w:id="296" w:name="_Toc500238837"/>
      <w:bookmarkStart w:id="297" w:name="E_Problem_Observation_Cardiac_PF"/>
      <w:bookmarkStart w:id="29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99" w:name="E_Problem_Observation"/>
      <w:bookmarkEnd w:id="299"/>
      <w:r w:rsidR="00875076" w:rsidRPr="00D26514">
        <w:rPr>
          <w:noProof w:val="0"/>
        </w:rPr>
        <w:t xml:space="preserve"> Observation</w:t>
      </w:r>
      <w:bookmarkStart w:id="300" w:name="CS_ProblemObservation"/>
      <w:bookmarkEnd w:id="293"/>
      <w:bookmarkEnd w:id="300"/>
      <w:r w:rsidR="00875076" w:rsidRPr="00D26514">
        <w:rPr>
          <w:noProof w:val="0"/>
        </w:rPr>
        <w:t xml:space="preserve"> - Cardiac</w:t>
      </w:r>
      <w:bookmarkEnd w:id="294"/>
      <w:bookmarkEnd w:id="295"/>
      <w:bookmarkEnd w:id="296"/>
    </w:p>
    <w:bookmarkEnd w:id="297"/>
    <w:bookmarkEnd w:id="298"/>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01" w:name="C_7130"/>
      <w:bookmarkEnd w:id="30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02" w:name="C_7131"/>
      <w:bookmarkEnd w:id="30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03" w:name="C_7134"/>
      <w:bookmarkEnd w:id="30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04" w:name="_Toc500238838"/>
      <w:r w:rsidRPr="00D26514">
        <w:rPr>
          <w:noProof w:val="0"/>
        </w:rPr>
        <w:t>6.4 Section not applicable</w:t>
      </w:r>
      <w:bookmarkEnd w:id="30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05" w:name="_Toc335730763"/>
      <w:bookmarkStart w:id="306" w:name="_Toc336000666"/>
      <w:bookmarkStart w:id="307" w:name="_Toc336002388"/>
      <w:bookmarkStart w:id="308" w:name="_Toc336006583"/>
      <w:bookmarkStart w:id="309" w:name="_Toc335730764"/>
      <w:bookmarkStart w:id="310" w:name="_Toc336000667"/>
      <w:bookmarkStart w:id="311" w:name="_Toc336002389"/>
      <w:bookmarkStart w:id="312" w:name="_Toc336006584"/>
      <w:bookmarkStart w:id="313" w:name="_Toc500238839"/>
      <w:bookmarkStart w:id="314" w:name="_Toc291167547"/>
      <w:bookmarkStart w:id="315" w:name="_Toc291231486"/>
      <w:bookmarkStart w:id="316" w:name="_Toc296340423"/>
      <w:bookmarkEnd w:id="305"/>
      <w:bookmarkEnd w:id="306"/>
      <w:bookmarkEnd w:id="307"/>
      <w:bookmarkEnd w:id="308"/>
      <w:bookmarkEnd w:id="309"/>
      <w:bookmarkEnd w:id="310"/>
      <w:bookmarkEnd w:id="311"/>
      <w:bookmarkEnd w:id="312"/>
      <w:r w:rsidRPr="00D26514">
        <w:rPr>
          <w:noProof w:val="0"/>
        </w:rPr>
        <w:t xml:space="preserve">6.5 </w:t>
      </w:r>
      <w:bookmarkStart w:id="317" w:name="_Toc345074728"/>
      <w:r w:rsidR="00255462" w:rsidRPr="00D26514">
        <w:rPr>
          <w:noProof w:val="0"/>
        </w:rPr>
        <w:t xml:space="preserve">&lt;Domain Acronym&gt; </w:t>
      </w:r>
      <w:r w:rsidR="001439BB" w:rsidRPr="00D26514">
        <w:rPr>
          <w:noProof w:val="0"/>
        </w:rPr>
        <w:t>Value Sets</w:t>
      </w:r>
      <w:bookmarkEnd w:id="317"/>
      <w:r w:rsidR="009F5CC2" w:rsidRPr="00D26514">
        <w:rPr>
          <w:noProof w:val="0"/>
        </w:rPr>
        <w:t xml:space="preserve"> and Concept Domains</w:t>
      </w:r>
      <w:bookmarkEnd w:id="31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18" w:name="_Toc345074729"/>
      <w:bookmarkStart w:id="31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18"/>
      <w:bookmarkEnd w:id="31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20" w:name="_Toc345074730"/>
      <w:bookmarkStart w:id="32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14"/>
      <w:bookmarkEnd w:id="315"/>
      <w:bookmarkEnd w:id="316"/>
      <w:r w:rsidR="00865DF9" w:rsidRPr="00D26514">
        <w:rPr>
          <w:rFonts w:eastAsia="Calibri"/>
          <w:noProof w:val="0"/>
        </w:rPr>
        <w:t xml:space="preserve"> 1.3.6.1.4.1.19376.1.4.1.5.15</w:t>
      </w:r>
      <w:bookmarkEnd w:id="320"/>
      <w:bookmarkEnd w:id="32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2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23" w:name="_Toc500238842"/>
      <w:r w:rsidRPr="00D26514">
        <w:rPr>
          <w:rFonts w:eastAsia="Calibri"/>
          <w:noProof w:val="0"/>
        </w:rPr>
        <w:lastRenderedPageBreak/>
        <w:t>6.5.1 UV_CardiacProcedureDrugClasses</w:t>
      </w:r>
      <w:bookmarkEnd w:id="323"/>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24" w:name="_Toc500238843"/>
      <w:bookmarkStart w:id="325" w:name="OLE_LINK57"/>
      <w:bookmarkStart w:id="326" w:name="OLE_LINK58"/>
      <w:r w:rsidRPr="00D26514">
        <w:lastRenderedPageBreak/>
        <w:t>Appendices</w:t>
      </w:r>
      <w:bookmarkEnd w:id="322"/>
      <w:bookmarkEnd w:id="324"/>
      <w:r w:rsidRPr="00D26514">
        <w:rPr>
          <w:highlight w:val="yellow"/>
        </w:rPr>
        <w:t xml:space="preserve"> </w:t>
      </w:r>
    </w:p>
    <w:p w14:paraId="69927F7E" w14:textId="77777777" w:rsidR="00144F18" w:rsidRPr="00D26514" w:rsidRDefault="00EA4EA1" w:rsidP="00EA4EA1">
      <w:pPr>
        <w:rPr>
          <w:i/>
        </w:rPr>
      </w:pPr>
      <w:bookmarkStart w:id="327" w:name="OLE_LINK55"/>
      <w:bookmarkStart w:id="32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9" w:name="_Toc500238844"/>
      <w:bookmarkStart w:id="330" w:name="_Toc345074732"/>
      <w:bookmarkEnd w:id="327"/>
      <w:bookmarkEnd w:id="328"/>
      <w:r w:rsidRPr="00D26514">
        <w:rPr>
          <w:noProof w:val="0"/>
        </w:rPr>
        <w:lastRenderedPageBreak/>
        <w:t>Appendix A – &lt;Appendix Title&gt;</w:t>
      </w:r>
      <w:bookmarkEnd w:id="32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31" w:name="_Toc500238845"/>
      <w:r w:rsidRPr="00D26514">
        <w:rPr>
          <w:noProof w:val="0"/>
        </w:rPr>
        <w:t>A.1 &lt;Title&gt;</w:t>
      </w:r>
      <w:bookmarkEnd w:id="33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32" w:name="_Toc500238846"/>
      <w:r w:rsidRPr="00D26514">
        <w:rPr>
          <w:noProof w:val="0"/>
        </w:rPr>
        <w:t>A.1.1 &lt;Title&gt;</w:t>
      </w:r>
      <w:bookmarkEnd w:id="33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33" w:name="_Toc500238847"/>
      <w:r w:rsidRPr="00D26514">
        <w:rPr>
          <w:bCs/>
          <w:noProof w:val="0"/>
        </w:rPr>
        <w:lastRenderedPageBreak/>
        <w:t>Appendix B – &lt;Appendix Title&gt;</w:t>
      </w:r>
      <w:bookmarkEnd w:id="33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34" w:name="_Toc500238848"/>
      <w:r w:rsidRPr="00D26514">
        <w:rPr>
          <w:noProof w:val="0"/>
        </w:rPr>
        <w:t>B.1 &lt;Title&gt;</w:t>
      </w:r>
      <w:bookmarkEnd w:id="33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35" w:name="_Toc500238849"/>
      <w:r w:rsidRPr="00D26514">
        <w:rPr>
          <w:noProof w:val="0"/>
        </w:rPr>
        <w:t>B.1.1 &lt;Title&gt;</w:t>
      </w:r>
      <w:bookmarkEnd w:id="335"/>
    </w:p>
    <w:p w14:paraId="5EB9DFDF" w14:textId="77777777" w:rsidR="0095084C" w:rsidRPr="00D26514" w:rsidRDefault="0095084C" w:rsidP="0095084C">
      <w:pPr>
        <w:pStyle w:val="BodyText"/>
      </w:pPr>
      <w:r w:rsidRPr="00D26514">
        <w:t>Appendix B.1.1 text.</w:t>
      </w:r>
    </w:p>
    <w:bookmarkEnd w:id="33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36" w:name="_Toc345074737"/>
      <w:bookmarkStart w:id="337" w:name="_Toc500238850"/>
      <w:bookmarkEnd w:id="325"/>
      <w:bookmarkEnd w:id="326"/>
      <w:r w:rsidRPr="00D26514">
        <w:lastRenderedPageBreak/>
        <w:t>V</w:t>
      </w:r>
      <w:r w:rsidR="00993FF5" w:rsidRPr="00D26514">
        <w:t>olume 4 – National Extensions</w:t>
      </w:r>
      <w:bookmarkEnd w:id="336"/>
      <w:bookmarkEnd w:id="33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38" w:name="_Toc345074738"/>
      <w:bookmarkStart w:id="339" w:name="_Toc500238851"/>
      <w:r w:rsidRPr="00D26514">
        <w:rPr>
          <w:bCs/>
          <w:noProof w:val="0"/>
        </w:rPr>
        <w:t xml:space="preserve">4 </w:t>
      </w:r>
      <w:r w:rsidR="00C63D7E" w:rsidRPr="00D26514">
        <w:rPr>
          <w:bCs/>
          <w:noProof w:val="0"/>
        </w:rPr>
        <w:t>National Extensions</w:t>
      </w:r>
      <w:bookmarkEnd w:id="338"/>
      <w:bookmarkEnd w:id="339"/>
    </w:p>
    <w:p w14:paraId="2846A6B1" w14:textId="77777777" w:rsidR="00993FF5" w:rsidRPr="00D26514" w:rsidRDefault="00C63D7E" w:rsidP="00BB76BC">
      <w:pPr>
        <w:pStyle w:val="AppendixHeading2"/>
        <w:rPr>
          <w:noProof w:val="0"/>
        </w:rPr>
      </w:pPr>
      <w:bookmarkStart w:id="340" w:name="_Toc345074739"/>
      <w:bookmarkStart w:id="341" w:name="_Toc500238852"/>
      <w:r w:rsidRPr="00D26514">
        <w:rPr>
          <w:noProof w:val="0"/>
        </w:rPr>
        <w:t xml:space="preserve">4.I </w:t>
      </w:r>
      <w:r w:rsidR="00993FF5" w:rsidRPr="00D26514">
        <w:rPr>
          <w:noProof w:val="0"/>
        </w:rPr>
        <w:t>National Extensions for &lt;Country Name or IHE Organization&gt;</w:t>
      </w:r>
      <w:bookmarkEnd w:id="340"/>
      <w:bookmarkEnd w:id="34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42" w:name="_Toc301176972"/>
      <w:bookmarkStart w:id="343" w:name="_Toc345074740"/>
      <w:bookmarkStart w:id="344"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42"/>
      <w:bookmarkEnd w:id="343"/>
      <w:bookmarkEnd w:id="34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45" w:name="_Toc345074741"/>
      <w:bookmarkStart w:id="346"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345"/>
      <w:bookmarkEnd w:id="34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47" w:name="_Toc500238855"/>
      <w:bookmarkStart w:id="348"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47"/>
      <w:bookmarkEnd w:id="34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4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50" w:name="_Toc397603182"/>
      <w:bookmarkStart w:id="351" w:name="_Toc500238856"/>
      <w:r w:rsidRPr="00D26514">
        <w:rPr>
          <w:noProof w:val="0"/>
        </w:rPr>
        <w:lastRenderedPageBreak/>
        <w:t>4.I.2.1 &lt;Profile Acronym&gt; Value Set Binding for US Realm Concept Domains</w:t>
      </w:r>
      <w:bookmarkEnd w:id="350"/>
      <w:bookmarkEnd w:id="35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52" w:name="_Toc388433935"/>
      <w:bookmarkStart w:id="353" w:name="_Toc397603183"/>
      <w:bookmarkStart w:id="354"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52"/>
      <w:bookmarkEnd w:id="353"/>
      <w:bookmarkEnd w:id="35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55" w:name="_Toc500238858"/>
      <w:r w:rsidRPr="00D26514">
        <w:t>4.</w:t>
      </w:r>
      <w:r w:rsidR="00C63D7E" w:rsidRPr="00D26514">
        <w:t>I.</w:t>
      </w:r>
      <w:r w:rsidRPr="00D26514">
        <w:t>2.2&lt;Profile Acronym&gt; &lt;Type of Change&gt;</w:t>
      </w:r>
      <w:bookmarkEnd w:id="349"/>
      <w:bookmarkEnd w:id="35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56" w:name="_Toc345074744"/>
      <w:bookmarkStart w:id="357"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56"/>
      <w:bookmarkEnd w:id="35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58" w:name="_Toc500238860"/>
      <w:r w:rsidRPr="00D26514">
        <w:lastRenderedPageBreak/>
        <w:t>Appendices</w:t>
      </w:r>
      <w:bookmarkEnd w:id="35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59" w:name="OLE_LINK91"/>
      <w:bookmarkStart w:id="360" w:name="OLE_LINK92"/>
      <w:bookmarkStart w:id="361" w:name="OLE_LINK93"/>
      <w:bookmarkStart w:id="362" w:name="OLE_LINK94"/>
      <w:r w:rsidRPr="00D26514">
        <w:rPr>
          <w:i/>
        </w:rPr>
        <w:t>and delete the Appendix A and Appendix B placeholder sections</w:t>
      </w:r>
      <w:bookmarkEnd w:id="359"/>
      <w:bookmarkEnd w:id="360"/>
      <w:bookmarkEnd w:id="361"/>
      <w:bookmarkEnd w:id="36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63" w:name="_Toc472940235"/>
      <w:bookmarkStart w:id="364" w:name="_Toc485054829"/>
      <w:bookmarkStart w:id="365" w:name="_Toc485058483"/>
      <w:bookmarkStart w:id="366" w:name="_Toc500238861"/>
      <w:bookmarkStart w:id="367" w:name="OLE_LINK86"/>
      <w:bookmarkStart w:id="368" w:name="OLE_LINK87"/>
      <w:bookmarkStart w:id="369" w:name="OLE_LINK88"/>
      <w:bookmarkStart w:id="370" w:name="OLE_LINK89"/>
      <w:r w:rsidRPr="00D26514">
        <w:rPr>
          <w:noProof w:val="0"/>
        </w:rPr>
        <w:lastRenderedPageBreak/>
        <w:t>Appendix A – &lt;Appendix Title&gt;</w:t>
      </w:r>
      <w:bookmarkEnd w:id="363"/>
      <w:bookmarkEnd w:id="364"/>
      <w:bookmarkEnd w:id="365"/>
      <w:bookmarkEnd w:id="36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71" w:name="_Toc472940236"/>
      <w:bookmarkStart w:id="372" w:name="_Toc485054830"/>
      <w:bookmarkStart w:id="373" w:name="_Toc485058484"/>
      <w:bookmarkStart w:id="374" w:name="_Toc500238862"/>
      <w:r w:rsidRPr="00D26514">
        <w:rPr>
          <w:noProof w:val="0"/>
        </w:rPr>
        <w:t>A.1 &lt;Title&gt;</w:t>
      </w:r>
      <w:bookmarkEnd w:id="371"/>
      <w:bookmarkEnd w:id="372"/>
      <w:bookmarkEnd w:id="373"/>
      <w:bookmarkEnd w:id="37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75" w:name="_Toc500238863"/>
      <w:bookmarkStart w:id="376" w:name="OLE_LINK76"/>
      <w:bookmarkStart w:id="377" w:name="OLE_LINK77"/>
      <w:bookmarkStart w:id="378" w:name="OLE_LINK78"/>
      <w:r w:rsidRPr="00D26514">
        <w:rPr>
          <w:noProof w:val="0"/>
        </w:rPr>
        <w:t>A.1.1 &lt;Title&gt;</w:t>
      </w:r>
      <w:bookmarkEnd w:id="37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79" w:name="_Toc500238864"/>
      <w:bookmarkEnd w:id="367"/>
      <w:bookmarkEnd w:id="368"/>
      <w:bookmarkEnd w:id="376"/>
      <w:bookmarkEnd w:id="377"/>
      <w:bookmarkEnd w:id="378"/>
      <w:r w:rsidRPr="00D26514">
        <w:rPr>
          <w:noProof w:val="0"/>
        </w:rPr>
        <w:lastRenderedPageBreak/>
        <w:t>Appendix B – &lt;Appendix Title&gt;</w:t>
      </w:r>
      <w:bookmarkEnd w:id="37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80" w:name="_Toc500238865"/>
      <w:r w:rsidRPr="00D26514">
        <w:rPr>
          <w:noProof w:val="0"/>
        </w:rPr>
        <w:t>B.1 &lt;Title&gt;</w:t>
      </w:r>
      <w:bookmarkEnd w:id="38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81" w:name="_Toc500238866"/>
      <w:r w:rsidRPr="00D26514">
        <w:rPr>
          <w:noProof w:val="0"/>
        </w:rPr>
        <w:t>B.1.1 &lt;Title&gt;</w:t>
      </w:r>
      <w:bookmarkEnd w:id="381"/>
    </w:p>
    <w:p w14:paraId="37E9FB2D" w14:textId="5BB4F8C0" w:rsidR="0095084C" w:rsidRPr="00D26514" w:rsidRDefault="0095084C" w:rsidP="0095084C">
      <w:pPr>
        <w:pStyle w:val="BodyText"/>
      </w:pPr>
      <w:r w:rsidRPr="00D26514">
        <w:t>Appendix B.1.1 text.</w:t>
      </w:r>
    </w:p>
    <w:bookmarkEnd w:id="369"/>
    <w:bookmarkEnd w:id="37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Jones, Emma" w:date="2017-12-08T13:33:00Z" w:initials="JE">
    <w:p w14:paraId="29E22AE3" w14:textId="6E5B44DC" w:rsidR="00E6410F" w:rsidRDefault="00E6410F">
      <w:pPr>
        <w:pStyle w:val="CommentText"/>
      </w:pPr>
      <w:r>
        <w:rPr>
          <w:rStyle w:val="CommentReference"/>
        </w:rPr>
        <w:annotationRef/>
      </w:r>
      <w:r>
        <w:t>Populate this table from agreed upon use cases</w:t>
      </w:r>
    </w:p>
  </w:comment>
  <w:comment w:id="73" w:author="Jones, Emma" w:date="2017-12-15T13:32:00Z" w:initials="JE">
    <w:p w14:paraId="79C5B68D" w14:textId="7B6D913E" w:rsidR="00E6410F" w:rsidRDefault="00E6410F">
      <w:pPr>
        <w:pStyle w:val="CommentText"/>
      </w:pPr>
      <w:r>
        <w:rPr>
          <w:rStyle w:val="CommentReference"/>
        </w:rPr>
        <w:annotationRef/>
      </w:r>
      <w:r>
        <w:t>At a minimum the ability to rendered the document with the stylesheet specifications provided by the document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E22AE3" w15:done="0"/>
  <w15:commentEx w15:paraId="79C5B68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F1D73" w14:textId="77777777" w:rsidR="00847DF4" w:rsidRDefault="00847DF4">
      <w:r>
        <w:separator/>
      </w:r>
    </w:p>
  </w:endnote>
  <w:endnote w:type="continuationSeparator" w:id="0">
    <w:p w14:paraId="1DFA5C5A" w14:textId="77777777" w:rsidR="00847DF4" w:rsidRDefault="00847DF4">
      <w:r>
        <w:continuationSeparator/>
      </w:r>
    </w:p>
  </w:endnote>
  <w:endnote w:type="continuationNotice" w:id="1">
    <w:p w14:paraId="5F2E7C5D" w14:textId="77777777" w:rsidR="00847DF4" w:rsidRDefault="00847DF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E6410F" w:rsidRDefault="00E64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E6410F" w:rsidRDefault="00E6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E6410F" w:rsidRDefault="00E6410F">
    <w:pPr>
      <w:pStyle w:val="Footer"/>
      <w:ind w:right="360"/>
    </w:pPr>
    <w:r>
      <w:t>___________________________________________________________________________</w:t>
    </w:r>
  </w:p>
  <w:p w14:paraId="0E257CB6" w14:textId="23EB1265" w:rsidR="00E6410F" w:rsidRDefault="00E6410F" w:rsidP="00597DB2">
    <w:pPr>
      <w:pStyle w:val="Footer"/>
      <w:ind w:right="360"/>
      <w:rPr>
        <w:sz w:val="20"/>
      </w:rPr>
    </w:pPr>
    <w:bookmarkStart w:id="38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10BAA">
      <w:rPr>
        <w:rStyle w:val="PageNumber"/>
        <w:noProof/>
        <w:sz w:val="20"/>
      </w:rPr>
      <w:t>6</w:t>
    </w:r>
    <w:r w:rsidRPr="00597DB2">
      <w:rPr>
        <w:rStyle w:val="PageNumber"/>
        <w:sz w:val="20"/>
      </w:rPr>
      <w:fldChar w:fldCharType="end"/>
    </w:r>
    <w:r>
      <w:rPr>
        <w:sz w:val="20"/>
      </w:rPr>
      <w:tab/>
      <w:t xml:space="preserve">                       Copyright © 20xx: IHE International, Inc.</w:t>
    </w:r>
    <w:bookmarkEnd w:id="382"/>
  </w:p>
  <w:p w14:paraId="4F2E1CAC" w14:textId="6B3D1533" w:rsidR="00E6410F" w:rsidRDefault="00E6410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E6410F" w:rsidRDefault="00E6410F">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68675" w14:textId="77777777" w:rsidR="00847DF4" w:rsidRDefault="00847DF4">
      <w:r>
        <w:separator/>
      </w:r>
    </w:p>
  </w:footnote>
  <w:footnote w:type="continuationSeparator" w:id="0">
    <w:p w14:paraId="352C765F" w14:textId="77777777" w:rsidR="00847DF4" w:rsidRDefault="00847DF4">
      <w:r>
        <w:continuationSeparator/>
      </w:r>
    </w:p>
  </w:footnote>
  <w:footnote w:type="continuationNotice" w:id="1">
    <w:p w14:paraId="135C137A" w14:textId="77777777" w:rsidR="00847DF4" w:rsidRDefault="00847DF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E6410F" w:rsidRDefault="00E6410F">
    <w:pPr>
      <w:pStyle w:val="Header"/>
    </w:pPr>
    <w:r>
      <w:t>IHE &lt;Domain Name&gt; Technical Framework Supplement – &lt;Profile Name (Profile Acronym)&gt;</w:t>
    </w:r>
  </w:p>
  <w:p w14:paraId="5E0ED4C7" w14:textId="77777777" w:rsidR="00E6410F" w:rsidRDefault="00E6410F">
    <w:pPr>
      <w:pStyle w:val="Header"/>
    </w:pPr>
    <w:r>
      <w:t>______________________________________________________________________________</w:t>
    </w:r>
  </w:p>
  <w:p w14:paraId="7A05B91F" w14:textId="77777777" w:rsidR="00E6410F" w:rsidRDefault="00E6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C3A55"/>
    <w:multiLevelType w:val="multilevel"/>
    <w:tmpl w:val="7B943E18"/>
    <w:numStyleLink w:val="Constraints"/>
  </w:abstractNum>
  <w:abstractNum w:abstractNumId="12" w15:restartNumberingAfterBreak="0">
    <w:nsid w:val="4B025E5F"/>
    <w:multiLevelType w:val="multilevel"/>
    <w:tmpl w:val="7B943E18"/>
    <w:numStyleLink w:val="Constraints"/>
  </w:abstractNum>
  <w:abstractNum w:abstractNumId="1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8"/>
  </w:num>
  <w:num w:numId="12">
    <w:abstractNumId w:val="12"/>
  </w:num>
  <w:num w:numId="13">
    <w:abstractNumId w:val="1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3"/>
  </w:num>
  <w:num w:numId="15">
    <w:abstractNumId w:val="15"/>
  </w:num>
  <w:num w:numId="16">
    <w:abstractNumId w:val="16"/>
  </w:num>
  <w:num w:numId="17">
    <w:abstractNumId w:val="14"/>
  </w:num>
  <w:num w:numId="18">
    <w:abstractNumId w:val="17"/>
  </w:num>
  <w:num w:numId="19">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A15"/>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18FC"/>
    <w:rsid w:val="001754BB"/>
    <w:rsid w:val="0017698E"/>
    <w:rsid w:val="00184E40"/>
    <w:rsid w:val="00186DAB"/>
    <w:rsid w:val="00187E92"/>
    <w:rsid w:val="00193030"/>
    <w:rsid w:val="001946F4"/>
    <w:rsid w:val="00195213"/>
    <w:rsid w:val="001A7247"/>
    <w:rsid w:val="001A7C4C"/>
    <w:rsid w:val="001B2B50"/>
    <w:rsid w:val="001B463C"/>
    <w:rsid w:val="001C26CB"/>
    <w:rsid w:val="001C53C2"/>
    <w:rsid w:val="001D0E6D"/>
    <w:rsid w:val="001D1619"/>
    <w:rsid w:val="001D167A"/>
    <w:rsid w:val="001D640F"/>
    <w:rsid w:val="001D6BB3"/>
    <w:rsid w:val="001E206E"/>
    <w:rsid w:val="001E615F"/>
    <w:rsid w:val="001E62C3"/>
    <w:rsid w:val="001E6533"/>
    <w:rsid w:val="001E6632"/>
    <w:rsid w:val="001F0E7F"/>
    <w:rsid w:val="001F2CF8"/>
    <w:rsid w:val="001F6755"/>
    <w:rsid w:val="001F68C9"/>
    <w:rsid w:val="001F787E"/>
    <w:rsid w:val="001F7A35"/>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39C"/>
    <w:rsid w:val="0024101B"/>
    <w:rsid w:val="00250A37"/>
    <w:rsid w:val="00255462"/>
    <w:rsid w:val="00255821"/>
    <w:rsid w:val="00256665"/>
    <w:rsid w:val="0026450C"/>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5609"/>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10FD"/>
    <w:rsid w:val="003E5C68"/>
    <w:rsid w:val="003F0805"/>
    <w:rsid w:val="003F252B"/>
    <w:rsid w:val="003F3E4A"/>
    <w:rsid w:val="003F6619"/>
    <w:rsid w:val="003F7141"/>
    <w:rsid w:val="004016A5"/>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74E7A"/>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1453"/>
    <w:rsid w:val="006360B8"/>
    <w:rsid w:val="00636FD4"/>
    <w:rsid w:val="00643548"/>
    <w:rsid w:val="00644FC1"/>
    <w:rsid w:val="006512F0"/>
    <w:rsid w:val="006514EA"/>
    <w:rsid w:val="00652D40"/>
    <w:rsid w:val="00653F84"/>
    <w:rsid w:val="00656A6B"/>
    <w:rsid w:val="0065754A"/>
    <w:rsid w:val="00662157"/>
    <w:rsid w:val="00662893"/>
    <w:rsid w:val="00663624"/>
    <w:rsid w:val="00665A0A"/>
    <w:rsid w:val="00665D8F"/>
    <w:rsid w:val="00672881"/>
    <w:rsid w:val="00672C39"/>
    <w:rsid w:val="00680648"/>
    <w:rsid w:val="00682040"/>
    <w:rsid w:val="006825E1"/>
    <w:rsid w:val="0068355D"/>
    <w:rsid w:val="00692B37"/>
    <w:rsid w:val="0069533E"/>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117B8"/>
    <w:rsid w:val="00712AE6"/>
    <w:rsid w:val="0071309E"/>
    <w:rsid w:val="00721BCE"/>
    <w:rsid w:val="00723DAF"/>
    <w:rsid w:val="007249C7"/>
    <w:rsid w:val="00724FF9"/>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7B2D"/>
    <w:rsid w:val="007922ED"/>
    <w:rsid w:val="007962BA"/>
    <w:rsid w:val="007A0A1D"/>
    <w:rsid w:val="007A15D1"/>
    <w:rsid w:val="007A3E7E"/>
    <w:rsid w:val="007A51E3"/>
    <w:rsid w:val="007A5635"/>
    <w:rsid w:val="007A676E"/>
    <w:rsid w:val="007A7BF7"/>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47DF4"/>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24DD"/>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2A87"/>
    <w:rsid w:val="008F5363"/>
    <w:rsid w:val="008F5D30"/>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813A1"/>
    <w:rsid w:val="00983131"/>
    <w:rsid w:val="00983C65"/>
    <w:rsid w:val="009843EF"/>
    <w:rsid w:val="009903C2"/>
    <w:rsid w:val="00991D63"/>
    <w:rsid w:val="0099378E"/>
    <w:rsid w:val="00993FF5"/>
    <w:rsid w:val="009A1EEA"/>
    <w:rsid w:val="009A2176"/>
    <w:rsid w:val="009A3A85"/>
    <w:rsid w:val="009B048D"/>
    <w:rsid w:val="009C10D5"/>
    <w:rsid w:val="009C5B28"/>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723FC"/>
    <w:rsid w:val="00A73088"/>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231"/>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1940"/>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4F08"/>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Scheduled_Workflow" TargetMode="External"/><Relationship Id="rId51"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microsoft.com/office/2011/relationships/commentsExtended" Target="commentsExtended.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comments" Target="comments.xm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E021B-F2DD-4F21-B8B2-16954389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67</Pages>
  <Words>14344</Words>
  <Characters>81766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95919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3</cp:revision>
  <cp:lastPrinted>2012-05-01T14:26:00Z</cp:lastPrinted>
  <dcterms:created xsi:type="dcterms:W3CDTF">2017-12-15T20:16:00Z</dcterms:created>
  <dcterms:modified xsi:type="dcterms:W3CDTF">2017-12-15T20:16:00Z</dcterms:modified>
  <cp:category>IHE Supplement Template</cp:category>
</cp:coreProperties>
</file>