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54D5" w14:textId="77777777" w:rsidR="00BF10EF" w:rsidRPr="00C67286" w:rsidRDefault="00BF10EF" w:rsidP="00BF10EF">
      <w:pPr>
        <w:pStyle w:val="BodyText"/>
        <w:ind w:left="1440" w:hanging="1440"/>
        <w:jc w:val="center"/>
        <w:outlineLvl w:val="0"/>
        <w:rPr>
          <w:b/>
          <w:bCs/>
          <w:sz w:val="28"/>
          <w:szCs w:val="28"/>
        </w:rPr>
      </w:pPr>
      <w:r w:rsidRPr="00C67286">
        <w:rPr>
          <w:b/>
          <w:bCs/>
          <w:sz w:val="28"/>
          <w:szCs w:val="28"/>
        </w:rPr>
        <w:softHyphen/>
        <w:t>Integrating the Healthcare Enterprise</w:t>
      </w:r>
    </w:p>
    <w:p w14:paraId="2DEC54D5" w14:textId="77777777" w:rsidR="00BF10EF" w:rsidRPr="00C67286" w:rsidRDefault="00BF10EF" w:rsidP="00BF10EF">
      <w:pPr>
        <w:pStyle w:val="BodyText"/>
      </w:pPr>
    </w:p>
    <w:p w14:paraId="5E7F46F8" w14:textId="77777777" w:rsidR="00BF10EF" w:rsidRPr="00C67286" w:rsidRDefault="00BF10EF" w:rsidP="00BF10EF">
      <w:pPr>
        <w:pStyle w:val="BodyText"/>
        <w:jc w:val="center"/>
      </w:pPr>
      <w:r w:rsidRPr="00C67286">
        <w:rPr>
          <w:noProof/>
          <w:lang w:val="pt-PT" w:eastAsia="pt-PT"/>
        </w:rPr>
        <w:drawing>
          <wp:inline distT="0" distB="0" distL="0" distR="0" wp14:anchorId="0DE7B54F" wp14:editId="0D233EAA">
            <wp:extent cx="1633855" cy="841375"/>
            <wp:effectExtent l="0" t="0" r="4445" b="0"/>
            <wp:docPr id="1" name="Picture 1" descr="IHE_LOGO_for_tf-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HE_LOGO_for_tf-do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7EE5" w14:textId="77777777" w:rsidR="00BF10EF" w:rsidRPr="00C67286" w:rsidRDefault="00BF10EF" w:rsidP="00BF10EF">
      <w:pPr>
        <w:pStyle w:val="BodyText"/>
      </w:pPr>
    </w:p>
    <w:p w14:paraId="4D5AF91F" w14:textId="77777777" w:rsidR="00BF10EF" w:rsidRPr="00C67286" w:rsidRDefault="00BF10EF" w:rsidP="00BF10EF">
      <w:pPr>
        <w:pStyle w:val="BodyText"/>
      </w:pPr>
    </w:p>
    <w:p w14:paraId="3614039D" w14:textId="77777777" w:rsidR="00BF10EF" w:rsidRPr="00C67286" w:rsidRDefault="00BF10EF" w:rsidP="00BF10EF">
      <w:pPr>
        <w:pStyle w:val="BodyText"/>
        <w:jc w:val="center"/>
        <w:rPr>
          <w:b/>
          <w:sz w:val="44"/>
          <w:szCs w:val="44"/>
        </w:rPr>
      </w:pPr>
      <w:r w:rsidRPr="00C67286">
        <w:rPr>
          <w:b/>
          <w:sz w:val="44"/>
          <w:szCs w:val="44"/>
        </w:rPr>
        <w:t>IHE Pharmacy</w:t>
      </w:r>
    </w:p>
    <w:p w14:paraId="38DB6059" w14:textId="77777777" w:rsidR="00BF10EF" w:rsidRPr="00C67286" w:rsidRDefault="00BF10EF" w:rsidP="00BF10EF">
      <w:pPr>
        <w:pStyle w:val="BodyText"/>
        <w:jc w:val="center"/>
        <w:rPr>
          <w:b/>
          <w:sz w:val="44"/>
          <w:szCs w:val="44"/>
        </w:rPr>
      </w:pPr>
      <w:r w:rsidRPr="00C67286">
        <w:rPr>
          <w:b/>
          <w:sz w:val="44"/>
          <w:szCs w:val="44"/>
        </w:rPr>
        <w:t>Technical Framework Supplement</w:t>
      </w:r>
    </w:p>
    <w:p w14:paraId="530C06A8" w14:textId="77777777" w:rsidR="00BF10EF" w:rsidRPr="00C67286" w:rsidRDefault="00BF10EF" w:rsidP="00BF10EF">
      <w:pPr>
        <w:pStyle w:val="BodyText"/>
      </w:pPr>
    </w:p>
    <w:p w14:paraId="0F682A15" w14:textId="77777777" w:rsidR="00BF10EF" w:rsidRPr="00C67286" w:rsidRDefault="00BF10EF" w:rsidP="00BF10EF">
      <w:pPr>
        <w:pStyle w:val="BodyText"/>
      </w:pPr>
    </w:p>
    <w:p w14:paraId="2A23334F" w14:textId="77777777" w:rsidR="00BF10EF" w:rsidRPr="00C67286" w:rsidRDefault="00BF10EF" w:rsidP="00BF10EF">
      <w:pPr>
        <w:jc w:val="center"/>
        <w:rPr>
          <w:b/>
          <w:sz w:val="44"/>
          <w:szCs w:val="44"/>
        </w:rPr>
      </w:pPr>
    </w:p>
    <w:p w14:paraId="39645EC2" w14:textId="6D862F97" w:rsidR="00BF10EF" w:rsidRPr="00C67286" w:rsidRDefault="00BF10EF" w:rsidP="00BF10EF">
      <w:pPr>
        <w:jc w:val="center"/>
        <w:rPr>
          <w:b/>
          <w:sz w:val="44"/>
          <w:szCs w:val="44"/>
        </w:rPr>
      </w:pPr>
      <w:r w:rsidRPr="00BF10EF">
        <w:rPr>
          <w:b/>
          <w:sz w:val="44"/>
          <w:szCs w:val="44"/>
        </w:rPr>
        <w:t>{{</w:t>
      </w:r>
      <w:proofErr w:type="spellStart"/>
      <w:r w:rsidRPr="00BF10EF">
        <w:rPr>
          <w:b/>
          <w:sz w:val="44"/>
          <w:szCs w:val="44"/>
        </w:rPr>
        <w:t>site.data.fhir.igId</w:t>
      </w:r>
      <w:proofErr w:type="spellEnd"/>
      <w:r w:rsidRPr="00BF10EF">
        <w:rPr>
          <w:b/>
          <w:sz w:val="44"/>
          <w:szCs w:val="44"/>
        </w:rPr>
        <w:t xml:space="preserve"> | </w:t>
      </w:r>
      <w:proofErr w:type="spellStart"/>
      <w:r w:rsidRPr="00BF10EF">
        <w:rPr>
          <w:b/>
          <w:sz w:val="44"/>
          <w:szCs w:val="44"/>
        </w:rPr>
        <w:t>upcase</w:t>
      </w:r>
      <w:proofErr w:type="spellEnd"/>
      <w:r w:rsidRPr="00BF10EF">
        <w:rPr>
          <w:b/>
          <w:sz w:val="44"/>
          <w:szCs w:val="44"/>
        </w:rPr>
        <w:t>}}\{{</w:t>
      </w:r>
      <w:proofErr w:type="spellStart"/>
      <w:r w:rsidRPr="00BF10EF">
        <w:rPr>
          <w:b/>
          <w:sz w:val="44"/>
          <w:szCs w:val="44"/>
        </w:rPr>
        <w:t>site.data.pages</w:t>
      </w:r>
      <w:proofErr w:type="spellEnd"/>
      <w:r w:rsidRPr="00BF10EF">
        <w:rPr>
          <w:b/>
          <w:sz w:val="44"/>
          <w:szCs w:val="44"/>
        </w:rPr>
        <w:t>[</w:t>
      </w:r>
      <w:proofErr w:type="spellStart"/>
      <w:r w:rsidRPr="00BF10EF">
        <w:rPr>
          <w:b/>
          <w:sz w:val="44"/>
          <w:szCs w:val="44"/>
        </w:rPr>
        <w:t>page.path</w:t>
      </w:r>
      <w:proofErr w:type="spellEnd"/>
      <w:r w:rsidRPr="00BF10EF">
        <w:rPr>
          <w:b/>
          <w:sz w:val="44"/>
          <w:szCs w:val="44"/>
        </w:rPr>
        <w:t>].title}}</w:t>
      </w:r>
      <w:r w:rsidRPr="00BF10EF">
        <w:rPr>
          <w:b/>
          <w:sz w:val="44"/>
          <w:szCs w:val="44"/>
        </w:rPr>
        <w:t xml:space="preserve"> </w:t>
      </w:r>
    </w:p>
    <w:p w14:paraId="5A940C9F" w14:textId="77777777" w:rsidR="00BF10EF" w:rsidRPr="00C67286" w:rsidRDefault="00BF10EF" w:rsidP="00BF10EF">
      <w:pPr>
        <w:pStyle w:val="BodyText"/>
      </w:pPr>
    </w:p>
    <w:p w14:paraId="7CB508EC" w14:textId="77777777" w:rsidR="00BF10EF" w:rsidRPr="00C67286" w:rsidRDefault="00BF10EF" w:rsidP="00BF10EF">
      <w:pPr>
        <w:pStyle w:val="BodyText"/>
      </w:pPr>
    </w:p>
    <w:p w14:paraId="48244BC8" w14:textId="7D6F3A16" w:rsidR="00BF10EF" w:rsidRPr="00C67286" w:rsidRDefault="00BF10EF" w:rsidP="00BF10EF">
      <w:pPr>
        <w:pStyle w:val="BodyText"/>
        <w:jc w:val="center"/>
        <w:outlineLvl w:val="0"/>
        <w:rPr>
          <w:b/>
          <w:sz w:val="44"/>
          <w:szCs w:val="44"/>
        </w:rPr>
      </w:pPr>
      <w:r w:rsidRPr="00C67286">
        <w:rPr>
          <w:b/>
          <w:sz w:val="44"/>
          <w:szCs w:val="44"/>
        </w:rPr>
        <w:t xml:space="preserve">FHIR </w:t>
      </w:r>
      <w:r>
        <w:rPr>
          <w:b/>
          <w:sz w:val="44"/>
          <w:szCs w:val="44"/>
        </w:rPr>
        <w:t xml:space="preserve">® </w:t>
      </w:r>
      <w:r w:rsidR="00094100" w:rsidRPr="00BF10EF">
        <w:rPr>
          <w:b/>
          <w:sz w:val="44"/>
          <w:szCs w:val="44"/>
        </w:rPr>
        <w:t>{{</w:t>
      </w:r>
      <w:proofErr w:type="spellStart"/>
      <w:r w:rsidR="00094100" w:rsidRPr="00BF10EF">
        <w:rPr>
          <w:b/>
          <w:sz w:val="44"/>
          <w:szCs w:val="44"/>
        </w:rPr>
        <w:t>site.</w:t>
      </w:r>
      <w:proofErr w:type="gramStart"/>
      <w:r w:rsidR="00094100" w:rsidRPr="00BF10EF">
        <w:rPr>
          <w:b/>
          <w:sz w:val="44"/>
          <w:szCs w:val="44"/>
        </w:rPr>
        <w:t>data.fhir</w:t>
      </w:r>
      <w:proofErr w:type="gramEnd"/>
      <w:r w:rsidR="00094100" w:rsidRPr="00BF10EF">
        <w:rPr>
          <w:b/>
          <w:sz w:val="44"/>
          <w:szCs w:val="44"/>
        </w:rPr>
        <w:t>.version</w:t>
      </w:r>
      <w:proofErr w:type="spellEnd"/>
      <w:r w:rsidR="00094100" w:rsidRPr="00BF10EF">
        <w:rPr>
          <w:b/>
          <w:sz w:val="44"/>
          <w:szCs w:val="44"/>
        </w:rPr>
        <w:t>}}</w:t>
      </w:r>
    </w:p>
    <w:p w14:paraId="337C0FD9" w14:textId="77777777" w:rsidR="00BF10EF" w:rsidRPr="00C67286" w:rsidRDefault="00BF10EF" w:rsidP="00BF10EF">
      <w:pPr>
        <w:pStyle w:val="BodyText22ptBoldCenteredKernat14pt"/>
        <w:rPr>
          <w:b w:val="0"/>
          <w:sz w:val="32"/>
          <w:szCs w:val="32"/>
        </w:rPr>
      </w:pPr>
      <w:r w:rsidRPr="00C67286">
        <w:rPr>
          <w:sz w:val="32"/>
          <w:szCs w:val="32"/>
        </w:rPr>
        <w:t xml:space="preserve">Using Resources at FMM Level </w:t>
      </w:r>
      <w:r>
        <w:rPr>
          <w:sz w:val="32"/>
          <w:szCs w:val="32"/>
        </w:rPr>
        <w:t>2 and 3</w:t>
      </w:r>
      <w:r w:rsidRPr="00C67286">
        <w:rPr>
          <w:sz w:val="32"/>
          <w:szCs w:val="32"/>
        </w:rPr>
        <w:t xml:space="preserve"> </w:t>
      </w:r>
    </w:p>
    <w:p w14:paraId="3978C9A8" w14:textId="5919456F" w:rsidR="00BF10EF" w:rsidRPr="00C67286" w:rsidRDefault="00BF10EF" w:rsidP="00BF10EF">
      <w:pPr>
        <w:jc w:val="center"/>
        <w:rPr>
          <w:rFonts w:ascii="Arial" w:hAnsi="Arial"/>
          <w:b/>
          <w:bCs/>
          <w:kern w:val="28"/>
          <w:sz w:val="44"/>
        </w:rPr>
      </w:pPr>
      <w:r w:rsidRPr="00C67286">
        <w:rPr>
          <w:b/>
          <w:sz w:val="44"/>
          <w:szCs w:val="44"/>
        </w:rPr>
        <w:t xml:space="preserve">Draft in preparation for Public Comment </w:t>
      </w:r>
    </w:p>
    <w:p w14:paraId="69DCF2FE" w14:textId="77777777" w:rsidR="00BF10EF" w:rsidRPr="00C67286" w:rsidRDefault="00BF10EF" w:rsidP="00BF10EF">
      <w:pPr>
        <w:pStyle w:val="BodyText"/>
      </w:pPr>
    </w:p>
    <w:p w14:paraId="5C62E69E" w14:textId="77777777" w:rsidR="00BF10EF" w:rsidRPr="00C67286" w:rsidRDefault="00BF10EF" w:rsidP="00BF10EF">
      <w:pPr>
        <w:pStyle w:val="BodyText"/>
      </w:pPr>
    </w:p>
    <w:p w14:paraId="59362E43" w14:textId="77777777" w:rsidR="00BF10EF" w:rsidRPr="007A607A" w:rsidRDefault="00BF10EF" w:rsidP="00BF10EF">
      <w:pPr>
        <w:pStyle w:val="BodyText"/>
        <w:rPr>
          <w:lang w:val="en-GB"/>
        </w:rPr>
      </w:pPr>
      <w:r w:rsidRPr="00C67286">
        <w:t>Date:</w:t>
      </w:r>
      <w:r w:rsidRPr="00C67286">
        <w:tab/>
      </w:r>
      <w:r w:rsidRPr="00C67286">
        <w:tab/>
      </w:r>
      <w:r>
        <w:t>June, 2017</w:t>
      </w:r>
    </w:p>
    <w:p w14:paraId="0E99ABA4" w14:textId="77777777" w:rsidR="00BF10EF" w:rsidRPr="00C67286" w:rsidRDefault="00BF10EF" w:rsidP="00BF10EF">
      <w:pPr>
        <w:pStyle w:val="BodyText"/>
      </w:pPr>
      <w:r w:rsidRPr="00C67286">
        <w:t>Author:</w:t>
      </w:r>
      <w:r w:rsidRPr="00C67286">
        <w:tab/>
      </w:r>
      <w:r w:rsidRPr="002862AA">
        <w:t>IHE ITI Technical Committee</w:t>
      </w:r>
    </w:p>
    <w:p w14:paraId="385A6A40" w14:textId="77777777" w:rsidR="00BF10EF" w:rsidRDefault="00BF10EF" w:rsidP="00BF10EF">
      <w:pPr>
        <w:pStyle w:val="BodyText"/>
      </w:pPr>
      <w:r w:rsidRPr="00C67286">
        <w:t>Email:</w:t>
      </w:r>
      <w:r w:rsidRPr="00C67286">
        <w:tab/>
      </w:r>
      <w:r w:rsidRPr="00C67286">
        <w:tab/>
      </w:r>
      <w:hyperlink r:id="rId6" w:history="1">
        <w:r w:rsidRPr="00A734B9">
          <w:rPr>
            <w:rStyle w:val="Hyperlink"/>
          </w:rPr>
          <w:t>pharmacy@ihe.net</w:t>
        </w:r>
      </w:hyperlink>
    </w:p>
    <w:p w14:paraId="7FAAF183" w14:textId="77777777" w:rsidR="00BF10EF" w:rsidRPr="002862AA" w:rsidRDefault="00BF10EF" w:rsidP="00BF10EF">
      <w:pPr>
        <w:pStyle w:val="BodyText"/>
      </w:pPr>
    </w:p>
    <w:p w14:paraId="5C002DBE" w14:textId="77777777" w:rsidR="00BF10EF" w:rsidRPr="002862AA" w:rsidRDefault="00BF10EF" w:rsidP="00BF10EF">
      <w:pPr>
        <w:pStyle w:val="Body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76" w:lineRule="auto"/>
        <w:jc w:val="center"/>
      </w:pPr>
      <w:r w:rsidRPr="002862AA">
        <w:rPr>
          <w:b/>
        </w:rPr>
        <w:t xml:space="preserve">Please verify you have the most recent version of this document. </w:t>
      </w:r>
      <w:r w:rsidRPr="002862AA">
        <w:t xml:space="preserve">See </w:t>
      </w:r>
      <w:hyperlink r:id="rId7" w:history="1">
        <w:r w:rsidRPr="002862AA">
          <w:rPr>
            <w:rStyle w:val="Hyperlink"/>
          </w:rPr>
          <w:t>here</w:t>
        </w:r>
      </w:hyperlink>
      <w:r w:rsidRPr="002862AA">
        <w:t xml:space="preserve"> for Trial Implementation and Final Text versions and </w:t>
      </w:r>
      <w:hyperlink r:id="rId8" w:history="1">
        <w:r w:rsidRPr="002862AA">
          <w:rPr>
            <w:rStyle w:val="Hyperlink"/>
          </w:rPr>
          <w:t>here</w:t>
        </w:r>
      </w:hyperlink>
      <w:r w:rsidRPr="002862AA">
        <w:t xml:space="preserve"> for Public Comment versions.</w:t>
      </w:r>
    </w:p>
    <w:p w14:paraId="4E6C6E6B" w14:textId="77777777" w:rsidR="00EA6B39" w:rsidRPr="00BF10EF" w:rsidRDefault="00EA6B39" w:rsidP="00BF10EF"/>
    <w:sectPr w:rsidR="00EA6B39" w:rsidRPr="00BF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02E"/>
    <w:multiLevelType w:val="hybridMultilevel"/>
    <w:tmpl w:val="56F465FE"/>
    <w:lvl w:ilvl="0" w:tplc="89EED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11632"/>
    <w:multiLevelType w:val="hybridMultilevel"/>
    <w:tmpl w:val="55EEEAA8"/>
    <w:lvl w:ilvl="0" w:tplc="89EED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34E5C"/>
    <w:multiLevelType w:val="hybridMultilevel"/>
    <w:tmpl w:val="1CE867AC"/>
    <w:lvl w:ilvl="0" w:tplc="89EED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CC"/>
    <w:rsid w:val="000812CC"/>
    <w:rsid w:val="00094100"/>
    <w:rsid w:val="000B78C3"/>
    <w:rsid w:val="00140FBE"/>
    <w:rsid w:val="0059197B"/>
    <w:rsid w:val="00724BFA"/>
    <w:rsid w:val="00826E33"/>
    <w:rsid w:val="00933C75"/>
    <w:rsid w:val="00A13E0D"/>
    <w:rsid w:val="00B91424"/>
    <w:rsid w:val="00BF10EF"/>
    <w:rsid w:val="00C3488B"/>
    <w:rsid w:val="00EA6B39"/>
    <w:rsid w:val="00F23CC5"/>
    <w:rsid w:val="00F6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CD52"/>
  <w15:chartTrackingRefBased/>
  <w15:docId w15:val="{1F37B5F8-F550-4259-B4E0-E0269350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EF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F23CC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qFormat/>
    <w:rsid w:val="00826E3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C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23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6E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E33"/>
    <w:pPr>
      <w:spacing w:before="100" w:beforeAutospacing="1" w:after="100" w:afterAutospacing="1"/>
    </w:pPr>
    <w:rPr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26E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link w:val="BodyTextChar"/>
    <w:rsid w:val="00BF10EF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F10E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ommentText">
    <w:name w:val="annotation text"/>
    <w:basedOn w:val="Normal"/>
    <w:link w:val="CommentTextChar"/>
    <w:rsid w:val="00BF10E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F10E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rsid w:val="00BF10EF"/>
    <w:rPr>
      <w:sz w:val="16"/>
      <w:szCs w:val="16"/>
    </w:rPr>
  </w:style>
  <w:style w:type="paragraph" w:customStyle="1" w:styleId="BodyText22ptBoldCenteredKernat14pt">
    <w:name w:val="Body Text 22 pt Bold Centered Kern at 14 pt"/>
    <w:basedOn w:val="BodyText"/>
    <w:rsid w:val="00BF10EF"/>
    <w:pPr>
      <w:jc w:val="center"/>
    </w:pPr>
    <w:rPr>
      <w:b/>
      <w:bCs/>
      <w:kern w:val="28"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0E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0E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he.net/Public_Com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he.net/Technical_Framewo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rmacy@ihe.ne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2020-04-23T20:18:00Z</dcterms:created>
  <dcterms:modified xsi:type="dcterms:W3CDTF">2020-04-23T20:18:00Z</dcterms:modified>
</cp:coreProperties>
</file>