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54B134A3"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18D78911" w14:textId="22050317" w:rsidR="00D26EBD" w:rsidRDefault="00E0151E">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1FB20900" w14:textId="00ADAF81" w:rsidR="00D26EBD" w:rsidRDefault="00E0151E">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0C1004D8" w14:textId="0B8F3DFF" w:rsidR="00D26EBD" w:rsidRDefault="00E0151E">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5D967CA7" w14:textId="62463BB5" w:rsidR="00D26EBD" w:rsidRDefault="00E0151E">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7138F69F" w14:textId="74A093BE" w:rsidR="00D26EBD" w:rsidRDefault="00E0151E">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315A1771" w14:textId="6D85D981" w:rsidR="00D26EBD" w:rsidRDefault="00E0151E">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68421042" w14:textId="7579E55F" w:rsidR="00D26EBD" w:rsidRDefault="00E0151E">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49769562" w14:textId="11429F44" w:rsidR="00D26EBD" w:rsidRDefault="00E0151E">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654DAF89" w14:textId="39105D4D" w:rsidR="00D26EBD" w:rsidRDefault="00E0151E">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021FA">
          <w:rPr>
            <w:noProof/>
            <w:webHidden/>
          </w:rPr>
          <w:t>10</w:t>
        </w:r>
        <w:r w:rsidR="00D26EBD">
          <w:rPr>
            <w:noProof/>
            <w:webHidden/>
          </w:rPr>
          <w:fldChar w:fldCharType="end"/>
        </w:r>
      </w:hyperlink>
    </w:p>
    <w:p w14:paraId="7053F9ED" w14:textId="5755D812" w:rsidR="00D26EBD" w:rsidRDefault="00E0151E">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60A7ED29" w14:textId="59876D7C" w:rsidR="00D26EBD" w:rsidRDefault="00E0151E">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254225AC" w14:textId="3E5E8BBA" w:rsidR="00D26EBD" w:rsidRDefault="00E0151E">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75AC00E9" w14:textId="7C0D1EC6" w:rsidR="00D26EBD" w:rsidRDefault="00E0151E">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62ABEB25" w14:textId="44F1E684" w:rsidR="00D26EBD" w:rsidRDefault="00E0151E">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7868D80F" w14:textId="22A9D945" w:rsidR="00D26EBD" w:rsidRDefault="00E0151E">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6935ADAF" w14:textId="65EAD6DC" w:rsidR="00D26EBD" w:rsidRDefault="00E0151E">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4B5504B1" w14:textId="585D1031" w:rsidR="00D26EBD" w:rsidRDefault="00E0151E">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17A1C648" w14:textId="76358729" w:rsidR="00D26EBD" w:rsidRDefault="00E0151E">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344072AD" w14:textId="569C7C2C" w:rsidR="00D26EBD" w:rsidRDefault="00E0151E">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277C2B5E" w14:textId="622C4526" w:rsidR="00D26EBD" w:rsidRDefault="00E0151E">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61988ACA" w14:textId="718A685A" w:rsidR="00D26EBD" w:rsidRDefault="00E0151E">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021FA">
          <w:rPr>
            <w:noProof/>
            <w:webHidden/>
          </w:rPr>
          <w:t>15</w:t>
        </w:r>
        <w:r w:rsidR="00D26EBD">
          <w:rPr>
            <w:noProof/>
            <w:webHidden/>
          </w:rPr>
          <w:fldChar w:fldCharType="end"/>
        </w:r>
      </w:hyperlink>
    </w:p>
    <w:p w14:paraId="341158D3" w14:textId="4AB62AD3" w:rsidR="00D26EBD" w:rsidRDefault="00E0151E">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021FA">
          <w:rPr>
            <w:noProof/>
            <w:webHidden/>
          </w:rPr>
          <w:t>16</w:t>
        </w:r>
        <w:r w:rsidR="00D26EBD">
          <w:rPr>
            <w:noProof/>
            <w:webHidden/>
          </w:rPr>
          <w:fldChar w:fldCharType="end"/>
        </w:r>
      </w:hyperlink>
    </w:p>
    <w:p w14:paraId="188970A5" w14:textId="1006669D" w:rsidR="00D26EBD" w:rsidRDefault="00E0151E">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6BB3232F" w14:textId="3FF77E3D" w:rsidR="00D26EBD" w:rsidRDefault="00E0151E">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5259B996" w14:textId="25F9C97F" w:rsidR="00D26EBD" w:rsidRDefault="00E0151E">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57317E8A" w14:textId="6138476F" w:rsidR="00D26EBD" w:rsidRDefault="00E0151E">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20D0662D" w14:textId="3027E3CB" w:rsidR="00D26EBD" w:rsidRDefault="00E0151E">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75EC915B" w14:textId="026C75EA" w:rsidR="00D26EBD" w:rsidRDefault="00E0151E">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0F913511" w14:textId="555A0BE5" w:rsidR="00D26EBD" w:rsidRDefault="00E0151E">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50AD7AF5" w14:textId="30610FB0" w:rsidR="00D26EBD" w:rsidRDefault="00E0151E">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2A52E22C" w14:textId="2005A185" w:rsidR="00D26EBD" w:rsidRDefault="00E0151E">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48BB6B4E" w14:textId="3ACC510E" w:rsidR="00D26EBD" w:rsidRDefault="00E0151E">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021FA">
          <w:rPr>
            <w:noProof/>
            <w:webHidden/>
          </w:rPr>
          <w:t>19</w:t>
        </w:r>
        <w:r w:rsidR="00D26EBD">
          <w:rPr>
            <w:noProof/>
            <w:webHidden/>
          </w:rPr>
          <w:fldChar w:fldCharType="end"/>
        </w:r>
      </w:hyperlink>
    </w:p>
    <w:p w14:paraId="59106773" w14:textId="173BEA5C" w:rsidR="00D26EBD" w:rsidRDefault="00E0151E">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021FA">
          <w:rPr>
            <w:noProof/>
            <w:webHidden/>
          </w:rPr>
          <w:t>19</w:t>
        </w:r>
        <w:r w:rsidR="00D26EBD">
          <w:rPr>
            <w:noProof/>
            <w:webHidden/>
          </w:rPr>
          <w:fldChar w:fldCharType="end"/>
        </w:r>
      </w:hyperlink>
    </w:p>
    <w:p w14:paraId="655D97FE" w14:textId="7572A7A6" w:rsidR="00D26EBD" w:rsidRDefault="00E0151E">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529CD6B8" w14:textId="0D1F4438" w:rsidR="00D26EBD" w:rsidRDefault="00E0151E">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65E63CD0" w14:textId="306ABB32" w:rsidR="00D26EBD" w:rsidRDefault="00E0151E">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4CB7EDF3" w14:textId="4C231A1C" w:rsidR="00D26EBD" w:rsidRDefault="00E0151E">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47305CD1" w14:textId="1318049D" w:rsidR="00D26EBD" w:rsidRDefault="00E0151E">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25659A17" w14:textId="0E6F5559" w:rsidR="00D26EBD" w:rsidRDefault="00E0151E">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45D527DE" w14:textId="45B13B62" w:rsidR="00D26EBD" w:rsidRDefault="00E0151E">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021FA">
          <w:rPr>
            <w:noProof/>
            <w:webHidden/>
          </w:rPr>
          <w:t>24</w:t>
        </w:r>
        <w:r w:rsidR="00D26EBD">
          <w:rPr>
            <w:noProof/>
            <w:webHidden/>
          </w:rPr>
          <w:fldChar w:fldCharType="end"/>
        </w:r>
      </w:hyperlink>
    </w:p>
    <w:p w14:paraId="1D673C61" w14:textId="2304F7E0" w:rsidR="00D26EBD" w:rsidRDefault="00E0151E">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021FA">
          <w:rPr>
            <w:noProof/>
            <w:webHidden/>
          </w:rPr>
          <w:t>29</w:t>
        </w:r>
        <w:r w:rsidR="00D26EBD">
          <w:rPr>
            <w:noProof/>
            <w:webHidden/>
          </w:rPr>
          <w:fldChar w:fldCharType="end"/>
        </w:r>
      </w:hyperlink>
    </w:p>
    <w:p w14:paraId="1C8408B7" w14:textId="4F5FF14F" w:rsidR="00D26EBD" w:rsidRDefault="00E0151E">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021FA">
          <w:rPr>
            <w:noProof/>
            <w:webHidden/>
          </w:rPr>
          <w:t>30</w:t>
        </w:r>
        <w:r w:rsidR="00D26EBD">
          <w:rPr>
            <w:noProof/>
            <w:webHidden/>
          </w:rPr>
          <w:fldChar w:fldCharType="end"/>
        </w:r>
      </w:hyperlink>
    </w:p>
    <w:p w14:paraId="104F2628" w14:textId="154C53DB" w:rsidR="00D26EBD" w:rsidRDefault="00E0151E">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021FA">
          <w:rPr>
            <w:noProof/>
            <w:webHidden/>
          </w:rPr>
          <w:t>32</w:t>
        </w:r>
        <w:r w:rsidR="00D26EBD">
          <w:rPr>
            <w:noProof/>
            <w:webHidden/>
          </w:rPr>
          <w:fldChar w:fldCharType="end"/>
        </w:r>
      </w:hyperlink>
    </w:p>
    <w:p w14:paraId="47777F8F" w14:textId="3EE80025" w:rsidR="00D26EBD" w:rsidRDefault="00E0151E">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021FA">
          <w:rPr>
            <w:noProof/>
            <w:webHidden/>
          </w:rPr>
          <w:t>34</w:t>
        </w:r>
        <w:r w:rsidR="00D26EBD">
          <w:rPr>
            <w:noProof/>
            <w:webHidden/>
          </w:rPr>
          <w:fldChar w:fldCharType="end"/>
        </w:r>
      </w:hyperlink>
    </w:p>
    <w:p w14:paraId="4E655F2C" w14:textId="568D9C9B" w:rsidR="00D26EBD" w:rsidRDefault="00E0151E">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22010D1A" w14:textId="380B3D45" w:rsidR="00D26EBD" w:rsidRDefault="00E0151E">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1D606A6D" w14:textId="32A0B614" w:rsidR="00D26EBD" w:rsidRDefault="00E0151E">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16DF921F" w14:textId="76234BB1" w:rsidR="00D26EBD" w:rsidRDefault="00E0151E">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021FA">
          <w:rPr>
            <w:noProof/>
            <w:webHidden/>
          </w:rPr>
          <w:t>40</w:t>
        </w:r>
        <w:r w:rsidR="00D26EBD">
          <w:rPr>
            <w:noProof/>
            <w:webHidden/>
          </w:rPr>
          <w:fldChar w:fldCharType="end"/>
        </w:r>
      </w:hyperlink>
    </w:p>
    <w:p w14:paraId="19F55D6C" w14:textId="18BD16E9" w:rsidR="00D26EBD" w:rsidRDefault="00E0151E">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021FA">
          <w:rPr>
            <w:noProof/>
            <w:webHidden/>
          </w:rPr>
          <w:t>41</w:t>
        </w:r>
        <w:r w:rsidR="00D26EBD">
          <w:rPr>
            <w:noProof/>
            <w:webHidden/>
          </w:rPr>
          <w:fldChar w:fldCharType="end"/>
        </w:r>
      </w:hyperlink>
    </w:p>
    <w:p w14:paraId="750DA783" w14:textId="7D7A77F0" w:rsidR="00D26EBD" w:rsidRDefault="00E0151E">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021FA">
          <w:rPr>
            <w:noProof/>
            <w:webHidden/>
          </w:rPr>
          <w:t>42</w:t>
        </w:r>
        <w:r w:rsidR="00D26EBD">
          <w:rPr>
            <w:noProof/>
            <w:webHidden/>
          </w:rPr>
          <w:fldChar w:fldCharType="end"/>
        </w:r>
      </w:hyperlink>
    </w:p>
    <w:p w14:paraId="27E03E08" w14:textId="77C02196" w:rsidR="00D26EBD" w:rsidRDefault="00E0151E">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021FA">
          <w:rPr>
            <w:noProof/>
            <w:webHidden/>
          </w:rPr>
          <w:t>43</w:t>
        </w:r>
        <w:r w:rsidR="00D26EBD">
          <w:rPr>
            <w:noProof/>
            <w:webHidden/>
          </w:rPr>
          <w:fldChar w:fldCharType="end"/>
        </w:r>
      </w:hyperlink>
    </w:p>
    <w:p w14:paraId="60B8930B" w14:textId="397A4CAF" w:rsidR="00D26EBD" w:rsidRDefault="00E0151E">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021FA">
          <w:rPr>
            <w:noProof/>
            <w:webHidden/>
          </w:rPr>
          <w:t>43</w:t>
        </w:r>
        <w:r w:rsidR="00D26EBD">
          <w:rPr>
            <w:noProof/>
            <w:webHidden/>
          </w:rPr>
          <w:fldChar w:fldCharType="end"/>
        </w:r>
      </w:hyperlink>
    </w:p>
    <w:p w14:paraId="23EDFA8B" w14:textId="62A179EE" w:rsidR="00D26EBD" w:rsidRDefault="00E0151E">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7BB16F66" w14:textId="20AC0B46" w:rsidR="00D26EBD" w:rsidRDefault="00E0151E">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610B9224" w14:textId="439C4CB4" w:rsidR="00D26EBD" w:rsidRDefault="00E0151E">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13F2531C" w14:textId="104B6C42" w:rsidR="00D26EBD" w:rsidRDefault="00E0151E">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526B1F74" w14:textId="5B0716EE" w:rsidR="00D26EBD" w:rsidRDefault="00E0151E">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72A28D83" w14:textId="518562F3" w:rsidR="00D26EBD" w:rsidRDefault="00E0151E">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611BDBC4" w14:textId="6470BE96" w:rsidR="00D26EBD" w:rsidRDefault="00E0151E">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04CACDBE" w14:textId="13EC959E" w:rsidR="00D26EBD" w:rsidRDefault="00E0151E">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734395D6" w14:textId="59446A94" w:rsidR="00D26EBD" w:rsidRDefault="00E0151E">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021FA">
          <w:rPr>
            <w:noProof/>
            <w:webHidden/>
          </w:rPr>
          <w:t>46</w:t>
        </w:r>
        <w:r w:rsidR="00D26EBD">
          <w:rPr>
            <w:noProof/>
            <w:webHidden/>
          </w:rPr>
          <w:fldChar w:fldCharType="end"/>
        </w:r>
      </w:hyperlink>
    </w:p>
    <w:p w14:paraId="02D82C34" w14:textId="59C6C6A2" w:rsidR="00D26EBD" w:rsidRDefault="00E0151E">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021FA">
          <w:rPr>
            <w:noProof/>
            <w:webHidden/>
          </w:rPr>
          <w:t>47</w:t>
        </w:r>
        <w:r w:rsidR="00D26EBD">
          <w:rPr>
            <w:noProof/>
            <w:webHidden/>
          </w:rPr>
          <w:fldChar w:fldCharType="end"/>
        </w:r>
      </w:hyperlink>
    </w:p>
    <w:p w14:paraId="3A248B4D" w14:textId="73E813D9" w:rsidR="00D26EBD" w:rsidRDefault="00E0151E">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2700DC99" w14:textId="3C7D1617" w:rsidR="00D26EBD" w:rsidRDefault="00E0151E">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671B98F8" w14:textId="1E4BBFDD" w:rsidR="00D26EBD" w:rsidRDefault="00E0151E">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28C8558F" w14:textId="7EA44AC2" w:rsidR="00D26EBD" w:rsidRDefault="00E0151E">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28872545" w14:textId="2700B171" w:rsidR="00D26EBD" w:rsidRDefault="00E0151E">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63AD8522" w14:textId="0E174979" w:rsidR="00D26EBD" w:rsidRDefault="00E0151E">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12D9449E" w14:textId="440D441D" w:rsidR="00D26EBD" w:rsidRDefault="00E0151E">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342A1E04" w14:textId="727ECCE4" w:rsidR="00D26EBD" w:rsidRDefault="00E0151E">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4ECE5745" w14:textId="2F55AB55" w:rsidR="00D26EBD" w:rsidRDefault="00E0151E">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5CF6C769" w14:textId="39633D41" w:rsidR="00D26EBD" w:rsidRDefault="00E0151E">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024CDCB7" w14:textId="245780CE" w:rsidR="00D26EBD" w:rsidRDefault="00E0151E">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59BC1C97" w14:textId="14EEABAD" w:rsidR="00D26EBD" w:rsidRDefault="00E0151E">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20A1AAF8" w14:textId="6D50BBA4" w:rsidR="00D26EBD" w:rsidRDefault="00E0151E">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7528BBF7" w14:textId="7B690E9D" w:rsidR="00D26EBD" w:rsidRDefault="00E0151E">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021FA">
          <w:rPr>
            <w:noProof/>
            <w:webHidden/>
          </w:rPr>
          <w:t>53</w:t>
        </w:r>
        <w:r w:rsidR="00D26EBD">
          <w:rPr>
            <w:noProof/>
            <w:webHidden/>
          </w:rPr>
          <w:fldChar w:fldCharType="end"/>
        </w:r>
      </w:hyperlink>
    </w:p>
    <w:p w14:paraId="36BFE4B3" w14:textId="4AE0975A" w:rsidR="00D26EBD" w:rsidRDefault="00E0151E">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7AB56524" w14:textId="1F5C458A" w:rsidR="00D26EBD" w:rsidRDefault="00E0151E">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1BF6062C" w14:textId="25696CB2" w:rsidR="00D26EBD" w:rsidRDefault="00E0151E">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485795A2" w14:textId="1ED3412F" w:rsidR="00D26EBD" w:rsidRDefault="00E0151E">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631444E9" w14:textId="0C623F1C" w:rsidR="00D26EBD" w:rsidRDefault="00E0151E">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BA48F6A" w14:textId="357473E6" w:rsidR="00D26EBD" w:rsidRDefault="00E0151E">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31E9726" w14:textId="3F4E905F" w:rsidR="00D26EBD" w:rsidRDefault="00E0151E">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79944C7" w14:textId="2008E74A" w:rsidR="00D26EBD" w:rsidRDefault="00E0151E">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6DF05411" w14:textId="10039C6A" w:rsidR="00D26EBD" w:rsidRDefault="00E0151E">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37D5FED8" w14:textId="51CE6813" w:rsidR="00D26EBD" w:rsidRDefault="00E0151E">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279E8940" w14:textId="7AF5531F" w:rsidR="00D26EBD" w:rsidRDefault="00E0151E">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08041B7E" w14:textId="25244065" w:rsidR="00D26EBD" w:rsidRDefault="00E0151E">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209F6FF1" w14:textId="42C9DFDF" w:rsidR="00D26EBD" w:rsidRDefault="00E0151E">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1F9628C0" w14:textId="331D948B" w:rsidR="00D26EBD" w:rsidRDefault="00E0151E">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5EA60A11" w14:textId="57DE3EFC" w:rsidR="00D26EBD" w:rsidRDefault="00E0151E">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22DD107C" w14:textId="56AEF4FE" w:rsidR="00D26EBD" w:rsidRDefault="00E0151E">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15CE2484" w14:textId="531825D3" w:rsidR="00D26EBD" w:rsidRDefault="00E0151E">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205B89A9" w14:textId="40CA9388" w:rsidR="00D26EBD" w:rsidRDefault="00E0151E">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72BCEA97" w14:textId="7EF522C3" w:rsidR="00D26EBD" w:rsidRDefault="00E0151E">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548086A9" w14:textId="4541952C" w:rsidR="00D26EBD" w:rsidRDefault="00E0151E">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61BAD922" w14:textId="4BC64BB6" w:rsidR="00D26EBD" w:rsidRDefault="00E0151E">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021FA">
          <w:rPr>
            <w:noProof/>
            <w:webHidden/>
          </w:rPr>
          <w:t>60</w:t>
        </w:r>
        <w:r w:rsidR="00D26EBD">
          <w:rPr>
            <w:noProof/>
            <w:webHidden/>
          </w:rPr>
          <w:fldChar w:fldCharType="end"/>
        </w:r>
      </w:hyperlink>
    </w:p>
    <w:p w14:paraId="5828E217" w14:textId="4591667F" w:rsidR="00D26EBD" w:rsidRDefault="00E0151E">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021FA">
          <w:rPr>
            <w:noProof/>
            <w:webHidden/>
          </w:rPr>
          <w:t>60</w:t>
        </w:r>
        <w:r w:rsidR="00D26EBD">
          <w:rPr>
            <w:noProof/>
            <w:webHidden/>
          </w:rPr>
          <w:fldChar w:fldCharType="end"/>
        </w:r>
      </w:hyperlink>
    </w:p>
    <w:p w14:paraId="3376660C" w14:textId="41DAE48C" w:rsidR="00D26EBD" w:rsidRDefault="00E0151E">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60359E18" w14:textId="64464D4A" w:rsidR="00D26EBD" w:rsidRDefault="00E0151E">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03FEE05B" w14:textId="15DC6C01" w:rsidR="00D26EBD" w:rsidRDefault="00E0151E">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63F1AA2B" w14:textId="4F81BA4C" w:rsidR="00D26EBD" w:rsidRDefault="00E0151E">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491A2CC8" w14:textId="04750879" w:rsidR="00D26EBD" w:rsidRDefault="00E0151E">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0C34C37C" w14:textId="65B4B446" w:rsidR="00D26EBD" w:rsidRDefault="00E0151E">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5F3C22D1" w14:textId="7B1E4244" w:rsidR="00D26EBD" w:rsidRDefault="00E0151E">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2110A3AA" w14:textId="241DCDAF" w:rsidR="00D26EBD" w:rsidRDefault="00E0151E">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16636E47" w14:textId="116FCC3F" w:rsidR="00D26EBD" w:rsidRDefault="00E0151E">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7F8A5223" w14:textId="2B98CDAC" w:rsidR="00D26EBD" w:rsidRDefault="00E0151E">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787DF954" w14:textId="2EA11471" w:rsidR="00D26EBD" w:rsidRDefault="00E0151E">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13D30C05" w14:textId="528ED3C9" w:rsidR="00D26EBD" w:rsidRDefault="00E0151E">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021FA">
          <w:rPr>
            <w:noProof/>
            <w:webHidden/>
          </w:rPr>
          <w:t>64</w:t>
        </w:r>
        <w:r w:rsidR="00D26EBD">
          <w:rPr>
            <w:noProof/>
            <w:webHidden/>
          </w:rPr>
          <w:fldChar w:fldCharType="end"/>
        </w:r>
      </w:hyperlink>
    </w:p>
    <w:p w14:paraId="2280E313" w14:textId="0F4A6125" w:rsidR="00D26EBD" w:rsidRDefault="00E0151E">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021FA">
          <w:rPr>
            <w:noProof/>
            <w:webHidden/>
          </w:rPr>
          <w:t>65</w:t>
        </w:r>
        <w:r w:rsidR="00D26EBD">
          <w:rPr>
            <w:noProof/>
            <w:webHidden/>
          </w:rPr>
          <w:fldChar w:fldCharType="end"/>
        </w:r>
      </w:hyperlink>
    </w:p>
    <w:p w14:paraId="45941FC7" w14:textId="6F6C7F06" w:rsidR="00D26EBD" w:rsidRDefault="00E0151E">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021FA">
          <w:rPr>
            <w:noProof/>
            <w:webHidden/>
          </w:rPr>
          <w:t>66</w:t>
        </w:r>
        <w:r w:rsidR="00D26EBD">
          <w:rPr>
            <w:noProof/>
            <w:webHidden/>
          </w:rPr>
          <w:fldChar w:fldCharType="end"/>
        </w:r>
      </w:hyperlink>
    </w:p>
    <w:p w14:paraId="5E93E0E5" w14:textId="55085451" w:rsidR="00D26EBD" w:rsidRDefault="00E0151E">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021FA">
          <w:rPr>
            <w:noProof/>
            <w:webHidden/>
          </w:rPr>
          <w:t>67</w:t>
        </w:r>
        <w:r w:rsidR="00D26EBD">
          <w:rPr>
            <w:noProof/>
            <w:webHidden/>
          </w:rPr>
          <w:fldChar w:fldCharType="end"/>
        </w:r>
      </w:hyperlink>
    </w:p>
    <w:p w14:paraId="6A279598" w14:textId="3CF68E82" w:rsidR="00D26EBD" w:rsidRDefault="00E0151E">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021FA">
          <w:rPr>
            <w:noProof/>
            <w:webHidden/>
          </w:rPr>
          <w:t>68</w:t>
        </w:r>
        <w:r w:rsidR="00D26EBD">
          <w:rPr>
            <w:noProof/>
            <w:webHidden/>
          </w:rPr>
          <w:fldChar w:fldCharType="end"/>
        </w:r>
      </w:hyperlink>
    </w:p>
    <w:p w14:paraId="0BA2D159" w14:textId="164B3A35" w:rsidR="00D26EBD" w:rsidRDefault="00E0151E">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021FA">
          <w:rPr>
            <w:noProof/>
            <w:webHidden/>
          </w:rPr>
          <w:t>70</w:t>
        </w:r>
        <w:r w:rsidR="00D26EBD">
          <w:rPr>
            <w:noProof/>
            <w:webHidden/>
          </w:rPr>
          <w:fldChar w:fldCharType="end"/>
        </w:r>
      </w:hyperlink>
    </w:p>
    <w:p w14:paraId="0045F0BE" w14:textId="5507FCE7" w:rsidR="00D26EBD" w:rsidRDefault="00E0151E">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021FA">
          <w:rPr>
            <w:noProof/>
            <w:webHidden/>
          </w:rPr>
          <w:t>73</w:t>
        </w:r>
        <w:r w:rsidR="00D26EBD">
          <w:rPr>
            <w:noProof/>
            <w:webHidden/>
          </w:rPr>
          <w:fldChar w:fldCharType="end"/>
        </w:r>
      </w:hyperlink>
    </w:p>
    <w:p w14:paraId="16315F59" w14:textId="3617BBFB" w:rsidR="00D26EBD" w:rsidRDefault="00E0151E">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021FA">
          <w:rPr>
            <w:noProof/>
            <w:webHidden/>
          </w:rPr>
          <w:t>73</w:t>
        </w:r>
        <w:r w:rsidR="00D26EBD">
          <w:rPr>
            <w:noProof/>
            <w:webHidden/>
          </w:rPr>
          <w:fldChar w:fldCharType="end"/>
        </w:r>
      </w:hyperlink>
    </w:p>
    <w:p w14:paraId="7F23A741" w14:textId="7D505F41" w:rsidR="00D26EBD" w:rsidRDefault="00E0151E">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021FA">
          <w:rPr>
            <w:noProof/>
            <w:webHidden/>
          </w:rPr>
          <w:t>74</w:t>
        </w:r>
        <w:r w:rsidR="00D26EBD">
          <w:rPr>
            <w:noProof/>
            <w:webHidden/>
          </w:rPr>
          <w:fldChar w:fldCharType="end"/>
        </w:r>
      </w:hyperlink>
    </w:p>
    <w:p w14:paraId="15D47397" w14:textId="6AE8E40E" w:rsidR="00D26EBD" w:rsidRDefault="00E0151E">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12632107" w14:textId="2A3124F0" w:rsidR="00D26EBD" w:rsidRDefault="00E0151E">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7FF6D3B8" w14:textId="7F2FACC1" w:rsidR="00D26EBD" w:rsidRDefault="00E0151E">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3B25334E" w14:textId="14782098" w:rsidR="00D26EBD" w:rsidRDefault="00E0151E">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1D2DFBBF" w14:textId="5C7417B5" w:rsidR="00D26EBD" w:rsidRDefault="00E0151E">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081FA203" w14:textId="5D63F584" w:rsidR="00D26EBD" w:rsidRDefault="00E0151E">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4096F57A" w14:textId="3D445DFF" w:rsidR="00D26EBD" w:rsidRDefault="00E0151E">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021FA">
          <w:rPr>
            <w:noProof/>
            <w:webHidden/>
          </w:rPr>
          <w:t>76</w:t>
        </w:r>
        <w:r w:rsidR="00D26EBD">
          <w:rPr>
            <w:noProof/>
            <w:webHidden/>
          </w:rPr>
          <w:fldChar w:fldCharType="end"/>
        </w:r>
      </w:hyperlink>
    </w:p>
    <w:p w14:paraId="7A541F7C" w14:textId="09111B99" w:rsidR="00D26EBD" w:rsidRDefault="00E0151E">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0848D3E8" w14:textId="248BE065" w:rsidR="00D26EBD" w:rsidRDefault="00E0151E">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6CF6287F" w14:textId="2D7A1209" w:rsidR="00D26EBD" w:rsidRDefault="00E0151E">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3A7C7956" w14:textId="48F9DA5E" w:rsidR="00D26EBD" w:rsidRDefault="00E0151E">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5447B2FB" w14:textId="5A6E85C6" w:rsidR="00D26EBD" w:rsidRDefault="00E0151E">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021FA">
          <w:rPr>
            <w:noProof/>
            <w:webHidden/>
          </w:rPr>
          <w:t>78</w:t>
        </w:r>
        <w:r w:rsidR="00D26EBD">
          <w:rPr>
            <w:noProof/>
            <w:webHidden/>
          </w:rPr>
          <w:fldChar w:fldCharType="end"/>
        </w:r>
      </w:hyperlink>
    </w:p>
    <w:p w14:paraId="5DAA1FBF" w14:textId="1D0198DD" w:rsidR="00D26EBD" w:rsidRDefault="00E0151E">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021FA">
          <w:rPr>
            <w:noProof/>
            <w:webHidden/>
          </w:rPr>
          <w:t>79</w:t>
        </w:r>
        <w:r w:rsidR="00D26EBD">
          <w:rPr>
            <w:noProof/>
            <w:webHidden/>
          </w:rPr>
          <w:fldChar w:fldCharType="end"/>
        </w:r>
      </w:hyperlink>
    </w:p>
    <w:p w14:paraId="6290D70C" w14:textId="23478FC6" w:rsidR="00D26EBD" w:rsidRDefault="00E0151E">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021FA">
          <w:rPr>
            <w:noProof/>
            <w:webHidden/>
          </w:rPr>
          <w:t>80</w:t>
        </w:r>
        <w:r w:rsidR="00D26EBD">
          <w:rPr>
            <w:noProof/>
            <w:webHidden/>
          </w:rPr>
          <w:fldChar w:fldCharType="end"/>
        </w:r>
      </w:hyperlink>
    </w:p>
    <w:p w14:paraId="6996E071" w14:textId="7D882400" w:rsidR="00D26EBD" w:rsidRDefault="00E0151E">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021FA">
          <w:rPr>
            <w:noProof/>
            <w:webHidden/>
          </w:rPr>
          <w:t>83</w:t>
        </w:r>
        <w:r w:rsidR="00D26EBD">
          <w:rPr>
            <w:noProof/>
            <w:webHidden/>
          </w:rPr>
          <w:fldChar w:fldCharType="end"/>
        </w:r>
      </w:hyperlink>
    </w:p>
    <w:p w14:paraId="5C2D3D45" w14:textId="4A37ACCB" w:rsidR="00D26EBD" w:rsidRDefault="00E0151E">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021FA">
          <w:rPr>
            <w:noProof/>
            <w:webHidden/>
          </w:rPr>
          <w:t>85</w:t>
        </w:r>
        <w:r w:rsidR="00D26EBD">
          <w:rPr>
            <w:noProof/>
            <w:webHidden/>
          </w:rPr>
          <w:fldChar w:fldCharType="end"/>
        </w:r>
      </w:hyperlink>
    </w:p>
    <w:p w14:paraId="4E946153" w14:textId="1B581752" w:rsidR="00D26EBD" w:rsidRDefault="00E0151E">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021FA">
          <w:rPr>
            <w:noProof/>
            <w:webHidden/>
          </w:rPr>
          <w:t>85</w:t>
        </w:r>
        <w:r w:rsidR="00D26EBD">
          <w:rPr>
            <w:noProof/>
            <w:webHidden/>
          </w:rPr>
          <w:fldChar w:fldCharType="end"/>
        </w:r>
      </w:hyperlink>
    </w:p>
    <w:p w14:paraId="2D667E27" w14:textId="53CF6F83" w:rsidR="00D26EBD" w:rsidRDefault="00E0151E">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021FA">
          <w:rPr>
            <w:noProof/>
            <w:webHidden/>
          </w:rPr>
          <w:t>91</w:t>
        </w:r>
        <w:r w:rsidR="00D26EBD">
          <w:rPr>
            <w:noProof/>
            <w:webHidden/>
          </w:rPr>
          <w:fldChar w:fldCharType="end"/>
        </w:r>
      </w:hyperlink>
    </w:p>
    <w:p w14:paraId="50025F34" w14:textId="0BC965F7" w:rsidR="00D26EBD" w:rsidRDefault="00E0151E">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021FA">
          <w:rPr>
            <w:noProof/>
            <w:webHidden/>
          </w:rPr>
          <w:t>92</w:t>
        </w:r>
        <w:r w:rsidR="00D26EBD">
          <w:rPr>
            <w:noProof/>
            <w:webHidden/>
          </w:rPr>
          <w:fldChar w:fldCharType="end"/>
        </w:r>
      </w:hyperlink>
    </w:p>
    <w:p w14:paraId="060B4136" w14:textId="288C901A" w:rsidR="00D26EBD" w:rsidRDefault="00E0151E">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021FA">
          <w:rPr>
            <w:noProof/>
            <w:webHidden/>
          </w:rPr>
          <w:t>95</w:t>
        </w:r>
        <w:r w:rsidR="00D26EBD">
          <w:rPr>
            <w:noProof/>
            <w:webHidden/>
          </w:rPr>
          <w:fldChar w:fldCharType="end"/>
        </w:r>
      </w:hyperlink>
    </w:p>
    <w:p w14:paraId="78D156A2" w14:textId="75182486" w:rsidR="00D26EBD" w:rsidRDefault="00E0151E">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021FA">
          <w:rPr>
            <w:noProof/>
            <w:webHidden/>
          </w:rPr>
          <w:t>96</w:t>
        </w:r>
        <w:r w:rsidR="00D26EBD">
          <w:rPr>
            <w:noProof/>
            <w:webHidden/>
          </w:rPr>
          <w:fldChar w:fldCharType="end"/>
        </w:r>
      </w:hyperlink>
    </w:p>
    <w:p w14:paraId="11F57087" w14:textId="79B3E5E3" w:rsidR="00D26EBD" w:rsidRDefault="00E0151E">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021FA">
          <w:rPr>
            <w:noProof/>
            <w:webHidden/>
          </w:rPr>
          <w:t>103</w:t>
        </w:r>
        <w:r w:rsidR="00D26EBD">
          <w:rPr>
            <w:noProof/>
            <w:webHidden/>
          </w:rPr>
          <w:fldChar w:fldCharType="end"/>
        </w:r>
      </w:hyperlink>
    </w:p>
    <w:p w14:paraId="0FEA9F45" w14:textId="2BC179DF" w:rsidR="00D26EBD" w:rsidRDefault="00E0151E">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021FA">
          <w:rPr>
            <w:noProof/>
            <w:webHidden/>
          </w:rPr>
          <w:t>104</w:t>
        </w:r>
        <w:r w:rsidR="00D26EBD">
          <w:rPr>
            <w:noProof/>
            <w:webHidden/>
          </w:rPr>
          <w:fldChar w:fldCharType="end"/>
        </w:r>
      </w:hyperlink>
    </w:p>
    <w:p w14:paraId="36ECE4B2" w14:textId="4F8266B0" w:rsidR="00D26EBD" w:rsidRDefault="00E0151E">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021FA">
          <w:rPr>
            <w:noProof/>
            <w:webHidden/>
          </w:rPr>
          <w:t>107</w:t>
        </w:r>
        <w:r w:rsidR="00D26EBD">
          <w:rPr>
            <w:noProof/>
            <w:webHidden/>
          </w:rPr>
          <w:fldChar w:fldCharType="end"/>
        </w:r>
      </w:hyperlink>
    </w:p>
    <w:p w14:paraId="390E5735" w14:textId="19313C37" w:rsidR="00D26EBD" w:rsidRDefault="00E0151E">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021FA">
          <w:rPr>
            <w:noProof/>
            <w:webHidden/>
          </w:rPr>
          <w:t>108</w:t>
        </w:r>
        <w:r w:rsidR="00D26EBD">
          <w:rPr>
            <w:noProof/>
            <w:webHidden/>
          </w:rPr>
          <w:fldChar w:fldCharType="end"/>
        </w:r>
      </w:hyperlink>
    </w:p>
    <w:p w14:paraId="76345E39" w14:textId="74D287E3" w:rsidR="00D26EBD" w:rsidRDefault="00E0151E">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021FA">
          <w:rPr>
            <w:noProof/>
            <w:webHidden/>
          </w:rPr>
          <w:t>115</w:t>
        </w:r>
        <w:r w:rsidR="00D26EBD">
          <w:rPr>
            <w:noProof/>
            <w:webHidden/>
          </w:rPr>
          <w:fldChar w:fldCharType="end"/>
        </w:r>
      </w:hyperlink>
    </w:p>
    <w:p w14:paraId="520FA5F8" w14:textId="51E471AB" w:rsidR="00D26EBD" w:rsidRDefault="00E0151E">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3D5EFF46" w14:textId="726F6B94" w:rsidR="00D26EBD" w:rsidRDefault="00E0151E">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021FA">
          <w:rPr>
            <w:noProof/>
            <w:webHidden/>
          </w:rPr>
          <w:t>117</w:t>
        </w:r>
        <w:r w:rsidR="00D26EBD">
          <w:rPr>
            <w:noProof/>
            <w:webHidden/>
          </w:rPr>
          <w:fldChar w:fldCharType="end"/>
        </w:r>
      </w:hyperlink>
    </w:p>
    <w:p w14:paraId="0073F4A7" w14:textId="1D2D59C8" w:rsidR="00D26EBD" w:rsidRDefault="00E0151E">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021FA">
          <w:rPr>
            <w:noProof/>
            <w:webHidden/>
          </w:rPr>
          <w:t>119</w:t>
        </w:r>
        <w:r w:rsidR="00D26EBD">
          <w:rPr>
            <w:noProof/>
            <w:webHidden/>
          </w:rPr>
          <w:fldChar w:fldCharType="end"/>
        </w:r>
      </w:hyperlink>
    </w:p>
    <w:p w14:paraId="7B7D646F" w14:textId="1ACBD71E" w:rsidR="00D26EBD" w:rsidRDefault="00E0151E">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021FA">
          <w:rPr>
            <w:noProof/>
            <w:webHidden/>
          </w:rPr>
          <w:t>119</w:t>
        </w:r>
        <w:r w:rsidR="00D26EBD">
          <w:rPr>
            <w:noProof/>
            <w:webHidden/>
          </w:rPr>
          <w:fldChar w:fldCharType="end"/>
        </w:r>
      </w:hyperlink>
    </w:p>
    <w:p w14:paraId="1482F841" w14:textId="73053A13" w:rsidR="00D26EBD" w:rsidRDefault="00E0151E">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021FA">
          <w:rPr>
            <w:noProof/>
            <w:webHidden/>
          </w:rPr>
          <w:t>120</w:t>
        </w:r>
        <w:r w:rsidR="00D26EBD">
          <w:rPr>
            <w:noProof/>
            <w:webHidden/>
          </w:rPr>
          <w:fldChar w:fldCharType="end"/>
        </w:r>
      </w:hyperlink>
    </w:p>
    <w:p w14:paraId="7F7A9347" w14:textId="368E6F41" w:rsidR="00D26EBD" w:rsidRDefault="00E0151E">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021FA">
          <w:rPr>
            <w:noProof/>
            <w:webHidden/>
          </w:rPr>
          <w:t>121</w:t>
        </w:r>
        <w:r w:rsidR="00D26EBD">
          <w:rPr>
            <w:noProof/>
            <w:webHidden/>
          </w:rPr>
          <w:fldChar w:fldCharType="end"/>
        </w:r>
      </w:hyperlink>
    </w:p>
    <w:p w14:paraId="1C70F771" w14:textId="17608589" w:rsidR="00D26EBD" w:rsidRDefault="00E0151E">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021FA">
          <w:rPr>
            <w:noProof/>
            <w:webHidden/>
          </w:rPr>
          <w:t>122</w:t>
        </w:r>
        <w:r w:rsidR="00D26EBD">
          <w:rPr>
            <w:noProof/>
            <w:webHidden/>
          </w:rPr>
          <w:fldChar w:fldCharType="end"/>
        </w:r>
      </w:hyperlink>
    </w:p>
    <w:p w14:paraId="34D16C37" w14:textId="407ED50C" w:rsidR="00D26EBD" w:rsidRDefault="00E0151E">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021FA">
          <w:rPr>
            <w:noProof/>
            <w:webHidden/>
          </w:rPr>
          <w:t>136</w:t>
        </w:r>
        <w:r w:rsidR="00D26EBD">
          <w:rPr>
            <w:noProof/>
            <w:webHidden/>
          </w:rPr>
          <w:fldChar w:fldCharType="end"/>
        </w:r>
      </w:hyperlink>
    </w:p>
    <w:p w14:paraId="61313C5E" w14:textId="4B0CA1CA" w:rsidR="00D26EBD" w:rsidRDefault="00E0151E">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021FA">
          <w:rPr>
            <w:noProof/>
            <w:webHidden/>
          </w:rPr>
          <w:t>140</w:t>
        </w:r>
        <w:r w:rsidR="00D26EBD">
          <w:rPr>
            <w:noProof/>
            <w:webHidden/>
          </w:rPr>
          <w:fldChar w:fldCharType="end"/>
        </w:r>
      </w:hyperlink>
    </w:p>
    <w:p w14:paraId="38E5B971" w14:textId="3F774480" w:rsidR="00D26EBD" w:rsidRDefault="00E0151E">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021FA">
          <w:rPr>
            <w:noProof/>
            <w:webHidden/>
          </w:rPr>
          <w:t>142</w:t>
        </w:r>
        <w:r w:rsidR="00D26EBD">
          <w:rPr>
            <w:noProof/>
            <w:webHidden/>
          </w:rPr>
          <w:fldChar w:fldCharType="end"/>
        </w:r>
      </w:hyperlink>
    </w:p>
    <w:p w14:paraId="6007EEFA" w14:textId="536C36CC" w:rsidR="00D26EBD" w:rsidRDefault="00E0151E">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021FA">
          <w:rPr>
            <w:noProof/>
            <w:webHidden/>
          </w:rPr>
          <w:t>142</w:t>
        </w:r>
        <w:r w:rsidR="00D26EBD">
          <w:rPr>
            <w:noProof/>
            <w:webHidden/>
          </w:rPr>
          <w:fldChar w:fldCharType="end"/>
        </w:r>
      </w:hyperlink>
    </w:p>
    <w:p w14:paraId="2B67DF3D" w14:textId="18FB48F8" w:rsidR="00D26EBD" w:rsidRDefault="00E0151E">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021FA">
          <w:rPr>
            <w:noProof/>
            <w:webHidden/>
          </w:rPr>
          <w:t>143</w:t>
        </w:r>
        <w:r w:rsidR="00D26EBD">
          <w:rPr>
            <w:noProof/>
            <w:webHidden/>
          </w:rPr>
          <w:fldChar w:fldCharType="end"/>
        </w:r>
      </w:hyperlink>
    </w:p>
    <w:p w14:paraId="4AEBE8A6" w14:textId="403BD8C6" w:rsidR="00D26EBD" w:rsidRDefault="00E0151E">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021FA">
          <w:rPr>
            <w:noProof/>
            <w:webHidden/>
          </w:rPr>
          <w:t>148</w:t>
        </w:r>
        <w:r w:rsidR="00D26EBD">
          <w:rPr>
            <w:noProof/>
            <w:webHidden/>
          </w:rPr>
          <w:fldChar w:fldCharType="end"/>
        </w:r>
      </w:hyperlink>
    </w:p>
    <w:p w14:paraId="5748F8B4" w14:textId="10B22A84" w:rsidR="00D26EBD" w:rsidRDefault="00E0151E">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021FA">
          <w:rPr>
            <w:noProof/>
            <w:webHidden/>
          </w:rPr>
          <w:t>149</w:t>
        </w:r>
        <w:r w:rsidR="00D26EBD">
          <w:rPr>
            <w:noProof/>
            <w:webHidden/>
          </w:rPr>
          <w:fldChar w:fldCharType="end"/>
        </w:r>
      </w:hyperlink>
    </w:p>
    <w:p w14:paraId="2579E769" w14:textId="42BABA83" w:rsidR="00D26EBD" w:rsidRDefault="00E0151E">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50AF6EB3" w14:textId="5D31FA6E" w:rsidR="00D26EBD" w:rsidRDefault="00E0151E">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fldChar w:fldCharType="separate"/>
        </w:r>
        <w:r w:rsidR="00D021FA">
          <w:rPr>
            <w:b/>
            <w:bCs/>
            <w:noProof/>
            <w:webHidden/>
          </w:rPr>
          <w:t>Error! Bookmark not defined.</w:t>
        </w:r>
        <w:r w:rsidR="00D26EBD">
          <w:rPr>
            <w:noProof/>
            <w:webHidden/>
          </w:rPr>
          <w:fldChar w:fldCharType="end"/>
        </w:r>
      </w:hyperlink>
    </w:p>
    <w:p w14:paraId="7536B4C5" w14:textId="6B93635A" w:rsidR="00D26EBD" w:rsidRDefault="00E0151E">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4EC1F169" w14:textId="47B2ECDE" w:rsidR="00D26EBD" w:rsidRDefault="00E0151E">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fldChar w:fldCharType="separate"/>
        </w:r>
        <w:r w:rsidR="00D021FA">
          <w:rPr>
            <w:b/>
            <w:bCs/>
            <w:noProof/>
            <w:webHidden/>
          </w:rPr>
          <w:t>Error! Bookmark not defined.</w:t>
        </w:r>
        <w:r w:rsidR="00D26EBD">
          <w:rPr>
            <w:noProof/>
            <w:webHidden/>
          </w:rPr>
          <w:fldChar w:fldCharType="end"/>
        </w:r>
      </w:hyperlink>
    </w:p>
    <w:p w14:paraId="01572F20" w14:textId="48F51723" w:rsidR="00D26EBD" w:rsidRDefault="00E0151E">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021FA">
          <w:rPr>
            <w:noProof/>
            <w:webHidden/>
          </w:rPr>
          <w:t>171</w:t>
        </w:r>
        <w:r w:rsidR="00D26EBD">
          <w:rPr>
            <w:noProof/>
            <w:webHidden/>
          </w:rPr>
          <w:fldChar w:fldCharType="end"/>
        </w:r>
      </w:hyperlink>
    </w:p>
    <w:p w14:paraId="08B79A46" w14:textId="0380E255" w:rsidR="00D26EBD" w:rsidRDefault="00E0151E">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021FA">
          <w:rPr>
            <w:noProof/>
            <w:webHidden/>
          </w:rPr>
          <w:t>171</w:t>
        </w:r>
        <w:r w:rsidR="00D26EBD">
          <w:rPr>
            <w:noProof/>
            <w:webHidden/>
          </w:rPr>
          <w:fldChar w:fldCharType="end"/>
        </w:r>
      </w:hyperlink>
    </w:p>
    <w:p w14:paraId="06A61307" w14:textId="3D5A29DF" w:rsidR="00D26EBD" w:rsidRDefault="00E0151E">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021FA">
          <w:rPr>
            <w:noProof/>
            <w:webHidden/>
          </w:rPr>
          <w:t>172</w:t>
        </w:r>
        <w:r w:rsidR="00D26EBD">
          <w:rPr>
            <w:noProof/>
            <w:webHidden/>
          </w:rPr>
          <w:fldChar w:fldCharType="end"/>
        </w:r>
      </w:hyperlink>
    </w:p>
    <w:p w14:paraId="2C3496E0" w14:textId="2B7CC05F" w:rsidR="00D26EBD" w:rsidRDefault="00E0151E">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021FA">
          <w:rPr>
            <w:noProof/>
            <w:webHidden/>
          </w:rPr>
          <w:t>173</w:t>
        </w:r>
        <w:r w:rsidR="00D26EBD">
          <w:rPr>
            <w:noProof/>
            <w:webHidden/>
          </w:rPr>
          <w:fldChar w:fldCharType="end"/>
        </w:r>
      </w:hyperlink>
    </w:p>
    <w:p w14:paraId="788CC85B" w14:textId="77CE2D87" w:rsidR="00D26EBD" w:rsidRDefault="00E0151E">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021FA">
          <w:rPr>
            <w:noProof/>
            <w:webHidden/>
          </w:rPr>
          <w:t>173</w:t>
        </w:r>
        <w:r w:rsidR="00D26EBD">
          <w:rPr>
            <w:noProof/>
            <w:webHidden/>
          </w:rPr>
          <w:fldChar w:fldCharType="end"/>
        </w:r>
      </w:hyperlink>
    </w:p>
    <w:p w14:paraId="4BEF3D5C" w14:textId="3FC5C97B" w:rsidR="00D26EBD" w:rsidRDefault="00E0151E">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021FA">
          <w:rPr>
            <w:noProof/>
            <w:webHidden/>
          </w:rPr>
          <w:t>174</w:t>
        </w:r>
        <w:r w:rsidR="00D26EBD">
          <w:rPr>
            <w:noProof/>
            <w:webHidden/>
          </w:rPr>
          <w:fldChar w:fldCharType="end"/>
        </w:r>
      </w:hyperlink>
    </w:p>
    <w:p w14:paraId="3411E30A" w14:textId="262EDE43" w:rsidR="00D26EBD" w:rsidRDefault="00E0151E">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021FA">
          <w:rPr>
            <w:noProof/>
            <w:webHidden/>
          </w:rPr>
          <w:t>176</w:t>
        </w:r>
        <w:r w:rsidR="00D26EBD">
          <w:rPr>
            <w:noProof/>
            <w:webHidden/>
          </w:rPr>
          <w:fldChar w:fldCharType="end"/>
        </w:r>
      </w:hyperlink>
    </w:p>
    <w:p w14:paraId="2D3FD0B3" w14:textId="0CFD8EC2" w:rsidR="00D26EBD" w:rsidRDefault="00E0151E">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021FA">
          <w:rPr>
            <w:noProof/>
            <w:webHidden/>
          </w:rPr>
          <w:t>177</w:t>
        </w:r>
        <w:r w:rsidR="00D26EBD">
          <w:rPr>
            <w:noProof/>
            <w:webHidden/>
          </w:rPr>
          <w:fldChar w:fldCharType="end"/>
        </w:r>
      </w:hyperlink>
    </w:p>
    <w:p w14:paraId="0436233F" w14:textId="06D38B4B" w:rsidR="00D26EBD" w:rsidRDefault="00E0151E">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021FA">
          <w:rPr>
            <w:noProof/>
            <w:webHidden/>
          </w:rPr>
          <w:t>179</w:t>
        </w:r>
        <w:r w:rsidR="00D26EBD">
          <w:rPr>
            <w:noProof/>
            <w:webHidden/>
          </w:rPr>
          <w:fldChar w:fldCharType="end"/>
        </w:r>
      </w:hyperlink>
    </w:p>
    <w:p w14:paraId="2BF2CE8D" w14:textId="4187C2FB" w:rsidR="00D26EBD" w:rsidRDefault="00E0151E">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021FA">
          <w:rPr>
            <w:noProof/>
            <w:webHidden/>
          </w:rPr>
          <w:t>181</w:t>
        </w:r>
        <w:r w:rsidR="00D26EBD">
          <w:rPr>
            <w:noProof/>
            <w:webHidden/>
          </w:rPr>
          <w:fldChar w:fldCharType="end"/>
        </w:r>
      </w:hyperlink>
    </w:p>
    <w:p w14:paraId="1CEAC693" w14:textId="63D8DC21" w:rsidR="00D26EBD" w:rsidRDefault="00E0151E">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021FA">
          <w:rPr>
            <w:noProof/>
            <w:webHidden/>
          </w:rPr>
          <w:t>182</w:t>
        </w:r>
        <w:r w:rsidR="00D26EBD">
          <w:rPr>
            <w:noProof/>
            <w:webHidden/>
          </w:rPr>
          <w:fldChar w:fldCharType="end"/>
        </w:r>
      </w:hyperlink>
    </w:p>
    <w:p w14:paraId="75D0B696" w14:textId="3A533C38" w:rsidR="00D26EBD" w:rsidRDefault="00E0151E">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62F999BE" w14:textId="1C8B7467" w:rsidR="00D26EBD" w:rsidRDefault="00E0151E">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1C8BF49A" w14:textId="0DDA36BE" w:rsidR="00D26EBD" w:rsidRDefault="00E0151E">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403384F9" w14:textId="5B78CF08" w:rsidR="00D26EBD" w:rsidRDefault="00E0151E">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021FA">
          <w:rPr>
            <w:noProof/>
            <w:webHidden/>
          </w:rPr>
          <w:t>184</w:t>
        </w:r>
        <w:r w:rsidR="00D26EBD">
          <w:rPr>
            <w:noProof/>
            <w:webHidden/>
          </w:rPr>
          <w:fldChar w:fldCharType="end"/>
        </w:r>
      </w:hyperlink>
    </w:p>
    <w:p w14:paraId="138113CF" w14:textId="793D8E1B" w:rsidR="00D26EBD" w:rsidRDefault="00E0151E">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021FA">
          <w:rPr>
            <w:noProof/>
            <w:webHidden/>
          </w:rPr>
          <w:t>185</w:t>
        </w:r>
        <w:r w:rsidR="00D26EBD">
          <w:rPr>
            <w:noProof/>
            <w:webHidden/>
          </w:rPr>
          <w:fldChar w:fldCharType="end"/>
        </w:r>
      </w:hyperlink>
    </w:p>
    <w:p w14:paraId="59E1AD63" w14:textId="0D761BBC" w:rsidR="00D26EBD" w:rsidRDefault="00E0151E">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021FA">
          <w:rPr>
            <w:noProof/>
            <w:webHidden/>
          </w:rPr>
          <w:t>185</w:t>
        </w:r>
        <w:r w:rsidR="00D26EBD">
          <w:rPr>
            <w:noProof/>
            <w:webHidden/>
          </w:rPr>
          <w:fldChar w:fldCharType="end"/>
        </w:r>
      </w:hyperlink>
    </w:p>
    <w:p w14:paraId="41C589DA" w14:textId="762EAC6A" w:rsidR="00D26EBD" w:rsidRDefault="00E0151E">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021FA">
          <w:rPr>
            <w:noProof/>
            <w:webHidden/>
          </w:rPr>
          <w:t>186</w:t>
        </w:r>
        <w:r w:rsidR="00D26EBD">
          <w:rPr>
            <w:noProof/>
            <w:webHidden/>
          </w:rPr>
          <w:fldChar w:fldCharType="end"/>
        </w:r>
      </w:hyperlink>
    </w:p>
    <w:p w14:paraId="524656B2" w14:textId="4E9A42E8" w:rsidR="00D26EBD" w:rsidRDefault="00E0151E">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021FA">
          <w:rPr>
            <w:noProof/>
            <w:webHidden/>
          </w:rPr>
          <w:t>188</w:t>
        </w:r>
        <w:r w:rsidR="00D26EBD">
          <w:rPr>
            <w:noProof/>
            <w:webHidden/>
          </w:rPr>
          <w:fldChar w:fldCharType="end"/>
        </w:r>
      </w:hyperlink>
    </w:p>
    <w:p w14:paraId="6F78D715" w14:textId="63A13AD4" w:rsidR="00D26EBD" w:rsidRDefault="00E0151E">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021FA">
          <w:rPr>
            <w:noProof/>
            <w:webHidden/>
          </w:rPr>
          <w:t>189</w:t>
        </w:r>
        <w:r w:rsidR="00D26EBD">
          <w:rPr>
            <w:noProof/>
            <w:webHidden/>
          </w:rPr>
          <w:fldChar w:fldCharType="end"/>
        </w:r>
      </w:hyperlink>
    </w:p>
    <w:p w14:paraId="09E03A77" w14:textId="2641998E" w:rsidR="00D26EBD" w:rsidRDefault="00E0151E">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021FA">
          <w:rPr>
            <w:noProof/>
            <w:webHidden/>
          </w:rPr>
          <w:t>189</w:t>
        </w:r>
        <w:r w:rsidR="00D26EBD">
          <w:rPr>
            <w:noProof/>
            <w:webHidden/>
          </w:rPr>
          <w:fldChar w:fldCharType="end"/>
        </w:r>
      </w:hyperlink>
    </w:p>
    <w:p w14:paraId="7A2FA831" w14:textId="20928250" w:rsidR="00D26EBD" w:rsidRDefault="00E0151E">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021FA">
          <w:rPr>
            <w:noProof/>
            <w:webHidden/>
          </w:rPr>
          <w:t>190</w:t>
        </w:r>
        <w:r w:rsidR="00D26EBD">
          <w:rPr>
            <w:noProof/>
            <w:webHidden/>
          </w:rPr>
          <w:fldChar w:fldCharType="end"/>
        </w:r>
      </w:hyperlink>
    </w:p>
    <w:p w14:paraId="11544C26" w14:textId="5C351406" w:rsidR="00D26EBD" w:rsidRDefault="00E0151E">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021FA">
          <w:rPr>
            <w:noProof/>
            <w:webHidden/>
          </w:rPr>
          <w:t>192</w:t>
        </w:r>
        <w:r w:rsidR="00D26EBD">
          <w:rPr>
            <w:noProof/>
            <w:webHidden/>
          </w:rPr>
          <w:fldChar w:fldCharType="end"/>
        </w:r>
      </w:hyperlink>
    </w:p>
    <w:p w14:paraId="69FA1A74" w14:textId="7AC38812" w:rsidR="00D26EBD" w:rsidRDefault="00E0151E">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3AD5CD60" w14:textId="7C05B375" w:rsidR="00D26EBD" w:rsidRDefault="00E0151E">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3734B1AB" w14:textId="1CD129F4" w:rsidR="00D26EBD" w:rsidRDefault="00E0151E">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7B90C622" w14:textId="70D4D251" w:rsidR="00D26EBD" w:rsidRDefault="00E0151E">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021FA">
          <w:rPr>
            <w:noProof/>
            <w:webHidden/>
          </w:rPr>
          <w:t>194</w:t>
        </w:r>
        <w:r w:rsidR="00D26EBD">
          <w:rPr>
            <w:noProof/>
            <w:webHidden/>
          </w:rPr>
          <w:fldChar w:fldCharType="end"/>
        </w:r>
      </w:hyperlink>
    </w:p>
    <w:p w14:paraId="7C0DFE75" w14:textId="124B0EDC" w:rsidR="00D26EBD" w:rsidRDefault="00E0151E">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021FA">
          <w:rPr>
            <w:noProof/>
            <w:webHidden/>
          </w:rPr>
          <w:t>195</w:t>
        </w:r>
        <w:r w:rsidR="00D26EBD">
          <w:rPr>
            <w:noProof/>
            <w:webHidden/>
          </w:rPr>
          <w:fldChar w:fldCharType="end"/>
        </w:r>
      </w:hyperlink>
    </w:p>
    <w:p w14:paraId="3FE7D54D" w14:textId="7B5ECBF4" w:rsidR="00D26EBD" w:rsidRDefault="00E0151E">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021FA">
          <w:rPr>
            <w:noProof/>
            <w:webHidden/>
          </w:rPr>
          <w:t>196</w:t>
        </w:r>
        <w:r w:rsidR="00D26EBD">
          <w:rPr>
            <w:noProof/>
            <w:webHidden/>
          </w:rPr>
          <w:fldChar w:fldCharType="end"/>
        </w:r>
      </w:hyperlink>
    </w:p>
    <w:p w14:paraId="3BEEBC1F" w14:textId="2714350C" w:rsidR="00D26EBD" w:rsidRDefault="00E0151E">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021FA">
          <w:rPr>
            <w:noProof/>
            <w:webHidden/>
          </w:rPr>
          <w:t>196</w:t>
        </w:r>
        <w:r w:rsidR="00D26EBD">
          <w:rPr>
            <w:noProof/>
            <w:webHidden/>
          </w:rPr>
          <w:fldChar w:fldCharType="end"/>
        </w:r>
      </w:hyperlink>
    </w:p>
    <w:p w14:paraId="50B3C03C" w14:textId="3CE790CB" w:rsidR="00D26EBD" w:rsidRDefault="00E0151E">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021FA">
          <w:rPr>
            <w:noProof/>
            <w:webHidden/>
          </w:rPr>
          <w:t>198</w:t>
        </w:r>
        <w:r w:rsidR="00D26EBD">
          <w:rPr>
            <w:noProof/>
            <w:webHidden/>
          </w:rPr>
          <w:fldChar w:fldCharType="end"/>
        </w:r>
      </w:hyperlink>
    </w:p>
    <w:p w14:paraId="1AE2A8DF" w14:textId="1A764CFB" w:rsidR="00D26EBD" w:rsidRDefault="00E0151E">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04753C25" w14:textId="47AC45A6" w:rsidR="00D26EBD" w:rsidRDefault="00E0151E">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209115B6" w14:textId="02D24DE4" w:rsidR="00D26EBD" w:rsidRDefault="00E0151E">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78FA986B" w14:textId="5E0791A1" w:rsidR="00D26EBD" w:rsidRDefault="00E0151E">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40B62EA4" w14:textId="0E686A44" w:rsidR="00D26EBD" w:rsidRDefault="00E0151E">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28282777" w14:textId="57C9BE3B" w:rsidR="00D26EBD" w:rsidRDefault="00E0151E">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277ECA90" w14:textId="4CA29650" w:rsidR="00D26EBD" w:rsidRDefault="00E0151E">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462DB0FB" w14:textId="448F4EDC" w:rsidR="00D26EBD" w:rsidRDefault="00E0151E">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61EB6FA3" w14:textId="1DB255B3" w:rsidR="00D26EBD" w:rsidRDefault="00E0151E">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2026B3FB" w14:textId="3E616C4A" w:rsidR="00D26EBD" w:rsidRDefault="00E0151E">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07D37004" w14:textId="7BFF4383" w:rsidR="00D26EBD" w:rsidRDefault="00E0151E">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557CF609" w14:textId="1BEDC890" w:rsidR="00D26EBD" w:rsidRDefault="00E0151E">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021FA">
          <w:rPr>
            <w:noProof/>
            <w:webHidden/>
          </w:rPr>
          <w:t>209</w:t>
        </w:r>
        <w:r w:rsidR="00D26EBD">
          <w:rPr>
            <w:noProof/>
            <w:webHidden/>
          </w:rPr>
          <w:fldChar w:fldCharType="end"/>
        </w:r>
      </w:hyperlink>
    </w:p>
    <w:p w14:paraId="35F79408" w14:textId="41F86DBC" w:rsidR="00D26EBD" w:rsidRDefault="00E0151E">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021FA">
          <w:rPr>
            <w:noProof/>
            <w:webHidden/>
          </w:rPr>
          <w:t>209</w:t>
        </w:r>
        <w:r w:rsidR="00D26EBD">
          <w:rPr>
            <w:noProof/>
            <w:webHidden/>
          </w:rPr>
          <w:fldChar w:fldCharType="end"/>
        </w:r>
      </w:hyperlink>
    </w:p>
    <w:p w14:paraId="75F6CBCC" w14:textId="144D56F4" w:rsidR="00D26EBD" w:rsidRDefault="00E0151E">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021FA">
          <w:rPr>
            <w:noProof/>
            <w:webHidden/>
          </w:rPr>
          <w:t>210</w:t>
        </w:r>
        <w:r w:rsidR="00D26EBD">
          <w:rPr>
            <w:noProof/>
            <w:webHidden/>
          </w:rPr>
          <w:fldChar w:fldCharType="end"/>
        </w:r>
      </w:hyperlink>
    </w:p>
    <w:p w14:paraId="17F54999" w14:textId="02536766" w:rsidR="00D26EBD" w:rsidRDefault="00E0151E">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021FA">
          <w:rPr>
            <w:noProof/>
            <w:webHidden/>
          </w:rPr>
          <w:t>210</w:t>
        </w:r>
        <w:r w:rsidR="00D26EBD">
          <w:rPr>
            <w:noProof/>
            <w:webHidden/>
          </w:rPr>
          <w:fldChar w:fldCharType="end"/>
        </w:r>
      </w:hyperlink>
    </w:p>
    <w:p w14:paraId="3815290E" w14:textId="59ED2D15" w:rsidR="00D26EBD" w:rsidRDefault="00E0151E">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021FA">
          <w:rPr>
            <w:noProof/>
            <w:webHidden/>
          </w:rPr>
          <w:t>211</w:t>
        </w:r>
        <w:r w:rsidR="00D26EBD">
          <w:rPr>
            <w:noProof/>
            <w:webHidden/>
          </w:rPr>
          <w:fldChar w:fldCharType="end"/>
        </w:r>
      </w:hyperlink>
    </w:p>
    <w:p w14:paraId="1ED4D9F3" w14:textId="1881A209" w:rsidR="00D26EBD" w:rsidRDefault="00E0151E">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021FA">
          <w:rPr>
            <w:noProof/>
            <w:webHidden/>
          </w:rPr>
          <w:t>212</w:t>
        </w:r>
        <w:r w:rsidR="00D26EBD">
          <w:rPr>
            <w:noProof/>
            <w:webHidden/>
          </w:rPr>
          <w:fldChar w:fldCharType="end"/>
        </w:r>
      </w:hyperlink>
    </w:p>
    <w:p w14:paraId="66BA0D47" w14:textId="572E6AE2" w:rsidR="00D26EBD" w:rsidRDefault="00E0151E">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021FA">
          <w:rPr>
            <w:noProof/>
            <w:webHidden/>
          </w:rPr>
          <w:t>213</w:t>
        </w:r>
        <w:r w:rsidR="00D26EBD">
          <w:rPr>
            <w:noProof/>
            <w:webHidden/>
          </w:rPr>
          <w:fldChar w:fldCharType="end"/>
        </w:r>
      </w:hyperlink>
    </w:p>
    <w:p w14:paraId="0A9C3A02" w14:textId="3959D4F7" w:rsidR="00D26EBD" w:rsidRDefault="00E0151E">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021FA">
          <w:rPr>
            <w:noProof/>
            <w:webHidden/>
          </w:rPr>
          <w:t>213</w:t>
        </w:r>
        <w:r w:rsidR="00D26EBD">
          <w:rPr>
            <w:noProof/>
            <w:webHidden/>
          </w:rPr>
          <w:fldChar w:fldCharType="end"/>
        </w:r>
      </w:hyperlink>
    </w:p>
    <w:p w14:paraId="266A10B5" w14:textId="64259D3B" w:rsidR="00D26EBD" w:rsidRDefault="00E0151E">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021FA">
          <w:rPr>
            <w:noProof/>
            <w:webHidden/>
          </w:rPr>
          <w:t>214</w:t>
        </w:r>
        <w:r w:rsidR="00D26EBD">
          <w:rPr>
            <w:noProof/>
            <w:webHidden/>
          </w:rPr>
          <w:fldChar w:fldCharType="end"/>
        </w:r>
      </w:hyperlink>
    </w:p>
    <w:p w14:paraId="4E0FA926" w14:textId="384A6C14" w:rsidR="00D26EBD" w:rsidRDefault="00E0151E">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021FA">
          <w:rPr>
            <w:noProof/>
            <w:webHidden/>
          </w:rPr>
          <w:t>214</w:t>
        </w:r>
        <w:r w:rsidR="00D26EBD">
          <w:rPr>
            <w:noProof/>
            <w:webHidden/>
          </w:rPr>
          <w:fldChar w:fldCharType="end"/>
        </w:r>
      </w:hyperlink>
    </w:p>
    <w:p w14:paraId="49D8F5E3" w14:textId="01E3021B" w:rsidR="00D26EBD" w:rsidRDefault="00E0151E">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235DF290" w14:textId="7E37F773" w:rsidR="00D26EBD" w:rsidRDefault="00E0151E">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662F43C5" w14:textId="251C59DD" w:rsidR="00D26EBD" w:rsidRDefault="00E0151E">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3E47C504" w14:textId="450A3C1E" w:rsidR="00D26EBD" w:rsidRDefault="00E0151E">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021FA">
          <w:rPr>
            <w:noProof/>
            <w:webHidden/>
          </w:rPr>
          <w:t>216</w:t>
        </w:r>
        <w:r w:rsidR="00D26EBD">
          <w:rPr>
            <w:noProof/>
            <w:webHidden/>
          </w:rPr>
          <w:fldChar w:fldCharType="end"/>
        </w:r>
      </w:hyperlink>
    </w:p>
    <w:p w14:paraId="625E0C3C" w14:textId="09D5A41B" w:rsidR="00D26EBD" w:rsidRDefault="00E0151E">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021FA">
          <w:rPr>
            <w:noProof/>
            <w:webHidden/>
          </w:rPr>
          <w:t>216</w:t>
        </w:r>
        <w:r w:rsidR="00D26EBD">
          <w:rPr>
            <w:noProof/>
            <w:webHidden/>
          </w:rPr>
          <w:fldChar w:fldCharType="end"/>
        </w:r>
      </w:hyperlink>
    </w:p>
    <w:p w14:paraId="4D083535" w14:textId="39FD18D7" w:rsidR="00D26EBD" w:rsidRDefault="00E0151E">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021FA">
          <w:rPr>
            <w:noProof/>
            <w:webHidden/>
          </w:rPr>
          <w:t>218</w:t>
        </w:r>
        <w:r w:rsidR="00D26EBD">
          <w:rPr>
            <w:noProof/>
            <w:webHidden/>
          </w:rPr>
          <w:fldChar w:fldCharType="end"/>
        </w:r>
      </w:hyperlink>
    </w:p>
    <w:p w14:paraId="4EEE232C" w14:textId="7571FB7D" w:rsidR="00D26EBD" w:rsidRDefault="00E0151E">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021FA">
          <w:rPr>
            <w:noProof/>
            <w:webHidden/>
          </w:rPr>
          <w:t>220</w:t>
        </w:r>
        <w:r w:rsidR="00D26EBD">
          <w:rPr>
            <w:noProof/>
            <w:webHidden/>
          </w:rPr>
          <w:fldChar w:fldCharType="end"/>
        </w:r>
      </w:hyperlink>
    </w:p>
    <w:p w14:paraId="20C81E8F" w14:textId="4BBC0C0F" w:rsidR="00D26EBD" w:rsidRDefault="00E0151E">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021FA">
          <w:rPr>
            <w:noProof/>
            <w:webHidden/>
          </w:rPr>
          <w:t>221</w:t>
        </w:r>
        <w:r w:rsidR="00D26EBD">
          <w:rPr>
            <w:noProof/>
            <w:webHidden/>
          </w:rPr>
          <w:fldChar w:fldCharType="end"/>
        </w:r>
      </w:hyperlink>
    </w:p>
    <w:p w14:paraId="38492A0B" w14:textId="6AB7A17A" w:rsidR="00D26EBD" w:rsidRDefault="00E0151E">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021FA">
          <w:rPr>
            <w:noProof/>
            <w:webHidden/>
          </w:rPr>
          <w:t>223</w:t>
        </w:r>
        <w:r w:rsidR="00D26EBD">
          <w:rPr>
            <w:noProof/>
            <w:webHidden/>
          </w:rPr>
          <w:fldChar w:fldCharType="end"/>
        </w:r>
      </w:hyperlink>
    </w:p>
    <w:p w14:paraId="69DEB685" w14:textId="146C6089" w:rsidR="00D26EBD" w:rsidRDefault="00E0151E">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021FA">
          <w:rPr>
            <w:noProof/>
            <w:webHidden/>
          </w:rPr>
          <w:t>225</w:t>
        </w:r>
        <w:r w:rsidR="00D26EBD">
          <w:rPr>
            <w:noProof/>
            <w:webHidden/>
          </w:rPr>
          <w:fldChar w:fldCharType="end"/>
        </w:r>
      </w:hyperlink>
    </w:p>
    <w:p w14:paraId="200CF3F2" w14:textId="146B88D3" w:rsidR="00D26EBD" w:rsidRDefault="00E0151E">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021FA">
          <w:rPr>
            <w:noProof/>
            <w:webHidden/>
          </w:rPr>
          <w:t>225</w:t>
        </w:r>
        <w:r w:rsidR="00D26EBD">
          <w:rPr>
            <w:noProof/>
            <w:webHidden/>
          </w:rPr>
          <w:fldChar w:fldCharType="end"/>
        </w:r>
      </w:hyperlink>
    </w:p>
    <w:p w14:paraId="2BF74669" w14:textId="730AABB3" w:rsidR="00D26EBD" w:rsidRDefault="00E0151E">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4854E629" w14:textId="28E0A5CE" w:rsidR="00D26EBD" w:rsidRDefault="00E0151E">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7C0E9FB0" w14:textId="027A3B52" w:rsidR="00D26EBD" w:rsidRDefault="00E0151E">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58111940" w14:textId="5BD60EAC" w:rsidR="00D26EBD" w:rsidRDefault="00E0151E">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021FA">
          <w:rPr>
            <w:noProof/>
            <w:webHidden/>
          </w:rPr>
          <w:t>260</w:t>
        </w:r>
        <w:r w:rsidR="00D26EBD">
          <w:rPr>
            <w:noProof/>
            <w:webHidden/>
          </w:rPr>
          <w:fldChar w:fldCharType="end"/>
        </w:r>
      </w:hyperlink>
    </w:p>
    <w:p w14:paraId="23027EE6" w14:textId="49FD77AD" w:rsidR="00D26EBD" w:rsidRDefault="00E0151E">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021FA">
          <w:rPr>
            <w:noProof/>
            <w:webHidden/>
          </w:rPr>
          <w:t>270</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bookmarkStart w:id="32" w:name="_Hlk101281628"/>
            <w:bookmarkStart w:id="33" w:name="OLE_LINK58"/>
            <w:r w:rsidRPr="00621E63">
              <w:t>Incorporated approved Change Proposals</w:t>
            </w:r>
          </w:p>
          <w:bookmarkEnd w:id="32"/>
          <w:bookmarkEnd w:id="33"/>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r w:rsidR="00801CA6" w:rsidRPr="00621E63" w14:paraId="79682BE2" w14:textId="77777777" w:rsidTr="00792D5F">
        <w:trPr>
          <w:cantSplit/>
          <w:trHeight w:val="242"/>
          <w:jc w:val="center"/>
        </w:trPr>
        <w:tc>
          <w:tcPr>
            <w:tcW w:w="1435" w:type="dxa"/>
            <w:shd w:val="clear" w:color="auto" w:fill="auto"/>
          </w:tcPr>
          <w:p w14:paraId="4A2FEE4B" w14:textId="481EAD5F" w:rsidR="00801CA6" w:rsidRPr="00621E63" w:rsidRDefault="00801CA6">
            <w:pPr>
              <w:pStyle w:val="TableEntry"/>
            </w:pPr>
            <w:r>
              <w:lastRenderedPageBreak/>
              <w:t>2022-04-19</w:t>
            </w:r>
          </w:p>
        </w:tc>
        <w:tc>
          <w:tcPr>
            <w:tcW w:w="1373" w:type="dxa"/>
            <w:shd w:val="clear" w:color="auto" w:fill="auto"/>
          </w:tcPr>
          <w:p w14:paraId="2BD594CE" w14:textId="30EB2B62" w:rsidR="00801CA6" w:rsidRPr="00621E63" w:rsidRDefault="00801CA6" w:rsidP="006C4856">
            <w:pPr>
              <w:pStyle w:val="TableEntry"/>
            </w:pPr>
            <w:r>
              <w:t>10.0</w:t>
            </w:r>
          </w:p>
        </w:tc>
        <w:tc>
          <w:tcPr>
            <w:tcW w:w="7056" w:type="dxa"/>
            <w:shd w:val="clear" w:color="auto" w:fill="auto"/>
          </w:tcPr>
          <w:p w14:paraId="428BCD2A" w14:textId="77777777" w:rsidR="00801CA6" w:rsidRPr="00621E63" w:rsidRDefault="00801CA6" w:rsidP="00801CA6">
            <w:pPr>
              <w:pStyle w:val="TableEntry"/>
            </w:pPr>
            <w:bookmarkStart w:id="34" w:name="OLE_LINK74"/>
            <w:bookmarkStart w:id="35" w:name="OLE_LINK75"/>
            <w:r w:rsidRPr="00621E63">
              <w:t>Incorporated approved Change Proposals</w:t>
            </w:r>
          </w:p>
          <w:p w14:paraId="60CC9109" w14:textId="3B8BF880" w:rsidR="00CB5472" w:rsidRPr="00CB5472" w:rsidRDefault="00801CA6" w:rsidP="00CB5472">
            <w:pPr>
              <w:pStyle w:val="TableEntry"/>
            </w:pPr>
            <w:r>
              <w:t xml:space="preserve">147 - </w:t>
            </w:r>
            <w:r w:rsidR="00CB5472" w:rsidRPr="00CB5472">
              <w:t>Adding TCI Mode Information</w:t>
            </w:r>
            <w:r w:rsidR="00CB5472">
              <w:t xml:space="preserve"> (IPEC profile)</w:t>
            </w:r>
          </w:p>
          <w:p w14:paraId="442C17FE" w14:textId="77777777" w:rsidR="00CB5472" w:rsidRPr="00CB5472" w:rsidRDefault="00CB5472" w:rsidP="00CB5472">
            <w:pPr>
              <w:pStyle w:val="TableEntry"/>
            </w:pPr>
            <w:r>
              <w:t xml:space="preserve">148 - </w:t>
            </w:r>
            <w:r w:rsidRPr="00CB5472">
              <w:t>Adding information regarding Channel Relay Mode</w:t>
            </w:r>
          </w:p>
          <w:p w14:paraId="4B19B6EA" w14:textId="77777777" w:rsidR="00CB5472" w:rsidRPr="00CB5472" w:rsidRDefault="00CB5472" w:rsidP="00CB5472">
            <w:pPr>
              <w:pStyle w:val="TableEntry"/>
            </w:pPr>
            <w:r>
              <w:t xml:space="preserve">149 - </w:t>
            </w:r>
            <w:r w:rsidRPr="00CB5472">
              <w:t>Adding information regarding additional Route values</w:t>
            </w:r>
          </w:p>
          <w:p w14:paraId="7A874243" w14:textId="77777777" w:rsidR="00CB5472" w:rsidRPr="00CB5472" w:rsidRDefault="00CB5472" w:rsidP="00CB5472">
            <w:pPr>
              <w:pStyle w:val="TableEntry"/>
            </w:pPr>
            <w:bookmarkStart w:id="36" w:name="OLE_LINK59"/>
            <w:bookmarkStart w:id="37" w:name="OLE_LINK60"/>
            <w:r>
              <w:t>150 –</w:t>
            </w:r>
            <w:bookmarkEnd w:id="36"/>
            <w:bookmarkEnd w:id="37"/>
            <w:r w:rsidRPr="00CB5472">
              <w:t>Change PCD-05 field requirements and MSH-16 in PCD-04</w:t>
            </w:r>
          </w:p>
          <w:p w14:paraId="489AC97C" w14:textId="4D27B893" w:rsidR="00CB5472" w:rsidRDefault="00CB5472" w:rsidP="00CB5472">
            <w:pPr>
              <w:pStyle w:val="TableEntry"/>
            </w:pPr>
            <w:r>
              <w:t>15</w:t>
            </w:r>
            <w:r>
              <w:t>1</w:t>
            </w:r>
            <w:r>
              <w:t xml:space="preserve"> </w:t>
            </w:r>
            <w:r w:rsidR="002B195C">
              <w:t>-</w:t>
            </w:r>
            <w:r w:rsidRPr="00CB5472">
              <w:t>ACM HL7 Conformance OBR-3 and OBR-2</w:t>
            </w:r>
          </w:p>
          <w:p w14:paraId="52763549" w14:textId="77777777" w:rsidR="002B195C" w:rsidRPr="002B195C" w:rsidRDefault="00CB5472" w:rsidP="002B195C">
            <w:pPr>
              <w:pStyle w:val="TableEntry"/>
            </w:pPr>
            <w:r>
              <w:t>15</w:t>
            </w:r>
            <w:r>
              <w:t>2</w:t>
            </w:r>
            <w:r>
              <w:t xml:space="preserve"> </w:t>
            </w:r>
            <w:r>
              <w:t>–</w:t>
            </w:r>
            <w:r w:rsidR="002B195C">
              <w:t xml:space="preserve"> </w:t>
            </w:r>
            <w:r w:rsidR="002B195C" w:rsidRPr="002B195C">
              <w:t>MEMDMC Use of MDC_OBS_MEM in OBR-4 in PCD-15</w:t>
            </w:r>
          </w:p>
          <w:p w14:paraId="65B4B3BA" w14:textId="0908964B" w:rsidR="00CB5472" w:rsidRDefault="00CB5472" w:rsidP="002B195C">
            <w:pPr>
              <w:pStyle w:val="TableEntry"/>
            </w:pPr>
            <w:r>
              <w:t>15</w:t>
            </w:r>
            <w:r>
              <w:t>3</w:t>
            </w:r>
            <w:r>
              <w:t xml:space="preserve"> </w:t>
            </w:r>
            <w:r>
              <w:t>–</w:t>
            </w:r>
            <w:r w:rsidR="002B195C" w:rsidRPr="002B195C">
              <w:t>ACM Change PCD-05 PRT-9 from O or C to CE and occurrences to 0..1</w:t>
            </w:r>
          </w:p>
          <w:p w14:paraId="72251B13" w14:textId="7BFF6FC5" w:rsidR="00CB5472" w:rsidRDefault="00CB5472" w:rsidP="002B195C">
            <w:pPr>
              <w:pStyle w:val="TableEntry"/>
            </w:pPr>
            <w:r>
              <w:t>15</w:t>
            </w:r>
            <w:r>
              <w:t>4</w:t>
            </w:r>
            <w:r>
              <w:t xml:space="preserve"> </w:t>
            </w:r>
            <w:r>
              <w:t>–</w:t>
            </w:r>
            <w:r w:rsidR="002B195C" w:rsidRPr="002B195C">
              <w:t>ACM AR optional PCD-05 filtering</w:t>
            </w:r>
          </w:p>
          <w:p w14:paraId="6880DB10" w14:textId="71B4410C" w:rsidR="00CB5472" w:rsidRDefault="00CB5472" w:rsidP="002B195C">
            <w:pPr>
              <w:pStyle w:val="TableEntry"/>
            </w:pPr>
            <w:r>
              <w:t>15</w:t>
            </w:r>
            <w:r>
              <w:t>5</w:t>
            </w:r>
            <w:r>
              <w:t xml:space="preserve"> </w:t>
            </w:r>
            <w:r>
              <w:t>–</w:t>
            </w:r>
            <w:r w:rsidR="002B195C" w:rsidRPr="002B195C">
              <w:t>IPEC Identifying infusion pump pillars / slots / racks</w:t>
            </w:r>
          </w:p>
          <w:p w14:paraId="5591F371" w14:textId="28CEAB2E" w:rsidR="00CB5472" w:rsidRDefault="00CB5472" w:rsidP="002B195C">
            <w:pPr>
              <w:pStyle w:val="TableEntry"/>
            </w:pPr>
            <w:r>
              <w:t>15</w:t>
            </w:r>
            <w:r>
              <w:t>6</w:t>
            </w:r>
            <w:r>
              <w:t xml:space="preserve"> </w:t>
            </w:r>
            <w:r>
              <w:t>–</w:t>
            </w:r>
            <w:r w:rsidR="002B195C">
              <w:t xml:space="preserve"> </w:t>
            </w:r>
            <w:r w:rsidR="002B195C" w:rsidRPr="002B195C">
              <w:t>Corrections to documentation for bolus from existing infusion</w:t>
            </w:r>
          </w:p>
          <w:p w14:paraId="05C878EC" w14:textId="4B11E613" w:rsidR="00CB5472" w:rsidRDefault="00CB5472" w:rsidP="00404616">
            <w:pPr>
              <w:pStyle w:val="TableEntry"/>
            </w:pPr>
            <w:r>
              <w:t>15</w:t>
            </w:r>
            <w:r>
              <w:t>7</w:t>
            </w:r>
            <w:r>
              <w:t xml:space="preserve"> </w:t>
            </w:r>
            <w:r>
              <w:t>–</w:t>
            </w:r>
            <w:r w:rsidR="002B195C">
              <w:t xml:space="preserve"> </w:t>
            </w:r>
            <w:bookmarkStart w:id="38" w:name="_Hlk101283318"/>
            <w:bookmarkStart w:id="39" w:name="OLE_LINK73"/>
            <w:r w:rsidR="002B195C" w:rsidRPr="00451336">
              <w:t>ACM A</w:t>
            </w:r>
            <w:r w:rsidR="002B195C">
              <w:t>M</w:t>
            </w:r>
            <w:r w:rsidR="002B195C" w:rsidRPr="00451336">
              <w:t xml:space="preserve"> optional PCD-05 </w:t>
            </w:r>
            <w:r w:rsidR="002B195C">
              <w:t>retransmission</w:t>
            </w:r>
            <w:bookmarkEnd w:id="38"/>
            <w:bookmarkEnd w:id="39"/>
          </w:p>
          <w:p w14:paraId="468E23AA" w14:textId="4255150D" w:rsidR="00CB5472" w:rsidRDefault="00CB5472" w:rsidP="00404616">
            <w:pPr>
              <w:pStyle w:val="TableEntry"/>
            </w:pPr>
            <w:r>
              <w:t>15</w:t>
            </w:r>
            <w:r>
              <w:t>8</w:t>
            </w:r>
            <w:r>
              <w:t xml:space="preserve"> </w:t>
            </w:r>
            <w:r>
              <w:t>–</w:t>
            </w:r>
            <w:bookmarkStart w:id="40" w:name="OLE_LINK64"/>
            <w:bookmarkStart w:id="41" w:name="OLE_LINK65"/>
            <w:r w:rsidR="008E1A0C" w:rsidRPr="008E1A0C">
              <w:t>DEC OBX-17 additional MeasureMode Table</w:t>
            </w:r>
            <w:bookmarkEnd w:id="40"/>
            <w:bookmarkEnd w:id="41"/>
          </w:p>
          <w:p w14:paraId="3BBA6958" w14:textId="7270ADF3" w:rsidR="00CB5472" w:rsidRPr="00621E63" w:rsidRDefault="00CB5472" w:rsidP="00060CF0">
            <w:pPr>
              <w:pStyle w:val="TableEntry"/>
            </w:pPr>
            <w:r>
              <w:t>15</w:t>
            </w:r>
            <w:r>
              <w:t>9</w:t>
            </w:r>
            <w:r>
              <w:t xml:space="preserve"> </w:t>
            </w:r>
            <w:r>
              <w:t>–</w:t>
            </w:r>
            <w:r w:rsidR="008E1A0C" w:rsidRPr="008E1A0C">
              <w:t>Correcting information in section E.2.3 Messages</w:t>
            </w:r>
            <w:bookmarkEnd w:id="34"/>
            <w:bookmarkEnd w:id="35"/>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42" w:name="_Toc401769309"/>
      <w:bookmarkStart w:id="43" w:name="_Toc401769748"/>
      <w:bookmarkStart w:id="44" w:name="_Toc27063919"/>
      <w:r w:rsidRPr="00621E63">
        <w:rPr>
          <w:noProof w:val="0"/>
        </w:rPr>
        <w:lastRenderedPageBreak/>
        <w:t>Conventions</w:t>
      </w:r>
      <w:bookmarkEnd w:id="42"/>
      <w:bookmarkEnd w:id="43"/>
      <w:bookmarkEnd w:id="4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45" w:name="_Toc401769310"/>
      <w:bookmarkStart w:id="46" w:name="_Toc401769749"/>
      <w:bookmarkStart w:id="47" w:name="_Toc27063920"/>
      <w:r w:rsidRPr="00621E63">
        <w:rPr>
          <w:noProof w:val="0"/>
        </w:rPr>
        <w:t>Transaction Modeling and Profiling Conventions</w:t>
      </w:r>
      <w:bookmarkEnd w:id="45"/>
      <w:bookmarkEnd w:id="46"/>
      <w:bookmarkEnd w:id="4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48" w:name="OLE_LINK38"/>
      <w:r w:rsidR="00B4317E" w:rsidRPr="00621E63">
        <w:rPr>
          <w:vertAlign w:val="superscript"/>
        </w:rPr>
        <w:t>®</w:t>
      </w:r>
      <w:bookmarkEnd w:id="4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49" w:name="_Toc27063921"/>
      <w:r w:rsidRPr="00621E63">
        <w:rPr>
          <w:noProof w:val="0"/>
        </w:rPr>
        <w:t>Additional Standards Profil</w:t>
      </w:r>
      <w:r w:rsidR="0013430C" w:rsidRPr="00621E63">
        <w:rPr>
          <w:noProof w:val="0"/>
        </w:rPr>
        <w:t>i</w:t>
      </w:r>
      <w:r w:rsidRPr="00621E63">
        <w:rPr>
          <w:noProof w:val="0"/>
        </w:rPr>
        <w:t>ng Conventions</w:t>
      </w:r>
      <w:bookmarkEnd w:id="49"/>
    </w:p>
    <w:p w14:paraId="4E51C601" w14:textId="30458F12" w:rsidR="00B11855" w:rsidRPr="00621E63" w:rsidRDefault="00870139" w:rsidP="00235CEC">
      <w:pPr>
        <w:pStyle w:val="BodyText"/>
      </w:pPr>
      <w:bookmarkStart w:id="50" w:name="_Toc527032158"/>
      <w:bookmarkStart w:id="51" w:name="_Toc527042948"/>
      <w:bookmarkStart w:id="52" w:name="_Toc527981412"/>
      <w:bookmarkStart w:id="53" w:name="_Toc527981914"/>
      <w:bookmarkEnd w:id="50"/>
      <w:bookmarkEnd w:id="51"/>
      <w:bookmarkEnd w:id="52"/>
      <w:bookmarkEnd w:id="5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54" w:name="_Toc401769312"/>
      <w:bookmarkStart w:id="55" w:name="_Toc401769751"/>
      <w:bookmarkStart w:id="56" w:name="_Toc27063922"/>
      <w:r w:rsidRPr="00621E63">
        <w:rPr>
          <w:noProof w:val="0"/>
        </w:rPr>
        <w:t>Use of Coded Entities and Coding Schemes</w:t>
      </w:r>
      <w:bookmarkEnd w:id="54"/>
      <w:bookmarkEnd w:id="55"/>
      <w:bookmarkEnd w:id="5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57" w:name="_Toc527032161"/>
      <w:bookmarkStart w:id="58" w:name="_Toc527042951"/>
      <w:bookmarkStart w:id="59" w:name="_Toc527981415"/>
      <w:bookmarkStart w:id="60" w:name="_Toc527981917"/>
      <w:bookmarkStart w:id="61" w:name="_Toc527982331"/>
      <w:bookmarkStart w:id="62" w:name="_Toc527982711"/>
      <w:bookmarkStart w:id="63" w:name="_Toc401769313"/>
      <w:bookmarkStart w:id="64" w:name="_Toc401769752"/>
      <w:bookmarkStart w:id="65" w:name="_Toc27063923"/>
      <w:bookmarkEnd w:id="57"/>
      <w:bookmarkEnd w:id="58"/>
      <w:bookmarkEnd w:id="59"/>
      <w:bookmarkEnd w:id="60"/>
      <w:bookmarkEnd w:id="61"/>
      <w:bookmarkEnd w:id="62"/>
      <w:r w:rsidRPr="00621E63">
        <w:rPr>
          <w:noProof w:val="0"/>
        </w:rPr>
        <w:lastRenderedPageBreak/>
        <w:t>IHE PCD Transactions</w:t>
      </w:r>
      <w:bookmarkEnd w:id="63"/>
      <w:bookmarkEnd w:id="64"/>
      <w:bookmarkEnd w:id="6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66" w:name="_Toc401769314"/>
      <w:bookmarkStart w:id="67" w:name="_Toc401769753"/>
      <w:bookmarkStart w:id="68" w:name="_Toc27063924"/>
      <w:r w:rsidRPr="00621E63">
        <w:rPr>
          <w:noProof w:val="0"/>
        </w:rPr>
        <w:t>Communicate PCD Data</w:t>
      </w:r>
      <w:bookmarkEnd w:id="66"/>
      <w:bookmarkEnd w:id="67"/>
      <w:r w:rsidR="00BB3E0D" w:rsidRPr="00621E63">
        <w:rPr>
          <w:noProof w:val="0"/>
        </w:rPr>
        <w:t xml:space="preserve"> [PCD-01]</w:t>
      </w:r>
      <w:bookmarkEnd w:id="6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69" w:name="_Toc401769315"/>
      <w:bookmarkStart w:id="70" w:name="_Toc401769754"/>
      <w:bookmarkStart w:id="71" w:name="_Toc27063925"/>
      <w:r w:rsidRPr="00621E63">
        <w:rPr>
          <w:noProof w:val="0"/>
        </w:rPr>
        <w:t>S</w:t>
      </w:r>
      <w:r w:rsidR="003D003E" w:rsidRPr="00621E63">
        <w:rPr>
          <w:noProof w:val="0"/>
        </w:rPr>
        <w:t>cope</w:t>
      </w:r>
      <w:bookmarkEnd w:id="69"/>
      <w:bookmarkEnd w:id="70"/>
      <w:bookmarkEnd w:id="7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72" w:name="_Toc431232163"/>
      <w:bookmarkStart w:id="73" w:name="_Toc431237142"/>
      <w:bookmarkStart w:id="74" w:name="_Toc431238308"/>
      <w:bookmarkStart w:id="75" w:name="_Toc431288044"/>
      <w:bookmarkStart w:id="76" w:name="_Toc432168038"/>
      <w:bookmarkStart w:id="77" w:name="_Toc432421159"/>
      <w:bookmarkStart w:id="78" w:name="_Toc432514835"/>
      <w:bookmarkStart w:id="79" w:name="_Toc432516110"/>
      <w:bookmarkStart w:id="80" w:name="_Toc401769316"/>
      <w:bookmarkStart w:id="81" w:name="_Toc401769755"/>
      <w:bookmarkStart w:id="82" w:name="_Toc27063926"/>
      <w:bookmarkEnd w:id="72"/>
      <w:bookmarkEnd w:id="73"/>
      <w:bookmarkEnd w:id="74"/>
      <w:bookmarkEnd w:id="75"/>
      <w:bookmarkEnd w:id="76"/>
      <w:bookmarkEnd w:id="77"/>
      <w:bookmarkEnd w:id="78"/>
      <w:bookmarkEnd w:id="79"/>
      <w:r w:rsidRPr="00621E63">
        <w:rPr>
          <w:noProof w:val="0"/>
        </w:rPr>
        <w:t>Use Case Roles</w:t>
      </w:r>
      <w:bookmarkEnd w:id="80"/>
      <w:bookmarkEnd w:id="81"/>
      <w:bookmarkEnd w:id="8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83" w:name="_Toc401769317"/>
      <w:bookmarkStart w:id="84" w:name="_Toc401769756"/>
      <w:bookmarkStart w:id="85" w:name="_Toc27063927"/>
      <w:bookmarkStart w:id="86" w:name="OLE_LINK8"/>
      <w:r w:rsidRPr="00621E63">
        <w:rPr>
          <w:noProof w:val="0"/>
        </w:rPr>
        <w:lastRenderedPageBreak/>
        <w:t>Referenced Standards</w:t>
      </w:r>
      <w:bookmarkEnd w:id="83"/>
      <w:bookmarkEnd w:id="84"/>
      <w:bookmarkEnd w:id="8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8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86"/>
    <w:bookmarkEnd w:id="8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88" w:name="_Toc401769318"/>
      <w:bookmarkStart w:id="89" w:name="_Toc401769757"/>
      <w:bookmarkStart w:id="90" w:name="_Toc27063928"/>
      <w:r>
        <w:rPr>
          <w:noProof w:val="0"/>
        </w:rPr>
        <w:t>Message</w:t>
      </w:r>
      <w:r w:rsidR="003D003E" w:rsidRPr="00621E63">
        <w:rPr>
          <w:noProof w:val="0"/>
        </w:rPr>
        <w:t>s</w:t>
      </w:r>
      <w:bookmarkEnd w:id="88"/>
      <w:bookmarkEnd w:id="89"/>
      <w:bookmarkEnd w:id="9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91" w:name="_Toc401769758"/>
      <w:bookmarkStart w:id="92" w:name="_Toc27063929"/>
      <w:r>
        <w:rPr>
          <w:noProof w:val="0"/>
        </w:rPr>
        <w:t xml:space="preserve">3.1.4.1 </w:t>
      </w:r>
      <w:r w:rsidR="003D003E" w:rsidRPr="00621E63">
        <w:rPr>
          <w:noProof w:val="0"/>
        </w:rPr>
        <w:t>DOR communicates with DOC</w:t>
      </w:r>
      <w:bookmarkEnd w:id="91"/>
      <w:bookmarkEnd w:id="9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93" w:name="_Toc497485505"/>
      <w:bookmarkStart w:id="94" w:name="_Toc497485842"/>
      <w:bookmarkStart w:id="95" w:name="_Toc497486069"/>
      <w:bookmarkStart w:id="96" w:name="_Toc497486346"/>
      <w:bookmarkStart w:id="97" w:name="_Toc497486573"/>
      <w:bookmarkStart w:id="98" w:name="_Toc497493442"/>
      <w:bookmarkStart w:id="99" w:name="_Toc401769759"/>
      <w:bookmarkStart w:id="100" w:name="_Toc27063930"/>
      <w:bookmarkEnd w:id="93"/>
      <w:bookmarkEnd w:id="94"/>
      <w:bookmarkEnd w:id="95"/>
      <w:bookmarkEnd w:id="96"/>
      <w:bookmarkEnd w:id="97"/>
      <w:bookmarkEnd w:id="9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99"/>
      <w:bookmarkEnd w:id="10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101" w:name="_Toc401769760"/>
      <w:bookmarkStart w:id="102" w:name="_Toc27063931"/>
      <w:r>
        <w:rPr>
          <w:noProof w:val="0"/>
        </w:rPr>
        <w:t xml:space="preserve">3.1.4.1.2 </w:t>
      </w:r>
      <w:r w:rsidR="003D003E" w:rsidRPr="00621E63">
        <w:rPr>
          <w:noProof w:val="0"/>
        </w:rPr>
        <w:t>Trigger events</w:t>
      </w:r>
      <w:bookmarkEnd w:id="101"/>
      <w:bookmarkEnd w:id="10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103" w:name="_Toc401769761"/>
      <w:bookmarkStart w:id="104" w:name="_Toc27063932"/>
      <w:r>
        <w:rPr>
          <w:noProof w:val="0"/>
        </w:rPr>
        <w:t xml:space="preserve">3.1.4.1.3 </w:t>
      </w:r>
      <w:r w:rsidR="003D003E" w:rsidRPr="00621E63">
        <w:rPr>
          <w:noProof w:val="0"/>
        </w:rPr>
        <w:t>Message Semantics</w:t>
      </w:r>
      <w:bookmarkEnd w:id="103"/>
      <w:bookmarkEnd w:id="10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105" w:name="31414_Expected_Actions"/>
      <w:bookmarkStart w:id="106" w:name="_Toc401769762"/>
      <w:bookmarkStart w:id="107" w:name="_Toc27063933"/>
      <w:bookmarkEnd w:id="105"/>
      <w:r>
        <w:rPr>
          <w:noProof w:val="0"/>
        </w:rPr>
        <w:t xml:space="preserve">3.1.4.1.4 </w:t>
      </w:r>
      <w:r w:rsidR="003D003E" w:rsidRPr="00621E63">
        <w:rPr>
          <w:noProof w:val="0"/>
        </w:rPr>
        <w:t>Expected Actions</w:t>
      </w:r>
      <w:bookmarkEnd w:id="106"/>
      <w:bookmarkEnd w:id="10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108" w:name="_Toc401769319"/>
      <w:bookmarkStart w:id="109" w:name="_Toc401769763"/>
      <w:bookmarkStart w:id="110" w:name="_Toc27063934"/>
      <w:r w:rsidRPr="00621E63">
        <w:rPr>
          <w:noProof w:val="0"/>
        </w:rPr>
        <w:t>Security Considerations</w:t>
      </w:r>
      <w:bookmarkEnd w:id="108"/>
      <w:bookmarkEnd w:id="109"/>
      <w:bookmarkEnd w:id="11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1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11"/>
    </w:p>
    <w:p w14:paraId="092EA43D" w14:textId="58F7903B" w:rsidR="00424D92" w:rsidRPr="00621E63" w:rsidRDefault="00424D92" w:rsidP="00123C7B">
      <w:pPr>
        <w:pStyle w:val="Heading2"/>
        <w:rPr>
          <w:noProof w:val="0"/>
        </w:rPr>
      </w:pPr>
      <w:bookmarkStart w:id="112" w:name="_Toc401770150"/>
      <w:bookmarkStart w:id="113" w:name="_Toc401770344"/>
      <w:bookmarkStart w:id="114" w:name="_Toc401770537"/>
      <w:bookmarkStart w:id="115" w:name="_Toc401770731"/>
      <w:bookmarkStart w:id="116" w:name="_Toc401770926"/>
      <w:bookmarkStart w:id="117" w:name="_Toc401771121"/>
      <w:bookmarkStart w:id="118" w:name="_Toc401771315"/>
      <w:bookmarkStart w:id="119" w:name="_Toc401771507"/>
      <w:bookmarkStart w:id="120" w:name="_Toc401771700"/>
      <w:bookmarkStart w:id="121" w:name="_Toc401771893"/>
      <w:bookmarkStart w:id="122" w:name="_Toc401772086"/>
      <w:bookmarkStart w:id="123" w:name="_Toc401772674"/>
      <w:bookmarkStart w:id="124" w:name="_Toc401773302"/>
      <w:bookmarkStart w:id="125" w:name="_Toc401774178"/>
      <w:bookmarkStart w:id="126" w:name="_Toc401769321"/>
      <w:bookmarkStart w:id="127" w:name="_Toc401769765"/>
      <w:bookmarkStart w:id="128" w:name="_Toc401770151"/>
      <w:bookmarkStart w:id="129" w:name="_Toc401770345"/>
      <w:bookmarkStart w:id="130" w:name="_Toc401770538"/>
      <w:bookmarkStart w:id="131" w:name="_Toc401770732"/>
      <w:bookmarkStart w:id="132" w:name="_Toc401770927"/>
      <w:bookmarkStart w:id="133" w:name="_Toc401771122"/>
      <w:bookmarkStart w:id="134" w:name="_Toc401771316"/>
      <w:bookmarkStart w:id="135" w:name="_Toc401771508"/>
      <w:bookmarkStart w:id="136" w:name="_Toc401771701"/>
      <w:bookmarkStart w:id="137" w:name="_Toc401771894"/>
      <w:bookmarkStart w:id="138" w:name="_Toc401772087"/>
      <w:bookmarkStart w:id="139" w:name="_Toc401772675"/>
      <w:bookmarkStart w:id="140" w:name="_Toc401773303"/>
      <w:bookmarkStart w:id="141" w:name="_Toc401774179"/>
      <w:bookmarkStart w:id="142" w:name="33_PCD03_Communicate_Infusion_"/>
      <w:bookmarkStart w:id="143" w:name="_Toc401769322"/>
      <w:bookmarkStart w:id="144" w:name="_Toc401769766"/>
      <w:bookmarkStart w:id="145" w:name="_Toc27063936"/>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621E63">
        <w:rPr>
          <w:noProof w:val="0"/>
        </w:rPr>
        <w:t>Communicate Infusion Order</w:t>
      </w:r>
      <w:bookmarkEnd w:id="143"/>
      <w:bookmarkEnd w:id="144"/>
      <w:r w:rsidR="00BB3E0D" w:rsidRPr="00621E63">
        <w:rPr>
          <w:noProof w:val="0"/>
        </w:rPr>
        <w:t xml:space="preserve"> [PCD-03]</w:t>
      </w:r>
      <w:bookmarkEnd w:id="14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46" w:name="331_Scope"/>
      <w:bookmarkStart w:id="147" w:name="_Toc401769323"/>
      <w:bookmarkStart w:id="148" w:name="_Toc401769767"/>
      <w:bookmarkStart w:id="149" w:name="_Toc27063937"/>
      <w:bookmarkEnd w:id="146"/>
      <w:r w:rsidRPr="00621E63">
        <w:rPr>
          <w:noProof w:val="0"/>
        </w:rPr>
        <w:t>Scope</w:t>
      </w:r>
      <w:bookmarkEnd w:id="147"/>
      <w:bookmarkEnd w:id="148"/>
      <w:bookmarkEnd w:id="14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50" w:name="332_Use_Case_Roles"/>
      <w:bookmarkStart w:id="151" w:name="_Toc401769324"/>
      <w:bookmarkStart w:id="152" w:name="_Toc401769768"/>
      <w:bookmarkStart w:id="153" w:name="_Toc27063938"/>
      <w:bookmarkEnd w:id="150"/>
      <w:r w:rsidRPr="00621E63">
        <w:rPr>
          <w:noProof w:val="0"/>
        </w:rPr>
        <w:t>Use Case Roles</w:t>
      </w:r>
      <w:bookmarkEnd w:id="151"/>
      <w:bookmarkEnd w:id="152"/>
      <w:bookmarkEnd w:id="15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54" w:name="333_Referenced_Standard"/>
      <w:bookmarkStart w:id="155" w:name="_Toc401769325"/>
      <w:bookmarkStart w:id="156" w:name="_Toc401769769"/>
      <w:bookmarkStart w:id="157" w:name="_Toc27063939"/>
      <w:bookmarkEnd w:id="154"/>
      <w:r w:rsidRPr="00621E63">
        <w:rPr>
          <w:noProof w:val="0"/>
        </w:rPr>
        <w:t>Referenced Standard</w:t>
      </w:r>
      <w:bookmarkEnd w:id="155"/>
      <w:bookmarkEnd w:id="156"/>
      <w:r w:rsidR="00D72462" w:rsidRPr="00621E63">
        <w:rPr>
          <w:noProof w:val="0"/>
        </w:rPr>
        <w:t>s</w:t>
      </w:r>
      <w:bookmarkEnd w:id="15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58" w:name="334_Interaction_Diagram"/>
      <w:bookmarkStart w:id="159" w:name="_Toc27063940"/>
      <w:bookmarkEnd w:id="158"/>
      <w:r>
        <w:rPr>
          <w:noProof w:val="0"/>
        </w:rPr>
        <w:t>Messages</w:t>
      </w:r>
      <w:bookmarkEnd w:id="15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60" w:name="_Toc497485517"/>
      <w:bookmarkStart w:id="161" w:name="_Toc497485854"/>
      <w:bookmarkStart w:id="162" w:name="_Toc497486081"/>
      <w:bookmarkStart w:id="163" w:name="_Toc497486358"/>
      <w:bookmarkStart w:id="164" w:name="_Toc497486585"/>
      <w:bookmarkStart w:id="165" w:name="_Toc497493454"/>
      <w:bookmarkStart w:id="166" w:name="3341_PCD03_Communicate_Infusio"/>
      <w:bookmarkStart w:id="167" w:name="_Toc401769771"/>
      <w:bookmarkStart w:id="168" w:name="_Toc27063941"/>
      <w:bookmarkEnd w:id="160"/>
      <w:bookmarkEnd w:id="161"/>
      <w:bookmarkEnd w:id="162"/>
      <w:bookmarkEnd w:id="163"/>
      <w:bookmarkEnd w:id="164"/>
      <w:bookmarkEnd w:id="165"/>
      <w:bookmarkEnd w:id="16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67"/>
      <w:bookmarkEnd w:id="16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69" w:name="3342_RGVO15RGVO15_PharmacyTrea"/>
      <w:bookmarkStart w:id="170" w:name="_Toc401769772"/>
      <w:bookmarkStart w:id="171" w:name="_Toc27063942"/>
      <w:bookmarkEnd w:id="169"/>
      <w:r>
        <w:rPr>
          <w:noProof w:val="0"/>
        </w:rPr>
        <w:t xml:space="preserve">3.3.4.2 </w:t>
      </w:r>
      <w:r w:rsidR="00424D92" w:rsidRPr="00621E63">
        <w:rPr>
          <w:noProof w:val="0"/>
        </w:rPr>
        <w:t>RGV^O15^RGV_O15 Pharmacy/Treatment Give Message</w:t>
      </w:r>
      <w:bookmarkEnd w:id="170"/>
      <w:bookmarkEnd w:id="17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72" w:name="3343_Trigger_Events"/>
      <w:bookmarkStart w:id="173" w:name="_Toc401769773"/>
      <w:bookmarkStart w:id="174" w:name="_Toc27063943"/>
      <w:bookmarkEnd w:id="172"/>
      <w:r>
        <w:rPr>
          <w:noProof w:val="0"/>
        </w:rPr>
        <w:t xml:space="preserve">3.3.4.3 </w:t>
      </w:r>
      <w:r w:rsidR="00424D92" w:rsidRPr="00621E63">
        <w:rPr>
          <w:noProof w:val="0"/>
        </w:rPr>
        <w:t>Trigger Events</w:t>
      </w:r>
      <w:bookmarkEnd w:id="173"/>
      <w:bookmarkEnd w:id="17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75" w:name="3344_Message_Semantics"/>
      <w:bookmarkStart w:id="176" w:name="_Toc401769774"/>
      <w:bookmarkStart w:id="177" w:name="_Toc27063944"/>
      <w:bookmarkEnd w:id="175"/>
      <w:r>
        <w:rPr>
          <w:noProof w:val="0"/>
        </w:rPr>
        <w:t xml:space="preserve">3.3.4.4 </w:t>
      </w:r>
      <w:r w:rsidR="00424D92" w:rsidRPr="00621E63">
        <w:rPr>
          <w:noProof w:val="0"/>
        </w:rPr>
        <w:t>Message Semantics</w:t>
      </w:r>
      <w:bookmarkEnd w:id="176"/>
      <w:bookmarkEnd w:id="17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78" w:name="33441_MSH_Message_Header_Segme"/>
      <w:bookmarkStart w:id="179" w:name="_Toc401769775"/>
      <w:bookmarkStart w:id="180" w:name="_Toc27063945"/>
      <w:bookmarkEnd w:id="178"/>
      <w:r>
        <w:rPr>
          <w:noProof w:val="0"/>
        </w:rPr>
        <w:t xml:space="preserve">3.3.4.4.1 </w:t>
      </w:r>
      <w:r w:rsidR="00424D92" w:rsidRPr="00621E63">
        <w:rPr>
          <w:noProof w:val="0"/>
        </w:rPr>
        <w:t>MSH – Message Header Segment</w:t>
      </w:r>
      <w:bookmarkEnd w:id="179"/>
      <w:bookmarkEnd w:id="18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81" w:name="33442_PID_Patient_Identificati"/>
      <w:bookmarkStart w:id="182" w:name="_Toc401769776"/>
      <w:bookmarkStart w:id="183" w:name="_Toc27063946"/>
      <w:bookmarkEnd w:id="181"/>
      <w:r>
        <w:rPr>
          <w:noProof w:val="0"/>
        </w:rPr>
        <w:t xml:space="preserve">3.3.4.4.2 </w:t>
      </w:r>
      <w:r w:rsidR="00424D92" w:rsidRPr="00621E63">
        <w:rPr>
          <w:noProof w:val="0"/>
        </w:rPr>
        <w:t>PID - Patient Identification Segment</w:t>
      </w:r>
      <w:bookmarkEnd w:id="182"/>
      <w:bookmarkEnd w:id="18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84" w:name="33443_PV1_Patient_Visit_Segmen"/>
      <w:bookmarkStart w:id="185" w:name="_Toc401769777"/>
      <w:bookmarkStart w:id="186" w:name="_Toc27063947"/>
      <w:bookmarkEnd w:id="184"/>
      <w:r>
        <w:rPr>
          <w:noProof w:val="0"/>
        </w:rPr>
        <w:t xml:space="preserve">3.3.4.4.3 </w:t>
      </w:r>
      <w:r w:rsidR="00424D92" w:rsidRPr="00621E63">
        <w:rPr>
          <w:noProof w:val="0"/>
        </w:rPr>
        <w:t>PV1 Patient Visit Segment</w:t>
      </w:r>
      <w:bookmarkEnd w:id="185"/>
      <w:bookmarkEnd w:id="18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87" w:name="33444_ORC_Common_Order_Segment"/>
      <w:bookmarkStart w:id="188" w:name="_Toc401769778"/>
      <w:bookmarkStart w:id="189" w:name="_Toc27063948"/>
      <w:bookmarkEnd w:id="18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88"/>
      <w:bookmarkEnd w:id="18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90" w:name="33445_RXG_PharmacyTreatment_Gi"/>
      <w:bookmarkStart w:id="191" w:name="_Toc401769779"/>
      <w:bookmarkStart w:id="192" w:name="_Toc27063949"/>
      <w:bookmarkEnd w:id="190"/>
      <w:r>
        <w:rPr>
          <w:noProof w:val="0"/>
        </w:rPr>
        <w:lastRenderedPageBreak/>
        <w:t xml:space="preserve">3.3.4.4.5 </w:t>
      </w:r>
      <w:r w:rsidR="003D003E" w:rsidRPr="00621E63">
        <w:rPr>
          <w:noProof w:val="0"/>
        </w:rPr>
        <w:t>RXG - Pharmacy/Treatment Give Segment</w:t>
      </w:r>
      <w:bookmarkEnd w:id="191"/>
      <w:bookmarkEnd w:id="19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93" w:name="_Toc401769781"/>
      <w:bookmarkStart w:id="194" w:name="_Toc27063950"/>
      <w:bookmarkStart w:id="195" w:name="_Toc401769780"/>
      <w:r>
        <w:rPr>
          <w:noProof w:val="0"/>
        </w:rPr>
        <w:t xml:space="preserve">3.3.4.4.6 </w:t>
      </w:r>
      <w:r w:rsidR="00B2751F" w:rsidRPr="00621E63">
        <w:rPr>
          <w:noProof w:val="0"/>
        </w:rPr>
        <w:t>Usage notes for RXG 17, 18, 23, and 24</w:t>
      </w:r>
      <w:bookmarkEnd w:id="193"/>
      <w:bookmarkEnd w:id="19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96" w:name="_Toc27063951"/>
      <w:r>
        <w:rPr>
          <w:noProof w:val="0"/>
        </w:rPr>
        <w:t xml:space="preserve">3.3.4.4.7 </w:t>
      </w:r>
      <w:r w:rsidR="003D003E" w:rsidRPr="00621E63">
        <w:rPr>
          <w:noProof w:val="0"/>
        </w:rPr>
        <w:t>TQ1 Timing Quantity Segment</w:t>
      </w:r>
      <w:bookmarkEnd w:id="195"/>
      <w:bookmarkEnd w:id="19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97" w:name="_Toc401769782"/>
      <w:bookmarkStart w:id="198" w:name="_Toc27063952"/>
      <w:r>
        <w:rPr>
          <w:noProof w:val="0"/>
        </w:rPr>
        <w:t xml:space="preserve">3.3.4.4.8 </w:t>
      </w:r>
      <w:r w:rsidR="003D003E" w:rsidRPr="00621E63">
        <w:rPr>
          <w:noProof w:val="0"/>
        </w:rPr>
        <w:t>RXR - Pharmacy/Treatment Route Segment</w:t>
      </w:r>
      <w:bookmarkEnd w:id="197"/>
      <w:bookmarkEnd w:id="19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9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9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200" w:name="_Toc401769783"/>
      <w:bookmarkStart w:id="20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200"/>
      <w:bookmarkEnd w:id="20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202" w:name="_Toc27063954"/>
      <w:r>
        <w:rPr>
          <w:noProof w:val="0"/>
        </w:rPr>
        <w:t xml:space="preserve">3.3.4.4.10 </w:t>
      </w:r>
      <w:r w:rsidR="0029412E" w:rsidRPr="00621E63">
        <w:rPr>
          <w:noProof w:val="0"/>
        </w:rPr>
        <w:t>Rate change, titration, Bolus from existing infusion, and Multistep</w:t>
      </w:r>
      <w:bookmarkEnd w:id="202"/>
    </w:p>
    <w:p w14:paraId="044EC6DE" w14:textId="2C6C19B1" w:rsidR="0029412E" w:rsidRPr="00621E63" w:rsidRDefault="007023FB" w:rsidP="005757BE">
      <w:pPr>
        <w:pStyle w:val="Heading6"/>
        <w:rPr>
          <w:noProof w:val="0"/>
        </w:rPr>
      </w:pPr>
      <w:bookmarkStart w:id="203" w:name="_Toc27063955"/>
      <w:r>
        <w:rPr>
          <w:noProof w:val="0"/>
        </w:rPr>
        <w:t xml:space="preserve">3.3.4.4.10.1 </w:t>
      </w:r>
      <w:r w:rsidR="0029412E" w:rsidRPr="00621E63">
        <w:rPr>
          <w:noProof w:val="0"/>
        </w:rPr>
        <w:t>Rate change or titration</w:t>
      </w:r>
      <w:bookmarkEnd w:id="20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204" w:name="_Toc27063956"/>
      <w:r>
        <w:rPr>
          <w:noProof w:val="0"/>
        </w:rPr>
        <w:t xml:space="preserve">3.3.4.4.10.2 </w:t>
      </w:r>
      <w:r w:rsidR="0029412E" w:rsidRPr="00621E63">
        <w:rPr>
          <w:noProof w:val="0"/>
        </w:rPr>
        <w:t>Bolus from existing infusion</w:t>
      </w:r>
      <w:bookmarkEnd w:id="20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0324A66F" w:rsidR="0029412E" w:rsidRPr="00A41DFF" w:rsidRDefault="00A41DFF" w:rsidP="00A41DFF">
            <w:pPr>
              <w:pStyle w:val="TableEntryHeader"/>
              <w:rPr>
                <w:rFonts w:eastAsia="SimSun"/>
                <w:i/>
                <w:iCs/>
                <w:sz w:val="18"/>
                <w:szCs w:val="18"/>
              </w:rPr>
            </w:pPr>
            <w:r w:rsidRPr="00A41DFF">
              <w:rPr>
                <w:rFonts w:eastAsia="SimSun"/>
                <w:i/>
                <w:iCs/>
                <w:sz w:val="18"/>
                <w:szCs w:val="18"/>
              </w:rPr>
              <w:t>OBX segment with OBX-3 = MDCX_INFUSION_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77777777" w:rsidR="00A41DFF" w:rsidRPr="00A41DFF" w:rsidRDefault="00A41DFF" w:rsidP="00A41DFF">
            <w:pPr>
              <w:pStyle w:val="TableEntryHeader"/>
              <w:rPr>
                <w:rFonts w:eastAsia="SimSun"/>
                <w:i/>
                <w:iCs/>
                <w:sz w:val="18"/>
                <w:szCs w:val="18"/>
              </w:rPr>
            </w:pPr>
            <w:r w:rsidRPr="00A41DFF">
              <w:rPr>
                <w:rFonts w:eastAsia="SimSun"/>
                <w:i/>
                <w:iCs/>
                <w:sz w:val="18"/>
                <w:szCs w:val="18"/>
              </w:rPr>
              <w:t>OBX segment with OBX-5 = MDC_FLOW_ FLUID_PUMP</w:t>
            </w:r>
          </w:p>
          <w:p w14:paraId="2579D24F" w14:textId="47550329" w:rsidR="0029412E" w:rsidRPr="00B34AEB" w:rsidRDefault="0029412E" w:rsidP="00A41DFF">
            <w:pPr>
              <w:pStyle w:val="TableEntryHeader"/>
              <w:ind w:left="0"/>
              <w:jc w:val="left"/>
              <w:rPr>
                <w:sz w:val="18"/>
                <w:szCs w:val="18"/>
              </w:rPr>
            </w:pP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bookmarkStart w:id="205" w:name="OLE_LINK52"/>
            <w:bookmarkStart w:id="206" w:name="OLE_LINK53"/>
            <w:r w:rsidRPr="00621E63">
              <w:rPr>
                <w:rFonts w:eastAsia="Arial Narrow"/>
              </w:rPr>
              <w:t>“</w:t>
            </w:r>
            <w:r w:rsidRPr="00621E63">
              <w:rPr>
                <w:rFonts w:eastAsia="SimSun"/>
              </w:rPr>
              <w:t>CH”</w:t>
            </w:r>
            <w:bookmarkEnd w:id="205"/>
            <w:bookmarkEnd w:id="206"/>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Default="0029412E" w:rsidP="005807BA">
            <w:pPr>
              <w:pStyle w:val="TableEntry"/>
              <w:rPr>
                <w:rFonts w:eastAsia="SimSun"/>
              </w:rPr>
            </w:pPr>
            <w:r w:rsidRPr="00621E63">
              <w:rPr>
                <w:rFonts w:eastAsia="SimSun"/>
              </w:rPr>
              <w:t>O</w:t>
            </w:r>
          </w:p>
          <w:p w14:paraId="1B57DE80" w14:textId="0091A56A" w:rsidR="00A41DFF" w:rsidRPr="00621E63" w:rsidRDefault="00A41DFF" w:rsidP="00A41DFF">
            <w:pPr>
              <w:pStyle w:val="TableEntry"/>
              <w:ind w:left="0"/>
            </w:pPr>
          </w:p>
        </w:tc>
      </w:tr>
      <w:tr w:rsidR="00A41DFF" w:rsidRPr="00621E6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621E63" w:rsidRDefault="00A41DFF" w:rsidP="00B34AEB">
            <w:pPr>
              <w:pStyle w:val="TableEntry"/>
              <w:rPr>
                <w:rFonts w:eastAsia="SimSun"/>
              </w:rPr>
            </w:pPr>
            <w:r w:rsidRPr="00A41DFF">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621E63" w:rsidRDefault="00A41DFF" w:rsidP="00B34AEB">
            <w:pPr>
              <w:pStyle w:val="TableEntry"/>
              <w:rPr>
                <w:rFonts w:eastAsia="Arial Narrow"/>
              </w:rPr>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621E63" w:rsidRDefault="00A41DFF" w:rsidP="00B34AEB">
            <w:pPr>
              <w:pStyle w:val="TableEntry"/>
              <w:rPr>
                <w:rFonts w:eastAsia="SimSun"/>
              </w:rPr>
            </w:pPr>
            <w:r w:rsidRPr="00A41DFF">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621E63" w:rsidRDefault="00A41DFF" w:rsidP="005807BA">
            <w:pPr>
              <w:pStyle w:val="TableEntry"/>
              <w:rPr>
                <w:rFonts w:eastAsia="SimSun"/>
              </w:rPr>
            </w:pPr>
            <w:r w:rsidRPr="00A41DFF">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621E63" w:rsidRDefault="00A41DFF" w:rsidP="005807BA">
            <w:pPr>
              <w:pStyle w:val="TableEntry"/>
              <w:rPr>
                <w:rFonts w:eastAsia="SimSun"/>
              </w:rPr>
            </w:pPr>
            <w:r w:rsidRPr="00A41DFF">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621E63" w:rsidRDefault="00A41DFF" w:rsidP="005807BA">
            <w:pPr>
              <w:pStyle w:val="TableEntry"/>
              <w:rPr>
                <w:rFonts w:eastAsia="SimSun"/>
              </w:rPr>
            </w:pPr>
            <w:r>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621E63" w:rsidRDefault="00A41DFF" w:rsidP="005807BA">
            <w:pPr>
              <w:pStyle w:val="TableEntry"/>
              <w:rPr>
                <w:rFonts w:eastAsia="SimSun"/>
              </w:rPr>
            </w:pPr>
            <w:r>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621E63" w:rsidRDefault="00A41DFF" w:rsidP="005807BA">
            <w:pPr>
              <w:pStyle w:val="TableEntry"/>
              <w:rPr>
                <w:rFonts w:eastAsia="SimSun"/>
              </w:rPr>
            </w:pPr>
            <w:r>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53995EE8" w14:textId="77777777" w:rsidR="004F45EF" w:rsidRPr="004F45EF" w:rsidRDefault="004F45EF" w:rsidP="00526C5F">
      <w:pPr>
        <w:pStyle w:val="ListBullet2"/>
      </w:pPr>
      <w:r w:rsidRPr="004F45EF">
        <w:rPr>
          <w:rFonts w:eastAsia="SimSun"/>
        </w:rPr>
        <w:lastRenderedPageBreak/>
        <w:t>OBX-3 = MDCX_INFUSION_ORDER_TYPE. This term has enumerations in OBX-5 of “clinician-dose”, “loading-dose”, or “continuous”.</w:t>
      </w:r>
    </w:p>
    <w:p w14:paraId="5081F719" w14:textId="77777777" w:rsidR="004F45EF" w:rsidRPr="004F45EF" w:rsidRDefault="004F45EF" w:rsidP="004F45EF">
      <w:pPr>
        <w:pStyle w:val="ListBullet2"/>
        <w:rPr>
          <w:rFonts w:eastAsia="Calibri"/>
        </w:rPr>
      </w:pPr>
      <w:r w:rsidRPr="004F45EF">
        <w:rPr>
          <w:rFonts w:eastAsia="Calibri"/>
        </w:rPr>
        <w:t xml:space="preserve">When RXG-15 and RXG-16 specify a dose or a volume, any of the following three options are allowed: </w:t>
      </w:r>
    </w:p>
    <w:p w14:paraId="24F16917" w14:textId="430469C7" w:rsidR="004F45EF" w:rsidRPr="004F45EF" w:rsidRDefault="004F45EF" w:rsidP="00252C66">
      <w:pPr>
        <w:pStyle w:val="ListBullet2"/>
        <w:tabs>
          <w:tab w:val="num" w:pos="1898"/>
        </w:tabs>
        <w:ind w:left="1080"/>
        <w:rPr>
          <w:rFonts w:eastAsia="Calibri"/>
        </w:rPr>
      </w:pPr>
      <w:r w:rsidRPr="004F45EF">
        <w:rPr>
          <w:rFonts w:eastAsia="Calibri"/>
        </w:rPr>
        <w:t>include an OBX segment specifying the rate where OBX-3 = MDC_FLOW_FLUID_PUMP and OBX-5 = the desired rate</w:t>
      </w:r>
    </w:p>
    <w:p w14:paraId="5C5961D5" w14:textId="5E086010" w:rsidR="004F45EF" w:rsidRPr="004F45EF" w:rsidRDefault="004F45EF" w:rsidP="00252C66">
      <w:pPr>
        <w:pStyle w:val="ListBullet2"/>
        <w:tabs>
          <w:tab w:val="clear" w:pos="720"/>
          <w:tab w:val="num" w:pos="1080"/>
        </w:tabs>
        <w:ind w:left="1080"/>
        <w:rPr>
          <w:rFonts w:eastAsia="Calibri"/>
        </w:rPr>
      </w:pPr>
      <w:r w:rsidRPr="004F45EF">
        <w:rPr>
          <w:rFonts w:eastAsia="Calibri"/>
        </w:rPr>
        <w:t>include a TQ1 segment</w:t>
      </w:r>
    </w:p>
    <w:p w14:paraId="1FD45751" w14:textId="4F74FD36" w:rsidR="004F45EF" w:rsidRPr="004F45EF" w:rsidRDefault="004F45EF" w:rsidP="00252C66">
      <w:pPr>
        <w:pStyle w:val="ListBullet2"/>
        <w:tabs>
          <w:tab w:val="clear" w:pos="720"/>
          <w:tab w:val="num" w:pos="1080"/>
        </w:tabs>
        <w:ind w:left="1080"/>
        <w:rPr>
          <w:rFonts w:eastAsia="Calibri"/>
        </w:rPr>
      </w:pPr>
      <w:r w:rsidRPr="004F45EF">
        <w:rPr>
          <w:rFonts w:eastAsia="Calibri"/>
        </w:rPr>
        <w:t xml:space="preserve">neither rate or duration is explicitly specified resulting in pump using predefined rate or duration determined by pump or operator. </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207" w:name="_Toc27063957"/>
      <w:r>
        <w:rPr>
          <w:noProof w:val="0"/>
        </w:rPr>
        <w:t xml:space="preserve">3.3.4.4.10.3 </w:t>
      </w:r>
      <w:r w:rsidR="0029412E" w:rsidRPr="00621E63">
        <w:rPr>
          <w:noProof w:val="0"/>
        </w:rPr>
        <w:t>Multistep</w:t>
      </w:r>
      <w:bookmarkEnd w:id="207"/>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lastRenderedPageBreak/>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208" w:name="_Toc401769784"/>
      <w:bookmarkStart w:id="209" w:name="_Toc27063958"/>
      <w:r>
        <w:rPr>
          <w:noProof w:val="0"/>
        </w:rPr>
        <w:t xml:space="preserve">3.3.4.4.11 </w:t>
      </w:r>
      <w:r w:rsidR="003D003E" w:rsidRPr="00621E63">
        <w:rPr>
          <w:noProof w:val="0"/>
        </w:rPr>
        <w:t>Expected Actions</w:t>
      </w:r>
      <w:bookmarkEnd w:id="208"/>
      <w:bookmarkEnd w:id="209"/>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w:t>
      </w:r>
      <w:r w:rsidRPr="00621E63">
        <w:lastRenderedPageBreak/>
        <w:t xml:space="preserve">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210" w:name="_Toc401769327"/>
      <w:bookmarkStart w:id="211" w:name="_Toc401769785"/>
      <w:bookmarkStart w:id="212" w:name="_Toc27063959"/>
      <w:r w:rsidRPr="00621E63">
        <w:rPr>
          <w:noProof w:val="0"/>
        </w:rPr>
        <w:t>RRG^O16^RRG_O16 Pharmacy/Treatment Give Acknowledgement Message</w:t>
      </w:r>
      <w:bookmarkEnd w:id="210"/>
      <w:bookmarkEnd w:id="211"/>
      <w:bookmarkEnd w:id="212"/>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lastRenderedPageBreak/>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13" w:name="_Toc401769786"/>
      <w:bookmarkStart w:id="214" w:name="_Toc27063960"/>
      <w:r>
        <w:rPr>
          <w:noProof w:val="0"/>
        </w:rPr>
        <w:t xml:space="preserve">3.3.5.1 </w:t>
      </w:r>
      <w:r w:rsidR="003D003E" w:rsidRPr="00621E63">
        <w:rPr>
          <w:noProof w:val="0"/>
        </w:rPr>
        <w:t>MSH – Message Header Segment</w:t>
      </w:r>
      <w:bookmarkEnd w:id="213"/>
      <w:bookmarkEnd w:id="214"/>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15" w:name="_Toc401769787"/>
      <w:bookmarkStart w:id="216" w:name="_Toc27063961"/>
      <w:r>
        <w:rPr>
          <w:noProof w:val="0"/>
        </w:rPr>
        <w:t xml:space="preserve">3.3.5.2 </w:t>
      </w:r>
      <w:r w:rsidR="003D003E" w:rsidRPr="00621E63">
        <w:rPr>
          <w:noProof w:val="0"/>
        </w:rPr>
        <w:t>MSA - Message Acknowledgement segment</w:t>
      </w:r>
      <w:bookmarkEnd w:id="215"/>
      <w:bookmarkEnd w:id="216"/>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17" w:name="_Toc401769788"/>
      <w:bookmarkStart w:id="218" w:name="_Toc27063962"/>
      <w:r>
        <w:rPr>
          <w:noProof w:val="0"/>
        </w:rPr>
        <w:lastRenderedPageBreak/>
        <w:t xml:space="preserve">3.3.5.3 </w:t>
      </w:r>
      <w:r w:rsidR="003D003E" w:rsidRPr="00621E63">
        <w:rPr>
          <w:noProof w:val="0"/>
        </w:rPr>
        <w:t>ERR - Error segment</w:t>
      </w:r>
      <w:bookmarkEnd w:id="217"/>
      <w:bookmarkEnd w:id="218"/>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19" w:name="_Toc401769328"/>
      <w:bookmarkStart w:id="220" w:name="_Toc401769789"/>
      <w:bookmarkStart w:id="221" w:name="_Toc27063963"/>
      <w:r w:rsidRPr="00621E63">
        <w:rPr>
          <w:noProof w:val="0"/>
        </w:rPr>
        <w:t>Report Alert</w:t>
      </w:r>
      <w:bookmarkEnd w:id="219"/>
      <w:bookmarkEnd w:id="220"/>
      <w:r w:rsidR="00BB3E0D" w:rsidRPr="00621E63">
        <w:rPr>
          <w:noProof w:val="0"/>
        </w:rPr>
        <w:t xml:space="preserve"> [PCD-04]</w:t>
      </w:r>
      <w:bookmarkEnd w:id="221"/>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22" w:name="_Toc401769329"/>
      <w:bookmarkStart w:id="223" w:name="_Toc401769790"/>
      <w:bookmarkStart w:id="224" w:name="_Toc27063964"/>
      <w:r w:rsidRPr="00621E63">
        <w:rPr>
          <w:noProof w:val="0"/>
        </w:rPr>
        <w:t>Scope</w:t>
      </w:r>
      <w:bookmarkEnd w:id="222"/>
      <w:bookmarkEnd w:id="223"/>
      <w:bookmarkEnd w:id="224"/>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25" w:name="_Toc401769330"/>
      <w:bookmarkStart w:id="226" w:name="_Toc401769791"/>
      <w:bookmarkStart w:id="227" w:name="_Toc27063965"/>
      <w:r w:rsidRPr="00621E63">
        <w:rPr>
          <w:noProof w:val="0"/>
        </w:rPr>
        <w:t>Use Case Roles</w:t>
      </w:r>
      <w:bookmarkEnd w:id="225"/>
      <w:bookmarkEnd w:id="226"/>
      <w:bookmarkEnd w:id="227"/>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lastRenderedPageBreak/>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28" w:name="_Toc401769331"/>
      <w:bookmarkStart w:id="229" w:name="_Toc401769792"/>
      <w:bookmarkStart w:id="230" w:name="_Toc27063966"/>
      <w:r w:rsidRPr="00621E63">
        <w:rPr>
          <w:noProof w:val="0"/>
        </w:rPr>
        <w:t>Referenced Standards</w:t>
      </w:r>
      <w:bookmarkEnd w:id="228"/>
      <w:bookmarkEnd w:id="229"/>
      <w:bookmarkEnd w:id="230"/>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31"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32" w:name="_Toc27063967"/>
      <w:bookmarkEnd w:id="231"/>
      <w:r>
        <w:rPr>
          <w:noProof w:val="0"/>
        </w:rPr>
        <w:t>Messages</w:t>
      </w:r>
      <w:bookmarkEnd w:id="232"/>
    </w:p>
    <w:p w14:paraId="4475619C" w14:textId="59750591" w:rsidR="00B11855" w:rsidRPr="00621E63" w:rsidRDefault="007023FB" w:rsidP="000519C1">
      <w:pPr>
        <w:pStyle w:val="Heading4"/>
        <w:rPr>
          <w:noProof w:val="0"/>
        </w:rPr>
      </w:pPr>
      <w:bookmarkStart w:id="233" w:name="_Toc401769794"/>
      <w:bookmarkStart w:id="234"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33"/>
      <w:r w:rsidR="00916BBE" w:rsidRPr="00621E63">
        <w:rPr>
          <w:noProof w:val="0"/>
        </w:rPr>
        <w:t>Alert Consumer</w:t>
      </w:r>
      <w:bookmarkEnd w:id="234"/>
    </w:p>
    <w:p w14:paraId="662E7AA8" w14:textId="77777777" w:rsidR="00C40FD5" w:rsidRPr="00621E63" w:rsidRDefault="00E0151E" w:rsidP="00C40FD5">
      <w:pPr>
        <w:pStyle w:val="BodyText"/>
      </w:pPr>
      <w:r>
        <w:object w:dxaOrig="1440" w:dyaOrig="1440" w14:anchorId="681B4743">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1900036"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35" w:name="_Toc401769795"/>
      <w:bookmarkStart w:id="236"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35"/>
      <w:bookmarkEnd w:id="236"/>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lastRenderedPageBreak/>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37" w:name="_Toc401769796"/>
      <w:r w:rsidRPr="00621E63">
        <w:t xml:space="preserve"> </w:t>
      </w:r>
      <w:bookmarkEnd w:id="237"/>
    </w:p>
    <w:p w14:paraId="3F7DB082" w14:textId="02A10902" w:rsidR="009F4303" w:rsidRPr="00621E63" w:rsidRDefault="007023FB" w:rsidP="00123C7B">
      <w:pPr>
        <w:pStyle w:val="Heading5"/>
        <w:rPr>
          <w:noProof w:val="0"/>
        </w:rPr>
      </w:pPr>
      <w:bookmarkStart w:id="238" w:name="_Toc27063970"/>
      <w:r>
        <w:rPr>
          <w:noProof w:val="0"/>
        </w:rPr>
        <w:t xml:space="preserve">3.4.4.1.2 </w:t>
      </w:r>
      <w:r w:rsidR="009F4303" w:rsidRPr="00621E63">
        <w:rPr>
          <w:noProof w:val="0"/>
        </w:rPr>
        <w:t>PCD-04 Report Alert (ORU^R40^ORU_R40) static definition</w:t>
      </w:r>
      <w:bookmarkEnd w:id="238"/>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lastRenderedPageBreak/>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39" w:name="_Toc401769798"/>
      <w:bookmarkStart w:id="240" w:name="_Toc27063971"/>
      <w:r>
        <w:rPr>
          <w:noProof w:val="0"/>
        </w:rPr>
        <w:t xml:space="preserve">3.4.4.1.3 </w:t>
      </w:r>
      <w:r w:rsidR="003D003E" w:rsidRPr="00621E63">
        <w:rPr>
          <w:noProof w:val="0"/>
        </w:rPr>
        <w:t>Trigger Events</w:t>
      </w:r>
      <w:bookmarkEnd w:id="239"/>
      <w:bookmarkEnd w:id="240"/>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41" w:name="_Toc401769799"/>
      <w:bookmarkStart w:id="242" w:name="_Toc27063972"/>
      <w:r>
        <w:rPr>
          <w:noProof w:val="0"/>
        </w:rPr>
        <w:lastRenderedPageBreak/>
        <w:t xml:space="preserve">3.4.4.1.4 </w:t>
      </w:r>
      <w:r w:rsidR="003D003E" w:rsidRPr="00621E63">
        <w:rPr>
          <w:noProof w:val="0"/>
        </w:rPr>
        <w:t>Message Semantics</w:t>
      </w:r>
      <w:bookmarkEnd w:id="241"/>
      <w:bookmarkEnd w:id="242"/>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43" w:name="_Toc401769800"/>
      <w:bookmarkStart w:id="244" w:name="_Toc27063973"/>
      <w:r>
        <w:rPr>
          <w:noProof w:val="0"/>
        </w:rPr>
        <w:t xml:space="preserve">3.4.4.1.5 </w:t>
      </w:r>
      <w:r w:rsidR="003D003E" w:rsidRPr="00621E63">
        <w:rPr>
          <w:noProof w:val="0"/>
        </w:rPr>
        <w:t>Expected Actions</w:t>
      </w:r>
      <w:bookmarkEnd w:id="243"/>
      <w:bookmarkEnd w:id="244"/>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45" w:name="_Toc401769801"/>
      <w:bookmarkStart w:id="246" w:name="_Toc27063974"/>
      <w:r>
        <w:rPr>
          <w:noProof w:val="0"/>
        </w:rPr>
        <w:t xml:space="preserve">3.4.4.1.6 </w:t>
      </w:r>
      <w:r w:rsidR="003D003E" w:rsidRPr="00621E63">
        <w:rPr>
          <w:noProof w:val="0"/>
        </w:rPr>
        <w:t>Security Considerations</w:t>
      </w:r>
      <w:bookmarkEnd w:id="245"/>
      <w:bookmarkEnd w:id="246"/>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lastRenderedPageBreak/>
        <w:t>An optional instance of the OBX segment with a specific observation indication can be included in the Report Alert [PCD-04] transaction by the Alert Reporter (AR) actor to communicate a filter to the Alert Manager (AM) actor to constrain the types of alert dissemination status update 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47" w:name="_Toc27063975"/>
      <w:r w:rsidRPr="00621E63">
        <w:rPr>
          <w:noProof w:val="0"/>
        </w:rPr>
        <w:t>Report Alert Status</w:t>
      </w:r>
      <w:r w:rsidR="00BB3E0D" w:rsidRPr="00621E63">
        <w:rPr>
          <w:noProof w:val="0"/>
        </w:rPr>
        <w:t xml:space="preserve"> [PCD-05]</w:t>
      </w:r>
      <w:bookmarkEnd w:id="247"/>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48" w:name="_Toc27063976"/>
      <w:r w:rsidRPr="00621E63">
        <w:rPr>
          <w:noProof w:val="0"/>
        </w:rPr>
        <w:t>Scope</w:t>
      </w:r>
      <w:bookmarkEnd w:id="248"/>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49" w:name="_Toc27063977"/>
      <w:r w:rsidRPr="00621E63">
        <w:rPr>
          <w:noProof w:val="0"/>
        </w:rPr>
        <w:t>Use Case Roles</w:t>
      </w:r>
      <w:bookmarkEnd w:id="249"/>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50" w:name="_Toc27063978"/>
      <w:r w:rsidRPr="00621E63">
        <w:rPr>
          <w:noProof w:val="0"/>
        </w:rPr>
        <w:t>Referenced Standard</w:t>
      </w:r>
      <w:bookmarkEnd w:id="250"/>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lastRenderedPageBreak/>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51" w:name="_Toc27063979"/>
      <w:r>
        <w:rPr>
          <w:noProof w:val="0"/>
        </w:rPr>
        <w:t>Messages</w:t>
      </w:r>
      <w:bookmarkEnd w:id="251"/>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52" w:name="_Toc497485553"/>
      <w:bookmarkStart w:id="253" w:name="_Toc497485890"/>
      <w:bookmarkStart w:id="254" w:name="_Toc497486117"/>
      <w:bookmarkStart w:id="255" w:name="_Toc497486394"/>
      <w:bookmarkStart w:id="256" w:name="_Toc497486621"/>
      <w:bookmarkStart w:id="257" w:name="_Toc497493490"/>
      <w:bookmarkStart w:id="258" w:name="_Toc27063980"/>
      <w:bookmarkEnd w:id="252"/>
      <w:bookmarkEnd w:id="253"/>
      <w:bookmarkEnd w:id="254"/>
      <w:bookmarkEnd w:id="255"/>
      <w:bookmarkEnd w:id="256"/>
      <w:bookmarkEnd w:id="257"/>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58"/>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59" w:name="_Toc27063981"/>
      <w:r>
        <w:rPr>
          <w:noProof w:val="0"/>
        </w:rPr>
        <w:t xml:space="preserve">3.5.4.1.1 </w:t>
      </w:r>
      <w:r w:rsidR="00D557B6" w:rsidRPr="00621E63">
        <w:rPr>
          <w:noProof w:val="0"/>
        </w:rPr>
        <w:t>Trigger Events</w:t>
      </w:r>
      <w:bookmarkEnd w:id="259"/>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60" w:name="_Toc27063982"/>
      <w:r>
        <w:rPr>
          <w:noProof w:val="0"/>
        </w:rPr>
        <w:lastRenderedPageBreak/>
        <w:t xml:space="preserve">3.5.4.1.2 </w:t>
      </w:r>
      <w:r w:rsidR="00D557B6" w:rsidRPr="00621E63">
        <w:rPr>
          <w:noProof w:val="0"/>
        </w:rPr>
        <w:t>Message Semantics</w:t>
      </w:r>
      <w:bookmarkEnd w:id="260"/>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61" w:name="_Toc27063983"/>
      <w:r>
        <w:rPr>
          <w:noProof w:val="0"/>
        </w:rPr>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61"/>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62"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62"/>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63" w:name="_Toc431232219"/>
      <w:bookmarkStart w:id="264" w:name="_Toc431237198"/>
      <w:bookmarkStart w:id="265" w:name="_Toc431238364"/>
      <w:bookmarkStart w:id="266" w:name="_Toc431288100"/>
      <w:bookmarkStart w:id="267" w:name="_Toc432168094"/>
      <w:bookmarkStart w:id="268" w:name="_Toc432421215"/>
      <w:bookmarkStart w:id="269" w:name="_Toc432514891"/>
      <w:bookmarkStart w:id="270" w:name="_Toc432516166"/>
      <w:bookmarkStart w:id="271" w:name="_Toc27063985"/>
      <w:bookmarkEnd w:id="263"/>
      <w:bookmarkEnd w:id="264"/>
      <w:bookmarkEnd w:id="265"/>
      <w:bookmarkEnd w:id="266"/>
      <w:bookmarkEnd w:id="267"/>
      <w:bookmarkEnd w:id="268"/>
      <w:bookmarkEnd w:id="269"/>
      <w:bookmarkEnd w:id="270"/>
      <w:r>
        <w:rPr>
          <w:noProof w:val="0"/>
        </w:rPr>
        <w:lastRenderedPageBreak/>
        <w:t xml:space="preserve">3.5.4.1.5 </w:t>
      </w:r>
      <w:r w:rsidR="00D557B6" w:rsidRPr="00621E63">
        <w:rPr>
          <w:noProof w:val="0"/>
        </w:rPr>
        <w:t>Expected Actions</w:t>
      </w:r>
      <w:bookmarkEnd w:id="271"/>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72" w:name="_Toc27063986"/>
      <w:r>
        <w:rPr>
          <w:noProof w:val="0"/>
        </w:rPr>
        <w:lastRenderedPageBreak/>
        <w:t xml:space="preserve">3.5.4.1.6 </w:t>
      </w:r>
      <w:r w:rsidR="00D557B6" w:rsidRPr="00621E63">
        <w:rPr>
          <w:noProof w:val="0"/>
        </w:rPr>
        <w:t>Security Considerations</w:t>
      </w:r>
      <w:bookmarkEnd w:id="272"/>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73" w:name="_Toc401770575"/>
      <w:bookmarkStart w:id="274" w:name="_Toc401770769"/>
      <w:bookmarkStart w:id="275" w:name="_Toc401770964"/>
      <w:bookmarkStart w:id="276" w:name="_Toc401771159"/>
      <w:bookmarkStart w:id="277" w:name="_Toc401771353"/>
      <w:bookmarkStart w:id="278" w:name="_Toc401771545"/>
      <w:bookmarkStart w:id="279" w:name="_Toc401771738"/>
      <w:bookmarkStart w:id="280" w:name="_Toc401771931"/>
      <w:bookmarkStart w:id="281" w:name="_Toc401772124"/>
      <w:bookmarkStart w:id="282" w:name="_Toc401772712"/>
      <w:bookmarkStart w:id="283" w:name="_Toc401773340"/>
      <w:bookmarkStart w:id="284" w:name="_Toc401774216"/>
      <w:bookmarkStart w:id="285" w:name="_Toc401769334"/>
      <w:bookmarkStart w:id="286" w:name="_Toc401769803"/>
      <w:bookmarkStart w:id="287" w:name="_Toc401770576"/>
      <w:bookmarkStart w:id="288" w:name="_Toc401770770"/>
      <w:bookmarkStart w:id="289" w:name="_Toc401770965"/>
      <w:bookmarkStart w:id="290" w:name="_Toc401771160"/>
      <w:bookmarkStart w:id="291" w:name="_Toc401771354"/>
      <w:bookmarkStart w:id="292" w:name="_Toc401771546"/>
      <w:bookmarkStart w:id="293" w:name="_Toc401771739"/>
      <w:bookmarkStart w:id="294" w:name="_Toc401771932"/>
      <w:bookmarkStart w:id="295" w:name="_Toc401772125"/>
      <w:bookmarkStart w:id="296" w:name="_Toc401772713"/>
      <w:bookmarkStart w:id="297" w:name="_Toc401773341"/>
      <w:bookmarkStart w:id="298" w:name="_Toc401774217"/>
      <w:bookmarkStart w:id="299" w:name="_Toc401769335"/>
      <w:bookmarkStart w:id="300" w:name="_Toc401769804"/>
      <w:bookmarkStart w:id="301" w:name="_Toc27063987"/>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rsidRPr="00621E63">
        <w:rPr>
          <w:noProof w:val="0"/>
        </w:rPr>
        <w:t>Disseminate Alert</w:t>
      </w:r>
      <w:bookmarkEnd w:id="299"/>
      <w:bookmarkEnd w:id="300"/>
      <w:r w:rsidR="00BB3E0D" w:rsidRPr="00621E63">
        <w:rPr>
          <w:noProof w:val="0"/>
        </w:rPr>
        <w:t xml:space="preserve"> [PCD-06]</w:t>
      </w:r>
      <w:bookmarkEnd w:id="301"/>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302" w:name="_Toc401769336"/>
      <w:bookmarkStart w:id="303" w:name="_Toc401769805"/>
      <w:bookmarkStart w:id="304" w:name="_Toc27063988"/>
      <w:r w:rsidRPr="00621E63">
        <w:rPr>
          <w:noProof w:val="0"/>
        </w:rPr>
        <w:t>Scope</w:t>
      </w:r>
      <w:bookmarkEnd w:id="302"/>
      <w:bookmarkEnd w:id="303"/>
      <w:bookmarkEnd w:id="304"/>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305" w:name="_Toc401769337"/>
      <w:bookmarkStart w:id="306" w:name="_Toc401769806"/>
      <w:bookmarkStart w:id="307" w:name="_Toc27063989"/>
      <w:r w:rsidRPr="00621E63">
        <w:rPr>
          <w:noProof w:val="0"/>
        </w:rPr>
        <w:t>Use Case Roles</w:t>
      </w:r>
      <w:bookmarkEnd w:id="305"/>
      <w:bookmarkEnd w:id="306"/>
      <w:bookmarkEnd w:id="307"/>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308" w:name="_Toc24650450"/>
      <w:bookmarkStart w:id="309" w:name="_Toc27052840"/>
      <w:bookmarkStart w:id="310" w:name="_Toc27053074"/>
      <w:bookmarkStart w:id="311" w:name="_Toc27060290"/>
      <w:bookmarkStart w:id="312" w:name="_Toc27061330"/>
      <w:bookmarkStart w:id="313" w:name="_Toc27061563"/>
      <w:bookmarkStart w:id="314" w:name="_Toc27061796"/>
      <w:bookmarkStart w:id="315" w:name="_Toc27062029"/>
      <w:bookmarkStart w:id="316" w:name="_Toc27062385"/>
      <w:bookmarkStart w:id="317" w:name="_Toc27063990"/>
      <w:bookmarkStart w:id="318" w:name="_Toc401769338"/>
      <w:bookmarkStart w:id="319" w:name="_Toc401769807"/>
      <w:bookmarkStart w:id="320" w:name="_Toc27063991"/>
      <w:bookmarkEnd w:id="308"/>
      <w:bookmarkEnd w:id="309"/>
      <w:bookmarkEnd w:id="310"/>
      <w:bookmarkEnd w:id="311"/>
      <w:bookmarkEnd w:id="312"/>
      <w:bookmarkEnd w:id="313"/>
      <w:bookmarkEnd w:id="314"/>
      <w:bookmarkEnd w:id="315"/>
      <w:bookmarkEnd w:id="316"/>
      <w:bookmarkEnd w:id="317"/>
      <w:r w:rsidRPr="00621E63">
        <w:rPr>
          <w:noProof w:val="0"/>
        </w:rPr>
        <w:lastRenderedPageBreak/>
        <w:t>Referenced Standard</w:t>
      </w:r>
      <w:bookmarkEnd w:id="318"/>
      <w:bookmarkEnd w:id="319"/>
      <w:bookmarkEnd w:id="320"/>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21" w:name="_Toc27063992"/>
      <w:r>
        <w:rPr>
          <w:noProof w:val="0"/>
        </w:rPr>
        <w:t>Messages</w:t>
      </w:r>
      <w:bookmarkEnd w:id="321"/>
    </w:p>
    <w:p w14:paraId="04118784" w14:textId="1D9FD952" w:rsidR="00B11855" w:rsidRPr="00621E63" w:rsidRDefault="007023FB" w:rsidP="000519C1">
      <w:pPr>
        <w:pStyle w:val="Heading4"/>
        <w:rPr>
          <w:noProof w:val="0"/>
        </w:rPr>
      </w:pPr>
      <w:bookmarkStart w:id="322" w:name="_Toc431232227"/>
      <w:bookmarkStart w:id="323" w:name="_Toc431237206"/>
      <w:bookmarkStart w:id="324" w:name="_Toc431238372"/>
      <w:bookmarkStart w:id="325" w:name="_Toc431288108"/>
      <w:bookmarkStart w:id="326" w:name="_Toc432168102"/>
      <w:bookmarkStart w:id="327" w:name="_Toc432421223"/>
      <w:bookmarkStart w:id="328" w:name="_Toc432514899"/>
      <w:bookmarkStart w:id="329" w:name="_Toc432516174"/>
      <w:bookmarkStart w:id="330" w:name="_Toc401769809"/>
      <w:bookmarkStart w:id="331" w:name="_Toc27063993"/>
      <w:bookmarkEnd w:id="322"/>
      <w:bookmarkEnd w:id="323"/>
      <w:bookmarkEnd w:id="324"/>
      <w:bookmarkEnd w:id="325"/>
      <w:bookmarkEnd w:id="326"/>
      <w:bookmarkEnd w:id="327"/>
      <w:bookmarkEnd w:id="328"/>
      <w:bookmarkEnd w:id="329"/>
      <w:r>
        <w:rPr>
          <w:noProof w:val="0"/>
        </w:rPr>
        <w:t xml:space="preserve">3.6.4.1 </w:t>
      </w:r>
      <w:r w:rsidR="009E2B46" w:rsidRPr="00621E63">
        <w:rPr>
          <w:noProof w:val="0"/>
        </w:rPr>
        <w:t>Alert Manager</w:t>
      </w:r>
      <w:r w:rsidR="003D003E" w:rsidRPr="00621E63">
        <w:rPr>
          <w:noProof w:val="0"/>
        </w:rPr>
        <w:t xml:space="preserve"> disseminate alert to </w:t>
      </w:r>
      <w:bookmarkEnd w:id="330"/>
      <w:r w:rsidR="00916BBE" w:rsidRPr="00621E63">
        <w:rPr>
          <w:noProof w:val="0"/>
        </w:rPr>
        <w:t>Alert Communicator</w:t>
      </w:r>
      <w:bookmarkEnd w:id="331"/>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32" w:name="_Toc401769810"/>
      <w:bookmarkStart w:id="333"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32"/>
      <w:bookmarkEnd w:id="333"/>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34" w:name="_Toc401769811"/>
      <w:bookmarkStart w:id="335"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34"/>
      <w:bookmarkEnd w:id="335"/>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36" w:name="_Toc401769812"/>
      <w:bookmarkStart w:id="337" w:name="_Toc27063996"/>
      <w:r>
        <w:rPr>
          <w:noProof w:val="0"/>
        </w:rPr>
        <w:t xml:space="preserve">3.6.4.1.3 </w:t>
      </w:r>
      <w:r w:rsidR="003D003E" w:rsidRPr="00621E63">
        <w:rPr>
          <w:noProof w:val="0"/>
        </w:rPr>
        <w:t>Trigger Events</w:t>
      </w:r>
      <w:bookmarkEnd w:id="336"/>
      <w:bookmarkEnd w:id="337"/>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38" w:name="_Toc401769813"/>
      <w:bookmarkStart w:id="339" w:name="_Toc27063997"/>
      <w:r>
        <w:rPr>
          <w:noProof w:val="0"/>
        </w:rPr>
        <w:t xml:space="preserve">3.6.4.1.4 </w:t>
      </w:r>
      <w:r w:rsidR="003D003E" w:rsidRPr="00621E63">
        <w:rPr>
          <w:noProof w:val="0"/>
        </w:rPr>
        <w:t>Message Semantics</w:t>
      </w:r>
      <w:bookmarkEnd w:id="338"/>
      <w:bookmarkEnd w:id="339"/>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40" w:name="_Toc401769814"/>
    </w:p>
    <w:p w14:paraId="6A425D43" w14:textId="22027D21" w:rsidR="00B11855" w:rsidRPr="00621E63" w:rsidRDefault="007023FB" w:rsidP="00123C7B">
      <w:pPr>
        <w:pStyle w:val="Heading5"/>
        <w:rPr>
          <w:noProof w:val="0"/>
        </w:rPr>
      </w:pPr>
      <w:bookmarkStart w:id="341" w:name="_Toc27063998"/>
      <w:r>
        <w:rPr>
          <w:noProof w:val="0"/>
        </w:rPr>
        <w:t xml:space="preserve">3.6.4.1.5 </w:t>
      </w:r>
      <w:r w:rsidR="003D003E" w:rsidRPr="00621E63">
        <w:rPr>
          <w:noProof w:val="0"/>
        </w:rPr>
        <w:t>Expected Actions</w:t>
      </w:r>
      <w:bookmarkEnd w:id="340"/>
      <w:bookmarkEnd w:id="341"/>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42" w:name="_Toc401769815"/>
      <w:bookmarkStart w:id="343" w:name="_Toc27063999"/>
      <w:r>
        <w:rPr>
          <w:noProof w:val="0"/>
        </w:rPr>
        <w:lastRenderedPageBreak/>
        <w:t xml:space="preserve">3.6.4.1.6 </w:t>
      </w:r>
      <w:r w:rsidR="003D003E" w:rsidRPr="00621E63">
        <w:rPr>
          <w:noProof w:val="0"/>
        </w:rPr>
        <w:t>Security Considerations</w:t>
      </w:r>
      <w:bookmarkEnd w:id="342"/>
      <w:bookmarkEnd w:id="343"/>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44" w:name="_Toc401769340"/>
      <w:bookmarkStart w:id="345" w:name="_Toc401769816"/>
      <w:bookmarkStart w:id="346" w:name="_Toc27064000"/>
      <w:r w:rsidRPr="00621E63">
        <w:rPr>
          <w:noProof w:val="0"/>
        </w:rPr>
        <w:t>Report Dissemination Alert Status</w:t>
      </w:r>
      <w:bookmarkEnd w:id="344"/>
      <w:bookmarkEnd w:id="345"/>
      <w:r w:rsidR="00BB3E0D" w:rsidRPr="00621E63">
        <w:rPr>
          <w:noProof w:val="0"/>
        </w:rPr>
        <w:t xml:space="preserve"> [PCD-07]</w:t>
      </w:r>
      <w:bookmarkEnd w:id="346"/>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47" w:name="_Toc401769341"/>
      <w:bookmarkStart w:id="348" w:name="_Toc401769817"/>
      <w:bookmarkStart w:id="349" w:name="_Toc27064001"/>
      <w:r w:rsidRPr="00621E63">
        <w:rPr>
          <w:noProof w:val="0"/>
        </w:rPr>
        <w:t>Scope</w:t>
      </w:r>
      <w:bookmarkEnd w:id="347"/>
      <w:bookmarkEnd w:id="348"/>
      <w:bookmarkEnd w:id="349"/>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50" w:name="_Toc401769342"/>
      <w:bookmarkStart w:id="351" w:name="_Toc401769818"/>
      <w:bookmarkStart w:id="352" w:name="_Toc27064002"/>
      <w:r w:rsidRPr="00621E63">
        <w:rPr>
          <w:noProof w:val="0"/>
        </w:rPr>
        <w:t>Use Case Roles</w:t>
      </w:r>
      <w:bookmarkEnd w:id="350"/>
      <w:bookmarkEnd w:id="351"/>
      <w:bookmarkEnd w:id="352"/>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53" w:name="_Toc431232238"/>
      <w:bookmarkStart w:id="354" w:name="_Toc431237217"/>
      <w:bookmarkStart w:id="355" w:name="_Toc431238383"/>
      <w:bookmarkStart w:id="356" w:name="_Toc431288119"/>
      <w:bookmarkStart w:id="357" w:name="_Toc432168113"/>
      <w:bookmarkStart w:id="358" w:name="_Toc432421234"/>
      <w:bookmarkStart w:id="359" w:name="_Toc432514910"/>
      <w:bookmarkStart w:id="360" w:name="_Toc432516185"/>
      <w:bookmarkStart w:id="361" w:name="_Toc401769343"/>
      <w:bookmarkStart w:id="362" w:name="_Toc401769819"/>
      <w:bookmarkEnd w:id="353"/>
      <w:bookmarkEnd w:id="354"/>
      <w:bookmarkEnd w:id="355"/>
      <w:bookmarkEnd w:id="356"/>
      <w:bookmarkEnd w:id="357"/>
      <w:bookmarkEnd w:id="358"/>
      <w:bookmarkEnd w:id="359"/>
      <w:bookmarkEnd w:id="360"/>
    </w:p>
    <w:p w14:paraId="3A659984" w14:textId="77777777" w:rsidR="00B11855" w:rsidRPr="00621E63" w:rsidRDefault="003D003E" w:rsidP="000519C1">
      <w:pPr>
        <w:pStyle w:val="Heading3"/>
        <w:rPr>
          <w:noProof w:val="0"/>
        </w:rPr>
      </w:pPr>
      <w:bookmarkStart w:id="363" w:name="_Toc27064003"/>
      <w:r w:rsidRPr="00621E63">
        <w:rPr>
          <w:noProof w:val="0"/>
        </w:rPr>
        <w:t>Referenced Standards</w:t>
      </w:r>
      <w:bookmarkEnd w:id="361"/>
      <w:bookmarkEnd w:id="362"/>
      <w:bookmarkEnd w:id="363"/>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64" w:name="_Toc27064004"/>
      <w:r>
        <w:rPr>
          <w:noProof w:val="0"/>
        </w:rPr>
        <w:t>Messages</w:t>
      </w:r>
      <w:bookmarkEnd w:id="364"/>
    </w:p>
    <w:p w14:paraId="25448632" w14:textId="1D88E28D" w:rsidR="00B11855" w:rsidRPr="00621E63" w:rsidRDefault="007023FB" w:rsidP="000519C1">
      <w:pPr>
        <w:pStyle w:val="Heading4"/>
        <w:rPr>
          <w:noProof w:val="0"/>
        </w:rPr>
      </w:pPr>
      <w:bookmarkStart w:id="365" w:name="_Toc401769821"/>
      <w:bookmarkStart w:id="366"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65"/>
      <w:r w:rsidR="009E2B46" w:rsidRPr="00621E63">
        <w:rPr>
          <w:noProof w:val="0"/>
        </w:rPr>
        <w:t>Alert Manager</w:t>
      </w:r>
      <w:bookmarkEnd w:id="366"/>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67" w:name="_Toc401769822"/>
      <w:bookmarkStart w:id="368" w:name="_Toc27064006"/>
      <w:r>
        <w:rPr>
          <w:noProof w:val="0"/>
        </w:rPr>
        <w:t xml:space="preserve">3.7.4.2 </w:t>
      </w:r>
      <w:r w:rsidR="003D003E" w:rsidRPr="00621E63">
        <w:rPr>
          <w:noProof w:val="0"/>
        </w:rPr>
        <w:t>Trigger Events</w:t>
      </w:r>
      <w:bookmarkEnd w:id="367"/>
      <w:bookmarkEnd w:id="368"/>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69" w:name="_Toc401769823"/>
      <w:bookmarkStart w:id="370" w:name="_Toc27064007"/>
      <w:r>
        <w:rPr>
          <w:noProof w:val="0"/>
        </w:rPr>
        <w:t xml:space="preserve">3.7.4.2.1 </w:t>
      </w:r>
      <w:r w:rsidR="003D003E" w:rsidRPr="00621E63">
        <w:rPr>
          <w:noProof w:val="0"/>
        </w:rPr>
        <w:t>Message Semantics</w:t>
      </w:r>
      <w:bookmarkEnd w:id="369"/>
      <w:bookmarkEnd w:id="370"/>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71" w:name="_Toc401769824"/>
      <w:bookmarkStart w:id="372"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71"/>
      <w:bookmarkEnd w:id="372"/>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73" w:name="_Toc401769825"/>
      <w:bookmarkStart w:id="374" w:name="_Toc27064009"/>
      <w:r>
        <w:rPr>
          <w:noProof w:val="0"/>
        </w:rPr>
        <w:lastRenderedPageBreak/>
        <w:t xml:space="preserve">3.7.4.2.3 </w:t>
      </w:r>
      <w:r w:rsidR="003D003E" w:rsidRPr="00621E63">
        <w:rPr>
          <w:noProof w:val="0"/>
        </w:rPr>
        <w:t>PCD-07 Report Dissemination Alert Status static definition</w:t>
      </w:r>
      <w:bookmarkEnd w:id="373"/>
      <w:bookmarkEnd w:id="374"/>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75" w:name="_Toc401769826"/>
      <w:bookmarkStart w:id="376" w:name="_Toc27064010"/>
      <w:r>
        <w:rPr>
          <w:noProof w:val="0"/>
        </w:rPr>
        <w:t xml:space="preserve">3.7.4.2.4 </w:t>
      </w:r>
      <w:r w:rsidR="003D003E" w:rsidRPr="00621E63">
        <w:rPr>
          <w:noProof w:val="0"/>
        </w:rPr>
        <w:t>Expected Actions</w:t>
      </w:r>
      <w:bookmarkEnd w:id="375"/>
      <w:bookmarkEnd w:id="376"/>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77" w:name="_Toc401769827"/>
      <w:bookmarkStart w:id="378" w:name="_Toc27064011"/>
      <w:r>
        <w:rPr>
          <w:noProof w:val="0"/>
        </w:rPr>
        <w:t xml:space="preserve">3.7.4.2.5 </w:t>
      </w:r>
      <w:r w:rsidR="003D003E" w:rsidRPr="00621E63">
        <w:rPr>
          <w:noProof w:val="0"/>
        </w:rPr>
        <w:t>Security Considerations</w:t>
      </w:r>
      <w:bookmarkEnd w:id="377"/>
      <w:bookmarkEnd w:id="378"/>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79" w:name="_Toc27064012"/>
      <w:r w:rsidRPr="00621E63">
        <w:rPr>
          <w:noProof w:val="0"/>
        </w:rPr>
        <w:t>[PCD-08] Reserved</w:t>
      </w:r>
      <w:bookmarkEnd w:id="379"/>
    </w:p>
    <w:p w14:paraId="0B58119B" w14:textId="5C7EA173" w:rsidR="00B11855" w:rsidRPr="00621E63" w:rsidRDefault="003D003E" w:rsidP="00123C7B">
      <w:pPr>
        <w:pStyle w:val="Heading2"/>
        <w:rPr>
          <w:noProof w:val="0"/>
        </w:rPr>
      </w:pPr>
      <w:bookmarkStart w:id="380" w:name="_Toc401770796"/>
      <w:bookmarkStart w:id="381" w:name="_Toc401770991"/>
      <w:bookmarkStart w:id="382" w:name="_Toc401771186"/>
      <w:bookmarkStart w:id="383" w:name="_Toc401771380"/>
      <w:bookmarkStart w:id="384" w:name="_Toc401771572"/>
      <w:bookmarkStart w:id="385" w:name="_Toc401771765"/>
      <w:bookmarkStart w:id="386" w:name="_Toc401771958"/>
      <w:bookmarkStart w:id="387" w:name="_Toc401772151"/>
      <w:bookmarkStart w:id="388" w:name="_Toc401772739"/>
      <w:bookmarkStart w:id="389" w:name="_Toc401773367"/>
      <w:bookmarkStart w:id="390" w:name="_Toc401774243"/>
      <w:bookmarkStart w:id="391" w:name="_Toc401769346"/>
      <w:bookmarkStart w:id="392" w:name="_Toc401769829"/>
      <w:bookmarkStart w:id="393" w:name="_Toc401770797"/>
      <w:bookmarkStart w:id="394" w:name="_Toc401770992"/>
      <w:bookmarkStart w:id="395" w:name="_Toc401771187"/>
      <w:bookmarkStart w:id="396" w:name="_Toc401771381"/>
      <w:bookmarkStart w:id="397" w:name="_Toc401771573"/>
      <w:bookmarkStart w:id="398" w:name="_Toc401771766"/>
      <w:bookmarkStart w:id="399" w:name="_Toc401771959"/>
      <w:bookmarkStart w:id="400" w:name="_Toc401772152"/>
      <w:bookmarkStart w:id="401" w:name="_Toc401772740"/>
      <w:bookmarkStart w:id="402" w:name="_Toc401773368"/>
      <w:bookmarkStart w:id="403" w:name="_Toc401774244"/>
      <w:bookmarkStart w:id="404" w:name="_Toc401769347"/>
      <w:bookmarkStart w:id="405" w:name="_Toc401769830"/>
      <w:bookmarkStart w:id="406" w:name="_Toc27064013"/>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rsidRPr="00621E63">
        <w:rPr>
          <w:noProof w:val="0"/>
        </w:rPr>
        <w:t>Communicate IDC Observations</w:t>
      </w:r>
      <w:bookmarkEnd w:id="404"/>
      <w:bookmarkEnd w:id="405"/>
      <w:r w:rsidR="00BB3E0D" w:rsidRPr="00621E63">
        <w:rPr>
          <w:noProof w:val="0"/>
        </w:rPr>
        <w:t xml:space="preserve"> [PCD-09]</w:t>
      </w:r>
      <w:bookmarkEnd w:id="406"/>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407" w:name="_Toc401769348"/>
      <w:bookmarkStart w:id="408" w:name="_Toc401769831"/>
      <w:bookmarkStart w:id="409" w:name="_Toc27064014"/>
      <w:r w:rsidRPr="00621E63">
        <w:rPr>
          <w:noProof w:val="0"/>
        </w:rPr>
        <w:t>S</w:t>
      </w:r>
      <w:r w:rsidR="003D003E" w:rsidRPr="00621E63">
        <w:rPr>
          <w:noProof w:val="0"/>
        </w:rPr>
        <w:t>cope</w:t>
      </w:r>
      <w:bookmarkEnd w:id="407"/>
      <w:bookmarkEnd w:id="408"/>
      <w:bookmarkEnd w:id="409"/>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410" w:name="_Toc401769349"/>
      <w:bookmarkStart w:id="411" w:name="_Toc401769832"/>
      <w:bookmarkStart w:id="412" w:name="_Toc27064015"/>
      <w:r w:rsidRPr="00621E63">
        <w:rPr>
          <w:noProof w:val="0"/>
        </w:rPr>
        <w:t>Use Case Roles</w:t>
      </w:r>
      <w:bookmarkEnd w:id="410"/>
      <w:bookmarkEnd w:id="411"/>
      <w:bookmarkEnd w:id="412"/>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13" w:name="OLE_LINK11"/>
                              <w:bookmarkStart w:id="414" w:name="OLE_LINK12"/>
                              <w:bookmarkStart w:id="415" w:name="_Hlk497469695"/>
                              <w:bookmarkStart w:id="416" w:name="OLE_LINK13"/>
                              <w:bookmarkStart w:id="417" w:name="OLE_LINK14"/>
                              <w:bookmarkStart w:id="418" w:name="_Hlk497469698"/>
                              <w:r>
                                <w:t>Implantable Device</w:t>
                              </w:r>
                            </w:p>
                            <w:p w14:paraId="70DE4F20" w14:textId="152FF6C6" w:rsidR="00351E42" w:rsidRDefault="00351E42" w:rsidP="00CF5627">
                              <w:pPr>
                                <w:jc w:val="center"/>
                              </w:pPr>
                              <w:r>
                                <w:t xml:space="preserve">– Cardiac </w:t>
                              </w:r>
                              <w:bookmarkStart w:id="419" w:name="OLE_LINK9"/>
                              <w:bookmarkStart w:id="420" w:name="OLE_LINK10"/>
                              <w:r>
                                <w:t>–</w:t>
                              </w:r>
                              <w:bookmarkEnd w:id="419"/>
                              <w:bookmarkEnd w:id="420"/>
                            </w:p>
                            <w:p w14:paraId="0FF6C004" w14:textId="1B8E65F4" w:rsidR="00351E42" w:rsidRDefault="00351E42" w:rsidP="00CF5627">
                              <w:pPr>
                                <w:jc w:val="center"/>
                              </w:pPr>
                              <w:r>
                                <w:t xml:space="preserve"> Reporter</w:t>
                              </w:r>
                              <w:bookmarkEnd w:id="413"/>
                              <w:bookmarkEnd w:id="414"/>
                              <w:bookmarkEnd w:id="415"/>
                              <w:bookmarkEnd w:id="416"/>
                              <w:bookmarkEnd w:id="417"/>
                              <w:bookmarkEnd w:id="4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21" w:name="OLE_LINK11"/>
                        <w:bookmarkStart w:id="422" w:name="OLE_LINK12"/>
                        <w:bookmarkStart w:id="423" w:name="_Hlk497469695"/>
                        <w:bookmarkStart w:id="424" w:name="OLE_LINK13"/>
                        <w:bookmarkStart w:id="425" w:name="OLE_LINK14"/>
                        <w:bookmarkStart w:id="426" w:name="_Hlk497469698"/>
                        <w:r>
                          <w:t>Implantable Device</w:t>
                        </w:r>
                      </w:p>
                      <w:p w14:paraId="70DE4F20" w14:textId="152FF6C6" w:rsidR="00351E42" w:rsidRDefault="00351E42" w:rsidP="00CF5627">
                        <w:pPr>
                          <w:jc w:val="center"/>
                        </w:pPr>
                        <w:r>
                          <w:t xml:space="preserve">– Cardiac </w:t>
                        </w:r>
                        <w:bookmarkStart w:id="427" w:name="OLE_LINK9"/>
                        <w:bookmarkStart w:id="428" w:name="OLE_LINK10"/>
                        <w:r>
                          <w:t>–</w:t>
                        </w:r>
                        <w:bookmarkEnd w:id="427"/>
                        <w:bookmarkEnd w:id="428"/>
                      </w:p>
                      <w:p w14:paraId="0FF6C004" w14:textId="1B8E65F4" w:rsidR="00351E42" w:rsidRDefault="00351E42" w:rsidP="00CF5627">
                        <w:pPr>
                          <w:jc w:val="center"/>
                        </w:pPr>
                        <w:r>
                          <w:t xml:space="preserve"> Reporter</w:t>
                        </w:r>
                        <w:bookmarkEnd w:id="421"/>
                        <w:bookmarkEnd w:id="422"/>
                        <w:bookmarkEnd w:id="423"/>
                        <w:bookmarkEnd w:id="424"/>
                        <w:bookmarkEnd w:id="425"/>
                        <w:bookmarkEnd w:id="426"/>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29" w:name="_Toc401769350"/>
      <w:bookmarkStart w:id="430" w:name="_Toc401769833"/>
      <w:bookmarkStart w:id="431" w:name="_Toc27064016"/>
      <w:r w:rsidRPr="00621E63">
        <w:rPr>
          <w:noProof w:val="0"/>
        </w:rPr>
        <w:t>Referenced Standard</w:t>
      </w:r>
      <w:bookmarkEnd w:id="429"/>
      <w:bookmarkEnd w:id="430"/>
      <w:bookmarkEnd w:id="43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32" w:name="_Toc27064017"/>
      <w:r>
        <w:rPr>
          <w:noProof w:val="0"/>
        </w:rPr>
        <w:t>Messages</w:t>
      </w:r>
      <w:bookmarkEnd w:id="432"/>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33" w:name="_Toc401769835"/>
      <w:bookmarkStart w:id="434"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33"/>
      <w:bookmarkEnd w:id="434"/>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35" w:name="_Toc401769836"/>
      <w:bookmarkStart w:id="436" w:name="_Toc27064019"/>
      <w:r>
        <w:rPr>
          <w:noProof w:val="0"/>
        </w:rPr>
        <w:t xml:space="preserve">3.9.4.1.1 </w:t>
      </w:r>
      <w:r w:rsidR="003D003E" w:rsidRPr="00621E63">
        <w:rPr>
          <w:noProof w:val="0"/>
        </w:rPr>
        <w:t>Trigger Events</w:t>
      </w:r>
      <w:bookmarkEnd w:id="435"/>
      <w:bookmarkEnd w:id="436"/>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37" w:name="_Toc401769837"/>
      <w:bookmarkStart w:id="438" w:name="_Toc27064020"/>
      <w:r>
        <w:rPr>
          <w:noProof w:val="0"/>
        </w:rPr>
        <w:t xml:space="preserve">3.9.4.1.2 </w:t>
      </w:r>
      <w:r w:rsidR="003D003E" w:rsidRPr="00621E63">
        <w:rPr>
          <w:noProof w:val="0"/>
        </w:rPr>
        <w:t>Message Semantics</w:t>
      </w:r>
      <w:bookmarkEnd w:id="437"/>
      <w:bookmarkEnd w:id="438"/>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39" w:name="_Toc401769838"/>
      <w:bookmarkStart w:id="440" w:name="_Toc27064021"/>
      <w:r w:rsidRPr="00621E63">
        <w:rPr>
          <w:noProof w:val="0"/>
        </w:rPr>
        <w:t xml:space="preserve">3.9.4.1.2.1 </w:t>
      </w:r>
      <w:r w:rsidR="003D003E" w:rsidRPr="00621E63">
        <w:rPr>
          <w:noProof w:val="0"/>
        </w:rPr>
        <w:t>MSH Segment – Message Header</w:t>
      </w:r>
      <w:bookmarkEnd w:id="439"/>
      <w:bookmarkEnd w:id="44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41" w:name="_Toc27064022"/>
      <w:r w:rsidRPr="00621E63">
        <w:rPr>
          <w:noProof w:val="0"/>
        </w:rPr>
        <w:t xml:space="preserve">3.9.4.1.2.2 </w:t>
      </w:r>
      <w:bookmarkStart w:id="442" w:name="_Toc401769839"/>
      <w:r w:rsidR="003D003E" w:rsidRPr="00621E63">
        <w:rPr>
          <w:noProof w:val="0"/>
        </w:rPr>
        <w:t>PID Segment – Patient Identification</w:t>
      </w:r>
      <w:bookmarkEnd w:id="441"/>
      <w:bookmarkEnd w:id="442"/>
    </w:p>
    <w:p w14:paraId="3EEE4DB9" w14:textId="77777777" w:rsidR="00B11855" w:rsidRPr="00621E63" w:rsidRDefault="003D003E" w:rsidP="00CF5627">
      <w:pPr>
        <w:pStyle w:val="TableTitle"/>
      </w:pPr>
      <w:bookmarkStart w:id="443" w:name="_Hlk497833174"/>
      <w:r w:rsidRPr="00621E63">
        <w:t>Table 3.9.4.1.2.2</w:t>
      </w:r>
      <w:r w:rsidR="005D79DE" w:rsidRPr="00621E63">
        <w:rPr>
          <w:rFonts w:eastAsia="MS Gothic"/>
        </w:rPr>
        <w:t>-</w:t>
      </w:r>
      <w:r w:rsidR="00E86B15" w:rsidRPr="00621E63">
        <w:t>1</w:t>
      </w:r>
      <w:r w:rsidRPr="00621E63">
        <w:t>: PID Segment</w:t>
      </w:r>
      <w:bookmarkEnd w:id="44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44" w:name="_Toc401769840"/>
      <w:bookmarkStart w:id="445" w:name="_Toc27064023"/>
      <w:r w:rsidRPr="00621E63">
        <w:rPr>
          <w:noProof w:val="0"/>
        </w:rPr>
        <w:t xml:space="preserve">3.9.4.1.2.3 </w:t>
      </w:r>
      <w:r w:rsidR="003D003E" w:rsidRPr="00621E63">
        <w:rPr>
          <w:noProof w:val="0"/>
        </w:rPr>
        <w:t>PV1 Segment – Patient Visit (Optional)</w:t>
      </w:r>
      <w:bookmarkEnd w:id="444"/>
      <w:bookmarkEnd w:id="44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46" w:name="_Toc401769841"/>
      <w:bookmarkStart w:id="447" w:name="_Toc27064024"/>
      <w:r w:rsidRPr="00621E63">
        <w:rPr>
          <w:noProof w:val="0"/>
        </w:rPr>
        <w:t xml:space="preserve">3.9.4.1.2.4 </w:t>
      </w:r>
      <w:r w:rsidR="003D003E" w:rsidRPr="00621E63">
        <w:rPr>
          <w:noProof w:val="0"/>
        </w:rPr>
        <w:t>OBR Segment – Observation Request</w:t>
      </w:r>
      <w:bookmarkEnd w:id="446"/>
      <w:bookmarkEnd w:id="447"/>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48" w:name="_Toc401769842"/>
      <w:bookmarkStart w:id="449" w:name="_Toc27064025"/>
      <w:r w:rsidRPr="00621E63">
        <w:rPr>
          <w:noProof w:val="0"/>
        </w:rPr>
        <w:lastRenderedPageBreak/>
        <w:t xml:space="preserve">3.9.4.1.2.5 </w:t>
      </w:r>
      <w:r w:rsidR="003D003E" w:rsidRPr="00621E63">
        <w:rPr>
          <w:noProof w:val="0"/>
        </w:rPr>
        <w:t>OBX Segments – Pulse Generator and Lead Observation Results</w:t>
      </w:r>
      <w:bookmarkEnd w:id="448"/>
      <w:bookmarkEnd w:id="44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50" w:name="_Toc27064026"/>
      <w:r w:rsidRPr="00621E63">
        <w:rPr>
          <w:noProof w:val="0"/>
        </w:rPr>
        <w:t>3.9.4.1.2.6</w:t>
      </w:r>
      <w:r w:rsidR="00EB6E71" w:rsidRPr="00621E63">
        <w:rPr>
          <w:noProof w:val="0"/>
        </w:rPr>
        <w:t xml:space="preserve"> </w:t>
      </w:r>
      <w:bookmarkStart w:id="451" w:name="_Toc401769843"/>
      <w:r w:rsidR="003D003E" w:rsidRPr="00621E63">
        <w:rPr>
          <w:noProof w:val="0"/>
        </w:rPr>
        <w:t>IEEE 1073.1.1.3 IDC term mapping to OBX segment</w:t>
      </w:r>
      <w:bookmarkEnd w:id="450"/>
      <w:bookmarkEnd w:id="451"/>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52" w:name="_Toc27064027"/>
      <w:r w:rsidRPr="00621E63">
        <w:rPr>
          <w:noProof w:val="0"/>
        </w:rPr>
        <w:t>3.9.4.1.2.7</w:t>
      </w:r>
      <w:r w:rsidR="00EB6E71" w:rsidRPr="00621E63">
        <w:rPr>
          <w:noProof w:val="0"/>
        </w:rPr>
        <w:t xml:space="preserve"> </w:t>
      </w:r>
      <w:bookmarkStart w:id="453" w:name="_Toc401769844"/>
      <w:r w:rsidR="003D003E" w:rsidRPr="00621E63">
        <w:rPr>
          <w:noProof w:val="0"/>
        </w:rPr>
        <w:t>OBX Segment with Encapsulated PDF or Reference Pointer to External Report [Optional]</w:t>
      </w:r>
      <w:bookmarkEnd w:id="452"/>
      <w:bookmarkEnd w:id="453"/>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54" w:name="_Toc27064028"/>
      <w:r w:rsidRPr="00621E63">
        <w:rPr>
          <w:noProof w:val="0"/>
        </w:rPr>
        <w:t>3.9.4.1.2.8</w:t>
      </w:r>
      <w:r w:rsidR="00EB6E71" w:rsidRPr="00621E63">
        <w:rPr>
          <w:noProof w:val="0"/>
        </w:rPr>
        <w:t xml:space="preserve"> </w:t>
      </w:r>
      <w:bookmarkStart w:id="455" w:name="_Toc401769845"/>
      <w:r w:rsidR="003D003E" w:rsidRPr="00621E63">
        <w:rPr>
          <w:noProof w:val="0"/>
        </w:rPr>
        <w:t>NTE Segment – Notes and Comments [Optional]</w:t>
      </w:r>
      <w:bookmarkEnd w:id="454"/>
      <w:bookmarkEnd w:id="455"/>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56" w:name="_Toc27064029"/>
      <w:r w:rsidRPr="00621E63">
        <w:rPr>
          <w:noProof w:val="0"/>
        </w:rPr>
        <w:t>3.9.4.1.3 Expected Actions</w:t>
      </w:r>
      <w:bookmarkEnd w:id="456"/>
    </w:p>
    <w:p w14:paraId="2AE7BB83" w14:textId="77777777" w:rsidR="00B11855" w:rsidRPr="00621E63" w:rsidRDefault="00855E3C" w:rsidP="00123C7B">
      <w:pPr>
        <w:pStyle w:val="Heading6"/>
        <w:numPr>
          <w:ilvl w:val="0"/>
          <w:numId w:val="0"/>
        </w:numPr>
        <w:rPr>
          <w:noProof w:val="0"/>
        </w:rPr>
      </w:pPr>
      <w:bookmarkStart w:id="457" w:name="_Toc27064030"/>
      <w:r w:rsidRPr="00621E63">
        <w:rPr>
          <w:noProof w:val="0"/>
        </w:rPr>
        <w:t>3</w:t>
      </w:r>
      <w:r w:rsidR="00A9614E" w:rsidRPr="00621E63">
        <w:rPr>
          <w:noProof w:val="0"/>
        </w:rPr>
        <w:t>.9.4.1.3.1</w:t>
      </w:r>
      <w:r w:rsidR="00EB6E71" w:rsidRPr="00621E63">
        <w:rPr>
          <w:noProof w:val="0"/>
        </w:rPr>
        <w:t xml:space="preserve"> </w:t>
      </w:r>
      <w:bookmarkStart w:id="458" w:name="_Toc401769847"/>
      <w:r w:rsidR="003D003E" w:rsidRPr="00621E63">
        <w:rPr>
          <w:noProof w:val="0"/>
        </w:rPr>
        <w:t>Implantable Device – Cardiac – Consumer</w:t>
      </w:r>
      <w:bookmarkEnd w:id="457"/>
      <w:bookmarkEnd w:id="458"/>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59" w:name="_Toc401769352"/>
      <w:bookmarkStart w:id="460" w:name="_Toc401769848"/>
      <w:bookmarkStart w:id="461" w:name="_Toc27064031"/>
      <w:r w:rsidRPr="00621E63">
        <w:rPr>
          <w:noProof w:val="0"/>
        </w:rPr>
        <w:t>Security Considerations</w:t>
      </w:r>
      <w:bookmarkEnd w:id="459"/>
      <w:bookmarkEnd w:id="460"/>
      <w:bookmarkEnd w:id="461"/>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62" w:name="_Toc371555173"/>
      <w:bookmarkStart w:id="463" w:name="_Toc436215465"/>
      <w:bookmarkStart w:id="464" w:name="_Toc27064032"/>
      <w:bookmarkStart w:id="465" w:name="_Hlk23879684"/>
      <w:r w:rsidRPr="00621E63">
        <w:rPr>
          <w:noProof w:val="0"/>
        </w:rPr>
        <w:t>3.10 Communicate Infusion Event Data</w:t>
      </w:r>
      <w:bookmarkEnd w:id="462"/>
      <w:bookmarkEnd w:id="463"/>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64"/>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66" w:name="_Toc371555174"/>
      <w:bookmarkStart w:id="467" w:name="_Toc436215466"/>
      <w:bookmarkStart w:id="468" w:name="_Toc27064033"/>
      <w:r w:rsidRPr="00621E63">
        <w:rPr>
          <w:noProof w:val="0"/>
        </w:rPr>
        <w:t>3.10.1 Scope</w:t>
      </w:r>
      <w:bookmarkEnd w:id="466"/>
      <w:bookmarkEnd w:id="467"/>
      <w:bookmarkEnd w:id="468"/>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69" w:name="_Toc371555175"/>
      <w:bookmarkStart w:id="470" w:name="_Toc436215467"/>
      <w:bookmarkStart w:id="471"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69"/>
      <w:bookmarkEnd w:id="470"/>
      <w:bookmarkEnd w:id="471"/>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72" w:name="_Toc371555176"/>
      <w:bookmarkStart w:id="473" w:name="_Toc436215468"/>
      <w:bookmarkStart w:id="474" w:name="_Toc27064035"/>
      <w:r w:rsidRPr="00621E63">
        <w:rPr>
          <w:noProof w:val="0"/>
        </w:rPr>
        <w:t>3.10.3 Referenced Standard</w:t>
      </w:r>
      <w:bookmarkEnd w:id="472"/>
      <w:bookmarkEnd w:id="473"/>
      <w:bookmarkEnd w:id="474"/>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75" w:name="_Toc371555177"/>
      <w:bookmarkStart w:id="476" w:name="_Toc436215469"/>
      <w:bookmarkStart w:id="477" w:name="_Toc27064036"/>
      <w:r w:rsidRPr="00621E63">
        <w:rPr>
          <w:noProof w:val="0"/>
        </w:rPr>
        <w:lastRenderedPageBreak/>
        <w:t xml:space="preserve">3.10.4 </w:t>
      </w:r>
      <w:bookmarkEnd w:id="475"/>
      <w:bookmarkEnd w:id="476"/>
      <w:r w:rsidR="00AE47C1">
        <w:rPr>
          <w:noProof w:val="0"/>
        </w:rPr>
        <w:t>Messages</w:t>
      </w:r>
      <w:bookmarkEnd w:id="477"/>
    </w:p>
    <w:p w14:paraId="1DF1EEC6" w14:textId="73762B1F" w:rsidR="008E1C27" w:rsidRPr="00621E63" w:rsidRDefault="008E1C27" w:rsidP="005B0C7C">
      <w:pPr>
        <w:pStyle w:val="BodyText"/>
      </w:pPr>
      <w:bookmarkStart w:id="478" w:name="_Toc296670674"/>
      <w:bookmarkStart w:id="479" w:name="_Toc296672954"/>
      <w:bookmarkStart w:id="480" w:name="_Toc296674778"/>
      <w:bookmarkStart w:id="481" w:name="_Toc296674823"/>
      <w:bookmarkStart w:id="482" w:name="_Toc296676117"/>
      <w:bookmarkStart w:id="483" w:name="_Toc296676171"/>
      <w:bookmarkStart w:id="484" w:name="_Toc296676336"/>
      <w:bookmarkStart w:id="485" w:name="_Toc296682354"/>
      <w:bookmarkStart w:id="486" w:name="_Toc296682546"/>
      <w:bookmarkStart w:id="487" w:name="_Toc300744903"/>
      <w:bookmarkStart w:id="488" w:name="_Toc343249555"/>
      <w:bookmarkStart w:id="489" w:name="_Toc343763944"/>
      <w:bookmarkStart w:id="490" w:name="_Toc343764025"/>
      <w:bookmarkStart w:id="491" w:name="_Toc343764431"/>
      <w:bookmarkStart w:id="492" w:name="_Toc343764507"/>
      <w:bookmarkStart w:id="493" w:name="_Toc391389152"/>
      <w:bookmarkStart w:id="494" w:name="_Toc391389214"/>
      <w:bookmarkStart w:id="495" w:name="_Toc391389517"/>
      <w:bookmarkStart w:id="496" w:name="_Toc427599800"/>
      <w:bookmarkStart w:id="497" w:name="_Toc428368389"/>
      <w:bookmarkStart w:id="498" w:name="_Toc435451613"/>
      <w:bookmarkStart w:id="499" w:name="_Toc435452938"/>
      <w:bookmarkStart w:id="500" w:name="_Toc435619339"/>
      <w:bookmarkStart w:id="501" w:name="_Toc436212039"/>
      <w:bookmarkStart w:id="502"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503" w:name="_Toc343764508"/>
      <w:bookmarkStart w:id="504" w:name="_Toc371555178"/>
      <w:bookmarkStart w:id="505"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506" w:name="_Toc27064037"/>
      <w:r w:rsidRPr="00621E63">
        <w:rPr>
          <w:bCs/>
          <w:noProof w:val="0"/>
        </w:rPr>
        <w:t>3.10.4.1 Communicate Infusion Event Data</w:t>
      </w:r>
      <w:bookmarkEnd w:id="503"/>
      <w:bookmarkEnd w:id="504"/>
      <w:bookmarkEnd w:id="505"/>
      <w:bookmarkEnd w:id="506"/>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507" w:name="_Toc343764509"/>
      <w:bookmarkStart w:id="508" w:name="_Toc371555179"/>
      <w:bookmarkStart w:id="509" w:name="_Toc436215472"/>
      <w:bookmarkStart w:id="510" w:name="_Toc27064038"/>
      <w:r w:rsidRPr="00621E63">
        <w:rPr>
          <w:bCs/>
          <w:noProof w:val="0"/>
        </w:rPr>
        <w:t>3.10.4.1.1 Trigger Events</w:t>
      </w:r>
      <w:bookmarkEnd w:id="507"/>
      <w:bookmarkEnd w:id="508"/>
      <w:bookmarkEnd w:id="509"/>
      <w:bookmarkEnd w:id="510"/>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511" w:name="_Toc343764510"/>
      <w:bookmarkStart w:id="512" w:name="_Toc371555180"/>
      <w:bookmarkStart w:id="513" w:name="_Toc436215473"/>
      <w:bookmarkStart w:id="514" w:name="_Toc27064039"/>
      <w:r w:rsidRPr="00621E63">
        <w:rPr>
          <w:bCs/>
          <w:noProof w:val="0"/>
        </w:rPr>
        <w:t>3.10.4.1.2 Message Semantics</w:t>
      </w:r>
      <w:bookmarkEnd w:id="511"/>
      <w:bookmarkEnd w:id="512"/>
      <w:bookmarkEnd w:id="513"/>
      <w:bookmarkEnd w:id="514"/>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15" w:name="_Toc343764511"/>
      <w:bookmarkStart w:id="516" w:name="_Toc371555181"/>
      <w:bookmarkStart w:id="517" w:name="_Toc436215474"/>
      <w:bookmarkStart w:id="518" w:name="_Toc27064040"/>
      <w:r w:rsidRPr="00621E63">
        <w:rPr>
          <w:bCs/>
          <w:noProof w:val="0"/>
        </w:rPr>
        <w:t>3.10.4.1.3 Expected Actions</w:t>
      </w:r>
      <w:bookmarkEnd w:id="515"/>
      <w:bookmarkEnd w:id="516"/>
      <w:bookmarkEnd w:id="517"/>
      <w:bookmarkEnd w:id="518"/>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65"/>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19" w:name="_Toc27064041"/>
      <w:bookmarkStart w:id="520" w:name="_Toc400638436"/>
      <w:bookmarkStart w:id="521" w:name="_Toc401769849"/>
      <w:r w:rsidRPr="00621E63">
        <w:lastRenderedPageBreak/>
        <w:t>Appendices</w:t>
      </w:r>
      <w:bookmarkEnd w:id="519"/>
    </w:p>
    <w:p w14:paraId="15473530" w14:textId="64DB8A60" w:rsidR="00EB6E71" w:rsidRPr="00621E63" w:rsidRDefault="00800492" w:rsidP="00B34AEB">
      <w:pPr>
        <w:pStyle w:val="Heading1"/>
        <w:numPr>
          <w:ilvl w:val="0"/>
          <w:numId w:val="0"/>
        </w:numPr>
        <w:rPr>
          <w:noProof w:val="0"/>
        </w:rPr>
      </w:pPr>
      <w:bookmarkStart w:id="522" w:name="_Toc27064042"/>
      <w:r w:rsidRPr="00621E63">
        <w:rPr>
          <w:noProof w:val="0"/>
        </w:rPr>
        <w:lastRenderedPageBreak/>
        <w:t xml:space="preserve">Appendix A </w:t>
      </w:r>
      <w:r w:rsidR="00EB6E71" w:rsidRPr="00621E63">
        <w:rPr>
          <w:noProof w:val="0"/>
        </w:rPr>
        <w:t>Mapping ISO/IEEE 11073 Domain Information Model to HL7</w:t>
      </w:r>
      <w:bookmarkEnd w:id="520"/>
      <w:bookmarkEnd w:id="521"/>
      <w:bookmarkEnd w:id="52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23" w:name="_Ref272321238"/>
      <w:bookmarkStart w:id="524" w:name="_Toc401769850"/>
      <w:bookmarkStart w:id="525"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23"/>
      <w:bookmarkEnd w:id="524"/>
      <w:bookmarkEnd w:id="525"/>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26" w:name="_Ref400458280"/>
      <w:bookmarkStart w:id="527" w:name="_Toc401769851"/>
      <w:bookmarkStart w:id="528" w:name="_Toc27064044"/>
      <w:r w:rsidRPr="00621E63">
        <w:rPr>
          <w:noProof w:val="0"/>
        </w:rPr>
        <w:lastRenderedPageBreak/>
        <w:t xml:space="preserve">Appendix B </w:t>
      </w:r>
      <w:r w:rsidR="003D003E" w:rsidRPr="00621E63">
        <w:rPr>
          <w:noProof w:val="0"/>
        </w:rPr>
        <w:t>Common Segment Descriptions</w:t>
      </w:r>
      <w:bookmarkEnd w:id="526"/>
      <w:bookmarkEnd w:id="527"/>
      <w:bookmarkEnd w:id="528"/>
    </w:p>
    <w:p w14:paraId="4ED34AEB" w14:textId="0405DDD3" w:rsidR="00B11855" w:rsidRPr="00621E63" w:rsidRDefault="00800492" w:rsidP="00B34AEB">
      <w:pPr>
        <w:pStyle w:val="Heading2"/>
        <w:numPr>
          <w:ilvl w:val="0"/>
          <w:numId w:val="0"/>
        </w:numPr>
        <w:rPr>
          <w:noProof w:val="0"/>
        </w:rPr>
      </w:pPr>
      <w:bookmarkStart w:id="529" w:name="_Toc401769852"/>
      <w:bookmarkStart w:id="530" w:name="_Toc27064045"/>
      <w:r w:rsidRPr="00621E63">
        <w:rPr>
          <w:noProof w:val="0"/>
        </w:rPr>
        <w:t xml:space="preserve">B.1 </w:t>
      </w:r>
      <w:r w:rsidR="003D003E" w:rsidRPr="00621E63">
        <w:rPr>
          <w:noProof w:val="0"/>
        </w:rPr>
        <w:t>MSH – Message Header Segment</w:t>
      </w:r>
      <w:bookmarkEnd w:id="529"/>
      <w:bookmarkEnd w:id="530"/>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31"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31"/>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801CA6"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801CA6"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801CA6"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32" w:name="_Toc497485609"/>
      <w:bookmarkStart w:id="533" w:name="_Toc497485946"/>
      <w:bookmarkStart w:id="534" w:name="_Toc497486173"/>
      <w:bookmarkStart w:id="535" w:name="_Toc497486450"/>
      <w:bookmarkStart w:id="536" w:name="_Toc497486677"/>
      <w:bookmarkStart w:id="537" w:name="_Toc497493546"/>
      <w:bookmarkStart w:id="538" w:name="_Toc431237252"/>
      <w:bookmarkStart w:id="539" w:name="_Toc431238418"/>
      <w:bookmarkStart w:id="540" w:name="_Toc431288154"/>
      <w:bookmarkStart w:id="541" w:name="_Toc432168148"/>
      <w:bookmarkStart w:id="542" w:name="_Toc432421269"/>
      <w:bookmarkStart w:id="543" w:name="_Toc432514945"/>
      <w:bookmarkStart w:id="544" w:name="_Toc432516220"/>
      <w:bookmarkStart w:id="545" w:name="_Toc428881932"/>
      <w:bookmarkStart w:id="546" w:name="_Toc428883215"/>
      <w:bookmarkStart w:id="547" w:name="_Toc428883418"/>
      <w:bookmarkStart w:id="548" w:name="_Toc428884932"/>
      <w:bookmarkStart w:id="549" w:name="_Toc428889167"/>
      <w:bookmarkStart w:id="550" w:name="_Toc401769854"/>
      <w:bookmarkStart w:id="551" w:name="_Toc27064046"/>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sidRPr="00621E63">
        <w:rPr>
          <w:noProof w:val="0"/>
        </w:rPr>
        <w:t xml:space="preserve">B.2 </w:t>
      </w:r>
      <w:r w:rsidR="003D003E" w:rsidRPr="00621E63">
        <w:rPr>
          <w:noProof w:val="0"/>
        </w:rPr>
        <w:t>MSA – Message Acknowledgement Segment</w:t>
      </w:r>
      <w:bookmarkEnd w:id="550"/>
      <w:bookmarkEnd w:id="551"/>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52" w:name="_Toc401769855"/>
      <w:bookmarkStart w:id="553" w:name="_Toc27064047"/>
      <w:r w:rsidRPr="00621E63">
        <w:rPr>
          <w:noProof w:val="0"/>
        </w:rPr>
        <w:lastRenderedPageBreak/>
        <w:t xml:space="preserve">B.3 </w:t>
      </w:r>
      <w:r w:rsidR="003D003E" w:rsidRPr="00621E63">
        <w:rPr>
          <w:noProof w:val="0"/>
        </w:rPr>
        <w:t>ERR – Error Segment</w:t>
      </w:r>
      <w:bookmarkEnd w:id="552"/>
      <w:bookmarkEnd w:id="553"/>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54" w:name="_Toc401769856"/>
      <w:bookmarkStart w:id="555" w:name="_Toc27064048"/>
      <w:r w:rsidRPr="00621E63">
        <w:rPr>
          <w:noProof w:val="0"/>
        </w:rPr>
        <w:t xml:space="preserve">B.4 </w:t>
      </w:r>
      <w:r w:rsidR="003D003E" w:rsidRPr="00621E63">
        <w:rPr>
          <w:noProof w:val="0"/>
        </w:rPr>
        <w:t>NTE - Notes and Comment Segment</w:t>
      </w:r>
      <w:bookmarkEnd w:id="554"/>
      <w:bookmarkEnd w:id="55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56" w:name="_Toc401769857"/>
      <w:bookmarkStart w:id="557" w:name="_Toc27064049"/>
      <w:r w:rsidRPr="00621E63">
        <w:rPr>
          <w:noProof w:val="0"/>
        </w:rPr>
        <w:t xml:space="preserve">B.5 </w:t>
      </w:r>
      <w:r w:rsidR="003D003E" w:rsidRPr="00621E63">
        <w:rPr>
          <w:noProof w:val="0"/>
        </w:rPr>
        <w:t>PID - Patient Identification segment</w:t>
      </w:r>
      <w:bookmarkEnd w:id="556"/>
      <w:bookmarkEnd w:id="55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58" w:name="_Toc428883222"/>
      <w:bookmarkStart w:id="559" w:name="_Toc428883425"/>
      <w:bookmarkStart w:id="560" w:name="_Toc428884939"/>
      <w:bookmarkStart w:id="561" w:name="_Toc428889174"/>
      <w:bookmarkStart w:id="562" w:name="_Toc429498849"/>
      <w:bookmarkStart w:id="563" w:name="_Toc429499740"/>
      <w:bookmarkStart w:id="564" w:name="_Toc429499971"/>
      <w:bookmarkStart w:id="565" w:name="_Toc429730287"/>
      <w:bookmarkStart w:id="566" w:name="_Toc428883223"/>
      <w:bookmarkStart w:id="567" w:name="_Toc428883426"/>
      <w:bookmarkStart w:id="568" w:name="_Toc428884940"/>
      <w:bookmarkStart w:id="569" w:name="_Toc428889175"/>
      <w:bookmarkStart w:id="570" w:name="_Toc429498850"/>
      <w:bookmarkStart w:id="571" w:name="_Toc429499741"/>
      <w:bookmarkStart w:id="572" w:name="_Toc429499972"/>
      <w:bookmarkStart w:id="573" w:name="_Toc429730288"/>
      <w:bookmarkStart w:id="574" w:name="_Toc428883224"/>
      <w:bookmarkStart w:id="575" w:name="_Toc428883427"/>
      <w:bookmarkStart w:id="576" w:name="_Toc428884941"/>
      <w:bookmarkStart w:id="577" w:name="_Toc428889176"/>
      <w:bookmarkStart w:id="578" w:name="_Toc429498851"/>
      <w:bookmarkStart w:id="579" w:name="_Toc429499742"/>
      <w:bookmarkStart w:id="580" w:name="_Toc429499973"/>
      <w:bookmarkStart w:id="581" w:name="_Toc429730289"/>
      <w:bookmarkStart w:id="582" w:name="_Toc428883225"/>
      <w:bookmarkStart w:id="583" w:name="_Toc428883428"/>
      <w:bookmarkStart w:id="584" w:name="_Toc428884942"/>
      <w:bookmarkStart w:id="585" w:name="_Toc428889177"/>
      <w:bookmarkStart w:id="586" w:name="_Toc429498852"/>
      <w:bookmarkStart w:id="587" w:name="_Toc429499743"/>
      <w:bookmarkStart w:id="588" w:name="_Toc429499974"/>
      <w:bookmarkStart w:id="589" w:name="_Toc429730290"/>
      <w:bookmarkStart w:id="590" w:name="_Toc428883226"/>
      <w:bookmarkStart w:id="591" w:name="_Toc428883429"/>
      <w:bookmarkStart w:id="592" w:name="_Toc428884943"/>
      <w:bookmarkStart w:id="593" w:name="_Toc428889178"/>
      <w:bookmarkStart w:id="594" w:name="_Toc429498853"/>
      <w:bookmarkStart w:id="595" w:name="_Toc429499744"/>
      <w:bookmarkStart w:id="596" w:name="_Toc429499975"/>
      <w:bookmarkStart w:id="597" w:name="_Toc429730291"/>
      <w:bookmarkStart w:id="598" w:name="_Toc428883227"/>
      <w:bookmarkStart w:id="599" w:name="_Toc428883430"/>
      <w:bookmarkStart w:id="600" w:name="_Toc428884944"/>
      <w:bookmarkStart w:id="601" w:name="_Toc428889179"/>
      <w:bookmarkStart w:id="602" w:name="_Toc429498854"/>
      <w:bookmarkStart w:id="603" w:name="_Toc429499745"/>
      <w:bookmarkStart w:id="604" w:name="_Toc429499976"/>
      <w:bookmarkStart w:id="605" w:name="_Toc429730292"/>
      <w:bookmarkStart w:id="606" w:name="_Toc401769858"/>
      <w:bookmarkStart w:id="607" w:name="_Toc27064050"/>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r w:rsidRPr="00621E63">
        <w:rPr>
          <w:noProof w:val="0"/>
        </w:rPr>
        <w:t xml:space="preserve">B.5.1 </w:t>
      </w:r>
      <w:r w:rsidR="003D003E" w:rsidRPr="00621E63">
        <w:rPr>
          <w:noProof w:val="0"/>
        </w:rPr>
        <w:t xml:space="preserve">PID Segment requirements for ACM Transaction </w:t>
      </w:r>
      <w:bookmarkEnd w:id="606"/>
      <w:r w:rsidR="00647994" w:rsidRPr="00621E63">
        <w:rPr>
          <w:noProof w:val="0"/>
        </w:rPr>
        <w:t>PCD-04</w:t>
      </w:r>
      <w:bookmarkEnd w:id="607"/>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608" w:name="_Toc401769859"/>
      <w:bookmarkStart w:id="609" w:name="_Toc27064051"/>
      <w:r w:rsidRPr="00621E63">
        <w:rPr>
          <w:noProof w:val="0"/>
        </w:rPr>
        <w:t xml:space="preserve">B.6 </w:t>
      </w:r>
      <w:r w:rsidR="003D003E" w:rsidRPr="00621E63">
        <w:rPr>
          <w:noProof w:val="0"/>
        </w:rPr>
        <w:t>PV1 - Patient Visit Segment</w:t>
      </w:r>
      <w:bookmarkEnd w:id="608"/>
      <w:bookmarkEnd w:id="60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E0151E"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610" w:name="_Toc401769860"/>
      <w:bookmarkStart w:id="611" w:name="_Toc27064052"/>
      <w:r w:rsidRPr="00621E63">
        <w:rPr>
          <w:noProof w:val="0"/>
        </w:rPr>
        <w:t xml:space="preserve">B.6.1 </w:t>
      </w:r>
      <w:r w:rsidR="003D003E" w:rsidRPr="00621E63">
        <w:rPr>
          <w:noProof w:val="0"/>
        </w:rPr>
        <w:t xml:space="preserve">PV1 Patient Visit Segment in ACM Transaction </w:t>
      </w:r>
      <w:bookmarkEnd w:id="610"/>
      <w:r w:rsidR="00647994" w:rsidRPr="00621E63">
        <w:rPr>
          <w:noProof w:val="0"/>
        </w:rPr>
        <w:t>PCD-04</w:t>
      </w:r>
      <w:bookmarkEnd w:id="611"/>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12" w:name="_Toc401769861"/>
      <w:bookmarkStart w:id="613" w:name="_Toc27064053"/>
      <w:r w:rsidRPr="00621E63">
        <w:rPr>
          <w:noProof w:val="0"/>
        </w:rPr>
        <w:lastRenderedPageBreak/>
        <w:t xml:space="preserve">B.7 </w:t>
      </w:r>
      <w:r w:rsidR="003D003E" w:rsidRPr="00621E63">
        <w:rPr>
          <w:noProof w:val="0"/>
        </w:rPr>
        <w:t>OBR – Observation Request segment</w:t>
      </w:r>
      <w:bookmarkEnd w:id="612"/>
      <w:bookmarkEnd w:id="613"/>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rPr>
          <w:sz w:val="23"/>
          <w:szCs w:val="23"/>
        </w:rPr>
      </w:pPr>
      <w:r w:rsidRPr="00E83F03">
        <w:lastRenderedPageBreak/>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rPr>
          <w:sz w:val="23"/>
          <w:szCs w:val="23"/>
        </w:rPr>
      </w:pPr>
    </w:p>
    <w:p w14:paraId="0396B530" w14:textId="77777777" w:rsidR="00E83F03" w:rsidRDefault="00E83F03" w:rsidP="00E83F03">
      <w:pPr>
        <w:pStyle w:val="HL7FieldIndent2"/>
      </w:pPr>
      <w:r>
        <w:t>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1440"/>
      </w:pPr>
      <w:r>
        <w:t>&lt;Entity Identifier (ST)&gt;</w:t>
      </w:r>
    </w:p>
    <w:p w14:paraId="2EEC0918" w14:textId="77777777" w:rsidR="00E83F03" w:rsidRDefault="00E83F03" w:rsidP="00E83F03">
      <w:pPr>
        <w:pStyle w:val="HL7FieldIndent2"/>
        <w:ind w:left="1440"/>
      </w:pPr>
      <w:r>
        <w:t>&lt;Namespace ID (IS)&gt;</w:t>
      </w:r>
    </w:p>
    <w:p w14:paraId="302597CA" w14:textId="77777777" w:rsidR="00E83F03" w:rsidRDefault="00E83F03" w:rsidP="00E83F03">
      <w:pPr>
        <w:pStyle w:val="HL7FieldIndent2"/>
        <w:ind w:left="1440"/>
      </w:pPr>
      <w:r>
        <w:t>&lt;Universal ID (ST)&gt;</w:t>
      </w:r>
    </w:p>
    <w:p w14:paraId="2D3CF175" w14:textId="77777777" w:rsidR="00E83F03" w:rsidRDefault="00E83F03" w:rsidP="00E83F03">
      <w:pPr>
        <w:pStyle w:val="HL7FieldIndent2"/>
        <w:ind w:left="1440"/>
      </w:pPr>
      <w:r>
        <w:t>&lt;Universal ID Type (ID)&gt;</w:t>
      </w:r>
    </w:p>
    <w:p w14:paraId="1607DD83" w14:textId="77777777" w:rsidR="00E83F03" w:rsidRDefault="00E83F03" w:rsidP="00E83F03">
      <w:pPr>
        <w:pStyle w:val="HL7FieldIndent2"/>
        <w:rPr>
          <w:sz w:val="23"/>
          <w:szCs w:val="23"/>
        </w:rPr>
      </w:pPr>
    </w:p>
    <w:p w14:paraId="46C9B36C" w14:textId="77777777" w:rsidR="00E83F03" w:rsidRDefault="00E83F03" w:rsidP="00E83F03">
      <w:pPr>
        <w:pStyle w:val="Default"/>
        <w:keepNext/>
        <w:keepLines/>
        <w:jc w:val="center"/>
        <w:rPr>
          <w:b/>
          <w:sz w:val="23"/>
          <w:szCs w:val="23"/>
        </w:rPr>
      </w:pPr>
      <w:r>
        <w:rPr>
          <w:b/>
          <w:sz w:val="23"/>
          <w:szCs w:val="23"/>
        </w:rPr>
        <w:lastRenderedPageBreak/>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w:t>
      </w:r>
      <w:r w:rsidRPr="00621E63">
        <w:rPr>
          <w:noProof w:val="0"/>
        </w:rPr>
        <w:lastRenderedPageBreak/>
        <w:t>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lastRenderedPageBreak/>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14" w:name="_Toc401769862"/>
      <w:bookmarkStart w:id="615" w:name="_Toc27064054"/>
      <w:bookmarkStart w:id="616" w:name="OLE_LINK44"/>
      <w:bookmarkStart w:id="617" w:name="OLE_LINK46"/>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14"/>
      <w:r w:rsidR="00647994" w:rsidRPr="00621E63">
        <w:rPr>
          <w:noProof w:val="0"/>
        </w:rPr>
        <w:t>PCD-04</w:t>
      </w:r>
      <w:r w:rsidR="00425190" w:rsidRPr="00621E63">
        <w:rPr>
          <w:noProof w:val="0"/>
        </w:rPr>
        <w:t>]</w:t>
      </w:r>
      <w:bookmarkEnd w:id="615"/>
    </w:p>
    <w:bookmarkEnd w:id="616"/>
    <w:bookmarkEnd w:id="617"/>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lastRenderedPageBreak/>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25D1D92B" w:rsidR="00B11855"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5DEF248C" w14:textId="3914A802" w:rsidR="00B11855" w:rsidRPr="00621E63" w:rsidRDefault="00800492" w:rsidP="00F317E7">
      <w:pPr>
        <w:pStyle w:val="Heading2"/>
        <w:numPr>
          <w:ilvl w:val="0"/>
          <w:numId w:val="0"/>
        </w:numPr>
        <w:tabs>
          <w:tab w:val="left" w:pos="630"/>
        </w:tabs>
        <w:rPr>
          <w:noProof w:val="0"/>
        </w:rPr>
      </w:pPr>
      <w:bookmarkStart w:id="618" w:name="_Toc401769866"/>
      <w:bookmarkStart w:id="619" w:name="_Toc27064056"/>
      <w:r w:rsidRPr="00621E63">
        <w:rPr>
          <w:noProof w:val="0"/>
        </w:rPr>
        <w:lastRenderedPageBreak/>
        <w:t>B.</w:t>
      </w:r>
      <w:r w:rsidR="0024732D">
        <w:rPr>
          <w:noProof w:val="0"/>
        </w:rPr>
        <w:t>8</w:t>
      </w:r>
      <w:r w:rsidRPr="00621E63">
        <w:rPr>
          <w:noProof w:val="0"/>
        </w:rPr>
        <w:t xml:space="preserve"> </w:t>
      </w:r>
      <w:r w:rsidR="003D003E" w:rsidRPr="00621E63">
        <w:rPr>
          <w:noProof w:val="0"/>
        </w:rPr>
        <w:t xml:space="preserve">OBX </w:t>
      </w:r>
      <w:r w:rsidR="00C9692E">
        <w:rPr>
          <w:rFonts w:eastAsia="MS Gothic"/>
          <w:noProof w:val="0"/>
        </w:rPr>
        <w:t>–</w:t>
      </w:r>
      <w:r w:rsidR="00D52943" w:rsidRPr="00621E63">
        <w:rPr>
          <w:noProof w:val="0"/>
        </w:rPr>
        <w:t xml:space="preserve"> </w:t>
      </w:r>
      <w:r w:rsidR="003D003E" w:rsidRPr="00621E63">
        <w:rPr>
          <w:noProof w:val="0"/>
        </w:rPr>
        <w:t>Observation</w:t>
      </w:r>
      <w:r w:rsidR="00C9692E">
        <w:rPr>
          <w:noProof w:val="0"/>
        </w:rPr>
        <w:t xml:space="preserve"> </w:t>
      </w:r>
      <w:r w:rsidR="003D003E" w:rsidRPr="00621E63">
        <w:rPr>
          <w:noProof w:val="0"/>
        </w:rPr>
        <w:t>Result segment</w:t>
      </w:r>
      <w:bookmarkEnd w:id="618"/>
      <w:bookmarkEnd w:id="619"/>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3FDF429B" w:rsidR="00B11855" w:rsidRPr="00621E63" w:rsidRDefault="003D003E" w:rsidP="00CF5627">
      <w:pPr>
        <w:pStyle w:val="TableTitle"/>
      </w:pPr>
      <w:r w:rsidRPr="00621E63">
        <w:t>Table B.</w:t>
      </w:r>
      <w:r w:rsidR="00C9692E">
        <w:t>9</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lastRenderedPageBreak/>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lastRenderedPageBreak/>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20" w:name="_Toc27064057"/>
      <w:r w:rsidRPr="00621E63">
        <w:rPr>
          <w:noProof w:val="0"/>
        </w:rPr>
        <w:t xml:space="preserve">B.8.1 </w:t>
      </w:r>
      <w:r w:rsidR="00DC78FE" w:rsidRPr="00621E63">
        <w:rPr>
          <w:noProof w:val="0"/>
        </w:rPr>
        <w:t>OBX-4 in a 'flattened' representation of a device</w:t>
      </w:r>
      <w:bookmarkEnd w:id="620"/>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21" w:name="_Toc27064058"/>
      <w:r w:rsidRPr="00621E63">
        <w:rPr>
          <w:noProof w:val="0"/>
        </w:rPr>
        <w:t xml:space="preserve">B.8.2 </w:t>
      </w:r>
      <w:r w:rsidR="00DC78FE" w:rsidRPr="00621E63">
        <w:rPr>
          <w:noProof w:val="0"/>
        </w:rPr>
        <w:t>OBX-4 in a hierarchical representation of a device</w:t>
      </w:r>
      <w:bookmarkEnd w:id="621"/>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22" w:name="_Toc27064059"/>
      <w:r w:rsidRPr="00621E63">
        <w:rPr>
          <w:noProof w:val="0"/>
        </w:rPr>
        <w:lastRenderedPageBreak/>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22"/>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lastRenderedPageBreak/>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23" w:name="_Toc27064060"/>
      <w:r w:rsidRPr="00621E63">
        <w:rPr>
          <w:noProof w:val="0"/>
        </w:rPr>
        <w:t xml:space="preserve">B.8.4 </w:t>
      </w:r>
      <w:r w:rsidR="00A34843" w:rsidRPr="00621E63">
        <w:rPr>
          <w:noProof w:val="0"/>
        </w:rPr>
        <w:t>Dictionary ordering of 'device-related' and 'metric-related' OBX segments</w:t>
      </w:r>
      <w:bookmarkEnd w:id="623"/>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lastRenderedPageBreak/>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3A7E0D">
      <w:pPr>
        <w:pStyle w:val="ListNumber2"/>
        <w:numPr>
          <w:ilvl w:val="0"/>
          <w:numId w:val="17"/>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24" w:name="_Toc401769867"/>
      <w:bookmarkStart w:id="625"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24"/>
      <w:bookmarkEnd w:id="625"/>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lastRenderedPageBreak/>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801CA6"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B50AA1">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78CF5177" w14:textId="77777777" w:rsidR="001612B3" w:rsidRDefault="001612B3" w:rsidP="00CF5627">
      <w:pPr>
        <w:pStyle w:val="BodyText"/>
        <w:keepNext/>
      </w:pPr>
      <w:r w:rsidRPr="001612B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actor to refresh the Alert Manager (AM) actor. </w:t>
      </w:r>
    </w:p>
    <w:p w14:paraId="21A79542" w14:textId="77777777" w:rsidR="001612B3" w:rsidRDefault="001612B3" w:rsidP="001612B3">
      <w:pPr>
        <w:pStyle w:val="HL7FieldIndent2"/>
        <w:ind w:left="0"/>
        <w:rPr>
          <w:sz w:val="23"/>
          <w:szCs w:val="23"/>
        </w:rPr>
      </w:pPr>
      <w:r>
        <w:rPr>
          <w:sz w:val="23"/>
          <w:szCs w:val="23"/>
        </w:rPr>
        <w:t>Additionally b</w:t>
      </w:r>
      <w:r w:rsidRPr="00BC0176">
        <w:rPr>
          <w:sz w:val="23"/>
          <w:szCs w:val="23"/>
        </w:rPr>
        <w:t xml:space="preserve">y site agreement, messages representing </w:t>
      </w:r>
      <w:r>
        <w:rPr>
          <w:sz w:val="23"/>
          <w:szCs w:val="23"/>
        </w:rPr>
        <w:t xml:space="preserve">the last unacknowledged alert status updates from the Alert Manager (AM) actor to the Alert Reporter (AR) actor </w:t>
      </w:r>
      <w:r w:rsidRPr="00BC0176">
        <w:rPr>
          <w:sz w:val="23"/>
          <w:szCs w:val="23"/>
        </w:rPr>
        <w:t xml:space="preserve">may optionally be sent </w:t>
      </w:r>
      <w:r>
        <w:rPr>
          <w:sz w:val="23"/>
          <w:szCs w:val="23"/>
        </w:rPr>
        <w:t xml:space="preserve">as report alert status (Report Alert Status [PCD-05]) transactions </w:t>
      </w:r>
      <w:r w:rsidRPr="00BC0176">
        <w:rPr>
          <w:sz w:val="23"/>
          <w:szCs w:val="23"/>
        </w:rPr>
        <w:t>at other times, as for example when systems are restarted</w:t>
      </w:r>
      <w:r>
        <w:rPr>
          <w:sz w:val="23"/>
          <w:szCs w:val="23"/>
        </w:rPr>
        <w:t>,</w:t>
      </w:r>
      <w:r w:rsidRPr="00BC0176">
        <w:rPr>
          <w:sz w:val="23"/>
          <w:szCs w:val="23"/>
        </w:rPr>
        <w:t xml:space="preserve"> </w:t>
      </w:r>
      <w:r>
        <w:rPr>
          <w:sz w:val="23"/>
          <w:szCs w:val="23"/>
        </w:rPr>
        <w:t xml:space="preserve">or after a loss of communication is restored </w:t>
      </w:r>
      <w:r w:rsidRPr="00BC0176">
        <w:rPr>
          <w:sz w:val="23"/>
          <w:szCs w:val="23"/>
        </w:rPr>
        <w:t xml:space="preserve">and a list of </w:t>
      </w:r>
      <w:r>
        <w:rPr>
          <w:sz w:val="23"/>
          <w:szCs w:val="23"/>
        </w:rPr>
        <w:t xml:space="preserve">unacknowledged report alert status transaction </w:t>
      </w:r>
      <w:r w:rsidRPr="00BC0176">
        <w:rPr>
          <w:sz w:val="23"/>
          <w:szCs w:val="23"/>
        </w:rPr>
        <w:t xml:space="preserve">is sent out by the Alert </w:t>
      </w:r>
      <w:r>
        <w:rPr>
          <w:sz w:val="23"/>
          <w:szCs w:val="23"/>
        </w:rPr>
        <w:t>Manager</w:t>
      </w:r>
      <w:r w:rsidRPr="00BC0176">
        <w:rPr>
          <w:sz w:val="23"/>
          <w:szCs w:val="23"/>
        </w:rPr>
        <w:t xml:space="preserve"> </w:t>
      </w:r>
      <w:r>
        <w:rPr>
          <w:sz w:val="23"/>
          <w:szCs w:val="23"/>
        </w:rPr>
        <w:t xml:space="preserve">(AM) actor </w:t>
      </w:r>
      <w:r w:rsidRPr="00BC0176">
        <w:rPr>
          <w:sz w:val="23"/>
          <w:szCs w:val="23"/>
        </w:rPr>
        <w:t xml:space="preserve">to </w:t>
      </w:r>
      <w:r>
        <w:rPr>
          <w:sz w:val="23"/>
          <w:szCs w:val="23"/>
        </w:rPr>
        <w:t>update</w:t>
      </w:r>
      <w:r w:rsidRPr="00BC0176">
        <w:rPr>
          <w:sz w:val="23"/>
          <w:szCs w:val="23"/>
        </w:rPr>
        <w:t xml:space="preserve"> the Alert </w:t>
      </w:r>
      <w:r>
        <w:rPr>
          <w:sz w:val="23"/>
          <w:szCs w:val="23"/>
        </w:rPr>
        <w:t>Reporter (AR) actor</w:t>
      </w:r>
      <w:r w:rsidRPr="00BC0176">
        <w:rPr>
          <w:sz w:val="23"/>
          <w:szCs w:val="23"/>
        </w:rPr>
        <w:t>.</w:t>
      </w:r>
      <w:r>
        <w:rPr>
          <w:sz w:val="23"/>
          <w:szCs w:val="23"/>
        </w:rPr>
        <w:t xml:space="preserve"> </w:t>
      </w:r>
    </w:p>
    <w:p w14:paraId="3515C0FF" w14:textId="77777777" w:rsidR="001612B3" w:rsidRDefault="001612B3" w:rsidP="001612B3">
      <w:pPr>
        <w:pStyle w:val="HL7FieldIndent2"/>
        <w:ind w:left="0"/>
        <w:rPr>
          <w:sz w:val="23"/>
          <w:szCs w:val="23"/>
        </w:rPr>
      </w:pPr>
      <w:r>
        <w:rPr>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  This permits traceability and independent acknowledgement of the retransmission.</w:t>
      </w:r>
    </w:p>
    <w:p w14:paraId="7C8BBA15" w14:textId="26B13F1F" w:rsidR="001612B3" w:rsidRDefault="001612B3" w:rsidP="00CF5627">
      <w:pPr>
        <w:pStyle w:val="BodyText"/>
        <w:keepNext/>
      </w:pPr>
      <w:r w:rsidRPr="001612B3">
        <w:t xml:space="preserve"> </w:t>
      </w:r>
    </w:p>
    <w:p w14:paraId="6FDB9C27" w14:textId="09EDA2D0"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lastRenderedPageBreak/>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lastRenderedPageBreak/>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lastRenderedPageBreak/>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lastRenderedPageBreak/>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26"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26"/>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04F79016"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D021FA">
        <w:rPr>
          <w:noProof w:val="0"/>
        </w:rPr>
        <w:t>0</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D021FA" w:rsidRPr="00621E63">
        <w:rPr>
          <w:noProof w:val="0"/>
        </w:rPr>
        <w:t>B.8.7 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lastRenderedPageBreak/>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27" w:name="OLE_LINK15"/>
      <w:bookmarkStart w:id="628" w:name="OLE_LINK16"/>
      <w:r w:rsidRPr="00621E63">
        <w:rPr>
          <w:noProof w:val="0"/>
        </w:rPr>
        <w:t>IEE</w:t>
      </w:r>
      <w:r w:rsidR="0077420A" w:rsidRPr="00621E63">
        <w:rPr>
          <w:noProof w:val="0"/>
        </w:rPr>
        <w:t>E</w:t>
      </w:r>
      <w:r w:rsidRPr="00621E63">
        <w:rPr>
          <w:noProof w:val="0"/>
        </w:rPr>
        <w:t xml:space="preserve"> 11073 MetricCategory</w:t>
      </w:r>
      <w:bookmarkEnd w:id="627"/>
      <w:bookmarkEnd w:id="628"/>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Default="003D003E" w:rsidP="00627790">
      <w:pPr>
        <w:pStyle w:val="HL7FieldIndent2"/>
        <w:rPr>
          <w:noProof w:val="0"/>
        </w:rPr>
      </w:pPr>
      <w:r w:rsidRPr="00621E63">
        <w:rPr>
          <w:noProof w:val="0"/>
        </w:rPr>
        <w:t>If omitted, the default value is AMEAS.</w:t>
      </w:r>
    </w:p>
    <w:p w14:paraId="507B1763" w14:textId="77777777" w:rsidR="00627790" w:rsidRDefault="00627790" w:rsidP="00627790">
      <w:pPr>
        <w:pStyle w:val="HL7FieldIndent2"/>
      </w:pPr>
      <w:bookmarkStart w:id="629" w:name="OLE_LINK67"/>
      <w:bookmarkStart w:id="630" w:name="OLE_LINK68"/>
      <w:r w:rsidRPr="00501637">
        <w:lastRenderedPageBreak/>
        <w:t xml:space="preserve">The observation may </w:t>
      </w:r>
      <w:r>
        <w:t>provide</w:t>
      </w:r>
      <w:r w:rsidRPr="00501637">
        <w:t xml:space="preserve"> </w:t>
      </w:r>
      <w:r>
        <w:t>additional information about the measure mode</w:t>
      </w:r>
      <w:r w:rsidRPr="00501637">
        <w:t>:</w:t>
      </w:r>
    </w:p>
    <w:p w14:paraId="1D3D2209" w14:textId="77777777" w:rsidR="00627790" w:rsidRDefault="00627790" w:rsidP="00627790">
      <w:pPr>
        <w:pStyle w:val="TableTitle"/>
      </w:pPr>
      <w:r w:rsidRPr="00212F09">
        <w:t>Table B.8.6-</w:t>
      </w:r>
      <w:r>
        <w:t>4</w:t>
      </w:r>
      <w:r w:rsidRPr="00212F09">
        <w:t>: Me</w:t>
      </w:r>
      <w:r>
        <w:t>asureMode</w:t>
      </w:r>
      <w:r w:rsidRPr="00212F09">
        <w:t xml:space="preserve"> Codes</w:t>
      </w:r>
    </w:p>
    <w:p w14:paraId="4D4F6A6B" w14:textId="77777777" w:rsidR="00627790" w:rsidRDefault="00627790" w:rsidP="00627790">
      <w:pPr>
        <w:pStyle w:val="HL7FieldIndent2"/>
        <w:rPr>
          <w:sz w:val="22"/>
        </w:rPr>
      </w:pPr>
    </w:p>
    <w:tbl>
      <w:tblPr>
        <w:tblStyle w:val="TableStyleJR1"/>
        <w:tblW w:w="8880" w:type="dxa"/>
        <w:tblLook w:val="04A0" w:firstRow="1" w:lastRow="0" w:firstColumn="1" w:lastColumn="0" w:noHBand="0" w:noVBand="1"/>
      </w:tblPr>
      <w:tblGrid>
        <w:gridCol w:w="5670"/>
        <w:gridCol w:w="3210"/>
      </w:tblGrid>
      <w:tr w:rsidR="00627790"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Default="00627790" w:rsidP="00627790">
            <w:pPr>
              <w:pStyle w:val="TableEntryHeader"/>
            </w:pPr>
            <w:r>
              <w:t>MeasureMode</w:t>
            </w:r>
          </w:p>
        </w:tc>
        <w:tc>
          <w:tcPr>
            <w:tcW w:w="3210" w:type="dxa"/>
            <w:hideMark/>
          </w:tcPr>
          <w:p w14:paraId="2702807C" w14:textId="77777777" w:rsidR="00627790" w:rsidRDefault="00627790" w:rsidP="00627790">
            <w:pPr>
              <w:pStyle w:val="TableEntryHeader"/>
            </w:pPr>
            <w:r>
              <w:t>OBX-17</w:t>
            </w:r>
          </w:p>
        </w:tc>
      </w:tr>
      <w:tr w:rsidR="00627790" w14:paraId="66DBA8DF" w14:textId="77777777" w:rsidTr="000416B2">
        <w:tc>
          <w:tcPr>
            <w:tcW w:w="5670" w:type="dxa"/>
            <w:hideMark/>
          </w:tcPr>
          <w:p w14:paraId="14AD0275" w14:textId="77777777" w:rsidR="00627790" w:rsidRDefault="00627790" w:rsidP="00627790">
            <w:pPr>
              <w:pStyle w:val="TableEntry"/>
            </w:pPr>
            <w:r w:rsidRPr="00F65159">
              <w:t>mode-auscultatory-ref</w:t>
            </w:r>
            <w:r>
              <w:t>,</w:t>
            </w:r>
            <w:r>
              <w:br/>
              <w:t>mode-invasive-ref</w:t>
            </w:r>
          </w:p>
        </w:tc>
        <w:tc>
          <w:tcPr>
            <w:tcW w:w="3210" w:type="dxa"/>
            <w:hideMark/>
          </w:tcPr>
          <w:p w14:paraId="4C43FA06" w14:textId="77777777" w:rsidR="00627790" w:rsidRDefault="00627790" w:rsidP="00627790">
            <w:pPr>
              <w:pStyle w:val="TableEntry"/>
            </w:pPr>
            <w:r>
              <w:t>AUSRFS^</w:t>
            </w:r>
            <w:r w:rsidRPr="00F65159">
              <w:t>mode-auscultatory-ref</w:t>
            </w:r>
            <w:r>
              <w:t>^MDC,</w:t>
            </w:r>
            <w:r>
              <w:br/>
              <w:t>INVRFS^mode-invasive-ref^MDC</w:t>
            </w:r>
          </w:p>
        </w:tc>
      </w:tr>
    </w:tbl>
    <w:bookmarkEnd w:id="629"/>
    <w:bookmarkEnd w:id="630"/>
    <w:p w14:paraId="1935D917" w14:textId="77777777" w:rsidR="000416B2" w:rsidRPr="00501637" w:rsidRDefault="000416B2" w:rsidP="000416B2">
      <w:pPr>
        <w:pStyle w:val="HL7FieldIndent2"/>
      </w:pPr>
      <w:r>
        <w:t>The MeasureMode “mode-auscultatory-ref” and “mode-invasive-ref” indicates the reference measurement method / equipment used in clinical investigations for this observation. An example is the Non-invasive Blood Pressure (NBP) measurement.</w:t>
      </w:r>
      <w:r>
        <w:br/>
        <w:t>When none of the reference modes are specified in the OBX-17, the reference measurement method / equipment is either unknown, does not apply for this observation, or the measurement is not involved in a clinical investigation.</w:t>
      </w:r>
    </w:p>
    <w:p w14:paraId="2AF146FC" w14:textId="77777777" w:rsidR="00627790" w:rsidRPr="00621E63" w:rsidRDefault="00627790" w:rsidP="00627790">
      <w:pPr>
        <w:pStyle w:val="HL7FieldIndent2"/>
        <w:rPr>
          <w:noProof w:val="0"/>
        </w:rPr>
      </w:pPr>
    </w:p>
    <w:p w14:paraId="5829F6AB" w14:textId="0B3F919D" w:rsidR="00B11855" w:rsidRDefault="00B11855" w:rsidP="001466DF">
      <w:pPr>
        <w:pStyle w:val="HL7FieldIndent2"/>
        <w:rPr>
          <w:noProof w:val="0"/>
        </w:rPr>
      </w:pPr>
    </w:p>
    <w:p w14:paraId="2F2CC975" w14:textId="77777777" w:rsidR="00627790" w:rsidRPr="00621E63" w:rsidRDefault="00627790" w:rsidP="001466DF">
      <w:pPr>
        <w:pStyle w:val="HL7FieldIndent2"/>
        <w:rPr>
          <w:noProof w:val="0"/>
        </w:rPr>
      </w:pP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 xml:space="preserve">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w:t>
      </w:r>
      <w:r w:rsidRPr="00621E63">
        <w:rPr>
          <w:noProof w:val="0"/>
        </w:rPr>
        <w:lastRenderedPageBreak/>
        <w:t>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optimization is to not send the full hierarchy with every observation, but rather the identification should be sent at the highest level of device related OBX 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lastRenderedPageBreak/>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31" w:name="_Toc401769863"/>
      <w:bookmarkStart w:id="632" w:name="_Ref429943940"/>
      <w:bookmarkStart w:id="633" w:name="_Ref429943954"/>
      <w:bookmarkStart w:id="634" w:name="_Ref429944113"/>
      <w:bookmarkStart w:id="635" w:name="_Ref429944139"/>
      <w:bookmarkStart w:id="636" w:name="_Ref429944639"/>
      <w:bookmarkStart w:id="637" w:name="_Ref429944659"/>
      <w:bookmarkStart w:id="638" w:name="_Toc27064063"/>
      <w:r w:rsidRPr="00621E63">
        <w:rPr>
          <w:noProof w:val="0"/>
        </w:rPr>
        <w:t xml:space="preserve">B.8.7 </w:t>
      </w:r>
      <w:r w:rsidR="00A32D52" w:rsidRPr="00621E63">
        <w:rPr>
          <w:noProof w:val="0"/>
        </w:rPr>
        <w:t>Time Stamps and Time Synchronization</w:t>
      </w:r>
      <w:bookmarkEnd w:id="631"/>
      <w:bookmarkEnd w:id="632"/>
      <w:bookmarkEnd w:id="633"/>
      <w:bookmarkEnd w:id="634"/>
      <w:bookmarkEnd w:id="635"/>
      <w:bookmarkEnd w:id="636"/>
      <w:bookmarkEnd w:id="637"/>
      <w:bookmarkEnd w:id="638"/>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 xml:space="preserve">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w:t>
      </w:r>
      <w:r w:rsidRPr="00621E63">
        <w:lastRenderedPageBreak/>
        <w:t>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39" w:name="_Ref252183207"/>
            <w:r w:rsidRPr="00621E63">
              <w:rPr>
                <w:rStyle w:val="FootnoteReference"/>
                <w:rFonts w:ascii="Verdana" w:hAnsi="Verdana"/>
              </w:rPr>
              <w:footnoteReference w:id="8"/>
            </w:r>
            <w:bookmarkEnd w:id="639"/>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 xml:space="preserve">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w:t>
      </w:r>
      <w:r w:rsidR="00A32D52" w:rsidRPr="00621E63">
        <w:lastRenderedPageBreak/>
        <w:t>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40" w:name="_Toc401769864"/>
      <w:bookmarkStart w:id="641" w:name="_Toc27064064"/>
      <w:r w:rsidRPr="00621E63">
        <w:rPr>
          <w:noProof w:val="0"/>
        </w:rPr>
        <w:t xml:space="preserve">B.8.8 </w:t>
      </w:r>
      <w:r w:rsidR="00A32D52" w:rsidRPr="00621E63">
        <w:rPr>
          <w:noProof w:val="0"/>
        </w:rPr>
        <w:t>Device Time Synchronization Capabilities</w:t>
      </w:r>
      <w:bookmarkEnd w:id="640"/>
      <w:bookmarkEnd w:id="641"/>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42" w:name="_Toc401769865"/>
      <w:bookmarkStart w:id="643" w:name="_Toc27064065"/>
      <w:r w:rsidRPr="00621E63">
        <w:rPr>
          <w:noProof w:val="0"/>
        </w:rPr>
        <w:t xml:space="preserve">B.8.9 </w:t>
      </w:r>
      <w:r w:rsidR="00A32D52" w:rsidRPr="00621E63">
        <w:rPr>
          <w:noProof w:val="0"/>
        </w:rPr>
        <w:t>Device and/or DOR Synchronization Protocol</w:t>
      </w:r>
      <w:bookmarkEnd w:id="642"/>
      <w:bookmarkEnd w:id="643"/>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lastRenderedPageBreak/>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523F7D95" w:rsidR="00B11855" w:rsidRPr="00621E63" w:rsidRDefault="00D53FC4" w:rsidP="00B34AEB">
      <w:pPr>
        <w:pStyle w:val="Heading2"/>
        <w:numPr>
          <w:ilvl w:val="0"/>
          <w:numId w:val="0"/>
        </w:numPr>
        <w:rPr>
          <w:noProof w:val="0"/>
        </w:rPr>
      </w:pPr>
      <w:bookmarkStart w:id="644" w:name="_Toc401769868"/>
      <w:bookmarkStart w:id="645" w:name="_Toc27064066"/>
      <w:r w:rsidRPr="00621E63">
        <w:rPr>
          <w:noProof w:val="0"/>
        </w:rPr>
        <w:t>B.</w:t>
      </w:r>
      <w:r w:rsidR="0024732D">
        <w:rPr>
          <w:noProof w:val="0"/>
        </w:rPr>
        <w:t>9</w:t>
      </w:r>
      <w:r w:rsidRPr="00621E63">
        <w:rPr>
          <w:noProof w:val="0"/>
        </w:rPr>
        <w:t xml:space="preserve"> </w:t>
      </w:r>
      <w:r w:rsidR="003D003E" w:rsidRPr="00621E63">
        <w:rPr>
          <w:noProof w:val="0"/>
        </w:rPr>
        <w:t>ORC – Common Order Segment</w:t>
      </w:r>
      <w:bookmarkEnd w:id="644"/>
      <w:bookmarkEnd w:id="645"/>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lastRenderedPageBreak/>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w:t>
      </w:r>
      <w:r w:rsidRPr="00621E63">
        <w:rPr>
          <w:noProof w:val="0"/>
          <w:lang w:eastAsia="zh-CN"/>
        </w:rPr>
        <w:lastRenderedPageBreak/>
        <w:t xml:space="preserve">ORC-3-filler order number 4.5.1.3Filler Order Number (Section , "(EI) 00217"). The 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55EA5B38" w:rsidR="00B11855" w:rsidRPr="00621E63" w:rsidRDefault="00D53FC4" w:rsidP="00B34AEB">
      <w:pPr>
        <w:pStyle w:val="Heading3"/>
        <w:numPr>
          <w:ilvl w:val="0"/>
          <w:numId w:val="0"/>
        </w:numPr>
        <w:rPr>
          <w:noProof w:val="0"/>
        </w:rPr>
      </w:pPr>
      <w:bookmarkStart w:id="646" w:name="_Toc401769869"/>
      <w:bookmarkStart w:id="647" w:name="_Toc27064067"/>
      <w:r w:rsidRPr="00621E63">
        <w:rPr>
          <w:noProof w:val="0"/>
        </w:rPr>
        <w:t>B.</w:t>
      </w:r>
      <w:r w:rsidR="007226F4">
        <w:rPr>
          <w:noProof w:val="0"/>
        </w:rPr>
        <w:t>9</w:t>
      </w:r>
      <w:r w:rsidRPr="00621E63">
        <w:rPr>
          <w:noProof w:val="0"/>
        </w:rPr>
        <w:t xml:space="preserve">.1 </w:t>
      </w:r>
      <w:r w:rsidR="003D003E" w:rsidRPr="00621E63">
        <w:rPr>
          <w:noProof w:val="0"/>
        </w:rPr>
        <w:t xml:space="preserve">ORC Observation Control Segment in ACM Transaction </w:t>
      </w:r>
      <w:bookmarkEnd w:id="646"/>
      <w:r w:rsidR="00647994" w:rsidRPr="00621E63">
        <w:rPr>
          <w:noProof w:val="0"/>
        </w:rPr>
        <w:t>[PCD-04]</w:t>
      </w:r>
      <w:bookmarkEnd w:id="647"/>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1A9E157A" w:rsidR="00B11855" w:rsidRPr="00621E63" w:rsidRDefault="003D003E" w:rsidP="00CF5627">
      <w:pPr>
        <w:pStyle w:val="TableTitle"/>
      </w:pPr>
      <w:r w:rsidRPr="00621E63">
        <w:t>Table B.</w:t>
      </w:r>
      <w:r w:rsidR="00C9692E">
        <w:t>10</w:t>
      </w:r>
      <w:r w:rsidRPr="00621E63">
        <w:t xml:space="preserve">.1-1: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0577F07D" w:rsidR="00D84706" w:rsidRPr="00621E63" w:rsidRDefault="00D53FC4" w:rsidP="00B34AEB">
      <w:pPr>
        <w:pStyle w:val="Heading3"/>
        <w:numPr>
          <w:ilvl w:val="0"/>
          <w:numId w:val="0"/>
        </w:numPr>
        <w:rPr>
          <w:noProof w:val="0"/>
        </w:rPr>
      </w:pPr>
      <w:bookmarkStart w:id="648" w:name="_Toc428889193"/>
      <w:bookmarkStart w:id="649" w:name="_Toc429498868"/>
      <w:bookmarkStart w:id="650" w:name="_Toc429499759"/>
      <w:bookmarkStart w:id="651" w:name="_Toc429499990"/>
      <w:bookmarkStart w:id="652" w:name="_Toc429730306"/>
      <w:bookmarkStart w:id="653" w:name="_Toc27064068"/>
      <w:bookmarkStart w:id="654" w:name="_Toc401769870"/>
      <w:bookmarkStart w:id="655" w:name="B10_PRT_Participation_Informat"/>
      <w:bookmarkEnd w:id="648"/>
      <w:bookmarkEnd w:id="649"/>
      <w:bookmarkEnd w:id="650"/>
      <w:bookmarkEnd w:id="651"/>
      <w:bookmarkEnd w:id="652"/>
      <w:r w:rsidRPr="00621E63">
        <w:rPr>
          <w:noProof w:val="0"/>
        </w:rPr>
        <w:t>B.</w:t>
      </w:r>
      <w:r w:rsidR="007226F4">
        <w:rPr>
          <w:noProof w:val="0"/>
        </w:rPr>
        <w:t>9</w:t>
      </w:r>
      <w:r w:rsidRPr="00621E63">
        <w:rPr>
          <w:noProof w:val="0"/>
        </w:rPr>
        <w:t xml:space="preserve">.2 </w:t>
      </w:r>
      <w:r w:rsidR="00995849" w:rsidRPr="00621E63">
        <w:rPr>
          <w:noProof w:val="0"/>
        </w:rPr>
        <w:t>O</w:t>
      </w:r>
      <w:r w:rsidR="00D84706" w:rsidRPr="00621E63">
        <w:rPr>
          <w:noProof w:val="0"/>
        </w:rPr>
        <w:t>RC Observation Control Segment in PIV Application Acknowledgment (RRG^O16^RRG_O16 Pharmacy/Treatment Give Acknowledgement)</w:t>
      </w:r>
      <w:bookmarkEnd w:id="653"/>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2AFA651C" w:rsidR="00F67594" w:rsidRDefault="00D53FC4" w:rsidP="00B34AEB">
      <w:pPr>
        <w:pStyle w:val="Heading2"/>
        <w:numPr>
          <w:ilvl w:val="0"/>
          <w:numId w:val="0"/>
        </w:numPr>
        <w:rPr>
          <w:noProof w:val="0"/>
        </w:rPr>
      </w:pPr>
      <w:bookmarkStart w:id="656" w:name="_Toc428881955"/>
      <w:bookmarkStart w:id="657" w:name="_Toc428883244"/>
      <w:bookmarkStart w:id="658" w:name="_Toc428883447"/>
      <w:bookmarkStart w:id="659" w:name="_Toc428884959"/>
      <w:bookmarkStart w:id="660" w:name="_Toc428889195"/>
      <w:bookmarkStart w:id="661" w:name="_Toc429498870"/>
      <w:bookmarkStart w:id="662" w:name="_Toc429499761"/>
      <w:bookmarkStart w:id="663" w:name="_Toc429499992"/>
      <w:bookmarkStart w:id="664" w:name="_Toc429730308"/>
      <w:bookmarkStart w:id="665" w:name="_Toc428881956"/>
      <w:bookmarkStart w:id="666" w:name="_Toc428883245"/>
      <w:bookmarkStart w:id="667" w:name="_Toc428883448"/>
      <w:bookmarkStart w:id="668" w:name="_Toc428884960"/>
      <w:bookmarkStart w:id="669" w:name="_Toc428889196"/>
      <w:bookmarkStart w:id="670" w:name="_Toc429498871"/>
      <w:bookmarkStart w:id="671" w:name="_Toc429499762"/>
      <w:bookmarkStart w:id="672" w:name="_Toc429499993"/>
      <w:bookmarkStart w:id="673" w:name="_Toc429730309"/>
      <w:bookmarkStart w:id="674" w:name="_Toc428881957"/>
      <w:bookmarkStart w:id="675" w:name="_Toc428883246"/>
      <w:bookmarkStart w:id="676" w:name="_Toc428883449"/>
      <w:bookmarkStart w:id="677" w:name="_Toc428884961"/>
      <w:bookmarkStart w:id="678" w:name="_Toc428889197"/>
      <w:bookmarkStart w:id="679" w:name="_Toc429498872"/>
      <w:bookmarkStart w:id="680" w:name="_Toc429499763"/>
      <w:bookmarkStart w:id="681" w:name="_Toc429499994"/>
      <w:bookmarkStart w:id="682" w:name="_Toc429730310"/>
      <w:bookmarkStart w:id="683" w:name="_Ref429942609"/>
      <w:bookmarkStart w:id="684" w:name="_Ref429942611"/>
      <w:bookmarkStart w:id="685" w:name="_Ref429942669"/>
      <w:bookmarkStart w:id="686" w:name="_Toc27064069"/>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r w:rsidRPr="00621E63">
        <w:rPr>
          <w:noProof w:val="0"/>
        </w:rPr>
        <w:lastRenderedPageBreak/>
        <w:t xml:space="preserve">B.10 </w:t>
      </w:r>
      <w:r w:rsidR="00F67594" w:rsidRPr="00621E63">
        <w:rPr>
          <w:noProof w:val="0"/>
        </w:rPr>
        <w:t>PRT Participation Information Segment</w:t>
      </w:r>
      <w:bookmarkEnd w:id="654"/>
      <w:bookmarkEnd w:id="683"/>
      <w:bookmarkEnd w:id="684"/>
      <w:bookmarkEnd w:id="685"/>
      <w:bookmarkEnd w:id="686"/>
    </w:p>
    <w:p w14:paraId="6A319BCD" w14:textId="6D53FA3F" w:rsidR="0024732D" w:rsidRPr="00621E63" w:rsidRDefault="0024732D" w:rsidP="0024732D">
      <w:pPr>
        <w:pStyle w:val="HL7FieldIndent2"/>
        <w:rPr>
          <w:noProof w:val="0"/>
        </w:rPr>
      </w:pPr>
      <w:r>
        <w:rPr>
          <w:noProof w:val="0"/>
        </w:rPr>
        <w:t>The PRT section is currently prescribed only in certain transtions in the ACM profile, as follows.</w:t>
      </w:r>
      <w:r w:rsidR="007226F4">
        <w:rPr>
          <w:noProof w:val="0"/>
        </w:rPr>
        <w:t xml:space="preserve"> In the future, it may be used to contain identifying information from the Unique Device Identification pattern of the US FDA</w:t>
      </w:r>
      <w:r w:rsidR="003F55BE">
        <w:rPr>
          <w:noProof w:val="0"/>
        </w:rPr>
        <w:t>. (see Section B.10.3).</w:t>
      </w:r>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17138B4B"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for IHE PCD transactions is version 2.6. The PRT segment was not included in version 2.6, but rather was newly added in version 2.7</w:t>
      </w:r>
      <w:r w:rsidR="000967DE">
        <w:t xml:space="preserve"> and extended significantly in version 2.8.2</w:t>
      </w:r>
      <w:r w:rsidRPr="00621E63">
        <w:t xml:space="preserve">.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05390B7B" w14:textId="77777777" w:rsidR="00980552" w:rsidRDefault="00980552" w:rsidP="00980552">
      <w:pPr>
        <w:pStyle w:val="AppendixHeading3"/>
      </w:pPr>
      <w:bookmarkStart w:id="687" w:name="_Toc27064055"/>
      <w:bookmarkStart w:id="688" w:name="OLE_LINK6"/>
      <w:bookmarkStart w:id="689" w:name="OLE_LINK41"/>
      <w:bookmarkStart w:id="690" w:name="OLE_LINK48"/>
      <w:bookmarkStart w:id="691" w:name="OLE_LINK49"/>
      <w:bookmarkStart w:id="692" w:name="_Toc27064071"/>
      <w:r w:rsidRPr="00621E63">
        <w:t xml:space="preserve"> </w:t>
      </w:r>
      <w:r>
        <w:t xml:space="preserve"> PRT Participation Information Segment in ACM Transaction [PCD-04]</w:t>
      </w:r>
    </w:p>
    <w:bookmarkEnd w:id="687"/>
    <w:bookmarkEnd w:id="688"/>
    <w:bookmarkEnd w:id="689"/>
    <w:bookmarkEnd w:id="690"/>
    <w:bookmarkEnd w:id="691"/>
    <w:p w14:paraId="787A26DA" w14:textId="77777777" w:rsidR="00980552" w:rsidRPr="00621E63" w:rsidRDefault="00980552" w:rsidP="0098055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 Use of the PRT segment is an extraction from HL7 v2.8. However, segment optionality and repeat indications are specific to the PCD-04 message. There is one recipient per PRT segment occurrence. The group of PRT segments optionally identifying the additional recipients is in the PCD-04 message after the OBR segment identifying the alert and before any OBX observation segments associated with the alert.</w:t>
      </w:r>
    </w:p>
    <w:p w14:paraId="013169BE" w14:textId="77777777" w:rsidR="00980552" w:rsidRDefault="00980552" w:rsidP="00980552">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 If both PRT-5 and PRT-15 are populated the Alert Manager may send the alert notification to additional endpoint communication devices associated with the person identified in PRT-5.</w:t>
      </w:r>
    </w:p>
    <w:p w14:paraId="5FB24AE7" w14:textId="77777777" w:rsidR="00980552" w:rsidRPr="001E4D71" w:rsidRDefault="00980552" w:rsidP="00980552">
      <w:pPr>
        <w:pStyle w:val="HL7FieldIndent2"/>
        <w:rPr>
          <w:b/>
        </w:rPr>
      </w:pPr>
      <w:r w:rsidRPr="001E4D71">
        <w:rPr>
          <w:b/>
        </w:rPr>
        <w:t>Use of OBX segment instance to filter PCD-05 transactions sent from AM to AR</w:t>
      </w:r>
    </w:p>
    <w:p w14:paraId="55F0788D" w14:textId="77777777" w:rsidR="00980552" w:rsidRDefault="00980552" w:rsidP="00980552">
      <w:pPr>
        <w:pStyle w:val="HL7FieldIndent2"/>
      </w:pPr>
      <w:r w:rsidRPr="001E4D71">
        <w:t xml:space="preserve">In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w:t>
      </w:r>
      <w:r w:rsidRPr="001E4D71">
        <w:lastRenderedPageBreak/>
        <w:t>in the filter are defined the Participation (PRT) segment values of the Report Alert Status [PCD-05] transaction.  If the OBX-5 Observation Value field is empty then no Report Alert Status [PCD-05] transactions will be sent to the Alert Reporter (AR) by the Alert Manager (AM) actor in association with the carrying Report Alert [PCD-04] transaction.  If there is no such indicating OBX segment instance in the Report Alert [PCD-04] transaction then the Alert Manager (AM) actor is not filtered and may send as many types of alert status indcating Report Alert Status [PCD-05] transactions as defined for the deployed Alert Manager (AM) actor.</w:t>
      </w:r>
    </w:p>
    <w:p w14:paraId="054DAF77" w14:textId="77777777" w:rsidR="00980552" w:rsidRPr="00621E63" w:rsidRDefault="00980552" w:rsidP="00980552">
      <w:pPr>
        <w:pStyle w:val="HL7FieldIndent2"/>
        <w:rPr>
          <w:noProof w:val="0"/>
        </w:rPr>
      </w:pPr>
    </w:p>
    <w:p w14:paraId="10510D79" w14:textId="16036F96" w:rsidR="00980552" w:rsidRPr="00B34AEB" w:rsidRDefault="00980552" w:rsidP="00980552">
      <w:pPr>
        <w:pStyle w:val="TableTitle"/>
        <w:rPr>
          <w:lang w:val="fr-FR"/>
        </w:rPr>
      </w:pPr>
      <w:r w:rsidRPr="00B34AEB">
        <w:rPr>
          <w:lang w:val="fr-FR"/>
        </w:rPr>
        <w:t>Table B.</w:t>
      </w:r>
      <w:r w:rsidR="003F55BE">
        <w:rPr>
          <w:lang w:val="fr-FR"/>
        </w:rPr>
        <w:t>10</w:t>
      </w:r>
      <w:r>
        <w:rPr>
          <w:lang w:val="fr-FR"/>
        </w:rPr>
        <w:t>.1</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621E63" w14:paraId="18685BD2" w14:textId="77777777" w:rsidTr="00532E95">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07E9900" w14:textId="77777777" w:rsidR="00980552" w:rsidRPr="00621E63" w:rsidRDefault="00980552" w:rsidP="00532E95">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C057C2" w14:textId="77777777" w:rsidR="00980552" w:rsidRPr="00621E63" w:rsidRDefault="00980552" w:rsidP="00532E95">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F3A79C" w14:textId="77777777" w:rsidR="00980552" w:rsidRPr="00621E63" w:rsidRDefault="00980552" w:rsidP="00532E95">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7271E85B" w14:textId="77777777" w:rsidR="00980552" w:rsidRPr="00621E63" w:rsidRDefault="00980552" w:rsidP="00532E95">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EBDF5A" w14:textId="77777777" w:rsidR="00980552" w:rsidRPr="00621E63" w:rsidRDefault="00980552" w:rsidP="00532E95">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E42F92" w14:textId="77777777" w:rsidR="00980552" w:rsidRPr="00621E63" w:rsidRDefault="00980552" w:rsidP="00532E95">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1F6DD" w14:textId="77777777" w:rsidR="00980552" w:rsidRPr="00621E63" w:rsidRDefault="00980552" w:rsidP="00532E95">
            <w:pPr>
              <w:pStyle w:val="TableEntryHeader"/>
            </w:pPr>
            <w:r w:rsidRPr="00621E63">
              <w:t>ELEMENT NAME</w:t>
            </w:r>
          </w:p>
        </w:tc>
      </w:tr>
      <w:tr w:rsidR="00980552" w:rsidRPr="00621E63" w14:paraId="256E6A1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975177" w14:textId="77777777" w:rsidR="00980552" w:rsidRPr="00621E63" w:rsidRDefault="00980552" w:rsidP="00532E95">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261D3BB1" w14:textId="77777777" w:rsidR="00980552" w:rsidRPr="00621E63" w:rsidRDefault="00980552" w:rsidP="00532E95">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4A87B9B6" w14:textId="77777777" w:rsidR="00980552" w:rsidRPr="00621E63" w:rsidRDefault="00980552" w:rsidP="00532E95">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C4EBC"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57769"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012CD50"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5B4B8F" w14:textId="77777777" w:rsidR="00980552" w:rsidRPr="00621E63" w:rsidRDefault="00980552" w:rsidP="00532E95">
            <w:pPr>
              <w:pStyle w:val="TableEntry"/>
            </w:pPr>
            <w:r w:rsidRPr="00621E63">
              <w:t>Participation Instance ID</w:t>
            </w:r>
          </w:p>
        </w:tc>
      </w:tr>
      <w:tr w:rsidR="00980552" w:rsidRPr="00621E63" w14:paraId="07CC96F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E8D697" w14:textId="77777777" w:rsidR="00980552" w:rsidRPr="00621E63" w:rsidRDefault="00980552" w:rsidP="00532E95">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5A7D175A" w14:textId="77777777" w:rsidR="00980552" w:rsidRPr="00621E63" w:rsidRDefault="00980552" w:rsidP="00532E95">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0BF5AFE4" w14:textId="77777777" w:rsidR="00980552" w:rsidRPr="00621E63" w:rsidRDefault="00980552" w:rsidP="00532E95">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B696949"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45F8FCD8"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C08D6E3" w14:textId="77777777" w:rsidR="00980552" w:rsidRPr="00621E63" w:rsidRDefault="00980552" w:rsidP="00532E95">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A28BC4C" w14:textId="77777777" w:rsidR="00980552" w:rsidRPr="00621E63" w:rsidRDefault="00980552" w:rsidP="00532E95">
            <w:pPr>
              <w:pStyle w:val="TableEntry"/>
            </w:pPr>
            <w:r w:rsidRPr="00621E63">
              <w:t>Action Code</w:t>
            </w:r>
          </w:p>
        </w:tc>
      </w:tr>
      <w:tr w:rsidR="00980552" w:rsidRPr="00621E63" w14:paraId="0C027E5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C73B3F" w14:textId="77777777" w:rsidR="00980552" w:rsidRPr="00621E63" w:rsidRDefault="00980552" w:rsidP="00532E95">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4C38B35B"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645913C"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8935"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8598AFF"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E36432E"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BC4728" w14:textId="77777777" w:rsidR="00980552" w:rsidRPr="00621E63" w:rsidRDefault="00980552" w:rsidP="00532E95">
            <w:pPr>
              <w:pStyle w:val="TableEntry"/>
            </w:pPr>
            <w:r w:rsidRPr="00621E63">
              <w:t>Action Reason</w:t>
            </w:r>
          </w:p>
        </w:tc>
      </w:tr>
      <w:tr w:rsidR="00980552" w:rsidRPr="00621E63" w14:paraId="4EA8B95A"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B64512" w14:textId="77777777" w:rsidR="00980552" w:rsidRPr="00621E63" w:rsidRDefault="00980552" w:rsidP="00532E95">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2984B679"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358FC92" w14:textId="77777777" w:rsidR="00980552" w:rsidRPr="00621E63" w:rsidRDefault="00980552" w:rsidP="00532E95">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E6B37"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5AC418B0"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FF3ED82" w14:textId="77777777" w:rsidR="00980552" w:rsidRPr="00621E63" w:rsidRDefault="00980552" w:rsidP="00532E95">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BEB5856" w14:textId="77777777" w:rsidR="00980552" w:rsidRPr="00621E63" w:rsidRDefault="00980552" w:rsidP="00532E95">
            <w:pPr>
              <w:pStyle w:val="TableEntry"/>
            </w:pPr>
            <w:r w:rsidRPr="00621E63">
              <w:t>Participation</w:t>
            </w:r>
          </w:p>
        </w:tc>
      </w:tr>
      <w:tr w:rsidR="00980552" w:rsidRPr="00621E63" w14:paraId="2AEA891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DB90EE" w14:textId="77777777" w:rsidR="00980552" w:rsidRPr="00621E63" w:rsidRDefault="00980552" w:rsidP="00532E95">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3753CF21"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3E0892" w14:textId="77777777" w:rsidR="00980552" w:rsidRPr="00621E63" w:rsidRDefault="00980552" w:rsidP="00532E95">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B8BE0" w14:textId="77777777" w:rsidR="00980552" w:rsidRPr="00621E63" w:rsidRDefault="00980552" w:rsidP="00532E95">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1EB1E"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5901A"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BA603BE" w14:textId="77777777" w:rsidR="00980552" w:rsidRPr="00621E63" w:rsidRDefault="00980552" w:rsidP="00532E95">
            <w:pPr>
              <w:pStyle w:val="TableEntry"/>
            </w:pPr>
            <w:r w:rsidRPr="00621E63">
              <w:t>Participation Person</w:t>
            </w:r>
          </w:p>
        </w:tc>
      </w:tr>
      <w:tr w:rsidR="00980552" w:rsidRPr="00621E63" w14:paraId="15C2AF65"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9ABF08" w14:textId="77777777" w:rsidR="00980552" w:rsidRPr="00621E63" w:rsidRDefault="00980552" w:rsidP="00532E95">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059F50CE"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EB9979"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B8EF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1595AE0"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C000A7C"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89EF8FC" w14:textId="77777777" w:rsidR="00980552" w:rsidRPr="00621E63" w:rsidRDefault="00980552" w:rsidP="00532E95">
            <w:pPr>
              <w:pStyle w:val="TableEntry"/>
            </w:pPr>
            <w:r w:rsidRPr="00621E63">
              <w:t>Participation Person Provider Type</w:t>
            </w:r>
          </w:p>
        </w:tc>
      </w:tr>
      <w:tr w:rsidR="00980552" w:rsidRPr="00621E63" w14:paraId="5939E01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CF72FB" w14:textId="77777777" w:rsidR="00980552" w:rsidRPr="00621E63" w:rsidRDefault="00980552" w:rsidP="00532E95">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797AF759"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D700E4F"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1EC00"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C27AD37"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2D026E" w14:textId="77777777" w:rsidR="00980552" w:rsidRPr="00621E63" w:rsidRDefault="00980552" w:rsidP="00532E95">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EC2FB92" w14:textId="77777777" w:rsidR="00980552" w:rsidRPr="00621E63" w:rsidRDefault="00980552" w:rsidP="00532E95">
            <w:pPr>
              <w:pStyle w:val="TableEntry"/>
            </w:pPr>
            <w:r w:rsidRPr="00621E63">
              <w:t>Participation Organization Unit Type</w:t>
            </w:r>
          </w:p>
        </w:tc>
      </w:tr>
      <w:tr w:rsidR="00980552" w:rsidRPr="00621E63" w14:paraId="7F7C1B69"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9F5B" w14:textId="77777777" w:rsidR="00980552" w:rsidRPr="00621E63" w:rsidRDefault="00980552" w:rsidP="00532E95">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1BCF1BDC"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36C8A6E" w14:textId="77777777" w:rsidR="00980552" w:rsidRPr="00621E63" w:rsidRDefault="00980552" w:rsidP="00532E95">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7910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547991"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2C85AFC"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B574EF0" w14:textId="77777777" w:rsidR="00980552" w:rsidRPr="00621E63" w:rsidRDefault="00980552" w:rsidP="00532E95">
            <w:pPr>
              <w:pStyle w:val="TableEntry"/>
            </w:pPr>
            <w:r w:rsidRPr="00621E63">
              <w:t>Participation Organization</w:t>
            </w:r>
          </w:p>
        </w:tc>
      </w:tr>
      <w:tr w:rsidR="00980552" w:rsidRPr="00621E63" w14:paraId="0151D552"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47D42" w14:textId="77777777" w:rsidR="00980552" w:rsidRPr="00621E63" w:rsidRDefault="00980552" w:rsidP="00532E95">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13B63F65"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1AAC72E" w14:textId="77777777" w:rsidR="00980552" w:rsidRPr="00621E63" w:rsidRDefault="00980552" w:rsidP="00532E95">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8001C"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190831"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A5C075B"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9319CF" w14:textId="77777777" w:rsidR="00980552" w:rsidRPr="00621E63" w:rsidRDefault="00980552" w:rsidP="00532E95">
            <w:pPr>
              <w:pStyle w:val="TableEntry"/>
            </w:pPr>
            <w:r w:rsidRPr="00621E63">
              <w:t>Participation Location</w:t>
            </w:r>
          </w:p>
        </w:tc>
      </w:tr>
      <w:tr w:rsidR="00980552" w:rsidRPr="00621E63" w14:paraId="364DA25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716A54" w14:textId="77777777" w:rsidR="00980552" w:rsidRPr="00621E63" w:rsidRDefault="00980552" w:rsidP="00532E95">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0908F38F"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746820" w14:textId="77777777" w:rsidR="00980552" w:rsidRPr="00621E63" w:rsidRDefault="00980552" w:rsidP="00532E95">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07CB6FCA"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C5BE5"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DAE2CEA"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DFE0D36" w14:textId="77777777" w:rsidR="00980552" w:rsidRPr="00621E63" w:rsidRDefault="00980552" w:rsidP="00532E95">
            <w:pPr>
              <w:pStyle w:val="TableEntry"/>
            </w:pPr>
            <w:r w:rsidRPr="00621E63">
              <w:t>Participation Device</w:t>
            </w:r>
          </w:p>
        </w:tc>
      </w:tr>
      <w:tr w:rsidR="00980552" w:rsidRPr="00621E63" w14:paraId="4331BDD7"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B5AAA24" w14:textId="77777777" w:rsidR="00980552" w:rsidRPr="00621E63" w:rsidRDefault="00980552" w:rsidP="00532E95">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403E178C"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91A21FD" w14:textId="77777777" w:rsidR="00980552" w:rsidRPr="00621E63" w:rsidRDefault="00980552" w:rsidP="00532E95">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A96AF5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31D2756D"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1EFACFD"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2CC5050" w14:textId="77777777" w:rsidR="00980552" w:rsidRPr="00621E63" w:rsidRDefault="00980552" w:rsidP="00532E95">
            <w:pPr>
              <w:pStyle w:val="TableEntry"/>
            </w:pPr>
            <w:r w:rsidRPr="00621E63">
              <w:t>Participation Begin Date/Time (arrival Time)</w:t>
            </w:r>
          </w:p>
        </w:tc>
      </w:tr>
      <w:tr w:rsidR="00980552" w:rsidRPr="00621E63" w14:paraId="63B2FA7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4CC475" w14:textId="77777777" w:rsidR="00980552" w:rsidRPr="00621E63" w:rsidRDefault="00980552" w:rsidP="00532E95">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2A19B72A"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9486FF" w14:textId="77777777" w:rsidR="00980552" w:rsidRPr="00621E63" w:rsidRDefault="00980552" w:rsidP="00532E95">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580BBC14"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53B2421"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8E5F029"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3B3D80" w14:textId="77777777" w:rsidR="00980552" w:rsidRPr="00621E63" w:rsidRDefault="00980552" w:rsidP="00532E95">
            <w:pPr>
              <w:pStyle w:val="TableEntry"/>
            </w:pPr>
            <w:r w:rsidRPr="00621E63">
              <w:t>Participation End Date/Time (departure time)</w:t>
            </w:r>
          </w:p>
        </w:tc>
      </w:tr>
      <w:tr w:rsidR="00980552" w:rsidRPr="00621E63" w14:paraId="59FC2021"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4086F1" w14:textId="77777777" w:rsidR="00980552" w:rsidRPr="00621E63" w:rsidRDefault="00980552" w:rsidP="00532E95">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A85BD38"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B8D5E1"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1C59F"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E373708"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74718AF"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D8A9ED5" w14:textId="77777777" w:rsidR="00980552" w:rsidRPr="00621E63" w:rsidRDefault="00980552" w:rsidP="00532E95">
            <w:pPr>
              <w:pStyle w:val="TableEntry"/>
            </w:pPr>
            <w:r w:rsidRPr="00621E63">
              <w:t>Participation Qualitative Duration</w:t>
            </w:r>
          </w:p>
        </w:tc>
      </w:tr>
      <w:tr w:rsidR="00980552" w:rsidRPr="00621E63" w14:paraId="746F12A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696828" w14:textId="77777777" w:rsidR="00980552" w:rsidRPr="00621E63" w:rsidRDefault="00980552" w:rsidP="00532E95">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3ECD9C06"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0E775AF" w14:textId="77777777" w:rsidR="00980552" w:rsidRPr="00621E63" w:rsidRDefault="00980552" w:rsidP="00532E95">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A9CC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E69C6"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4AC89CD"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A2F5225" w14:textId="77777777" w:rsidR="00980552" w:rsidRPr="00621E63" w:rsidRDefault="00980552" w:rsidP="00532E95">
            <w:pPr>
              <w:pStyle w:val="TableEntry"/>
            </w:pPr>
            <w:r w:rsidRPr="00621E63">
              <w:t>Participation Address</w:t>
            </w:r>
          </w:p>
        </w:tc>
      </w:tr>
      <w:tr w:rsidR="00980552" w:rsidRPr="00621E63" w14:paraId="528708A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BA03B" w14:textId="77777777" w:rsidR="00980552" w:rsidRPr="00621E63" w:rsidRDefault="00980552" w:rsidP="00532E95">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78AED22B"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5C1BA8C" w14:textId="77777777" w:rsidR="00980552" w:rsidRPr="00621E63" w:rsidRDefault="00980552" w:rsidP="00532E95">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E81AC" w14:textId="77777777" w:rsidR="00980552" w:rsidRPr="00621E63" w:rsidRDefault="00980552" w:rsidP="00532E95">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8425"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5173F0F"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DADE17" w14:textId="77777777" w:rsidR="00980552" w:rsidRPr="00621E63" w:rsidRDefault="00980552" w:rsidP="00532E95">
            <w:pPr>
              <w:pStyle w:val="TableEntry"/>
            </w:pPr>
            <w:r w:rsidRPr="00621E63">
              <w:t>Participation Telecommunication Address</w:t>
            </w:r>
          </w:p>
        </w:tc>
      </w:tr>
    </w:tbl>
    <w:p w14:paraId="2164930A" w14:textId="77777777" w:rsidR="00980552" w:rsidRPr="00621E63" w:rsidRDefault="00980552" w:rsidP="00980552">
      <w:pPr>
        <w:pStyle w:val="BodyText"/>
      </w:pPr>
    </w:p>
    <w:p w14:paraId="2A69B755" w14:textId="77777777" w:rsidR="00980552" w:rsidRPr="00B34AEB" w:rsidRDefault="00980552" w:rsidP="00980552">
      <w:pPr>
        <w:pStyle w:val="HL7Field"/>
        <w:rPr>
          <w:lang w:val="fr-FR"/>
        </w:rPr>
      </w:pPr>
      <w:r w:rsidRPr="00B34AEB">
        <w:rPr>
          <w:lang w:val="fr-FR"/>
        </w:rPr>
        <w:t>PRT-1 Participation Instance ID (EI) 02379</w:t>
      </w:r>
    </w:p>
    <w:p w14:paraId="34AB0368" w14:textId="77777777" w:rsidR="00980552" w:rsidRPr="00621E63" w:rsidRDefault="00980552" w:rsidP="00980552">
      <w:pPr>
        <w:pStyle w:val="HL7FieldIndent2"/>
        <w:rPr>
          <w:noProof w:val="0"/>
        </w:rPr>
      </w:pPr>
      <w:r w:rsidRPr="00621E63">
        <w:rPr>
          <w:noProof w:val="0"/>
        </w:rPr>
        <w:t>This field contains a unique identifier of the specific participation record.</w:t>
      </w:r>
    </w:p>
    <w:p w14:paraId="1FAE8A38" w14:textId="77777777" w:rsidR="00980552" w:rsidRPr="00621E63" w:rsidRDefault="00980552" w:rsidP="00980552">
      <w:pPr>
        <w:pStyle w:val="HL7Field"/>
      </w:pPr>
      <w:r w:rsidRPr="00621E63">
        <w:t>PRT-2 Action Code (ID) 00816</w:t>
      </w:r>
    </w:p>
    <w:p w14:paraId="05F94D3B" w14:textId="77777777" w:rsidR="00980552" w:rsidRPr="00621E63" w:rsidRDefault="00980552" w:rsidP="00980552">
      <w:pPr>
        <w:pStyle w:val="HL7FieldIndent2"/>
        <w:rPr>
          <w:noProof w:val="0"/>
        </w:rPr>
      </w:pPr>
      <w:r w:rsidRPr="00621E63">
        <w:rPr>
          <w:noProof w:val="0"/>
        </w:rPr>
        <w:t>For the PCD-04 message this field shall contain the value AD indicating Add.</w:t>
      </w:r>
    </w:p>
    <w:p w14:paraId="48147D77" w14:textId="77777777" w:rsidR="00980552" w:rsidRPr="00621E63" w:rsidRDefault="00980552" w:rsidP="00980552">
      <w:pPr>
        <w:pStyle w:val="HL7Field"/>
      </w:pPr>
      <w:r w:rsidRPr="00621E63">
        <w:t>PRT-3 Action Reason (CWE) 02380</w:t>
      </w:r>
    </w:p>
    <w:p w14:paraId="551E1E70" w14:textId="77777777" w:rsidR="00980552" w:rsidRPr="00621E63" w:rsidRDefault="00980552" w:rsidP="00980552">
      <w:pPr>
        <w:pStyle w:val="HL7FieldIndent2"/>
        <w:rPr>
          <w:noProof w:val="0"/>
        </w:rPr>
      </w:pPr>
      <w:r w:rsidRPr="00621E63">
        <w:rPr>
          <w:noProof w:val="0"/>
        </w:rPr>
        <w:t>For the PCD-04 message this field is optional.</w:t>
      </w:r>
    </w:p>
    <w:p w14:paraId="7F829137" w14:textId="77777777" w:rsidR="00980552" w:rsidRPr="00621E63" w:rsidRDefault="00980552" w:rsidP="00980552">
      <w:pPr>
        <w:pStyle w:val="HL7Field"/>
      </w:pPr>
      <w:r w:rsidRPr="00621E63">
        <w:lastRenderedPageBreak/>
        <w:t>PRT-4 Participation (CWE) 02381</w:t>
      </w:r>
    </w:p>
    <w:p w14:paraId="4F09E5B6" w14:textId="77777777" w:rsidR="00980552" w:rsidRPr="00621E63" w:rsidRDefault="00980552" w:rsidP="00980552">
      <w:pPr>
        <w:pStyle w:val="HL7FieldIndent2"/>
        <w:rPr>
          <w:noProof w:val="0"/>
        </w:rPr>
      </w:pPr>
      <w:r w:rsidRPr="00621E63">
        <w:rPr>
          <w:noProof w:val="0"/>
        </w:rPr>
        <w:t>For [PCD-04] this field shall contain Alert Reporter indicating Alert Recipient. This is an addition to HL7 v2.8 Table 0912 specifically for the PCD-04 message such that PRT segment occurrences identifying alert recipients can be unambiguously identified for processing, independent of unrelated to alert processing PRT segments containing RCT (indicating Result Copies To).</w:t>
      </w:r>
    </w:p>
    <w:p w14:paraId="49BE6556" w14:textId="77777777" w:rsidR="00980552" w:rsidRPr="00621E63" w:rsidRDefault="00980552" w:rsidP="00980552">
      <w:pPr>
        <w:pStyle w:val="HL7Field"/>
        <w:keepNext w:val="0"/>
      </w:pPr>
      <w:r w:rsidRPr="00621E63">
        <w:t>PRT-5 Participation Person (XCN) 02382</w:t>
      </w:r>
    </w:p>
    <w:p w14:paraId="28427580" w14:textId="77777777" w:rsidR="00980552" w:rsidRPr="00621E63" w:rsidRDefault="00980552" w:rsidP="00980552">
      <w:pPr>
        <w:pStyle w:val="HL7FieldIndent2"/>
        <w:rPr>
          <w:noProof w:val="0"/>
        </w:rPr>
      </w:pPr>
      <w:r w:rsidRPr="00621E63">
        <w:rPr>
          <w:noProof w:val="0"/>
        </w:rPr>
        <w:t>This is the identification of the person that is the recipient of the alert notification. If this field is populated it shall unambiguously resolve to one person. If this field is populated and PRT-15 is not populated it presumes the Alert Manager will internally resolve the person to their currently assigned endpoint communication device or devices.</w:t>
      </w:r>
    </w:p>
    <w:p w14:paraId="18A28080" w14:textId="77777777" w:rsidR="00980552" w:rsidRPr="00621E63" w:rsidRDefault="00980552" w:rsidP="00980552">
      <w:pPr>
        <w:pStyle w:val="HL7Field"/>
      </w:pPr>
      <w:r w:rsidRPr="00621E63">
        <w:t>PRT-6 Participation Person Provider Type (CWE) 02383</w:t>
      </w:r>
    </w:p>
    <w:p w14:paraId="2D286F8A" w14:textId="77777777" w:rsidR="00980552" w:rsidRPr="00621E63" w:rsidRDefault="00980552" w:rsidP="00980552">
      <w:pPr>
        <w:pStyle w:val="HL7FieldIndent2"/>
        <w:rPr>
          <w:noProof w:val="0"/>
        </w:rPr>
      </w:pPr>
      <w:r w:rsidRPr="00621E63">
        <w:rPr>
          <w:noProof w:val="0"/>
        </w:rPr>
        <w:t>For the PCD-04 message this field is optional.</w:t>
      </w:r>
    </w:p>
    <w:p w14:paraId="034BCE17" w14:textId="77777777" w:rsidR="00980552" w:rsidRPr="00621E63" w:rsidRDefault="00980552" w:rsidP="00980552">
      <w:pPr>
        <w:pStyle w:val="HL7Field"/>
      </w:pPr>
      <w:r w:rsidRPr="00621E63">
        <w:t>PRT-7 Participation Organization Unit Type (CWE) 02384</w:t>
      </w:r>
    </w:p>
    <w:p w14:paraId="0E2DEA60" w14:textId="77777777" w:rsidR="00980552" w:rsidRPr="00621E63" w:rsidRDefault="00980552" w:rsidP="00980552">
      <w:pPr>
        <w:pStyle w:val="HL7FieldIndent2"/>
        <w:rPr>
          <w:noProof w:val="0"/>
        </w:rPr>
      </w:pPr>
      <w:r w:rsidRPr="00621E63">
        <w:rPr>
          <w:noProof w:val="0"/>
        </w:rPr>
        <w:t>For the PCD-04 message this field is optional.</w:t>
      </w:r>
    </w:p>
    <w:p w14:paraId="12852A30" w14:textId="77777777" w:rsidR="00980552" w:rsidRPr="00621E63" w:rsidRDefault="00980552" w:rsidP="00980552">
      <w:pPr>
        <w:pStyle w:val="HL7Field"/>
      </w:pPr>
      <w:r w:rsidRPr="00621E63">
        <w:t>PRT-8 Participation Organization (XON) 02385</w:t>
      </w:r>
    </w:p>
    <w:p w14:paraId="19B03E98" w14:textId="77777777" w:rsidR="00980552" w:rsidRPr="00621E63" w:rsidRDefault="00980552" w:rsidP="00980552">
      <w:pPr>
        <w:pStyle w:val="HL7FieldIndent2"/>
        <w:rPr>
          <w:noProof w:val="0"/>
        </w:rPr>
      </w:pPr>
      <w:r w:rsidRPr="00621E63">
        <w:rPr>
          <w:noProof w:val="0"/>
        </w:rPr>
        <w:t>For the PCD-04 message this field is optional.</w:t>
      </w:r>
    </w:p>
    <w:p w14:paraId="195E07D1" w14:textId="77777777" w:rsidR="00980552" w:rsidRPr="00621E63" w:rsidRDefault="00980552" w:rsidP="00980552">
      <w:pPr>
        <w:pStyle w:val="HL7Field"/>
        <w:keepNext w:val="0"/>
      </w:pPr>
      <w:r w:rsidRPr="00621E63">
        <w:t>PRT-9 Participation Location (PL) 02386</w:t>
      </w:r>
    </w:p>
    <w:p w14:paraId="475E920D" w14:textId="77777777" w:rsidR="00980552" w:rsidRPr="00621E63" w:rsidRDefault="00980552" w:rsidP="00980552">
      <w:pPr>
        <w:pStyle w:val="HL7FieldIndent2"/>
        <w:rPr>
          <w:noProof w:val="0"/>
        </w:rPr>
      </w:pPr>
      <w:r w:rsidRPr="00621E63">
        <w:rPr>
          <w:noProof w:val="0"/>
        </w:rPr>
        <w:t>For the PCD-04 message this field is not used.</w:t>
      </w:r>
    </w:p>
    <w:p w14:paraId="1215CE3F" w14:textId="77777777" w:rsidR="00980552" w:rsidRPr="00621E63" w:rsidRDefault="00980552" w:rsidP="00980552">
      <w:pPr>
        <w:pStyle w:val="HL7Field"/>
      </w:pPr>
      <w:r w:rsidRPr="00621E63">
        <w:t>PRT-10 Participation Device (EI) 02348</w:t>
      </w:r>
    </w:p>
    <w:p w14:paraId="69961256" w14:textId="77777777" w:rsidR="00980552" w:rsidRPr="00621E63" w:rsidRDefault="00980552" w:rsidP="00980552">
      <w:pPr>
        <w:pStyle w:val="HL7FieldIndent2"/>
        <w:rPr>
          <w:noProof w:val="0"/>
        </w:rPr>
      </w:pPr>
      <w:r w:rsidRPr="00621E63">
        <w:rPr>
          <w:noProof w:val="0"/>
        </w:rPr>
        <w:t>For the PCD-04 message this field is not used.</w:t>
      </w:r>
    </w:p>
    <w:p w14:paraId="3D4A6A13" w14:textId="77777777" w:rsidR="00980552" w:rsidRPr="00621E63" w:rsidRDefault="00980552" w:rsidP="00980552">
      <w:pPr>
        <w:pStyle w:val="HL7Field"/>
        <w:keepNext w:val="0"/>
      </w:pPr>
      <w:r w:rsidRPr="00621E63">
        <w:t>PRT-11 Participation Begin Date/Time (DTM) 02387</w:t>
      </w:r>
    </w:p>
    <w:p w14:paraId="6AD425E7" w14:textId="77777777" w:rsidR="00980552" w:rsidRPr="00621E63" w:rsidRDefault="00980552" w:rsidP="00980552">
      <w:pPr>
        <w:pStyle w:val="HL7FieldIndent2"/>
        <w:rPr>
          <w:noProof w:val="0"/>
        </w:rPr>
      </w:pPr>
      <w:r w:rsidRPr="00621E63">
        <w:rPr>
          <w:noProof w:val="0"/>
        </w:rPr>
        <w:t>For the PCD-04 message this field is not used.</w:t>
      </w:r>
    </w:p>
    <w:p w14:paraId="67BF084D" w14:textId="77777777" w:rsidR="00980552" w:rsidRPr="00621E63" w:rsidRDefault="00980552" w:rsidP="00980552">
      <w:pPr>
        <w:pStyle w:val="HL7Field"/>
      </w:pPr>
      <w:r w:rsidRPr="00621E63">
        <w:t>PRT-12 Participation End Date/Time (DTM) 02388</w:t>
      </w:r>
    </w:p>
    <w:p w14:paraId="26AE55B4" w14:textId="77777777" w:rsidR="00980552" w:rsidRPr="00621E63" w:rsidRDefault="00980552" w:rsidP="00980552">
      <w:pPr>
        <w:pStyle w:val="HL7FieldIndent2"/>
        <w:rPr>
          <w:noProof w:val="0"/>
        </w:rPr>
      </w:pPr>
      <w:r w:rsidRPr="00621E63">
        <w:rPr>
          <w:noProof w:val="0"/>
        </w:rPr>
        <w:t>For the PCD-04 message this field is not used.</w:t>
      </w:r>
    </w:p>
    <w:p w14:paraId="091AAB2B" w14:textId="77777777" w:rsidR="00980552" w:rsidRPr="00B34AEB" w:rsidRDefault="00980552" w:rsidP="00980552">
      <w:pPr>
        <w:pStyle w:val="HL7Field"/>
        <w:rPr>
          <w:lang w:val="fr-FR"/>
        </w:rPr>
      </w:pPr>
      <w:r w:rsidRPr="00B34AEB">
        <w:rPr>
          <w:lang w:val="fr-FR"/>
        </w:rPr>
        <w:t>PRT-13 Participation Qualitative Duration (CWE) 02389</w:t>
      </w:r>
    </w:p>
    <w:p w14:paraId="5F253CC1" w14:textId="77777777" w:rsidR="00980552" w:rsidRPr="00621E63" w:rsidRDefault="00980552" w:rsidP="00980552">
      <w:pPr>
        <w:pStyle w:val="HL7FieldIndent2"/>
        <w:rPr>
          <w:noProof w:val="0"/>
        </w:rPr>
      </w:pPr>
      <w:r w:rsidRPr="00621E63">
        <w:rPr>
          <w:noProof w:val="0"/>
        </w:rPr>
        <w:t>For the PCD-04 message this field is not used.</w:t>
      </w:r>
    </w:p>
    <w:p w14:paraId="3298916E" w14:textId="77777777" w:rsidR="00980552" w:rsidRPr="00621E63" w:rsidRDefault="00980552" w:rsidP="00980552">
      <w:pPr>
        <w:pStyle w:val="HL7Field"/>
      </w:pPr>
      <w:r w:rsidRPr="00621E63">
        <w:t>PRT-14 Participation Address (XAD) 02390</w:t>
      </w:r>
    </w:p>
    <w:p w14:paraId="220FF038" w14:textId="77777777" w:rsidR="00980552" w:rsidRPr="00621E63" w:rsidRDefault="00980552" w:rsidP="00980552">
      <w:pPr>
        <w:pStyle w:val="HL7FieldIndent2"/>
        <w:rPr>
          <w:noProof w:val="0"/>
        </w:rPr>
      </w:pPr>
      <w:r w:rsidRPr="00621E63">
        <w:rPr>
          <w:noProof w:val="0"/>
        </w:rPr>
        <w:t>For the PCD-04 message this field is not used.</w:t>
      </w:r>
    </w:p>
    <w:p w14:paraId="587F6437" w14:textId="77777777" w:rsidR="00980552" w:rsidRPr="00621E63" w:rsidRDefault="00980552" w:rsidP="00980552">
      <w:pPr>
        <w:pStyle w:val="HL7Field"/>
      </w:pPr>
      <w:r w:rsidRPr="00621E63">
        <w:t>PRT-15 Participation Telecommunication Address (XTN) 02391</w:t>
      </w:r>
    </w:p>
    <w:p w14:paraId="2A3483F3" w14:textId="77777777" w:rsidR="00980552" w:rsidRPr="00621E63" w:rsidRDefault="00980552" w:rsidP="00980552">
      <w:pPr>
        <w:pStyle w:val="HL7FieldIndent2"/>
        <w:rPr>
          <w:noProof w:val="0"/>
        </w:rPr>
      </w:pPr>
      <w:r w:rsidRPr="00621E63">
        <w:rPr>
          <w:noProof w:val="0"/>
        </w:rPr>
        <w:t xml:space="preserve">This field optionally contains the telecommunication identification of the alert notification recipient’s telecommunication device (phone #, carrier and PIN, etc.). If this field is populated it shall unambiguously resolve to one endpoint communication device. If this field is not populated then PRT-5 Participation Person shall be populated and it is </w:t>
      </w:r>
      <w:r w:rsidRPr="00621E63">
        <w:rPr>
          <w:noProof w:val="0"/>
        </w:rPr>
        <w:lastRenderedPageBreak/>
        <w:t>presumed the Alert Manager will internally resolve the person to their currently assigned endpoint communication device or devices.</w:t>
      </w:r>
    </w:p>
    <w:p w14:paraId="3BB6BF52" w14:textId="77777777" w:rsidR="00980552" w:rsidRDefault="00980552" w:rsidP="00980552">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p>
    <w:p w14:paraId="1D3E736F" w14:textId="77777777" w:rsidR="00980552" w:rsidRDefault="00980552" w:rsidP="00980552">
      <w:pPr>
        <w:pStyle w:val="AppendixHeading3"/>
      </w:pPr>
      <w:bookmarkStart w:id="693" w:name="OLE_LINK42"/>
      <w:bookmarkStart w:id="694" w:name="OLE_LINK43"/>
      <w:r w:rsidRPr="00621E63">
        <w:t xml:space="preserve"> </w:t>
      </w:r>
      <w:r>
        <w:t xml:space="preserve"> </w:t>
      </w:r>
      <w:bookmarkStart w:id="695" w:name="OLE_LINK50"/>
      <w:bookmarkStart w:id="696" w:name="OLE_LINK51"/>
      <w:r>
        <w:t>PRT Participation Information Segment</w:t>
      </w:r>
      <w:bookmarkEnd w:id="695"/>
      <w:bookmarkEnd w:id="696"/>
      <w:r>
        <w:t xml:space="preserve"> in ACM Transaction [PCD-05]</w:t>
      </w:r>
    </w:p>
    <w:bookmarkEnd w:id="693"/>
    <w:bookmarkEnd w:id="694"/>
    <w:p w14:paraId="7FDF1D05" w14:textId="77777777" w:rsidR="00980552" w:rsidRDefault="00980552" w:rsidP="00980552">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2D6955C2" w14:textId="77777777" w:rsidR="00980552" w:rsidRPr="00621E63" w:rsidRDefault="00980552" w:rsidP="00980552">
      <w:pPr>
        <w:pStyle w:val="HL7FieldIndent2"/>
        <w:ind w:left="0"/>
        <w:rPr>
          <w:noProof w:val="0"/>
        </w:rPr>
      </w:pPr>
      <w:r>
        <w:rPr>
          <w:noProof w:val="0"/>
        </w:rPr>
        <w:t>Use of the PRT segment is an extraction from HL7 v2.8 with field optionality and cardinality specific to the PCD-05 message.</w:t>
      </w:r>
    </w:p>
    <w:p w14:paraId="3D0BC094" w14:textId="69019877" w:rsidR="00980552" w:rsidRPr="00B34AEB" w:rsidRDefault="00980552" w:rsidP="00980552">
      <w:pPr>
        <w:pStyle w:val="TableTitle"/>
        <w:rPr>
          <w:lang w:val="fr-FR"/>
        </w:rPr>
      </w:pPr>
      <w:r>
        <w:rPr>
          <w:lang w:val="fr-FR"/>
        </w:rPr>
        <w:t>Table B.</w:t>
      </w:r>
      <w:r w:rsidR="003F55BE">
        <w:rPr>
          <w:lang w:val="fr-FR"/>
        </w:rPr>
        <w:t>10</w:t>
      </w:r>
      <w:r>
        <w:rPr>
          <w:lang w:val="fr-FR"/>
        </w:rPr>
        <w:t>.2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621E63" w14:paraId="4A2BA2BC" w14:textId="77777777" w:rsidTr="009926F3">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6E7C416" w14:textId="77777777" w:rsidR="00980552" w:rsidRPr="00621E63" w:rsidRDefault="00980552" w:rsidP="00980552">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5A3D10" w14:textId="77777777" w:rsidR="00980552" w:rsidRPr="00621E63" w:rsidRDefault="00980552" w:rsidP="00980552">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E543B7" w14:textId="77777777" w:rsidR="00980552" w:rsidRPr="00621E63" w:rsidRDefault="00980552" w:rsidP="00980552">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38019" w14:textId="77777777" w:rsidR="00980552" w:rsidRPr="00621E63" w:rsidRDefault="00980552" w:rsidP="00980552">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3616E7" w14:textId="77777777" w:rsidR="00980552" w:rsidRPr="00621E63" w:rsidRDefault="00980552" w:rsidP="00980552">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194AE6" w14:textId="77777777" w:rsidR="00980552" w:rsidRPr="00621E63" w:rsidRDefault="00980552" w:rsidP="00980552">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B2F1F" w14:textId="77777777" w:rsidR="00980552" w:rsidRPr="00621E63" w:rsidRDefault="00980552" w:rsidP="00980552">
            <w:pPr>
              <w:pStyle w:val="TableEntryHeader"/>
            </w:pPr>
            <w:r w:rsidRPr="00621E63">
              <w:t>ELEMENT NAME</w:t>
            </w:r>
          </w:p>
        </w:tc>
      </w:tr>
      <w:tr w:rsidR="00980552" w:rsidRPr="00621E63" w14:paraId="6850DDE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0EE469" w14:textId="77777777" w:rsidR="00980552" w:rsidRPr="00621E63" w:rsidRDefault="00980552" w:rsidP="00980552">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615D4903" w14:textId="77777777" w:rsidR="00980552" w:rsidRPr="00621E63" w:rsidRDefault="00980552" w:rsidP="00980552">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52C6F31F" w14:textId="77777777" w:rsidR="00980552" w:rsidRPr="00621E63" w:rsidRDefault="00980552" w:rsidP="00980552">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9CFD8"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7544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C4A0F13"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0312478" w14:textId="77777777" w:rsidR="00980552" w:rsidRPr="00621E63" w:rsidRDefault="00980552" w:rsidP="00980552">
            <w:pPr>
              <w:pStyle w:val="TableEntry"/>
            </w:pPr>
            <w:r w:rsidRPr="00621E63">
              <w:t>Participation Instance ID</w:t>
            </w:r>
          </w:p>
        </w:tc>
      </w:tr>
      <w:tr w:rsidR="00980552" w:rsidRPr="00621E63" w14:paraId="3B598D3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5D6CEB" w14:textId="77777777" w:rsidR="00980552" w:rsidRPr="00621E63" w:rsidRDefault="00980552" w:rsidP="00980552">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782814DC" w14:textId="77777777" w:rsidR="00980552" w:rsidRPr="00621E63" w:rsidRDefault="00980552" w:rsidP="00980552">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4B5438B" w14:textId="77777777" w:rsidR="00980552" w:rsidRPr="00621E63" w:rsidRDefault="00980552" w:rsidP="00980552">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0809"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285A0143"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EF1F77" w14:textId="77777777" w:rsidR="00980552" w:rsidRPr="00621E63" w:rsidRDefault="00980552" w:rsidP="00980552">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396CD95" w14:textId="77777777" w:rsidR="00980552" w:rsidRPr="00621E63" w:rsidRDefault="00980552" w:rsidP="00980552">
            <w:pPr>
              <w:pStyle w:val="TableEntry"/>
            </w:pPr>
            <w:r w:rsidRPr="00621E63">
              <w:t>Action Code</w:t>
            </w:r>
          </w:p>
        </w:tc>
      </w:tr>
      <w:tr w:rsidR="00980552" w:rsidRPr="00621E63" w14:paraId="06177EDA"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A7640" w14:textId="77777777" w:rsidR="00980552" w:rsidRPr="00621E63" w:rsidRDefault="00980552" w:rsidP="00980552">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5BE77334"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93B78C4"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E01A"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3F662AAC"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D7FF189"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061E192" w14:textId="77777777" w:rsidR="00980552" w:rsidRPr="00621E63" w:rsidRDefault="00980552" w:rsidP="00980552">
            <w:pPr>
              <w:pStyle w:val="TableEntry"/>
            </w:pPr>
            <w:r w:rsidRPr="00621E63">
              <w:t>Action Reason</w:t>
            </w:r>
          </w:p>
        </w:tc>
      </w:tr>
      <w:tr w:rsidR="00980552" w:rsidRPr="00621E63" w14:paraId="4431E60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6A1862" w14:textId="77777777" w:rsidR="00980552" w:rsidRPr="00621E63" w:rsidRDefault="00980552" w:rsidP="00980552">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5736415D"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7767DDA" w14:textId="77777777" w:rsidR="00980552" w:rsidRPr="00621E63" w:rsidRDefault="00980552" w:rsidP="00980552">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F1B4"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26337A9B"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F35BA9" w14:textId="77777777" w:rsidR="00980552" w:rsidRPr="00621E63" w:rsidRDefault="00980552" w:rsidP="00980552">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6102395" w14:textId="77777777" w:rsidR="00980552" w:rsidRPr="00621E63" w:rsidRDefault="00980552" w:rsidP="00980552">
            <w:pPr>
              <w:pStyle w:val="TableEntry"/>
            </w:pPr>
            <w:r w:rsidRPr="00621E63">
              <w:t>Participation</w:t>
            </w:r>
          </w:p>
        </w:tc>
      </w:tr>
      <w:tr w:rsidR="00980552" w:rsidRPr="00621E63" w14:paraId="6F2B444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520DF4" w14:textId="77777777" w:rsidR="00980552" w:rsidRPr="00621E63" w:rsidRDefault="00980552" w:rsidP="00980552">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BEE360F"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9CD749" w14:textId="77777777" w:rsidR="00980552" w:rsidRPr="00621E63" w:rsidRDefault="00980552" w:rsidP="00980552">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FBCC7C"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07708"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B433A69"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249314" w14:textId="77777777" w:rsidR="00980552" w:rsidRPr="00621E63" w:rsidRDefault="00980552" w:rsidP="00980552">
            <w:pPr>
              <w:pStyle w:val="TableEntry"/>
            </w:pPr>
            <w:r w:rsidRPr="00621E63">
              <w:t>Participation Person</w:t>
            </w:r>
          </w:p>
        </w:tc>
      </w:tr>
      <w:tr w:rsidR="00980552" w:rsidRPr="00621E63" w14:paraId="2F33A28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E8163C" w14:textId="77777777" w:rsidR="00980552" w:rsidRPr="00621E63" w:rsidRDefault="00980552" w:rsidP="00980552">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07A9FB1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F12DF3A"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A7230"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5CB652A"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6F4F244"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FF1E21" w14:textId="77777777" w:rsidR="00980552" w:rsidRPr="00621E63" w:rsidRDefault="00980552" w:rsidP="00980552">
            <w:pPr>
              <w:pStyle w:val="TableEntry"/>
            </w:pPr>
            <w:r w:rsidRPr="00621E63">
              <w:t>Participation Person Provider Type</w:t>
            </w:r>
          </w:p>
        </w:tc>
      </w:tr>
      <w:tr w:rsidR="00980552" w:rsidRPr="00621E63" w14:paraId="560D2D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EF7E11" w14:textId="77777777" w:rsidR="00980552" w:rsidRPr="00621E63" w:rsidRDefault="00980552" w:rsidP="00980552">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00C44EA3"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096B75"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C0960"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5B06ABE"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BFBE4CA" w14:textId="77777777" w:rsidR="00980552" w:rsidRPr="00621E63" w:rsidRDefault="00980552" w:rsidP="00980552">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984C883" w14:textId="77777777" w:rsidR="00980552" w:rsidRPr="00621E63" w:rsidRDefault="00980552" w:rsidP="00980552">
            <w:pPr>
              <w:pStyle w:val="TableEntry"/>
            </w:pPr>
            <w:r w:rsidRPr="00621E63">
              <w:t>Participation Organization Unit Type</w:t>
            </w:r>
          </w:p>
        </w:tc>
      </w:tr>
      <w:tr w:rsidR="00980552" w:rsidRPr="00621E63" w14:paraId="7A87126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87D3F3" w14:textId="77777777" w:rsidR="00980552" w:rsidRPr="00621E63" w:rsidRDefault="00980552" w:rsidP="00980552">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FDAF023"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3B46E8" w14:textId="77777777" w:rsidR="00980552" w:rsidRPr="00621E63" w:rsidRDefault="00980552" w:rsidP="00980552">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C041A"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640C6"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57FB1FD"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EDC0A62" w14:textId="77777777" w:rsidR="00980552" w:rsidRPr="00621E63" w:rsidRDefault="00980552" w:rsidP="00980552">
            <w:pPr>
              <w:pStyle w:val="TableEntry"/>
            </w:pPr>
            <w:r w:rsidRPr="00621E63">
              <w:t>Participation Organization</w:t>
            </w:r>
          </w:p>
        </w:tc>
      </w:tr>
      <w:tr w:rsidR="00980552" w:rsidRPr="00621E63" w14:paraId="09C99E2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DA4AEB" w14:textId="77777777" w:rsidR="00980552" w:rsidRPr="00621E63" w:rsidRDefault="00980552" w:rsidP="00980552">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1378EE1E"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53B916" w14:textId="77777777" w:rsidR="00980552" w:rsidRPr="00621E63" w:rsidRDefault="00980552" w:rsidP="00980552">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03FB6" w14:textId="77777777" w:rsidR="00980552" w:rsidRPr="00621E63" w:rsidRDefault="00980552" w:rsidP="00980552">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C8DDD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EF462B0"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07B005D" w14:textId="77777777" w:rsidR="00980552" w:rsidRPr="00621E63" w:rsidRDefault="00980552" w:rsidP="00980552">
            <w:pPr>
              <w:pStyle w:val="TableEntry"/>
            </w:pPr>
            <w:r w:rsidRPr="00621E63">
              <w:t>Participation Location</w:t>
            </w:r>
          </w:p>
        </w:tc>
      </w:tr>
      <w:tr w:rsidR="00980552" w:rsidRPr="00621E63" w14:paraId="562305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C59BCF" w14:textId="77777777" w:rsidR="00980552" w:rsidRPr="00621E63" w:rsidRDefault="00980552" w:rsidP="00980552">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5F71E6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456B244" w14:textId="77777777" w:rsidR="00980552" w:rsidRPr="00621E63" w:rsidRDefault="00980552" w:rsidP="00980552">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01D67B"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E2F94"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BC44D8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4E0261C" w14:textId="77777777" w:rsidR="00980552" w:rsidRPr="00621E63" w:rsidRDefault="00980552" w:rsidP="00980552">
            <w:pPr>
              <w:pStyle w:val="TableEntry"/>
            </w:pPr>
            <w:r w:rsidRPr="00621E63">
              <w:t>Participation Device</w:t>
            </w:r>
          </w:p>
        </w:tc>
      </w:tr>
      <w:tr w:rsidR="00980552" w:rsidRPr="00621E63" w14:paraId="670151C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8874C8D" w14:textId="77777777" w:rsidR="00980552" w:rsidRPr="00621E63" w:rsidRDefault="00980552" w:rsidP="00980552">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1990871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89BCE08" w14:textId="77777777" w:rsidR="00980552" w:rsidRPr="00621E63" w:rsidRDefault="00980552" w:rsidP="00980552">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BDDB9"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FB5F3B9"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253E13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6F4C39E" w14:textId="77777777" w:rsidR="00980552" w:rsidRPr="00621E63" w:rsidRDefault="00980552" w:rsidP="00980552">
            <w:pPr>
              <w:pStyle w:val="TableEntry"/>
            </w:pPr>
            <w:r w:rsidRPr="00621E63">
              <w:t>Participation Begin Date/Time (arrival Time)</w:t>
            </w:r>
          </w:p>
        </w:tc>
      </w:tr>
      <w:tr w:rsidR="00980552" w:rsidRPr="00621E63" w14:paraId="37627E5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BF14D" w14:textId="77777777" w:rsidR="00980552" w:rsidRPr="00621E63" w:rsidRDefault="00980552" w:rsidP="00980552">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3754E9E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F9EB922" w14:textId="77777777" w:rsidR="00980552" w:rsidRPr="00621E63" w:rsidRDefault="00980552" w:rsidP="00980552">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12240"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FB9D02"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9C33291"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0779A2C" w14:textId="77777777" w:rsidR="00980552" w:rsidRPr="00621E63" w:rsidRDefault="00980552" w:rsidP="00980552">
            <w:pPr>
              <w:pStyle w:val="TableEntry"/>
            </w:pPr>
            <w:r w:rsidRPr="00621E63">
              <w:t>Participation End Date/Time (departure time)</w:t>
            </w:r>
          </w:p>
        </w:tc>
      </w:tr>
      <w:tr w:rsidR="00980552" w:rsidRPr="00621E63" w14:paraId="0AA465A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95F99E" w14:textId="77777777" w:rsidR="00980552" w:rsidRPr="00621E63" w:rsidRDefault="00980552" w:rsidP="00980552">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0C9601B6"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1CC5863"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7D3C9"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534AFBE"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46F12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99F2D95" w14:textId="77777777" w:rsidR="00980552" w:rsidRPr="00621E63" w:rsidRDefault="00980552" w:rsidP="00980552">
            <w:pPr>
              <w:pStyle w:val="TableEntry"/>
            </w:pPr>
            <w:r w:rsidRPr="00621E63">
              <w:t>Participation Qualitative Duration</w:t>
            </w:r>
          </w:p>
        </w:tc>
      </w:tr>
      <w:tr w:rsidR="00980552" w:rsidRPr="00621E63" w14:paraId="29D4809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DB8ED1" w14:textId="77777777" w:rsidR="00980552" w:rsidRPr="00621E63" w:rsidRDefault="00980552" w:rsidP="00980552">
            <w:pPr>
              <w:pStyle w:val="TableEntry"/>
            </w:pPr>
            <w:r w:rsidRPr="00621E63">
              <w:lastRenderedPageBreak/>
              <w:t>14</w:t>
            </w:r>
          </w:p>
        </w:tc>
        <w:tc>
          <w:tcPr>
            <w:tcW w:w="797" w:type="dxa"/>
            <w:tcBorders>
              <w:top w:val="single" w:sz="4" w:space="0" w:color="auto"/>
              <w:left w:val="single" w:sz="4" w:space="0" w:color="auto"/>
              <w:bottom w:val="single" w:sz="4" w:space="0" w:color="auto"/>
              <w:right w:val="single" w:sz="4" w:space="0" w:color="auto"/>
            </w:tcBorders>
            <w:vAlign w:val="center"/>
          </w:tcPr>
          <w:p w14:paraId="0502C866"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6CEB264" w14:textId="77777777" w:rsidR="00980552" w:rsidRPr="00621E63" w:rsidRDefault="00980552" w:rsidP="00980552">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E8F27"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6A96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6FEA7C4"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76FCFF" w14:textId="77777777" w:rsidR="00980552" w:rsidRPr="00621E63" w:rsidRDefault="00980552" w:rsidP="00980552">
            <w:pPr>
              <w:pStyle w:val="TableEntry"/>
            </w:pPr>
            <w:r w:rsidRPr="00621E63">
              <w:t>Participation Address</w:t>
            </w:r>
            <w:r>
              <w:t xml:space="preserve"> (postal address)</w:t>
            </w:r>
          </w:p>
        </w:tc>
      </w:tr>
      <w:tr w:rsidR="00980552" w:rsidRPr="00621E63" w14:paraId="00169FC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56761A" w14:textId="77777777" w:rsidR="00980552" w:rsidRPr="00621E63" w:rsidRDefault="00980552" w:rsidP="00980552">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7FDB258"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AAF86DA" w14:textId="77777777" w:rsidR="00980552" w:rsidRPr="00621E63" w:rsidRDefault="00980552" w:rsidP="00980552">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2B78" w14:textId="77777777" w:rsidR="00980552" w:rsidRPr="00621E63" w:rsidRDefault="00980552" w:rsidP="00980552">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EF15F01"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D67CFC"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B859E4B" w14:textId="77777777" w:rsidR="00980552" w:rsidRPr="00621E63" w:rsidRDefault="00980552" w:rsidP="00980552">
            <w:pPr>
              <w:pStyle w:val="TableEntry"/>
            </w:pPr>
            <w:r w:rsidRPr="00621E63">
              <w:t>Participation Telecommunication Address</w:t>
            </w:r>
          </w:p>
        </w:tc>
      </w:tr>
    </w:tbl>
    <w:p w14:paraId="7EFC6AEF" w14:textId="77777777" w:rsidR="00980552" w:rsidRPr="00621E63" w:rsidRDefault="00980552" w:rsidP="00980552">
      <w:pPr>
        <w:pStyle w:val="BodyText"/>
      </w:pPr>
    </w:p>
    <w:p w14:paraId="349F4445" w14:textId="77777777" w:rsidR="00980552" w:rsidRPr="00B34AEB" w:rsidRDefault="00980552" w:rsidP="00980552">
      <w:pPr>
        <w:pStyle w:val="HL7Field"/>
        <w:rPr>
          <w:lang w:val="fr-FR"/>
        </w:rPr>
      </w:pPr>
      <w:r w:rsidRPr="00B34AEB">
        <w:rPr>
          <w:lang w:val="fr-FR"/>
        </w:rPr>
        <w:t>PRT-1 Participation Instance ID (EI) 02379</w:t>
      </w:r>
    </w:p>
    <w:p w14:paraId="5D0ACC7A" w14:textId="77777777" w:rsidR="00980552" w:rsidRPr="00621E63" w:rsidRDefault="00980552" w:rsidP="00980552">
      <w:pPr>
        <w:pStyle w:val="HL7FieldIndent2"/>
        <w:rPr>
          <w:noProof w:val="0"/>
        </w:rPr>
      </w:pPr>
      <w:r w:rsidRPr="00621E63">
        <w:rPr>
          <w:noProof w:val="0"/>
        </w:rPr>
        <w:t>This field contains a unique identifier of the specific participation record.</w:t>
      </w:r>
    </w:p>
    <w:p w14:paraId="0253541E" w14:textId="77777777" w:rsidR="00980552" w:rsidRPr="00621E63" w:rsidRDefault="00980552" w:rsidP="00980552">
      <w:pPr>
        <w:pStyle w:val="HL7Field"/>
      </w:pPr>
      <w:r w:rsidRPr="00621E63">
        <w:t>PRT-2 Action Code (ID) 00816</w:t>
      </w:r>
    </w:p>
    <w:p w14:paraId="51CEB6AC" w14:textId="77777777" w:rsidR="00980552" w:rsidRPr="00621E63"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242D209" w14:textId="77777777" w:rsidR="00980552" w:rsidRPr="00621E63" w:rsidRDefault="00980552" w:rsidP="00980552">
      <w:pPr>
        <w:pStyle w:val="HL7Field"/>
      </w:pPr>
      <w:r w:rsidRPr="00621E63">
        <w:t>PRT-3 Action Reason (CWE) 02380</w:t>
      </w:r>
    </w:p>
    <w:p w14:paraId="58805CD0" w14:textId="77777777" w:rsidR="00980552" w:rsidRDefault="00980552" w:rsidP="00980552">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 </w:t>
      </w: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4494"/>
      </w:tblGrid>
      <w:tr w:rsidR="00980552" w:rsidRPr="00843635" w14:paraId="5678FE0D" w14:textId="77777777" w:rsidTr="009926F3">
        <w:trPr>
          <w:cantSplit/>
          <w:tblHeader/>
          <w:jc w:val="center"/>
        </w:trPr>
        <w:tc>
          <w:tcPr>
            <w:tcW w:w="2367" w:type="dxa"/>
            <w:shd w:val="clear" w:color="auto" w:fill="auto"/>
          </w:tcPr>
          <w:p w14:paraId="4F758496" w14:textId="77777777" w:rsidR="00980552" w:rsidRPr="00843635" w:rsidRDefault="00980552" w:rsidP="00980552">
            <w:pPr>
              <w:pStyle w:val="TableEntryHeader"/>
            </w:pPr>
            <w:r w:rsidRPr="00843635">
              <w:t>PRT-3.2 value</w:t>
            </w:r>
          </w:p>
        </w:tc>
        <w:tc>
          <w:tcPr>
            <w:tcW w:w="4494" w:type="dxa"/>
            <w:shd w:val="clear" w:color="auto" w:fill="auto"/>
          </w:tcPr>
          <w:p w14:paraId="6A6C43FC" w14:textId="77777777" w:rsidR="00980552" w:rsidRPr="00843635" w:rsidRDefault="00980552" w:rsidP="00980552">
            <w:pPr>
              <w:pStyle w:val="TableEntryHeader"/>
            </w:pPr>
            <w:r w:rsidRPr="00843635">
              <w:t>PCD-07 response status</w:t>
            </w:r>
          </w:p>
        </w:tc>
      </w:tr>
      <w:tr w:rsidR="00980552" w:rsidRPr="00843635" w14:paraId="4084C3D7" w14:textId="77777777" w:rsidTr="009926F3">
        <w:trPr>
          <w:jc w:val="center"/>
        </w:trPr>
        <w:tc>
          <w:tcPr>
            <w:tcW w:w="2367" w:type="dxa"/>
            <w:shd w:val="clear" w:color="auto" w:fill="auto"/>
            <w:vAlign w:val="center"/>
          </w:tcPr>
          <w:p w14:paraId="7AB71AF3" w14:textId="77777777" w:rsidR="00980552" w:rsidRPr="00843635" w:rsidRDefault="00980552" w:rsidP="00980552">
            <w:pPr>
              <w:pStyle w:val="TableEntry"/>
            </w:pPr>
            <w:r w:rsidRPr="00843635">
              <w:t>RECEIVED</w:t>
            </w:r>
          </w:p>
        </w:tc>
        <w:tc>
          <w:tcPr>
            <w:tcW w:w="4494" w:type="dxa"/>
            <w:shd w:val="clear" w:color="auto" w:fill="auto"/>
            <w:vAlign w:val="center"/>
          </w:tcPr>
          <w:p w14:paraId="5D91E180" w14:textId="77777777" w:rsidR="00980552" w:rsidRPr="00843635" w:rsidRDefault="00980552" w:rsidP="00980552">
            <w:pPr>
              <w:pStyle w:val="TableEntry"/>
            </w:pPr>
            <w:r w:rsidRPr="00843635">
              <w:t>PCD-06 received and verified by ACM AC actor</w:t>
            </w:r>
          </w:p>
        </w:tc>
      </w:tr>
      <w:tr w:rsidR="00980552" w:rsidRPr="00843635" w14:paraId="4BAFCA3E" w14:textId="77777777" w:rsidTr="009926F3">
        <w:trPr>
          <w:jc w:val="center"/>
        </w:trPr>
        <w:tc>
          <w:tcPr>
            <w:tcW w:w="2367" w:type="dxa"/>
            <w:shd w:val="clear" w:color="auto" w:fill="auto"/>
            <w:vAlign w:val="center"/>
          </w:tcPr>
          <w:p w14:paraId="4059EEDD" w14:textId="77777777" w:rsidR="00980552" w:rsidRPr="00843635" w:rsidRDefault="00980552" w:rsidP="00980552">
            <w:pPr>
              <w:pStyle w:val="TableEntry"/>
            </w:pPr>
            <w:r w:rsidRPr="00843635">
              <w:t>UNDELIVERABLE</w:t>
            </w:r>
          </w:p>
        </w:tc>
        <w:tc>
          <w:tcPr>
            <w:tcW w:w="4494" w:type="dxa"/>
            <w:shd w:val="clear" w:color="auto" w:fill="auto"/>
            <w:vAlign w:val="center"/>
          </w:tcPr>
          <w:p w14:paraId="552D735E" w14:textId="77777777" w:rsidR="00980552" w:rsidRPr="00843635" w:rsidRDefault="00980552" w:rsidP="00980552">
            <w:pPr>
              <w:pStyle w:val="TableEntry"/>
            </w:pPr>
            <w:r w:rsidRPr="00843635">
              <w:t>ACM AC actor unable to deliver notification to endpoint communication device</w:t>
            </w:r>
          </w:p>
        </w:tc>
      </w:tr>
      <w:tr w:rsidR="00980552" w:rsidRPr="00843635" w14:paraId="15B4FAA8" w14:textId="77777777" w:rsidTr="009926F3">
        <w:trPr>
          <w:jc w:val="center"/>
        </w:trPr>
        <w:tc>
          <w:tcPr>
            <w:tcW w:w="2367" w:type="dxa"/>
            <w:shd w:val="clear" w:color="auto" w:fill="auto"/>
            <w:vAlign w:val="center"/>
          </w:tcPr>
          <w:p w14:paraId="31EE9859" w14:textId="77777777" w:rsidR="00980552" w:rsidRPr="00843635" w:rsidRDefault="00980552" w:rsidP="00980552">
            <w:pPr>
              <w:pStyle w:val="TableEntry"/>
            </w:pPr>
            <w:r w:rsidRPr="00843635">
              <w:t>DELIVERED</w:t>
            </w:r>
          </w:p>
        </w:tc>
        <w:tc>
          <w:tcPr>
            <w:tcW w:w="4494" w:type="dxa"/>
            <w:shd w:val="clear" w:color="auto" w:fill="auto"/>
            <w:vAlign w:val="center"/>
          </w:tcPr>
          <w:p w14:paraId="2957506C" w14:textId="77777777" w:rsidR="00980552" w:rsidRPr="00843635" w:rsidRDefault="00980552" w:rsidP="00980552">
            <w:pPr>
              <w:pStyle w:val="TableEntry"/>
            </w:pPr>
            <w:r w:rsidRPr="00843635">
              <w:t>ACM AC delivered notification to endpoint communication device</w:t>
            </w:r>
          </w:p>
        </w:tc>
      </w:tr>
      <w:tr w:rsidR="00980552" w:rsidRPr="00843635" w14:paraId="11EF5EA7" w14:textId="77777777" w:rsidTr="009926F3">
        <w:trPr>
          <w:jc w:val="center"/>
        </w:trPr>
        <w:tc>
          <w:tcPr>
            <w:tcW w:w="2367" w:type="dxa"/>
            <w:shd w:val="clear" w:color="auto" w:fill="auto"/>
            <w:vAlign w:val="center"/>
          </w:tcPr>
          <w:p w14:paraId="5B00B414" w14:textId="77777777" w:rsidR="00980552" w:rsidRPr="00843635" w:rsidRDefault="00980552" w:rsidP="00980552">
            <w:pPr>
              <w:pStyle w:val="TableEntry"/>
            </w:pPr>
            <w:r w:rsidRPr="00843635">
              <w:t>READ</w:t>
            </w:r>
          </w:p>
        </w:tc>
        <w:tc>
          <w:tcPr>
            <w:tcW w:w="4494" w:type="dxa"/>
            <w:shd w:val="clear" w:color="auto" w:fill="auto"/>
            <w:vAlign w:val="center"/>
          </w:tcPr>
          <w:p w14:paraId="4509542F" w14:textId="77777777" w:rsidR="00980552" w:rsidRPr="00843635" w:rsidRDefault="00980552" w:rsidP="00980552">
            <w:pPr>
              <w:pStyle w:val="TableEntry"/>
            </w:pPr>
            <w:r w:rsidRPr="00843635">
              <w:t>Application on endpoint communication device has presented the notification to the operator and the operator may have manually indicated read receipt</w:t>
            </w:r>
          </w:p>
        </w:tc>
      </w:tr>
      <w:tr w:rsidR="00980552" w:rsidRPr="00843635" w14:paraId="66D82C64" w14:textId="77777777" w:rsidTr="009926F3">
        <w:trPr>
          <w:jc w:val="center"/>
        </w:trPr>
        <w:tc>
          <w:tcPr>
            <w:tcW w:w="2367" w:type="dxa"/>
            <w:shd w:val="clear" w:color="auto" w:fill="auto"/>
            <w:vAlign w:val="center"/>
          </w:tcPr>
          <w:p w14:paraId="270EDC66" w14:textId="77777777" w:rsidR="00980552" w:rsidRPr="00843635" w:rsidRDefault="00980552" w:rsidP="00980552">
            <w:pPr>
              <w:pStyle w:val="TableEntry"/>
            </w:pPr>
            <w:r w:rsidRPr="00843635">
              <w:t>CALLBACKSTART</w:t>
            </w:r>
          </w:p>
        </w:tc>
        <w:tc>
          <w:tcPr>
            <w:tcW w:w="4494" w:type="dxa"/>
            <w:shd w:val="clear" w:color="auto" w:fill="auto"/>
            <w:vAlign w:val="center"/>
          </w:tcPr>
          <w:p w14:paraId="002A0395" w14:textId="77777777" w:rsidR="00980552" w:rsidRPr="00843635" w:rsidRDefault="00980552" w:rsidP="00980552">
            <w:pPr>
              <w:pStyle w:val="TableEntry"/>
            </w:pPr>
            <w:r w:rsidRPr="00843635">
              <w:t>Endpoint communication device telephony dial back started</w:t>
            </w:r>
          </w:p>
        </w:tc>
      </w:tr>
      <w:tr w:rsidR="00980552" w:rsidRPr="00843635" w14:paraId="0F11791C" w14:textId="77777777" w:rsidTr="009926F3">
        <w:trPr>
          <w:jc w:val="center"/>
        </w:trPr>
        <w:tc>
          <w:tcPr>
            <w:tcW w:w="2367" w:type="dxa"/>
            <w:shd w:val="clear" w:color="auto" w:fill="auto"/>
            <w:vAlign w:val="center"/>
          </w:tcPr>
          <w:p w14:paraId="0E2BDA30" w14:textId="77777777" w:rsidR="00980552" w:rsidRPr="00843635" w:rsidRDefault="00980552" w:rsidP="00980552">
            <w:pPr>
              <w:pStyle w:val="TableEntry"/>
            </w:pPr>
            <w:r w:rsidRPr="00843635">
              <w:t>CALLBACKEND</w:t>
            </w:r>
          </w:p>
        </w:tc>
        <w:tc>
          <w:tcPr>
            <w:tcW w:w="4494" w:type="dxa"/>
            <w:shd w:val="clear" w:color="auto" w:fill="auto"/>
            <w:vAlign w:val="center"/>
          </w:tcPr>
          <w:p w14:paraId="435E2DD7" w14:textId="77777777" w:rsidR="00980552" w:rsidRPr="00843635" w:rsidRDefault="00980552" w:rsidP="00980552">
            <w:pPr>
              <w:pStyle w:val="TableEntry"/>
            </w:pPr>
            <w:r w:rsidRPr="00843635">
              <w:t>Endpoint communication device telephony dial back ended</w:t>
            </w:r>
          </w:p>
        </w:tc>
      </w:tr>
      <w:tr w:rsidR="00980552" w:rsidRPr="00843635" w14:paraId="29DE98A7" w14:textId="77777777" w:rsidTr="009926F3">
        <w:trPr>
          <w:jc w:val="center"/>
        </w:trPr>
        <w:tc>
          <w:tcPr>
            <w:tcW w:w="2367" w:type="dxa"/>
            <w:shd w:val="clear" w:color="auto" w:fill="auto"/>
            <w:vAlign w:val="center"/>
          </w:tcPr>
          <w:p w14:paraId="2C5FDF25" w14:textId="77777777" w:rsidR="00980552" w:rsidRPr="00843635" w:rsidRDefault="00980552" w:rsidP="00980552">
            <w:pPr>
              <w:pStyle w:val="TableEntry"/>
            </w:pPr>
            <w:r w:rsidRPr="00843635">
              <w:t>ACCEPTED</w:t>
            </w:r>
          </w:p>
        </w:tc>
        <w:tc>
          <w:tcPr>
            <w:tcW w:w="4494" w:type="dxa"/>
            <w:shd w:val="clear" w:color="auto" w:fill="auto"/>
            <w:vAlign w:val="center"/>
          </w:tcPr>
          <w:p w14:paraId="75005C37" w14:textId="77777777" w:rsidR="00980552" w:rsidRPr="00843635" w:rsidRDefault="00980552" w:rsidP="00980552">
            <w:pPr>
              <w:pStyle w:val="TableEntry"/>
            </w:pPr>
            <w:r w:rsidRPr="00843635">
              <w:t>Endpoint communication device operator has accepted responsibility for the alert</w:t>
            </w:r>
          </w:p>
        </w:tc>
      </w:tr>
      <w:tr w:rsidR="00980552" w:rsidRPr="00843635" w14:paraId="7FBD60F5" w14:textId="77777777" w:rsidTr="009926F3">
        <w:trPr>
          <w:jc w:val="center"/>
        </w:trPr>
        <w:tc>
          <w:tcPr>
            <w:tcW w:w="2367" w:type="dxa"/>
            <w:shd w:val="clear" w:color="auto" w:fill="auto"/>
            <w:vAlign w:val="center"/>
          </w:tcPr>
          <w:p w14:paraId="5B92FD15" w14:textId="77777777" w:rsidR="00980552" w:rsidRPr="00843635" w:rsidRDefault="00980552" w:rsidP="00980552">
            <w:pPr>
              <w:pStyle w:val="TableEntry"/>
            </w:pPr>
            <w:r w:rsidRPr="00843635">
              <w:t>ACCEPTEDPOSITIVE</w:t>
            </w:r>
          </w:p>
        </w:tc>
        <w:tc>
          <w:tcPr>
            <w:tcW w:w="4494" w:type="dxa"/>
            <w:shd w:val="clear" w:color="auto" w:fill="auto"/>
            <w:vAlign w:val="center"/>
          </w:tcPr>
          <w:p w14:paraId="3103F43C" w14:textId="77777777" w:rsidR="00980552" w:rsidRPr="00843635" w:rsidRDefault="00980552" w:rsidP="00980552">
            <w:pPr>
              <w:pStyle w:val="TableEntry"/>
            </w:pPr>
            <w:r w:rsidRPr="00843635">
              <w:t>Endpoint communication device operator has accepted responsibility for the alert and has indicated that the alert is actionable</w:t>
            </w:r>
          </w:p>
        </w:tc>
      </w:tr>
      <w:tr w:rsidR="00980552" w:rsidRPr="00843635" w14:paraId="52B73557" w14:textId="77777777" w:rsidTr="009926F3">
        <w:trPr>
          <w:jc w:val="center"/>
        </w:trPr>
        <w:tc>
          <w:tcPr>
            <w:tcW w:w="2367" w:type="dxa"/>
            <w:shd w:val="clear" w:color="auto" w:fill="auto"/>
            <w:vAlign w:val="center"/>
          </w:tcPr>
          <w:p w14:paraId="1F3D9BEE" w14:textId="77777777" w:rsidR="00980552" w:rsidRPr="00843635" w:rsidRDefault="00980552" w:rsidP="00980552">
            <w:pPr>
              <w:pStyle w:val="TableEntry"/>
            </w:pPr>
            <w:r w:rsidRPr="00843635">
              <w:t>ACCEPTEDNOTRELEVANT</w:t>
            </w:r>
          </w:p>
        </w:tc>
        <w:tc>
          <w:tcPr>
            <w:tcW w:w="4494" w:type="dxa"/>
            <w:shd w:val="clear" w:color="auto" w:fill="auto"/>
            <w:vAlign w:val="center"/>
          </w:tcPr>
          <w:p w14:paraId="1993B5EE" w14:textId="77777777" w:rsidR="00980552" w:rsidRPr="00843635" w:rsidRDefault="00980552" w:rsidP="00980552">
            <w:pPr>
              <w:pStyle w:val="TableEntry"/>
            </w:pPr>
            <w:r w:rsidRPr="00843635">
              <w:t>Endpoint communication device operator has accepted responsibility for the alert and has indicated it as not actionable</w:t>
            </w:r>
          </w:p>
        </w:tc>
      </w:tr>
      <w:tr w:rsidR="00980552" w:rsidRPr="00843635" w14:paraId="1DDE02EB" w14:textId="77777777" w:rsidTr="009926F3">
        <w:trPr>
          <w:jc w:val="center"/>
        </w:trPr>
        <w:tc>
          <w:tcPr>
            <w:tcW w:w="2367" w:type="dxa"/>
            <w:shd w:val="clear" w:color="auto" w:fill="auto"/>
            <w:vAlign w:val="center"/>
          </w:tcPr>
          <w:p w14:paraId="59862831" w14:textId="77777777" w:rsidR="00980552" w:rsidRPr="00843635" w:rsidRDefault="00980552" w:rsidP="00980552">
            <w:pPr>
              <w:pStyle w:val="TableEntry"/>
            </w:pPr>
            <w:r w:rsidRPr="00843635">
              <w:t>ACCEPTEDFALSE</w:t>
            </w:r>
          </w:p>
        </w:tc>
        <w:tc>
          <w:tcPr>
            <w:tcW w:w="4494" w:type="dxa"/>
            <w:shd w:val="clear" w:color="auto" w:fill="auto"/>
            <w:vAlign w:val="center"/>
          </w:tcPr>
          <w:p w14:paraId="0AC0B4A0" w14:textId="77777777" w:rsidR="00980552" w:rsidRPr="00843635" w:rsidRDefault="00980552" w:rsidP="00980552">
            <w:pPr>
              <w:pStyle w:val="TableEntry"/>
            </w:pPr>
            <w:r w:rsidRPr="00843635">
              <w:t>Endpoint communication device  operator has accepted responsibility for the alert has indicated that it is not a true alert</w:t>
            </w:r>
          </w:p>
        </w:tc>
      </w:tr>
      <w:tr w:rsidR="00980552" w:rsidRPr="00843635" w14:paraId="1CC47BDE" w14:textId="77777777" w:rsidTr="009926F3">
        <w:trPr>
          <w:jc w:val="center"/>
        </w:trPr>
        <w:tc>
          <w:tcPr>
            <w:tcW w:w="2367" w:type="dxa"/>
            <w:shd w:val="clear" w:color="auto" w:fill="auto"/>
            <w:vAlign w:val="center"/>
          </w:tcPr>
          <w:p w14:paraId="6922ABF6" w14:textId="77777777" w:rsidR="00980552" w:rsidRPr="00843635" w:rsidRDefault="00980552" w:rsidP="00980552">
            <w:pPr>
              <w:pStyle w:val="TableEntry"/>
            </w:pPr>
            <w:r w:rsidRPr="00843635">
              <w:t>REJECTED</w:t>
            </w:r>
          </w:p>
        </w:tc>
        <w:tc>
          <w:tcPr>
            <w:tcW w:w="4494" w:type="dxa"/>
            <w:shd w:val="clear" w:color="auto" w:fill="auto"/>
            <w:vAlign w:val="center"/>
          </w:tcPr>
          <w:p w14:paraId="722BFE37" w14:textId="77777777" w:rsidR="00980552" w:rsidRPr="00843635" w:rsidRDefault="00980552" w:rsidP="00980552">
            <w:pPr>
              <w:pStyle w:val="TableEntry"/>
            </w:pPr>
            <w:r w:rsidRPr="00843635">
              <w:t>Endpoint communication device  operator has declined responsibility for the alert</w:t>
            </w:r>
          </w:p>
        </w:tc>
      </w:tr>
      <w:tr w:rsidR="00980552" w:rsidRPr="00843635" w14:paraId="25EEC203" w14:textId="77777777" w:rsidTr="009926F3">
        <w:trPr>
          <w:jc w:val="center"/>
        </w:trPr>
        <w:tc>
          <w:tcPr>
            <w:tcW w:w="2367" w:type="dxa"/>
            <w:shd w:val="clear" w:color="auto" w:fill="auto"/>
            <w:vAlign w:val="center"/>
          </w:tcPr>
          <w:p w14:paraId="38D0BF1A" w14:textId="77777777" w:rsidR="00980552" w:rsidRPr="00843635" w:rsidRDefault="00980552" w:rsidP="00980552">
            <w:pPr>
              <w:pStyle w:val="TableEntry"/>
            </w:pPr>
            <w:r w:rsidRPr="00843635">
              <w:t>CANCELLED</w:t>
            </w:r>
          </w:p>
        </w:tc>
        <w:tc>
          <w:tcPr>
            <w:tcW w:w="4494" w:type="dxa"/>
            <w:shd w:val="clear" w:color="auto" w:fill="auto"/>
            <w:vAlign w:val="center"/>
          </w:tcPr>
          <w:p w14:paraId="3B401EEA" w14:textId="77777777" w:rsidR="00980552" w:rsidRPr="00843635" w:rsidRDefault="00980552" w:rsidP="00980552">
            <w:pPr>
              <w:pStyle w:val="TableEntry"/>
            </w:pPr>
            <w:r w:rsidRPr="00843635">
              <w:t>[reserved, not implemented]</w:t>
            </w:r>
          </w:p>
        </w:tc>
      </w:tr>
      <w:tr w:rsidR="00980552" w:rsidRPr="00843635" w14:paraId="68D5CFB0" w14:textId="77777777" w:rsidTr="009926F3">
        <w:trPr>
          <w:jc w:val="center"/>
        </w:trPr>
        <w:tc>
          <w:tcPr>
            <w:tcW w:w="2367" w:type="dxa"/>
            <w:shd w:val="clear" w:color="auto" w:fill="auto"/>
            <w:vAlign w:val="center"/>
          </w:tcPr>
          <w:p w14:paraId="5395C01C" w14:textId="77777777" w:rsidR="00980552" w:rsidRPr="00843635" w:rsidRDefault="00980552" w:rsidP="00980552">
            <w:pPr>
              <w:pStyle w:val="TableEntry"/>
            </w:pPr>
            <w:r w:rsidRPr="00843635">
              <w:t>COMPLETED</w:t>
            </w:r>
          </w:p>
        </w:tc>
        <w:tc>
          <w:tcPr>
            <w:tcW w:w="4494" w:type="dxa"/>
            <w:shd w:val="clear" w:color="auto" w:fill="auto"/>
            <w:vAlign w:val="center"/>
          </w:tcPr>
          <w:p w14:paraId="32F7D5E7" w14:textId="77777777" w:rsidR="00980552" w:rsidRPr="00843635" w:rsidRDefault="00980552" w:rsidP="00980552">
            <w:pPr>
              <w:pStyle w:val="TableEntry"/>
            </w:pPr>
            <w:r w:rsidRPr="00843635">
              <w:t>Endpoint communication device operator has indicated completion of the clinical workflow step associated with the alert notification</w:t>
            </w:r>
          </w:p>
        </w:tc>
      </w:tr>
      <w:tr w:rsidR="00980552" w:rsidRPr="00843635" w14:paraId="30CE0081" w14:textId="77777777" w:rsidTr="009926F3">
        <w:trPr>
          <w:jc w:val="center"/>
        </w:trPr>
        <w:tc>
          <w:tcPr>
            <w:tcW w:w="2367" w:type="dxa"/>
            <w:shd w:val="clear" w:color="auto" w:fill="auto"/>
            <w:vAlign w:val="center"/>
          </w:tcPr>
          <w:p w14:paraId="6D8D8BCB" w14:textId="77777777" w:rsidR="00980552" w:rsidRPr="00843635" w:rsidRDefault="00980552" w:rsidP="00980552">
            <w:pPr>
              <w:pStyle w:val="TableEntry"/>
            </w:pPr>
            <w:r>
              <w:lastRenderedPageBreak/>
              <w:t>ACTIONURI</w:t>
            </w:r>
          </w:p>
        </w:tc>
        <w:tc>
          <w:tcPr>
            <w:tcW w:w="4494" w:type="dxa"/>
            <w:shd w:val="clear" w:color="auto" w:fill="auto"/>
            <w:vAlign w:val="center"/>
          </w:tcPr>
          <w:p w14:paraId="6A38EA6C" w14:textId="77777777" w:rsidR="00980552" w:rsidRDefault="00980552" w:rsidP="00980552">
            <w:pPr>
              <w:pStyle w:val="TableEntry"/>
            </w:pPr>
            <w:r>
              <w:t xml:space="preserve">An actionURI provided in the PCD-06 associated with the PCD-07 has been activated (the endpoint device operator clicked on the provided link and therefore activated it) in which case PRT-3.2 </w:t>
            </w:r>
            <w:r w:rsidRPr="006722AC">
              <w:rPr>
                <w:i/>
              </w:rPr>
              <w:t>shall</w:t>
            </w:r>
            <w:r>
              <w:t xml:space="preserve"> have three repeated occurrences.</w:t>
            </w:r>
          </w:p>
          <w:p w14:paraId="24861EDB" w14:textId="77777777" w:rsidR="00980552" w:rsidRDefault="00980552" w:rsidP="00980552">
            <w:pPr>
              <w:pStyle w:val="TableEntry"/>
            </w:pPr>
            <w:r>
              <w:t xml:space="preserve">The second occurrence – Identifier shall contain the string ACTIONURI.  The – Text </w:t>
            </w:r>
            <w:r w:rsidRPr="006722AC">
              <w:rPr>
                <w:i/>
              </w:rPr>
              <w:t>shall</w:t>
            </w:r>
            <w:r>
              <w:t xml:space="preserve"> contain the actionURL from the PCD-0</w:t>
            </w:r>
          </w:p>
          <w:p w14:paraId="485A876F" w14:textId="77777777" w:rsidR="00980552" w:rsidRDefault="00980552" w:rsidP="00980552">
            <w:pPr>
              <w:pStyle w:val="TableEntry"/>
            </w:pPr>
            <w:r>
              <w:t>6.</w:t>
            </w:r>
          </w:p>
          <w:p w14:paraId="540A78ED" w14:textId="77777777" w:rsidR="00980552" w:rsidRPr="00843635" w:rsidRDefault="00980552" w:rsidP="00980552">
            <w:pPr>
              <w:pStyle w:val="TableEntry"/>
            </w:pPr>
            <w:r>
              <w:t xml:space="preserve">The third occurrence – Identifier shall contain the string ACTIONURIPURPOSE.  The – Text </w:t>
            </w:r>
            <w:r w:rsidRPr="00F5766C">
              <w:rPr>
                <w:i/>
              </w:rPr>
              <w:t>shall</w:t>
            </w:r>
            <w:r>
              <w:t xml:space="preserve"> contain the actionURIPurpose from the PCD-07</w:t>
            </w:r>
          </w:p>
        </w:tc>
      </w:tr>
    </w:tbl>
    <w:p w14:paraId="69F6179F" w14:textId="77777777" w:rsidR="00980552" w:rsidRPr="00621E63" w:rsidRDefault="00980552" w:rsidP="00980552">
      <w:pPr>
        <w:pStyle w:val="HL7FieldIndent2"/>
        <w:rPr>
          <w:noProof w:val="0"/>
        </w:rPr>
      </w:pPr>
      <w:r>
        <w:rPr>
          <w:noProof w:val="0"/>
        </w:rPr>
        <w:t>PRT-3.3 Name of Coding System is IHE_PCD_ACM.</w:t>
      </w:r>
    </w:p>
    <w:p w14:paraId="20F528E6" w14:textId="77777777" w:rsidR="00980552" w:rsidRPr="00621E63" w:rsidRDefault="00980552" w:rsidP="00980552">
      <w:pPr>
        <w:pStyle w:val="HL7Field"/>
      </w:pPr>
      <w:r w:rsidRPr="00621E63">
        <w:t>PRT-4 Participation (CWE) 02381</w:t>
      </w:r>
    </w:p>
    <w:p w14:paraId="782EB5E0" w14:textId="77777777" w:rsidR="00980552" w:rsidRDefault="00980552" w:rsidP="00980552">
      <w:pPr>
        <w:pStyle w:val="HL7FieldIndent2"/>
        <w:rPr>
          <w:noProof w:val="0"/>
        </w:rPr>
      </w:pPr>
      <w:r>
        <w:rPr>
          <w:noProof w:val="0"/>
        </w:rPr>
        <w:t>Identifier = ‘AAP” Alert Acknowledging Provider</w:t>
      </w:r>
    </w:p>
    <w:p w14:paraId="330446AA" w14:textId="77777777" w:rsidR="00980552" w:rsidRPr="00621E63" w:rsidRDefault="00980552" w:rsidP="00980552">
      <w:pPr>
        <w:pStyle w:val="HL7FieldIndent2"/>
        <w:rPr>
          <w:noProof w:val="0"/>
        </w:rPr>
      </w:pPr>
      <w:r>
        <w:rPr>
          <w:noProof w:val="0"/>
        </w:rPr>
        <w:t>Text = “Alert Acknowledging Provider”</w:t>
      </w:r>
    </w:p>
    <w:p w14:paraId="4617BE00" w14:textId="77777777" w:rsidR="00980552" w:rsidRPr="00621E63" w:rsidRDefault="00980552" w:rsidP="00980552">
      <w:pPr>
        <w:pStyle w:val="HL7Field"/>
        <w:keepNext w:val="0"/>
      </w:pPr>
      <w:r w:rsidRPr="00621E63">
        <w:t>PRT-5 Participation Person (XCN) 02382</w:t>
      </w:r>
    </w:p>
    <w:p w14:paraId="17E0E277" w14:textId="77777777" w:rsidR="00980552" w:rsidRPr="00621E63" w:rsidRDefault="00980552" w:rsidP="00980552">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295CA841" w14:textId="77777777" w:rsidR="00980552" w:rsidRPr="00621E63" w:rsidRDefault="00980552" w:rsidP="00980552">
      <w:pPr>
        <w:pStyle w:val="HL7Field"/>
      </w:pPr>
      <w:r w:rsidRPr="00621E63">
        <w:t>PRT-6 Participation Person Provider Type (CWE) 02383</w:t>
      </w:r>
    </w:p>
    <w:p w14:paraId="62AF81DB" w14:textId="77777777" w:rsidR="00980552"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021589E6" w14:textId="77777777" w:rsidR="00980552" w:rsidRDefault="00980552" w:rsidP="00980552">
      <w:pPr>
        <w:pStyle w:val="HL7FieldIndent2"/>
        <w:rPr>
          <w:noProof w:val="0"/>
        </w:rPr>
      </w:pPr>
      <w:r>
        <w:rPr>
          <w:noProof w:val="0"/>
        </w:rPr>
        <w:tab/>
        <w:t>NURSE^Nurse^HL70182</w:t>
      </w:r>
    </w:p>
    <w:p w14:paraId="0F580025" w14:textId="77777777" w:rsidR="00980552" w:rsidRPr="00621E63" w:rsidRDefault="00980552" w:rsidP="00980552">
      <w:pPr>
        <w:pStyle w:val="HL7FieldIndent2"/>
        <w:rPr>
          <w:noProof w:val="0"/>
        </w:rPr>
      </w:pPr>
      <w:r>
        <w:rPr>
          <w:noProof w:val="0"/>
        </w:rPr>
        <w:t>If table HL70182 has not been loaded in the verification tool use “HL7nnnn”.</w:t>
      </w:r>
    </w:p>
    <w:p w14:paraId="3E0A38C7" w14:textId="77777777" w:rsidR="00980552" w:rsidRPr="00621E63" w:rsidRDefault="00980552" w:rsidP="00980552">
      <w:pPr>
        <w:pStyle w:val="HL7Field"/>
      </w:pPr>
      <w:r w:rsidRPr="00621E63">
        <w:t>PRT-7 Participation Organization Unit Type (CWE) 02384</w:t>
      </w:r>
    </w:p>
    <w:p w14:paraId="2930F0A7" w14:textId="77777777" w:rsidR="00980552" w:rsidRPr="00621E63"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558CFFA6" w14:textId="77777777" w:rsidR="00980552" w:rsidRPr="00621E63" w:rsidRDefault="00980552" w:rsidP="00980552">
      <w:pPr>
        <w:pStyle w:val="HL7Field"/>
      </w:pPr>
      <w:r w:rsidRPr="00621E63">
        <w:t>PRT-8 Participation Organization (XON) 02385</w:t>
      </w:r>
    </w:p>
    <w:p w14:paraId="1D385A00" w14:textId="77777777" w:rsidR="00980552" w:rsidRPr="00621E63"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15E16B8C" w14:textId="77777777" w:rsidR="00980552" w:rsidRPr="00621E63" w:rsidRDefault="00980552" w:rsidP="00980552">
      <w:pPr>
        <w:pStyle w:val="HL7Field"/>
        <w:keepNext w:val="0"/>
      </w:pPr>
      <w:r w:rsidRPr="00621E63">
        <w:t>PRT-9 Participation Location (PL) 02386</w:t>
      </w:r>
    </w:p>
    <w:p w14:paraId="03E7A085" w14:textId="77777777" w:rsidR="00980552" w:rsidRPr="00621E63"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6805CCCE" w14:textId="77777777" w:rsidR="00980552" w:rsidRPr="00621E63" w:rsidRDefault="00980552" w:rsidP="00980552">
      <w:pPr>
        <w:pStyle w:val="HL7Field"/>
      </w:pPr>
      <w:r w:rsidRPr="00621E63">
        <w:lastRenderedPageBreak/>
        <w:t>PRT-10 Participation Device (EI) 02348</w:t>
      </w:r>
    </w:p>
    <w:p w14:paraId="418EE768" w14:textId="77777777" w:rsidR="00980552" w:rsidRPr="00621E63"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22506231" w14:textId="77777777" w:rsidR="00980552" w:rsidRPr="00621E63" w:rsidRDefault="00980552" w:rsidP="00980552">
      <w:pPr>
        <w:pStyle w:val="HL7Field"/>
        <w:keepNext w:val="0"/>
      </w:pPr>
      <w:r w:rsidRPr="00621E63">
        <w:t>PRT-11 Participation Begin Date/Time (DTM) 02387</w:t>
      </w:r>
    </w:p>
    <w:p w14:paraId="00D3AA60" w14:textId="77777777" w:rsidR="00980552"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533BDDAB" w14:textId="77777777" w:rsidR="00980552" w:rsidRPr="00621E63" w:rsidRDefault="00980552" w:rsidP="00980552">
      <w:pPr>
        <w:pStyle w:val="HL7FieldIndent2"/>
        <w:rPr>
          <w:noProof w:val="0"/>
        </w:rPr>
      </w:pPr>
      <w:r>
        <w:rPr>
          <w:noProof w:val="0"/>
        </w:rPr>
        <w:t>The syntax of WCTP timestamps and PCD (HL7) timestamps is not identical.  Some reformatting is required to map the WCTP timestamp to a PCD timestamp.</w:t>
      </w:r>
    </w:p>
    <w:p w14:paraId="3AB3DD30" w14:textId="77777777" w:rsidR="00980552" w:rsidRPr="00621E63" w:rsidRDefault="00980552" w:rsidP="00980552">
      <w:pPr>
        <w:pStyle w:val="HL7Field"/>
      </w:pPr>
      <w:r w:rsidRPr="00621E63">
        <w:t>PRT-12 Participation End Date/Time (DTM) 02388</w:t>
      </w:r>
    </w:p>
    <w:p w14:paraId="2139473E" w14:textId="77777777" w:rsidR="00980552" w:rsidRPr="00621E63"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2D6ECFF8" w14:textId="77777777" w:rsidR="00980552" w:rsidRPr="00B34AEB" w:rsidRDefault="00980552" w:rsidP="00980552">
      <w:pPr>
        <w:pStyle w:val="HL7Field"/>
        <w:rPr>
          <w:lang w:val="fr-FR"/>
        </w:rPr>
      </w:pPr>
      <w:r w:rsidRPr="00B34AEB">
        <w:rPr>
          <w:lang w:val="fr-FR"/>
        </w:rPr>
        <w:t>PRT-13 Participation Qualitative Duration (CWE) 02389</w:t>
      </w:r>
    </w:p>
    <w:p w14:paraId="0F2D2AA6" w14:textId="77777777" w:rsidR="00980552" w:rsidRPr="00621E63"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52C9D5B4" w14:textId="77777777" w:rsidR="00980552" w:rsidRPr="00621E63" w:rsidRDefault="00980552" w:rsidP="00980552">
      <w:pPr>
        <w:pStyle w:val="HL7Field"/>
      </w:pPr>
      <w:r w:rsidRPr="00621E63">
        <w:t>PRT-14 Participation Address (XAD) 02390</w:t>
      </w:r>
    </w:p>
    <w:p w14:paraId="24184B76" w14:textId="77777777" w:rsidR="00980552" w:rsidRPr="00621E63" w:rsidRDefault="00980552" w:rsidP="00980552">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5313A503" w14:textId="77777777" w:rsidR="00980552" w:rsidRPr="00621E63" w:rsidRDefault="00980552" w:rsidP="00980552">
      <w:pPr>
        <w:pStyle w:val="HL7Field"/>
      </w:pPr>
      <w:r w:rsidRPr="00621E63">
        <w:t>PRT-15 Participation Telecommunication Address (XTN) 02391</w:t>
      </w:r>
    </w:p>
    <w:p w14:paraId="33AE584E" w14:textId="77777777" w:rsidR="00980552" w:rsidRDefault="00980552" w:rsidP="00980552">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27E779C" w14:textId="77777777" w:rsidR="00980552" w:rsidRDefault="00980552" w:rsidP="00980552">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8BF7C42" w14:textId="77777777" w:rsidR="00980552" w:rsidRPr="008019F2" w:rsidRDefault="00980552" w:rsidP="00980552">
      <w:pPr>
        <w:pStyle w:val="HL7FieldIndent2"/>
      </w:pPr>
      <w:r>
        <w:rPr>
          <w:noProof w:val="0"/>
        </w:rPr>
        <w:t>Note that XTN.1 was withdrawn as of HL7 v2.6.  The field value should be formatted as per the HL7 2.6 form of the XGN datatype and leave XTN.1 empty.</w:t>
      </w:r>
    </w:p>
    <w:p w14:paraId="497F986C" w14:textId="4493E2FA" w:rsidR="00CD5A43" w:rsidRPr="00621E63" w:rsidRDefault="00D53FC4" w:rsidP="00B34AEB">
      <w:pPr>
        <w:pStyle w:val="Heading3"/>
        <w:numPr>
          <w:ilvl w:val="0"/>
          <w:numId w:val="0"/>
        </w:numPr>
        <w:rPr>
          <w:noProof w:val="0"/>
        </w:rPr>
      </w:pPr>
      <w:r w:rsidRPr="00621E63">
        <w:rPr>
          <w:noProof w:val="0"/>
        </w:rPr>
        <w:lastRenderedPageBreak/>
        <w:t>B.10.</w:t>
      </w:r>
      <w:r w:rsidR="003F55BE">
        <w:rPr>
          <w:noProof w:val="0"/>
        </w:rPr>
        <w:t>3</w:t>
      </w:r>
      <w:r w:rsidRPr="00621E63">
        <w:rPr>
          <w:noProof w:val="0"/>
        </w:rPr>
        <w:t xml:space="preserve"> </w:t>
      </w:r>
      <w:r w:rsidR="00CD5A43" w:rsidRPr="00621E63">
        <w:rPr>
          <w:noProof w:val="0"/>
        </w:rPr>
        <w:t>Future PRT segment use to support Unique Device Identifiers in the PCD Profiles</w:t>
      </w:r>
      <w:bookmarkEnd w:id="692"/>
    </w:p>
    <w:p w14:paraId="3F0747E4" w14:textId="07514351"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r w:rsidR="0084235B">
        <w:t>For the usage of PRT fields in ACM transactions PCD-04 and PCD-05, the instructions in sections B.10.01 (for PCD-04) and B.10.2 (for PCD-05) take precedence over this section in the case of conflict.</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55"/>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5CF936AB"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w:t>
      </w:r>
      <w:r w:rsidR="00ED73DD">
        <w:rPr>
          <w:lang w:val="fr-FR"/>
        </w:rPr>
        <w:t>3</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E0151E"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E0151E"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E0151E"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lastRenderedPageBreak/>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68CF2EF3" w14:textId="556BAA8D" w:rsidR="00B11855" w:rsidRPr="00621E63" w:rsidRDefault="003D003E" w:rsidP="0084235B">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lastRenderedPageBreak/>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40198F4C"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84235B">
        <w:rPr>
          <w:noProof w:val="0"/>
        </w:rPr>
        <w:t xml:space="preserve"> </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lastRenderedPageBreak/>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t>PRT-5   Participation Person   (XCN)   02382</w:t>
      </w:r>
    </w:p>
    <w:p w14:paraId="0C5F74A4" w14:textId="77777777" w:rsidR="00B11855" w:rsidRPr="00621E63" w:rsidRDefault="003D003E" w:rsidP="00AF7F19">
      <w:pPr>
        <w:pStyle w:val="Components"/>
      </w:pPr>
      <w:r w:rsidRPr="00621E63">
        <w:t xml:space="preserve">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w:t>
      </w:r>
      <w:r w:rsidRPr="00621E63">
        <w:lastRenderedPageBreak/>
        <w:t>&lt;Assigning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 xml:space="preserve">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w:t>
      </w:r>
      <w:r w:rsidRPr="00621E63">
        <w:lastRenderedPageBreak/>
        <w:t>&amp;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Coded values from the correlated master file table are used; the user defined master file 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lastRenderedPageBreak/>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7E1475AA" w14:textId="046F65A7" w:rsidR="00ED73DD" w:rsidRDefault="003D003E" w:rsidP="00ED73DD">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63A33F83" w14:textId="17539F56" w:rsidR="00B11855" w:rsidRPr="00621E63" w:rsidRDefault="003D003E" w:rsidP="001422D4">
      <w:pPr>
        <w:pStyle w:val="HL7Field"/>
      </w:pPr>
      <w:r w:rsidRPr="00621E63">
        <w:t>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 xml:space="preserve">If PRT-5 Participation Person is valued, it reflects the affiliation of the individual participating as identified in </w:t>
      </w:r>
      <w:r w:rsidRPr="00621E63">
        <w:rPr>
          <w:noProof w:val="0"/>
        </w:rPr>
        <w:lastRenderedPageBreak/>
        <w:t>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w:t>
      </w:r>
      <w:r w:rsidRPr="00621E63">
        <w:lastRenderedPageBreak/>
        <w:t>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lastRenderedPageBreak/>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lastRenderedPageBreak/>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 xml:space="preserve">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w:t>
      </w:r>
      <w:r w:rsidRPr="00621E63">
        <w:lastRenderedPageBreak/>
        <w:t>^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 xml:space="preserve">Components:&lt;WITHDRAWN Constituent&gt; ^ &lt;Telecommunication Use Code (ID)&gt; ^ &lt;Telecommunication Equipment Type (ID)&gt; ^ &lt;Communication Address (ST)&gt; ^ &lt;Country Code (SNM)&gt; ^ &lt;Area/City Code (SNM)&gt; ^ &lt;Local Number (SNM)&gt; ^ &lt;Extension (SNM)&gt; ^ &lt;Any Text (ST)&gt; ^ &lt;Extension Prefix (ST)&gt; ^ &lt;Speed </w:t>
      </w:r>
      <w:r w:rsidRPr="00621E63">
        <w:lastRenderedPageBreak/>
        <w:t>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lastRenderedPageBreak/>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2A5EBFCD" w14:textId="33175671" w:rsidR="00B11855" w:rsidRPr="00621E63" w:rsidRDefault="00D53FC4" w:rsidP="00B34AEB">
      <w:pPr>
        <w:pStyle w:val="Heading1"/>
        <w:numPr>
          <w:ilvl w:val="0"/>
          <w:numId w:val="0"/>
        </w:numPr>
        <w:rPr>
          <w:noProof w:val="0"/>
        </w:rPr>
      </w:pPr>
      <w:bookmarkStart w:id="697" w:name="_Toc401769871"/>
      <w:bookmarkStart w:id="698" w:name="_Toc27064073"/>
      <w:r w:rsidRPr="00621E63">
        <w:rPr>
          <w:noProof w:val="0"/>
        </w:rPr>
        <w:lastRenderedPageBreak/>
        <w:t>Appendix C C</w:t>
      </w:r>
      <w:r w:rsidR="003D003E" w:rsidRPr="00621E63">
        <w:rPr>
          <w:noProof w:val="0"/>
        </w:rPr>
        <w:t>ommon Data Types</w:t>
      </w:r>
      <w:bookmarkEnd w:id="697"/>
      <w:bookmarkEnd w:id="698"/>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99" w:name="_Toc401769872"/>
      <w:bookmarkStart w:id="700" w:name="_Toc27064074"/>
      <w:r w:rsidRPr="00621E63">
        <w:rPr>
          <w:noProof w:val="0"/>
        </w:rPr>
        <w:t xml:space="preserve">C.1 </w:t>
      </w:r>
      <w:r w:rsidR="003D003E" w:rsidRPr="00621E63">
        <w:rPr>
          <w:noProof w:val="0"/>
        </w:rPr>
        <w:t>CNE Data Type – coded with no exceptions</w:t>
      </w:r>
      <w:bookmarkEnd w:id="699"/>
      <w:bookmarkEnd w:id="700"/>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701" w:name="_Toc401769873"/>
    </w:p>
    <w:p w14:paraId="562979AD" w14:textId="0FC69C2B" w:rsidR="00A91B0D" w:rsidRPr="00621E63" w:rsidRDefault="00D53FC4" w:rsidP="00B34AEB">
      <w:pPr>
        <w:pStyle w:val="Heading2"/>
        <w:numPr>
          <w:ilvl w:val="0"/>
          <w:numId w:val="0"/>
        </w:numPr>
        <w:rPr>
          <w:noProof w:val="0"/>
        </w:rPr>
      </w:pPr>
      <w:bookmarkStart w:id="702" w:name="_Toc27064075"/>
      <w:r w:rsidRPr="00621E63">
        <w:rPr>
          <w:noProof w:val="0"/>
        </w:rPr>
        <w:t xml:space="preserve">C.2 </w:t>
      </w:r>
      <w:r w:rsidR="00A91B0D" w:rsidRPr="00621E63">
        <w:rPr>
          <w:noProof w:val="0"/>
        </w:rPr>
        <w:t>CWE Data Type – coded with exceptions</w:t>
      </w:r>
      <w:bookmarkEnd w:id="701"/>
      <w:bookmarkEnd w:id="702"/>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703" w:name="_Toc401769874"/>
      <w:bookmarkStart w:id="704" w:name="_Toc27064076"/>
      <w:r w:rsidRPr="00621E63">
        <w:rPr>
          <w:noProof w:val="0"/>
        </w:rPr>
        <w:lastRenderedPageBreak/>
        <w:t xml:space="preserve">C.3 </w:t>
      </w:r>
      <w:r w:rsidR="003D003E" w:rsidRPr="00621E63">
        <w:rPr>
          <w:noProof w:val="0"/>
        </w:rPr>
        <w:t>CX Data Type</w:t>
      </w:r>
      <w:bookmarkEnd w:id="703"/>
      <w:bookmarkEnd w:id="704"/>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705" w:name="_Toc401769875"/>
      <w:bookmarkStart w:id="706" w:name="_Toc27064077"/>
      <w:r w:rsidRPr="00621E63">
        <w:rPr>
          <w:noProof w:val="0"/>
        </w:rPr>
        <w:t xml:space="preserve">C.4 </w:t>
      </w:r>
      <w:r w:rsidR="003D003E" w:rsidRPr="00621E63">
        <w:rPr>
          <w:noProof w:val="0"/>
        </w:rPr>
        <w:t>DTM – date/time</w:t>
      </w:r>
      <w:bookmarkEnd w:id="705"/>
      <w:bookmarkEnd w:id="706"/>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707" w:name="_Toc401769876"/>
      <w:bookmarkStart w:id="708" w:name="_Toc27064078"/>
      <w:r w:rsidRPr="00621E63">
        <w:rPr>
          <w:noProof w:val="0"/>
        </w:rPr>
        <w:lastRenderedPageBreak/>
        <w:t xml:space="preserve">C.5 </w:t>
      </w:r>
      <w:r w:rsidR="00852E72" w:rsidRPr="00621E63">
        <w:rPr>
          <w:noProof w:val="0"/>
        </w:rPr>
        <w:t>Entity Identifier (EI) Data Type</w:t>
      </w:r>
      <w:bookmarkEnd w:id="707"/>
      <w:bookmarkEnd w:id="708"/>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709" w:name="_Toc401769877"/>
      <w:bookmarkStart w:id="710" w:name="_Toc27064079"/>
      <w:r w:rsidRPr="00621E63">
        <w:rPr>
          <w:noProof w:val="0"/>
        </w:rPr>
        <w:t xml:space="preserve">C.6 </w:t>
      </w:r>
      <w:r w:rsidR="003D003E" w:rsidRPr="00621E63">
        <w:rPr>
          <w:noProof w:val="0"/>
        </w:rPr>
        <w:t>Hierarchic Designator (HD) Data Type</w:t>
      </w:r>
      <w:bookmarkEnd w:id="709"/>
      <w:bookmarkEnd w:id="710"/>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711" w:name="_Toc401769878"/>
      <w:bookmarkStart w:id="712" w:name="_Toc27064080"/>
      <w:r w:rsidRPr="00621E63">
        <w:rPr>
          <w:noProof w:val="0"/>
        </w:rPr>
        <w:t xml:space="preserve">C.7 </w:t>
      </w:r>
      <w:r w:rsidR="003D003E" w:rsidRPr="00621E63">
        <w:rPr>
          <w:noProof w:val="0"/>
        </w:rPr>
        <w:t>PL Data Type</w:t>
      </w:r>
      <w:bookmarkEnd w:id="711"/>
      <w:bookmarkEnd w:id="712"/>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713" w:name="_Toc401769879"/>
      <w:bookmarkStart w:id="714" w:name="_Toc27064081"/>
      <w:r w:rsidRPr="00621E63">
        <w:rPr>
          <w:noProof w:val="0"/>
        </w:rPr>
        <w:t xml:space="preserve">C.8 </w:t>
      </w:r>
      <w:r w:rsidR="003D003E" w:rsidRPr="00621E63">
        <w:rPr>
          <w:noProof w:val="0"/>
        </w:rPr>
        <w:t>XPN Data Type</w:t>
      </w:r>
      <w:bookmarkEnd w:id="713"/>
      <w:bookmarkEnd w:id="714"/>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715" w:name="_Toc401769880"/>
      <w:bookmarkStart w:id="716" w:name="_Toc27064082"/>
      <w:r w:rsidRPr="00621E63">
        <w:rPr>
          <w:noProof w:val="0"/>
        </w:rPr>
        <w:lastRenderedPageBreak/>
        <w:t xml:space="preserve">C.9 </w:t>
      </w:r>
      <w:r w:rsidR="003D003E" w:rsidRPr="00621E63">
        <w:rPr>
          <w:noProof w:val="0"/>
        </w:rPr>
        <w:t>XTN Data Type</w:t>
      </w:r>
      <w:bookmarkEnd w:id="715"/>
      <w:bookmarkEnd w:id="716"/>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717" w:name="_Toc401769881"/>
      <w:bookmarkStart w:id="718" w:name="_Toc27064083"/>
      <w:r w:rsidRPr="00621E63">
        <w:rPr>
          <w:noProof w:val="0"/>
        </w:rPr>
        <w:lastRenderedPageBreak/>
        <w:t xml:space="preserve">Appendix D </w:t>
      </w:r>
      <w:r w:rsidR="003D003E" w:rsidRPr="00621E63">
        <w:rPr>
          <w:noProof w:val="0"/>
        </w:rPr>
        <w:t>Reserved</w:t>
      </w:r>
      <w:bookmarkStart w:id="719" w:name="_Toc401769882"/>
      <w:bookmarkEnd w:id="717"/>
      <w:bookmarkEnd w:id="718"/>
    </w:p>
    <w:p w14:paraId="4ACFFE38" w14:textId="03432CEB" w:rsidR="00B11855" w:rsidRPr="00621E63" w:rsidRDefault="00D53FC4" w:rsidP="00B34AEB">
      <w:pPr>
        <w:pStyle w:val="Heading1"/>
        <w:numPr>
          <w:ilvl w:val="0"/>
          <w:numId w:val="0"/>
        </w:numPr>
        <w:rPr>
          <w:noProof w:val="0"/>
        </w:rPr>
      </w:pPr>
      <w:bookmarkStart w:id="720" w:name="_Toc27064084"/>
      <w:r w:rsidRPr="00621E63">
        <w:rPr>
          <w:noProof w:val="0"/>
        </w:rPr>
        <w:lastRenderedPageBreak/>
        <w:t xml:space="preserve">Appendix E </w:t>
      </w:r>
      <w:r w:rsidR="003D003E" w:rsidRPr="00621E63">
        <w:rPr>
          <w:noProof w:val="0"/>
        </w:rPr>
        <w:t>Examples of messages</w:t>
      </w:r>
      <w:bookmarkEnd w:id="719"/>
      <w:bookmarkEnd w:id="720"/>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21" w:name="_Toc401769883"/>
      <w:bookmarkStart w:id="722" w:name="_Toc27064085"/>
      <w:r w:rsidRPr="00621E63">
        <w:rPr>
          <w:noProof w:val="0"/>
        </w:rPr>
        <w:t xml:space="preserve">E.1 </w:t>
      </w:r>
      <w:r w:rsidR="003D003E" w:rsidRPr="00621E63">
        <w:rPr>
          <w:noProof w:val="0"/>
        </w:rPr>
        <w:t>PCD-01 Case C1: Communicate periodic data to Clinical Information System (CIS)</w:t>
      </w:r>
      <w:bookmarkEnd w:id="721"/>
      <w:bookmarkEnd w:id="722"/>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23" w:name="_Toc401769884"/>
      <w:bookmarkStart w:id="724" w:name="_Toc27064086"/>
      <w:r w:rsidRPr="00621E63">
        <w:rPr>
          <w:noProof w:val="0"/>
        </w:rPr>
        <w:t xml:space="preserve">E.1.1 </w:t>
      </w:r>
      <w:r w:rsidR="003D003E" w:rsidRPr="00621E63">
        <w:rPr>
          <w:noProof w:val="0"/>
        </w:rPr>
        <w:t>Example of PCD-01 Observation Report (Physiological Monitor)</w:t>
      </w:r>
      <w:bookmarkEnd w:id="723"/>
      <w:bookmarkEnd w:id="724"/>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25"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26" w:name="_Toc27064087"/>
      <w:r w:rsidRPr="00621E63">
        <w:rPr>
          <w:noProof w:val="0"/>
        </w:rPr>
        <w:t xml:space="preserve">E.1.2 </w:t>
      </w:r>
      <w:r w:rsidR="003D003E" w:rsidRPr="00621E63">
        <w:rPr>
          <w:noProof w:val="0"/>
        </w:rPr>
        <w:t>Example of PCD-01 Episodic Observation Report</w:t>
      </w:r>
      <w:bookmarkEnd w:id="725"/>
      <w:bookmarkEnd w:id="726"/>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27" w:name="_Toc401769886"/>
      <w:bookmarkStart w:id="728"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27"/>
      <w:bookmarkEnd w:id="728"/>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29" w:name="_Toc497485653"/>
      <w:bookmarkStart w:id="730" w:name="_Toc497485990"/>
      <w:bookmarkStart w:id="731" w:name="_Toc497486217"/>
      <w:bookmarkStart w:id="732" w:name="_Toc497486494"/>
      <w:bookmarkStart w:id="733" w:name="_Toc497486721"/>
      <w:bookmarkStart w:id="734" w:name="_Toc497493590"/>
      <w:bookmarkStart w:id="735" w:name="_Toc401769887"/>
      <w:bookmarkStart w:id="736" w:name="_Toc27064089"/>
      <w:bookmarkEnd w:id="729"/>
      <w:bookmarkEnd w:id="730"/>
      <w:bookmarkEnd w:id="731"/>
      <w:bookmarkEnd w:id="732"/>
      <w:bookmarkEnd w:id="733"/>
      <w:bookmarkEnd w:id="734"/>
      <w:r w:rsidRPr="00621E63">
        <w:rPr>
          <w:noProof w:val="0"/>
        </w:rPr>
        <w:t xml:space="preserve">E.2.1 </w:t>
      </w:r>
      <w:r w:rsidR="003D003E" w:rsidRPr="00621E63">
        <w:rPr>
          <w:noProof w:val="0"/>
        </w:rPr>
        <w:t>Storyboard</w:t>
      </w:r>
      <w:bookmarkEnd w:id="735"/>
      <w:bookmarkEnd w:id="7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37" w:name="_Toc401769888"/>
      <w:bookmarkStart w:id="738" w:name="_Toc27064090"/>
      <w:r w:rsidRPr="00621E63">
        <w:rPr>
          <w:noProof w:val="0"/>
        </w:rPr>
        <w:lastRenderedPageBreak/>
        <w:t xml:space="preserve">E.2.2 </w:t>
      </w:r>
      <w:r w:rsidR="003D003E" w:rsidRPr="00621E63">
        <w:rPr>
          <w:noProof w:val="0"/>
        </w:rPr>
        <w:t>Interaction Diagram</w:t>
      </w:r>
      <w:bookmarkEnd w:id="737"/>
      <w:bookmarkEnd w:id="738"/>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39" w:name="_Toc27064091"/>
      <w:r w:rsidRPr="00621E63">
        <w:rPr>
          <w:noProof w:val="0"/>
        </w:rPr>
        <w:lastRenderedPageBreak/>
        <w:t xml:space="preserve">E.2.3 </w:t>
      </w:r>
      <w:r w:rsidR="009F4303" w:rsidRPr="00621E63">
        <w:rPr>
          <w:noProof w:val="0"/>
        </w:rPr>
        <w:t>Messages</w:t>
      </w:r>
      <w:bookmarkEnd w:id="739"/>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5FD773F2" w:rsidR="00B11855" w:rsidRPr="00621E63" w:rsidRDefault="00D9793F" w:rsidP="00275046">
            <w:pPr>
              <w:pStyle w:val="ExampleValue"/>
              <w:rPr>
                <w:noProof w:val="0"/>
              </w:rPr>
            </w:pPr>
            <w:r w:rsidRPr="00D9793F">
              <w:rPr>
                <w:noProof w:val="0"/>
              </w:rPr>
              <w:t>RXR|IV||IVP|IV</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67DA1844"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r>
            <w:r w:rsidR="00D9793F" w:rsidRPr="00D9793F">
              <w:rPr>
                <w:noProof w:val="0"/>
              </w:rPr>
              <w:t>RXR|IV||IVP|IV</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40" w:name="_Toc401769891"/>
      <w:bookmarkStart w:id="741"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40"/>
      <w:bookmarkEnd w:id="741"/>
    </w:p>
    <w:p w14:paraId="53A57009" w14:textId="0E20325E" w:rsidR="00B11855" w:rsidRPr="00621E63" w:rsidRDefault="00D53FC4" w:rsidP="00B34AEB">
      <w:pPr>
        <w:pStyle w:val="Heading3"/>
        <w:numPr>
          <w:ilvl w:val="0"/>
          <w:numId w:val="0"/>
        </w:numPr>
        <w:rPr>
          <w:noProof w:val="0"/>
        </w:rPr>
      </w:pPr>
      <w:bookmarkStart w:id="742" w:name="_Toc401769892"/>
      <w:bookmarkStart w:id="743" w:name="_Toc27064093"/>
      <w:r w:rsidRPr="00621E63">
        <w:rPr>
          <w:noProof w:val="0"/>
        </w:rPr>
        <w:t xml:space="preserve">E.3.1 </w:t>
      </w:r>
      <w:r w:rsidR="003D003E" w:rsidRPr="00621E63">
        <w:rPr>
          <w:noProof w:val="0"/>
        </w:rPr>
        <w:t>Alert - Numeric Limit Alarm</w:t>
      </w:r>
      <w:bookmarkEnd w:id="742"/>
      <w:bookmarkEnd w:id="743"/>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44" w:name="_Toc401769893"/>
      <w:bookmarkStart w:id="745" w:name="_Toc27064094"/>
      <w:r w:rsidRPr="00621E63">
        <w:rPr>
          <w:noProof w:val="0"/>
        </w:rPr>
        <w:lastRenderedPageBreak/>
        <w:t xml:space="preserve">E.3.2 </w:t>
      </w:r>
      <w:r w:rsidR="003D003E" w:rsidRPr="00621E63">
        <w:rPr>
          <w:noProof w:val="0"/>
        </w:rPr>
        <w:t>Alert - Qualitative (non-numeric) Alarm</w:t>
      </w:r>
      <w:bookmarkEnd w:id="744"/>
      <w:bookmarkEnd w:id="745"/>
    </w:p>
    <w:p w14:paraId="7E81EF11" w14:textId="77777777" w:rsidR="00B11855" w:rsidRPr="00621E63" w:rsidRDefault="003D003E" w:rsidP="002E3ED0">
      <w:pPr>
        <w:pStyle w:val="ExampleValue"/>
        <w:keepNext/>
        <w:rPr>
          <w:noProof w:val="0"/>
        </w:rPr>
      </w:pPr>
      <w:bookmarkStart w:id="746" w:name="OLE_LINK1"/>
      <w:bookmarkStart w:id="747"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48" w:name="_Toc401769894"/>
      <w:bookmarkStart w:id="749" w:name="_Toc27064095"/>
      <w:bookmarkEnd w:id="746"/>
      <w:bookmarkEnd w:id="747"/>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48"/>
      <w:bookmarkEnd w:id="749"/>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50" w:name="_Toc401769895"/>
      <w:bookmarkStart w:id="751"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50"/>
      <w:bookmarkEnd w:id="751"/>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52" w:name="_Toc401769896"/>
      <w:bookmarkStart w:id="753" w:name="_Toc27064097"/>
      <w:r w:rsidRPr="00621E63">
        <w:rPr>
          <w:noProof w:val="0"/>
        </w:rPr>
        <w:t xml:space="preserve">G.1 </w:t>
      </w:r>
      <w:r w:rsidR="003D003E" w:rsidRPr="00621E63">
        <w:rPr>
          <w:noProof w:val="0"/>
        </w:rPr>
        <w:t>Acknowledgment Modes</w:t>
      </w:r>
      <w:bookmarkEnd w:id="752"/>
      <w:bookmarkEnd w:id="753"/>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54" w:name="_Toc401769897"/>
      <w:bookmarkStart w:id="755" w:name="_Toc27064098"/>
      <w:r w:rsidRPr="00621E63">
        <w:rPr>
          <w:noProof w:val="0"/>
        </w:rPr>
        <w:t xml:space="preserve">G.2 </w:t>
      </w:r>
      <w:r w:rsidR="003D003E" w:rsidRPr="00621E63">
        <w:rPr>
          <w:noProof w:val="0"/>
        </w:rPr>
        <w:t>Use of OSI Object Identifier (OID)</w:t>
      </w:r>
      <w:bookmarkEnd w:id="754"/>
      <w:bookmarkEnd w:id="755"/>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56" w:name="_Toc401769898"/>
      <w:bookmarkStart w:id="757"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56"/>
      <w:bookmarkEnd w:id="757"/>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58" w:name="_Toc401769899"/>
      <w:bookmarkStart w:id="759"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58"/>
      <w:bookmarkEnd w:id="759"/>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60" w:name="_Toc401769900"/>
      <w:bookmarkStart w:id="761"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60"/>
      <w:bookmarkEnd w:id="761"/>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62" w:name="_Toc401769901"/>
      <w:bookmarkStart w:id="763" w:name="_Toc27064102"/>
      <w:r w:rsidRPr="00621E63">
        <w:rPr>
          <w:noProof w:val="0"/>
        </w:rPr>
        <w:t xml:space="preserve">J.1 </w:t>
      </w:r>
      <w:r w:rsidR="003D003E" w:rsidRPr="00621E63">
        <w:rPr>
          <w:noProof w:val="0"/>
        </w:rPr>
        <w:t>Sample WSDL file and schema</w:t>
      </w:r>
      <w:bookmarkEnd w:id="762"/>
      <w:bookmarkEnd w:id="763"/>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64" w:name="_Toc431232329"/>
      <w:bookmarkStart w:id="765" w:name="_Toc431237309"/>
      <w:bookmarkStart w:id="766" w:name="_Toc431238476"/>
      <w:bookmarkStart w:id="767" w:name="_Toc431288212"/>
      <w:bookmarkStart w:id="768" w:name="_Toc432168206"/>
      <w:bookmarkStart w:id="769" w:name="_Toc432421327"/>
      <w:bookmarkStart w:id="770" w:name="_Toc432515003"/>
      <w:bookmarkStart w:id="771" w:name="_Toc432516278"/>
      <w:bookmarkStart w:id="772" w:name="_Toc401769902"/>
      <w:bookmarkStart w:id="773" w:name="_Toc27064103"/>
      <w:bookmarkEnd w:id="764"/>
      <w:bookmarkEnd w:id="765"/>
      <w:bookmarkEnd w:id="766"/>
      <w:bookmarkEnd w:id="767"/>
      <w:bookmarkEnd w:id="768"/>
      <w:bookmarkEnd w:id="769"/>
      <w:bookmarkEnd w:id="770"/>
      <w:bookmarkEnd w:id="771"/>
      <w:r w:rsidRPr="00621E63">
        <w:rPr>
          <w:noProof w:val="0"/>
        </w:rPr>
        <w:lastRenderedPageBreak/>
        <w:t xml:space="preserve">J.2 </w:t>
      </w:r>
      <w:r w:rsidR="003D003E" w:rsidRPr="00621E63">
        <w:rPr>
          <w:noProof w:val="0"/>
        </w:rPr>
        <w:t>Sample PCD-01 message and response</w:t>
      </w:r>
      <w:bookmarkEnd w:id="772"/>
      <w:bookmarkEnd w:id="773"/>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74" w:name="_Toc401769903"/>
      <w:bookmarkStart w:id="775"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74"/>
      <w:bookmarkEnd w:id="775"/>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76" w:name="_Toc401769904"/>
      <w:bookmarkStart w:id="777" w:name="_Toc27064105"/>
      <w:r w:rsidRPr="00621E63">
        <w:rPr>
          <w:noProof w:val="0"/>
        </w:rPr>
        <w:t xml:space="preserve">K.1 </w:t>
      </w:r>
      <w:r w:rsidR="003D003E" w:rsidRPr="00621E63">
        <w:rPr>
          <w:noProof w:val="0"/>
        </w:rPr>
        <w:t>Abbreviations and definitions</w:t>
      </w:r>
      <w:bookmarkEnd w:id="776"/>
      <w:bookmarkEnd w:id="777"/>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78" w:name="_Toc401769905"/>
      <w:bookmarkStart w:id="779" w:name="_Toc27064106"/>
      <w:r w:rsidRPr="00621E63">
        <w:rPr>
          <w:noProof w:val="0"/>
        </w:rPr>
        <w:t xml:space="preserve">K.2 </w:t>
      </w:r>
      <w:r w:rsidR="003D003E" w:rsidRPr="00621E63">
        <w:rPr>
          <w:noProof w:val="0"/>
        </w:rPr>
        <w:t>Pre-Configuration</w:t>
      </w:r>
      <w:bookmarkEnd w:id="778"/>
      <w:bookmarkEnd w:id="779"/>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80" w:name="_Toc401769906"/>
      <w:bookmarkStart w:id="781" w:name="_Toc27064107"/>
      <w:r w:rsidRPr="00621E63">
        <w:rPr>
          <w:noProof w:val="0"/>
        </w:rPr>
        <w:t xml:space="preserve">K.3 </w:t>
      </w:r>
      <w:r w:rsidR="003D003E" w:rsidRPr="00621E63">
        <w:rPr>
          <w:noProof w:val="0"/>
        </w:rPr>
        <w:t>Endpoint Device Addressing</w:t>
      </w:r>
      <w:bookmarkEnd w:id="780"/>
      <w:bookmarkEnd w:id="781"/>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82" w:name="_Toc401769907"/>
      <w:bookmarkStart w:id="783" w:name="_Toc27064108"/>
      <w:r w:rsidRPr="00621E63">
        <w:rPr>
          <w:noProof w:val="0"/>
        </w:rPr>
        <w:t xml:space="preserve">K.4 </w:t>
      </w:r>
      <w:r w:rsidR="003D003E" w:rsidRPr="00621E63">
        <w:rPr>
          <w:noProof w:val="0"/>
        </w:rPr>
        <w:t>Polling Versus Push Responses</w:t>
      </w:r>
      <w:bookmarkEnd w:id="782"/>
      <w:bookmarkEnd w:id="783"/>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84" w:name="_Toc401769908"/>
      <w:bookmarkStart w:id="785" w:name="_Toc27064109"/>
      <w:r w:rsidRPr="00621E63">
        <w:rPr>
          <w:noProof w:val="0"/>
        </w:rPr>
        <w:t xml:space="preserve">K.5 </w:t>
      </w:r>
      <w:r w:rsidR="003D003E" w:rsidRPr="00621E63">
        <w:rPr>
          <w:noProof w:val="0"/>
        </w:rPr>
        <w:t>Constraints</w:t>
      </w:r>
      <w:bookmarkEnd w:id="784"/>
      <w:bookmarkEnd w:id="785"/>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86" w:name="_Toc401769909"/>
      <w:bookmarkStart w:id="787" w:name="_Toc27064110"/>
      <w:r w:rsidRPr="00621E63">
        <w:rPr>
          <w:noProof w:val="0"/>
        </w:rPr>
        <w:t xml:space="preserve">K.6 </w:t>
      </w:r>
      <w:r w:rsidR="003D003E" w:rsidRPr="00621E63">
        <w:rPr>
          <w:noProof w:val="0"/>
        </w:rPr>
        <w:t>Transactions</w:t>
      </w:r>
      <w:bookmarkEnd w:id="786"/>
      <w:bookmarkEnd w:id="787"/>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88" w:name="_Toc401769910"/>
      <w:bookmarkStart w:id="789" w:name="_Toc27064111"/>
      <w:r w:rsidRPr="00621E63">
        <w:rPr>
          <w:noProof w:val="0"/>
        </w:rPr>
        <w:t xml:space="preserve">K.7 </w:t>
      </w:r>
      <w:r w:rsidR="003D003E" w:rsidRPr="00621E63">
        <w:rPr>
          <w:noProof w:val="0"/>
        </w:rPr>
        <w:t>WCTP XML Element Common Data Items</w:t>
      </w:r>
      <w:bookmarkEnd w:id="788"/>
      <w:bookmarkEnd w:id="789"/>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90" w:name="OLE_LINK17"/>
      <w:bookmarkStart w:id="791" w:name="OLE_LINK27"/>
      <w:bookmarkStart w:id="792" w:name="OLE_LINK28"/>
      <w:bookmarkStart w:id="793" w:name="OLE_LINK29"/>
      <w:bookmarkStart w:id="794" w:name="OLE_LINK30"/>
      <w:bookmarkStart w:id="795" w:name="OLE_LINK31"/>
      <w:bookmarkStart w:id="796" w:name="OLE_LINK32"/>
      <w:bookmarkStart w:id="797" w:name="OLE_LINK33"/>
      <w:bookmarkStart w:id="798" w:name="OLE_LINK34"/>
      <w:bookmarkStart w:id="799" w:name="OLE_LINK35"/>
      <w:bookmarkStart w:id="800" w:name="OLE_LINK36"/>
      <w:bookmarkStart w:id="801" w:name="OLE_LINK37"/>
      <w:r w:rsidRPr="00621E63">
        <w:t xml:space="preserve">Report Alert </w:t>
      </w:r>
      <w:r w:rsidR="00647994" w:rsidRPr="00621E63">
        <w:t>[PCD-04]</w:t>
      </w:r>
      <w:bookmarkEnd w:id="790"/>
      <w:bookmarkEnd w:id="791"/>
      <w:bookmarkEnd w:id="792"/>
      <w:bookmarkEnd w:id="793"/>
      <w:bookmarkEnd w:id="794"/>
      <w:bookmarkEnd w:id="795"/>
      <w:bookmarkEnd w:id="796"/>
      <w:bookmarkEnd w:id="797"/>
      <w:bookmarkEnd w:id="798"/>
      <w:bookmarkEnd w:id="799"/>
      <w:bookmarkEnd w:id="800"/>
      <w:bookmarkEnd w:id="801"/>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3A7E0D">
            <w:pPr>
              <w:pStyle w:val="ListNumber2"/>
              <w:numPr>
                <w:ilvl w:val="0"/>
                <w:numId w:val="18"/>
              </w:numPr>
            </w:pPr>
            <w:r w:rsidRPr="00621E63">
              <w:rPr>
                <w:sz w:val="18"/>
                <w:szCs w:val="18"/>
              </w:rPr>
              <w:t>OBR-7</w:t>
            </w:r>
          </w:p>
          <w:p w14:paraId="5FFAFA02" w14:textId="77777777" w:rsidR="00E64CD9" w:rsidRPr="00621E63" w:rsidRDefault="00E64CD9" w:rsidP="003A7E0D">
            <w:pPr>
              <w:pStyle w:val="ListNumber2"/>
              <w:numPr>
                <w:ilvl w:val="0"/>
                <w:numId w:val="18"/>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3A7E0D">
            <w:pPr>
              <w:pStyle w:val="ListNumber2"/>
              <w:numPr>
                <w:ilvl w:val="0"/>
                <w:numId w:val="19"/>
              </w:numPr>
              <w:rPr>
                <w:sz w:val="18"/>
                <w:szCs w:val="18"/>
              </w:rPr>
            </w:pPr>
            <w:r w:rsidRPr="00621E63">
              <w:rPr>
                <w:sz w:val="18"/>
                <w:szCs w:val="18"/>
              </w:rPr>
              <w:t>OBX-5 of OBX segment with Abnormality Type facet</w:t>
            </w:r>
          </w:p>
          <w:p w14:paraId="51B662FD" w14:textId="77777777" w:rsidR="00E64CD9" w:rsidRPr="00621E63" w:rsidRDefault="00E64CD9" w:rsidP="003A7E0D">
            <w:pPr>
              <w:pStyle w:val="ListNumber2"/>
              <w:numPr>
                <w:ilvl w:val="0"/>
                <w:numId w:val="18"/>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3A7E0D">
            <w:pPr>
              <w:pStyle w:val="ListNumber2"/>
              <w:numPr>
                <w:ilvl w:val="0"/>
                <w:numId w:val="20"/>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3A7E0D">
            <w:pPr>
              <w:pStyle w:val="ListNumber2"/>
              <w:numPr>
                <w:ilvl w:val="0"/>
                <w:numId w:val="20"/>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3A7E0D">
            <w:pPr>
              <w:pStyle w:val="ListNumber2"/>
              <w:numPr>
                <w:ilvl w:val="0"/>
                <w:numId w:val="21"/>
              </w:numPr>
              <w:rPr>
                <w:sz w:val="18"/>
                <w:szCs w:val="18"/>
              </w:rPr>
            </w:pPr>
            <w:r w:rsidRPr="00621E63">
              <w:rPr>
                <w:sz w:val="18"/>
                <w:szCs w:val="18"/>
              </w:rPr>
              <w:t>OBX-5 of OBX segment with Alarm Priority facet</w:t>
            </w:r>
          </w:p>
          <w:p w14:paraId="08C78FA2" w14:textId="77777777" w:rsidR="00E64CD9" w:rsidRPr="00621E63" w:rsidRDefault="00E64CD9" w:rsidP="003A7E0D">
            <w:pPr>
              <w:pStyle w:val="ListNumber2"/>
              <w:numPr>
                <w:ilvl w:val="0"/>
                <w:numId w:val="21"/>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3A7E0D">
            <w:pPr>
              <w:pStyle w:val="ListNumber2"/>
              <w:numPr>
                <w:ilvl w:val="0"/>
                <w:numId w:val="22"/>
              </w:numPr>
              <w:rPr>
                <w:sz w:val="18"/>
                <w:szCs w:val="18"/>
              </w:rPr>
            </w:pPr>
            <w:r w:rsidRPr="00621E63">
              <w:rPr>
                <w:sz w:val="18"/>
                <w:szCs w:val="18"/>
              </w:rPr>
              <w:t>OBX-5 of OBX segment with Alert Type facet</w:t>
            </w:r>
          </w:p>
          <w:p w14:paraId="74019AF8" w14:textId="77777777" w:rsidR="00E64CD9" w:rsidRPr="00621E63" w:rsidRDefault="00E64CD9" w:rsidP="003A7E0D">
            <w:pPr>
              <w:pStyle w:val="ListNumber2"/>
              <w:numPr>
                <w:ilvl w:val="0"/>
                <w:numId w:val="22"/>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802" w:name="_Toc401769911"/>
      <w:bookmarkStart w:id="803" w:name="_Toc27064112"/>
      <w:r w:rsidRPr="00621E63">
        <w:rPr>
          <w:noProof w:val="0"/>
        </w:rPr>
        <w:t xml:space="preserve">K.8 </w:t>
      </w:r>
      <w:r w:rsidR="003D003E" w:rsidRPr="00621E63">
        <w:rPr>
          <w:noProof w:val="0"/>
        </w:rPr>
        <w:t>WCTP client–server messages and responses</w:t>
      </w:r>
      <w:bookmarkEnd w:id="802"/>
      <w:bookmarkEnd w:id="803"/>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804" w:name="_Toc401769912"/>
      <w:bookmarkStart w:id="805"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804"/>
      <w:bookmarkEnd w:id="805"/>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806" w:name="_Toc497485679"/>
      <w:bookmarkStart w:id="807" w:name="_Toc497486016"/>
      <w:bookmarkStart w:id="808" w:name="_Toc497486243"/>
      <w:bookmarkStart w:id="809" w:name="_Toc497486520"/>
      <w:bookmarkStart w:id="810" w:name="_Toc497486747"/>
      <w:bookmarkStart w:id="811" w:name="_Toc497493616"/>
      <w:bookmarkStart w:id="812" w:name="_Toc401769913"/>
      <w:bookmarkStart w:id="813" w:name="_Toc27064114"/>
      <w:bookmarkEnd w:id="806"/>
      <w:bookmarkEnd w:id="807"/>
      <w:bookmarkEnd w:id="808"/>
      <w:bookmarkEnd w:id="809"/>
      <w:bookmarkEnd w:id="810"/>
      <w:bookmarkEnd w:id="811"/>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812"/>
      <w:bookmarkEnd w:id="813"/>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814" w:name="_Toc401769914"/>
    </w:p>
    <w:p w14:paraId="2C60FA26" w14:textId="758FA6D1" w:rsidR="009F4303" w:rsidRPr="00621E63" w:rsidRDefault="00CE1CA8" w:rsidP="00B34AEB">
      <w:pPr>
        <w:pStyle w:val="Heading3"/>
        <w:numPr>
          <w:ilvl w:val="0"/>
          <w:numId w:val="0"/>
        </w:numPr>
        <w:rPr>
          <w:noProof w:val="0"/>
        </w:rPr>
      </w:pPr>
      <w:bookmarkStart w:id="815" w:name="_Toc27064115"/>
      <w:r w:rsidRPr="00621E63">
        <w:rPr>
          <w:noProof w:val="0"/>
        </w:rPr>
        <w:t xml:space="preserve">K.8.3 </w:t>
      </w:r>
      <w:r w:rsidR="009F4303" w:rsidRPr="00621E63">
        <w:rPr>
          <w:noProof w:val="0"/>
        </w:rPr>
        <w:t xml:space="preserve">Administrative </w:t>
      </w:r>
      <w:bookmarkStart w:id="816" w:name="OLE_LINK18"/>
      <w:bookmarkStart w:id="817" w:name="OLE_LINK19"/>
      <w:bookmarkStart w:id="818" w:name="OLE_LINK20"/>
      <w:bookmarkStart w:id="819" w:name="OLE_LINK21"/>
      <w:bookmarkStart w:id="820" w:name="OLE_LINK22"/>
      <w:bookmarkStart w:id="821" w:name="OLE_LINK23"/>
      <w:r w:rsidR="009F4303" w:rsidRPr="00621E63">
        <w:rPr>
          <w:noProof w:val="0"/>
        </w:rPr>
        <w:t>–</w:t>
      </w:r>
      <w:bookmarkEnd w:id="816"/>
      <w:bookmarkEnd w:id="817"/>
      <w:bookmarkEnd w:id="818"/>
      <w:bookmarkEnd w:id="819"/>
      <w:bookmarkEnd w:id="820"/>
      <w:bookmarkEnd w:id="821"/>
      <w:r w:rsidR="009F4303" w:rsidRPr="00621E63">
        <w:rPr>
          <w:noProof w:val="0"/>
        </w:rPr>
        <w:t xml:space="preserve"> wctp-VersionResponse</w:t>
      </w:r>
      <w:bookmarkEnd w:id="815"/>
    </w:p>
    <w:bookmarkEnd w:id="814"/>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22" w:name="_Toc401769916"/>
      <w:bookmarkStart w:id="823"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22"/>
      <w:bookmarkEnd w:id="823"/>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24" w:name="_Toc497485683"/>
      <w:bookmarkStart w:id="825" w:name="_Toc497486020"/>
      <w:bookmarkStart w:id="826" w:name="_Toc497486247"/>
      <w:bookmarkStart w:id="827" w:name="_Toc497486524"/>
      <w:bookmarkStart w:id="828" w:name="_Toc497486751"/>
      <w:bookmarkStart w:id="829" w:name="_Toc497493620"/>
      <w:bookmarkStart w:id="830" w:name="_Toc401769917"/>
      <w:bookmarkStart w:id="831" w:name="_Toc27064117"/>
      <w:bookmarkEnd w:id="824"/>
      <w:bookmarkEnd w:id="825"/>
      <w:bookmarkEnd w:id="826"/>
      <w:bookmarkEnd w:id="827"/>
      <w:bookmarkEnd w:id="828"/>
      <w:bookmarkEnd w:id="829"/>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30"/>
      <w:bookmarkEnd w:id="831"/>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32" w:name="_Toc401769918"/>
      <w:bookmarkStart w:id="833" w:name="_Toc27064118"/>
      <w:r w:rsidRPr="00621E63">
        <w:rPr>
          <w:noProof w:val="0"/>
        </w:rPr>
        <w:t xml:space="preserve">K.8.6 </w:t>
      </w:r>
      <w:r w:rsidR="003D003E" w:rsidRPr="00621E63">
        <w:rPr>
          <w:noProof w:val="0"/>
        </w:rPr>
        <w:t>IHE PCD-06</w:t>
      </w:r>
      <w:bookmarkStart w:id="834" w:name="OLE_LINK24"/>
      <w:bookmarkStart w:id="835" w:name="OLE_LINK25"/>
      <w:bookmarkStart w:id="836" w:name="OLE_LINK26"/>
      <w:r w:rsidR="003D003E" w:rsidRPr="00621E63">
        <w:rPr>
          <w:noProof w:val="0"/>
        </w:rPr>
        <w:t xml:space="preserve"> </w:t>
      </w:r>
      <w:r w:rsidR="00B71DAC" w:rsidRPr="00621E63">
        <w:rPr>
          <w:noProof w:val="0"/>
        </w:rPr>
        <w:t>–</w:t>
      </w:r>
      <w:r w:rsidR="003D003E" w:rsidRPr="00621E63">
        <w:rPr>
          <w:noProof w:val="0"/>
        </w:rPr>
        <w:t xml:space="preserve"> </w:t>
      </w:r>
      <w:bookmarkEnd w:id="834"/>
      <w:bookmarkEnd w:id="835"/>
      <w:bookmarkEnd w:id="836"/>
      <w:r w:rsidR="003D003E" w:rsidRPr="00621E63">
        <w:rPr>
          <w:noProof w:val="0"/>
        </w:rPr>
        <w:t>wctp-SubmitRequest – Paired MCR</w:t>
      </w:r>
      <w:bookmarkEnd w:id="832"/>
      <w:bookmarkEnd w:id="833"/>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37" w:name="_Toc401769919"/>
      <w:bookmarkStart w:id="838"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37"/>
      <w:bookmarkEnd w:id="838"/>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39" w:name="_Toc497485687"/>
      <w:bookmarkStart w:id="840" w:name="_Toc497486024"/>
      <w:bookmarkStart w:id="841" w:name="_Toc497486251"/>
      <w:bookmarkStart w:id="842" w:name="_Toc497486528"/>
      <w:bookmarkStart w:id="843" w:name="_Toc497486755"/>
      <w:bookmarkStart w:id="844" w:name="_Toc497493624"/>
      <w:bookmarkStart w:id="845" w:name="_Toc401769920"/>
      <w:bookmarkStart w:id="846" w:name="_Toc27064120"/>
      <w:bookmarkEnd w:id="839"/>
      <w:bookmarkEnd w:id="840"/>
      <w:bookmarkEnd w:id="841"/>
      <w:bookmarkEnd w:id="842"/>
      <w:bookmarkEnd w:id="843"/>
      <w:bookmarkEnd w:id="844"/>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45"/>
      <w:bookmarkEnd w:id="846"/>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47" w:name="_Toc401769921"/>
      <w:bookmarkStart w:id="848" w:name="_Toc27064121"/>
      <w:r w:rsidRPr="00621E63">
        <w:rPr>
          <w:noProof w:val="0"/>
        </w:rPr>
        <w:t xml:space="preserve">K.8.9 </w:t>
      </w:r>
      <w:r w:rsidR="003D003E" w:rsidRPr="00621E63">
        <w:rPr>
          <w:noProof w:val="0"/>
        </w:rPr>
        <w:t>wctp-PollForMessages – general poll (for Pre-Connectathon/Virtual Connectathon testing)</w:t>
      </w:r>
      <w:bookmarkEnd w:id="847"/>
      <w:bookmarkEnd w:id="848"/>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49" w:name="_Toc497485690"/>
      <w:bookmarkStart w:id="850" w:name="_Toc497486027"/>
      <w:bookmarkStart w:id="851" w:name="_Toc497486254"/>
      <w:bookmarkStart w:id="852" w:name="_Toc497486531"/>
      <w:bookmarkStart w:id="853" w:name="_Toc497486758"/>
      <w:bookmarkStart w:id="854" w:name="_Toc497493627"/>
      <w:bookmarkStart w:id="855" w:name="_Toc401769922"/>
      <w:bookmarkStart w:id="856" w:name="_Toc27064122"/>
      <w:bookmarkEnd w:id="849"/>
      <w:bookmarkEnd w:id="850"/>
      <w:bookmarkEnd w:id="851"/>
      <w:bookmarkEnd w:id="852"/>
      <w:bookmarkEnd w:id="853"/>
      <w:bookmarkEnd w:id="854"/>
      <w:r w:rsidRPr="00621E63">
        <w:rPr>
          <w:noProof w:val="0"/>
        </w:rPr>
        <w:t xml:space="preserve">K.8.10 </w:t>
      </w:r>
      <w:r w:rsidR="003D003E" w:rsidRPr="00621E63">
        <w:rPr>
          <w:noProof w:val="0"/>
        </w:rPr>
        <w:t>wctp-PollResponse – general poll (for Pre-Connectathon/Virtual Connectathon testing)</w:t>
      </w:r>
      <w:bookmarkEnd w:id="855"/>
      <w:bookmarkEnd w:id="856"/>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57" w:name="_Toc497485692"/>
      <w:bookmarkStart w:id="858" w:name="_Toc497486029"/>
      <w:bookmarkStart w:id="859" w:name="_Toc497486256"/>
      <w:bookmarkStart w:id="860" w:name="_Toc497486533"/>
      <w:bookmarkStart w:id="861" w:name="_Toc497486760"/>
      <w:bookmarkStart w:id="862" w:name="_Toc497493629"/>
      <w:bookmarkStart w:id="863" w:name="_Toc401769923"/>
      <w:bookmarkStart w:id="864" w:name="_Toc27064123"/>
      <w:bookmarkEnd w:id="857"/>
      <w:bookmarkEnd w:id="858"/>
      <w:bookmarkEnd w:id="859"/>
      <w:bookmarkEnd w:id="860"/>
      <w:bookmarkEnd w:id="861"/>
      <w:bookmarkEnd w:id="862"/>
      <w:r w:rsidRPr="00621E63">
        <w:rPr>
          <w:noProof w:val="0"/>
        </w:rPr>
        <w:t xml:space="preserve">K.8.11 </w:t>
      </w:r>
      <w:r w:rsidR="003D003E" w:rsidRPr="00621E63">
        <w:rPr>
          <w:noProof w:val="0"/>
        </w:rPr>
        <w:t>wctp-PollResponse message status update (for Pre-Connectathon/Virtual Connectathon testing)</w:t>
      </w:r>
      <w:bookmarkEnd w:id="863"/>
      <w:bookmarkEnd w:id="864"/>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65" w:name="_Toc497485694"/>
      <w:bookmarkStart w:id="866" w:name="_Toc497486031"/>
      <w:bookmarkStart w:id="867" w:name="_Toc497486258"/>
      <w:bookmarkStart w:id="868" w:name="_Toc497486535"/>
      <w:bookmarkStart w:id="869" w:name="_Toc497486762"/>
      <w:bookmarkStart w:id="870" w:name="_Toc497493631"/>
      <w:bookmarkStart w:id="871" w:name="_Toc401769924"/>
      <w:bookmarkStart w:id="872" w:name="_Toc27064124"/>
      <w:bookmarkEnd w:id="865"/>
      <w:bookmarkEnd w:id="866"/>
      <w:bookmarkEnd w:id="867"/>
      <w:bookmarkEnd w:id="868"/>
      <w:bookmarkEnd w:id="869"/>
      <w:bookmarkEnd w:id="870"/>
      <w:r w:rsidRPr="00621E63">
        <w:rPr>
          <w:noProof w:val="0"/>
        </w:rPr>
        <w:t xml:space="preserve">K.8.12 </w:t>
      </w:r>
      <w:r w:rsidR="003D003E" w:rsidRPr="00621E63">
        <w:rPr>
          <w:noProof w:val="0"/>
        </w:rPr>
        <w:t>wctp-PollResponse message status update acknowledgement (for Pre-Connectathon/Virtual Connectathon testing)</w:t>
      </w:r>
      <w:bookmarkEnd w:id="871"/>
      <w:bookmarkEnd w:id="872"/>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73" w:name="_Toc497485696"/>
      <w:bookmarkStart w:id="874" w:name="_Toc497486033"/>
      <w:bookmarkStart w:id="875" w:name="_Toc497486260"/>
      <w:bookmarkStart w:id="876" w:name="_Toc497486537"/>
      <w:bookmarkStart w:id="877" w:name="_Toc497486764"/>
      <w:bookmarkStart w:id="878" w:name="_Toc497493633"/>
      <w:bookmarkStart w:id="879" w:name="_Toc401769925"/>
      <w:bookmarkStart w:id="880" w:name="_Toc27064125"/>
      <w:bookmarkEnd w:id="873"/>
      <w:bookmarkEnd w:id="874"/>
      <w:bookmarkEnd w:id="875"/>
      <w:bookmarkEnd w:id="876"/>
      <w:bookmarkEnd w:id="877"/>
      <w:bookmarkEnd w:id="878"/>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79"/>
      <w:bookmarkEnd w:id="880"/>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81" w:name="_Toc497485698"/>
      <w:bookmarkStart w:id="882" w:name="_Toc497486035"/>
      <w:bookmarkStart w:id="883" w:name="_Toc497486262"/>
      <w:bookmarkStart w:id="884" w:name="_Toc497486539"/>
      <w:bookmarkStart w:id="885" w:name="_Toc497486766"/>
      <w:bookmarkStart w:id="886" w:name="_Toc497493635"/>
      <w:bookmarkStart w:id="887" w:name="_Toc401769926"/>
      <w:bookmarkStart w:id="888" w:name="_Toc27064126"/>
      <w:bookmarkEnd w:id="881"/>
      <w:bookmarkEnd w:id="882"/>
      <w:bookmarkEnd w:id="883"/>
      <w:bookmarkEnd w:id="884"/>
      <w:bookmarkEnd w:id="885"/>
      <w:bookmarkEnd w:id="886"/>
      <w:r w:rsidRPr="00621E63">
        <w:rPr>
          <w:noProof w:val="0"/>
        </w:rPr>
        <w:t xml:space="preserve">K.8.14 </w:t>
      </w:r>
      <w:r w:rsidR="003D003E" w:rsidRPr="00621E63">
        <w:rPr>
          <w:noProof w:val="0"/>
        </w:rPr>
        <w:t>IHE PCD-07 asynchronous status update (DELIVERED - delivery confirmation)</w:t>
      </w:r>
      <w:bookmarkEnd w:id="887"/>
      <w:bookmarkEnd w:id="888"/>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89" w:name="_Toc497485700"/>
      <w:bookmarkStart w:id="890" w:name="_Toc497486037"/>
      <w:bookmarkStart w:id="891" w:name="_Toc497486264"/>
      <w:bookmarkStart w:id="892" w:name="_Toc497486541"/>
      <w:bookmarkStart w:id="893" w:name="_Toc497486768"/>
      <w:bookmarkStart w:id="894" w:name="_Toc497493637"/>
      <w:bookmarkStart w:id="895" w:name="_Toc401769927"/>
      <w:bookmarkStart w:id="896" w:name="_Toc27064127"/>
      <w:bookmarkEnd w:id="889"/>
      <w:bookmarkEnd w:id="890"/>
      <w:bookmarkEnd w:id="891"/>
      <w:bookmarkEnd w:id="892"/>
      <w:bookmarkEnd w:id="893"/>
      <w:bookmarkEnd w:id="894"/>
      <w:r w:rsidRPr="00621E63">
        <w:rPr>
          <w:noProof w:val="0"/>
        </w:rPr>
        <w:t xml:space="preserve">K.8.14 </w:t>
      </w:r>
      <w:r w:rsidR="003D003E" w:rsidRPr="00621E63">
        <w:rPr>
          <w:noProof w:val="0"/>
        </w:rPr>
        <w:t>IHE PCD-07 asynchronous status update (READ - read receipt)</w:t>
      </w:r>
      <w:bookmarkEnd w:id="895"/>
      <w:bookmarkEnd w:id="896"/>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97" w:name="_Toc497485702"/>
      <w:bookmarkStart w:id="898" w:name="_Toc497486039"/>
      <w:bookmarkStart w:id="899" w:name="_Toc497486266"/>
      <w:bookmarkStart w:id="900" w:name="_Toc497486543"/>
      <w:bookmarkStart w:id="901" w:name="_Toc497486770"/>
      <w:bookmarkStart w:id="902" w:name="_Toc497493639"/>
      <w:bookmarkStart w:id="903" w:name="_Toc401769928"/>
      <w:bookmarkStart w:id="904" w:name="_Toc27064128"/>
      <w:bookmarkEnd w:id="897"/>
      <w:bookmarkEnd w:id="898"/>
      <w:bookmarkEnd w:id="899"/>
      <w:bookmarkEnd w:id="900"/>
      <w:bookmarkEnd w:id="901"/>
      <w:bookmarkEnd w:id="902"/>
      <w:r w:rsidRPr="00621E63">
        <w:rPr>
          <w:noProof w:val="0"/>
        </w:rPr>
        <w:t xml:space="preserve">K.8.15 </w:t>
      </w:r>
      <w:r w:rsidR="003D003E" w:rsidRPr="00621E63">
        <w:rPr>
          <w:noProof w:val="0"/>
        </w:rPr>
        <w:t>IHE PCD-07 asynchronous reply message with MCR</w:t>
      </w:r>
      <w:bookmarkEnd w:id="903"/>
      <w:r w:rsidR="0021200B" w:rsidRPr="00621E63">
        <w:rPr>
          <w:noProof w:val="0"/>
        </w:rPr>
        <w:t xml:space="preserve"> and URI response</w:t>
      </w:r>
      <w:bookmarkEnd w:id="904"/>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905" w:name="_Toc497485704"/>
      <w:bookmarkStart w:id="906" w:name="_Toc497486041"/>
      <w:bookmarkStart w:id="907" w:name="_Toc497486268"/>
      <w:bookmarkStart w:id="908" w:name="_Toc497486545"/>
      <w:bookmarkStart w:id="909" w:name="_Toc497486772"/>
      <w:bookmarkStart w:id="910" w:name="_Toc497493641"/>
      <w:bookmarkStart w:id="911" w:name="_Toc27064129"/>
      <w:bookmarkEnd w:id="905"/>
      <w:bookmarkEnd w:id="906"/>
      <w:bookmarkEnd w:id="907"/>
      <w:bookmarkEnd w:id="908"/>
      <w:bookmarkEnd w:id="909"/>
      <w:bookmarkEnd w:id="910"/>
      <w:r w:rsidRPr="00621E63">
        <w:rPr>
          <w:noProof w:val="0"/>
        </w:rPr>
        <w:t xml:space="preserve">K.8.16 </w:t>
      </w:r>
      <w:r w:rsidR="005B313C" w:rsidRPr="00621E63">
        <w:rPr>
          <w:noProof w:val="0"/>
        </w:rPr>
        <w:t>IHE PCD specific WCTP extensions to PCD-06 wctp-SubmitRequest for WCM attachments</w:t>
      </w:r>
      <w:bookmarkEnd w:id="911"/>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912" w:name="_Toc27064130"/>
      <w:r w:rsidRPr="00621E63">
        <w:rPr>
          <w:noProof w:val="0"/>
        </w:rPr>
        <w:t xml:space="preserve">K.8.17 </w:t>
      </w:r>
      <w:r w:rsidR="00E64CD9" w:rsidRPr="00621E63">
        <w:rPr>
          <w:noProof w:val="0"/>
        </w:rPr>
        <w:t>IHE PCD specific WCTP extensions to wctp-SubmitRequest for alert information</w:t>
      </w:r>
      <w:bookmarkEnd w:id="912"/>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913" w:name="_Toc27064131"/>
      <w:r w:rsidRPr="00621E63">
        <w:rPr>
          <w:noProof w:val="0"/>
        </w:rPr>
        <w:t xml:space="preserve">K.8.18 </w:t>
      </w:r>
      <w:r w:rsidR="00E64CD9" w:rsidRPr="00621E63">
        <w:rPr>
          <w:noProof w:val="0"/>
        </w:rPr>
        <w:t>IHE PCD specific WCTP extensions to PCD-07 transactions for alerts</w:t>
      </w:r>
      <w:bookmarkEnd w:id="913"/>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914"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914"/>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915" w:name="_Toc27064133"/>
      <w:r w:rsidRPr="00621E63">
        <w:rPr>
          <w:noProof w:val="0"/>
        </w:rPr>
        <w:lastRenderedPageBreak/>
        <w:t xml:space="preserve">Appendix L </w:t>
      </w:r>
      <w:r w:rsidR="00A32FC1" w:rsidRPr="00621E63">
        <w:rPr>
          <w:noProof w:val="0"/>
        </w:rPr>
        <w:t>- Alert (Alarm) Fatigue</w:t>
      </w:r>
      <w:bookmarkEnd w:id="915"/>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3A7E0D">
      <w:pPr>
        <w:pStyle w:val="ListNumber2"/>
        <w:numPr>
          <w:ilvl w:val="0"/>
          <w:numId w:val="23"/>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916" w:name="_Toc371555182"/>
      <w:bookmarkStart w:id="917" w:name="_Toc436215475"/>
      <w:bookmarkStart w:id="918" w:name="_Toc27064134"/>
      <w:bookmarkStart w:id="919" w:name="_Toc401769353"/>
      <w:bookmarkStart w:id="920" w:name="_Toc401769929"/>
      <w:r w:rsidRPr="00621E63">
        <w:rPr>
          <w:noProof w:val="0"/>
        </w:rPr>
        <w:lastRenderedPageBreak/>
        <w:t xml:space="preserve">Appendix M </w:t>
      </w:r>
      <w:r w:rsidR="008630D6" w:rsidRPr="00621E63">
        <w:rPr>
          <w:noProof w:val="0"/>
        </w:rPr>
        <w:t>Infusion Pump Events</w:t>
      </w:r>
      <w:bookmarkEnd w:id="916"/>
      <w:bookmarkEnd w:id="917"/>
      <w:bookmarkEnd w:id="918"/>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21" w:name="_Toc371555183"/>
      <w:bookmarkStart w:id="922" w:name="_Toc436215476"/>
      <w:bookmarkStart w:id="923" w:name="_Toc27064135"/>
      <w:r w:rsidRPr="00621E63">
        <w:rPr>
          <w:noProof w:val="0"/>
        </w:rPr>
        <w:t xml:space="preserve">M.1 </w:t>
      </w:r>
      <w:r w:rsidR="008630D6" w:rsidRPr="00621E63">
        <w:rPr>
          <w:noProof w:val="0"/>
        </w:rPr>
        <w:t>Basic Infusion Events</w:t>
      </w:r>
      <w:bookmarkEnd w:id="921"/>
      <w:bookmarkEnd w:id="922"/>
      <w:bookmarkEnd w:id="923"/>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24" w:name="_Toc296670681"/>
      <w:bookmarkEnd w:id="924"/>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25" w:name="_Toc296676124"/>
      <w:bookmarkStart w:id="926" w:name="_Toc296676178"/>
      <w:bookmarkStart w:id="927" w:name="_Toc296676343"/>
      <w:bookmarkStart w:id="928" w:name="_Toc296682361"/>
      <w:bookmarkStart w:id="929" w:name="_Toc296682553"/>
      <w:bookmarkStart w:id="930" w:name="_Toc371555184"/>
      <w:bookmarkEnd w:id="925"/>
      <w:bookmarkEnd w:id="926"/>
      <w:bookmarkEnd w:id="927"/>
      <w:bookmarkEnd w:id="928"/>
      <w:bookmarkEnd w:id="929"/>
    </w:p>
    <w:p w14:paraId="27C0184B" w14:textId="0A4FD16E" w:rsidR="008630D6" w:rsidRPr="00621E63" w:rsidRDefault="00CE1CA8" w:rsidP="00B34AEB">
      <w:pPr>
        <w:pStyle w:val="Heading3"/>
        <w:numPr>
          <w:ilvl w:val="0"/>
          <w:numId w:val="0"/>
        </w:numPr>
        <w:rPr>
          <w:noProof w:val="0"/>
        </w:rPr>
      </w:pPr>
      <w:bookmarkStart w:id="931" w:name="_Toc436215477"/>
      <w:bookmarkStart w:id="932" w:name="_Toc27064136"/>
      <w:r w:rsidRPr="00621E63">
        <w:rPr>
          <w:noProof w:val="0"/>
        </w:rPr>
        <w:lastRenderedPageBreak/>
        <w:t xml:space="preserve">M.1.1 </w:t>
      </w:r>
      <w:r w:rsidR="008630D6" w:rsidRPr="00621E63">
        <w:rPr>
          <w:noProof w:val="0"/>
        </w:rPr>
        <w:t>Event Message – PCD-10 Communicate Infusion Event Data</w:t>
      </w:r>
      <w:bookmarkEnd w:id="930"/>
      <w:bookmarkEnd w:id="931"/>
      <w:bookmarkEnd w:id="932"/>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33" w:name="_Toc27064137"/>
      <w:r w:rsidRPr="00621E63">
        <w:rPr>
          <w:noProof w:val="0"/>
        </w:rPr>
        <w:t>M.1.2 Infusion Pump Events</w:t>
      </w:r>
      <w:bookmarkEnd w:id="933"/>
    </w:p>
    <w:p w14:paraId="5C039AE2" w14:textId="7D8505DF" w:rsidR="008630D6" w:rsidRPr="00621E63" w:rsidRDefault="008630D6" w:rsidP="008630D6">
      <w:pPr>
        <w:pStyle w:val="TableTitle"/>
      </w:pPr>
      <w:bookmarkStart w:id="934" w:name="_Toc300744911"/>
      <w:bookmarkStart w:id="935" w:name="_Toc296676126"/>
      <w:bookmarkStart w:id="936" w:name="_Toc296676180"/>
      <w:bookmarkStart w:id="937" w:name="_Toc296676345"/>
      <w:bookmarkStart w:id="938" w:name="_Toc296682363"/>
      <w:bookmarkStart w:id="939" w:name="_Toc296676127"/>
      <w:bookmarkStart w:id="940" w:name="_Toc296676181"/>
      <w:bookmarkStart w:id="941" w:name="_Toc296676346"/>
      <w:bookmarkStart w:id="942" w:name="_Toc296682364"/>
      <w:bookmarkEnd w:id="934"/>
      <w:bookmarkEnd w:id="935"/>
      <w:bookmarkEnd w:id="936"/>
      <w:bookmarkEnd w:id="937"/>
      <w:bookmarkEnd w:id="938"/>
      <w:bookmarkEnd w:id="939"/>
      <w:bookmarkEnd w:id="940"/>
      <w:bookmarkEnd w:id="941"/>
      <w:bookmarkEnd w:id="942"/>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43" w:name="_Toc371555186"/>
      <w:bookmarkStart w:id="944" w:name="_Toc436215479"/>
      <w:bookmarkStart w:id="945" w:name="_Toc27064138"/>
      <w:r w:rsidRPr="00621E63">
        <w:rPr>
          <w:noProof w:val="0"/>
        </w:rPr>
        <w:t>M</w:t>
      </w:r>
      <w:r w:rsidR="008630D6" w:rsidRPr="00621E63">
        <w:rPr>
          <w:noProof w:val="0"/>
        </w:rPr>
        <w:t>.1.2.1 Infusion Event Parameters</w:t>
      </w:r>
      <w:bookmarkEnd w:id="943"/>
      <w:bookmarkEnd w:id="944"/>
      <w:bookmarkEnd w:id="945"/>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1"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r w:rsidR="008A7CAB" w:rsidRPr="00621E63" w14:paraId="0D921E7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FF735FF" w14:textId="16255378" w:rsidR="008A7CAB" w:rsidRPr="00621E63" w:rsidRDefault="008A7CAB" w:rsidP="00670CCB">
            <w:pPr>
              <w:pStyle w:val="TableEntry"/>
            </w:pPr>
            <w:r w:rsidRPr="008A7CAB">
              <w:t>TCI Mode</w:t>
            </w:r>
          </w:p>
        </w:tc>
        <w:tc>
          <w:tcPr>
            <w:tcW w:w="4590" w:type="dxa"/>
            <w:tcBorders>
              <w:top w:val="single" w:sz="4" w:space="0" w:color="auto"/>
              <w:left w:val="single" w:sz="4" w:space="0" w:color="auto"/>
              <w:bottom w:val="single" w:sz="4" w:space="0" w:color="auto"/>
              <w:right w:val="single" w:sz="4" w:space="0" w:color="auto"/>
            </w:tcBorders>
          </w:tcPr>
          <w:p w14:paraId="79DF7B82" w14:textId="49D3312A" w:rsidR="008A7CAB" w:rsidRPr="008A7CAB" w:rsidRDefault="008A7CAB" w:rsidP="00670CCB">
            <w:pPr>
              <w:pStyle w:val="TableEntry"/>
              <w:rPr>
                <w:bCs/>
              </w:rPr>
            </w:pPr>
            <w:r w:rsidRPr="008A7CAB">
              <w:rPr>
                <w:bCs/>
              </w:rPr>
              <w:t>MDC_PUMP_TCI_MODE</w:t>
            </w:r>
          </w:p>
        </w:tc>
      </w:tr>
      <w:tr w:rsidR="008A7CAB" w:rsidRPr="00621E63" w14:paraId="2B4DF88B"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1CB028D" w14:textId="254FE53C" w:rsidR="008A7CAB" w:rsidRPr="008A7CAB" w:rsidRDefault="008A7CAB" w:rsidP="00670CCB">
            <w:pPr>
              <w:pStyle w:val="TableEntry"/>
            </w:pPr>
            <w:r>
              <w:rPr>
                <w:color w:val="000000"/>
                <w:szCs w:val="18"/>
              </w:rPr>
              <w:t>TCI Model used</w:t>
            </w:r>
          </w:p>
        </w:tc>
        <w:tc>
          <w:tcPr>
            <w:tcW w:w="4590" w:type="dxa"/>
            <w:tcBorders>
              <w:top w:val="single" w:sz="4" w:space="0" w:color="auto"/>
              <w:left w:val="single" w:sz="4" w:space="0" w:color="auto"/>
              <w:bottom w:val="single" w:sz="4" w:space="0" w:color="auto"/>
              <w:right w:val="single" w:sz="4" w:space="0" w:color="auto"/>
            </w:tcBorders>
          </w:tcPr>
          <w:p w14:paraId="442DC792" w14:textId="05C72D5A" w:rsidR="008A7CAB" w:rsidRPr="008A7CAB" w:rsidRDefault="008A7CAB" w:rsidP="00670CCB">
            <w:pPr>
              <w:pStyle w:val="TableEntry"/>
              <w:rPr>
                <w:bCs/>
              </w:rPr>
            </w:pPr>
            <w:r w:rsidRPr="008A7CAB">
              <w:rPr>
                <w:bCs/>
              </w:rPr>
              <w:t>MDC_PUMP_TCI_MODEL</w:t>
            </w:r>
          </w:p>
        </w:tc>
      </w:tr>
      <w:tr w:rsidR="006A73F0" w:rsidRPr="00621E63" w14:paraId="244086B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C6D799" w14:textId="7431BEF0" w:rsidR="006A73F0" w:rsidRDefault="006A73F0" w:rsidP="006A73F0">
            <w:pPr>
              <w:pStyle w:val="TableEntry"/>
              <w:rPr>
                <w:color w:val="000000"/>
                <w:szCs w:val="18"/>
              </w:rPr>
            </w:pPr>
            <w:r>
              <w:rPr>
                <w:color w:val="000000"/>
                <w:szCs w:val="18"/>
              </w:rPr>
              <w:t>TCI Target Concentration</w:t>
            </w:r>
          </w:p>
        </w:tc>
        <w:tc>
          <w:tcPr>
            <w:tcW w:w="4590" w:type="dxa"/>
            <w:tcBorders>
              <w:top w:val="single" w:sz="4" w:space="0" w:color="auto"/>
              <w:left w:val="single" w:sz="4" w:space="0" w:color="auto"/>
              <w:bottom w:val="single" w:sz="4" w:space="0" w:color="auto"/>
              <w:right w:val="single" w:sz="4" w:space="0" w:color="auto"/>
            </w:tcBorders>
          </w:tcPr>
          <w:p w14:paraId="7949EE1B" w14:textId="1B805DB0" w:rsidR="006A73F0" w:rsidRPr="006A73F0" w:rsidRDefault="006A73F0" w:rsidP="006A73F0">
            <w:pPr>
              <w:pStyle w:val="TableEntry"/>
              <w:ind w:left="1440" w:hanging="1368"/>
              <w:rPr>
                <w:bCs/>
              </w:rPr>
            </w:pPr>
            <w:r w:rsidRPr="006A73F0">
              <w:rPr>
                <w:bCs/>
                <w:color w:val="000000"/>
                <w:szCs w:val="18"/>
              </w:rPr>
              <w:t>MDC_CONC_TCI_TARGET</w:t>
            </w:r>
          </w:p>
        </w:tc>
      </w:tr>
      <w:tr w:rsidR="006A73F0" w:rsidRPr="006A73F0" w14:paraId="518C38B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86FD824" w14:textId="4FF70DA7" w:rsidR="006A73F0" w:rsidRDefault="006A73F0" w:rsidP="006A73F0">
            <w:pPr>
              <w:pStyle w:val="TableEntry"/>
              <w:rPr>
                <w:color w:val="000000"/>
                <w:szCs w:val="18"/>
              </w:rPr>
            </w:pPr>
            <w:r>
              <w:rPr>
                <w:color w:val="000000"/>
                <w:szCs w:val="18"/>
              </w:rPr>
              <w:t>TCI current Plasma concentration</w:t>
            </w:r>
          </w:p>
        </w:tc>
        <w:tc>
          <w:tcPr>
            <w:tcW w:w="4590" w:type="dxa"/>
            <w:tcBorders>
              <w:top w:val="single" w:sz="4" w:space="0" w:color="auto"/>
              <w:left w:val="single" w:sz="4" w:space="0" w:color="auto"/>
              <w:bottom w:val="single" w:sz="4" w:space="0" w:color="auto"/>
              <w:right w:val="single" w:sz="4" w:space="0" w:color="auto"/>
            </w:tcBorders>
          </w:tcPr>
          <w:p w14:paraId="55C3BF3C" w14:textId="62ACFD47" w:rsidR="006A73F0" w:rsidRPr="006A73F0" w:rsidRDefault="006A73F0" w:rsidP="006A73F0">
            <w:pPr>
              <w:pStyle w:val="TableEntry"/>
              <w:ind w:left="1440" w:hanging="1368"/>
              <w:rPr>
                <w:bCs/>
                <w:color w:val="000000"/>
                <w:szCs w:val="18"/>
                <w:lang w:val="fr-FR"/>
              </w:rPr>
            </w:pPr>
            <w:bookmarkStart w:id="946" w:name="_Hlk101286155"/>
            <w:bookmarkStart w:id="947" w:name="OLE_LINK102"/>
            <w:r w:rsidRPr="006A73F0">
              <w:rPr>
                <w:bCs/>
                <w:color w:val="000000"/>
                <w:szCs w:val="18"/>
                <w:lang w:val="fr-FR"/>
              </w:rPr>
              <w:t>MDC_CONC_TCI_CURRENT_PLASMA</w:t>
            </w:r>
            <w:bookmarkEnd w:id="946"/>
            <w:bookmarkEnd w:id="947"/>
          </w:p>
        </w:tc>
      </w:tr>
      <w:tr w:rsidR="006A73F0" w:rsidRPr="006A73F0" w14:paraId="2562336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2068D8F" w14:textId="54BA8639" w:rsidR="006A73F0" w:rsidRDefault="006A73F0" w:rsidP="006A73F0">
            <w:pPr>
              <w:pStyle w:val="TableEntry"/>
              <w:rPr>
                <w:color w:val="000000"/>
                <w:szCs w:val="18"/>
              </w:rPr>
            </w:pPr>
            <w:r w:rsidRPr="006A73F0">
              <w:rPr>
                <w:color w:val="000000"/>
                <w:szCs w:val="18"/>
              </w:rPr>
              <w:t>TCI current Effect concentration</w:t>
            </w:r>
          </w:p>
        </w:tc>
        <w:tc>
          <w:tcPr>
            <w:tcW w:w="4590" w:type="dxa"/>
            <w:tcBorders>
              <w:top w:val="single" w:sz="4" w:space="0" w:color="auto"/>
              <w:left w:val="single" w:sz="4" w:space="0" w:color="auto"/>
              <w:bottom w:val="single" w:sz="4" w:space="0" w:color="auto"/>
              <w:right w:val="single" w:sz="4" w:space="0" w:color="auto"/>
            </w:tcBorders>
          </w:tcPr>
          <w:p w14:paraId="50714B4A" w14:textId="664EA6D2" w:rsidR="006A73F0" w:rsidRPr="006A73F0" w:rsidRDefault="00C30A59" w:rsidP="006A73F0">
            <w:pPr>
              <w:pStyle w:val="TableEntry"/>
              <w:ind w:left="1440" w:hanging="1368"/>
              <w:rPr>
                <w:bCs/>
                <w:color w:val="000000"/>
                <w:szCs w:val="18"/>
                <w:lang w:val="fr-FR"/>
              </w:rPr>
            </w:pPr>
            <w:r w:rsidRPr="006A73F0">
              <w:rPr>
                <w:bCs/>
                <w:color w:val="000000"/>
                <w:szCs w:val="18"/>
                <w:lang w:val="fr-FR"/>
              </w:rPr>
              <w:t>MDC_CONC_TCI_CURRENT_</w:t>
            </w:r>
            <w:r>
              <w:rPr>
                <w:bCs/>
                <w:color w:val="000000"/>
                <w:szCs w:val="18"/>
                <w:lang w:val="fr-FR"/>
              </w:rPr>
              <w:t>EFFECT</w:t>
            </w:r>
          </w:p>
        </w:tc>
      </w:tr>
    </w:tbl>
    <w:p w14:paraId="50AA4975" w14:textId="77777777" w:rsidR="008630D6" w:rsidRPr="006A73F0" w:rsidRDefault="008630D6" w:rsidP="008630D6">
      <w:pPr>
        <w:pStyle w:val="BodyText"/>
        <w:rPr>
          <w:lang w:val="fr-FR"/>
        </w:rPr>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lastRenderedPageBreak/>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r w:rsidR="00916CFE" w:rsidRPr="00621E63" w:rsidDel="003C6471" w14:paraId="12BC1215" w14:textId="77777777" w:rsidTr="00F21DA6">
        <w:trPr>
          <w:cantSplit/>
          <w:trHeight w:val="315"/>
          <w:jc w:val="center"/>
        </w:trPr>
        <w:tc>
          <w:tcPr>
            <w:tcW w:w="1139" w:type="pct"/>
            <w:shd w:val="clear" w:color="auto" w:fill="auto"/>
            <w:vAlign w:val="center"/>
          </w:tcPr>
          <w:p w14:paraId="71F4E7E3" w14:textId="19665C6D" w:rsidR="00916CFE" w:rsidRPr="00621E63" w:rsidRDefault="00916CFE" w:rsidP="00916CFE">
            <w:pPr>
              <w:pStyle w:val="TableEntry"/>
            </w:pPr>
            <w:r>
              <w:t>TCI Mode</w:t>
            </w:r>
          </w:p>
        </w:tc>
        <w:tc>
          <w:tcPr>
            <w:tcW w:w="3861" w:type="pct"/>
            <w:shd w:val="clear" w:color="auto" w:fill="auto"/>
          </w:tcPr>
          <w:p w14:paraId="2472E770" w14:textId="77777777" w:rsidR="00916CFE" w:rsidRDefault="00916CFE" w:rsidP="00916CFE">
            <w:pPr>
              <w:ind w:hanging="2"/>
              <w:rPr>
                <w:color w:val="000000"/>
                <w:sz w:val="18"/>
                <w:szCs w:val="18"/>
              </w:rPr>
            </w:pPr>
            <w:r>
              <w:rPr>
                <w:color w:val="000000"/>
                <w:sz w:val="18"/>
                <w:szCs w:val="18"/>
              </w:rPr>
              <w:t>Optional</w:t>
            </w:r>
          </w:p>
          <w:p w14:paraId="5B70D584" w14:textId="22FECFB4" w:rsidR="00916CFE" w:rsidRPr="00621E63" w:rsidRDefault="00916CFE" w:rsidP="00916CFE">
            <w:pPr>
              <w:ind w:hanging="2"/>
            </w:pPr>
            <w:r>
              <w:rPr>
                <w:color w:val="000000"/>
                <w:sz w:val="18"/>
                <w:szCs w:val="18"/>
              </w:rPr>
              <w:t>See ENUM  _MDC_PUMP_TCI_MODE below</w:t>
            </w:r>
          </w:p>
        </w:tc>
      </w:tr>
      <w:tr w:rsidR="00916CFE" w:rsidRPr="00621E63" w:rsidDel="003C6471" w14:paraId="12B94928" w14:textId="77777777" w:rsidTr="00D55CCE">
        <w:trPr>
          <w:cantSplit/>
          <w:trHeight w:val="315"/>
          <w:jc w:val="center"/>
        </w:trPr>
        <w:tc>
          <w:tcPr>
            <w:tcW w:w="1139" w:type="pct"/>
            <w:shd w:val="clear" w:color="auto" w:fill="auto"/>
            <w:vAlign w:val="center"/>
          </w:tcPr>
          <w:p w14:paraId="057F9BA0" w14:textId="7AF6AB30" w:rsidR="00916CFE" w:rsidRDefault="00916CFE" w:rsidP="00916CFE">
            <w:pPr>
              <w:pStyle w:val="TableEntry"/>
            </w:pPr>
            <w:r>
              <w:t>TCI Model used</w:t>
            </w:r>
          </w:p>
        </w:tc>
        <w:tc>
          <w:tcPr>
            <w:tcW w:w="3861" w:type="pct"/>
            <w:shd w:val="clear" w:color="auto" w:fill="auto"/>
          </w:tcPr>
          <w:p w14:paraId="53E09DDF" w14:textId="77777777" w:rsidR="00916CFE" w:rsidRDefault="00916CFE" w:rsidP="00916CFE">
            <w:pPr>
              <w:tabs>
                <w:tab w:val="left" w:pos="1440"/>
              </w:tabs>
              <w:ind w:hanging="2"/>
            </w:pPr>
            <w:r>
              <w:rPr>
                <w:color w:val="000000"/>
                <w:sz w:val="18"/>
                <w:szCs w:val="18"/>
              </w:rPr>
              <w:t>Required if MDC_PUMP_TCI_MODE is present and different from pump-tci-none</w:t>
            </w:r>
          </w:p>
          <w:p w14:paraId="0B81EEF8" w14:textId="6B1555DE" w:rsidR="00916CFE" w:rsidRPr="00621E63" w:rsidRDefault="00916CFE" w:rsidP="00916CFE">
            <w:pPr>
              <w:pStyle w:val="TableEntry"/>
            </w:pPr>
            <w:r>
              <w:rPr>
                <w:color w:val="000000"/>
                <w:szCs w:val="18"/>
              </w:rPr>
              <w:t>Free String</w:t>
            </w:r>
          </w:p>
        </w:tc>
      </w:tr>
      <w:tr w:rsidR="00916CFE" w:rsidRPr="00621E63" w:rsidDel="003C6471" w14:paraId="3D5E0F14" w14:textId="77777777" w:rsidTr="00345709">
        <w:trPr>
          <w:cantSplit/>
          <w:trHeight w:val="315"/>
          <w:jc w:val="center"/>
        </w:trPr>
        <w:tc>
          <w:tcPr>
            <w:tcW w:w="1139" w:type="pct"/>
            <w:shd w:val="clear" w:color="auto" w:fill="auto"/>
            <w:vAlign w:val="center"/>
          </w:tcPr>
          <w:p w14:paraId="1EE9F6C3" w14:textId="11D3C90B" w:rsidR="00916CFE" w:rsidRDefault="00916CFE" w:rsidP="00916CFE">
            <w:pPr>
              <w:pStyle w:val="TableEntry"/>
            </w:pPr>
            <w:r>
              <w:t>TCI Target Concentration</w:t>
            </w:r>
          </w:p>
        </w:tc>
        <w:tc>
          <w:tcPr>
            <w:tcW w:w="3861" w:type="pct"/>
            <w:shd w:val="clear" w:color="auto" w:fill="auto"/>
          </w:tcPr>
          <w:p w14:paraId="79817A28" w14:textId="77777777" w:rsidR="00916CFE" w:rsidRDefault="00916CFE" w:rsidP="00916CFE">
            <w:pPr>
              <w:ind w:hanging="2"/>
            </w:pPr>
            <w:r>
              <w:rPr>
                <w:color w:val="000000"/>
                <w:sz w:val="18"/>
                <w:szCs w:val="18"/>
              </w:rPr>
              <w:t>Same definition as MDC_CONC_DRUG</w:t>
            </w:r>
          </w:p>
          <w:p w14:paraId="10AC4EF7" w14:textId="77384019" w:rsidR="00916CFE" w:rsidRPr="00621E63" w:rsidRDefault="00916CFE" w:rsidP="00916CFE">
            <w:pPr>
              <w:pStyle w:val="TableEntry"/>
            </w:pPr>
            <w:r>
              <w:rPr>
                <w:color w:val="000000"/>
                <w:szCs w:val="18"/>
              </w:rPr>
              <w:t>Required if MDC_PUMP_TCI_MODE is present and different from pump-tci-none and pump-tci-user</w:t>
            </w:r>
          </w:p>
        </w:tc>
      </w:tr>
      <w:tr w:rsidR="00916CFE" w:rsidRPr="00621E63" w:rsidDel="003C6471" w14:paraId="2EA226F5" w14:textId="77777777" w:rsidTr="00DD1BA0">
        <w:trPr>
          <w:cantSplit/>
          <w:trHeight w:val="315"/>
          <w:jc w:val="center"/>
        </w:trPr>
        <w:tc>
          <w:tcPr>
            <w:tcW w:w="1139" w:type="pct"/>
            <w:shd w:val="clear" w:color="auto" w:fill="auto"/>
            <w:vAlign w:val="center"/>
          </w:tcPr>
          <w:p w14:paraId="2BCD7542" w14:textId="19730F39" w:rsidR="00916CFE" w:rsidRDefault="00916CFE" w:rsidP="00916CFE">
            <w:pPr>
              <w:pStyle w:val="TableEntry"/>
            </w:pPr>
            <w:r>
              <w:t>TCI current Plasma concentration</w:t>
            </w:r>
          </w:p>
        </w:tc>
        <w:tc>
          <w:tcPr>
            <w:tcW w:w="3861" w:type="pct"/>
            <w:shd w:val="clear" w:color="auto" w:fill="auto"/>
          </w:tcPr>
          <w:p w14:paraId="55F203D4" w14:textId="77777777" w:rsidR="00916CFE" w:rsidRDefault="00916CFE" w:rsidP="00916CFE">
            <w:pPr>
              <w:tabs>
                <w:tab w:val="left" w:pos="1440"/>
              </w:tabs>
              <w:ind w:hanging="2"/>
            </w:pPr>
            <w:r>
              <w:rPr>
                <w:color w:val="000000"/>
                <w:sz w:val="18"/>
                <w:szCs w:val="18"/>
              </w:rPr>
              <w:t>Same definition as MDC_CONC_DRUG</w:t>
            </w:r>
          </w:p>
          <w:p w14:paraId="04182DD0" w14:textId="4089CD4F" w:rsidR="00916CFE" w:rsidRPr="00621E63" w:rsidRDefault="00916CFE" w:rsidP="00916CFE">
            <w:pPr>
              <w:pStyle w:val="TableEntry"/>
            </w:pPr>
            <w:r>
              <w:rPr>
                <w:color w:val="000000"/>
                <w:szCs w:val="18"/>
              </w:rPr>
              <w:t>Required if MDC_PUMP_TCI_MODE is present and is different from pump-tci-none</w:t>
            </w:r>
          </w:p>
        </w:tc>
      </w:tr>
      <w:tr w:rsidR="00916CFE" w:rsidRPr="00621E63" w:rsidDel="003C6471" w14:paraId="3EBE2214" w14:textId="77777777" w:rsidTr="00B66B33">
        <w:trPr>
          <w:cantSplit/>
          <w:trHeight w:val="315"/>
          <w:jc w:val="center"/>
        </w:trPr>
        <w:tc>
          <w:tcPr>
            <w:tcW w:w="1139" w:type="pct"/>
            <w:shd w:val="clear" w:color="auto" w:fill="auto"/>
            <w:vAlign w:val="center"/>
          </w:tcPr>
          <w:p w14:paraId="68575868" w14:textId="48E7B73F" w:rsidR="00916CFE" w:rsidRDefault="00916CFE" w:rsidP="00916CFE">
            <w:pPr>
              <w:pStyle w:val="TableEntry"/>
            </w:pPr>
            <w:r>
              <w:t>TCI current Effect concentration</w:t>
            </w:r>
          </w:p>
        </w:tc>
        <w:tc>
          <w:tcPr>
            <w:tcW w:w="3861" w:type="pct"/>
            <w:shd w:val="clear" w:color="auto" w:fill="auto"/>
          </w:tcPr>
          <w:p w14:paraId="5F587B1D" w14:textId="77777777" w:rsidR="00916CFE" w:rsidRDefault="00916CFE" w:rsidP="00916CFE">
            <w:pPr>
              <w:tabs>
                <w:tab w:val="left" w:pos="1440"/>
              </w:tabs>
              <w:ind w:hanging="2"/>
            </w:pPr>
            <w:r>
              <w:rPr>
                <w:color w:val="000000"/>
                <w:sz w:val="18"/>
                <w:szCs w:val="18"/>
              </w:rPr>
              <w:t>Same definition as MDC_CONC_DRUG</w:t>
            </w:r>
          </w:p>
          <w:p w14:paraId="79E76FEF" w14:textId="6077E6C4" w:rsidR="00916CFE" w:rsidRPr="00621E63" w:rsidRDefault="00916CFE" w:rsidP="00916CFE">
            <w:pPr>
              <w:pStyle w:val="TableEntry"/>
            </w:pPr>
            <w:r>
              <w:rPr>
                <w:color w:val="000000"/>
                <w:szCs w:val="18"/>
              </w:rPr>
              <w:t>Required if MDC_PUMP_TCI_MODE is present and is different from pump-tci-none</w:t>
            </w:r>
          </w:p>
        </w:tc>
      </w:tr>
    </w:tbl>
    <w:p w14:paraId="0AB3B1F9" w14:textId="1604263A" w:rsidR="008630D6"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7CA490CB" w14:textId="77777777" w:rsidR="00D05CDF" w:rsidRPr="00A14045" w:rsidRDefault="00D05CDF" w:rsidP="00D05CDF">
      <w:pPr>
        <w:ind w:hanging="2"/>
        <w:rPr>
          <w:lang w:val="fr-FR"/>
        </w:rPr>
      </w:pPr>
      <w:r w:rsidRPr="00A14045">
        <w:rPr>
          <w:color w:val="000000"/>
          <w:sz w:val="18"/>
          <w:szCs w:val="18"/>
          <w:lang w:val="fr-FR"/>
        </w:rPr>
        <w:t xml:space="preserve">Enum for TCI Mode: ENUM  MDC_PUMP_TCI_MODE </w:t>
      </w:r>
    </w:p>
    <w:p w14:paraId="5053C696" w14:textId="77777777" w:rsidR="00D05CDF" w:rsidRDefault="00D05CDF" w:rsidP="00D05CDF">
      <w:pPr>
        <w:numPr>
          <w:ilvl w:val="1"/>
          <w:numId w:val="32"/>
        </w:numPr>
        <w:tabs>
          <w:tab w:val="left" w:pos="178"/>
          <w:tab w:val="left" w:pos="350"/>
        </w:tabs>
        <w:spacing w:line="1" w:lineRule="atLeast"/>
        <w:ind w:leftChars="-1" w:left="0" w:hangingChars="1" w:hanging="2"/>
        <w:jc w:val="both"/>
        <w:textDirection w:val="btLr"/>
        <w:textAlignment w:val="top"/>
        <w:outlineLvl w:val="0"/>
      </w:pPr>
      <w:r>
        <w:rPr>
          <w:b/>
          <w:color w:val="000000"/>
          <w:sz w:val="18"/>
          <w:szCs w:val="18"/>
        </w:rPr>
        <w:t>pump-tci-none</w:t>
      </w:r>
      <w:r>
        <w:rPr>
          <w:color w:val="000000"/>
          <w:sz w:val="18"/>
          <w:szCs w:val="18"/>
        </w:rPr>
        <w:t>:</w:t>
      </w:r>
      <w:r>
        <w:rPr>
          <w:color w:val="000000"/>
          <w:sz w:val="18"/>
          <w:szCs w:val="18"/>
        </w:rPr>
        <w:tab/>
      </w:r>
      <w:r>
        <w:rPr>
          <w:color w:val="000000"/>
          <w:sz w:val="18"/>
          <w:szCs w:val="18"/>
        </w:rPr>
        <w:tab/>
        <w:t>pump not in TCI mode (OBX is optional in that case)</w:t>
      </w:r>
    </w:p>
    <w:p w14:paraId="38F658A9" w14:textId="77777777" w:rsidR="00D05CDF" w:rsidRDefault="00D05CDF" w:rsidP="00D05CDF">
      <w:pPr>
        <w:numPr>
          <w:ilvl w:val="1"/>
          <w:numId w:val="32"/>
        </w:numPr>
        <w:tabs>
          <w:tab w:val="left" w:pos="350"/>
        </w:tabs>
        <w:spacing w:line="1" w:lineRule="atLeast"/>
        <w:ind w:leftChars="-1" w:left="0" w:hangingChars="1" w:hanging="2"/>
        <w:textDirection w:val="btLr"/>
        <w:textAlignment w:val="top"/>
        <w:outlineLvl w:val="0"/>
      </w:pPr>
      <w:r>
        <w:rPr>
          <w:b/>
          <w:color w:val="000000"/>
          <w:sz w:val="18"/>
          <w:szCs w:val="18"/>
        </w:rPr>
        <w:t>pump-tci-target-plasma</w:t>
      </w:r>
      <w:r>
        <w:rPr>
          <w:color w:val="000000"/>
          <w:sz w:val="18"/>
          <w:szCs w:val="18"/>
        </w:rPr>
        <w:t xml:space="preserve">: </w:t>
      </w:r>
      <w:r>
        <w:rPr>
          <w:color w:val="000000"/>
          <w:sz w:val="18"/>
          <w:szCs w:val="18"/>
        </w:rPr>
        <w:tab/>
        <w:t>pump in TCI plasma target mode</w:t>
      </w:r>
    </w:p>
    <w:p w14:paraId="5DB42203" w14:textId="77777777" w:rsidR="00D05CDF" w:rsidRDefault="00D05CDF" w:rsidP="00D05CDF">
      <w:pPr>
        <w:numPr>
          <w:ilvl w:val="1"/>
          <w:numId w:val="32"/>
        </w:numPr>
        <w:tabs>
          <w:tab w:val="left" w:pos="350"/>
        </w:tabs>
        <w:spacing w:line="1" w:lineRule="atLeast"/>
        <w:ind w:leftChars="-1" w:left="0" w:hangingChars="1" w:hanging="2"/>
        <w:jc w:val="both"/>
        <w:textDirection w:val="btLr"/>
        <w:textAlignment w:val="top"/>
        <w:outlineLvl w:val="0"/>
      </w:pPr>
      <w:r>
        <w:rPr>
          <w:b/>
          <w:color w:val="000000"/>
          <w:sz w:val="18"/>
          <w:szCs w:val="18"/>
        </w:rPr>
        <w:t>pump-tci-target-effect</w:t>
      </w:r>
      <w:r>
        <w:rPr>
          <w:color w:val="000000"/>
          <w:sz w:val="18"/>
          <w:szCs w:val="18"/>
        </w:rPr>
        <w:t>:</w:t>
      </w:r>
      <w:r>
        <w:rPr>
          <w:color w:val="000000"/>
          <w:sz w:val="18"/>
          <w:szCs w:val="18"/>
        </w:rPr>
        <w:tab/>
      </w:r>
      <w:r>
        <w:rPr>
          <w:color w:val="000000"/>
          <w:sz w:val="18"/>
          <w:szCs w:val="18"/>
        </w:rPr>
        <w:tab/>
        <w:t>pump in TCI effect target mode</w:t>
      </w:r>
    </w:p>
    <w:p w14:paraId="6289A607" w14:textId="77777777" w:rsidR="00D05CDF" w:rsidRDefault="00D05CDF" w:rsidP="00D05CDF">
      <w:pPr>
        <w:numPr>
          <w:ilvl w:val="1"/>
          <w:numId w:val="32"/>
        </w:numPr>
        <w:tabs>
          <w:tab w:val="left" w:pos="350"/>
        </w:tabs>
        <w:spacing w:line="1" w:lineRule="atLeast"/>
        <w:ind w:leftChars="-1" w:left="0" w:hangingChars="1" w:hanging="2"/>
        <w:jc w:val="both"/>
        <w:textDirection w:val="btLr"/>
        <w:textAlignment w:val="top"/>
        <w:outlineLvl w:val="0"/>
      </w:pPr>
      <w:r>
        <w:rPr>
          <w:b/>
          <w:color w:val="000000"/>
          <w:sz w:val="18"/>
          <w:szCs w:val="18"/>
        </w:rPr>
        <w:t>pump-tci-user</w:t>
      </w:r>
      <w:r>
        <w:rPr>
          <w:color w:val="000000"/>
          <w:sz w:val="18"/>
          <w:szCs w:val="18"/>
        </w:rPr>
        <w:t>:</w:t>
      </w:r>
      <w:r>
        <w:rPr>
          <w:color w:val="000000"/>
          <w:sz w:val="18"/>
          <w:szCs w:val="18"/>
        </w:rPr>
        <w:tab/>
      </w:r>
      <w:r>
        <w:rPr>
          <w:color w:val="000000"/>
          <w:sz w:val="18"/>
          <w:szCs w:val="18"/>
        </w:rPr>
        <w:tab/>
        <w:t>pump in TCI no target mode</w:t>
      </w:r>
    </w:p>
    <w:p w14:paraId="383B4521" w14:textId="77777777" w:rsidR="00D05CDF" w:rsidRPr="00621E63" w:rsidRDefault="00D05CDF" w:rsidP="008630D6">
      <w:pPr>
        <w:pStyle w:val="Note"/>
      </w:pP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lastRenderedPageBreak/>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lastRenderedPageBreak/>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48"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48"/>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49" w:name="_Toc371555187"/>
      <w:bookmarkStart w:id="950" w:name="_Toc436215480"/>
    </w:p>
    <w:tbl>
      <w:tblPr>
        <w:tblW w:w="9481" w:type="dxa"/>
        <w:tblLayout w:type="fixed"/>
        <w:tblLook w:val="0000" w:firstRow="0" w:lastRow="0" w:firstColumn="0" w:lastColumn="0" w:noHBand="0" w:noVBand="0"/>
      </w:tblPr>
      <w:tblGrid>
        <w:gridCol w:w="1525"/>
        <w:gridCol w:w="2430"/>
        <w:gridCol w:w="3510"/>
        <w:gridCol w:w="2016"/>
      </w:tblGrid>
      <w:tr w:rsidR="00E77CB8" w14:paraId="4B87EC25" w14:textId="77777777" w:rsidTr="00E77CB8">
        <w:trPr>
          <w:trHeight w:val="275"/>
          <w:tblHeader/>
        </w:trPr>
        <w:tc>
          <w:tcPr>
            <w:tcW w:w="1525" w:type="dxa"/>
            <w:tcBorders>
              <w:top w:val="single" w:sz="4" w:space="0" w:color="000000"/>
              <w:left w:val="single" w:sz="4" w:space="0" w:color="000000"/>
              <w:bottom w:val="single" w:sz="4" w:space="0" w:color="000000"/>
            </w:tcBorders>
            <w:shd w:val="clear" w:color="auto" w:fill="auto"/>
          </w:tcPr>
          <w:p w14:paraId="7957D1F1" w14:textId="77777777" w:rsidR="00E77CB8" w:rsidRDefault="00E77CB8" w:rsidP="00ED05CE">
            <w:pPr>
              <w:ind w:hanging="2"/>
            </w:pPr>
            <w:r>
              <w:rPr>
                <w:rFonts w:ascii="Arial" w:eastAsia="Arial" w:hAnsi="Arial" w:cs="Arial"/>
                <w:b/>
                <w:color w:val="000000"/>
                <w:sz w:val="20"/>
                <w:szCs w:val="20"/>
              </w:rPr>
              <w:t xml:space="preserve">Clinical Scenario </w:t>
            </w:r>
          </w:p>
        </w:tc>
        <w:tc>
          <w:tcPr>
            <w:tcW w:w="2430" w:type="dxa"/>
            <w:tcBorders>
              <w:top w:val="single" w:sz="4" w:space="0" w:color="000000"/>
              <w:left w:val="single" w:sz="4" w:space="0" w:color="000000"/>
              <w:bottom w:val="single" w:sz="4" w:space="0" w:color="000000"/>
            </w:tcBorders>
            <w:shd w:val="clear" w:color="auto" w:fill="auto"/>
          </w:tcPr>
          <w:p w14:paraId="391E0236" w14:textId="77777777" w:rsidR="00E77CB8" w:rsidRDefault="00E77CB8" w:rsidP="00ED05CE">
            <w:pPr>
              <w:ind w:hanging="2"/>
            </w:pPr>
            <w:r>
              <w:rPr>
                <w:rFonts w:ascii="Arial" w:eastAsia="Arial" w:hAnsi="Arial" w:cs="Arial"/>
                <w:b/>
                <w:color w:val="000000"/>
                <w:sz w:val="20"/>
                <w:szCs w:val="20"/>
              </w:rPr>
              <w:t xml:space="preserve">PCD-10 Event </w:t>
            </w:r>
          </w:p>
        </w:tc>
        <w:tc>
          <w:tcPr>
            <w:tcW w:w="3510" w:type="dxa"/>
            <w:tcBorders>
              <w:top w:val="single" w:sz="4" w:space="0" w:color="000000"/>
              <w:left w:val="single" w:sz="4" w:space="0" w:color="000000"/>
              <w:bottom w:val="single" w:sz="4" w:space="0" w:color="000000"/>
            </w:tcBorders>
            <w:shd w:val="clear" w:color="auto" w:fill="auto"/>
          </w:tcPr>
          <w:p w14:paraId="4F47AE9A" w14:textId="77777777" w:rsidR="00E77CB8" w:rsidRDefault="00E77CB8" w:rsidP="00ED05CE">
            <w:pPr>
              <w:ind w:hanging="2"/>
            </w:pPr>
            <w:r>
              <w:rPr>
                <w:rFonts w:ascii="Arial" w:eastAsia="Arial" w:hAnsi="Arial" w:cs="Arial"/>
                <w:b/>
                <w:color w:val="000000"/>
                <w:sz w:val="20"/>
                <w:szCs w:val="20"/>
              </w:rPr>
              <w:t xml:space="preserve">Parameters </w:t>
            </w:r>
          </w:p>
        </w:tc>
        <w:tc>
          <w:tcPr>
            <w:tcW w:w="2016" w:type="dxa"/>
            <w:tcBorders>
              <w:top w:val="single" w:sz="4" w:space="0" w:color="000000"/>
              <w:left w:val="single" w:sz="4" w:space="0" w:color="000000"/>
              <w:bottom w:val="single" w:sz="4" w:space="0" w:color="000000"/>
              <w:right w:val="single" w:sz="4" w:space="0" w:color="000000"/>
            </w:tcBorders>
            <w:shd w:val="clear" w:color="auto" w:fill="auto"/>
          </w:tcPr>
          <w:p w14:paraId="0C0233BF" w14:textId="77777777" w:rsidR="00E77CB8" w:rsidRDefault="00E77CB8" w:rsidP="00ED05CE">
            <w:pPr>
              <w:ind w:hanging="2"/>
            </w:pPr>
            <w:r>
              <w:rPr>
                <w:rFonts w:ascii="Arial" w:eastAsia="Arial" w:hAnsi="Arial" w:cs="Arial"/>
                <w:b/>
                <w:color w:val="000000"/>
                <w:sz w:val="20"/>
                <w:szCs w:val="20"/>
              </w:rPr>
              <w:t xml:space="preserve">Discussion </w:t>
            </w:r>
          </w:p>
        </w:tc>
      </w:tr>
      <w:tr w:rsidR="00E77CB8" w14:paraId="4FCF84F5" w14:textId="77777777" w:rsidTr="00E77CB8">
        <w:trPr>
          <w:trHeight w:val="2583"/>
        </w:trPr>
        <w:tc>
          <w:tcPr>
            <w:tcW w:w="1525" w:type="dxa"/>
            <w:tcBorders>
              <w:top w:val="single" w:sz="4" w:space="0" w:color="000000"/>
              <w:left w:val="single" w:sz="4" w:space="0" w:color="000000"/>
              <w:bottom w:val="single" w:sz="4" w:space="0" w:color="000000"/>
            </w:tcBorders>
            <w:shd w:val="clear" w:color="auto" w:fill="auto"/>
          </w:tcPr>
          <w:p w14:paraId="387B2567" w14:textId="77777777" w:rsidR="00E77CB8" w:rsidRDefault="00E77CB8" w:rsidP="00ED05CE">
            <w:pPr>
              <w:ind w:hanging="2"/>
            </w:pPr>
            <w:r>
              <w:rPr>
                <w:i/>
                <w:color w:val="000000"/>
                <w:sz w:val="18"/>
                <w:szCs w:val="18"/>
              </w:rPr>
              <w:t>TCI Infusion – Plasma Target</w:t>
            </w:r>
          </w:p>
          <w:p w14:paraId="6756B1B7" w14:textId="77777777" w:rsidR="00E77CB8" w:rsidRDefault="00E77CB8" w:rsidP="00ED05CE">
            <w:pPr>
              <w:ind w:hanging="2"/>
              <w:rPr>
                <w:i/>
                <w:color w:val="000000"/>
                <w:sz w:val="18"/>
                <w:szCs w:val="18"/>
              </w:rPr>
            </w:pPr>
          </w:p>
          <w:p w14:paraId="03EC9665" w14:textId="77777777" w:rsidR="00E77CB8" w:rsidRDefault="00E77CB8" w:rsidP="00ED05CE">
            <w:pPr>
              <w:ind w:hanging="2"/>
            </w:pPr>
            <w:r>
              <w:rPr>
                <w:b/>
                <w:color w:val="000000"/>
                <w:sz w:val="18"/>
                <w:szCs w:val="18"/>
              </w:rPr>
              <w:t>Infusion starts</w:t>
            </w:r>
          </w:p>
          <w:p w14:paraId="26525D29" w14:textId="77777777" w:rsidR="00E77CB8" w:rsidRDefault="00E77CB8" w:rsidP="00ED05CE">
            <w:pPr>
              <w:ind w:hanging="2"/>
            </w:pPr>
            <w:r>
              <w:rPr>
                <w:color w:val="000000"/>
                <w:sz w:val="18"/>
                <w:szCs w:val="18"/>
              </w:rPr>
              <w:t>Automatic Rate Change</w:t>
            </w:r>
          </w:p>
          <w:p w14:paraId="40CCB7C6" w14:textId="77777777" w:rsidR="00E77CB8" w:rsidRDefault="00E77CB8" w:rsidP="00ED05CE">
            <w:pPr>
              <w:ind w:hanging="2"/>
            </w:pPr>
            <w:r>
              <w:rPr>
                <w:color w:val="000000"/>
                <w:sz w:val="18"/>
                <w:szCs w:val="18"/>
              </w:rPr>
              <w:t xml:space="preserve">End of Infusion </w:t>
            </w:r>
          </w:p>
        </w:tc>
        <w:tc>
          <w:tcPr>
            <w:tcW w:w="2430" w:type="dxa"/>
            <w:tcBorders>
              <w:top w:val="single" w:sz="4" w:space="0" w:color="000000"/>
              <w:left w:val="single" w:sz="4" w:space="0" w:color="000000"/>
              <w:bottom w:val="single" w:sz="4" w:space="0" w:color="000000"/>
            </w:tcBorders>
            <w:shd w:val="clear" w:color="auto" w:fill="auto"/>
          </w:tcPr>
          <w:p w14:paraId="08B30485" w14:textId="77777777" w:rsidR="00E77CB8" w:rsidRDefault="00E77CB8" w:rsidP="00ED05CE">
            <w:pPr>
              <w:ind w:hanging="2"/>
            </w:pPr>
            <w:r>
              <w:rPr>
                <w:color w:val="000000"/>
                <w:sz w:val="18"/>
                <w:szCs w:val="18"/>
              </w:rPr>
              <w:t xml:space="preserve">MDC_EVT_PUMP_DELIV_ START </w:t>
            </w:r>
          </w:p>
        </w:tc>
        <w:tc>
          <w:tcPr>
            <w:tcW w:w="3510" w:type="dxa"/>
            <w:tcBorders>
              <w:top w:val="single" w:sz="4" w:space="0" w:color="000000"/>
              <w:left w:val="single" w:sz="4" w:space="0" w:color="000000"/>
              <w:bottom w:val="single" w:sz="4" w:space="0" w:color="000000"/>
            </w:tcBorders>
            <w:shd w:val="clear" w:color="auto" w:fill="auto"/>
          </w:tcPr>
          <w:p w14:paraId="56C110C5" w14:textId="77777777" w:rsidR="00E77CB8" w:rsidRDefault="00E77CB8" w:rsidP="00ED05CE">
            <w:pPr>
              <w:ind w:hanging="2"/>
            </w:pPr>
            <w:r>
              <w:rPr>
                <w:b/>
                <w:color w:val="000000"/>
                <w:sz w:val="18"/>
                <w:szCs w:val="18"/>
                <w:u w:val="single"/>
              </w:rPr>
              <w:t xml:space="preserve">Pump Delivery Info Parameters: </w:t>
            </w:r>
          </w:p>
          <w:p w14:paraId="47AD4715" w14:textId="77777777" w:rsidR="00E77CB8" w:rsidRDefault="00E77CB8" w:rsidP="00ED05CE">
            <w:pPr>
              <w:ind w:hanging="2"/>
              <w:rPr>
                <w:rFonts w:ascii="Arial" w:eastAsia="Arial" w:hAnsi="Arial" w:cs="Arial"/>
                <w:b/>
                <w:color w:val="000000"/>
                <w:sz w:val="18"/>
                <w:szCs w:val="18"/>
                <w:u w:val="single"/>
              </w:rPr>
            </w:pPr>
          </w:p>
          <w:p w14:paraId="5D8CD196" w14:textId="77777777" w:rsidR="00E77CB8" w:rsidRDefault="00E77CB8" w:rsidP="00ED05CE">
            <w:pPr>
              <w:ind w:hanging="2"/>
            </w:pPr>
            <w:r>
              <w:rPr>
                <w:color w:val="000000"/>
                <w:sz w:val="18"/>
                <w:szCs w:val="18"/>
              </w:rPr>
              <w:t xml:space="preserve">Infusing Status=pump-status-infusing </w:t>
            </w:r>
          </w:p>
          <w:p w14:paraId="7E5142FA" w14:textId="77777777" w:rsidR="00E77CB8" w:rsidRDefault="00E77CB8" w:rsidP="00ED05CE">
            <w:pPr>
              <w:ind w:hanging="2"/>
            </w:pPr>
            <w:r>
              <w:rPr>
                <w:color w:val="000000"/>
                <w:sz w:val="18"/>
                <w:szCs w:val="18"/>
              </w:rPr>
              <w:t xml:space="preserve">Current Pump Fluid Flow=current rate </w:t>
            </w:r>
          </w:p>
          <w:p w14:paraId="0E8368B5" w14:textId="77777777" w:rsidR="00E77CB8" w:rsidRDefault="00E77CB8" w:rsidP="00ED05CE">
            <w:pPr>
              <w:ind w:hanging="2"/>
            </w:pPr>
            <w:r>
              <w:rPr>
                <w:color w:val="000000"/>
                <w:sz w:val="18"/>
                <w:szCs w:val="18"/>
              </w:rPr>
              <w:t>Pump Active Sources=</w:t>
            </w:r>
            <w:r>
              <w:t xml:space="preserve"> </w:t>
            </w:r>
            <w:r>
              <w:rPr>
                <w:color w:val="000000"/>
                <w:sz w:val="18"/>
                <w:szCs w:val="18"/>
              </w:rPr>
              <w:t>pump-source-info-primary</w:t>
            </w:r>
          </w:p>
          <w:p w14:paraId="6254B334" w14:textId="77777777" w:rsidR="00E77CB8" w:rsidRDefault="00E77CB8" w:rsidP="00ED05CE">
            <w:pPr>
              <w:ind w:hanging="2"/>
              <w:rPr>
                <w:color w:val="000000"/>
                <w:sz w:val="18"/>
                <w:szCs w:val="18"/>
              </w:rPr>
            </w:pPr>
          </w:p>
          <w:p w14:paraId="666BCEB8" w14:textId="77777777" w:rsidR="00E77CB8" w:rsidRDefault="00E77CB8" w:rsidP="00ED05CE">
            <w:pPr>
              <w:ind w:hanging="2"/>
            </w:pPr>
            <w:r>
              <w:rPr>
                <w:b/>
                <w:color w:val="000000"/>
                <w:sz w:val="18"/>
                <w:szCs w:val="18"/>
                <w:u w:val="single"/>
              </w:rPr>
              <w:t xml:space="preserve">Active Source Parameters: </w:t>
            </w:r>
          </w:p>
          <w:p w14:paraId="50E65A36" w14:textId="77777777" w:rsidR="00E77CB8" w:rsidRDefault="00E77CB8" w:rsidP="00ED05CE">
            <w:pPr>
              <w:ind w:hanging="2"/>
              <w:rPr>
                <w:rFonts w:ascii="Arial" w:eastAsia="Arial" w:hAnsi="Arial" w:cs="Arial"/>
                <w:b/>
                <w:color w:val="000000"/>
                <w:sz w:val="18"/>
                <w:szCs w:val="18"/>
                <w:u w:val="single"/>
              </w:rPr>
            </w:pPr>
          </w:p>
          <w:p w14:paraId="301F9CA4" w14:textId="77777777" w:rsidR="00E77CB8" w:rsidRDefault="00E77CB8" w:rsidP="00ED05CE">
            <w:pPr>
              <w:ind w:hanging="2"/>
            </w:pPr>
            <w:r>
              <w:rPr>
                <w:color w:val="000000"/>
                <w:sz w:val="18"/>
                <w:szCs w:val="18"/>
              </w:rPr>
              <w:t xml:space="preserve">Current Delivery Status=pump-delivery-status-delivering </w:t>
            </w:r>
          </w:p>
          <w:p w14:paraId="47C8FCF2" w14:textId="77777777" w:rsidR="00E77CB8" w:rsidRDefault="00E77CB8" w:rsidP="00ED05CE">
            <w:pPr>
              <w:ind w:hanging="2"/>
            </w:pPr>
            <w:r>
              <w:rPr>
                <w:color w:val="000000"/>
                <w:sz w:val="18"/>
                <w:szCs w:val="18"/>
              </w:rPr>
              <w:t xml:space="preserve">Program Delivery Mode=pump-program-delivery-mode-continuous </w:t>
            </w:r>
          </w:p>
          <w:p w14:paraId="049CA0B1" w14:textId="77777777" w:rsidR="00E77CB8" w:rsidRDefault="00E77CB8" w:rsidP="00ED05CE">
            <w:pPr>
              <w:ind w:hanging="2"/>
            </w:pPr>
            <w:r>
              <w:rPr>
                <w:color w:val="000000"/>
                <w:sz w:val="18"/>
                <w:szCs w:val="18"/>
              </w:rPr>
              <w:t xml:space="preserve">Source Channel Label=vendor-specific </w:t>
            </w:r>
          </w:p>
          <w:p w14:paraId="07CD5270" w14:textId="77777777" w:rsidR="00E77CB8" w:rsidRDefault="00E77CB8" w:rsidP="00ED05CE">
            <w:pPr>
              <w:ind w:hanging="2"/>
            </w:pPr>
            <w:r>
              <w:rPr>
                <w:color w:val="000000"/>
                <w:sz w:val="18"/>
                <w:szCs w:val="18"/>
              </w:rPr>
              <w:t xml:space="preserve">Rate=current rate </w:t>
            </w:r>
          </w:p>
          <w:p w14:paraId="6AE045A3" w14:textId="77777777" w:rsidR="00E77CB8" w:rsidRDefault="00E77CB8" w:rsidP="00ED05CE">
            <w:pPr>
              <w:ind w:hanging="2"/>
            </w:pPr>
            <w:r>
              <w:rPr>
                <w:color w:val="000000"/>
                <w:sz w:val="18"/>
                <w:szCs w:val="18"/>
              </w:rPr>
              <w:t xml:space="preserve">Dose Rate=current dose rate </w:t>
            </w:r>
          </w:p>
          <w:p w14:paraId="38DC6BD6" w14:textId="77777777" w:rsidR="00E77CB8" w:rsidRDefault="00E77CB8" w:rsidP="00ED05CE">
            <w:pPr>
              <w:ind w:hanging="2"/>
            </w:pPr>
            <w:r>
              <w:rPr>
                <w:color w:val="000000"/>
                <w:sz w:val="18"/>
                <w:szCs w:val="18"/>
              </w:rPr>
              <w:t>Volume Programmed= initial volume in syringe</w:t>
            </w:r>
          </w:p>
          <w:p w14:paraId="7B21C0B0" w14:textId="77777777" w:rsidR="00E77CB8" w:rsidRDefault="00E77CB8" w:rsidP="00ED05CE">
            <w:pPr>
              <w:ind w:hanging="2"/>
            </w:pPr>
            <w:r>
              <w:rPr>
                <w:color w:val="000000"/>
                <w:sz w:val="18"/>
                <w:szCs w:val="18"/>
              </w:rPr>
              <w:t xml:space="preserve">Current Segment Volume Delivered=0 </w:t>
            </w:r>
          </w:p>
          <w:p w14:paraId="58EA18DF" w14:textId="77777777" w:rsidR="00E77CB8" w:rsidRDefault="00E77CB8" w:rsidP="00ED05CE">
            <w:pPr>
              <w:ind w:hanging="2"/>
            </w:pPr>
            <w:r>
              <w:rPr>
                <w:color w:val="000000"/>
                <w:sz w:val="18"/>
                <w:szCs w:val="18"/>
              </w:rPr>
              <w:t xml:space="preserve">Cumulative Volume Delivered=0 </w:t>
            </w:r>
          </w:p>
          <w:p w14:paraId="27C90372" w14:textId="77777777" w:rsidR="00E77CB8" w:rsidRDefault="00E77CB8" w:rsidP="00ED05CE">
            <w:pPr>
              <w:ind w:hanging="2"/>
            </w:pPr>
            <w:r>
              <w:rPr>
                <w:color w:val="000000"/>
                <w:sz w:val="18"/>
                <w:szCs w:val="18"/>
              </w:rPr>
              <w:t>Volume Remaining=current volume in syringe</w:t>
            </w:r>
          </w:p>
          <w:p w14:paraId="6595FD7C" w14:textId="77777777" w:rsidR="00E77CB8" w:rsidRDefault="00E77CB8" w:rsidP="00ED05CE">
            <w:pPr>
              <w:ind w:hanging="2"/>
              <w:rPr>
                <w:strike/>
                <w:color w:val="000000"/>
                <w:sz w:val="18"/>
                <w:szCs w:val="18"/>
              </w:rPr>
            </w:pPr>
          </w:p>
          <w:p w14:paraId="462A6C6B" w14:textId="77777777" w:rsidR="00E77CB8" w:rsidRDefault="00E77CB8" w:rsidP="00ED05CE">
            <w:pPr>
              <w:ind w:hanging="2"/>
            </w:pPr>
            <w:r>
              <w:rPr>
                <w:color w:val="000000"/>
                <w:sz w:val="18"/>
                <w:szCs w:val="18"/>
              </w:rPr>
              <w:t>TCI State=pump-tci-target-plasma</w:t>
            </w:r>
          </w:p>
          <w:p w14:paraId="648E0DB3" w14:textId="77777777" w:rsidR="00E77CB8" w:rsidRDefault="00E77CB8" w:rsidP="00ED05CE">
            <w:pPr>
              <w:ind w:hanging="2"/>
            </w:pPr>
            <w:r>
              <w:rPr>
                <w:color w:val="000000"/>
                <w:sz w:val="18"/>
                <w:szCs w:val="18"/>
              </w:rPr>
              <w:t>TCI Model used= model name</w:t>
            </w:r>
          </w:p>
          <w:p w14:paraId="38B07B26" w14:textId="77777777" w:rsidR="00E77CB8" w:rsidRDefault="00E77CB8" w:rsidP="00ED05CE">
            <w:pPr>
              <w:ind w:hanging="2"/>
            </w:pPr>
            <w:r>
              <w:rPr>
                <w:color w:val="000000"/>
                <w:sz w:val="18"/>
                <w:szCs w:val="18"/>
              </w:rPr>
              <w:lastRenderedPageBreak/>
              <w:t>TCI Target Concentration=programmed plasma concentration</w:t>
            </w:r>
          </w:p>
          <w:p w14:paraId="65712297" w14:textId="77777777" w:rsidR="00E77CB8" w:rsidRDefault="00E77CB8" w:rsidP="00ED05CE">
            <w:pPr>
              <w:ind w:hanging="2"/>
            </w:pPr>
            <w:r>
              <w:rPr>
                <w:color w:val="000000"/>
                <w:sz w:val="18"/>
                <w:szCs w:val="18"/>
              </w:rPr>
              <w:t>TCI current Plasma concentration=current value</w:t>
            </w:r>
          </w:p>
          <w:p w14:paraId="4048E721" w14:textId="77777777" w:rsidR="00E77CB8" w:rsidRDefault="00E77CB8" w:rsidP="00ED05CE">
            <w:pPr>
              <w:ind w:hanging="2"/>
            </w:pPr>
            <w:r>
              <w:rPr>
                <w:color w:val="000000"/>
                <w:sz w:val="18"/>
                <w:szCs w:val="18"/>
              </w:rPr>
              <w:t>TCI current Effect concentration=current value</w:t>
            </w:r>
          </w:p>
        </w:tc>
        <w:tc>
          <w:tcPr>
            <w:tcW w:w="2016" w:type="dxa"/>
            <w:tcBorders>
              <w:top w:val="single" w:sz="4" w:space="0" w:color="000000"/>
              <w:left w:val="single" w:sz="4" w:space="0" w:color="000000"/>
              <w:bottom w:val="single" w:sz="4" w:space="0" w:color="000000"/>
              <w:right w:val="single" w:sz="4" w:space="0" w:color="000000"/>
            </w:tcBorders>
            <w:shd w:val="clear" w:color="auto" w:fill="auto"/>
          </w:tcPr>
          <w:p w14:paraId="47D7A286" w14:textId="77777777" w:rsidR="00E77CB8" w:rsidRDefault="00E77CB8" w:rsidP="00ED05CE">
            <w:pPr>
              <w:ind w:hanging="2"/>
            </w:pPr>
            <w:r>
              <w:rPr>
                <w:color w:val="000000"/>
                <w:sz w:val="18"/>
                <w:szCs w:val="18"/>
              </w:rPr>
              <w:lastRenderedPageBreak/>
              <w:t xml:space="preserve">There is no </w:t>
            </w:r>
            <w:r>
              <w:rPr>
                <w:b/>
                <w:color w:val="000000"/>
                <w:sz w:val="18"/>
                <w:szCs w:val="18"/>
              </w:rPr>
              <w:t>Volume Programmed</w:t>
            </w:r>
            <w:r>
              <w:rPr>
                <w:color w:val="000000"/>
                <w:sz w:val="18"/>
                <w:szCs w:val="18"/>
              </w:rPr>
              <w:t xml:space="preserve"> for TCI, so the Volume Programmed is the initial volume in the syringe.</w:t>
            </w:r>
          </w:p>
          <w:p w14:paraId="3682B7BC" w14:textId="77777777" w:rsidR="00E77CB8" w:rsidRDefault="00E77CB8" w:rsidP="00ED05CE">
            <w:pPr>
              <w:ind w:hanging="2"/>
            </w:pPr>
            <w:r>
              <w:rPr>
                <w:color w:val="000000"/>
                <w:sz w:val="18"/>
                <w:szCs w:val="18"/>
              </w:rPr>
              <w:t xml:space="preserve">The pump is always adapting the flowrate, so a </w:t>
            </w:r>
            <w:r>
              <w:rPr>
                <w:b/>
                <w:color w:val="000000"/>
                <w:sz w:val="18"/>
                <w:szCs w:val="18"/>
              </w:rPr>
              <w:t>Time</w:t>
            </w:r>
            <w:r>
              <w:rPr>
                <w:color w:val="000000"/>
                <w:sz w:val="18"/>
                <w:szCs w:val="18"/>
              </w:rPr>
              <w:t xml:space="preserve"> </w:t>
            </w:r>
            <w:r>
              <w:rPr>
                <w:b/>
                <w:color w:val="000000"/>
                <w:sz w:val="18"/>
                <w:szCs w:val="18"/>
              </w:rPr>
              <w:t xml:space="preserve">Remaining </w:t>
            </w:r>
            <w:r>
              <w:rPr>
                <w:color w:val="000000"/>
                <w:sz w:val="18"/>
                <w:szCs w:val="18"/>
              </w:rPr>
              <w:t>is senseless.</w:t>
            </w:r>
          </w:p>
        </w:tc>
      </w:tr>
      <w:tr w:rsidR="00E77CB8" w14:paraId="2D0148C7" w14:textId="77777777" w:rsidTr="00E77CB8">
        <w:trPr>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672C86CA" w14:textId="77777777" w:rsidR="00E77CB8" w:rsidRDefault="00E77CB8" w:rsidP="00ED05CE">
            <w:pPr>
              <w:ind w:hanging="2"/>
            </w:pPr>
            <w:r>
              <w:rPr>
                <w:i/>
                <w:color w:val="000000"/>
                <w:sz w:val="18"/>
                <w:szCs w:val="18"/>
              </w:rPr>
              <w:t>TCI Infusion – Plasma Target</w:t>
            </w:r>
          </w:p>
          <w:p w14:paraId="323BE0C7" w14:textId="77777777" w:rsidR="00E77CB8" w:rsidRDefault="00E77CB8" w:rsidP="00ED05CE">
            <w:pPr>
              <w:ind w:hanging="2"/>
              <w:rPr>
                <w:i/>
                <w:color w:val="000000"/>
                <w:sz w:val="18"/>
                <w:szCs w:val="18"/>
              </w:rPr>
            </w:pPr>
          </w:p>
          <w:p w14:paraId="3E2B13A0" w14:textId="77777777" w:rsidR="00E77CB8" w:rsidRDefault="00E77CB8" w:rsidP="00ED05CE">
            <w:pPr>
              <w:ind w:hanging="2"/>
            </w:pPr>
            <w:r>
              <w:rPr>
                <w:color w:val="000000"/>
                <w:sz w:val="18"/>
                <w:szCs w:val="18"/>
              </w:rPr>
              <w:t>Infusion starts</w:t>
            </w:r>
          </w:p>
          <w:p w14:paraId="159CB918" w14:textId="77777777" w:rsidR="00E77CB8" w:rsidRDefault="00E77CB8" w:rsidP="00ED05CE">
            <w:pPr>
              <w:ind w:hanging="2"/>
            </w:pPr>
            <w:r>
              <w:rPr>
                <w:b/>
                <w:color w:val="000000"/>
                <w:sz w:val="18"/>
                <w:szCs w:val="18"/>
              </w:rPr>
              <w:t>Automatic Rate Change</w:t>
            </w:r>
          </w:p>
          <w:p w14:paraId="38758AA3" w14:textId="77777777" w:rsidR="00E77CB8" w:rsidRDefault="00E77CB8" w:rsidP="00ED05CE">
            <w:pPr>
              <w:ind w:hanging="2"/>
            </w:pPr>
            <w:r>
              <w:rPr>
                <w:color w:val="000000"/>
                <w:sz w:val="18"/>
                <w:szCs w:val="18"/>
              </w:rPr>
              <w:t>End of Infusion</w:t>
            </w:r>
          </w:p>
          <w:p w14:paraId="10545C8B" w14:textId="77777777" w:rsidR="00E77CB8" w:rsidRDefault="00E77CB8" w:rsidP="00ED05CE">
            <w:pPr>
              <w:ind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0F6F055C" w14:textId="77777777" w:rsidR="00E77CB8" w:rsidRDefault="00E77CB8" w:rsidP="00ED05CE">
            <w:pPr>
              <w:ind w:hanging="2"/>
            </w:pPr>
            <w:r>
              <w:rPr>
                <w:color w:val="000000"/>
                <w:sz w:val="18"/>
                <w:szCs w:val="18"/>
              </w:rPr>
              <w:t>MDC_EVT_PUMP_DELIV_ STOP</w:t>
            </w:r>
          </w:p>
          <w:p w14:paraId="312D4B20" w14:textId="77777777" w:rsidR="00E77CB8" w:rsidRDefault="00E77CB8" w:rsidP="00ED05CE">
            <w:pPr>
              <w:ind w:hanging="2"/>
            </w:pPr>
            <w:r>
              <w:rPr>
                <w:color w:val="000000"/>
                <w:sz w:val="18"/>
                <w:szCs w:val="18"/>
              </w:rPr>
              <w:t xml:space="preserve"> </w:t>
            </w:r>
          </w:p>
        </w:tc>
        <w:tc>
          <w:tcPr>
            <w:tcW w:w="3510" w:type="dxa"/>
            <w:tcBorders>
              <w:top w:val="single" w:sz="4" w:space="0" w:color="000000"/>
              <w:left w:val="single" w:sz="4" w:space="0" w:color="000000"/>
              <w:bottom w:val="single" w:sz="4" w:space="0" w:color="000000"/>
            </w:tcBorders>
            <w:shd w:val="clear" w:color="auto" w:fill="auto"/>
          </w:tcPr>
          <w:p w14:paraId="31A7E703" w14:textId="77777777" w:rsidR="00E77CB8" w:rsidRDefault="00E77CB8" w:rsidP="00ED05CE">
            <w:pPr>
              <w:pBdr>
                <w:top w:val="nil"/>
                <w:left w:val="nil"/>
                <w:bottom w:val="nil"/>
                <w:right w:val="nil"/>
                <w:between w:val="nil"/>
              </w:pBdr>
              <w:ind w:hanging="2"/>
              <w:rPr>
                <w:color w:val="000000"/>
              </w:rPr>
            </w:pPr>
            <w:r>
              <w:rPr>
                <w:b/>
                <w:color w:val="000000"/>
                <w:sz w:val="18"/>
                <w:szCs w:val="18"/>
                <w:u w:val="single"/>
              </w:rPr>
              <w:t xml:space="preserve">Pump Delivery Info Parameters: </w:t>
            </w:r>
          </w:p>
          <w:p w14:paraId="11563682" w14:textId="77777777" w:rsidR="00E77CB8" w:rsidRDefault="00E77CB8" w:rsidP="00ED05CE">
            <w:pPr>
              <w:pBdr>
                <w:top w:val="nil"/>
                <w:left w:val="nil"/>
                <w:bottom w:val="nil"/>
                <w:right w:val="nil"/>
                <w:between w:val="nil"/>
              </w:pBdr>
              <w:ind w:hanging="2"/>
              <w:rPr>
                <w:b/>
                <w:color w:val="000000"/>
                <w:sz w:val="18"/>
                <w:szCs w:val="18"/>
                <w:u w:val="single"/>
              </w:rPr>
            </w:pPr>
          </w:p>
          <w:p w14:paraId="3375D997" w14:textId="77777777" w:rsidR="00E77CB8" w:rsidRDefault="00E77CB8" w:rsidP="00ED05CE">
            <w:pPr>
              <w:pBdr>
                <w:top w:val="nil"/>
                <w:left w:val="nil"/>
                <w:bottom w:val="nil"/>
                <w:right w:val="nil"/>
                <w:between w:val="nil"/>
              </w:pBdr>
              <w:ind w:hanging="2"/>
              <w:rPr>
                <w:color w:val="000000"/>
              </w:rPr>
            </w:pPr>
            <w:r>
              <w:rPr>
                <w:color w:val="000000"/>
                <w:sz w:val="18"/>
                <w:szCs w:val="18"/>
              </w:rPr>
              <w:t>Infusing Status=pump-status-infusing</w:t>
            </w:r>
          </w:p>
          <w:p w14:paraId="4B2950D1"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Current Pump Fluid Flow=pump reported rate </w:t>
            </w:r>
          </w:p>
          <w:p w14:paraId="0B0E4F66" w14:textId="77777777" w:rsidR="00E77CB8" w:rsidRDefault="00E77CB8" w:rsidP="00ED05CE">
            <w:pPr>
              <w:pBdr>
                <w:top w:val="nil"/>
                <w:left w:val="nil"/>
                <w:bottom w:val="nil"/>
                <w:right w:val="nil"/>
                <w:between w:val="nil"/>
              </w:pBdr>
              <w:ind w:hanging="2"/>
              <w:rPr>
                <w:color w:val="000000"/>
              </w:rPr>
            </w:pPr>
            <w:r>
              <w:rPr>
                <w:color w:val="000000"/>
                <w:sz w:val="18"/>
                <w:szCs w:val="18"/>
              </w:rPr>
              <w:t>Pump Active Sources=pump-source-info-primary</w:t>
            </w:r>
          </w:p>
          <w:p w14:paraId="3F08BDFE" w14:textId="77777777" w:rsidR="00E77CB8" w:rsidRDefault="00E77CB8" w:rsidP="00ED05CE">
            <w:pPr>
              <w:pBdr>
                <w:top w:val="nil"/>
                <w:left w:val="nil"/>
                <w:bottom w:val="nil"/>
                <w:right w:val="nil"/>
                <w:between w:val="nil"/>
              </w:pBdr>
              <w:ind w:hanging="2"/>
              <w:rPr>
                <w:color w:val="000000"/>
                <w:sz w:val="18"/>
                <w:szCs w:val="18"/>
              </w:rPr>
            </w:pPr>
          </w:p>
          <w:p w14:paraId="4D6D8D1E" w14:textId="77777777" w:rsidR="00E77CB8" w:rsidRDefault="00E77CB8" w:rsidP="00ED05CE">
            <w:pPr>
              <w:pBdr>
                <w:top w:val="nil"/>
                <w:left w:val="nil"/>
                <w:bottom w:val="nil"/>
                <w:right w:val="nil"/>
                <w:between w:val="nil"/>
              </w:pBdr>
              <w:ind w:hanging="2"/>
              <w:rPr>
                <w:color w:val="000000"/>
              </w:rPr>
            </w:pPr>
            <w:r>
              <w:rPr>
                <w:b/>
                <w:color w:val="000000"/>
                <w:sz w:val="18"/>
                <w:szCs w:val="18"/>
                <w:u w:val="single"/>
              </w:rPr>
              <w:t xml:space="preserve">Active Source Parameters: </w:t>
            </w:r>
          </w:p>
          <w:p w14:paraId="7ECB9B8D" w14:textId="77777777" w:rsidR="00E77CB8" w:rsidRDefault="00E77CB8" w:rsidP="00ED05CE">
            <w:pPr>
              <w:pBdr>
                <w:top w:val="nil"/>
                <w:left w:val="nil"/>
                <w:bottom w:val="nil"/>
                <w:right w:val="nil"/>
                <w:between w:val="nil"/>
              </w:pBdr>
              <w:ind w:hanging="2"/>
              <w:rPr>
                <w:b/>
                <w:color w:val="000000"/>
                <w:sz w:val="18"/>
                <w:szCs w:val="18"/>
                <w:u w:val="single"/>
              </w:rPr>
            </w:pPr>
          </w:p>
          <w:p w14:paraId="641B6063"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Current Delivery Status=pump-delivery-status-transitioning </w:t>
            </w:r>
          </w:p>
          <w:p w14:paraId="094DB306"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Program Delivery Mode= pump-program-delivery-mode-continuous </w:t>
            </w:r>
          </w:p>
          <w:p w14:paraId="04D9A6BB"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Source Channel Label=vendor-specific </w:t>
            </w:r>
          </w:p>
          <w:p w14:paraId="2CDDF43B"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Rate=old rate </w:t>
            </w:r>
          </w:p>
          <w:p w14:paraId="59EF39EC"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Dose Rate=old dose rate </w:t>
            </w:r>
          </w:p>
          <w:p w14:paraId="498DFF4E" w14:textId="77777777" w:rsidR="00E77CB8" w:rsidRDefault="00E77CB8" w:rsidP="00ED05CE">
            <w:pPr>
              <w:ind w:hanging="2"/>
            </w:pPr>
            <w:r>
              <w:rPr>
                <w:sz w:val="18"/>
                <w:szCs w:val="18"/>
              </w:rPr>
              <w:t>Volume Programmed=</w:t>
            </w:r>
            <w:r>
              <w:rPr>
                <w:color w:val="000000"/>
                <w:sz w:val="18"/>
                <w:szCs w:val="18"/>
              </w:rPr>
              <w:t xml:space="preserve"> initial volume in syringe</w:t>
            </w:r>
          </w:p>
          <w:p w14:paraId="678834BE"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Current Segment Volume Delivered=volume delivered since last DELIV_START </w:t>
            </w:r>
          </w:p>
          <w:p w14:paraId="6F5C3BF4"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Cumulative Volume Delivered=sum of “Current Segment Volume Delivered” values across all segments for the delivery, including the one just completed </w:t>
            </w:r>
          </w:p>
          <w:p w14:paraId="4075052A" w14:textId="77777777" w:rsidR="00E77CB8" w:rsidRDefault="00E77CB8" w:rsidP="00ED05CE">
            <w:pPr>
              <w:pBdr>
                <w:top w:val="nil"/>
                <w:left w:val="nil"/>
                <w:bottom w:val="nil"/>
                <w:right w:val="nil"/>
                <w:between w:val="nil"/>
              </w:pBdr>
              <w:ind w:hanging="2"/>
              <w:rPr>
                <w:color w:val="000000"/>
              </w:rPr>
            </w:pPr>
            <w:r>
              <w:rPr>
                <w:color w:val="000000"/>
                <w:sz w:val="18"/>
                <w:szCs w:val="18"/>
              </w:rPr>
              <w:t>Volume Remaining= current volume in syringe</w:t>
            </w:r>
          </w:p>
          <w:p w14:paraId="6453EA1B" w14:textId="77777777" w:rsidR="00E77CB8" w:rsidRDefault="00E77CB8" w:rsidP="00ED05CE">
            <w:pPr>
              <w:ind w:hanging="2"/>
              <w:rPr>
                <w:strike/>
                <w:sz w:val="18"/>
                <w:szCs w:val="18"/>
              </w:rPr>
            </w:pPr>
          </w:p>
          <w:p w14:paraId="02490373" w14:textId="77777777" w:rsidR="00E77CB8" w:rsidRDefault="00E77CB8" w:rsidP="00ED05CE">
            <w:pPr>
              <w:ind w:hanging="2"/>
            </w:pPr>
            <w:r>
              <w:rPr>
                <w:color w:val="000000"/>
                <w:sz w:val="18"/>
                <w:szCs w:val="18"/>
              </w:rPr>
              <w:t>TCI State=pump-tci-target-plasma</w:t>
            </w:r>
          </w:p>
          <w:p w14:paraId="46160CFF" w14:textId="77777777" w:rsidR="00E77CB8" w:rsidRDefault="00E77CB8" w:rsidP="00ED05CE">
            <w:pPr>
              <w:ind w:hanging="2"/>
            </w:pPr>
            <w:r>
              <w:rPr>
                <w:color w:val="000000"/>
                <w:sz w:val="18"/>
                <w:szCs w:val="18"/>
              </w:rPr>
              <w:t>TCI Model used= model name</w:t>
            </w:r>
          </w:p>
          <w:p w14:paraId="56FD71A6" w14:textId="77777777" w:rsidR="00E77CB8" w:rsidRDefault="00E77CB8" w:rsidP="00ED05CE">
            <w:pPr>
              <w:ind w:hanging="2"/>
            </w:pPr>
            <w:r>
              <w:rPr>
                <w:color w:val="000000"/>
                <w:sz w:val="18"/>
                <w:szCs w:val="18"/>
              </w:rPr>
              <w:t>TCI Target Concentration=programmed plasma concentration</w:t>
            </w:r>
          </w:p>
          <w:p w14:paraId="53FDC412" w14:textId="77777777" w:rsidR="00E77CB8" w:rsidRDefault="00E77CB8" w:rsidP="00ED05CE">
            <w:pPr>
              <w:ind w:hanging="2"/>
            </w:pPr>
            <w:r>
              <w:rPr>
                <w:color w:val="000000"/>
                <w:sz w:val="18"/>
                <w:szCs w:val="18"/>
              </w:rPr>
              <w:t>TCI current Plasma concentration=current value</w:t>
            </w:r>
          </w:p>
          <w:p w14:paraId="4957CD6A" w14:textId="77777777" w:rsidR="00E77CB8" w:rsidRDefault="00E77CB8" w:rsidP="00ED05CE">
            <w:pPr>
              <w:ind w:hanging="2"/>
            </w:pPr>
            <w:r>
              <w:rPr>
                <w:color w:val="000000"/>
                <w:sz w:val="18"/>
                <w:szCs w:val="18"/>
              </w:rPr>
              <w:t>TCI current Effect concentration=current value</w:t>
            </w:r>
          </w:p>
        </w:tc>
        <w:tc>
          <w:tcPr>
            <w:tcW w:w="2016" w:type="dxa"/>
            <w:tcBorders>
              <w:top w:val="single" w:sz="4" w:space="0" w:color="000000"/>
              <w:left w:val="single" w:sz="4" w:space="0" w:color="000000"/>
              <w:bottom w:val="single" w:sz="4" w:space="0" w:color="000000"/>
              <w:right w:val="single" w:sz="4" w:space="0" w:color="000000"/>
            </w:tcBorders>
            <w:shd w:val="clear" w:color="auto" w:fill="auto"/>
          </w:tcPr>
          <w:p w14:paraId="48704468" w14:textId="77777777" w:rsidR="00E77CB8" w:rsidRDefault="00E77CB8" w:rsidP="00ED05CE">
            <w:pPr>
              <w:ind w:hanging="2"/>
            </w:pPr>
            <w:r>
              <w:rPr>
                <w:color w:val="000000"/>
                <w:sz w:val="18"/>
                <w:szCs w:val="18"/>
              </w:rPr>
              <w:t>There will be several Automatic Rate Change</w:t>
            </w:r>
          </w:p>
          <w:p w14:paraId="15FD2F03" w14:textId="77777777" w:rsidR="00E77CB8" w:rsidRDefault="00E77CB8" w:rsidP="00ED05CE">
            <w:pPr>
              <w:ind w:hanging="2"/>
              <w:rPr>
                <w:color w:val="000000"/>
                <w:sz w:val="18"/>
                <w:szCs w:val="18"/>
              </w:rPr>
            </w:pPr>
          </w:p>
        </w:tc>
      </w:tr>
      <w:tr w:rsidR="00E77CB8" w14:paraId="54073B96" w14:textId="77777777" w:rsidTr="00E77CB8">
        <w:trPr>
          <w:trHeight w:val="2583"/>
        </w:trPr>
        <w:tc>
          <w:tcPr>
            <w:tcW w:w="1525" w:type="dxa"/>
            <w:vMerge/>
            <w:tcBorders>
              <w:top w:val="single" w:sz="4" w:space="0" w:color="000000"/>
              <w:left w:val="single" w:sz="4" w:space="0" w:color="000000"/>
              <w:bottom w:val="single" w:sz="4" w:space="0" w:color="000000"/>
            </w:tcBorders>
            <w:shd w:val="clear" w:color="auto" w:fill="auto"/>
          </w:tcPr>
          <w:p w14:paraId="2551C719" w14:textId="77777777" w:rsidR="00E77CB8" w:rsidRDefault="00E77CB8" w:rsidP="00ED05CE">
            <w:pPr>
              <w:widowControl w:val="0"/>
              <w:pBdr>
                <w:top w:val="nil"/>
                <w:left w:val="nil"/>
                <w:bottom w:val="nil"/>
                <w:right w:val="nil"/>
                <w:between w:val="nil"/>
              </w:pBdr>
              <w:spacing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4D4FC487" w14:textId="77777777" w:rsidR="00E77CB8" w:rsidRDefault="00E77CB8" w:rsidP="00ED05CE">
            <w:pPr>
              <w:ind w:hanging="2"/>
            </w:pPr>
            <w:r>
              <w:rPr>
                <w:color w:val="000000"/>
                <w:sz w:val="18"/>
                <w:szCs w:val="18"/>
              </w:rPr>
              <w:t>MDC_EVT_PUMP_DELIV_ START</w:t>
            </w:r>
          </w:p>
          <w:p w14:paraId="08333C99" w14:textId="77777777" w:rsidR="00E77CB8" w:rsidRDefault="00E77CB8" w:rsidP="00ED05CE">
            <w:pPr>
              <w:ind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30A86CFC" w14:textId="77777777" w:rsidR="00E77CB8" w:rsidRDefault="00E77CB8" w:rsidP="00ED05CE">
            <w:pPr>
              <w:pBdr>
                <w:top w:val="nil"/>
                <w:left w:val="nil"/>
                <w:bottom w:val="nil"/>
                <w:right w:val="nil"/>
                <w:between w:val="nil"/>
              </w:pBdr>
              <w:ind w:hanging="2"/>
              <w:rPr>
                <w:color w:val="000000"/>
              </w:rPr>
            </w:pPr>
            <w:r>
              <w:rPr>
                <w:b/>
                <w:color w:val="000000"/>
                <w:sz w:val="18"/>
                <w:szCs w:val="18"/>
                <w:u w:val="single"/>
              </w:rPr>
              <w:t>Pump Delivery Info Parameters:</w:t>
            </w:r>
          </w:p>
          <w:p w14:paraId="4869CA40" w14:textId="77777777" w:rsidR="00E77CB8" w:rsidRDefault="00E77CB8" w:rsidP="00ED05CE">
            <w:pPr>
              <w:pBdr>
                <w:top w:val="nil"/>
                <w:left w:val="nil"/>
                <w:bottom w:val="nil"/>
                <w:right w:val="nil"/>
                <w:between w:val="nil"/>
              </w:pBdr>
              <w:ind w:hanging="2"/>
              <w:rPr>
                <w:b/>
                <w:color w:val="000000"/>
                <w:sz w:val="18"/>
                <w:szCs w:val="18"/>
                <w:u w:val="single"/>
              </w:rPr>
            </w:pPr>
          </w:p>
          <w:p w14:paraId="1D80D6C3"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Infusing Status=pump-status-infusing </w:t>
            </w:r>
          </w:p>
          <w:p w14:paraId="72BBC4B0"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Current Pump Fluid Flow=new rate </w:t>
            </w:r>
          </w:p>
          <w:p w14:paraId="28758994" w14:textId="77777777" w:rsidR="00E77CB8" w:rsidRDefault="00E77CB8" w:rsidP="00ED05CE">
            <w:pPr>
              <w:pBdr>
                <w:top w:val="nil"/>
                <w:left w:val="nil"/>
                <w:bottom w:val="nil"/>
                <w:right w:val="nil"/>
                <w:between w:val="nil"/>
              </w:pBdr>
              <w:ind w:hanging="2"/>
              <w:rPr>
                <w:color w:val="000000"/>
              </w:rPr>
            </w:pPr>
            <w:r>
              <w:rPr>
                <w:color w:val="000000"/>
                <w:sz w:val="18"/>
                <w:szCs w:val="18"/>
              </w:rPr>
              <w:t>Pump Active Sources=pump-source-info-primary</w:t>
            </w:r>
          </w:p>
          <w:p w14:paraId="402BAD23" w14:textId="77777777" w:rsidR="00E77CB8" w:rsidRDefault="00E77CB8" w:rsidP="00ED05CE">
            <w:pPr>
              <w:pBdr>
                <w:top w:val="nil"/>
                <w:left w:val="nil"/>
                <w:bottom w:val="nil"/>
                <w:right w:val="nil"/>
                <w:between w:val="nil"/>
              </w:pBdr>
              <w:ind w:hanging="2"/>
              <w:rPr>
                <w:color w:val="000000"/>
                <w:sz w:val="18"/>
                <w:szCs w:val="18"/>
              </w:rPr>
            </w:pPr>
          </w:p>
          <w:p w14:paraId="669DDE4C" w14:textId="77777777" w:rsidR="00E77CB8" w:rsidRDefault="00E77CB8" w:rsidP="00ED05CE">
            <w:pPr>
              <w:pBdr>
                <w:top w:val="nil"/>
                <w:left w:val="nil"/>
                <w:bottom w:val="nil"/>
                <w:right w:val="nil"/>
                <w:between w:val="nil"/>
              </w:pBdr>
              <w:ind w:hanging="2"/>
              <w:rPr>
                <w:color w:val="000000"/>
                <w:sz w:val="18"/>
                <w:szCs w:val="18"/>
              </w:rPr>
            </w:pPr>
          </w:p>
          <w:p w14:paraId="5165E77E" w14:textId="77777777" w:rsidR="00E77CB8" w:rsidRDefault="00E77CB8" w:rsidP="00ED05CE">
            <w:pPr>
              <w:pBdr>
                <w:top w:val="nil"/>
                <w:left w:val="nil"/>
                <w:bottom w:val="nil"/>
                <w:right w:val="nil"/>
                <w:between w:val="nil"/>
              </w:pBdr>
              <w:ind w:hanging="2"/>
              <w:rPr>
                <w:color w:val="000000"/>
              </w:rPr>
            </w:pPr>
            <w:r>
              <w:rPr>
                <w:b/>
                <w:color w:val="000000"/>
                <w:sz w:val="18"/>
                <w:szCs w:val="18"/>
                <w:u w:val="single"/>
              </w:rPr>
              <w:t xml:space="preserve">Active Source Parameters: </w:t>
            </w:r>
          </w:p>
          <w:p w14:paraId="4D6EBD77" w14:textId="77777777" w:rsidR="00E77CB8" w:rsidRDefault="00E77CB8" w:rsidP="00ED05CE">
            <w:pPr>
              <w:pBdr>
                <w:top w:val="nil"/>
                <w:left w:val="nil"/>
                <w:bottom w:val="nil"/>
                <w:right w:val="nil"/>
                <w:between w:val="nil"/>
              </w:pBdr>
              <w:ind w:hanging="2"/>
              <w:rPr>
                <w:b/>
                <w:color w:val="000000"/>
                <w:sz w:val="18"/>
                <w:szCs w:val="18"/>
                <w:u w:val="single"/>
              </w:rPr>
            </w:pPr>
          </w:p>
          <w:p w14:paraId="2C675F44"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Current Delivery Status=pump-delivery-status-delivering </w:t>
            </w:r>
          </w:p>
          <w:p w14:paraId="14BE6FCC"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Program Delivery Mode= pump-program-delivery-mode-continuous </w:t>
            </w:r>
          </w:p>
          <w:p w14:paraId="68D3B282"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Source Channel Label=vendor-specific </w:t>
            </w:r>
          </w:p>
          <w:p w14:paraId="1C74176B"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Rate=new rate </w:t>
            </w:r>
          </w:p>
          <w:p w14:paraId="2CB336D1"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Dose Rate=new dose rate </w:t>
            </w:r>
          </w:p>
          <w:p w14:paraId="724ACCAF"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Volume Programmed= initial volume in syringe </w:t>
            </w:r>
          </w:p>
          <w:p w14:paraId="3A9B50D5"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Current Segment Volume Delivered=0 </w:t>
            </w:r>
          </w:p>
          <w:p w14:paraId="7378CD93"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Cumulative Volume Delivered=sum of “Current Segment Volume Delivered” values across all segments for the delivery prior to this one </w:t>
            </w:r>
          </w:p>
          <w:p w14:paraId="7C736434" w14:textId="77777777" w:rsidR="00E77CB8" w:rsidRDefault="00E77CB8" w:rsidP="00ED05CE">
            <w:pPr>
              <w:pBdr>
                <w:top w:val="nil"/>
                <w:left w:val="nil"/>
                <w:bottom w:val="nil"/>
                <w:right w:val="nil"/>
                <w:between w:val="nil"/>
              </w:pBdr>
              <w:ind w:hanging="2"/>
              <w:rPr>
                <w:color w:val="000000"/>
              </w:rPr>
            </w:pPr>
            <w:r>
              <w:rPr>
                <w:color w:val="000000"/>
                <w:sz w:val="18"/>
                <w:szCs w:val="18"/>
              </w:rPr>
              <w:t>Volume Remaining= current volume in syringe</w:t>
            </w:r>
          </w:p>
          <w:p w14:paraId="71D81CFE" w14:textId="77777777" w:rsidR="00E77CB8" w:rsidRDefault="00E77CB8" w:rsidP="00ED05CE">
            <w:pPr>
              <w:pBdr>
                <w:top w:val="nil"/>
                <w:left w:val="nil"/>
                <w:bottom w:val="nil"/>
                <w:right w:val="nil"/>
                <w:between w:val="nil"/>
              </w:pBdr>
              <w:ind w:hanging="2"/>
              <w:rPr>
                <w:strike/>
                <w:color w:val="000000"/>
                <w:sz w:val="18"/>
                <w:szCs w:val="18"/>
              </w:rPr>
            </w:pPr>
          </w:p>
          <w:p w14:paraId="0ADD3117" w14:textId="77777777" w:rsidR="00E77CB8" w:rsidRDefault="00E77CB8" w:rsidP="00ED05CE">
            <w:pPr>
              <w:ind w:hanging="2"/>
            </w:pPr>
            <w:r>
              <w:rPr>
                <w:color w:val="000000"/>
                <w:sz w:val="18"/>
                <w:szCs w:val="18"/>
              </w:rPr>
              <w:t>TCI State=pump-tci-target-plasma</w:t>
            </w:r>
          </w:p>
          <w:p w14:paraId="62B0F9B9" w14:textId="77777777" w:rsidR="00E77CB8" w:rsidRDefault="00E77CB8" w:rsidP="00ED05CE">
            <w:pPr>
              <w:ind w:hanging="2"/>
            </w:pPr>
            <w:r>
              <w:rPr>
                <w:color w:val="000000"/>
                <w:sz w:val="18"/>
                <w:szCs w:val="18"/>
              </w:rPr>
              <w:t>TCI Model used= model name</w:t>
            </w:r>
          </w:p>
          <w:p w14:paraId="3A691B27" w14:textId="77777777" w:rsidR="00E77CB8" w:rsidRDefault="00E77CB8" w:rsidP="00ED05CE">
            <w:pPr>
              <w:ind w:hanging="2"/>
            </w:pPr>
            <w:r>
              <w:rPr>
                <w:color w:val="000000"/>
                <w:sz w:val="18"/>
                <w:szCs w:val="18"/>
              </w:rPr>
              <w:t>TCI Target Concentration=programmed plasma concentration</w:t>
            </w:r>
          </w:p>
          <w:p w14:paraId="6D43850D" w14:textId="77777777" w:rsidR="00E77CB8" w:rsidRDefault="00E77CB8" w:rsidP="00ED05CE">
            <w:pPr>
              <w:ind w:hanging="2"/>
            </w:pPr>
            <w:r>
              <w:rPr>
                <w:color w:val="000000"/>
                <w:sz w:val="18"/>
                <w:szCs w:val="18"/>
              </w:rPr>
              <w:t>TCI current Plasma concentration=current value</w:t>
            </w:r>
          </w:p>
          <w:p w14:paraId="5254346A" w14:textId="77777777" w:rsidR="00E77CB8" w:rsidRDefault="00E77CB8" w:rsidP="00ED05CE">
            <w:pPr>
              <w:pBdr>
                <w:top w:val="nil"/>
                <w:left w:val="nil"/>
                <w:bottom w:val="nil"/>
                <w:right w:val="nil"/>
                <w:between w:val="nil"/>
              </w:pBdr>
              <w:ind w:hanging="2"/>
              <w:rPr>
                <w:color w:val="000000"/>
              </w:rPr>
            </w:pPr>
            <w:r>
              <w:rPr>
                <w:color w:val="000000"/>
                <w:sz w:val="18"/>
                <w:szCs w:val="18"/>
              </w:rPr>
              <w:t>TCI current Effect concentration=current value</w:t>
            </w:r>
          </w:p>
        </w:tc>
        <w:tc>
          <w:tcPr>
            <w:tcW w:w="2016" w:type="dxa"/>
            <w:tcBorders>
              <w:top w:val="single" w:sz="4" w:space="0" w:color="000000"/>
              <w:left w:val="single" w:sz="4" w:space="0" w:color="000000"/>
              <w:bottom w:val="single" w:sz="4" w:space="0" w:color="000000"/>
              <w:right w:val="single" w:sz="4" w:space="0" w:color="000000"/>
            </w:tcBorders>
            <w:shd w:val="clear" w:color="auto" w:fill="auto"/>
          </w:tcPr>
          <w:p w14:paraId="036BA78B" w14:textId="77777777" w:rsidR="00E77CB8" w:rsidRDefault="00E77CB8" w:rsidP="00ED05CE">
            <w:pPr>
              <w:ind w:hanging="2"/>
              <w:rPr>
                <w:b/>
                <w:color w:val="000000"/>
                <w:sz w:val="18"/>
                <w:szCs w:val="18"/>
                <w:u w:val="single"/>
              </w:rPr>
            </w:pPr>
          </w:p>
        </w:tc>
      </w:tr>
      <w:tr w:rsidR="00E77CB8" w14:paraId="0012D51B" w14:textId="77777777" w:rsidTr="00E77CB8">
        <w:trPr>
          <w:trHeight w:val="2583"/>
        </w:trPr>
        <w:tc>
          <w:tcPr>
            <w:tcW w:w="1525" w:type="dxa"/>
            <w:tcBorders>
              <w:top w:val="single" w:sz="4" w:space="0" w:color="000000"/>
              <w:left w:val="single" w:sz="4" w:space="0" w:color="000000"/>
              <w:bottom w:val="single" w:sz="4" w:space="0" w:color="000000"/>
            </w:tcBorders>
            <w:shd w:val="clear" w:color="auto" w:fill="auto"/>
          </w:tcPr>
          <w:p w14:paraId="3485DD42" w14:textId="77777777" w:rsidR="00E77CB8" w:rsidRDefault="00E77CB8" w:rsidP="00ED05CE">
            <w:pPr>
              <w:ind w:hanging="2"/>
            </w:pPr>
            <w:r>
              <w:rPr>
                <w:i/>
                <w:color w:val="000000"/>
                <w:sz w:val="18"/>
                <w:szCs w:val="18"/>
              </w:rPr>
              <w:t>TCI Infusion – Plasma Target</w:t>
            </w:r>
          </w:p>
          <w:p w14:paraId="0E85F8CF" w14:textId="77777777" w:rsidR="00E77CB8" w:rsidRDefault="00E77CB8" w:rsidP="00ED05CE">
            <w:pPr>
              <w:ind w:hanging="2"/>
              <w:rPr>
                <w:i/>
                <w:color w:val="000000"/>
                <w:sz w:val="18"/>
                <w:szCs w:val="18"/>
              </w:rPr>
            </w:pPr>
          </w:p>
          <w:p w14:paraId="44A6C9C8" w14:textId="77777777" w:rsidR="00E77CB8" w:rsidRDefault="00E77CB8" w:rsidP="00ED05CE">
            <w:pPr>
              <w:ind w:hanging="2"/>
            </w:pPr>
            <w:r>
              <w:rPr>
                <w:color w:val="000000"/>
                <w:sz w:val="18"/>
                <w:szCs w:val="18"/>
              </w:rPr>
              <w:t>Infusion starts</w:t>
            </w:r>
          </w:p>
          <w:p w14:paraId="4D97DA6B" w14:textId="77777777" w:rsidR="00E77CB8" w:rsidRDefault="00E77CB8" w:rsidP="00ED05CE">
            <w:pPr>
              <w:ind w:hanging="2"/>
            </w:pPr>
            <w:r>
              <w:rPr>
                <w:color w:val="000000"/>
                <w:sz w:val="18"/>
                <w:szCs w:val="18"/>
              </w:rPr>
              <w:t>Automatic Rate Change</w:t>
            </w:r>
          </w:p>
          <w:p w14:paraId="55A30FC4" w14:textId="77777777" w:rsidR="00E77CB8" w:rsidRDefault="00E77CB8" w:rsidP="00ED05CE">
            <w:pPr>
              <w:ind w:hanging="2"/>
            </w:pPr>
            <w:r>
              <w:rPr>
                <w:b/>
                <w:color w:val="000000"/>
                <w:sz w:val="18"/>
                <w:szCs w:val="18"/>
              </w:rPr>
              <w:t>End of Infusion</w:t>
            </w:r>
          </w:p>
          <w:p w14:paraId="6BA0A452" w14:textId="77777777" w:rsidR="00E77CB8" w:rsidRDefault="00E77CB8" w:rsidP="00ED05CE">
            <w:pPr>
              <w:ind w:hanging="2"/>
              <w:rPr>
                <w:b/>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0CCCE0FE"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MDC_EVT_PUMP_DELIV_ COMP </w:t>
            </w:r>
          </w:p>
          <w:p w14:paraId="2AE025D9" w14:textId="77777777" w:rsidR="00E77CB8" w:rsidRDefault="00E77CB8" w:rsidP="00ED05CE">
            <w:pPr>
              <w:ind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7418CACC" w14:textId="77777777" w:rsidR="00E77CB8" w:rsidRDefault="00E77CB8" w:rsidP="00ED05CE">
            <w:pPr>
              <w:pBdr>
                <w:top w:val="nil"/>
                <w:left w:val="nil"/>
                <w:bottom w:val="nil"/>
                <w:right w:val="nil"/>
                <w:between w:val="nil"/>
              </w:pBdr>
              <w:ind w:hanging="2"/>
              <w:rPr>
                <w:color w:val="000000"/>
              </w:rPr>
            </w:pPr>
            <w:r>
              <w:rPr>
                <w:b/>
                <w:color w:val="000000"/>
                <w:sz w:val="18"/>
                <w:szCs w:val="18"/>
                <w:u w:val="single"/>
              </w:rPr>
              <w:t xml:space="preserve">Pump Delivery Info Parameters: </w:t>
            </w:r>
          </w:p>
          <w:p w14:paraId="7628F38F" w14:textId="77777777" w:rsidR="00E77CB8" w:rsidRDefault="00E77CB8" w:rsidP="00ED05CE">
            <w:pPr>
              <w:pBdr>
                <w:top w:val="nil"/>
                <w:left w:val="nil"/>
                <w:bottom w:val="nil"/>
                <w:right w:val="nil"/>
                <w:between w:val="nil"/>
              </w:pBdr>
              <w:ind w:hanging="2"/>
              <w:rPr>
                <w:b/>
                <w:color w:val="000000"/>
                <w:sz w:val="18"/>
                <w:szCs w:val="18"/>
                <w:u w:val="single"/>
              </w:rPr>
            </w:pPr>
          </w:p>
          <w:p w14:paraId="1C14B41B"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Infusing Status=pump reported status </w:t>
            </w:r>
          </w:p>
          <w:p w14:paraId="614E2CB9"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Current Pump Fluid Flow=pump reported rate </w:t>
            </w:r>
          </w:p>
          <w:p w14:paraId="0F16A8E6" w14:textId="77777777" w:rsidR="00E77CB8" w:rsidRDefault="00E77CB8" w:rsidP="00ED05CE">
            <w:pPr>
              <w:pBdr>
                <w:top w:val="nil"/>
                <w:left w:val="nil"/>
                <w:bottom w:val="nil"/>
                <w:right w:val="nil"/>
                <w:between w:val="nil"/>
              </w:pBdr>
              <w:ind w:hanging="2"/>
              <w:rPr>
                <w:color w:val="000000"/>
              </w:rPr>
            </w:pPr>
            <w:r>
              <w:rPr>
                <w:color w:val="000000"/>
                <w:sz w:val="18"/>
                <w:szCs w:val="18"/>
              </w:rPr>
              <w:t>Pump Active Sources=</w:t>
            </w:r>
            <w:r>
              <w:rPr>
                <w:color w:val="000000"/>
              </w:rPr>
              <w:t xml:space="preserve"> </w:t>
            </w:r>
            <w:r>
              <w:rPr>
                <w:color w:val="000000"/>
                <w:sz w:val="18"/>
                <w:szCs w:val="18"/>
              </w:rPr>
              <w:t>pump-source-info-primary</w:t>
            </w:r>
          </w:p>
          <w:p w14:paraId="735A4469" w14:textId="77777777" w:rsidR="00E77CB8" w:rsidRDefault="00E77CB8" w:rsidP="00ED05CE">
            <w:pPr>
              <w:pBdr>
                <w:top w:val="nil"/>
                <w:left w:val="nil"/>
                <w:bottom w:val="nil"/>
                <w:right w:val="nil"/>
                <w:between w:val="nil"/>
              </w:pBdr>
              <w:ind w:hanging="2"/>
              <w:rPr>
                <w:color w:val="000000"/>
                <w:sz w:val="18"/>
                <w:szCs w:val="18"/>
              </w:rPr>
            </w:pPr>
          </w:p>
          <w:p w14:paraId="68FF6D93" w14:textId="77777777" w:rsidR="00E77CB8" w:rsidRDefault="00E77CB8" w:rsidP="00ED05CE">
            <w:pPr>
              <w:pBdr>
                <w:top w:val="nil"/>
                <w:left w:val="nil"/>
                <w:bottom w:val="nil"/>
                <w:right w:val="nil"/>
                <w:between w:val="nil"/>
              </w:pBdr>
              <w:ind w:hanging="2"/>
              <w:rPr>
                <w:color w:val="000000"/>
              </w:rPr>
            </w:pPr>
            <w:r>
              <w:rPr>
                <w:b/>
                <w:color w:val="000000"/>
                <w:sz w:val="18"/>
                <w:szCs w:val="18"/>
                <w:u w:val="single"/>
              </w:rPr>
              <w:t xml:space="preserve">Active Source Parameters: </w:t>
            </w:r>
          </w:p>
          <w:p w14:paraId="2A1B7CF1" w14:textId="77777777" w:rsidR="00E77CB8" w:rsidRDefault="00E77CB8" w:rsidP="00ED05CE">
            <w:pPr>
              <w:pBdr>
                <w:top w:val="nil"/>
                <w:left w:val="nil"/>
                <w:bottom w:val="nil"/>
                <w:right w:val="nil"/>
                <w:between w:val="nil"/>
              </w:pBdr>
              <w:ind w:hanging="2"/>
              <w:rPr>
                <w:b/>
                <w:color w:val="000000"/>
                <w:sz w:val="18"/>
                <w:szCs w:val="18"/>
                <w:u w:val="single"/>
              </w:rPr>
            </w:pPr>
          </w:p>
          <w:p w14:paraId="7B94E989" w14:textId="77777777" w:rsidR="00E77CB8" w:rsidRDefault="00E77CB8" w:rsidP="00ED05CE">
            <w:pPr>
              <w:pBdr>
                <w:top w:val="nil"/>
                <w:left w:val="nil"/>
                <w:bottom w:val="nil"/>
                <w:right w:val="nil"/>
                <w:between w:val="nil"/>
              </w:pBdr>
              <w:ind w:hanging="2"/>
              <w:rPr>
                <w:color w:val="000000"/>
              </w:rPr>
            </w:pPr>
            <w:r>
              <w:rPr>
                <w:color w:val="000000"/>
                <w:sz w:val="18"/>
                <w:szCs w:val="18"/>
              </w:rPr>
              <w:t>Current Delivery Status=</w:t>
            </w:r>
            <w:r>
              <w:rPr>
                <w:color w:val="000000"/>
              </w:rPr>
              <w:t xml:space="preserve"> </w:t>
            </w:r>
            <w:r>
              <w:rPr>
                <w:color w:val="000000"/>
                <w:sz w:val="18"/>
                <w:szCs w:val="18"/>
              </w:rPr>
              <w:t xml:space="preserve">pump-delivery-status-not-delivering </w:t>
            </w:r>
          </w:p>
          <w:p w14:paraId="1AD0319F"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Program Delivery Mode=pump-program-delivery-mode-continuous </w:t>
            </w:r>
          </w:p>
          <w:p w14:paraId="400C5630"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Source Channel Label=vendor-specific </w:t>
            </w:r>
          </w:p>
          <w:p w14:paraId="34533678"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Rate=last rate </w:t>
            </w:r>
          </w:p>
          <w:p w14:paraId="775D7AEC"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Dose Rate=last dose rate </w:t>
            </w:r>
          </w:p>
          <w:p w14:paraId="5841AE10"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Volume Programmed=volume programmed </w:t>
            </w:r>
          </w:p>
          <w:p w14:paraId="6ABF7F3D"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Current Segment Volume Delivered= volume programmed </w:t>
            </w:r>
          </w:p>
          <w:p w14:paraId="4F8148C9" w14:textId="77777777" w:rsidR="00E77CB8" w:rsidRDefault="00E77CB8" w:rsidP="00ED05CE">
            <w:pPr>
              <w:pBdr>
                <w:top w:val="nil"/>
                <w:left w:val="nil"/>
                <w:bottom w:val="nil"/>
                <w:right w:val="nil"/>
                <w:between w:val="nil"/>
              </w:pBdr>
              <w:ind w:hanging="2"/>
              <w:rPr>
                <w:color w:val="000000"/>
              </w:rPr>
            </w:pPr>
            <w:r>
              <w:rPr>
                <w:color w:val="000000"/>
                <w:sz w:val="18"/>
                <w:szCs w:val="18"/>
              </w:rPr>
              <w:t xml:space="preserve">Cumulative Volume Delivered=volume programmed </w:t>
            </w:r>
          </w:p>
          <w:p w14:paraId="2DD22A00" w14:textId="77777777" w:rsidR="00E77CB8" w:rsidRDefault="00E77CB8" w:rsidP="00ED05CE">
            <w:pPr>
              <w:pBdr>
                <w:top w:val="nil"/>
                <w:left w:val="nil"/>
                <w:bottom w:val="nil"/>
                <w:right w:val="nil"/>
                <w:between w:val="nil"/>
              </w:pBdr>
              <w:ind w:hanging="2"/>
              <w:rPr>
                <w:color w:val="000000"/>
              </w:rPr>
            </w:pPr>
            <w:r>
              <w:rPr>
                <w:color w:val="000000"/>
                <w:sz w:val="18"/>
                <w:szCs w:val="18"/>
              </w:rPr>
              <w:lastRenderedPageBreak/>
              <w:t xml:space="preserve">Volume Remaining=0 </w:t>
            </w:r>
          </w:p>
          <w:p w14:paraId="72A219D0" w14:textId="77777777" w:rsidR="00E77CB8" w:rsidRDefault="00E77CB8" w:rsidP="00ED05CE">
            <w:pPr>
              <w:pBdr>
                <w:top w:val="nil"/>
                <w:left w:val="nil"/>
                <w:bottom w:val="nil"/>
                <w:right w:val="nil"/>
                <w:between w:val="nil"/>
              </w:pBdr>
              <w:ind w:hanging="2"/>
              <w:rPr>
                <w:strike/>
                <w:color w:val="000000"/>
                <w:sz w:val="18"/>
                <w:szCs w:val="18"/>
              </w:rPr>
            </w:pPr>
          </w:p>
          <w:p w14:paraId="4FC53C45" w14:textId="77777777" w:rsidR="00E77CB8" w:rsidRDefault="00E77CB8" w:rsidP="00ED05CE">
            <w:pPr>
              <w:ind w:hanging="2"/>
            </w:pPr>
            <w:r>
              <w:rPr>
                <w:color w:val="000000"/>
                <w:sz w:val="18"/>
                <w:szCs w:val="18"/>
              </w:rPr>
              <w:t>TCI State=pump-tci-target-plasma</w:t>
            </w:r>
          </w:p>
          <w:p w14:paraId="5CA5F8B5" w14:textId="77777777" w:rsidR="00E77CB8" w:rsidRDefault="00E77CB8" w:rsidP="00ED05CE">
            <w:pPr>
              <w:ind w:hanging="2"/>
            </w:pPr>
            <w:r>
              <w:rPr>
                <w:color w:val="000000"/>
                <w:sz w:val="18"/>
                <w:szCs w:val="18"/>
              </w:rPr>
              <w:t>TCI Model used= model name</w:t>
            </w:r>
          </w:p>
          <w:p w14:paraId="66432931" w14:textId="77777777" w:rsidR="00E77CB8" w:rsidRDefault="00E77CB8" w:rsidP="00ED05CE">
            <w:pPr>
              <w:ind w:hanging="2"/>
            </w:pPr>
            <w:r>
              <w:rPr>
                <w:color w:val="000000"/>
                <w:sz w:val="18"/>
                <w:szCs w:val="18"/>
              </w:rPr>
              <w:t>TCI Target Concentration=programmed plasma concentration</w:t>
            </w:r>
          </w:p>
          <w:p w14:paraId="39903D27" w14:textId="77777777" w:rsidR="00E77CB8" w:rsidRDefault="00E77CB8" w:rsidP="00ED05CE">
            <w:pPr>
              <w:ind w:hanging="2"/>
            </w:pPr>
            <w:r>
              <w:rPr>
                <w:color w:val="000000"/>
                <w:sz w:val="18"/>
                <w:szCs w:val="18"/>
              </w:rPr>
              <w:t>TCI current Plasma concentration=current value</w:t>
            </w:r>
          </w:p>
          <w:p w14:paraId="6D86E0C6" w14:textId="77777777" w:rsidR="00E77CB8" w:rsidRDefault="00E77CB8" w:rsidP="00ED05CE">
            <w:pPr>
              <w:pBdr>
                <w:top w:val="nil"/>
                <w:left w:val="nil"/>
                <w:bottom w:val="nil"/>
                <w:right w:val="nil"/>
                <w:between w:val="nil"/>
              </w:pBdr>
              <w:ind w:hanging="2"/>
              <w:rPr>
                <w:color w:val="000000"/>
              </w:rPr>
            </w:pPr>
            <w:r>
              <w:rPr>
                <w:color w:val="000000"/>
                <w:sz w:val="18"/>
                <w:szCs w:val="18"/>
              </w:rPr>
              <w:t>TCI current Effect concentration=current value</w:t>
            </w:r>
          </w:p>
        </w:tc>
        <w:tc>
          <w:tcPr>
            <w:tcW w:w="2016" w:type="dxa"/>
            <w:tcBorders>
              <w:top w:val="single" w:sz="4" w:space="0" w:color="000000"/>
              <w:left w:val="single" w:sz="4" w:space="0" w:color="000000"/>
              <w:bottom w:val="single" w:sz="4" w:space="0" w:color="000000"/>
              <w:right w:val="single" w:sz="4" w:space="0" w:color="000000"/>
            </w:tcBorders>
            <w:shd w:val="clear" w:color="auto" w:fill="auto"/>
          </w:tcPr>
          <w:p w14:paraId="6A6A0370" w14:textId="77777777" w:rsidR="00E77CB8" w:rsidRDefault="00E77CB8" w:rsidP="00ED05CE">
            <w:pPr>
              <w:ind w:hanging="2"/>
              <w:rPr>
                <w:color w:val="000000"/>
                <w:sz w:val="18"/>
                <w:szCs w:val="18"/>
              </w:rPr>
            </w:pPr>
          </w:p>
        </w:tc>
      </w:tr>
    </w:tbl>
    <w:p w14:paraId="670C7B04"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51" w:name="_Toc27064139"/>
      <w:bookmarkStart w:id="952" w:name="OLE_LINK39"/>
      <w:bookmarkStart w:id="953" w:name="OLE_LINK40"/>
      <w:r w:rsidRPr="00621E63">
        <w:t>M</w:t>
      </w:r>
      <w:r w:rsidR="008630D6" w:rsidRPr="00621E63">
        <w:t>.1.2.2 Infusion Event Sample Message</w:t>
      </w:r>
      <w:bookmarkEnd w:id="949"/>
      <w:bookmarkEnd w:id="950"/>
      <w:bookmarkEnd w:id="951"/>
    </w:p>
    <w:bookmarkEnd w:id="952"/>
    <w:bookmarkEnd w:id="953"/>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lastRenderedPageBreak/>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3781F092" w:rsid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54" w:name="_Hlk100405278"/>
      <w:bookmarkStart w:id="955" w:name="OLE_LINK45"/>
      <w:r w:rsidRPr="00621E63">
        <w:t>M.1.2.</w:t>
      </w:r>
      <w:r>
        <w:t>3</w:t>
      </w:r>
      <w:r w:rsidRPr="00621E63">
        <w:t xml:space="preserve"> </w:t>
      </w:r>
      <w:r>
        <w:t>Definition of Pillar/Rack/Slot topology</w:t>
      </w:r>
    </w:p>
    <w:bookmarkEnd w:id="954"/>
    <w:bookmarkEnd w:id="955"/>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720"/>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c>
          <w:tcPr>
            <w:tcW w:w="4011" w:type="dxa"/>
            <w:shd w:val="clear" w:color="auto" w:fill="BFBFBF"/>
          </w:tcPr>
          <w:p w14:paraId="0F3702C6"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Number of Pillars</w:t>
            </w:r>
          </w:p>
        </w:tc>
        <w:tc>
          <w:tcPr>
            <w:tcW w:w="4791" w:type="dxa"/>
          </w:tcPr>
          <w:p w14:paraId="4369D2FF" w14:textId="77777777" w:rsidR="00F77A73" w:rsidRPr="006126F8"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Racks In Pillars</w:t>
            </w:r>
          </w:p>
        </w:tc>
        <w:tc>
          <w:tcPr>
            <w:tcW w:w="4791" w:type="dxa"/>
          </w:tcPr>
          <w:p w14:paraId="3E0F4375"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6A9BA842"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Slots in Pillars</w:t>
            </w:r>
          </w:p>
        </w:tc>
        <w:tc>
          <w:tcPr>
            <w:tcW w:w="4791" w:type="dxa"/>
          </w:tcPr>
          <w:p w14:paraId="07952C2B"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00CC1749"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Orientation</w:t>
            </w:r>
          </w:p>
        </w:tc>
        <w:tc>
          <w:tcPr>
            <w:tcW w:w="4791" w:type="dxa"/>
          </w:tcPr>
          <w:p w14:paraId="17936A08"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rPr>
                <w:color w:val="000000"/>
                <w:sz w:val="18"/>
                <w:szCs w:val="18"/>
                <w:lang w:eastAsia="zh-CN"/>
              </w:rPr>
            </w:pPr>
            <w:r>
              <w:rPr>
                <w:color w:val="000000"/>
                <w:sz w:val="18"/>
                <w:szCs w:val="18"/>
                <w:lang w:eastAsia="zh-CN"/>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Direction</w:t>
            </w:r>
          </w:p>
        </w:tc>
        <w:tc>
          <w:tcPr>
            <w:tcW w:w="4791" w:type="dxa"/>
          </w:tcPr>
          <w:p w14:paraId="2EC556B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Slot-Rack Direction</w:t>
            </w:r>
          </w:p>
        </w:tc>
        <w:tc>
          <w:tcPr>
            <w:tcW w:w="4791" w:type="dxa"/>
          </w:tcPr>
          <w:p w14:paraId="26E1724B"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720" w:firstLine="720"/>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Location of pump in a Pillar</w:t>
            </w:r>
          </w:p>
        </w:tc>
        <w:tc>
          <w:tcPr>
            <w:tcW w:w="4011" w:type="dxa"/>
          </w:tcPr>
          <w:p w14:paraId="745FA428"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Index</w:t>
            </w:r>
          </w:p>
        </w:tc>
        <w:tc>
          <w:tcPr>
            <w:tcW w:w="4791" w:type="dxa"/>
          </w:tcPr>
          <w:p w14:paraId="5F0F1E7D"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p>
          <w:p w14:paraId="621197F2" w14:textId="77777777" w:rsidR="00F77A73" w:rsidRPr="006126F8" w:rsidRDefault="00F77A73" w:rsidP="002D7086">
            <w:pPr>
              <w:tabs>
                <w:tab w:val="left" w:pos="350"/>
              </w:tabs>
              <w:autoSpaceDE w:val="0"/>
              <w:autoSpaceDN w:val="0"/>
              <w:adjustRightInd w:val="0"/>
              <w:jc w:val="both"/>
              <w:rPr>
                <w:color w:val="000000"/>
                <w:sz w:val="18"/>
                <w:szCs w:val="18"/>
                <w:lang w:eastAsia="zh-CN"/>
              </w:rPr>
            </w:pPr>
            <w:r>
              <w:rPr>
                <w:color w:val="000000"/>
                <w:sz w:val="18"/>
                <w:szCs w:val="18"/>
                <w:lang w:eastAsia="zh-CN"/>
              </w:rPr>
              <w:lastRenderedPageBreak/>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Rack Index</w:t>
            </w:r>
          </w:p>
        </w:tc>
        <w:tc>
          <w:tcPr>
            <w:tcW w:w="4791" w:type="dxa"/>
          </w:tcPr>
          <w:p w14:paraId="6DBAA182"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be NA.</w:t>
            </w:r>
          </w:p>
          <w:p w14:paraId="548F085E"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0E40D66B"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686E794C"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Rack Slot Index</w:t>
            </w:r>
          </w:p>
        </w:tc>
        <w:tc>
          <w:tcPr>
            <w:tcW w:w="4791" w:type="dxa"/>
          </w:tcPr>
          <w:p w14:paraId="0519C494"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also be NA.</w:t>
            </w:r>
          </w:p>
          <w:p w14:paraId="67A95699"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666C18F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5C07102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16038023" w14:textId="77777777" w:rsidR="00F77A73" w:rsidRPr="006126F8" w:rsidRDefault="00F77A73" w:rsidP="002D7086">
            <w:pPr>
              <w:autoSpaceDE w:val="0"/>
              <w:autoSpaceDN w:val="0"/>
              <w:adjustRightInd w:val="0"/>
              <w:rPr>
                <w:color w:val="000000"/>
                <w:sz w:val="18"/>
                <w:szCs w:val="18"/>
                <w:lang w:eastAsia="zh-CN"/>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Slot Index</w:t>
            </w:r>
          </w:p>
        </w:tc>
        <w:tc>
          <w:tcPr>
            <w:tcW w:w="4791" w:type="dxa"/>
          </w:tcPr>
          <w:p w14:paraId="6F028091" w14:textId="77777777" w:rsidR="00F77A73" w:rsidRDefault="00F77A73" w:rsidP="002D7086">
            <w:pPr>
              <w:tabs>
                <w:tab w:val="num" w:pos="1440"/>
              </w:tabs>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If this field is specified, “Rack Index” and “Rack Slot Index” must be NA.</w:t>
            </w:r>
          </w:p>
          <w:p w14:paraId="1F772025"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3818E05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2D634C96"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557DEE4F" w14:textId="77777777" w:rsidR="00F77A73" w:rsidRPr="006126F8" w:rsidRDefault="00F77A73" w:rsidP="002D7086">
            <w:pPr>
              <w:tabs>
                <w:tab w:val="num" w:pos="1440"/>
              </w:tabs>
              <w:autoSpaceDE w:val="0"/>
              <w:autoSpaceDN w:val="0"/>
              <w:adjustRightInd w:val="0"/>
              <w:rPr>
                <w:color w:val="000000"/>
                <w:sz w:val="18"/>
                <w:szCs w:val="18"/>
                <w:lang w:eastAsia="zh-CN"/>
              </w:rPr>
            </w:pPr>
          </w:p>
        </w:tc>
      </w:tr>
    </w:tbl>
    <w:p w14:paraId="4722D590" w14:textId="77777777" w:rsidR="00F77A73" w:rsidRDefault="00F77A73" w:rsidP="00F77A73">
      <w:pPr>
        <w:pStyle w:val="Default"/>
        <w:tabs>
          <w:tab w:val="left" w:pos="6732"/>
        </w:tabs>
      </w:pPr>
    </w:p>
    <w:p w14:paraId="6B54C05B" w14:textId="77777777" w:rsidR="00C06E1E" w:rsidRDefault="00C06E1E">
      <w:pPr>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rPr>
          <w:rFonts w:ascii="LiberationSerif" w:hAnsi="LiberationSerif" w:cs="LiberationSerif"/>
          <w:sz w:val="18"/>
          <w:szCs w:val="18"/>
        </w:rPr>
      </w:pPr>
    </w:p>
    <w:p w14:paraId="3BC7656A"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rPr>
          <w:rFonts w:ascii="LiberationSerif" w:hAnsi="LiberationSerif" w:cs="LiberationSerif"/>
          <w:sz w:val="23"/>
          <w:szCs w:val="23"/>
        </w:rPr>
      </w:pPr>
    </w:p>
    <w:p w14:paraId="358C4DC7"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E0151E" w:rsidP="00F77A73">
      <w:pPr>
        <w:pStyle w:val="Default"/>
        <w:ind w:left="142"/>
      </w:pPr>
      <w:r>
        <w:rPr>
          <w:noProof/>
        </w:rPr>
        <w:object w:dxaOrig="13393" w:dyaOrig="9624" w14:anchorId="2982625E">
          <v:shape id="_x0000_i1028" type="#_x0000_t75" alt="" style="width:366.05pt;height:264.5pt;mso-width-percent:0;mso-height-percent:0;mso-width-percent:0;mso-height-percent:0" o:ole="">
            <v:imagedata r:id="rId82" o:title=""/>
          </v:shape>
          <o:OLEObject Type="Embed" ProgID="Visio.Drawing.15" ShapeID="_x0000_i1028" DrawAspect="Content" ObjectID="_1711900032" r:id="rId83"/>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lastRenderedPageBreak/>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E0151E" w:rsidP="00F77A73">
      <w:pPr>
        <w:pStyle w:val="Default"/>
        <w:rPr>
          <w:b/>
          <w:bCs/>
          <w:sz w:val="18"/>
          <w:szCs w:val="18"/>
          <w:lang w:eastAsia="zh-CN"/>
        </w:rPr>
      </w:pPr>
      <w:r>
        <w:rPr>
          <w:noProof/>
        </w:rPr>
        <w:object w:dxaOrig="13393" w:dyaOrig="9624" w14:anchorId="704968E3">
          <v:shape id="_x0000_i1027" type="#_x0000_t75" alt="" style="width:377.45pt;height:270.55pt;mso-width-percent:0;mso-height-percent:0;mso-width-percent:0;mso-height-percent:0" o:ole="">
            <v:imagedata r:id="rId84" o:title=""/>
          </v:shape>
          <o:OLEObject Type="Embed" ProgID="Visio.Drawing.15" ShapeID="_x0000_i1027" DrawAspect="Content" ObjectID="_1711900033" r:id="rId85"/>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E0151E" w:rsidP="00F77A73">
      <w:pPr>
        <w:pStyle w:val="Default"/>
        <w:ind w:left="142"/>
      </w:pPr>
      <w:r>
        <w:rPr>
          <w:noProof/>
        </w:rPr>
        <w:object w:dxaOrig="10164" w:dyaOrig="9468" w14:anchorId="5C7A6C40">
          <v:shape id="_x0000_i1026" type="#_x0000_t75" alt="" style="width:293.3pt;height:272.1pt;mso-width-percent:0;mso-height-percent:0;mso-width-percent:0;mso-height-percent:0" o:ole="">
            <v:imagedata r:id="rId86" o:title=""/>
          </v:shape>
          <o:OLEObject Type="Embed" ProgID="Visio.Drawing.15" ShapeID="_x0000_i1026" DrawAspect="Content" ObjectID="_1711900034" r:id="rId87"/>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E0151E" w:rsidP="00F77A73">
      <w:pPr>
        <w:pStyle w:val="Default"/>
        <w:ind w:left="142"/>
      </w:pPr>
      <w:r>
        <w:rPr>
          <w:noProof/>
        </w:rPr>
        <w:object w:dxaOrig="10164" w:dyaOrig="9732" w14:anchorId="53B06D5D">
          <v:shape id="_x0000_i1025" type="#_x0000_t75" alt="" style="width:293.3pt;height:276.65pt;mso-width-percent:0;mso-height-percent:0;mso-width-percent:0;mso-height-percent:0" o:ole="">
            <v:imagedata r:id="rId88" o:title=""/>
          </v:shape>
          <o:OLEObject Type="Embed" ProgID="Visio.Drawing.15" ShapeID="_x0000_i1025" DrawAspect="Content" ObjectID="_1711900035" r:id="rId89"/>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30AA3824" w14:textId="77777777" w:rsidR="00F77A73" w:rsidRDefault="00F77A73" w:rsidP="00F77A73">
      <w:pPr>
        <w:pStyle w:val="Default"/>
        <w:rPr>
          <w:sz w:val="23"/>
          <w:szCs w:val="23"/>
        </w:rPr>
      </w:pPr>
      <w:r>
        <w:rPr>
          <w:sz w:val="23"/>
          <w:szCs w:val="23"/>
        </w:rPr>
        <w:br w:type="page"/>
      </w:r>
    </w:p>
    <w:p w14:paraId="5A5809F4" w14:textId="77777777" w:rsidR="00F77A73" w:rsidRPr="005C401E" w:rsidRDefault="00F77A73" w:rsidP="00F77A73">
      <w:pPr>
        <w:pStyle w:val="BodyText"/>
        <w:rPr>
          <w:lang w:bidi="hi-IN"/>
        </w:rPr>
      </w:pPr>
    </w:p>
    <w:p w14:paraId="46418874" w14:textId="77777777" w:rsidR="00B11855" w:rsidRPr="00621E63" w:rsidRDefault="003D003E" w:rsidP="00123C7B">
      <w:pPr>
        <w:pStyle w:val="Glossary"/>
        <w:rPr>
          <w:noProof w:val="0"/>
        </w:rPr>
      </w:pPr>
      <w:bookmarkStart w:id="956" w:name="_Toc27064140"/>
      <w:r w:rsidRPr="00621E63">
        <w:rPr>
          <w:noProof w:val="0"/>
        </w:rPr>
        <w:lastRenderedPageBreak/>
        <w:t>Glossary</w:t>
      </w:r>
      <w:bookmarkEnd w:id="919"/>
      <w:bookmarkEnd w:id="920"/>
      <w:bookmarkEnd w:id="956"/>
      <w:r w:rsidRPr="00621E63">
        <w:rPr>
          <w:noProof w:val="0"/>
        </w:rPr>
        <w:t xml:space="preserve"> </w:t>
      </w:r>
    </w:p>
    <w:p w14:paraId="23174AAD" w14:textId="77777777" w:rsidR="00800492" w:rsidRPr="00621E63" w:rsidRDefault="00800492" w:rsidP="00800492">
      <w:pPr>
        <w:pStyle w:val="BodyText"/>
      </w:pPr>
      <w:bookmarkStart w:id="957" w:name="OLE_LINK5"/>
      <w:r w:rsidRPr="00621E63">
        <w:t xml:space="preserve">The IHE Glossary, an appendix to the </w:t>
      </w:r>
      <w:r w:rsidRPr="00621E63">
        <w:rPr>
          <w:i/>
        </w:rPr>
        <w:t>IHE Technical Frameworks General Introduction</w:t>
      </w:r>
      <w:r w:rsidRPr="00621E63">
        <w:t xml:space="preserve">, can be found </w:t>
      </w:r>
      <w:hyperlink r:id="rId90" w:anchor="GenIntro" w:history="1">
        <w:r w:rsidRPr="00621E63">
          <w:rPr>
            <w:rStyle w:val="Hyperlink"/>
          </w:rPr>
          <w:t>here</w:t>
        </w:r>
      </w:hyperlink>
      <w:r w:rsidRPr="00621E63">
        <w:t>.</w:t>
      </w:r>
      <w:bookmarkEnd w:id="957"/>
    </w:p>
    <w:p w14:paraId="5B1C9EBC" w14:textId="21A8BBB0" w:rsidR="00B11855" w:rsidRPr="00621E63" w:rsidRDefault="00B11855" w:rsidP="00800492">
      <w:pPr>
        <w:pStyle w:val="BodyText"/>
        <w:rPr>
          <w:highlight w:val="yellow"/>
        </w:rPr>
      </w:pPr>
    </w:p>
    <w:sectPr w:rsidR="00B11855" w:rsidRPr="00621E63" w:rsidSect="002E782A">
      <w:headerReference w:type="default" r:id="rId91"/>
      <w:footerReference w:type="default" r:id="rId92"/>
      <w:footerReference w:type="first" r:id="rId93"/>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B4C7C" w14:textId="77777777" w:rsidR="00E0151E" w:rsidRDefault="00E0151E">
      <w:r>
        <w:separator/>
      </w:r>
    </w:p>
  </w:endnote>
  <w:endnote w:type="continuationSeparator" w:id="0">
    <w:p w14:paraId="6F100E6F" w14:textId="77777777" w:rsidR="00E0151E" w:rsidRDefault="00E0151E">
      <w:r>
        <w:continuationSeparator/>
      </w:r>
    </w:p>
  </w:endnote>
  <w:endnote w:type="continuationNotice" w:id="1">
    <w:p w14:paraId="5A7D493D" w14:textId="77777777" w:rsidR="00E0151E" w:rsidRDefault="00E0151E"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BF5BC" w14:textId="77777777" w:rsidR="00E0151E" w:rsidRDefault="00E0151E">
      <w:r>
        <w:separator/>
      </w:r>
    </w:p>
  </w:footnote>
  <w:footnote w:type="continuationSeparator" w:id="0">
    <w:p w14:paraId="4401DBB4" w14:textId="77777777" w:rsidR="00E0151E" w:rsidRDefault="00E0151E">
      <w:r>
        <w:continuationSeparator/>
      </w:r>
    </w:p>
  </w:footnote>
  <w:footnote w:type="continuationNotice" w:id="1">
    <w:p w14:paraId="091D78F7" w14:textId="77777777" w:rsidR="00E0151E" w:rsidRDefault="00E0151E"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D465FDE"/>
    <w:multiLevelType w:val="multilevel"/>
    <w:tmpl w:val="3BF8145A"/>
    <w:styleLink w:val="CurrentList1"/>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CE5389D"/>
    <w:multiLevelType w:val="multilevel"/>
    <w:tmpl w:val="8DFC9ECC"/>
    <w:numStyleLink w:val="AppendixHeadingList"/>
  </w:abstractNum>
  <w:abstractNum w:abstractNumId="19"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219C0F19"/>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12752DC"/>
    <w:multiLevelType w:val="multilevel"/>
    <w:tmpl w:val="8DFC9ECC"/>
    <w:styleLink w:val="AppendixHeadingList"/>
    <w:lvl w:ilvl="0">
      <w:start w:val="2"/>
      <w:numFmt w:val="upperLetter"/>
      <w:pStyle w:val="AppendixHeading1"/>
      <w:suff w:val="space"/>
      <w:lvlText w:val="Appendix %1"/>
      <w:lvlJc w:val="left"/>
      <w:pPr>
        <w:ind w:left="0" w:firstLine="0"/>
      </w:pPr>
      <w:rPr>
        <w:rFonts w:hint="default"/>
      </w:rPr>
    </w:lvl>
    <w:lvl w:ilvl="1">
      <w:start w:val="8"/>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180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15:restartNumberingAfterBreak="0">
    <w:nsid w:val="3680088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35646F"/>
    <w:multiLevelType w:val="multilevel"/>
    <w:tmpl w:val="3BF8145A"/>
    <w:styleLink w:val="CurrentList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B347C2D"/>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7B53D11"/>
    <w:multiLevelType w:val="multilevel"/>
    <w:tmpl w:val="C8CA79A6"/>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
      <w:numFmt w:val="bullet"/>
      <w:lvlText w:val="•"/>
      <w:lvlJc w:val="left"/>
      <w:pPr>
        <w:ind w:left="2880" w:hanging="360"/>
      </w:pPr>
      <w:rPr>
        <w:rFonts w:ascii="Arial" w:eastAsia="Arial" w:hAnsi="Arial" w:cs="Arial"/>
        <w:color w:val="000000"/>
        <w:sz w:val="18"/>
        <w:szCs w:val="18"/>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num w:numId="1" w16cid:durableId="1668363167">
    <w:abstractNumId w:val="15"/>
  </w:num>
  <w:num w:numId="2" w16cid:durableId="2106606360">
    <w:abstractNumId w:val="21"/>
  </w:num>
  <w:num w:numId="3" w16cid:durableId="1931037926">
    <w:abstractNumId w:val="26"/>
  </w:num>
  <w:num w:numId="4" w16cid:durableId="1471173588">
    <w:abstractNumId w:val="16"/>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19"/>
  </w:num>
  <w:num w:numId="17"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18"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19"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0"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837157875">
    <w:abstractNumId w:val="25"/>
  </w:num>
  <w:num w:numId="25" w16cid:durableId="1019432579">
    <w:abstractNumId w:val="22"/>
  </w:num>
  <w:num w:numId="26" w16cid:durableId="1608272578">
    <w:abstractNumId w:val="23"/>
  </w:num>
  <w:num w:numId="27" w16cid:durableId="496190701">
    <w:abstractNumId w:val="27"/>
  </w:num>
  <w:num w:numId="28" w16cid:durableId="957377860">
    <w:abstractNumId w:val="20"/>
  </w:num>
  <w:num w:numId="29" w16cid:durableId="1480001593">
    <w:abstractNumId w:val="18"/>
  </w:num>
  <w:num w:numId="30" w16cid:durableId="155194755">
    <w:abstractNumId w:val="17"/>
  </w:num>
  <w:num w:numId="31" w16cid:durableId="1420520772">
    <w:abstractNumId w:val="24"/>
  </w:num>
  <w:num w:numId="32" w16cid:durableId="631518901">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2"/>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16B2"/>
    <w:rsid w:val="000439B1"/>
    <w:rsid w:val="00044885"/>
    <w:rsid w:val="00044ECC"/>
    <w:rsid w:val="0005027F"/>
    <w:rsid w:val="000519C1"/>
    <w:rsid w:val="00060CF0"/>
    <w:rsid w:val="00062272"/>
    <w:rsid w:val="00064DB9"/>
    <w:rsid w:val="00065105"/>
    <w:rsid w:val="00067307"/>
    <w:rsid w:val="00075480"/>
    <w:rsid w:val="00077EF1"/>
    <w:rsid w:val="00081513"/>
    <w:rsid w:val="000818C2"/>
    <w:rsid w:val="00085AA2"/>
    <w:rsid w:val="00085AD9"/>
    <w:rsid w:val="00086C44"/>
    <w:rsid w:val="00094DE0"/>
    <w:rsid w:val="00095AE0"/>
    <w:rsid w:val="000967DE"/>
    <w:rsid w:val="000A2B21"/>
    <w:rsid w:val="000A363B"/>
    <w:rsid w:val="000A5525"/>
    <w:rsid w:val="000A5604"/>
    <w:rsid w:val="000A7ADE"/>
    <w:rsid w:val="000B0875"/>
    <w:rsid w:val="000B2DEE"/>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8204B"/>
    <w:rsid w:val="00185E26"/>
    <w:rsid w:val="00185E79"/>
    <w:rsid w:val="00190A56"/>
    <w:rsid w:val="001915B9"/>
    <w:rsid w:val="00191B9D"/>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32D"/>
    <w:rsid w:val="00247E12"/>
    <w:rsid w:val="0025002A"/>
    <w:rsid w:val="00250B1F"/>
    <w:rsid w:val="00252C66"/>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195C"/>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373DF"/>
    <w:rsid w:val="003400A6"/>
    <w:rsid w:val="0034367E"/>
    <w:rsid w:val="0034511D"/>
    <w:rsid w:val="003469A7"/>
    <w:rsid w:val="00346BD0"/>
    <w:rsid w:val="00351E42"/>
    <w:rsid w:val="00351ED7"/>
    <w:rsid w:val="00353E05"/>
    <w:rsid w:val="003570BC"/>
    <w:rsid w:val="0036528F"/>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A7E0D"/>
    <w:rsid w:val="003B0CEB"/>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5BE"/>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1EE2"/>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D5BD2"/>
    <w:rsid w:val="004E4498"/>
    <w:rsid w:val="004E5351"/>
    <w:rsid w:val="004E547A"/>
    <w:rsid w:val="004F1718"/>
    <w:rsid w:val="004F45EF"/>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27790"/>
    <w:rsid w:val="00630ABB"/>
    <w:rsid w:val="006355FB"/>
    <w:rsid w:val="00640381"/>
    <w:rsid w:val="0064158E"/>
    <w:rsid w:val="006421A7"/>
    <w:rsid w:val="00645B27"/>
    <w:rsid w:val="00646289"/>
    <w:rsid w:val="00646FD3"/>
    <w:rsid w:val="00647994"/>
    <w:rsid w:val="0065066B"/>
    <w:rsid w:val="00657D9F"/>
    <w:rsid w:val="00660950"/>
    <w:rsid w:val="0066360D"/>
    <w:rsid w:val="00663A3B"/>
    <w:rsid w:val="006649D9"/>
    <w:rsid w:val="00665842"/>
    <w:rsid w:val="00670CCB"/>
    <w:rsid w:val="00670F96"/>
    <w:rsid w:val="00674011"/>
    <w:rsid w:val="00675F82"/>
    <w:rsid w:val="00681109"/>
    <w:rsid w:val="00681240"/>
    <w:rsid w:val="006833FF"/>
    <w:rsid w:val="00686A41"/>
    <w:rsid w:val="00687460"/>
    <w:rsid w:val="00687A87"/>
    <w:rsid w:val="00691B71"/>
    <w:rsid w:val="0069296E"/>
    <w:rsid w:val="006931BB"/>
    <w:rsid w:val="006933A5"/>
    <w:rsid w:val="00693DA1"/>
    <w:rsid w:val="00694D54"/>
    <w:rsid w:val="00696289"/>
    <w:rsid w:val="0069650B"/>
    <w:rsid w:val="006A0318"/>
    <w:rsid w:val="006A2ADD"/>
    <w:rsid w:val="006A4D1A"/>
    <w:rsid w:val="006A73F0"/>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192C"/>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26F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07B7"/>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1FF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1CA6"/>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235B"/>
    <w:rsid w:val="008430DB"/>
    <w:rsid w:val="00843545"/>
    <w:rsid w:val="008465AC"/>
    <w:rsid w:val="0085278B"/>
    <w:rsid w:val="00852E72"/>
    <w:rsid w:val="00855E3C"/>
    <w:rsid w:val="00861F2A"/>
    <w:rsid w:val="00862D66"/>
    <w:rsid w:val="008630D6"/>
    <w:rsid w:val="0086376B"/>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A7CAB"/>
    <w:rsid w:val="008B1957"/>
    <w:rsid w:val="008B48D9"/>
    <w:rsid w:val="008B70D7"/>
    <w:rsid w:val="008B728A"/>
    <w:rsid w:val="008C0E24"/>
    <w:rsid w:val="008C3E59"/>
    <w:rsid w:val="008C57B0"/>
    <w:rsid w:val="008C6449"/>
    <w:rsid w:val="008C78EC"/>
    <w:rsid w:val="008D1511"/>
    <w:rsid w:val="008D1D85"/>
    <w:rsid w:val="008D645E"/>
    <w:rsid w:val="008E18BD"/>
    <w:rsid w:val="008E1A0C"/>
    <w:rsid w:val="008E1C27"/>
    <w:rsid w:val="008E3695"/>
    <w:rsid w:val="00901663"/>
    <w:rsid w:val="00902A4B"/>
    <w:rsid w:val="0090340D"/>
    <w:rsid w:val="0091263F"/>
    <w:rsid w:val="00913212"/>
    <w:rsid w:val="009141B3"/>
    <w:rsid w:val="009167AE"/>
    <w:rsid w:val="00916BBE"/>
    <w:rsid w:val="00916CF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76F39"/>
    <w:rsid w:val="00980552"/>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1DFF"/>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4872"/>
    <w:rsid w:val="00AA56EE"/>
    <w:rsid w:val="00AA7491"/>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7F1"/>
    <w:rsid w:val="00B44A50"/>
    <w:rsid w:val="00B500AC"/>
    <w:rsid w:val="00B5093C"/>
    <w:rsid w:val="00B50AA1"/>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0D9E"/>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0A59"/>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9692E"/>
    <w:rsid w:val="00CA011D"/>
    <w:rsid w:val="00CA0B84"/>
    <w:rsid w:val="00CA126A"/>
    <w:rsid w:val="00CA2D9B"/>
    <w:rsid w:val="00CA3A2C"/>
    <w:rsid w:val="00CA505F"/>
    <w:rsid w:val="00CB0A15"/>
    <w:rsid w:val="00CB13DC"/>
    <w:rsid w:val="00CB1FD5"/>
    <w:rsid w:val="00CB346D"/>
    <w:rsid w:val="00CB393A"/>
    <w:rsid w:val="00CB44CB"/>
    <w:rsid w:val="00CB50F2"/>
    <w:rsid w:val="00CB5472"/>
    <w:rsid w:val="00CB5640"/>
    <w:rsid w:val="00CB6BE2"/>
    <w:rsid w:val="00CB723D"/>
    <w:rsid w:val="00CD4339"/>
    <w:rsid w:val="00CD5A43"/>
    <w:rsid w:val="00CE1CA8"/>
    <w:rsid w:val="00CE1DB2"/>
    <w:rsid w:val="00CE6ED0"/>
    <w:rsid w:val="00CF201F"/>
    <w:rsid w:val="00CF41A9"/>
    <w:rsid w:val="00CF5627"/>
    <w:rsid w:val="00CF7336"/>
    <w:rsid w:val="00CF75BB"/>
    <w:rsid w:val="00D00146"/>
    <w:rsid w:val="00D001D3"/>
    <w:rsid w:val="00D021FA"/>
    <w:rsid w:val="00D02B49"/>
    <w:rsid w:val="00D03CB8"/>
    <w:rsid w:val="00D04981"/>
    <w:rsid w:val="00D05CDF"/>
    <w:rsid w:val="00D10416"/>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9793F"/>
    <w:rsid w:val="00DA0123"/>
    <w:rsid w:val="00DA05C8"/>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2B6A"/>
    <w:rsid w:val="00DF4204"/>
    <w:rsid w:val="00DF5B7A"/>
    <w:rsid w:val="00DF61EC"/>
    <w:rsid w:val="00DF648F"/>
    <w:rsid w:val="00DF7BAC"/>
    <w:rsid w:val="00E0151E"/>
    <w:rsid w:val="00E02A0E"/>
    <w:rsid w:val="00E05350"/>
    <w:rsid w:val="00E07A3A"/>
    <w:rsid w:val="00E11053"/>
    <w:rsid w:val="00E13F58"/>
    <w:rsid w:val="00E1471D"/>
    <w:rsid w:val="00E20D3D"/>
    <w:rsid w:val="00E21780"/>
    <w:rsid w:val="00E25427"/>
    <w:rsid w:val="00E2583A"/>
    <w:rsid w:val="00E27C06"/>
    <w:rsid w:val="00E3091E"/>
    <w:rsid w:val="00E3104C"/>
    <w:rsid w:val="00E31CD7"/>
    <w:rsid w:val="00E332A9"/>
    <w:rsid w:val="00E3785E"/>
    <w:rsid w:val="00E44B3E"/>
    <w:rsid w:val="00E47AE7"/>
    <w:rsid w:val="00E47C3F"/>
    <w:rsid w:val="00E5113D"/>
    <w:rsid w:val="00E51575"/>
    <w:rsid w:val="00E51F77"/>
    <w:rsid w:val="00E561AC"/>
    <w:rsid w:val="00E62330"/>
    <w:rsid w:val="00E63593"/>
    <w:rsid w:val="00E64CD9"/>
    <w:rsid w:val="00E65E4B"/>
    <w:rsid w:val="00E66581"/>
    <w:rsid w:val="00E67CE0"/>
    <w:rsid w:val="00E7383E"/>
    <w:rsid w:val="00E74D10"/>
    <w:rsid w:val="00E7559D"/>
    <w:rsid w:val="00E769CF"/>
    <w:rsid w:val="00E76CA1"/>
    <w:rsid w:val="00E77CB8"/>
    <w:rsid w:val="00E8084A"/>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3DD"/>
    <w:rsid w:val="00ED7D61"/>
    <w:rsid w:val="00EE0E31"/>
    <w:rsid w:val="00EE391A"/>
    <w:rsid w:val="00EE799D"/>
    <w:rsid w:val="00EF0604"/>
    <w:rsid w:val="00EF1957"/>
    <w:rsid w:val="00EF4E87"/>
    <w:rsid w:val="00EF5BCE"/>
    <w:rsid w:val="00EF5BD8"/>
    <w:rsid w:val="00EF66D8"/>
    <w:rsid w:val="00F00D19"/>
    <w:rsid w:val="00F03A80"/>
    <w:rsid w:val="00F07D04"/>
    <w:rsid w:val="00F124D9"/>
    <w:rsid w:val="00F15F7F"/>
    <w:rsid w:val="00F160A1"/>
    <w:rsid w:val="00F17B2C"/>
    <w:rsid w:val="00F22E0D"/>
    <w:rsid w:val="00F22FB9"/>
    <w:rsid w:val="00F25368"/>
    <w:rsid w:val="00F27F6F"/>
    <w:rsid w:val="00F30138"/>
    <w:rsid w:val="00F317E7"/>
    <w:rsid w:val="00F32404"/>
    <w:rsid w:val="00F3251B"/>
    <w:rsid w:val="00F340C4"/>
    <w:rsid w:val="00F357A0"/>
    <w:rsid w:val="00F3721D"/>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872"/>
    <w:rPr>
      <w:rFonts w:ascii="Times New Roman" w:hAnsi="Times New Roman"/>
      <w:sz w:val="24"/>
      <w:szCs w:val="24"/>
    </w:rPr>
  </w:style>
  <w:style w:type="paragraph" w:styleId="Heading1">
    <w:name w:val="heading 1"/>
    <w:next w:val="BodyText"/>
    <w:link w:val="Heading1Char"/>
    <w:uiPriority w:val="9"/>
    <w:qFormat/>
    <w:rsid w:val="00296955"/>
    <w:pPr>
      <w:keepNext/>
      <w:pageBreakBefore/>
      <w:numPr>
        <w:numId w:val="24"/>
      </w:numPr>
      <w:spacing w:before="240" w:after="60"/>
      <w:outlineLvl w:val="0"/>
    </w:pPr>
    <w:rPr>
      <w:rFonts w:ascii="Arial" w:hAnsi="Arial"/>
      <w:b/>
      <w:noProof/>
      <w:kern w:val="28"/>
      <w:sz w:val="28"/>
    </w:rPr>
  </w:style>
  <w:style w:type="paragraph" w:styleId="Heading2">
    <w:name w:val="heading 2"/>
    <w:basedOn w:val="Heading1"/>
    <w:next w:val="BodyText"/>
    <w:link w:val="Heading2Char"/>
    <w:uiPriority w:val="9"/>
    <w:qFormat/>
    <w:rsid w:val="00296955"/>
    <w:pPr>
      <w:pageBreakBefore w:val="0"/>
      <w:numPr>
        <w:ilvl w:val="1"/>
      </w:numPr>
      <w:outlineLvl w:val="1"/>
    </w:pPr>
  </w:style>
  <w:style w:type="paragraph" w:styleId="Heading3">
    <w:name w:val="heading 3"/>
    <w:basedOn w:val="Heading2"/>
    <w:next w:val="BodyText"/>
    <w:link w:val="Heading3Char"/>
    <w:uiPriority w:val="9"/>
    <w:qFormat/>
    <w:rsid w:val="009F089B"/>
    <w:pPr>
      <w:numPr>
        <w:ilvl w:val="2"/>
      </w:numPr>
      <w:outlineLvl w:val="2"/>
    </w:pPr>
    <w:rPr>
      <w:sz w:val="24"/>
    </w:rPr>
  </w:style>
  <w:style w:type="paragraph" w:styleId="Heading4">
    <w:name w:val="heading 4"/>
    <w:basedOn w:val="Heading3"/>
    <w:next w:val="BodyText"/>
    <w:link w:val="Heading4Char"/>
    <w:uiPriority w:val="9"/>
    <w:qFormat/>
    <w:rsid w:val="00296955"/>
    <w:pPr>
      <w:numPr>
        <w:ilvl w:val="3"/>
        <w:numId w:val="0"/>
      </w:numPr>
      <w:outlineLvl w:val="3"/>
    </w:pPr>
  </w:style>
  <w:style w:type="paragraph" w:styleId="Heading5">
    <w:name w:val="heading 5"/>
    <w:basedOn w:val="Heading4"/>
    <w:next w:val="BodyText"/>
    <w:link w:val="Heading5Char"/>
    <w:uiPriority w:val="9"/>
    <w:qFormat/>
    <w:rsid w:val="00296955"/>
    <w:pPr>
      <w:numPr>
        <w:ilvl w:val="4"/>
      </w:numPr>
      <w:outlineLvl w:val="4"/>
    </w:pPr>
  </w:style>
  <w:style w:type="paragraph" w:styleId="Heading6">
    <w:name w:val="heading 6"/>
    <w:basedOn w:val="Heading5"/>
    <w:next w:val="BodyText"/>
    <w:link w:val="Heading6Char"/>
    <w:uiPriority w:val="9"/>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29"/>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29"/>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autoRedefine/>
    <w:rsid w:val="003B0CEB"/>
    <w:pPr>
      <w:numPr>
        <w:ilvl w:val="2"/>
      </w:numPr>
      <w:ind w:left="0"/>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25"/>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3B0CEB"/>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 w:type="numbering" w:styleId="111111">
    <w:name w:val="Outline List 2"/>
    <w:basedOn w:val="NoList"/>
    <w:uiPriority w:val="99"/>
    <w:semiHidden/>
    <w:unhideWhenUsed/>
    <w:rsid w:val="00E769CF"/>
    <w:pPr>
      <w:numPr>
        <w:numId w:val="26"/>
      </w:numPr>
    </w:pPr>
  </w:style>
  <w:style w:type="numbering" w:styleId="1ai">
    <w:name w:val="Outline List 1"/>
    <w:basedOn w:val="NoList"/>
    <w:uiPriority w:val="99"/>
    <w:semiHidden/>
    <w:unhideWhenUsed/>
    <w:rsid w:val="00E769CF"/>
    <w:pPr>
      <w:numPr>
        <w:numId w:val="27"/>
      </w:numPr>
    </w:pPr>
  </w:style>
  <w:style w:type="numbering" w:styleId="ArticleSection">
    <w:name w:val="Outline List 3"/>
    <w:basedOn w:val="NoList"/>
    <w:uiPriority w:val="99"/>
    <w:semiHidden/>
    <w:unhideWhenUsed/>
    <w:rsid w:val="00E769CF"/>
    <w:pPr>
      <w:numPr>
        <w:numId w:val="28"/>
      </w:numPr>
    </w:pPr>
  </w:style>
  <w:style w:type="numbering" w:customStyle="1" w:styleId="CurrentList1">
    <w:name w:val="Current List1"/>
    <w:uiPriority w:val="99"/>
    <w:rsid w:val="004D5BD2"/>
    <w:pPr>
      <w:numPr>
        <w:numId w:val="30"/>
      </w:numPr>
    </w:pPr>
  </w:style>
  <w:style w:type="numbering" w:customStyle="1" w:styleId="CurrentList2">
    <w:name w:val="Current List2"/>
    <w:uiPriority w:val="99"/>
    <w:rsid w:val="004D5BD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748880">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20747650">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9234">
      <w:bodyDiv w:val="1"/>
      <w:marLeft w:val="0"/>
      <w:marRight w:val="0"/>
      <w:marTop w:val="0"/>
      <w:marBottom w:val="0"/>
      <w:divBdr>
        <w:top w:val="none" w:sz="0" w:space="0" w:color="auto"/>
        <w:left w:val="none" w:sz="0" w:space="0" w:color="auto"/>
        <w:bottom w:val="none" w:sz="0" w:space="0" w:color="auto"/>
        <w:right w:val="none" w:sz="0" w:space="0" w:color="auto"/>
      </w:divBdr>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686177012">
      <w:bodyDiv w:val="1"/>
      <w:marLeft w:val="0"/>
      <w:marRight w:val="0"/>
      <w:marTop w:val="0"/>
      <w:marBottom w:val="0"/>
      <w:divBdr>
        <w:top w:val="none" w:sz="0" w:space="0" w:color="auto"/>
        <w:left w:val="none" w:sz="0" w:space="0" w:color="auto"/>
        <w:bottom w:val="none" w:sz="0" w:space="0" w:color="auto"/>
        <w:right w:val="none" w:sz="0" w:space="0" w:color="auto"/>
      </w:divBdr>
    </w:div>
    <w:div w:id="703941982">
      <w:bodyDiv w:val="1"/>
      <w:marLeft w:val="0"/>
      <w:marRight w:val="0"/>
      <w:marTop w:val="0"/>
      <w:marBottom w:val="0"/>
      <w:divBdr>
        <w:top w:val="none" w:sz="0" w:space="0" w:color="auto"/>
        <w:left w:val="none" w:sz="0" w:space="0" w:color="auto"/>
        <w:bottom w:val="none" w:sz="0" w:space="0" w:color="auto"/>
        <w:right w:val="none" w:sz="0" w:space="0" w:color="auto"/>
      </w:divBdr>
    </w:div>
    <w:div w:id="705443606">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0643566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46794557">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974876155">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12037471">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592541793">
      <w:bodyDiv w:val="1"/>
      <w:marLeft w:val="0"/>
      <w:marRight w:val="0"/>
      <w:marTop w:val="0"/>
      <w:marBottom w:val="0"/>
      <w:divBdr>
        <w:top w:val="none" w:sz="0" w:space="0" w:color="auto"/>
        <w:left w:val="none" w:sz="0" w:space="0" w:color="auto"/>
        <w:bottom w:val="none" w:sz="0" w:space="0" w:color="auto"/>
        <w:right w:val="none" w:sz="0" w:space="0" w:color="auto"/>
      </w:divBdr>
    </w:div>
    <w:div w:id="1738244036">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826823496">
      <w:bodyDiv w:val="1"/>
      <w:marLeft w:val="0"/>
      <w:marRight w:val="0"/>
      <w:marTop w:val="0"/>
      <w:marBottom w:val="0"/>
      <w:divBdr>
        <w:top w:val="none" w:sz="0" w:space="0" w:color="auto"/>
        <w:left w:val="none" w:sz="0" w:space="0" w:color="auto"/>
        <w:bottom w:val="none" w:sz="0" w:space="0" w:color="auto"/>
        <w:right w:val="none" w:sz="0" w:space="0" w:color="auto"/>
      </w:divBdr>
    </w:div>
    <w:div w:id="1938370344">
      <w:bodyDiv w:val="1"/>
      <w:marLeft w:val="0"/>
      <w:marRight w:val="0"/>
      <w:marTop w:val="0"/>
      <w:marBottom w:val="0"/>
      <w:divBdr>
        <w:top w:val="none" w:sz="0" w:space="0" w:color="auto"/>
        <w:left w:val="none" w:sz="0" w:space="0" w:color="auto"/>
        <w:bottom w:val="none" w:sz="0" w:space="0" w:color="auto"/>
        <w:right w:val="none" w:sz="0" w:space="0" w:color="auto"/>
      </w:divBdr>
    </w:div>
    <w:div w:id="1941839890">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1986886246">
      <w:bodyDiv w:val="1"/>
      <w:marLeft w:val="0"/>
      <w:marRight w:val="0"/>
      <w:marTop w:val="0"/>
      <w:marBottom w:val="0"/>
      <w:divBdr>
        <w:top w:val="none" w:sz="0" w:space="0" w:color="auto"/>
        <w:left w:val="none" w:sz="0" w:space="0" w:color="auto"/>
        <w:bottom w:val="none" w:sz="0" w:space="0" w:color="auto"/>
        <w:right w:val="none" w:sz="0" w:space="0" w:color="auto"/>
      </w:divBdr>
    </w:div>
    <w:div w:id="2006199102">
      <w:bodyDiv w:val="1"/>
      <w:marLeft w:val="0"/>
      <w:marRight w:val="0"/>
      <w:marTop w:val="0"/>
      <w:marBottom w:val="0"/>
      <w:divBdr>
        <w:top w:val="none" w:sz="0" w:space="0" w:color="auto"/>
        <w:left w:val="none" w:sz="0" w:space="0" w:color="auto"/>
        <w:bottom w:val="none" w:sz="0" w:space="0" w:color="auto"/>
        <w:right w:val="none" w:sz="0" w:space="0" w:color="auto"/>
      </w:divBdr>
    </w:div>
    <w:div w:id="2014607147">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23256229">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image" Target="media/image47.emf"/><Relationship Id="rId89" Type="http://schemas.openxmlformats.org/officeDocument/2006/relationships/oleObject" Target="embeddings/oleObject5.bin"/><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90" Type="http://schemas.openxmlformats.org/officeDocument/2006/relationships/hyperlink" Target="http://ihe.net/Technical_Frameworks/" TargetMode="External"/><Relationship Id="rId95" Type="http://schemas.openxmlformats.org/officeDocument/2006/relationships/theme" Target="theme/theme1.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80" Type="http://schemas.openxmlformats.org/officeDocument/2006/relationships/image" Target="media/image45.jpeg"/><Relationship Id="rId85" Type="http://schemas.openxmlformats.org/officeDocument/2006/relationships/oleObject" Target="embeddings/oleObject3.bin"/><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oleObject" Target="embeddings/oleObject2.bin"/><Relationship Id="rId88" Type="http://schemas.openxmlformats.org/officeDocument/2006/relationships/image" Target="media/image49.emf"/><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hyperlink" Target="http://wiki.ihe.net/index.php?title=Category:PCD_Reference_Pages" TargetMode="External"/><Relationship Id="rId86" Type="http://schemas.openxmlformats.org/officeDocument/2006/relationships/image" Target="media/image48.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oleObject" Target="embeddings/oleObject4.bin"/><Relationship Id="rId61" Type="http://schemas.openxmlformats.org/officeDocument/2006/relationships/image" Target="media/image39.png"/><Relationship Id="rId82" Type="http://schemas.openxmlformats.org/officeDocument/2006/relationships/image" Target="media/image46.emf"/><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ITI/IHE_ITI_TF_Vol2x.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3857</TotalTime>
  <Pages>272</Pages>
  <Words>74773</Words>
  <Characters>426207</Characters>
  <Application>Microsoft Office Word</Application>
  <DocSecurity>0</DocSecurity>
  <Lines>3551</Lines>
  <Paragraphs>999</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499981</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76</cp:revision>
  <cp:lastPrinted>2022-04-19T22:01:00Z</cp:lastPrinted>
  <dcterms:created xsi:type="dcterms:W3CDTF">2018-10-08T18:39:00Z</dcterms:created>
  <dcterms:modified xsi:type="dcterms:W3CDTF">2022-04-19T22:58:00Z</dcterms:modified>
  <cp:category>IHE Technical Framework</cp:category>
</cp:coreProperties>
</file>