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F3450" w14:textId="77777777" w:rsidR="00394DC4" w:rsidRPr="00A679CB" w:rsidRDefault="00394DC4" w:rsidP="00A679CB">
      <w:pPr>
        <w:jc w:val="center"/>
        <w:rPr>
          <w:b/>
          <w:bCs/>
          <w:sz w:val="28"/>
          <w:szCs w:val="28"/>
        </w:rPr>
      </w:pPr>
      <w:bookmarkStart w:id="0" w:name="_GoBack"/>
      <w:bookmarkEnd w:id="0"/>
      <w:r w:rsidRPr="007A5CB6">
        <w:rPr>
          <w:b/>
          <w:bCs/>
          <w:sz w:val="28"/>
          <w:szCs w:val="28"/>
        </w:rPr>
        <w:t>Integrating the Healthcare Enterprise</w:t>
      </w:r>
    </w:p>
    <w:p w14:paraId="1EA6B223" w14:textId="77777777" w:rsidR="00483152" w:rsidRPr="00CB4EF1" w:rsidRDefault="00483152" w:rsidP="00183CE5">
      <w:pPr>
        <w:pStyle w:val="BodyText"/>
      </w:pPr>
    </w:p>
    <w:p w14:paraId="7C0CB0B8" w14:textId="77777777" w:rsidR="00483152" w:rsidRPr="00CB4EF1" w:rsidRDefault="005D42DF">
      <w:pPr>
        <w:jc w:val="center"/>
      </w:pPr>
      <w:r>
        <w:rPr>
          <w:noProof/>
        </w:rPr>
        <w:drawing>
          <wp:inline distT="0" distB="0" distL="0" distR="0" wp14:anchorId="016F464A" wp14:editId="24E83CC8">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0DE4720A" w14:textId="77777777" w:rsidR="00483152" w:rsidRPr="00CB4EF1" w:rsidRDefault="00483152" w:rsidP="00183CE5">
      <w:pPr>
        <w:pStyle w:val="BodyText"/>
      </w:pPr>
    </w:p>
    <w:p w14:paraId="0FF7B264" w14:textId="77777777" w:rsidR="003D5313" w:rsidRPr="00CB4EF1" w:rsidRDefault="003D5313" w:rsidP="00C30B37">
      <w:pPr>
        <w:jc w:val="center"/>
        <w:rPr>
          <w:b/>
          <w:sz w:val="44"/>
          <w:szCs w:val="44"/>
        </w:rPr>
      </w:pPr>
      <w:r w:rsidRPr="00CB4EF1">
        <w:rPr>
          <w:b/>
          <w:sz w:val="44"/>
          <w:szCs w:val="44"/>
        </w:rPr>
        <w:t>IHE &lt;Domain Name&gt; (&lt;</w:t>
      </w:r>
      <w:r w:rsidR="00344461">
        <w:rPr>
          <w:b/>
          <w:sz w:val="44"/>
          <w:szCs w:val="44"/>
        </w:rPr>
        <w:t>D</w:t>
      </w:r>
      <w:r w:rsidRPr="00CB4EF1">
        <w:rPr>
          <w:b/>
          <w:sz w:val="44"/>
          <w:szCs w:val="44"/>
        </w:rPr>
        <w:t xml:space="preserve">omain </w:t>
      </w:r>
      <w:r w:rsidR="00344461">
        <w:rPr>
          <w:b/>
          <w:sz w:val="44"/>
          <w:szCs w:val="44"/>
        </w:rPr>
        <w:t>Acronym</w:t>
      </w:r>
      <w:r w:rsidRPr="00CB4EF1">
        <w:rPr>
          <w:b/>
          <w:sz w:val="44"/>
          <w:szCs w:val="44"/>
        </w:rPr>
        <w:t>&gt;)</w:t>
      </w:r>
    </w:p>
    <w:p w14:paraId="2C83681E" w14:textId="77777777" w:rsidR="00483152" w:rsidRPr="00A679CB" w:rsidRDefault="003D5313" w:rsidP="00A679CB">
      <w:pPr>
        <w:jc w:val="center"/>
        <w:rPr>
          <w:b/>
          <w:sz w:val="44"/>
          <w:szCs w:val="44"/>
        </w:rPr>
      </w:pPr>
      <w:r w:rsidRPr="00A679CB">
        <w:rPr>
          <w:b/>
          <w:sz w:val="44"/>
          <w:szCs w:val="44"/>
        </w:rPr>
        <w:t>Technical Framework</w:t>
      </w:r>
    </w:p>
    <w:p w14:paraId="483E0CCE" w14:textId="77777777" w:rsidR="00DB7D5F" w:rsidRPr="00CB4EF1" w:rsidRDefault="00DB7D5F" w:rsidP="009D0EF7">
      <w:pPr>
        <w:pStyle w:val="BodyText"/>
      </w:pPr>
    </w:p>
    <w:p w14:paraId="0F7E26BC" w14:textId="77777777" w:rsidR="009D0EF7" w:rsidRPr="00CB4EF1" w:rsidRDefault="009D0EF7" w:rsidP="009D0EF7">
      <w:pPr>
        <w:pStyle w:val="BodyText"/>
      </w:pPr>
    </w:p>
    <w:p w14:paraId="75A0C359" w14:textId="77777777" w:rsidR="00483152" w:rsidRPr="00A679CB" w:rsidRDefault="00483152" w:rsidP="00A679CB">
      <w:pPr>
        <w:jc w:val="center"/>
        <w:rPr>
          <w:b/>
          <w:sz w:val="44"/>
          <w:szCs w:val="44"/>
        </w:rPr>
      </w:pPr>
      <w:r w:rsidRPr="00A679CB">
        <w:rPr>
          <w:b/>
          <w:sz w:val="44"/>
          <w:szCs w:val="44"/>
        </w:rPr>
        <w:t xml:space="preserve">Volume </w:t>
      </w:r>
      <w:r w:rsidR="000A3B12" w:rsidRPr="00A679CB">
        <w:rPr>
          <w:b/>
          <w:sz w:val="44"/>
          <w:szCs w:val="44"/>
        </w:rPr>
        <w:t>3</w:t>
      </w:r>
    </w:p>
    <w:p w14:paraId="3373315B" w14:textId="77777777" w:rsidR="00D90A52" w:rsidRPr="00A679CB" w:rsidRDefault="00E338F9" w:rsidP="00A679CB">
      <w:pPr>
        <w:jc w:val="center"/>
        <w:rPr>
          <w:b/>
          <w:sz w:val="44"/>
          <w:szCs w:val="44"/>
        </w:rPr>
      </w:pPr>
      <w:r w:rsidRPr="00A679CB">
        <w:rPr>
          <w:b/>
          <w:sz w:val="44"/>
          <w:szCs w:val="44"/>
        </w:rPr>
        <w:t>&lt;Domain Acronym&gt;</w:t>
      </w:r>
      <w:r w:rsidR="00D90A52" w:rsidRPr="00A679CB">
        <w:rPr>
          <w:b/>
          <w:sz w:val="44"/>
          <w:szCs w:val="44"/>
        </w:rPr>
        <w:t xml:space="preserve"> TF-</w:t>
      </w:r>
      <w:r w:rsidR="000A3B12" w:rsidRPr="00A679CB">
        <w:rPr>
          <w:b/>
          <w:sz w:val="44"/>
          <w:szCs w:val="44"/>
        </w:rPr>
        <w:t>3</w:t>
      </w:r>
    </w:p>
    <w:p w14:paraId="65394BFE" w14:textId="77777777" w:rsidR="00483152" w:rsidRPr="00CB4EF1" w:rsidRDefault="000A3B12" w:rsidP="00A679CB">
      <w:pPr>
        <w:jc w:val="center"/>
        <w:rPr>
          <w:sz w:val="44"/>
          <w:szCs w:val="44"/>
        </w:rPr>
      </w:pPr>
      <w:r w:rsidRPr="00A679CB">
        <w:rPr>
          <w:b/>
          <w:sz w:val="44"/>
          <w:szCs w:val="44"/>
        </w:rPr>
        <w:t>Content Modules</w:t>
      </w:r>
    </w:p>
    <w:p w14:paraId="62254A9B" w14:textId="77777777" w:rsidR="00483152" w:rsidRPr="00CB4EF1" w:rsidRDefault="00483152" w:rsidP="00183CE5">
      <w:pPr>
        <w:pStyle w:val="BodyText"/>
      </w:pPr>
    </w:p>
    <w:p w14:paraId="4BABF566" w14:textId="77777777" w:rsidR="00483152" w:rsidRPr="00CB4EF1" w:rsidRDefault="00483152" w:rsidP="009D0EF7">
      <w:pPr>
        <w:pStyle w:val="BodyText"/>
      </w:pPr>
    </w:p>
    <w:p w14:paraId="1EF222C6" w14:textId="77777777" w:rsidR="009D0EF7" w:rsidRPr="00CB4EF1" w:rsidRDefault="009D0EF7" w:rsidP="009D0EF7">
      <w:pPr>
        <w:pStyle w:val="BodyText"/>
      </w:pPr>
    </w:p>
    <w:p w14:paraId="4A2CBBCE" w14:textId="77777777" w:rsidR="009D0EF7" w:rsidRDefault="009D0EF7" w:rsidP="009D0EF7">
      <w:pPr>
        <w:pStyle w:val="BodyText"/>
      </w:pPr>
    </w:p>
    <w:p w14:paraId="312D9851" w14:textId="77777777" w:rsidR="008A6D0C" w:rsidRPr="00CB4EF1" w:rsidRDefault="008A6D0C" w:rsidP="009D0EF7">
      <w:pPr>
        <w:pStyle w:val="BodyText"/>
      </w:pPr>
    </w:p>
    <w:p w14:paraId="3D392408" w14:textId="77777777" w:rsidR="009D0EF7" w:rsidRPr="00CB4EF1" w:rsidRDefault="009D0EF7" w:rsidP="009D0EF7">
      <w:pPr>
        <w:pStyle w:val="BodyText"/>
      </w:pPr>
    </w:p>
    <w:p w14:paraId="5428211E" w14:textId="77777777" w:rsidR="009D0EF7" w:rsidRPr="00CB4EF1" w:rsidRDefault="009D0EF7" w:rsidP="009D0EF7">
      <w:pPr>
        <w:pStyle w:val="BodyText"/>
      </w:pPr>
    </w:p>
    <w:p w14:paraId="228B706A" w14:textId="77777777" w:rsidR="00483152" w:rsidRPr="00CB4EF1" w:rsidRDefault="00483152" w:rsidP="00183CE5">
      <w:pPr>
        <w:pStyle w:val="BodyText"/>
      </w:pPr>
    </w:p>
    <w:p w14:paraId="5A64574A" w14:textId="77777777" w:rsidR="00DB7D5F" w:rsidRPr="00CB4EF1" w:rsidRDefault="004949BC" w:rsidP="00E42482">
      <w:pPr>
        <w:jc w:val="center"/>
        <w:rPr>
          <w:b/>
          <w:sz w:val="28"/>
          <w:szCs w:val="28"/>
        </w:rPr>
      </w:pPr>
      <w:r w:rsidRPr="00CB4EF1">
        <w:rPr>
          <w:b/>
          <w:bCs/>
          <w:sz w:val="28"/>
          <w:szCs w:val="28"/>
        </w:rPr>
        <w:t xml:space="preserve">Revision </w:t>
      </w:r>
      <w:r w:rsidR="003D5313" w:rsidRPr="00CB4EF1">
        <w:rPr>
          <w:b/>
          <w:bCs/>
          <w:sz w:val="28"/>
          <w:szCs w:val="28"/>
        </w:rPr>
        <w:t>&lt;</w:t>
      </w:r>
      <w:r w:rsidR="009D0EF7" w:rsidRPr="00CB4EF1">
        <w:rPr>
          <w:b/>
          <w:bCs/>
          <w:sz w:val="28"/>
          <w:szCs w:val="28"/>
        </w:rPr>
        <w:t>x</w:t>
      </w:r>
      <w:r w:rsidR="0075004F" w:rsidRPr="00CB4EF1">
        <w:rPr>
          <w:b/>
          <w:bCs/>
          <w:sz w:val="28"/>
          <w:szCs w:val="28"/>
        </w:rPr>
        <w:t>.0</w:t>
      </w:r>
      <w:r w:rsidR="003D5313" w:rsidRPr="00CB4EF1">
        <w:rPr>
          <w:b/>
          <w:bCs/>
          <w:sz w:val="28"/>
          <w:szCs w:val="28"/>
        </w:rPr>
        <w:t>&gt;</w:t>
      </w:r>
      <w:r w:rsidR="00D90A52" w:rsidRPr="00CB4EF1">
        <w:rPr>
          <w:b/>
          <w:bCs/>
          <w:sz w:val="28"/>
          <w:szCs w:val="28"/>
        </w:rPr>
        <w:t xml:space="preserve"> - </w:t>
      </w:r>
      <w:r w:rsidR="00BA5BE5" w:rsidRPr="00CB4EF1">
        <w:rPr>
          <w:b/>
          <w:sz w:val="28"/>
          <w:szCs w:val="28"/>
        </w:rPr>
        <w:t>Final Text</w:t>
      </w:r>
    </w:p>
    <w:p w14:paraId="5675A858" w14:textId="77777777" w:rsidR="003D5313" w:rsidRPr="00CB4EF1" w:rsidRDefault="003D5313" w:rsidP="003D5313">
      <w:pPr>
        <w:jc w:val="center"/>
        <w:rPr>
          <w:b/>
          <w:sz w:val="28"/>
          <w:szCs w:val="28"/>
        </w:rPr>
      </w:pPr>
      <w:r w:rsidRPr="00CB4EF1">
        <w:rPr>
          <w:b/>
          <w:sz w:val="28"/>
          <w:szCs w:val="28"/>
        </w:rPr>
        <w:t>&lt;Month xx, 20xx&gt;</w:t>
      </w:r>
    </w:p>
    <w:p w14:paraId="7AC81879" w14:textId="77777777" w:rsidR="00DB3BFA" w:rsidRDefault="00DB3BFA" w:rsidP="00A679CB">
      <w:pPr>
        <w:pStyle w:val="BodyText"/>
      </w:pPr>
    </w:p>
    <w:p w14:paraId="695FD85C" w14:textId="77777777" w:rsidR="008A6D0C" w:rsidRPr="00CB4EF1" w:rsidRDefault="008A6D0C" w:rsidP="00A679CB">
      <w:pPr>
        <w:pStyle w:val="BodyText"/>
      </w:pPr>
    </w:p>
    <w:p w14:paraId="1CFC2BBF" w14:textId="77777777" w:rsidR="008A6D0C" w:rsidRPr="00AB15AA" w:rsidRDefault="008A6D0C" w:rsidP="00A679CB">
      <w:pPr>
        <w:pStyle w:val="BodyText"/>
      </w:pPr>
    </w:p>
    <w:p w14:paraId="11270E90" w14:textId="77777777" w:rsidR="008A6D0C" w:rsidRPr="00AF1EF3" w:rsidRDefault="008A6D0C" w:rsidP="008A6D0C">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Pr="00BC745A">
        <w:rPr>
          <w:b/>
        </w:rPr>
        <w:t>verify you have the most recent version of this document</w:t>
      </w:r>
      <w:r>
        <w:rPr>
          <w:b/>
        </w:rPr>
        <w:t xml:space="preserve">, </w:t>
      </w:r>
      <w:r w:rsidRPr="00AB15AA">
        <w:t xml:space="preserve">which is published </w:t>
      </w:r>
      <w:hyperlink r:id="rId8" w:history="1">
        <w:r w:rsidRPr="00AB15AA">
          <w:rPr>
            <w:rStyle w:val="Hyperlink"/>
          </w:rPr>
          <w:t>here</w:t>
        </w:r>
      </w:hyperlink>
      <w:r w:rsidRPr="00AB15AA">
        <w:t>.</w:t>
      </w:r>
    </w:p>
    <w:p w14:paraId="22666B6D" w14:textId="77777777" w:rsidR="00DB3BFA" w:rsidRPr="00CB4EF1" w:rsidRDefault="00DB3BFA" w:rsidP="00A679CB">
      <w:pPr>
        <w:pStyle w:val="BodyText"/>
      </w:pPr>
    </w:p>
    <w:p w14:paraId="4E340884" w14:textId="77777777" w:rsidR="00942BEF" w:rsidRPr="00CB4EF1" w:rsidRDefault="004949BC" w:rsidP="009D0EF7">
      <w:pPr>
        <w:pStyle w:val="TOCHeading"/>
      </w:pPr>
      <w:r w:rsidRPr="00CB4EF1">
        <w:br w:type="page"/>
      </w:r>
      <w:r w:rsidR="00483152" w:rsidRPr="00CB4EF1">
        <w:lastRenderedPageBreak/>
        <w:t>C</w:t>
      </w:r>
      <w:r w:rsidR="00344461">
        <w:t>ONTENTS</w:t>
      </w:r>
    </w:p>
    <w:p w14:paraId="3D379A94" w14:textId="77777777" w:rsidR="00942BEF" w:rsidRPr="00CB4EF1" w:rsidRDefault="00942BEF" w:rsidP="00942BEF"/>
    <w:p w14:paraId="72C210F0" w14:textId="182C5F26" w:rsidR="009245B6" w:rsidRDefault="00A943CD">
      <w:pPr>
        <w:pStyle w:val="TOC1"/>
        <w:rPr>
          <w:rFonts w:asciiTheme="minorHAnsi" w:eastAsiaTheme="minorEastAsia" w:hAnsiTheme="minorHAnsi" w:cstheme="minorBidi"/>
          <w:noProof/>
          <w:sz w:val="22"/>
          <w:szCs w:val="22"/>
        </w:rPr>
      </w:pPr>
      <w:r w:rsidRPr="00CB4EF1">
        <w:rPr>
          <w:b/>
        </w:rPr>
        <w:fldChar w:fldCharType="begin"/>
      </w:r>
      <w:r w:rsidRPr="00CB4EF1">
        <w:rPr>
          <w:b/>
        </w:rPr>
        <w:instrText xml:space="preserve"> TOC \o "1-1" \h \z \t "Heading 2,2,Heading 3,3,Heading 4,4,Heading 5,5,Heading 6,6,Appendix Heading 2,2,Appendix Heading 1,1,Appendix Heading 3,3" </w:instrText>
      </w:r>
      <w:r w:rsidRPr="00CB4EF1">
        <w:rPr>
          <w:b/>
        </w:rPr>
        <w:fldChar w:fldCharType="separate"/>
      </w:r>
      <w:hyperlink w:anchor="_Toc31371507" w:history="1">
        <w:r w:rsidR="009245B6" w:rsidRPr="008608B2">
          <w:rPr>
            <w:rStyle w:val="Hyperlink"/>
            <w:noProof/>
          </w:rPr>
          <w:t>1</w:t>
        </w:r>
        <w:r w:rsidR="009245B6">
          <w:rPr>
            <w:rFonts w:asciiTheme="minorHAnsi" w:eastAsiaTheme="minorEastAsia" w:hAnsiTheme="minorHAnsi" w:cstheme="minorBidi"/>
            <w:noProof/>
            <w:sz w:val="22"/>
            <w:szCs w:val="22"/>
          </w:rPr>
          <w:tab/>
        </w:r>
        <w:r w:rsidR="009245B6" w:rsidRPr="008608B2">
          <w:rPr>
            <w:rStyle w:val="Hyperlink"/>
            <w:noProof/>
          </w:rPr>
          <w:t>Introduction</w:t>
        </w:r>
        <w:r w:rsidR="009245B6">
          <w:rPr>
            <w:noProof/>
            <w:webHidden/>
          </w:rPr>
          <w:tab/>
        </w:r>
        <w:r w:rsidR="009245B6">
          <w:rPr>
            <w:noProof/>
            <w:webHidden/>
          </w:rPr>
          <w:fldChar w:fldCharType="begin"/>
        </w:r>
        <w:r w:rsidR="009245B6">
          <w:rPr>
            <w:noProof/>
            <w:webHidden/>
          </w:rPr>
          <w:instrText xml:space="preserve"> PAGEREF _Toc31371507 \h </w:instrText>
        </w:r>
        <w:r w:rsidR="009245B6">
          <w:rPr>
            <w:noProof/>
            <w:webHidden/>
          </w:rPr>
        </w:r>
        <w:r w:rsidR="009245B6">
          <w:rPr>
            <w:noProof/>
            <w:webHidden/>
          </w:rPr>
          <w:fldChar w:fldCharType="separate"/>
        </w:r>
        <w:r w:rsidR="009245B6">
          <w:rPr>
            <w:noProof/>
            <w:webHidden/>
          </w:rPr>
          <w:t>5</w:t>
        </w:r>
        <w:r w:rsidR="009245B6">
          <w:rPr>
            <w:noProof/>
            <w:webHidden/>
          </w:rPr>
          <w:fldChar w:fldCharType="end"/>
        </w:r>
      </w:hyperlink>
    </w:p>
    <w:p w14:paraId="1A10B45C" w14:textId="45F5C5D3" w:rsidR="009245B6" w:rsidRDefault="009245B6">
      <w:pPr>
        <w:pStyle w:val="TOC2"/>
        <w:tabs>
          <w:tab w:val="left" w:pos="1152"/>
        </w:tabs>
        <w:rPr>
          <w:rFonts w:asciiTheme="minorHAnsi" w:eastAsiaTheme="minorEastAsia" w:hAnsiTheme="minorHAnsi" w:cstheme="minorBidi"/>
          <w:noProof/>
          <w:sz w:val="22"/>
          <w:szCs w:val="22"/>
        </w:rPr>
      </w:pPr>
      <w:hyperlink w:anchor="_Toc31371508" w:history="1">
        <w:r w:rsidRPr="008608B2">
          <w:rPr>
            <w:rStyle w:val="Hyperlink"/>
            <w:noProof/>
          </w:rPr>
          <w:t>1.1</w:t>
        </w:r>
        <w:r>
          <w:rPr>
            <w:rFonts w:asciiTheme="minorHAnsi" w:eastAsiaTheme="minorEastAsia" w:hAnsiTheme="minorHAnsi" w:cstheme="minorBidi"/>
            <w:noProof/>
            <w:sz w:val="22"/>
            <w:szCs w:val="22"/>
          </w:rPr>
          <w:tab/>
        </w:r>
        <w:r w:rsidRPr="008608B2">
          <w:rPr>
            <w:rStyle w:val="Hyperlink"/>
            <w:noProof/>
          </w:rPr>
          <w:t>Introduction to IHE</w:t>
        </w:r>
        <w:r>
          <w:rPr>
            <w:noProof/>
            <w:webHidden/>
          </w:rPr>
          <w:tab/>
        </w:r>
        <w:r>
          <w:rPr>
            <w:noProof/>
            <w:webHidden/>
          </w:rPr>
          <w:fldChar w:fldCharType="begin"/>
        </w:r>
        <w:r>
          <w:rPr>
            <w:noProof/>
            <w:webHidden/>
          </w:rPr>
          <w:instrText xml:space="preserve"> PAGEREF _Toc31371508 \h </w:instrText>
        </w:r>
        <w:r>
          <w:rPr>
            <w:noProof/>
            <w:webHidden/>
          </w:rPr>
        </w:r>
        <w:r>
          <w:rPr>
            <w:noProof/>
            <w:webHidden/>
          </w:rPr>
          <w:fldChar w:fldCharType="separate"/>
        </w:r>
        <w:r>
          <w:rPr>
            <w:noProof/>
            <w:webHidden/>
          </w:rPr>
          <w:t>5</w:t>
        </w:r>
        <w:r>
          <w:rPr>
            <w:noProof/>
            <w:webHidden/>
          </w:rPr>
          <w:fldChar w:fldCharType="end"/>
        </w:r>
      </w:hyperlink>
    </w:p>
    <w:p w14:paraId="0DE3F9ED" w14:textId="63581329" w:rsidR="009245B6" w:rsidRDefault="009245B6">
      <w:pPr>
        <w:pStyle w:val="TOC2"/>
        <w:tabs>
          <w:tab w:val="left" w:pos="1152"/>
        </w:tabs>
        <w:rPr>
          <w:rFonts w:asciiTheme="minorHAnsi" w:eastAsiaTheme="minorEastAsia" w:hAnsiTheme="minorHAnsi" w:cstheme="minorBidi"/>
          <w:noProof/>
          <w:sz w:val="22"/>
          <w:szCs w:val="22"/>
        </w:rPr>
      </w:pPr>
      <w:hyperlink w:anchor="_Toc31371509" w:history="1">
        <w:r w:rsidRPr="008608B2">
          <w:rPr>
            <w:rStyle w:val="Hyperlink"/>
            <w:noProof/>
          </w:rPr>
          <w:t>1.2</w:t>
        </w:r>
        <w:r>
          <w:rPr>
            <w:rFonts w:asciiTheme="minorHAnsi" w:eastAsiaTheme="minorEastAsia" w:hAnsiTheme="minorHAnsi" w:cstheme="minorBidi"/>
            <w:noProof/>
            <w:sz w:val="22"/>
            <w:szCs w:val="22"/>
          </w:rPr>
          <w:tab/>
        </w:r>
        <w:r w:rsidRPr="008608B2">
          <w:rPr>
            <w:rStyle w:val="Hyperlink"/>
            <w:noProof/>
          </w:rPr>
          <w:t>Intended Audience</w:t>
        </w:r>
        <w:r>
          <w:rPr>
            <w:noProof/>
            <w:webHidden/>
          </w:rPr>
          <w:tab/>
        </w:r>
        <w:r>
          <w:rPr>
            <w:noProof/>
            <w:webHidden/>
          </w:rPr>
          <w:fldChar w:fldCharType="begin"/>
        </w:r>
        <w:r>
          <w:rPr>
            <w:noProof/>
            <w:webHidden/>
          </w:rPr>
          <w:instrText xml:space="preserve"> PAGEREF _Toc31371509 \h </w:instrText>
        </w:r>
        <w:r>
          <w:rPr>
            <w:noProof/>
            <w:webHidden/>
          </w:rPr>
        </w:r>
        <w:r>
          <w:rPr>
            <w:noProof/>
            <w:webHidden/>
          </w:rPr>
          <w:fldChar w:fldCharType="separate"/>
        </w:r>
        <w:r>
          <w:rPr>
            <w:noProof/>
            <w:webHidden/>
          </w:rPr>
          <w:t>5</w:t>
        </w:r>
        <w:r>
          <w:rPr>
            <w:noProof/>
            <w:webHidden/>
          </w:rPr>
          <w:fldChar w:fldCharType="end"/>
        </w:r>
      </w:hyperlink>
    </w:p>
    <w:p w14:paraId="7DF7BE07" w14:textId="39D5DFEC" w:rsidR="009245B6" w:rsidRDefault="009245B6">
      <w:pPr>
        <w:pStyle w:val="TOC2"/>
        <w:tabs>
          <w:tab w:val="left" w:pos="1152"/>
        </w:tabs>
        <w:rPr>
          <w:rFonts w:asciiTheme="minorHAnsi" w:eastAsiaTheme="minorEastAsia" w:hAnsiTheme="minorHAnsi" w:cstheme="minorBidi"/>
          <w:noProof/>
          <w:sz w:val="22"/>
          <w:szCs w:val="22"/>
        </w:rPr>
      </w:pPr>
      <w:hyperlink w:anchor="_Toc31371510" w:history="1">
        <w:r w:rsidRPr="008608B2">
          <w:rPr>
            <w:rStyle w:val="Hyperlink"/>
            <w:noProof/>
          </w:rPr>
          <w:t>1.3</w:t>
        </w:r>
        <w:r>
          <w:rPr>
            <w:rFonts w:asciiTheme="minorHAnsi" w:eastAsiaTheme="minorEastAsia" w:hAnsiTheme="minorHAnsi" w:cstheme="minorBidi"/>
            <w:noProof/>
            <w:sz w:val="22"/>
            <w:szCs w:val="22"/>
          </w:rPr>
          <w:tab/>
        </w:r>
        <w:r w:rsidRPr="008608B2">
          <w:rPr>
            <w:rStyle w:val="Hyperlink"/>
            <w:noProof/>
          </w:rPr>
          <w:t>Overview of Technical Framework Volume 3</w:t>
        </w:r>
        <w:r>
          <w:rPr>
            <w:noProof/>
            <w:webHidden/>
          </w:rPr>
          <w:tab/>
        </w:r>
        <w:r>
          <w:rPr>
            <w:noProof/>
            <w:webHidden/>
          </w:rPr>
          <w:fldChar w:fldCharType="begin"/>
        </w:r>
        <w:r>
          <w:rPr>
            <w:noProof/>
            <w:webHidden/>
          </w:rPr>
          <w:instrText xml:space="preserve"> PAGEREF _Toc31371510 \h </w:instrText>
        </w:r>
        <w:r>
          <w:rPr>
            <w:noProof/>
            <w:webHidden/>
          </w:rPr>
        </w:r>
        <w:r>
          <w:rPr>
            <w:noProof/>
            <w:webHidden/>
          </w:rPr>
          <w:fldChar w:fldCharType="separate"/>
        </w:r>
        <w:r>
          <w:rPr>
            <w:noProof/>
            <w:webHidden/>
          </w:rPr>
          <w:t>5</w:t>
        </w:r>
        <w:r>
          <w:rPr>
            <w:noProof/>
            <w:webHidden/>
          </w:rPr>
          <w:fldChar w:fldCharType="end"/>
        </w:r>
      </w:hyperlink>
    </w:p>
    <w:p w14:paraId="244216F1" w14:textId="5C6F96F8" w:rsidR="009245B6" w:rsidRDefault="009245B6">
      <w:pPr>
        <w:pStyle w:val="TOC2"/>
        <w:tabs>
          <w:tab w:val="left" w:pos="1152"/>
        </w:tabs>
        <w:rPr>
          <w:rFonts w:asciiTheme="minorHAnsi" w:eastAsiaTheme="minorEastAsia" w:hAnsiTheme="minorHAnsi" w:cstheme="minorBidi"/>
          <w:noProof/>
          <w:sz w:val="22"/>
          <w:szCs w:val="22"/>
        </w:rPr>
      </w:pPr>
      <w:hyperlink w:anchor="_Toc31371511" w:history="1">
        <w:r w:rsidRPr="008608B2">
          <w:rPr>
            <w:rStyle w:val="Hyperlink"/>
            <w:noProof/>
          </w:rPr>
          <w:t>1.4</w:t>
        </w:r>
        <w:r>
          <w:rPr>
            <w:rFonts w:asciiTheme="minorHAnsi" w:eastAsiaTheme="minorEastAsia" w:hAnsiTheme="minorHAnsi" w:cstheme="minorBidi"/>
            <w:noProof/>
            <w:sz w:val="22"/>
            <w:szCs w:val="22"/>
          </w:rPr>
          <w:tab/>
        </w:r>
        <w:r w:rsidRPr="008608B2">
          <w:rPr>
            <w:rStyle w:val="Hyperlink"/>
            <w:noProof/>
          </w:rPr>
          <w:t>Comment Process</w:t>
        </w:r>
        <w:r>
          <w:rPr>
            <w:noProof/>
            <w:webHidden/>
          </w:rPr>
          <w:tab/>
        </w:r>
        <w:r>
          <w:rPr>
            <w:noProof/>
            <w:webHidden/>
          </w:rPr>
          <w:fldChar w:fldCharType="begin"/>
        </w:r>
        <w:r>
          <w:rPr>
            <w:noProof/>
            <w:webHidden/>
          </w:rPr>
          <w:instrText xml:space="preserve"> PAGEREF _Toc31371511 \h </w:instrText>
        </w:r>
        <w:r>
          <w:rPr>
            <w:noProof/>
            <w:webHidden/>
          </w:rPr>
        </w:r>
        <w:r>
          <w:rPr>
            <w:noProof/>
            <w:webHidden/>
          </w:rPr>
          <w:fldChar w:fldCharType="separate"/>
        </w:r>
        <w:r>
          <w:rPr>
            <w:noProof/>
            <w:webHidden/>
          </w:rPr>
          <w:t>6</w:t>
        </w:r>
        <w:r>
          <w:rPr>
            <w:noProof/>
            <w:webHidden/>
          </w:rPr>
          <w:fldChar w:fldCharType="end"/>
        </w:r>
      </w:hyperlink>
    </w:p>
    <w:p w14:paraId="1676F3E5" w14:textId="3DE79D81" w:rsidR="009245B6" w:rsidRDefault="009245B6">
      <w:pPr>
        <w:pStyle w:val="TOC2"/>
        <w:tabs>
          <w:tab w:val="left" w:pos="1152"/>
        </w:tabs>
        <w:rPr>
          <w:rFonts w:asciiTheme="minorHAnsi" w:eastAsiaTheme="minorEastAsia" w:hAnsiTheme="minorHAnsi" w:cstheme="minorBidi"/>
          <w:noProof/>
          <w:sz w:val="22"/>
          <w:szCs w:val="22"/>
        </w:rPr>
      </w:pPr>
      <w:hyperlink w:anchor="_Toc31371512" w:history="1">
        <w:r w:rsidRPr="008608B2">
          <w:rPr>
            <w:rStyle w:val="Hyperlink"/>
            <w:noProof/>
          </w:rPr>
          <w:t>1.5</w:t>
        </w:r>
        <w:r>
          <w:rPr>
            <w:rFonts w:asciiTheme="minorHAnsi" w:eastAsiaTheme="minorEastAsia" w:hAnsiTheme="minorHAnsi" w:cstheme="minorBidi"/>
            <w:noProof/>
            <w:sz w:val="22"/>
            <w:szCs w:val="22"/>
          </w:rPr>
          <w:tab/>
        </w:r>
        <w:r w:rsidRPr="008608B2">
          <w:rPr>
            <w:rStyle w:val="Hyperlink"/>
            <w:noProof/>
          </w:rPr>
          <w:t>Copyright Licenses</w:t>
        </w:r>
        <w:r>
          <w:rPr>
            <w:noProof/>
            <w:webHidden/>
          </w:rPr>
          <w:tab/>
        </w:r>
        <w:r>
          <w:rPr>
            <w:noProof/>
            <w:webHidden/>
          </w:rPr>
          <w:fldChar w:fldCharType="begin"/>
        </w:r>
        <w:r>
          <w:rPr>
            <w:noProof/>
            <w:webHidden/>
          </w:rPr>
          <w:instrText xml:space="preserve"> PAGEREF _Toc31371512 \h </w:instrText>
        </w:r>
        <w:r>
          <w:rPr>
            <w:noProof/>
            <w:webHidden/>
          </w:rPr>
        </w:r>
        <w:r>
          <w:rPr>
            <w:noProof/>
            <w:webHidden/>
          </w:rPr>
          <w:fldChar w:fldCharType="separate"/>
        </w:r>
        <w:r>
          <w:rPr>
            <w:noProof/>
            <w:webHidden/>
          </w:rPr>
          <w:t>6</w:t>
        </w:r>
        <w:r>
          <w:rPr>
            <w:noProof/>
            <w:webHidden/>
          </w:rPr>
          <w:fldChar w:fldCharType="end"/>
        </w:r>
      </w:hyperlink>
    </w:p>
    <w:p w14:paraId="6C775196" w14:textId="5F7DEB8D" w:rsidR="009245B6" w:rsidRDefault="009245B6">
      <w:pPr>
        <w:pStyle w:val="TOC3"/>
        <w:tabs>
          <w:tab w:val="left" w:pos="1584"/>
        </w:tabs>
        <w:rPr>
          <w:rFonts w:asciiTheme="minorHAnsi" w:eastAsiaTheme="minorEastAsia" w:hAnsiTheme="minorHAnsi" w:cstheme="minorBidi"/>
          <w:noProof/>
          <w:sz w:val="22"/>
          <w:szCs w:val="22"/>
        </w:rPr>
      </w:pPr>
      <w:hyperlink w:anchor="_Toc31371513" w:history="1">
        <w:r w:rsidRPr="008608B2">
          <w:rPr>
            <w:rStyle w:val="Hyperlink"/>
            <w:noProof/>
          </w:rPr>
          <w:t>1.5.1</w:t>
        </w:r>
        <w:r>
          <w:rPr>
            <w:rFonts w:asciiTheme="minorHAnsi" w:eastAsiaTheme="minorEastAsia" w:hAnsiTheme="minorHAnsi" w:cstheme="minorBidi"/>
            <w:noProof/>
            <w:sz w:val="22"/>
            <w:szCs w:val="22"/>
          </w:rPr>
          <w:tab/>
        </w:r>
        <w:r w:rsidRPr="008608B2">
          <w:rPr>
            <w:rStyle w:val="Hyperlink"/>
            <w:noProof/>
          </w:rPr>
          <w:t>Copyright of Base Standards</w:t>
        </w:r>
        <w:r>
          <w:rPr>
            <w:noProof/>
            <w:webHidden/>
          </w:rPr>
          <w:tab/>
        </w:r>
        <w:r>
          <w:rPr>
            <w:noProof/>
            <w:webHidden/>
          </w:rPr>
          <w:fldChar w:fldCharType="begin"/>
        </w:r>
        <w:r>
          <w:rPr>
            <w:noProof/>
            <w:webHidden/>
          </w:rPr>
          <w:instrText xml:space="preserve"> PAGEREF _Toc31371513 \h </w:instrText>
        </w:r>
        <w:r>
          <w:rPr>
            <w:noProof/>
            <w:webHidden/>
          </w:rPr>
        </w:r>
        <w:r>
          <w:rPr>
            <w:noProof/>
            <w:webHidden/>
          </w:rPr>
          <w:fldChar w:fldCharType="separate"/>
        </w:r>
        <w:r>
          <w:rPr>
            <w:noProof/>
            <w:webHidden/>
          </w:rPr>
          <w:t>6</w:t>
        </w:r>
        <w:r>
          <w:rPr>
            <w:noProof/>
            <w:webHidden/>
          </w:rPr>
          <w:fldChar w:fldCharType="end"/>
        </w:r>
      </w:hyperlink>
    </w:p>
    <w:p w14:paraId="3881C694" w14:textId="09F05EAF" w:rsidR="009245B6" w:rsidRDefault="009245B6">
      <w:pPr>
        <w:pStyle w:val="TOC4"/>
        <w:tabs>
          <w:tab w:val="left" w:pos="2160"/>
        </w:tabs>
        <w:rPr>
          <w:rFonts w:asciiTheme="minorHAnsi" w:eastAsiaTheme="minorEastAsia" w:hAnsiTheme="minorHAnsi" w:cstheme="minorBidi"/>
          <w:noProof/>
          <w:sz w:val="22"/>
          <w:szCs w:val="22"/>
        </w:rPr>
      </w:pPr>
      <w:hyperlink w:anchor="_Toc31371514" w:history="1">
        <w:r w:rsidRPr="008608B2">
          <w:rPr>
            <w:rStyle w:val="Hyperlink"/>
            <w:noProof/>
          </w:rPr>
          <w:t>1.5.1.1</w:t>
        </w:r>
        <w:r>
          <w:rPr>
            <w:rFonts w:asciiTheme="minorHAnsi" w:eastAsiaTheme="minorEastAsia" w:hAnsiTheme="minorHAnsi" w:cstheme="minorBidi"/>
            <w:noProof/>
            <w:sz w:val="22"/>
            <w:szCs w:val="22"/>
          </w:rPr>
          <w:tab/>
        </w:r>
        <w:r w:rsidRPr="008608B2">
          <w:rPr>
            <w:rStyle w:val="Hyperlink"/>
            <w:noProof/>
          </w:rPr>
          <w:t>DICOM (Digital Imaging and Communications in Medicine)</w:t>
        </w:r>
        <w:r>
          <w:rPr>
            <w:noProof/>
            <w:webHidden/>
          </w:rPr>
          <w:tab/>
        </w:r>
        <w:r>
          <w:rPr>
            <w:noProof/>
            <w:webHidden/>
          </w:rPr>
          <w:fldChar w:fldCharType="begin"/>
        </w:r>
        <w:r>
          <w:rPr>
            <w:noProof/>
            <w:webHidden/>
          </w:rPr>
          <w:instrText xml:space="preserve"> PAGEREF _Toc31371514 \h </w:instrText>
        </w:r>
        <w:r>
          <w:rPr>
            <w:noProof/>
            <w:webHidden/>
          </w:rPr>
        </w:r>
        <w:r>
          <w:rPr>
            <w:noProof/>
            <w:webHidden/>
          </w:rPr>
          <w:fldChar w:fldCharType="separate"/>
        </w:r>
        <w:r>
          <w:rPr>
            <w:noProof/>
            <w:webHidden/>
          </w:rPr>
          <w:t>6</w:t>
        </w:r>
        <w:r>
          <w:rPr>
            <w:noProof/>
            <w:webHidden/>
          </w:rPr>
          <w:fldChar w:fldCharType="end"/>
        </w:r>
      </w:hyperlink>
    </w:p>
    <w:p w14:paraId="65ABE292" w14:textId="4DAA0818" w:rsidR="009245B6" w:rsidRDefault="009245B6">
      <w:pPr>
        <w:pStyle w:val="TOC4"/>
        <w:tabs>
          <w:tab w:val="left" w:pos="2160"/>
        </w:tabs>
        <w:rPr>
          <w:rFonts w:asciiTheme="minorHAnsi" w:eastAsiaTheme="minorEastAsia" w:hAnsiTheme="minorHAnsi" w:cstheme="minorBidi"/>
          <w:noProof/>
          <w:sz w:val="22"/>
          <w:szCs w:val="22"/>
        </w:rPr>
      </w:pPr>
      <w:hyperlink w:anchor="_Toc31371515" w:history="1">
        <w:r w:rsidRPr="008608B2">
          <w:rPr>
            <w:rStyle w:val="Hyperlink"/>
            <w:noProof/>
          </w:rPr>
          <w:t>1.5.1.2</w:t>
        </w:r>
        <w:r>
          <w:rPr>
            <w:rFonts w:asciiTheme="minorHAnsi" w:eastAsiaTheme="minorEastAsia" w:hAnsiTheme="minorHAnsi" w:cstheme="minorBidi"/>
            <w:noProof/>
            <w:sz w:val="22"/>
            <w:szCs w:val="22"/>
          </w:rPr>
          <w:tab/>
        </w:r>
        <w:r w:rsidRPr="008608B2">
          <w:rPr>
            <w:rStyle w:val="Hyperlink"/>
            <w:noProof/>
          </w:rPr>
          <w:t>HL7 (Health Level Seven)</w:t>
        </w:r>
        <w:r>
          <w:rPr>
            <w:noProof/>
            <w:webHidden/>
          </w:rPr>
          <w:tab/>
        </w:r>
        <w:r>
          <w:rPr>
            <w:noProof/>
            <w:webHidden/>
          </w:rPr>
          <w:fldChar w:fldCharType="begin"/>
        </w:r>
        <w:r>
          <w:rPr>
            <w:noProof/>
            <w:webHidden/>
          </w:rPr>
          <w:instrText xml:space="preserve"> PAGEREF _Toc31371515 \h </w:instrText>
        </w:r>
        <w:r>
          <w:rPr>
            <w:noProof/>
            <w:webHidden/>
          </w:rPr>
        </w:r>
        <w:r>
          <w:rPr>
            <w:noProof/>
            <w:webHidden/>
          </w:rPr>
          <w:fldChar w:fldCharType="separate"/>
        </w:r>
        <w:r>
          <w:rPr>
            <w:noProof/>
            <w:webHidden/>
          </w:rPr>
          <w:t>7</w:t>
        </w:r>
        <w:r>
          <w:rPr>
            <w:noProof/>
            <w:webHidden/>
          </w:rPr>
          <w:fldChar w:fldCharType="end"/>
        </w:r>
      </w:hyperlink>
    </w:p>
    <w:p w14:paraId="0E1FEDD5" w14:textId="16860403" w:rsidR="009245B6" w:rsidRDefault="009245B6">
      <w:pPr>
        <w:pStyle w:val="TOC4"/>
        <w:tabs>
          <w:tab w:val="left" w:pos="2160"/>
        </w:tabs>
        <w:rPr>
          <w:rFonts w:asciiTheme="minorHAnsi" w:eastAsiaTheme="minorEastAsia" w:hAnsiTheme="minorHAnsi" w:cstheme="minorBidi"/>
          <w:noProof/>
          <w:sz w:val="22"/>
          <w:szCs w:val="22"/>
        </w:rPr>
      </w:pPr>
      <w:hyperlink w:anchor="_Toc31371516" w:history="1">
        <w:r w:rsidRPr="008608B2">
          <w:rPr>
            <w:rStyle w:val="Hyperlink"/>
            <w:noProof/>
          </w:rPr>
          <w:t>1.5.1.3</w:t>
        </w:r>
        <w:r>
          <w:rPr>
            <w:rFonts w:asciiTheme="minorHAnsi" w:eastAsiaTheme="minorEastAsia" w:hAnsiTheme="minorHAnsi" w:cstheme="minorBidi"/>
            <w:noProof/>
            <w:sz w:val="22"/>
            <w:szCs w:val="22"/>
          </w:rPr>
          <w:tab/>
        </w:r>
        <w:r w:rsidRPr="008608B2">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_Toc31371516 \h </w:instrText>
        </w:r>
        <w:r>
          <w:rPr>
            <w:noProof/>
            <w:webHidden/>
          </w:rPr>
        </w:r>
        <w:r>
          <w:rPr>
            <w:noProof/>
            <w:webHidden/>
          </w:rPr>
          <w:fldChar w:fldCharType="separate"/>
        </w:r>
        <w:r>
          <w:rPr>
            <w:noProof/>
            <w:webHidden/>
          </w:rPr>
          <w:t>7</w:t>
        </w:r>
        <w:r>
          <w:rPr>
            <w:noProof/>
            <w:webHidden/>
          </w:rPr>
          <w:fldChar w:fldCharType="end"/>
        </w:r>
      </w:hyperlink>
    </w:p>
    <w:p w14:paraId="79F3C257" w14:textId="31D60EAA" w:rsidR="009245B6" w:rsidRDefault="009245B6">
      <w:pPr>
        <w:pStyle w:val="TOC4"/>
        <w:tabs>
          <w:tab w:val="left" w:pos="2160"/>
        </w:tabs>
        <w:rPr>
          <w:rFonts w:asciiTheme="minorHAnsi" w:eastAsiaTheme="minorEastAsia" w:hAnsiTheme="minorHAnsi" w:cstheme="minorBidi"/>
          <w:noProof/>
          <w:sz w:val="22"/>
          <w:szCs w:val="22"/>
        </w:rPr>
      </w:pPr>
      <w:hyperlink w:anchor="_Toc31371517" w:history="1">
        <w:r w:rsidRPr="008608B2">
          <w:rPr>
            <w:rStyle w:val="Hyperlink"/>
            <w:noProof/>
          </w:rPr>
          <w:t>1.5.1.4</w:t>
        </w:r>
        <w:r>
          <w:rPr>
            <w:rFonts w:asciiTheme="minorHAnsi" w:eastAsiaTheme="minorEastAsia" w:hAnsiTheme="minorHAnsi" w:cstheme="minorBidi"/>
            <w:noProof/>
            <w:sz w:val="22"/>
            <w:szCs w:val="22"/>
          </w:rPr>
          <w:tab/>
        </w:r>
        <w:r w:rsidRPr="008608B2">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_Toc31371517 \h </w:instrText>
        </w:r>
        <w:r>
          <w:rPr>
            <w:noProof/>
            <w:webHidden/>
          </w:rPr>
        </w:r>
        <w:r>
          <w:rPr>
            <w:noProof/>
            <w:webHidden/>
          </w:rPr>
          <w:fldChar w:fldCharType="separate"/>
        </w:r>
        <w:r>
          <w:rPr>
            <w:noProof/>
            <w:webHidden/>
          </w:rPr>
          <w:t>7</w:t>
        </w:r>
        <w:r>
          <w:rPr>
            <w:noProof/>
            <w:webHidden/>
          </w:rPr>
          <w:fldChar w:fldCharType="end"/>
        </w:r>
      </w:hyperlink>
    </w:p>
    <w:p w14:paraId="17738C21" w14:textId="1A1264DF" w:rsidR="009245B6" w:rsidRDefault="009245B6">
      <w:pPr>
        <w:pStyle w:val="TOC2"/>
        <w:tabs>
          <w:tab w:val="left" w:pos="1152"/>
        </w:tabs>
        <w:rPr>
          <w:rFonts w:asciiTheme="minorHAnsi" w:eastAsiaTheme="minorEastAsia" w:hAnsiTheme="minorHAnsi" w:cstheme="minorBidi"/>
          <w:noProof/>
          <w:sz w:val="22"/>
          <w:szCs w:val="22"/>
        </w:rPr>
      </w:pPr>
      <w:hyperlink w:anchor="_Toc31371520" w:history="1">
        <w:r w:rsidRPr="008608B2">
          <w:rPr>
            <w:rStyle w:val="Hyperlink"/>
            <w:noProof/>
          </w:rPr>
          <w:t>1.6</w:t>
        </w:r>
        <w:r>
          <w:rPr>
            <w:rFonts w:asciiTheme="minorHAnsi" w:eastAsiaTheme="minorEastAsia" w:hAnsiTheme="minorHAnsi" w:cstheme="minorBidi"/>
            <w:noProof/>
            <w:sz w:val="22"/>
            <w:szCs w:val="22"/>
          </w:rPr>
          <w:tab/>
        </w:r>
        <w:r w:rsidRPr="008608B2">
          <w:rPr>
            <w:rStyle w:val="Hyperlink"/>
            <w:noProof/>
          </w:rPr>
          <w:t>Trademark</w:t>
        </w:r>
        <w:r>
          <w:rPr>
            <w:noProof/>
            <w:webHidden/>
          </w:rPr>
          <w:tab/>
        </w:r>
        <w:r>
          <w:rPr>
            <w:noProof/>
            <w:webHidden/>
          </w:rPr>
          <w:fldChar w:fldCharType="begin"/>
        </w:r>
        <w:r>
          <w:rPr>
            <w:noProof/>
            <w:webHidden/>
          </w:rPr>
          <w:instrText xml:space="preserve"> PAGEREF _Toc31371520 \h </w:instrText>
        </w:r>
        <w:r>
          <w:rPr>
            <w:noProof/>
            <w:webHidden/>
          </w:rPr>
        </w:r>
        <w:r>
          <w:rPr>
            <w:noProof/>
            <w:webHidden/>
          </w:rPr>
          <w:fldChar w:fldCharType="separate"/>
        </w:r>
        <w:r>
          <w:rPr>
            <w:noProof/>
            <w:webHidden/>
          </w:rPr>
          <w:t>7</w:t>
        </w:r>
        <w:r>
          <w:rPr>
            <w:noProof/>
            <w:webHidden/>
          </w:rPr>
          <w:fldChar w:fldCharType="end"/>
        </w:r>
      </w:hyperlink>
    </w:p>
    <w:p w14:paraId="46D37FAA" w14:textId="3BCCDAAC" w:rsidR="009245B6" w:rsidRDefault="009245B6">
      <w:pPr>
        <w:pStyle w:val="TOC2"/>
        <w:tabs>
          <w:tab w:val="left" w:pos="1152"/>
        </w:tabs>
        <w:rPr>
          <w:rFonts w:asciiTheme="minorHAnsi" w:eastAsiaTheme="minorEastAsia" w:hAnsiTheme="minorHAnsi" w:cstheme="minorBidi"/>
          <w:noProof/>
          <w:sz w:val="22"/>
          <w:szCs w:val="22"/>
        </w:rPr>
      </w:pPr>
      <w:hyperlink w:anchor="_Toc31371521" w:history="1">
        <w:r w:rsidRPr="008608B2">
          <w:rPr>
            <w:rStyle w:val="Hyperlink"/>
            <w:noProof/>
          </w:rPr>
          <w:t>1.7</w:t>
        </w:r>
        <w:r>
          <w:rPr>
            <w:rFonts w:asciiTheme="minorHAnsi" w:eastAsiaTheme="minorEastAsia" w:hAnsiTheme="minorHAnsi" w:cstheme="minorBidi"/>
            <w:noProof/>
            <w:sz w:val="22"/>
            <w:szCs w:val="22"/>
          </w:rPr>
          <w:tab/>
        </w:r>
        <w:r w:rsidRPr="008608B2">
          <w:rPr>
            <w:rStyle w:val="Hyperlink"/>
            <w:noProof/>
          </w:rPr>
          <w:t>Disclaimer Regarding Patent Rights</w:t>
        </w:r>
        <w:r>
          <w:rPr>
            <w:noProof/>
            <w:webHidden/>
          </w:rPr>
          <w:tab/>
        </w:r>
        <w:r>
          <w:rPr>
            <w:noProof/>
            <w:webHidden/>
          </w:rPr>
          <w:fldChar w:fldCharType="begin"/>
        </w:r>
        <w:r>
          <w:rPr>
            <w:noProof/>
            <w:webHidden/>
          </w:rPr>
          <w:instrText xml:space="preserve"> PAGEREF _Toc31371521 \h </w:instrText>
        </w:r>
        <w:r>
          <w:rPr>
            <w:noProof/>
            <w:webHidden/>
          </w:rPr>
        </w:r>
        <w:r>
          <w:rPr>
            <w:noProof/>
            <w:webHidden/>
          </w:rPr>
          <w:fldChar w:fldCharType="separate"/>
        </w:r>
        <w:r>
          <w:rPr>
            <w:noProof/>
            <w:webHidden/>
          </w:rPr>
          <w:t>7</w:t>
        </w:r>
        <w:r>
          <w:rPr>
            <w:noProof/>
            <w:webHidden/>
          </w:rPr>
          <w:fldChar w:fldCharType="end"/>
        </w:r>
      </w:hyperlink>
    </w:p>
    <w:p w14:paraId="3AD58702" w14:textId="1DA689DE" w:rsidR="009245B6" w:rsidRDefault="009245B6">
      <w:pPr>
        <w:pStyle w:val="TOC2"/>
        <w:tabs>
          <w:tab w:val="left" w:pos="1152"/>
        </w:tabs>
        <w:rPr>
          <w:rFonts w:asciiTheme="minorHAnsi" w:eastAsiaTheme="minorEastAsia" w:hAnsiTheme="minorHAnsi" w:cstheme="minorBidi"/>
          <w:noProof/>
          <w:sz w:val="22"/>
          <w:szCs w:val="22"/>
        </w:rPr>
      </w:pPr>
      <w:hyperlink w:anchor="_Toc31371522" w:history="1">
        <w:r w:rsidRPr="008608B2">
          <w:rPr>
            <w:rStyle w:val="Hyperlink"/>
            <w:noProof/>
          </w:rPr>
          <w:t>1.8</w:t>
        </w:r>
        <w:r>
          <w:rPr>
            <w:rFonts w:asciiTheme="minorHAnsi" w:eastAsiaTheme="minorEastAsia" w:hAnsiTheme="minorHAnsi" w:cstheme="minorBidi"/>
            <w:noProof/>
            <w:sz w:val="22"/>
            <w:szCs w:val="22"/>
          </w:rPr>
          <w:tab/>
        </w:r>
        <w:r w:rsidRPr="008608B2">
          <w:rPr>
            <w:rStyle w:val="Hyperlink"/>
            <w:noProof/>
          </w:rPr>
          <w:t>History of Document Changes</w:t>
        </w:r>
        <w:r>
          <w:rPr>
            <w:noProof/>
            <w:webHidden/>
          </w:rPr>
          <w:tab/>
        </w:r>
        <w:r>
          <w:rPr>
            <w:noProof/>
            <w:webHidden/>
          </w:rPr>
          <w:fldChar w:fldCharType="begin"/>
        </w:r>
        <w:r>
          <w:rPr>
            <w:noProof/>
            <w:webHidden/>
          </w:rPr>
          <w:instrText xml:space="preserve"> PAGEREF _Toc31371522 \h </w:instrText>
        </w:r>
        <w:r>
          <w:rPr>
            <w:noProof/>
            <w:webHidden/>
          </w:rPr>
        </w:r>
        <w:r>
          <w:rPr>
            <w:noProof/>
            <w:webHidden/>
          </w:rPr>
          <w:fldChar w:fldCharType="separate"/>
        </w:r>
        <w:r>
          <w:rPr>
            <w:noProof/>
            <w:webHidden/>
          </w:rPr>
          <w:t>8</w:t>
        </w:r>
        <w:r>
          <w:rPr>
            <w:noProof/>
            <w:webHidden/>
          </w:rPr>
          <w:fldChar w:fldCharType="end"/>
        </w:r>
      </w:hyperlink>
    </w:p>
    <w:p w14:paraId="2CA920EF" w14:textId="419D8AD8" w:rsidR="009245B6" w:rsidRDefault="009245B6">
      <w:pPr>
        <w:pStyle w:val="TOC1"/>
        <w:rPr>
          <w:rFonts w:asciiTheme="minorHAnsi" w:eastAsiaTheme="minorEastAsia" w:hAnsiTheme="minorHAnsi" w:cstheme="minorBidi"/>
          <w:noProof/>
          <w:sz w:val="22"/>
          <w:szCs w:val="22"/>
        </w:rPr>
      </w:pPr>
      <w:hyperlink w:anchor="_Toc31371523" w:history="1">
        <w:r w:rsidRPr="008608B2">
          <w:rPr>
            <w:rStyle w:val="Hyperlink"/>
            <w:noProof/>
          </w:rPr>
          <w:t>2</w:t>
        </w:r>
        <w:r>
          <w:rPr>
            <w:rFonts w:asciiTheme="minorHAnsi" w:eastAsiaTheme="minorEastAsia" w:hAnsiTheme="minorHAnsi" w:cstheme="minorBidi"/>
            <w:noProof/>
            <w:sz w:val="22"/>
            <w:szCs w:val="22"/>
          </w:rPr>
          <w:tab/>
        </w:r>
        <w:r w:rsidRPr="008608B2">
          <w:rPr>
            <w:rStyle w:val="Hyperlink"/>
            <w:noProof/>
          </w:rPr>
          <w:t>Conventions</w:t>
        </w:r>
        <w:r>
          <w:rPr>
            <w:noProof/>
            <w:webHidden/>
          </w:rPr>
          <w:tab/>
        </w:r>
        <w:r>
          <w:rPr>
            <w:noProof/>
            <w:webHidden/>
          </w:rPr>
          <w:fldChar w:fldCharType="begin"/>
        </w:r>
        <w:r>
          <w:rPr>
            <w:noProof/>
            <w:webHidden/>
          </w:rPr>
          <w:instrText xml:space="preserve"> PAGEREF _Toc31371523 \h </w:instrText>
        </w:r>
        <w:r>
          <w:rPr>
            <w:noProof/>
            <w:webHidden/>
          </w:rPr>
        </w:r>
        <w:r>
          <w:rPr>
            <w:noProof/>
            <w:webHidden/>
          </w:rPr>
          <w:fldChar w:fldCharType="separate"/>
        </w:r>
        <w:r>
          <w:rPr>
            <w:noProof/>
            <w:webHidden/>
          </w:rPr>
          <w:t>10</w:t>
        </w:r>
        <w:r>
          <w:rPr>
            <w:noProof/>
            <w:webHidden/>
          </w:rPr>
          <w:fldChar w:fldCharType="end"/>
        </w:r>
      </w:hyperlink>
    </w:p>
    <w:p w14:paraId="6F61360E" w14:textId="7DED5C12" w:rsidR="009245B6" w:rsidRDefault="009245B6">
      <w:pPr>
        <w:pStyle w:val="TOC2"/>
        <w:tabs>
          <w:tab w:val="left" w:pos="1152"/>
        </w:tabs>
        <w:rPr>
          <w:rFonts w:asciiTheme="minorHAnsi" w:eastAsiaTheme="minorEastAsia" w:hAnsiTheme="minorHAnsi" w:cstheme="minorBidi"/>
          <w:noProof/>
          <w:sz w:val="22"/>
          <w:szCs w:val="22"/>
        </w:rPr>
      </w:pPr>
      <w:hyperlink w:anchor="_Toc31371524" w:history="1">
        <w:r w:rsidRPr="008608B2">
          <w:rPr>
            <w:rStyle w:val="Hyperlink"/>
            <w:noProof/>
          </w:rPr>
          <w:t>2.1</w:t>
        </w:r>
        <w:r>
          <w:rPr>
            <w:rFonts w:asciiTheme="minorHAnsi" w:eastAsiaTheme="minorEastAsia" w:hAnsiTheme="minorHAnsi" w:cstheme="minorBidi"/>
            <w:noProof/>
            <w:sz w:val="22"/>
            <w:szCs w:val="22"/>
          </w:rPr>
          <w:tab/>
        </w:r>
        <w:r w:rsidRPr="008608B2">
          <w:rPr>
            <w:rStyle w:val="Hyperlink"/>
            <w:noProof/>
          </w:rPr>
          <w:t>Content Module Modeling and Profiling Conventions</w:t>
        </w:r>
        <w:r>
          <w:rPr>
            <w:noProof/>
            <w:webHidden/>
          </w:rPr>
          <w:tab/>
        </w:r>
        <w:r>
          <w:rPr>
            <w:noProof/>
            <w:webHidden/>
          </w:rPr>
          <w:fldChar w:fldCharType="begin"/>
        </w:r>
        <w:r>
          <w:rPr>
            <w:noProof/>
            <w:webHidden/>
          </w:rPr>
          <w:instrText xml:space="preserve"> PAGEREF _Toc31371524 \h </w:instrText>
        </w:r>
        <w:r>
          <w:rPr>
            <w:noProof/>
            <w:webHidden/>
          </w:rPr>
        </w:r>
        <w:r>
          <w:rPr>
            <w:noProof/>
            <w:webHidden/>
          </w:rPr>
          <w:fldChar w:fldCharType="separate"/>
        </w:r>
        <w:r>
          <w:rPr>
            <w:noProof/>
            <w:webHidden/>
          </w:rPr>
          <w:t>10</w:t>
        </w:r>
        <w:r>
          <w:rPr>
            <w:noProof/>
            <w:webHidden/>
          </w:rPr>
          <w:fldChar w:fldCharType="end"/>
        </w:r>
      </w:hyperlink>
    </w:p>
    <w:p w14:paraId="7F63B0FE" w14:textId="64054CBD" w:rsidR="009245B6" w:rsidRDefault="009245B6">
      <w:pPr>
        <w:pStyle w:val="TOC2"/>
        <w:tabs>
          <w:tab w:val="left" w:pos="1152"/>
        </w:tabs>
        <w:rPr>
          <w:rFonts w:asciiTheme="minorHAnsi" w:eastAsiaTheme="minorEastAsia" w:hAnsiTheme="minorHAnsi" w:cstheme="minorBidi"/>
          <w:noProof/>
          <w:sz w:val="22"/>
          <w:szCs w:val="22"/>
        </w:rPr>
      </w:pPr>
      <w:hyperlink w:anchor="_Toc31371525" w:history="1">
        <w:r w:rsidRPr="008608B2">
          <w:rPr>
            <w:rStyle w:val="Hyperlink"/>
            <w:noProof/>
          </w:rPr>
          <w:t>2.2</w:t>
        </w:r>
        <w:r>
          <w:rPr>
            <w:rFonts w:asciiTheme="minorHAnsi" w:eastAsiaTheme="minorEastAsia" w:hAnsiTheme="minorHAnsi" w:cstheme="minorBidi"/>
            <w:noProof/>
            <w:sz w:val="22"/>
            <w:szCs w:val="22"/>
          </w:rPr>
          <w:tab/>
        </w:r>
        <w:r w:rsidRPr="008608B2">
          <w:rPr>
            <w:rStyle w:val="Hyperlink"/>
            <w:noProof/>
          </w:rPr>
          <w:t>Additional Standards Profiling Conventions</w:t>
        </w:r>
        <w:r>
          <w:rPr>
            <w:noProof/>
            <w:webHidden/>
          </w:rPr>
          <w:tab/>
        </w:r>
        <w:r>
          <w:rPr>
            <w:noProof/>
            <w:webHidden/>
          </w:rPr>
          <w:fldChar w:fldCharType="begin"/>
        </w:r>
        <w:r>
          <w:rPr>
            <w:noProof/>
            <w:webHidden/>
          </w:rPr>
          <w:instrText xml:space="preserve"> PAGEREF _Toc31371525 \h </w:instrText>
        </w:r>
        <w:r>
          <w:rPr>
            <w:noProof/>
            <w:webHidden/>
          </w:rPr>
        </w:r>
        <w:r>
          <w:rPr>
            <w:noProof/>
            <w:webHidden/>
          </w:rPr>
          <w:fldChar w:fldCharType="separate"/>
        </w:r>
        <w:r>
          <w:rPr>
            <w:noProof/>
            <w:webHidden/>
          </w:rPr>
          <w:t>10</w:t>
        </w:r>
        <w:r>
          <w:rPr>
            <w:noProof/>
            <w:webHidden/>
          </w:rPr>
          <w:fldChar w:fldCharType="end"/>
        </w:r>
      </w:hyperlink>
    </w:p>
    <w:p w14:paraId="2E89EE7F" w14:textId="7239708C" w:rsidR="009245B6" w:rsidRDefault="009245B6">
      <w:pPr>
        <w:pStyle w:val="TOC1"/>
        <w:rPr>
          <w:rFonts w:asciiTheme="minorHAnsi" w:eastAsiaTheme="minorEastAsia" w:hAnsiTheme="minorHAnsi" w:cstheme="minorBidi"/>
          <w:noProof/>
          <w:sz w:val="22"/>
          <w:szCs w:val="22"/>
        </w:rPr>
      </w:pPr>
      <w:hyperlink w:anchor="_Toc31371526" w:history="1">
        <w:r w:rsidRPr="008608B2">
          <w:rPr>
            <w:rStyle w:val="Hyperlink"/>
            <w:noProof/>
          </w:rPr>
          <w:t>3</w:t>
        </w:r>
        <w:r>
          <w:rPr>
            <w:rFonts w:asciiTheme="minorHAnsi" w:eastAsiaTheme="minorEastAsia" w:hAnsiTheme="minorHAnsi" w:cstheme="minorBidi"/>
            <w:noProof/>
            <w:sz w:val="22"/>
            <w:szCs w:val="22"/>
          </w:rPr>
          <w:tab/>
        </w:r>
        <w:r w:rsidRPr="008608B2">
          <w:rPr>
            <w:rStyle w:val="Hyperlink"/>
            <w:noProof/>
          </w:rPr>
          <w:t>Content Modules Overview and Terminology</w:t>
        </w:r>
        <w:r>
          <w:rPr>
            <w:noProof/>
            <w:webHidden/>
          </w:rPr>
          <w:tab/>
        </w:r>
        <w:r>
          <w:rPr>
            <w:noProof/>
            <w:webHidden/>
          </w:rPr>
          <w:fldChar w:fldCharType="begin"/>
        </w:r>
        <w:r>
          <w:rPr>
            <w:noProof/>
            <w:webHidden/>
          </w:rPr>
          <w:instrText xml:space="preserve"> PAGEREF _Toc31371526 \h </w:instrText>
        </w:r>
        <w:r>
          <w:rPr>
            <w:noProof/>
            <w:webHidden/>
          </w:rPr>
        </w:r>
        <w:r>
          <w:rPr>
            <w:noProof/>
            <w:webHidden/>
          </w:rPr>
          <w:fldChar w:fldCharType="separate"/>
        </w:r>
        <w:r>
          <w:rPr>
            <w:noProof/>
            <w:webHidden/>
          </w:rPr>
          <w:t>11</w:t>
        </w:r>
        <w:r>
          <w:rPr>
            <w:noProof/>
            <w:webHidden/>
          </w:rPr>
          <w:fldChar w:fldCharType="end"/>
        </w:r>
      </w:hyperlink>
    </w:p>
    <w:p w14:paraId="7C8F391A" w14:textId="6E296C72" w:rsidR="009245B6" w:rsidRDefault="009245B6">
      <w:pPr>
        <w:pStyle w:val="TOC1"/>
        <w:rPr>
          <w:rFonts w:asciiTheme="minorHAnsi" w:eastAsiaTheme="minorEastAsia" w:hAnsiTheme="minorHAnsi" w:cstheme="minorBidi"/>
          <w:noProof/>
          <w:sz w:val="22"/>
          <w:szCs w:val="22"/>
        </w:rPr>
      </w:pPr>
      <w:hyperlink w:anchor="_Toc31371527" w:history="1">
        <w:r w:rsidRPr="008608B2">
          <w:rPr>
            <w:rStyle w:val="Hyperlink"/>
            <w:noProof/>
          </w:rPr>
          <w:t>4</w:t>
        </w:r>
        <w:r>
          <w:rPr>
            <w:rFonts w:asciiTheme="minorHAnsi" w:eastAsiaTheme="minorEastAsia" w:hAnsiTheme="minorHAnsi" w:cstheme="minorBidi"/>
            <w:noProof/>
            <w:sz w:val="22"/>
            <w:szCs w:val="22"/>
          </w:rPr>
          <w:tab/>
        </w:r>
        <w:r w:rsidRPr="008608B2">
          <w:rPr>
            <w:rStyle w:val="Hyperlink"/>
            <w:noProof/>
          </w:rPr>
          <w:t>&lt;Reserved for domain specific content&gt;</w:t>
        </w:r>
        <w:r>
          <w:rPr>
            <w:noProof/>
            <w:webHidden/>
          </w:rPr>
          <w:tab/>
        </w:r>
        <w:r>
          <w:rPr>
            <w:noProof/>
            <w:webHidden/>
          </w:rPr>
          <w:fldChar w:fldCharType="begin"/>
        </w:r>
        <w:r>
          <w:rPr>
            <w:noProof/>
            <w:webHidden/>
          </w:rPr>
          <w:instrText xml:space="preserve"> PAGEREF _Toc31371527 \h </w:instrText>
        </w:r>
        <w:r>
          <w:rPr>
            <w:noProof/>
            <w:webHidden/>
          </w:rPr>
        </w:r>
        <w:r>
          <w:rPr>
            <w:noProof/>
            <w:webHidden/>
          </w:rPr>
          <w:fldChar w:fldCharType="separate"/>
        </w:r>
        <w:r>
          <w:rPr>
            <w:noProof/>
            <w:webHidden/>
          </w:rPr>
          <w:t>12</w:t>
        </w:r>
        <w:r>
          <w:rPr>
            <w:noProof/>
            <w:webHidden/>
          </w:rPr>
          <w:fldChar w:fldCharType="end"/>
        </w:r>
      </w:hyperlink>
    </w:p>
    <w:p w14:paraId="1D8E98C7" w14:textId="022DEFF4" w:rsidR="009245B6" w:rsidRDefault="009245B6">
      <w:pPr>
        <w:pStyle w:val="TOC1"/>
        <w:rPr>
          <w:rFonts w:asciiTheme="minorHAnsi" w:eastAsiaTheme="minorEastAsia" w:hAnsiTheme="minorHAnsi" w:cstheme="minorBidi"/>
          <w:noProof/>
          <w:sz w:val="22"/>
          <w:szCs w:val="22"/>
        </w:rPr>
      </w:pPr>
      <w:hyperlink w:anchor="_Toc31371528" w:history="1">
        <w:r w:rsidRPr="008608B2">
          <w:rPr>
            <w:rStyle w:val="Hyperlink"/>
            <w:noProof/>
          </w:rPr>
          <w:t>5</w:t>
        </w:r>
        <w:r>
          <w:rPr>
            <w:rFonts w:asciiTheme="minorHAnsi" w:eastAsiaTheme="minorEastAsia" w:hAnsiTheme="minorHAnsi" w:cstheme="minorBidi"/>
            <w:noProof/>
            <w:sz w:val="22"/>
            <w:szCs w:val="22"/>
          </w:rPr>
          <w:tab/>
        </w:r>
        <w:r w:rsidRPr="008608B2">
          <w:rPr>
            <w:rStyle w:val="Hyperlink"/>
            <w:noProof/>
          </w:rPr>
          <w:t>IHE Namespaces, Concept Domains, and Vocabularies</w:t>
        </w:r>
        <w:r>
          <w:rPr>
            <w:noProof/>
            <w:webHidden/>
          </w:rPr>
          <w:tab/>
        </w:r>
        <w:r>
          <w:rPr>
            <w:noProof/>
            <w:webHidden/>
          </w:rPr>
          <w:fldChar w:fldCharType="begin"/>
        </w:r>
        <w:r>
          <w:rPr>
            <w:noProof/>
            <w:webHidden/>
          </w:rPr>
          <w:instrText xml:space="preserve"> PAGEREF _Toc31371528 \h </w:instrText>
        </w:r>
        <w:r>
          <w:rPr>
            <w:noProof/>
            <w:webHidden/>
          </w:rPr>
        </w:r>
        <w:r>
          <w:rPr>
            <w:noProof/>
            <w:webHidden/>
          </w:rPr>
          <w:fldChar w:fldCharType="separate"/>
        </w:r>
        <w:r>
          <w:rPr>
            <w:noProof/>
            <w:webHidden/>
          </w:rPr>
          <w:t>12</w:t>
        </w:r>
        <w:r>
          <w:rPr>
            <w:noProof/>
            <w:webHidden/>
          </w:rPr>
          <w:fldChar w:fldCharType="end"/>
        </w:r>
      </w:hyperlink>
    </w:p>
    <w:p w14:paraId="0287C75D" w14:textId="5FFF415A" w:rsidR="009245B6" w:rsidRDefault="009245B6">
      <w:pPr>
        <w:pStyle w:val="TOC2"/>
        <w:tabs>
          <w:tab w:val="left" w:pos="1152"/>
        </w:tabs>
        <w:rPr>
          <w:rFonts w:asciiTheme="minorHAnsi" w:eastAsiaTheme="minorEastAsia" w:hAnsiTheme="minorHAnsi" w:cstheme="minorBidi"/>
          <w:noProof/>
          <w:sz w:val="22"/>
          <w:szCs w:val="22"/>
        </w:rPr>
      </w:pPr>
      <w:hyperlink w:anchor="_Toc31371529" w:history="1">
        <w:r w:rsidRPr="008608B2">
          <w:rPr>
            <w:rStyle w:val="Hyperlink"/>
            <w:noProof/>
          </w:rPr>
          <w:t>5.1</w:t>
        </w:r>
        <w:r>
          <w:rPr>
            <w:rFonts w:asciiTheme="minorHAnsi" w:eastAsiaTheme="minorEastAsia" w:hAnsiTheme="minorHAnsi" w:cstheme="minorBidi"/>
            <w:noProof/>
            <w:sz w:val="22"/>
            <w:szCs w:val="22"/>
          </w:rPr>
          <w:tab/>
        </w:r>
        <w:r w:rsidRPr="008608B2">
          <w:rPr>
            <w:rStyle w:val="Hyperlink"/>
            <w:noProof/>
          </w:rPr>
          <w:t>IHE &lt;Domain Name&gt; Namespaces</w:t>
        </w:r>
        <w:r>
          <w:rPr>
            <w:noProof/>
            <w:webHidden/>
          </w:rPr>
          <w:tab/>
        </w:r>
        <w:r>
          <w:rPr>
            <w:noProof/>
            <w:webHidden/>
          </w:rPr>
          <w:fldChar w:fldCharType="begin"/>
        </w:r>
        <w:r>
          <w:rPr>
            <w:noProof/>
            <w:webHidden/>
          </w:rPr>
          <w:instrText xml:space="preserve"> PAGEREF _Toc31371529 \h </w:instrText>
        </w:r>
        <w:r>
          <w:rPr>
            <w:noProof/>
            <w:webHidden/>
          </w:rPr>
        </w:r>
        <w:r>
          <w:rPr>
            <w:noProof/>
            <w:webHidden/>
          </w:rPr>
          <w:fldChar w:fldCharType="separate"/>
        </w:r>
        <w:r>
          <w:rPr>
            <w:noProof/>
            <w:webHidden/>
          </w:rPr>
          <w:t>12</w:t>
        </w:r>
        <w:r>
          <w:rPr>
            <w:noProof/>
            <w:webHidden/>
          </w:rPr>
          <w:fldChar w:fldCharType="end"/>
        </w:r>
      </w:hyperlink>
    </w:p>
    <w:p w14:paraId="2DF7EFB0" w14:textId="21DE968A" w:rsidR="009245B6" w:rsidRDefault="009245B6">
      <w:pPr>
        <w:pStyle w:val="TOC2"/>
        <w:tabs>
          <w:tab w:val="left" w:pos="1152"/>
        </w:tabs>
        <w:rPr>
          <w:rFonts w:asciiTheme="minorHAnsi" w:eastAsiaTheme="minorEastAsia" w:hAnsiTheme="minorHAnsi" w:cstheme="minorBidi"/>
          <w:noProof/>
          <w:sz w:val="22"/>
          <w:szCs w:val="22"/>
        </w:rPr>
      </w:pPr>
      <w:hyperlink w:anchor="_Toc31371530" w:history="1">
        <w:r w:rsidRPr="008608B2">
          <w:rPr>
            <w:rStyle w:val="Hyperlink"/>
            <w:noProof/>
          </w:rPr>
          <w:t>5.2</w:t>
        </w:r>
        <w:r>
          <w:rPr>
            <w:rFonts w:asciiTheme="minorHAnsi" w:eastAsiaTheme="minorEastAsia" w:hAnsiTheme="minorHAnsi" w:cstheme="minorBidi"/>
            <w:noProof/>
            <w:sz w:val="22"/>
            <w:szCs w:val="22"/>
          </w:rPr>
          <w:tab/>
        </w:r>
        <w:r w:rsidRPr="008608B2">
          <w:rPr>
            <w:rStyle w:val="Hyperlink"/>
            <w:noProof/>
          </w:rPr>
          <w:t>IHE &lt;Domain Name&gt; Concept Domains</w:t>
        </w:r>
        <w:r>
          <w:rPr>
            <w:noProof/>
            <w:webHidden/>
          </w:rPr>
          <w:tab/>
        </w:r>
        <w:r>
          <w:rPr>
            <w:noProof/>
            <w:webHidden/>
          </w:rPr>
          <w:fldChar w:fldCharType="begin"/>
        </w:r>
        <w:r>
          <w:rPr>
            <w:noProof/>
            <w:webHidden/>
          </w:rPr>
          <w:instrText xml:space="preserve"> PAGEREF _Toc31371530 \h </w:instrText>
        </w:r>
        <w:r>
          <w:rPr>
            <w:noProof/>
            <w:webHidden/>
          </w:rPr>
        </w:r>
        <w:r>
          <w:rPr>
            <w:noProof/>
            <w:webHidden/>
          </w:rPr>
          <w:fldChar w:fldCharType="separate"/>
        </w:r>
        <w:r>
          <w:rPr>
            <w:noProof/>
            <w:webHidden/>
          </w:rPr>
          <w:t>12</w:t>
        </w:r>
        <w:r>
          <w:rPr>
            <w:noProof/>
            <w:webHidden/>
          </w:rPr>
          <w:fldChar w:fldCharType="end"/>
        </w:r>
      </w:hyperlink>
    </w:p>
    <w:p w14:paraId="1BB2EF8F" w14:textId="65E83055" w:rsidR="009245B6" w:rsidRDefault="009245B6">
      <w:pPr>
        <w:pStyle w:val="TOC2"/>
        <w:tabs>
          <w:tab w:val="left" w:pos="1152"/>
        </w:tabs>
        <w:rPr>
          <w:rFonts w:asciiTheme="minorHAnsi" w:eastAsiaTheme="minorEastAsia" w:hAnsiTheme="minorHAnsi" w:cstheme="minorBidi"/>
          <w:noProof/>
          <w:sz w:val="22"/>
          <w:szCs w:val="22"/>
        </w:rPr>
      </w:pPr>
      <w:hyperlink w:anchor="_Toc31371531" w:history="1">
        <w:r w:rsidRPr="008608B2">
          <w:rPr>
            <w:rStyle w:val="Hyperlink"/>
            <w:noProof/>
          </w:rPr>
          <w:t>5.3</w:t>
        </w:r>
        <w:r>
          <w:rPr>
            <w:rFonts w:asciiTheme="minorHAnsi" w:eastAsiaTheme="minorEastAsia" w:hAnsiTheme="minorHAnsi" w:cstheme="minorBidi"/>
            <w:noProof/>
            <w:sz w:val="22"/>
            <w:szCs w:val="22"/>
          </w:rPr>
          <w:tab/>
        </w:r>
        <w:r w:rsidRPr="008608B2">
          <w:rPr>
            <w:rStyle w:val="Hyperlink"/>
            <w:noProof/>
          </w:rPr>
          <w:t>IHE &lt;Domain Name&gt; Format Codes and Vocablaries</w:t>
        </w:r>
        <w:r>
          <w:rPr>
            <w:noProof/>
            <w:webHidden/>
          </w:rPr>
          <w:tab/>
        </w:r>
        <w:r>
          <w:rPr>
            <w:noProof/>
            <w:webHidden/>
          </w:rPr>
          <w:fldChar w:fldCharType="begin"/>
        </w:r>
        <w:r>
          <w:rPr>
            <w:noProof/>
            <w:webHidden/>
          </w:rPr>
          <w:instrText xml:space="preserve"> PAGEREF _Toc31371531 \h </w:instrText>
        </w:r>
        <w:r>
          <w:rPr>
            <w:noProof/>
            <w:webHidden/>
          </w:rPr>
        </w:r>
        <w:r>
          <w:rPr>
            <w:noProof/>
            <w:webHidden/>
          </w:rPr>
          <w:fldChar w:fldCharType="separate"/>
        </w:r>
        <w:r>
          <w:rPr>
            <w:noProof/>
            <w:webHidden/>
          </w:rPr>
          <w:t>12</w:t>
        </w:r>
        <w:r>
          <w:rPr>
            <w:noProof/>
            <w:webHidden/>
          </w:rPr>
          <w:fldChar w:fldCharType="end"/>
        </w:r>
      </w:hyperlink>
    </w:p>
    <w:p w14:paraId="3A9D0968" w14:textId="5B704D55" w:rsidR="009245B6" w:rsidRDefault="009245B6">
      <w:pPr>
        <w:pStyle w:val="TOC3"/>
        <w:tabs>
          <w:tab w:val="left" w:pos="1584"/>
        </w:tabs>
        <w:rPr>
          <w:rFonts w:asciiTheme="minorHAnsi" w:eastAsiaTheme="minorEastAsia" w:hAnsiTheme="minorHAnsi" w:cstheme="minorBidi"/>
          <w:noProof/>
          <w:sz w:val="22"/>
          <w:szCs w:val="22"/>
        </w:rPr>
      </w:pPr>
      <w:hyperlink w:anchor="_Toc31371532" w:history="1">
        <w:r w:rsidRPr="008608B2">
          <w:rPr>
            <w:rStyle w:val="Hyperlink"/>
            <w:noProof/>
          </w:rPr>
          <w:t>5.3.1</w:t>
        </w:r>
        <w:r>
          <w:rPr>
            <w:rFonts w:asciiTheme="minorHAnsi" w:eastAsiaTheme="minorEastAsia" w:hAnsiTheme="minorHAnsi" w:cstheme="minorBidi"/>
            <w:noProof/>
            <w:sz w:val="22"/>
            <w:szCs w:val="22"/>
          </w:rPr>
          <w:tab/>
        </w:r>
        <w:r w:rsidRPr="008608B2">
          <w:rPr>
            <w:rStyle w:val="Hyperlink"/>
            <w:noProof/>
          </w:rPr>
          <w:t>IHE Format Codes</w:t>
        </w:r>
        <w:r>
          <w:rPr>
            <w:noProof/>
            <w:webHidden/>
          </w:rPr>
          <w:tab/>
        </w:r>
        <w:r>
          <w:rPr>
            <w:noProof/>
            <w:webHidden/>
          </w:rPr>
          <w:fldChar w:fldCharType="begin"/>
        </w:r>
        <w:r>
          <w:rPr>
            <w:noProof/>
            <w:webHidden/>
          </w:rPr>
          <w:instrText xml:space="preserve"> PAGEREF _Toc31371532 \h </w:instrText>
        </w:r>
        <w:r>
          <w:rPr>
            <w:noProof/>
            <w:webHidden/>
          </w:rPr>
        </w:r>
        <w:r>
          <w:rPr>
            <w:noProof/>
            <w:webHidden/>
          </w:rPr>
          <w:fldChar w:fldCharType="separate"/>
        </w:r>
        <w:r>
          <w:rPr>
            <w:noProof/>
            <w:webHidden/>
          </w:rPr>
          <w:t>12</w:t>
        </w:r>
        <w:r>
          <w:rPr>
            <w:noProof/>
            <w:webHidden/>
          </w:rPr>
          <w:fldChar w:fldCharType="end"/>
        </w:r>
      </w:hyperlink>
    </w:p>
    <w:p w14:paraId="357EA70F" w14:textId="0713C4FE" w:rsidR="009245B6" w:rsidRDefault="009245B6">
      <w:pPr>
        <w:pStyle w:val="TOC3"/>
        <w:tabs>
          <w:tab w:val="left" w:pos="1584"/>
        </w:tabs>
        <w:rPr>
          <w:rFonts w:asciiTheme="minorHAnsi" w:eastAsiaTheme="minorEastAsia" w:hAnsiTheme="minorHAnsi" w:cstheme="minorBidi"/>
          <w:noProof/>
          <w:sz w:val="22"/>
          <w:szCs w:val="22"/>
        </w:rPr>
      </w:pPr>
      <w:hyperlink w:anchor="_Toc31371533" w:history="1">
        <w:r w:rsidRPr="008608B2">
          <w:rPr>
            <w:rStyle w:val="Hyperlink"/>
            <w:noProof/>
          </w:rPr>
          <w:t>5.3.2</w:t>
        </w:r>
        <w:r>
          <w:rPr>
            <w:rFonts w:asciiTheme="minorHAnsi" w:eastAsiaTheme="minorEastAsia" w:hAnsiTheme="minorHAnsi" w:cstheme="minorBidi"/>
            <w:noProof/>
            <w:sz w:val="22"/>
            <w:szCs w:val="22"/>
          </w:rPr>
          <w:tab/>
        </w:r>
        <w:r w:rsidRPr="008608B2">
          <w:rPr>
            <w:rStyle w:val="Hyperlink"/>
            <w:noProof/>
          </w:rPr>
          <w:t>IHEActCode Vocabulary</w:t>
        </w:r>
        <w:r>
          <w:rPr>
            <w:noProof/>
            <w:webHidden/>
          </w:rPr>
          <w:tab/>
        </w:r>
        <w:r>
          <w:rPr>
            <w:noProof/>
            <w:webHidden/>
          </w:rPr>
          <w:fldChar w:fldCharType="begin"/>
        </w:r>
        <w:r>
          <w:rPr>
            <w:noProof/>
            <w:webHidden/>
          </w:rPr>
          <w:instrText xml:space="preserve"> PAGEREF _Toc31371533 \h </w:instrText>
        </w:r>
        <w:r>
          <w:rPr>
            <w:noProof/>
            <w:webHidden/>
          </w:rPr>
        </w:r>
        <w:r>
          <w:rPr>
            <w:noProof/>
            <w:webHidden/>
          </w:rPr>
          <w:fldChar w:fldCharType="separate"/>
        </w:r>
        <w:r>
          <w:rPr>
            <w:noProof/>
            <w:webHidden/>
          </w:rPr>
          <w:t>12</w:t>
        </w:r>
        <w:r>
          <w:rPr>
            <w:noProof/>
            <w:webHidden/>
          </w:rPr>
          <w:fldChar w:fldCharType="end"/>
        </w:r>
      </w:hyperlink>
    </w:p>
    <w:p w14:paraId="56DBC0D7" w14:textId="5512584F" w:rsidR="009245B6" w:rsidRDefault="009245B6">
      <w:pPr>
        <w:pStyle w:val="TOC3"/>
        <w:tabs>
          <w:tab w:val="left" w:pos="1584"/>
        </w:tabs>
        <w:rPr>
          <w:rFonts w:asciiTheme="minorHAnsi" w:eastAsiaTheme="minorEastAsia" w:hAnsiTheme="minorHAnsi" w:cstheme="minorBidi"/>
          <w:noProof/>
          <w:sz w:val="22"/>
          <w:szCs w:val="22"/>
        </w:rPr>
      </w:pPr>
      <w:hyperlink w:anchor="_Toc31371534" w:history="1">
        <w:r w:rsidRPr="008608B2">
          <w:rPr>
            <w:rStyle w:val="Hyperlink"/>
            <w:noProof/>
          </w:rPr>
          <w:t>5.3.3</w:t>
        </w:r>
        <w:r>
          <w:rPr>
            <w:rFonts w:asciiTheme="minorHAnsi" w:eastAsiaTheme="minorEastAsia" w:hAnsiTheme="minorHAnsi" w:cstheme="minorBidi"/>
            <w:noProof/>
            <w:sz w:val="22"/>
            <w:szCs w:val="22"/>
          </w:rPr>
          <w:tab/>
        </w:r>
        <w:r w:rsidRPr="008608B2">
          <w:rPr>
            <w:rStyle w:val="Hyperlink"/>
            <w:noProof/>
          </w:rPr>
          <w:t>IHERoleCode Vocabulary</w:t>
        </w:r>
        <w:r>
          <w:rPr>
            <w:noProof/>
            <w:webHidden/>
          </w:rPr>
          <w:tab/>
        </w:r>
        <w:r>
          <w:rPr>
            <w:noProof/>
            <w:webHidden/>
          </w:rPr>
          <w:fldChar w:fldCharType="begin"/>
        </w:r>
        <w:r>
          <w:rPr>
            <w:noProof/>
            <w:webHidden/>
          </w:rPr>
          <w:instrText xml:space="preserve"> PAGEREF _Toc31371534 \h </w:instrText>
        </w:r>
        <w:r>
          <w:rPr>
            <w:noProof/>
            <w:webHidden/>
          </w:rPr>
        </w:r>
        <w:r>
          <w:rPr>
            <w:noProof/>
            <w:webHidden/>
          </w:rPr>
          <w:fldChar w:fldCharType="separate"/>
        </w:r>
        <w:r>
          <w:rPr>
            <w:noProof/>
            <w:webHidden/>
          </w:rPr>
          <w:t>13</w:t>
        </w:r>
        <w:r>
          <w:rPr>
            <w:noProof/>
            <w:webHidden/>
          </w:rPr>
          <w:fldChar w:fldCharType="end"/>
        </w:r>
      </w:hyperlink>
    </w:p>
    <w:p w14:paraId="4781E281" w14:textId="360560E7" w:rsidR="009245B6" w:rsidRDefault="009245B6">
      <w:pPr>
        <w:pStyle w:val="TOC1"/>
        <w:rPr>
          <w:rFonts w:asciiTheme="minorHAnsi" w:eastAsiaTheme="minorEastAsia" w:hAnsiTheme="minorHAnsi" w:cstheme="minorBidi"/>
          <w:noProof/>
          <w:sz w:val="22"/>
          <w:szCs w:val="22"/>
        </w:rPr>
      </w:pPr>
      <w:hyperlink w:anchor="_Toc31371535" w:history="1">
        <w:r w:rsidRPr="008608B2">
          <w:rPr>
            <w:rStyle w:val="Hyperlink"/>
            <w:noProof/>
          </w:rPr>
          <w:t>6</w:t>
        </w:r>
        <w:r>
          <w:rPr>
            <w:rFonts w:asciiTheme="minorHAnsi" w:eastAsiaTheme="minorEastAsia" w:hAnsiTheme="minorHAnsi" w:cstheme="minorBidi"/>
            <w:noProof/>
            <w:sz w:val="22"/>
            <w:szCs w:val="22"/>
          </w:rPr>
          <w:tab/>
        </w:r>
        <w:r w:rsidRPr="008608B2">
          <w:rPr>
            <w:rStyle w:val="Hyperlink"/>
            <w:noProof/>
          </w:rPr>
          <w:t>&lt;Domain Acronym&gt; HL7 V3 CDA Content Modules</w:t>
        </w:r>
        <w:r>
          <w:rPr>
            <w:noProof/>
            <w:webHidden/>
          </w:rPr>
          <w:tab/>
        </w:r>
        <w:r>
          <w:rPr>
            <w:noProof/>
            <w:webHidden/>
          </w:rPr>
          <w:fldChar w:fldCharType="begin"/>
        </w:r>
        <w:r>
          <w:rPr>
            <w:noProof/>
            <w:webHidden/>
          </w:rPr>
          <w:instrText xml:space="preserve"> PAGEREF _Toc31371535 \h </w:instrText>
        </w:r>
        <w:r>
          <w:rPr>
            <w:noProof/>
            <w:webHidden/>
          </w:rPr>
        </w:r>
        <w:r>
          <w:rPr>
            <w:noProof/>
            <w:webHidden/>
          </w:rPr>
          <w:fldChar w:fldCharType="separate"/>
        </w:r>
        <w:r>
          <w:rPr>
            <w:noProof/>
            <w:webHidden/>
          </w:rPr>
          <w:t>14</w:t>
        </w:r>
        <w:r>
          <w:rPr>
            <w:noProof/>
            <w:webHidden/>
          </w:rPr>
          <w:fldChar w:fldCharType="end"/>
        </w:r>
      </w:hyperlink>
    </w:p>
    <w:p w14:paraId="5CDB4601" w14:textId="2D3C7342" w:rsidR="009245B6" w:rsidRDefault="009245B6">
      <w:pPr>
        <w:pStyle w:val="TOC2"/>
        <w:tabs>
          <w:tab w:val="left" w:pos="1152"/>
        </w:tabs>
        <w:rPr>
          <w:rFonts w:asciiTheme="minorHAnsi" w:eastAsiaTheme="minorEastAsia" w:hAnsiTheme="minorHAnsi" w:cstheme="minorBidi"/>
          <w:noProof/>
          <w:sz w:val="22"/>
          <w:szCs w:val="22"/>
        </w:rPr>
      </w:pPr>
      <w:hyperlink w:anchor="_Toc31371536" w:history="1">
        <w:r w:rsidRPr="008608B2">
          <w:rPr>
            <w:rStyle w:val="Hyperlink"/>
            <w:noProof/>
          </w:rPr>
          <w:t>6.1</w:t>
        </w:r>
        <w:r>
          <w:rPr>
            <w:rFonts w:asciiTheme="minorHAnsi" w:eastAsiaTheme="minorEastAsia" w:hAnsiTheme="minorHAnsi" w:cstheme="minorBidi"/>
            <w:noProof/>
            <w:sz w:val="22"/>
            <w:szCs w:val="22"/>
          </w:rPr>
          <w:tab/>
        </w:r>
        <w:r w:rsidRPr="008608B2">
          <w:rPr>
            <w:rStyle w:val="Hyperlink"/>
            <w:noProof/>
          </w:rPr>
          <w:t>Conventions</w:t>
        </w:r>
        <w:r>
          <w:rPr>
            <w:noProof/>
            <w:webHidden/>
          </w:rPr>
          <w:tab/>
        </w:r>
        <w:r>
          <w:rPr>
            <w:noProof/>
            <w:webHidden/>
          </w:rPr>
          <w:fldChar w:fldCharType="begin"/>
        </w:r>
        <w:r>
          <w:rPr>
            <w:noProof/>
            <w:webHidden/>
          </w:rPr>
          <w:instrText xml:space="preserve"> PAGEREF _Toc31371536 \h </w:instrText>
        </w:r>
        <w:r>
          <w:rPr>
            <w:noProof/>
            <w:webHidden/>
          </w:rPr>
        </w:r>
        <w:r>
          <w:rPr>
            <w:noProof/>
            <w:webHidden/>
          </w:rPr>
          <w:fldChar w:fldCharType="separate"/>
        </w:r>
        <w:r>
          <w:rPr>
            <w:noProof/>
            <w:webHidden/>
          </w:rPr>
          <w:t>14</w:t>
        </w:r>
        <w:r>
          <w:rPr>
            <w:noProof/>
            <w:webHidden/>
          </w:rPr>
          <w:fldChar w:fldCharType="end"/>
        </w:r>
      </w:hyperlink>
    </w:p>
    <w:p w14:paraId="631977B7" w14:textId="7FCAD57C" w:rsidR="009245B6" w:rsidRDefault="009245B6">
      <w:pPr>
        <w:pStyle w:val="TOC2"/>
        <w:tabs>
          <w:tab w:val="left" w:pos="1152"/>
        </w:tabs>
        <w:rPr>
          <w:rFonts w:asciiTheme="minorHAnsi" w:eastAsiaTheme="minorEastAsia" w:hAnsiTheme="minorHAnsi" w:cstheme="minorBidi"/>
          <w:noProof/>
          <w:sz w:val="22"/>
          <w:szCs w:val="22"/>
        </w:rPr>
      </w:pPr>
      <w:hyperlink w:anchor="_Toc31371537" w:history="1">
        <w:r w:rsidRPr="008608B2">
          <w:rPr>
            <w:rStyle w:val="Hyperlink"/>
            <w:noProof/>
          </w:rPr>
          <w:t>6.2</w:t>
        </w:r>
        <w:r>
          <w:rPr>
            <w:rFonts w:asciiTheme="minorHAnsi" w:eastAsiaTheme="minorEastAsia" w:hAnsiTheme="minorHAnsi" w:cstheme="minorBidi"/>
            <w:noProof/>
            <w:sz w:val="22"/>
            <w:szCs w:val="22"/>
          </w:rPr>
          <w:tab/>
        </w:r>
        <w:r w:rsidRPr="008608B2">
          <w:rPr>
            <w:rStyle w:val="Hyperlink"/>
            <w:noProof/>
          </w:rPr>
          <w:t>Folder Modules</w:t>
        </w:r>
        <w:r>
          <w:rPr>
            <w:noProof/>
            <w:webHidden/>
          </w:rPr>
          <w:tab/>
        </w:r>
        <w:r>
          <w:rPr>
            <w:noProof/>
            <w:webHidden/>
          </w:rPr>
          <w:fldChar w:fldCharType="begin"/>
        </w:r>
        <w:r>
          <w:rPr>
            <w:noProof/>
            <w:webHidden/>
          </w:rPr>
          <w:instrText xml:space="preserve"> PAGEREF _Toc31371537 \h </w:instrText>
        </w:r>
        <w:r>
          <w:rPr>
            <w:noProof/>
            <w:webHidden/>
          </w:rPr>
        </w:r>
        <w:r>
          <w:rPr>
            <w:noProof/>
            <w:webHidden/>
          </w:rPr>
          <w:fldChar w:fldCharType="separate"/>
        </w:r>
        <w:r>
          <w:rPr>
            <w:noProof/>
            <w:webHidden/>
          </w:rPr>
          <w:t>14</w:t>
        </w:r>
        <w:r>
          <w:rPr>
            <w:noProof/>
            <w:webHidden/>
          </w:rPr>
          <w:fldChar w:fldCharType="end"/>
        </w:r>
      </w:hyperlink>
    </w:p>
    <w:p w14:paraId="6312A223" w14:textId="70E5F530" w:rsidR="009245B6" w:rsidRDefault="009245B6">
      <w:pPr>
        <w:pStyle w:val="TOC2"/>
        <w:tabs>
          <w:tab w:val="left" w:pos="1152"/>
        </w:tabs>
        <w:rPr>
          <w:rFonts w:asciiTheme="minorHAnsi" w:eastAsiaTheme="minorEastAsia" w:hAnsiTheme="minorHAnsi" w:cstheme="minorBidi"/>
          <w:noProof/>
          <w:sz w:val="22"/>
          <w:szCs w:val="22"/>
        </w:rPr>
      </w:pPr>
      <w:hyperlink w:anchor="_Toc31371538" w:history="1">
        <w:r w:rsidRPr="008608B2">
          <w:rPr>
            <w:rStyle w:val="Hyperlink"/>
            <w:noProof/>
          </w:rPr>
          <w:t>6.3</w:t>
        </w:r>
        <w:r>
          <w:rPr>
            <w:rFonts w:asciiTheme="minorHAnsi" w:eastAsiaTheme="minorEastAsia" w:hAnsiTheme="minorHAnsi" w:cstheme="minorBidi"/>
            <w:noProof/>
            <w:sz w:val="22"/>
            <w:szCs w:val="22"/>
          </w:rPr>
          <w:tab/>
        </w:r>
        <w:r w:rsidRPr="008608B2">
          <w:rPr>
            <w:rStyle w:val="Hyperlink"/>
            <w:noProof/>
          </w:rPr>
          <w:t>Content Modules</w:t>
        </w:r>
        <w:r>
          <w:rPr>
            <w:noProof/>
            <w:webHidden/>
          </w:rPr>
          <w:tab/>
        </w:r>
        <w:r>
          <w:rPr>
            <w:noProof/>
            <w:webHidden/>
          </w:rPr>
          <w:fldChar w:fldCharType="begin"/>
        </w:r>
        <w:r>
          <w:rPr>
            <w:noProof/>
            <w:webHidden/>
          </w:rPr>
          <w:instrText xml:space="preserve"> PAGEREF _Toc31371538 \h </w:instrText>
        </w:r>
        <w:r>
          <w:rPr>
            <w:noProof/>
            <w:webHidden/>
          </w:rPr>
        </w:r>
        <w:r>
          <w:rPr>
            <w:noProof/>
            <w:webHidden/>
          </w:rPr>
          <w:fldChar w:fldCharType="separate"/>
        </w:r>
        <w:r>
          <w:rPr>
            <w:noProof/>
            <w:webHidden/>
          </w:rPr>
          <w:t>14</w:t>
        </w:r>
        <w:r>
          <w:rPr>
            <w:noProof/>
            <w:webHidden/>
          </w:rPr>
          <w:fldChar w:fldCharType="end"/>
        </w:r>
      </w:hyperlink>
    </w:p>
    <w:p w14:paraId="5CE2FFD1" w14:textId="799C0A3B" w:rsidR="009245B6" w:rsidRDefault="009245B6">
      <w:pPr>
        <w:pStyle w:val="TOC2"/>
        <w:tabs>
          <w:tab w:val="left" w:pos="1152"/>
        </w:tabs>
        <w:rPr>
          <w:rFonts w:asciiTheme="minorHAnsi" w:eastAsiaTheme="minorEastAsia" w:hAnsiTheme="minorHAnsi" w:cstheme="minorBidi"/>
          <w:noProof/>
          <w:sz w:val="22"/>
          <w:szCs w:val="22"/>
        </w:rPr>
      </w:pPr>
      <w:hyperlink w:anchor="_Toc31371539" w:history="1">
        <w:r w:rsidRPr="008608B2">
          <w:rPr>
            <w:rStyle w:val="Hyperlink"/>
            <w:noProof/>
          </w:rPr>
          <w:t>6.4</w:t>
        </w:r>
        <w:r>
          <w:rPr>
            <w:rFonts w:asciiTheme="minorHAnsi" w:eastAsiaTheme="minorEastAsia" w:hAnsiTheme="minorHAnsi" w:cstheme="minorBidi"/>
            <w:noProof/>
            <w:sz w:val="22"/>
            <w:szCs w:val="22"/>
          </w:rPr>
          <w:tab/>
        </w:r>
        <w:r w:rsidRPr="008608B2">
          <w:rPr>
            <w:rStyle w:val="Hyperlink"/>
            <w:noProof/>
          </w:rPr>
          <w:t>Section not applicable</w:t>
        </w:r>
        <w:r>
          <w:rPr>
            <w:noProof/>
            <w:webHidden/>
          </w:rPr>
          <w:tab/>
        </w:r>
        <w:r>
          <w:rPr>
            <w:noProof/>
            <w:webHidden/>
          </w:rPr>
          <w:fldChar w:fldCharType="begin"/>
        </w:r>
        <w:r>
          <w:rPr>
            <w:noProof/>
            <w:webHidden/>
          </w:rPr>
          <w:instrText xml:space="preserve"> PAGEREF _Toc31371539 \h </w:instrText>
        </w:r>
        <w:r>
          <w:rPr>
            <w:noProof/>
            <w:webHidden/>
          </w:rPr>
        </w:r>
        <w:r>
          <w:rPr>
            <w:noProof/>
            <w:webHidden/>
          </w:rPr>
          <w:fldChar w:fldCharType="separate"/>
        </w:r>
        <w:r>
          <w:rPr>
            <w:noProof/>
            <w:webHidden/>
          </w:rPr>
          <w:t>14</w:t>
        </w:r>
        <w:r>
          <w:rPr>
            <w:noProof/>
            <w:webHidden/>
          </w:rPr>
          <w:fldChar w:fldCharType="end"/>
        </w:r>
      </w:hyperlink>
    </w:p>
    <w:p w14:paraId="0B7CCC5F" w14:textId="3F405C8C" w:rsidR="009245B6" w:rsidRDefault="009245B6">
      <w:pPr>
        <w:pStyle w:val="TOC2"/>
        <w:tabs>
          <w:tab w:val="left" w:pos="1152"/>
        </w:tabs>
        <w:rPr>
          <w:rFonts w:asciiTheme="minorHAnsi" w:eastAsiaTheme="minorEastAsia" w:hAnsiTheme="minorHAnsi" w:cstheme="minorBidi"/>
          <w:noProof/>
          <w:sz w:val="22"/>
          <w:szCs w:val="22"/>
        </w:rPr>
      </w:pPr>
      <w:hyperlink w:anchor="_Toc31371540" w:history="1">
        <w:r w:rsidRPr="008608B2">
          <w:rPr>
            <w:rStyle w:val="Hyperlink"/>
            <w:noProof/>
          </w:rPr>
          <w:t>6.5</w:t>
        </w:r>
        <w:r>
          <w:rPr>
            <w:rFonts w:asciiTheme="minorHAnsi" w:eastAsiaTheme="minorEastAsia" w:hAnsiTheme="minorHAnsi" w:cstheme="minorBidi"/>
            <w:noProof/>
            <w:sz w:val="22"/>
            <w:szCs w:val="22"/>
          </w:rPr>
          <w:tab/>
        </w:r>
        <w:r w:rsidRPr="008608B2">
          <w:rPr>
            <w:rStyle w:val="Hyperlink"/>
            <w:noProof/>
          </w:rPr>
          <w:t>&lt;Domain Acronym&gt; Value Sets</w:t>
        </w:r>
        <w:r>
          <w:rPr>
            <w:noProof/>
            <w:webHidden/>
          </w:rPr>
          <w:tab/>
        </w:r>
        <w:r>
          <w:rPr>
            <w:noProof/>
            <w:webHidden/>
          </w:rPr>
          <w:fldChar w:fldCharType="begin"/>
        </w:r>
        <w:r>
          <w:rPr>
            <w:noProof/>
            <w:webHidden/>
          </w:rPr>
          <w:instrText xml:space="preserve"> PAGEREF _Toc31371540 \h </w:instrText>
        </w:r>
        <w:r>
          <w:rPr>
            <w:noProof/>
            <w:webHidden/>
          </w:rPr>
        </w:r>
        <w:r>
          <w:rPr>
            <w:noProof/>
            <w:webHidden/>
          </w:rPr>
          <w:fldChar w:fldCharType="separate"/>
        </w:r>
        <w:r>
          <w:rPr>
            <w:noProof/>
            <w:webHidden/>
          </w:rPr>
          <w:t>14</w:t>
        </w:r>
        <w:r>
          <w:rPr>
            <w:noProof/>
            <w:webHidden/>
          </w:rPr>
          <w:fldChar w:fldCharType="end"/>
        </w:r>
      </w:hyperlink>
    </w:p>
    <w:p w14:paraId="4DB90B03" w14:textId="49364664" w:rsidR="009245B6" w:rsidRDefault="009245B6">
      <w:pPr>
        <w:pStyle w:val="TOC1"/>
        <w:rPr>
          <w:rFonts w:asciiTheme="minorHAnsi" w:eastAsiaTheme="minorEastAsia" w:hAnsiTheme="minorHAnsi" w:cstheme="minorBidi"/>
          <w:noProof/>
          <w:sz w:val="22"/>
          <w:szCs w:val="22"/>
        </w:rPr>
      </w:pPr>
      <w:hyperlink w:anchor="_Toc31371541" w:history="1">
        <w:r w:rsidRPr="008608B2">
          <w:rPr>
            <w:rStyle w:val="Hyperlink"/>
            <w:noProof/>
          </w:rPr>
          <w:t>7</w:t>
        </w:r>
        <w:r>
          <w:rPr>
            <w:rFonts w:asciiTheme="minorHAnsi" w:eastAsiaTheme="minorEastAsia" w:hAnsiTheme="minorHAnsi" w:cstheme="minorBidi"/>
            <w:noProof/>
            <w:sz w:val="22"/>
            <w:szCs w:val="22"/>
          </w:rPr>
          <w:tab/>
        </w:r>
        <w:r w:rsidRPr="008608B2">
          <w:rPr>
            <w:rStyle w:val="Hyperlink"/>
            <w:noProof/>
          </w:rPr>
          <w:t>&lt;Domain Acronym&gt; DICOM Content Definitions</w:t>
        </w:r>
        <w:r>
          <w:rPr>
            <w:noProof/>
            <w:webHidden/>
          </w:rPr>
          <w:tab/>
        </w:r>
        <w:r>
          <w:rPr>
            <w:noProof/>
            <w:webHidden/>
          </w:rPr>
          <w:fldChar w:fldCharType="begin"/>
        </w:r>
        <w:r>
          <w:rPr>
            <w:noProof/>
            <w:webHidden/>
          </w:rPr>
          <w:instrText xml:space="preserve"> PAGEREF _Toc31371541 \h </w:instrText>
        </w:r>
        <w:r>
          <w:rPr>
            <w:noProof/>
            <w:webHidden/>
          </w:rPr>
        </w:r>
        <w:r>
          <w:rPr>
            <w:noProof/>
            <w:webHidden/>
          </w:rPr>
          <w:fldChar w:fldCharType="separate"/>
        </w:r>
        <w:r>
          <w:rPr>
            <w:noProof/>
            <w:webHidden/>
          </w:rPr>
          <w:t>15</w:t>
        </w:r>
        <w:r>
          <w:rPr>
            <w:noProof/>
            <w:webHidden/>
          </w:rPr>
          <w:fldChar w:fldCharType="end"/>
        </w:r>
      </w:hyperlink>
    </w:p>
    <w:p w14:paraId="4EE85C43" w14:textId="1E11F589" w:rsidR="009245B6" w:rsidRDefault="009245B6">
      <w:pPr>
        <w:pStyle w:val="TOC1"/>
        <w:rPr>
          <w:rFonts w:asciiTheme="minorHAnsi" w:eastAsiaTheme="minorEastAsia" w:hAnsiTheme="minorHAnsi" w:cstheme="minorBidi"/>
          <w:noProof/>
          <w:sz w:val="22"/>
          <w:szCs w:val="22"/>
        </w:rPr>
      </w:pPr>
      <w:hyperlink w:anchor="_Toc31371542" w:history="1">
        <w:r w:rsidRPr="008608B2">
          <w:rPr>
            <w:rStyle w:val="Hyperlink"/>
            <w:noProof/>
          </w:rPr>
          <w:t>8</w:t>
        </w:r>
        <w:r>
          <w:rPr>
            <w:rFonts w:asciiTheme="minorHAnsi" w:eastAsiaTheme="minorEastAsia" w:hAnsiTheme="minorHAnsi" w:cstheme="minorBidi"/>
            <w:noProof/>
            <w:sz w:val="22"/>
            <w:szCs w:val="22"/>
          </w:rPr>
          <w:tab/>
        </w:r>
        <w:r w:rsidRPr="008608B2">
          <w:rPr>
            <w:rStyle w:val="Hyperlink"/>
            <w:noProof/>
          </w:rPr>
          <w:t>&lt;Domain Acronym&gt; Content Modules (type other than CDA or DICOM)</w:t>
        </w:r>
        <w:r>
          <w:rPr>
            <w:noProof/>
            <w:webHidden/>
          </w:rPr>
          <w:tab/>
        </w:r>
        <w:r>
          <w:rPr>
            <w:noProof/>
            <w:webHidden/>
          </w:rPr>
          <w:fldChar w:fldCharType="begin"/>
        </w:r>
        <w:r>
          <w:rPr>
            <w:noProof/>
            <w:webHidden/>
          </w:rPr>
          <w:instrText xml:space="preserve"> PAGEREF _Toc31371542 \h </w:instrText>
        </w:r>
        <w:r>
          <w:rPr>
            <w:noProof/>
            <w:webHidden/>
          </w:rPr>
        </w:r>
        <w:r>
          <w:rPr>
            <w:noProof/>
            <w:webHidden/>
          </w:rPr>
          <w:fldChar w:fldCharType="separate"/>
        </w:r>
        <w:r>
          <w:rPr>
            <w:noProof/>
            <w:webHidden/>
          </w:rPr>
          <w:t>16</w:t>
        </w:r>
        <w:r>
          <w:rPr>
            <w:noProof/>
            <w:webHidden/>
          </w:rPr>
          <w:fldChar w:fldCharType="end"/>
        </w:r>
      </w:hyperlink>
    </w:p>
    <w:p w14:paraId="43285EF1" w14:textId="0935490D" w:rsidR="009245B6" w:rsidRDefault="009245B6">
      <w:pPr>
        <w:pStyle w:val="TOC1"/>
        <w:rPr>
          <w:rFonts w:asciiTheme="minorHAnsi" w:eastAsiaTheme="minorEastAsia" w:hAnsiTheme="minorHAnsi" w:cstheme="minorBidi"/>
          <w:noProof/>
          <w:sz w:val="22"/>
          <w:szCs w:val="22"/>
        </w:rPr>
      </w:pPr>
      <w:hyperlink w:anchor="_Toc31371543" w:history="1">
        <w:r w:rsidRPr="008608B2">
          <w:rPr>
            <w:rStyle w:val="Hyperlink"/>
            <w:noProof/>
          </w:rPr>
          <w:t>Appendices</w:t>
        </w:r>
        <w:r>
          <w:rPr>
            <w:noProof/>
            <w:webHidden/>
          </w:rPr>
          <w:tab/>
        </w:r>
        <w:r>
          <w:rPr>
            <w:noProof/>
            <w:webHidden/>
          </w:rPr>
          <w:fldChar w:fldCharType="begin"/>
        </w:r>
        <w:r>
          <w:rPr>
            <w:noProof/>
            <w:webHidden/>
          </w:rPr>
          <w:instrText xml:space="preserve"> PAGEREF _Toc31371543 \h </w:instrText>
        </w:r>
        <w:r>
          <w:rPr>
            <w:noProof/>
            <w:webHidden/>
          </w:rPr>
        </w:r>
        <w:r>
          <w:rPr>
            <w:noProof/>
            <w:webHidden/>
          </w:rPr>
          <w:fldChar w:fldCharType="separate"/>
        </w:r>
        <w:r>
          <w:rPr>
            <w:noProof/>
            <w:webHidden/>
          </w:rPr>
          <w:t>17</w:t>
        </w:r>
        <w:r>
          <w:rPr>
            <w:noProof/>
            <w:webHidden/>
          </w:rPr>
          <w:fldChar w:fldCharType="end"/>
        </w:r>
      </w:hyperlink>
    </w:p>
    <w:p w14:paraId="7ECF0CE7" w14:textId="77B5CAD0" w:rsidR="009245B6" w:rsidRDefault="009245B6">
      <w:pPr>
        <w:pStyle w:val="TOC1"/>
        <w:rPr>
          <w:rFonts w:asciiTheme="minorHAnsi" w:eastAsiaTheme="minorEastAsia" w:hAnsiTheme="minorHAnsi" w:cstheme="minorBidi"/>
          <w:noProof/>
          <w:sz w:val="22"/>
          <w:szCs w:val="22"/>
        </w:rPr>
      </w:pPr>
      <w:hyperlink w:anchor="_Toc31371544" w:history="1">
        <w:r w:rsidRPr="008608B2">
          <w:rPr>
            <w:rStyle w:val="Hyperlink"/>
            <w:noProof/>
          </w:rPr>
          <w:t>Appendix A – &lt;Appendix Title&gt;</w:t>
        </w:r>
        <w:r>
          <w:rPr>
            <w:noProof/>
            <w:webHidden/>
          </w:rPr>
          <w:tab/>
        </w:r>
        <w:r>
          <w:rPr>
            <w:noProof/>
            <w:webHidden/>
          </w:rPr>
          <w:fldChar w:fldCharType="begin"/>
        </w:r>
        <w:r>
          <w:rPr>
            <w:noProof/>
            <w:webHidden/>
          </w:rPr>
          <w:instrText xml:space="preserve"> PAGEREF _Toc31371544 \h </w:instrText>
        </w:r>
        <w:r>
          <w:rPr>
            <w:noProof/>
            <w:webHidden/>
          </w:rPr>
        </w:r>
        <w:r>
          <w:rPr>
            <w:noProof/>
            <w:webHidden/>
          </w:rPr>
          <w:fldChar w:fldCharType="separate"/>
        </w:r>
        <w:r>
          <w:rPr>
            <w:noProof/>
            <w:webHidden/>
          </w:rPr>
          <w:t>18</w:t>
        </w:r>
        <w:r>
          <w:rPr>
            <w:noProof/>
            <w:webHidden/>
          </w:rPr>
          <w:fldChar w:fldCharType="end"/>
        </w:r>
      </w:hyperlink>
    </w:p>
    <w:p w14:paraId="682EF373" w14:textId="41792EB1" w:rsidR="009245B6" w:rsidRDefault="009245B6">
      <w:pPr>
        <w:pStyle w:val="TOC2"/>
        <w:rPr>
          <w:rFonts w:asciiTheme="minorHAnsi" w:eastAsiaTheme="minorEastAsia" w:hAnsiTheme="minorHAnsi" w:cstheme="minorBidi"/>
          <w:noProof/>
          <w:sz w:val="22"/>
          <w:szCs w:val="22"/>
        </w:rPr>
      </w:pPr>
      <w:hyperlink w:anchor="_Toc31371545" w:history="1">
        <w:r w:rsidRPr="008608B2">
          <w:rPr>
            <w:rStyle w:val="Hyperlink"/>
            <w:bCs/>
            <w:noProof/>
          </w:rPr>
          <w:t>A.1 &lt;Title&gt;</w:t>
        </w:r>
        <w:r>
          <w:rPr>
            <w:noProof/>
            <w:webHidden/>
          </w:rPr>
          <w:tab/>
        </w:r>
        <w:r>
          <w:rPr>
            <w:noProof/>
            <w:webHidden/>
          </w:rPr>
          <w:fldChar w:fldCharType="begin"/>
        </w:r>
        <w:r>
          <w:rPr>
            <w:noProof/>
            <w:webHidden/>
          </w:rPr>
          <w:instrText xml:space="preserve"> PAGEREF _Toc31371545 \h </w:instrText>
        </w:r>
        <w:r>
          <w:rPr>
            <w:noProof/>
            <w:webHidden/>
          </w:rPr>
        </w:r>
        <w:r>
          <w:rPr>
            <w:noProof/>
            <w:webHidden/>
          </w:rPr>
          <w:fldChar w:fldCharType="separate"/>
        </w:r>
        <w:r>
          <w:rPr>
            <w:noProof/>
            <w:webHidden/>
          </w:rPr>
          <w:t>18</w:t>
        </w:r>
        <w:r>
          <w:rPr>
            <w:noProof/>
            <w:webHidden/>
          </w:rPr>
          <w:fldChar w:fldCharType="end"/>
        </w:r>
      </w:hyperlink>
    </w:p>
    <w:p w14:paraId="6C3E7497" w14:textId="1CB5C4CE" w:rsidR="009245B6" w:rsidRDefault="009245B6">
      <w:pPr>
        <w:pStyle w:val="TOC3"/>
        <w:rPr>
          <w:rFonts w:asciiTheme="minorHAnsi" w:eastAsiaTheme="minorEastAsia" w:hAnsiTheme="minorHAnsi" w:cstheme="minorBidi"/>
          <w:noProof/>
          <w:sz w:val="22"/>
          <w:szCs w:val="22"/>
        </w:rPr>
      </w:pPr>
      <w:hyperlink w:anchor="_Toc31371546" w:history="1">
        <w:r w:rsidRPr="008608B2">
          <w:rPr>
            <w:rStyle w:val="Hyperlink"/>
            <w:noProof/>
          </w:rPr>
          <w:t>A.1.1 &lt;Title&gt;</w:t>
        </w:r>
        <w:r>
          <w:rPr>
            <w:noProof/>
            <w:webHidden/>
          </w:rPr>
          <w:tab/>
        </w:r>
        <w:r>
          <w:rPr>
            <w:noProof/>
            <w:webHidden/>
          </w:rPr>
          <w:fldChar w:fldCharType="begin"/>
        </w:r>
        <w:r>
          <w:rPr>
            <w:noProof/>
            <w:webHidden/>
          </w:rPr>
          <w:instrText xml:space="preserve"> PAGEREF _Toc31371546 \h </w:instrText>
        </w:r>
        <w:r>
          <w:rPr>
            <w:noProof/>
            <w:webHidden/>
          </w:rPr>
        </w:r>
        <w:r>
          <w:rPr>
            <w:noProof/>
            <w:webHidden/>
          </w:rPr>
          <w:fldChar w:fldCharType="separate"/>
        </w:r>
        <w:r>
          <w:rPr>
            <w:noProof/>
            <w:webHidden/>
          </w:rPr>
          <w:t>18</w:t>
        </w:r>
        <w:r>
          <w:rPr>
            <w:noProof/>
            <w:webHidden/>
          </w:rPr>
          <w:fldChar w:fldCharType="end"/>
        </w:r>
      </w:hyperlink>
    </w:p>
    <w:p w14:paraId="330BC1B0" w14:textId="27F93BAC" w:rsidR="009245B6" w:rsidRDefault="009245B6">
      <w:pPr>
        <w:pStyle w:val="TOC1"/>
        <w:rPr>
          <w:rFonts w:asciiTheme="minorHAnsi" w:eastAsiaTheme="minorEastAsia" w:hAnsiTheme="minorHAnsi" w:cstheme="minorBidi"/>
          <w:noProof/>
          <w:sz w:val="22"/>
          <w:szCs w:val="22"/>
        </w:rPr>
      </w:pPr>
      <w:hyperlink w:anchor="_Toc31371547" w:history="1">
        <w:r w:rsidRPr="008608B2">
          <w:rPr>
            <w:rStyle w:val="Hyperlink"/>
            <w:noProof/>
          </w:rPr>
          <w:t>Appendix B – &lt;Appendix Title&gt;</w:t>
        </w:r>
        <w:r>
          <w:rPr>
            <w:noProof/>
            <w:webHidden/>
          </w:rPr>
          <w:tab/>
        </w:r>
        <w:r>
          <w:rPr>
            <w:noProof/>
            <w:webHidden/>
          </w:rPr>
          <w:fldChar w:fldCharType="begin"/>
        </w:r>
        <w:r>
          <w:rPr>
            <w:noProof/>
            <w:webHidden/>
          </w:rPr>
          <w:instrText xml:space="preserve"> PAGEREF _Toc31371547 \h </w:instrText>
        </w:r>
        <w:r>
          <w:rPr>
            <w:noProof/>
            <w:webHidden/>
          </w:rPr>
        </w:r>
        <w:r>
          <w:rPr>
            <w:noProof/>
            <w:webHidden/>
          </w:rPr>
          <w:fldChar w:fldCharType="separate"/>
        </w:r>
        <w:r>
          <w:rPr>
            <w:noProof/>
            <w:webHidden/>
          </w:rPr>
          <w:t>19</w:t>
        </w:r>
        <w:r>
          <w:rPr>
            <w:noProof/>
            <w:webHidden/>
          </w:rPr>
          <w:fldChar w:fldCharType="end"/>
        </w:r>
      </w:hyperlink>
    </w:p>
    <w:p w14:paraId="65124817" w14:textId="16A0D87E" w:rsidR="009245B6" w:rsidRDefault="009245B6">
      <w:pPr>
        <w:pStyle w:val="TOC2"/>
        <w:rPr>
          <w:rFonts w:asciiTheme="minorHAnsi" w:eastAsiaTheme="minorEastAsia" w:hAnsiTheme="minorHAnsi" w:cstheme="minorBidi"/>
          <w:noProof/>
          <w:sz w:val="22"/>
          <w:szCs w:val="22"/>
        </w:rPr>
      </w:pPr>
      <w:hyperlink w:anchor="_Toc31371548" w:history="1">
        <w:r w:rsidRPr="008608B2">
          <w:rPr>
            <w:rStyle w:val="Hyperlink"/>
            <w:bCs/>
            <w:noProof/>
          </w:rPr>
          <w:t>B.1 &lt;Title&gt;</w:t>
        </w:r>
        <w:r>
          <w:rPr>
            <w:noProof/>
            <w:webHidden/>
          </w:rPr>
          <w:tab/>
        </w:r>
        <w:r>
          <w:rPr>
            <w:noProof/>
            <w:webHidden/>
          </w:rPr>
          <w:fldChar w:fldCharType="begin"/>
        </w:r>
        <w:r>
          <w:rPr>
            <w:noProof/>
            <w:webHidden/>
          </w:rPr>
          <w:instrText xml:space="preserve"> PAGEREF _Toc31371548 \h </w:instrText>
        </w:r>
        <w:r>
          <w:rPr>
            <w:noProof/>
            <w:webHidden/>
          </w:rPr>
        </w:r>
        <w:r>
          <w:rPr>
            <w:noProof/>
            <w:webHidden/>
          </w:rPr>
          <w:fldChar w:fldCharType="separate"/>
        </w:r>
        <w:r>
          <w:rPr>
            <w:noProof/>
            <w:webHidden/>
          </w:rPr>
          <w:t>19</w:t>
        </w:r>
        <w:r>
          <w:rPr>
            <w:noProof/>
            <w:webHidden/>
          </w:rPr>
          <w:fldChar w:fldCharType="end"/>
        </w:r>
      </w:hyperlink>
    </w:p>
    <w:p w14:paraId="09647B51" w14:textId="46994266" w:rsidR="009245B6" w:rsidRDefault="009245B6">
      <w:pPr>
        <w:pStyle w:val="TOC3"/>
        <w:rPr>
          <w:rFonts w:asciiTheme="minorHAnsi" w:eastAsiaTheme="minorEastAsia" w:hAnsiTheme="minorHAnsi" w:cstheme="minorBidi"/>
          <w:noProof/>
          <w:sz w:val="22"/>
          <w:szCs w:val="22"/>
        </w:rPr>
      </w:pPr>
      <w:hyperlink w:anchor="_Toc31371549" w:history="1">
        <w:r w:rsidRPr="008608B2">
          <w:rPr>
            <w:rStyle w:val="Hyperlink"/>
            <w:noProof/>
          </w:rPr>
          <w:t>B.1.1 &lt;Title&gt;</w:t>
        </w:r>
        <w:r>
          <w:rPr>
            <w:noProof/>
            <w:webHidden/>
          </w:rPr>
          <w:tab/>
        </w:r>
        <w:r>
          <w:rPr>
            <w:noProof/>
            <w:webHidden/>
          </w:rPr>
          <w:fldChar w:fldCharType="begin"/>
        </w:r>
        <w:r>
          <w:rPr>
            <w:noProof/>
            <w:webHidden/>
          </w:rPr>
          <w:instrText xml:space="preserve"> PAGEREF _Toc31371549 \h </w:instrText>
        </w:r>
        <w:r>
          <w:rPr>
            <w:noProof/>
            <w:webHidden/>
          </w:rPr>
        </w:r>
        <w:r>
          <w:rPr>
            <w:noProof/>
            <w:webHidden/>
          </w:rPr>
          <w:fldChar w:fldCharType="separate"/>
        </w:r>
        <w:r>
          <w:rPr>
            <w:noProof/>
            <w:webHidden/>
          </w:rPr>
          <w:t>19</w:t>
        </w:r>
        <w:r>
          <w:rPr>
            <w:noProof/>
            <w:webHidden/>
          </w:rPr>
          <w:fldChar w:fldCharType="end"/>
        </w:r>
      </w:hyperlink>
    </w:p>
    <w:p w14:paraId="6EDB878C" w14:textId="3022A58E" w:rsidR="009245B6" w:rsidRDefault="009245B6">
      <w:pPr>
        <w:pStyle w:val="TOC1"/>
        <w:rPr>
          <w:rFonts w:asciiTheme="minorHAnsi" w:eastAsiaTheme="minorEastAsia" w:hAnsiTheme="minorHAnsi" w:cstheme="minorBidi"/>
          <w:noProof/>
          <w:sz w:val="22"/>
          <w:szCs w:val="22"/>
        </w:rPr>
      </w:pPr>
      <w:hyperlink w:anchor="_Toc31371550" w:history="1">
        <w:r w:rsidRPr="008608B2">
          <w:rPr>
            <w:rStyle w:val="Hyperlink"/>
            <w:noProof/>
          </w:rPr>
          <w:t>Glossary</w:t>
        </w:r>
        <w:r>
          <w:rPr>
            <w:noProof/>
            <w:webHidden/>
          </w:rPr>
          <w:tab/>
        </w:r>
        <w:r>
          <w:rPr>
            <w:noProof/>
            <w:webHidden/>
          </w:rPr>
          <w:fldChar w:fldCharType="begin"/>
        </w:r>
        <w:r>
          <w:rPr>
            <w:noProof/>
            <w:webHidden/>
          </w:rPr>
          <w:instrText xml:space="preserve"> PAGEREF _Toc31371550 \h </w:instrText>
        </w:r>
        <w:r>
          <w:rPr>
            <w:noProof/>
            <w:webHidden/>
          </w:rPr>
        </w:r>
        <w:r>
          <w:rPr>
            <w:noProof/>
            <w:webHidden/>
          </w:rPr>
          <w:fldChar w:fldCharType="separate"/>
        </w:r>
        <w:r>
          <w:rPr>
            <w:noProof/>
            <w:webHidden/>
          </w:rPr>
          <w:t>20</w:t>
        </w:r>
        <w:r>
          <w:rPr>
            <w:noProof/>
            <w:webHidden/>
          </w:rPr>
          <w:fldChar w:fldCharType="end"/>
        </w:r>
      </w:hyperlink>
    </w:p>
    <w:p w14:paraId="2CC3505B" w14:textId="77777777" w:rsidR="00483152" w:rsidRPr="00CB4EF1" w:rsidRDefault="00A943CD">
      <w:pPr>
        <w:pStyle w:val="TOC1"/>
      </w:pPr>
      <w:r w:rsidRPr="00CB4EF1">
        <w:rPr>
          <w:b/>
        </w:rPr>
        <w:fldChar w:fldCharType="end"/>
      </w:r>
    </w:p>
    <w:p w14:paraId="5BEE7B37" w14:textId="77777777" w:rsidR="004F182C" w:rsidRPr="00CB4EF1" w:rsidRDefault="009D0EF7" w:rsidP="004F182C">
      <w:pPr>
        <w:rPr>
          <w:i/>
        </w:rPr>
      </w:pPr>
      <w:bookmarkStart w:id="1" w:name="_Toc136879226"/>
      <w:bookmarkStart w:id="2" w:name="_Toc136879230"/>
      <w:bookmarkStart w:id="3" w:name="_Toc136879231"/>
      <w:bookmarkStart w:id="4" w:name="_Toc504625752"/>
      <w:bookmarkStart w:id="5" w:name="_Toc530192904"/>
      <w:bookmarkStart w:id="6" w:name="_Toc1391406"/>
      <w:bookmarkStart w:id="7" w:name="_Toc1455605"/>
      <w:bookmarkStart w:id="8" w:name="_Toc1455660"/>
      <w:bookmarkEnd w:id="1"/>
      <w:bookmarkEnd w:id="2"/>
      <w:bookmarkEnd w:id="3"/>
      <w:r w:rsidRPr="00CB4EF1">
        <w:rPr>
          <w:i/>
        </w:rPr>
        <w:br w:type="page"/>
      </w:r>
      <w:r w:rsidR="000B7E9B" w:rsidRPr="00CB4EF1">
        <w:rPr>
          <w:i/>
        </w:rPr>
        <w:lastRenderedPageBreak/>
        <w:t>&lt;</w:t>
      </w:r>
      <w:r w:rsidRPr="00CB4EF1">
        <w:rPr>
          <w:i/>
        </w:rPr>
        <w:t>Auth</w:t>
      </w:r>
      <w:r w:rsidR="000B7E9B" w:rsidRPr="00CB4EF1">
        <w:rPr>
          <w:i/>
        </w:rPr>
        <w:t>ors</w:t>
      </w:r>
      <w:r w:rsidR="0015788A" w:rsidRPr="00CB4EF1">
        <w:rPr>
          <w:i/>
        </w:rPr>
        <w:t>’</w:t>
      </w:r>
      <w:r w:rsidR="000B7E9B" w:rsidRPr="00CB4EF1">
        <w:rPr>
          <w:i/>
        </w:rPr>
        <w:t xml:space="preserve"> instructions</w:t>
      </w:r>
      <w:r w:rsidR="004F182C" w:rsidRPr="00CB4EF1">
        <w:rPr>
          <w:i/>
        </w:rPr>
        <w:t>:</w:t>
      </w:r>
    </w:p>
    <w:p w14:paraId="66F9C3BF" w14:textId="77777777" w:rsidR="004F182C" w:rsidRPr="00CB4EF1" w:rsidRDefault="009D0EF7" w:rsidP="004F182C">
      <w:pPr>
        <w:rPr>
          <w:i/>
        </w:rPr>
      </w:pPr>
      <w:r w:rsidRPr="00CB4EF1">
        <w:rPr>
          <w:i/>
        </w:rPr>
        <w:t>Auth</w:t>
      </w:r>
      <w:r w:rsidR="0015788A" w:rsidRPr="00CB4EF1">
        <w:rPr>
          <w:i/>
        </w:rPr>
        <w:t>ors’ instructions</w:t>
      </w:r>
      <w:r w:rsidR="004F182C" w:rsidRPr="00CB4EF1">
        <w:rPr>
          <w:i/>
        </w:rPr>
        <w:t xml:space="preserve"> are denoted by brackets &lt;&gt; and italicized</w:t>
      </w:r>
      <w:r w:rsidR="00D32008">
        <w:rPr>
          <w:i/>
        </w:rPr>
        <w:t xml:space="preserve"> text</w:t>
      </w:r>
      <w:r w:rsidRPr="00CB4EF1">
        <w:rPr>
          <w:i/>
        </w:rPr>
        <w:t xml:space="preserve">. </w:t>
      </w:r>
      <w:r w:rsidR="004F182C" w:rsidRPr="00CB4EF1">
        <w:rPr>
          <w:i/>
        </w:rPr>
        <w:t xml:space="preserve">All </w:t>
      </w:r>
      <w:r w:rsidRPr="00CB4EF1">
        <w:rPr>
          <w:i/>
        </w:rPr>
        <w:t>auth</w:t>
      </w:r>
      <w:r w:rsidR="004F182C" w:rsidRPr="00CB4EF1">
        <w:rPr>
          <w:i/>
        </w:rPr>
        <w:t>ors’</w:t>
      </w:r>
      <w:r w:rsidR="000B7E9B" w:rsidRPr="00CB4EF1">
        <w:rPr>
          <w:i/>
        </w:rPr>
        <w:t xml:space="preserve"> instructions</w:t>
      </w:r>
      <w:r w:rsidR="004F182C" w:rsidRPr="00CB4EF1">
        <w:rPr>
          <w:i/>
        </w:rPr>
        <w:t xml:space="preserve"> should be deleted prior to publication for Final Text.</w:t>
      </w:r>
    </w:p>
    <w:p w14:paraId="16D75D44" w14:textId="77777777" w:rsidR="004F182C" w:rsidRPr="00CB4EF1" w:rsidRDefault="004F182C" w:rsidP="004F182C">
      <w:pPr>
        <w:rPr>
          <w:i/>
        </w:rPr>
      </w:pPr>
      <w:r w:rsidRPr="00CB4EF1">
        <w:rPr>
          <w:i/>
        </w:rPr>
        <w:t>All Technical Frameworks must be published by the IHE Document Publication specialist, not by individual domains</w:t>
      </w:r>
      <w:r w:rsidR="009D0EF7" w:rsidRPr="00CB4EF1">
        <w:rPr>
          <w:i/>
        </w:rPr>
        <w:t xml:space="preserve">. </w:t>
      </w:r>
      <w:r w:rsidRPr="00CB4EF1">
        <w:rPr>
          <w:i/>
        </w:rPr>
        <w:t>Technical Frameworks are scheduled in advance for publication on an annual basis as part of the regular publication scheduling process by the domain co-chair.</w:t>
      </w:r>
    </w:p>
    <w:p w14:paraId="5F21BC3D" w14:textId="77777777" w:rsidR="004F182C" w:rsidRPr="00CB4EF1" w:rsidRDefault="004F182C" w:rsidP="004F182C">
      <w:pPr>
        <w:rPr>
          <w:i/>
        </w:rPr>
      </w:pPr>
      <w:r w:rsidRPr="00CB4EF1">
        <w:rPr>
          <w:i/>
        </w:rPr>
        <w:t>To maintain consistency across domains, the format and structure (order) of this document (of any Technical Framework document) must not be changed or altered in any way.</w:t>
      </w:r>
    </w:p>
    <w:p w14:paraId="2C3F5564" w14:textId="77777777" w:rsidR="004F182C" w:rsidRDefault="004F182C" w:rsidP="002329CF">
      <w:pPr>
        <w:rPr>
          <w:i/>
        </w:rPr>
      </w:pPr>
      <w:r w:rsidRPr="00CB4EF1">
        <w:rPr>
          <w:i/>
        </w:rPr>
        <w:t>Use of capitalization:  Please follow standard English grammar rules:  only proper nouns and names are upper case</w:t>
      </w:r>
      <w:r w:rsidR="009D0EF7" w:rsidRPr="00CB4EF1">
        <w:rPr>
          <w:i/>
        </w:rPr>
        <w:t xml:space="preserve">. </w:t>
      </w:r>
      <w:r w:rsidRPr="00CB4EF1">
        <w:rPr>
          <w:i/>
        </w:rPr>
        <w:t>For example, “Modality Actor” is upper case, but “an actor which fulfills the role of a modality” is lower case</w:t>
      </w:r>
      <w:r w:rsidR="009D0EF7" w:rsidRPr="00CB4EF1">
        <w:rPr>
          <w:i/>
        </w:rPr>
        <w:t xml:space="preserve">. </w:t>
      </w:r>
      <w:r w:rsidRPr="00CB4EF1">
        <w:rPr>
          <w:i/>
        </w:rPr>
        <w:t>Do not use upper case to emphasize a word/topic.&gt;</w:t>
      </w:r>
    </w:p>
    <w:p w14:paraId="14BBA004" w14:textId="77777777" w:rsidR="00AB3018" w:rsidRPr="002329CF" w:rsidRDefault="00AB3018" w:rsidP="002329CF">
      <w:pPr>
        <w:rPr>
          <w:i/>
        </w:rPr>
      </w:pPr>
      <w:r w:rsidRPr="002329CF">
        <w:rPr>
          <w:i/>
        </w:rPr>
        <w:t xml:space="preserve">&lt;Additional guidance is available on the IHE Wiki at </w:t>
      </w:r>
      <w:bookmarkStart w:id="9" w:name="OLE_LINK26"/>
      <w:bookmarkStart w:id="10" w:name="OLE_LINK27"/>
      <w:r>
        <w:rPr>
          <w:rStyle w:val="Hyperlink"/>
          <w:i/>
          <w:iCs/>
        </w:rPr>
        <w:fldChar w:fldCharType="begin"/>
      </w:r>
      <w:r>
        <w:rPr>
          <w:rStyle w:val="Hyperlink"/>
          <w:i/>
          <w:iCs/>
        </w:rPr>
        <w:instrText xml:space="preserve"> HYPERLINK "http://wiki.ihe.net/index.php?title=Writing_Technical_Frameworks_and_Supplements" </w:instrText>
      </w:r>
      <w:r>
        <w:rPr>
          <w:rStyle w:val="Hyperlink"/>
          <w:i/>
          <w:iCs/>
        </w:rPr>
        <w:fldChar w:fldCharType="separate"/>
      </w:r>
      <w:r w:rsidRPr="002329CF">
        <w:rPr>
          <w:rStyle w:val="Hyperlink"/>
          <w:i/>
          <w:iCs/>
        </w:rPr>
        <w:t>http://wiki.ihe.net/index.php?title=Writing_Technical_Frameworks_and_Supplements</w:t>
      </w:r>
      <w:bookmarkEnd w:id="9"/>
      <w:bookmarkEnd w:id="10"/>
      <w:r>
        <w:rPr>
          <w:rStyle w:val="Hyperlink"/>
          <w:i/>
          <w:iCs/>
        </w:rPr>
        <w:fldChar w:fldCharType="end"/>
      </w:r>
      <w:r w:rsidRPr="002329CF">
        <w:rPr>
          <w:i/>
        </w:rPr>
        <w:t>. This guidance is especially useful for first time authors.&gt;</w:t>
      </w:r>
    </w:p>
    <w:p w14:paraId="7CF68640" w14:textId="77777777" w:rsidR="00483152" w:rsidRPr="00CB4EF1" w:rsidRDefault="00483152" w:rsidP="00CE5CAC">
      <w:pPr>
        <w:pStyle w:val="Heading1"/>
        <w:rPr>
          <w:noProof w:val="0"/>
        </w:rPr>
      </w:pPr>
      <w:bookmarkStart w:id="11" w:name="_Toc301797270"/>
      <w:bookmarkStart w:id="12" w:name="_Toc31371507"/>
      <w:r w:rsidRPr="00CB4EF1">
        <w:rPr>
          <w:noProof w:val="0"/>
        </w:rPr>
        <w:lastRenderedPageBreak/>
        <w:t>Introduction</w:t>
      </w:r>
      <w:bookmarkEnd w:id="4"/>
      <w:bookmarkEnd w:id="5"/>
      <w:bookmarkEnd w:id="6"/>
      <w:bookmarkEnd w:id="7"/>
      <w:bookmarkEnd w:id="8"/>
      <w:bookmarkEnd w:id="11"/>
      <w:bookmarkEnd w:id="12"/>
    </w:p>
    <w:p w14:paraId="18894C6C" w14:textId="77777777" w:rsidR="00A74D77" w:rsidRPr="00CB4EF1" w:rsidRDefault="000A3B12" w:rsidP="00451848">
      <w:pPr>
        <w:pStyle w:val="BodyText"/>
      </w:pPr>
      <w:r w:rsidRPr="00CB4EF1">
        <w:t>This document, Volume 3</w:t>
      </w:r>
      <w:r w:rsidR="00A74D77" w:rsidRPr="00CB4EF1">
        <w:t xml:space="preserve"> of the IHE &lt;Domain</w:t>
      </w:r>
      <w:r w:rsidR="00BC00AB" w:rsidRPr="00CB4EF1">
        <w:t xml:space="preserve"> Name</w:t>
      </w:r>
      <w:r w:rsidR="00A74D77" w:rsidRPr="00CB4EF1">
        <w:t>&gt;</w:t>
      </w:r>
      <w:r w:rsidR="00BC00AB" w:rsidRPr="00CB4EF1">
        <w:t xml:space="preserve"> (</w:t>
      </w:r>
      <w:r w:rsidR="00344461">
        <w:t>&lt;</w:t>
      </w:r>
      <w:r w:rsidR="00BC00AB" w:rsidRPr="00CB4EF1">
        <w:t>Domain Acronym</w:t>
      </w:r>
      <w:r w:rsidR="00344461">
        <w:t>&gt;</w:t>
      </w:r>
      <w:r w:rsidR="00BC00AB" w:rsidRPr="00CB4EF1">
        <w:t>)</w:t>
      </w:r>
      <w:r w:rsidR="00A74D77" w:rsidRPr="00CB4EF1">
        <w:t xml:space="preserve"> Technical</w:t>
      </w:r>
      <w:r w:rsidRPr="00CB4EF1">
        <w:t xml:space="preserve"> Framework, defines content modules</w:t>
      </w:r>
      <w:r w:rsidR="00A74D77" w:rsidRPr="00CB4EF1">
        <w:t xml:space="preserve"> used in </w:t>
      </w:r>
      <w:r w:rsidRPr="00CB4EF1">
        <w:t xml:space="preserve">the </w:t>
      </w:r>
      <w:r w:rsidR="00A74D77" w:rsidRPr="00CB4EF1">
        <w:t>IHE &lt;Domain</w:t>
      </w:r>
      <w:r w:rsidR="00BC00AB" w:rsidRPr="00CB4EF1">
        <w:t xml:space="preserve"> Name</w:t>
      </w:r>
      <w:r w:rsidR="00A74D77" w:rsidRPr="00CB4EF1">
        <w:t xml:space="preserve">&gt; </w:t>
      </w:r>
      <w:r w:rsidR="00344461">
        <w:t>p</w:t>
      </w:r>
      <w:r w:rsidR="00A74D77" w:rsidRPr="00CB4EF1">
        <w:t>rofiles.</w:t>
      </w:r>
    </w:p>
    <w:p w14:paraId="664598C8" w14:textId="77777777" w:rsidR="000B572C" w:rsidRPr="00CB4EF1" w:rsidRDefault="000B572C">
      <w:pPr>
        <w:pStyle w:val="Heading2"/>
        <w:rPr>
          <w:noProof w:val="0"/>
        </w:rPr>
      </w:pPr>
      <w:bookmarkStart w:id="13" w:name="_Toc301797271"/>
      <w:bookmarkStart w:id="14" w:name="_Toc31371508"/>
      <w:r w:rsidRPr="00CB4EF1">
        <w:rPr>
          <w:noProof w:val="0"/>
        </w:rPr>
        <w:t>Introduction to IHE</w:t>
      </w:r>
      <w:bookmarkEnd w:id="13"/>
      <w:bookmarkEnd w:id="14"/>
    </w:p>
    <w:p w14:paraId="170330C9" w14:textId="77777777" w:rsidR="000B572C" w:rsidRPr="00CB4EF1" w:rsidRDefault="000B572C" w:rsidP="00CE5CAC">
      <w:pPr>
        <w:pStyle w:val="BodyText"/>
      </w:pPr>
      <w:bookmarkStart w:id="15" w:name="OLE_LINK7"/>
      <w:bookmarkStart w:id="16" w:name="OLE_LINK8"/>
      <w:r w:rsidRPr="00CB4EF1">
        <w:t xml:space="preserve">Integrating the Healthcare Enterprise (IHE) is an </w:t>
      </w:r>
      <w:r w:rsidR="00183CE5" w:rsidRPr="00CB4EF1">
        <w:t xml:space="preserve">international </w:t>
      </w:r>
      <w:r w:rsidRPr="00CB4EF1">
        <w:t xml:space="preserve">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707359B8" w14:textId="77777777" w:rsidR="000B572C" w:rsidRPr="00CB4EF1" w:rsidRDefault="000B572C" w:rsidP="00CE5CAC">
      <w:pPr>
        <w:pStyle w:val="BodyText"/>
      </w:pPr>
      <w:r w:rsidRPr="00CB4EF1">
        <w:t>The primary output of IHE is system implementation guides, called IHE Profiles. IHE publishes each profile through</w:t>
      </w:r>
      <w:r w:rsidR="00A21F6A" w:rsidRPr="00CB4EF1">
        <w:t xml:space="preserve"> a</w:t>
      </w:r>
      <w:r w:rsidRPr="00CB4EF1">
        <w:t xml:space="preserve"> well-defined process of public review and trial implementation and gathers profiles that have reached final text status in</w:t>
      </w:r>
      <w:r w:rsidR="00A21F6A" w:rsidRPr="00CB4EF1">
        <w:t>to an</w:t>
      </w:r>
      <w:r w:rsidR="00BC00AB" w:rsidRPr="00CB4EF1">
        <w:t xml:space="preserve"> IHE Technical Framework</w:t>
      </w:r>
      <w:r w:rsidR="00A21F6A" w:rsidRPr="00CB4EF1">
        <w:t>, of which this volume is a part.</w:t>
      </w:r>
    </w:p>
    <w:p w14:paraId="1445EBB8" w14:textId="77777777" w:rsidR="000B7E9B" w:rsidRPr="00CB4EF1" w:rsidRDefault="000B7E9B" w:rsidP="00CE5CAC">
      <w:pPr>
        <w:pStyle w:val="BodyText"/>
      </w:pPr>
      <w:bookmarkStart w:id="17" w:name="OLE_LINK18"/>
      <w:bookmarkStart w:id="18" w:name="OLE_LINK19"/>
      <w:r w:rsidRPr="00CB4EF1">
        <w:t xml:space="preserve">For </w:t>
      </w:r>
      <w:r w:rsidR="00D32008">
        <w:t xml:space="preserve">more </w:t>
      </w:r>
      <w:r w:rsidRPr="00CB4EF1">
        <w:t xml:space="preserve">general information regarding IHE, refer to </w:t>
      </w:r>
      <w:hyperlink r:id="rId9" w:history="1">
        <w:r w:rsidRPr="00CB4EF1">
          <w:rPr>
            <w:rStyle w:val="Hyperlink"/>
          </w:rPr>
          <w:t>www.ihe.net</w:t>
        </w:r>
      </w:hyperlink>
      <w:r w:rsidR="009D0EF7" w:rsidRPr="00CB4EF1">
        <w:t xml:space="preserve">. </w:t>
      </w:r>
      <w:r w:rsidRPr="00CB4EF1">
        <w:t xml:space="preserve">It is strongly recommended that, prior to reading this volume, the reader familiarizes themselves with the concepts defined in </w:t>
      </w:r>
      <w:bookmarkStart w:id="19" w:name="OLE_LINK1"/>
      <w:bookmarkStart w:id="20" w:name="OLE_LINK2"/>
      <w:r w:rsidRPr="00CB4EF1">
        <w:t xml:space="preserve">the </w:t>
      </w:r>
      <w:hyperlink r:id="rId10" w:anchor="GenIntro" w:history="1">
        <w:r w:rsidRPr="000F0662">
          <w:rPr>
            <w:rStyle w:val="Hyperlink"/>
            <w:i/>
          </w:rPr>
          <w:t>IHE Technical Frameworks General Introduction</w:t>
        </w:r>
      </w:hyperlink>
      <w:bookmarkEnd w:id="19"/>
      <w:bookmarkEnd w:id="20"/>
      <w:r w:rsidRPr="002329CF">
        <w:t>.</w:t>
      </w:r>
    </w:p>
    <w:p w14:paraId="5970BFB1" w14:textId="77777777" w:rsidR="000B7E9B" w:rsidRPr="00CB4EF1" w:rsidRDefault="000B7E9B" w:rsidP="000B7E9B">
      <w:pPr>
        <w:pStyle w:val="Heading2"/>
        <w:rPr>
          <w:noProof w:val="0"/>
        </w:rPr>
      </w:pPr>
      <w:bookmarkStart w:id="21" w:name="_Toc473170357"/>
      <w:bookmarkStart w:id="22" w:name="_Toc504625754"/>
      <w:bookmarkStart w:id="23" w:name="_Toc530192906"/>
      <w:bookmarkStart w:id="24" w:name="_Toc1391408"/>
      <w:bookmarkStart w:id="25" w:name="_Toc1455607"/>
      <w:bookmarkStart w:id="26" w:name="_Toc1455662"/>
      <w:bookmarkStart w:id="27" w:name="_Toc301797274"/>
      <w:bookmarkStart w:id="28" w:name="_Toc31371509"/>
      <w:bookmarkEnd w:id="15"/>
      <w:bookmarkEnd w:id="16"/>
      <w:bookmarkEnd w:id="17"/>
      <w:bookmarkEnd w:id="18"/>
      <w:r w:rsidRPr="00CB4EF1">
        <w:rPr>
          <w:noProof w:val="0"/>
        </w:rPr>
        <w:t>Intended Audience</w:t>
      </w:r>
      <w:bookmarkEnd w:id="21"/>
      <w:bookmarkEnd w:id="22"/>
      <w:bookmarkEnd w:id="23"/>
      <w:bookmarkEnd w:id="24"/>
      <w:bookmarkEnd w:id="25"/>
      <w:bookmarkEnd w:id="26"/>
      <w:bookmarkEnd w:id="27"/>
      <w:bookmarkEnd w:id="28"/>
      <w:r w:rsidRPr="00CB4EF1">
        <w:rPr>
          <w:noProof w:val="0"/>
        </w:rPr>
        <w:t xml:space="preserve"> </w:t>
      </w:r>
    </w:p>
    <w:p w14:paraId="5576DEF0" w14:textId="77777777" w:rsidR="000B7E9B" w:rsidRPr="00CB4EF1" w:rsidRDefault="000B7E9B" w:rsidP="00CE5CAC">
      <w:pPr>
        <w:pStyle w:val="BodyText"/>
      </w:pPr>
      <w:bookmarkStart w:id="29" w:name="_Toc473170359"/>
      <w:bookmarkStart w:id="30" w:name="_Toc504625756"/>
      <w:bookmarkStart w:id="31" w:name="_Toc530192908"/>
      <w:bookmarkStart w:id="32" w:name="_Toc1391410"/>
      <w:bookmarkStart w:id="33" w:name="_Toc1455609"/>
      <w:bookmarkStart w:id="34" w:name="_Toc1455664"/>
      <w:r w:rsidRPr="00CB4EF1">
        <w:t xml:space="preserve">The intended audience of IHE </w:t>
      </w:r>
      <w:r w:rsidR="000A3B12" w:rsidRPr="00CB4EF1">
        <w:t>Technical Frameworks Volume 3</w:t>
      </w:r>
      <w:r w:rsidRPr="00CB4EF1">
        <w:t xml:space="preserve"> is:</w:t>
      </w:r>
    </w:p>
    <w:p w14:paraId="4C537DC5" w14:textId="77777777" w:rsidR="000B7E9B" w:rsidRPr="00CB4EF1" w:rsidRDefault="000B7E9B" w:rsidP="00A679CB">
      <w:pPr>
        <w:pStyle w:val="ListBullet2"/>
      </w:pPr>
      <w:r w:rsidRPr="00CB4EF1">
        <w:t xml:space="preserve">IT departments of healthcare institutions </w:t>
      </w:r>
    </w:p>
    <w:p w14:paraId="3A0CCD93" w14:textId="77777777" w:rsidR="000B7E9B" w:rsidRPr="00CB4EF1" w:rsidRDefault="000B7E9B" w:rsidP="00A679CB">
      <w:pPr>
        <w:pStyle w:val="ListBullet2"/>
      </w:pPr>
      <w:r w:rsidRPr="00CB4EF1">
        <w:t>Technical staff of vendors participating in the IHE initiative</w:t>
      </w:r>
    </w:p>
    <w:p w14:paraId="18376688" w14:textId="77777777" w:rsidR="000B7E9B" w:rsidRPr="00CB4EF1" w:rsidRDefault="000B7E9B" w:rsidP="00A679CB">
      <w:pPr>
        <w:pStyle w:val="ListBullet2"/>
      </w:pPr>
      <w:r w:rsidRPr="00CB4EF1">
        <w:t>Experts involved in standards development</w:t>
      </w:r>
    </w:p>
    <w:p w14:paraId="206538FD" w14:textId="77777777" w:rsidR="00483152" w:rsidRPr="00CB4EF1" w:rsidRDefault="00483152">
      <w:pPr>
        <w:pStyle w:val="Heading2"/>
        <w:rPr>
          <w:noProof w:val="0"/>
        </w:rPr>
      </w:pPr>
      <w:bookmarkStart w:id="35" w:name="_Toc301797273"/>
      <w:bookmarkStart w:id="36" w:name="_Toc31371510"/>
      <w:bookmarkEnd w:id="29"/>
      <w:bookmarkEnd w:id="30"/>
      <w:bookmarkEnd w:id="31"/>
      <w:bookmarkEnd w:id="32"/>
      <w:bookmarkEnd w:id="33"/>
      <w:bookmarkEnd w:id="34"/>
      <w:r w:rsidRPr="00CB4EF1">
        <w:rPr>
          <w:noProof w:val="0"/>
        </w:rPr>
        <w:t>Overview of</w:t>
      </w:r>
      <w:r w:rsidR="00BC00AB" w:rsidRPr="00CB4EF1">
        <w:rPr>
          <w:noProof w:val="0"/>
        </w:rPr>
        <w:t xml:space="preserve"> Technical Framework</w:t>
      </w:r>
      <w:r w:rsidRPr="00CB4EF1">
        <w:rPr>
          <w:noProof w:val="0"/>
        </w:rPr>
        <w:t xml:space="preserve"> Volume </w:t>
      </w:r>
      <w:bookmarkEnd w:id="35"/>
      <w:r w:rsidR="000A3B12" w:rsidRPr="00CB4EF1">
        <w:rPr>
          <w:noProof w:val="0"/>
        </w:rPr>
        <w:t>3</w:t>
      </w:r>
      <w:bookmarkEnd w:id="36"/>
    </w:p>
    <w:p w14:paraId="6648039F" w14:textId="77777777" w:rsidR="000B572C" w:rsidRPr="00CB4EF1" w:rsidRDefault="000A3B12">
      <w:pPr>
        <w:pStyle w:val="BodyText"/>
      </w:pPr>
      <w:r w:rsidRPr="00CB4EF1">
        <w:t>Volume 3</w:t>
      </w:r>
      <w:r w:rsidR="00BA4E3D" w:rsidRPr="00CB4EF1">
        <w:t xml:space="preserve"> is comprised of several dis</w:t>
      </w:r>
      <w:r w:rsidR="000B572C" w:rsidRPr="00CB4EF1">
        <w:t>tinct sections:</w:t>
      </w:r>
      <w:r w:rsidR="00BA4E3D" w:rsidRPr="00CB4EF1">
        <w:t xml:space="preserve">  </w:t>
      </w:r>
    </w:p>
    <w:p w14:paraId="73BFD010" w14:textId="77777777" w:rsidR="00BA4E3D" w:rsidRPr="00CB4EF1" w:rsidRDefault="00BA4E3D" w:rsidP="00A679CB">
      <w:pPr>
        <w:pStyle w:val="ListBullet2"/>
      </w:pPr>
      <w:r w:rsidRPr="00CB4EF1">
        <w:t>Section 1 provides background and reference material.</w:t>
      </w:r>
    </w:p>
    <w:p w14:paraId="209DE5D5" w14:textId="77777777" w:rsidR="00483152" w:rsidRPr="00CB4EF1" w:rsidRDefault="00483152" w:rsidP="00A679CB">
      <w:pPr>
        <w:pStyle w:val="ListBullet2"/>
      </w:pPr>
      <w:r w:rsidRPr="00CB4EF1">
        <w:t>Section 2 presents the conventions used in this volume to define th</w:t>
      </w:r>
      <w:r w:rsidR="000A3B12" w:rsidRPr="00CB4EF1">
        <w:t>e content modules</w:t>
      </w:r>
      <w:r w:rsidRPr="00CB4EF1">
        <w:t>.</w:t>
      </w:r>
    </w:p>
    <w:p w14:paraId="6486E522" w14:textId="77777777" w:rsidR="00D25361" w:rsidRPr="003525A1" w:rsidRDefault="000A3B12" w:rsidP="00A679CB">
      <w:pPr>
        <w:pStyle w:val="ListBullet2"/>
      </w:pPr>
      <w:r w:rsidRPr="003525A1">
        <w:t>Section 3</w:t>
      </w:r>
      <w:r w:rsidR="00D25361" w:rsidRPr="003525A1">
        <w:t xml:space="preserve"> </w:t>
      </w:r>
      <w:r w:rsidR="003525A1" w:rsidRPr="003525A1">
        <w:t>provides an overview of Content Modules and the terminology used.</w:t>
      </w:r>
    </w:p>
    <w:p w14:paraId="26113181" w14:textId="77777777" w:rsidR="000A3B12" w:rsidRPr="003525A1" w:rsidRDefault="00D25361" w:rsidP="00A679CB">
      <w:pPr>
        <w:pStyle w:val="ListBullet2"/>
      </w:pPr>
      <w:r w:rsidRPr="003525A1">
        <w:t>Section 4 is reserved for domain unique Content Module specifications.</w:t>
      </w:r>
    </w:p>
    <w:p w14:paraId="7CA4E7C5" w14:textId="77777777" w:rsidR="005D152A" w:rsidRPr="003525A1" w:rsidRDefault="005D152A" w:rsidP="00A679CB">
      <w:pPr>
        <w:pStyle w:val="ListBullet2"/>
      </w:pPr>
      <w:r w:rsidRPr="003525A1">
        <w:t xml:space="preserve">Section 5 </w:t>
      </w:r>
      <w:r w:rsidR="003525A1" w:rsidRPr="003525A1">
        <w:t>lists the namespaces and identifiers defined or referenced and the vocabularies defined or referenced herein.</w:t>
      </w:r>
    </w:p>
    <w:p w14:paraId="5D5C5C76" w14:textId="77777777" w:rsidR="00483152" w:rsidRPr="00CB4EF1" w:rsidRDefault="000A3B12" w:rsidP="00A679CB">
      <w:pPr>
        <w:pStyle w:val="ListBullet2"/>
      </w:pPr>
      <w:r w:rsidRPr="003525A1">
        <w:t>Section 6</w:t>
      </w:r>
      <w:r w:rsidR="00BA4E3D" w:rsidRPr="003525A1">
        <w:t xml:space="preserve"> defi</w:t>
      </w:r>
      <w:r w:rsidRPr="003525A1">
        <w:t>nes &lt;this domain’s</w:t>
      </w:r>
      <w:r w:rsidR="00CE5CAC" w:rsidRPr="003525A1">
        <w:t>&gt; HL7</w:t>
      </w:r>
      <w:r w:rsidR="00AD3C71" w:rsidRPr="003525A1">
        <w:t xml:space="preserve"> </w:t>
      </w:r>
      <w:r w:rsidR="00D25361" w:rsidRPr="003525A1">
        <w:t>V</w:t>
      </w:r>
      <w:r w:rsidR="00AD3C71" w:rsidRPr="003525A1">
        <w:t>3</w:t>
      </w:r>
      <w:r w:rsidRPr="003525A1">
        <w:t xml:space="preserve"> </w:t>
      </w:r>
      <w:r w:rsidR="00D25361" w:rsidRPr="003525A1">
        <w:t>CDA C</w:t>
      </w:r>
      <w:r w:rsidRPr="003525A1">
        <w:t>ont</w:t>
      </w:r>
      <w:r w:rsidRPr="00CB4EF1">
        <w:t xml:space="preserve">ent </w:t>
      </w:r>
      <w:r w:rsidR="00D25361" w:rsidRPr="00CB4EF1">
        <w:t>M</w:t>
      </w:r>
      <w:r w:rsidRPr="00CB4EF1">
        <w:t>odules</w:t>
      </w:r>
      <w:r w:rsidR="00DB7D5F" w:rsidRPr="00CB4EF1">
        <w:t xml:space="preserve"> </w:t>
      </w:r>
      <w:r w:rsidRPr="00CB4EF1">
        <w:t>in detail.</w:t>
      </w:r>
    </w:p>
    <w:p w14:paraId="3B540A49" w14:textId="77777777" w:rsidR="00AD3C71" w:rsidRPr="00CB4EF1" w:rsidRDefault="00AD3C71" w:rsidP="00A679CB">
      <w:pPr>
        <w:pStyle w:val="ListBullet2"/>
      </w:pPr>
      <w:r w:rsidRPr="00CB4EF1">
        <w:t>Section 7 defines &lt;this domain’s&gt; DICOM content modules</w:t>
      </w:r>
      <w:r w:rsidR="00D25361" w:rsidRPr="00CB4EF1">
        <w:t>.</w:t>
      </w:r>
    </w:p>
    <w:p w14:paraId="221B702F" w14:textId="77777777" w:rsidR="00D25361" w:rsidRPr="00CB4EF1" w:rsidRDefault="00D25361" w:rsidP="00A679CB">
      <w:pPr>
        <w:pStyle w:val="ListBullet2"/>
      </w:pPr>
      <w:r w:rsidRPr="00CB4EF1">
        <w:lastRenderedPageBreak/>
        <w:t>Section 8 defines other types of content modules.</w:t>
      </w:r>
    </w:p>
    <w:p w14:paraId="11AB7080" w14:textId="77777777" w:rsidR="00483152" w:rsidRPr="00CB4EF1" w:rsidRDefault="00483152" w:rsidP="00CE5CAC">
      <w:pPr>
        <w:pStyle w:val="BodyText"/>
      </w:pPr>
      <w:r w:rsidRPr="00CB4EF1">
        <w:t xml:space="preserve">The appendices </w:t>
      </w:r>
      <w:r w:rsidR="000B572C" w:rsidRPr="00CB4EF1">
        <w:t xml:space="preserve">in Volume </w:t>
      </w:r>
      <w:r w:rsidR="000A3B12" w:rsidRPr="00CB4EF1">
        <w:t>3</w:t>
      </w:r>
      <w:r w:rsidR="00BA4E3D" w:rsidRPr="00CB4EF1">
        <w:t xml:space="preserve"> </w:t>
      </w:r>
      <w:r w:rsidRPr="00CB4EF1">
        <w:t xml:space="preserve">provide clarification of technical details of the IHE data model and transactions. </w:t>
      </w:r>
      <w:r w:rsidR="00DB3BFA" w:rsidRPr="00CB4EF1">
        <w:t>A</w:t>
      </w:r>
      <w:r w:rsidRPr="00CB4EF1">
        <w:t xml:space="preserve"> glossary of terms and acronyms used in the IHE Technical Framework, including those from relevant standar</w:t>
      </w:r>
      <w:r w:rsidR="000B572C" w:rsidRPr="00CB4EF1">
        <w:t>ds</w:t>
      </w:r>
      <w:r w:rsidR="00DB3BFA" w:rsidRPr="00CB4EF1">
        <w:t xml:space="preserve">, is provided </w:t>
      </w:r>
      <w:bookmarkStart w:id="37" w:name="OLE_LINK3"/>
      <w:bookmarkStart w:id="38" w:name="OLE_LINK4"/>
      <w:r w:rsidR="00DB3BFA" w:rsidRPr="00CB4EF1">
        <w:t xml:space="preserve">in </w:t>
      </w:r>
      <w:hyperlink r:id="rId11" w:anchor="GenIntro" w:history="1">
        <w:r w:rsidR="000F5A3D" w:rsidRPr="00A57F7F">
          <w:rPr>
            <w:rStyle w:val="Hyperlink"/>
          </w:rPr>
          <w:t>Appendix D</w:t>
        </w:r>
      </w:hyperlink>
      <w:r w:rsidR="000F5A3D">
        <w:t xml:space="preserve"> to the </w:t>
      </w:r>
      <w:r w:rsidR="00A57F7F" w:rsidRPr="002329CF">
        <w:rPr>
          <w:i/>
        </w:rPr>
        <w:t>IHE Technical Frameworks General Introduction</w:t>
      </w:r>
      <w:r w:rsidR="009D0EF7" w:rsidRPr="007141AC">
        <w:t>.</w:t>
      </w:r>
      <w:bookmarkEnd w:id="37"/>
      <w:bookmarkEnd w:id="38"/>
      <w:r w:rsidR="009D0EF7" w:rsidRPr="00CB4EF1">
        <w:t xml:space="preserve"> </w:t>
      </w:r>
      <w:r w:rsidR="00A74D77" w:rsidRPr="00CB4EF1">
        <w:t xml:space="preserve">Due to the length of the document, </w:t>
      </w:r>
      <w:r w:rsidR="000A3B12" w:rsidRPr="00CB4EF1">
        <w:t>some domains may divide Volume 3 into smaller volumes labeled 3</w:t>
      </w:r>
      <w:r w:rsidR="00D25361" w:rsidRPr="00CB4EF1">
        <w:t>a</w:t>
      </w:r>
      <w:r w:rsidR="00A74D77" w:rsidRPr="00CB4EF1">
        <w:t>,</w:t>
      </w:r>
      <w:r w:rsidR="000A3B12" w:rsidRPr="00CB4EF1">
        <w:t xml:space="preserve"> 3</w:t>
      </w:r>
      <w:r w:rsidR="00D25361" w:rsidRPr="00CB4EF1">
        <w:t>b</w:t>
      </w:r>
      <w:r w:rsidR="00A74D77" w:rsidRPr="00CB4EF1">
        <w:t xml:space="preserve">, </w:t>
      </w:r>
      <w:r w:rsidR="000A3B12" w:rsidRPr="00CB4EF1">
        <w:t>etc</w:t>
      </w:r>
      <w:r w:rsidR="009D0EF7" w:rsidRPr="00CB4EF1">
        <w:t xml:space="preserve">. </w:t>
      </w:r>
      <w:r w:rsidR="000A3B12" w:rsidRPr="00CB4EF1">
        <w:t>In this case, the Volume 3</w:t>
      </w:r>
      <w:r w:rsidR="00A74D77" w:rsidRPr="00CB4EF1">
        <w:t xml:space="preserve"> app</w:t>
      </w:r>
      <w:r w:rsidR="000A3B12" w:rsidRPr="00CB4EF1">
        <w:t>endices are gathered in Volume 3</w:t>
      </w:r>
      <w:r w:rsidR="00D25361" w:rsidRPr="00CB4EF1">
        <w:t>x</w:t>
      </w:r>
      <w:r w:rsidR="009D0EF7" w:rsidRPr="00CB4EF1">
        <w:t xml:space="preserve">. </w:t>
      </w:r>
      <w:r w:rsidR="00E052B7" w:rsidRPr="00CB4EF1">
        <w:t>Code and message samples may also be stored on the IHE ftp server</w:t>
      </w:r>
      <w:r w:rsidR="009D0EF7" w:rsidRPr="00CB4EF1">
        <w:t xml:space="preserve">. </w:t>
      </w:r>
      <w:r w:rsidR="00E052B7" w:rsidRPr="00CB4EF1">
        <w:t>In this case, explicit links to the ftp server will be provided in the transaction text.</w:t>
      </w:r>
    </w:p>
    <w:p w14:paraId="7907A587" w14:textId="77777777" w:rsidR="00483152" w:rsidRPr="00CB4EF1" w:rsidRDefault="00483152">
      <w:pPr>
        <w:pStyle w:val="Heading2"/>
        <w:rPr>
          <w:noProof w:val="0"/>
        </w:rPr>
      </w:pPr>
      <w:bookmarkStart w:id="39" w:name="_Toc473170360"/>
      <w:bookmarkStart w:id="40" w:name="_Toc504625758"/>
      <w:bookmarkStart w:id="41" w:name="_Toc530192910"/>
      <w:bookmarkStart w:id="42" w:name="_Toc1391412"/>
      <w:bookmarkStart w:id="43" w:name="_Toc1455611"/>
      <w:bookmarkStart w:id="44" w:name="_Toc1455666"/>
      <w:bookmarkStart w:id="45" w:name="_Toc301797276"/>
      <w:bookmarkStart w:id="46" w:name="_Toc31371511"/>
      <w:r w:rsidRPr="00CB4EF1">
        <w:rPr>
          <w:noProof w:val="0"/>
        </w:rPr>
        <w:t>Comment</w:t>
      </w:r>
      <w:bookmarkEnd w:id="39"/>
      <w:bookmarkEnd w:id="40"/>
      <w:bookmarkEnd w:id="41"/>
      <w:bookmarkEnd w:id="42"/>
      <w:bookmarkEnd w:id="43"/>
      <w:bookmarkEnd w:id="44"/>
      <w:r w:rsidR="00A56B61" w:rsidRPr="00CB4EF1">
        <w:rPr>
          <w:noProof w:val="0"/>
        </w:rPr>
        <w:t xml:space="preserve"> Process</w:t>
      </w:r>
      <w:bookmarkEnd w:id="45"/>
      <w:bookmarkEnd w:id="46"/>
    </w:p>
    <w:p w14:paraId="356633BD" w14:textId="77777777" w:rsidR="00A56B61" w:rsidRPr="00CB4EF1" w:rsidRDefault="00A56B61" w:rsidP="00A56B61">
      <w:pPr>
        <w:pStyle w:val="BodyText"/>
        <w:rPr>
          <w:szCs w:val="17"/>
        </w:rPr>
      </w:pPr>
      <w:bookmarkStart w:id="47" w:name="_Toc473170361"/>
      <w:bookmarkStart w:id="48" w:name="_Toc504625759"/>
      <w:bookmarkStart w:id="49" w:name="_Toc530192911"/>
      <w:bookmarkStart w:id="50" w:name="_Toc1391413"/>
      <w:bookmarkStart w:id="51" w:name="_Toc1455612"/>
      <w:bookmarkStart w:id="52" w:name="_Toc1455667"/>
      <w:r w:rsidRPr="00CB4EF1">
        <w:t>IHE International welcomes comments on this document and the IHE initiative. They can be submitted by sending an email to the co-chairs and secretary of the &lt;domain name&gt; domain committees at &lt;</w:t>
      </w:r>
      <w:r w:rsidR="00344461">
        <w:t>D</w:t>
      </w:r>
      <w:r w:rsidRPr="00CB4EF1">
        <w:t xml:space="preserve">omain </w:t>
      </w:r>
      <w:r w:rsidR="00344461">
        <w:t>A</w:t>
      </w:r>
      <w:r w:rsidRPr="00CB4EF1">
        <w:t>cronym&gt;@ihe.net.</w:t>
      </w:r>
      <w:r w:rsidRPr="00CB4EF1">
        <w:rPr>
          <w:szCs w:val="17"/>
        </w:rPr>
        <w:tab/>
      </w:r>
    </w:p>
    <w:p w14:paraId="2CDBB1B4" w14:textId="77777777" w:rsidR="00483152" w:rsidRPr="00CB4EF1" w:rsidRDefault="00483152">
      <w:pPr>
        <w:pStyle w:val="Heading2"/>
        <w:rPr>
          <w:noProof w:val="0"/>
        </w:rPr>
      </w:pPr>
      <w:bookmarkStart w:id="53" w:name="_Toc301797277"/>
      <w:bookmarkStart w:id="54" w:name="_Toc31371512"/>
      <w:r w:rsidRPr="00CB4EF1">
        <w:rPr>
          <w:noProof w:val="0"/>
        </w:rPr>
        <w:t xml:space="preserve">Copyright </w:t>
      </w:r>
      <w:bookmarkEnd w:id="47"/>
      <w:bookmarkEnd w:id="48"/>
      <w:bookmarkEnd w:id="49"/>
      <w:bookmarkEnd w:id="50"/>
      <w:bookmarkEnd w:id="51"/>
      <w:bookmarkEnd w:id="52"/>
      <w:r w:rsidR="00714D7E" w:rsidRPr="00CB4EF1">
        <w:rPr>
          <w:noProof w:val="0"/>
        </w:rPr>
        <w:t>Licenses</w:t>
      </w:r>
      <w:bookmarkEnd w:id="53"/>
      <w:bookmarkEnd w:id="54"/>
    </w:p>
    <w:p w14:paraId="033D0A48" w14:textId="77777777" w:rsidR="006756A0" w:rsidRPr="00502B2C" w:rsidRDefault="006756A0" w:rsidP="006756A0">
      <w:pPr>
        <w:pStyle w:val="BodyText"/>
      </w:pPr>
      <w:r w:rsidRPr="00502B2C">
        <w:t xml:space="preserve">IHE International hereby grants to each Member Organization, and to any other user of these documents, an irrevocable, worldwide, perpetual, royalty-free, nontransferable, nonexclusive, non-sublicensable license under its copyrights in any IHE </w:t>
      </w:r>
      <w:r>
        <w:t>profile</w:t>
      </w:r>
      <w:r w:rsidRPr="00502B2C">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57C00EFF" w14:textId="77777777" w:rsidR="006756A0" w:rsidRPr="00502B2C" w:rsidRDefault="006756A0" w:rsidP="006756A0">
      <w:pPr>
        <w:pStyle w:val="BodyText"/>
      </w:pPr>
      <w:r w:rsidRPr="00502B2C">
        <w:t>The licenses covered by this Copyright License are only to those copyrights owned or controlled by IHE International itself</w:t>
      </w:r>
      <w:r>
        <w:t xml:space="preserve">. </w:t>
      </w:r>
      <w:r w:rsidRPr="00502B2C">
        <w:t>If parts of the Technical Framework are included in products that also include materials owned or controlled by other parties, licenses to use those products are beyond the scope of this IHE document and would have to be obtained from that other party.</w:t>
      </w:r>
    </w:p>
    <w:p w14:paraId="7E0C383C" w14:textId="77777777" w:rsidR="00714D7E" w:rsidRPr="00CB4EF1" w:rsidRDefault="00714D7E" w:rsidP="00714D7E">
      <w:pPr>
        <w:pStyle w:val="Heading3"/>
        <w:rPr>
          <w:noProof w:val="0"/>
        </w:rPr>
      </w:pPr>
      <w:bookmarkStart w:id="55" w:name="_Toc301797278"/>
      <w:bookmarkStart w:id="56" w:name="_Toc31371513"/>
      <w:r w:rsidRPr="00CB4EF1">
        <w:rPr>
          <w:noProof w:val="0"/>
        </w:rPr>
        <w:t>Copyright of Base Standards</w:t>
      </w:r>
      <w:bookmarkEnd w:id="55"/>
      <w:bookmarkEnd w:id="56"/>
    </w:p>
    <w:p w14:paraId="3D8D550C" w14:textId="14492D3F" w:rsidR="009C16DC" w:rsidRDefault="009C16DC" w:rsidP="009C16DC">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066F9F29" w14:textId="77777777" w:rsidR="009C16DC" w:rsidRPr="00F76ACC" w:rsidRDefault="009C16DC" w:rsidP="001246D4">
      <w:pPr>
        <w:pStyle w:val="Heading4"/>
      </w:pPr>
      <w:bookmarkStart w:id="57" w:name="_Toc21956673"/>
      <w:bookmarkStart w:id="58" w:name="_Toc31371514"/>
      <w:r>
        <w:t xml:space="preserve">DICOM </w:t>
      </w:r>
      <w:r w:rsidRPr="00F76ACC">
        <w:t>(Digital Imaging and Communications in Medicine)</w:t>
      </w:r>
      <w:bookmarkEnd w:id="57"/>
      <w:bookmarkEnd w:id="58"/>
    </w:p>
    <w:p w14:paraId="033996A7" w14:textId="77777777" w:rsidR="009C16DC" w:rsidRDefault="009C16DC" w:rsidP="009C16DC">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53554555" w14:textId="77777777" w:rsidR="009C16DC" w:rsidRDefault="009C16DC" w:rsidP="001246D4">
      <w:pPr>
        <w:pStyle w:val="Heading4"/>
      </w:pPr>
      <w:bookmarkStart w:id="59" w:name="_Toc21956674"/>
      <w:bookmarkStart w:id="60" w:name="_Toc31371515"/>
      <w:r>
        <w:lastRenderedPageBreak/>
        <w:t>HL7 (Health Level Seven)</w:t>
      </w:r>
      <w:bookmarkEnd w:id="59"/>
      <w:bookmarkEnd w:id="60"/>
    </w:p>
    <w:p w14:paraId="09519E5C" w14:textId="77777777" w:rsidR="009C16DC" w:rsidRPr="00F76ACC" w:rsidRDefault="009C16DC" w:rsidP="009C16DC">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FHIR</w:t>
      </w:r>
      <w:r w:rsidRPr="00F76ACC">
        <w:rPr>
          <w:i/>
          <w:iCs/>
          <w:vertAlign w:val="superscript"/>
        </w:rPr>
        <w:t>®</w:t>
      </w:r>
      <w:r w:rsidRPr="00F76ACC">
        <w:rPr>
          <w:i/>
          <w:iCs/>
        </w:rPr>
        <w:t xml:space="preserve"> standard".</w:t>
      </w:r>
      <w:r>
        <w:rPr>
          <w:i/>
          <w:iCs/>
        </w:rPr>
        <w:t>&gt;</w:t>
      </w:r>
    </w:p>
    <w:p w14:paraId="1B34D6B0" w14:textId="77777777" w:rsidR="009C16DC" w:rsidRDefault="009C16DC" w:rsidP="009C16DC">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551CD84E" w14:textId="77777777" w:rsidR="009C16DC" w:rsidRPr="00F76ACC" w:rsidRDefault="009C16DC" w:rsidP="009C16DC">
      <w:pPr>
        <w:pStyle w:val="BodyText"/>
      </w:pPr>
      <w:bookmarkStart w:id="61"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4EA31548" w14:textId="77777777" w:rsidR="009C16DC" w:rsidRDefault="009C16DC" w:rsidP="001246D4">
      <w:pPr>
        <w:pStyle w:val="Heading4"/>
      </w:pPr>
      <w:bookmarkStart w:id="62" w:name="_Toc21956675"/>
      <w:bookmarkStart w:id="63" w:name="_Toc31371516"/>
      <w:bookmarkEnd w:id="61"/>
      <w:r>
        <w:t>LOINC (</w:t>
      </w:r>
      <w:r w:rsidRPr="00591349">
        <w:t>Logical Observation Identifiers Names and Codes)</w:t>
      </w:r>
      <w:bookmarkEnd w:id="62"/>
      <w:bookmarkEnd w:id="63"/>
    </w:p>
    <w:p w14:paraId="6174490A" w14:textId="77777777" w:rsidR="009C16DC" w:rsidRPr="00F76ACC" w:rsidRDefault="009C16DC" w:rsidP="009C16DC">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4522F553" w14:textId="77777777" w:rsidR="009C16DC" w:rsidRPr="00F76ACC" w:rsidRDefault="009C16DC" w:rsidP="001246D4">
      <w:pPr>
        <w:pStyle w:val="Heading4"/>
      </w:pPr>
      <w:bookmarkStart w:id="64" w:name="_Toc21956676"/>
      <w:bookmarkStart w:id="65" w:name="_Toc31371517"/>
      <w:r>
        <w:t>SNOMED CT (</w:t>
      </w:r>
      <w:r w:rsidRPr="00591349">
        <w:t>Systematized Nomenclature of Medicine</w:t>
      </w:r>
      <w:r>
        <w:t xml:space="preserve"> -- Clinical Terms)</w:t>
      </w:r>
      <w:bookmarkEnd w:id="64"/>
      <w:bookmarkEnd w:id="65"/>
    </w:p>
    <w:p w14:paraId="692A522F" w14:textId="4A90AB55" w:rsidR="009C16DC" w:rsidRDefault="006C5A9C" w:rsidP="009C16DC">
      <w:pPr>
        <w:pStyle w:val="NormalWeb"/>
      </w:pPr>
      <w:r>
        <w:rPr>
          <w:rFonts w:cstheme="minorBidi"/>
          <w:color w:val="000000"/>
        </w:rPr>
        <w:t xml:space="preserve">Some IHE Profiles incorporate </w:t>
      </w:r>
      <w:r w:rsidRPr="00F76ACC">
        <w:rPr>
          <w:rFonts w:cstheme="minorBidi"/>
          <w:color w:val="000000"/>
        </w:rPr>
        <w:t>SNOMED</w:t>
      </w:r>
      <w:r w:rsidRPr="00F76ACC">
        <w:rPr>
          <w:rFonts w:cstheme="minorBidi"/>
          <w:color w:val="000000"/>
          <w:vertAlign w:val="superscript"/>
        </w:rPr>
        <w:t>®</w:t>
      </w:r>
      <w:r w:rsidRPr="00F76ACC">
        <w:rPr>
          <w:rFonts w:cstheme="minorBidi"/>
          <w:color w:val="000000"/>
        </w:rPr>
        <w:t xml:space="preserve"> CT,</w:t>
      </w:r>
      <w:r>
        <w:rPr>
          <w:rFonts w:cstheme="minorBidi"/>
          <w:color w:val="000000"/>
        </w:rPr>
        <w:t xml:space="preserve"> which is </w:t>
      </w:r>
      <w:r w:rsidR="009C16DC">
        <w:rPr>
          <w:rFonts w:cstheme="minorBidi"/>
          <w:color w:val="000000"/>
        </w:rPr>
        <w:t>used by permission of the International Health Terminology Standards Development Organisation. SNOMED CT</w:t>
      </w:r>
      <w:r w:rsidR="009C16DC" w:rsidRPr="00F76ACC">
        <w:rPr>
          <w:rFonts w:cstheme="minorBidi"/>
          <w:color w:val="000000"/>
          <w:vertAlign w:val="superscript"/>
        </w:rPr>
        <w:t>©</w:t>
      </w:r>
      <w:r w:rsidR="009C16DC">
        <w:rPr>
          <w:rFonts w:cstheme="minorBidi"/>
          <w:color w:val="000000"/>
        </w:rPr>
        <w:t xml:space="preserve"> was originally created by the College of American Pathologists. SNOMED CT is a registered trademark of the International Health Terminology Standards Development Organisation, all rights reserved.</w:t>
      </w:r>
    </w:p>
    <w:p w14:paraId="05244838" w14:textId="77777777" w:rsidR="00714D7E" w:rsidRPr="00CB4EF1" w:rsidRDefault="00714D7E" w:rsidP="00714D7E">
      <w:pPr>
        <w:pStyle w:val="Heading2"/>
        <w:rPr>
          <w:noProof w:val="0"/>
        </w:rPr>
      </w:pPr>
      <w:bookmarkStart w:id="66" w:name="_Toc22209077"/>
      <w:bookmarkStart w:id="67" w:name="_Toc22209138"/>
      <w:bookmarkStart w:id="68" w:name="_Toc31371518"/>
      <w:bookmarkStart w:id="69" w:name="_Toc22209078"/>
      <w:bookmarkStart w:id="70" w:name="_Toc22209139"/>
      <w:bookmarkStart w:id="71" w:name="_Toc31371519"/>
      <w:bookmarkStart w:id="72" w:name="_Toc301797279"/>
      <w:bookmarkStart w:id="73" w:name="_Toc31371520"/>
      <w:bookmarkEnd w:id="66"/>
      <w:bookmarkEnd w:id="67"/>
      <w:bookmarkEnd w:id="68"/>
      <w:bookmarkEnd w:id="69"/>
      <w:bookmarkEnd w:id="70"/>
      <w:bookmarkEnd w:id="71"/>
      <w:r w:rsidRPr="00CB4EF1">
        <w:rPr>
          <w:noProof w:val="0"/>
        </w:rPr>
        <w:t>Trademark</w:t>
      </w:r>
      <w:bookmarkEnd w:id="72"/>
      <w:bookmarkEnd w:id="73"/>
    </w:p>
    <w:p w14:paraId="5BF332EE" w14:textId="77777777" w:rsidR="006756A0" w:rsidRPr="00502B2C" w:rsidRDefault="006756A0" w:rsidP="006756A0">
      <w:pPr>
        <w:pStyle w:val="BodyText"/>
      </w:pPr>
      <w:r w:rsidRPr="00502B2C">
        <w:t>IHE</w:t>
      </w:r>
      <w:r w:rsidRPr="00502B2C">
        <w:rPr>
          <w:vertAlign w:val="superscript"/>
        </w:rPr>
        <w:t>®</w:t>
      </w:r>
      <w:r w:rsidRPr="00502B2C">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BF5C335" w14:textId="77777777" w:rsidR="00A56B61" w:rsidRPr="00CB4EF1" w:rsidRDefault="00A56B61" w:rsidP="00A56B61">
      <w:pPr>
        <w:pStyle w:val="Heading2"/>
        <w:rPr>
          <w:noProof w:val="0"/>
        </w:rPr>
      </w:pPr>
      <w:bookmarkStart w:id="74" w:name="_Toc299786323"/>
      <w:bookmarkStart w:id="75" w:name="_Toc301797280"/>
      <w:bookmarkStart w:id="76" w:name="_Toc31371521"/>
      <w:r w:rsidRPr="00CB4EF1">
        <w:rPr>
          <w:noProof w:val="0"/>
        </w:rPr>
        <w:t>Disclaimer Regarding Patent Rights</w:t>
      </w:r>
      <w:bookmarkEnd w:id="74"/>
      <w:bookmarkEnd w:id="75"/>
      <w:bookmarkEnd w:id="76"/>
    </w:p>
    <w:p w14:paraId="3E4E8D90" w14:textId="77777777" w:rsidR="006756A0" w:rsidRPr="00502B2C" w:rsidRDefault="006756A0" w:rsidP="006756A0">
      <w:pPr>
        <w:pStyle w:val="BodyText"/>
        <w:rPr>
          <w:i/>
          <w:iCs/>
        </w:rPr>
      </w:pPr>
      <w:r w:rsidRPr="00502B2C">
        <w:rPr>
          <w:i/>
          <w:iCs/>
        </w:rPr>
        <w:t xml:space="preserve">&lt;Use the following language when no patent claims have been asserted against any of the content of the domain’s Technical Frameworks. Use the table at </w:t>
      </w:r>
      <w:hyperlink r:id="rId12" w:history="1">
        <w:r w:rsidR="000F5A3D" w:rsidRPr="000F5A3D">
          <w:rPr>
            <w:rStyle w:val="Hyperlink"/>
            <w:i/>
            <w:iCs/>
          </w:rPr>
          <w:t>http://www.ihe.net/Patent_Disclosure_Process</w:t>
        </w:r>
      </w:hyperlink>
      <w:r w:rsidRPr="00502B2C">
        <w:rPr>
          <w:i/>
          <w:iCs/>
        </w:rPr>
        <w:t xml:space="preserve"> to determine this.&gt;</w:t>
      </w:r>
    </w:p>
    <w:p w14:paraId="6699A7D3" w14:textId="77777777" w:rsidR="006756A0" w:rsidRPr="00502B2C" w:rsidRDefault="006756A0" w:rsidP="006756A0">
      <w:pPr>
        <w:pStyle w:val="BodyText"/>
      </w:pPr>
      <w:r w:rsidRPr="00502B2C">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w:t>
      </w:r>
      <w:r w:rsidRPr="00502B2C">
        <w:lastRenderedPageBreak/>
        <w:t xml:space="preserve">entirely their own responsibility. Further information about the IHE International patent disclosure process including links to forms for making disclosures is available at </w:t>
      </w:r>
      <w:hyperlink r:id="rId13" w:history="1">
        <w:r>
          <w:rPr>
            <w:rStyle w:val="Hyperlink"/>
          </w:rPr>
          <w:t>http://www.ihe.net/Patent_Disclosure_Process</w:t>
        </w:r>
      </w:hyperlink>
      <w:r w:rsidRPr="00502B2C">
        <w:t xml:space="preserve">. Please address questions about the patent disclosure process to the secretary of the IHE International Board: </w:t>
      </w:r>
      <w:hyperlink r:id="rId14" w:history="1">
        <w:r w:rsidRPr="00502B2C">
          <w:rPr>
            <w:rStyle w:val="Hyperlink"/>
          </w:rPr>
          <w:t>secretary@ihe.net</w:t>
        </w:r>
      </w:hyperlink>
      <w:r w:rsidRPr="00502B2C">
        <w:t>.</w:t>
      </w:r>
    </w:p>
    <w:p w14:paraId="2FC833AD" w14:textId="77777777" w:rsidR="006756A0" w:rsidRPr="00502B2C" w:rsidRDefault="006756A0" w:rsidP="006756A0">
      <w:pPr>
        <w:pStyle w:val="BodyText"/>
      </w:pPr>
    </w:p>
    <w:p w14:paraId="2E734E83" w14:textId="77777777" w:rsidR="006756A0" w:rsidRPr="00502B2C" w:rsidRDefault="006756A0" w:rsidP="006756A0">
      <w:pPr>
        <w:pStyle w:val="BodyText"/>
        <w:rPr>
          <w:i/>
          <w:iCs/>
        </w:rPr>
      </w:pPr>
      <w:r w:rsidRPr="00502B2C">
        <w:rPr>
          <w:i/>
          <w:iCs/>
        </w:rPr>
        <w:t xml:space="preserve">&lt;Or, use the following language when any patent claims have been asserted against any of the content of the domain’s Technical Frameworks. Again, use the table at </w:t>
      </w:r>
      <w:hyperlink r:id="rId15" w:history="1">
        <w:r w:rsidRPr="00843596">
          <w:rPr>
            <w:rStyle w:val="Hyperlink"/>
            <w:i/>
            <w:iCs/>
          </w:rPr>
          <w:t>http://www.ihe.net/Patent_Disclosure_Process</w:t>
        </w:r>
      </w:hyperlink>
      <w:r w:rsidRPr="00502B2C">
        <w:rPr>
          <w:i/>
          <w:iCs/>
        </w:rPr>
        <w:t xml:space="preserve"> to determine this.&gt;</w:t>
      </w:r>
    </w:p>
    <w:p w14:paraId="1897C931" w14:textId="77777777" w:rsidR="00A56B61" w:rsidRPr="00CB4EF1" w:rsidRDefault="006756A0" w:rsidP="00A679CB">
      <w:pPr>
        <w:pStyle w:val="BodyText"/>
      </w:pPr>
      <w:r w:rsidRPr="00502B2C">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A patent holder or patent applicant has filed a statement of assurance that it will grant licenses under these rights without compensation or under reasonable rates, with reasonable terms and conditions that are demonstrably free of any unfair discrimination to applicants desiring to obtain such licenses. Other Necessary Patent Claims may exist for which a statement of assurance has not been received.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6" w:history="1">
        <w:r>
          <w:rPr>
            <w:rStyle w:val="Hyperlink"/>
          </w:rPr>
          <w:t>http://www.ihe.net/Patent_Disclosure_Process</w:t>
        </w:r>
      </w:hyperlink>
      <w:r w:rsidRPr="00502B2C">
        <w:t xml:space="preserve">. Please address questions about the patent disclosure process to the secretary of the IHE International Board: </w:t>
      </w:r>
      <w:hyperlink r:id="rId17" w:history="1">
        <w:r w:rsidRPr="00502B2C">
          <w:rPr>
            <w:rStyle w:val="Hyperlink"/>
          </w:rPr>
          <w:t>secretary@ihe.net</w:t>
        </w:r>
      </w:hyperlink>
      <w:r w:rsidRPr="00502B2C">
        <w:t>.</w:t>
      </w:r>
    </w:p>
    <w:p w14:paraId="120E08DD" w14:textId="77777777" w:rsidR="00595A8E" w:rsidRPr="00CB4EF1" w:rsidRDefault="00595A8E" w:rsidP="00595A8E">
      <w:pPr>
        <w:pStyle w:val="Heading2"/>
        <w:rPr>
          <w:noProof w:val="0"/>
        </w:rPr>
      </w:pPr>
      <w:bookmarkStart w:id="77" w:name="_Toc31371522"/>
      <w:r w:rsidRPr="00CB4EF1">
        <w:rPr>
          <w:noProof w:val="0"/>
        </w:rPr>
        <w:t>History of Document Changes</w:t>
      </w:r>
      <w:bookmarkEnd w:id="77"/>
    </w:p>
    <w:p w14:paraId="3F76B245" w14:textId="77777777" w:rsidR="00595A8E" w:rsidRPr="00CB4EF1" w:rsidRDefault="00595A8E" w:rsidP="00595A8E">
      <w:pPr>
        <w:pStyle w:val="BodyText"/>
      </w:pPr>
      <w:r w:rsidRPr="00CB4EF1">
        <w:t>This section provides a brief summary of changes and additions to this document.</w:t>
      </w:r>
    </w:p>
    <w:p w14:paraId="47A1CC72" w14:textId="2C757D46" w:rsidR="00595A8E" w:rsidRDefault="00CE5CAC" w:rsidP="00595A8E">
      <w:pPr>
        <w:pStyle w:val="BodyText"/>
        <w:rPr>
          <w:i/>
        </w:rPr>
      </w:pPr>
      <w:r w:rsidRPr="00CB4EF1">
        <w:rPr>
          <w:i/>
        </w:rPr>
        <w:t xml:space="preserve">&lt;The author/technical committee will complete the Change Summary column each time that the document is republished as final text. The IHE </w:t>
      </w:r>
      <w:r w:rsidR="00B138A4">
        <w:rPr>
          <w:i/>
        </w:rPr>
        <w:t>Documentation</w:t>
      </w:r>
      <w:r w:rsidR="00B138A4" w:rsidRPr="00CB4EF1">
        <w:rPr>
          <w:i/>
        </w:rPr>
        <w:t xml:space="preserve"> </w:t>
      </w:r>
      <w:r w:rsidRPr="00CB4EF1">
        <w:rPr>
          <w:i/>
        </w:rPr>
        <w:t>Specialist will complete the Date and Document Revision columns.&gt;</w:t>
      </w:r>
    </w:p>
    <w:p w14:paraId="252D00EA" w14:textId="77777777" w:rsidR="00344461" w:rsidRPr="00A679CB" w:rsidRDefault="00344461" w:rsidP="008A6D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432"/>
        <w:gridCol w:w="6596"/>
      </w:tblGrid>
      <w:tr w:rsidR="00595A8E" w:rsidRPr="00CB4EF1" w14:paraId="278D8CD9" w14:textId="77777777" w:rsidTr="008A3CBF">
        <w:trPr>
          <w:cantSplit/>
          <w:tblHeader/>
        </w:trPr>
        <w:tc>
          <w:tcPr>
            <w:tcW w:w="1368" w:type="dxa"/>
            <w:shd w:val="clear" w:color="auto" w:fill="D9D9D9"/>
          </w:tcPr>
          <w:p w14:paraId="4A88E022" w14:textId="77777777" w:rsidR="00595A8E" w:rsidRPr="00CB4EF1" w:rsidRDefault="00595A8E" w:rsidP="00CE5CAC">
            <w:pPr>
              <w:pStyle w:val="TableEntryHeader"/>
            </w:pPr>
            <w:r w:rsidRPr="00CB4EF1">
              <w:t>Date</w:t>
            </w:r>
          </w:p>
        </w:tc>
        <w:tc>
          <w:tcPr>
            <w:tcW w:w="1440" w:type="dxa"/>
            <w:shd w:val="clear" w:color="auto" w:fill="D9D9D9"/>
          </w:tcPr>
          <w:p w14:paraId="000B4B00" w14:textId="77777777" w:rsidR="00595A8E" w:rsidRPr="00CB4EF1" w:rsidRDefault="00595A8E" w:rsidP="00CE5CAC">
            <w:pPr>
              <w:pStyle w:val="TableEntryHeader"/>
            </w:pPr>
            <w:r w:rsidRPr="00CB4EF1">
              <w:t>Document Revision</w:t>
            </w:r>
          </w:p>
        </w:tc>
        <w:tc>
          <w:tcPr>
            <w:tcW w:w="7056" w:type="dxa"/>
            <w:shd w:val="clear" w:color="auto" w:fill="D9D9D9"/>
          </w:tcPr>
          <w:p w14:paraId="4C48FFE3" w14:textId="77777777" w:rsidR="00595A8E" w:rsidRPr="00CB4EF1" w:rsidRDefault="00595A8E" w:rsidP="00CE5CAC">
            <w:pPr>
              <w:pStyle w:val="TableEntryHeader"/>
            </w:pPr>
            <w:r w:rsidRPr="00CB4EF1">
              <w:t>Change Summary</w:t>
            </w:r>
          </w:p>
        </w:tc>
      </w:tr>
      <w:tr w:rsidR="00595A8E" w:rsidRPr="00CB4EF1" w14:paraId="4FA6B4FA" w14:textId="77777777" w:rsidTr="008A3CBF">
        <w:trPr>
          <w:cantSplit/>
        </w:trPr>
        <w:tc>
          <w:tcPr>
            <w:tcW w:w="1368" w:type="dxa"/>
            <w:shd w:val="clear" w:color="auto" w:fill="auto"/>
          </w:tcPr>
          <w:p w14:paraId="7C6118BA" w14:textId="77777777" w:rsidR="00595A8E" w:rsidRPr="00CB4EF1" w:rsidRDefault="00595A8E" w:rsidP="00CE5CAC">
            <w:pPr>
              <w:pStyle w:val="TableEntry"/>
            </w:pPr>
          </w:p>
        </w:tc>
        <w:tc>
          <w:tcPr>
            <w:tcW w:w="1440" w:type="dxa"/>
            <w:shd w:val="clear" w:color="auto" w:fill="auto"/>
          </w:tcPr>
          <w:p w14:paraId="33FE84BE" w14:textId="77777777" w:rsidR="00595A8E" w:rsidRPr="00CB4EF1" w:rsidRDefault="00595A8E" w:rsidP="00CE5CAC">
            <w:pPr>
              <w:pStyle w:val="TableEntry"/>
            </w:pPr>
          </w:p>
        </w:tc>
        <w:tc>
          <w:tcPr>
            <w:tcW w:w="7056" w:type="dxa"/>
            <w:shd w:val="clear" w:color="auto" w:fill="auto"/>
          </w:tcPr>
          <w:p w14:paraId="46373986" w14:textId="77777777" w:rsidR="00595A8E" w:rsidRPr="00CB4EF1" w:rsidRDefault="00595A8E" w:rsidP="00CE5CAC">
            <w:pPr>
              <w:pStyle w:val="TableEntry"/>
            </w:pPr>
          </w:p>
        </w:tc>
      </w:tr>
      <w:tr w:rsidR="00595A8E" w:rsidRPr="00CB4EF1" w14:paraId="66AE5641" w14:textId="77777777" w:rsidTr="008A3CBF">
        <w:trPr>
          <w:cantSplit/>
        </w:trPr>
        <w:tc>
          <w:tcPr>
            <w:tcW w:w="1368" w:type="dxa"/>
            <w:shd w:val="clear" w:color="auto" w:fill="auto"/>
          </w:tcPr>
          <w:p w14:paraId="4979B8DB" w14:textId="77777777" w:rsidR="00595A8E" w:rsidRPr="00CB4EF1" w:rsidRDefault="00595A8E" w:rsidP="00CE5CAC">
            <w:pPr>
              <w:pStyle w:val="TableEntry"/>
            </w:pPr>
          </w:p>
        </w:tc>
        <w:tc>
          <w:tcPr>
            <w:tcW w:w="1440" w:type="dxa"/>
            <w:shd w:val="clear" w:color="auto" w:fill="auto"/>
          </w:tcPr>
          <w:p w14:paraId="5DB581D3" w14:textId="77777777" w:rsidR="00595A8E" w:rsidRPr="00CB4EF1" w:rsidRDefault="00595A8E" w:rsidP="00CE5CAC">
            <w:pPr>
              <w:pStyle w:val="TableEntry"/>
            </w:pPr>
          </w:p>
        </w:tc>
        <w:tc>
          <w:tcPr>
            <w:tcW w:w="7056" w:type="dxa"/>
            <w:shd w:val="clear" w:color="auto" w:fill="auto"/>
          </w:tcPr>
          <w:p w14:paraId="17425472" w14:textId="77777777" w:rsidR="00595A8E" w:rsidRPr="00CB4EF1" w:rsidRDefault="00595A8E" w:rsidP="00CE5CAC">
            <w:pPr>
              <w:pStyle w:val="TableEntry"/>
            </w:pPr>
          </w:p>
        </w:tc>
      </w:tr>
      <w:tr w:rsidR="00595A8E" w:rsidRPr="00CB4EF1" w14:paraId="4099F9F7" w14:textId="77777777" w:rsidTr="008A3CBF">
        <w:trPr>
          <w:cantSplit/>
        </w:trPr>
        <w:tc>
          <w:tcPr>
            <w:tcW w:w="1368" w:type="dxa"/>
            <w:shd w:val="clear" w:color="auto" w:fill="auto"/>
          </w:tcPr>
          <w:p w14:paraId="492FE856" w14:textId="77777777" w:rsidR="00595A8E" w:rsidRPr="00CB4EF1" w:rsidRDefault="00595A8E" w:rsidP="00CE5CAC">
            <w:pPr>
              <w:pStyle w:val="TableEntry"/>
            </w:pPr>
          </w:p>
        </w:tc>
        <w:tc>
          <w:tcPr>
            <w:tcW w:w="1440" w:type="dxa"/>
            <w:shd w:val="clear" w:color="auto" w:fill="auto"/>
          </w:tcPr>
          <w:p w14:paraId="4DF0F439" w14:textId="77777777" w:rsidR="00595A8E" w:rsidRPr="00CB4EF1" w:rsidRDefault="00595A8E" w:rsidP="00CE5CAC">
            <w:pPr>
              <w:pStyle w:val="TableEntry"/>
            </w:pPr>
          </w:p>
        </w:tc>
        <w:tc>
          <w:tcPr>
            <w:tcW w:w="7056" w:type="dxa"/>
            <w:shd w:val="clear" w:color="auto" w:fill="auto"/>
          </w:tcPr>
          <w:p w14:paraId="2FD60566" w14:textId="77777777" w:rsidR="00595A8E" w:rsidRPr="00CB4EF1" w:rsidRDefault="00595A8E" w:rsidP="00CE5CAC">
            <w:pPr>
              <w:pStyle w:val="TableEntry"/>
            </w:pPr>
          </w:p>
        </w:tc>
      </w:tr>
      <w:tr w:rsidR="00595A8E" w:rsidRPr="00CB4EF1" w14:paraId="4F2F7449" w14:textId="77777777" w:rsidTr="008A3CBF">
        <w:trPr>
          <w:cantSplit/>
        </w:trPr>
        <w:tc>
          <w:tcPr>
            <w:tcW w:w="1368" w:type="dxa"/>
            <w:shd w:val="clear" w:color="auto" w:fill="auto"/>
          </w:tcPr>
          <w:p w14:paraId="6E173F63" w14:textId="77777777" w:rsidR="00595A8E" w:rsidRPr="00CB4EF1" w:rsidRDefault="00595A8E" w:rsidP="00CE5CAC">
            <w:pPr>
              <w:pStyle w:val="TableEntry"/>
            </w:pPr>
          </w:p>
        </w:tc>
        <w:tc>
          <w:tcPr>
            <w:tcW w:w="1440" w:type="dxa"/>
            <w:shd w:val="clear" w:color="auto" w:fill="auto"/>
          </w:tcPr>
          <w:p w14:paraId="0CE79DD2" w14:textId="77777777" w:rsidR="00595A8E" w:rsidRPr="00CB4EF1" w:rsidRDefault="00595A8E" w:rsidP="00CE5CAC">
            <w:pPr>
              <w:pStyle w:val="TableEntry"/>
            </w:pPr>
          </w:p>
        </w:tc>
        <w:tc>
          <w:tcPr>
            <w:tcW w:w="7056" w:type="dxa"/>
            <w:shd w:val="clear" w:color="auto" w:fill="auto"/>
          </w:tcPr>
          <w:p w14:paraId="2C9E47A6" w14:textId="77777777" w:rsidR="00595A8E" w:rsidRPr="00CB4EF1" w:rsidRDefault="00595A8E" w:rsidP="00CE5CAC">
            <w:pPr>
              <w:pStyle w:val="TableEntry"/>
            </w:pPr>
          </w:p>
        </w:tc>
      </w:tr>
    </w:tbl>
    <w:p w14:paraId="6A8CEB36" w14:textId="77777777" w:rsidR="00595A8E" w:rsidRPr="00CB4EF1" w:rsidRDefault="00595A8E" w:rsidP="00595A8E">
      <w:pPr>
        <w:pStyle w:val="BodyText"/>
      </w:pPr>
    </w:p>
    <w:p w14:paraId="3B285687" w14:textId="77777777" w:rsidR="00595A8E" w:rsidRPr="00CB4EF1" w:rsidRDefault="00595A8E" w:rsidP="00A56B61">
      <w:pPr>
        <w:pStyle w:val="BodyText"/>
      </w:pPr>
    </w:p>
    <w:p w14:paraId="158C3FB4" w14:textId="77777777" w:rsidR="00483152" w:rsidRPr="00CB4EF1" w:rsidRDefault="00483152">
      <w:pPr>
        <w:pStyle w:val="Heading1"/>
        <w:rPr>
          <w:noProof w:val="0"/>
        </w:rPr>
      </w:pPr>
      <w:bookmarkStart w:id="78" w:name="_Toc473170362"/>
      <w:bookmarkStart w:id="79" w:name="_Toc504625760"/>
      <w:bookmarkStart w:id="80" w:name="_Toc530192912"/>
      <w:bookmarkStart w:id="81" w:name="_Toc1391414"/>
      <w:bookmarkStart w:id="82" w:name="_Toc1455613"/>
      <w:bookmarkStart w:id="83" w:name="_Toc1455668"/>
      <w:bookmarkStart w:id="84" w:name="_Toc301797281"/>
      <w:bookmarkStart w:id="85" w:name="_Toc31371523"/>
      <w:r w:rsidRPr="00CB4EF1">
        <w:rPr>
          <w:noProof w:val="0"/>
        </w:rPr>
        <w:lastRenderedPageBreak/>
        <w:t>Conventions</w:t>
      </w:r>
      <w:bookmarkEnd w:id="78"/>
      <w:bookmarkEnd w:id="79"/>
      <w:bookmarkEnd w:id="80"/>
      <w:bookmarkEnd w:id="81"/>
      <w:bookmarkEnd w:id="82"/>
      <w:bookmarkEnd w:id="83"/>
      <w:bookmarkEnd w:id="84"/>
      <w:bookmarkEnd w:id="85"/>
    </w:p>
    <w:p w14:paraId="40749AE2" w14:textId="77777777" w:rsidR="00AD3C71" w:rsidRPr="00CB4EF1" w:rsidRDefault="00483152">
      <w:pPr>
        <w:pStyle w:val="BodyText"/>
      </w:pPr>
      <w:r w:rsidRPr="00CB4EF1">
        <w:t>This document has adopted the following conventions for representing the framework concepts and specifying how the standards upon which the IHE Technical Framework is based shall be applied.</w:t>
      </w:r>
    </w:p>
    <w:p w14:paraId="5466964F" w14:textId="77777777" w:rsidR="00483152" w:rsidRPr="00CB4EF1" w:rsidRDefault="00B51D54">
      <w:pPr>
        <w:pStyle w:val="Heading2"/>
        <w:rPr>
          <w:noProof w:val="0"/>
        </w:rPr>
      </w:pPr>
      <w:bookmarkStart w:id="86" w:name="_Toc473170364"/>
      <w:bookmarkStart w:id="87" w:name="_Toc504625762"/>
      <w:bookmarkStart w:id="88" w:name="_Toc530192914"/>
      <w:bookmarkStart w:id="89" w:name="_Toc1391416"/>
      <w:bookmarkStart w:id="90" w:name="_Toc1455615"/>
      <w:bookmarkStart w:id="91" w:name="_Toc1455670"/>
      <w:bookmarkStart w:id="92" w:name="_Toc301797283"/>
      <w:bookmarkStart w:id="93" w:name="_Toc31371524"/>
      <w:r w:rsidRPr="00CB4EF1">
        <w:rPr>
          <w:noProof w:val="0"/>
        </w:rPr>
        <w:t>Content Module</w:t>
      </w:r>
      <w:r w:rsidR="00683262" w:rsidRPr="00CB4EF1">
        <w:rPr>
          <w:noProof w:val="0"/>
        </w:rPr>
        <w:t xml:space="preserve"> Modeling and </w:t>
      </w:r>
      <w:r w:rsidR="000B572C" w:rsidRPr="00CB4EF1">
        <w:rPr>
          <w:noProof w:val="0"/>
        </w:rPr>
        <w:t xml:space="preserve">Profiling </w:t>
      </w:r>
      <w:r w:rsidR="00483152" w:rsidRPr="00CB4EF1">
        <w:rPr>
          <w:noProof w:val="0"/>
        </w:rPr>
        <w:t>Conventions</w:t>
      </w:r>
      <w:bookmarkEnd w:id="86"/>
      <w:bookmarkEnd w:id="87"/>
      <w:bookmarkEnd w:id="88"/>
      <w:bookmarkEnd w:id="89"/>
      <w:bookmarkEnd w:id="90"/>
      <w:bookmarkEnd w:id="91"/>
      <w:bookmarkEnd w:id="92"/>
      <w:bookmarkEnd w:id="93"/>
    </w:p>
    <w:p w14:paraId="7EA1361A" w14:textId="77777777" w:rsidR="000B572C" w:rsidRPr="00CB4EF1" w:rsidRDefault="000B20F3" w:rsidP="000B572C">
      <w:pPr>
        <w:pStyle w:val="BodyText"/>
      </w:pPr>
      <w:r w:rsidRPr="00CB4EF1">
        <w:t>In order to maintain co</w:t>
      </w:r>
      <w:r w:rsidR="00683262" w:rsidRPr="00CB4EF1">
        <w:t>nsistent documentation, model</w:t>
      </w:r>
      <w:r w:rsidR="00B51D54" w:rsidRPr="00CB4EF1">
        <w:t>ing methods for IHE content modules</w:t>
      </w:r>
      <w:r w:rsidR="00683262" w:rsidRPr="00CB4EF1">
        <w:t xml:space="preserve"> and profiling c</w:t>
      </w:r>
      <w:r w:rsidRPr="00CB4EF1">
        <w:t>onventions</w:t>
      </w:r>
      <w:r w:rsidR="007031C2">
        <w:t>,</w:t>
      </w:r>
      <w:r w:rsidRPr="00CB4EF1">
        <w:t xml:space="preserve"> for frequently used standards</w:t>
      </w:r>
      <w:r w:rsidR="007031C2">
        <w:t>,</w:t>
      </w:r>
      <w:r w:rsidRPr="00CB4EF1">
        <w:t xml:space="preserve"> </w:t>
      </w:r>
      <w:bookmarkStart w:id="94" w:name="OLE_LINK5"/>
      <w:r w:rsidRPr="00CB4EF1">
        <w:t xml:space="preserve">are maintained as </w:t>
      </w:r>
      <w:hyperlink r:id="rId18" w:anchor="GenIntro" w:history="1">
        <w:r w:rsidR="000F5A3D" w:rsidRPr="000F5A3D">
          <w:rPr>
            <w:rStyle w:val="Hyperlink"/>
          </w:rPr>
          <w:t>Appendix E</w:t>
        </w:r>
      </w:hyperlink>
      <w:r w:rsidR="000F5A3D">
        <w:t xml:space="preserve"> to the </w:t>
      </w:r>
      <w:r w:rsidR="00C012EC" w:rsidRPr="00CB4EF1">
        <w:rPr>
          <w:i/>
        </w:rPr>
        <w:t xml:space="preserve">IHE </w:t>
      </w:r>
      <w:r w:rsidR="000F5A3D" w:rsidRPr="002329CF">
        <w:t>Technical Frameworks General Introduction</w:t>
      </w:r>
      <w:r w:rsidR="009D0EF7" w:rsidRPr="00CB4EF1">
        <w:t>.</w:t>
      </w:r>
      <w:bookmarkEnd w:id="94"/>
      <w:r w:rsidR="009D0EF7" w:rsidRPr="00CB4EF1">
        <w:t xml:space="preserve"> </w:t>
      </w:r>
      <w:r w:rsidR="00683262" w:rsidRPr="00CB4EF1">
        <w:t xml:space="preserve">Methods </w:t>
      </w:r>
      <w:r w:rsidR="00CE5CAC" w:rsidRPr="00CB4EF1">
        <w:t>described include</w:t>
      </w:r>
      <w:r w:rsidR="00FE0E12" w:rsidRPr="00CB4EF1">
        <w:t xml:space="preserve"> the</w:t>
      </w:r>
      <w:r w:rsidR="00683262" w:rsidRPr="00CB4EF1">
        <w:t xml:space="preserve"> </w:t>
      </w:r>
      <w:r w:rsidRPr="00CB4EF1">
        <w:t xml:space="preserve">standards </w:t>
      </w:r>
      <w:r w:rsidR="00683262" w:rsidRPr="00CB4EF1">
        <w:t xml:space="preserve">conventions </w:t>
      </w:r>
      <w:r w:rsidRPr="00CB4EF1">
        <w:t>DICOM, HL7 v2.</w:t>
      </w:r>
      <w:r w:rsidR="000F45D5" w:rsidRPr="00CB4EF1">
        <w:t>x</w:t>
      </w:r>
      <w:r w:rsidRPr="00CB4EF1">
        <w:t>,</w:t>
      </w:r>
      <w:r w:rsidR="000F45D5" w:rsidRPr="00CB4EF1">
        <w:t xml:space="preserve"> </w:t>
      </w:r>
      <w:r w:rsidRPr="00CB4EF1">
        <w:t>HL7 Clinical Document Architecture (CDA) Documents, etc</w:t>
      </w:r>
      <w:r w:rsidR="009D0EF7" w:rsidRPr="00CB4EF1">
        <w:t xml:space="preserve">. </w:t>
      </w:r>
      <w:r w:rsidRPr="00CB4EF1">
        <w:t xml:space="preserve">These conventions are critical to understanding this volume and should be reviewed prior to reading this text. </w:t>
      </w:r>
    </w:p>
    <w:p w14:paraId="09A588BF" w14:textId="77777777" w:rsidR="00966EE9" w:rsidRPr="00CB4EF1" w:rsidRDefault="005B052F" w:rsidP="00966EE9">
      <w:pPr>
        <w:pStyle w:val="Heading2"/>
        <w:rPr>
          <w:noProof w:val="0"/>
        </w:rPr>
      </w:pPr>
      <w:bookmarkStart w:id="95" w:name="_Toc301797284"/>
      <w:bookmarkStart w:id="96" w:name="_Toc31371525"/>
      <w:r w:rsidRPr="00CB4EF1">
        <w:rPr>
          <w:noProof w:val="0"/>
        </w:rPr>
        <w:t>Additional Standards</w:t>
      </w:r>
      <w:r w:rsidR="00966EE9" w:rsidRPr="00CB4EF1">
        <w:rPr>
          <w:noProof w:val="0"/>
        </w:rPr>
        <w:t xml:space="preserve"> Profiling Conventions</w:t>
      </w:r>
      <w:bookmarkEnd w:id="95"/>
      <w:bookmarkEnd w:id="96"/>
    </w:p>
    <w:p w14:paraId="2E7BC042" w14:textId="77777777" w:rsidR="005B052F" w:rsidRPr="00CB4EF1" w:rsidRDefault="005B052F" w:rsidP="000B572C">
      <w:pPr>
        <w:pStyle w:val="BodyText"/>
      </w:pPr>
      <w:r w:rsidRPr="00CB4EF1">
        <w:t xml:space="preserve">This section defines profiling conventions for standards which are not described in the </w:t>
      </w:r>
      <w:hyperlink r:id="rId19" w:anchor="GenIntro" w:history="1">
        <w:r w:rsidR="008758E5" w:rsidRPr="002329CF">
          <w:rPr>
            <w:rStyle w:val="Hyperlink"/>
          </w:rPr>
          <w:t>IHE Technical Frameworks General Introduction</w:t>
        </w:r>
      </w:hyperlink>
      <w:r w:rsidRPr="00CB4EF1">
        <w:t>.</w:t>
      </w:r>
    </w:p>
    <w:p w14:paraId="5C8B78A5" w14:textId="77777777" w:rsidR="00BC00AB" w:rsidRPr="00CB4EF1" w:rsidRDefault="00BC00AB" w:rsidP="00BC00AB">
      <w:pPr>
        <w:pStyle w:val="BodyText"/>
        <w:rPr>
          <w:i/>
        </w:rPr>
      </w:pPr>
      <w:r w:rsidRPr="00CB4EF1">
        <w:rPr>
          <w:i/>
        </w:rPr>
        <w:t xml:space="preserve">&lt;Add any profiling conventions for standards which are used in this domain’s </w:t>
      </w:r>
      <w:r w:rsidR="00896A25">
        <w:rPr>
          <w:i/>
        </w:rPr>
        <w:t>V</w:t>
      </w:r>
      <w:r w:rsidRPr="00CB4EF1">
        <w:rPr>
          <w:i/>
        </w:rPr>
        <w:t xml:space="preserve">olume </w:t>
      </w:r>
      <w:r w:rsidR="000A3B12" w:rsidRPr="00CB4EF1">
        <w:rPr>
          <w:i/>
        </w:rPr>
        <w:t>3</w:t>
      </w:r>
      <w:r w:rsidRPr="00CB4EF1">
        <w:rPr>
          <w:i/>
        </w:rPr>
        <w:t>, but not documented in the IHE Technical Framework General Introduction Appendix on Profiling Conventions</w:t>
      </w:r>
      <w:r w:rsidR="009D0EF7" w:rsidRPr="00CB4EF1">
        <w:rPr>
          <w:i/>
        </w:rPr>
        <w:t xml:space="preserve">. </w:t>
      </w:r>
      <w:r w:rsidRPr="00CB4EF1">
        <w:rPr>
          <w:i/>
        </w:rPr>
        <w:t xml:space="preserve">If </w:t>
      </w:r>
      <w:r w:rsidR="00A943CD" w:rsidRPr="00CB4EF1">
        <w:rPr>
          <w:i/>
        </w:rPr>
        <w:t>this section is unneeded</w:t>
      </w:r>
      <w:r w:rsidRPr="00CB4EF1">
        <w:rPr>
          <w:i/>
        </w:rPr>
        <w:t>, state “Not Applicable”.&gt;</w:t>
      </w:r>
    </w:p>
    <w:p w14:paraId="6DA03585" w14:textId="77777777" w:rsidR="00BC00AB" w:rsidRPr="00CB4EF1" w:rsidRDefault="00BC00AB" w:rsidP="000B572C">
      <w:pPr>
        <w:pStyle w:val="BodyText"/>
      </w:pPr>
    </w:p>
    <w:p w14:paraId="36321884" w14:textId="77777777" w:rsidR="00483152" w:rsidRPr="00CB4EF1" w:rsidRDefault="00483152">
      <w:pPr>
        <w:pStyle w:val="BodyText"/>
      </w:pPr>
    </w:p>
    <w:p w14:paraId="3AE35AB1" w14:textId="77777777" w:rsidR="00483152" w:rsidRPr="00CB4EF1" w:rsidRDefault="00AD3C71" w:rsidP="00CE5CAC">
      <w:pPr>
        <w:pStyle w:val="Heading1"/>
        <w:rPr>
          <w:noProof w:val="0"/>
        </w:rPr>
      </w:pPr>
      <w:bookmarkStart w:id="97" w:name="_Toc31371526"/>
      <w:bookmarkStart w:id="98" w:name="_Toc473170372"/>
      <w:r w:rsidRPr="00CB4EF1">
        <w:rPr>
          <w:noProof w:val="0"/>
        </w:rPr>
        <w:lastRenderedPageBreak/>
        <w:t>Content Modules Overview and Terminology</w:t>
      </w:r>
      <w:bookmarkEnd w:id="97"/>
    </w:p>
    <w:p w14:paraId="3F1B10DE" w14:textId="77777777" w:rsidR="00AD3C71" w:rsidRPr="00CB4EF1" w:rsidRDefault="00596C75" w:rsidP="00633A24">
      <w:pPr>
        <w:pStyle w:val="BodyText"/>
      </w:pPr>
      <w:r>
        <w:t xml:space="preserve">In the future, an appendix to the </w:t>
      </w:r>
      <w:r w:rsidR="00016879" w:rsidRPr="00CB4EF1">
        <w:rPr>
          <w:i/>
        </w:rPr>
        <w:t>IHE Technical Frameworks General Introduction</w:t>
      </w:r>
      <w:r w:rsidR="00016879">
        <w:t xml:space="preserve"> </w:t>
      </w:r>
      <w:r>
        <w:t xml:space="preserve">will provide and </w:t>
      </w:r>
      <w:r w:rsidR="00016879">
        <w:t>an overview of Content Modules</w:t>
      </w:r>
      <w:r>
        <w:t xml:space="preserve">. In the interim, information may be available on the IHE wiki at </w:t>
      </w:r>
      <w:hyperlink r:id="rId20" w:history="1">
        <w:r w:rsidRPr="00596C75">
          <w:rPr>
            <w:rStyle w:val="Hyperlink"/>
          </w:rPr>
          <w:t>http://wiki.ihe.net/index.php?title=Profiles</w:t>
        </w:r>
      </w:hyperlink>
    </w:p>
    <w:p w14:paraId="0C62E2F4" w14:textId="77777777" w:rsidR="00FE0E12" w:rsidRPr="00CB4EF1" w:rsidRDefault="00FE0E12" w:rsidP="00CE5CAC">
      <w:pPr>
        <w:pStyle w:val="Heading1"/>
        <w:rPr>
          <w:noProof w:val="0"/>
        </w:rPr>
      </w:pPr>
      <w:bookmarkStart w:id="99" w:name="_Toc31371527"/>
      <w:r w:rsidRPr="00CB4EF1">
        <w:rPr>
          <w:noProof w:val="0"/>
        </w:rPr>
        <w:lastRenderedPageBreak/>
        <w:t>&lt;Reserved for domain specific content&gt;</w:t>
      </w:r>
      <w:bookmarkEnd w:id="99"/>
    </w:p>
    <w:p w14:paraId="48A956FF" w14:textId="77777777" w:rsidR="000A3B12" w:rsidRPr="00CB4EF1" w:rsidRDefault="00FE0E12" w:rsidP="002329CF">
      <w:pPr>
        <w:pStyle w:val="AuthorInstructions"/>
      </w:pPr>
      <w:r w:rsidRPr="00CB4EF1">
        <w:t xml:space="preserve">&lt;Include text “Intentionally left blank.” </w:t>
      </w:r>
      <w:r w:rsidR="00E36737" w:rsidRPr="00CB4EF1">
        <w:t>i</w:t>
      </w:r>
      <w:r w:rsidRPr="00CB4EF1">
        <w:t>f not used</w:t>
      </w:r>
      <w:r w:rsidR="009D0EF7" w:rsidRPr="00CB4EF1">
        <w:t xml:space="preserve">. </w:t>
      </w:r>
      <w:r w:rsidRPr="00CB4EF1">
        <w:t>As an example, PCC uses this section for Bindings and ITI uses this section for XDS metadata descriptions.&gt;</w:t>
      </w:r>
    </w:p>
    <w:p w14:paraId="237B62DC" w14:textId="77777777" w:rsidR="000A3B12" w:rsidRPr="00CB4EF1" w:rsidRDefault="000A3B12" w:rsidP="00B51D54">
      <w:pPr>
        <w:pStyle w:val="Heading1"/>
        <w:pageBreakBefore w:val="0"/>
        <w:rPr>
          <w:noProof w:val="0"/>
        </w:rPr>
      </w:pPr>
      <w:bookmarkStart w:id="100" w:name="_Toc31371528"/>
      <w:r w:rsidRPr="00CB4EF1">
        <w:rPr>
          <w:noProof w:val="0"/>
        </w:rPr>
        <w:t>IHE Namespaces</w:t>
      </w:r>
      <w:r w:rsidR="00DD78F3">
        <w:rPr>
          <w:noProof w:val="0"/>
        </w:rPr>
        <w:t>,</w:t>
      </w:r>
      <w:r w:rsidRPr="00CB4EF1">
        <w:rPr>
          <w:noProof w:val="0"/>
        </w:rPr>
        <w:t xml:space="preserve"> </w:t>
      </w:r>
      <w:r w:rsidR="00DD78F3">
        <w:rPr>
          <w:noProof w:val="0"/>
        </w:rPr>
        <w:t xml:space="preserve">Concept Domains, </w:t>
      </w:r>
      <w:r w:rsidRPr="00CB4EF1">
        <w:rPr>
          <w:noProof w:val="0"/>
        </w:rPr>
        <w:t>and Vocabularies</w:t>
      </w:r>
      <w:bookmarkEnd w:id="100"/>
    </w:p>
    <w:p w14:paraId="4F8C4CD1" w14:textId="77777777" w:rsidR="009F7317" w:rsidRPr="000F2E5C" w:rsidRDefault="002D32D9">
      <w:pPr>
        <w:pStyle w:val="BodyText"/>
      </w:pPr>
      <w:r w:rsidRPr="000F2E5C">
        <w:t xml:space="preserve">This section </w:t>
      </w:r>
      <w:r w:rsidR="009F7317" w:rsidRPr="000F2E5C">
        <w:t xml:space="preserve">references the </w:t>
      </w:r>
      <w:r w:rsidRPr="000F2E5C">
        <w:t>namespaces</w:t>
      </w:r>
      <w:r w:rsidR="00DD78F3" w:rsidRPr="000F2E5C">
        <w:t>, concept domains, and</w:t>
      </w:r>
      <w:r w:rsidRPr="000F2E5C">
        <w:t xml:space="preserve"> identifiers defined or referenced by the IHE </w:t>
      </w:r>
      <w:bookmarkStart w:id="101" w:name="OLE_LINK106"/>
      <w:bookmarkStart w:id="102" w:name="OLE_LINK107"/>
      <w:r w:rsidRPr="000F2E5C">
        <w:t>&lt;Domain Acronym&gt;</w:t>
      </w:r>
      <w:bookmarkEnd w:id="101"/>
      <w:bookmarkEnd w:id="102"/>
      <w:r w:rsidRPr="000F2E5C">
        <w:t xml:space="preserve"> Technical Framework, and the vocabularies defined or referenced herein</w:t>
      </w:r>
      <w:r w:rsidR="009D0EF7" w:rsidRPr="000F2E5C">
        <w:t>.</w:t>
      </w:r>
    </w:p>
    <w:p w14:paraId="546BBEEC" w14:textId="77777777" w:rsidR="009F7317" w:rsidRDefault="009F7317" w:rsidP="002329CF">
      <w:pPr>
        <w:pStyle w:val="Heading2"/>
      </w:pPr>
      <w:bookmarkStart w:id="103" w:name="_Toc31371529"/>
      <w:bookmarkStart w:id="104" w:name="OLE_LINK110"/>
      <w:bookmarkStart w:id="105" w:name="OLE_LINK111"/>
      <w:r>
        <w:t>IHE &lt;Domain Name&gt; Namespaces</w:t>
      </w:r>
      <w:bookmarkEnd w:id="103"/>
    </w:p>
    <w:p w14:paraId="44884B23" w14:textId="77777777" w:rsidR="002D32D9" w:rsidRPr="00CB4EF1" w:rsidRDefault="009F7317" w:rsidP="002D32D9">
      <w:pPr>
        <w:pStyle w:val="BodyText"/>
      </w:pPr>
      <w:bookmarkStart w:id="106" w:name="OLE_LINK119"/>
      <w:bookmarkStart w:id="107" w:name="OLE_LINK120"/>
      <w:bookmarkStart w:id="108" w:name="OLE_LINK121"/>
      <w:bookmarkEnd w:id="104"/>
      <w:bookmarkEnd w:id="105"/>
      <w:r>
        <w:t xml:space="preserve">For a listing of the </w:t>
      </w:r>
      <w:r w:rsidRPr="00CB4EF1">
        <w:t>&lt;Domain Acronym&gt;</w:t>
      </w:r>
      <w:r>
        <w:t xml:space="preserve"> Namespace</w:t>
      </w:r>
      <w:bookmarkEnd w:id="106"/>
      <w:bookmarkEnd w:id="107"/>
      <w:bookmarkEnd w:id="108"/>
      <w:r>
        <w:t>s</w:t>
      </w:r>
      <w:bookmarkStart w:id="109" w:name="OLE_LINK108"/>
      <w:bookmarkStart w:id="110" w:name="OLE_LINK109"/>
      <w:r>
        <w:t xml:space="preserve">, see </w:t>
      </w:r>
      <w:hyperlink r:id="rId21" w:anchor="IHE_Domain_Namespaces" w:history="1">
        <w:r w:rsidRPr="009F7317">
          <w:rPr>
            <w:rStyle w:val="Hyperlink"/>
          </w:rPr>
          <w:t>http://wiki.ihe.net/index.php/OID_Registration#IHE_Domain_Namespaces</w:t>
        </w:r>
        <w:bookmarkEnd w:id="109"/>
        <w:bookmarkEnd w:id="110"/>
      </w:hyperlink>
    </w:p>
    <w:p w14:paraId="3BB74AAB" w14:textId="77777777" w:rsidR="009F7317" w:rsidRDefault="009F7317" w:rsidP="009F7317">
      <w:pPr>
        <w:pStyle w:val="Heading2"/>
      </w:pPr>
      <w:bookmarkStart w:id="111" w:name="_Toc497838521"/>
      <w:bookmarkStart w:id="112" w:name="_Toc497840995"/>
      <w:bookmarkStart w:id="113" w:name="_Toc497841351"/>
      <w:bookmarkStart w:id="114" w:name="_Toc497841707"/>
      <w:bookmarkStart w:id="115" w:name="_Toc497842063"/>
      <w:bookmarkStart w:id="116" w:name="_Toc500244575"/>
      <w:bookmarkStart w:id="117" w:name="_Toc500245290"/>
      <w:bookmarkStart w:id="118" w:name="_Toc500245648"/>
      <w:bookmarkStart w:id="119" w:name="_Toc497838523"/>
      <w:bookmarkStart w:id="120" w:name="_Toc497840997"/>
      <w:bookmarkStart w:id="121" w:name="_Toc497841353"/>
      <w:bookmarkStart w:id="122" w:name="_Toc497841709"/>
      <w:bookmarkStart w:id="123" w:name="_Toc497842065"/>
      <w:bookmarkStart w:id="124" w:name="_Toc500244577"/>
      <w:bookmarkStart w:id="125" w:name="_Toc500245292"/>
      <w:bookmarkStart w:id="126" w:name="_Toc500245650"/>
      <w:bookmarkStart w:id="127" w:name="_Toc497838592"/>
      <w:bookmarkStart w:id="128" w:name="_Toc497841066"/>
      <w:bookmarkStart w:id="129" w:name="_Toc497841422"/>
      <w:bookmarkStart w:id="130" w:name="_Toc497841778"/>
      <w:bookmarkStart w:id="131" w:name="_Toc497842134"/>
      <w:bookmarkStart w:id="132" w:name="_Toc500244646"/>
      <w:bookmarkStart w:id="133" w:name="_Toc500245361"/>
      <w:bookmarkStart w:id="134" w:name="_Toc500245719"/>
      <w:bookmarkStart w:id="135" w:name="_Toc497838593"/>
      <w:bookmarkStart w:id="136" w:name="_Toc497841067"/>
      <w:bookmarkStart w:id="137" w:name="_Toc497841423"/>
      <w:bookmarkStart w:id="138" w:name="_Toc497841779"/>
      <w:bookmarkStart w:id="139" w:name="_Toc497842135"/>
      <w:bookmarkStart w:id="140" w:name="_Toc500244647"/>
      <w:bookmarkStart w:id="141" w:name="_Toc500245362"/>
      <w:bookmarkStart w:id="142" w:name="_Toc500245720"/>
      <w:bookmarkStart w:id="143" w:name="_Toc31371530"/>
      <w:bookmarkStart w:id="144" w:name="OLE_LINK112"/>
      <w:bookmarkStart w:id="145" w:name="OLE_LINK113"/>
      <w:bookmarkStart w:id="146" w:name="_Toc270712215"/>
      <w:bookmarkStart w:id="147" w:name="_Toc302671512"/>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IHE &lt;Domain Name&gt; Concept Domains</w:t>
      </w:r>
      <w:bookmarkEnd w:id="143"/>
    </w:p>
    <w:bookmarkEnd w:id="144"/>
    <w:bookmarkEnd w:id="145"/>
    <w:p w14:paraId="01B84A82" w14:textId="77777777" w:rsidR="000F2E5C" w:rsidRDefault="000F2E5C" w:rsidP="002329CF">
      <w:r w:rsidRPr="007117B8">
        <w: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w:t>
      </w:r>
    </w:p>
    <w:p w14:paraId="160EFC2D" w14:textId="77777777" w:rsidR="009F7317" w:rsidRPr="002329CF" w:rsidRDefault="000F2E5C" w:rsidP="009F7317">
      <w:pPr>
        <w:pStyle w:val="BodyText"/>
        <w:rPr>
          <w:rStyle w:val="AuthorInstructionsChar"/>
        </w:rPr>
      </w:pPr>
      <w:bookmarkStart w:id="148" w:name="OLE_LINK114"/>
      <w:bookmarkStart w:id="149" w:name="OLE_LINK115"/>
      <w:bookmarkStart w:id="150" w:name="OLE_LINK116"/>
      <w:r>
        <w:t xml:space="preserve">For a listing of the </w:t>
      </w:r>
      <w:r w:rsidRPr="00CB4EF1">
        <w:t>&lt;Domain Acronym&gt;</w:t>
      </w:r>
      <w:r>
        <w:t xml:space="preserve"> Concept Domains see </w:t>
      </w:r>
      <w:r w:rsidR="0096335F" w:rsidRPr="002329CF">
        <w:rPr>
          <w:rStyle w:val="AuthorInstructionsChar"/>
        </w:rPr>
        <w:t>&lt;enter location the domains Concept Domains or NA if none&gt;</w:t>
      </w:r>
    </w:p>
    <w:p w14:paraId="57ECFE80" w14:textId="77777777" w:rsidR="000F2E5C" w:rsidRDefault="000F2E5C" w:rsidP="000F2E5C">
      <w:pPr>
        <w:pStyle w:val="Heading2"/>
      </w:pPr>
      <w:bookmarkStart w:id="151" w:name="_Toc31371531"/>
      <w:bookmarkEnd w:id="148"/>
      <w:bookmarkEnd w:id="149"/>
      <w:bookmarkEnd w:id="150"/>
      <w:r>
        <w:t>IHE &lt;Domain Name&gt; Format Codes and Vocablaries</w:t>
      </w:r>
      <w:bookmarkEnd w:id="151"/>
    </w:p>
    <w:p w14:paraId="39EC4F2A" w14:textId="77777777" w:rsidR="000F2E5C" w:rsidRPr="00AB3018" w:rsidRDefault="000F2E5C" w:rsidP="002329CF">
      <w:pPr>
        <w:pStyle w:val="BodyText"/>
      </w:pPr>
      <w:r w:rsidRPr="00CB4EF1">
        <w:t xml:space="preserve">The following vocabularies are referenced in </w:t>
      </w:r>
      <w:r w:rsidR="0096335F">
        <w:t>the IHE &lt;Domain Abbreviation&gt; Technical Framework</w:t>
      </w:r>
      <w:r w:rsidRPr="00CB4EF1">
        <w:t xml:space="preserve">. An extensive list of registered vocabularies can be found at </w:t>
      </w:r>
      <w:hyperlink r:id="rId22" w:tooltip="http://hl7.amg-hq.net/oid/frames.cfm" w:history="1">
        <w:r w:rsidRPr="00CB4EF1">
          <w:rPr>
            <w:rStyle w:val="Hyperlink"/>
          </w:rPr>
          <w:t>http://hl7.amg-hq.net/oid/frames.cfm</w:t>
        </w:r>
      </w:hyperlink>
      <w:r w:rsidRPr="00CB4EF1">
        <w:t xml:space="preserve">. </w:t>
      </w:r>
    </w:p>
    <w:p w14:paraId="39A5CFDB" w14:textId="77777777" w:rsidR="002D32D9" w:rsidRPr="00771318" w:rsidRDefault="002D32D9">
      <w:pPr>
        <w:pStyle w:val="Heading3"/>
      </w:pPr>
      <w:bookmarkStart w:id="152" w:name="_Toc31371532"/>
      <w:r w:rsidRPr="00771318">
        <w:t>IHE Format Codes</w:t>
      </w:r>
      <w:bookmarkEnd w:id="146"/>
      <w:bookmarkEnd w:id="147"/>
      <w:bookmarkEnd w:id="152"/>
    </w:p>
    <w:p w14:paraId="24A4A071" w14:textId="030CCEFF" w:rsidR="00771318" w:rsidRPr="002329CF" w:rsidRDefault="00771318" w:rsidP="002329CF">
      <w:pPr>
        <w:rPr>
          <w:rFonts w:eastAsia="Arial Unicode MS"/>
        </w:rPr>
      </w:pPr>
      <w:bookmarkStart w:id="153" w:name="OLE_LINK25"/>
      <w:r w:rsidRPr="00771318">
        <w:t xml:space="preserve">For IHE Format Codes please see the </w:t>
      </w:r>
      <w:r w:rsidRPr="002329CF">
        <w:t>IHE Format Codes wiki page</w:t>
      </w:r>
      <w:r w:rsidRPr="00771318">
        <w:t xml:space="preserve"> at </w:t>
      </w:r>
      <w:hyperlink r:id="rId23" w:history="1">
        <w:r w:rsidRPr="00771318">
          <w:rPr>
            <w:rStyle w:val="Hyperlink"/>
          </w:rPr>
          <w:t>http://wiki.ihe.net/index.php/IHE_Format_Codes</w:t>
        </w:r>
      </w:hyperlink>
      <w:r w:rsidRPr="00771318">
        <w:t>.</w:t>
      </w:r>
      <w:bookmarkEnd w:id="153"/>
    </w:p>
    <w:p w14:paraId="5AABE1B2" w14:textId="77777777" w:rsidR="002D32D9" w:rsidRPr="00CB4EF1" w:rsidRDefault="002D32D9">
      <w:pPr>
        <w:pStyle w:val="Heading3"/>
        <w:rPr>
          <w:noProof w:val="0"/>
        </w:rPr>
      </w:pPr>
      <w:bookmarkStart w:id="154" w:name="_Toc497838711"/>
      <w:bookmarkStart w:id="155" w:name="_Toc497841185"/>
      <w:bookmarkStart w:id="156" w:name="_Toc497841541"/>
      <w:bookmarkStart w:id="157" w:name="_Toc497841897"/>
      <w:bookmarkStart w:id="158" w:name="_Toc497842253"/>
      <w:bookmarkStart w:id="159" w:name="_Toc500244765"/>
      <w:bookmarkStart w:id="160" w:name="_Toc500245480"/>
      <w:bookmarkStart w:id="161" w:name="_Toc500245838"/>
      <w:bookmarkStart w:id="162" w:name="_IHEActCode_Vocabulary"/>
      <w:bookmarkStart w:id="163" w:name="_Toc497838809"/>
      <w:bookmarkStart w:id="164" w:name="_Toc497841283"/>
      <w:bookmarkStart w:id="165" w:name="_Toc497841639"/>
      <w:bookmarkStart w:id="166" w:name="_Toc497841995"/>
      <w:bookmarkStart w:id="167" w:name="_Toc497842351"/>
      <w:bookmarkStart w:id="168" w:name="_Toc500244863"/>
      <w:bookmarkStart w:id="169" w:name="_Toc500245578"/>
      <w:bookmarkStart w:id="170" w:name="_Toc500245936"/>
      <w:bookmarkStart w:id="171" w:name="_IHEActCode_Vocabulary_1"/>
      <w:bookmarkStart w:id="172" w:name="_Toc270712216"/>
      <w:bookmarkStart w:id="173" w:name="_Toc302671513"/>
      <w:bookmarkStart w:id="174" w:name="_Toc3137153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CB4EF1">
        <w:rPr>
          <w:noProof w:val="0"/>
        </w:rPr>
        <w:t>IHEActCode Vocabulary</w:t>
      </w:r>
      <w:bookmarkEnd w:id="172"/>
      <w:bookmarkEnd w:id="173"/>
      <w:bookmarkEnd w:id="174"/>
    </w:p>
    <w:p w14:paraId="0EFE50EB" w14:textId="77777777" w:rsidR="002D32D9" w:rsidRPr="00CB4EF1" w:rsidRDefault="002D32D9" w:rsidP="00A679CB">
      <w:pPr>
        <w:pStyle w:val="ListBullet2"/>
        <w:rPr>
          <w:rFonts w:eastAsia="Arial Unicode MS"/>
        </w:rPr>
      </w:pPr>
      <w:r w:rsidRPr="00CB4EF1">
        <w:t>CCD</w:t>
      </w:r>
      <w:r w:rsidRPr="00CB4EF1">
        <w:rPr>
          <w:rFonts w:eastAsia="Arial Unicode MS"/>
        </w:rPr>
        <w:tab/>
      </w:r>
      <w:r w:rsidRPr="00CB4EF1">
        <w:t xml:space="preserve">ASTM/HL7 Continuity of Care Document </w:t>
      </w:r>
    </w:p>
    <w:p w14:paraId="4D730663" w14:textId="77777777" w:rsidR="002D32D9" w:rsidRPr="00CB4EF1" w:rsidRDefault="002D32D9" w:rsidP="00A679CB">
      <w:pPr>
        <w:pStyle w:val="ListBullet2"/>
        <w:rPr>
          <w:rFonts w:eastAsia="Arial Unicode MS"/>
        </w:rPr>
      </w:pPr>
      <w:r w:rsidRPr="00CB4EF1">
        <w:t>CCR</w:t>
      </w:r>
      <w:r w:rsidRPr="00CB4EF1">
        <w:rPr>
          <w:rFonts w:eastAsia="Arial Unicode MS"/>
        </w:rPr>
        <w:tab/>
      </w:r>
      <w:r w:rsidRPr="00CB4EF1">
        <w:t xml:space="preserve">ASTM CCR Implementation Guide </w:t>
      </w:r>
    </w:p>
    <w:p w14:paraId="50C8D496" w14:textId="77777777" w:rsidR="00771318" w:rsidRDefault="002D32D9" w:rsidP="002D32D9">
      <w:pPr>
        <w:pStyle w:val="BodyText"/>
      </w:pPr>
      <w:r w:rsidRPr="00CB4EF1">
        <w:t>The IHEActCode vocabulary is a small vocabulary of clinical acts that are not presently supported by the HL7 ActCode vocabulary. The root namespace (OID) for this vocabulary is 1.3.5.1.4.1.19376.1.5.3.2. These vocabulary terms are based on the vocabulary and concepts used in the CCR and CCD standards listed above.</w:t>
      </w:r>
    </w:p>
    <w:p w14:paraId="4390696A" w14:textId="77777777" w:rsidR="002D32D9" w:rsidRPr="00CB4EF1" w:rsidRDefault="00445DA9" w:rsidP="002D32D9">
      <w:pPr>
        <w:pStyle w:val="BodyText"/>
      </w:pPr>
      <w:r>
        <w:lastRenderedPageBreak/>
        <w:t>P</w:t>
      </w:r>
      <w:r w:rsidR="00771318">
        <w:t xml:space="preserve">lease see the </w:t>
      </w:r>
      <w:r>
        <w:t xml:space="preserve">IHEActCode Vocabulary at </w:t>
      </w:r>
      <w:hyperlink r:id="rId24" w:history="1">
        <w:r w:rsidR="00771318" w:rsidRPr="00445DA9">
          <w:rPr>
            <w:rStyle w:val="Hyperlink"/>
          </w:rPr>
          <w:t>http://wiki.ihe.net/index.php/IHEActCode_Vocabulary</w:t>
        </w:r>
      </w:hyperlink>
      <w:r>
        <w:t>.</w:t>
      </w:r>
    </w:p>
    <w:p w14:paraId="1628E911" w14:textId="77777777" w:rsidR="002D32D9" w:rsidRPr="00CB4EF1" w:rsidRDefault="002D32D9">
      <w:pPr>
        <w:pStyle w:val="Heading3"/>
      </w:pPr>
      <w:bookmarkStart w:id="175" w:name="_Toc387851509"/>
      <w:bookmarkStart w:id="176" w:name="_Toc387858482"/>
      <w:bookmarkStart w:id="177" w:name="_Toc392508130"/>
      <w:bookmarkStart w:id="178" w:name="_IHERoleCode_Vocabulary"/>
      <w:bookmarkStart w:id="179" w:name="_Toc270712217"/>
      <w:bookmarkStart w:id="180" w:name="_Toc302671514"/>
      <w:bookmarkStart w:id="181" w:name="_Toc31371534"/>
      <w:bookmarkEnd w:id="175"/>
      <w:bookmarkEnd w:id="176"/>
      <w:bookmarkEnd w:id="177"/>
      <w:bookmarkEnd w:id="178"/>
      <w:r w:rsidRPr="00CB4EF1">
        <w:t>IHERoleCode Vocabulary</w:t>
      </w:r>
      <w:bookmarkEnd w:id="179"/>
      <w:bookmarkEnd w:id="180"/>
      <w:bookmarkEnd w:id="181"/>
    </w:p>
    <w:p w14:paraId="3A81F7AF" w14:textId="77777777" w:rsidR="00445DA9" w:rsidRDefault="002D32D9" w:rsidP="002D32D9">
      <w:pPr>
        <w:pStyle w:val="BodyText"/>
      </w:pPr>
      <w:r w:rsidRPr="00CB4EF1">
        <w:t xml:space="preserve">The IHERoleCode vocabulary is a small vocabulary of role codes that are not presently supported by the HL7 Role Code vocabulary. The root namespace (OID) for this vocabulary is 1.3.5.1.4.1.19376.1.5.3.3. </w:t>
      </w:r>
    </w:p>
    <w:p w14:paraId="2707CB7E" w14:textId="77777777" w:rsidR="00445DA9" w:rsidRPr="00CB4EF1" w:rsidRDefault="00445DA9" w:rsidP="002D32D9">
      <w:pPr>
        <w:pStyle w:val="BodyText"/>
      </w:pPr>
      <w:r>
        <w:t xml:space="preserve">Please see the IHERoleCode Vocabulary at </w:t>
      </w:r>
      <w:hyperlink r:id="rId25" w:history="1">
        <w:r w:rsidRPr="00445DA9">
          <w:rPr>
            <w:rStyle w:val="Hyperlink"/>
          </w:rPr>
          <w:t>http://wiki.ihe.net/index.php/IHERoleCode_Vocabulary</w:t>
        </w:r>
      </w:hyperlink>
    </w:p>
    <w:p w14:paraId="71166F38" w14:textId="77777777" w:rsidR="002D32D9" w:rsidRPr="00CB4EF1" w:rsidRDefault="002D32D9" w:rsidP="002D32D9">
      <w:pPr>
        <w:pStyle w:val="BodyText"/>
      </w:pPr>
    </w:p>
    <w:p w14:paraId="04B5BE5E" w14:textId="77777777" w:rsidR="000A3B12" w:rsidRPr="00CB4EF1" w:rsidRDefault="000A3B12" w:rsidP="000A3B12">
      <w:pPr>
        <w:pStyle w:val="Heading1"/>
        <w:rPr>
          <w:noProof w:val="0"/>
        </w:rPr>
      </w:pPr>
      <w:bookmarkStart w:id="182" w:name="_Toc497838839"/>
      <w:bookmarkStart w:id="183" w:name="_Toc497841313"/>
      <w:bookmarkStart w:id="184" w:name="_Toc497841669"/>
      <w:bookmarkStart w:id="185" w:name="_Toc497842025"/>
      <w:bookmarkStart w:id="186" w:name="_Toc497842381"/>
      <w:bookmarkStart w:id="187" w:name="_Toc500244893"/>
      <w:bookmarkStart w:id="188" w:name="_Toc500245608"/>
      <w:bookmarkStart w:id="189" w:name="_Toc500245966"/>
      <w:bookmarkStart w:id="190" w:name="_Toc497838840"/>
      <w:bookmarkStart w:id="191" w:name="_Toc497841314"/>
      <w:bookmarkStart w:id="192" w:name="_Toc497841670"/>
      <w:bookmarkStart w:id="193" w:name="_Toc497842026"/>
      <w:bookmarkStart w:id="194" w:name="_Toc497842382"/>
      <w:bookmarkStart w:id="195" w:name="_Toc500244894"/>
      <w:bookmarkStart w:id="196" w:name="_Toc500245609"/>
      <w:bookmarkStart w:id="197" w:name="_Toc500245967"/>
      <w:bookmarkStart w:id="198" w:name="_Toc497838841"/>
      <w:bookmarkStart w:id="199" w:name="_Toc497841315"/>
      <w:bookmarkStart w:id="200" w:name="_Toc497841671"/>
      <w:bookmarkStart w:id="201" w:name="_Toc497842027"/>
      <w:bookmarkStart w:id="202" w:name="_Toc497842383"/>
      <w:bookmarkStart w:id="203" w:name="_Toc500244895"/>
      <w:bookmarkStart w:id="204" w:name="_Toc500245610"/>
      <w:bookmarkStart w:id="205" w:name="_Toc500245968"/>
      <w:bookmarkStart w:id="206" w:name="_Toc497838842"/>
      <w:bookmarkStart w:id="207" w:name="_Toc497841316"/>
      <w:bookmarkStart w:id="208" w:name="_Toc497841672"/>
      <w:bookmarkStart w:id="209" w:name="_Toc497842028"/>
      <w:bookmarkStart w:id="210" w:name="_Toc497842384"/>
      <w:bookmarkStart w:id="211" w:name="_Toc500244896"/>
      <w:bookmarkStart w:id="212" w:name="_Toc500245611"/>
      <w:bookmarkStart w:id="213" w:name="_Toc500245969"/>
      <w:bookmarkStart w:id="214" w:name="_Toc497838843"/>
      <w:bookmarkStart w:id="215" w:name="_Toc497841317"/>
      <w:bookmarkStart w:id="216" w:name="_Toc497841673"/>
      <w:bookmarkStart w:id="217" w:name="_Toc497842029"/>
      <w:bookmarkStart w:id="218" w:name="_Toc497842385"/>
      <w:bookmarkStart w:id="219" w:name="_Toc500244897"/>
      <w:bookmarkStart w:id="220" w:name="_Toc500245612"/>
      <w:bookmarkStart w:id="221" w:name="_Toc500245970"/>
      <w:bookmarkStart w:id="222" w:name="_Toc31371535"/>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CB4EF1">
        <w:rPr>
          <w:noProof w:val="0"/>
        </w:rPr>
        <w:lastRenderedPageBreak/>
        <w:t xml:space="preserve">&lt;Domain Acronym&gt; </w:t>
      </w:r>
      <w:r w:rsidR="00AD3C71" w:rsidRPr="00CB4EF1">
        <w:rPr>
          <w:noProof w:val="0"/>
        </w:rPr>
        <w:t xml:space="preserve">HL7 </w:t>
      </w:r>
      <w:r w:rsidR="00303F39" w:rsidRPr="00CB4EF1">
        <w:rPr>
          <w:noProof w:val="0"/>
        </w:rPr>
        <w:t xml:space="preserve">V3 CDA </w:t>
      </w:r>
      <w:r w:rsidRPr="00CB4EF1">
        <w:rPr>
          <w:noProof w:val="0"/>
        </w:rPr>
        <w:t>Content Modules</w:t>
      </w:r>
      <w:bookmarkEnd w:id="222"/>
    </w:p>
    <w:p w14:paraId="4B54DBE9" w14:textId="77777777" w:rsidR="001C5B8D" w:rsidRPr="00CB4EF1" w:rsidRDefault="001C5B8D" w:rsidP="00020C18">
      <w:pPr>
        <w:pStyle w:val="Heading2"/>
        <w:rPr>
          <w:noProof w:val="0"/>
        </w:rPr>
      </w:pPr>
      <w:bookmarkStart w:id="223" w:name="_Toc31371536"/>
      <w:r w:rsidRPr="00CB4EF1">
        <w:rPr>
          <w:noProof w:val="0"/>
        </w:rPr>
        <w:t>Conventions</w:t>
      </w:r>
      <w:bookmarkEnd w:id="223"/>
    </w:p>
    <w:p w14:paraId="11856997" w14:textId="77777777" w:rsidR="001C5B8D" w:rsidRPr="00CB4EF1" w:rsidRDefault="00303F39" w:rsidP="001C5B8D">
      <w:pPr>
        <w:pStyle w:val="BodyText"/>
      </w:pPr>
      <w:r w:rsidRPr="00CB4EF1">
        <w:t xml:space="preserve">HL7 V3 CDA Conventions are defined in </w:t>
      </w:r>
      <w:hyperlink r:id="rId26" w:anchor="GenIntro" w:history="1">
        <w:r w:rsidR="00A57F7F" w:rsidRPr="00A57F7F">
          <w:rPr>
            <w:rStyle w:val="Hyperlink"/>
          </w:rPr>
          <w:t>Appendix E</w:t>
        </w:r>
      </w:hyperlink>
      <w:r w:rsidR="00A57F7F">
        <w:t xml:space="preserve"> to </w:t>
      </w:r>
      <w:r w:rsidRPr="00CB4EF1">
        <w:t xml:space="preserve">the </w:t>
      </w:r>
      <w:r w:rsidRPr="002329CF">
        <w:rPr>
          <w:i/>
        </w:rPr>
        <w:t>IHE Technical Frameworks General Introduction</w:t>
      </w:r>
      <w:r w:rsidR="00A57F7F">
        <w:t>.</w:t>
      </w:r>
      <w:r w:rsidR="009D0EF7" w:rsidRPr="00CB4EF1">
        <w:t xml:space="preserve"> </w:t>
      </w:r>
    </w:p>
    <w:p w14:paraId="46308791" w14:textId="77777777" w:rsidR="001C5B8D" w:rsidRPr="00CB4EF1" w:rsidRDefault="00AE379A" w:rsidP="00020C18">
      <w:pPr>
        <w:pStyle w:val="Heading2"/>
        <w:rPr>
          <w:noProof w:val="0"/>
        </w:rPr>
      </w:pPr>
      <w:bookmarkStart w:id="224" w:name="_Toc31371537"/>
      <w:r w:rsidRPr="00CB4EF1">
        <w:rPr>
          <w:noProof w:val="0"/>
        </w:rPr>
        <w:t>Folder</w:t>
      </w:r>
      <w:r w:rsidR="001C5B8D" w:rsidRPr="00CB4EF1">
        <w:rPr>
          <w:noProof w:val="0"/>
        </w:rPr>
        <w:t xml:space="preserve"> Modules</w:t>
      </w:r>
      <w:bookmarkEnd w:id="224"/>
    </w:p>
    <w:p w14:paraId="4ECDAAFA" w14:textId="1D6DCBBB" w:rsidR="001C5B8D" w:rsidRPr="00CB4EF1" w:rsidRDefault="006643ED" w:rsidP="000A3B12">
      <w:pPr>
        <w:pStyle w:val="BodyText"/>
        <w:rPr>
          <w:i/>
        </w:rPr>
      </w:pPr>
      <w:r w:rsidRPr="00CB4EF1">
        <w:rPr>
          <w:i/>
        </w:rPr>
        <w:t xml:space="preserve">&lt;This is a </w:t>
      </w:r>
      <w:r w:rsidR="00387C24" w:rsidRPr="00CB4EF1">
        <w:rPr>
          <w:i/>
        </w:rPr>
        <w:t>placeholder</w:t>
      </w:r>
      <w:r w:rsidR="009D0EF7" w:rsidRPr="00CB4EF1">
        <w:rPr>
          <w:i/>
        </w:rPr>
        <w:t xml:space="preserve">. </w:t>
      </w:r>
      <w:r w:rsidRPr="00CB4EF1">
        <w:rPr>
          <w:i/>
        </w:rPr>
        <w:t>If this domain is not using folders, include “</w:t>
      </w:r>
      <w:r w:rsidR="004B2E4B">
        <w:rPr>
          <w:i/>
        </w:rPr>
        <w:t>NA</w:t>
      </w:r>
      <w:r w:rsidRPr="00CB4EF1">
        <w:rPr>
          <w:i/>
        </w:rPr>
        <w:t>”&gt;</w:t>
      </w:r>
    </w:p>
    <w:p w14:paraId="432528D7" w14:textId="77777777" w:rsidR="00AE379A" w:rsidRPr="00CB4EF1" w:rsidRDefault="00AE379A" w:rsidP="00AE379A">
      <w:pPr>
        <w:pStyle w:val="Heading2"/>
        <w:rPr>
          <w:noProof w:val="0"/>
        </w:rPr>
      </w:pPr>
      <w:bookmarkStart w:id="225" w:name="_Toc31371538"/>
      <w:r w:rsidRPr="00CB4EF1">
        <w:rPr>
          <w:noProof w:val="0"/>
        </w:rPr>
        <w:t>Content Modules</w:t>
      </w:r>
      <w:bookmarkEnd w:id="225"/>
    </w:p>
    <w:p w14:paraId="039C88CA" w14:textId="77777777" w:rsidR="00AE379A" w:rsidRPr="00CB4EF1" w:rsidRDefault="00AE379A" w:rsidP="00AE379A">
      <w:pPr>
        <w:pStyle w:val="BodyText"/>
      </w:pPr>
      <w:r w:rsidRPr="00CB4EF1">
        <w:t>This section defines each IHE &lt;Domain Name&gt; Content Modules in detail, specifying the standards used and the information defined.</w:t>
      </w:r>
    </w:p>
    <w:p w14:paraId="27386834" w14:textId="77777777" w:rsidR="002107B1" w:rsidRPr="00CB4EF1" w:rsidRDefault="000A3B12" w:rsidP="00966EE9">
      <w:pPr>
        <w:pStyle w:val="BodyText"/>
        <w:rPr>
          <w:i/>
          <w:iCs/>
        </w:rPr>
      </w:pPr>
      <w:bookmarkStart w:id="226" w:name="_Hlt504302671"/>
      <w:bookmarkEnd w:id="226"/>
      <w:r w:rsidRPr="00CB4EF1">
        <w:rPr>
          <w:i/>
          <w:iCs/>
        </w:rPr>
        <w:t xml:space="preserve">&lt;The content of </w:t>
      </w:r>
      <w:r w:rsidR="007F5EBA">
        <w:rPr>
          <w:i/>
          <w:iCs/>
        </w:rPr>
        <w:t>S</w:t>
      </w:r>
      <w:r w:rsidRPr="00CB4EF1">
        <w:rPr>
          <w:i/>
          <w:iCs/>
        </w:rPr>
        <w:t>ection 6</w:t>
      </w:r>
      <w:r w:rsidR="006643ED" w:rsidRPr="00CB4EF1">
        <w:rPr>
          <w:i/>
          <w:iCs/>
        </w:rPr>
        <w:t>.3</w:t>
      </w:r>
      <w:r w:rsidR="002107B1" w:rsidRPr="00CB4EF1">
        <w:rPr>
          <w:i/>
          <w:iCs/>
        </w:rPr>
        <w:t xml:space="preserve"> comes directly from the text of the Technical Framework S</w:t>
      </w:r>
      <w:r w:rsidR="00A943CD" w:rsidRPr="00CB4EF1">
        <w:rPr>
          <w:i/>
          <w:iCs/>
        </w:rPr>
        <w:t>upplement</w:t>
      </w:r>
      <w:r w:rsidR="002107B1" w:rsidRPr="00CB4EF1">
        <w:rPr>
          <w:i/>
          <w:iCs/>
        </w:rPr>
        <w:t xml:space="preserve"> template.&gt;</w:t>
      </w:r>
    </w:p>
    <w:p w14:paraId="3A025CEC" w14:textId="77777777" w:rsidR="00C012EC" w:rsidRPr="00CB4EF1" w:rsidRDefault="002107B1" w:rsidP="00966EE9">
      <w:pPr>
        <w:pStyle w:val="BodyText"/>
        <w:rPr>
          <w:i/>
          <w:iCs/>
        </w:rPr>
      </w:pPr>
      <w:r w:rsidRPr="00CB4EF1">
        <w:rPr>
          <w:i/>
          <w:iCs/>
        </w:rPr>
        <w:t>&lt;</w:t>
      </w:r>
      <w:r w:rsidR="00C012EC" w:rsidRPr="00CB4EF1">
        <w:rPr>
          <w:i/>
          <w:iCs/>
        </w:rPr>
        <w:t xml:space="preserve">When a </w:t>
      </w:r>
      <w:r w:rsidR="00E36737" w:rsidRPr="00CB4EF1">
        <w:rPr>
          <w:i/>
          <w:iCs/>
        </w:rPr>
        <w:t>s</w:t>
      </w:r>
      <w:r w:rsidR="00C012EC" w:rsidRPr="00CB4EF1">
        <w:rPr>
          <w:i/>
          <w:iCs/>
        </w:rPr>
        <w:t xml:space="preserve">upplement reaches Final Text </w:t>
      </w:r>
      <w:r w:rsidR="000A3B12" w:rsidRPr="00CB4EF1">
        <w:rPr>
          <w:i/>
          <w:iCs/>
        </w:rPr>
        <w:t xml:space="preserve">status, insert its content modules here. </w:t>
      </w:r>
      <w:r w:rsidR="00A943CD" w:rsidRPr="00CB4EF1">
        <w:rPr>
          <w:i/>
          <w:iCs/>
          <w:highlight w:val="yellow"/>
        </w:rPr>
        <w:t>Each content</w:t>
      </w:r>
      <w:r w:rsidR="00C012EC" w:rsidRPr="00CB4EF1">
        <w:rPr>
          <w:i/>
          <w:iCs/>
          <w:highlight w:val="yellow"/>
        </w:rPr>
        <w:t xml:space="preserve"> gets a sub-section in</w:t>
      </w:r>
      <w:r w:rsidR="00A943CD" w:rsidRPr="00CB4EF1">
        <w:rPr>
          <w:i/>
          <w:iCs/>
          <w:highlight w:val="yellow"/>
        </w:rPr>
        <w:t xml:space="preserve"> </w:t>
      </w:r>
      <w:r w:rsidR="00AF5349">
        <w:rPr>
          <w:i/>
          <w:iCs/>
          <w:highlight w:val="yellow"/>
        </w:rPr>
        <w:t>S</w:t>
      </w:r>
      <w:r w:rsidR="00A943CD" w:rsidRPr="00CB4EF1">
        <w:rPr>
          <w:i/>
          <w:iCs/>
          <w:highlight w:val="yellow"/>
        </w:rPr>
        <w:t>ection 6</w:t>
      </w:r>
      <w:r w:rsidR="00AF5349">
        <w:rPr>
          <w:i/>
          <w:iCs/>
          <w:highlight w:val="yellow"/>
        </w:rPr>
        <w:t>.3.1</w:t>
      </w:r>
      <w:r w:rsidR="00A943CD" w:rsidRPr="00CB4EF1">
        <w:rPr>
          <w:i/>
          <w:iCs/>
          <w:highlight w:val="yellow"/>
        </w:rPr>
        <w:t xml:space="preserve"> (</w:t>
      </w:r>
      <w:r w:rsidR="00AF5349">
        <w:rPr>
          <w:i/>
          <w:iCs/>
          <w:highlight w:val="yellow"/>
        </w:rPr>
        <w:t>e.g.,</w:t>
      </w:r>
      <w:r w:rsidR="00B51D54" w:rsidRPr="00CB4EF1">
        <w:rPr>
          <w:i/>
          <w:iCs/>
          <w:highlight w:val="yellow"/>
        </w:rPr>
        <w:t xml:space="preserve"> &lt;Content Module 1&gt; is in 6.3.1.1, &lt;Content Module 2&gt; is in 6.3.1.2</w:t>
      </w:r>
      <w:r w:rsidR="009D0EF7" w:rsidRPr="00CB4EF1">
        <w:rPr>
          <w:i/>
          <w:iCs/>
          <w:highlight w:val="yellow"/>
        </w:rPr>
        <w:t>.</w:t>
      </w:r>
      <w:r w:rsidR="009D0EF7" w:rsidRPr="00CB4EF1">
        <w:rPr>
          <w:i/>
          <w:iCs/>
        </w:rPr>
        <w:t xml:space="preserve"> </w:t>
      </w:r>
      <w:r w:rsidR="00B51D54" w:rsidRPr="00CB4EF1">
        <w:rPr>
          <w:i/>
          <w:iCs/>
        </w:rPr>
        <w:t>When a content module</w:t>
      </w:r>
      <w:r w:rsidR="00C012EC" w:rsidRPr="00CB4EF1">
        <w:rPr>
          <w:i/>
          <w:iCs/>
        </w:rPr>
        <w:t xml:space="preserve"> is retired, the section should remain and only contain </w:t>
      </w:r>
      <w:r w:rsidR="00B51D54" w:rsidRPr="00CB4EF1">
        <w:rPr>
          <w:i/>
          <w:iCs/>
        </w:rPr>
        <w:t>a statement that the content module</w:t>
      </w:r>
      <w:r w:rsidR="00C012EC" w:rsidRPr="00CB4EF1">
        <w:rPr>
          <w:i/>
          <w:iCs/>
        </w:rPr>
        <w:t xml:space="preserve"> has been retired</w:t>
      </w:r>
      <w:r w:rsidR="009D0EF7" w:rsidRPr="00CB4EF1">
        <w:rPr>
          <w:i/>
          <w:iCs/>
        </w:rPr>
        <w:t xml:space="preserve">. </w:t>
      </w:r>
      <w:r w:rsidR="00C012EC" w:rsidRPr="00CB4EF1">
        <w:rPr>
          <w:i/>
          <w:iCs/>
        </w:rPr>
        <w:t>Some domains reserve section/transaction numbers (but</w:t>
      </w:r>
      <w:r w:rsidR="00B51D54" w:rsidRPr="00CB4EF1">
        <w:rPr>
          <w:i/>
          <w:iCs/>
        </w:rPr>
        <w:t xml:space="preserve"> do not include the content</w:t>
      </w:r>
      <w:r w:rsidR="00C012EC" w:rsidRPr="00CB4EF1">
        <w:rPr>
          <w:i/>
          <w:iCs/>
        </w:rPr>
        <w:t xml:space="preserve"> text here yet) when a supplement is released for Trial Implementation for editorial convenience and to provide continuity for implementers.&gt;</w:t>
      </w:r>
    </w:p>
    <w:p w14:paraId="07B38EE6" w14:textId="77777777" w:rsidR="006643ED" w:rsidRPr="00CB4EF1" w:rsidRDefault="006643ED" w:rsidP="00633A24">
      <w:pPr>
        <w:pStyle w:val="Heading2"/>
        <w:rPr>
          <w:noProof w:val="0"/>
        </w:rPr>
      </w:pPr>
      <w:bookmarkStart w:id="227" w:name="_Toc324422986"/>
      <w:bookmarkStart w:id="228" w:name="_Toc31371539"/>
      <w:r w:rsidRPr="00CB4EF1">
        <w:rPr>
          <w:noProof w:val="0"/>
        </w:rPr>
        <w:t>Section not applicable</w:t>
      </w:r>
      <w:bookmarkEnd w:id="227"/>
      <w:bookmarkEnd w:id="228"/>
    </w:p>
    <w:p w14:paraId="0E7DB3C5" w14:textId="77777777" w:rsidR="006643ED" w:rsidRPr="00CB4EF1" w:rsidRDefault="006643ED" w:rsidP="006643ED">
      <w:pPr>
        <w:pStyle w:val="BodyText"/>
        <w:rPr>
          <w:lang w:eastAsia="x-none"/>
        </w:rPr>
      </w:pPr>
      <w:r w:rsidRPr="00CB4EF1">
        <w:rPr>
          <w:lang w:eastAsia="x-none"/>
        </w:rPr>
        <w:t>This heading is not used in a CDA document.</w:t>
      </w:r>
    </w:p>
    <w:p w14:paraId="07665879" w14:textId="77777777" w:rsidR="00B51D54" w:rsidRPr="00CB4EF1" w:rsidRDefault="00B51D54" w:rsidP="00B51D54">
      <w:pPr>
        <w:pStyle w:val="Heading2"/>
        <w:rPr>
          <w:noProof w:val="0"/>
        </w:rPr>
      </w:pPr>
      <w:bookmarkStart w:id="229" w:name="OLE_LINK11"/>
      <w:bookmarkStart w:id="230" w:name="_Toc31371540"/>
      <w:r w:rsidRPr="00CB4EF1">
        <w:rPr>
          <w:noProof w:val="0"/>
        </w:rPr>
        <w:t>&lt;Domain Acronym&gt;</w:t>
      </w:r>
      <w:bookmarkEnd w:id="229"/>
      <w:r w:rsidRPr="00CB4EF1">
        <w:rPr>
          <w:noProof w:val="0"/>
        </w:rPr>
        <w:t xml:space="preserve"> Value Sets</w:t>
      </w:r>
      <w:bookmarkEnd w:id="230"/>
    </w:p>
    <w:p w14:paraId="7C5CCD81" w14:textId="77777777" w:rsidR="006643ED" w:rsidRPr="00CB4EF1" w:rsidRDefault="006643ED" w:rsidP="006643ED">
      <w:pPr>
        <w:pStyle w:val="BodyText"/>
        <w:rPr>
          <w:i/>
          <w:iCs/>
        </w:rPr>
      </w:pPr>
      <w:r w:rsidRPr="00CB4EF1">
        <w:rPr>
          <w:i/>
          <w:iCs/>
        </w:rPr>
        <w:t xml:space="preserve">&lt;The content of </w:t>
      </w:r>
      <w:r w:rsidR="007F5EBA">
        <w:rPr>
          <w:i/>
          <w:iCs/>
        </w:rPr>
        <w:t>S</w:t>
      </w:r>
      <w:r w:rsidRPr="00CB4EF1">
        <w:rPr>
          <w:i/>
          <w:iCs/>
        </w:rPr>
        <w:t>ection 6.5 comes directly from the text of the Technical Framework S</w:t>
      </w:r>
      <w:r w:rsidR="00A943CD" w:rsidRPr="00CB4EF1">
        <w:rPr>
          <w:i/>
          <w:iCs/>
        </w:rPr>
        <w:t xml:space="preserve">upplement </w:t>
      </w:r>
      <w:r w:rsidRPr="00CB4EF1">
        <w:rPr>
          <w:i/>
          <w:iCs/>
        </w:rPr>
        <w:t>template.&gt;</w:t>
      </w:r>
    </w:p>
    <w:p w14:paraId="0F44CCDF" w14:textId="77777777" w:rsidR="00B51D54" w:rsidRPr="00CB4EF1" w:rsidRDefault="00B51D54" w:rsidP="00183CE5">
      <w:pPr>
        <w:pStyle w:val="BodyText"/>
      </w:pPr>
    </w:p>
    <w:p w14:paraId="5D7435FE" w14:textId="182D762B" w:rsidR="00B51D54" w:rsidRDefault="002B1AB2" w:rsidP="002329CF">
      <w:pPr>
        <w:pStyle w:val="Heading1"/>
      </w:pPr>
      <w:bookmarkStart w:id="231" w:name="_Toc31371541"/>
      <w:bookmarkStart w:id="232" w:name="OLE_LINK9"/>
      <w:bookmarkStart w:id="233" w:name="OLE_LINK10"/>
      <w:r w:rsidRPr="00CB4EF1">
        <w:rPr>
          <w:noProof w:val="0"/>
        </w:rPr>
        <w:lastRenderedPageBreak/>
        <w:t>&lt;Domain Acronym&gt;</w:t>
      </w:r>
      <w:r>
        <w:rPr>
          <w:noProof w:val="0"/>
        </w:rPr>
        <w:t xml:space="preserve"> DICOM Content </w:t>
      </w:r>
      <w:r w:rsidR="00D2264C">
        <w:rPr>
          <w:noProof w:val="0"/>
        </w:rPr>
        <w:t>Definitions</w:t>
      </w:r>
      <w:bookmarkEnd w:id="231"/>
    </w:p>
    <w:p w14:paraId="5828FF01" w14:textId="4A092AB1" w:rsidR="00D2264C" w:rsidRPr="00CB4EF1" w:rsidRDefault="00D2264C" w:rsidP="00D2264C">
      <w:pPr>
        <w:pStyle w:val="BodyText"/>
        <w:rPr>
          <w:i/>
          <w:iCs/>
        </w:rPr>
      </w:pPr>
      <w:bookmarkStart w:id="234" w:name="OLE_LINK12"/>
      <w:bookmarkStart w:id="235" w:name="OLE_LINK13"/>
      <w:r w:rsidRPr="00CB4EF1">
        <w:rPr>
          <w:i/>
          <w:iCs/>
        </w:rPr>
        <w:t xml:space="preserve">&lt;The content of </w:t>
      </w:r>
      <w:r>
        <w:rPr>
          <w:i/>
          <w:iCs/>
        </w:rPr>
        <w:t>S</w:t>
      </w:r>
      <w:r w:rsidRPr="00CB4EF1">
        <w:rPr>
          <w:i/>
          <w:iCs/>
        </w:rPr>
        <w:t xml:space="preserve">ection </w:t>
      </w:r>
      <w:r>
        <w:rPr>
          <w:i/>
          <w:iCs/>
        </w:rPr>
        <w:t xml:space="preserve">7 </w:t>
      </w:r>
      <w:r w:rsidRPr="00CB4EF1">
        <w:rPr>
          <w:i/>
          <w:iCs/>
        </w:rPr>
        <w:t>comes directly from the text of the Technical Framework Supplement template.&gt;</w:t>
      </w:r>
    </w:p>
    <w:bookmarkEnd w:id="234"/>
    <w:bookmarkEnd w:id="235"/>
    <w:p w14:paraId="4106F094" w14:textId="77777777" w:rsidR="002B1AB2" w:rsidRDefault="002B1AB2">
      <w:pPr>
        <w:pStyle w:val="BodyText"/>
      </w:pPr>
    </w:p>
    <w:p w14:paraId="42483BE0" w14:textId="017972B4" w:rsidR="002B1AB2" w:rsidRPr="00CB4EF1" w:rsidRDefault="002B1AB2" w:rsidP="002B1AB2">
      <w:pPr>
        <w:pStyle w:val="Heading1"/>
        <w:rPr>
          <w:noProof w:val="0"/>
        </w:rPr>
      </w:pPr>
      <w:bookmarkStart w:id="236" w:name="_Toc31371542"/>
      <w:r w:rsidRPr="00CB4EF1">
        <w:rPr>
          <w:noProof w:val="0"/>
        </w:rPr>
        <w:lastRenderedPageBreak/>
        <w:t>&lt;Domain Acronym&gt;</w:t>
      </w:r>
      <w:r>
        <w:rPr>
          <w:noProof w:val="0"/>
        </w:rPr>
        <w:t xml:space="preserve"> Content Modules (</w:t>
      </w:r>
      <w:r w:rsidR="00D8123D">
        <w:rPr>
          <w:noProof w:val="0"/>
        </w:rPr>
        <w:t>t</w:t>
      </w:r>
      <w:r>
        <w:rPr>
          <w:noProof w:val="0"/>
        </w:rPr>
        <w:t>ype other than CDA or DICOM)</w:t>
      </w:r>
      <w:bookmarkEnd w:id="236"/>
    </w:p>
    <w:p w14:paraId="682DDF9B" w14:textId="77777777" w:rsidR="002B1AB2" w:rsidRDefault="002B1AB2" w:rsidP="002B1AB2">
      <w:pPr>
        <w:pStyle w:val="BodyText"/>
      </w:pPr>
      <w:r>
        <w:t xml:space="preserve">The </w:t>
      </w:r>
      <w:r w:rsidR="0060695C">
        <w:t xml:space="preserve">structure </w:t>
      </w:r>
      <w:r>
        <w:t xml:space="preserve">for other types of “Content” </w:t>
      </w:r>
      <w:r w:rsidR="0060695C">
        <w:t xml:space="preserve">sections </w:t>
      </w:r>
      <w:r>
        <w:t xml:space="preserve">has not yet been defined. </w:t>
      </w:r>
      <w:bookmarkStart w:id="237" w:name="OLE_LINK14"/>
      <w:bookmarkStart w:id="238" w:name="OLE_LINK15"/>
      <w:r>
        <w:t xml:space="preserve">Authors utilizing this section are encouraged to provide </w:t>
      </w:r>
      <w:r w:rsidR="00387C24">
        <w:t>input to development of the template structure for this Technical Framework Volume 3 section</w:t>
      </w:r>
      <w:r>
        <w:t xml:space="preserve"> at</w:t>
      </w:r>
      <w:bookmarkEnd w:id="237"/>
      <w:bookmarkEnd w:id="238"/>
      <w:r>
        <w:t xml:space="preserve"> </w:t>
      </w:r>
      <w:hyperlink r:id="rId27" w:history="1">
        <w:r w:rsidR="0060695C">
          <w:rPr>
            <w:rStyle w:val="Hyperlink"/>
          </w:rPr>
          <w:t>http://ihe.net/Templates_Public_Comments</w:t>
        </w:r>
      </w:hyperlink>
      <w:r>
        <w:t>.</w:t>
      </w:r>
    </w:p>
    <w:p w14:paraId="42E83857" w14:textId="77777777" w:rsidR="002B1AB2" w:rsidRPr="008758E5" w:rsidRDefault="002B1AB2" w:rsidP="008758E5">
      <w:pPr>
        <w:pStyle w:val="BodyText"/>
      </w:pPr>
    </w:p>
    <w:p w14:paraId="61C6452F" w14:textId="77777777" w:rsidR="002107B1" w:rsidRDefault="002107B1" w:rsidP="003E33C3">
      <w:pPr>
        <w:pStyle w:val="PartTitle"/>
      </w:pPr>
      <w:bookmarkStart w:id="239" w:name="_Toc31371543"/>
      <w:bookmarkEnd w:id="232"/>
      <w:bookmarkEnd w:id="233"/>
      <w:r w:rsidRPr="00CB4EF1">
        <w:lastRenderedPageBreak/>
        <w:t>Appendices</w:t>
      </w:r>
      <w:bookmarkEnd w:id="239"/>
    </w:p>
    <w:p w14:paraId="0E590547" w14:textId="77777777" w:rsidR="00A57F7F" w:rsidRDefault="00A57F7F" w:rsidP="007F5EBA">
      <w:pPr>
        <w:rPr>
          <w:i/>
        </w:rPr>
      </w:pPr>
      <w:bookmarkStart w:id="240" w:name="OLE_LINK6"/>
      <w:bookmarkStart w:id="241" w:name="OLE_LINK20"/>
      <w:r>
        <w:rPr>
          <w:i/>
        </w:rPr>
        <w:t>&lt;This appendices section is used for appendices specific to Volume 3&gt;</w:t>
      </w:r>
    </w:p>
    <w:bookmarkEnd w:id="240"/>
    <w:bookmarkEnd w:id="241"/>
    <w:p w14:paraId="082C292C" w14:textId="77777777" w:rsidR="007F5EBA" w:rsidRPr="00CB4EF1" w:rsidRDefault="007F5EBA" w:rsidP="007F5EBA">
      <w:pPr>
        <w:rPr>
          <w:i/>
        </w:rPr>
      </w:pPr>
      <w:r w:rsidRPr="00CB4EF1">
        <w:rPr>
          <w:i/>
        </w:rPr>
        <w:t>&lt;Use appendices to include large amounts of material which would disrupt the flow or readability of the general text</w:t>
      </w:r>
      <w:r w:rsidR="003215D8">
        <w:rPr>
          <w:i/>
        </w:rPr>
        <w:t>.</w:t>
      </w:r>
      <w:r w:rsidRPr="00CB4EF1">
        <w:rPr>
          <w:i/>
        </w:rPr>
        <w:t>&gt;</w:t>
      </w:r>
    </w:p>
    <w:p w14:paraId="21342F30" w14:textId="77777777" w:rsidR="007F5EBA" w:rsidRPr="00CB4EF1" w:rsidRDefault="007F5EBA" w:rsidP="007F5EBA">
      <w:pPr>
        <w:rPr>
          <w:i/>
        </w:rPr>
      </w:pPr>
      <w:r w:rsidRPr="00CB4EF1">
        <w:rPr>
          <w:i/>
        </w:rPr>
        <w:t>&lt;Each appendix should very explicitly state at the beginning whether the appendix is normative or informative.&gt;</w:t>
      </w:r>
    </w:p>
    <w:p w14:paraId="6A0312BC" w14:textId="77777777" w:rsidR="007F5EBA" w:rsidRPr="00CB4EF1" w:rsidRDefault="007F5EBA" w:rsidP="007F5EBA">
      <w:pPr>
        <w:rPr>
          <w:i/>
        </w:rPr>
      </w:pPr>
      <w:r w:rsidRPr="00CB4EF1">
        <w:rPr>
          <w:i/>
        </w:rPr>
        <w:t xml:space="preserve">&lt;Important Note: Snippets of code samples can be located in an appendix. However, complete code samples or messages should be submitted as separate files and stored onto the IHE ftp server at: </w:t>
      </w:r>
      <w:hyperlink r:id="rId28" w:history="1">
        <w:r w:rsidRPr="00CB4EF1">
          <w:rPr>
            <w:rStyle w:val="Hyperlink"/>
            <w:i/>
          </w:rPr>
          <w:t>ftp://ftp.ihe.net/TF_Implementation_Material/&lt;Domain</w:t>
        </w:r>
      </w:hyperlink>
      <w:r w:rsidRPr="00CB4EF1">
        <w:rPr>
          <w:rStyle w:val="Hyperlink"/>
          <w:i/>
        </w:rPr>
        <w:t xml:space="preserve"> </w:t>
      </w:r>
      <w:r>
        <w:rPr>
          <w:rStyle w:val="Hyperlink"/>
          <w:i/>
        </w:rPr>
        <w:t>A</w:t>
      </w:r>
      <w:r w:rsidRPr="00CB4EF1">
        <w:rPr>
          <w:rStyle w:val="Hyperlink"/>
          <w:i/>
        </w:rPr>
        <w:t>cronym</w:t>
      </w:r>
      <w:r>
        <w:rPr>
          <w:i/>
        </w:rPr>
        <w:t>.&gt;</w:t>
      </w:r>
    </w:p>
    <w:p w14:paraId="12F2AF62" w14:textId="77777777" w:rsidR="007F5EBA" w:rsidRPr="00CB4EF1" w:rsidRDefault="007F5EBA" w:rsidP="007F5EBA">
      <w:pPr>
        <w:rPr>
          <w:i/>
        </w:rPr>
      </w:pPr>
      <w:r w:rsidRPr="00CB4EF1">
        <w:rPr>
          <w:i/>
        </w:rPr>
        <w:t>&lt;Also note that if appendices become too large, they can be migrated to a volume 3x for that domain. If Volume 3 is split into a volume 3a, 3b, etc., then appendices must be migrated to a volume 3x for consistency. If there is only a single Volume 3 for a domain, it is up to the domain’s discretion to begin a Volume 3x immediately or wait until necessary.&gt;</w:t>
      </w:r>
    </w:p>
    <w:p w14:paraId="033F0A76" w14:textId="77777777" w:rsidR="007F5EBA" w:rsidRPr="008758E5" w:rsidRDefault="007F5EBA" w:rsidP="002329CF">
      <w:pPr>
        <w:pStyle w:val="BodyText"/>
      </w:pPr>
    </w:p>
    <w:p w14:paraId="24810BC3" w14:textId="77777777" w:rsidR="005B052F" w:rsidRPr="00CB4EF1" w:rsidRDefault="003E33C3" w:rsidP="002329CF">
      <w:pPr>
        <w:pStyle w:val="Heading1"/>
        <w:numPr>
          <w:ilvl w:val="0"/>
          <w:numId w:val="0"/>
        </w:numPr>
      </w:pPr>
      <w:bookmarkStart w:id="242" w:name="_Toc31371544"/>
      <w:bookmarkStart w:id="243" w:name="OLE_LINK21"/>
      <w:bookmarkStart w:id="244" w:name="OLE_LINK22"/>
      <w:r w:rsidRPr="00A679CB">
        <w:lastRenderedPageBreak/>
        <w:t>Appendix A – &lt;Appendix Title&gt;</w:t>
      </w:r>
      <w:bookmarkEnd w:id="242"/>
      <w:r w:rsidR="005B052F" w:rsidRPr="00A679CB">
        <w:t xml:space="preserve"> </w:t>
      </w:r>
      <w:bookmarkStart w:id="245" w:name="_Toc214425677"/>
    </w:p>
    <w:p w14:paraId="05AD08D8" w14:textId="77777777" w:rsidR="004F2436" w:rsidRPr="002329CF" w:rsidRDefault="004F2436" w:rsidP="002329CF">
      <w:pPr>
        <w:pStyle w:val="Heading2"/>
        <w:numPr>
          <w:ilvl w:val="0"/>
          <w:numId w:val="0"/>
        </w:numPr>
        <w:rPr>
          <w:bCs/>
        </w:rPr>
      </w:pPr>
      <w:bookmarkStart w:id="246" w:name="_Toc387830288"/>
      <w:bookmarkStart w:id="247" w:name="_Toc31371545"/>
      <w:bookmarkStart w:id="248" w:name="_Toc216799157"/>
      <w:r w:rsidRPr="002329CF">
        <w:rPr>
          <w:bCs/>
        </w:rPr>
        <w:t>A.1 &lt;Title&gt;</w:t>
      </w:r>
      <w:bookmarkEnd w:id="246"/>
      <w:bookmarkEnd w:id="247"/>
    </w:p>
    <w:p w14:paraId="5A38F825" w14:textId="77777777" w:rsidR="007F5EBA" w:rsidRPr="008758E5" w:rsidRDefault="007F5EBA" w:rsidP="002329CF">
      <w:pPr>
        <w:pStyle w:val="BodyText"/>
      </w:pPr>
      <w:r>
        <w:t>Appendix A.1 text.</w:t>
      </w:r>
    </w:p>
    <w:p w14:paraId="56948DB0" w14:textId="77777777" w:rsidR="004F2436" w:rsidRDefault="004F2436" w:rsidP="002329CF">
      <w:pPr>
        <w:pStyle w:val="Heading3"/>
        <w:numPr>
          <w:ilvl w:val="0"/>
          <w:numId w:val="0"/>
        </w:numPr>
      </w:pPr>
      <w:bookmarkStart w:id="249" w:name="_Toc387830289"/>
      <w:bookmarkStart w:id="250" w:name="_Toc31371546"/>
      <w:r>
        <w:t>A.1.1 &lt;Title&gt;</w:t>
      </w:r>
      <w:bookmarkEnd w:id="249"/>
      <w:bookmarkEnd w:id="250"/>
    </w:p>
    <w:p w14:paraId="1C0C8882" w14:textId="77777777" w:rsidR="007F5EBA" w:rsidRPr="008758E5" w:rsidRDefault="007F5EBA" w:rsidP="002329CF">
      <w:pPr>
        <w:pStyle w:val="BodyText"/>
      </w:pPr>
      <w:r>
        <w:t>Appendix A.1.1 text.</w:t>
      </w:r>
    </w:p>
    <w:p w14:paraId="27DDA876" w14:textId="77777777" w:rsidR="004F2436" w:rsidRPr="00D32008" w:rsidRDefault="004F2436" w:rsidP="002329CF">
      <w:pPr>
        <w:pStyle w:val="Heading1"/>
        <w:numPr>
          <w:ilvl w:val="0"/>
          <w:numId w:val="0"/>
        </w:numPr>
      </w:pPr>
      <w:bookmarkStart w:id="251" w:name="_Toc387830291"/>
      <w:bookmarkStart w:id="252" w:name="_Toc31371547"/>
      <w:bookmarkStart w:id="253" w:name="OLE_LINK23"/>
      <w:bookmarkEnd w:id="243"/>
      <w:bookmarkEnd w:id="244"/>
      <w:bookmarkEnd w:id="245"/>
      <w:bookmarkEnd w:id="248"/>
      <w:r w:rsidRPr="00100A37">
        <w:lastRenderedPageBreak/>
        <w:t xml:space="preserve">Appendix B </w:t>
      </w:r>
      <w:r w:rsidR="00E927BA" w:rsidRPr="00100A37">
        <w:t>–</w:t>
      </w:r>
      <w:r w:rsidRPr="00D32008">
        <w:t xml:space="preserve"> &lt;Appendix Title&gt;</w:t>
      </w:r>
      <w:bookmarkEnd w:id="251"/>
      <w:bookmarkEnd w:id="252"/>
    </w:p>
    <w:p w14:paraId="7D948A69" w14:textId="77777777" w:rsidR="008B2065" w:rsidRDefault="008B2065" w:rsidP="002329CF">
      <w:pPr>
        <w:pStyle w:val="BodyText"/>
      </w:pPr>
      <w:bookmarkStart w:id="254" w:name="_Toc387830292"/>
      <w:r>
        <w:t>Appendix B text goes here.</w:t>
      </w:r>
    </w:p>
    <w:p w14:paraId="468ECC4A" w14:textId="77777777" w:rsidR="004F2436" w:rsidRPr="002329CF" w:rsidRDefault="004F2436" w:rsidP="002329CF">
      <w:pPr>
        <w:pStyle w:val="Heading2"/>
        <w:numPr>
          <w:ilvl w:val="0"/>
          <w:numId w:val="0"/>
        </w:numPr>
        <w:rPr>
          <w:bCs/>
        </w:rPr>
      </w:pPr>
      <w:bookmarkStart w:id="255" w:name="_Toc31371548"/>
      <w:r w:rsidRPr="002329CF">
        <w:rPr>
          <w:bCs/>
        </w:rPr>
        <w:t>B.1 &lt;Title&gt;</w:t>
      </w:r>
      <w:bookmarkEnd w:id="254"/>
      <w:bookmarkEnd w:id="255"/>
    </w:p>
    <w:p w14:paraId="6F400D52" w14:textId="77777777" w:rsidR="007F5EBA" w:rsidRPr="008758E5" w:rsidRDefault="007F5EBA" w:rsidP="002329CF">
      <w:pPr>
        <w:pStyle w:val="BodyText"/>
      </w:pPr>
      <w:r>
        <w:t>Appendix B.1 text</w:t>
      </w:r>
      <w:r w:rsidR="008B2065">
        <w:t xml:space="preserve"> goes here.</w:t>
      </w:r>
    </w:p>
    <w:p w14:paraId="074BE5D9" w14:textId="77777777" w:rsidR="004F2436" w:rsidRDefault="004F2436" w:rsidP="002329CF">
      <w:pPr>
        <w:pStyle w:val="Heading3"/>
        <w:numPr>
          <w:ilvl w:val="0"/>
          <w:numId w:val="0"/>
        </w:numPr>
      </w:pPr>
      <w:bookmarkStart w:id="256" w:name="_Toc387830293"/>
      <w:bookmarkStart w:id="257" w:name="_Toc31371549"/>
      <w:r>
        <w:t>B.1.1 &lt;</w:t>
      </w:r>
      <w:r w:rsidR="003215D8">
        <w:t>Title</w:t>
      </w:r>
      <w:r>
        <w:t>&gt;</w:t>
      </w:r>
      <w:bookmarkEnd w:id="256"/>
      <w:bookmarkEnd w:id="257"/>
    </w:p>
    <w:p w14:paraId="05BD6E68" w14:textId="77777777" w:rsidR="007F5EBA" w:rsidRPr="008758E5" w:rsidRDefault="007F5EBA" w:rsidP="002329CF">
      <w:pPr>
        <w:pStyle w:val="BodyText"/>
      </w:pPr>
      <w:r>
        <w:t>Appendix B.1.1 text</w:t>
      </w:r>
      <w:r w:rsidR="008B2065">
        <w:t xml:space="preserve"> goes here.</w:t>
      </w:r>
    </w:p>
    <w:p w14:paraId="4F414494" w14:textId="65A5F843" w:rsidR="00BC00AB" w:rsidRPr="00CB4EF1" w:rsidRDefault="00BC00AB" w:rsidP="001246D4">
      <w:pPr>
        <w:pStyle w:val="Heading1"/>
        <w:numPr>
          <w:ilvl w:val="0"/>
          <w:numId w:val="0"/>
        </w:numPr>
      </w:pPr>
      <w:bookmarkStart w:id="258" w:name="_Toc316476945"/>
      <w:bookmarkStart w:id="259" w:name="_Toc31371550"/>
      <w:bookmarkEnd w:id="98"/>
      <w:bookmarkEnd w:id="253"/>
      <w:r w:rsidRPr="00CB4EF1">
        <w:lastRenderedPageBreak/>
        <w:t>G</w:t>
      </w:r>
      <w:bookmarkEnd w:id="258"/>
      <w:r w:rsidR="000B7E9B" w:rsidRPr="00CB4EF1">
        <w:t>lossary</w:t>
      </w:r>
      <w:bookmarkEnd w:id="259"/>
    </w:p>
    <w:p w14:paraId="145321FE" w14:textId="77777777" w:rsidR="00B138A4" w:rsidRDefault="00B138A4" w:rsidP="00B138A4">
      <w:pPr>
        <w:pStyle w:val="BodyText"/>
      </w:pPr>
      <w:bookmarkStart w:id="260" w:name="_Hlk31371198"/>
      <w:bookmarkStart w:id="261" w:name="OLE_LINK24"/>
      <w:r>
        <w:t xml:space="preserve">IHE Glossary terms are maintained via the </w:t>
      </w:r>
      <w:hyperlink r:id="rId29" w:history="1">
        <w:r w:rsidRPr="00620139">
          <w:rPr>
            <w:rStyle w:val="Hyperlink"/>
            <w:i/>
            <w:iCs/>
          </w:rPr>
          <w:t>Standards Knowledge Management Tool</w:t>
        </w:r>
      </w:hyperlink>
      <w:r>
        <w:t xml:space="preserve"> (SKMT).</w:t>
      </w:r>
    </w:p>
    <w:p w14:paraId="544BBD00" w14:textId="77777777" w:rsidR="00B138A4" w:rsidRDefault="00B138A4" w:rsidP="00B138A4">
      <w:pPr>
        <w:pStyle w:val="BodyText"/>
      </w:pPr>
      <w:r>
        <w:t>SKMT contains IHE Glossary Terms from Final Text and Trial Implementation IHE profiles. Terms from Public Comment profiles are added once the profile is published for Trial Implementation.</w:t>
      </w:r>
    </w:p>
    <w:p w14:paraId="789E9DE3" w14:textId="2E78A613" w:rsidR="00B138A4" w:rsidRDefault="00B138A4" w:rsidP="00B138A4">
      <w:pPr>
        <w:pStyle w:val="BodyText"/>
      </w:pPr>
      <w:r w:rsidRPr="00620139">
        <w:t xml:space="preserve">The current published version of </w:t>
      </w:r>
      <w:r>
        <w:t>the IHE Glossary (</w:t>
      </w:r>
      <w:hyperlink r:id="rId30" w:anchor="GenIntro" w:history="1">
        <w:r w:rsidRPr="00620139">
          <w:rPr>
            <w:rStyle w:val="Hyperlink"/>
          </w:rPr>
          <w:t>Appendix D</w:t>
        </w:r>
      </w:hyperlink>
      <w:r w:rsidRPr="00620139">
        <w:t xml:space="preserve"> </w:t>
      </w:r>
      <w:r>
        <w:t xml:space="preserve">to the </w:t>
      </w:r>
      <w:r w:rsidRPr="001246D4">
        <w:rPr>
          <w:i/>
          <w:iCs/>
        </w:rPr>
        <w:t>IHE Technical Frameworks General Introduction</w:t>
      </w:r>
      <w:r>
        <w:t>) c</w:t>
      </w:r>
      <w:r w:rsidRPr="00620139">
        <w:t>ontains IHE Glossary terms as of the publication date of the document. Always</w:t>
      </w:r>
      <w:r>
        <w:t xml:space="preserve"> refer to the </w:t>
      </w:r>
      <w:hyperlink r:id="rId31" w:history="1">
        <w:r w:rsidRPr="00F309CA">
          <w:rPr>
            <w:rStyle w:val="Hyperlink"/>
          </w:rPr>
          <w:t>SKMT</w:t>
        </w:r>
      </w:hyperlink>
      <w:r>
        <w:t xml:space="preserve"> for the most up-to-date list of IHE Glossary terms.</w:t>
      </w:r>
    </w:p>
    <w:p w14:paraId="26DBE033" w14:textId="2030E903" w:rsidR="00BE6F51" w:rsidRPr="00723827" w:rsidRDefault="00B138A4" w:rsidP="00B138A4">
      <w:pPr>
        <w:pStyle w:val="BodyText"/>
      </w:pPr>
      <w:r>
        <w:t xml:space="preserve">Further information about SKMT can be found on the IHE Wiki </w:t>
      </w:r>
      <w:hyperlink r:id="rId32" w:history="1">
        <w:r w:rsidRPr="00EA7D48">
          <w:rPr>
            <w:rStyle w:val="Hyperlink"/>
          </w:rPr>
          <w:t>here</w:t>
        </w:r>
      </w:hyperlink>
      <w:r>
        <w:t>.</w:t>
      </w:r>
      <w:bookmarkEnd w:id="260"/>
    </w:p>
    <w:bookmarkEnd w:id="261"/>
    <w:p w14:paraId="4D884FEE" w14:textId="77777777" w:rsidR="00550C0B" w:rsidRPr="00CB4EF1" w:rsidRDefault="00550C0B" w:rsidP="00183CE5">
      <w:pPr>
        <w:pStyle w:val="BodyText"/>
        <w:rPr>
          <w:highlight w:val="white"/>
        </w:rPr>
      </w:pPr>
    </w:p>
    <w:sectPr w:rsidR="00550C0B" w:rsidRPr="00CB4EF1" w:rsidSect="00183CE5">
      <w:headerReference w:type="default" r:id="rId33"/>
      <w:footerReference w:type="even" r:id="rId34"/>
      <w:footerReference w:type="default" r:id="rId35"/>
      <w:footerReference w:type="first" r:id="rId36"/>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3D55" w14:textId="77777777" w:rsidR="00E77CE7" w:rsidRDefault="00E77CE7">
      <w:r>
        <w:separator/>
      </w:r>
    </w:p>
    <w:p w14:paraId="41EEA99D" w14:textId="77777777" w:rsidR="00E77CE7" w:rsidRDefault="00E77CE7"/>
  </w:endnote>
  <w:endnote w:type="continuationSeparator" w:id="0">
    <w:p w14:paraId="6CF7E698" w14:textId="77777777" w:rsidR="00E77CE7" w:rsidRDefault="00E77CE7">
      <w:r>
        <w:continuationSeparator/>
      </w:r>
    </w:p>
    <w:p w14:paraId="7D564E86" w14:textId="77777777" w:rsidR="00E77CE7" w:rsidRDefault="00E77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7FC09" w14:textId="77777777" w:rsidR="00250F35" w:rsidRDefault="00250F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F4CA855" w14:textId="77777777" w:rsidR="00250F35" w:rsidRDefault="00250F35">
    <w:pPr>
      <w:pStyle w:val="Footer"/>
    </w:pPr>
  </w:p>
  <w:p w14:paraId="5AE28E28" w14:textId="77777777" w:rsidR="00250F35" w:rsidRDefault="00250F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F9981" w14:textId="77777777" w:rsidR="00250F35" w:rsidRDefault="00250F35" w:rsidP="00B4082A">
    <w:pPr>
      <w:pStyle w:val="Header"/>
    </w:pPr>
    <w:r>
      <w:t>______________________________________________________________________________</w:t>
    </w:r>
  </w:p>
  <w:p w14:paraId="4160D862" w14:textId="77777777" w:rsidR="00250F35" w:rsidRDefault="00250F35" w:rsidP="00633A24">
    <w:pPr>
      <w:pStyle w:val="Footer"/>
      <w:jc w:val="center"/>
      <w:rPr>
        <w:sz w:val="20"/>
      </w:rPr>
    </w:pPr>
    <w:r>
      <w:rPr>
        <w:sz w:val="20"/>
      </w:rPr>
      <w:t>Rev. x.x – Final Text 20xx-xx-xx</w:t>
    </w:r>
    <w:r w:rsidRPr="009D0EF7">
      <w:rPr>
        <w:b/>
        <w:sz w:val="20"/>
      </w:rPr>
      <w:t xml:space="preserve">            </w:t>
    </w:r>
    <w:r>
      <w:rPr>
        <w:b/>
        <w:sz w:val="20"/>
      </w:rPr>
      <w:t xml:space="preserve">  </w:t>
    </w:r>
    <w:r w:rsidRPr="009D0EF7">
      <w:rPr>
        <w:b/>
        <w:sz w:val="20"/>
      </w:rPr>
      <w:t xml:space="preserve"> </w:t>
    </w:r>
    <w:r>
      <w:rPr>
        <w:b/>
        <w:sz w:val="20"/>
      </w:rPr>
      <w:t xml:space="preserve">              </w:t>
    </w:r>
    <w:r w:rsidRPr="009D0EF7">
      <w:rPr>
        <w:b/>
        <w:sz w:val="20"/>
      </w:rPr>
      <w:t xml:space="preserve">   </w:t>
    </w:r>
    <w:r w:rsidRPr="009D0EF7">
      <w:rPr>
        <w:rStyle w:val="PageNumber"/>
        <w:sz w:val="20"/>
      </w:rPr>
      <w:fldChar w:fldCharType="begin"/>
    </w:r>
    <w:r w:rsidRPr="009D0EF7">
      <w:rPr>
        <w:rStyle w:val="PageNumber"/>
        <w:sz w:val="20"/>
      </w:rPr>
      <w:instrText xml:space="preserve"> PAGE </w:instrText>
    </w:r>
    <w:r w:rsidRPr="009D0EF7">
      <w:rPr>
        <w:rStyle w:val="PageNumber"/>
        <w:sz w:val="20"/>
      </w:rPr>
      <w:fldChar w:fldCharType="separate"/>
    </w:r>
    <w:r w:rsidR="002329CF">
      <w:rPr>
        <w:rStyle w:val="PageNumber"/>
        <w:noProof/>
        <w:sz w:val="20"/>
      </w:rPr>
      <w:t>18</w:t>
    </w:r>
    <w:r w:rsidRPr="009D0EF7">
      <w:rPr>
        <w:rStyle w:val="PageNumber"/>
        <w:sz w:val="20"/>
      </w:rPr>
      <w:fldChar w:fldCharType="end"/>
    </w:r>
    <w:r w:rsidRPr="009D0EF7">
      <w:rPr>
        <w:b/>
        <w:sz w:val="20"/>
      </w:rPr>
      <w:t xml:space="preserve">                 </w:t>
    </w:r>
    <w:r>
      <w:rPr>
        <w:b/>
        <w:sz w:val="20"/>
      </w:rPr>
      <w:t xml:space="preserve"> </w:t>
    </w:r>
    <w:r w:rsidRPr="009D0EF7">
      <w:rPr>
        <w:b/>
        <w:sz w:val="20"/>
      </w:rPr>
      <w:t xml:space="preserve">           </w:t>
    </w:r>
    <w:r>
      <w:rPr>
        <w:sz w:val="20"/>
      </w:rPr>
      <w:t>Copyright © 20xx: IHE International, Inc.</w:t>
    </w:r>
  </w:p>
  <w:p w14:paraId="3B59FE5E" w14:textId="38559858" w:rsidR="00250F35" w:rsidRDefault="00250F35" w:rsidP="00A943CD">
    <w:pPr>
      <w:pStyle w:val="Footer"/>
    </w:pPr>
    <w:r>
      <w:rPr>
        <w:sz w:val="20"/>
      </w:rPr>
      <w:t>Template Rev. 1.</w:t>
    </w:r>
    <w:r w:rsidR="00064CFD">
      <w:rPr>
        <w:sz w:val="20"/>
      </w:rPr>
      <w:t>2</w:t>
    </w:r>
    <w:r>
      <w:rPr>
        <w:sz w:val="20"/>
      </w:rPr>
      <w:t xml:space="preserve"> – 20</w:t>
    </w:r>
    <w:r w:rsidR="00B138A4">
      <w:rPr>
        <w:sz w:val="20"/>
      </w:rPr>
      <w:t>20-01-31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82615" w14:textId="77777777" w:rsidR="00250F35" w:rsidRPr="00C30B37" w:rsidRDefault="00250F35" w:rsidP="00183CE5">
    <w:pPr>
      <w:pStyle w:val="Footer"/>
      <w:jc w:val="center"/>
      <w:rPr>
        <w:szCs w:val="24"/>
      </w:rPr>
    </w:pPr>
    <w:r w:rsidRPr="00C30B37">
      <w:rPr>
        <w:szCs w:val="24"/>
      </w:rPr>
      <w:t>Copyright © 20</w:t>
    </w:r>
    <w:r>
      <w:rPr>
        <w:szCs w:val="24"/>
      </w:rPr>
      <w:t>xx</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38F0B" w14:textId="77777777" w:rsidR="00E77CE7" w:rsidRDefault="00E77CE7">
      <w:r>
        <w:separator/>
      </w:r>
    </w:p>
    <w:p w14:paraId="6DC385B7" w14:textId="77777777" w:rsidR="00E77CE7" w:rsidRDefault="00E77CE7"/>
  </w:footnote>
  <w:footnote w:type="continuationSeparator" w:id="0">
    <w:p w14:paraId="390ED14A" w14:textId="77777777" w:rsidR="00E77CE7" w:rsidRDefault="00E77CE7">
      <w:r>
        <w:continuationSeparator/>
      </w:r>
    </w:p>
    <w:p w14:paraId="087FE6A5" w14:textId="77777777" w:rsidR="00E77CE7" w:rsidRDefault="00E77C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92E4C" w14:textId="77777777" w:rsidR="00250F35" w:rsidRDefault="00250F35">
    <w:pPr>
      <w:pStyle w:val="Header"/>
    </w:pPr>
    <w:r>
      <w:t>IHE &lt;Domain Name&gt; Technical Framework, Vol. 3 (&lt;Domain Acronym&gt; TF-3): Content Modules</w:t>
    </w:r>
    <w:r>
      <w:br/>
      <w:t>______________________________________________________________________________</w:t>
    </w:r>
  </w:p>
  <w:p w14:paraId="31320090" w14:textId="77777777" w:rsidR="00250F35" w:rsidRDefault="00250F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565828D3"/>
    <w:multiLevelType w:val="multilevel"/>
    <w:tmpl w:val="A74C82B4"/>
    <w:lvl w:ilvl="0">
      <w:start w:val="1"/>
      <w:numFmt w:val="upperLetter"/>
      <w:pStyle w:val="AppendixHeading1"/>
      <w:lvlText w:val="%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16879"/>
    <w:rsid w:val="00020C18"/>
    <w:rsid w:val="00037D1D"/>
    <w:rsid w:val="000418CE"/>
    <w:rsid w:val="000460CE"/>
    <w:rsid w:val="0005160C"/>
    <w:rsid w:val="0005309F"/>
    <w:rsid w:val="000621B2"/>
    <w:rsid w:val="00064CFD"/>
    <w:rsid w:val="0006505C"/>
    <w:rsid w:val="00070261"/>
    <w:rsid w:val="00071D91"/>
    <w:rsid w:val="000740C2"/>
    <w:rsid w:val="00076239"/>
    <w:rsid w:val="00087133"/>
    <w:rsid w:val="0008799C"/>
    <w:rsid w:val="00087AF0"/>
    <w:rsid w:val="00092B3C"/>
    <w:rsid w:val="000953ED"/>
    <w:rsid w:val="000A24A0"/>
    <w:rsid w:val="000A25D4"/>
    <w:rsid w:val="000A3148"/>
    <w:rsid w:val="000A3394"/>
    <w:rsid w:val="000A3B12"/>
    <w:rsid w:val="000A3FEB"/>
    <w:rsid w:val="000A7EC4"/>
    <w:rsid w:val="000B20F3"/>
    <w:rsid w:val="000B572C"/>
    <w:rsid w:val="000B68E3"/>
    <w:rsid w:val="000B694A"/>
    <w:rsid w:val="000B7E9B"/>
    <w:rsid w:val="000C176A"/>
    <w:rsid w:val="000C3A75"/>
    <w:rsid w:val="000C3C26"/>
    <w:rsid w:val="000C464A"/>
    <w:rsid w:val="000D72D7"/>
    <w:rsid w:val="000E0E34"/>
    <w:rsid w:val="000E5887"/>
    <w:rsid w:val="000E69D8"/>
    <w:rsid w:val="000F0662"/>
    <w:rsid w:val="000F1552"/>
    <w:rsid w:val="000F2E5C"/>
    <w:rsid w:val="000F2EAF"/>
    <w:rsid w:val="000F45D5"/>
    <w:rsid w:val="000F5A3D"/>
    <w:rsid w:val="00100A37"/>
    <w:rsid w:val="001036B2"/>
    <w:rsid w:val="00106210"/>
    <w:rsid w:val="00110D05"/>
    <w:rsid w:val="00120782"/>
    <w:rsid w:val="001246D4"/>
    <w:rsid w:val="00126FB3"/>
    <w:rsid w:val="00127BB1"/>
    <w:rsid w:val="0013210F"/>
    <w:rsid w:val="00137735"/>
    <w:rsid w:val="00152DC5"/>
    <w:rsid w:val="00154133"/>
    <w:rsid w:val="0015788A"/>
    <w:rsid w:val="001605C1"/>
    <w:rsid w:val="001607A8"/>
    <w:rsid w:val="00161085"/>
    <w:rsid w:val="00162F34"/>
    <w:rsid w:val="001737F8"/>
    <w:rsid w:val="001762C1"/>
    <w:rsid w:val="00180E73"/>
    <w:rsid w:val="00182857"/>
    <w:rsid w:val="00183CE5"/>
    <w:rsid w:val="00184A99"/>
    <w:rsid w:val="00187B78"/>
    <w:rsid w:val="00197603"/>
    <w:rsid w:val="001A2294"/>
    <w:rsid w:val="001B239B"/>
    <w:rsid w:val="001B37D4"/>
    <w:rsid w:val="001B3CAC"/>
    <w:rsid w:val="001C0045"/>
    <w:rsid w:val="001C145D"/>
    <w:rsid w:val="001C5B8D"/>
    <w:rsid w:val="001D066F"/>
    <w:rsid w:val="001D6246"/>
    <w:rsid w:val="001E0670"/>
    <w:rsid w:val="001E1A3C"/>
    <w:rsid w:val="001E2542"/>
    <w:rsid w:val="001F0622"/>
    <w:rsid w:val="001F0FB4"/>
    <w:rsid w:val="001F1294"/>
    <w:rsid w:val="001F3C26"/>
    <w:rsid w:val="001F7906"/>
    <w:rsid w:val="00200CB4"/>
    <w:rsid w:val="00203599"/>
    <w:rsid w:val="002061C0"/>
    <w:rsid w:val="002107B1"/>
    <w:rsid w:val="00213D71"/>
    <w:rsid w:val="00222BBC"/>
    <w:rsid w:val="002270E5"/>
    <w:rsid w:val="002274B8"/>
    <w:rsid w:val="00231C53"/>
    <w:rsid w:val="002327F1"/>
    <w:rsid w:val="002329CF"/>
    <w:rsid w:val="00234E9A"/>
    <w:rsid w:val="00235D93"/>
    <w:rsid w:val="002367B3"/>
    <w:rsid w:val="0023687C"/>
    <w:rsid w:val="00240F92"/>
    <w:rsid w:val="0024702C"/>
    <w:rsid w:val="00250F35"/>
    <w:rsid w:val="00254D76"/>
    <w:rsid w:val="00277D3A"/>
    <w:rsid w:val="00282B13"/>
    <w:rsid w:val="00282FF0"/>
    <w:rsid w:val="002871DA"/>
    <w:rsid w:val="002924D5"/>
    <w:rsid w:val="002962B9"/>
    <w:rsid w:val="002A0832"/>
    <w:rsid w:val="002A6A4C"/>
    <w:rsid w:val="002B1AB2"/>
    <w:rsid w:val="002C0807"/>
    <w:rsid w:val="002C4DD6"/>
    <w:rsid w:val="002C5BCF"/>
    <w:rsid w:val="002D00E2"/>
    <w:rsid w:val="002D1217"/>
    <w:rsid w:val="002D32D9"/>
    <w:rsid w:val="002D7807"/>
    <w:rsid w:val="002E1E57"/>
    <w:rsid w:val="002E3660"/>
    <w:rsid w:val="002E4173"/>
    <w:rsid w:val="002E4A9D"/>
    <w:rsid w:val="002E5DD7"/>
    <w:rsid w:val="002F2624"/>
    <w:rsid w:val="002F5B86"/>
    <w:rsid w:val="002F65DF"/>
    <w:rsid w:val="00302CE7"/>
    <w:rsid w:val="00303948"/>
    <w:rsid w:val="00303D9C"/>
    <w:rsid w:val="00303F39"/>
    <w:rsid w:val="00305D14"/>
    <w:rsid w:val="0030636F"/>
    <w:rsid w:val="003072A8"/>
    <w:rsid w:val="003076CE"/>
    <w:rsid w:val="003153B0"/>
    <w:rsid w:val="003215D8"/>
    <w:rsid w:val="003334B6"/>
    <w:rsid w:val="00333812"/>
    <w:rsid w:val="003347DA"/>
    <w:rsid w:val="00336543"/>
    <w:rsid w:val="0034372E"/>
    <w:rsid w:val="00344461"/>
    <w:rsid w:val="003525A1"/>
    <w:rsid w:val="00353897"/>
    <w:rsid w:val="003566D9"/>
    <w:rsid w:val="00362FE2"/>
    <w:rsid w:val="00365903"/>
    <w:rsid w:val="00370C24"/>
    <w:rsid w:val="00387C24"/>
    <w:rsid w:val="00390900"/>
    <w:rsid w:val="00390F58"/>
    <w:rsid w:val="003931ED"/>
    <w:rsid w:val="00393AF1"/>
    <w:rsid w:val="00394999"/>
    <w:rsid w:val="00394DC4"/>
    <w:rsid w:val="003A0C3E"/>
    <w:rsid w:val="003A6964"/>
    <w:rsid w:val="003B65A0"/>
    <w:rsid w:val="003B6609"/>
    <w:rsid w:val="003D5313"/>
    <w:rsid w:val="003E1F05"/>
    <w:rsid w:val="003E33C3"/>
    <w:rsid w:val="003E39D4"/>
    <w:rsid w:val="003E3B71"/>
    <w:rsid w:val="003F0796"/>
    <w:rsid w:val="003F5686"/>
    <w:rsid w:val="003F5994"/>
    <w:rsid w:val="003F79A7"/>
    <w:rsid w:val="00404DCE"/>
    <w:rsid w:val="0041031D"/>
    <w:rsid w:val="004110A9"/>
    <w:rsid w:val="00416497"/>
    <w:rsid w:val="00426530"/>
    <w:rsid w:val="00426587"/>
    <w:rsid w:val="00426CD0"/>
    <w:rsid w:val="00436950"/>
    <w:rsid w:val="004404D8"/>
    <w:rsid w:val="00440EAB"/>
    <w:rsid w:val="004438E1"/>
    <w:rsid w:val="00445DA9"/>
    <w:rsid w:val="00451848"/>
    <w:rsid w:val="00460065"/>
    <w:rsid w:val="00483152"/>
    <w:rsid w:val="004949BC"/>
    <w:rsid w:val="004B2E4B"/>
    <w:rsid w:val="004B3C42"/>
    <w:rsid w:val="004B4204"/>
    <w:rsid w:val="004C0BCB"/>
    <w:rsid w:val="004C3512"/>
    <w:rsid w:val="004C43E8"/>
    <w:rsid w:val="004D1AA0"/>
    <w:rsid w:val="004D4B04"/>
    <w:rsid w:val="004D4C9A"/>
    <w:rsid w:val="004D5390"/>
    <w:rsid w:val="004D7C84"/>
    <w:rsid w:val="004E2F03"/>
    <w:rsid w:val="004E6C85"/>
    <w:rsid w:val="004F182C"/>
    <w:rsid w:val="004F2436"/>
    <w:rsid w:val="004F254B"/>
    <w:rsid w:val="005044F2"/>
    <w:rsid w:val="005069CC"/>
    <w:rsid w:val="005235F8"/>
    <w:rsid w:val="0053194D"/>
    <w:rsid w:val="00532398"/>
    <w:rsid w:val="00543309"/>
    <w:rsid w:val="00550C0B"/>
    <w:rsid w:val="00563F23"/>
    <w:rsid w:val="0056466A"/>
    <w:rsid w:val="00564BB0"/>
    <w:rsid w:val="00565B01"/>
    <w:rsid w:val="00570FD6"/>
    <w:rsid w:val="0057246C"/>
    <w:rsid w:val="00573981"/>
    <w:rsid w:val="00580BC2"/>
    <w:rsid w:val="00582864"/>
    <w:rsid w:val="005829FB"/>
    <w:rsid w:val="0059124F"/>
    <w:rsid w:val="00595A8E"/>
    <w:rsid w:val="00595EA6"/>
    <w:rsid w:val="00596C75"/>
    <w:rsid w:val="00597C53"/>
    <w:rsid w:val="005A3928"/>
    <w:rsid w:val="005A6DA3"/>
    <w:rsid w:val="005B052F"/>
    <w:rsid w:val="005C6864"/>
    <w:rsid w:val="005D152A"/>
    <w:rsid w:val="005D2626"/>
    <w:rsid w:val="005D42DF"/>
    <w:rsid w:val="005E653E"/>
    <w:rsid w:val="005E6581"/>
    <w:rsid w:val="005F0671"/>
    <w:rsid w:val="005F1273"/>
    <w:rsid w:val="005F5D56"/>
    <w:rsid w:val="005F63F5"/>
    <w:rsid w:val="005F7608"/>
    <w:rsid w:val="0060695C"/>
    <w:rsid w:val="00611D8F"/>
    <w:rsid w:val="00613150"/>
    <w:rsid w:val="00613C1A"/>
    <w:rsid w:val="0061591F"/>
    <w:rsid w:val="00623152"/>
    <w:rsid w:val="00633A24"/>
    <w:rsid w:val="00635EF8"/>
    <w:rsid w:val="00647E09"/>
    <w:rsid w:val="006526A4"/>
    <w:rsid w:val="00657503"/>
    <w:rsid w:val="00661BF2"/>
    <w:rsid w:val="00664061"/>
    <w:rsid w:val="006643ED"/>
    <w:rsid w:val="006656E1"/>
    <w:rsid w:val="0066764B"/>
    <w:rsid w:val="0067213D"/>
    <w:rsid w:val="00674CE4"/>
    <w:rsid w:val="006756A0"/>
    <w:rsid w:val="00676289"/>
    <w:rsid w:val="00681CDB"/>
    <w:rsid w:val="00683262"/>
    <w:rsid w:val="006A1A72"/>
    <w:rsid w:val="006A2121"/>
    <w:rsid w:val="006A614A"/>
    <w:rsid w:val="006A6F86"/>
    <w:rsid w:val="006A759B"/>
    <w:rsid w:val="006B26FF"/>
    <w:rsid w:val="006C2201"/>
    <w:rsid w:val="006C5A9C"/>
    <w:rsid w:val="006D5828"/>
    <w:rsid w:val="006E09D8"/>
    <w:rsid w:val="006F11B1"/>
    <w:rsid w:val="006F3C04"/>
    <w:rsid w:val="006F4720"/>
    <w:rsid w:val="007031C2"/>
    <w:rsid w:val="00705D50"/>
    <w:rsid w:val="0071044C"/>
    <w:rsid w:val="007126EC"/>
    <w:rsid w:val="00713622"/>
    <w:rsid w:val="007139AC"/>
    <w:rsid w:val="007141AC"/>
    <w:rsid w:val="00714D7E"/>
    <w:rsid w:val="00716932"/>
    <w:rsid w:val="00722C48"/>
    <w:rsid w:val="0073498D"/>
    <w:rsid w:val="00736075"/>
    <w:rsid w:val="0075004F"/>
    <w:rsid w:val="00750E8B"/>
    <w:rsid w:val="00751573"/>
    <w:rsid w:val="007576CE"/>
    <w:rsid w:val="007628C3"/>
    <w:rsid w:val="007660A6"/>
    <w:rsid w:val="00771318"/>
    <w:rsid w:val="00774560"/>
    <w:rsid w:val="00774858"/>
    <w:rsid w:val="007804E4"/>
    <w:rsid w:val="0078450B"/>
    <w:rsid w:val="00786880"/>
    <w:rsid w:val="0079437C"/>
    <w:rsid w:val="007A5CB6"/>
    <w:rsid w:val="007A5D0B"/>
    <w:rsid w:val="007A6A88"/>
    <w:rsid w:val="007B24C0"/>
    <w:rsid w:val="007B351E"/>
    <w:rsid w:val="007B7447"/>
    <w:rsid w:val="007C6C7C"/>
    <w:rsid w:val="007D0E48"/>
    <w:rsid w:val="007E04D6"/>
    <w:rsid w:val="007F0181"/>
    <w:rsid w:val="007F313D"/>
    <w:rsid w:val="007F5EBA"/>
    <w:rsid w:val="007F77BC"/>
    <w:rsid w:val="008004CE"/>
    <w:rsid w:val="00805D9C"/>
    <w:rsid w:val="008124F4"/>
    <w:rsid w:val="0081467B"/>
    <w:rsid w:val="00817FC8"/>
    <w:rsid w:val="00821182"/>
    <w:rsid w:val="008215A7"/>
    <w:rsid w:val="008220DA"/>
    <w:rsid w:val="00822521"/>
    <w:rsid w:val="0082358B"/>
    <w:rsid w:val="00825C8F"/>
    <w:rsid w:val="008260FD"/>
    <w:rsid w:val="00826703"/>
    <w:rsid w:val="00836130"/>
    <w:rsid w:val="0084199D"/>
    <w:rsid w:val="00845747"/>
    <w:rsid w:val="008458A5"/>
    <w:rsid w:val="00846022"/>
    <w:rsid w:val="00846DCC"/>
    <w:rsid w:val="008645C8"/>
    <w:rsid w:val="00873BEA"/>
    <w:rsid w:val="00875452"/>
    <w:rsid w:val="008758E5"/>
    <w:rsid w:val="00877C33"/>
    <w:rsid w:val="00887FD1"/>
    <w:rsid w:val="00892282"/>
    <w:rsid w:val="00896A25"/>
    <w:rsid w:val="00897BA8"/>
    <w:rsid w:val="00897C9B"/>
    <w:rsid w:val="008A024D"/>
    <w:rsid w:val="008A3051"/>
    <w:rsid w:val="008A3CBF"/>
    <w:rsid w:val="008A6D0C"/>
    <w:rsid w:val="008B17F0"/>
    <w:rsid w:val="008B2065"/>
    <w:rsid w:val="008B4C02"/>
    <w:rsid w:val="008B57AA"/>
    <w:rsid w:val="008C26E4"/>
    <w:rsid w:val="008C3B5F"/>
    <w:rsid w:val="008C584F"/>
    <w:rsid w:val="008C5AD0"/>
    <w:rsid w:val="008D071B"/>
    <w:rsid w:val="008E4EDC"/>
    <w:rsid w:val="008F32CF"/>
    <w:rsid w:val="00904392"/>
    <w:rsid w:val="00906A1F"/>
    <w:rsid w:val="00912DD4"/>
    <w:rsid w:val="00914BC5"/>
    <w:rsid w:val="009245B6"/>
    <w:rsid w:val="009356F5"/>
    <w:rsid w:val="009376C2"/>
    <w:rsid w:val="009377F4"/>
    <w:rsid w:val="00942BEF"/>
    <w:rsid w:val="00944861"/>
    <w:rsid w:val="0095361A"/>
    <w:rsid w:val="00961023"/>
    <w:rsid w:val="0096335F"/>
    <w:rsid w:val="00964276"/>
    <w:rsid w:val="009651F3"/>
    <w:rsid w:val="009658CD"/>
    <w:rsid w:val="00966EE9"/>
    <w:rsid w:val="009766D8"/>
    <w:rsid w:val="009810A0"/>
    <w:rsid w:val="00986B84"/>
    <w:rsid w:val="0098717F"/>
    <w:rsid w:val="00990899"/>
    <w:rsid w:val="00990BD9"/>
    <w:rsid w:val="00995E2F"/>
    <w:rsid w:val="009A23A6"/>
    <w:rsid w:val="009A3F21"/>
    <w:rsid w:val="009B105C"/>
    <w:rsid w:val="009B4F51"/>
    <w:rsid w:val="009C16DC"/>
    <w:rsid w:val="009D0EF7"/>
    <w:rsid w:val="009D1906"/>
    <w:rsid w:val="009D1ECB"/>
    <w:rsid w:val="009D7356"/>
    <w:rsid w:val="009E0C39"/>
    <w:rsid w:val="009F1B91"/>
    <w:rsid w:val="009F7317"/>
    <w:rsid w:val="00A018F7"/>
    <w:rsid w:val="00A02FAD"/>
    <w:rsid w:val="00A0602D"/>
    <w:rsid w:val="00A12A8E"/>
    <w:rsid w:val="00A21F6A"/>
    <w:rsid w:val="00A23AC7"/>
    <w:rsid w:val="00A27CFF"/>
    <w:rsid w:val="00A40331"/>
    <w:rsid w:val="00A40BEC"/>
    <w:rsid w:val="00A40E98"/>
    <w:rsid w:val="00A41C16"/>
    <w:rsid w:val="00A462C3"/>
    <w:rsid w:val="00A50ECA"/>
    <w:rsid w:val="00A56B61"/>
    <w:rsid w:val="00A57F7F"/>
    <w:rsid w:val="00A64409"/>
    <w:rsid w:val="00A650E8"/>
    <w:rsid w:val="00A651E8"/>
    <w:rsid w:val="00A67871"/>
    <w:rsid w:val="00A67877"/>
    <w:rsid w:val="00A679CB"/>
    <w:rsid w:val="00A74D77"/>
    <w:rsid w:val="00A76169"/>
    <w:rsid w:val="00A83C38"/>
    <w:rsid w:val="00A847B5"/>
    <w:rsid w:val="00A943CD"/>
    <w:rsid w:val="00A945DA"/>
    <w:rsid w:val="00A95DDE"/>
    <w:rsid w:val="00AA04B1"/>
    <w:rsid w:val="00AA1E18"/>
    <w:rsid w:val="00AB1567"/>
    <w:rsid w:val="00AB3018"/>
    <w:rsid w:val="00AB6049"/>
    <w:rsid w:val="00AB7A12"/>
    <w:rsid w:val="00AC7209"/>
    <w:rsid w:val="00AD05AF"/>
    <w:rsid w:val="00AD22B9"/>
    <w:rsid w:val="00AD29BB"/>
    <w:rsid w:val="00AD3C71"/>
    <w:rsid w:val="00AE0A8D"/>
    <w:rsid w:val="00AE379A"/>
    <w:rsid w:val="00AE51D7"/>
    <w:rsid w:val="00AF1D61"/>
    <w:rsid w:val="00AF5349"/>
    <w:rsid w:val="00AF71CD"/>
    <w:rsid w:val="00B01C42"/>
    <w:rsid w:val="00B04F0A"/>
    <w:rsid w:val="00B109F4"/>
    <w:rsid w:val="00B138A4"/>
    <w:rsid w:val="00B139CC"/>
    <w:rsid w:val="00B20CA6"/>
    <w:rsid w:val="00B20CDC"/>
    <w:rsid w:val="00B21274"/>
    <w:rsid w:val="00B22C01"/>
    <w:rsid w:val="00B278D7"/>
    <w:rsid w:val="00B34304"/>
    <w:rsid w:val="00B3566C"/>
    <w:rsid w:val="00B35B7E"/>
    <w:rsid w:val="00B4082A"/>
    <w:rsid w:val="00B40E5D"/>
    <w:rsid w:val="00B51D54"/>
    <w:rsid w:val="00B51EA6"/>
    <w:rsid w:val="00B52976"/>
    <w:rsid w:val="00B5539E"/>
    <w:rsid w:val="00B56D94"/>
    <w:rsid w:val="00B63A65"/>
    <w:rsid w:val="00B6498C"/>
    <w:rsid w:val="00B64F2E"/>
    <w:rsid w:val="00B7196F"/>
    <w:rsid w:val="00B84E50"/>
    <w:rsid w:val="00B96846"/>
    <w:rsid w:val="00B97CB8"/>
    <w:rsid w:val="00BA4E3D"/>
    <w:rsid w:val="00BA5BE5"/>
    <w:rsid w:val="00BA7300"/>
    <w:rsid w:val="00BC00AB"/>
    <w:rsid w:val="00BC456C"/>
    <w:rsid w:val="00BC515B"/>
    <w:rsid w:val="00BC6222"/>
    <w:rsid w:val="00BC6CFD"/>
    <w:rsid w:val="00BD38B4"/>
    <w:rsid w:val="00BD521F"/>
    <w:rsid w:val="00BD600F"/>
    <w:rsid w:val="00BE1A33"/>
    <w:rsid w:val="00BE2A59"/>
    <w:rsid w:val="00BE6F51"/>
    <w:rsid w:val="00BE70C9"/>
    <w:rsid w:val="00BF19EF"/>
    <w:rsid w:val="00BF3D5A"/>
    <w:rsid w:val="00BF57E7"/>
    <w:rsid w:val="00BF7F58"/>
    <w:rsid w:val="00C0032E"/>
    <w:rsid w:val="00C006BB"/>
    <w:rsid w:val="00C012EC"/>
    <w:rsid w:val="00C03485"/>
    <w:rsid w:val="00C065DC"/>
    <w:rsid w:val="00C06DE0"/>
    <w:rsid w:val="00C1704E"/>
    <w:rsid w:val="00C2432B"/>
    <w:rsid w:val="00C305F6"/>
    <w:rsid w:val="00C3092A"/>
    <w:rsid w:val="00C30B37"/>
    <w:rsid w:val="00C30D8E"/>
    <w:rsid w:val="00C31F39"/>
    <w:rsid w:val="00C33348"/>
    <w:rsid w:val="00C36A3C"/>
    <w:rsid w:val="00C52D9C"/>
    <w:rsid w:val="00C54A1C"/>
    <w:rsid w:val="00C54E15"/>
    <w:rsid w:val="00C61F2A"/>
    <w:rsid w:val="00C63BB5"/>
    <w:rsid w:val="00C70E0B"/>
    <w:rsid w:val="00C70EE0"/>
    <w:rsid w:val="00C7417B"/>
    <w:rsid w:val="00C75052"/>
    <w:rsid w:val="00C77CED"/>
    <w:rsid w:val="00C86713"/>
    <w:rsid w:val="00C93191"/>
    <w:rsid w:val="00C9783D"/>
    <w:rsid w:val="00CA0871"/>
    <w:rsid w:val="00CA69B3"/>
    <w:rsid w:val="00CB4EF1"/>
    <w:rsid w:val="00CC4348"/>
    <w:rsid w:val="00CD1DDC"/>
    <w:rsid w:val="00CD2BE3"/>
    <w:rsid w:val="00CD4152"/>
    <w:rsid w:val="00CD4824"/>
    <w:rsid w:val="00CE3D50"/>
    <w:rsid w:val="00CE5CAC"/>
    <w:rsid w:val="00D019ED"/>
    <w:rsid w:val="00D0290D"/>
    <w:rsid w:val="00D05A62"/>
    <w:rsid w:val="00D1032C"/>
    <w:rsid w:val="00D10604"/>
    <w:rsid w:val="00D15870"/>
    <w:rsid w:val="00D2264C"/>
    <w:rsid w:val="00D25361"/>
    <w:rsid w:val="00D255B9"/>
    <w:rsid w:val="00D32008"/>
    <w:rsid w:val="00D45006"/>
    <w:rsid w:val="00D46FFF"/>
    <w:rsid w:val="00D55DF3"/>
    <w:rsid w:val="00D6435C"/>
    <w:rsid w:val="00D67A73"/>
    <w:rsid w:val="00D74DFA"/>
    <w:rsid w:val="00D8123D"/>
    <w:rsid w:val="00D85411"/>
    <w:rsid w:val="00D90A52"/>
    <w:rsid w:val="00D967D8"/>
    <w:rsid w:val="00DA40A2"/>
    <w:rsid w:val="00DB3BFA"/>
    <w:rsid w:val="00DB6FCA"/>
    <w:rsid w:val="00DB7D5F"/>
    <w:rsid w:val="00DC6AB6"/>
    <w:rsid w:val="00DD360F"/>
    <w:rsid w:val="00DD4140"/>
    <w:rsid w:val="00DD67D3"/>
    <w:rsid w:val="00DD78F3"/>
    <w:rsid w:val="00DE0EBA"/>
    <w:rsid w:val="00DE718D"/>
    <w:rsid w:val="00E02628"/>
    <w:rsid w:val="00E052B7"/>
    <w:rsid w:val="00E0735D"/>
    <w:rsid w:val="00E30ED2"/>
    <w:rsid w:val="00E30EE5"/>
    <w:rsid w:val="00E338F9"/>
    <w:rsid w:val="00E340AF"/>
    <w:rsid w:val="00E35EAE"/>
    <w:rsid w:val="00E36737"/>
    <w:rsid w:val="00E42482"/>
    <w:rsid w:val="00E45EDF"/>
    <w:rsid w:val="00E52063"/>
    <w:rsid w:val="00E521D6"/>
    <w:rsid w:val="00E56959"/>
    <w:rsid w:val="00E56982"/>
    <w:rsid w:val="00E60E3C"/>
    <w:rsid w:val="00E63BF6"/>
    <w:rsid w:val="00E664E2"/>
    <w:rsid w:val="00E66F13"/>
    <w:rsid w:val="00E7031C"/>
    <w:rsid w:val="00E74B5F"/>
    <w:rsid w:val="00E77CE7"/>
    <w:rsid w:val="00E852A1"/>
    <w:rsid w:val="00E91A34"/>
    <w:rsid w:val="00E91E8F"/>
    <w:rsid w:val="00E926BC"/>
    <w:rsid w:val="00E927BA"/>
    <w:rsid w:val="00E931C0"/>
    <w:rsid w:val="00EB4543"/>
    <w:rsid w:val="00EB7ED0"/>
    <w:rsid w:val="00EC331F"/>
    <w:rsid w:val="00ED7782"/>
    <w:rsid w:val="00EE2FD4"/>
    <w:rsid w:val="00EE46C9"/>
    <w:rsid w:val="00EF0AC7"/>
    <w:rsid w:val="00EF1178"/>
    <w:rsid w:val="00EF7805"/>
    <w:rsid w:val="00F048D4"/>
    <w:rsid w:val="00F11F64"/>
    <w:rsid w:val="00F151A4"/>
    <w:rsid w:val="00F151D3"/>
    <w:rsid w:val="00F27EE5"/>
    <w:rsid w:val="00F35B9F"/>
    <w:rsid w:val="00F47A8A"/>
    <w:rsid w:val="00F5098D"/>
    <w:rsid w:val="00F55718"/>
    <w:rsid w:val="00F55CE6"/>
    <w:rsid w:val="00F6401E"/>
    <w:rsid w:val="00F64EBD"/>
    <w:rsid w:val="00F6507C"/>
    <w:rsid w:val="00F65704"/>
    <w:rsid w:val="00F704BF"/>
    <w:rsid w:val="00F7569E"/>
    <w:rsid w:val="00F87C74"/>
    <w:rsid w:val="00F92A03"/>
    <w:rsid w:val="00F9358C"/>
    <w:rsid w:val="00F93CED"/>
    <w:rsid w:val="00F9642C"/>
    <w:rsid w:val="00F9786A"/>
    <w:rsid w:val="00FA11C1"/>
    <w:rsid w:val="00FA6F7E"/>
    <w:rsid w:val="00FB574F"/>
    <w:rsid w:val="00FC31C3"/>
    <w:rsid w:val="00FC5965"/>
    <w:rsid w:val="00FD2E06"/>
    <w:rsid w:val="00FD61D9"/>
    <w:rsid w:val="00FE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3022A"/>
  <w15:chartTrackingRefBased/>
  <w15:docId w15:val="{3C74C82C-929A-48B0-B94F-2590CA46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1EA6"/>
    <w:pPr>
      <w:spacing w:before="120"/>
    </w:pPr>
    <w:rPr>
      <w:sz w:val="24"/>
    </w:rPr>
  </w:style>
  <w:style w:type="paragraph" w:styleId="Heading1">
    <w:name w:val="heading 1"/>
    <w:next w:val="BodyText"/>
    <w:link w:val="Heading1Char"/>
    <w:qFormat/>
    <w:rsid w:val="00B51EA6"/>
    <w:pPr>
      <w:keepNext/>
      <w:pageBreakBefore/>
      <w:numPr>
        <w:numId w:val="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B51EA6"/>
    <w:pPr>
      <w:pageBreakBefore w:val="0"/>
      <w:numPr>
        <w:ilvl w:val="1"/>
      </w:numPr>
      <w:outlineLvl w:val="1"/>
    </w:pPr>
  </w:style>
  <w:style w:type="paragraph" w:styleId="Heading3">
    <w:name w:val="heading 3"/>
    <w:basedOn w:val="Heading2"/>
    <w:next w:val="BodyText"/>
    <w:link w:val="Heading3Char"/>
    <w:qFormat/>
    <w:rsid w:val="00C70E0B"/>
    <w:pPr>
      <w:numPr>
        <w:ilvl w:val="2"/>
      </w:numPr>
      <w:outlineLvl w:val="2"/>
    </w:pPr>
    <w:rPr>
      <w:sz w:val="24"/>
    </w:rPr>
  </w:style>
  <w:style w:type="paragraph" w:styleId="Heading4">
    <w:name w:val="heading 4"/>
    <w:basedOn w:val="Heading3"/>
    <w:next w:val="BodyText"/>
    <w:qFormat/>
    <w:rsid w:val="00B51EA6"/>
    <w:pPr>
      <w:numPr>
        <w:ilvl w:val="3"/>
      </w:numPr>
      <w:outlineLvl w:val="3"/>
    </w:pPr>
  </w:style>
  <w:style w:type="paragraph" w:styleId="Heading5">
    <w:name w:val="heading 5"/>
    <w:basedOn w:val="Heading4"/>
    <w:next w:val="BodyText"/>
    <w:qFormat/>
    <w:rsid w:val="00B51EA6"/>
    <w:pPr>
      <w:numPr>
        <w:ilvl w:val="4"/>
      </w:numPr>
      <w:outlineLvl w:val="4"/>
    </w:pPr>
  </w:style>
  <w:style w:type="paragraph" w:styleId="Heading6">
    <w:name w:val="heading 6"/>
    <w:basedOn w:val="Heading5"/>
    <w:next w:val="BodyText"/>
    <w:qFormat/>
    <w:rsid w:val="00B51EA6"/>
    <w:pPr>
      <w:numPr>
        <w:ilvl w:val="5"/>
      </w:numPr>
      <w:outlineLvl w:val="5"/>
    </w:pPr>
  </w:style>
  <w:style w:type="paragraph" w:styleId="Heading7">
    <w:name w:val="heading 7"/>
    <w:basedOn w:val="Heading6"/>
    <w:next w:val="BodyText"/>
    <w:qFormat/>
    <w:rsid w:val="00B51EA6"/>
    <w:pPr>
      <w:numPr>
        <w:ilvl w:val="6"/>
      </w:numPr>
      <w:outlineLvl w:val="6"/>
    </w:pPr>
  </w:style>
  <w:style w:type="paragraph" w:styleId="Heading8">
    <w:name w:val="heading 8"/>
    <w:basedOn w:val="Heading7"/>
    <w:next w:val="BodyText"/>
    <w:qFormat/>
    <w:rsid w:val="00B51EA6"/>
    <w:pPr>
      <w:numPr>
        <w:ilvl w:val="7"/>
      </w:numPr>
      <w:outlineLvl w:val="7"/>
    </w:pPr>
  </w:style>
  <w:style w:type="paragraph" w:styleId="Heading9">
    <w:name w:val="heading 9"/>
    <w:basedOn w:val="Heading8"/>
    <w:next w:val="BodyText"/>
    <w:qFormat/>
    <w:rsid w:val="00B51EA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B51EA6"/>
    <w:pPr>
      <w:spacing w:before="120"/>
    </w:pPr>
    <w:rPr>
      <w:sz w:val="24"/>
    </w:rPr>
  </w:style>
  <w:style w:type="character" w:customStyle="1" w:styleId="BodyTextChar">
    <w:name w:val="Body Text Char"/>
    <w:link w:val="BodyText"/>
    <w:rsid w:val="00B51EA6"/>
    <w:rPr>
      <w:sz w:val="24"/>
    </w:rPr>
  </w:style>
  <w:style w:type="character" w:customStyle="1" w:styleId="Heading2Char">
    <w:name w:val="Heading 2 Char"/>
    <w:link w:val="Heading2"/>
    <w:rsid w:val="006643ED"/>
    <w:rPr>
      <w:rFonts w:ascii="Arial" w:hAnsi="Arial"/>
      <w:b/>
      <w:noProof/>
      <w:kern w:val="28"/>
      <w:sz w:val="28"/>
    </w:rPr>
  </w:style>
  <w:style w:type="paragraph" w:styleId="ListNumber">
    <w:name w:val="List Number"/>
    <w:basedOn w:val="Normal"/>
    <w:uiPriority w:val="99"/>
    <w:unhideWhenUsed/>
    <w:rsid w:val="00B51EA6"/>
    <w:pPr>
      <w:numPr>
        <w:numId w:val="8"/>
      </w:numPr>
      <w:contextualSpacing/>
    </w:pPr>
  </w:style>
  <w:style w:type="paragraph" w:styleId="List">
    <w:name w:val="List"/>
    <w:basedOn w:val="BodyText"/>
    <w:link w:val="ListChar"/>
    <w:rsid w:val="00B51EA6"/>
    <w:pPr>
      <w:ind w:left="1080" w:hanging="720"/>
    </w:pPr>
  </w:style>
  <w:style w:type="character" w:customStyle="1" w:styleId="ListChar">
    <w:name w:val="List Char"/>
    <w:link w:val="List"/>
    <w:rsid w:val="00B51EA6"/>
    <w:rPr>
      <w:sz w:val="24"/>
    </w:rPr>
  </w:style>
  <w:style w:type="paragraph" w:styleId="ListBullet">
    <w:name w:val="List Bullet"/>
    <w:basedOn w:val="Normal"/>
    <w:unhideWhenUsed/>
    <w:rsid w:val="00B51EA6"/>
    <w:pPr>
      <w:numPr>
        <w:numId w:val="3"/>
      </w:numPr>
    </w:pPr>
  </w:style>
  <w:style w:type="paragraph" w:styleId="ListBullet2">
    <w:name w:val="List Bullet 2"/>
    <w:basedOn w:val="Normal"/>
    <w:link w:val="ListBullet2Char"/>
    <w:rsid w:val="00B51EA6"/>
    <w:pPr>
      <w:numPr>
        <w:numId w:val="4"/>
      </w:numPr>
    </w:pPr>
  </w:style>
  <w:style w:type="character" w:customStyle="1" w:styleId="ListBullet2Char">
    <w:name w:val="List Bullet 2 Char"/>
    <w:link w:val="ListBullet2"/>
    <w:rsid w:val="00B51EA6"/>
    <w:rPr>
      <w:sz w:val="24"/>
    </w:rPr>
  </w:style>
  <w:style w:type="paragraph" w:styleId="ListBullet3">
    <w:name w:val="List Bullet 3"/>
    <w:basedOn w:val="Normal"/>
    <w:link w:val="ListBullet3Char"/>
    <w:rsid w:val="00B51EA6"/>
    <w:pPr>
      <w:numPr>
        <w:numId w:val="5"/>
      </w:numPr>
    </w:pPr>
  </w:style>
  <w:style w:type="character" w:customStyle="1" w:styleId="ListBullet3Char">
    <w:name w:val="List Bullet 3 Char"/>
    <w:link w:val="ListBullet3"/>
    <w:rsid w:val="00B51EA6"/>
    <w:rPr>
      <w:sz w:val="24"/>
    </w:rPr>
  </w:style>
  <w:style w:type="paragraph" w:styleId="List2">
    <w:name w:val="List 2"/>
    <w:basedOn w:val="List"/>
    <w:link w:val="List2Char"/>
    <w:rsid w:val="00B51EA6"/>
    <w:pPr>
      <w:ind w:left="1440"/>
    </w:pPr>
  </w:style>
  <w:style w:type="character" w:customStyle="1" w:styleId="List2Char">
    <w:name w:val="List 2 Char"/>
    <w:link w:val="List2"/>
    <w:rsid w:val="00B51EA6"/>
    <w:rPr>
      <w:sz w:val="24"/>
    </w:rPr>
  </w:style>
  <w:style w:type="paragraph" w:styleId="TOC1">
    <w:name w:val="toc 1"/>
    <w:next w:val="Normal"/>
    <w:uiPriority w:val="39"/>
    <w:rsid w:val="00D74DFA"/>
    <w:pPr>
      <w:tabs>
        <w:tab w:val="right" w:leader="dot" w:pos="9346"/>
      </w:tabs>
      <w:ind w:left="288" w:hanging="288"/>
    </w:pPr>
    <w:rPr>
      <w:sz w:val="24"/>
      <w:szCs w:val="24"/>
    </w:rPr>
  </w:style>
  <w:style w:type="paragraph" w:styleId="TOC2">
    <w:name w:val="toc 2"/>
    <w:basedOn w:val="TOC1"/>
    <w:next w:val="Normal"/>
    <w:uiPriority w:val="39"/>
    <w:rsid w:val="00D74DFA"/>
    <w:pPr>
      <w:tabs>
        <w:tab w:val="clear" w:pos="9346"/>
        <w:tab w:val="right" w:leader="dot" w:pos="9350"/>
      </w:tabs>
      <w:ind w:left="720" w:hanging="432"/>
    </w:pPr>
  </w:style>
  <w:style w:type="paragraph" w:styleId="TOC3">
    <w:name w:val="toc 3"/>
    <w:basedOn w:val="TOC2"/>
    <w:next w:val="Normal"/>
    <w:uiPriority w:val="39"/>
    <w:rsid w:val="00D74DFA"/>
    <w:pPr>
      <w:ind w:left="1152" w:hanging="576"/>
    </w:pPr>
  </w:style>
  <w:style w:type="paragraph" w:styleId="TOC4">
    <w:name w:val="toc 4"/>
    <w:basedOn w:val="TOC3"/>
    <w:next w:val="Normal"/>
    <w:uiPriority w:val="39"/>
    <w:rsid w:val="00D74DFA"/>
    <w:pPr>
      <w:ind w:left="1584" w:hanging="720"/>
    </w:pPr>
  </w:style>
  <w:style w:type="paragraph" w:styleId="TOC5">
    <w:name w:val="toc 5"/>
    <w:basedOn w:val="TOC4"/>
    <w:next w:val="Normal"/>
    <w:uiPriority w:val="39"/>
    <w:rsid w:val="00D74DFA"/>
    <w:pPr>
      <w:ind w:left="2160" w:hanging="1008"/>
    </w:pPr>
  </w:style>
  <w:style w:type="paragraph" w:styleId="TOC6">
    <w:name w:val="toc 6"/>
    <w:basedOn w:val="TOC5"/>
    <w:next w:val="Normal"/>
    <w:uiPriority w:val="39"/>
    <w:rsid w:val="00D74DFA"/>
    <w:pPr>
      <w:ind w:left="2592" w:hanging="1152"/>
    </w:pPr>
  </w:style>
  <w:style w:type="paragraph" w:styleId="TOC7">
    <w:name w:val="toc 7"/>
    <w:basedOn w:val="TOC6"/>
    <w:next w:val="Normal"/>
    <w:uiPriority w:val="39"/>
    <w:rsid w:val="00D74DFA"/>
    <w:pPr>
      <w:ind w:left="3024" w:hanging="1296"/>
    </w:pPr>
  </w:style>
  <w:style w:type="paragraph" w:styleId="TOC8">
    <w:name w:val="toc 8"/>
    <w:basedOn w:val="TOC7"/>
    <w:next w:val="Normal"/>
    <w:uiPriority w:val="39"/>
    <w:rsid w:val="00D74DFA"/>
    <w:pPr>
      <w:ind w:left="3456" w:hanging="1440"/>
    </w:pPr>
  </w:style>
  <w:style w:type="paragraph" w:styleId="TOC9">
    <w:name w:val="toc 9"/>
    <w:basedOn w:val="TOC8"/>
    <w:next w:val="Normal"/>
    <w:uiPriority w:val="39"/>
    <w:rsid w:val="00D74DFA"/>
    <w:pPr>
      <w:ind w:left="4032" w:hanging="1728"/>
    </w:pPr>
  </w:style>
  <w:style w:type="paragraph" w:customStyle="1" w:styleId="TableEntry">
    <w:name w:val="Table Entry"/>
    <w:basedOn w:val="BodyText"/>
    <w:rsid w:val="00B51EA6"/>
    <w:pPr>
      <w:spacing w:before="40" w:after="40"/>
      <w:ind w:left="72" w:right="72"/>
    </w:pPr>
    <w:rPr>
      <w:sz w:val="18"/>
    </w:rPr>
  </w:style>
  <w:style w:type="paragraph" w:customStyle="1" w:styleId="TableEntryHeader">
    <w:name w:val="Table Entry Header"/>
    <w:basedOn w:val="TableEntry"/>
    <w:rsid w:val="00B51EA6"/>
    <w:pPr>
      <w:jc w:val="center"/>
    </w:pPr>
    <w:rPr>
      <w:rFonts w:ascii="Arial" w:hAnsi="Arial"/>
      <w:b/>
      <w:sz w:val="20"/>
    </w:rPr>
  </w:style>
  <w:style w:type="paragraph" w:customStyle="1" w:styleId="TableTitle">
    <w:name w:val="Table Title"/>
    <w:basedOn w:val="BodyText"/>
    <w:rsid w:val="00B51EA6"/>
    <w:pPr>
      <w:keepNext/>
      <w:spacing w:before="60" w:after="60"/>
      <w:jc w:val="center"/>
    </w:pPr>
    <w:rPr>
      <w:rFonts w:ascii="Arial" w:hAnsi="Arial"/>
      <w:b/>
      <w:sz w:val="22"/>
    </w:rPr>
  </w:style>
  <w:style w:type="paragraph" w:customStyle="1" w:styleId="FigureTitle">
    <w:name w:val="Figure Title"/>
    <w:basedOn w:val="TableTitle"/>
    <w:rsid w:val="00B51EA6"/>
    <w:pPr>
      <w:keepNext w:val="0"/>
      <w:keepLines/>
    </w:pPr>
  </w:style>
  <w:style w:type="paragraph" w:styleId="Caption">
    <w:name w:val="caption"/>
    <w:basedOn w:val="BodyText"/>
    <w:next w:val="BodyText"/>
    <w:qFormat/>
    <w:rsid w:val="00B51EA6"/>
    <w:rPr>
      <w:rFonts w:ascii="Arial" w:hAnsi="Arial"/>
      <w:b/>
    </w:rPr>
  </w:style>
  <w:style w:type="paragraph" w:styleId="List3">
    <w:name w:val="List 3"/>
    <w:basedOn w:val="Normal"/>
    <w:link w:val="List3Char"/>
    <w:rsid w:val="00B51EA6"/>
    <w:pPr>
      <w:ind w:left="1800" w:hanging="720"/>
    </w:pPr>
  </w:style>
  <w:style w:type="character" w:customStyle="1" w:styleId="List3Char">
    <w:name w:val="List 3 Char"/>
    <w:link w:val="List3"/>
    <w:rsid w:val="00B51EA6"/>
    <w:rPr>
      <w:sz w:val="24"/>
    </w:rPr>
  </w:style>
  <w:style w:type="paragraph" w:styleId="ListContinue">
    <w:name w:val="List Continue"/>
    <w:basedOn w:val="Normal"/>
    <w:link w:val="ListContinueChar"/>
    <w:uiPriority w:val="99"/>
    <w:unhideWhenUsed/>
    <w:rsid w:val="00B51EA6"/>
    <w:pPr>
      <w:ind w:left="360"/>
      <w:contextualSpacing/>
    </w:pPr>
  </w:style>
  <w:style w:type="character" w:customStyle="1" w:styleId="ListContinueChar">
    <w:name w:val="List Continue Char"/>
    <w:link w:val="ListContinue"/>
    <w:uiPriority w:val="99"/>
    <w:rsid w:val="00B51EA6"/>
    <w:rPr>
      <w:sz w:val="24"/>
    </w:rPr>
  </w:style>
  <w:style w:type="paragraph" w:styleId="ListContinue2">
    <w:name w:val="List Continue 2"/>
    <w:basedOn w:val="Normal"/>
    <w:uiPriority w:val="99"/>
    <w:unhideWhenUsed/>
    <w:rsid w:val="00B51EA6"/>
    <w:pPr>
      <w:ind w:left="720"/>
      <w:contextualSpacing/>
    </w:pPr>
  </w:style>
  <w:style w:type="paragraph" w:customStyle="1" w:styleId="ParagraphHeading">
    <w:name w:val="Paragraph Heading"/>
    <w:basedOn w:val="Caption"/>
    <w:next w:val="BodyText"/>
    <w:rsid w:val="00B51EA6"/>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7804E4"/>
    <w:pPr>
      <w:numPr>
        <w:ilvl w:val="1"/>
        <w:numId w:val="16"/>
      </w:numPr>
      <w:spacing w:before="240" w:after="60"/>
      <w:ind w:left="907" w:hanging="907"/>
      <w:outlineLvl w:val="1"/>
    </w:pPr>
    <w:rPr>
      <w:rFonts w:ascii="Arial" w:hAnsi="Arial"/>
      <w:b/>
      <w:noProof/>
      <w:sz w:val="28"/>
    </w:rPr>
  </w:style>
  <w:style w:type="paragraph" w:customStyle="1" w:styleId="AppendixHeading1">
    <w:name w:val="Appendix Heading 1"/>
    <w:next w:val="BodyText"/>
    <w:rsid w:val="007804E4"/>
    <w:pPr>
      <w:pageBreakBefore/>
      <w:numPr>
        <w:numId w:val="16"/>
      </w:numPr>
      <w:tabs>
        <w:tab w:val="left" w:pos="900"/>
      </w:tabs>
      <w:spacing w:before="240" w:after="60"/>
      <w:ind w:left="1987" w:hanging="1987"/>
      <w:outlineLvl w:val="0"/>
    </w:pPr>
    <w:rPr>
      <w:rFonts w:ascii="Arial" w:hAnsi="Arial"/>
      <w:b/>
      <w:noProof/>
      <w:kern w:val="28"/>
      <w:sz w:val="28"/>
    </w:rPr>
  </w:style>
  <w:style w:type="paragraph" w:customStyle="1" w:styleId="AppendixHeading3">
    <w:name w:val="Appendix Heading 3"/>
    <w:basedOn w:val="AppendixHeading2"/>
    <w:next w:val="BodyText"/>
    <w:rsid w:val="007804E4"/>
    <w:pPr>
      <w:numPr>
        <w:ilvl w:val="2"/>
      </w:numPr>
      <w:outlineLvl w:val="2"/>
    </w:pPr>
    <w:rPr>
      <w:sz w:val="24"/>
    </w:rPr>
  </w:style>
  <w:style w:type="character" w:styleId="FootnoteReference">
    <w:name w:val="footnote reference"/>
    <w:semiHidden/>
    <w:rsid w:val="00B51EA6"/>
    <w:rPr>
      <w:vertAlign w:val="superscript"/>
    </w:rPr>
  </w:style>
  <w:style w:type="paragraph" w:styleId="Header">
    <w:name w:val="header"/>
    <w:basedOn w:val="Normal"/>
    <w:rsid w:val="00B51EA6"/>
    <w:pPr>
      <w:tabs>
        <w:tab w:val="center" w:pos="4320"/>
        <w:tab w:val="right" w:pos="8640"/>
      </w:tabs>
    </w:pPr>
  </w:style>
  <w:style w:type="paragraph" w:styleId="FootnoteText">
    <w:name w:val="footnote text"/>
    <w:basedOn w:val="Normal"/>
    <w:semiHidden/>
    <w:rsid w:val="00B51EA6"/>
    <w:rPr>
      <w:sz w:val="20"/>
    </w:rPr>
  </w:style>
  <w:style w:type="character" w:styleId="PageNumber">
    <w:name w:val="page number"/>
    <w:rsid w:val="00B51EA6"/>
  </w:style>
  <w:style w:type="paragraph" w:styleId="Footer">
    <w:name w:val="footer"/>
    <w:basedOn w:val="Normal"/>
    <w:rsid w:val="00B51EA6"/>
    <w:pPr>
      <w:tabs>
        <w:tab w:val="center" w:pos="4320"/>
        <w:tab w:val="right" w:pos="8640"/>
      </w:tabs>
    </w:pPr>
  </w:style>
  <w:style w:type="character" w:styleId="FollowedHyperlink">
    <w:name w:val="FollowedHyperlink"/>
    <w:rsid w:val="00B51EA6"/>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B51EA6"/>
    <w:pPr>
      <w:numPr>
        <w:numId w:val="0"/>
      </w:numPr>
    </w:pPr>
  </w:style>
  <w:style w:type="character" w:styleId="Hyperlink">
    <w:name w:val="Hyperlink"/>
    <w:uiPriority w:val="99"/>
    <w:rsid w:val="00B51EA6"/>
    <w:rPr>
      <w:color w:val="0000FF"/>
      <w:u w:val="single"/>
    </w:rPr>
  </w:style>
  <w:style w:type="paragraph" w:styleId="DocumentMap">
    <w:name w:val="Document Map"/>
    <w:basedOn w:val="Normal"/>
    <w:semiHidden/>
    <w:rsid w:val="00B51EA6"/>
    <w:pPr>
      <w:shd w:val="clear" w:color="auto" w:fill="000080"/>
    </w:pPr>
    <w:rPr>
      <w:rFonts w:ascii="Tahoma" w:hAnsi="Tahoma" w:cs="Tahoma"/>
    </w:rPr>
  </w:style>
  <w:style w:type="paragraph" w:customStyle="1" w:styleId="Note">
    <w:name w:val="Note"/>
    <w:basedOn w:val="Normal"/>
    <w:rsid w:val="00B51EA6"/>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CommentText">
    <w:name w:val="annotation text"/>
    <w:basedOn w:val="Normal"/>
    <w:link w:val="CommentTextChar"/>
    <w:semiHidden/>
    <w:rsid w:val="00B51EA6"/>
    <w:rPr>
      <w:sz w:val="20"/>
    </w:rPr>
  </w:style>
  <w:style w:type="character" w:customStyle="1" w:styleId="CommentTextChar">
    <w:name w:val="Comment Text Char"/>
    <w:link w:val="CommentText"/>
    <w:semiHidden/>
    <w:rsid w:val="00B51EA6"/>
  </w:style>
  <w:style w:type="character" w:styleId="CommentReference">
    <w:name w:val="annotation reference"/>
    <w:semiHidden/>
    <w:rsid w:val="00B51EA6"/>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B51EA6"/>
    <w:pPr>
      <w:ind w:left="1800" w:hanging="360"/>
    </w:pPr>
  </w:style>
  <w:style w:type="paragraph" w:styleId="List5">
    <w:name w:val="List 5"/>
    <w:basedOn w:val="Normal"/>
    <w:link w:val="List5Char"/>
    <w:rsid w:val="00B51EA6"/>
    <w:pPr>
      <w:ind w:left="1800" w:hanging="360"/>
    </w:pPr>
  </w:style>
  <w:style w:type="character" w:customStyle="1" w:styleId="List5Char">
    <w:name w:val="List 5 Char"/>
    <w:link w:val="List5"/>
    <w:rsid w:val="00B51EA6"/>
    <w:rPr>
      <w:sz w:val="24"/>
    </w:rPr>
  </w:style>
  <w:style w:type="paragraph" w:styleId="ListBullet4">
    <w:name w:val="List Bullet 4"/>
    <w:basedOn w:val="Normal"/>
    <w:rsid w:val="00B51EA6"/>
    <w:pPr>
      <w:numPr>
        <w:numId w:val="6"/>
      </w:numPr>
    </w:pPr>
  </w:style>
  <w:style w:type="paragraph" w:styleId="ListBullet5">
    <w:name w:val="List Bullet 5"/>
    <w:basedOn w:val="Normal"/>
    <w:uiPriority w:val="99"/>
    <w:unhideWhenUsed/>
    <w:rsid w:val="00B51EA6"/>
    <w:pPr>
      <w:numPr>
        <w:numId w:val="7"/>
      </w:numPr>
    </w:pPr>
  </w:style>
  <w:style w:type="paragraph" w:styleId="ListContinue3">
    <w:name w:val="List Continue 3"/>
    <w:basedOn w:val="Normal"/>
    <w:uiPriority w:val="99"/>
    <w:unhideWhenUsed/>
    <w:rsid w:val="00B51EA6"/>
    <w:pPr>
      <w:ind w:left="1080"/>
      <w:contextualSpacing/>
    </w:pPr>
  </w:style>
  <w:style w:type="paragraph" w:styleId="ListContinue4">
    <w:name w:val="List Continue 4"/>
    <w:basedOn w:val="Normal"/>
    <w:uiPriority w:val="99"/>
    <w:unhideWhenUsed/>
    <w:rsid w:val="00B51EA6"/>
    <w:pPr>
      <w:ind w:left="1440"/>
      <w:contextualSpacing/>
    </w:pPr>
  </w:style>
  <w:style w:type="paragraph" w:styleId="ListContinue5">
    <w:name w:val="List Continue 5"/>
    <w:basedOn w:val="Normal"/>
    <w:uiPriority w:val="99"/>
    <w:unhideWhenUsed/>
    <w:rsid w:val="00B51EA6"/>
    <w:pPr>
      <w:ind w:left="1800"/>
      <w:contextualSpacing/>
    </w:pPr>
  </w:style>
  <w:style w:type="paragraph" w:styleId="ListNumber2">
    <w:name w:val="List Number 2"/>
    <w:basedOn w:val="Normal"/>
    <w:link w:val="ListNumber2Char"/>
    <w:rsid w:val="00B51EA6"/>
    <w:pPr>
      <w:numPr>
        <w:numId w:val="9"/>
      </w:numPr>
    </w:pPr>
  </w:style>
  <w:style w:type="character" w:customStyle="1" w:styleId="ListNumber2Char">
    <w:name w:val="List Number 2 Char"/>
    <w:link w:val="ListNumber2"/>
    <w:rsid w:val="00B51EA6"/>
    <w:rPr>
      <w:sz w:val="24"/>
    </w:rPr>
  </w:style>
  <w:style w:type="paragraph" w:styleId="ListNumber3">
    <w:name w:val="List Number 3"/>
    <w:basedOn w:val="Normal"/>
    <w:rsid w:val="00B51EA6"/>
    <w:pPr>
      <w:numPr>
        <w:numId w:val="10"/>
      </w:numPr>
    </w:pPr>
  </w:style>
  <w:style w:type="paragraph" w:styleId="ListNumber4">
    <w:name w:val="List Number 4"/>
    <w:basedOn w:val="Normal"/>
    <w:rsid w:val="00B51EA6"/>
    <w:pPr>
      <w:numPr>
        <w:numId w:val="11"/>
      </w:numPr>
    </w:pPr>
  </w:style>
  <w:style w:type="paragraph" w:styleId="ListNumber5">
    <w:name w:val="List Number 5"/>
    <w:basedOn w:val="Normal"/>
    <w:uiPriority w:val="99"/>
    <w:unhideWhenUsed/>
    <w:rsid w:val="00B51EA6"/>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B51EA6"/>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1EA6"/>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1EA6"/>
    <w:pPr>
      <w:spacing w:before="0"/>
    </w:pPr>
    <w:rPr>
      <w:rFonts w:ascii="Tahoma" w:hAnsi="Tahoma" w:cs="Tahoma"/>
      <w:sz w:val="16"/>
      <w:szCs w:val="16"/>
    </w:rPr>
  </w:style>
  <w:style w:type="character" w:customStyle="1" w:styleId="BalloonTextChar">
    <w:name w:val="Balloon Text Char"/>
    <w:link w:val="BalloonText"/>
    <w:uiPriority w:val="99"/>
    <w:semiHidden/>
    <w:rsid w:val="00B51EA6"/>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rPr>
  </w:style>
  <w:style w:type="paragraph" w:styleId="CommentSubject">
    <w:name w:val="annotation subject"/>
    <w:basedOn w:val="CommentText"/>
    <w:next w:val="CommentText"/>
    <w:semiHidden/>
    <w:rsid w:val="00A50ECA"/>
    <w:rPr>
      <w:b/>
      <w:bCs/>
    </w:rPr>
  </w:style>
  <w:style w:type="character" w:customStyle="1" w:styleId="Heading1Char">
    <w:name w:val="Heading 1 Char"/>
    <w:link w:val="Heading1"/>
    <w:rsid w:val="002B1AB2"/>
    <w:rPr>
      <w:rFonts w:ascii="Arial" w:hAnsi="Arial"/>
      <w:b/>
      <w:noProof/>
      <w:kern w:val="28"/>
      <w:sz w:val="28"/>
    </w:rPr>
  </w:style>
  <w:style w:type="paragraph" w:styleId="Revision">
    <w:name w:val="Revision"/>
    <w:hidden/>
    <w:uiPriority w:val="99"/>
    <w:semiHidden/>
    <w:rsid w:val="00AF1D61"/>
    <w:rPr>
      <w:sz w:val="24"/>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styleId="LineNumber">
    <w:name w:val="line number"/>
    <w:rsid w:val="00C30B37"/>
  </w:style>
  <w:style w:type="paragraph" w:styleId="TOCHeading">
    <w:name w:val="TOC Heading"/>
    <w:basedOn w:val="Normal"/>
    <w:next w:val="Normal"/>
    <w:uiPriority w:val="39"/>
    <w:unhideWhenUsed/>
    <w:qFormat/>
    <w:rsid w:val="00B51EA6"/>
    <w:pPr>
      <w:spacing w:before="0"/>
    </w:pPr>
    <w:rPr>
      <w:b/>
    </w:rPr>
  </w:style>
  <w:style w:type="paragraph" w:customStyle="1" w:styleId="PartTitle">
    <w:name w:val="Part Title"/>
    <w:basedOn w:val="Title"/>
    <w:next w:val="BodyText"/>
    <w:rsid w:val="00B51EA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ListBullet1">
    <w:name w:val="List Bullet 1"/>
    <w:basedOn w:val="ListBullet"/>
    <w:link w:val="ListBullet1Char"/>
    <w:qFormat/>
    <w:rsid w:val="00B51EA6"/>
  </w:style>
  <w:style w:type="character" w:customStyle="1" w:styleId="ListBullet1Char">
    <w:name w:val="List Bullet 1 Char"/>
    <w:link w:val="ListBullet1"/>
    <w:rsid w:val="00B51EA6"/>
    <w:rPr>
      <w:sz w:val="24"/>
    </w:rPr>
  </w:style>
  <w:style w:type="paragraph" w:customStyle="1" w:styleId="List1">
    <w:name w:val="List 1"/>
    <w:basedOn w:val="List"/>
    <w:link w:val="List1Char"/>
    <w:qFormat/>
    <w:rsid w:val="00B51EA6"/>
  </w:style>
  <w:style w:type="character" w:customStyle="1" w:styleId="List1Char">
    <w:name w:val="List 1 Char"/>
    <w:link w:val="List1"/>
    <w:rsid w:val="00B51EA6"/>
    <w:rPr>
      <w:sz w:val="24"/>
    </w:rPr>
  </w:style>
  <w:style w:type="paragraph" w:customStyle="1" w:styleId="ListContinue1">
    <w:name w:val="List Continue 1"/>
    <w:basedOn w:val="ListContinue"/>
    <w:link w:val="ListContinue1Char"/>
    <w:qFormat/>
    <w:rsid w:val="00B51EA6"/>
  </w:style>
  <w:style w:type="character" w:customStyle="1" w:styleId="ListContinue1Char">
    <w:name w:val="List Continue 1 Char"/>
    <w:link w:val="ListContinue1"/>
    <w:rsid w:val="00B51EA6"/>
    <w:rPr>
      <w:sz w:val="24"/>
    </w:rPr>
  </w:style>
  <w:style w:type="paragraph" w:customStyle="1" w:styleId="ListNumber1">
    <w:name w:val="List Number 1"/>
    <w:basedOn w:val="ListNumber"/>
    <w:link w:val="ListNumber1Char"/>
    <w:qFormat/>
    <w:rsid w:val="00B51EA6"/>
    <w:pPr>
      <w:contextualSpacing w:val="0"/>
    </w:pPr>
  </w:style>
  <w:style w:type="character" w:customStyle="1" w:styleId="ListNumber1Char">
    <w:name w:val="List Number 1 Char"/>
    <w:link w:val="ListNumber1"/>
    <w:rsid w:val="00B51EA6"/>
    <w:rPr>
      <w:sz w:val="24"/>
    </w:rPr>
  </w:style>
  <w:style w:type="paragraph" w:customStyle="1" w:styleId="AuthorInstructions">
    <w:name w:val="Author Instructions"/>
    <w:basedOn w:val="BodyText"/>
    <w:link w:val="AuthorInstructionsChar"/>
    <w:qFormat/>
    <w:rsid w:val="00B51EA6"/>
    <w:rPr>
      <w:i/>
    </w:rPr>
  </w:style>
  <w:style w:type="character" w:customStyle="1" w:styleId="AuthorInstructionsChar">
    <w:name w:val="Author Instructions Char"/>
    <w:link w:val="AuthorInstructions"/>
    <w:rsid w:val="00B51EA6"/>
    <w:rPr>
      <w:i/>
      <w:sz w:val="24"/>
    </w:rPr>
  </w:style>
  <w:style w:type="paragraph" w:styleId="BodyTextIndent">
    <w:name w:val="Body Text Indent"/>
    <w:basedOn w:val="BodyText"/>
    <w:link w:val="BodyTextIndentChar"/>
    <w:rsid w:val="00B51EA6"/>
    <w:pPr>
      <w:ind w:left="360"/>
    </w:pPr>
  </w:style>
  <w:style w:type="character" w:customStyle="1" w:styleId="BodyTextIndentChar">
    <w:name w:val="Body Text Indent Char"/>
    <w:link w:val="BodyTextIndent"/>
    <w:rsid w:val="00B51EA6"/>
    <w:rPr>
      <w:sz w:val="24"/>
    </w:rPr>
  </w:style>
  <w:style w:type="paragraph" w:styleId="BodyText2">
    <w:name w:val="Body Text 2"/>
    <w:basedOn w:val="Normal"/>
    <w:link w:val="BodyText2Char"/>
    <w:rsid w:val="00B51EA6"/>
    <w:pPr>
      <w:spacing w:before="0"/>
    </w:pPr>
    <w:rPr>
      <w:i/>
    </w:rPr>
  </w:style>
  <w:style w:type="character" w:customStyle="1" w:styleId="BodyText2Char">
    <w:name w:val="Body Text 2 Char"/>
    <w:link w:val="BodyText2"/>
    <w:rsid w:val="00CB4EF1"/>
    <w:rPr>
      <w:i/>
      <w:sz w:val="24"/>
    </w:rPr>
  </w:style>
  <w:style w:type="paragraph" w:styleId="BodyTextIndent2">
    <w:name w:val="Body Text Indent 2"/>
    <w:basedOn w:val="Normal"/>
    <w:link w:val="BodyTextIndent2Char"/>
    <w:rsid w:val="00B51EA6"/>
    <w:pPr>
      <w:ind w:left="1620" w:hanging="360"/>
    </w:pPr>
  </w:style>
  <w:style w:type="character" w:customStyle="1" w:styleId="BodyTextIndent2Char">
    <w:name w:val="Body Text Indent 2 Char"/>
    <w:link w:val="BodyTextIndent2"/>
    <w:rsid w:val="00CB4EF1"/>
    <w:rPr>
      <w:sz w:val="24"/>
    </w:rPr>
  </w:style>
  <w:style w:type="character" w:customStyle="1" w:styleId="Heading3Char">
    <w:name w:val="Heading 3 Char"/>
    <w:link w:val="Heading3"/>
    <w:rsid w:val="009C16DC"/>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Patent_Disclosure_Process/" TargetMode="External"/><Relationship Id="rId18" Type="http://schemas.openxmlformats.org/officeDocument/2006/relationships/hyperlink" Target="http://ihe.net/Technical_Frameworks/" TargetMode="External"/><Relationship Id="rId26" Type="http://schemas.openxmlformats.org/officeDocument/2006/relationships/hyperlink" Target="http://ihe.net/Technical_Frameworks/" TargetMode="External"/><Relationship Id="rId21" Type="http://schemas.openxmlformats.org/officeDocument/2006/relationships/hyperlink" Target="http://wiki.ihe.net/index.php/OID_Registration"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ihe.net/Patent_Disclosure_Process" TargetMode="External"/><Relationship Id="rId17" Type="http://schemas.openxmlformats.org/officeDocument/2006/relationships/hyperlink" Target="mailto:secretary@ihe.net" TargetMode="External"/><Relationship Id="rId25" Type="http://schemas.openxmlformats.org/officeDocument/2006/relationships/hyperlink" Target="http://wiki.ihe.net/index.php/IHERoleCode_Vocabulary"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he.net/Patent_Disclosure_Process/" TargetMode="External"/><Relationship Id="rId20" Type="http://schemas.openxmlformats.org/officeDocument/2006/relationships/hyperlink" Target="http://wiki.ihe.net/index.php?title=Profiles" TargetMode="External"/><Relationship Id="rId29" Type="http://schemas.openxmlformats.org/officeDocument/2006/relationships/hyperlink" Target="http://www.skmtglossary.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he.net/Technical_Frameworks/" TargetMode="External"/><Relationship Id="rId24" Type="http://schemas.openxmlformats.org/officeDocument/2006/relationships/hyperlink" Target="http://wiki.ihe.net/index.php/IHEActCode_Vocabulary" TargetMode="External"/><Relationship Id="rId32" Type="http://schemas.openxmlformats.org/officeDocument/2006/relationships/hyperlink" Target="https://wiki.ihe.net/index.php/Standards_Knowledge_Management_Tool_(SKM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he.net/Patent_Disclosure_Process/" TargetMode="External"/><Relationship Id="rId23" Type="http://schemas.openxmlformats.org/officeDocument/2006/relationships/hyperlink" Target="http://wiki.ihe.net/index.php/IHE_Format_Codes" TargetMode="External"/><Relationship Id="rId28" Type="http://schemas.openxmlformats.org/officeDocument/2006/relationships/hyperlink" Target="ftp://ftp.ihe.net/TF_Implementation_Material/%3cDomain" TargetMode="External"/><Relationship Id="rId36" Type="http://schemas.openxmlformats.org/officeDocument/2006/relationships/footer" Target="footer3.xml"/><Relationship Id="rId10" Type="http://schemas.openxmlformats.org/officeDocument/2006/relationships/hyperlink" Target="http://ihe.net/Technical_Frameworks/" TargetMode="External"/><Relationship Id="rId19" Type="http://schemas.openxmlformats.org/officeDocument/2006/relationships/hyperlink" Target="http://ihe.net/Technical_Frameworks/" TargetMode="External"/><Relationship Id="rId31" Type="http://schemas.openxmlformats.org/officeDocument/2006/relationships/hyperlink" Target="http://www.skmtglossary.org/" TargetMode="External"/><Relationship Id="rId4" Type="http://schemas.openxmlformats.org/officeDocument/2006/relationships/webSettings" Target="webSettings.xml"/><Relationship Id="rId9" Type="http://schemas.openxmlformats.org/officeDocument/2006/relationships/hyperlink" Target="http://www.ihe.net" TargetMode="External"/><Relationship Id="rId14" Type="http://schemas.openxmlformats.org/officeDocument/2006/relationships/hyperlink" Target="mailto:secretary@ihe.net" TargetMode="External"/><Relationship Id="rId22" Type="http://schemas.openxmlformats.org/officeDocument/2006/relationships/hyperlink" Target="http://hl7.amg-hq.net/oid/frames.cfm" TargetMode="External"/><Relationship Id="rId27" Type="http://schemas.openxmlformats.org/officeDocument/2006/relationships/hyperlink" Target="http://ihe.net/Templates_Public_Comments/" TargetMode="External"/><Relationship Id="rId30" Type="http://schemas.openxmlformats.org/officeDocument/2006/relationships/hyperlink" Target="https://www.ihe.net/resources/technical_frameworks/" TargetMode="External"/><Relationship Id="rId35" Type="http://schemas.openxmlformats.org/officeDocument/2006/relationships/footer" Target="footer2.xml"/><Relationship Id="rId8" Type="http://schemas.openxmlformats.org/officeDocument/2006/relationships/hyperlink" Target="http://www.ihe.net/Technical_Frameworks/"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IHE_Template_2012</Template>
  <TotalTime>25</TotalTime>
  <Pages>20</Pages>
  <Words>3623</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IHE_TF_Template_Vol3_Rev1.1_2017-12-05</vt:lpstr>
    </vt:vector>
  </TitlesOfParts>
  <Company>IHE</Company>
  <LinksUpToDate>false</LinksUpToDate>
  <CharactersWithSpaces>24232</CharactersWithSpaces>
  <SharedDoc>false</SharedDoc>
  <HLinks>
    <vt:vector size="336" baseType="variant">
      <vt:variant>
        <vt:i4>2424895</vt:i4>
      </vt:variant>
      <vt:variant>
        <vt:i4>276</vt:i4>
      </vt:variant>
      <vt:variant>
        <vt:i4>0</vt:i4>
      </vt:variant>
      <vt:variant>
        <vt:i4>5</vt:i4>
      </vt:variant>
      <vt:variant>
        <vt:lpwstr>http://ihe.net/TF_Intro_Appendices.aspx</vt:lpwstr>
      </vt:variant>
      <vt:variant>
        <vt:lpwstr/>
      </vt:variant>
      <vt:variant>
        <vt:i4>2424883</vt:i4>
      </vt:variant>
      <vt:variant>
        <vt:i4>270</vt:i4>
      </vt:variant>
      <vt:variant>
        <vt:i4>0</vt:i4>
      </vt:variant>
      <vt:variant>
        <vt:i4>5</vt:i4>
      </vt:variant>
      <vt:variant>
        <vt:lpwstr>ftp://ftp.ihe.net/TF_Implementation_Material/&lt;Domain</vt:lpwstr>
      </vt:variant>
      <vt:variant>
        <vt:lpwstr/>
      </vt:variant>
      <vt:variant>
        <vt:i4>7602222</vt:i4>
      </vt:variant>
      <vt:variant>
        <vt:i4>267</vt:i4>
      </vt:variant>
      <vt:variant>
        <vt:i4>0</vt:i4>
      </vt:variant>
      <vt:variant>
        <vt:i4>5</vt:i4>
      </vt:variant>
      <vt:variant>
        <vt:lpwstr>http://ihe.net/Templates_Public_Comments/</vt:lpwstr>
      </vt:variant>
      <vt:variant>
        <vt:lpwstr/>
      </vt:variant>
      <vt:variant>
        <vt:i4>7602222</vt:i4>
      </vt:variant>
      <vt:variant>
        <vt:i4>264</vt:i4>
      </vt:variant>
      <vt:variant>
        <vt:i4>0</vt:i4>
      </vt:variant>
      <vt:variant>
        <vt:i4>5</vt:i4>
      </vt:variant>
      <vt:variant>
        <vt:lpwstr>http://ihe.net/Templates_Public_Comments/</vt:lpwstr>
      </vt:variant>
      <vt:variant>
        <vt:lpwstr/>
      </vt:variant>
      <vt:variant>
        <vt:i4>2424895</vt:i4>
      </vt:variant>
      <vt:variant>
        <vt:i4>261</vt:i4>
      </vt:variant>
      <vt:variant>
        <vt:i4>0</vt:i4>
      </vt:variant>
      <vt:variant>
        <vt:i4>5</vt:i4>
      </vt:variant>
      <vt:variant>
        <vt:lpwstr>http://ihe.net/TF_Intro_Appendices.aspx</vt:lpwstr>
      </vt:variant>
      <vt:variant>
        <vt:lpwstr/>
      </vt:variant>
      <vt:variant>
        <vt:i4>4325446</vt:i4>
      </vt:variant>
      <vt:variant>
        <vt:i4>258</vt:i4>
      </vt:variant>
      <vt:variant>
        <vt:i4>0</vt:i4>
      </vt:variant>
      <vt:variant>
        <vt:i4>5</vt:i4>
      </vt:variant>
      <vt:variant>
        <vt:lpwstr>http://wiki.ihe.net/index.php/IHE_Format_Codes</vt:lpwstr>
      </vt:variant>
      <vt:variant>
        <vt:lpwstr/>
      </vt:variant>
      <vt:variant>
        <vt:i4>6619243</vt:i4>
      </vt:variant>
      <vt:variant>
        <vt:i4>255</vt:i4>
      </vt:variant>
      <vt:variant>
        <vt:i4>0</vt:i4>
      </vt:variant>
      <vt:variant>
        <vt:i4>5</vt:i4>
      </vt:variant>
      <vt:variant>
        <vt:lpwstr/>
      </vt:variant>
      <vt:variant>
        <vt:lpwstr>_IHERoleCode_Vocabulary</vt:lpwstr>
      </vt:variant>
      <vt:variant>
        <vt:i4>6619166</vt:i4>
      </vt:variant>
      <vt:variant>
        <vt:i4>252</vt:i4>
      </vt:variant>
      <vt:variant>
        <vt:i4>0</vt:i4>
      </vt:variant>
      <vt:variant>
        <vt:i4>5</vt:i4>
      </vt:variant>
      <vt:variant>
        <vt:lpwstr/>
      </vt:variant>
      <vt:variant>
        <vt:lpwstr>_IHEActCode_Vocabulary_1</vt:lpwstr>
      </vt:variant>
      <vt:variant>
        <vt:i4>5898305</vt:i4>
      </vt:variant>
      <vt:variant>
        <vt:i4>249</vt:i4>
      </vt:variant>
      <vt:variant>
        <vt:i4>0</vt:i4>
      </vt:variant>
      <vt:variant>
        <vt:i4>5</vt:i4>
      </vt:variant>
      <vt:variant>
        <vt:lpwstr>http://hl7.amg-hq.net/oid/frames.cfm</vt:lpwstr>
      </vt:variant>
      <vt:variant>
        <vt:lpwstr/>
      </vt:variant>
      <vt:variant>
        <vt:i4>5505052</vt:i4>
      </vt:variant>
      <vt:variant>
        <vt:i4>246</vt:i4>
      </vt:variant>
      <vt:variant>
        <vt:i4>0</vt:i4>
      </vt:variant>
      <vt:variant>
        <vt:i4>5</vt:i4>
      </vt:variant>
      <vt:variant>
        <vt:lpwstr>http://wiki.ihe.net/index.php?title=Profiles</vt:lpwstr>
      </vt:variant>
      <vt:variant>
        <vt:lpwstr/>
      </vt:variant>
      <vt:variant>
        <vt:i4>2424895</vt:i4>
      </vt:variant>
      <vt:variant>
        <vt:i4>243</vt:i4>
      </vt:variant>
      <vt:variant>
        <vt:i4>0</vt:i4>
      </vt:variant>
      <vt:variant>
        <vt:i4>5</vt:i4>
      </vt:variant>
      <vt:variant>
        <vt:lpwstr>http://ihe.net/TF_Intro_Appendices.aspx</vt:lpwstr>
      </vt:variant>
      <vt:variant>
        <vt:lpwstr/>
      </vt:variant>
      <vt:variant>
        <vt:i4>1638456</vt:i4>
      </vt:variant>
      <vt:variant>
        <vt:i4>240</vt:i4>
      </vt:variant>
      <vt:variant>
        <vt:i4>0</vt:i4>
      </vt:variant>
      <vt:variant>
        <vt:i4>5</vt:i4>
      </vt:variant>
      <vt:variant>
        <vt:lpwstr>mailto:secretary@ihe.net</vt:lpwstr>
      </vt:variant>
      <vt:variant>
        <vt:lpwstr/>
      </vt:variant>
      <vt:variant>
        <vt:i4>7602283</vt:i4>
      </vt:variant>
      <vt:variant>
        <vt:i4>237</vt:i4>
      </vt:variant>
      <vt:variant>
        <vt:i4>0</vt:i4>
      </vt:variant>
      <vt:variant>
        <vt:i4>5</vt:i4>
      </vt:variant>
      <vt:variant>
        <vt:lpwstr>http://www.ihe.net/Patent_Disclosure_Process/</vt:lpwstr>
      </vt:variant>
      <vt:variant>
        <vt:lpwstr/>
      </vt:variant>
      <vt:variant>
        <vt:i4>7602283</vt:i4>
      </vt:variant>
      <vt:variant>
        <vt:i4>234</vt:i4>
      </vt:variant>
      <vt:variant>
        <vt:i4>0</vt:i4>
      </vt:variant>
      <vt:variant>
        <vt:i4>5</vt:i4>
      </vt:variant>
      <vt:variant>
        <vt:lpwstr>http://www.ihe.net/Patent_Disclosure_Process/</vt:lpwstr>
      </vt:variant>
      <vt:variant>
        <vt:lpwstr/>
      </vt:variant>
      <vt:variant>
        <vt:i4>1638456</vt:i4>
      </vt:variant>
      <vt:variant>
        <vt:i4>231</vt:i4>
      </vt:variant>
      <vt:variant>
        <vt:i4>0</vt:i4>
      </vt:variant>
      <vt:variant>
        <vt:i4>5</vt:i4>
      </vt:variant>
      <vt:variant>
        <vt:lpwstr>mailto:secretary@ihe.net</vt:lpwstr>
      </vt:variant>
      <vt:variant>
        <vt:lpwstr/>
      </vt:variant>
      <vt:variant>
        <vt:i4>7602283</vt:i4>
      </vt:variant>
      <vt:variant>
        <vt:i4>228</vt:i4>
      </vt:variant>
      <vt:variant>
        <vt:i4>0</vt:i4>
      </vt:variant>
      <vt:variant>
        <vt:i4>5</vt:i4>
      </vt:variant>
      <vt:variant>
        <vt:lpwstr>http://www.ihe.net/Patent_Disclosure_Process/</vt:lpwstr>
      </vt:variant>
      <vt:variant>
        <vt:lpwstr/>
      </vt:variant>
      <vt:variant>
        <vt:i4>7602283</vt:i4>
      </vt:variant>
      <vt:variant>
        <vt:i4>225</vt:i4>
      </vt:variant>
      <vt:variant>
        <vt:i4>0</vt:i4>
      </vt:variant>
      <vt:variant>
        <vt:i4>5</vt:i4>
      </vt:variant>
      <vt:variant>
        <vt:lpwstr>http://www.ihe.net/Patent_Disclosure_Process</vt:lpwstr>
      </vt:variant>
      <vt:variant>
        <vt:lpwstr/>
      </vt:variant>
      <vt:variant>
        <vt:i4>2424895</vt:i4>
      </vt:variant>
      <vt:variant>
        <vt:i4>222</vt:i4>
      </vt:variant>
      <vt:variant>
        <vt:i4>0</vt:i4>
      </vt:variant>
      <vt:variant>
        <vt:i4>5</vt:i4>
      </vt:variant>
      <vt:variant>
        <vt:lpwstr>http://ihe.net/TF_Intro_Appendices.aspx</vt:lpwstr>
      </vt:variant>
      <vt:variant>
        <vt:lpwstr/>
      </vt:variant>
      <vt:variant>
        <vt:i4>2424895</vt:i4>
      </vt:variant>
      <vt:variant>
        <vt:i4>219</vt:i4>
      </vt:variant>
      <vt:variant>
        <vt:i4>0</vt:i4>
      </vt:variant>
      <vt:variant>
        <vt:i4>5</vt:i4>
      </vt:variant>
      <vt:variant>
        <vt:lpwstr>http://ihe.net/TF_Intro_Appendices.aspx</vt:lpwstr>
      </vt:variant>
      <vt:variant>
        <vt:lpwstr/>
      </vt:variant>
      <vt:variant>
        <vt:i4>3997811</vt:i4>
      </vt:variant>
      <vt:variant>
        <vt:i4>216</vt:i4>
      </vt:variant>
      <vt:variant>
        <vt:i4>0</vt:i4>
      </vt:variant>
      <vt:variant>
        <vt:i4>5</vt:i4>
      </vt:variant>
      <vt:variant>
        <vt:lpwstr>http://www.ihe.net/</vt:lpwstr>
      </vt:variant>
      <vt:variant>
        <vt:lpwstr/>
      </vt:variant>
      <vt:variant>
        <vt:i4>1900592</vt:i4>
      </vt:variant>
      <vt:variant>
        <vt:i4>209</vt:i4>
      </vt:variant>
      <vt:variant>
        <vt:i4>0</vt:i4>
      </vt:variant>
      <vt:variant>
        <vt:i4>5</vt:i4>
      </vt:variant>
      <vt:variant>
        <vt:lpwstr/>
      </vt:variant>
      <vt:variant>
        <vt:lpwstr>_Toc472940241</vt:lpwstr>
      </vt:variant>
      <vt:variant>
        <vt:i4>1900592</vt:i4>
      </vt:variant>
      <vt:variant>
        <vt:i4>203</vt:i4>
      </vt:variant>
      <vt:variant>
        <vt:i4>0</vt:i4>
      </vt:variant>
      <vt:variant>
        <vt:i4>5</vt:i4>
      </vt:variant>
      <vt:variant>
        <vt:lpwstr/>
      </vt:variant>
      <vt:variant>
        <vt:lpwstr>_Toc472940240</vt:lpwstr>
      </vt:variant>
      <vt:variant>
        <vt:i4>1703984</vt:i4>
      </vt:variant>
      <vt:variant>
        <vt:i4>197</vt:i4>
      </vt:variant>
      <vt:variant>
        <vt:i4>0</vt:i4>
      </vt:variant>
      <vt:variant>
        <vt:i4>5</vt:i4>
      </vt:variant>
      <vt:variant>
        <vt:lpwstr/>
      </vt:variant>
      <vt:variant>
        <vt:lpwstr>_Toc472940239</vt:lpwstr>
      </vt:variant>
      <vt:variant>
        <vt:i4>1703984</vt:i4>
      </vt:variant>
      <vt:variant>
        <vt:i4>191</vt:i4>
      </vt:variant>
      <vt:variant>
        <vt:i4>0</vt:i4>
      </vt:variant>
      <vt:variant>
        <vt:i4>5</vt:i4>
      </vt:variant>
      <vt:variant>
        <vt:lpwstr/>
      </vt:variant>
      <vt:variant>
        <vt:lpwstr>_Toc472940238</vt:lpwstr>
      </vt:variant>
      <vt:variant>
        <vt:i4>1703984</vt:i4>
      </vt:variant>
      <vt:variant>
        <vt:i4>185</vt:i4>
      </vt:variant>
      <vt:variant>
        <vt:i4>0</vt:i4>
      </vt:variant>
      <vt:variant>
        <vt:i4>5</vt:i4>
      </vt:variant>
      <vt:variant>
        <vt:lpwstr/>
      </vt:variant>
      <vt:variant>
        <vt:lpwstr>_Toc472940237</vt:lpwstr>
      </vt:variant>
      <vt:variant>
        <vt:i4>1703984</vt:i4>
      </vt:variant>
      <vt:variant>
        <vt:i4>179</vt:i4>
      </vt:variant>
      <vt:variant>
        <vt:i4>0</vt:i4>
      </vt:variant>
      <vt:variant>
        <vt:i4>5</vt:i4>
      </vt:variant>
      <vt:variant>
        <vt:lpwstr/>
      </vt:variant>
      <vt:variant>
        <vt:lpwstr>_Toc472940236</vt:lpwstr>
      </vt:variant>
      <vt:variant>
        <vt:i4>1703984</vt:i4>
      </vt:variant>
      <vt:variant>
        <vt:i4>173</vt:i4>
      </vt:variant>
      <vt:variant>
        <vt:i4>0</vt:i4>
      </vt:variant>
      <vt:variant>
        <vt:i4>5</vt:i4>
      </vt:variant>
      <vt:variant>
        <vt:lpwstr/>
      </vt:variant>
      <vt:variant>
        <vt:lpwstr>_Toc472940235</vt:lpwstr>
      </vt:variant>
      <vt:variant>
        <vt:i4>1703984</vt:i4>
      </vt:variant>
      <vt:variant>
        <vt:i4>167</vt:i4>
      </vt:variant>
      <vt:variant>
        <vt:i4>0</vt:i4>
      </vt:variant>
      <vt:variant>
        <vt:i4>5</vt:i4>
      </vt:variant>
      <vt:variant>
        <vt:lpwstr/>
      </vt:variant>
      <vt:variant>
        <vt:lpwstr>_Toc472940234</vt:lpwstr>
      </vt:variant>
      <vt:variant>
        <vt:i4>1703984</vt:i4>
      </vt:variant>
      <vt:variant>
        <vt:i4>161</vt:i4>
      </vt:variant>
      <vt:variant>
        <vt:i4>0</vt:i4>
      </vt:variant>
      <vt:variant>
        <vt:i4>5</vt:i4>
      </vt:variant>
      <vt:variant>
        <vt:lpwstr/>
      </vt:variant>
      <vt:variant>
        <vt:lpwstr>_Toc472940233</vt:lpwstr>
      </vt:variant>
      <vt:variant>
        <vt:i4>1703984</vt:i4>
      </vt:variant>
      <vt:variant>
        <vt:i4>155</vt:i4>
      </vt:variant>
      <vt:variant>
        <vt:i4>0</vt:i4>
      </vt:variant>
      <vt:variant>
        <vt:i4>5</vt:i4>
      </vt:variant>
      <vt:variant>
        <vt:lpwstr/>
      </vt:variant>
      <vt:variant>
        <vt:lpwstr>_Toc472940232</vt:lpwstr>
      </vt:variant>
      <vt:variant>
        <vt:i4>1703984</vt:i4>
      </vt:variant>
      <vt:variant>
        <vt:i4>149</vt:i4>
      </vt:variant>
      <vt:variant>
        <vt:i4>0</vt:i4>
      </vt:variant>
      <vt:variant>
        <vt:i4>5</vt:i4>
      </vt:variant>
      <vt:variant>
        <vt:lpwstr/>
      </vt:variant>
      <vt:variant>
        <vt:lpwstr>_Toc472940231</vt:lpwstr>
      </vt:variant>
      <vt:variant>
        <vt:i4>1703984</vt:i4>
      </vt:variant>
      <vt:variant>
        <vt:i4>143</vt:i4>
      </vt:variant>
      <vt:variant>
        <vt:i4>0</vt:i4>
      </vt:variant>
      <vt:variant>
        <vt:i4>5</vt:i4>
      </vt:variant>
      <vt:variant>
        <vt:lpwstr/>
      </vt:variant>
      <vt:variant>
        <vt:lpwstr>_Toc472940230</vt:lpwstr>
      </vt:variant>
      <vt:variant>
        <vt:i4>1769520</vt:i4>
      </vt:variant>
      <vt:variant>
        <vt:i4>137</vt:i4>
      </vt:variant>
      <vt:variant>
        <vt:i4>0</vt:i4>
      </vt:variant>
      <vt:variant>
        <vt:i4>5</vt:i4>
      </vt:variant>
      <vt:variant>
        <vt:lpwstr/>
      </vt:variant>
      <vt:variant>
        <vt:lpwstr>_Toc472940229</vt:lpwstr>
      </vt:variant>
      <vt:variant>
        <vt:i4>1769520</vt:i4>
      </vt:variant>
      <vt:variant>
        <vt:i4>131</vt:i4>
      </vt:variant>
      <vt:variant>
        <vt:i4>0</vt:i4>
      </vt:variant>
      <vt:variant>
        <vt:i4>5</vt:i4>
      </vt:variant>
      <vt:variant>
        <vt:lpwstr/>
      </vt:variant>
      <vt:variant>
        <vt:lpwstr>_Toc472940228</vt:lpwstr>
      </vt:variant>
      <vt:variant>
        <vt:i4>1769520</vt:i4>
      </vt:variant>
      <vt:variant>
        <vt:i4>125</vt:i4>
      </vt:variant>
      <vt:variant>
        <vt:i4>0</vt:i4>
      </vt:variant>
      <vt:variant>
        <vt:i4>5</vt:i4>
      </vt:variant>
      <vt:variant>
        <vt:lpwstr/>
      </vt:variant>
      <vt:variant>
        <vt:lpwstr>_Toc472940227</vt:lpwstr>
      </vt:variant>
      <vt:variant>
        <vt:i4>1769520</vt:i4>
      </vt:variant>
      <vt:variant>
        <vt:i4>119</vt:i4>
      </vt:variant>
      <vt:variant>
        <vt:i4>0</vt:i4>
      </vt:variant>
      <vt:variant>
        <vt:i4>5</vt:i4>
      </vt:variant>
      <vt:variant>
        <vt:lpwstr/>
      </vt:variant>
      <vt:variant>
        <vt:lpwstr>_Toc472940226</vt:lpwstr>
      </vt:variant>
      <vt:variant>
        <vt:i4>1769520</vt:i4>
      </vt:variant>
      <vt:variant>
        <vt:i4>113</vt:i4>
      </vt:variant>
      <vt:variant>
        <vt:i4>0</vt:i4>
      </vt:variant>
      <vt:variant>
        <vt:i4>5</vt:i4>
      </vt:variant>
      <vt:variant>
        <vt:lpwstr/>
      </vt:variant>
      <vt:variant>
        <vt:lpwstr>_Toc472940225</vt:lpwstr>
      </vt:variant>
      <vt:variant>
        <vt:i4>1769520</vt:i4>
      </vt:variant>
      <vt:variant>
        <vt:i4>107</vt:i4>
      </vt:variant>
      <vt:variant>
        <vt:i4>0</vt:i4>
      </vt:variant>
      <vt:variant>
        <vt:i4>5</vt:i4>
      </vt:variant>
      <vt:variant>
        <vt:lpwstr/>
      </vt:variant>
      <vt:variant>
        <vt:lpwstr>_Toc472940224</vt:lpwstr>
      </vt:variant>
      <vt:variant>
        <vt:i4>1769520</vt:i4>
      </vt:variant>
      <vt:variant>
        <vt:i4>101</vt:i4>
      </vt:variant>
      <vt:variant>
        <vt:i4>0</vt:i4>
      </vt:variant>
      <vt:variant>
        <vt:i4>5</vt:i4>
      </vt:variant>
      <vt:variant>
        <vt:lpwstr/>
      </vt:variant>
      <vt:variant>
        <vt:lpwstr>_Toc472940223</vt:lpwstr>
      </vt:variant>
      <vt:variant>
        <vt:i4>1769520</vt:i4>
      </vt:variant>
      <vt:variant>
        <vt:i4>95</vt:i4>
      </vt:variant>
      <vt:variant>
        <vt:i4>0</vt:i4>
      </vt:variant>
      <vt:variant>
        <vt:i4>5</vt:i4>
      </vt:variant>
      <vt:variant>
        <vt:lpwstr/>
      </vt:variant>
      <vt:variant>
        <vt:lpwstr>_Toc472940222</vt:lpwstr>
      </vt:variant>
      <vt:variant>
        <vt:i4>1769520</vt:i4>
      </vt:variant>
      <vt:variant>
        <vt:i4>89</vt:i4>
      </vt:variant>
      <vt:variant>
        <vt:i4>0</vt:i4>
      </vt:variant>
      <vt:variant>
        <vt:i4>5</vt:i4>
      </vt:variant>
      <vt:variant>
        <vt:lpwstr/>
      </vt:variant>
      <vt:variant>
        <vt:lpwstr>_Toc472940221</vt:lpwstr>
      </vt:variant>
      <vt:variant>
        <vt:i4>1769520</vt:i4>
      </vt:variant>
      <vt:variant>
        <vt:i4>83</vt:i4>
      </vt:variant>
      <vt:variant>
        <vt:i4>0</vt:i4>
      </vt:variant>
      <vt:variant>
        <vt:i4>5</vt:i4>
      </vt:variant>
      <vt:variant>
        <vt:lpwstr/>
      </vt:variant>
      <vt:variant>
        <vt:lpwstr>_Toc472940220</vt:lpwstr>
      </vt:variant>
      <vt:variant>
        <vt:i4>1572912</vt:i4>
      </vt:variant>
      <vt:variant>
        <vt:i4>77</vt:i4>
      </vt:variant>
      <vt:variant>
        <vt:i4>0</vt:i4>
      </vt:variant>
      <vt:variant>
        <vt:i4>5</vt:i4>
      </vt:variant>
      <vt:variant>
        <vt:lpwstr/>
      </vt:variant>
      <vt:variant>
        <vt:lpwstr>_Toc472940219</vt:lpwstr>
      </vt:variant>
      <vt:variant>
        <vt:i4>1572912</vt:i4>
      </vt:variant>
      <vt:variant>
        <vt:i4>71</vt:i4>
      </vt:variant>
      <vt:variant>
        <vt:i4>0</vt:i4>
      </vt:variant>
      <vt:variant>
        <vt:i4>5</vt:i4>
      </vt:variant>
      <vt:variant>
        <vt:lpwstr/>
      </vt:variant>
      <vt:variant>
        <vt:lpwstr>_Toc472940218</vt:lpwstr>
      </vt:variant>
      <vt:variant>
        <vt:i4>1572912</vt:i4>
      </vt:variant>
      <vt:variant>
        <vt:i4>65</vt:i4>
      </vt:variant>
      <vt:variant>
        <vt:i4>0</vt:i4>
      </vt:variant>
      <vt:variant>
        <vt:i4>5</vt:i4>
      </vt:variant>
      <vt:variant>
        <vt:lpwstr/>
      </vt:variant>
      <vt:variant>
        <vt:lpwstr>_Toc472940217</vt:lpwstr>
      </vt:variant>
      <vt:variant>
        <vt:i4>1572912</vt:i4>
      </vt:variant>
      <vt:variant>
        <vt:i4>59</vt:i4>
      </vt:variant>
      <vt:variant>
        <vt:i4>0</vt:i4>
      </vt:variant>
      <vt:variant>
        <vt:i4>5</vt:i4>
      </vt:variant>
      <vt:variant>
        <vt:lpwstr/>
      </vt:variant>
      <vt:variant>
        <vt:lpwstr>_Toc472940216</vt:lpwstr>
      </vt:variant>
      <vt:variant>
        <vt:i4>1572912</vt:i4>
      </vt:variant>
      <vt:variant>
        <vt:i4>53</vt:i4>
      </vt:variant>
      <vt:variant>
        <vt:i4>0</vt:i4>
      </vt:variant>
      <vt:variant>
        <vt:i4>5</vt:i4>
      </vt:variant>
      <vt:variant>
        <vt:lpwstr/>
      </vt:variant>
      <vt:variant>
        <vt:lpwstr>_Toc472940215</vt:lpwstr>
      </vt:variant>
      <vt:variant>
        <vt:i4>1572912</vt:i4>
      </vt:variant>
      <vt:variant>
        <vt:i4>47</vt:i4>
      </vt:variant>
      <vt:variant>
        <vt:i4>0</vt:i4>
      </vt:variant>
      <vt:variant>
        <vt:i4>5</vt:i4>
      </vt:variant>
      <vt:variant>
        <vt:lpwstr/>
      </vt:variant>
      <vt:variant>
        <vt:lpwstr>_Toc472940214</vt:lpwstr>
      </vt:variant>
      <vt:variant>
        <vt:i4>1572912</vt:i4>
      </vt:variant>
      <vt:variant>
        <vt:i4>41</vt:i4>
      </vt:variant>
      <vt:variant>
        <vt:i4>0</vt:i4>
      </vt:variant>
      <vt:variant>
        <vt:i4>5</vt:i4>
      </vt:variant>
      <vt:variant>
        <vt:lpwstr/>
      </vt:variant>
      <vt:variant>
        <vt:lpwstr>_Toc472940213</vt:lpwstr>
      </vt:variant>
      <vt:variant>
        <vt:i4>1572912</vt:i4>
      </vt:variant>
      <vt:variant>
        <vt:i4>35</vt:i4>
      </vt:variant>
      <vt:variant>
        <vt:i4>0</vt:i4>
      </vt:variant>
      <vt:variant>
        <vt:i4>5</vt:i4>
      </vt:variant>
      <vt:variant>
        <vt:lpwstr/>
      </vt:variant>
      <vt:variant>
        <vt:lpwstr>_Toc472940212</vt:lpwstr>
      </vt:variant>
      <vt:variant>
        <vt:i4>1572912</vt:i4>
      </vt:variant>
      <vt:variant>
        <vt:i4>29</vt:i4>
      </vt:variant>
      <vt:variant>
        <vt:i4>0</vt:i4>
      </vt:variant>
      <vt:variant>
        <vt:i4>5</vt:i4>
      </vt:variant>
      <vt:variant>
        <vt:lpwstr/>
      </vt:variant>
      <vt:variant>
        <vt:lpwstr>_Toc472940211</vt:lpwstr>
      </vt:variant>
      <vt:variant>
        <vt:i4>1572912</vt:i4>
      </vt:variant>
      <vt:variant>
        <vt:i4>23</vt:i4>
      </vt:variant>
      <vt:variant>
        <vt:i4>0</vt:i4>
      </vt:variant>
      <vt:variant>
        <vt:i4>5</vt:i4>
      </vt:variant>
      <vt:variant>
        <vt:lpwstr/>
      </vt:variant>
      <vt:variant>
        <vt:lpwstr>_Toc472940210</vt:lpwstr>
      </vt:variant>
      <vt:variant>
        <vt:i4>1638448</vt:i4>
      </vt:variant>
      <vt:variant>
        <vt:i4>17</vt:i4>
      </vt:variant>
      <vt:variant>
        <vt:i4>0</vt:i4>
      </vt:variant>
      <vt:variant>
        <vt:i4>5</vt:i4>
      </vt:variant>
      <vt:variant>
        <vt:lpwstr/>
      </vt:variant>
      <vt:variant>
        <vt:lpwstr>_Toc472940209</vt:lpwstr>
      </vt:variant>
      <vt:variant>
        <vt:i4>1638448</vt:i4>
      </vt:variant>
      <vt:variant>
        <vt:i4>11</vt:i4>
      </vt:variant>
      <vt:variant>
        <vt:i4>0</vt:i4>
      </vt:variant>
      <vt:variant>
        <vt:i4>5</vt:i4>
      </vt:variant>
      <vt:variant>
        <vt:lpwstr/>
      </vt:variant>
      <vt:variant>
        <vt:lpwstr>_Toc472940208</vt:lpwstr>
      </vt:variant>
      <vt:variant>
        <vt:i4>1638448</vt:i4>
      </vt:variant>
      <vt:variant>
        <vt:i4>5</vt:i4>
      </vt:variant>
      <vt:variant>
        <vt:i4>0</vt:i4>
      </vt:variant>
      <vt:variant>
        <vt:i4>5</vt:i4>
      </vt:variant>
      <vt:variant>
        <vt:lpwstr/>
      </vt:variant>
      <vt:variant>
        <vt:lpwstr>_Toc472940207</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IHE_TF_Template_Vol3_Rev1-2_2020-01-31</dc:title>
  <dc:subject>IHE Technical Framework Template - Volume 3</dc:subject>
  <dc:creator>IHE Documentation Workgroup</dc:creator>
  <cp:keywords>IHE Technical Framework template</cp:keywords>
  <cp:lastModifiedBy>Mary Jungers</cp:lastModifiedBy>
  <cp:revision>13</cp:revision>
  <cp:lastPrinted>2010-10-15T19:20:00Z</cp:lastPrinted>
  <dcterms:created xsi:type="dcterms:W3CDTF">2019-09-18T15:38:00Z</dcterms:created>
  <dcterms:modified xsi:type="dcterms:W3CDTF">2020-02-01T00:33:00Z</dcterms:modified>
  <cp:category>IHE Technical Framework template</cp:category>
</cp:coreProperties>
</file>