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E25377">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145229" w:rsidRDefault="00726468" w:rsidP="00474998">
      <w:pPr>
        <w:jc w:val="center"/>
        <w:rPr>
          <w:sz w:val="28"/>
          <w:szCs w:val="28"/>
          <w:lang w:val="en-US"/>
        </w:rPr>
      </w:pPr>
      <w:bookmarkStart w:id="0" w:name="_GoBack"/>
      <w:r w:rsidRPr="00145229">
        <w:rPr>
          <w:sz w:val="28"/>
          <w:szCs w:val="28"/>
          <w:lang w:val="en-US"/>
        </w:rPr>
        <w:t>Maik Broemme</w:t>
      </w:r>
      <w:r w:rsidR="005C53C6" w:rsidRPr="00145229">
        <w:rPr>
          <w:sz w:val="28"/>
          <w:szCs w:val="28"/>
          <w:vertAlign w:val="superscript"/>
          <w:lang w:val="en-US"/>
        </w:rPr>
        <w:t>1</w:t>
      </w:r>
      <w:r w:rsidR="00C75702" w:rsidRPr="00145229">
        <w:rPr>
          <w:sz w:val="28"/>
          <w:szCs w:val="28"/>
          <w:lang w:val="en-US"/>
        </w:rPr>
        <w:t xml:space="preserve">, </w:t>
      </w:r>
      <w:r w:rsidR="00D1106B" w:rsidRPr="00145229">
        <w:rPr>
          <w:sz w:val="28"/>
          <w:szCs w:val="28"/>
          <w:lang w:val="en-US"/>
        </w:rPr>
        <w:t>Maggio</w:t>
      </w:r>
      <w:r w:rsidRPr="00145229">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145229">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145229"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1" w:name="_Toc6354046"/>
      <w:r w:rsidRPr="00CA19B2">
        <w:lastRenderedPageBreak/>
        <w:t>SINTESI</w:t>
      </w:r>
      <w:bookmarkEnd w:id="1"/>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D1106B" w:rsidRDefault="00474998" w:rsidP="009E536F">
      <w:pPr>
        <w:pStyle w:val="berschrift1"/>
        <w:rPr>
          <w:lang w:val="en-US"/>
        </w:rPr>
      </w:pPr>
      <w:bookmarkStart w:id="2" w:name="_Toc6354047"/>
      <w:r w:rsidRPr="00D1106B">
        <w:rPr>
          <w:rStyle w:val="berschrift1Zchn"/>
          <w:lang w:val="en-US"/>
        </w:rPr>
        <w:t>INTRODUZIONE</w:t>
      </w:r>
      <w:bookmarkEnd w:id="2"/>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3" w:name="_Toc6354048"/>
      <w:r w:rsidRPr="009E536F">
        <w:t>GALILEL COIN</w:t>
      </w:r>
      <w:bookmarkEnd w:id="3"/>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decentralizzata completamente sicura e anonima per eseguire applicazioni che non si </w:t>
      </w:r>
      <w:r w:rsidRPr="00225666">
        <w:rPr>
          <w:szCs w:val="26"/>
          <w:lang w:val="en-US"/>
        </w:rPr>
        <w:lastRenderedPageBreak/>
        <w:t>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4" w:name="_Toc6354049"/>
      <w:r w:rsidRPr="00CA19B2">
        <w:t>PROBLEMI E SOLUZIONI</w:t>
      </w:r>
      <w:bookmarkEnd w:id="4"/>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5" w:name="_Toc6354050"/>
      <w:r w:rsidRPr="00CA19B2">
        <w:t>DYNAMIC ZEROCOIN PROOF-OF-STAKE (dzPoS)</w:t>
      </w:r>
      <w:bookmarkEnd w:id="5"/>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16091A" w:rsidRDefault="0016091A" w:rsidP="004B015C">
      <w:pPr>
        <w:rPr>
          <w:szCs w:val="26"/>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6" w:name="_Toc6354051"/>
      <w:r w:rsidRPr="00CA19B2">
        <w:lastRenderedPageBreak/>
        <w:t>PROOF-OF-TRANSACTION (ghPoT)</w:t>
      </w:r>
      <w:bookmarkEnd w:id="6"/>
    </w:p>
    <w:p w:rsidR="009D6B0F" w:rsidRPr="00E56DE3" w:rsidRDefault="00CC35C1" w:rsidP="00D700EC">
      <w:pPr>
        <w:rPr>
          <w:szCs w:val="26"/>
          <w:lang w:val="en-US"/>
        </w:rPr>
      </w:pPr>
      <w:r w:rsidRPr="00FB7FC5">
        <w:rPr>
          <w:szCs w:val="26"/>
          <w:lang w:val="en-US"/>
        </w:rPr>
        <w:t>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non fa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16091A" w:rsidRDefault="0016091A" w:rsidP="00F11CAA">
      <w:pPr>
        <w:rPr>
          <w:szCs w:val="26"/>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7" w:name="_Toc6354052"/>
      <w:r w:rsidRPr="00CA19B2">
        <w:t>HYBRID PROOF-OF-STAKE (ghPoS)</w:t>
      </w:r>
      <w:bookmarkEnd w:id="7"/>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16091A" w:rsidRDefault="0016091A" w:rsidP="008B3456">
      <w:pPr>
        <w:rPr>
          <w:szCs w:val="26"/>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8" w:name="_Toc6354053"/>
      <w:r w:rsidRPr="00CA19B2">
        <w:lastRenderedPageBreak/>
        <w:t>TERM DEPOSITS (gTD)</w:t>
      </w:r>
      <w:bookmarkEnd w:id="8"/>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generare  ricompense.</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9" w:name="_Toc6354054"/>
      <w:r w:rsidRPr="00CA19B2">
        <w:lastRenderedPageBreak/>
        <w:t>MONEY SUPPLY CONTROL (gMSC)</w:t>
      </w:r>
      <w:bookmarkEnd w:id="9"/>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non vengono raggiunti i </w:t>
      </w:r>
      <w:r w:rsidRPr="002043B6">
        <w:rPr>
          <w:szCs w:val="26"/>
          <w:lang w:val="en-US"/>
        </w:rPr>
        <w:lastRenderedPageBreak/>
        <w:t>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10" w:name="_Toc6354055"/>
      <w:r w:rsidRPr="00CA19B2">
        <w:lastRenderedPageBreak/>
        <w:t>INSTANT ON MASTERNODES (gIOMN)</w:t>
      </w:r>
      <w:bookmarkEnd w:id="10"/>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On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lastRenderedPageBreak/>
        <w:br w:type="page"/>
      </w:r>
    </w:p>
    <w:p w:rsidR="00C64305" w:rsidRPr="009E536F" w:rsidRDefault="00474998" w:rsidP="009E536F">
      <w:pPr>
        <w:pStyle w:val="berschrift1"/>
      </w:pPr>
      <w:bookmarkStart w:id="11" w:name="_Toc6354056"/>
      <w:r w:rsidRPr="00C54FB1">
        <w:lastRenderedPageBreak/>
        <w:t>C</w:t>
      </w:r>
      <w:r>
        <w:t>ARATTERISTICHE</w:t>
      </w:r>
      <w:r w:rsidRPr="00C54FB1">
        <w:t xml:space="preserve"> </w:t>
      </w:r>
      <w:r>
        <w:t>E</w:t>
      </w:r>
      <w:r w:rsidRPr="00C54FB1">
        <w:t xml:space="preserve"> S</w:t>
      </w:r>
      <w:r>
        <w:t>PECIFICHE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145229"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B211E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2" w:name="_Toc6354057"/>
      <w:r w:rsidRPr="00E8542B">
        <w:lastRenderedPageBreak/>
        <w:t>ANALISI COMPETITIVA</w:t>
      </w:r>
      <w:bookmarkEnd w:id="12"/>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3" w:name="_Toc6354058"/>
      <w:r w:rsidRPr="002C6276">
        <w:lastRenderedPageBreak/>
        <w:t>ROADMAP DELLA SVILUPPO</w:t>
      </w:r>
      <w:bookmarkEnd w:id="13"/>
    </w:p>
    <w:p w:rsidR="001107D2" w:rsidRDefault="00077891" w:rsidP="001107D2">
      <w:r w:rsidRPr="002C6276">
        <w:rPr>
          <w:szCs w:val="26"/>
          <w:lang w:val="en-US"/>
        </w:rPr>
        <w:t>Lo sviluppo di Galilel Coin è fondamentale per la blockchain del futuro. Alcuni codici sono già stati scritti e sono in test interni. La funzione Galilel Instant On Masternode (gIOMN) è quasi completa mentre la Galilel Hybrid Proof-of-Stake (ghPoS) richiede ulteriori cicli di sviluppo e test dopo l'attivazione programmata di Zerocoin v2 al blocco 245.000. La nostra roadmap include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2018 – </w:t>
      </w:r>
      <w:r w:rsidR="00D1106B">
        <w:t>F</w:t>
      </w:r>
      <w:r w:rsidRPr="002C6276">
        <w:t xml:space="preserve">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2018 – </w:t>
      </w:r>
      <w:r w:rsidR="00D1106B">
        <w:t>I</w:t>
      </w:r>
      <w:r w:rsidRPr="002C6276">
        <w:t xml:space="preserve">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2019 – Completare l'implementazione della funzione Galilel Instant On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2019 – Completare l'implementazione di Galilel Hybrid Proof-of-Stake (ghPoS) per  staking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4" w:name="_Toc6354059"/>
      <w:r>
        <w:t>AIUTO</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5" w:name="_Toc6354060"/>
      <w:r w:rsidRPr="002C6276">
        <w:lastRenderedPageBreak/>
        <w:t>LINKS IMPORTANTI</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45229"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145229"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145229"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45229"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45229"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45229"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45229"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r w:rsidRPr="0024672E">
        <w:rPr>
          <w:b/>
          <w:szCs w:val="26"/>
          <w:lang w:val="en-US"/>
        </w:rPr>
        <w:t>ube</w:t>
      </w:r>
    </w:p>
    <w:p w:rsidR="007951C1" w:rsidRPr="0024672E" w:rsidRDefault="00145229"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145229"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rsidRPr="00D1106B">
        <w:rPr>
          <w:lang w:val="en-US"/>
        </w:rPr>
        <w:lastRenderedPageBreak/>
        <w:t>APPENDICE</w:t>
      </w:r>
      <w:bookmarkEnd w:id="16"/>
    </w:p>
    <w:p w:rsidR="00F116E0" w:rsidRPr="0024672E" w:rsidRDefault="00145229"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45229"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45229"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51609" w:rsidRDefault="00145229"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51609" w:rsidRDefault="00D51609">
      <w:pPr>
        <w:spacing w:after="0" w:line="240" w:lineRule="auto"/>
        <w:jc w:val="left"/>
        <w:rPr>
          <w:color w:val="595959" w:themeColor="text1" w:themeTint="A6"/>
          <w:szCs w:val="26"/>
        </w:rPr>
      </w:pPr>
      <w:r>
        <w:rPr>
          <w:color w:val="595959" w:themeColor="text1" w:themeTint="A6"/>
          <w:szCs w:val="26"/>
        </w:rPr>
        <w:br w:type="page"/>
      </w: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C032B3" w:rsidRPr="00F04C6A" w:rsidRDefault="00D51609" w:rsidP="00D51609">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1F9407D3" wp14:editId="0CFCED2B">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rsidP="00BF43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45229"/>
    <w:rsid w:val="00152124"/>
    <w:rsid w:val="001523B6"/>
    <w:rsid w:val="00154F9B"/>
    <w:rsid w:val="00155ABA"/>
    <w:rsid w:val="00160405"/>
    <w:rsid w:val="0016067C"/>
    <w:rsid w:val="0016091A"/>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211E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38C"/>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106B"/>
    <w:rsid w:val="00D13604"/>
    <w:rsid w:val="00D30593"/>
    <w:rsid w:val="00D36CEB"/>
    <w:rsid w:val="00D504D8"/>
    <w:rsid w:val="00D51609"/>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16574"/>
    <w:rsid w:val="00E21ABC"/>
    <w:rsid w:val="00E229B9"/>
    <w:rsid w:val="00E23847"/>
    <w:rsid w:val="00E2537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3A155-BCEB-4792-BC90-F85C59EE3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3230</Words>
  <Characters>20355</Characters>
  <Application>Microsoft Office Word</Application>
  <DocSecurity>0</DocSecurity>
  <Lines>169</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82</cp:revision>
  <cp:lastPrinted>2019-03-13T06:26:00Z</cp:lastPrinted>
  <dcterms:created xsi:type="dcterms:W3CDTF">2019-03-13T06:22:00Z</dcterms:created>
  <dcterms:modified xsi:type="dcterms:W3CDTF">2019-05-14T08:14:00Z</dcterms:modified>
</cp:coreProperties>
</file>