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82BE0" w14:textId="188F529A" w:rsidR="008B6083" w:rsidRPr="00C40408" w:rsidRDefault="00C40408" w:rsidP="00C40408">
      <w:pPr>
        <w:pStyle w:val="ANNEX"/>
        <w:tabs>
          <w:tab w:val="clear" w:pos="360"/>
          <w:tab w:val="left" w:pos="283"/>
        </w:tabs>
        <w:jc w:val="left"/>
        <w:rPr>
          <w:sz w:val="24"/>
          <w:lang w:val="en-US"/>
        </w:rPr>
      </w:pPr>
      <w:r w:rsidRPr="00C40408">
        <w:rPr>
          <w:sz w:val="24"/>
          <w:lang w:val="en-US"/>
        </w:rPr>
        <w:t xml:space="preserve">Title: </w:t>
      </w:r>
      <w:r w:rsidR="007D70A0">
        <w:rPr>
          <w:sz w:val="24"/>
          <w:lang w:val="en-US"/>
        </w:rPr>
        <w:t xml:space="preserve">Multiplicity of 9-13.3.17 </w:t>
      </w:r>
      <w:r w:rsidR="007D70A0" w:rsidRPr="007C3DB7">
        <w:rPr>
          <w:i/>
          <w:sz w:val="24"/>
          <w:lang w:val="en-US"/>
        </w:rPr>
        <w:t>displayMode</w:t>
      </w:r>
      <w:r w:rsidR="007C3DB7">
        <w:rPr>
          <w:sz w:val="24"/>
          <w:lang w:val="en-US"/>
        </w:rPr>
        <w:t xml:space="preserve"> should be 0..*</w:t>
      </w:r>
      <w:bookmarkStart w:id="0" w:name="_GoBack"/>
      <w:bookmarkEnd w:id="0"/>
    </w:p>
    <w:p w14:paraId="4A8833A6" w14:textId="77777777" w:rsidR="008B6083" w:rsidRPr="00A82E52" w:rsidRDefault="008B6083" w:rsidP="008B6083">
      <w:pPr>
        <w:pBdr>
          <w:bottom w:val="single" w:sz="4" w:space="1" w:color="000000"/>
        </w:pBdr>
        <w:jc w:val="center"/>
        <w:rPr>
          <w:rFonts w:cs="Arial"/>
          <w:sz w:val="28"/>
          <w:szCs w:val="28"/>
          <w:lang w:val="en-US"/>
        </w:rPr>
      </w:pPr>
      <w:r w:rsidRPr="00A82E52">
        <w:rPr>
          <w:rFonts w:cs="Arial"/>
          <w:sz w:val="28"/>
          <w:szCs w:val="28"/>
          <w:lang w:val="en-US"/>
        </w:rPr>
        <w:t>S-100 Maintenance - Change Proposal Form</w:t>
      </w:r>
    </w:p>
    <w:p w14:paraId="66324A22" w14:textId="77777777" w:rsidR="008B6083" w:rsidRDefault="008B6083" w:rsidP="008B6083">
      <w:pPr>
        <w:rPr>
          <w:rFonts w:cs="Arial"/>
          <w:sz w:val="28"/>
          <w:szCs w:val="28"/>
          <w:lang w:val="en-US"/>
        </w:rPr>
      </w:pPr>
    </w:p>
    <w:p w14:paraId="3252EA98" w14:textId="77777777" w:rsidR="008B6083" w:rsidRPr="00A82E52" w:rsidRDefault="008B6083" w:rsidP="008B6083">
      <w:pPr>
        <w:rPr>
          <w:rFonts w:cs="Arial"/>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2582"/>
        <w:gridCol w:w="973"/>
        <w:gridCol w:w="2399"/>
      </w:tblGrid>
      <w:tr w:rsidR="008B6083" w:rsidRPr="001616EB" w14:paraId="019C8766" w14:textId="77777777" w:rsidTr="001616EB">
        <w:tc>
          <w:tcPr>
            <w:tcW w:w="2574" w:type="dxa"/>
          </w:tcPr>
          <w:p w14:paraId="31FEA6CE" w14:textId="77777777" w:rsidR="008B6083" w:rsidRPr="001616EB" w:rsidRDefault="008B6083" w:rsidP="0013722A">
            <w:pPr>
              <w:pStyle w:val="Tabletext"/>
              <w:snapToGrid w:val="0"/>
              <w:rPr>
                <w:b/>
                <w:sz w:val="20"/>
                <w:szCs w:val="20"/>
                <w:lang w:val="en-US"/>
              </w:rPr>
            </w:pPr>
            <w:r w:rsidRPr="001616EB">
              <w:rPr>
                <w:b/>
                <w:sz w:val="20"/>
                <w:szCs w:val="20"/>
                <w:lang w:val="en-US"/>
              </w:rPr>
              <w:t>Organisation</w:t>
            </w:r>
          </w:p>
        </w:tc>
        <w:tc>
          <w:tcPr>
            <w:tcW w:w="2582" w:type="dxa"/>
          </w:tcPr>
          <w:p w14:paraId="115201A8" w14:textId="362A31E1" w:rsidR="008B6083" w:rsidRPr="001616EB" w:rsidRDefault="00A350D5" w:rsidP="0013722A">
            <w:pPr>
              <w:pStyle w:val="Tabletext"/>
              <w:snapToGrid w:val="0"/>
              <w:rPr>
                <w:sz w:val="20"/>
                <w:szCs w:val="20"/>
                <w:lang w:val="en-US"/>
              </w:rPr>
            </w:pPr>
            <w:r>
              <w:rPr>
                <w:sz w:val="20"/>
                <w:szCs w:val="20"/>
                <w:lang w:val="en-US"/>
              </w:rPr>
              <w:t>NIWC</w:t>
            </w:r>
          </w:p>
        </w:tc>
        <w:tc>
          <w:tcPr>
            <w:tcW w:w="973" w:type="dxa"/>
          </w:tcPr>
          <w:p w14:paraId="12165530" w14:textId="77777777" w:rsidR="008B6083" w:rsidRPr="001616EB" w:rsidRDefault="008B6083" w:rsidP="0013722A">
            <w:pPr>
              <w:pStyle w:val="Tabletext"/>
              <w:snapToGrid w:val="0"/>
              <w:rPr>
                <w:b/>
                <w:sz w:val="20"/>
                <w:szCs w:val="20"/>
                <w:lang w:val="en-US"/>
              </w:rPr>
            </w:pPr>
            <w:r w:rsidRPr="001616EB">
              <w:rPr>
                <w:b/>
                <w:sz w:val="20"/>
                <w:szCs w:val="20"/>
                <w:lang w:val="en-US"/>
              </w:rPr>
              <w:t>Date</w:t>
            </w:r>
          </w:p>
        </w:tc>
        <w:sdt>
          <w:sdtPr>
            <w:rPr>
              <w:sz w:val="20"/>
              <w:szCs w:val="20"/>
              <w:lang w:val="en-US"/>
            </w:rPr>
            <w:id w:val="-238861863"/>
            <w:placeholder>
              <w:docPart w:val="C177E0E1A7E94ABE91C848ACDF5CB9CD"/>
            </w:placeholder>
            <w:date w:fullDate="2021-01-14T00:00:00Z">
              <w:dateFormat w:val="M/d/yyyy"/>
              <w:lid w:val="en-US"/>
              <w:storeMappedDataAs w:val="dateTime"/>
              <w:calendar w:val="gregorian"/>
            </w:date>
          </w:sdtPr>
          <w:sdtEndPr/>
          <w:sdtContent>
            <w:tc>
              <w:tcPr>
                <w:tcW w:w="2399" w:type="dxa"/>
              </w:tcPr>
              <w:p w14:paraId="7DCECD07" w14:textId="6FD09D3D" w:rsidR="008B6083" w:rsidRPr="001616EB" w:rsidRDefault="007C3DB7" w:rsidP="0013722A">
                <w:pPr>
                  <w:pStyle w:val="Tabletext"/>
                  <w:snapToGrid w:val="0"/>
                  <w:rPr>
                    <w:sz w:val="20"/>
                    <w:szCs w:val="20"/>
                    <w:lang w:val="en-US"/>
                  </w:rPr>
                </w:pPr>
                <w:r>
                  <w:rPr>
                    <w:sz w:val="20"/>
                    <w:szCs w:val="20"/>
                    <w:lang w:val="en-US"/>
                  </w:rPr>
                  <w:t>1/14/2021</w:t>
                </w:r>
              </w:p>
            </w:tc>
          </w:sdtContent>
        </w:sdt>
      </w:tr>
      <w:tr w:rsidR="008B6083" w:rsidRPr="001616EB" w14:paraId="4A14554D" w14:textId="77777777" w:rsidTr="001616EB">
        <w:tc>
          <w:tcPr>
            <w:tcW w:w="2574" w:type="dxa"/>
          </w:tcPr>
          <w:p w14:paraId="6D02FF49" w14:textId="77777777" w:rsidR="008B6083" w:rsidRPr="001616EB" w:rsidRDefault="008B6083" w:rsidP="0013722A">
            <w:pPr>
              <w:pStyle w:val="Tabletext"/>
              <w:snapToGrid w:val="0"/>
              <w:rPr>
                <w:b/>
                <w:sz w:val="20"/>
                <w:szCs w:val="20"/>
                <w:lang w:val="en-US"/>
              </w:rPr>
            </w:pPr>
            <w:r w:rsidRPr="001616EB">
              <w:rPr>
                <w:b/>
                <w:sz w:val="20"/>
                <w:szCs w:val="20"/>
                <w:lang w:val="en-US"/>
              </w:rPr>
              <w:t xml:space="preserve">Contact </w:t>
            </w:r>
          </w:p>
        </w:tc>
        <w:tc>
          <w:tcPr>
            <w:tcW w:w="2582" w:type="dxa"/>
          </w:tcPr>
          <w:p w14:paraId="27088C4F" w14:textId="25FA2841" w:rsidR="008B6083" w:rsidRPr="001616EB" w:rsidRDefault="002253B4" w:rsidP="0013722A">
            <w:pPr>
              <w:pStyle w:val="Tabletext"/>
              <w:snapToGrid w:val="0"/>
              <w:rPr>
                <w:sz w:val="20"/>
                <w:szCs w:val="20"/>
                <w:lang w:val="en-US"/>
              </w:rPr>
            </w:pPr>
            <w:r>
              <w:rPr>
                <w:sz w:val="20"/>
                <w:szCs w:val="20"/>
                <w:lang w:val="en-US"/>
              </w:rPr>
              <w:t>David Grant</w:t>
            </w:r>
          </w:p>
        </w:tc>
        <w:tc>
          <w:tcPr>
            <w:tcW w:w="973" w:type="dxa"/>
          </w:tcPr>
          <w:p w14:paraId="0DFB6A39" w14:textId="77777777" w:rsidR="008B6083" w:rsidRPr="001616EB" w:rsidRDefault="008B6083" w:rsidP="0013722A">
            <w:pPr>
              <w:pStyle w:val="Tabletext"/>
              <w:snapToGrid w:val="0"/>
              <w:rPr>
                <w:b/>
                <w:sz w:val="20"/>
                <w:szCs w:val="20"/>
                <w:lang w:val="en-US"/>
              </w:rPr>
            </w:pPr>
            <w:r w:rsidRPr="001616EB">
              <w:rPr>
                <w:b/>
                <w:sz w:val="20"/>
                <w:szCs w:val="20"/>
                <w:lang w:val="en-US"/>
              </w:rPr>
              <w:t>Email</w:t>
            </w:r>
          </w:p>
        </w:tc>
        <w:tc>
          <w:tcPr>
            <w:tcW w:w="2399" w:type="dxa"/>
          </w:tcPr>
          <w:p w14:paraId="0126D70A" w14:textId="1D4F991C" w:rsidR="008B6083" w:rsidRPr="001616EB" w:rsidRDefault="007D70A0" w:rsidP="0013722A">
            <w:pPr>
              <w:pStyle w:val="Tabletext"/>
              <w:snapToGrid w:val="0"/>
              <w:rPr>
                <w:sz w:val="20"/>
                <w:szCs w:val="20"/>
                <w:lang w:val="en-US"/>
              </w:rPr>
            </w:pPr>
            <w:r>
              <w:rPr>
                <w:sz w:val="20"/>
                <w:szCs w:val="20"/>
                <w:lang w:val="en-US"/>
              </w:rPr>
              <w:t>David.Grant1@navy.mil</w:t>
            </w:r>
          </w:p>
        </w:tc>
      </w:tr>
    </w:tbl>
    <w:p w14:paraId="09194D6F" w14:textId="77777777" w:rsidR="008B6083" w:rsidRPr="00A82E52" w:rsidRDefault="008B6083" w:rsidP="008B6083">
      <w:pPr>
        <w:rPr>
          <w:rFonts w:cs="Arial"/>
          <w:sz w:val="28"/>
          <w:szCs w:val="28"/>
          <w:lang w:val="en-US"/>
        </w:rPr>
      </w:pPr>
    </w:p>
    <w:p w14:paraId="2ABC4DD4" w14:textId="77777777" w:rsidR="008B6083" w:rsidRDefault="008B6083" w:rsidP="008B6083">
      <w:pPr>
        <w:rPr>
          <w:rFonts w:cs="Arial"/>
          <w:i/>
          <w:lang w:val="en-US"/>
        </w:rPr>
      </w:pPr>
      <w:r w:rsidRPr="00A82E52">
        <w:rPr>
          <w:rFonts w:cs="Arial"/>
          <w:sz w:val="28"/>
          <w:szCs w:val="28"/>
          <w:lang w:val="en-US"/>
        </w:rPr>
        <w:t>Change Proposal Type</w:t>
      </w:r>
      <w:r w:rsidRPr="00A82E52">
        <w:rPr>
          <w:rFonts w:cs="Arial"/>
          <w:lang w:val="en-US"/>
        </w:rPr>
        <w:t xml:space="preserve"> </w:t>
      </w:r>
      <w:r w:rsidR="009C3C5E">
        <w:rPr>
          <w:rFonts w:cs="Arial"/>
          <w:i/>
          <w:lang w:val="en-US"/>
        </w:rPr>
        <w:t>(</w:t>
      </w:r>
      <w:r w:rsidR="00CA221F">
        <w:rPr>
          <w:rFonts w:cs="Arial"/>
          <w:i/>
          <w:lang w:val="en-US"/>
        </w:rPr>
        <w:t>Select only one option</w:t>
      </w:r>
      <w:r w:rsidR="009C3C5E">
        <w:rPr>
          <w:rFonts w:cs="Arial"/>
          <w:i/>
          <w:lang w:val="en-US"/>
        </w:rPr>
        <w:t>)</w:t>
      </w:r>
    </w:p>
    <w:p w14:paraId="150281D4" w14:textId="77777777" w:rsidR="00040856" w:rsidRDefault="00040856" w:rsidP="008B6083">
      <w:pPr>
        <w:rPr>
          <w:rFonts w:cs="Arial"/>
          <w:i/>
          <w:lang w:val="en-US"/>
        </w:rPr>
      </w:pPr>
    </w:p>
    <w:tbl>
      <w:tblPr>
        <w:tblW w:w="0" w:type="auto"/>
        <w:tblInd w:w="-15" w:type="dxa"/>
        <w:tblLayout w:type="fixed"/>
        <w:tblLook w:val="0000" w:firstRow="0" w:lastRow="0" w:firstColumn="0" w:lastColumn="0" w:noHBand="0" w:noVBand="0"/>
      </w:tblPr>
      <w:tblGrid>
        <w:gridCol w:w="2982"/>
        <w:gridCol w:w="2983"/>
        <w:gridCol w:w="3013"/>
      </w:tblGrid>
      <w:tr w:rsidR="00CA221F" w:rsidRPr="00CA221F" w14:paraId="26B40F02" w14:textId="77777777" w:rsidTr="006060F5">
        <w:trPr>
          <w:trHeight w:val="415"/>
        </w:trPr>
        <w:tc>
          <w:tcPr>
            <w:tcW w:w="2982" w:type="dxa"/>
            <w:tcBorders>
              <w:top w:val="single" w:sz="4" w:space="0" w:color="000000"/>
              <w:left w:val="single" w:sz="4" w:space="0" w:color="000000"/>
              <w:bottom w:val="single" w:sz="4" w:space="0" w:color="000000"/>
            </w:tcBorders>
            <w:shd w:val="clear" w:color="auto" w:fill="auto"/>
            <w:vAlign w:val="center"/>
          </w:tcPr>
          <w:p w14:paraId="1C3B6441" w14:textId="77777777" w:rsidR="00CA221F" w:rsidRPr="00CA221F" w:rsidRDefault="00CA221F" w:rsidP="00CA221F">
            <w:pPr>
              <w:snapToGrid w:val="0"/>
              <w:spacing w:before="60" w:after="60"/>
              <w:rPr>
                <w:rFonts w:cs="Arial"/>
                <w:sz w:val="16"/>
                <w:szCs w:val="16"/>
                <w:lang w:val="en-US" w:eastAsia="zh-CN"/>
              </w:rPr>
            </w:pPr>
            <w:r w:rsidRPr="00CA221F">
              <w:rPr>
                <w:rFonts w:cs="Arial"/>
                <w:sz w:val="16"/>
                <w:szCs w:val="16"/>
                <w:lang w:val="en-US" w:eastAsia="zh-CN"/>
              </w:rPr>
              <w:t>1.Clarification</w:t>
            </w:r>
          </w:p>
        </w:tc>
        <w:tc>
          <w:tcPr>
            <w:tcW w:w="2983" w:type="dxa"/>
            <w:tcBorders>
              <w:top w:val="single" w:sz="4" w:space="0" w:color="000000"/>
              <w:left w:val="single" w:sz="4" w:space="0" w:color="000000"/>
              <w:bottom w:val="single" w:sz="4" w:space="0" w:color="000000"/>
            </w:tcBorders>
            <w:shd w:val="clear" w:color="auto" w:fill="auto"/>
            <w:vAlign w:val="center"/>
          </w:tcPr>
          <w:p w14:paraId="2D81DAF8" w14:textId="77777777" w:rsidR="00CA221F" w:rsidRPr="00CA221F" w:rsidRDefault="00CA221F" w:rsidP="00CA221F">
            <w:pPr>
              <w:snapToGrid w:val="0"/>
              <w:spacing w:before="60" w:after="60"/>
              <w:rPr>
                <w:rFonts w:cs="Arial"/>
                <w:sz w:val="16"/>
                <w:szCs w:val="16"/>
                <w:lang w:val="en-US" w:eastAsia="zh-CN"/>
              </w:rPr>
            </w:pPr>
            <w:r w:rsidRPr="00CA221F">
              <w:rPr>
                <w:rFonts w:cs="Arial"/>
                <w:sz w:val="16"/>
                <w:szCs w:val="16"/>
                <w:lang w:val="en-US" w:eastAsia="zh-CN"/>
              </w:rPr>
              <w:t>2.Correction</w:t>
            </w:r>
          </w:p>
        </w:tc>
        <w:tc>
          <w:tcPr>
            <w:tcW w:w="30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A2F43" w14:textId="77777777" w:rsidR="00CA221F" w:rsidRPr="00CA221F" w:rsidRDefault="00CA221F" w:rsidP="00CA221F">
            <w:pPr>
              <w:snapToGrid w:val="0"/>
              <w:spacing w:before="60" w:after="60"/>
              <w:rPr>
                <w:rFonts w:cs="Arial"/>
                <w:sz w:val="16"/>
                <w:szCs w:val="16"/>
                <w:lang w:val="en-GB" w:eastAsia="zh-CN"/>
              </w:rPr>
            </w:pPr>
            <w:r w:rsidRPr="00CA221F">
              <w:rPr>
                <w:rFonts w:cs="Arial"/>
                <w:sz w:val="16"/>
                <w:szCs w:val="16"/>
                <w:lang w:val="en-US" w:eastAsia="zh-CN"/>
              </w:rPr>
              <w:t xml:space="preserve">3.Extension </w:t>
            </w:r>
          </w:p>
        </w:tc>
      </w:tr>
      <w:tr w:rsidR="00CA221F" w:rsidRPr="00CA221F" w14:paraId="2A402498" w14:textId="77777777" w:rsidTr="006060F5">
        <w:trPr>
          <w:trHeight w:val="415"/>
        </w:trPr>
        <w:tc>
          <w:tcPr>
            <w:tcW w:w="2982" w:type="dxa"/>
            <w:tcBorders>
              <w:top w:val="single" w:sz="4" w:space="0" w:color="000000"/>
              <w:left w:val="single" w:sz="4" w:space="0" w:color="000000"/>
              <w:bottom w:val="single" w:sz="4" w:space="0" w:color="000000"/>
            </w:tcBorders>
            <w:shd w:val="clear" w:color="auto" w:fill="auto"/>
            <w:vAlign w:val="center"/>
          </w:tcPr>
          <w:p w14:paraId="64B08841" w14:textId="77777777" w:rsidR="00CA221F" w:rsidRPr="00CA221F" w:rsidRDefault="00CA221F" w:rsidP="00CA221F">
            <w:pPr>
              <w:snapToGrid w:val="0"/>
              <w:spacing w:before="60" w:after="60"/>
              <w:rPr>
                <w:rFonts w:cs="Arial"/>
                <w:sz w:val="16"/>
                <w:szCs w:val="16"/>
                <w:lang w:val="en-US" w:eastAsia="zh-CN"/>
              </w:rPr>
            </w:pPr>
          </w:p>
        </w:tc>
        <w:tc>
          <w:tcPr>
            <w:tcW w:w="2983" w:type="dxa"/>
            <w:tcBorders>
              <w:top w:val="single" w:sz="4" w:space="0" w:color="000000"/>
              <w:left w:val="single" w:sz="4" w:space="0" w:color="000000"/>
              <w:bottom w:val="single" w:sz="4" w:space="0" w:color="000000"/>
            </w:tcBorders>
            <w:shd w:val="clear" w:color="auto" w:fill="auto"/>
            <w:vAlign w:val="center"/>
          </w:tcPr>
          <w:p w14:paraId="63681F38" w14:textId="501A078B" w:rsidR="00CA221F" w:rsidRPr="00CA221F" w:rsidRDefault="007D70A0" w:rsidP="00CA221F">
            <w:pPr>
              <w:snapToGrid w:val="0"/>
              <w:spacing w:before="60" w:after="60"/>
              <w:rPr>
                <w:rFonts w:cs="Arial"/>
                <w:sz w:val="16"/>
                <w:szCs w:val="16"/>
                <w:lang w:val="en-US" w:eastAsia="zh-CN"/>
              </w:rPr>
            </w:pPr>
            <w:r>
              <w:rPr>
                <w:rFonts w:cs="Arial"/>
                <w:sz w:val="16"/>
                <w:szCs w:val="16"/>
                <w:lang w:val="en-US" w:eastAsia="zh-CN"/>
              </w:rPr>
              <w:t>X</w:t>
            </w:r>
          </w:p>
        </w:tc>
        <w:tc>
          <w:tcPr>
            <w:tcW w:w="30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29FFB" w14:textId="77777777" w:rsidR="00CA221F" w:rsidRPr="00CA221F" w:rsidRDefault="00CA221F" w:rsidP="00CA221F">
            <w:pPr>
              <w:snapToGrid w:val="0"/>
              <w:spacing w:before="60" w:after="60"/>
              <w:rPr>
                <w:rFonts w:cs="Arial"/>
                <w:sz w:val="16"/>
                <w:szCs w:val="16"/>
                <w:lang w:val="en-US" w:eastAsia="zh-CN"/>
              </w:rPr>
            </w:pPr>
          </w:p>
        </w:tc>
      </w:tr>
    </w:tbl>
    <w:p w14:paraId="79C8AED6" w14:textId="77777777" w:rsidR="008B6083" w:rsidRPr="00A82E52" w:rsidRDefault="008B6083" w:rsidP="008B6083">
      <w:pPr>
        <w:rPr>
          <w:rFonts w:cs="Arial"/>
          <w:sz w:val="28"/>
          <w:szCs w:val="28"/>
          <w:lang w:val="en-US"/>
        </w:rPr>
      </w:pPr>
    </w:p>
    <w:p w14:paraId="22E83CDB" w14:textId="77777777" w:rsidR="008B6083" w:rsidRPr="00A82E52" w:rsidRDefault="002027F8" w:rsidP="008B6083">
      <w:pPr>
        <w:rPr>
          <w:rFonts w:cs="Arial"/>
          <w:i/>
          <w:lang w:val="en-US"/>
        </w:rPr>
      </w:pPr>
      <w:r>
        <w:rPr>
          <w:noProof/>
          <w:lang w:val="en-US" w:eastAsia="en-US"/>
        </w:rPr>
        <mc:AlternateContent>
          <mc:Choice Requires="wps">
            <w:drawing>
              <wp:anchor distT="0" distB="0" distL="0" distR="114300" simplePos="0" relativeHeight="251657728" behindDoc="0" locked="0" layoutInCell="1" allowOverlap="1" wp14:anchorId="76BF4F27" wp14:editId="244C8E5F">
                <wp:simplePos x="0" y="0"/>
                <wp:positionH relativeFrom="margin">
                  <wp:posOffset>-68580</wp:posOffset>
                </wp:positionH>
                <wp:positionV relativeFrom="paragraph">
                  <wp:posOffset>275590</wp:posOffset>
                </wp:positionV>
                <wp:extent cx="5681345" cy="868045"/>
                <wp:effectExtent l="7620" t="8890" r="6985" b="8890"/>
                <wp:wrapSquare wrapText="largest"/>
                <wp:docPr id="1"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1620"/>
                              <w:gridCol w:w="1620"/>
                              <w:gridCol w:w="3441"/>
                            </w:tblGrid>
                            <w:tr w:rsidR="008B6083" w:rsidRPr="001616EB" w14:paraId="04E00AFB" w14:textId="77777777" w:rsidTr="001616EB">
                              <w:trPr>
                                <w:trHeight w:val="466"/>
                              </w:trPr>
                              <w:tc>
                                <w:tcPr>
                                  <w:tcW w:w="2267" w:type="dxa"/>
                                </w:tcPr>
                                <w:p w14:paraId="7D088818" w14:textId="77777777" w:rsidR="008B6083" w:rsidRPr="001616EB" w:rsidRDefault="008B6083">
                                  <w:pPr>
                                    <w:pStyle w:val="Tabletext"/>
                                    <w:snapToGrid w:val="0"/>
                                  </w:pPr>
                                  <w:r w:rsidRPr="001616EB">
                                    <w:t>S-100 Version No.</w:t>
                                  </w:r>
                                </w:p>
                              </w:tc>
                              <w:tc>
                                <w:tcPr>
                                  <w:tcW w:w="1620" w:type="dxa"/>
                                </w:tcPr>
                                <w:p w14:paraId="4B59EE57" w14:textId="77777777" w:rsidR="008B6083" w:rsidRPr="001616EB" w:rsidRDefault="008B6083">
                                  <w:pPr>
                                    <w:pStyle w:val="Tabletext"/>
                                    <w:snapToGrid w:val="0"/>
                                  </w:pPr>
                                  <w:r w:rsidRPr="001616EB">
                                    <w:t xml:space="preserve">Part No. </w:t>
                                  </w:r>
                                </w:p>
                              </w:tc>
                              <w:tc>
                                <w:tcPr>
                                  <w:tcW w:w="1620" w:type="dxa"/>
                                </w:tcPr>
                                <w:p w14:paraId="54195B18" w14:textId="77777777" w:rsidR="008B6083" w:rsidRPr="001616EB" w:rsidRDefault="008B6083">
                                  <w:pPr>
                                    <w:pStyle w:val="Tabletext"/>
                                    <w:snapToGrid w:val="0"/>
                                  </w:pPr>
                                  <w:r w:rsidRPr="001616EB">
                                    <w:t>Section No.</w:t>
                                  </w:r>
                                </w:p>
                              </w:tc>
                              <w:tc>
                                <w:tcPr>
                                  <w:tcW w:w="3441" w:type="dxa"/>
                                </w:tcPr>
                                <w:p w14:paraId="6BC8793D" w14:textId="77777777" w:rsidR="008B6083" w:rsidRPr="001616EB" w:rsidRDefault="008B6083">
                                  <w:pPr>
                                    <w:pStyle w:val="Tabletext"/>
                                    <w:snapToGrid w:val="0"/>
                                  </w:pPr>
                                  <w:r w:rsidRPr="001616EB">
                                    <w:t>Proposal Summary</w:t>
                                  </w:r>
                                </w:p>
                              </w:tc>
                            </w:tr>
                            <w:tr w:rsidR="008B6083" w:rsidRPr="001616EB" w14:paraId="07986570" w14:textId="77777777" w:rsidTr="001616EB">
                              <w:trPr>
                                <w:trHeight w:val="770"/>
                              </w:trPr>
                              <w:tc>
                                <w:tcPr>
                                  <w:tcW w:w="2267" w:type="dxa"/>
                                </w:tcPr>
                                <w:p w14:paraId="2211EF5D" w14:textId="17846BF2" w:rsidR="008B6083" w:rsidRPr="001616EB" w:rsidRDefault="007D70A0">
                                  <w:pPr>
                                    <w:pStyle w:val="Tabletext"/>
                                    <w:snapToGrid w:val="0"/>
                                  </w:pPr>
                                  <w:r>
                                    <w:t>5.0 Draft redline</w:t>
                                  </w:r>
                                </w:p>
                              </w:tc>
                              <w:tc>
                                <w:tcPr>
                                  <w:tcW w:w="1620" w:type="dxa"/>
                                </w:tcPr>
                                <w:p w14:paraId="251894C2" w14:textId="6F405962" w:rsidR="008B6083" w:rsidRPr="001616EB" w:rsidRDefault="007D70A0">
                                  <w:pPr>
                                    <w:pStyle w:val="Tabletext"/>
                                    <w:snapToGrid w:val="0"/>
                                  </w:pPr>
                                  <w:r>
                                    <w:t>9</w:t>
                                  </w:r>
                                </w:p>
                              </w:tc>
                              <w:tc>
                                <w:tcPr>
                                  <w:tcW w:w="1620" w:type="dxa"/>
                                </w:tcPr>
                                <w:p w14:paraId="3B0FA560" w14:textId="22A07C58" w:rsidR="00C40408" w:rsidRPr="001616EB" w:rsidRDefault="007D70A0">
                                  <w:pPr>
                                    <w:pStyle w:val="Tabletext"/>
                                    <w:snapToGrid w:val="0"/>
                                  </w:pPr>
                                  <w:r>
                                    <w:t>9-13.3.17</w:t>
                                  </w:r>
                                </w:p>
                              </w:tc>
                              <w:tc>
                                <w:tcPr>
                                  <w:tcW w:w="3441" w:type="dxa"/>
                                </w:tcPr>
                                <w:p w14:paraId="624837FA" w14:textId="52426FDC" w:rsidR="008B6083" w:rsidRPr="001616EB" w:rsidRDefault="007D70A0">
                                  <w:pPr>
                                    <w:pStyle w:val="Tabletext"/>
                                    <w:snapToGrid w:val="0"/>
                                  </w:pPr>
                                  <w:r>
                                    <w:t>displayMode multiplicity should be 0..*</w:t>
                                  </w:r>
                                </w:p>
                              </w:tc>
                            </w:tr>
                          </w:tbl>
                          <w:p w14:paraId="7C783793" w14:textId="77777777" w:rsidR="00B17F78" w:rsidRDefault="00B17F7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F4F27" id="_x0000_t202" coordsize="21600,21600" o:spt="202" path="m,l,21600r21600,l21600,xe">
                <v:stroke joinstyle="miter"/>
                <v:path gradientshapeok="t" o:connecttype="rect"/>
              </v:shapetype>
              <v:shape id="Text Box 225" o:spid="_x0000_s1026" type="#_x0000_t202" style="position:absolute;left:0;text-align:left;margin-left:-5.4pt;margin-top:21.7pt;width:447.35pt;height:68.35pt;z-index:251657728;visibility:visible;mso-wrap-style:square;mso-width-percent:0;mso-height-percent:0;mso-wrap-distance-left:0;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vGjAIAAB4FAAAOAAAAZHJzL2Uyb0RvYy54bWysVNuO2yAQfa/Uf0C8Z22nTja24qw22aaq&#10;tL1Iu/0AYnCMioECib2t+u8dIM5m25eqqh/wAMPhzMwZljdDJ9CRGcuVrHB2lWLEZK0ol/sKf3nc&#10;ThYYWUckJUJJVuEnZvHN6vWrZa9LNlWtEpQZBCDSlr2ucOucLpPE1i3riL1SmknYbJTpiIOp2SfU&#10;kB7QO5FM03Se9MpQbVTNrIXVu7iJVwG/aVjtPjWNZQ6JCgM3F0YTxp0fk9WSlHtDdMvrEw3yDyw6&#10;wiVceoa6I46gg+F/QHW8Nsqqxl3VqktU0/CahRggmiz9LZqHlmgWYoHkWH1Ok/1/sPXH42eDOIXa&#10;YSRJByV6ZINDazWg6XTm89NrW4LbgwZHN8CG9/WxWn2v6q8WSbVpidyzW2NU3zJCgV/mTyYXRyOO&#10;9SC7/oOicBE5OBWAhsZ0HhDSgQAd6vR0ro0nU8PibL7I3uQzjGrYW8wXKdj+ClKOp7Wx7h1THfJG&#10;hQ3UPqCT47110XV0CeyV4HTLhQgTs99thEFHAjrZhi+eFbolcTVoBa6z0TVcbS8xhPRIUnnMeF1c&#10;gQiAgN/zsQRR/CiyaZ6up8VkO19cT/JtPpsU1+likmbFupineZHfbX96BlletpxSJu+5ZKNAs/zv&#10;BHBqlSitIFHUV7iYQV1D0JfsT2GdYk39d8rviyA77qBfBe+gCGcnUvqqv5UUwialI1xEO3lJP6QM&#10;cjD+Q1aCRrwsokDcsBsAxQtnp+gTqMUoKCZIAh4ZMFplvmPUQ8NW2H47EMMwEu8lKM5392iY0diN&#10;BpE1HK2wwyiaGxdfgYM2fN8CctS0VLegyoYHwTyzAMp+Ak0YyJ8eDN/ll/Pg9fysrX4BAAD//wMA&#10;UEsDBBQABgAIAAAAIQAFjzht3gAAAAoBAAAPAAAAZHJzL2Rvd25yZXYueG1sTI/BTsMwEETvSPyD&#10;tUjcWjtNBW6IU0ERXFEDUq9uvI2jxOsodtvw95gTHFfzNPO23M5uYBecQudJQbYUwJAabzpqFXx9&#10;vi0ksBA1GT14QgXfGGBb3d6UujD+Snu81LFlqYRCoRXYGMeC89BYdDos/YiUspOfnI7pnFpuJn1N&#10;5W7gKyEeuNMdpQWrR9xZbPr67BTkH6vHQ3ivX3fjATe9DC/9iaxS93fz8xOwiHP8g+FXP6lDlZyO&#10;/kwmsEHBIhNJPSpY52tgCZAy3wA7JlKKDHhV8v8vVD8AAAD//wMAUEsBAi0AFAAGAAgAAAAhALaD&#10;OJL+AAAA4QEAABMAAAAAAAAAAAAAAAAAAAAAAFtDb250ZW50X1R5cGVzXS54bWxQSwECLQAUAAYA&#10;CAAAACEAOP0h/9YAAACUAQAACwAAAAAAAAAAAAAAAAAvAQAAX3JlbHMvLnJlbHNQSwECLQAUAAYA&#10;CAAAACEAV/S7xowCAAAeBQAADgAAAAAAAAAAAAAAAAAuAgAAZHJzL2Uyb0RvYy54bWxQSwECLQAU&#10;AAYACAAAACEABY84bd4AAAAKAQAADwAAAAAAAAAAAAAAAADmBAAAZHJzL2Rvd25yZXYueG1sUEsF&#10;BgAAAAAEAAQA8wAAAPEFAAAAAA==&#10;" stroked="f">
                <v:fill opacity="0"/>
                <v:textbox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7"/>
                        <w:gridCol w:w="1620"/>
                        <w:gridCol w:w="1620"/>
                        <w:gridCol w:w="3441"/>
                      </w:tblGrid>
                      <w:tr w:rsidR="008B6083" w:rsidRPr="001616EB" w14:paraId="04E00AFB" w14:textId="77777777" w:rsidTr="001616EB">
                        <w:trPr>
                          <w:trHeight w:val="466"/>
                        </w:trPr>
                        <w:tc>
                          <w:tcPr>
                            <w:tcW w:w="2267" w:type="dxa"/>
                          </w:tcPr>
                          <w:p w14:paraId="7D088818" w14:textId="77777777" w:rsidR="008B6083" w:rsidRPr="001616EB" w:rsidRDefault="008B6083">
                            <w:pPr>
                              <w:pStyle w:val="Tabletext"/>
                              <w:snapToGrid w:val="0"/>
                            </w:pPr>
                            <w:r w:rsidRPr="001616EB">
                              <w:t>S-100 Version No.</w:t>
                            </w:r>
                          </w:p>
                        </w:tc>
                        <w:tc>
                          <w:tcPr>
                            <w:tcW w:w="1620" w:type="dxa"/>
                          </w:tcPr>
                          <w:p w14:paraId="4B59EE57" w14:textId="77777777" w:rsidR="008B6083" w:rsidRPr="001616EB" w:rsidRDefault="008B6083">
                            <w:pPr>
                              <w:pStyle w:val="Tabletext"/>
                              <w:snapToGrid w:val="0"/>
                            </w:pPr>
                            <w:r w:rsidRPr="001616EB">
                              <w:t xml:space="preserve">Part No. </w:t>
                            </w:r>
                          </w:p>
                        </w:tc>
                        <w:tc>
                          <w:tcPr>
                            <w:tcW w:w="1620" w:type="dxa"/>
                          </w:tcPr>
                          <w:p w14:paraId="54195B18" w14:textId="77777777" w:rsidR="008B6083" w:rsidRPr="001616EB" w:rsidRDefault="008B6083">
                            <w:pPr>
                              <w:pStyle w:val="Tabletext"/>
                              <w:snapToGrid w:val="0"/>
                            </w:pPr>
                            <w:r w:rsidRPr="001616EB">
                              <w:t>Section No.</w:t>
                            </w:r>
                          </w:p>
                        </w:tc>
                        <w:tc>
                          <w:tcPr>
                            <w:tcW w:w="3441" w:type="dxa"/>
                          </w:tcPr>
                          <w:p w14:paraId="6BC8793D" w14:textId="77777777" w:rsidR="008B6083" w:rsidRPr="001616EB" w:rsidRDefault="008B6083">
                            <w:pPr>
                              <w:pStyle w:val="Tabletext"/>
                              <w:snapToGrid w:val="0"/>
                            </w:pPr>
                            <w:r w:rsidRPr="001616EB">
                              <w:t>Proposal Summary</w:t>
                            </w:r>
                          </w:p>
                        </w:tc>
                      </w:tr>
                      <w:tr w:rsidR="008B6083" w:rsidRPr="001616EB" w14:paraId="07986570" w14:textId="77777777" w:rsidTr="001616EB">
                        <w:trPr>
                          <w:trHeight w:val="770"/>
                        </w:trPr>
                        <w:tc>
                          <w:tcPr>
                            <w:tcW w:w="2267" w:type="dxa"/>
                          </w:tcPr>
                          <w:p w14:paraId="2211EF5D" w14:textId="17846BF2" w:rsidR="008B6083" w:rsidRPr="001616EB" w:rsidRDefault="007D70A0">
                            <w:pPr>
                              <w:pStyle w:val="Tabletext"/>
                              <w:snapToGrid w:val="0"/>
                            </w:pPr>
                            <w:r>
                              <w:t>5.0 Draft redline</w:t>
                            </w:r>
                          </w:p>
                        </w:tc>
                        <w:tc>
                          <w:tcPr>
                            <w:tcW w:w="1620" w:type="dxa"/>
                          </w:tcPr>
                          <w:p w14:paraId="251894C2" w14:textId="6F405962" w:rsidR="008B6083" w:rsidRPr="001616EB" w:rsidRDefault="007D70A0">
                            <w:pPr>
                              <w:pStyle w:val="Tabletext"/>
                              <w:snapToGrid w:val="0"/>
                            </w:pPr>
                            <w:r>
                              <w:t>9</w:t>
                            </w:r>
                          </w:p>
                        </w:tc>
                        <w:tc>
                          <w:tcPr>
                            <w:tcW w:w="1620" w:type="dxa"/>
                          </w:tcPr>
                          <w:p w14:paraId="3B0FA560" w14:textId="22A07C58" w:rsidR="00C40408" w:rsidRPr="001616EB" w:rsidRDefault="007D70A0">
                            <w:pPr>
                              <w:pStyle w:val="Tabletext"/>
                              <w:snapToGrid w:val="0"/>
                            </w:pPr>
                            <w:r>
                              <w:t>9-13.3.17</w:t>
                            </w:r>
                          </w:p>
                        </w:tc>
                        <w:tc>
                          <w:tcPr>
                            <w:tcW w:w="3441" w:type="dxa"/>
                          </w:tcPr>
                          <w:p w14:paraId="624837FA" w14:textId="52426FDC" w:rsidR="008B6083" w:rsidRPr="001616EB" w:rsidRDefault="007D70A0">
                            <w:pPr>
                              <w:pStyle w:val="Tabletext"/>
                              <w:snapToGrid w:val="0"/>
                            </w:pPr>
                            <w:r>
                              <w:t>displayMode multiplicity should be 0..*</w:t>
                            </w:r>
                          </w:p>
                        </w:tc>
                      </w:tr>
                    </w:tbl>
                    <w:p w14:paraId="7C783793" w14:textId="77777777" w:rsidR="00B17F78" w:rsidRDefault="00B17F78"/>
                  </w:txbxContent>
                </v:textbox>
                <w10:wrap type="square" side="largest" anchorx="margin"/>
              </v:shape>
            </w:pict>
          </mc:Fallback>
        </mc:AlternateContent>
      </w:r>
      <w:r w:rsidR="008B6083" w:rsidRPr="00A82E52">
        <w:rPr>
          <w:rFonts w:cs="Arial"/>
          <w:sz w:val="28"/>
          <w:szCs w:val="28"/>
          <w:lang w:val="en-US"/>
        </w:rPr>
        <w:t xml:space="preserve">Location </w:t>
      </w:r>
      <w:r w:rsidR="00CA221F">
        <w:rPr>
          <w:rFonts w:cs="Arial"/>
          <w:sz w:val="28"/>
          <w:szCs w:val="28"/>
          <w:lang w:val="en-US"/>
        </w:rPr>
        <w:t>(</w:t>
      </w:r>
      <w:r w:rsidR="008B6083" w:rsidRPr="00A82E52">
        <w:rPr>
          <w:rFonts w:cs="Arial"/>
          <w:i/>
          <w:lang w:val="en-US"/>
        </w:rPr>
        <w:t>Identify all change proposal locations</w:t>
      </w:r>
      <w:r w:rsidR="00CA221F">
        <w:rPr>
          <w:rFonts w:cs="Arial"/>
          <w:i/>
          <w:lang w:val="en-US"/>
        </w:rPr>
        <w:t>)</w:t>
      </w:r>
    </w:p>
    <w:p w14:paraId="427373CD" w14:textId="77777777" w:rsidR="008B6083" w:rsidRPr="00A82E52" w:rsidRDefault="008B6083" w:rsidP="008B6083">
      <w:pPr>
        <w:rPr>
          <w:rFonts w:cs="Arial"/>
          <w:sz w:val="28"/>
          <w:szCs w:val="28"/>
          <w:lang w:val="en-US"/>
        </w:rPr>
      </w:pPr>
    </w:p>
    <w:p w14:paraId="622E5BEF" w14:textId="77777777" w:rsidR="008B6083" w:rsidRPr="00A82E52" w:rsidRDefault="008B6083" w:rsidP="008B6083">
      <w:pPr>
        <w:rPr>
          <w:rFonts w:cs="Arial"/>
          <w:sz w:val="28"/>
          <w:szCs w:val="28"/>
          <w:lang w:val="en-US"/>
        </w:rPr>
      </w:pPr>
      <w:r w:rsidRPr="00A82E52">
        <w:rPr>
          <w:rFonts w:cs="Arial"/>
          <w:sz w:val="28"/>
          <w:szCs w:val="28"/>
          <w:lang w:val="en-US"/>
        </w:rPr>
        <w:t>Change Proposal</w:t>
      </w:r>
    </w:p>
    <w:p w14:paraId="2789BF36" w14:textId="18C4047D" w:rsidR="008B6083" w:rsidRPr="007D70A0" w:rsidRDefault="007D70A0" w:rsidP="008B6083">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 xml:space="preserve">The multiplicity of 9-13.3.17 </w:t>
      </w:r>
      <w:r w:rsidRPr="007D70A0">
        <w:rPr>
          <w:rFonts w:cs="Arial"/>
          <w:i/>
          <w:lang w:val="en-US"/>
        </w:rPr>
        <w:t>displayMode</w:t>
      </w:r>
      <w:r>
        <w:rPr>
          <w:rFonts w:cs="Arial"/>
          <w:lang w:val="en-US"/>
        </w:rPr>
        <w:t xml:space="preserve"> is shown as 1..*, which disagrees with UML diagram 9-20 and the published catalog schema, where </w:t>
      </w:r>
      <w:r w:rsidRPr="007D70A0">
        <w:rPr>
          <w:rFonts w:cs="Arial"/>
          <w:i/>
          <w:lang w:val="en-US"/>
        </w:rPr>
        <w:t>displayMode</w:t>
      </w:r>
      <w:r>
        <w:rPr>
          <w:rFonts w:cs="Arial"/>
          <w:lang w:val="en-US"/>
        </w:rPr>
        <w:t xml:space="preserve"> has multiplicity of 0..*.</w:t>
      </w:r>
    </w:p>
    <w:p w14:paraId="6A7936DB" w14:textId="77777777" w:rsidR="008B6083" w:rsidRPr="00A82E52" w:rsidRDefault="008B6083" w:rsidP="008B6083">
      <w:pPr>
        <w:pBdr>
          <w:top w:val="single" w:sz="4" w:space="1" w:color="000000"/>
          <w:left w:val="single" w:sz="4" w:space="4" w:color="000000"/>
          <w:bottom w:val="single" w:sz="4" w:space="1" w:color="000000"/>
          <w:right w:val="single" w:sz="4" w:space="4" w:color="000000"/>
        </w:pBdr>
        <w:rPr>
          <w:rFonts w:cs="Arial"/>
          <w:i/>
          <w:lang w:val="en-US"/>
        </w:rPr>
      </w:pPr>
    </w:p>
    <w:p w14:paraId="473A7142" w14:textId="1D10D0C1" w:rsidR="008B6083" w:rsidRPr="007C3DB7" w:rsidRDefault="007C3DB7" w:rsidP="008B6083">
      <w:pPr>
        <w:pBdr>
          <w:top w:val="single" w:sz="4" w:space="1" w:color="000000"/>
          <w:left w:val="single" w:sz="4" w:space="4" w:color="000000"/>
          <w:bottom w:val="single" w:sz="4" w:space="1" w:color="000000"/>
          <w:right w:val="single" w:sz="4" w:space="4" w:color="000000"/>
        </w:pBdr>
        <w:rPr>
          <w:rFonts w:cs="Arial"/>
          <w:lang w:val="en-US"/>
        </w:rPr>
      </w:pPr>
      <w:r w:rsidRPr="007C3DB7">
        <w:rPr>
          <w:rFonts w:cs="Arial"/>
          <w:i/>
          <w:lang w:val="en-US"/>
        </w:rPr>
        <w:t>displayMode</w:t>
      </w:r>
      <w:r>
        <w:rPr>
          <w:rFonts w:cs="Arial"/>
          <w:lang w:val="en-US"/>
        </w:rPr>
        <w:t xml:space="preserve"> must be 0..* because catalogs are not required to contain any viewing group layers. Each display mode must reference at least one viewing group layer. If no viewing group layers are present then no display modes can be defined, as there are no viewing group layers to reference.</w:t>
      </w:r>
    </w:p>
    <w:p w14:paraId="2817DAED" w14:textId="77777777" w:rsidR="008B6083" w:rsidRPr="00A82E52" w:rsidRDefault="008B6083" w:rsidP="008B6083">
      <w:pPr>
        <w:pBdr>
          <w:top w:val="single" w:sz="4" w:space="1" w:color="000000"/>
          <w:left w:val="single" w:sz="4" w:space="4" w:color="000000"/>
          <w:bottom w:val="single" w:sz="4" w:space="1" w:color="000000"/>
          <w:right w:val="single" w:sz="4" w:space="4" w:color="000000"/>
        </w:pBdr>
        <w:rPr>
          <w:rFonts w:cs="Arial"/>
          <w:i/>
          <w:lang w:val="en-US"/>
        </w:rPr>
      </w:pPr>
    </w:p>
    <w:p w14:paraId="363689CB" w14:textId="77777777" w:rsidR="008B6083" w:rsidRPr="00A82E52" w:rsidRDefault="008B6083" w:rsidP="008B6083">
      <w:pPr>
        <w:pBdr>
          <w:top w:val="single" w:sz="4" w:space="1" w:color="000000"/>
          <w:left w:val="single" w:sz="4" w:space="4" w:color="000000"/>
          <w:bottom w:val="single" w:sz="4" w:space="1" w:color="000000"/>
          <w:right w:val="single" w:sz="4" w:space="4" w:color="000000"/>
        </w:pBdr>
        <w:rPr>
          <w:rFonts w:cs="Arial"/>
          <w:i/>
          <w:lang w:val="en-US"/>
        </w:rPr>
      </w:pPr>
    </w:p>
    <w:p w14:paraId="65510676" w14:textId="77777777" w:rsidR="008B6083" w:rsidRPr="00A82E52" w:rsidRDefault="008B6083" w:rsidP="008B6083">
      <w:pPr>
        <w:rPr>
          <w:rFonts w:cs="Arial"/>
          <w:sz w:val="28"/>
          <w:szCs w:val="28"/>
          <w:lang w:val="en-US"/>
        </w:rPr>
      </w:pPr>
    </w:p>
    <w:p w14:paraId="7071D546" w14:textId="77777777" w:rsidR="008B6083" w:rsidRPr="00A82E52" w:rsidRDefault="008B6083" w:rsidP="008B6083">
      <w:pPr>
        <w:rPr>
          <w:rFonts w:cs="Arial"/>
          <w:sz w:val="28"/>
          <w:szCs w:val="28"/>
          <w:lang w:val="en-US"/>
        </w:rPr>
      </w:pPr>
      <w:r w:rsidRPr="00A82E52">
        <w:rPr>
          <w:rFonts w:cs="Arial"/>
          <w:sz w:val="28"/>
          <w:szCs w:val="28"/>
          <w:lang w:val="en-US"/>
        </w:rPr>
        <w:t>Change Proposal Justification</w:t>
      </w:r>
    </w:p>
    <w:p w14:paraId="43B15DCD" w14:textId="0EC3F1C2" w:rsidR="008B6083" w:rsidRPr="00A82E52" w:rsidRDefault="007D70A0" w:rsidP="008B6083">
      <w:pPr>
        <w:pBdr>
          <w:top w:val="single" w:sz="4" w:space="1" w:color="000000"/>
          <w:left w:val="single" w:sz="4" w:space="4" w:color="000000"/>
          <w:bottom w:val="single" w:sz="4" w:space="1" w:color="000000"/>
          <w:right w:val="single" w:sz="4" w:space="4" w:color="000000"/>
        </w:pBdr>
        <w:rPr>
          <w:rFonts w:cs="Arial"/>
          <w:sz w:val="28"/>
          <w:szCs w:val="28"/>
          <w:lang w:val="en-US"/>
        </w:rPr>
      </w:pPr>
      <w:r>
        <w:t xml:space="preserve">Multiplicity of 9-13.3.17 displayMode disagrees with UML </w:t>
      </w:r>
      <w:r w:rsidR="007C3DB7">
        <w:t xml:space="preserve">shown in Figure 9-20, </w:t>
      </w:r>
      <w:r>
        <w:t xml:space="preserve">and </w:t>
      </w:r>
      <w:r w:rsidR="007C3DB7">
        <w:t xml:space="preserve">with the </w:t>
      </w:r>
      <w:r>
        <w:t>published catalog schema.</w:t>
      </w:r>
    </w:p>
    <w:p w14:paraId="066848CF" w14:textId="77777777" w:rsidR="008B6083" w:rsidRDefault="008B6083" w:rsidP="008B6083">
      <w:pPr>
        <w:rPr>
          <w:rFonts w:cs="Arial"/>
          <w:sz w:val="28"/>
          <w:szCs w:val="28"/>
          <w:lang w:val="en-US"/>
        </w:rPr>
      </w:pPr>
      <w:r w:rsidRPr="00A82E52">
        <w:rPr>
          <w:rFonts w:cs="Arial"/>
          <w:sz w:val="28"/>
          <w:szCs w:val="28"/>
          <w:lang w:val="en-US"/>
        </w:rPr>
        <w:t xml:space="preserve"> </w:t>
      </w:r>
    </w:p>
    <w:p w14:paraId="69BDDDAD" w14:textId="77777777" w:rsidR="00040856" w:rsidRDefault="00040856" w:rsidP="008B6083">
      <w:pPr>
        <w:rPr>
          <w:rFonts w:cs="Arial"/>
          <w:sz w:val="28"/>
          <w:szCs w:val="28"/>
          <w:lang w:val="en-US"/>
        </w:rPr>
      </w:pPr>
      <w:r>
        <w:rPr>
          <w:rFonts w:cs="Arial"/>
          <w:sz w:val="28"/>
          <w:szCs w:val="28"/>
          <w:lang w:val="en-US"/>
        </w:rPr>
        <w:t xml:space="preserve">What parts of the S-100 Infrastructure will this proposal </w:t>
      </w:r>
      <w:r w:rsidR="009C3C5E">
        <w:rPr>
          <w:rFonts w:cs="Arial"/>
          <w:sz w:val="28"/>
          <w:szCs w:val="28"/>
          <w:lang w:val="en-US"/>
        </w:rPr>
        <w:t>affect?</w:t>
      </w:r>
    </w:p>
    <w:p w14:paraId="33EE23B2" w14:textId="77777777" w:rsidR="009C3C5E" w:rsidRDefault="009C3C5E" w:rsidP="008B6083">
      <w:pPr>
        <w:rPr>
          <w:rFonts w:cs="Arial"/>
          <w:sz w:val="28"/>
          <w:szCs w:val="28"/>
          <w:lang w:val="en-US"/>
        </w:rPr>
      </w:pPr>
    </w:p>
    <w:p w14:paraId="51DC2214" w14:textId="77777777" w:rsidR="009C3C5E" w:rsidRDefault="002C616E" w:rsidP="008B6083">
      <w:pPr>
        <w:rPr>
          <w:rFonts w:cs="Arial"/>
          <w:sz w:val="22"/>
          <w:szCs w:val="28"/>
          <w:lang w:val="en-US"/>
        </w:rPr>
      </w:pPr>
      <w:sdt>
        <w:sdtPr>
          <w:rPr>
            <w:rFonts w:cs="Arial"/>
            <w:sz w:val="22"/>
            <w:szCs w:val="28"/>
            <w:lang w:val="en-US"/>
          </w:rPr>
          <w:id w:val="-403677792"/>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Feature Concept Dictionary Interface or Database</w:t>
      </w:r>
    </w:p>
    <w:p w14:paraId="05143EDF" w14:textId="77777777" w:rsidR="009C3C5E" w:rsidRDefault="002C616E" w:rsidP="008B6083">
      <w:pPr>
        <w:rPr>
          <w:rFonts w:cs="Arial"/>
          <w:sz w:val="22"/>
          <w:szCs w:val="28"/>
          <w:lang w:val="en-US"/>
        </w:rPr>
      </w:pPr>
      <w:sdt>
        <w:sdtPr>
          <w:rPr>
            <w:rFonts w:cs="Arial"/>
            <w:sz w:val="22"/>
            <w:szCs w:val="28"/>
            <w:lang w:val="en-US"/>
          </w:rPr>
          <w:id w:val="672080399"/>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Portrayal Register</w:t>
      </w:r>
    </w:p>
    <w:p w14:paraId="74BCB02C" w14:textId="77777777" w:rsidR="009C3C5E" w:rsidRDefault="002C616E" w:rsidP="008B6083">
      <w:pPr>
        <w:rPr>
          <w:rFonts w:cs="Arial"/>
          <w:sz w:val="22"/>
          <w:szCs w:val="28"/>
          <w:lang w:val="en-US"/>
        </w:rPr>
      </w:pPr>
      <w:sdt>
        <w:sdtPr>
          <w:rPr>
            <w:rFonts w:cs="Arial"/>
            <w:sz w:val="22"/>
            <w:szCs w:val="28"/>
            <w:lang w:val="en-US"/>
          </w:rPr>
          <w:id w:val="-88697244"/>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Feature Catalogue Builder</w:t>
      </w:r>
    </w:p>
    <w:p w14:paraId="05BF8CE9" w14:textId="77777777" w:rsidR="009C3C5E" w:rsidRDefault="002C616E" w:rsidP="008B6083">
      <w:pPr>
        <w:rPr>
          <w:rFonts w:cs="Arial"/>
          <w:sz w:val="22"/>
          <w:szCs w:val="28"/>
          <w:lang w:val="en-US"/>
        </w:rPr>
      </w:pPr>
      <w:sdt>
        <w:sdtPr>
          <w:rPr>
            <w:rFonts w:cs="Arial"/>
            <w:sz w:val="22"/>
            <w:szCs w:val="28"/>
            <w:lang w:val="en-US"/>
          </w:rPr>
          <w:id w:val="-397750916"/>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Portrayal Catalogue Builder</w:t>
      </w:r>
    </w:p>
    <w:p w14:paraId="208D831D" w14:textId="77777777" w:rsidR="009C3C5E" w:rsidRPr="009C3C5E" w:rsidRDefault="002C616E" w:rsidP="008B6083">
      <w:pPr>
        <w:rPr>
          <w:rFonts w:cs="Arial"/>
          <w:sz w:val="22"/>
          <w:szCs w:val="28"/>
          <w:lang w:val="en-US"/>
        </w:rPr>
      </w:pPr>
      <w:sdt>
        <w:sdtPr>
          <w:rPr>
            <w:rFonts w:cs="Arial"/>
            <w:sz w:val="22"/>
            <w:szCs w:val="28"/>
            <w:lang w:val="en-US"/>
          </w:rPr>
          <w:id w:val="1332877107"/>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UML Models</w:t>
      </w:r>
    </w:p>
    <w:p w14:paraId="036DE059" w14:textId="556BAB2B" w:rsidR="00BB0AA8" w:rsidRPr="009C3C5E" w:rsidRDefault="002C616E" w:rsidP="00BB0AA8">
      <w:pPr>
        <w:rPr>
          <w:rFonts w:cs="Arial"/>
          <w:sz w:val="22"/>
          <w:szCs w:val="28"/>
          <w:lang w:val="en-US"/>
        </w:rPr>
      </w:pPr>
      <w:sdt>
        <w:sdtPr>
          <w:rPr>
            <w:rFonts w:cs="Arial"/>
            <w:sz w:val="22"/>
            <w:szCs w:val="28"/>
            <w:lang w:val="en-US"/>
          </w:rPr>
          <w:id w:val="1565679868"/>
          <w14:checkbox>
            <w14:checked w14:val="0"/>
            <w14:checkedState w14:val="2612" w14:font="MS Gothic"/>
            <w14:uncheckedState w14:val="2610" w14:font="MS Gothic"/>
          </w14:checkbox>
        </w:sdtPr>
        <w:sdtEndPr/>
        <w:sdtContent>
          <w:r w:rsidR="00BB0AA8">
            <w:rPr>
              <w:rFonts w:ascii="MS Gothic" w:eastAsia="MS Gothic" w:hAnsi="MS Gothic" w:cs="Arial" w:hint="eastAsia"/>
              <w:sz w:val="22"/>
              <w:szCs w:val="28"/>
              <w:lang w:val="en-US"/>
            </w:rPr>
            <w:t>☐</w:t>
          </w:r>
        </w:sdtContent>
      </w:sdt>
      <w:r w:rsidR="00BB0AA8">
        <w:rPr>
          <w:rFonts w:cs="Arial"/>
          <w:sz w:val="22"/>
          <w:szCs w:val="28"/>
          <w:lang w:val="en-US"/>
        </w:rPr>
        <w:tab/>
        <w:t>S-100 GitHub Schemas</w:t>
      </w:r>
    </w:p>
    <w:p w14:paraId="4134F518" w14:textId="77777777" w:rsidR="009C3C5E" w:rsidRDefault="009C3C5E" w:rsidP="008B6083">
      <w:pPr>
        <w:rPr>
          <w:rFonts w:cs="Arial"/>
          <w:sz w:val="28"/>
          <w:szCs w:val="28"/>
          <w:lang w:val="en-US"/>
        </w:rPr>
      </w:pPr>
    </w:p>
    <w:p w14:paraId="27AB6E9D" w14:textId="77777777" w:rsidR="006A7A60" w:rsidRPr="00CA221F" w:rsidRDefault="008B6083" w:rsidP="002C6462">
      <w:pPr>
        <w:rPr>
          <w:rFonts w:cs="Arial"/>
          <w:b/>
          <w:lang w:val="en-US"/>
        </w:rPr>
      </w:pPr>
      <w:r w:rsidRPr="00A82E52">
        <w:rPr>
          <w:rFonts w:cs="Arial"/>
          <w:b/>
          <w:lang w:val="en-US"/>
        </w:rPr>
        <w:t xml:space="preserve">Please send completed forms and supporting documentation to the secretary </w:t>
      </w:r>
      <w:r w:rsidR="00723C18">
        <w:rPr>
          <w:rFonts w:cs="Arial"/>
          <w:b/>
          <w:lang w:val="en-US"/>
        </w:rPr>
        <w:t>S-100WG</w:t>
      </w:r>
      <w:r w:rsidRPr="00A82E52">
        <w:rPr>
          <w:rFonts w:cs="Arial"/>
          <w:b/>
          <w:lang w:val="en-US"/>
        </w:rPr>
        <w:t>.</w:t>
      </w:r>
    </w:p>
    <w:sectPr w:rsidR="006A7A60" w:rsidRPr="00CA221F" w:rsidSect="00156FF1">
      <w:headerReference w:type="even" r:id="rId8"/>
      <w:headerReference w:type="default" r:id="rId9"/>
      <w:footerReference w:type="even" r:id="rId10"/>
      <w:footerReference w:type="default" r:id="rId11"/>
      <w:headerReference w:type="first" r:id="rId12"/>
      <w:footerReference w:type="first" r:id="rId13"/>
      <w:pgSz w:w="11907" w:h="16840"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2D5DD" w14:textId="77777777" w:rsidR="002C616E" w:rsidRDefault="002C616E">
      <w:r>
        <w:separator/>
      </w:r>
    </w:p>
  </w:endnote>
  <w:endnote w:type="continuationSeparator" w:id="0">
    <w:p w14:paraId="577589B0" w14:textId="77777777" w:rsidR="002C616E" w:rsidRDefault="002C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3EC83" w14:textId="77777777" w:rsidR="007E7095" w:rsidRDefault="007E7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1CC75" w14:textId="77777777" w:rsidR="001902F8" w:rsidRPr="00156FF1" w:rsidRDefault="007E7095" w:rsidP="001902F8">
    <w:pPr>
      <w:ind w:right="360" w:firstLine="360"/>
      <w:jc w:val="center"/>
      <w:rPr>
        <w:sz w:val="16"/>
        <w:szCs w:val="16"/>
      </w:rPr>
    </w:pPr>
    <w:r>
      <w:rPr>
        <w:sz w:val="16"/>
        <w:szCs w:val="16"/>
        <w:lang w:val="en-US"/>
      </w:rPr>
      <w:t>S-100 Change Proposal Form (Updated April 2016)</w:t>
    </w:r>
  </w:p>
  <w:p w14:paraId="29BD9E0A" w14:textId="77777777" w:rsidR="001902F8" w:rsidRDefault="001902F8">
    <w:pPr>
      <w:pStyle w:val="Footer"/>
      <w:jc w:val="center"/>
      <w:rPr>
        <w:sz w:val="16"/>
      </w:rPr>
    </w:pPr>
  </w:p>
  <w:p w14:paraId="6A64B115" w14:textId="70A683D9" w:rsidR="001902F8" w:rsidRPr="001902F8" w:rsidRDefault="001902F8">
    <w:pPr>
      <w:pStyle w:val="Footer"/>
      <w:jc w:val="center"/>
      <w:rPr>
        <w:sz w:val="16"/>
      </w:rPr>
    </w:pPr>
    <w:r>
      <w:rPr>
        <w:sz w:val="16"/>
      </w:rPr>
      <w:t>-</w:t>
    </w:r>
    <w:r w:rsidRPr="001902F8">
      <w:rPr>
        <w:sz w:val="16"/>
      </w:rPr>
      <w:fldChar w:fldCharType="begin"/>
    </w:r>
    <w:r w:rsidRPr="001902F8">
      <w:rPr>
        <w:sz w:val="16"/>
      </w:rPr>
      <w:instrText xml:space="preserve"> PAGE   \* MERGEFORMAT </w:instrText>
    </w:r>
    <w:r w:rsidRPr="001902F8">
      <w:rPr>
        <w:sz w:val="16"/>
      </w:rPr>
      <w:fldChar w:fldCharType="separate"/>
    </w:r>
    <w:r w:rsidR="005735A0">
      <w:rPr>
        <w:noProof/>
        <w:sz w:val="16"/>
      </w:rPr>
      <w:t>1</w:t>
    </w:r>
    <w:r w:rsidRPr="001902F8">
      <w:rPr>
        <w:sz w:val="16"/>
      </w:rPr>
      <w:fldChar w:fldCharType="end"/>
    </w:r>
    <w:r>
      <w:rPr>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CC8A4" w14:textId="77777777" w:rsidR="007E7095" w:rsidRDefault="007E7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6E4AC" w14:textId="77777777" w:rsidR="002C616E" w:rsidRDefault="002C616E">
      <w:r>
        <w:separator/>
      </w:r>
    </w:p>
  </w:footnote>
  <w:footnote w:type="continuationSeparator" w:id="0">
    <w:p w14:paraId="1A1DE532" w14:textId="77777777" w:rsidR="002C616E" w:rsidRDefault="002C6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8A2E1" w14:textId="77777777" w:rsidR="007E7095" w:rsidRDefault="007E7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D22C8" w14:textId="77777777" w:rsidR="007E7095" w:rsidRDefault="007E70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2CCDF" w14:textId="77777777" w:rsidR="007E7095" w:rsidRDefault="007E7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multilevel"/>
    <w:tmpl w:val="0000000C"/>
    <w:name w:val="WW8Num12"/>
    <w:lvl w:ilvl="0">
      <w:start w:val="1"/>
      <w:numFmt w:val="decimal"/>
      <w:suff w:val="nothing"/>
      <w:lvlText w:val="8-%1         "/>
      <w:lvlJc w:val="left"/>
      <w:pPr>
        <w:tabs>
          <w:tab w:val="num" w:pos="0"/>
        </w:tabs>
        <w:ind w:left="0" w:firstLine="0"/>
      </w:pPr>
    </w:lvl>
    <w:lvl w:ilvl="1">
      <w:start w:val="1"/>
      <w:numFmt w:val="decimal"/>
      <w:suff w:val="nothing"/>
      <w:lvlText w:val="8-%1.%2      "/>
      <w:lvlJc w:val="left"/>
      <w:pPr>
        <w:tabs>
          <w:tab w:val="num" w:pos="0"/>
        </w:tabs>
        <w:ind w:left="0" w:firstLine="0"/>
      </w:pPr>
    </w:lvl>
    <w:lvl w:ilvl="2">
      <w:start w:val="1"/>
      <w:numFmt w:val="decimal"/>
      <w:lvlText w:val="8-%1.%2.%3"/>
      <w:lvlJc w:val="left"/>
      <w:pPr>
        <w:tabs>
          <w:tab w:val="num" w:pos="340"/>
        </w:tabs>
        <w:ind w:left="340" w:hanging="340"/>
      </w:pPr>
    </w:lvl>
    <w:lvl w:ilvl="3">
      <w:start w:val="1"/>
      <w:numFmt w:val="decimal"/>
      <w:lvlText w:val="8-%1.%2.%3.%4"/>
      <w:lvlJc w:val="left"/>
      <w:pPr>
        <w:tabs>
          <w:tab w:val="num" w:pos="369"/>
        </w:tabs>
        <w:ind w:left="369" w:hanging="369"/>
      </w:pPr>
    </w:lvl>
    <w:lvl w:ilvl="4">
      <w:start w:val="1"/>
      <w:numFmt w:val="decimal"/>
      <w:lvlText w:val="8-%1.%2.%3.%4.%5"/>
      <w:lvlJc w:val="left"/>
      <w:pPr>
        <w:tabs>
          <w:tab w:val="num" w:pos="964"/>
        </w:tabs>
        <w:ind w:left="964" w:hanging="96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E"/>
    <w:multiLevelType w:val="multilevel"/>
    <w:tmpl w:val="B3B24D9E"/>
    <w:name w:val="WW8Num15"/>
    <w:lvl w:ilvl="0">
      <w:start w:val="1"/>
      <w:numFmt w:val="decimal"/>
      <w:pStyle w:val="AppendixC"/>
      <w:lvlText w:val="C-%1"/>
      <w:lvlJc w:val="left"/>
      <w:pPr>
        <w:tabs>
          <w:tab w:val="num" w:pos="0"/>
        </w:tabs>
        <w:ind w:left="0" w:firstLine="0"/>
      </w:pPr>
      <w:rPr>
        <w:rFonts w:hint="default"/>
        <w:b/>
        <w:i w:val="0"/>
      </w:rPr>
    </w:lvl>
    <w:lvl w:ilvl="1">
      <w:start w:val="1"/>
      <w:numFmt w:val="decimal"/>
      <w:pStyle w:val="AppendixC1"/>
      <w:lvlText w:val="C-%1.%2 "/>
      <w:lvlJc w:val="left"/>
      <w:pPr>
        <w:tabs>
          <w:tab w:val="num" w:pos="360"/>
        </w:tabs>
        <w:ind w:left="672" w:hanging="312"/>
      </w:pPr>
      <w:rPr>
        <w:rFonts w:hint="default"/>
        <w:b/>
        <w:i w:val="0"/>
      </w:rPr>
    </w:lvl>
    <w:lvl w:ilvl="2">
      <w:start w:val="1"/>
      <w:numFmt w:val="decimal"/>
      <w:lvlText w:val=" %1.%2.%3 "/>
      <w:lvlJc w:val="left"/>
      <w:pPr>
        <w:tabs>
          <w:tab w:val="num" w:pos="340"/>
        </w:tabs>
        <w:ind w:left="340" w:hanging="340"/>
      </w:pPr>
      <w:rPr>
        <w:rFonts w:hint="default"/>
        <w:b/>
        <w:i w:val="0"/>
      </w:rPr>
    </w:lvl>
    <w:lvl w:ilvl="3">
      <w:start w:val="1"/>
      <w:numFmt w:val="decimal"/>
      <w:lvlText w:val=" %1.%2.%3.%4 "/>
      <w:lvlJc w:val="left"/>
      <w:pPr>
        <w:tabs>
          <w:tab w:val="num" w:pos="369"/>
        </w:tabs>
        <w:ind w:left="369" w:hanging="369"/>
      </w:pPr>
      <w:rPr>
        <w:rFonts w:hint="default"/>
        <w:b/>
        <w:i w:val="0"/>
      </w:rPr>
    </w:lvl>
    <w:lvl w:ilvl="4">
      <w:start w:val="1"/>
      <w:numFmt w:val="decimal"/>
      <w:lvlText w:val=" %1.%2.%3.%4.%5 "/>
      <w:lvlJc w:val="left"/>
      <w:pPr>
        <w:tabs>
          <w:tab w:val="num" w:pos="2160"/>
        </w:tabs>
        <w:ind w:left="2160" w:hanging="360"/>
      </w:pPr>
      <w:rPr>
        <w:rFonts w:hint="default"/>
        <w:b/>
        <w:i w:val="0"/>
      </w:rPr>
    </w:lvl>
    <w:lvl w:ilvl="5">
      <w:start w:val="1"/>
      <w:numFmt w:val="decimal"/>
      <w:lvlText w:val=" %1.%2.%3.%4.%5.%6 "/>
      <w:lvlJc w:val="left"/>
      <w:pPr>
        <w:tabs>
          <w:tab w:val="num" w:pos="2520"/>
        </w:tabs>
        <w:ind w:left="2520" w:hanging="360"/>
      </w:pPr>
      <w:rPr>
        <w:rFonts w:hint="default"/>
        <w:b/>
        <w:i w:val="0"/>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 w15:restartNumberingAfterBreak="0">
    <w:nsid w:val="0000001D"/>
    <w:multiLevelType w:val="multilevel"/>
    <w:tmpl w:val="0000001D"/>
    <w:name w:val="WW8Num41"/>
    <w:lvl w:ilvl="0">
      <w:start w:val="1"/>
      <w:numFmt w:val="decimal"/>
      <w:suff w:val="nothing"/>
      <w:lvlText w:val="12-%1          "/>
      <w:lvlJc w:val="left"/>
      <w:pPr>
        <w:tabs>
          <w:tab w:val="num" w:pos="0"/>
        </w:tabs>
        <w:ind w:left="0" w:firstLine="0"/>
      </w:pPr>
    </w:lvl>
    <w:lvl w:ilvl="1">
      <w:start w:val="1"/>
      <w:numFmt w:val="decimal"/>
      <w:suff w:val="nothing"/>
      <w:lvlText w:val="12-%1.%2        "/>
      <w:lvlJc w:val="left"/>
      <w:pPr>
        <w:tabs>
          <w:tab w:val="num" w:pos="0"/>
        </w:tabs>
        <w:ind w:left="0" w:firstLine="0"/>
      </w:pPr>
    </w:lvl>
    <w:lvl w:ilvl="2">
      <w:start w:val="1"/>
      <w:numFmt w:val="decimal"/>
      <w:lvlText w:val="12-%1.%2.%3 "/>
      <w:lvlJc w:val="left"/>
      <w:pPr>
        <w:tabs>
          <w:tab w:val="num" w:pos="360"/>
        </w:tabs>
        <w:ind w:left="360" w:hanging="360"/>
      </w:pPr>
    </w:lvl>
    <w:lvl w:ilvl="3">
      <w:start w:val="1"/>
      <w:numFmt w:val="decimal"/>
      <w:lvlText w:val="12-%1.%2.%3.%4 "/>
      <w:lvlJc w:val="left"/>
      <w:pPr>
        <w:tabs>
          <w:tab w:val="num" w:pos="369"/>
        </w:tabs>
        <w:ind w:left="369" w:hanging="369"/>
      </w:pPr>
    </w:lvl>
    <w:lvl w:ilvl="4">
      <w:start w:val="1"/>
      <w:numFmt w:val="decimal"/>
      <w:lvlText w:val="12-%1.%2.%3.%4.%5 "/>
      <w:lvlJc w:val="left"/>
      <w:pPr>
        <w:tabs>
          <w:tab w:val="num" w:pos="3729"/>
        </w:tabs>
        <w:ind w:left="3729" w:hanging="360"/>
      </w:pPr>
    </w:lvl>
    <w:lvl w:ilvl="5">
      <w:start w:val="1"/>
      <w:numFmt w:val="decimal"/>
      <w:lvlText w:val="12-%1.%2.%3.%4.%5.%6 "/>
      <w:lvlJc w:val="left"/>
      <w:pPr>
        <w:tabs>
          <w:tab w:val="num" w:pos="4449"/>
        </w:tabs>
        <w:ind w:left="4449" w:hanging="360"/>
      </w:pPr>
    </w:lvl>
    <w:lvl w:ilvl="6">
      <w:start w:val="1"/>
      <w:numFmt w:val="decimal"/>
      <w:lvlText w:val="12-%1.%2.%3.%4.%5.%6.%7 "/>
      <w:lvlJc w:val="left"/>
      <w:pPr>
        <w:tabs>
          <w:tab w:val="num" w:pos="5169"/>
        </w:tabs>
        <w:ind w:left="5169" w:hanging="360"/>
      </w:pPr>
    </w:lvl>
    <w:lvl w:ilvl="7">
      <w:start w:val="1"/>
      <w:numFmt w:val="decimal"/>
      <w:lvlText w:val="12-%1.%2.%3.%4.%5.%6.%7.%8 "/>
      <w:lvlJc w:val="left"/>
      <w:pPr>
        <w:tabs>
          <w:tab w:val="num" w:pos="5889"/>
        </w:tabs>
        <w:ind w:left="5889" w:hanging="360"/>
      </w:pPr>
    </w:lvl>
    <w:lvl w:ilvl="8">
      <w:start w:val="1"/>
      <w:numFmt w:val="decimal"/>
      <w:lvlText w:val="12-%1.%2.%3.%4.%5.%6.%7.%8.%9 "/>
      <w:lvlJc w:val="left"/>
      <w:pPr>
        <w:tabs>
          <w:tab w:val="num" w:pos="6609"/>
        </w:tabs>
        <w:ind w:left="6609" w:hanging="360"/>
      </w:pPr>
    </w:lvl>
  </w:abstractNum>
  <w:abstractNum w:abstractNumId="3"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5E"/>
    <w:multiLevelType w:val="multilevel"/>
    <w:tmpl w:val="0000005E"/>
    <w:lvl w:ilvl="0">
      <w:start w:val="1"/>
      <w:numFmt w:val="decimal"/>
      <w:pStyle w:val="Heading12-1"/>
      <w:lvlText w:val=" A-%1 "/>
      <w:lvlJc w:val="left"/>
      <w:pPr>
        <w:tabs>
          <w:tab w:val="num" w:pos="283"/>
        </w:tabs>
        <w:ind w:left="283" w:hanging="283"/>
      </w:pPr>
    </w:lvl>
    <w:lvl w:ilvl="1">
      <w:start w:val="1"/>
      <w:numFmt w:val="decimal"/>
      <w:lvlText w:val=" %1.%2 "/>
      <w:lvlJc w:val="left"/>
      <w:pPr>
        <w:tabs>
          <w:tab w:val="num" w:pos="312"/>
        </w:tabs>
        <w:ind w:left="312" w:hanging="312"/>
      </w:pPr>
    </w:lvl>
    <w:lvl w:ilvl="2">
      <w:start w:val="1"/>
      <w:numFmt w:val="decimal"/>
      <w:lvlText w:val=" %1.%2.%3 "/>
      <w:lvlJc w:val="left"/>
      <w:pPr>
        <w:tabs>
          <w:tab w:val="num" w:pos="340"/>
        </w:tabs>
        <w:ind w:left="340" w:hanging="340"/>
      </w:pPr>
    </w:lvl>
    <w:lvl w:ilvl="3">
      <w:start w:val="1"/>
      <w:numFmt w:val="decimal"/>
      <w:lvlText w:val=" %1.%2.%3.%4 "/>
      <w:lvlJc w:val="left"/>
      <w:pPr>
        <w:tabs>
          <w:tab w:val="num" w:pos="369"/>
        </w:tabs>
        <w:ind w:left="369" w:hanging="369"/>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5" w15:restartNumberingAfterBreak="0">
    <w:nsid w:val="07CC3BC4"/>
    <w:multiLevelType w:val="multilevel"/>
    <w:tmpl w:val="DF42A74A"/>
    <w:lvl w:ilvl="0">
      <w:start w:val="1"/>
      <w:numFmt w:val="decimal"/>
      <w:pStyle w:val="AppendixD"/>
      <w:lvlText w:val="D-%1"/>
      <w:lvlJc w:val="left"/>
      <w:pPr>
        <w:tabs>
          <w:tab w:val="num" w:pos="794"/>
        </w:tabs>
        <w:ind w:left="0" w:firstLine="0"/>
      </w:pPr>
      <w:rPr>
        <w:rFonts w:hint="default"/>
      </w:rPr>
    </w:lvl>
    <w:lvl w:ilvl="1">
      <w:start w:val="1"/>
      <w:numFmt w:val="decimal"/>
      <w:pStyle w:val="AppendixD1"/>
      <w:lvlText w:val="D-%1.%2"/>
      <w:lvlJc w:val="left"/>
      <w:pPr>
        <w:tabs>
          <w:tab w:val="num" w:pos="907"/>
        </w:tabs>
        <w:ind w:left="0" w:firstLine="0"/>
      </w:pPr>
      <w:rPr>
        <w:rFonts w:hint="default"/>
      </w:rPr>
    </w:lvl>
    <w:lvl w:ilvl="2">
      <w:start w:val="1"/>
      <w:numFmt w:val="decimal"/>
      <w:pStyle w:val="AppendexD2"/>
      <w:lvlText w:val="D-%1.%2.%3"/>
      <w:lvlJc w:val="left"/>
      <w:pPr>
        <w:tabs>
          <w:tab w:val="num" w:pos="1021"/>
        </w:tabs>
        <w:ind w:left="0" w:firstLine="0"/>
      </w:pPr>
      <w:rPr>
        <w:rFonts w:hint="default"/>
      </w:rPr>
    </w:lvl>
    <w:lvl w:ilvl="3">
      <w:start w:val="1"/>
      <w:numFmt w:val="decimal"/>
      <w:lvlText w:val="8%1.%2.%3.%4"/>
      <w:lvlJc w:val="left"/>
      <w:pPr>
        <w:tabs>
          <w:tab w:val="num" w:pos="1077"/>
        </w:tabs>
        <w:ind w:left="0" w:firstLine="0"/>
      </w:pPr>
      <w:rPr>
        <w:rFonts w:hint="default"/>
      </w:rPr>
    </w:lvl>
    <w:lvl w:ilvl="4">
      <w:start w:val="1"/>
      <w:numFmt w:val="decimal"/>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98A2D67"/>
    <w:multiLevelType w:val="multilevel"/>
    <w:tmpl w:val="6CAEE49A"/>
    <w:lvl w:ilvl="0">
      <w:start w:val="1"/>
      <w:numFmt w:val="decimal"/>
      <w:pStyle w:val="AppendixE"/>
      <w:lvlText w:val="E-%1"/>
      <w:lvlJc w:val="left"/>
      <w:pPr>
        <w:tabs>
          <w:tab w:val="num" w:pos="0"/>
        </w:tabs>
        <w:ind w:left="0" w:firstLine="0"/>
      </w:pPr>
      <w:rPr>
        <w:rFonts w:hint="default"/>
        <w:b/>
        <w:i w:val="0"/>
      </w:rPr>
    </w:lvl>
    <w:lvl w:ilvl="1">
      <w:start w:val="1"/>
      <w:numFmt w:val="decimal"/>
      <w:pStyle w:val="AppendixE1"/>
      <w:lvlText w:val="E-%1.%2"/>
      <w:lvlJc w:val="left"/>
      <w:pPr>
        <w:tabs>
          <w:tab w:val="num" w:pos="0"/>
        </w:tabs>
        <w:ind w:left="0" w:firstLine="0"/>
      </w:pPr>
      <w:rPr>
        <w:rFonts w:hint="default"/>
        <w:b/>
        <w:i w:val="0"/>
      </w:rPr>
    </w:lvl>
    <w:lvl w:ilvl="2">
      <w:start w:val="1"/>
      <w:numFmt w:val="decimal"/>
      <w:lvlText w:val="7-%1.%2.%3"/>
      <w:lvlJc w:val="left"/>
      <w:pPr>
        <w:tabs>
          <w:tab w:val="num" w:pos="1021"/>
        </w:tabs>
        <w:ind w:left="0" w:firstLine="0"/>
      </w:pPr>
      <w:rPr>
        <w:rFonts w:hint="default"/>
        <w:b/>
        <w:i w:val="0"/>
      </w:rPr>
    </w:lvl>
    <w:lvl w:ilvl="3">
      <w:start w:val="1"/>
      <w:numFmt w:val="decimal"/>
      <w:lvlText w:val="7-%1.%2.%3.%4"/>
      <w:lvlJc w:val="left"/>
      <w:pPr>
        <w:tabs>
          <w:tab w:val="num" w:pos="1077"/>
        </w:tabs>
        <w:ind w:left="0" w:firstLine="0"/>
      </w:pPr>
      <w:rPr>
        <w:rFonts w:hint="default"/>
        <w:b/>
        <w:i w:val="0"/>
      </w:rPr>
    </w:lvl>
    <w:lvl w:ilvl="4">
      <w:start w:val="1"/>
      <w:numFmt w:val="decimal"/>
      <w:lvlText w:val="7-%1.%2.%3.%4.%5."/>
      <w:lvlJc w:val="left"/>
      <w:pPr>
        <w:tabs>
          <w:tab w:val="num" w:pos="1077"/>
        </w:tabs>
        <w:ind w:left="0" w:firstLine="0"/>
      </w:pPr>
      <w:rPr>
        <w:rFonts w:hint="default"/>
        <w:b/>
        <w:i w:val="0"/>
      </w:rPr>
    </w:lvl>
    <w:lvl w:ilvl="5">
      <w:start w:val="1"/>
      <w:numFmt w:val="decimal"/>
      <w:lvlText w:val="%1.%2.%3.%4.%5.%6."/>
      <w:lvlJc w:val="left"/>
      <w:pPr>
        <w:tabs>
          <w:tab w:val="num" w:pos="2880"/>
        </w:tabs>
        <w:ind w:left="2736" w:hanging="93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FF1014"/>
    <w:multiLevelType w:val="multilevel"/>
    <w:tmpl w:val="60AAC3AC"/>
    <w:lvl w:ilvl="0">
      <w:start w:val="1"/>
      <w:numFmt w:val="decimal"/>
      <w:pStyle w:val="Appendix"/>
      <w:lvlText w:val=" A-%1"/>
      <w:lvlJc w:val="left"/>
      <w:pPr>
        <w:tabs>
          <w:tab w:val="num" w:pos="0"/>
        </w:tabs>
        <w:ind w:left="0" w:firstLine="0"/>
      </w:pPr>
      <w:rPr>
        <w:rFonts w:hint="default"/>
      </w:rPr>
    </w:lvl>
    <w:lvl w:ilvl="1">
      <w:start w:val="1"/>
      <w:numFmt w:val="decimal"/>
      <w:pStyle w:val="Appendix2"/>
      <w:lvlText w:val=" A-%1.%2 "/>
      <w:lvlJc w:val="left"/>
      <w:pPr>
        <w:tabs>
          <w:tab w:val="num" w:pos="312"/>
        </w:tabs>
        <w:ind w:left="312" w:hanging="312"/>
      </w:pPr>
      <w:rPr>
        <w:rFonts w:hint="default"/>
      </w:rPr>
    </w:lvl>
    <w:lvl w:ilvl="2">
      <w:start w:val="1"/>
      <w:numFmt w:val="decimal"/>
      <w:lvlText w:val=" %1.%2.%3 "/>
      <w:lvlJc w:val="left"/>
      <w:pPr>
        <w:tabs>
          <w:tab w:val="num" w:pos="340"/>
        </w:tabs>
        <w:ind w:left="340" w:hanging="340"/>
      </w:pPr>
      <w:rPr>
        <w:rFonts w:hint="default"/>
      </w:rPr>
    </w:lvl>
    <w:lvl w:ilvl="3">
      <w:start w:val="1"/>
      <w:numFmt w:val="decimal"/>
      <w:lvlText w:val=" %1.%2.%3.%4 "/>
      <w:lvlJc w:val="left"/>
      <w:pPr>
        <w:tabs>
          <w:tab w:val="num" w:pos="369"/>
        </w:tabs>
        <w:ind w:left="369" w:hanging="369"/>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8" w15:restartNumberingAfterBreak="0">
    <w:nsid w:val="32D729B5"/>
    <w:multiLevelType w:val="multilevel"/>
    <w:tmpl w:val="44D4C690"/>
    <w:lvl w:ilvl="0">
      <w:start w:val="1"/>
      <w:numFmt w:val="decimal"/>
      <w:pStyle w:val="AppendixB"/>
      <w:lvlText w:val="B-%1"/>
      <w:lvlJc w:val="left"/>
      <w:pPr>
        <w:tabs>
          <w:tab w:val="num" w:pos="0"/>
        </w:tabs>
        <w:ind w:left="0" w:firstLine="0"/>
      </w:pPr>
      <w:rPr>
        <w:rFonts w:hint="default"/>
      </w:rPr>
    </w:lvl>
    <w:lvl w:ilvl="1">
      <w:start w:val="1"/>
      <w:numFmt w:val="decimal"/>
      <w:pStyle w:val="AppendixB1"/>
      <w:lvlText w:val="B-%1.%2"/>
      <w:lvlJc w:val="left"/>
      <w:pPr>
        <w:tabs>
          <w:tab w:val="num" w:pos="0"/>
        </w:tabs>
        <w:ind w:left="0" w:firstLine="0"/>
      </w:pPr>
      <w:rPr>
        <w:rFonts w:hint="default"/>
      </w:rPr>
    </w:lvl>
    <w:lvl w:ilvl="2">
      <w:start w:val="1"/>
      <w:numFmt w:val="decimal"/>
      <w:lvlText w:val="7-%1.%2.%3"/>
      <w:lvlJc w:val="left"/>
      <w:pPr>
        <w:tabs>
          <w:tab w:val="num" w:pos="1021"/>
        </w:tabs>
        <w:ind w:left="0" w:firstLine="0"/>
      </w:pPr>
      <w:rPr>
        <w:rFonts w:hint="default"/>
      </w:rPr>
    </w:lvl>
    <w:lvl w:ilvl="3">
      <w:start w:val="1"/>
      <w:numFmt w:val="decimal"/>
      <w:lvlText w:val="7-%1.%2.%3.%4"/>
      <w:lvlJc w:val="left"/>
      <w:pPr>
        <w:tabs>
          <w:tab w:val="num" w:pos="1077"/>
        </w:tabs>
        <w:ind w:left="0" w:firstLine="0"/>
      </w:pPr>
      <w:rPr>
        <w:rFonts w:hint="default"/>
      </w:rPr>
    </w:lvl>
    <w:lvl w:ilvl="4">
      <w:start w:val="1"/>
      <w:numFmt w:val="decimal"/>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0C75349"/>
    <w:multiLevelType w:val="multilevel"/>
    <w:tmpl w:val="EB1A0742"/>
    <w:lvl w:ilvl="0">
      <w:start w:val="1"/>
      <w:numFmt w:val="decimal"/>
      <w:pStyle w:val="AppendixF"/>
      <w:lvlText w:val="F-%1"/>
      <w:lvlJc w:val="left"/>
      <w:pPr>
        <w:tabs>
          <w:tab w:val="num" w:pos="0"/>
        </w:tabs>
        <w:ind w:left="0" w:firstLine="0"/>
      </w:pPr>
      <w:rPr>
        <w:rFonts w:hint="default"/>
      </w:rPr>
    </w:lvl>
    <w:lvl w:ilvl="1">
      <w:start w:val="1"/>
      <w:numFmt w:val="decimal"/>
      <w:lvlText w:val="D-%1.%2"/>
      <w:lvlJc w:val="left"/>
      <w:pPr>
        <w:tabs>
          <w:tab w:val="num" w:pos="907"/>
        </w:tabs>
        <w:ind w:left="0" w:firstLine="0"/>
      </w:pPr>
      <w:rPr>
        <w:rFonts w:hint="default"/>
      </w:rPr>
    </w:lvl>
    <w:lvl w:ilvl="2">
      <w:start w:val="1"/>
      <w:numFmt w:val="decimal"/>
      <w:lvlText w:val="8%1.%2.%3"/>
      <w:lvlJc w:val="left"/>
      <w:pPr>
        <w:tabs>
          <w:tab w:val="num" w:pos="1021"/>
        </w:tabs>
        <w:ind w:left="0" w:firstLine="0"/>
      </w:pPr>
      <w:rPr>
        <w:rFonts w:hint="default"/>
      </w:rPr>
    </w:lvl>
    <w:lvl w:ilvl="3">
      <w:start w:val="1"/>
      <w:numFmt w:val="decimal"/>
      <w:lvlText w:val="8%1.%2.%3.%4"/>
      <w:lvlJc w:val="left"/>
      <w:pPr>
        <w:tabs>
          <w:tab w:val="num" w:pos="1077"/>
        </w:tabs>
        <w:ind w:left="0" w:firstLine="0"/>
      </w:pPr>
      <w:rPr>
        <w:rFonts w:hint="default"/>
      </w:rPr>
    </w:lvl>
    <w:lvl w:ilvl="4">
      <w:start w:val="1"/>
      <w:numFmt w:val="decimal"/>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18F4111"/>
    <w:multiLevelType w:val="multilevel"/>
    <w:tmpl w:val="271CCDBC"/>
    <w:lvl w:ilvl="0">
      <w:start w:val="1"/>
      <w:numFmt w:val="decimal"/>
      <w:pStyle w:val="Heading1"/>
      <w:lvlText w:val="12-%1"/>
      <w:lvlJc w:val="left"/>
      <w:pPr>
        <w:tabs>
          <w:tab w:val="num" w:pos="794"/>
        </w:tabs>
        <w:ind w:left="0" w:firstLine="0"/>
      </w:pPr>
      <w:rPr>
        <w:rFonts w:hint="default"/>
      </w:rPr>
    </w:lvl>
    <w:lvl w:ilvl="1">
      <w:start w:val="1"/>
      <w:numFmt w:val="decimal"/>
      <w:pStyle w:val="Heading2"/>
      <w:lvlText w:val="12-%1.%2"/>
      <w:lvlJc w:val="left"/>
      <w:pPr>
        <w:tabs>
          <w:tab w:val="num" w:pos="907"/>
        </w:tabs>
        <w:ind w:left="0" w:firstLine="0"/>
      </w:pPr>
      <w:rPr>
        <w:rFonts w:hint="default"/>
      </w:rPr>
    </w:lvl>
    <w:lvl w:ilvl="2">
      <w:start w:val="1"/>
      <w:numFmt w:val="decimal"/>
      <w:pStyle w:val="Heading3"/>
      <w:lvlText w:val="12-%1.%2.%3"/>
      <w:lvlJc w:val="left"/>
      <w:pPr>
        <w:tabs>
          <w:tab w:val="num" w:pos="1021"/>
        </w:tabs>
        <w:ind w:left="0" w:firstLine="0"/>
      </w:pPr>
      <w:rPr>
        <w:rFonts w:hint="default"/>
      </w:rPr>
    </w:lvl>
    <w:lvl w:ilvl="3">
      <w:start w:val="1"/>
      <w:numFmt w:val="decimal"/>
      <w:pStyle w:val="Heading4"/>
      <w:lvlText w:val="12-%1.%2.%3.%4"/>
      <w:lvlJc w:val="left"/>
      <w:pPr>
        <w:tabs>
          <w:tab w:val="num" w:pos="1077"/>
        </w:tabs>
        <w:ind w:left="0" w:firstLine="0"/>
      </w:pPr>
      <w:rPr>
        <w:rFonts w:hint="default"/>
      </w:rPr>
    </w:lvl>
    <w:lvl w:ilvl="4">
      <w:start w:val="1"/>
      <w:numFmt w:val="decimal"/>
      <w:pStyle w:val="Heading1-5"/>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7A3E6D20"/>
    <w:multiLevelType w:val="multilevel"/>
    <w:tmpl w:val="18F4B1F8"/>
    <w:lvl w:ilvl="0">
      <w:start w:val="4"/>
      <w:numFmt w:val="decimal"/>
      <w:pStyle w:val="Heading8-1"/>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abstractNumId w:val="11"/>
  </w:num>
  <w:num w:numId="2">
    <w:abstractNumId w:val="10"/>
  </w:num>
  <w:num w:numId="3">
    <w:abstractNumId w:val="1"/>
  </w:num>
  <w:num w:numId="4">
    <w:abstractNumId w:val="4"/>
  </w:num>
  <w:num w:numId="5">
    <w:abstractNumId w:val="7"/>
  </w:num>
  <w:num w:numId="6">
    <w:abstractNumId w:val="6"/>
  </w:num>
  <w:num w:numId="7">
    <w:abstractNumId w:val="5"/>
  </w:num>
  <w:num w:numId="8">
    <w:abstractNumId w:val="8"/>
  </w:num>
  <w:num w:numId="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C2"/>
    <w:rsid w:val="00000398"/>
    <w:rsid w:val="00006AC5"/>
    <w:rsid w:val="00040856"/>
    <w:rsid w:val="000550F8"/>
    <w:rsid w:val="00064D5D"/>
    <w:rsid w:val="000B7C27"/>
    <w:rsid w:val="00124A16"/>
    <w:rsid w:val="0013722A"/>
    <w:rsid w:val="00145625"/>
    <w:rsid w:val="00156FF1"/>
    <w:rsid w:val="001616EB"/>
    <w:rsid w:val="001902F8"/>
    <w:rsid w:val="0020239F"/>
    <w:rsid w:val="002027F8"/>
    <w:rsid w:val="002253B4"/>
    <w:rsid w:val="00231D3A"/>
    <w:rsid w:val="002C616E"/>
    <w:rsid w:val="002C6462"/>
    <w:rsid w:val="002D315F"/>
    <w:rsid w:val="002E2D97"/>
    <w:rsid w:val="00337937"/>
    <w:rsid w:val="003E386E"/>
    <w:rsid w:val="00496818"/>
    <w:rsid w:val="005735A0"/>
    <w:rsid w:val="00581DAB"/>
    <w:rsid w:val="006065FE"/>
    <w:rsid w:val="006330B6"/>
    <w:rsid w:val="00641CDB"/>
    <w:rsid w:val="0068258B"/>
    <w:rsid w:val="00686C2E"/>
    <w:rsid w:val="006A7A60"/>
    <w:rsid w:val="006C64B5"/>
    <w:rsid w:val="007002EA"/>
    <w:rsid w:val="00714973"/>
    <w:rsid w:val="00723C18"/>
    <w:rsid w:val="007B44D7"/>
    <w:rsid w:val="007C3DB7"/>
    <w:rsid w:val="007D70A0"/>
    <w:rsid w:val="007E7095"/>
    <w:rsid w:val="007F5947"/>
    <w:rsid w:val="00804E76"/>
    <w:rsid w:val="00843966"/>
    <w:rsid w:val="008505A7"/>
    <w:rsid w:val="00873526"/>
    <w:rsid w:val="00874EC2"/>
    <w:rsid w:val="008A46BB"/>
    <w:rsid w:val="008B6083"/>
    <w:rsid w:val="008F1292"/>
    <w:rsid w:val="00942EC0"/>
    <w:rsid w:val="009C3C5E"/>
    <w:rsid w:val="009D52BD"/>
    <w:rsid w:val="009E4479"/>
    <w:rsid w:val="00A02F1F"/>
    <w:rsid w:val="00A148AE"/>
    <w:rsid w:val="00A350D5"/>
    <w:rsid w:val="00A36C79"/>
    <w:rsid w:val="00A51345"/>
    <w:rsid w:val="00A71CFD"/>
    <w:rsid w:val="00A73208"/>
    <w:rsid w:val="00A762EC"/>
    <w:rsid w:val="00A82E52"/>
    <w:rsid w:val="00AF2503"/>
    <w:rsid w:val="00B17F78"/>
    <w:rsid w:val="00B3168B"/>
    <w:rsid w:val="00BB0AA8"/>
    <w:rsid w:val="00C0478D"/>
    <w:rsid w:val="00C40408"/>
    <w:rsid w:val="00C863A6"/>
    <w:rsid w:val="00CA221F"/>
    <w:rsid w:val="00CD77EF"/>
    <w:rsid w:val="00D365B9"/>
    <w:rsid w:val="00D558DB"/>
    <w:rsid w:val="00D647B1"/>
    <w:rsid w:val="00DA3A0D"/>
    <w:rsid w:val="00E2062D"/>
    <w:rsid w:val="00E72C8C"/>
    <w:rsid w:val="00EB45A2"/>
    <w:rsid w:val="00F33722"/>
    <w:rsid w:val="00F56048"/>
    <w:rsid w:val="00FB38D8"/>
    <w:rsid w:val="00FD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86E2B"/>
  <w15:docId w15:val="{A05A8776-9227-444B-93A2-9346F791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2"/>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
      </w:numPr>
      <w:spacing w:before="240" w:after="60"/>
      <w:outlineLvl w:val="3"/>
    </w:pPr>
    <w:rPr>
      <w:rFonts w:ascii="Times New Roman" w:hAnsi="Times New Roman"/>
      <w:b/>
      <w:bCs/>
      <w:sz w:val="28"/>
      <w:szCs w:val="28"/>
    </w:rPr>
  </w:style>
  <w:style w:type="paragraph" w:styleId="Heading9">
    <w:name w:val="heading 9"/>
    <w:basedOn w:val="Normal"/>
    <w:next w:val="Normal"/>
    <w:qFormat/>
    <w:rsid w:val="00686C2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156FF1"/>
    <w:pPr>
      <w:tabs>
        <w:tab w:val="left" w:pos="900"/>
        <w:tab w:val="right" w:leader="dot" w:pos="8280"/>
      </w:tabs>
      <w:ind w:right="-147"/>
    </w:pPr>
  </w:style>
  <w:style w:type="paragraph" w:styleId="TOC2">
    <w:name w:val="toc 2"/>
    <w:basedOn w:val="Normal"/>
    <w:next w:val="Normal"/>
    <w:autoRedefine/>
    <w:uiPriority w:val="39"/>
    <w:rsid w:val="00156FF1"/>
    <w:pPr>
      <w:tabs>
        <w:tab w:val="left" w:pos="900"/>
        <w:tab w:val="right" w:leader="dot" w:pos="8280"/>
      </w:tabs>
      <w:ind w:right="-147"/>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autoRedefine/>
    <w:rsid w:val="008A46BB"/>
    <w:pPr>
      <w:numPr>
        <w:numId w:val="5"/>
      </w:numPr>
      <w:spacing w:before="120" w:after="120"/>
    </w:pPr>
    <w:rPr>
      <w:rFonts w:ascii="Arial" w:hAnsi="Arial" w:cs="Arial"/>
      <w:b/>
      <w:bCs/>
      <w:sz w:val="24"/>
      <w:szCs w:val="24"/>
      <w:lang w:val="en-GB" w:eastAsia="ar-SA"/>
    </w:rPr>
  </w:style>
  <w:style w:type="paragraph" w:customStyle="1" w:styleId="Heading1-5">
    <w:name w:val="Heading 1-5"/>
    <w:basedOn w:val="Normal"/>
    <w:rsid w:val="00F56048"/>
    <w:pPr>
      <w:numPr>
        <w:ilvl w:val="4"/>
        <w:numId w:val="2"/>
      </w:numPr>
    </w:pPr>
  </w:style>
  <w:style w:type="paragraph" w:customStyle="1" w:styleId="Appendix2">
    <w:name w:val="Appendix 2"/>
    <w:basedOn w:val="Appendix"/>
    <w:autoRedefine/>
    <w:rsid w:val="007002EA"/>
    <w:pPr>
      <w:numPr>
        <w:ilvl w:val="1"/>
      </w:numPr>
    </w:pPr>
    <w:rPr>
      <w:sz w:val="22"/>
    </w:rPr>
  </w:style>
  <w:style w:type="character" w:customStyle="1" w:styleId="ParagraphTextChar">
    <w:name w:val="Paragraph Text Char"/>
    <w:rsid w:val="006065FE"/>
    <w:rPr>
      <w:rFonts w:ascii="Arial" w:eastAsia="MS Mincho" w:hAnsi="Arial"/>
      <w:color w:val="000000"/>
      <w:szCs w:val="16"/>
      <w:lang w:val="en-GB" w:eastAsia="ar-SA" w:bidi="ar-SA"/>
    </w:rPr>
  </w:style>
  <w:style w:type="paragraph" w:styleId="TOC3">
    <w:name w:val="toc 3"/>
    <w:basedOn w:val="Normal"/>
    <w:next w:val="Normal"/>
    <w:autoRedefine/>
    <w:semiHidden/>
    <w:rsid w:val="006065FE"/>
  </w:style>
  <w:style w:type="paragraph" w:styleId="BodyText">
    <w:name w:val="Body Text"/>
    <w:basedOn w:val="Normal"/>
    <w:rsid w:val="006065FE"/>
    <w:pPr>
      <w:spacing w:before="60" w:after="60" w:line="210" w:lineRule="atLeast"/>
    </w:pPr>
    <w:rPr>
      <w:sz w:val="18"/>
    </w:rPr>
  </w:style>
  <w:style w:type="paragraph" w:styleId="Caption">
    <w:name w:val="caption"/>
    <w:basedOn w:val="Normal"/>
    <w:next w:val="Normal"/>
    <w:qFormat/>
    <w:rsid w:val="006065FE"/>
    <w:pPr>
      <w:spacing w:before="120" w:after="120" w:line="230" w:lineRule="atLeast"/>
    </w:pPr>
    <w:rPr>
      <w:b/>
    </w:rPr>
  </w:style>
  <w:style w:type="paragraph" w:styleId="Footer">
    <w:name w:val="footer"/>
    <w:basedOn w:val="Normal"/>
    <w:link w:val="FooterChar"/>
    <w:uiPriority w:val="99"/>
    <w:rsid w:val="006065FE"/>
    <w:pPr>
      <w:tabs>
        <w:tab w:val="center" w:pos="4320"/>
        <w:tab w:val="right" w:pos="8640"/>
      </w:tabs>
    </w:pPr>
  </w:style>
  <w:style w:type="paragraph" w:customStyle="1" w:styleId="ANNEX">
    <w:name w:val="ANNEX"/>
    <w:basedOn w:val="Normal"/>
    <w:next w:val="Normal"/>
    <w:rsid w:val="006065FE"/>
    <w:pPr>
      <w:keepNext/>
      <w:pageBreakBefore/>
      <w:tabs>
        <w:tab w:val="num" w:pos="360"/>
      </w:tabs>
      <w:spacing w:before="120" w:after="240" w:line="310" w:lineRule="exact"/>
      <w:jc w:val="center"/>
    </w:pPr>
    <w:rPr>
      <w:rFonts w:eastAsia="Times New Roman" w:cs="Arial"/>
      <w:b/>
      <w:bCs/>
      <w:sz w:val="28"/>
      <w:szCs w:val="28"/>
      <w:lang w:val="en-GB"/>
    </w:rPr>
  </w:style>
  <w:style w:type="paragraph" w:customStyle="1" w:styleId="Heading8-1">
    <w:name w:val="Heading 8-1"/>
    <w:basedOn w:val="Normal"/>
    <w:next w:val="Normal"/>
    <w:rsid w:val="006065FE"/>
    <w:pPr>
      <w:numPr>
        <w:numId w:val="1"/>
      </w:numPr>
      <w:spacing w:before="240" w:after="240"/>
      <w:jc w:val="left"/>
    </w:pPr>
    <w:rPr>
      <w:b/>
      <w:sz w:val="24"/>
      <w:lang w:val="en-GB"/>
    </w:rPr>
  </w:style>
  <w:style w:type="paragraph" w:customStyle="1" w:styleId="Heading8-2">
    <w:name w:val="Heading 8-2"/>
    <w:basedOn w:val="Normal"/>
    <w:next w:val="Normal"/>
    <w:rsid w:val="006065FE"/>
    <w:pPr>
      <w:spacing w:before="240" w:after="240"/>
      <w:jc w:val="left"/>
    </w:pPr>
    <w:rPr>
      <w:b/>
      <w:sz w:val="22"/>
      <w:lang w:val="en-GB"/>
    </w:rPr>
  </w:style>
  <w:style w:type="paragraph" w:customStyle="1" w:styleId="Heading8-3">
    <w:name w:val="Heading 8-3"/>
    <w:basedOn w:val="Normal"/>
    <w:next w:val="Normal"/>
    <w:rsid w:val="006065FE"/>
    <w:pPr>
      <w:spacing w:before="240" w:after="240"/>
      <w:jc w:val="left"/>
    </w:pPr>
    <w:rPr>
      <w:b/>
      <w:lang w:val="en-GB"/>
    </w:rPr>
  </w:style>
  <w:style w:type="paragraph" w:customStyle="1" w:styleId="Heading8-4">
    <w:name w:val="Heading 8-4"/>
    <w:basedOn w:val="Normal"/>
    <w:next w:val="Normal"/>
    <w:rsid w:val="006065FE"/>
    <w:pPr>
      <w:spacing w:before="240" w:after="240"/>
      <w:jc w:val="left"/>
    </w:pPr>
    <w:rPr>
      <w:b/>
      <w:lang w:val="en-GB"/>
    </w:rPr>
  </w:style>
  <w:style w:type="paragraph" w:styleId="Index1">
    <w:name w:val="index 1"/>
    <w:basedOn w:val="Normal"/>
    <w:next w:val="Normal"/>
    <w:autoRedefine/>
    <w:semiHidden/>
    <w:rsid w:val="006065FE"/>
    <w:pPr>
      <w:ind w:left="200" w:hanging="200"/>
    </w:pPr>
  </w:style>
  <w:style w:type="paragraph" w:styleId="IndexHeading">
    <w:name w:val="index heading"/>
    <w:basedOn w:val="Normal"/>
    <w:next w:val="Index1"/>
    <w:semiHidden/>
    <w:rsid w:val="006065FE"/>
    <w:pPr>
      <w:keepNext/>
      <w:spacing w:before="400" w:after="210" w:line="230" w:lineRule="atLeast"/>
      <w:jc w:val="center"/>
    </w:pPr>
  </w:style>
  <w:style w:type="paragraph" w:styleId="PlainText">
    <w:name w:val="Plain Text"/>
    <w:basedOn w:val="Normal"/>
    <w:rsid w:val="006065FE"/>
    <w:pPr>
      <w:spacing w:after="240" w:line="230" w:lineRule="atLeast"/>
    </w:pPr>
    <w:rPr>
      <w:rFonts w:ascii="Courier New" w:hAnsi="Courier New"/>
    </w:rPr>
  </w:style>
  <w:style w:type="paragraph" w:customStyle="1" w:styleId="Body">
    <w:name w:val="Body"/>
    <w:basedOn w:val="Normal"/>
    <w:rsid w:val="006065FE"/>
    <w:pPr>
      <w:spacing w:before="240"/>
      <w:ind w:left="540"/>
    </w:pPr>
    <w:rPr>
      <w:rFonts w:ascii="Times" w:eastAsia="Times New Roman" w:hAnsi="Times"/>
      <w:sz w:val="24"/>
      <w:lang w:val="en-US"/>
    </w:rPr>
  </w:style>
  <w:style w:type="paragraph" w:customStyle="1" w:styleId="AppendixB">
    <w:name w:val="Appendix B"/>
    <w:basedOn w:val="Appendix"/>
    <w:rsid w:val="00E2062D"/>
    <w:pPr>
      <w:numPr>
        <w:numId w:val="8"/>
      </w:numPr>
    </w:pPr>
  </w:style>
  <w:style w:type="paragraph" w:customStyle="1" w:styleId="AppendixB1">
    <w:name w:val="Appendix B1"/>
    <w:basedOn w:val="Appendix2"/>
    <w:rsid w:val="00E2062D"/>
    <w:pPr>
      <w:numPr>
        <w:numId w:val="8"/>
      </w:numPr>
    </w:pPr>
  </w:style>
  <w:style w:type="paragraph" w:customStyle="1" w:styleId="AppendixC">
    <w:name w:val="Appendix C"/>
    <w:basedOn w:val="Appendix"/>
    <w:rsid w:val="00E2062D"/>
    <w:pPr>
      <w:numPr>
        <w:numId w:val="3"/>
      </w:numPr>
      <w:tabs>
        <w:tab w:val="left" w:pos="283"/>
      </w:tabs>
    </w:pPr>
  </w:style>
  <w:style w:type="paragraph" w:customStyle="1" w:styleId="AppendixC1">
    <w:name w:val="Appendix C1"/>
    <w:basedOn w:val="Appendix2"/>
    <w:rsid w:val="00E2062D"/>
    <w:pPr>
      <w:numPr>
        <w:numId w:val="3"/>
      </w:numPr>
      <w:tabs>
        <w:tab w:val="left" w:pos="283"/>
      </w:tabs>
    </w:pPr>
  </w:style>
  <w:style w:type="paragraph" w:customStyle="1" w:styleId="AppendixD">
    <w:name w:val="Appendix D"/>
    <w:basedOn w:val="Appendix"/>
    <w:autoRedefine/>
    <w:rsid w:val="007002EA"/>
    <w:pPr>
      <w:numPr>
        <w:numId w:val="7"/>
      </w:numPr>
    </w:pPr>
  </w:style>
  <w:style w:type="paragraph" w:customStyle="1" w:styleId="AppendixD1">
    <w:name w:val="Appendix D1"/>
    <w:basedOn w:val="Appendix2"/>
    <w:rsid w:val="007002EA"/>
    <w:pPr>
      <w:numPr>
        <w:numId w:val="7"/>
      </w:numPr>
    </w:pPr>
  </w:style>
  <w:style w:type="paragraph" w:customStyle="1" w:styleId="AppendexD2">
    <w:name w:val="Appendex D2"/>
    <w:autoRedefine/>
    <w:rsid w:val="00A51345"/>
    <w:pPr>
      <w:numPr>
        <w:ilvl w:val="2"/>
        <w:numId w:val="7"/>
      </w:numPr>
      <w:spacing w:before="120" w:after="120"/>
    </w:pPr>
    <w:rPr>
      <w:rFonts w:ascii="Arial" w:hAnsi="Arial" w:cs="Arial"/>
      <w:b/>
      <w:bCs/>
      <w:szCs w:val="24"/>
      <w:lang w:val="en-GB" w:eastAsia="ar-SA"/>
    </w:rPr>
  </w:style>
  <w:style w:type="paragraph" w:customStyle="1" w:styleId="AppendixE">
    <w:name w:val="Appendix E"/>
    <w:rsid w:val="00A51345"/>
    <w:pPr>
      <w:numPr>
        <w:numId w:val="6"/>
      </w:numPr>
      <w:spacing w:before="120" w:after="120"/>
    </w:pPr>
    <w:rPr>
      <w:rFonts w:ascii="Arial" w:hAnsi="Arial" w:cs="Arial"/>
      <w:b/>
      <w:bCs/>
      <w:sz w:val="24"/>
      <w:szCs w:val="24"/>
      <w:lang w:val="en-GB" w:eastAsia="ar-SA"/>
    </w:rPr>
  </w:style>
  <w:style w:type="paragraph" w:customStyle="1" w:styleId="AppendixE1">
    <w:name w:val="Appendix E1"/>
    <w:autoRedefine/>
    <w:rsid w:val="00A51345"/>
    <w:pPr>
      <w:numPr>
        <w:ilvl w:val="1"/>
        <w:numId w:val="6"/>
      </w:numPr>
      <w:spacing w:before="120" w:after="120"/>
    </w:pPr>
    <w:rPr>
      <w:rFonts w:ascii="Arial" w:hAnsi="Arial" w:cs="Arial"/>
      <w:b/>
      <w:bCs/>
      <w:sz w:val="22"/>
      <w:szCs w:val="24"/>
      <w:lang w:val="en-GB" w:eastAsia="ar-SA"/>
    </w:rPr>
  </w:style>
  <w:style w:type="paragraph" w:customStyle="1" w:styleId="AppendixF">
    <w:name w:val="Appendix F"/>
    <w:next w:val="ParagraphText"/>
    <w:rsid w:val="00714973"/>
    <w:pPr>
      <w:numPr>
        <w:numId w:val="9"/>
      </w:numPr>
      <w:tabs>
        <w:tab w:val="left" w:pos="283"/>
      </w:tabs>
      <w:spacing w:before="120" w:after="120"/>
    </w:pPr>
    <w:rPr>
      <w:rFonts w:ascii="Arial" w:hAnsi="Arial" w:cs="Arial"/>
      <w:b/>
      <w:bCs/>
      <w:sz w:val="24"/>
      <w:szCs w:val="28"/>
      <w:lang w:val="en-GB" w:eastAsia="ar-SA"/>
    </w:rPr>
  </w:style>
  <w:style w:type="character" w:styleId="CommentReference">
    <w:name w:val="annotation reference"/>
    <w:rsid w:val="008B6083"/>
    <w:rPr>
      <w:sz w:val="16"/>
      <w:lang w:val="fr-FR"/>
    </w:rPr>
  </w:style>
  <w:style w:type="paragraph" w:customStyle="1" w:styleId="Figuretitle">
    <w:name w:val="Figure title"/>
    <w:basedOn w:val="Normal"/>
    <w:next w:val="Normal"/>
    <w:rsid w:val="008B6083"/>
    <w:pPr>
      <w:spacing w:before="220" w:after="220" w:line="230" w:lineRule="atLeast"/>
      <w:jc w:val="center"/>
    </w:pPr>
    <w:rPr>
      <w:b/>
    </w:rPr>
  </w:style>
  <w:style w:type="paragraph" w:customStyle="1" w:styleId="Heading12-1">
    <w:name w:val="Heading 12-1"/>
    <w:basedOn w:val="Normal"/>
    <w:next w:val="Normal"/>
    <w:rsid w:val="008B6083"/>
    <w:pPr>
      <w:numPr>
        <w:numId w:val="4"/>
      </w:numPr>
      <w:spacing w:before="240" w:after="240"/>
    </w:pPr>
    <w:rPr>
      <w:b/>
      <w:sz w:val="24"/>
    </w:rPr>
  </w:style>
  <w:style w:type="paragraph" w:customStyle="1" w:styleId="Heading12-2">
    <w:name w:val="Heading 12-2"/>
    <w:basedOn w:val="Normal"/>
    <w:next w:val="Normal"/>
    <w:rsid w:val="008B6083"/>
    <w:pPr>
      <w:tabs>
        <w:tab w:val="num" w:pos="283"/>
      </w:tabs>
      <w:spacing w:before="240" w:after="240"/>
      <w:ind w:left="283" w:hanging="283"/>
      <w:jc w:val="left"/>
    </w:pPr>
    <w:rPr>
      <w:b/>
      <w:sz w:val="22"/>
    </w:rPr>
  </w:style>
  <w:style w:type="paragraph" w:styleId="BalloonText">
    <w:name w:val="Balloon Text"/>
    <w:basedOn w:val="Normal"/>
    <w:semiHidden/>
    <w:rsid w:val="008B6083"/>
    <w:rPr>
      <w:rFonts w:ascii="Tahoma" w:hAnsi="Tahoma" w:cs="Tahoma"/>
      <w:sz w:val="16"/>
      <w:szCs w:val="16"/>
    </w:rPr>
  </w:style>
  <w:style w:type="paragraph" w:styleId="TOC5">
    <w:name w:val="toc 5"/>
    <w:basedOn w:val="Normal"/>
    <w:next w:val="Normal"/>
    <w:autoRedefine/>
    <w:uiPriority w:val="39"/>
    <w:rsid w:val="00156FF1"/>
    <w:pPr>
      <w:tabs>
        <w:tab w:val="right" w:leader="dot" w:pos="8280"/>
      </w:tabs>
    </w:pPr>
  </w:style>
  <w:style w:type="character" w:customStyle="1" w:styleId="FooterChar">
    <w:name w:val="Footer Char"/>
    <w:link w:val="Footer"/>
    <w:uiPriority w:val="99"/>
    <w:rsid w:val="001902F8"/>
    <w:rPr>
      <w:rFonts w:ascii="Arial" w:eastAsia="MS Mincho" w:hAnsi="Arial"/>
      <w:lang w:val="de-DE" w:eastAsia="ar-SA"/>
    </w:rPr>
  </w:style>
  <w:style w:type="character" w:styleId="PlaceholderText">
    <w:name w:val="Placeholder Text"/>
    <w:basedOn w:val="DefaultParagraphFont"/>
    <w:uiPriority w:val="99"/>
    <w:semiHidden/>
    <w:rsid w:val="00040856"/>
    <w:rPr>
      <w:color w:val="808080"/>
    </w:rPr>
  </w:style>
  <w:style w:type="character" w:customStyle="1" w:styleId="Style1">
    <w:name w:val="Style1"/>
    <w:basedOn w:val="DefaultParagraphFont"/>
    <w:rsid w:val="00040856"/>
    <w:rPr>
      <w:rFonts w:asciiTheme="minorHAnsi" w:hAnsi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77E0E1A7E94ABE91C848ACDF5CB9CD"/>
        <w:category>
          <w:name w:val="General"/>
          <w:gallery w:val="placeholder"/>
        </w:category>
        <w:types>
          <w:type w:val="bbPlcHdr"/>
        </w:types>
        <w:behaviors>
          <w:behavior w:val="content"/>
        </w:behaviors>
        <w:guid w:val="{04D1BE68-31B4-4DE4-9FFB-1E3DBD4A8D47}"/>
      </w:docPartPr>
      <w:docPartBody>
        <w:p w:rsidR="00510D50" w:rsidRDefault="00CB7214" w:rsidP="00CB7214">
          <w:pPr>
            <w:pStyle w:val="C177E0E1A7E94ABE91C848ACDF5CB9CD11"/>
          </w:pPr>
          <w:r w:rsidRPr="00B860E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14"/>
    <w:rsid w:val="00510D50"/>
    <w:rsid w:val="00C86B63"/>
    <w:rsid w:val="00CB7214"/>
    <w:rsid w:val="00DB2A1B"/>
    <w:rsid w:val="00E7114E"/>
    <w:rsid w:val="00F7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214"/>
    <w:rPr>
      <w:color w:val="808080"/>
    </w:rPr>
  </w:style>
  <w:style w:type="paragraph" w:customStyle="1" w:styleId="C177E0E1A7E94ABE91C848ACDF5CB9CD">
    <w:name w:val="C177E0E1A7E94ABE91C848ACDF5CB9CD"/>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1">
    <w:name w:val="C177E0E1A7E94ABE91C848ACDF5CB9CD1"/>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
    <w:name w:val="DD2C67F1B8914F22B6CE9FBC2E5A5C4E"/>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2">
    <w:name w:val="C177E0E1A7E94ABE91C848ACDF5CB9CD2"/>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1">
    <w:name w:val="DD2C67F1B8914F22B6CE9FBC2E5A5C4E1"/>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3">
    <w:name w:val="C177E0E1A7E94ABE91C848ACDF5CB9CD3"/>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4">
    <w:name w:val="C177E0E1A7E94ABE91C848ACDF5CB9CD4"/>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5">
    <w:name w:val="C177E0E1A7E94ABE91C848ACDF5CB9CD5"/>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2">
    <w:name w:val="DD2C67F1B8914F22B6CE9FBC2E5A5C4E2"/>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6">
    <w:name w:val="C177E0E1A7E94ABE91C848ACDF5CB9CD6"/>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3">
    <w:name w:val="DD2C67F1B8914F22B6CE9FBC2E5A5C4E3"/>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7">
    <w:name w:val="C177E0E1A7E94ABE91C848ACDF5CB9CD7"/>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4">
    <w:name w:val="DD2C67F1B8914F22B6CE9FBC2E5A5C4E4"/>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8">
    <w:name w:val="C177E0E1A7E94ABE91C848ACDF5CB9CD8"/>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5">
    <w:name w:val="DD2C67F1B8914F22B6CE9FBC2E5A5C4E5"/>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9">
    <w:name w:val="C177E0E1A7E94ABE91C848ACDF5CB9CD9"/>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6">
    <w:name w:val="DD2C67F1B8914F22B6CE9FBC2E5A5C4E6"/>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10">
    <w:name w:val="C177E0E1A7E94ABE91C848ACDF5CB9CD10"/>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7">
    <w:name w:val="DD2C67F1B8914F22B6CE9FBC2E5A5C4E7"/>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11">
    <w:name w:val="C177E0E1A7E94ABE91C848ACDF5CB9CD11"/>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8">
    <w:name w:val="DD2C67F1B8914F22B6CE9FBC2E5A5C4E8"/>
    <w:rsid w:val="00CB7214"/>
    <w:pPr>
      <w:suppressAutoHyphens/>
      <w:spacing w:after="0" w:line="240" w:lineRule="auto"/>
      <w:jc w:val="both"/>
    </w:pPr>
    <w:rPr>
      <w:rFonts w:ascii="Arial" w:eastAsia="MS Mincho" w:hAnsi="Arial" w:cs="Times New Roman"/>
      <w:sz w:val="20"/>
      <w:szCs w:val="20"/>
      <w:lang w:val="de-DE"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7E0BE-E812-4563-AEF7-B0907392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greensladeb</dc:creator>
  <cp:lastModifiedBy>David M. Grant</cp:lastModifiedBy>
  <cp:revision>2</cp:revision>
  <cp:lastPrinted>2009-12-14T13:49:00Z</cp:lastPrinted>
  <dcterms:created xsi:type="dcterms:W3CDTF">2021-01-14T18:37:00Z</dcterms:created>
  <dcterms:modified xsi:type="dcterms:W3CDTF">2021-01-14T18:37:00Z</dcterms:modified>
</cp:coreProperties>
</file>