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082BE0" w14:textId="7D498894" w:rsidR="008B6083" w:rsidRPr="00C40408" w:rsidRDefault="00C40408" w:rsidP="00C40408">
      <w:pPr>
        <w:pStyle w:val="ANNEX"/>
        <w:tabs>
          <w:tab w:val="clear" w:pos="360"/>
          <w:tab w:val="left" w:pos="283"/>
        </w:tabs>
        <w:jc w:val="left"/>
        <w:rPr>
          <w:sz w:val="24"/>
          <w:lang w:val="en-US"/>
        </w:rPr>
      </w:pPr>
      <w:r w:rsidRPr="00C40408">
        <w:rPr>
          <w:sz w:val="24"/>
          <w:lang w:val="en-US"/>
        </w:rPr>
        <w:t xml:space="preserve">Title: </w:t>
      </w:r>
      <w:r w:rsidR="005A39D2">
        <w:rPr>
          <w:sz w:val="24"/>
          <w:lang w:val="en-US"/>
        </w:rPr>
        <w:t>Allow multiple viewing groups per drawing instruction</w:t>
      </w:r>
    </w:p>
    <w:p w14:paraId="4A8833A6" w14:textId="77777777" w:rsidR="008B6083" w:rsidRPr="00A82E52" w:rsidRDefault="008B6083" w:rsidP="008B6083">
      <w:pPr>
        <w:pBdr>
          <w:bottom w:val="single" w:sz="4" w:space="1" w:color="000000"/>
        </w:pBdr>
        <w:jc w:val="center"/>
        <w:rPr>
          <w:rFonts w:cs="Arial"/>
          <w:sz w:val="28"/>
          <w:szCs w:val="28"/>
          <w:lang w:val="en-US"/>
        </w:rPr>
      </w:pPr>
      <w:r w:rsidRPr="00A82E52">
        <w:rPr>
          <w:rFonts w:cs="Arial"/>
          <w:sz w:val="28"/>
          <w:szCs w:val="28"/>
          <w:lang w:val="en-US"/>
        </w:rPr>
        <w:t>S-100 Maintenance - Change Proposal Form</w:t>
      </w:r>
    </w:p>
    <w:p w14:paraId="66324A22" w14:textId="77777777" w:rsidR="008B6083" w:rsidRDefault="008B6083" w:rsidP="008B6083">
      <w:pPr>
        <w:rPr>
          <w:rFonts w:cs="Arial"/>
          <w:sz w:val="28"/>
          <w:szCs w:val="28"/>
          <w:lang w:val="en-US"/>
        </w:rPr>
      </w:pPr>
    </w:p>
    <w:p w14:paraId="3252EA98" w14:textId="77777777"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74"/>
        <w:gridCol w:w="2582"/>
        <w:gridCol w:w="973"/>
        <w:gridCol w:w="2399"/>
      </w:tblGrid>
      <w:tr w:rsidR="008B6083" w:rsidRPr="001616EB" w14:paraId="019C8766" w14:textId="77777777" w:rsidTr="001616EB">
        <w:tc>
          <w:tcPr>
            <w:tcW w:w="2574" w:type="dxa"/>
          </w:tcPr>
          <w:p w14:paraId="31FEA6CE" w14:textId="77777777" w:rsidR="008B6083" w:rsidRPr="001616EB" w:rsidRDefault="008B6083" w:rsidP="0013722A">
            <w:pPr>
              <w:pStyle w:val="Tabletext"/>
              <w:snapToGrid w:val="0"/>
              <w:rPr>
                <w:b/>
                <w:sz w:val="20"/>
                <w:szCs w:val="20"/>
                <w:lang w:val="en-US"/>
              </w:rPr>
            </w:pPr>
            <w:r w:rsidRPr="001616EB">
              <w:rPr>
                <w:b/>
                <w:sz w:val="20"/>
                <w:szCs w:val="20"/>
                <w:lang w:val="en-US"/>
              </w:rPr>
              <w:t>Organisation</w:t>
            </w:r>
          </w:p>
        </w:tc>
        <w:tc>
          <w:tcPr>
            <w:tcW w:w="2582" w:type="dxa"/>
          </w:tcPr>
          <w:p w14:paraId="115201A8" w14:textId="362A31E1" w:rsidR="008B6083" w:rsidRPr="001616EB" w:rsidRDefault="00A350D5" w:rsidP="0013722A">
            <w:pPr>
              <w:pStyle w:val="Tabletext"/>
              <w:snapToGri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NIWC</w:t>
            </w:r>
          </w:p>
        </w:tc>
        <w:tc>
          <w:tcPr>
            <w:tcW w:w="973" w:type="dxa"/>
          </w:tcPr>
          <w:p w14:paraId="12165530" w14:textId="77777777" w:rsidR="008B6083" w:rsidRPr="001616EB" w:rsidRDefault="008B6083" w:rsidP="0013722A">
            <w:pPr>
              <w:pStyle w:val="Tabletext"/>
              <w:snapToGrid w:val="0"/>
              <w:rPr>
                <w:b/>
                <w:sz w:val="20"/>
                <w:szCs w:val="20"/>
                <w:lang w:val="en-US"/>
              </w:rPr>
            </w:pPr>
            <w:r w:rsidRPr="001616EB">
              <w:rPr>
                <w:b/>
                <w:sz w:val="20"/>
                <w:szCs w:val="20"/>
                <w:lang w:val="en-US"/>
              </w:rPr>
              <w:t>Date</w:t>
            </w:r>
          </w:p>
        </w:tc>
        <w:sdt>
          <w:sdtPr>
            <w:rPr>
              <w:sz w:val="20"/>
              <w:szCs w:val="20"/>
              <w:lang w:val="en-US"/>
            </w:rPr>
            <w:id w:val="-238861863"/>
            <w:placeholder>
              <w:docPart w:val="C177E0E1A7E94ABE91C848ACDF5CB9CD"/>
            </w:placeholder>
            <w:date w:fullDate="2021-04-14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399" w:type="dxa"/>
              </w:tcPr>
              <w:p w14:paraId="7DCECD07" w14:textId="336EB1DC" w:rsidR="008B6083" w:rsidRPr="001616EB" w:rsidRDefault="00B6222F" w:rsidP="0013722A">
                <w:pPr>
                  <w:pStyle w:val="Tabletext"/>
                  <w:snapToGrid w:val="0"/>
                  <w:rPr>
                    <w:sz w:val="20"/>
                    <w:szCs w:val="20"/>
                    <w:lang w:val="en-US"/>
                  </w:rPr>
                </w:pPr>
                <w:r>
                  <w:rPr>
                    <w:sz w:val="20"/>
                    <w:szCs w:val="20"/>
                    <w:lang w:val="en-US"/>
                  </w:rPr>
                  <w:t>4/14/2021</w:t>
                </w:r>
              </w:p>
            </w:tc>
          </w:sdtContent>
        </w:sdt>
      </w:tr>
      <w:tr w:rsidR="008B6083" w:rsidRPr="001616EB" w14:paraId="4A14554D" w14:textId="77777777" w:rsidTr="001616EB">
        <w:tc>
          <w:tcPr>
            <w:tcW w:w="2574" w:type="dxa"/>
          </w:tcPr>
          <w:p w14:paraId="6D02FF49" w14:textId="77777777" w:rsidR="008B6083" w:rsidRPr="001616EB" w:rsidRDefault="008B6083" w:rsidP="0013722A">
            <w:pPr>
              <w:pStyle w:val="Tabletext"/>
              <w:snapToGrid w:val="0"/>
              <w:rPr>
                <w:b/>
                <w:sz w:val="20"/>
                <w:szCs w:val="20"/>
                <w:lang w:val="en-US"/>
              </w:rPr>
            </w:pPr>
            <w:r w:rsidRPr="001616EB">
              <w:rPr>
                <w:b/>
                <w:sz w:val="20"/>
                <w:szCs w:val="20"/>
                <w:lang w:val="en-US"/>
              </w:rPr>
              <w:t xml:space="preserve">Contact </w:t>
            </w:r>
          </w:p>
        </w:tc>
        <w:tc>
          <w:tcPr>
            <w:tcW w:w="2582" w:type="dxa"/>
          </w:tcPr>
          <w:p w14:paraId="27088C4F" w14:textId="25FA2841" w:rsidR="008B6083" w:rsidRPr="001616EB" w:rsidRDefault="002253B4" w:rsidP="0013722A">
            <w:pPr>
              <w:pStyle w:val="Tabletext"/>
              <w:snapToGri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David Grant</w:t>
            </w:r>
          </w:p>
        </w:tc>
        <w:tc>
          <w:tcPr>
            <w:tcW w:w="973" w:type="dxa"/>
          </w:tcPr>
          <w:p w14:paraId="0DFB6A39" w14:textId="77777777" w:rsidR="008B6083" w:rsidRPr="001616EB" w:rsidRDefault="008B6083" w:rsidP="0013722A">
            <w:pPr>
              <w:pStyle w:val="Tabletext"/>
              <w:snapToGrid w:val="0"/>
              <w:rPr>
                <w:b/>
                <w:sz w:val="20"/>
                <w:szCs w:val="20"/>
                <w:lang w:val="en-US"/>
              </w:rPr>
            </w:pPr>
            <w:r w:rsidRPr="001616EB">
              <w:rPr>
                <w:b/>
                <w:sz w:val="20"/>
                <w:szCs w:val="20"/>
                <w:lang w:val="en-US"/>
              </w:rPr>
              <w:t>Email</w:t>
            </w:r>
          </w:p>
        </w:tc>
        <w:tc>
          <w:tcPr>
            <w:tcW w:w="2399" w:type="dxa"/>
          </w:tcPr>
          <w:p w14:paraId="0126D70A" w14:textId="13022802" w:rsidR="008B6083" w:rsidRPr="001616EB" w:rsidRDefault="002456F6" w:rsidP="0013722A">
            <w:pPr>
              <w:pStyle w:val="Tabletext"/>
              <w:snapToGri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David.Grant1</w:t>
            </w:r>
            <w:r w:rsidR="002253B4">
              <w:rPr>
                <w:sz w:val="20"/>
                <w:szCs w:val="20"/>
                <w:lang w:val="en-US"/>
              </w:rPr>
              <w:t>@navy.mil</w:t>
            </w:r>
          </w:p>
        </w:tc>
      </w:tr>
    </w:tbl>
    <w:p w14:paraId="09194D6F" w14:textId="77777777"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</w:p>
    <w:p w14:paraId="2ABC4DD4" w14:textId="77777777" w:rsidR="008B6083" w:rsidRDefault="008B6083" w:rsidP="008B6083">
      <w:pPr>
        <w:rPr>
          <w:rFonts w:cs="Arial"/>
          <w:i/>
          <w:lang w:val="en-US"/>
        </w:rPr>
      </w:pPr>
      <w:r w:rsidRPr="00A82E52">
        <w:rPr>
          <w:rFonts w:cs="Arial"/>
          <w:sz w:val="28"/>
          <w:szCs w:val="28"/>
          <w:lang w:val="en-US"/>
        </w:rPr>
        <w:t>Change Proposal Type</w:t>
      </w:r>
      <w:r w:rsidRPr="00A82E52">
        <w:rPr>
          <w:rFonts w:cs="Arial"/>
          <w:lang w:val="en-US"/>
        </w:rPr>
        <w:t xml:space="preserve"> </w:t>
      </w:r>
      <w:r w:rsidR="009C3C5E">
        <w:rPr>
          <w:rFonts w:cs="Arial"/>
          <w:i/>
          <w:lang w:val="en-US"/>
        </w:rPr>
        <w:t>(</w:t>
      </w:r>
      <w:r w:rsidR="00CA221F">
        <w:rPr>
          <w:rFonts w:cs="Arial"/>
          <w:i/>
          <w:lang w:val="en-US"/>
        </w:rPr>
        <w:t>Select only one option</w:t>
      </w:r>
      <w:r w:rsidR="009C3C5E">
        <w:rPr>
          <w:rFonts w:cs="Arial"/>
          <w:i/>
          <w:lang w:val="en-US"/>
        </w:rPr>
        <w:t>)</w:t>
      </w:r>
    </w:p>
    <w:p w14:paraId="150281D4" w14:textId="77777777" w:rsidR="00040856" w:rsidRDefault="00040856" w:rsidP="008B6083">
      <w:pPr>
        <w:rPr>
          <w:rFonts w:cs="Arial"/>
          <w:i/>
          <w:lang w:val="en-US"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2982"/>
        <w:gridCol w:w="2983"/>
        <w:gridCol w:w="3013"/>
      </w:tblGrid>
      <w:tr w:rsidR="00CA221F" w:rsidRPr="00CA221F" w14:paraId="26B40F02" w14:textId="77777777" w:rsidTr="006060F5">
        <w:trPr>
          <w:trHeight w:val="415"/>
        </w:trPr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C3B6441" w14:textId="77777777" w:rsidR="00CA221F" w:rsidRPr="00CA221F" w:rsidRDefault="00CA221F" w:rsidP="00CA221F">
            <w:pPr>
              <w:snapToGrid w:val="0"/>
              <w:spacing w:before="60" w:after="60"/>
              <w:rPr>
                <w:rFonts w:cs="Arial"/>
                <w:sz w:val="16"/>
                <w:szCs w:val="16"/>
                <w:lang w:val="en-US" w:eastAsia="zh-CN"/>
              </w:rPr>
            </w:pPr>
            <w:r w:rsidRPr="00CA221F">
              <w:rPr>
                <w:rFonts w:cs="Arial"/>
                <w:sz w:val="16"/>
                <w:szCs w:val="16"/>
                <w:lang w:val="en-US" w:eastAsia="zh-CN"/>
              </w:rPr>
              <w:t>1.Clarification</w:t>
            </w:r>
          </w:p>
        </w:tc>
        <w:tc>
          <w:tcPr>
            <w:tcW w:w="2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81DAF8" w14:textId="77777777" w:rsidR="00CA221F" w:rsidRPr="00CA221F" w:rsidRDefault="00CA221F" w:rsidP="00CA221F">
            <w:pPr>
              <w:snapToGrid w:val="0"/>
              <w:spacing w:before="60" w:after="60"/>
              <w:rPr>
                <w:rFonts w:cs="Arial"/>
                <w:sz w:val="16"/>
                <w:szCs w:val="16"/>
                <w:lang w:val="en-US" w:eastAsia="zh-CN"/>
              </w:rPr>
            </w:pPr>
            <w:r w:rsidRPr="00CA221F">
              <w:rPr>
                <w:rFonts w:cs="Arial"/>
                <w:sz w:val="16"/>
                <w:szCs w:val="16"/>
                <w:lang w:val="en-US" w:eastAsia="zh-CN"/>
              </w:rPr>
              <w:t>2.Correction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BA2F43" w14:textId="77777777" w:rsidR="00CA221F" w:rsidRPr="00CA221F" w:rsidRDefault="00CA221F" w:rsidP="00CA221F">
            <w:pPr>
              <w:snapToGrid w:val="0"/>
              <w:spacing w:before="60" w:after="60"/>
              <w:rPr>
                <w:rFonts w:cs="Arial"/>
                <w:sz w:val="16"/>
                <w:szCs w:val="16"/>
                <w:lang w:val="en-GB" w:eastAsia="zh-CN"/>
              </w:rPr>
            </w:pPr>
            <w:r w:rsidRPr="00CA221F">
              <w:rPr>
                <w:rFonts w:cs="Arial"/>
                <w:sz w:val="16"/>
                <w:szCs w:val="16"/>
                <w:lang w:val="en-US" w:eastAsia="zh-CN"/>
              </w:rPr>
              <w:t xml:space="preserve">3.Extension </w:t>
            </w:r>
          </w:p>
        </w:tc>
      </w:tr>
      <w:tr w:rsidR="00CA221F" w:rsidRPr="00CA221F" w14:paraId="2A402498" w14:textId="77777777" w:rsidTr="006060F5">
        <w:trPr>
          <w:trHeight w:val="415"/>
        </w:trPr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4B08841" w14:textId="77777777" w:rsidR="00CA221F" w:rsidRPr="00CA221F" w:rsidRDefault="00CA221F" w:rsidP="00CA221F">
            <w:pPr>
              <w:snapToGrid w:val="0"/>
              <w:spacing w:before="60" w:after="60"/>
              <w:rPr>
                <w:rFonts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2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3681F38" w14:textId="77777777" w:rsidR="00CA221F" w:rsidRPr="00CA221F" w:rsidRDefault="00CA221F" w:rsidP="00CA221F">
            <w:pPr>
              <w:snapToGrid w:val="0"/>
              <w:spacing w:before="60" w:after="60"/>
              <w:rPr>
                <w:rFonts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829FFB" w14:textId="6F6DFFE7" w:rsidR="00CA221F" w:rsidRPr="00CA221F" w:rsidRDefault="00B6222F" w:rsidP="00CA221F">
            <w:pPr>
              <w:snapToGrid w:val="0"/>
              <w:spacing w:before="60" w:after="60"/>
              <w:rPr>
                <w:rFonts w:cs="Arial"/>
                <w:sz w:val="16"/>
                <w:szCs w:val="16"/>
                <w:lang w:val="en-US" w:eastAsia="zh-CN"/>
              </w:rPr>
            </w:pPr>
            <w:r>
              <w:rPr>
                <w:rFonts w:cs="Arial"/>
                <w:sz w:val="16"/>
                <w:szCs w:val="16"/>
                <w:lang w:val="en-US" w:eastAsia="zh-CN"/>
              </w:rPr>
              <w:t>X</w:t>
            </w:r>
          </w:p>
        </w:tc>
      </w:tr>
    </w:tbl>
    <w:p w14:paraId="79C8AED6" w14:textId="77777777"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</w:p>
    <w:p w14:paraId="22E83CDB" w14:textId="77777777" w:rsidR="008B6083" w:rsidRPr="00A82E52" w:rsidRDefault="002027F8" w:rsidP="008B6083">
      <w:pPr>
        <w:rPr>
          <w:rFonts w:cs="Arial"/>
          <w:i/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114300" simplePos="0" relativeHeight="251657728" behindDoc="0" locked="0" layoutInCell="1" allowOverlap="1" wp14:anchorId="76BF4F27" wp14:editId="53A00049">
                <wp:simplePos x="0" y="0"/>
                <wp:positionH relativeFrom="margin">
                  <wp:posOffset>-64770</wp:posOffset>
                </wp:positionH>
                <wp:positionV relativeFrom="paragraph">
                  <wp:posOffset>278130</wp:posOffset>
                </wp:positionV>
                <wp:extent cx="5681345" cy="904875"/>
                <wp:effectExtent l="0" t="0" r="0" b="0"/>
                <wp:wrapSquare wrapText="largest"/>
                <wp:docPr id="1" name="Text Box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1345" cy="9048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267"/>
                              <w:gridCol w:w="1620"/>
                              <w:gridCol w:w="1620"/>
                              <w:gridCol w:w="3441"/>
                            </w:tblGrid>
                            <w:tr w:rsidR="008B6083" w:rsidRPr="001616EB" w14:paraId="04E00AFB" w14:textId="77777777" w:rsidTr="001616EB">
                              <w:trPr>
                                <w:trHeight w:val="466"/>
                              </w:trPr>
                              <w:tc>
                                <w:tcPr>
                                  <w:tcW w:w="2267" w:type="dxa"/>
                                </w:tcPr>
                                <w:p w14:paraId="7D088818" w14:textId="77777777" w:rsidR="008B6083" w:rsidRPr="001616EB" w:rsidRDefault="008B6083">
                                  <w:pPr>
                                    <w:pStyle w:val="Tabletext"/>
                                    <w:snapToGrid w:val="0"/>
                                  </w:pPr>
                                  <w:r w:rsidRPr="001616EB">
                                    <w:t>S-100 Version No.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4B59EE57" w14:textId="77777777" w:rsidR="008B6083" w:rsidRPr="001616EB" w:rsidRDefault="008B6083">
                                  <w:pPr>
                                    <w:pStyle w:val="Tabletext"/>
                                    <w:snapToGrid w:val="0"/>
                                  </w:pPr>
                                  <w:r w:rsidRPr="001616EB">
                                    <w:t xml:space="preserve">Part No. 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54195B18" w14:textId="77777777" w:rsidR="008B6083" w:rsidRPr="001616EB" w:rsidRDefault="008B6083">
                                  <w:pPr>
                                    <w:pStyle w:val="Tabletext"/>
                                    <w:snapToGrid w:val="0"/>
                                  </w:pPr>
                                  <w:r w:rsidRPr="001616EB">
                                    <w:t>Section No.</w:t>
                                  </w:r>
                                </w:p>
                              </w:tc>
                              <w:tc>
                                <w:tcPr>
                                  <w:tcW w:w="3441" w:type="dxa"/>
                                </w:tcPr>
                                <w:p w14:paraId="6BC8793D" w14:textId="77777777" w:rsidR="008B6083" w:rsidRPr="001616EB" w:rsidRDefault="008B6083">
                                  <w:pPr>
                                    <w:pStyle w:val="Tabletext"/>
                                    <w:snapToGrid w:val="0"/>
                                  </w:pPr>
                                  <w:r w:rsidRPr="001616EB">
                                    <w:t>Proposal Summary</w:t>
                                  </w:r>
                                </w:p>
                              </w:tc>
                            </w:tr>
                            <w:tr w:rsidR="008B6083" w:rsidRPr="001616EB" w14:paraId="07986570" w14:textId="77777777" w:rsidTr="001616EB">
                              <w:trPr>
                                <w:trHeight w:val="770"/>
                              </w:trPr>
                              <w:tc>
                                <w:tcPr>
                                  <w:tcW w:w="2267" w:type="dxa"/>
                                </w:tcPr>
                                <w:p w14:paraId="2211EF5D" w14:textId="121B0EF5" w:rsidR="008B6083" w:rsidRPr="001616EB" w:rsidRDefault="00B6222F">
                                  <w:pPr>
                                    <w:pStyle w:val="Tabletext"/>
                                    <w:snapToGrid w:val="0"/>
                                  </w:pPr>
                                  <w:r>
                                    <w:t>5.0 20210330 draft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0F90E115" w14:textId="77777777" w:rsidR="008B6083" w:rsidRDefault="00B6222F">
                                  <w:pPr>
                                    <w:pStyle w:val="Tabletext"/>
                                    <w:snapToGrid w:val="0"/>
                                  </w:pPr>
                                  <w:r>
                                    <w:t>9</w:t>
                                  </w:r>
                                </w:p>
                                <w:p w14:paraId="2A4B838E" w14:textId="77777777" w:rsidR="00D67D00" w:rsidRDefault="00D67D00">
                                  <w:pPr>
                                    <w:pStyle w:val="Tabletext"/>
                                    <w:snapToGrid w:val="0"/>
                                  </w:pPr>
                                </w:p>
                                <w:p w14:paraId="251894C2" w14:textId="5B56C189" w:rsidR="00D67D00" w:rsidRPr="001616EB" w:rsidRDefault="00D67D00">
                                  <w:pPr>
                                    <w:pStyle w:val="Tabletext"/>
                                    <w:snapToGrid w:val="0"/>
                                  </w:pPr>
                                  <w:r>
                                    <w:t>9a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58E1EF31" w14:textId="77777777" w:rsidR="00DD3F26" w:rsidRDefault="005D756D">
                                  <w:pPr>
                                    <w:pStyle w:val="Tabletext"/>
                                    <w:snapToGrid w:val="0"/>
                                  </w:pPr>
                                  <w:r>
                                    <w:t>See attached</w:t>
                                  </w:r>
                                </w:p>
                                <w:p w14:paraId="385C1126" w14:textId="77777777" w:rsidR="00D67D00" w:rsidRDefault="00D67D00">
                                  <w:pPr>
                                    <w:pStyle w:val="Tabletext"/>
                                    <w:snapToGrid w:val="0"/>
                                  </w:pPr>
                                </w:p>
                                <w:p w14:paraId="3B0FA560" w14:textId="751B6E1C" w:rsidR="00D67D00" w:rsidRPr="001616EB" w:rsidRDefault="00D67D00">
                                  <w:pPr>
                                    <w:pStyle w:val="Tabletext"/>
                                    <w:snapToGrid w:val="0"/>
                                  </w:pPr>
                                  <w:r>
                                    <w:t>See attached</w:t>
                                  </w:r>
                                </w:p>
                              </w:tc>
                              <w:tc>
                                <w:tcPr>
                                  <w:tcW w:w="3441" w:type="dxa"/>
                                </w:tcPr>
                                <w:p w14:paraId="23D9CC11" w14:textId="77777777" w:rsidR="00DD3F26" w:rsidRDefault="00D67D00">
                                  <w:pPr>
                                    <w:pStyle w:val="Tabletext"/>
                                    <w:snapToGrid w:val="0"/>
                                  </w:pPr>
                                  <w:r>
                                    <w:t>Multiple</w:t>
                                  </w:r>
                                  <w:r w:rsidR="00DD3F26">
                                    <w:t xml:space="preserve"> viewing group</w:t>
                                  </w:r>
                                  <w:r>
                                    <w:t>s per drawing instruction.</w:t>
                                  </w:r>
                                </w:p>
                                <w:p w14:paraId="624837FA" w14:textId="517F1739" w:rsidR="00D67D00" w:rsidRPr="001616EB" w:rsidRDefault="00D67D00">
                                  <w:pPr>
                                    <w:pStyle w:val="Tabletext"/>
                                    <w:snapToGrid w:val="0"/>
                                  </w:pPr>
                                  <w:r>
                                    <w:t>Multiple viewing groups per drawing command.</w:t>
                                  </w:r>
                                </w:p>
                              </w:tc>
                            </w:tr>
                          </w:tbl>
                          <w:p w14:paraId="7C783793" w14:textId="77777777" w:rsidR="00B17F78" w:rsidRDefault="00B17F7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BF4F27" id="_x0000_t202" coordsize="21600,21600" o:spt="202" path="m,l,21600r21600,l21600,xe">
                <v:stroke joinstyle="miter"/>
                <v:path gradientshapeok="t" o:connecttype="rect"/>
              </v:shapetype>
              <v:shape id="Text Box 225" o:spid="_x0000_s1026" type="#_x0000_t202" style="position:absolute;left:0;text-align:left;margin-left:-5.1pt;margin-top:21.9pt;width:447.35pt;height:71.25pt;z-index:251657728;visibility:visible;mso-wrap-style:square;mso-width-percent:0;mso-height-percent:0;mso-wrap-distance-left:0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Q9ljgIAAB4FAAAOAAAAZHJzL2Uyb0RvYy54bWysVF1v2yAUfZ+0/4B4T21nThpbdaq1XaZJ&#10;3YfU7gcQwDEaBgYkdjftv+8CcZptL9M0P+ALXA7n3nsuV9djL9GBWye0anBxkWPEFdVMqF2DPz9u&#10;ZiuMnCeKEakVb/ATd/h6/fLF1WBqPtedloxbBCDK1YNpcOe9qbPM0Y73xF1owxVsttr2xMPU7jJm&#10;yQDovczmeb7MBm2ZsZpy52D1Lm3idcRvW079x7Z13CPZYODm42jjuA1jtr4i9c4S0wl6pEH+gUVP&#10;hIJLT1B3xBO0t+IPqF5Qq51u/QXVfabbVlAeY4Boivy3aB46YniMBZLjzClN7v/B0g+HTxYJBrXD&#10;SJEeSvTIR49u9Ijm80XIz2BcDW4PBhz9CBvBN8TqzL2mXxxS+rYjasdfW6uHjhMG/IpwMjs7mnBc&#10;ANkO7zWDi8je6wg0trYPgJAOBOhQp6dTbQIZCouL5ap4VS4worBX5eXqMpLLSD2dNtb5t1z3KBgN&#10;tlD7iE4O984HNqSeXCJ7LQXbCCnjxO62t9KiAwGdbOKXzkrTkbQatQIYLrlGPHeOIVVAUjpgpuvS&#10;CkQABMJeiCWK4ntVzMv8Zl7NNsvV5azclItZdZmvZnlR3VTLvKzKu82PwKAo604wxtW9UHwSaFH+&#10;nQCOrZKkFSWKBkjeAuoagz5nfwzrGGsevlhCCPjcrRce+lWKvsGrkxOpQ9XfKAZhk9oTIZOd/Uo/&#10;pgxyMP1jVqJGgiySQPy4HQElCGer2ROoxWooJkgCHhkwOm2/YTRAwzbYfd0TyzGS7xQoLnT3ZNjJ&#10;2E4GURSONthjlMxbn16BvbFi1wFy0rTSr0GVrYiCeWYBlMMEmjCSPz4YocvP59Hr+Vlb/wQAAP//&#10;AwBQSwMEFAAGAAgAAAAhAL/9/1beAAAACgEAAA8AAABkcnMvZG93bnJldi54bWxMj8FOwzAQRO9I&#10;/IO1SNxap0kpJsSpoAiuiIDUqxtvkyjxOordNvw9ywmOq32aeVNsZzeIM06h86RhtUxAINXedtRo&#10;+Pp8XSgQIRqyZvCEGr4xwLa8vipMbv2FPvBcxUZwCIXcaGhjHHMpQ92iM2HpRyT+Hf3kTORzaqSd&#10;zIXD3SDTJNlIZzrihtaMuGux7quT05C9p/f78Fa97MY9PvQqPPdHarW+vZmfHkFEnOMfDL/6rA4l&#10;Ox38iWwQg4bFKkkZ1bDOeAIDSq3vQByYVJsMZFnI/xPKHwAAAP//AwBQSwECLQAUAAYACAAAACEA&#10;toM4kv4AAADhAQAAEwAAAAAAAAAAAAAAAAAAAAAAW0NvbnRlbnRfVHlwZXNdLnhtbFBLAQItABQA&#10;BgAIAAAAIQA4/SH/1gAAAJQBAAALAAAAAAAAAAAAAAAAAC8BAABfcmVscy8ucmVsc1BLAQItABQA&#10;BgAIAAAAIQDx+Q9ljgIAAB4FAAAOAAAAAAAAAAAAAAAAAC4CAABkcnMvZTJvRG9jLnhtbFBLAQIt&#10;ABQABgAIAAAAIQC//f9W3gAAAAoBAAAPAAAAAAAAAAAAAAAAAOgEAABkcnMvZG93bnJldi54bWxQ&#10;SwUGAAAAAAQABADzAAAA8wUAAAAA&#10;" stroked="f">
                <v:fill opacity="0"/>
                <v:textbox inset="0,0,0,0">
                  <w:txbxContent>
                    <w:tbl>
                      <w:tblPr>
                        <w:tblW w:w="0" w:type="auto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267"/>
                        <w:gridCol w:w="1620"/>
                        <w:gridCol w:w="1620"/>
                        <w:gridCol w:w="3441"/>
                      </w:tblGrid>
                      <w:tr w:rsidR="008B6083" w:rsidRPr="001616EB" w14:paraId="04E00AFB" w14:textId="77777777" w:rsidTr="001616EB">
                        <w:trPr>
                          <w:trHeight w:val="466"/>
                        </w:trPr>
                        <w:tc>
                          <w:tcPr>
                            <w:tcW w:w="2267" w:type="dxa"/>
                          </w:tcPr>
                          <w:p w14:paraId="7D088818" w14:textId="77777777" w:rsidR="008B6083" w:rsidRPr="001616EB" w:rsidRDefault="008B6083">
                            <w:pPr>
                              <w:pStyle w:val="Tabletext"/>
                              <w:snapToGrid w:val="0"/>
                            </w:pPr>
                            <w:r w:rsidRPr="001616EB">
                              <w:t>S-100 Version No.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4B59EE57" w14:textId="77777777" w:rsidR="008B6083" w:rsidRPr="001616EB" w:rsidRDefault="008B6083">
                            <w:pPr>
                              <w:pStyle w:val="Tabletext"/>
                              <w:snapToGrid w:val="0"/>
                            </w:pPr>
                            <w:r w:rsidRPr="001616EB">
                              <w:t xml:space="preserve">Part No. 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54195B18" w14:textId="77777777" w:rsidR="008B6083" w:rsidRPr="001616EB" w:rsidRDefault="008B6083">
                            <w:pPr>
                              <w:pStyle w:val="Tabletext"/>
                              <w:snapToGrid w:val="0"/>
                            </w:pPr>
                            <w:r w:rsidRPr="001616EB">
                              <w:t>Section No.</w:t>
                            </w:r>
                          </w:p>
                        </w:tc>
                        <w:tc>
                          <w:tcPr>
                            <w:tcW w:w="3441" w:type="dxa"/>
                          </w:tcPr>
                          <w:p w14:paraId="6BC8793D" w14:textId="77777777" w:rsidR="008B6083" w:rsidRPr="001616EB" w:rsidRDefault="008B6083">
                            <w:pPr>
                              <w:pStyle w:val="Tabletext"/>
                              <w:snapToGrid w:val="0"/>
                            </w:pPr>
                            <w:r w:rsidRPr="001616EB">
                              <w:t>Proposal Summary</w:t>
                            </w:r>
                          </w:p>
                        </w:tc>
                      </w:tr>
                      <w:tr w:rsidR="008B6083" w:rsidRPr="001616EB" w14:paraId="07986570" w14:textId="77777777" w:rsidTr="001616EB">
                        <w:trPr>
                          <w:trHeight w:val="770"/>
                        </w:trPr>
                        <w:tc>
                          <w:tcPr>
                            <w:tcW w:w="2267" w:type="dxa"/>
                          </w:tcPr>
                          <w:p w14:paraId="2211EF5D" w14:textId="121B0EF5" w:rsidR="008B6083" w:rsidRPr="001616EB" w:rsidRDefault="00B6222F">
                            <w:pPr>
                              <w:pStyle w:val="Tabletext"/>
                              <w:snapToGrid w:val="0"/>
                            </w:pPr>
                            <w:r>
                              <w:t>5.0 20210330 draft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0F90E115" w14:textId="77777777" w:rsidR="008B6083" w:rsidRDefault="00B6222F">
                            <w:pPr>
                              <w:pStyle w:val="Tabletext"/>
                              <w:snapToGrid w:val="0"/>
                            </w:pPr>
                            <w:r>
                              <w:t>9</w:t>
                            </w:r>
                          </w:p>
                          <w:p w14:paraId="2A4B838E" w14:textId="77777777" w:rsidR="00D67D00" w:rsidRDefault="00D67D00">
                            <w:pPr>
                              <w:pStyle w:val="Tabletext"/>
                              <w:snapToGrid w:val="0"/>
                            </w:pPr>
                          </w:p>
                          <w:p w14:paraId="251894C2" w14:textId="5B56C189" w:rsidR="00D67D00" w:rsidRPr="001616EB" w:rsidRDefault="00D67D00">
                            <w:pPr>
                              <w:pStyle w:val="Tabletext"/>
                              <w:snapToGrid w:val="0"/>
                            </w:pPr>
                            <w:r>
                              <w:t>9a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58E1EF31" w14:textId="77777777" w:rsidR="00DD3F26" w:rsidRDefault="005D756D">
                            <w:pPr>
                              <w:pStyle w:val="Tabletext"/>
                              <w:snapToGrid w:val="0"/>
                            </w:pPr>
                            <w:r>
                              <w:t>See attached</w:t>
                            </w:r>
                          </w:p>
                          <w:p w14:paraId="385C1126" w14:textId="77777777" w:rsidR="00D67D00" w:rsidRDefault="00D67D00">
                            <w:pPr>
                              <w:pStyle w:val="Tabletext"/>
                              <w:snapToGrid w:val="0"/>
                            </w:pPr>
                          </w:p>
                          <w:p w14:paraId="3B0FA560" w14:textId="751B6E1C" w:rsidR="00D67D00" w:rsidRPr="001616EB" w:rsidRDefault="00D67D00">
                            <w:pPr>
                              <w:pStyle w:val="Tabletext"/>
                              <w:snapToGrid w:val="0"/>
                            </w:pPr>
                            <w:r>
                              <w:t>See attached</w:t>
                            </w:r>
                          </w:p>
                        </w:tc>
                        <w:tc>
                          <w:tcPr>
                            <w:tcW w:w="3441" w:type="dxa"/>
                          </w:tcPr>
                          <w:p w14:paraId="23D9CC11" w14:textId="77777777" w:rsidR="00DD3F26" w:rsidRDefault="00D67D00">
                            <w:pPr>
                              <w:pStyle w:val="Tabletext"/>
                              <w:snapToGrid w:val="0"/>
                            </w:pPr>
                            <w:r>
                              <w:t>Multiple</w:t>
                            </w:r>
                            <w:r w:rsidR="00DD3F26">
                              <w:t xml:space="preserve"> viewing group</w:t>
                            </w:r>
                            <w:r>
                              <w:t>s per drawing instruction.</w:t>
                            </w:r>
                          </w:p>
                          <w:p w14:paraId="624837FA" w14:textId="517F1739" w:rsidR="00D67D00" w:rsidRPr="001616EB" w:rsidRDefault="00D67D00">
                            <w:pPr>
                              <w:pStyle w:val="Tabletext"/>
                              <w:snapToGrid w:val="0"/>
                            </w:pPr>
                            <w:r>
                              <w:t>Multiple viewing groups per drawing command.</w:t>
                            </w:r>
                          </w:p>
                        </w:tc>
                      </w:tr>
                    </w:tbl>
                    <w:p w14:paraId="7C783793" w14:textId="77777777" w:rsidR="00B17F78" w:rsidRDefault="00B17F78"/>
                  </w:txbxContent>
                </v:textbox>
                <w10:wrap type="square" side="largest" anchorx="margin"/>
              </v:shape>
            </w:pict>
          </mc:Fallback>
        </mc:AlternateContent>
      </w:r>
      <w:r w:rsidR="008B6083" w:rsidRPr="00A82E52">
        <w:rPr>
          <w:rFonts w:cs="Arial"/>
          <w:sz w:val="28"/>
          <w:szCs w:val="28"/>
          <w:lang w:val="en-US"/>
        </w:rPr>
        <w:t xml:space="preserve">Location </w:t>
      </w:r>
      <w:r w:rsidR="00CA221F">
        <w:rPr>
          <w:rFonts w:cs="Arial"/>
          <w:sz w:val="28"/>
          <w:szCs w:val="28"/>
          <w:lang w:val="en-US"/>
        </w:rPr>
        <w:t>(</w:t>
      </w:r>
      <w:r w:rsidR="008B6083" w:rsidRPr="00A82E52">
        <w:rPr>
          <w:rFonts w:cs="Arial"/>
          <w:i/>
          <w:lang w:val="en-US"/>
        </w:rPr>
        <w:t>Identify all change proposal locations</w:t>
      </w:r>
      <w:r w:rsidR="00CA221F">
        <w:rPr>
          <w:rFonts w:cs="Arial"/>
          <w:i/>
          <w:lang w:val="en-US"/>
        </w:rPr>
        <w:t>)</w:t>
      </w:r>
    </w:p>
    <w:p w14:paraId="427373CD" w14:textId="77777777"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</w:p>
    <w:p w14:paraId="622E5BEF" w14:textId="77777777"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  <w:r w:rsidRPr="00A82E52">
        <w:rPr>
          <w:rFonts w:cs="Arial"/>
          <w:sz w:val="28"/>
          <w:szCs w:val="28"/>
          <w:lang w:val="en-US"/>
        </w:rPr>
        <w:t>Change Proposal</w:t>
      </w:r>
    </w:p>
    <w:p w14:paraId="363689CB" w14:textId="4809A3A6" w:rsidR="008B6083" w:rsidRPr="00A82E52" w:rsidRDefault="00690C79" w:rsidP="008B608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Arial"/>
          <w:i/>
          <w:lang w:val="en-US"/>
        </w:rPr>
      </w:pPr>
      <w:r w:rsidRPr="00690C79">
        <w:rPr>
          <w:rFonts w:cs="Arial"/>
          <w:lang w:val="en-US"/>
        </w:rPr>
        <w:t>Update</w:t>
      </w:r>
      <w:r>
        <w:rPr>
          <w:rFonts w:cs="Arial"/>
          <w:lang w:val="en-US"/>
        </w:rPr>
        <w:t xml:space="preserve"> Part 9</w:t>
      </w:r>
      <w:r w:rsidR="00640FFC">
        <w:rPr>
          <w:rFonts w:cs="Arial"/>
          <w:lang w:val="en-US"/>
        </w:rPr>
        <w:t>/9a</w:t>
      </w:r>
      <w:r>
        <w:rPr>
          <w:rFonts w:cs="Arial"/>
          <w:lang w:val="en-US"/>
        </w:rPr>
        <w:t xml:space="preserve"> to allow assignment of multiple viewing groups per drawing instruction.</w:t>
      </w:r>
    </w:p>
    <w:p w14:paraId="65510676" w14:textId="77777777"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</w:p>
    <w:p w14:paraId="7071D546" w14:textId="77777777"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  <w:r w:rsidRPr="00A82E52">
        <w:rPr>
          <w:rFonts w:cs="Arial"/>
          <w:sz w:val="28"/>
          <w:szCs w:val="28"/>
          <w:lang w:val="en-US"/>
        </w:rPr>
        <w:t>Change Proposal Justification</w:t>
      </w:r>
    </w:p>
    <w:p w14:paraId="393DC611" w14:textId="0DA33828" w:rsidR="007A525E" w:rsidRDefault="000C661D" w:rsidP="008B608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Arial"/>
          <w:lang w:val="en-US"/>
        </w:rPr>
      </w:pPr>
      <w:r>
        <w:rPr>
          <w:rFonts w:cs="Arial"/>
          <w:lang w:val="en-US"/>
        </w:rPr>
        <w:t>F</w:t>
      </w:r>
      <w:r>
        <w:rPr>
          <w:rFonts w:cs="Arial"/>
          <w:lang w:val="en-US"/>
        </w:rPr>
        <w:t xml:space="preserve">acilitates </w:t>
      </w:r>
      <w:r>
        <w:rPr>
          <w:rFonts w:cs="Arial"/>
          <w:lang w:val="en-US"/>
        </w:rPr>
        <w:t xml:space="preserve">portrayal </w:t>
      </w:r>
      <w:r>
        <w:rPr>
          <w:rFonts w:cs="Arial"/>
          <w:lang w:val="en-US"/>
        </w:rPr>
        <w:t>implement</w:t>
      </w:r>
      <w:r>
        <w:rPr>
          <w:rFonts w:cs="Arial"/>
          <w:lang w:val="en-US"/>
        </w:rPr>
        <w:t xml:space="preserve">ation </w:t>
      </w:r>
      <w:r w:rsidR="00640FFC">
        <w:rPr>
          <w:rFonts w:cs="Arial"/>
          <w:lang w:val="en-US"/>
        </w:rPr>
        <w:t xml:space="preserve">of feature annotations, especially </w:t>
      </w:r>
      <w:r>
        <w:rPr>
          <w:rFonts w:cs="Arial"/>
          <w:lang w:val="en-US"/>
        </w:rPr>
        <w:t xml:space="preserve">the S-52 </w:t>
      </w:r>
      <w:r>
        <w:rPr>
          <w:rFonts w:cs="Arial"/>
          <w:lang w:val="en-US"/>
        </w:rPr>
        <w:t xml:space="preserve">“text group” </w:t>
      </w:r>
      <w:r>
        <w:rPr>
          <w:rFonts w:cs="Arial"/>
          <w:lang w:val="en-US"/>
        </w:rPr>
        <w:t>concept.</w:t>
      </w:r>
      <w:r>
        <w:rPr>
          <w:rFonts w:cs="Arial"/>
          <w:lang w:val="en-US"/>
        </w:rPr>
        <w:t xml:space="preserve"> </w:t>
      </w:r>
      <w:r w:rsidR="00640FFC">
        <w:rPr>
          <w:rFonts w:cs="Arial"/>
          <w:lang w:val="en-US"/>
        </w:rPr>
        <w:t>Causes annotations to toggle with the annotated feature by extending</w:t>
      </w:r>
      <w:r w:rsidR="009F1A2A">
        <w:rPr>
          <w:rFonts w:cs="Arial"/>
          <w:lang w:val="en-US"/>
        </w:rPr>
        <w:t xml:space="preserve"> </w:t>
      </w:r>
      <w:r w:rsidRPr="000C661D">
        <w:rPr>
          <w:rFonts w:cs="Arial"/>
          <w:i/>
          <w:lang w:val="en-US"/>
        </w:rPr>
        <w:t>DrawingInstruction</w:t>
      </w:r>
      <w:r>
        <w:rPr>
          <w:rFonts w:cs="Arial"/>
          <w:lang w:val="en-US"/>
        </w:rPr>
        <w:t xml:space="preserve"> to allow </w:t>
      </w:r>
      <w:r w:rsidR="007A525E">
        <w:rPr>
          <w:rFonts w:cs="Arial"/>
          <w:lang w:val="en-US"/>
        </w:rPr>
        <w:t>multiple</w:t>
      </w:r>
      <w:r w:rsidR="009F1A2A">
        <w:rPr>
          <w:rFonts w:cs="Arial"/>
          <w:lang w:val="en-US"/>
        </w:rPr>
        <w:t xml:space="preserve"> viewing groups;</w:t>
      </w:r>
      <w:r w:rsidR="00690C79">
        <w:rPr>
          <w:rFonts w:cs="Arial"/>
          <w:lang w:val="en-US"/>
        </w:rPr>
        <w:t xml:space="preserve"> </w:t>
      </w:r>
      <w:r w:rsidR="007A525E">
        <w:rPr>
          <w:rFonts w:cs="Arial"/>
          <w:lang w:val="en-US"/>
        </w:rPr>
        <w:t xml:space="preserve">all viewing groups must be “on” to enable </w:t>
      </w:r>
      <w:r w:rsidR="009F1A2A">
        <w:rPr>
          <w:rFonts w:cs="Arial"/>
          <w:lang w:val="en-US"/>
        </w:rPr>
        <w:t>the</w:t>
      </w:r>
      <w:r w:rsidR="007A525E">
        <w:rPr>
          <w:rFonts w:cs="Arial"/>
          <w:lang w:val="en-US"/>
        </w:rPr>
        <w:t xml:space="preserve"> drawing instruction</w:t>
      </w:r>
      <w:r>
        <w:rPr>
          <w:rFonts w:cs="Arial"/>
          <w:lang w:val="en-US"/>
        </w:rPr>
        <w:t>.</w:t>
      </w:r>
    </w:p>
    <w:p w14:paraId="5B6E64AF" w14:textId="77777777" w:rsidR="007A525E" w:rsidRDefault="007A525E" w:rsidP="008B608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Arial"/>
          <w:lang w:val="en-US"/>
        </w:rPr>
      </w:pPr>
    </w:p>
    <w:p w14:paraId="5308E0C5" w14:textId="767F65C6" w:rsidR="009F1A2A" w:rsidRDefault="000C661D" w:rsidP="008B608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Arial"/>
          <w:lang w:val="en-US"/>
        </w:rPr>
      </w:pPr>
      <w:r>
        <w:rPr>
          <w:rFonts w:cs="Arial"/>
          <w:lang w:val="en-US"/>
        </w:rPr>
        <w:t>Allows portrayal to emit t</w:t>
      </w:r>
      <w:r w:rsidR="007A525E">
        <w:rPr>
          <w:rFonts w:cs="Arial"/>
          <w:lang w:val="en-US"/>
        </w:rPr>
        <w:t xml:space="preserve">ext instructions with two </w:t>
      </w:r>
      <w:r w:rsidR="009F1A2A">
        <w:rPr>
          <w:rFonts w:cs="Arial"/>
          <w:lang w:val="en-US"/>
        </w:rPr>
        <w:t xml:space="preserve">(or more) </w:t>
      </w:r>
      <w:r w:rsidR="007A525E">
        <w:rPr>
          <w:rFonts w:cs="Arial"/>
          <w:lang w:val="en-US"/>
        </w:rPr>
        <w:t xml:space="preserve">viewing groups: </w:t>
      </w:r>
      <w:r w:rsidR="009F1A2A">
        <w:rPr>
          <w:rFonts w:cs="Arial"/>
          <w:lang w:val="en-US"/>
        </w:rPr>
        <w:t>a</w:t>
      </w:r>
      <w:r w:rsidR="007A525E">
        <w:rPr>
          <w:rFonts w:cs="Arial"/>
          <w:lang w:val="en-US"/>
        </w:rPr>
        <w:t xml:space="preserve"> viewing group </w:t>
      </w:r>
      <w:r w:rsidR="009F1A2A">
        <w:rPr>
          <w:rFonts w:cs="Arial"/>
          <w:lang w:val="en-US"/>
        </w:rPr>
        <w:t xml:space="preserve">to toggle </w:t>
      </w:r>
      <w:r w:rsidR="007A525E">
        <w:rPr>
          <w:rFonts w:cs="Arial"/>
          <w:lang w:val="en-US"/>
        </w:rPr>
        <w:t>the text</w:t>
      </w:r>
      <w:r>
        <w:rPr>
          <w:rFonts w:cs="Arial"/>
          <w:lang w:val="en-US"/>
        </w:rPr>
        <w:t xml:space="preserve"> visibility</w:t>
      </w:r>
      <w:r w:rsidR="007A525E">
        <w:rPr>
          <w:rFonts w:cs="Arial"/>
          <w:lang w:val="en-US"/>
        </w:rPr>
        <w:t xml:space="preserve">, and </w:t>
      </w:r>
      <w:r>
        <w:rPr>
          <w:rFonts w:cs="Arial"/>
          <w:lang w:val="en-US"/>
        </w:rPr>
        <w:t>a</w:t>
      </w:r>
      <w:r w:rsidR="007A525E">
        <w:rPr>
          <w:rFonts w:cs="Arial"/>
          <w:lang w:val="en-US"/>
        </w:rPr>
        <w:t xml:space="preserve"> viewing group of the </w:t>
      </w:r>
      <w:r>
        <w:rPr>
          <w:rFonts w:cs="Arial"/>
          <w:lang w:val="en-US"/>
        </w:rPr>
        <w:t xml:space="preserve">annotated </w:t>
      </w:r>
      <w:r w:rsidR="007A525E">
        <w:rPr>
          <w:rFonts w:cs="Arial"/>
          <w:lang w:val="en-US"/>
        </w:rPr>
        <w:t>feature/drawing instructi</w:t>
      </w:r>
      <w:r>
        <w:rPr>
          <w:rFonts w:cs="Arial"/>
          <w:lang w:val="en-US"/>
        </w:rPr>
        <w:t>on(s)</w:t>
      </w:r>
      <w:r w:rsidR="007A525E">
        <w:rPr>
          <w:rFonts w:cs="Arial"/>
          <w:lang w:val="en-US"/>
        </w:rPr>
        <w:t>. The annotation is therefore only visible when t</w:t>
      </w:r>
      <w:r w:rsidR="009F1A2A">
        <w:rPr>
          <w:rFonts w:cs="Arial"/>
          <w:lang w:val="en-US"/>
        </w:rPr>
        <w:t>he annotated feature is visible.</w:t>
      </w:r>
    </w:p>
    <w:p w14:paraId="10705019" w14:textId="52F2797F" w:rsidR="00CF00C9" w:rsidRDefault="00CF00C9" w:rsidP="008B608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Arial"/>
          <w:lang w:val="en-US"/>
        </w:rPr>
      </w:pPr>
    </w:p>
    <w:p w14:paraId="3B2BD09C" w14:textId="380B82C7" w:rsidR="00CF00C9" w:rsidRPr="009F1A2A" w:rsidRDefault="00CF00C9" w:rsidP="008B608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Arial"/>
          <w:lang w:val="en-US"/>
        </w:rPr>
      </w:pPr>
      <w:r>
        <w:rPr>
          <w:rFonts w:cs="Arial"/>
          <w:lang w:val="en-US"/>
        </w:rPr>
        <w:t>The concept also applies to symbol annotations, such as the S-101 date dependent and additional chart information (INFORM) symbol</w:t>
      </w:r>
      <w:r w:rsidR="00145757">
        <w:rPr>
          <w:rFonts w:cs="Arial"/>
          <w:lang w:val="en-US"/>
        </w:rPr>
        <w:t>s.</w:t>
      </w:r>
    </w:p>
    <w:p w14:paraId="066848CF" w14:textId="77777777" w:rsidR="008B6083" w:rsidRDefault="008B6083" w:rsidP="008B6083">
      <w:pPr>
        <w:rPr>
          <w:rFonts w:cs="Arial"/>
          <w:sz w:val="28"/>
          <w:szCs w:val="28"/>
          <w:lang w:val="en-US"/>
        </w:rPr>
      </w:pPr>
      <w:r w:rsidRPr="00A82E52">
        <w:rPr>
          <w:rFonts w:cs="Arial"/>
          <w:sz w:val="28"/>
          <w:szCs w:val="28"/>
          <w:lang w:val="en-US"/>
        </w:rPr>
        <w:t xml:space="preserve"> </w:t>
      </w:r>
    </w:p>
    <w:p w14:paraId="69BDDDAD" w14:textId="77777777" w:rsidR="00040856" w:rsidRDefault="00040856" w:rsidP="008B6083">
      <w:pPr>
        <w:rPr>
          <w:rFonts w:cs="Arial"/>
          <w:sz w:val="28"/>
          <w:szCs w:val="28"/>
          <w:lang w:val="en-US"/>
        </w:rPr>
      </w:pPr>
      <w:r>
        <w:rPr>
          <w:rFonts w:cs="Arial"/>
          <w:sz w:val="28"/>
          <w:szCs w:val="28"/>
          <w:lang w:val="en-US"/>
        </w:rPr>
        <w:t xml:space="preserve">What parts of the S-100 Infrastructure will this proposal </w:t>
      </w:r>
      <w:r w:rsidR="009C3C5E">
        <w:rPr>
          <w:rFonts w:cs="Arial"/>
          <w:sz w:val="28"/>
          <w:szCs w:val="28"/>
          <w:lang w:val="en-US"/>
        </w:rPr>
        <w:t>affect?</w:t>
      </w:r>
    </w:p>
    <w:p w14:paraId="33EE23B2" w14:textId="77777777" w:rsidR="009C3C5E" w:rsidRDefault="009C3C5E" w:rsidP="008B6083">
      <w:pPr>
        <w:rPr>
          <w:rFonts w:cs="Arial"/>
          <w:sz w:val="28"/>
          <w:szCs w:val="28"/>
          <w:lang w:val="en-US"/>
        </w:rPr>
      </w:pPr>
    </w:p>
    <w:p w14:paraId="51DC2214" w14:textId="77777777" w:rsidR="009C3C5E" w:rsidRDefault="00990062" w:rsidP="008B6083">
      <w:pPr>
        <w:rPr>
          <w:rFonts w:cs="Arial"/>
          <w:sz w:val="22"/>
          <w:szCs w:val="28"/>
          <w:lang w:val="en-US"/>
        </w:rPr>
      </w:pPr>
      <w:sdt>
        <w:sdtPr>
          <w:rPr>
            <w:rFonts w:cs="Arial"/>
            <w:sz w:val="22"/>
            <w:szCs w:val="28"/>
            <w:lang w:val="en-US"/>
          </w:rPr>
          <w:id w:val="-4036777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C3C5E">
            <w:rPr>
              <w:rFonts w:ascii="MS Gothic" w:eastAsia="MS Gothic" w:hAnsi="MS Gothic" w:cs="Arial" w:hint="eastAsia"/>
              <w:sz w:val="22"/>
              <w:szCs w:val="28"/>
              <w:lang w:val="en-US"/>
            </w:rPr>
            <w:t>☐</w:t>
          </w:r>
        </w:sdtContent>
      </w:sdt>
      <w:r w:rsidR="009C3C5E">
        <w:rPr>
          <w:rFonts w:cs="Arial"/>
          <w:sz w:val="22"/>
          <w:szCs w:val="28"/>
          <w:lang w:val="en-US"/>
        </w:rPr>
        <w:tab/>
        <w:t>S-100 Feature Concept Dictionary Interface or Database</w:t>
      </w:r>
    </w:p>
    <w:p w14:paraId="05143EDF" w14:textId="77777777" w:rsidR="009C3C5E" w:rsidRDefault="00990062" w:rsidP="008B6083">
      <w:pPr>
        <w:rPr>
          <w:rFonts w:cs="Arial"/>
          <w:sz w:val="22"/>
          <w:szCs w:val="28"/>
          <w:lang w:val="en-US"/>
        </w:rPr>
      </w:pPr>
      <w:sdt>
        <w:sdtPr>
          <w:rPr>
            <w:rFonts w:cs="Arial"/>
            <w:sz w:val="22"/>
            <w:szCs w:val="28"/>
            <w:lang w:val="en-US"/>
          </w:rPr>
          <w:id w:val="6720803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C3C5E">
            <w:rPr>
              <w:rFonts w:ascii="MS Gothic" w:eastAsia="MS Gothic" w:hAnsi="MS Gothic" w:cs="Arial" w:hint="eastAsia"/>
              <w:sz w:val="22"/>
              <w:szCs w:val="28"/>
              <w:lang w:val="en-US"/>
            </w:rPr>
            <w:t>☐</w:t>
          </w:r>
        </w:sdtContent>
      </w:sdt>
      <w:r w:rsidR="009C3C5E">
        <w:rPr>
          <w:rFonts w:cs="Arial"/>
          <w:sz w:val="22"/>
          <w:szCs w:val="28"/>
          <w:lang w:val="en-US"/>
        </w:rPr>
        <w:tab/>
        <w:t>S-100 Portrayal Register</w:t>
      </w:r>
    </w:p>
    <w:p w14:paraId="74BCB02C" w14:textId="77777777" w:rsidR="009C3C5E" w:rsidRDefault="00990062" w:rsidP="008B6083">
      <w:pPr>
        <w:rPr>
          <w:rFonts w:cs="Arial"/>
          <w:sz w:val="22"/>
          <w:szCs w:val="28"/>
          <w:lang w:val="en-US"/>
        </w:rPr>
      </w:pPr>
      <w:sdt>
        <w:sdtPr>
          <w:rPr>
            <w:rFonts w:cs="Arial"/>
            <w:sz w:val="22"/>
            <w:szCs w:val="28"/>
            <w:lang w:val="en-US"/>
          </w:rPr>
          <w:id w:val="-886972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C3C5E">
            <w:rPr>
              <w:rFonts w:ascii="MS Gothic" w:eastAsia="MS Gothic" w:hAnsi="MS Gothic" w:cs="Arial" w:hint="eastAsia"/>
              <w:sz w:val="22"/>
              <w:szCs w:val="28"/>
              <w:lang w:val="en-US"/>
            </w:rPr>
            <w:t>☐</w:t>
          </w:r>
        </w:sdtContent>
      </w:sdt>
      <w:r w:rsidR="009C3C5E">
        <w:rPr>
          <w:rFonts w:cs="Arial"/>
          <w:sz w:val="22"/>
          <w:szCs w:val="28"/>
          <w:lang w:val="en-US"/>
        </w:rPr>
        <w:tab/>
        <w:t>S-100 Feature Catalogue Builder</w:t>
      </w:r>
    </w:p>
    <w:p w14:paraId="05BF8CE9" w14:textId="18272CC5" w:rsidR="009C3C5E" w:rsidRDefault="00990062" w:rsidP="008B6083">
      <w:pPr>
        <w:rPr>
          <w:rFonts w:cs="Arial"/>
          <w:sz w:val="22"/>
          <w:szCs w:val="28"/>
          <w:lang w:val="en-US"/>
        </w:rPr>
      </w:pPr>
      <w:sdt>
        <w:sdtPr>
          <w:rPr>
            <w:rFonts w:cs="Arial"/>
            <w:sz w:val="22"/>
            <w:szCs w:val="28"/>
            <w:lang w:val="en-US"/>
          </w:rPr>
          <w:id w:val="-39775091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D756D">
            <w:rPr>
              <w:rFonts w:ascii="MS Gothic" w:eastAsia="MS Gothic" w:hAnsi="MS Gothic" w:cs="Arial" w:hint="eastAsia"/>
              <w:sz w:val="22"/>
              <w:szCs w:val="28"/>
              <w:lang w:val="en-US"/>
            </w:rPr>
            <w:t>☒</w:t>
          </w:r>
        </w:sdtContent>
      </w:sdt>
      <w:r w:rsidR="009C3C5E">
        <w:rPr>
          <w:rFonts w:cs="Arial"/>
          <w:sz w:val="22"/>
          <w:szCs w:val="28"/>
          <w:lang w:val="en-US"/>
        </w:rPr>
        <w:tab/>
        <w:t>S-100 Portrayal Catalogue Builder</w:t>
      </w:r>
    </w:p>
    <w:p w14:paraId="208D831D" w14:textId="7FDEF9BB" w:rsidR="009C3C5E" w:rsidRPr="009C3C5E" w:rsidRDefault="00990062" w:rsidP="008B6083">
      <w:pPr>
        <w:rPr>
          <w:rFonts w:cs="Arial"/>
          <w:sz w:val="22"/>
          <w:szCs w:val="28"/>
          <w:lang w:val="en-US"/>
        </w:rPr>
      </w:pPr>
      <w:sdt>
        <w:sdtPr>
          <w:rPr>
            <w:rFonts w:cs="Arial"/>
            <w:sz w:val="22"/>
            <w:szCs w:val="28"/>
            <w:lang w:val="en-US"/>
          </w:rPr>
          <w:id w:val="133287710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D756D">
            <w:rPr>
              <w:rFonts w:ascii="MS Gothic" w:eastAsia="MS Gothic" w:hAnsi="MS Gothic" w:cs="Arial" w:hint="eastAsia"/>
              <w:sz w:val="22"/>
              <w:szCs w:val="28"/>
              <w:lang w:val="en-US"/>
            </w:rPr>
            <w:t>☒</w:t>
          </w:r>
        </w:sdtContent>
      </w:sdt>
      <w:r w:rsidR="009C3C5E">
        <w:rPr>
          <w:rFonts w:cs="Arial"/>
          <w:sz w:val="22"/>
          <w:szCs w:val="28"/>
          <w:lang w:val="en-US"/>
        </w:rPr>
        <w:tab/>
        <w:t>S-100 UML Models</w:t>
      </w:r>
    </w:p>
    <w:p w14:paraId="036DE059" w14:textId="5A8CE46E" w:rsidR="00BB0AA8" w:rsidRPr="009C3C5E" w:rsidRDefault="00990062" w:rsidP="00BB0AA8">
      <w:pPr>
        <w:rPr>
          <w:rFonts w:cs="Arial"/>
          <w:sz w:val="22"/>
          <w:szCs w:val="28"/>
          <w:lang w:val="en-US"/>
        </w:rPr>
      </w:pPr>
      <w:sdt>
        <w:sdtPr>
          <w:rPr>
            <w:rFonts w:cs="Arial"/>
            <w:sz w:val="22"/>
            <w:szCs w:val="28"/>
            <w:lang w:val="en-US"/>
          </w:rPr>
          <w:id w:val="156567986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C661D">
            <w:rPr>
              <w:rFonts w:ascii="MS Gothic" w:eastAsia="MS Gothic" w:hAnsi="MS Gothic" w:cs="Arial" w:hint="eastAsia"/>
              <w:sz w:val="22"/>
              <w:szCs w:val="28"/>
              <w:lang w:val="en-US"/>
            </w:rPr>
            <w:t>☒</w:t>
          </w:r>
        </w:sdtContent>
      </w:sdt>
      <w:r w:rsidR="00BB0AA8">
        <w:rPr>
          <w:rFonts w:cs="Arial"/>
          <w:sz w:val="22"/>
          <w:szCs w:val="28"/>
          <w:lang w:val="en-US"/>
        </w:rPr>
        <w:tab/>
        <w:t>S-100 GitHub Schemas</w:t>
      </w:r>
    </w:p>
    <w:p w14:paraId="4134F518" w14:textId="77777777" w:rsidR="009C3C5E" w:rsidRDefault="009C3C5E" w:rsidP="008B6083">
      <w:pPr>
        <w:rPr>
          <w:rFonts w:cs="Arial"/>
          <w:sz w:val="28"/>
          <w:szCs w:val="28"/>
          <w:lang w:val="en-US"/>
        </w:rPr>
      </w:pPr>
    </w:p>
    <w:p w14:paraId="7F8E0296" w14:textId="6349B86B" w:rsidR="00B6222F" w:rsidRDefault="008B6083" w:rsidP="00145757">
      <w:pPr>
        <w:rPr>
          <w:rFonts w:cs="Arial"/>
          <w:b/>
          <w:lang w:val="en-US"/>
        </w:rPr>
      </w:pPr>
      <w:r w:rsidRPr="00A82E52">
        <w:rPr>
          <w:rFonts w:cs="Arial"/>
          <w:b/>
          <w:lang w:val="en-US"/>
        </w:rPr>
        <w:t xml:space="preserve">Please send completed forms and supporting documentation to the secretary </w:t>
      </w:r>
      <w:r w:rsidR="00723C18">
        <w:rPr>
          <w:rFonts w:cs="Arial"/>
          <w:b/>
          <w:lang w:val="en-US"/>
        </w:rPr>
        <w:t>S-100WG</w:t>
      </w:r>
      <w:r w:rsidRPr="00A82E52">
        <w:rPr>
          <w:rFonts w:cs="Arial"/>
          <w:b/>
          <w:lang w:val="en-US"/>
        </w:rPr>
        <w:t>.</w:t>
      </w:r>
      <w:r w:rsidR="00B6222F">
        <w:rPr>
          <w:rFonts w:cs="Arial"/>
          <w:b/>
          <w:lang w:val="en-US"/>
        </w:rPr>
        <w:br w:type="page"/>
      </w:r>
    </w:p>
    <w:p w14:paraId="11F0D9CE" w14:textId="2B769315" w:rsidR="00D67D00" w:rsidRPr="00D67D00" w:rsidRDefault="00D67D00" w:rsidP="00D67D00">
      <w:pPr>
        <w:jc w:val="center"/>
        <w:rPr>
          <w:b/>
          <w:sz w:val="32"/>
          <w:szCs w:val="32"/>
          <w:u w:val="single"/>
        </w:rPr>
      </w:pPr>
      <w:bookmarkStart w:id="0" w:name="_Toc467655437"/>
      <w:bookmarkStart w:id="1" w:name="_Toc474405597"/>
      <w:bookmarkStart w:id="2" w:name="_Toc40359899"/>
      <w:r w:rsidRPr="00D67D00">
        <w:rPr>
          <w:b/>
          <w:sz w:val="32"/>
          <w:szCs w:val="32"/>
          <w:u w:val="single"/>
        </w:rPr>
        <w:lastRenderedPageBreak/>
        <w:t>Part 9</w:t>
      </w:r>
    </w:p>
    <w:p w14:paraId="70982FB1" w14:textId="6096BD81" w:rsidR="000C661D" w:rsidRDefault="000C661D" w:rsidP="000C661D">
      <w:commentRangeStart w:id="3"/>
      <w:r w:rsidRPr="00AE3212">
        <w:rPr>
          <w:noProof/>
          <w:lang w:val="en-US" w:eastAsia="en-US"/>
        </w:rPr>
        <w:drawing>
          <wp:inline distT="0" distB="0" distL="0" distR="0" wp14:anchorId="24B748E4" wp14:editId="4891960D">
            <wp:extent cx="5278755" cy="6141556"/>
            <wp:effectExtent l="0" t="0" r="0" b="0"/>
            <wp:docPr id="5" name="Picture 5" descr="C:\Users\tsso\AppData\Local\Temp\Rar$DI61.952\V5.0 Fig 9-10 Drawing Instruc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sso\AppData\Local\Temp\Rar$DI61.952\V5.0 Fig 9-10 Drawing Instruction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6141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3"/>
      <w:r w:rsidR="00AE1165">
        <w:rPr>
          <w:rStyle w:val="CommentReference"/>
        </w:rPr>
        <w:commentReference w:id="3"/>
      </w:r>
    </w:p>
    <w:p w14:paraId="73A83899" w14:textId="77777777" w:rsidR="00AE1165" w:rsidRPr="00272BDF" w:rsidRDefault="00AE1165" w:rsidP="00AE1165">
      <w:pPr>
        <w:pStyle w:val="Figuretitle"/>
        <w:spacing w:before="120" w:after="120"/>
        <w:rPr>
          <w:lang w:val="en-GB"/>
        </w:rPr>
      </w:pPr>
      <w:r w:rsidRPr="00CF7710">
        <w:rPr>
          <w:lang w:val="en-GB"/>
        </w:rPr>
        <w:t>Figure </w:t>
      </w:r>
      <w:r>
        <w:rPr>
          <w:lang w:val="en-GB"/>
        </w:rPr>
        <w:t>9</w:t>
      </w:r>
      <w:r w:rsidRPr="00CF7710">
        <w:rPr>
          <w:lang w:val="en-GB"/>
        </w:rPr>
        <w:t>-</w:t>
      </w:r>
      <w:r>
        <w:rPr>
          <w:lang w:val="en-GB"/>
        </w:rPr>
        <w:t>10</w:t>
      </w:r>
      <w:r w:rsidRPr="00CF7710">
        <w:rPr>
          <w:lang w:val="en-GB"/>
        </w:rPr>
        <w:t xml:space="preserve"> — </w:t>
      </w:r>
      <w:r>
        <w:rPr>
          <w:lang w:val="en-GB"/>
        </w:rPr>
        <w:t>Drawing Instructions</w:t>
      </w:r>
    </w:p>
    <w:p w14:paraId="45F77B02" w14:textId="77777777" w:rsidR="00AE1165" w:rsidRDefault="00AE1165" w:rsidP="000C661D"/>
    <w:p w14:paraId="301C7CE2" w14:textId="77777777" w:rsidR="00AE1165" w:rsidRPr="00AE1165" w:rsidRDefault="00AE1165" w:rsidP="00AE1165">
      <w:pPr>
        <w:pStyle w:val="ListParagraph"/>
        <w:keepNext/>
        <w:numPr>
          <w:ilvl w:val="0"/>
          <w:numId w:val="10"/>
        </w:numPr>
        <w:spacing w:before="120" w:after="120"/>
        <w:contextualSpacing w:val="0"/>
        <w:outlineLvl w:val="2"/>
        <w:rPr>
          <w:rFonts w:cs="Arial"/>
          <w:b/>
          <w:bCs/>
          <w:vanish/>
          <w:szCs w:val="26"/>
        </w:rPr>
      </w:pPr>
    </w:p>
    <w:p w14:paraId="3AEF553A" w14:textId="77777777" w:rsidR="00AE1165" w:rsidRPr="00AE1165" w:rsidRDefault="00AE1165" w:rsidP="00AE1165">
      <w:pPr>
        <w:pStyle w:val="ListParagraph"/>
        <w:keepNext/>
        <w:numPr>
          <w:ilvl w:val="0"/>
          <w:numId w:val="10"/>
        </w:numPr>
        <w:spacing w:before="120" w:after="120"/>
        <w:contextualSpacing w:val="0"/>
        <w:outlineLvl w:val="2"/>
        <w:rPr>
          <w:rFonts w:cs="Arial"/>
          <w:b/>
          <w:bCs/>
          <w:vanish/>
          <w:szCs w:val="26"/>
        </w:rPr>
      </w:pPr>
    </w:p>
    <w:p w14:paraId="03FEFFCA" w14:textId="77777777" w:rsidR="00AE1165" w:rsidRPr="00AE1165" w:rsidRDefault="00AE1165" w:rsidP="00AE1165">
      <w:pPr>
        <w:pStyle w:val="ListParagraph"/>
        <w:keepNext/>
        <w:numPr>
          <w:ilvl w:val="0"/>
          <w:numId w:val="10"/>
        </w:numPr>
        <w:spacing w:before="120" w:after="120"/>
        <w:contextualSpacing w:val="0"/>
        <w:outlineLvl w:val="2"/>
        <w:rPr>
          <w:rFonts w:cs="Arial"/>
          <w:b/>
          <w:bCs/>
          <w:vanish/>
          <w:szCs w:val="26"/>
        </w:rPr>
      </w:pPr>
    </w:p>
    <w:p w14:paraId="02B105FA" w14:textId="77777777" w:rsidR="00AE1165" w:rsidRPr="00AE1165" w:rsidRDefault="00AE1165" w:rsidP="00AE1165">
      <w:pPr>
        <w:pStyle w:val="ListParagraph"/>
        <w:keepNext/>
        <w:numPr>
          <w:ilvl w:val="0"/>
          <w:numId w:val="10"/>
        </w:numPr>
        <w:spacing w:before="120" w:after="120"/>
        <w:contextualSpacing w:val="0"/>
        <w:outlineLvl w:val="2"/>
        <w:rPr>
          <w:rFonts w:cs="Arial"/>
          <w:b/>
          <w:bCs/>
          <w:vanish/>
          <w:szCs w:val="26"/>
        </w:rPr>
      </w:pPr>
    </w:p>
    <w:p w14:paraId="74784418" w14:textId="77777777" w:rsidR="00AE1165" w:rsidRPr="00AE1165" w:rsidRDefault="00AE1165" w:rsidP="00AE1165">
      <w:pPr>
        <w:pStyle w:val="ListParagraph"/>
        <w:keepNext/>
        <w:numPr>
          <w:ilvl w:val="0"/>
          <w:numId w:val="10"/>
        </w:numPr>
        <w:spacing w:before="120" w:after="120"/>
        <w:contextualSpacing w:val="0"/>
        <w:outlineLvl w:val="2"/>
        <w:rPr>
          <w:rFonts w:cs="Arial"/>
          <w:b/>
          <w:bCs/>
          <w:vanish/>
          <w:szCs w:val="26"/>
        </w:rPr>
      </w:pPr>
    </w:p>
    <w:p w14:paraId="5F7CEAA6" w14:textId="77777777" w:rsidR="00AE1165" w:rsidRPr="00AE1165" w:rsidRDefault="00AE1165" w:rsidP="00AE1165">
      <w:pPr>
        <w:pStyle w:val="ListParagraph"/>
        <w:keepNext/>
        <w:numPr>
          <w:ilvl w:val="0"/>
          <w:numId w:val="10"/>
        </w:numPr>
        <w:spacing w:before="120" w:after="120"/>
        <w:contextualSpacing w:val="0"/>
        <w:outlineLvl w:val="2"/>
        <w:rPr>
          <w:rFonts w:cs="Arial"/>
          <w:b/>
          <w:bCs/>
          <w:vanish/>
          <w:szCs w:val="26"/>
        </w:rPr>
      </w:pPr>
    </w:p>
    <w:p w14:paraId="5CAB2169" w14:textId="77777777" w:rsidR="00AE1165" w:rsidRPr="00AE1165" w:rsidRDefault="00AE1165" w:rsidP="00AE1165">
      <w:pPr>
        <w:pStyle w:val="ListParagraph"/>
        <w:keepNext/>
        <w:numPr>
          <w:ilvl w:val="0"/>
          <w:numId w:val="10"/>
        </w:numPr>
        <w:spacing w:before="120" w:after="120"/>
        <w:contextualSpacing w:val="0"/>
        <w:outlineLvl w:val="2"/>
        <w:rPr>
          <w:rFonts w:cs="Arial"/>
          <w:b/>
          <w:bCs/>
          <w:vanish/>
          <w:szCs w:val="26"/>
        </w:rPr>
      </w:pPr>
    </w:p>
    <w:p w14:paraId="6B7AFE92" w14:textId="77777777" w:rsidR="00AE1165" w:rsidRPr="00AE1165" w:rsidRDefault="00AE1165" w:rsidP="00AE1165">
      <w:pPr>
        <w:pStyle w:val="ListParagraph"/>
        <w:keepNext/>
        <w:numPr>
          <w:ilvl w:val="0"/>
          <w:numId w:val="10"/>
        </w:numPr>
        <w:spacing w:before="120" w:after="120"/>
        <w:contextualSpacing w:val="0"/>
        <w:outlineLvl w:val="2"/>
        <w:rPr>
          <w:rFonts w:cs="Arial"/>
          <w:b/>
          <w:bCs/>
          <w:vanish/>
          <w:szCs w:val="26"/>
        </w:rPr>
      </w:pPr>
    </w:p>
    <w:p w14:paraId="54178BAF" w14:textId="77777777" w:rsidR="00AE1165" w:rsidRPr="00AE1165" w:rsidRDefault="00AE1165" w:rsidP="00AE1165">
      <w:pPr>
        <w:pStyle w:val="ListParagraph"/>
        <w:keepNext/>
        <w:numPr>
          <w:ilvl w:val="0"/>
          <w:numId w:val="10"/>
        </w:numPr>
        <w:spacing w:before="120" w:after="120"/>
        <w:contextualSpacing w:val="0"/>
        <w:outlineLvl w:val="2"/>
        <w:rPr>
          <w:rFonts w:cs="Arial"/>
          <w:b/>
          <w:bCs/>
          <w:vanish/>
          <w:szCs w:val="26"/>
        </w:rPr>
      </w:pPr>
    </w:p>
    <w:p w14:paraId="65523A9D" w14:textId="77777777" w:rsidR="00AE1165" w:rsidRPr="00AE1165" w:rsidRDefault="00AE1165" w:rsidP="00AE1165">
      <w:pPr>
        <w:pStyle w:val="ListParagraph"/>
        <w:keepNext/>
        <w:numPr>
          <w:ilvl w:val="0"/>
          <w:numId w:val="10"/>
        </w:numPr>
        <w:spacing w:before="120" w:after="120"/>
        <w:contextualSpacing w:val="0"/>
        <w:outlineLvl w:val="2"/>
        <w:rPr>
          <w:rFonts w:cs="Arial"/>
          <w:b/>
          <w:bCs/>
          <w:vanish/>
          <w:szCs w:val="26"/>
        </w:rPr>
      </w:pPr>
    </w:p>
    <w:p w14:paraId="68990F6E" w14:textId="77777777" w:rsidR="00AE1165" w:rsidRPr="00AE1165" w:rsidRDefault="00AE1165" w:rsidP="00AE1165">
      <w:pPr>
        <w:pStyle w:val="ListParagraph"/>
        <w:keepNext/>
        <w:numPr>
          <w:ilvl w:val="0"/>
          <w:numId w:val="10"/>
        </w:numPr>
        <w:spacing w:before="120" w:after="120"/>
        <w:contextualSpacing w:val="0"/>
        <w:outlineLvl w:val="2"/>
        <w:rPr>
          <w:rFonts w:cs="Arial"/>
          <w:b/>
          <w:bCs/>
          <w:vanish/>
          <w:szCs w:val="26"/>
        </w:rPr>
      </w:pPr>
    </w:p>
    <w:p w14:paraId="22ED3869" w14:textId="77777777" w:rsidR="00AE1165" w:rsidRPr="00AE1165" w:rsidRDefault="00AE1165" w:rsidP="00AE1165">
      <w:pPr>
        <w:pStyle w:val="ListParagraph"/>
        <w:keepNext/>
        <w:numPr>
          <w:ilvl w:val="1"/>
          <w:numId w:val="10"/>
        </w:numPr>
        <w:spacing w:before="120" w:after="120"/>
        <w:contextualSpacing w:val="0"/>
        <w:outlineLvl w:val="2"/>
        <w:rPr>
          <w:rFonts w:cs="Arial"/>
          <w:b/>
          <w:bCs/>
          <w:vanish/>
          <w:szCs w:val="26"/>
        </w:rPr>
      </w:pPr>
    </w:p>
    <w:p w14:paraId="3A77E2D6" w14:textId="52F1D7B6" w:rsidR="00B6222F" w:rsidRPr="00FA7F13" w:rsidRDefault="00DD3F26" w:rsidP="00AE1165">
      <w:pPr>
        <w:pStyle w:val="Heading3"/>
        <w:numPr>
          <w:ilvl w:val="2"/>
          <w:numId w:val="10"/>
        </w:numPr>
      </w:pPr>
      <w:r>
        <w:t>V</w:t>
      </w:r>
      <w:r w:rsidR="00B6222F" w:rsidRPr="00FA7F13">
        <w:t>iewing Groups, Viewing Group Layers and Display Mode</w:t>
      </w:r>
      <w:bookmarkEnd w:id="2"/>
    </w:p>
    <w:bookmarkEnd w:id="0"/>
    <w:bookmarkEnd w:id="1"/>
    <w:p w14:paraId="2445F9BF" w14:textId="3DA1F380" w:rsidR="00B6222F" w:rsidRDefault="00B6222F" w:rsidP="00B6222F">
      <w:pPr>
        <w:spacing w:after="120"/>
      </w:pPr>
      <w:r w:rsidRPr="00FA7F13">
        <w:t>The viewing group is a concept to control the content of the display. It works as an on/off switch for any drawing instruction assigned to the corresponding viewing group. The concept can be seen as a filter on the list of drawing instructions.</w:t>
      </w:r>
    </w:p>
    <w:p w14:paraId="4B066630" w14:textId="77777777" w:rsidR="00DD3F26" w:rsidRPr="00FA7F13" w:rsidRDefault="00DD3F26" w:rsidP="00DD3F26">
      <w:pPr>
        <w:spacing w:after="120"/>
        <w:rPr>
          <w:ins w:id="4" w:author="David M. Grant" w:date="2021-04-14T09:56:00Z"/>
        </w:rPr>
      </w:pPr>
      <w:ins w:id="5" w:author="David M. Grant" w:date="2021-04-14T09:56:00Z">
        <w:r w:rsidRPr="005D756D">
          <w:rPr>
            <w:highlight w:val="yellow"/>
          </w:rPr>
          <w:t>A drawing instruction which has multiple viewing groups is disabled when any assigned viewing group is disabled.</w:t>
        </w:r>
      </w:ins>
    </w:p>
    <w:p w14:paraId="45747275" w14:textId="47875991" w:rsidR="00DD3F26" w:rsidRDefault="00B6222F" w:rsidP="00B6222F">
      <w:pPr>
        <w:spacing w:after="120"/>
      </w:pPr>
      <w:r w:rsidRPr="00FA7F13">
        <w:t>Viewing groups can be aggregated into Viewing Group Layers and Viewing Group Layer can be aggregated into Display Modes. Both aggregations are part of the portrayal catalogue.</w:t>
      </w:r>
    </w:p>
    <w:p w14:paraId="2E83E2EC" w14:textId="77777777" w:rsidR="00AE1165" w:rsidRDefault="00AE1165" w:rsidP="00B6222F">
      <w:pPr>
        <w:spacing w:after="120"/>
      </w:pPr>
    </w:p>
    <w:p w14:paraId="5B873E5F" w14:textId="77777777" w:rsidR="00DD3F26" w:rsidRPr="00FA7F13" w:rsidRDefault="00DD3F26" w:rsidP="00DD3F26">
      <w:pPr>
        <w:pStyle w:val="Heading3"/>
        <w:numPr>
          <w:ilvl w:val="2"/>
          <w:numId w:val="11"/>
        </w:numPr>
      </w:pPr>
      <w:bookmarkStart w:id="6" w:name="_Toc40359913"/>
      <w:r w:rsidRPr="00FA7F13">
        <w:lastRenderedPageBreak/>
        <w:t>DrawingInstruction</w:t>
      </w:r>
      <w:bookmarkEnd w:id="6"/>
    </w:p>
    <w:tbl>
      <w:tblPr>
        <w:tblW w:w="94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42"/>
        <w:gridCol w:w="1843"/>
        <w:gridCol w:w="3861"/>
        <w:gridCol w:w="709"/>
        <w:gridCol w:w="1809"/>
      </w:tblGrid>
      <w:tr w:rsidR="00DD3F26" w:rsidRPr="00FA7F13" w14:paraId="38AC1B72" w14:textId="77777777" w:rsidTr="00F26205">
        <w:trPr>
          <w:cantSplit/>
          <w:trHeight w:val="311"/>
          <w:tblHeader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0B885" w14:textId="77777777" w:rsidR="00DD3F26" w:rsidRPr="00FA7F13" w:rsidRDefault="00DD3F26" w:rsidP="00F26205">
            <w:pPr>
              <w:spacing w:before="60" w:after="60"/>
              <w:jc w:val="left"/>
              <w:rPr>
                <w:b/>
                <w:sz w:val="16"/>
                <w:szCs w:val="16"/>
              </w:rPr>
            </w:pPr>
            <w:r w:rsidRPr="00FA7F13">
              <w:rPr>
                <w:b/>
                <w:sz w:val="16"/>
                <w:szCs w:val="16"/>
              </w:rPr>
              <w:t>Role 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3C9BD" w14:textId="77777777" w:rsidR="00DD3F26" w:rsidRPr="00FA7F13" w:rsidRDefault="00DD3F26" w:rsidP="00F26205">
            <w:pPr>
              <w:spacing w:before="60" w:after="60"/>
              <w:jc w:val="left"/>
              <w:rPr>
                <w:b/>
                <w:sz w:val="16"/>
                <w:szCs w:val="16"/>
              </w:rPr>
            </w:pPr>
            <w:r w:rsidRPr="00FA7F13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F4895" w14:textId="77777777" w:rsidR="00DD3F26" w:rsidRPr="00FA7F13" w:rsidRDefault="00DD3F26" w:rsidP="00F26205">
            <w:pPr>
              <w:spacing w:before="60" w:after="60"/>
              <w:jc w:val="left"/>
              <w:rPr>
                <w:b/>
                <w:sz w:val="16"/>
                <w:szCs w:val="16"/>
              </w:rPr>
            </w:pPr>
            <w:r w:rsidRPr="00FA7F13">
              <w:rPr>
                <w:b/>
                <w:sz w:val="16"/>
                <w:szCs w:val="16"/>
              </w:rPr>
              <w:t>Description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0256A" w14:textId="77777777" w:rsidR="00DD3F26" w:rsidRPr="00FA7F13" w:rsidRDefault="00DD3F26" w:rsidP="00F26205">
            <w:pPr>
              <w:spacing w:before="60" w:after="60"/>
              <w:jc w:val="center"/>
              <w:rPr>
                <w:b/>
                <w:sz w:val="16"/>
                <w:szCs w:val="16"/>
              </w:rPr>
            </w:pPr>
            <w:r w:rsidRPr="00FA7F13">
              <w:rPr>
                <w:b/>
                <w:sz w:val="16"/>
                <w:szCs w:val="16"/>
              </w:rPr>
              <w:t>Mult.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83091" w14:textId="77777777" w:rsidR="00DD3F26" w:rsidRPr="00FA7F13" w:rsidRDefault="00DD3F26" w:rsidP="00F26205">
            <w:pPr>
              <w:spacing w:before="60" w:after="60"/>
              <w:jc w:val="left"/>
              <w:rPr>
                <w:b/>
                <w:sz w:val="16"/>
                <w:szCs w:val="16"/>
              </w:rPr>
            </w:pPr>
            <w:r w:rsidRPr="00FA7F13">
              <w:rPr>
                <w:b/>
                <w:sz w:val="16"/>
                <w:szCs w:val="16"/>
              </w:rPr>
              <w:t>Type</w:t>
            </w:r>
          </w:p>
        </w:tc>
      </w:tr>
      <w:tr w:rsidR="00DD3F26" w:rsidRPr="00FA7F13" w14:paraId="1FAC6867" w14:textId="77777777" w:rsidTr="00F26205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5A60D" w14:textId="77777777" w:rsidR="00DD3F26" w:rsidRPr="00FA7F13" w:rsidRDefault="00DD3F26" w:rsidP="00F26205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FA7F13">
              <w:rPr>
                <w:sz w:val="16"/>
                <w:szCs w:val="16"/>
              </w:rPr>
              <w:t>Class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01F0F" w14:textId="77777777" w:rsidR="00DD3F26" w:rsidRPr="00FA7F13" w:rsidRDefault="00DD3F26" w:rsidP="00F26205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FA7F13">
              <w:rPr>
                <w:sz w:val="16"/>
                <w:szCs w:val="16"/>
              </w:rPr>
              <w:t>DrawingInstruction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4503A" w14:textId="77777777" w:rsidR="00DD3F26" w:rsidRPr="00FA7F13" w:rsidRDefault="00DD3F26" w:rsidP="00F26205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FA7F13">
              <w:rPr>
                <w:sz w:val="16"/>
                <w:szCs w:val="16"/>
              </w:rPr>
              <w:t>Abstract base class for all drawing instructions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68960" w14:textId="77777777" w:rsidR="00DD3F26" w:rsidRPr="00FA7F13" w:rsidRDefault="00DD3F26" w:rsidP="00F26205">
            <w:pPr>
              <w:spacing w:before="60" w:after="60"/>
              <w:jc w:val="center"/>
              <w:rPr>
                <w:sz w:val="16"/>
                <w:szCs w:val="16"/>
              </w:rPr>
            </w:pPr>
            <w:r w:rsidRPr="00FA7F13">
              <w:rPr>
                <w:sz w:val="16"/>
                <w:szCs w:val="16"/>
              </w:rPr>
              <w:t>-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10C94" w14:textId="77777777" w:rsidR="00DD3F26" w:rsidRPr="00FA7F13" w:rsidRDefault="00DD3F26" w:rsidP="00F26205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FA7F13">
              <w:rPr>
                <w:sz w:val="16"/>
                <w:szCs w:val="16"/>
              </w:rPr>
              <w:t>-</w:t>
            </w:r>
          </w:p>
        </w:tc>
      </w:tr>
      <w:tr w:rsidR="00DD3F26" w:rsidRPr="00FA7F13" w14:paraId="5D4DBC44" w14:textId="77777777" w:rsidTr="00F26205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DFAB4" w14:textId="77777777" w:rsidR="00DD3F26" w:rsidRPr="00FA7F13" w:rsidRDefault="00DD3F26" w:rsidP="00F26205">
            <w:pPr>
              <w:spacing w:before="60" w:after="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Attribute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7A993" w14:textId="77777777" w:rsidR="00DD3F26" w:rsidRPr="00FA7F13" w:rsidRDefault="00DD3F26" w:rsidP="00F26205">
            <w:pPr>
              <w:spacing w:before="60" w:after="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1529B" w14:textId="77777777" w:rsidR="00DD3F26" w:rsidRPr="00FA7F13" w:rsidRDefault="00DD3F26" w:rsidP="00F26205">
            <w:pPr>
              <w:spacing w:before="60" w:after="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identifier for the drawing instruction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AD4DB" w14:textId="77777777" w:rsidR="00DD3F26" w:rsidRPr="00FA7F13" w:rsidRDefault="00DD3F26" w:rsidP="00F26205">
            <w:pPr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0..1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4B983" w14:textId="77777777" w:rsidR="00DD3F26" w:rsidRPr="00FA7F13" w:rsidRDefault="00DD3F26" w:rsidP="00F26205">
            <w:pPr>
              <w:spacing w:before="60" w:after="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</w:tr>
      <w:tr w:rsidR="00DD3F26" w:rsidRPr="00FA7F13" w14:paraId="781D7E4C" w14:textId="77777777" w:rsidTr="00F26205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C6947" w14:textId="77777777" w:rsidR="00DD3F26" w:rsidRPr="00FA7F13" w:rsidRDefault="00DD3F26" w:rsidP="00F26205">
            <w:pPr>
              <w:spacing w:before="60" w:after="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Attribute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F83D6" w14:textId="77777777" w:rsidR="00DD3F26" w:rsidRPr="00FA7F13" w:rsidRDefault="00DD3F26" w:rsidP="00F26205">
            <w:pPr>
              <w:spacing w:before="60" w:after="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parentId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187AD" w14:textId="77777777" w:rsidR="00DD3F26" w:rsidRPr="00FA7F13" w:rsidRDefault="00DD3F26" w:rsidP="00F26205">
            <w:pPr>
              <w:spacing w:before="60" w:after="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Instruction is dependent on a parent drawing instruction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ED702" w14:textId="77777777" w:rsidR="00DD3F26" w:rsidRPr="00FA7F13" w:rsidRDefault="00DD3F26" w:rsidP="00F26205">
            <w:pPr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0..1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B356D" w14:textId="77777777" w:rsidR="00DD3F26" w:rsidRPr="00FA7F13" w:rsidRDefault="00DD3F26" w:rsidP="00F26205">
            <w:pPr>
              <w:spacing w:before="60" w:after="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</w:tr>
      <w:tr w:rsidR="00DD3F26" w:rsidRPr="00FA7F13" w14:paraId="74E096FF" w14:textId="77777777" w:rsidTr="00F26205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31270" w14:textId="77777777" w:rsidR="00DD3F26" w:rsidRPr="00FA7F13" w:rsidRDefault="00DD3F26" w:rsidP="00F26205">
            <w:pPr>
              <w:spacing w:before="60" w:after="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Attribute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70AA9" w14:textId="77777777" w:rsidR="00DD3F26" w:rsidRPr="00FA7F13" w:rsidRDefault="00DD3F26" w:rsidP="00F26205">
            <w:pPr>
              <w:spacing w:before="60" w:after="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hover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0C32B" w14:textId="77777777" w:rsidR="00DD3F26" w:rsidRPr="00FA7F13" w:rsidRDefault="00DD3F26" w:rsidP="00F26205">
            <w:pPr>
              <w:spacing w:before="60" w:after="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Specifies whether the instruction is shown only on hover-over.</w:t>
            </w:r>
            <w:r>
              <w:rPr>
                <w:sz w:val="16"/>
                <w:szCs w:val="16"/>
              </w:rPr>
              <w:br/>
              <w:t>OEM support for this feature is optional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C374B" w14:textId="77777777" w:rsidR="00DD3F26" w:rsidRPr="00FA7F13" w:rsidRDefault="00DD3F26" w:rsidP="00F26205">
            <w:pPr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0..1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1F6A9" w14:textId="77777777" w:rsidR="00DD3F26" w:rsidRPr="00FA7F13" w:rsidRDefault="00DD3F26" w:rsidP="00F26205">
            <w:pPr>
              <w:spacing w:before="60" w:after="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boolean</w:t>
            </w:r>
          </w:p>
        </w:tc>
      </w:tr>
      <w:tr w:rsidR="00DD3F26" w:rsidRPr="00FA7F13" w14:paraId="2F6810BA" w14:textId="77777777" w:rsidTr="005D756D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D9A2A" w14:textId="77777777" w:rsidR="00DD3F26" w:rsidRPr="00FA7F13" w:rsidRDefault="00DD3F26" w:rsidP="00F26205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FA7F13">
              <w:rPr>
                <w:sz w:val="16"/>
                <w:szCs w:val="16"/>
              </w:rPr>
              <w:t>Attribute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01BE5" w14:textId="77777777" w:rsidR="00DD3F26" w:rsidRPr="00FA7F13" w:rsidRDefault="00DD3F26" w:rsidP="00F26205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FA7F13">
              <w:rPr>
                <w:sz w:val="16"/>
                <w:szCs w:val="16"/>
              </w:rPr>
              <w:t>viewingGroup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239AE37B" w14:textId="32EA1C49" w:rsidR="00DD3F26" w:rsidRPr="00FA7F13" w:rsidRDefault="00DD3F26" w:rsidP="00F26205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FA7F13">
              <w:rPr>
                <w:sz w:val="16"/>
                <w:szCs w:val="16"/>
              </w:rPr>
              <w:t>The viewing group</w:t>
            </w:r>
            <w:ins w:id="7" w:author="David M. Grant" w:date="2021-04-14T10:03:00Z">
              <w:r w:rsidR="00690C79">
                <w:rPr>
                  <w:sz w:val="16"/>
                  <w:szCs w:val="16"/>
                </w:rPr>
                <w:t>(s)</w:t>
              </w:r>
            </w:ins>
            <w:r w:rsidRPr="00FA7F13">
              <w:rPr>
                <w:sz w:val="16"/>
                <w:szCs w:val="16"/>
              </w:rPr>
              <w:t xml:space="preserve"> the instruction is assigned to</w:t>
            </w:r>
            <w:ins w:id="8" w:author="David M. Grant" w:date="2021-04-14T10:03:00Z">
              <w:r w:rsidR="00690C79">
                <w:rPr>
                  <w:sz w:val="16"/>
                  <w:szCs w:val="16"/>
                </w:rPr>
                <w:t>.Instruction is disabled if any viewing group is disabled.</w:t>
              </w:r>
            </w:ins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08159D82" w14:textId="215FBE40" w:rsidR="00DD3F26" w:rsidRPr="00FA7F13" w:rsidRDefault="00DD3F26" w:rsidP="00F26205">
            <w:pPr>
              <w:spacing w:before="60" w:after="60"/>
              <w:jc w:val="center"/>
              <w:rPr>
                <w:sz w:val="16"/>
                <w:szCs w:val="16"/>
              </w:rPr>
            </w:pPr>
            <w:r w:rsidRPr="00FA7F13">
              <w:rPr>
                <w:sz w:val="16"/>
                <w:szCs w:val="16"/>
              </w:rPr>
              <w:t>1</w:t>
            </w:r>
            <w:ins w:id="9" w:author="David M. Grant" w:date="2021-04-14T10:00:00Z">
              <w:r>
                <w:rPr>
                  <w:sz w:val="16"/>
                  <w:szCs w:val="16"/>
                </w:rPr>
                <w:t>..*</w:t>
              </w:r>
            </w:ins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84411" w14:textId="77777777" w:rsidR="00DD3F26" w:rsidRPr="00FA7F13" w:rsidRDefault="00DD3F26" w:rsidP="00F26205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FA7F13">
              <w:rPr>
                <w:sz w:val="16"/>
                <w:szCs w:val="16"/>
              </w:rPr>
              <w:t>string</w:t>
            </w:r>
          </w:p>
        </w:tc>
      </w:tr>
      <w:tr w:rsidR="00DD3F26" w:rsidRPr="00FA7F13" w14:paraId="7827BF7B" w14:textId="77777777" w:rsidTr="00F26205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66D29" w14:textId="77777777" w:rsidR="00DD3F26" w:rsidRPr="00FA7F13" w:rsidRDefault="00DD3F26" w:rsidP="00F26205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FA7F13">
              <w:rPr>
                <w:sz w:val="16"/>
                <w:szCs w:val="16"/>
              </w:rPr>
              <w:t>Attribute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6A392" w14:textId="77777777" w:rsidR="00DD3F26" w:rsidRPr="00FA7F13" w:rsidRDefault="00DD3F26" w:rsidP="00F26205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FA7F13">
              <w:rPr>
                <w:sz w:val="16"/>
                <w:szCs w:val="16"/>
              </w:rPr>
              <w:t>displayPlane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E048A" w14:textId="77777777" w:rsidR="00DD3F26" w:rsidRPr="00FA7F13" w:rsidRDefault="00DD3F26" w:rsidP="00F26205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FA7F13">
              <w:rPr>
                <w:sz w:val="16"/>
                <w:szCs w:val="16"/>
              </w:rPr>
              <w:t>The display plane the instruction is assigned to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0D636" w14:textId="77777777" w:rsidR="00DD3F26" w:rsidRPr="00FA7F13" w:rsidRDefault="00DD3F26" w:rsidP="00F26205">
            <w:pPr>
              <w:spacing w:before="60" w:after="60"/>
              <w:jc w:val="center"/>
              <w:rPr>
                <w:sz w:val="16"/>
                <w:szCs w:val="16"/>
              </w:rPr>
            </w:pPr>
            <w:r w:rsidRPr="00FA7F13">
              <w:rPr>
                <w:sz w:val="16"/>
                <w:szCs w:val="16"/>
              </w:rPr>
              <w:t>1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6924F" w14:textId="77777777" w:rsidR="00DD3F26" w:rsidRPr="00FA7F13" w:rsidRDefault="00DD3F26" w:rsidP="00F26205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FA7F13">
              <w:rPr>
                <w:sz w:val="16"/>
                <w:szCs w:val="16"/>
              </w:rPr>
              <w:t>string</w:t>
            </w:r>
          </w:p>
        </w:tc>
      </w:tr>
      <w:tr w:rsidR="00DD3F26" w:rsidRPr="00FA7F13" w14:paraId="4C4FE9EA" w14:textId="77777777" w:rsidTr="00F26205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9C945" w14:textId="77777777" w:rsidR="00DD3F26" w:rsidRPr="00FA7F13" w:rsidRDefault="00DD3F26" w:rsidP="00F26205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FA7F13">
              <w:rPr>
                <w:sz w:val="16"/>
                <w:szCs w:val="16"/>
              </w:rPr>
              <w:t>Attribute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B3202" w14:textId="77777777" w:rsidR="00DD3F26" w:rsidRPr="00FA7F13" w:rsidRDefault="00DD3F26" w:rsidP="00F26205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FA7F13">
              <w:rPr>
                <w:sz w:val="16"/>
                <w:szCs w:val="16"/>
              </w:rPr>
              <w:t>drawingPriority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A5DAE" w14:textId="77777777" w:rsidR="00DD3F26" w:rsidRPr="00FA7F13" w:rsidRDefault="00DD3F26" w:rsidP="00F26205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FA7F13">
              <w:rPr>
                <w:sz w:val="16"/>
                <w:szCs w:val="16"/>
              </w:rPr>
              <w:t>The priority that defines the order of drawing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8A5B7" w14:textId="77777777" w:rsidR="00DD3F26" w:rsidRPr="00FA7F13" w:rsidRDefault="00DD3F26" w:rsidP="00F26205">
            <w:pPr>
              <w:spacing w:before="60" w:after="60"/>
              <w:jc w:val="center"/>
              <w:rPr>
                <w:sz w:val="16"/>
                <w:szCs w:val="16"/>
              </w:rPr>
            </w:pPr>
            <w:r w:rsidRPr="00FA7F13">
              <w:rPr>
                <w:sz w:val="16"/>
                <w:szCs w:val="16"/>
              </w:rPr>
              <w:t>1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A3E96" w14:textId="77777777" w:rsidR="00DD3F26" w:rsidRPr="00FA7F13" w:rsidRDefault="00DD3F26" w:rsidP="00F26205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FA7F13">
              <w:rPr>
                <w:sz w:val="16"/>
                <w:szCs w:val="16"/>
              </w:rPr>
              <w:t>integer</w:t>
            </w:r>
          </w:p>
        </w:tc>
      </w:tr>
      <w:tr w:rsidR="00DD3F26" w:rsidRPr="00FA7F13" w14:paraId="2C098AAD" w14:textId="77777777" w:rsidTr="00F26205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DA5A7" w14:textId="77777777" w:rsidR="00DD3F26" w:rsidRPr="00FA7F13" w:rsidRDefault="00DD3F26" w:rsidP="00F26205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FA7F13">
              <w:rPr>
                <w:sz w:val="16"/>
                <w:szCs w:val="16"/>
              </w:rPr>
              <w:t>Attribute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8C3DE" w14:textId="77777777" w:rsidR="00DD3F26" w:rsidRPr="00FA7F13" w:rsidRDefault="00DD3F26" w:rsidP="00F26205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FA7F13">
              <w:rPr>
                <w:sz w:val="16"/>
                <w:szCs w:val="16"/>
              </w:rPr>
              <w:t>scaleMinimum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F116F" w14:textId="77777777" w:rsidR="00DD3F26" w:rsidRPr="00FA7F13" w:rsidRDefault="00DD3F26" w:rsidP="00F26205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FA7F13">
              <w:rPr>
                <w:sz w:val="16"/>
                <w:szCs w:val="16"/>
              </w:rPr>
              <w:t>Scale denominator to define the minimum scale for which the instruction will be shown. If not given there is no minimum scale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CBDD8" w14:textId="77777777" w:rsidR="00DD3F26" w:rsidRPr="00FA7F13" w:rsidRDefault="00DD3F26" w:rsidP="00F26205">
            <w:pPr>
              <w:spacing w:before="60" w:after="60"/>
              <w:jc w:val="center"/>
              <w:rPr>
                <w:sz w:val="16"/>
                <w:szCs w:val="16"/>
              </w:rPr>
            </w:pPr>
            <w:r w:rsidRPr="00FA7F13">
              <w:rPr>
                <w:sz w:val="16"/>
                <w:szCs w:val="16"/>
              </w:rPr>
              <w:t>0..1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BDE3C" w14:textId="77777777" w:rsidR="00DD3F26" w:rsidRPr="00FA7F13" w:rsidRDefault="00DD3F26" w:rsidP="00F26205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FA7F13">
              <w:rPr>
                <w:sz w:val="16"/>
                <w:szCs w:val="16"/>
              </w:rPr>
              <w:t>integer</w:t>
            </w:r>
          </w:p>
        </w:tc>
      </w:tr>
      <w:tr w:rsidR="00DD3F26" w:rsidRPr="00FA7F13" w14:paraId="490A5AB0" w14:textId="77777777" w:rsidTr="00F26205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9D176" w14:textId="77777777" w:rsidR="00DD3F26" w:rsidRPr="00FA7F13" w:rsidRDefault="00DD3F26" w:rsidP="00F26205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FA7F13">
              <w:rPr>
                <w:sz w:val="16"/>
                <w:szCs w:val="16"/>
              </w:rPr>
              <w:t>Attribute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561B3" w14:textId="77777777" w:rsidR="00DD3F26" w:rsidRPr="00FA7F13" w:rsidRDefault="00DD3F26" w:rsidP="00F26205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FA7F13">
              <w:rPr>
                <w:sz w:val="16"/>
                <w:szCs w:val="16"/>
              </w:rPr>
              <w:t>scaleMaximum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1F4F4" w14:textId="77777777" w:rsidR="00DD3F26" w:rsidRPr="00FA7F13" w:rsidRDefault="00DD3F26" w:rsidP="00F26205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FA7F13">
              <w:rPr>
                <w:sz w:val="16"/>
                <w:szCs w:val="16"/>
              </w:rPr>
              <w:t>Scale denominator to define the maximum scale for which the instruction will be shown. If not given there is no maximum scale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F282E" w14:textId="77777777" w:rsidR="00DD3F26" w:rsidRPr="00FA7F13" w:rsidRDefault="00DD3F26" w:rsidP="00F26205">
            <w:pPr>
              <w:spacing w:before="60" w:after="60"/>
              <w:jc w:val="center"/>
              <w:rPr>
                <w:sz w:val="16"/>
                <w:szCs w:val="16"/>
              </w:rPr>
            </w:pPr>
            <w:r w:rsidRPr="00FA7F13">
              <w:rPr>
                <w:sz w:val="16"/>
                <w:szCs w:val="16"/>
              </w:rPr>
              <w:t>0..1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54A26" w14:textId="77777777" w:rsidR="00DD3F26" w:rsidRPr="00FA7F13" w:rsidRDefault="00DD3F26" w:rsidP="00F26205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FA7F13">
              <w:rPr>
                <w:sz w:val="16"/>
                <w:szCs w:val="16"/>
              </w:rPr>
              <w:t>integer</w:t>
            </w:r>
          </w:p>
        </w:tc>
      </w:tr>
      <w:tr w:rsidR="00DD3F26" w:rsidRPr="00FA7F13" w14:paraId="23EF819A" w14:textId="77777777" w:rsidTr="00F26205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5E556" w14:textId="77777777" w:rsidR="00DD3F26" w:rsidRPr="00FA7F13" w:rsidRDefault="00DD3F26" w:rsidP="00F26205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FA7F13">
              <w:rPr>
                <w:sz w:val="16"/>
                <w:szCs w:val="16"/>
              </w:rPr>
              <w:t>Role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BCE16" w14:textId="77777777" w:rsidR="00DD3F26" w:rsidRPr="00FA7F13" w:rsidRDefault="00DD3F26" w:rsidP="00F26205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FA7F13">
              <w:rPr>
                <w:sz w:val="16"/>
                <w:szCs w:val="16"/>
              </w:rPr>
              <w:t>featureReference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E0486" w14:textId="77777777" w:rsidR="00DD3F26" w:rsidRPr="00FA7F13" w:rsidRDefault="00DD3F26" w:rsidP="00F26205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FA7F13">
              <w:rPr>
                <w:sz w:val="16"/>
                <w:szCs w:val="16"/>
              </w:rPr>
              <w:t>The reference to the feature type that will be depicted by the instruction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05D1F" w14:textId="77777777" w:rsidR="00DD3F26" w:rsidRPr="00FA7F13" w:rsidRDefault="00DD3F26" w:rsidP="00F26205">
            <w:pPr>
              <w:spacing w:before="60" w:after="60"/>
              <w:jc w:val="center"/>
              <w:rPr>
                <w:sz w:val="16"/>
                <w:szCs w:val="16"/>
              </w:rPr>
            </w:pPr>
            <w:r w:rsidRPr="00FA7F13">
              <w:rPr>
                <w:sz w:val="16"/>
                <w:szCs w:val="16"/>
              </w:rPr>
              <w:t>1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1634E" w14:textId="77777777" w:rsidR="00DD3F26" w:rsidRPr="00FA7F13" w:rsidRDefault="00DD3F26" w:rsidP="00F26205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FA7F13">
              <w:rPr>
                <w:sz w:val="16"/>
                <w:szCs w:val="16"/>
              </w:rPr>
              <w:t>FeatureReference</w:t>
            </w:r>
          </w:p>
          <w:p w14:paraId="046B502D" w14:textId="77777777" w:rsidR="00DD3F26" w:rsidRPr="00FA7F13" w:rsidRDefault="00DD3F26" w:rsidP="00F26205">
            <w:pPr>
              <w:spacing w:before="60" w:after="60"/>
              <w:jc w:val="left"/>
              <w:rPr>
                <w:sz w:val="16"/>
                <w:szCs w:val="16"/>
              </w:rPr>
            </w:pPr>
          </w:p>
        </w:tc>
      </w:tr>
      <w:tr w:rsidR="00DD3F26" w:rsidRPr="00FA7F13" w14:paraId="79331E05" w14:textId="77777777" w:rsidTr="00F26205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BC4B5" w14:textId="77777777" w:rsidR="00DD3F26" w:rsidRPr="00FA7F13" w:rsidRDefault="00DD3F26" w:rsidP="00F26205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FA7F13">
              <w:rPr>
                <w:sz w:val="16"/>
                <w:szCs w:val="16"/>
              </w:rPr>
              <w:t>Role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62132" w14:textId="77777777" w:rsidR="00DD3F26" w:rsidRPr="00FA7F13" w:rsidRDefault="00DD3F26" w:rsidP="00F26205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FA7F13">
              <w:rPr>
                <w:sz w:val="16"/>
                <w:szCs w:val="16"/>
              </w:rPr>
              <w:t>spatialReference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43742" w14:textId="77777777" w:rsidR="00DD3F26" w:rsidRPr="00FA7F13" w:rsidRDefault="00DD3F26" w:rsidP="00F26205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FA7F13">
              <w:rPr>
                <w:sz w:val="16"/>
                <w:szCs w:val="16"/>
              </w:rPr>
              <w:t>The reference(s) to the spatial type components of the feature that defines the geometry used for the depiction. Not used when the entire geometry of the feature should be depicted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8AC60" w14:textId="77777777" w:rsidR="00DD3F26" w:rsidRPr="00FA7F13" w:rsidRDefault="00DD3F26" w:rsidP="00F26205">
            <w:pPr>
              <w:spacing w:before="60" w:after="60"/>
              <w:jc w:val="center"/>
              <w:rPr>
                <w:sz w:val="16"/>
                <w:szCs w:val="16"/>
              </w:rPr>
            </w:pPr>
            <w:r w:rsidRPr="00FA7F13">
              <w:rPr>
                <w:sz w:val="16"/>
                <w:szCs w:val="16"/>
              </w:rPr>
              <w:t>0..*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9D111" w14:textId="77777777" w:rsidR="00DD3F26" w:rsidRPr="00FA7F13" w:rsidRDefault="00DD3F26" w:rsidP="00F26205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FA7F13">
              <w:rPr>
                <w:sz w:val="16"/>
                <w:szCs w:val="16"/>
              </w:rPr>
              <w:t>SpatialReference</w:t>
            </w:r>
          </w:p>
          <w:p w14:paraId="35D64C1F" w14:textId="77777777" w:rsidR="00DD3F26" w:rsidRPr="00FA7F13" w:rsidRDefault="00DD3F26" w:rsidP="00F26205">
            <w:pPr>
              <w:spacing w:before="60" w:after="60"/>
              <w:jc w:val="left"/>
              <w:rPr>
                <w:sz w:val="16"/>
                <w:szCs w:val="16"/>
              </w:rPr>
            </w:pPr>
          </w:p>
        </w:tc>
      </w:tr>
      <w:tr w:rsidR="00DD3F26" w:rsidRPr="00FA7F13" w14:paraId="1B21EB54" w14:textId="77777777" w:rsidTr="00F26205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3A113" w14:textId="77777777" w:rsidR="00DD3F26" w:rsidRPr="00FA7F13" w:rsidRDefault="00DD3F26" w:rsidP="00F26205">
            <w:pPr>
              <w:spacing w:before="60" w:after="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Role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72819" w14:textId="77777777" w:rsidR="00DD3F26" w:rsidRPr="00FA7F13" w:rsidRDefault="00DD3F26" w:rsidP="00F26205">
            <w:pPr>
              <w:spacing w:before="60" w:after="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timeValid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A2AE3" w14:textId="77777777" w:rsidR="00DD3F26" w:rsidRPr="00FA7F13" w:rsidRDefault="00DD3F26" w:rsidP="00F26205">
            <w:pPr>
              <w:spacing w:before="60" w:after="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drawing instruction is valid during the specified time interval(s)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C1E34" w14:textId="77777777" w:rsidR="00DD3F26" w:rsidRPr="00FA7F13" w:rsidRDefault="00DD3F26" w:rsidP="00F26205">
            <w:pPr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0..*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FA5A1" w14:textId="77777777" w:rsidR="00DD3F26" w:rsidRPr="00FA7F13" w:rsidRDefault="00DD3F26" w:rsidP="00F26205">
            <w:pPr>
              <w:spacing w:before="60" w:after="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TimeInterval</w:t>
            </w:r>
          </w:p>
        </w:tc>
      </w:tr>
      <w:tr w:rsidR="00DD3F26" w:rsidRPr="00FA7F13" w14:paraId="174793A7" w14:textId="77777777" w:rsidTr="00F26205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DC72F" w14:textId="77777777" w:rsidR="00DD3F26" w:rsidRPr="00FA7F13" w:rsidRDefault="00DD3F26" w:rsidP="00F26205">
            <w:pPr>
              <w:spacing w:before="60" w:after="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Role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F55D3" w14:textId="77777777" w:rsidR="00DD3F26" w:rsidRPr="00FA7F13" w:rsidRDefault="00DD3F26" w:rsidP="00F26205">
            <w:pPr>
              <w:spacing w:before="60" w:after="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alertReference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C7451" w14:textId="77777777" w:rsidR="00DD3F26" w:rsidRPr="00FA7F13" w:rsidRDefault="00DD3F26" w:rsidP="00F26205">
            <w:pPr>
              <w:spacing w:before="60" w:after="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reference to the alert in the alert catalogue that is triggered by the geometry of the instruction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71A25" w14:textId="77777777" w:rsidR="00DD3F26" w:rsidRPr="00FA7F13" w:rsidRDefault="00DD3F26" w:rsidP="00F26205">
            <w:pPr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0..1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2EBAA" w14:textId="77777777" w:rsidR="00DD3F26" w:rsidRPr="00FA7F13" w:rsidRDefault="00DD3F26" w:rsidP="00F26205">
            <w:pPr>
              <w:spacing w:before="60" w:after="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AlertReference</w:t>
            </w:r>
          </w:p>
        </w:tc>
      </w:tr>
    </w:tbl>
    <w:p w14:paraId="7BC674DE" w14:textId="00EF5855" w:rsidR="00DD3F26" w:rsidRDefault="00DD3F26" w:rsidP="00B6222F">
      <w:pPr>
        <w:spacing w:after="120"/>
      </w:pPr>
    </w:p>
    <w:p w14:paraId="791C5279" w14:textId="10C77289" w:rsidR="00D67D00" w:rsidRDefault="00D67D00" w:rsidP="00B6222F">
      <w:pPr>
        <w:spacing w:after="120"/>
      </w:pPr>
      <w:r>
        <w:pict w14:anchorId="1790322C">
          <v:rect id="_x0000_i1051" style="width:410.65pt;height:3.2pt" o:hrpct="988" o:hralign="center" o:hrstd="t" o:hr="t" fillcolor="#a0a0a0" stroked="f"/>
        </w:pict>
      </w:r>
    </w:p>
    <w:p w14:paraId="3152C829" w14:textId="2C9ADE8A" w:rsidR="00D67D00" w:rsidRPr="00D67D00" w:rsidRDefault="00D67D00" w:rsidP="00D67D00">
      <w:pPr>
        <w:pStyle w:val="Caption"/>
        <w:jc w:val="center"/>
        <w:rPr>
          <w:sz w:val="32"/>
          <w:szCs w:val="32"/>
          <w:u w:val="single"/>
        </w:rPr>
      </w:pPr>
      <w:bookmarkStart w:id="10" w:name="_Ref506456810"/>
      <w:r w:rsidRPr="00D67D00">
        <w:rPr>
          <w:sz w:val="32"/>
          <w:szCs w:val="32"/>
          <w:u w:val="single"/>
        </w:rPr>
        <w:t>Part 9a</w:t>
      </w:r>
    </w:p>
    <w:p w14:paraId="193CEB9C" w14:textId="250AFB2E" w:rsidR="00D67D00" w:rsidRPr="00540589" w:rsidRDefault="00D67D00" w:rsidP="00D67D00">
      <w:pPr>
        <w:pStyle w:val="Caption"/>
        <w:jc w:val="center"/>
      </w:pPr>
      <w:r w:rsidRPr="00540589">
        <w:t>Table 9a-</w:t>
      </w:r>
      <w:r w:rsidRPr="00540589">
        <w:fldChar w:fldCharType="begin"/>
      </w:r>
      <w:r w:rsidRPr="00540589">
        <w:instrText xml:space="preserve"> SEQ Table \* ARABIC </w:instrText>
      </w:r>
      <w:r w:rsidRPr="00540589">
        <w:fldChar w:fldCharType="separate"/>
      </w:r>
      <w:r w:rsidRPr="00540589">
        <w:rPr>
          <w:noProof/>
        </w:rPr>
        <w:t>3</w:t>
      </w:r>
      <w:r w:rsidRPr="00540589">
        <w:fldChar w:fldCharType="end"/>
      </w:r>
      <w:bookmarkEnd w:id="10"/>
      <w:r w:rsidRPr="00540589">
        <w:t xml:space="preserve"> – Drawing Commands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8"/>
        <w:gridCol w:w="1949"/>
        <w:gridCol w:w="1864"/>
        <w:gridCol w:w="1908"/>
      </w:tblGrid>
      <w:tr w:rsidR="00D67D00" w:rsidRPr="00540589" w14:paraId="38912615" w14:textId="77777777" w:rsidTr="00640FFC">
        <w:trPr>
          <w:cantSplit/>
          <w:jc w:val="center"/>
        </w:trPr>
        <w:tc>
          <w:tcPr>
            <w:tcW w:w="2808" w:type="dxa"/>
            <w:shd w:val="clear" w:color="auto" w:fill="auto"/>
          </w:tcPr>
          <w:p w14:paraId="512782E2" w14:textId="77777777" w:rsidR="00D67D00" w:rsidRPr="00540589" w:rsidRDefault="00D67D00" w:rsidP="00F26205">
            <w:pPr>
              <w:spacing w:before="60" w:after="60"/>
              <w:jc w:val="left"/>
              <w:rPr>
                <w:b/>
              </w:rPr>
            </w:pPr>
            <w:r w:rsidRPr="00540589">
              <w:rPr>
                <w:b/>
              </w:rPr>
              <w:t>Command</w:t>
            </w:r>
          </w:p>
        </w:tc>
        <w:tc>
          <w:tcPr>
            <w:tcW w:w="1949" w:type="dxa"/>
            <w:shd w:val="clear" w:color="auto" w:fill="auto"/>
          </w:tcPr>
          <w:p w14:paraId="73D4EF51" w14:textId="77777777" w:rsidR="00D67D00" w:rsidRPr="00540589" w:rsidRDefault="00D67D00" w:rsidP="00F26205">
            <w:pPr>
              <w:spacing w:before="60" w:after="60"/>
              <w:jc w:val="left"/>
              <w:rPr>
                <w:b/>
              </w:rPr>
            </w:pPr>
            <w:r w:rsidRPr="00540589">
              <w:rPr>
                <w:b/>
              </w:rPr>
              <w:t>Parameters</w:t>
            </w:r>
          </w:p>
        </w:tc>
        <w:tc>
          <w:tcPr>
            <w:tcW w:w="1864" w:type="dxa"/>
            <w:shd w:val="clear" w:color="auto" w:fill="auto"/>
          </w:tcPr>
          <w:p w14:paraId="4AEDE0C0" w14:textId="77777777" w:rsidR="00D67D00" w:rsidRPr="00540589" w:rsidRDefault="00D67D00" w:rsidP="00F26205">
            <w:pPr>
              <w:spacing w:before="60" w:after="60"/>
              <w:jc w:val="left"/>
              <w:rPr>
                <w:b/>
              </w:rPr>
            </w:pPr>
            <w:r w:rsidRPr="00540589">
              <w:rPr>
                <w:b/>
              </w:rPr>
              <w:t>Parameter Type</w:t>
            </w:r>
          </w:p>
        </w:tc>
        <w:tc>
          <w:tcPr>
            <w:tcW w:w="1908" w:type="dxa"/>
            <w:shd w:val="clear" w:color="auto" w:fill="auto"/>
          </w:tcPr>
          <w:p w14:paraId="22D3F600" w14:textId="77777777" w:rsidR="00D67D00" w:rsidRPr="00540589" w:rsidRDefault="00D67D00" w:rsidP="00F26205">
            <w:pPr>
              <w:spacing w:before="60" w:after="60"/>
              <w:jc w:val="left"/>
              <w:rPr>
                <w:b/>
              </w:rPr>
            </w:pPr>
            <w:r w:rsidRPr="00540589">
              <w:rPr>
                <w:b/>
              </w:rPr>
              <w:t>Part 9 Reference</w:t>
            </w:r>
          </w:p>
        </w:tc>
      </w:tr>
      <w:tr w:rsidR="00D67D00" w:rsidRPr="00540589" w14:paraId="13E30761" w14:textId="77777777" w:rsidTr="00640FFC">
        <w:trPr>
          <w:cantSplit/>
          <w:jc w:val="center"/>
        </w:trPr>
        <w:tc>
          <w:tcPr>
            <w:tcW w:w="2808" w:type="dxa"/>
            <w:shd w:val="clear" w:color="auto" w:fill="auto"/>
          </w:tcPr>
          <w:p w14:paraId="336EC36E" w14:textId="2B7420C2" w:rsidR="00D67D00" w:rsidRPr="00540589" w:rsidRDefault="00640FFC" w:rsidP="00F26205">
            <w:pPr>
              <w:spacing w:before="60" w:after="60"/>
              <w:jc w:val="left"/>
            </w:pPr>
            <w:r>
              <w:t>...</w:t>
            </w:r>
          </w:p>
        </w:tc>
        <w:tc>
          <w:tcPr>
            <w:tcW w:w="1949" w:type="dxa"/>
            <w:shd w:val="clear" w:color="auto" w:fill="auto"/>
          </w:tcPr>
          <w:p w14:paraId="3B4C1799" w14:textId="6A5414F6" w:rsidR="00D67D00" w:rsidRPr="00540589" w:rsidRDefault="00640FFC" w:rsidP="00F26205">
            <w:pPr>
              <w:spacing w:before="60" w:after="60"/>
              <w:jc w:val="left"/>
            </w:pPr>
            <w:r>
              <w:t>...</w:t>
            </w:r>
          </w:p>
        </w:tc>
        <w:tc>
          <w:tcPr>
            <w:tcW w:w="1864" w:type="dxa"/>
            <w:shd w:val="clear" w:color="auto" w:fill="auto"/>
          </w:tcPr>
          <w:p w14:paraId="71320ABE" w14:textId="49D6F784" w:rsidR="00D67D00" w:rsidRPr="00540589" w:rsidRDefault="00640FFC" w:rsidP="00F26205">
            <w:pPr>
              <w:spacing w:before="60" w:after="60"/>
              <w:jc w:val="left"/>
            </w:pPr>
            <w:r>
              <w:t>...</w:t>
            </w:r>
          </w:p>
        </w:tc>
        <w:tc>
          <w:tcPr>
            <w:tcW w:w="1908" w:type="dxa"/>
            <w:shd w:val="clear" w:color="auto" w:fill="auto"/>
          </w:tcPr>
          <w:p w14:paraId="65449A5E" w14:textId="1CD0D2A5" w:rsidR="00D67D00" w:rsidRPr="00540589" w:rsidRDefault="00640FFC" w:rsidP="00F26205">
            <w:pPr>
              <w:spacing w:before="60" w:after="60"/>
              <w:jc w:val="left"/>
            </w:pPr>
            <w:r>
              <w:t>...</w:t>
            </w:r>
          </w:p>
        </w:tc>
      </w:tr>
      <w:tr w:rsidR="00D67D00" w:rsidRPr="00540589" w14:paraId="277BACAB" w14:textId="77777777" w:rsidTr="00640FFC">
        <w:trPr>
          <w:cantSplit/>
          <w:jc w:val="center"/>
        </w:trPr>
        <w:tc>
          <w:tcPr>
            <w:tcW w:w="2808" w:type="dxa"/>
            <w:vMerge w:val="restart"/>
            <w:shd w:val="clear" w:color="auto" w:fill="auto"/>
          </w:tcPr>
          <w:p w14:paraId="5AF1AA10" w14:textId="77777777" w:rsidR="00D67D00" w:rsidRPr="00540589" w:rsidRDefault="00D67D00" w:rsidP="00F26205">
            <w:pPr>
              <w:spacing w:before="60" w:after="60"/>
              <w:jc w:val="left"/>
            </w:pPr>
            <w:r w:rsidRPr="00540589">
              <w:t>TextInstruction</w:t>
            </w:r>
          </w:p>
        </w:tc>
        <w:tc>
          <w:tcPr>
            <w:tcW w:w="1949" w:type="dxa"/>
            <w:shd w:val="clear" w:color="auto" w:fill="auto"/>
          </w:tcPr>
          <w:p w14:paraId="041607E0" w14:textId="77777777" w:rsidR="00D67D00" w:rsidRPr="00540589" w:rsidRDefault="00D67D00" w:rsidP="00F26205">
            <w:pPr>
              <w:spacing w:before="60" w:after="60"/>
              <w:jc w:val="left"/>
            </w:pPr>
            <w:r w:rsidRPr="00540589">
              <w:t>text</w:t>
            </w:r>
          </w:p>
        </w:tc>
        <w:tc>
          <w:tcPr>
            <w:tcW w:w="1864" w:type="dxa"/>
            <w:shd w:val="clear" w:color="auto" w:fill="auto"/>
          </w:tcPr>
          <w:p w14:paraId="5C38CA9B" w14:textId="77777777" w:rsidR="00D67D00" w:rsidRPr="00540589" w:rsidRDefault="00D67D00" w:rsidP="00F26205">
            <w:pPr>
              <w:spacing w:before="60" w:after="60"/>
              <w:jc w:val="left"/>
            </w:pPr>
            <w:r w:rsidRPr="00540589">
              <w:t>String</w:t>
            </w:r>
          </w:p>
        </w:tc>
        <w:tc>
          <w:tcPr>
            <w:tcW w:w="1908" w:type="dxa"/>
            <w:vMerge w:val="restart"/>
            <w:shd w:val="clear" w:color="auto" w:fill="auto"/>
          </w:tcPr>
          <w:p w14:paraId="09C178EC" w14:textId="77777777" w:rsidR="00D67D00" w:rsidRPr="00540589" w:rsidRDefault="00D67D00" w:rsidP="00F26205">
            <w:pPr>
              <w:spacing w:before="60" w:after="60"/>
              <w:jc w:val="left"/>
            </w:pPr>
            <w:r w:rsidRPr="00540589">
              <w:t>9-11.2.</w:t>
            </w:r>
            <w:r>
              <w:t>10</w:t>
            </w:r>
          </w:p>
          <w:p w14:paraId="5E48BCB1" w14:textId="77777777" w:rsidR="00D67D00" w:rsidRPr="00540589" w:rsidRDefault="00D67D00" w:rsidP="00F26205">
            <w:pPr>
              <w:spacing w:before="60" w:after="60"/>
              <w:jc w:val="left"/>
            </w:pPr>
            <w:r w:rsidRPr="00540589">
              <w:t>9-11.2.1</w:t>
            </w:r>
            <w:r>
              <w:t>2</w:t>
            </w:r>
          </w:p>
        </w:tc>
      </w:tr>
      <w:tr w:rsidR="00D67D00" w:rsidRPr="00540589" w14:paraId="5C8896AD" w14:textId="77777777" w:rsidTr="00640FFC">
        <w:trPr>
          <w:cantSplit/>
          <w:jc w:val="center"/>
        </w:trPr>
        <w:tc>
          <w:tcPr>
            <w:tcW w:w="2808" w:type="dxa"/>
            <w:vMerge/>
            <w:shd w:val="clear" w:color="auto" w:fill="auto"/>
          </w:tcPr>
          <w:p w14:paraId="4E9BD1D8" w14:textId="77777777" w:rsidR="00D67D00" w:rsidRPr="00540589" w:rsidRDefault="00D67D00" w:rsidP="00F26205">
            <w:pPr>
              <w:spacing w:before="60" w:after="60"/>
              <w:jc w:val="left"/>
            </w:pPr>
          </w:p>
        </w:tc>
        <w:tc>
          <w:tcPr>
            <w:tcW w:w="1949" w:type="dxa"/>
            <w:shd w:val="clear" w:color="auto" w:fill="FFFF00"/>
          </w:tcPr>
          <w:p w14:paraId="4ACE2E60" w14:textId="15FAD089" w:rsidR="00D67D00" w:rsidRPr="00540589" w:rsidRDefault="00D67D00" w:rsidP="00F26205">
            <w:pPr>
              <w:spacing w:before="60" w:after="60"/>
              <w:jc w:val="left"/>
            </w:pPr>
            <w:del w:id="11" w:author="David M. Grant" w:date="2021-04-14T10:57:00Z">
              <w:r w:rsidDel="00D67D00">
                <w:delText>textViewingGroup</w:delText>
              </w:r>
            </w:del>
          </w:p>
        </w:tc>
        <w:tc>
          <w:tcPr>
            <w:tcW w:w="1864" w:type="dxa"/>
            <w:shd w:val="clear" w:color="auto" w:fill="FFFF00"/>
          </w:tcPr>
          <w:p w14:paraId="62D5E9B9" w14:textId="4AB4D276" w:rsidR="00D67D00" w:rsidRPr="00540589" w:rsidRDefault="00D67D00" w:rsidP="00F26205">
            <w:pPr>
              <w:spacing w:before="60" w:after="60"/>
              <w:jc w:val="left"/>
            </w:pPr>
            <w:del w:id="12" w:author="David M. Grant" w:date="2021-04-14T10:57:00Z">
              <w:r w:rsidDel="00D67D00">
                <w:delText>String</w:delText>
              </w:r>
            </w:del>
          </w:p>
        </w:tc>
        <w:tc>
          <w:tcPr>
            <w:tcW w:w="1908" w:type="dxa"/>
            <w:vMerge/>
            <w:shd w:val="clear" w:color="auto" w:fill="auto"/>
          </w:tcPr>
          <w:p w14:paraId="437437AC" w14:textId="77777777" w:rsidR="00D67D00" w:rsidRPr="00540589" w:rsidRDefault="00D67D00" w:rsidP="00F26205">
            <w:pPr>
              <w:spacing w:before="60" w:after="60"/>
              <w:jc w:val="left"/>
            </w:pPr>
          </w:p>
        </w:tc>
      </w:tr>
      <w:tr w:rsidR="00D67D00" w:rsidRPr="00540589" w14:paraId="64D0EAAF" w14:textId="77777777" w:rsidTr="00640FFC">
        <w:trPr>
          <w:cantSplit/>
          <w:jc w:val="center"/>
        </w:trPr>
        <w:tc>
          <w:tcPr>
            <w:tcW w:w="2808" w:type="dxa"/>
            <w:vMerge/>
            <w:shd w:val="clear" w:color="auto" w:fill="auto"/>
          </w:tcPr>
          <w:p w14:paraId="7F0958D7" w14:textId="77777777" w:rsidR="00D67D00" w:rsidRPr="00540589" w:rsidRDefault="00D67D00" w:rsidP="00F26205">
            <w:pPr>
              <w:spacing w:before="60" w:after="60"/>
              <w:jc w:val="left"/>
            </w:pPr>
          </w:p>
        </w:tc>
        <w:tc>
          <w:tcPr>
            <w:tcW w:w="1949" w:type="dxa"/>
            <w:shd w:val="clear" w:color="auto" w:fill="FFFF00"/>
          </w:tcPr>
          <w:p w14:paraId="24A222D3" w14:textId="6104DAC0" w:rsidR="00D67D00" w:rsidRPr="00540589" w:rsidRDefault="00D67D00" w:rsidP="00F26205">
            <w:pPr>
              <w:spacing w:before="60" w:after="60"/>
              <w:jc w:val="left"/>
            </w:pPr>
            <w:del w:id="13" w:author="David M. Grant" w:date="2021-04-14T11:08:00Z">
              <w:r w:rsidDel="0051781E">
                <w:delText>textPriority</w:delText>
              </w:r>
            </w:del>
          </w:p>
        </w:tc>
        <w:tc>
          <w:tcPr>
            <w:tcW w:w="1864" w:type="dxa"/>
            <w:shd w:val="clear" w:color="auto" w:fill="FFFF00"/>
          </w:tcPr>
          <w:p w14:paraId="7B1EAFB9" w14:textId="385CF3E1" w:rsidR="00D67D00" w:rsidRPr="00540589" w:rsidRDefault="00D67D00" w:rsidP="00F26205">
            <w:pPr>
              <w:spacing w:before="60" w:after="60"/>
              <w:jc w:val="left"/>
            </w:pPr>
            <w:del w:id="14" w:author="David M. Grant" w:date="2021-04-14T11:08:00Z">
              <w:r w:rsidDel="0051781E">
                <w:delText>Integer</w:delText>
              </w:r>
            </w:del>
          </w:p>
        </w:tc>
        <w:tc>
          <w:tcPr>
            <w:tcW w:w="1908" w:type="dxa"/>
            <w:vMerge/>
            <w:shd w:val="clear" w:color="auto" w:fill="auto"/>
          </w:tcPr>
          <w:p w14:paraId="63483973" w14:textId="77777777" w:rsidR="00D67D00" w:rsidRPr="00540589" w:rsidRDefault="00D67D00" w:rsidP="00F26205">
            <w:pPr>
              <w:spacing w:before="60" w:after="60"/>
              <w:jc w:val="left"/>
            </w:pPr>
          </w:p>
        </w:tc>
      </w:tr>
      <w:tr w:rsidR="00D67D00" w:rsidRPr="00540589" w14:paraId="382582F7" w14:textId="77777777" w:rsidTr="00640FFC">
        <w:trPr>
          <w:cantSplit/>
          <w:jc w:val="center"/>
        </w:trPr>
        <w:tc>
          <w:tcPr>
            <w:tcW w:w="2808" w:type="dxa"/>
            <w:shd w:val="clear" w:color="auto" w:fill="auto"/>
          </w:tcPr>
          <w:p w14:paraId="2A107EF6" w14:textId="0BD207C3" w:rsidR="00D67D00" w:rsidRPr="00540589" w:rsidRDefault="00640FFC" w:rsidP="00F26205">
            <w:pPr>
              <w:spacing w:before="60" w:after="60"/>
              <w:jc w:val="left"/>
            </w:pPr>
            <w:r>
              <w:t>...</w:t>
            </w:r>
          </w:p>
        </w:tc>
        <w:tc>
          <w:tcPr>
            <w:tcW w:w="1949" w:type="dxa"/>
            <w:shd w:val="clear" w:color="auto" w:fill="auto"/>
          </w:tcPr>
          <w:p w14:paraId="55E37064" w14:textId="7BBC46A2" w:rsidR="00D67D00" w:rsidRPr="00540589" w:rsidRDefault="00640FFC" w:rsidP="00F26205">
            <w:pPr>
              <w:spacing w:before="60" w:after="60"/>
              <w:jc w:val="left"/>
            </w:pPr>
            <w:r>
              <w:t>...</w:t>
            </w:r>
          </w:p>
        </w:tc>
        <w:tc>
          <w:tcPr>
            <w:tcW w:w="1864" w:type="dxa"/>
            <w:shd w:val="clear" w:color="auto" w:fill="auto"/>
          </w:tcPr>
          <w:p w14:paraId="115BA20B" w14:textId="0AB7A093" w:rsidR="00D67D00" w:rsidRPr="00540589" w:rsidRDefault="00640FFC" w:rsidP="00F26205">
            <w:pPr>
              <w:spacing w:before="60" w:after="60"/>
              <w:jc w:val="left"/>
            </w:pPr>
            <w:r>
              <w:t>...</w:t>
            </w:r>
          </w:p>
        </w:tc>
        <w:tc>
          <w:tcPr>
            <w:tcW w:w="1908" w:type="dxa"/>
            <w:shd w:val="clear" w:color="auto" w:fill="auto"/>
          </w:tcPr>
          <w:p w14:paraId="03644130" w14:textId="29480D71" w:rsidR="00D67D00" w:rsidRPr="00540589" w:rsidRDefault="00640FFC" w:rsidP="00F26205">
            <w:pPr>
              <w:keepNext/>
              <w:spacing w:before="60" w:after="60"/>
              <w:jc w:val="left"/>
            </w:pPr>
            <w:r>
              <w:t>...</w:t>
            </w:r>
          </w:p>
        </w:tc>
      </w:tr>
    </w:tbl>
    <w:p w14:paraId="7B98F911" w14:textId="01AF8F05" w:rsidR="006A7A60" w:rsidRDefault="006A7A60" w:rsidP="002C6462">
      <w:pPr>
        <w:rPr>
          <w:rFonts w:cs="Arial"/>
          <w:b/>
          <w:lang w:val="en-US"/>
        </w:rPr>
      </w:pPr>
    </w:p>
    <w:p w14:paraId="470E6FF5" w14:textId="607B2CA3" w:rsidR="00D67D00" w:rsidRDefault="00D67D00" w:rsidP="002C6462">
      <w:pPr>
        <w:rPr>
          <w:rFonts w:cs="Arial"/>
          <w:b/>
          <w:lang w:val="en-US"/>
        </w:rPr>
      </w:pPr>
      <w:r>
        <w:rPr>
          <w:rFonts w:cs="Arial"/>
          <w:b/>
          <w:lang w:val="en-US"/>
        </w:rPr>
        <w:t>9a-11.2.1</w:t>
      </w:r>
    </w:p>
    <w:p w14:paraId="706C43E0" w14:textId="6977A6A7" w:rsidR="00D67D00" w:rsidRDefault="00D67D00" w:rsidP="002C6462">
      <w:pPr>
        <w:rPr>
          <w:rFonts w:cs="Arial"/>
          <w:lang w:val="en-US"/>
        </w:rPr>
      </w:pPr>
      <w:r w:rsidRPr="00D67D00">
        <w:rPr>
          <w:rFonts w:cs="Arial"/>
          <w:lang w:val="en-US"/>
        </w:rPr>
        <w:t>[…]</w:t>
      </w:r>
    </w:p>
    <w:p w14:paraId="58D131BA" w14:textId="5116CB18" w:rsidR="00D67D00" w:rsidRDefault="00D67D00" w:rsidP="00D67D00">
      <w:pPr>
        <w:pStyle w:val="Heading5"/>
        <w:spacing w:before="120"/>
      </w:pPr>
      <w:r>
        <w:t>TextInstruction:</w:t>
      </w:r>
      <w:r w:rsidRPr="0082702D">
        <w:rPr>
          <w:i/>
        </w:rPr>
        <w:t>text</w:t>
      </w:r>
      <w:del w:id="15" w:author="David M. Grant" w:date="2021-04-14T11:08:00Z">
        <w:r w:rsidRPr="0051781E" w:rsidDel="0051781E">
          <w:rPr>
            <w:i/>
            <w:highlight w:val="yellow"/>
          </w:rPr>
          <w:delText>[,textViewingGroup[,textPriority]]</w:delText>
        </w:r>
      </w:del>
    </w:p>
    <w:p w14:paraId="6C6D9A7D" w14:textId="77777777" w:rsidR="00D67D00" w:rsidRPr="00540589" w:rsidRDefault="00D67D00" w:rsidP="00D67D00">
      <w:r w:rsidRPr="00540589">
        <w:t>Instructs the host to draw the specified text placed as follows:</w:t>
      </w:r>
    </w:p>
    <w:p w14:paraId="43CC9928" w14:textId="77777777" w:rsidR="00D67D00" w:rsidRPr="00540589" w:rsidRDefault="00D67D00" w:rsidP="00D67D00">
      <w:pPr>
        <w:pStyle w:val="Caption"/>
        <w:keepNext/>
        <w:keepLines/>
      </w:pPr>
      <w:r w:rsidRPr="00540589">
        <w:t>Table 9a-</w:t>
      </w:r>
      <w:r w:rsidRPr="00540589">
        <w:fldChar w:fldCharType="begin"/>
      </w:r>
      <w:r w:rsidRPr="00540589">
        <w:instrText xml:space="preserve"> SEQ Table \* ARABIC </w:instrText>
      </w:r>
      <w:r w:rsidRPr="00540589">
        <w:fldChar w:fldCharType="separate"/>
      </w:r>
      <w:r w:rsidRPr="00540589">
        <w:rPr>
          <w:noProof/>
        </w:rPr>
        <w:t>5</w:t>
      </w:r>
      <w:r w:rsidRPr="00540589">
        <w:fldChar w:fldCharType="end"/>
      </w:r>
      <w:r w:rsidRPr="00540589">
        <w:t xml:space="preserve"> – TextInstruction Initial Placement</w:t>
      </w:r>
    </w:p>
    <w:tbl>
      <w:tblPr>
        <w:tblW w:w="88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7075"/>
      </w:tblGrid>
      <w:tr w:rsidR="00D67D00" w:rsidRPr="00540589" w14:paraId="5D619417" w14:textId="77777777" w:rsidTr="00F26205">
        <w:trPr>
          <w:cantSplit/>
        </w:trPr>
        <w:tc>
          <w:tcPr>
            <w:tcW w:w="1809" w:type="dxa"/>
            <w:shd w:val="clear" w:color="auto" w:fill="auto"/>
            <w:vAlign w:val="center"/>
          </w:tcPr>
          <w:p w14:paraId="1B1C752A" w14:textId="77777777" w:rsidR="00D67D00" w:rsidRPr="00540589" w:rsidRDefault="00D67D00" w:rsidP="00F26205">
            <w:pPr>
              <w:spacing w:before="60" w:after="60"/>
              <w:jc w:val="left"/>
              <w:rPr>
                <w:b/>
              </w:rPr>
            </w:pPr>
            <w:r w:rsidRPr="00540589">
              <w:rPr>
                <w:b/>
              </w:rPr>
              <w:t>Geometry Type</w:t>
            </w:r>
          </w:p>
        </w:tc>
        <w:tc>
          <w:tcPr>
            <w:tcW w:w="7075" w:type="dxa"/>
            <w:shd w:val="clear" w:color="auto" w:fill="auto"/>
            <w:vAlign w:val="center"/>
          </w:tcPr>
          <w:p w14:paraId="2DC799BC" w14:textId="77777777" w:rsidR="00D67D00" w:rsidRPr="00540589" w:rsidRDefault="00D67D00" w:rsidP="00F26205">
            <w:pPr>
              <w:spacing w:before="60" w:after="60"/>
              <w:jc w:val="left"/>
              <w:rPr>
                <w:b/>
              </w:rPr>
            </w:pPr>
            <w:r w:rsidRPr="00540589">
              <w:rPr>
                <w:b/>
              </w:rPr>
              <w:t>Initial Placement</w:t>
            </w:r>
          </w:p>
        </w:tc>
      </w:tr>
      <w:tr w:rsidR="00D67D00" w:rsidRPr="00540589" w14:paraId="361C283A" w14:textId="77777777" w:rsidTr="00F26205">
        <w:tc>
          <w:tcPr>
            <w:tcW w:w="1809" w:type="dxa"/>
            <w:shd w:val="clear" w:color="auto" w:fill="auto"/>
            <w:vAlign w:val="center"/>
          </w:tcPr>
          <w:p w14:paraId="037B2B8C" w14:textId="77777777" w:rsidR="00D67D00" w:rsidRPr="00540589" w:rsidRDefault="00D67D00" w:rsidP="00F26205">
            <w:pPr>
              <w:spacing w:before="60" w:after="60"/>
              <w:jc w:val="left"/>
            </w:pPr>
            <w:r w:rsidRPr="00540589">
              <w:t>Point</w:t>
            </w:r>
          </w:p>
        </w:tc>
        <w:tc>
          <w:tcPr>
            <w:tcW w:w="7075" w:type="dxa"/>
            <w:shd w:val="clear" w:color="auto" w:fill="auto"/>
            <w:vAlign w:val="center"/>
          </w:tcPr>
          <w:p w14:paraId="274250A2" w14:textId="77777777" w:rsidR="00D67D00" w:rsidRPr="00540589" w:rsidRDefault="00D67D00" w:rsidP="00F26205">
            <w:pPr>
              <w:spacing w:before="60" w:after="60"/>
              <w:jc w:val="left"/>
            </w:pPr>
            <w:r w:rsidRPr="00540589">
              <w:t>Relative to the point</w:t>
            </w:r>
          </w:p>
        </w:tc>
      </w:tr>
      <w:tr w:rsidR="00D67D00" w:rsidRPr="00540589" w14:paraId="63F81025" w14:textId="77777777" w:rsidTr="00F26205">
        <w:tc>
          <w:tcPr>
            <w:tcW w:w="1809" w:type="dxa"/>
            <w:shd w:val="clear" w:color="auto" w:fill="auto"/>
            <w:vAlign w:val="center"/>
          </w:tcPr>
          <w:p w14:paraId="713FF695" w14:textId="77777777" w:rsidR="00D67D00" w:rsidRPr="00540589" w:rsidRDefault="00D67D00" w:rsidP="00F26205">
            <w:pPr>
              <w:spacing w:before="60" w:after="60"/>
              <w:jc w:val="left"/>
            </w:pPr>
            <w:r w:rsidRPr="00540589">
              <w:lastRenderedPageBreak/>
              <w:t>Line</w:t>
            </w:r>
          </w:p>
        </w:tc>
        <w:tc>
          <w:tcPr>
            <w:tcW w:w="7075" w:type="dxa"/>
            <w:shd w:val="clear" w:color="auto" w:fill="auto"/>
            <w:vAlign w:val="center"/>
          </w:tcPr>
          <w:p w14:paraId="3DE3B734" w14:textId="77777777" w:rsidR="00D67D00" w:rsidRPr="00540589" w:rsidRDefault="00D67D00" w:rsidP="00F26205">
            <w:pPr>
              <w:spacing w:before="60" w:after="60"/>
              <w:jc w:val="left"/>
            </w:pPr>
            <w:r w:rsidRPr="00540589">
              <w:t xml:space="preserve">Relative to the line as determined by </w:t>
            </w:r>
            <w:r w:rsidRPr="00540589">
              <w:rPr>
                <w:i/>
              </w:rPr>
              <w:t>LinePlacement</w:t>
            </w:r>
          </w:p>
        </w:tc>
      </w:tr>
      <w:tr w:rsidR="00D67D00" w:rsidRPr="00540589" w14:paraId="5FEFC813" w14:textId="77777777" w:rsidTr="00F26205">
        <w:tc>
          <w:tcPr>
            <w:tcW w:w="1809" w:type="dxa"/>
            <w:shd w:val="clear" w:color="auto" w:fill="auto"/>
            <w:vAlign w:val="center"/>
          </w:tcPr>
          <w:p w14:paraId="3E903581" w14:textId="77777777" w:rsidR="00D67D00" w:rsidRPr="00540589" w:rsidRDefault="00D67D00" w:rsidP="00F26205">
            <w:pPr>
              <w:spacing w:before="60" w:after="60"/>
              <w:jc w:val="left"/>
            </w:pPr>
            <w:r w:rsidRPr="00540589">
              <w:t>Area</w:t>
            </w:r>
          </w:p>
        </w:tc>
        <w:tc>
          <w:tcPr>
            <w:tcW w:w="7075" w:type="dxa"/>
            <w:shd w:val="clear" w:color="auto" w:fill="auto"/>
            <w:vAlign w:val="center"/>
          </w:tcPr>
          <w:p w14:paraId="3D617C71" w14:textId="77777777" w:rsidR="00D67D00" w:rsidRPr="00540589" w:rsidRDefault="00D67D00" w:rsidP="00F26205">
            <w:pPr>
              <w:keepNext/>
              <w:spacing w:before="60" w:after="60"/>
              <w:jc w:val="left"/>
            </w:pPr>
            <w:r w:rsidRPr="00540589">
              <w:t xml:space="preserve">Relative to </w:t>
            </w:r>
            <w:r w:rsidRPr="00540589">
              <w:rPr>
                <w:i/>
              </w:rPr>
              <w:t>AreaCRS</w:t>
            </w:r>
            <w:r w:rsidRPr="00540589">
              <w:t>. Note that this can cause the text to be drawn at multiple locations</w:t>
            </w:r>
          </w:p>
        </w:tc>
      </w:tr>
    </w:tbl>
    <w:p w14:paraId="0CDB769E" w14:textId="77777777" w:rsidR="00D67D00" w:rsidRPr="00540589" w:rsidRDefault="00D67D00" w:rsidP="00D67D00"/>
    <w:p w14:paraId="5A624C96" w14:textId="77777777" w:rsidR="00D67D00" w:rsidRPr="00540589" w:rsidRDefault="00D67D00" w:rsidP="0051781E">
      <w:pPr>
        <w:spacing w:before="120" w:after="120"/>
      </w:pPr>
      <w:r w:rsidRPr="00540589">
        <w:t xml:space="preserve">Once the initial positioning is determined, the text is offset as specified by state commands </w:t>
      </w:r>
      <w:r w:rsidRPr="00540589">
        <w:rPr>
          <w:i/>
        </w:rPr>
        <w:t>LocalOffset</w:t>
      </w:r>
      <w:r w:rsidRPr="00540589">
        <w:t xml:space="preserve"> and </w:t>
      </w:r>
      <w:r w:rsidRPr="00540589">
        <w:rPr>
          <w:i/>
        </w:rPr>
        <w:t>TextVerticalOffset</w:t>
      </w:r>
      <w:r w:rsidRPr="00540589">
        <w:t xml:space="preserve">. The text is aligned as specified by state commands </w:t>
      </w:r>
      <w:r w:rsidRPr="00540589">
        <w:rPr>
          <w:i/>
        </w:rPr>
        <w:t>TextAlignHorizontal</w:t>
      </w:r>
      <w:r w:rsidRPr="00540589">
        <w:t xml:space="preserve"> and </w:t>
      </w:r>
      <w:r w:rsidRPr="00540589">
        <w:rPr>
          <w:i/>
        </w:rPr>
        <w:t>TextAlignVertical</w:t>
      </w:r>
      <w:r w:rsidRPr="00540589">
        <w:t>.</w:t>
      </w:r>
    </w:p>
    <w:p w14:paraId="0820F162" w14:textId="77777777" w:rsidR="00D67D00" w:rsidRPr="00540589" w:rsidRDefault="00D67D00" w:rsidP="00D67D00">
      <w:pPr>
        <w:spacing w:after="120"/>
      </w:pPr>
      <w:r w:rsidRPr="00540589">
        <w:t xml:space="preserve">If preceded by a </w:t>
      </w:r>
      <w:r w:rsidRPr="00540589">
        <w:rPr>
          <w:i/>
        </w:rPr>
        <w:t>FontReference</w:t>
      </w:r>
      <w:r w:rsidRPr="00540589">
        <w:t xml:space="preserve"> command the font is as specified in the Portrayal Catalogue.  Otherwise the host should construct a font using the values specified by preceding </w:t>
      </w:r>
      <w:r w:rsidRPr="00540589">
        <w:rPr>
          <w:i/>
        </w:rPr>
        <w:t>FontColor, FontSize, FontProportion, FontWeight, FontSlant, FontSerifs</w:t>
      </w:r>
      <w:r w:rsidRPr="00540589">
        <w:t xml:space="preserve"> and </w:t>
      </w:r>
      <w:r w:rsidRPr="00540589">
        <w:rPr>
          <w:i/>
        </w:rPr>
        <w:t>FontStrikethrough</w:t>
      </w:r>
      <w:r w:rsidRPr="00540589">
        <w:t xml:space="preserve"> state commands.</w:t>
      </w:r>
    </w:p>
    <w:p w14:paraId="72D8FCBD" w14:textId="3E78C731" w:rsidR="00D67D00" w:rsidRPr="00540589" w:rsidRDefault="00D67D00" w:rsidP="00D67D00">
      <w:pPr>
        <w:spacing w:after="60"/>
        <w:ind w:left="720"/>
      </w:pPr>
      <w:r>
        <w:rPr>
          <w:i/>
        </w:rPr>
        <w:t>t</w:t>
      </w:r>
      <w:r w:rsidRPr="00540589">
        <w:rPr>
          <w:i/>
        </w:rPr>
        <w:t>ext</w:t>
      </w:r>
      <w:r>
        <w:rPr>
          <w:i/>
        </w:rPr>
        <w:tab/>
      </w:r>
      <w:r>
        <w:rPr>
          <w:i/>
        </w:rPr>
        <w:tab/>
      </w:r>
      <w:r w:rsidRPr="00540589">
        <w:t>The text to display.</w:t>
      </w:r>
    </w:p>
    <w:p w14:paraId="21E42D26" w14:textId="5C4E8984" w:rsidR="00D67D00" w:rsidRPr="0051781E" w:rsidDel="0051781E" w:rsidRDefault="00D67D00" w:rsidP="00D67D00">
      <w:pPr>
        <w:spacing w:after="60"/>
        <w:ind w:left="2160" w:hanging="1440"/>
        <w:rPr>
          <w:del w:id="16" w:author="David M. Grant" w:date="2021-04-14T11:05:00Z"/>
          <w:i/>
          <w:highlight w:val="yellow"/>
        </w:rPr>
      </w:pPr>
      <w:del w:id="17" w:author="David M. Grant" w:date="2021-04-14T11:05:00Z">
        <w:r w:rsidRPr="0051781E" w:rsidDel="0051781E">
          <w:rPr>
            <w:i/>
            <w:highlight w:val="yellow"/>
          </w:rPr>
          <w:delText>textViewingGroup</w:delText>
        </w:r>
      </w:del>
    </w:p>
    <w:p w14:paraId="0964CB16" w14:textId="5C49A3A4" w:rsidR="00D67D00" w:rsidRPr="0051781E" w:rsidDel="0051781E" w:rsidRDefault="00D67D00" w:rsidP="00D67D00">
      <w:pPr>
        <w:spacing w:after="60"/>
        <w:ind w:left="2160" w:hanging="1440"/>
        <w:rPr>
          <w:del w:id="18" w:author="David M. Grant" w:date="2021-04-14T11:05:00Z"/>
          <w:highlight w:val="yellow"/>
        </w:rPr>
      </w:pPr>
      <w:del w:id="19" w:author="David M. Grant" w:date="2021-04-14T11:05:00Z">
        <w:r w:rsidRPr="0051781E" w:rsidDel="0051781E">
          <w:rPr>
            <w:highlight w:val="yellow"/>
          </w:rPr>
          <w:tab/>
          <w:delText>If present, defines an additional viewing group that must be selected in order for the text to be displayed.</w:delText>
        </w:r>
      </w:del>
    </w:p>
    <w:p w14:paraId="2E4155B2" w14:textId="27B45B1B" w:rsidR="00D67D00" w:rsidRDefault="00D67D00" w:rsidP="0051781E">
      <w:pPr>
        <w:tabs>
          <w:tab w:val="left" w:pos="2160"/>
        </w:tabs>
        <w:ind w:left="2160" w:hanging="1440"/>
      </w:pPr>
      <w:del w:id="20" w:author="David M. Grant" w:date="2021-04-14T11:07:00Z">
        <w:r w:rsidRPr="0051781E" w:rsidDel="0051781E">
          <w:rPr>
            <w:i/>
            <w:highlight w:val="yellow"/>
          </w:rPr>
          <w:delText>textPriority</w:delText>
        </w:r>
        <w:r w:rsidRPr="0051781E" w:rsidDel="0051781E">
          <w:rPr>
            <w:highlight w:val="yellow"/>
          </w:rPr>
          <w:tab/>
        </w:r>
        <w:r w:rsidRPr="0051781E" w:rsidDel="0051781E">
          <w:rPr>
            <w:highlight w:val="yellow"/>
          </w:rPr>
          <w:delText xml:space="preserve">If present, defines the display prioritry of the text. If not present, the display priority indicated by the </w:delText>
        </w:r>
        <w:r w:rsidRPr="0051781E" w:rsidDel="0051781E">
          <w:rPr>
            <w:i/>
            <w:highlight w:val="yellow"/>
          </w:rPr>
          <w:delText xml:space="preserve">DisplayPriority </w:delText>
        </w:r>
        <w:r w:rsidRPr="0051781E" w:rsidDel="0051781E">
          <w:rPr>
            <w:highlight w:val="yellow"/>
          </w:rPr>
          <w:delText>instruction is used.</w:delText>
        </w:r>
      </w:del>
    </w:p>
    <w:p w14:paraId="4D17D40E" w14:textId="3E6314F0" w:rsidR="0051781E" w:rsidRDefault="0051781E" w:rsidP="0051781E">
      <w:pPr>
        <w:tabs>
          <w:tab w:val="left" w:pos="2160"/>
        </w:tabs>
        <w:ind w:left="2160" w:hanging="1440"/>
        <w:rPr>
          <w:rFonts w:cs="Arial"/>
          <w:lang w:val="en-US"/>
        </w:rPr>
      </w:pPr>
    </w:p>
    <w:p w14:paraId="58096CC0" w14:textId="2D5BE3C3" w:rsidR="0051781E" w:rsidRPr="0051781E" w:rsidRDefault="0051781E" w:rsidP="0051781E">
      <w:pPr>
        <w:keepNext/>
        <w:tabs>
          <w:tab w:val="left" w:pos="1134"/>
        </w:tabs>
        <w:spacing w:before="120" w:after="120"/>
        <w:outlineLvl w:val="3"/>
        <w:rPr>
          <w:b/>
          <w:bCs/>
          <w:szCs w:val="28"/>
          <w:lang w:val="en-GB"/>
        </w:rPr>
      </w:pPr>
      <w:r>
        <w:rPr>
          <w:b/>
          <w:bCs/>
          <w:szCs w:val="28"/>
          <w:lang w:val="en-GB"/>
        </w:rPr>
        <w:t>9a-11.2.2.1</w:t>
      </w:r>
      <w:r w:rsidRPr="0051781E">
        <w:rPr>
          <w:b/>
          <w:bCs/>
          <w:szCs w:val="28"/>
          <w:lang w:val="en-GB"/>
        </w:rPr>
        <w:tab/>
        <w:t>Visibility Commands</w:t>
      </w:r>
    </w:p>
    <w:p w14:paraId="7C9DE09B" w14:textId="77777777" w:rsidR="0051781E" w:rsidRPr="0051781E" w:rsidRDefault="0051781E" w:rsidP="0051781E">
      <w:pPr>
        <w:spacing w:after="240"/>
        <w:rPr>
          <w:lang w:val="en-GB"/>
        </w:rPr>
      </w:pPr>
      <w:r w:rsidRPr="0051781E">
        <w:rPr>
          <w:lang w:val="en-GB"/>
        </w:rPr>
        <w:t xml:space="preserve">Visibility commands affect the visibility and drawing order of all subsequent drawing commands. They correspond to attributes of the Part 9 clause 9-11.2.2 </w:t>
      </w:r>
      <w:r w:rsidRPr="0051781E">
        <w:rPr>
          <w:i/>
          <w:lang w:val="en-GB"/>
        </w:rPr>
        <w:t>DrawingInstruction</w:t>
      </w:r>
      <w:r w:rsidRPr="0051781E">
        <w:rPr>
          <w:lang w:val="en-GB"/>
        </w:rPr>
        <w:t xml:space="preserve"> class.</w:t>
      </w:r>
    </w:p>
    <w:p w14:paraId="4FBE98DD" w14:textId="77777777" w:rsidR="0051781E" w:rsidRPr="0051781E" w:rsidRDefault="0051781E" w:rsidP="0051781E">
      <w:pPr>
        <w:spacing w:before="120" w:after="120"/>
        <w:jc w:val="center"/>
        <w:rPr>
          <w:b/>
          <w:lang w:val="en-GB"/>
        </w:rPr>
      </w:pPr>
      <w:r w:rsidRPr="0051781E">
        <w:rPr>
          <w:b/>
          <w:lang w:val="en-GB"/>
        </w:rPr>
        <w:t>Table 9a-</w:t>
      </w:r>
      <w:r w:rsidRPr="0051781E">
        <w:rPr>
          <w:b/>
          <w:lang w:val="en-GB"/>
        </w:rPr>
        <w:fldChar w:fldCharType="begin"/>
      </w:r>
      <w:r w:rsidRPr="0051781E">
        <w:rPr>
          <w:b/>
          <w:lang w:val="en-GB"/>
        </w:rPr>
        <w:instrText xml:space="preserve"> SEQ Table \* ARABIC </w:instrText>
      </w:r>
      <w:r w:rsidRPr="0051781E">
        <w:rPr>
          <w:b/>
          <w:lang w:val="en-GB"/>
        </w:rPr>
        <w:fldChar w:fldCharType="separate"/>
      </w:r>
      <w:r w:rsidRPr="0051781E">
        <w:rPr>
          <w:b/>
          <w:noProof/>
          <w:lang w:val="en-GB"/>
        </w:rPr>
        <w:t>7</w:t>
      </w:r>
      <w:r w:rsidRPr="0051781E">
        <w:rPr>
          <w:b/>
          <w:lang w:val="en-GB"/>
        </w:rPr>
        <w:fldChar w:fldCharType="end"/>
      </w:r>
      <w:r w:rsidRPr="0051781E">
        <w:rPr>
          <w:b/>
          <w:lang w:val="en-GB"/>
        </w:rPr>
        <w:t xml:space="preserve"> – Visibility Commands</w:t>
      </w:r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4"/>
        <w:gridCol w:w="1651"/>
        <w:gridCol w:w="1451"/>
        <w:gridCol w:w="1408"/>
        <w:gridCol w:w="992"/>
        <w:gridCol w:w="1843"/>
      </w:tblGrid>
      <w:tr w:rsidR="0051781E" w:rsidRPr="0051781E" w14:paraId="5709FEC7" w14:textId="77777777" w:rsidTr="00F26205">
        <w:tc>
          <w:tcPr>
            <w:tcW w:w="1694" w:type="dxa"/>
            <w:shd w:val="clear" w:color="auto" w:fill="auto"/>
          </w:tcPr>
          <w:p w14:paraId="5DFB282E" w14:textId="77777777" w:rsidR="0051781E" w:rsidRPr="0051781E" w:rsidRDefault="0051781E" w:rsidP="0051781E">
            <w:pPr>
              <w:spacing w:before="60" w:after="60"/>
              <w:jc w:val="left"/>
              <w:rPr>
                <w:b/>
                <w:lang w:val="en-GB"/>
              </w:rPr>
            </w:pPr>
            <w:bookmarkStart w:id="21" w:name="_Hlk506474326"/>
            <w:r w:rsidRPr="0051781E">
              <w:rPr>
                <w:b/>
                <w:lang w:val="en-GB"/>
              </w:rPr>
              <w:t>Command</w:t>
            </w:r>
          </w:p>
        </w:tc>
        <w:tc>
          <w:tcPr>
            <w:tcW w:w="1651" w:type="dxa"/>
            <w:shd w:val="clear" w:color="auto" w:fill="auto"/>
          </w:tcPr>
          <w:p w14:paraId="07415B02" w14:textId="77777777" w:rsidR="0051781E" w:rsidRPr="0051781E" w:rsidRDefault="0051781E" w:rsidP="0051781E">
            <w:pPr>
              <w:spacing w:before="60" w:after="60"/>
              <w:jc w:val="left"/>
              <w:rPr>
                <w:b/>
                <w:lang w:val="en-GB"/>
              </w:rPr>
            </w:pPr>
            <w:r w:rsidRPr="0051781E">
              <w:rPr>
                <w:b/>
                <w:lang w:val="en-GB"/>
              </w:rPr>
              <w:t>Parameters</w:t>
            </w:r>
          </w:p>
        </w:tc>
        <w:tc>
          <w:tcPr>
            <w:tcW w:w="0" w:type="auto"/>
            <w:shd w:val="clear" w:color="auto" w:fill="auto"/>
          </w:tcPr>
          <w:p w14:paraId="714D1D96" w14:textId="77777777" w:rsidR="0051781E" w:rsidRPr="0051781E" w:rsidRDefault="0051781E" w:rsidP="0051781E">
            <w:pPr>
              <w:spacing w:before="60" w:after="60"/>
              <w:jc w:val="left"/>
              <w:rPr>
                <w:b/>
                <w:lang w:val="en-GB"/>
              </w:rPr>
            </w:pPr>
            <w:r w:rsidRPr="0051781E">
              <w:rPr>
                <w:b/>
                <w:lang w:val="en-GB"/>
              </w:rPr>
              <w:t>Type</w:t>
            </w:r>
          </w:p>
        </w:tc>
        <w:tc>
          <w:tcPr>
            <w:tcW w:w="1408" w:type="dxa"/>
            <w:shd w:val="clear" w:color="auto" w:fill="auto"/>
          </w:tcPr>
          <w:p w14:paraId="3674F6BC" w14:textId="77777777" w:rsidR="0051781E" w:rsidRPr="0051781E" w:rsidRDefault="0051781E" w:rsidP="0051781E">
            <w:pPr>
              <w:spacing w:before="60" w:after="60"/>
              <w:jc w:val="left"/>
              <w:rPr>
                <w:b/>
                <w:lang w:val="en-GB"/>
              </w:rPr>
            </w:pPr>
            <w:r w:rsidRPr="0051781E">
              <w:rPr>
                <w:b/>
                <w:lang w:val="en-GB"/>
              </w:rPr>
              <w:t>Initial State</w:t>
            </w:r>
          </w:p>
        </w:tc>
        <w:tc>
          <w:tcPr>
            <w:tcW w:w="992" w:type="dxa"/>
            <w:shd w:val="clear" w:color="auto" w:fill="auto"/>
          </w:tcPr>
          <w:p w14:paraId="402A4BDC" w14:textId="77777777" w:rsidR="0051781E" w:rsidRPr="0051781E" w:rsidRDefault="0051781E" w:rsidP="0051781E">
            <w:pPr>
              <w:spacing w:before="60" w:after="60"/>
              <w:jc w:val="left"/>
              <w:rPr>
                <w:b/>
                <w:lang w:val="en-GB"/>
              </w:rPr>
            </w:pPr>
            <w:r w:rsidRPr="0051781E">
              <w:rPr>
                <w:b/>
                <w:lang w:val="en-GB"/>
              </w:rPr>
              <w:t>Part 9</w:t>
            </w:r>
          </w:p>
        </w:tc>
        <w:tc>
          <w:tcPr>
            <w:tcW w:w="1843" w:type="dxa"/>
            <w:shd w:val="clear" w:color="auto" w:fill="auto"/>
          </w:tcPr>
          <w:p w14:paraId="31AD0E4A" w14:textId="77777777" w:rsidR="0051781E" w:rsidRPr="0051781E" w:rsidRDefault="0051781E" w:rsidP="0051781E">
            <w:pPr>
              <w:spacing w:before="60" w:after="60"/>
              <w:jc w:val="left"/>
              <w:rPr>
                <w:b/>
                <w:lang w:val="en-GB"/>
              </w:rPr>
            </w:pPr>
            <w:r w:rsidRPr="0051781E">
              <w:rPr>
                <w:b/>
                <w:lang w:val="en-GB"/>
              </w:rPr>
              <w:t>Notes</w:t>
            </w:r>
          </w:p>
        </w:tc>
      </w:tr>
      <w:tr w:rsidR="004C255E" w:rsidRPr="0051781E" w14:paraId="7ED837BB" w14:textId="77777777" w:rsidTr="004C255E">
        <w:trPr>
          <w:trHeight w:val="195"/>
        </w:trPr>
        <w:tc>
          <w:tcPr>
            <w:tcW w:w="1694" w:type="dxa"/>
            <w:vMerge w:val="restart"/>
            <w:shd w:val="clear" w:color="auto" w:fill="auto"/>
          </w:tcPr>
          <w:p w14:paraId="35800697" w14:textId="77777777" w:rsidR="004C255E" w:rsidRPr="0051781E" w:rsidRDefault="004C255E" w:rsidP="0051781E">
            <w:pPr>
              <w:spacing w:before="60" w:after="60"/>
              <w:jc w:val="left"/>
              <w:rPr>
                <w:lang w:val="en-GB"/>
              </w:rPr>
            </w:pPr>
            <w:r w:rsidRPr="0051781E">
              <w:rPr>
                <w:lang w:val="en-GB"/>
              </w:rPr>
              <w:t>ViewingGroup</w:t>
            </w:r>
          </w:p>
        </w:tc>
        <w:tc>
          <w:tcPr>
            <w:tcW w:w="1651" w:type="dxa"/>
            <w:shd w:val="clear" w:color="auto" w:fill="FFFF00"/>
          </w:tcPr>
          <w:p w14:paraId="0B8990B9" w14:textId="5E844932" w:rsidR="004C255E" w:rsidRPr="0051781E" w:rsidRDefault="004C255E" w:rsidP="0051781E">
            <w:pPr>
              <w:spacing w:before="60" w:after="60"/>
              <w:jc w:val="left"/>
              <w:rPr>
                <w:lang w:val="en-GB"/>
              </w:rPr>
            </w:pPr>
            <w:r w:rsidRPr="0051781E">
              <w:rPr>
                <w:lang w:val="en-GB"/>
              </w:rPr>
              <w:t>viewingGroup</w:t>
            </w:r>
          </w:p>
        </w:tc>
        <w:tc>
          <w:tcPr>
            <w:tcW w:w="0" w:type="auto"/>
            <w:vMerge w:val="restart"/>
            <w:shd w:val="clear" w:color="auto" w:fill="FFFF00"/>
          </w:tcPr>
          <w:p w14:paraId="3781AFB9" w14:textId="3CD36B57" w:rsidR="004C255E" w:rsidRPr="0051781E" w:rsidRDefault="004C255E" w:rsidP="0051781E">
            <w:pPr>
              <w:spacing w:before="60" w:after="60"/>
              <w:jc w:val="left"/>
              <w:rPr>
                <w:lang w:val="en-GB"/>
              </w:rPr>
            </w:pPr>
            <w:r w:rsidRPr="0051781E">
              <w:rPr>
                <w:lang w:val="en-GB"/>
              </w:rPr>
              <w:t>String</w:t>
            </w:r>
            <w:ins w:id="22" w:author="David M. Grant" w:date="2021-04-14T11:22:00Z">
              <w:r>
                <w:rPr>
                  <w:lang w:val="en-GB"/>
                </w:rPr>
                <w:t>[]</w:t>
              </w:r>
            </w:ins>
          </w:p>
        </w:tc>
        <w:tc>
          <w:tcPr>
            <w:tcW w:w="1408" w:type="dxa"/>
            <w:vMerge w:val="restart"/>
            <w:shd w:val="clear" w:color="auto" w:fill="FFFF00"/>
          </w:tcPr>
          <w:p w14:paraId="053F0DA0" w14:textId="6D23BC1F" w:rsidR="004C255E" w:rsidRPr="0051781E" w:rsidRDefault="004C255E" w:rsidP="0051781E">
            <w:pPr>
              <w:spacing w:before="60" w:after="60"/>
              <w:jc w:val="left"/>
              <w:rPr>
                <w:lang w:val="en-GB"/>
              </w:rPr>
            </w:pPr>
            <w:del w:id="23" w:author="David M. Grant" w:date="2021-04-14T11:24:00Z">
              <w:r w:rsidRPr="0051781E" w:rsidDel="004C255E">
                <w:rPr>
                  <w:lang w:val="en-GB"/>
                </w:rPr>
                <w:delText>""</w:delText>
              </w:r>
            </w:del>
            <w:ins w:id="24" w:author="David M. Grant" w:date="2021-04-14T11:24:00Z">
              <w:r>
                <w:rPr>
                  <w:lang w:val="en-GB"/>
                </w:rPr>
                <w:t>-</w:t>
              </w:r>
            </w:ins>
          </w:p>
        </w:tc>
        <w:tc>
          <w:tcPr>
            <w:tcW w:w="992" w:type="dxa"/>
            <w:vMerge w:val="restart"/>
            <w:shd w:val="clear" w:color="auto" w:fill="auto"/>
          </w:tcPr>
          <w:p w14:paraId="5EFA5631" w14:textId="77777777" w:rsidR="004C255E" w:rsidRPr="0051781E" w:rsidRDefault="004C255E" w:rsidP="0051781E">
            <w:pPr>
              <w:spacing w:before="60" w:after="60"/>
              <w:jc w:val="left"/>
              <w:rPr>
                <w:lang w:val="en-GB"/>
              </w:rPr>
            </w:pPr>
            <w:r w:rsidRPr="0051781E">
              <w:rPr>
                <w:lang w:val="en-GB"/>
              </w:rPr>
              <w:t>9-11.1.3</w:t>
            </w:r>
          </w:p>
        </w:tc>
        <w:tc>
          <w:tcPr>
            <w:tcW w:w="1843" w:type="dxa"/>
            <w:vMerge w:val="restart"/>
            <w:shd w:val="clear" w:color="auto" w:fill="auto"/>
          </w:tcPr>
          <w:p w14:paraId="44C96FF1" w14:textId="77777777" w:rsidR="004C255E" w:rsidRPr="0051781E" w:rsidRDefault="004C255E" w:rsidP="0051781E">
            <w:pPr>
              <w:spacing w:before="60" w:after="60"/>
              <w:jc w:val="left"/>
              <w:rPr>
                <w:lang w:val="en-GB"/>
              </w:rPr>
            </w:pPr>
            <w:r w:rsidRPr="0051781E">
              <w:rPr>
                <w:lang w:val="en-GB"/>
              </w:rPr>
              <w:t>For example: 21000</w:t>
            </w:r>
          </w:p>
        </w:tc>
      </w:tr>
      <w:tr w:rsidR="004C255E" w:rsidRPr="0051781E" w14:paraId="397375FA" w14:textId="77777777" w:rsidTr="004C255E">
        <w:trPr>
          <w:trHeight w:val="195"/>
        </w:trPr>
        <w:tc>
          <w:tcPr>
            <w:tcW w:w="1694" w:type="dxa"/>
            <w:vMerge/>
            <w:shd w:val="clear" w:color="auto" w:fill="auto"/>
          </w:tcPr>
          <w:p w14:paraId="77A688B8" w14:textId="77777777" w:rsidR="004C255E" w:rsidRPr="0051781E" w:rsidRDefault="004C255E" w:rsidP="0051781E">
            <w:pPr>
              <w:spacing w:before="60" w:after="60"/>
              <w:jc w:val="left"/>
              <w:rPr>
                <w:lang w:val="en-GB"/>
              </w:rPr>
            </w:pPr>
          </w:p>
        </w:tc>
        <w:tc>
          <w:tcPr>
            <w:tcW w:w="1651" w:type="dxa"/>
            <w:shd w:val="clear" w:color="auto" w:fill="FFFF00"/>
          </w:tcPr>
          <w:p w14:paraId="4AD7E039" w14:textId="2780A928" w:rsidR="004C255E" w:rsidRPr="0051781E" w:rsidRDefault="004C255E" w:rsidP="0051781E">
            <w:pPr>
              <w:spacing w:before="60" w:after="60"/>
              <w:jc w:val="left"/>
              <w:rPr>
                <w:lang w:val="en-GB"/>
              </w:rPr>
            </w:pPr>
            <w:ins w:id="25" w:author="David M. Grant" w:date="2021-04-14T11:24:00Z">
              <w:r>
                <w:rPr>
                  <w:lang w:val="en-GB"/>
                </w:rPr>
                <w:t>…</w:t>
              </w:r>
            </w:ins>
          </w:p>
        </w:tc>
        <w:tc>
          <w:tcPr>
            <w:tcW w:w="0" w:type="auto"/>
            <w:vMerge/>
            <w:shd w:val="clear" w:color="auto" w:fill="FFFF00"/>
          </w:tcPr>
          <w:p w14:paraId="56C1BB67" w14:textId="77777777" w:rsidR="004C255E" w:rsidRPr="0051781E" w:rsidRDefault="004C255E" w:rsidP="0051781E">
            <w:pPr>
              <w:spacing w:before="60" w:after="60"/>
              <w:jc w:val="left"/>
              <w:rPr>
                <w:lang w:val="en-GB"/>
              </w:rPr>
            </w:pPr>
          </w:p>
        </w:tc>
        <w:tc>
          <w:tcPr>
            <w:tcW w:w="1408" w:type="dxa"/>
            <w:vMerge/>
            <w:shd w:val="clear" w:color="auto" w:fill="FFFF00"/>
          </w:tcPr>
          <w:p w14:paraId="613F504F" w14:textId="77777777" w:rsidR="004C255E" w:rsidRPr="0051781E" w:rsidDel="004C255E" w:rsidRDefault="004C255E" w:rsidP="0051781E">
            <w:pPr>
              <w:spacing w:before="60" w:after="60"/>
              <w:jc w:val="left"/>
              <w:rPr>
                <w:lang w:val="en-GB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14:paraId="54F8C422" w14:textId="77777777" w:rsidR="004C255E" w:rsidRPr="0051781E" w:rsidRDefault="004C255E" w:rsidP="0051781E">
            <w:pPr>
              <w:spacing w:before="60" w:after="60"/>
              <w:jc w:val="left"/>
              <w:rPr>
                <w:lang w:val="en-GB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14:paraId="66893998" w14:textId="77777777" w:rsidR="004C255E" w:rsidRPr="0051781E" w:rsidRDefault="004C255E" w:rsidP="0051781E">
            <w:pPr>
              <w:spacing w:before="60" w:after="60"/>
              <w:jc w:val="left"/>
              <w:rPr>
                <w:lang w:val="en-GB"/>
              </w:rPr>
            </w:pPr>
          </w:p>
        </w:tc>
      </w:tr>
      <w:tr w:rsidR="004C255E" w:rsidRPr="0051781E" w14:paraId="7E8A9EE0" w14:textId="77777777" w:rsidTr="004C255E">
        <w:trPr>
          <w:trHeight w:val="195"/>
        </w:trPr>
        <w:tc>
          <w:tcPr>
            <w:tcW w:w="1694" w:type="dxa"/>
            <w:vMerge/>
            <w:shd w:val="clear" w:color="auto" w:fill="auto"/>
          </w:tcPr>
          <w:p w14:paraId="1D81D808" w14:textId="77777777" w:rsidR="004C255E" w:rsidRPr="0051781E" w:rsidRDefault="004C255E" w:rsidP="0051781E">
            <w:pPr>
              <w:spacing w:before="60" w:after="60"/>
              <w:jc w:val="left"/>
              <w:rPr>
                <w:lang w:val="en-GB"/>
              </w:rPr>
            </w:pPr>
          </w:p>
        </w:tc>
        <w:tc>
          <w:tcPr>
            <w:tcW w:w="1651" w:type="dxa"/>
            <w:shd w:val="clear" w:color="auto" w:fill="FFFF00"/>
          </w:tcPr>
          <w:p w14:paraId="19496714" w14:textId="16AE9E78" w:rsidR="004C255E" w:rsidRPr="0051781E" w:rsidRDefault="004C255E" w:rsidP="0051781E">
            <w:pPr>
              <w:spacing w:before="60" w:after="60"/>
              <w:jc w:val="left"/>
              <w:rPr>
                <w:lang w:val="en-GB"/>
              </w:rPr>
            </w:pPr>
            <w:ins w:id="26" w:author="David M. Grant" w:date="2021-04-14T11:24:00Z">
              <w:r>
                <w:rPr>
                  <w:lang w:val="en-GB"/>
                </w:rPr>
                <w:t>viewingGroupN</w:t>
              </w:r>
            </w:ins>
          </w:p>
        </w:tc>
        <w:tc>
          <w:tcPr>
            <w:tcW w:w="0" w:type="auto"/>
            <w:vMerge/>
            <w:shd w:val="clear" w:color="auto" w:fill="FFFF00"/>
          </w:tcPr>
          <w:p w14:paraId="30041846" w14:textId="77777777" w:rsidR="004C255E" w:rsidRPr="0051781E" w:rsidRDefault="004C255E" w:rsidP="0051781E">
            <w:pPr>
              <w:spacing w:before="60" w:after="60"/>
              <w:jc w:val="left"/>
              <w:rPr>
                <w:lang w:val="en-GB"/>
              </w:rPr>
            </w:pPr>
          </w:p>
        </w:tc>
        <w:tc>
          <w:tcPr>
            <w:tcW w:w="1408" w:type="dxa"/>
            <w:vMerge/>
            <w:shd w:val="clear" w:color="auto" w:fill="FFFF00"/>
          </w:tcPr>
          <w:p w14:paraId="2823FD23" w14:textId="77777777" w:rsidR="004C255E" w:rsidRPr="0051781E" w:rsidDel="004C255E" w:rsidRDefault="004C255E" w:rsidP="0051781E">
            <w:pPr>
              <w:spacing w:before="60" w:after="60"/>
              <w:jc w:val="left"/>
              <w:rPr>
                <w:lang w:val="en-GB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14:paraId="07B2FB0A" w14:textId="77777777" w:rsidR="004C255E" w:rsidRPr="0051781E" w:rsidRDefault="004C255E" w:rsidP="0051781E">
            <w:pPr>
              <w:spacing w:before="60" w:after="60"/>
              <w:jc w:val="left"/>
              <w:rPr>
                <w:lang w:val="en-GB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14:paraId="78556182" w14:textId="77777777" w:rsidR="004C255E" w:rsidRPr="0051781E" w:rsidRDefault="004C255E" w:rsidP="0051781E">
            <w:pPr>
              <w:spacing w:before="60" w:after="60"/>
              <w:jc w:val="left"/>
              <w:rPr>
                <w:lang w:val="en-GB"/>
              </w:rPr>
            </w:pPr>
          </w:p>
        </w:tc>
      </w:tr>
      <w:tr w:rsidR="0051781E" w:rsidRPr="0051781E" w14:paraId="7CCA34A9" w14:textId="77777777" w:rsidTr="00F26205">
        <w:tc>
          <w:tcPr>
            <w:tcW w:w="1694" w:type="dxa"/>
            <w:shd w:val="clear" w:color="auto" w:fill="auto"/>
          </w:tcPr>
          <w:p w14:paraId="47DEF034" w14:textId="4BB468C9" w:rsidR="0051781E" w:rsidRPr="0051781E" w:rsidRDefault="00640FFC" w:rsidP="0051781E">
            <w:pPr>
              <w:spacing w:before="60" w:after="60"/>
              <w:jc w:val="left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651" w:type="dxa"/>
            <w:shd w:val="clear" w:color="auto" w:fill="auto"/>
          </w:tcPr>
          <w:p w14:paraId="4EB1CAB0" w14:textId="3D8F0373" w:rsidR="0051781E" w:rsidRPr="0051781E" w:rsidRDefault="00640FFC" w:rsidP="0051781E">
            <w:pPr>
              <w:spacing w:before="60" w:after="60"/>
              <w:jc w:val="left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0" w:type="auto"/>
            <w:shd w:val="clear" w:color="auto" w:fill="auto"/>
          </w:tcPr>
          <w:p w14:paraId="15B9ACF0" w14:textId="1D0349EB" w:rsidR="0051781E" w:rsidRPr="0051781E" w:rsidRDefault="00640FFC" w:rsidP="0051781E">
            <w:pPr>
              <w:spacing w:before="60" w:after="60"/>
              <w:jc w:val="left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08" w:type="dxa"/>
            <w:shd w:val="clear" w:color="auto" w:fill="auto"/>
          </w:tcPr>
          <w:p w14:paraId="0F2C355A" w14:textId="5F6F2588" w:rsidR="0051781E" w:rsidRPr="0051781E" w:rsidRDefault="00640FFC" w:rsidP="0051781E">
            <w:pPr>
              <w:spacing w:before="60" w:after="60"/>
              <w:jc w:val="left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  <w:shd w:val="clear" w:color="auto" w:fill="auto"/>
          </w:tcPr>
          <w:p w14:paraId="2E078015" w14:textId="351FB6F4" w:rsidR="0051781E" w:rsidRPr="0051781E" w:rsidRDefault="00640FFC" w:rsidP="0051781E">
            <w:pPr>
              <w:spacing w:before="60" w:after="60"/>
              <w:jc w:val="left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843" w:type="dxa"/>
            <w:shd w:val="clear" w:color="auto" w:fill="auto"/>
          </w:tcPr>
          <w:p w14:paraId="70C97CEB" w14:textId="574AFEAF" w:rsidR="0051781E" w:rsidRPr="0051781E" w:rsidRDefault="00640FFC" w:rsidP="0051781E">
            <w:pPr>
              <w:spacing w:before="60" w:after="60"/>
              <w:jc w:val="left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bookmarkEnd w:id="21"/>
    <w:p w14:paraId="6F9C177E" w14:textId="1F5FD81C" w:rsidR="0051781E" w:rsidRPr="0051781E" w:rsidRDefault="0051781E" w:rsidP="0051781E">
      <w:pPr>
        <w:keepNext/>
        <w:spacing w:before="120" w:after="120"/>
        <w:outlineLvl w:val="4"/>
        <w:rPr>
          <w:rFonts w:eastAsia="Times New Roman"/>
          <w:b/>
          <w:i/>
          <w:iCs/>
          <w:color w:val="2E74B5"/>
          <w:szCs w:val="26"/>
          <w:lang w:val="en-GB"/>
        </w:rPr>
      </w:pPr>
      <w:r w:rsidRPr="0051781E">
        <w:rPr>
          <w:rFonts w:eastAsia="Times New Roman"/>
          <w:b/>
          <w:iCs/>
          <w:color w:val="2E74B5"/>
          <w:szCs w:val="26"/>
          <w:lang w:val="en-GB"/>
        </w:rPr>
        <w:pict w14:anchorId="4C74FD68">
          <v:rect id="_x0000_i1079" style="width:0;height:1.5pt" o:hralign="center" o:hrstd="t" o:hr="t" fillcolor="#a0a0a0" stroked="f"/>
        </w:pict>
      </w:r>
      <w:r w:rsidRPr="0051781E">
        <w:rPr>
          <w:rFonts w:eastAsia="Times New Roman"/>
          <w:b/>
          <w:iCs/>
          <w:color w:val="2E74B5"/>
          <w:szCs w:val="26"/>
          <w:lang w:val="en-GB"/>
        </w:rPr>
        <w:t>ViewingGroup:</w:t>
      </w:r>
      <w:r w:rsidRPr="0051781E">
        <w:rPr>
          <w:rFonts w:eastAsia="Times New Roman"/>
          <w:b/>
          <w:i/>
          <w:iCs/>
          <w:color w:val="2E74B5"/>
          <w:szCs w:val="26"/>
          <w:lang w:val="en-GB"/>
        </w:rPr>
        <w:t>viewingGroup</w:t>
      </w:r>
      <w:ins w:id="27" w:author="David M. Grant" w:date="2021-04-14T11:26:00Z">
        <w:r w:rsidR="00CF00C9" w:rsidRPr="00640FFC">
          <w:rPr>
            <w:rFonts w:eastAsia="Times New Roman"/>
            <w:b/>
            <w:i/>
            <w:iCs/>
            <w:color w:val="2E74B5"/>
            <w:szCs w:val="26"/>
            <w:highlight w:val="yellow"/>
            <w:lang w:val="en-GB"/>
          </w:rPr>
          <w:t>[,viewingGroup2[,…]]</w:t>
        </w:r>
      </w:ins>
    </w:p>
    <w:p w14:paraId="523E2E97" w14:textId="3769D353" w:rsidR="0051781E" w:rsidRPr="0051781E" w:rsidRDefault="0051781E" w:rsidP="0051781E">
      <w:pPr>
        <w:spacing w:after="120"/>
        <w:rPr>
          <w:lang w:val="en-GB"/>
        </w:rPr>
      </w:pPr>
      <w:r w:rsidRPr="0051781E">
        <w:rPr>
          <w:lang w:val="en-GB"/>
        </w:rPr>
        <w:t>Sets the viewing group</w:t>
      </w:r>
      <w:ins w:id="28" w:author="David M. Grant" w:date="2021-04-14T11:12:00Z">
        <w:r w:rsidRPr="00640FFC">
          <w:rPr>
            <w:lang w:val="en-GB"/>
          </w:rPr>
          <w:t>(s)</w:t>
        </w:r>
      </w:ins>
      <w:r w:rsidRPr="0051781E">
        <w:rPr>
          <w:lang w:val="en-GB"/>
        </w:rPr>
        <w:t xml:space="preserve"> for </w:t>
      </w:r>
      <w:bookmarkStart w:id="29" w:name="_GoBack"/>
      <w:bookmarkEnd w:id="29"/>
      <w:r w:rsidRPr="0051781E">
        <w:rPr>
          <w:lang w:val="en-GB"/>
        </w:rPr>
        <w:t>drawing commands which follow.</w:t>
      </w:r>
      <w:ins w:id="30" w:author="David M. Grant" w:date="2021-04-14T11:27:00Z">
        <w:r w:rsidR="00CF00C9" w:rsidRPr="00640FFC">
          <w:rPr>
            <w:lang w:val="en-GB"/>
          </w:rPr>
          <w:t xml:space="preserve"> </w:t>
        </w:r>
      </w:ins>
      <w:ins w:id="31" w:author="David M. Grant" w:date="2021-04-14T11:28:00Z">
        <w:r w:rsidR="00CF00C9" w:rsidRPr="00640FFC">
          <w:rPr>
            <w:highlight w:val="yellow"/>
            <w:lang w:val="en-GB"/>
          </w:rPr>
          <w:t xml:space="preserve">The drawing command is </w:t>
        </w:r>
      </w:ins>
      <w:ins w:id="32" w:author="David M. Grant" w:date="2021-04-14T11:30:00Z">
        <w:r w:rsidR="00CF00C9" w:rsidRPr="00640FFC">
          <w:rPr>
            <w:highlight w:val="yellow"/>
            <w:lang w:val="en-GB"/>
          </w:rPr>
          <w:t xml:space="preserve">disabled if any </w:t>
        </w:r>
      </w:ins>
      <w:ins w:id="33" w:author="David M. Grant" w:date="2021-04-14T11:28:00Z">
        <w:r w:rsidR="00CF00C9" w:rsidRPr="00640FFC">
          <w:rPr>
            <w:highlight w:val="yellow"/>
            <w:lang w:val="en-GB"/>
          </w:rPr>
          <w:t xml:space="preserve">viewing group </w:t>
        </w:r>
      </w:ins>
      <w:ins w:id="34" w:author="David M. Grant" w:date="2021-04-14T11:30:00Z">
        <w:r w:rsidR="00CF00C9" w:rsidRPr="00640FFC">
          <w:rPr>
            <w:highlight w:val="yellow"/>
            <w:lang w:val="en-GB"/>
          </w:rPr>
          <w:t>is disabled</w:t>
        </w:r>
      </w:ins>
      <w:ins w:id="35" w:author="David M. Grant" w:date="2021-04-14T11:27:00Z">
        <w:r w:rsidR="00CF00C9" w:rsidRPr="00640FFC">
          <w:rPr>
            <w:highlight w:val="yellow"/>
            <w:lang w:val="en-GB"/>
          </w:rPr>
          <w:t>.</w:t>
        </w:r>
      </w:ins>
    </w:p>
    <w:p w14:paraId="368E2D66" w14:textId="77777777" w:rsidR="0051781E" w:rsidRPr="0051781E" w:rsidRDefault="0051781E" w:rsidP="0051781E">
      <w:pPr>
        <w:spacing w:after="120"/>
        <w:rPr>
          <w:i/>
          <w:lang w:val="en-GB"/>
        </w:rPr>
      </w:pPr>
      <w:r w:rsidRPr="0051781E">
        <w:rPr>
          <w:b/>
          <w:lang w:val="en-GB"/>
        </w:rPr>
        <w:t>Applicability</w:t>
      </w:r>
      <w:r w:rsidRPr="0051781E">
        <w:rPr>
          <w:lang w:val="en-GB"/>
        </w:rPr>
        <w:t xml:space="preserve">: All drawing commands except </w:t>
      </w:r>
      <w:r w:rsidRPr="0051781E">
        <w:rPr>
          <w:i/>
          <w:lang w:val="en-GB"/>
        </w:rPr>
        <w:t>NullInstruction</w:t>
      </w:r>
    </w:p>
    <w:p w14:paraId="7A26FED8" w14:textId="77777777" w:rsidR="0051781E" w:rsidRPr="00D67D00" w:rsidRDefault="0051781E" w:rsidP="0051781E">
      <w:pPr>
        <w:tabs>
          <w:tab w:val="left" w:pos="2160"/>
        </w:tabs>
        <w:ind w:left="1440" w:hanging="1440"/>
        <w:rPr>
          <w:rFonts w:cs="Arial"/>
          <w:lang w:val="en-US"/>
        </w:rPr>
      </w:pPr>
    </w:p>
    <w:sectPr w:rsidR="0051781E" w:rsidRPr="00D67D00" w:rsidSect="00156FF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1440" w:right="1797" w:bottom="1440" w:left="1797" w:header="709" w:footer="709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David M. Grant" w:date="2021-04-14T10:47:00Z" w:initials="DMG">
    <w:p w14:paraId="119FF27B" w14:textId="56B016E6" w:rsidR="00AE1165" w:rsidRDefault="00AE1165">
      <w:pPr>
        <w:pStyle w:val="CommentText"/>
      </w:pPr>
      <w:r>
        <w:t xml:space="preserve">Update to </w:t>
      </w:r>
      <w:r>
        <w:rPr>
          <w:rStyle w:val="CommentReference"/>
        </w:rPr>
        <w:annotationRef/>
      </w:r>
      <w:r w:rsidRPr="00AE1165">
        <w:rPr>
          <w:i/>
        </w:rPr>
        <w:t>DrawingInstruction</w:t>
      </w:r>
      <w:r>
        <w:t>:</w:t>
      </w:r>
      <w:r>
        <w:br/>
        <w:t xml:space="preserve">+ viewingGroup: CharacterString </w:t>
      </w:r>
      <w:r w:rsidRPr="00AE1165">
        <w:rPr>
          <w:shd w:val="clear" w:color="auto" w:fill="FFFF00"/>
        </w:rPr>
        <w:t>[1..*]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19FF27B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9401E8" w14:textId="77777777" w:rsidR="00990062" w:rsidRDefault="00990062">
      <w:r>
        <w:separator/>
      </w:r>
    </w:p>
  </w:endnote>
  <w:endnote w:type="continuationSeparator" w:id="0">
    <w:p w14:paraId="43028C12" w14:textId="77777777" w:rsidR="00990062" w:rsidRDefault="009900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83EC83" w14:textId="77777777" w:rsidR="007E7095" w:rsidRDefault="007E70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71CC75" w14:textId="77777777" w:rsidR="001902F8" w:rsidRPr="00156FF1" w:rsidRDefault="007E7095" w:rsidP="001902F8">
    <w:pPr>
      <w:ind w:right="360" w:firstLine="360"/>
      <w:jc w:val="center"/>
      <w:rPr>
        <w:sz w:val="16"/>
        <w:szCs w:val="16"/>
      </w:rPr>
    </w:pPr>
    <w:r>
      <w:rPr>
        <w:sz w:val="16"/>
        <w:szCs w:val="16"/>
        <w:lang w:val="en-US"/>
      </w:rPr>
      <w:t>S-100 Change Proposal Form (Updated April 2016)</w:t>
    </w:r>
  </w:p>
  <w:p w14:paraId="29BD9E0A" w14:textId="77777777" w:rsidR="001902F8" w:rsidRDefault="001902F8">
    <w:pPr>
      <w:pStyle w:val="Footer"/>
      <w:jc w:val="center"/>
      <w:rPr>
        <w:sz w:val="16"/>
      </w:rPr>
    </w:pPr>
  </w:p>
  <w:p w14:paraId="6A64B115" w14:textId="5109E1DB" w:rsidR="001902F8" w:rsidRPr="001902F8" w:rsidRDefault="001902F8">
    <w:pPr>
      <w:pStyle w:val="Footer"/>
      <w:jc w:val="center"/>
      <w:rPr>
        <w:sz w:val="16"/>
      </w:rPr>
    </w:pPr>
    <w:r>
      <w:rPr>
        <w:sz w:val="16"/>
      </w:rPr>
      <w:t>-</w:t>
    </w:r>
    <w:r w:rsidRPr="001902F8">
      <w:rPr>
        <w:sz w:val="16"/>
      </w:rPr>
      <w:fldChar w:fldCharType="begin"/>
    </w:r>
    <w:r w:rsidRPr="001902F8">
      <w:rPr>
        <w:sz w:val="16"/>
      </w:rPr>
      <w:instrText xml:space="preserve"> PAGE   \* MERGEFORMAT </w:instrText>
    </w:r>
    <w:r w:rsidRPr="001902F8">
      <w:rPr>
        <w:sz w:val="16"/>
      </w:rPr>
      <w:fldChar w:fldCharType="separate"/>
    </w:r>
    <w:r w:rsidR="008F03AA">
      <w:rPr>
        <w:noProof/>
        <w:sz w:val="16"/>
      </w:rPr>
      <w:t>4</w:t>
    </w:r>
    <w:r w:rsidRPr="001902F8">
      <w:rPr>
        <w:sz w:val="16"/>
      </w:rPr>
      <w:fldChar w:fldCharType="end"/>
    </w:r>
    <w:r>
      <w:rPr>
        <w:sz w:val="16"/>
      </w:rPr>
      <w:t>-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9CC8A4" w14:textId="77777777" w:rsidR="007E7095" w:rsidRDefault="007E70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525D76" w14:textId="77777777" w:rsidR="00990062" w:rsidRDefault="00990062">
      <w:r>
        <w:separator/>
      </w:r>
    </w:p>
  </w:footnote>
  <w:footnote w:type="continuationSeparator" w:id="0">
    <w:p w14:paraId="1D3EDBBE" w14:textId="77777777" w:rsidR="00990062" w:rsidRDefault="009900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48A2E1" w14:textId="77777777" w:rsidR="007E7095" w:rsidRDefault="007E70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0D22C8" w14:textId="77777777" w:rsidR="007E7095" w:rsidRDefault="007E70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C2CCDF" w14:textId="77777777" w:rsidR="007E7095" w:rsidRDefault="007E70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C"/>
    <w:multiLevelType w:val="multilevel"/>
    <w:tmpl w:val="0000000C"/>
    <w:name w:val="WW8Num12"/>
    <w:lvl w:ilvl="0">
      <w:start w:val="1"/>
      <w:numFmt w:val="decimal"/>
      <w:suff w:val="nothing"/>
      <w:lvlText w:val="8-%1        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8-%1.%2     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8-%1.%2.%3"/>
      <w:lvlJc w:val="left"/>
      <w:pPr>
        <w:tabs>
          <w:tab w:val="num" w:pos="340"/>
        </w:tabs>
        <w:ind w:left="340" w:hanging="340"/>
      </w:pPr>
    </w:lvl>
    <w:lvl w:ilvl="3">
      <w:start w:val="1"/>
      <w:numFmt w:val="decimal"/>
      <w:lvlText w:val="8-%1.%2.%3.%4"/>
      <w:lvlJc w:val="left"/>
      <w:pPr>
        <w:tabs>
          <w:tab w:val="num" w:pos="369"/>
        </w:tabs>
        <w:ind w:left="369" w:hanging="369"/>
      </w:pPr>
    </w:lvl>
    <w:lvl w:ilvl="4">
      <w:start w:val="1"/>
      <w:numFmt w:val="decimal"/>
      <w:lvlText w:val="8-%1.%2.%3.%4.%5"/>
      <w:lvlJc w:val="left"/>
      <w:pPr>
        <w:tabs>
          <w:tab w:val="num" w:pos="964"/>
        </w:tabs>
        <w:ind w:left="964" w:hanging="964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E"/>
    <w:multiLevelType w:val="multilevel"/>
    <w:tmpl w:val="B3B24D9E"/>
    <w:name w:val="WW8Num15"/>
    <w:lvl w:ilvl="0">
      <w:start w:val="1"/>
      <w:numFmt w:val="decimal"/>
      <w:pStyle w:val="AppendixC"/>
      <w:lvlText w:val="C-%1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</w:rPr>
    </w:lvl>
    <w:lvl w:ilvl="1">
      <w:start w:val="1"/>
      <w:numFmt w:val="decimal"/>
      <w:pStyle w:val="AppendixC1"/>
      <w:lvlText w:val="C-%1.%2 "/>
      <w:lvlJc w:val="left"/>
      <w:pPr>
        <w:tabs>
          <w:tab w:val="num" w:pos="360"/>
        </w:tabs>
        <w:ind w:left="672" w:hanging="312"/>
      </w:pPr>
      <w:rPr>
        <w:rFonts w:hint="default"/>
        <w:b/>
        <w:i w:val="0"/>
      </w:rPr>
    </w:lvl>
    <w:lvl w:ilvl="2">
      <w:start w:val="1"/>
      <w:numFmt w:val="decimal"/>
      <w:lvlText w:val=" %1.%2.%3 "/>
      <w:lvlJc w:val="left"/>
      <w:pPr>
        <w:tabs>
          <w:tab w:val="num" w:pos="340"/>
        </w:tabs>
        <w:ind w:left="340" w:hanging="340"/>
      </w:pPr>
      <w:rPr>
        <w:rFonts w:hint="default"/>
        <w:b/>
        <w:i w:val="0"/>
      </w:rPr>
    </w:lvl>
    <w:lvl w:ilvl="3">
      <w:start w:val="1"/>
      <w:numFmt w:val="decimal"/>
      <w:lvlText w:val=" %1.%2.%3.%4 "/>
      <w:lvlJc w:val="left"/>
      <w:pPr>
        <w:tabs>
          <w:tab w:val="num" w:pos="369"/>
        </w:tabs>
        <w:ind w:left="369" w:hanging="369"/>
      </w:pPr>
      <w:rPr>
        <w:rFonts w:hint="default"/>
        <w:b/>
        <w:i w:val="0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hint="default"/>
        <w:b/>
        <w:i w:val="0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hint="default"/>
        <w:b/>
        <w:i w:val="0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" w15:restartNumberingAfterBreak="0">
    <w:nsid w:val="0000001D"/>
    <w:multiLevelType w:val="multilevel"/>
    <w:tmpl w:val="0000001D"/>
    <w:name w:val="WW8Num41"/>
    <w:lvl w:ilvl="0">
      <w:start w:val="1"/>
      <w:numFmt w:val="decimal"/>
      <w:suff w:val="nothing"/>
      <w:lvlText w:val="12-%1         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12-%1.%2       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12-%1.%2.%3 "/>
      <w:lvlJc w:val="left"/>
      <w:pPr>
        <w:tabs>
          <w:tab w:val="num" w:pos="360"/>
        </w:tabs>
        <w:ind w:left="360" w:hanging="360"/>
      </w:pPr>
    </w:lvl>
    <w:lvl w:ilvl="3">
      <w:start w:val="1"/>
      <w:numFmt w:val="decimal"/>
      <w:lvlText w:val="12-%1.%2.%3.%4 "/>
      <w:lvlJc w:val="left"/>
      <w:pPr>
        <w:tabs>
          <w:tab w:val="num" w:pos="369"/>
        </w:tabs>
        <w:ind w:left="369" w:hanging="369"/>
      </w:pPr>
    </w:lvl>
    <w:lvl w:ilvl="4">
      <w:start w:val="1"/>
      <w:numFmt w:val="decimal"/>
      <w:lvlText w:val="12-%1.%2.%3.%4.%5 "/>
      <w:lvlJc w:val="left"/>
      <w:pPr>
        <w:tabs>
          <w:tab w:val="num" w:pos="3729"/>
        </w:tabs>
        <w:ind w:left="3729" w:hanging="360"/>
      </w:pPr>
    </w:lvl>
    <w:lvl w:ilvl="5">
      <w:start w:val="1"/>
      <w:numFmt w:val="decimal"/>
      <w:lvlText w:val="12-%1.%2.%3.%4.%5.%6 "/>
      <w:lvlJc w:val="left"/>
      <w:pPr>
        <w:tabs>
          <w:tab w:val="num" w:pos="4449"/>
        </w:tabs>
        <w:ind w:left="4449" w:hanging="360"/>
      </w:pPr>
    </w:lvl>
    <w:lvl w:ilvl="6">
      <w:start w:val="1"/>
      <w:numFmt w:val="decimal"/>
      <w:lvlText w:val="12-%1.%2.%3.%4.%5.%6.%7 "/>
      <w:lvlJc w:val="left"/>
      <w:pPr>
        <w:tabs>
          <w:tab w:val="num" w:pos="5169"/>
        </w:tabs>
        <w:ind w:left="5169" w:hanging="360"/>
      </w:pPr>
    </w:lvl>
    <w:lvl w:ilvl="7">
      <w:start w:val="1"/>
      <w:numFmt w:val="decimal"/>
      <w:lvlText w:val="12-%1.%2.%3.%4.%5.%6.%7.%8 "/>
      <w:lvlJc w:val="left"/>
      <w:pPr>
        <w:tabs>
          <w:tab w:val="num" w:pos="5889"/>
        </w:tabs>
        <w:ind w:left="5889" w:hanging="360"/>
      </w:pPr>
    </w:lvl>
    <w:lvl w:ilvl="8">
      <w:start w:val="1"/>
      <w:numFmt w:val="decimal"/>
      <w:lvlText w:val="12-%1.%2.%3.%4.%5.%6.%7.%8.%9 "/>
      <w:lvlJc w:val="left"/>
      <w:pPr>
        <w:tabs>
          <w:tab w:val="num" w:pos="6609"/>
        </w:tabs>
        <w:ind w:left="6609" w:hanging="360"/>
      </w:pPr>
    </w:lvl>
  </w:abstractNum>
  <w:abstractNum w:abstractNumId="3" w15:restartNumberingAfterBreak="0">
    <w:nsid w:val="00000024"/>
    <w:multiLevelType w:val="multilevel"/>
    <w:tmpl w:val="00000024"/>
    <w:name w:val="WW8Num57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5E"/>
    <w:multiLevelType w:val="multilevel"/>
    <w:tmpl w:val="0000005E"/>
    <w:lvl w:ilvl="0">
      <w:start w:val="1"/>
      <w:numFmt w:val="decimal"/>
      <w:pStyle w:val="Heading12-1"/>
      <w:lvlText w:val=" A-%1 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 %1.%2 "/>
      <w:lvlJc w:val="left"/>
      <w:pPr>
        <w:tabs>
          <w:tab w:val="num" w:pos="312"/>
        </w:tabs>
        <w:ind w:left="312" w:hanging="312"/>
      </w:pPr>
    </w:lvl>
    <w:lvl w:ilvl="2">
      <w:start w:val="1"/>
      <w:numFmt w:val="decimal"/>
      <w:lvlText w:val=" %1.%2.%3 "/>
      <w:lvlJc w:val="left"/>
      <w:pPr>
        <w:tabs>
          <w:tab w:val="num" w:pos="340"/>
        </w:tabs>
        <w:ind w:left="340" w:hanging="340"/>
      </w:pPr>
    </w:lvl>
    <w:lvl w:ilvl="3">
      <w:start w:val="1"/>
      <w:numFmt w:val="decimal"/>
      <w:lvlText w:val=" %1.%2.%3.%4 "/>
      <w:lvlJc w:val="left"/>
      <w:pPr>
        <w:tabs>
          <w:tab w:val="num" w:pos="369"/>
        </w:tabs>
        <w:ind w:left="369" w:hanging="369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7CC3BC4"/>
    <w:multiLevelType w:val="multilevel"/>
    <w:tmpl w:val="DF42A74A"/>
    <w:lvl w:ilvl="0">
      <w:start w:val="1"/>
      <w:numFmt w:val="decimal"/>
      <w:pStyle w:val="AppendixD"/>
      <w:lvlText w:val="D-%1"/>
      <w:lvlJc w:val="left"/>
      <w:pPr>
        <w:tabs>
          <w:tab w:val="num" w:pos="794"/>
        </w:tabs>
        <w:ind w:left="0" w:firstLine="0"/>
      </w:pPr>
      <w:rPr>
        <w:rFonts w:hint="default"/>
      </w:rPr>
    </w:lvl>
    <w:lvl w:ilvl="1">
      <w:start w:val="1"/>
      <w:numFmt w:val="decimal"/>
      <w:pStyle w:val="AppendixD1"/>
      <w:lvlText w:val="D-%1.%2"/>
      <w:lvlJc w:val="left"/>
      <w:pPr>
        <w:tabs>
          <w:tab w:val="num" w:pos="907"/>
        </w:tabs>
        <w:ind w:left="0" w:firstLine="0"/>
      </w:pPr>
      <w:rPr>
        <w:rFonts w:hint="default"/>
      </w:rPr>
    </w:lvl>
    <w:lvl w:ilvl="2">
      <w:start w:val="1"/>
      <w:numFmt w:val="decimal"/>
      <w:pStyle w:val="AppendexD2"/>
      <w:lvlText w:val="D-%1.%2.%3"/>
      <w:lvlJc w:val="left"/>
      <w:pPr>
        <w:tabs>
          <w:tab w:val="num" w:pos="1021"/>
        </w:tabs>
        <w:ind w:left="0" w:firstLine="0"/>
      </w:pPr>
      <w:rPr>
        <w:rFonts w:hint="default"/>
      </w:rPr>
    </w:lvl>
    <w:lvl w:ilvl="3">
      <w:start w:val="1"/>
      <w:numFmt w:val="decimal"/>
      <w:lvlText w:val="8%1.%2.%3.%4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4">
      <w:start w:val="1"/>
      <w:numFmt w:val="decimal"/>
      <w:lvlText w:val="8%1.%2.%3.%4.%5.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098A2D67"/>
    <w:multiLevelType w:val="multilevel"/>
    <w:tmpl w:val="6CAEE49A"/>
    <w:lvl w:ilvl="0">
      <w:start w:val="1"/>
      <w:numFmt w:val="decimal"/>
      <w:pStyle w:val="AppendixE"/>
      <w:lvlText w:val="E-%1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</w:rPr>
    </w:lvl>
    <w:lvl w:ilvl="1">
      <w:start w:val="1"/>
      <w:numFmt w:val="decimal"/>
      <w:pStyle w:val="AppendixE1"/>
      <w:lvlText w:val="E-%1.%2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7-%1.%2.%3"/>
      <w:lvlJc w:val="left"/>
      <w:pPr>
        <w:tabs>
          <w:tab w:val="num" w:pos="1021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7-%1.%2.%3.%4"/>
      <w:lvlJc w:val="left"/>
      <w:pPr>
        <w:tabs>
          <w:tab w:val="num" w:pos="1077"/>
        </w:tabs>
        <w:ind w:left="0" w:firstLine="0"/>
      </w:pPr>
      <w:rPr>
        <w:rFonts w:hint="default"/>
        <w:b/>
        <w:i w:val="0"/>
      </w:rPr>
    </w:lvl>
    <w:lvl w:ilvl="4">
      <w:start w:val="1"/>
      <w:numFmt w:val="decimal"/>
      <w:lvlText w:val="7-%1.%2.%3.%4.%5."/>
      <w:lvlJc w:val="left"/>
      <w:pPr>
        <w:tabs>
          <w:tab w:val="num" w:pos="1077"/>
        </w:tabs>
        <w:ind w:left="0" w:firstLine="0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  <w:b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14CF72FB"/>
    <w:multiLevelType w:val="multilevel"/>
    <w:tmpl w:val="2D9E965A"/>
    <w:lvl w:ilvl="0">
      <w:start w:val="1"/>
      <w:numFmt w:val="decimal"/>
      <w:lvlText w:val="9-%1"/>
      <w:lvlJc w:val="left"/>
      <w:pPr>
        <w:tabs>
          <w:tab w:val="num" w:pos="794"/>
        </w:tabs>
        <w:ind w:left="0" w:firstLine="0"/>
      </w:pPr>
      <w:rPr>
        <w:rFonts w:hint="default"/>
      </w:rPr>
    </w:lvl>
    <w:lvl w:ilvl="1">
      <w:start w:val="1"/>
      <w:numFmt w:val="decimal"/>
      <w:lvlText w:val="9-%1.%2"/>
      <w:lvlJc w:val="left"/>
      <w:pPr>
        <w:tabs>
          <w:tab w:val="num" w:pos="907"/>
        </w:tabs>
        <w:ind w:left="0" w:firstLine="0"/>
      </w:pPr>
      <w:rPr>
        <w:rFonts w:cs="Times New Roman" w:hint="default"/>
      </w:rPr>
    </w:lvl>
    <w:lvl w:ilvl="2">
      <w:start w:val="1"/>
      <w:numFmt w:val="decimal"/>
      <w:lvlText w:val="9-7.7.%3"/>
      <w:lvlJc w:val="left"/>
      <w:pPr>
        <w:tabs>
          <w:tab w:val="num" w:pos="1021"/>
        </w:tabs>
        <w:ind w:left="0" w:firstLine="0"/>
      </w:pPr>
      <w:rPr>
        <w:rFonts w:hint="default"/>
      </w:rPr>
    </w:lvl>
    <w:lvl w:ilvl="3">
      <w:start w:val="1"/>
      <w:numFmt w:val="decimal"/>
      <w:lvlText w:val="9-%1.%2.1.%4"/>
      <w:lvlJc w:val="left"/>
      <w:pPr>
        <w:tabs>
          <w:tab w:val="num" w:pos="1077"/>
        </w:tabs>
        <w:ind w:left="0" w:firstLine="0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9-%1.%2.%3.%4.%5.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15FF1014"/>
    <w:multiLevelType w:val="multilevel"/>
    <w:tmpl w:val="60AAC3AC"/>
    <w:lvl w:ilvl="0">
      <w:start w:val="1"/>
      <w:numFmt w:val="decimal"/>
      <w:pStyle w:val="Appendix"/>
      <w:lvlText w:val=" A-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2"/>
      <w:lvlText w:val=" A-%1.%2 "/>
      <w:lvlJc w:val="left"/>
      <w:pPr>
        <w:tabs>
          <w:tab w:val="num" w:pos="312"/>
        </w:tabs>
        <w:ind w:left="312" w:hanging="312"/>
      </w:pPr>
      <w:rPr>
        <w:rFonts w:hint="default"/>
      </w:rPr>
    </w:lvl>
    <w:lvl w:ilvl="2">
      <w:start w:val="1"/>
      <w:numFmt w:val="decimal"/>
      <w:lvlText w:val=" %1.%2.%3 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3">
      <w:start w:val="1"/>
      <w:numFmt w:val="decimal"/>
      <w:lvlText w:val=" %1.%2.%3.%4 "/>
      <w:lvlJc w:val="left"/>
      <w:pPr>
        <w:tabs>
          <w:tab w:val="num" w:pos="369"/>
        </w:tabs>
        <w:ind w:left="369" w:hanging="369"/>
      </w:pPr>
      <w:rPr>
        <w:rFonts w:hint="default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9" w15:restartNumberingAfterBreak="0">
    <w:nsid w:val="32D729B5"/>
    <w:multiLevelType w:val="multilevel"/>
    <w:tmpl w:val="44D4C690"/>
    <w:lvl w:ilvl="0">
      <w:start w:val="1"/>
      <w:numFmt w:val="decimal"/>
      <w:pStyle w:val="AppendixB"/>
      <w:lvlText w:val="B-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B1"/>
      <w:lvlText w:val="B-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7-%1.%2.%3"/>
      <w:lvlJc w:val="left"/>
      <w:pPr>
        <w:tabs>
          <w:tab w:val="num" w:pos="1021"/>
        </w:tabs>
        <w:ind w:left="0" w:firstLine="0"/>
      </w:pPr>
      <w:rPr>
        <w:rFonts w:hint="default"/>
      </w:rPr>
    </w:lvl>
    <w:lvl w:ilvl="3">
      <w:start w:val="1"/>
      <w:numFmt w:val="decimal"/>
      <w:lvlText w:val="7-%1.%2.%3.%4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4">
      <w:start w:val="1"/>
      <w:numFmt w:val="decimal"/>
      <w:lvlText w:val="7-%1.%2.%3.%4.%5.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40C75349"/>
    <w:multiLevelType w:val="multilevel"/>
    <w:tmpl w:val="EB1A0742"/>
    <w:lvl w:ilvl="0">
      <w:start w:val="1"/>
      <w:numFmt w:val="decimal"/>
      <w:pStyle w:val="AppendixF"/>
      <w:lvlText w:val="F-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D-%1.%2"/>
      <w:lvlJc w:val="left"/>
      <w:pPr>
        <w:tabs>
          <w:tab w:val="num" w:pos="907"/>
        </w:tabs>
        <w:ind w:left="0" w:firstLine="0"/>
      </w:pPr>
      <w:rPr>
        <w:rFonts w:hint="default"/>
      </w:rPr>
    </w:lvl>
    <w:lvl w:ilvl="2">
      <w:start w:val="1"/>
      <w:numFmt w:val="decimal"/>
      <w:lvlText w:val="8%1.%2.%3"/>
      <w:lvlJc w:val="left"/>
      <w:pPr>
        <w:tabs>
          <w:tab w:val="num" w:pos="1021"/>
        </w:tabs>
        <w:ind w:left="0" w:firstLine="0"/>
      </w:pPr>
      <w:rPr>
        <w:rFonts w:hint="default"/>
      </w:rPr>
    </w:lvl>
    <w:lvl w:ilvl="3">
      <w:start w:val="1"/>
      <w:numFmt w:val="decimal"/>
      <w:lvlText w:val="8%1.%2.%3.%4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4">
      <w:start w:val="1"/>
      <w:numFmt w:val="decimal"/>
      <w:lvlText w:val="8%1.%2.%3.%4.%5.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5E4D7E0C"/>
    <w:multiLevelType w:val="multilevel"/>
    <w:tmpl w:val="2C46D588"/>
    <w:lvl w:ilvl="0">
      <w:start w:val="9"/>
      <w:numFmt w:val="decimal"/>
      <w:lvlText w:val="9-%1"/>
      <w:lvlJc w:val="left"/>
      <w:pPr>
        <w:tabs>
          <w:tab w:val="num" w:pos="794"/>
        </w:tabs>
        <w:ind w:left="0" w:firstLine="0"/>
      </w:pPr>
      <w:rPr>
        <w:rFonts w:hint="default"/>
      </w:rPr>
    </w:lvl>
    <w:lvl w:ilvl="1">
      <w:start w:val="1"/>
      <w:numFmt w:val="decimal"/>
      <w:lvlText w:val="9-%1.%2"/>
      <w:lvlJc w:val="left"/>
      <w:pPr>
        <w:tabs>
          <w:tab w:val="num" w:pos="907"/>
        </w:tabs>
        <w:ind w:left="0" w:firstLine="0"/>
      </w:pPr>
      <w:rPr>
        <w:rFonts w:cs="Times New Roman" w:hint="default"/>
      </w:rPr>
    </w:lvl>
    <w:lvl w:ilvl="2">
      <w:start w:val="2"/>
      <w:numFmt w:val="decimal"/>
      <w:lvlText w:val="9-11.2.%3"/>
      <w:lvlJc w:val="left"/>
      <w:pPr>
        <w:tabs>
          <w:tab w:val="num" w:pos="1021"/>
        </w:tabs>
        <w:ind w:left="0" w:firstLine="0"/>
      </w:pPr>
      <w:rPr>
        <w:rFonts w:hint="default"/>
      </w:rPr>
    </w:lvl>
    <w:lvl w:ilvl="3">
      <w:start w:val="1"/>
      <w:numFmt w:val="decimal"/>
      <w:lvlText w:val="9-%1.%2.2.%4"/>
      <w:lvlJc w:val="left"/>
      <w:pPr>
        <w:tabs>
          <w:tab w:val="num" w:pos="2787"/>
        </w:tabs>
        <w:ind w:left="1710" w:firstLine="0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9-%1.%2.%3.%4.%5.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718F4111"/>
    <w:multiLevelType w:val="multilevel"/>
    <w:tmpl w:val="271CCDBC"/>
    <w:lvl w:ilvl="0">
      <w:start w:val="1"/>
      <w:numFmt w:val="decimal"/>
      <w:pStyle w:val="Heading1"/>
      <w:lvlText w:val="12-%1"/>
      <w:lvlJc w:val="left"/>
      <w:pPr>
        <w:tabs>
          <w:tab w:val="num" w:pos="794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12-%1.%2"/>
      <w:lvlJc w:val="left"/>
      <w:pPr>
        <w:tabs>
          <w:tab w:val="num" w:pos="907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12-%1.%2.%3"/>
      <w:lvlJc w:val="left"/>
      <w:pPr>
        <w:tabs>
          <w:tab w:val="num" w:pos="1021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12-%1.%2.%3.%4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4">
      <w:start w:val="1"/>
      <w:numFmt w:val="decimal"/>
      <w:pStyle w:val="Heading1-5"/>
      <w:lvlText w:val="8-%1.%2.%3.%4.%5.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7A3E6D20"/>
    <w:multiLevelType w:val="multilevel"/>
    <w:tmpl w:val="18F4B1F8"/>
    <w:lvl w:ilvl="0">
      <w:start w:val="4"/>
      <w:numFmt w:val="decimal"/>
      <w:pStyle w:val="Heading8-1"/>
      <w:suff w:val="nothing"/>
      <w:lvlText w:val="0-%1         "/>
      <w:lvlJc w:val="left"/>
      <w:pPr>
        <w:ind w:left="0" w:firstLine="0"/>
      </w:pPr>
      <w:rPr>
        <w:rFonts w:ascii="Arial" w:eastAsia="MS Mincho" w:hAnsi="Arial" w:hint="default"/>
      </w:rPr>
    </w:lvl>
    <w:lvl w:ilvl="1">
      <w:start w:val="15"/>
      <w:numFmt w:val="decimal"/>
      <w:lvlRestart w:val="0"/>
      <w:lvlText w:val="0-%1.%2      "/>
      <w:lvlJc w:val="left"/>
      <w:pPr>
        <w:tabs>
          <w:tab w:val="num" w:pos="142"/>
        </w:tabs>
        <w:ind w:left="142" w:hanging="142"/>
      </w:pPr>
      <w:rPr>
        <w:rFonts w:ascii="Arial" w:hAnsi="Arial" w:hint="default"/>
        <w:b/>
        <w:bCs/>
        <w:iCs/>
        <w:sz w:val="22"/>
        <w:szCs w:val="28"/>
      </w:rPr>
    </w:lvl>
    <w:lvl w:ilvl="2">
      <w:start w:val="1"/>
      <w:numFmt w:val="decimal"/>
      <w:lvlText w:val="0-%1.%2.%3"/>
      <w:lvlJc w:val="left"/>
      <w:pPr>
        <w:tabs>
          <w:tab w:val="num" w:pos="283"/>
        </w:tabs>
        <w:ind w:left="283" w:hanging="283"/>
      </w:pPr>
      <w:rPr>
        <w:rFonts w:ascii="Arial" w:hAnsi="Arial" w:hint="default"/>
        <w:b/>
        <w:bCs/>
        <w:szCs w:val="26"/>
      </w:rPr>
    </w:lvl>
    <w:lvl w:ilvl="3">
      <w:start w:val="1"/>
      <w:numFmt w:val="decimal"/>
      <w:lvlText w:val="0-%4"/>
      <w:lvlJc w:val="left"/>
      <w:pPr>
        <w:tabs>
          <w:tab w:val="num" w:pos="283"/>
        </w:tabs>
        <w:ind w:left="283" w:hanging="283"/>
      </w:pPr>
      <w:rPr>
        <w:rFonts w:hint="default"/>
      </w:rPr>
    </w:lvl>
    <w:lvl w:ilvl="4">
      <w:start w:val="1"/>
      <w:numFmt w:val="decimal"/>
      <w:lvlText w:val="0-%5"/>
      <w:lvlJc w:val="left"/>
      <w:pPr>
        <w:tabs>
          <w:tab w:val="num" w:pos="283"/>
        </w:tabs>
        <w:ind w:left="283" w:hanging="283"/>
      </w:pPr>
      <w:rPr>
        <w:rFonts w:hint="default"/>
      </w:rPr>
    </w:lvl>
    <w:lvl w:ilvl="5">
      <w:start w:val="1"/>
      <w:numFmt w:val="decimal"/>
      <w:lvlText w:val="0-%6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6">
      <w:start w:val="1"/>
      <w:numFmt w:val="decimal"/>
      <w:lvlText w:val="0-%7"/>
      <w:lvlJc w:val="left"/>
      <w:pPr>
        <w:tabs>
          <w:tab w:val="num" w:pos="1984"/>
        </w:tabs>
        <w:ind w:left="1984" w:hanging="283"/>
      </w:pPr>
      <w:rPr>
        <w:rFonts w:hint="default"/>
      </w:rPr>
    </w:lvl>
    <w:lvl w:ilvl="7">
      <w:start w:val="1"/>
      <w:numFmt w:val="decimal"/>
      <w:lvlText w:val="0-%8"/>
      <w:lvlJc w:val="left"/>
      <w:pPr>
        <w:tabs>
          <w:tab w:val="num" w:pos="2268"/>
        </w:tabs>
        <w:ind w:left="2268" w:hanging="283"/>
      </w:pPr>
      <w:rPr>
        <w:rFonts w:hint="default"/>
      </w:rPr>
    </w:lvl>
    <w:lvl w:ilvl="8">
      <w:start w:val="1"/>
      <w:numFmt w:val="decimal"/>
      <w:lvlText w:val="0-%9"/>
      <w:lvlJc w:val="left"/>
      <w:pPr>
        <w:tabs>
          <w:tab w:val="num" w:pos="2551"/>
        </w:tabs>
        <w:ind w:left="2551" w:hanging="283"/>
      </w:pPr>
      <w:rPr>
        <w:rFonts w:hint="default"/>
      </w:rPr>
    </w:lvl>
  </w:abstractNum>
  <w:num w:numId="1">
    <w:abstractNumId w:val="13"/>
  </w:num>
  <w:num w:numId="2">
    <w:abstractNumId w:val="12"/>
  </w:num>
  <w:num w:numId="3">
    <w:abstractNumId w:val="1"/>
  </w:num>
  <w:num w:numId="4">
    <w:abstractNumId w:val="4"/>
  </w:num>
  <w:num w:numId="5">
    <w:abstractNumId w:val="8"/>
  </w:num>
  <w:num w:numId="6">
    <w:abstractNumId w:val="6"/>
  </w:num>
  <w:num w:numId="7">
    <w:abstractNumId w:val="5"/>
  </w:num>
  <w:num w:numId="8">
    <w:abstractNumId w:val="9"/>
  </w:num>
  <w:num w:numId="9">
    <w:abstractNumId w:val="10"/>
  </w:num>
  <w:num w:numId="10">
    <w:abstractNumId w:val="7"/>
    <w:lvlOverride w:ilvl="0">
      <w:lvl w:ilvl="0">
        <w:start w:val="1"/>
        <w:numFmt w:val="decimal"/>
        <w:lvlText w:val="9-%1"/>
        <w:lvlJc w:val="left"/>
        <w:pPr>
          <w:tabs>
            <w:tab w:val="num" w:pos="794"/>
          </w:tabs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9-%1.%2"/>
        <w:lvlJc w:val="left"/>
        <w:pPr>
          <w:tabs>
            <w:tab w:val="num" w:pos="907"/>
          </w:tabs>
          <w:ind w:left="0" w:firstLine="0"/>
        </w:pPr>
        <w:rPr>
          <w:rFonts w:cs="Times New Roman" w:hint="default"/>
        </w:rPr>
      </w:lvl>
    </w:lvlOverride>
    <w:lvlOverride w:ilvl="2">
      <w:lvl w:ilvl="2">
        <w:start w:val="3"/>
        <w:numFmt w:val="decimal"/>
        <w:lvlText w:val="9-11.1.%3"/>
        <w:lvlJc w:val="left"/>
        <w:pPr>
          <w:tabs>
            <w:tab w:val="num" w:pos="1021"/>
          </w:tabs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9-%1.%2.1.%4"/>
        <w:lvlJc w:val="left"/>
        <w:pPr>
          <w:tabs>
            <w:tab w:val="num" w:pos="1077"/>
          </w:tabs>
          <w:ind w:left="0" w:firstLine="0"/>
        </w:pPr>
        <w:rPr>
          <w:rFonts w:cs="Times New Roman" w:hint="default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Text w:val="9-%1.%2.%3.%4.%5."/>
        <w:lvlJc w:val="left"/>
        <w:pPr>
          <w:tabs>
            <w:tab w:val="num" w:pos="1077"/>
          </w:tabs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880"/>
          </w:tabs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600"/>
          </w:tabs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96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680"/>
          </w:tabs>
          <w:ind w:left="4320" w:hanging="1440"/>
        </w:pPr>
        <w:rPr>
          <w:rFonts w:hint="default"/>
        </w:rPr>
      </w:lvl>
    </w:lvlOverride>
  </w:num>
  <w:num w:numId="11">
    <w:abstractNumId w:val="11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avid M. Grant">
    <w15:presenceInfo w15:providerId="None" w15:userId="David M. Gran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EC2"/>
    <w:rsid w:val="00000398"/>
    <w:rsid w:val="00006AC5"/>
    <w:rsid w:val="00040856"/>
    <w:rsid w:val="000550F8"/>
    <w:rsid w:val="00064D5D"/>
    <w:rsid w:val="000B7C27"/>
    <w:rsid w:val="000C661D"/>
    <w:rsid w:val="00124A16"/>
    <w:rsid w:val="0013722A"/>
    <w:rsid w:val="00145625"/>
    <w:rsid w:val="00145757"/>
    <w:rsid w:val="00156FF1"/>
    <w:rsid w:val="001616EB"/>
    <w:rsid w:val="001902F8"/>
    <w:rsid w:val="0020239F"/>
    <w:rsid w:val="002027F8"/>
    <w:rsid w:val="002253B4"/>
    <w:rsid w:val="00231D3A"/>
    <w:rsid w:val="002456F6"/>
    <w:rsid w:val="002C6462"/>
    <w:rsid w:val="002D315F"/>
    <w:rsid w:val="002E2D97"/>
    <w:rsid w:val="00337937"/>
    <w:rsid w:val="003E386E"/>
    <w:rsid w:val="00496818"/>
    <w:rsid w:val="004C255E"/>
    <w:rsid w:val="00514EE7"/>
    <w:rsid w:val="0051781E"/>
    <w:rsid w:val="00581DAB"/>
    <w:rsid w:val="005A39D2"/>
    <w:rsid w:val="005D756D"/>
    <w:rsid w:val="005E63FC"/>
    <w:rsid w:val="006065FE"/>
    <w:rsid w:val="006330B6"/>
    <w:rsid w:val="00640FFC"/>
    <w:rsid w:val="00641CDB"/>
    <w:rsid w:val="006761F0"/>
    <w:rsid w:val="0068258B"/>
    <w:rsid w:val="00686C2E"/>
    <w:rsid w:val="00690C79"/>
    <w:rsid w:val="006A7A60"/>
    <w:rsid w:val="006C64B5"/>
    <w:rsid w:val="007002EA"/>
    <w:rsid w:val="00714973"/>
    <w:rsid w:val="00723C18"/>
    <w:rsid w:val="007A525E"/>
    <w:rsid w:val="007B44D7"/>
    <w:rsid w:val="007E7095"/>
    <w:rsid w:val="007F5947"/>
    <w:rsid w:val="00804E76"/>
    <w:rsid w:val="00843966"/>
    <w:rsid w:val="008505A7"/>
    <w:rsid w:val="00873526"/>
    <w:rsid w:val="00874EC2"/>
    <w:rsid w:val="008A46BB"/>
    <w:rsid w:val="008B6083"/>
    <w:rsid w:val="008F03AA"/>
    <w:rsid w:val="008F1292"/>
    <w:rsid w:val="00942EC0"/>
    <w:rsid w:val="00990062"/>
    <w:rsid w:val="009C3C5E"/>
    <w:rsid w:val="009D52BD"/>
    <w:rsid w:val="009E4479"/>
    <w:rsid w:val="009F1A2A"/>
    <w:rsid w:val="00A02F1F"/>
    <w:rsid w:val="00A148AE"/>
    <w:rsid w:val="00A350D5"/>
    <w:rsid w:val="00A36C79"/>
    <w:rsid w:val="00A51345"/>
    <w:rsid w:val="00A71CFD"/>
    <w:rsid w:val="00A73208"/>
    <w:rsid w:val="00A762EC"/>
    <w:rsid w:val="00A82E52"/>
    <w:rsid w:val="00AE1165"/>
    <w:rsid w:val="00AF2503"/>
    <w:rsid w:val="00B17F78"/>
    <w:rsid w:val="00B3168B"/>
    <w:rsid w:val="00B6222F"/>
    <w:rsid w:val="00BB0AA8"/>
    <w:rsid w:val="00C0478D"/>
    <w:rsid w:val="00C40408"/>
    <w:rsid w:val="00C863A6"/>
    <w:rsid w:val="00CA221F"/>
    <w:rsid w:val="00CD77EF"/>
    <w:rsid w:val="00CF00C9"/>
    <w:rsid w:val="00D365B9"/>
    <w:rsid w:val="00D558DB"/>
    <w:rsid w:val="00D647B1"/>
    <w:rsid w:val="00D67D00"/>
    <w:rsid w:val="00DA3A0D"/>
    <w:rsid w:val="00DD3F26"/>
    <w:rsid w:val="00E2062D"/>
    <w:rsid w:val="00E72C8C"/>
    <w:rsid w:val="00EB45A2"/>
    <w:rsid w:val="00F33722"/>
    <w:rsid w:val="00F56048"/>
    <w:rsid w:val="00FB38D8"/>
    <w:rsid w:val="00FD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786E2B"/>
  <w15:docId w15:val="{A05A8776-9227-444B-93A2-9346F791E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6C2E"/>
    <w:pPr>
      <w:suppressAutoHyphens/>
      <w:jc w:val="both"/>
    </w:pPr>
    <w:rPr>
      <w:rFonts w:ascii="Arial" w:eastAsia="MS Mincho" w:hAnsi="Arial"/>
      <w:lang w:val="de-DE" w:eastAsia="ar-SA"/>
    </w:rPr>
  </w:style>
  <w:style w:type="paragraph" w:styleId="Heading1">
    <w:name w:val="heading 1"/>
    <w:next w:val="Normal"/>
    <w:qFormat/>
    <w:rsid w:val="00F56048"/>
    <w:pPr>
      <w:numPr>
        <w:numId w:val="2"/>
      </w:numPr>
      <w:spacing w:before="120" w:after="120"/>
      <w:outlineLvl w:val="0"/>
    </w:pPr>
    <w:rPr>
      <w:rFonts w:ascii="Arial" w:eastAsia="MS Mincho" w:hAnsi="Arial"/>
      <w:b/>
      <w:sz w:val="24"/>
      <w:lang w:val="de-DE" w:eastAsia="ar-SA"/>
    </w:rPr>
  </w:style>
  <w:style w:type="paragraph" w:styleId="Heading2">
    <w:name w:val="heading 2"/>
    <w:basedOn w:val="Heading3"/>
    <w:next w:val="Normal"/>
    <w:qFormat/>
    <w:rsid w:val="00145625"/>
    <w:pPr>
      <w:keepNext w:val="0"/>
      <w:numPr>
        <w:ilvl w:val="1"/>
      </w:numPr>
      <w:jc w:val="left"/>
      <w:outlineLvl w:val="1"/>
    </w:pPr>
    <w:rPr>
      <w:rFonts w:cs="Times New Roman"/>
      <w:bCs w:val="0"/>
      <w:sz w:val="22"/>
      <w:szCs w:val="20"/>
    </w:rPr>
  </w:style>
  <w:style w:type="paragraph" w:styleId="Heading3">
    <w:name w:val="heading 3"/>
    <w:basedOn w:val="Normal"/>
    <w:next w:val="Normal"/>
    <w:qFormat/>
    <w:rsid w:val="00145625"/>
    <w:pPr>
      <w:keepNext/>
      <w:numPr>
        <w:ilvl w:val="2"/>
        <w:numId w:val="2"/>
      </w:numPr>
      <w:spacing w:before="120" w:after="12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F56048"/>
    <w:pPr>
      <w:keepNext/>
      <w:numPr>
        <w:ilvl w:val="3"/>
        <w:numId w:val="2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D0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9">
    <w:name w:val="heading 9"/>
    <w:basedOn w:val="Normal"/>
    <w:next w:val="Normal"/>
    <w:qFormat/>
    <w:rsid w:val="00686C2E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rsid w:val="00686C2E"/>
    <w:rPr>
      <w:position w:val="0"/>
      <w:sz w:val="16"/>
      <w:vertAlign w:val="baseline"/>
      <w:lang w:val="fr-FR"/>
    </w:rPr>
  </w:style>
  <w:style w:type="character" w:styleId="FootnoteReference">
    <w:name w:val="footnote reference"/>
    <w:semiHidden/>
    <w:rsid w:val="00686C2E"/>
    <w:rPr>
      <w:vertAlign w:val="superscript"/>
    </w:rPr>
  </w:style>
  <w:style w:type="paragraph" w:customStyle="1" w:styleId="HeadingLeft">
    <w:name w:val="Heading Left"/>
    <w:basedOn w:val="Normal"/>
    <w:next w:val="Normal"/>
    <w:rsid w:val="00686C2E"/>
    <w:pPr>
      <w:spacing w:before="120"/>
      <w:jc w:val="left"/>
    </w:pPr>
    <w:rPr>
      <w:b/>
      <w:sz w:val="24"/>
      <w:lang w:val="en-GB"/>
    </w:rPr>
  </w:style>
  <w:style w:type="paragraph" w:customStyle="1" w:styleId="PartTitle">
    <w:name w:val="Part Title"/>
    <w:basedOn w:val="Normal"/>
    <w:next w:val="Normal"/>
    <w:rsid w:val="00686C2E"/>
    <w:pPr>
      <w:spacing w:line="100" w:lineRule="atLeast"/>
      <w:jc w:val="center"/>
    </w:pPr>
    <w:rPr>
      <w:b/>
      <w:sz w:val="28"/>
    </w:rPr>
  </w:style>
  <w:style w:type="paragraph" w:customStyle="1" w:styleId="ParagraphText">
    <w:name w:val="Paragraph Text"/>
    <w:basedOn w:val="Normal"/>
    <w:rsid w:val="00686C2E"/>
    <w:pPr>
      <w:spacing w:after="62"/>
      <w:jc w:val="left"/>
    </w:pPr>
    <w:rPr>
      <w:color w:val="000000"/>
      <w:szCs w:val="16"/>
      <w:lang w:val="en-GB"/>
    </w:rPr>
  </w:style>
  <w:style w:type="paragraph" w:customStyle="1" w:styleId="Tabletitle">
    <w:name w:val="Table title"/>
    <w:basedOn w:val="Normal"/>
    <w:next w:val="Normal"/>
    <w:rsid w:val="00686C2E"/>
    <w:pPr>
      <w:keepNext/>
      <w:spacing w:before="60" w:after="60" w:line="100" w:lineRule="atLeast"/>
      <w:jc w:val="center"/>
    </w:pPr>
    <w:rPr>
      <w:b/>
      <w:sz w:val="16"/>
    </w:rPr>
  </w:style>
  <w:style w:type="paragraph" w:styleId="FootnoteText">
    <w:name w:val="footnote text"/>
    <w:basedOn w:val="Normal"/>
    <w:semiHidden/>
    <w:rsid w:val="00686C2E"/>
    <w:pPr>
      <w:tabs>
        <w:tab w:val="left" w:pos="340"/>
      </w:tabs>
      <w:spacing w:after="120" w:line="210" w:lineRule="atLeast"/>
    </w:pPr>
    <w:rPr>
      <w:sz w:val="18"/>
    </w:rPr>
  </w:style>
  <w:style w:type="paragraph" w:customStyle="1" w:styleId="LBullet">
    <w:name w:val="L Bullet"/>
    <w:basedOn w:val="Normal"/>
    <w:next w:val="Normal"/>
    <w:rsid w:val="00686C2E"/>
    <w:pPr>
      <w:tabs>
        <w:tab w:val="num" w:pos="360"/>
      </w:tabs>
      <w:spacing w:after="120" w:line="240" w:lineRule="atLeast"/>
      <w:jc w:val="left"/>
    </w:pPr>
    <w:rPr>
      <w:lang w:val="en-GB"/>
    </w:rPr>
  </w:style>
  <w:style w:type="paragraph" w:customStyle="1" w:styleId="Tabletext">
    <w:name w:val="Table text"/>
    <w:basedOn w:val="Normal"/>
    <w:rsid w:val="00686C2E"/>
    <w:pPr>
      <w:spacing w:before="60" w:after="60"/>
    </w:pPr>
    <w:rPr>
      <w:sz w:val="16"/>
      <w:szCs w:val="16"/>
      <w:lang w:val="en-GB"/>
    </w:rPr>
  </w:style>
  <w:style w:type="paragraph" w:customStyle="1" w:styleId="Figuretitle1">
    <w:name w:val="Figure title1"/>
    <w:basedOn w:val="Normal"/>
    <w:next w:val="Normal"/>
    <w:rsid w:val="00686C2E"/>
    <w:pPr>
      <w:spacing w:before="220" w:after="220"/>
      <w:jc w:val="center"/>
    </w:pPr>
    <w:rPr>
      <w:b/>
    </w:rPr>
  </w:style>
  <w:style w:type="paragraph" w:customStyle="1" w:styleId="Tabletitle1">
    <w:name w:val="Table title1"/>
    <w:basedOn w:val="Normal"/>
    <w:next w:val="Normal"/>
    <w:rsid w:val="00686C2E"/>
    <w:pPr>
      <w:keepNext/>
      <w:spacing w:before="120" w:after="120" w:line="230" w:lineRule="exact"/>
      <w:jc w:val="center"/>
    </w:pPr>
    <w:rPr>
      <w:b/>
    </w:rPr>
  </w:style>
  <w:style w:type="paragraph" w:styleId="TOC1">
    <w:name w:val="toc 1"/>
    <w:basedOn w:val="Normal"/>
    <w:next w:val="Normal"/>
    <w:autoRedefine/>
    <w:uiPriority w:val="39"/>
    <w:rsid w:val="00156FF1"/>
    <w:pPr>
      <w:tabs>
        <w:tab w:val="left" w:pos="900"/>
        <w:tab w:val="right" w:leader="dot" w:pos="8280"/>
      </w:tabs>
      <w:ind w:right="-147"/>
    </w:pPr>
  </w:style>
  <w:style w:type="paragraph" w:styleId="TOC2">
    <w:name w:val="toc 2"/>
    <w:basedOn w:val="Normal"/>
    <w:next w:val="Normal"/>
    <w:autoRedefine/>
    <w:uiPriority w:val="39"/>
    <w:rsid w:val="00156FF1"/>
    <w:pPr>
      <w:tabs>
        <w:tab w:val="left" w:pos="900"/>
        <w:tab w:val="right" w:leader="dot" w:pos="8280"/>
      </w:tabs>
      <w:ind w:right="-147"/>
    </w:pPr>
  </w:style>
  <w:style w:type="character" w:styleId="Hyperlink">
    <w:name w:val="Hyperlink"/>
    <w:uiPriority w:val="99"/>
    <w:rsid w:val="00064D5D"/>
    <w:rPr>
      <w:color w:val="0000FF"/>
      <w:u w:val="single"/>
    </w:rPr>
  </w:style>
  <w:style w:type="character" w:styleId="PageNumber">
    <w:name w:val="page number"/>
    <w:basedOn w:val="DefaultParagraphFont"/>
    <w:rsid w:val="00F56048"/>
  </w:style>
  <w:style w:type="paragraph" w:styleId="Header">
    <w:name w:val="header"/>
    <w:basedOn w:val="Normal"/>
    <w:rsid w:val="00F56048"/>
    <w:pPr>
      <w:tabs>
        <w:tab w:val="center" w:pos="4320"/>
        <w:tab w:val="right" w:pos="8640"/>
      </w:tabs>
    </w:pPr>
  </w:style>
  <w:style w:type="paragraph" w:customStyle="1" w:styleId="Appendix">
    <w:name w:val="Appendix"/>
    <w:next w:val="ParagraphText"/>
    <w:autoRedefine/>
    <w:rsid w:val="008A46BB"/>
    <w:pPr>
      <w:numPr>
        <w:numId w:val="5"/>
      </w:numPr>
      <w:spacing w:before="120" w:after="120"/>
    </w:pPr>
    <w:rPr>
      <w:rFonts w:ascii="Arial" w:hAnsi="Arial" w:cs="Arial"/>
      <w:b/>
      <w:bCs/>
      <w:sz w:val="24"/>
      <w:szCs w:val="24"/>
      <w:lang w:val="en-GB" w:eastAsia="ar-SA"/>
    </w:rPr>
  </w:style>
  <w:style w:type="paragraph" w:customStyle="1" w:styleId="Heading1-5">
    <w:name w:val="Heading 1-5"/>
    <w:basedOn w:val="Normal"/>
    <w:rsid w:val="00F56048"/>
    <w:pPr>
      <w:numPr>
        <w:ilvl w:val="4"/>
        <w:numId w:val="2"/>
      </w:numPr>
    </w:pPr>
  </w:style>
  <w:style w:type="paragraph" w:customStyle="1" w:styleId="Appendix2">
    <w:name w:val="Appendix 2"/>
    <w:basedOn w:val="Appendix"/>
    <w:autoRedefine/>
    <w:rsid w:val="007002EA"/>
    <w:pPr>
      <w:numPr>
        <w:ilvl w:val="1"/>
      </w:numPr>
    </w:pPr>
    <w:rPr>
      <w:sz w:val="22"/>
    </w:rPr>
  </w:style>
  <w:style w:type="character" w:customStyle="1" w:styleId="ParagraphTextChar">
    <w:name w:val="Paragraph Text Char"/>
    <w:rsid w:val="006065FE"/>
    <w:rPr>
      <w:rFonts w:ascii="Arial" w:eastAsia="MS Mincho" w:hAnsi="Arial"/>
      <w:color w:val="000000"/>
      <w:szCs w:val="16"/>
      <w:lang w:val="en-GB" w:eastAsia="ar-SA" w:bidi="ar-SA"/>
    </w:rPr>
  </w:style>
  <w:style w:type="paragraph" w:styleId="TOC3">
    <w:name w:val="toc 3"/>
    <w:basedOn w:val="Normal"/>
    <w:next w:val="Normal"/>
    <w:autoRedefine/>
    <w:semiHidden/>
    <w:rsid w:val="006065FE"/>
  </w:style>
  <w:style w:type="paragraph" w:styleId="BodyText">
    <w:name w:val="Body Text"/>
    <w:basedOn w:val="Normal"/>
    <w:rsid w:val="006065FE"/>
    <w:pPr>
      <w:spacing w:before="60" w:after="60" w:line="210" w:lineRule="atLeast"/>
    </w:pPr>
    <w:rPr>
      <w:sz w:val="18"/>
    </w:rPr>
  </w:style>
  <w:style w:type="paragraph" w:styleId="Caption">
    <w:name w:val="caption"/>
    <w:basedOn w:val="Normal"/>
    <w:next w:val="Normal"/>
    <w:uiPriority w:val="35"/>
    <w:qFormat/>
    <w:rsid w:val="006065FE"/>
    <w:pPr>
      <w:spacing w:before="120" w:after="120" w:line="230" w:lineRule="atLeast"/>
    </w:pPr>
    <w:rPr>
      <w:b/>
    </w:rPr>
  </w:style>
  <w:style w:type="paragraph" w:styleId="Footer">
    <w:name w:val="footer"/>
    <w:basedOn w:val="Normal"/>
    <w:link w:val="FooterChar"/>
    <w:uiPriority w:val="99"/>
    <w:rsid w:val="006065FE"/>
    <w:pPr>
      <w:tabs>
        <w:tab w:val="center" w:pos="4320"/>
        <w:tab w:val="right" w:pos="8640"/>
      </w:tabs>
    </w:pPr>
  </w:style>
  <w:style w:type="paragraph" w:customStyle="1" w:styleId="ANNEX">
    <w:name w:val="ANNEX"/>
    <w:basedOn w:val="Normal"/>
    <w:next w:val="Normal"/>
    <w:rsid w:val="006065FE"/>
    <w:pPr>
      <w:keepNext/>
      <w:pageBreakBefore/>
      <w:tabs>
        <w:tab w:val="num" w:pos="360"/>
      </w:tabs>
      <w:spacing w:before="120" w:after="240" w:line="310" w:lineRule="exact"/>
      <w:jc w:val="center"/>
    </w:pPr>
    <w:rPr>
      <w:rFonts w:eastAsia="Times New Roman" w:cs="Arial"/>
      <w:b/>
      <w:bCs/>
      <w:sz w:val="28"/>
      <w:szCs w:val="28"/>
      <w:lang w:val="en-GB"/>
    </w:rPr>
  </w:style>
  <w:style w:type="paragraph" w:customStyle="1" w:styleId="Heading8-1">
    <w:name w:val="Heading 8-1"/>
    <w:basedOn w:val="Normal"/>
    <w:next w:val="Normal"/>
    <w:rsid w:val="006065FE"/>
    <w:pPr>
      <w:numPr>
        <w:numId w:val="1"/>
      </w:numPr>
      <w:spacing w:before="240" w:after="240"/>
      <w:jc w:val="left"/>
    </w:pPr>
    <w:rPr>
      <w:b/>
      <w:sz w:val="24"/>
      <w:lang w:val="en-GB"/>
    </w:rPr>
  </w:style>
  <w:style w:type="paragraph" w:customStyle="1" w:styleId="Heading8-2">
    <w:name w:val="Heading 8-2"/>
    <w:basedOn w:val="Normal"/>
    <w:next w:val="Normal"/>
    <w:rsid w:val="006065FE"/>
    <w:pPr>
      <w:spacing w:before="240" w:after="240"/>
      <w:jc w:val="left"/>
    </w:pPr>
    <w:rPr>
      <w:b/>
      <w:sz w:val="22"/>
      <w:lang w:val="en-GB"/>
    </w:rPr>
  </w:style>
  <w:style w:type="paragraph" w:customStyle="1" w:styleId="Heading8-3">
    <w:name w:val="Heading 8-3"/>
    <w:basedOn w:val="Normal"/>
    <w:next w:val="Normal"/>
    <w:rsid w:val="006065FE"/>
    <w:pPr>
      <w:spacing w:before="240" w:after="240"/>
      <w:jc w:val="left"/>
    </w:pPr>
    <w:rPr>
      <w:b/>
      <w:lang w:val="en-GB"/>
    </w:rPr>
  </w:style>
  <w:style w:type="paragraph" w:customStyle="1" w:styleId="Heading8-4">
    <w:name w:val="Heading 8-4"/>
    <w:basedOn w:val="Normal"/>
    <w:next w:val="Normal"/>
    <w:rsid w:val="006065FE"/>
    <w:pPr>
      <w:spacing w:before="240" w:after="240"/>
      <w:jc w:val="left"/>
    </w:pPr>
    <w:rPr>
      <w:b/>
      <w:lang w:val="en-GB"/>
    </w:rPr>
  </w:style>
  <w:style w:type="paragraph" w:styleId="Index1">
    <w:name w:val="index 1"/>
    <w:basedOn w:val="Normal"/>
    <w:next w:val="Normal"/>
    <w:autoRedefine/>
    <w:semiHidden/>
    <w:rsid w:val="006065FE"/>
    <w:pPr>
      <w:ind w:left="200" w:hanging="200"/>
    </w:pPr>
  </w:style>
  <w:style w:type="paragraph" w:styleId="IndexHeading">
    <w:name w:val="index heading"/>
    <w:basedOn w:val="Normal"/>
    <w:next w:val="Index1"/>
    <w:semiHidden/>
    <w:rsid w:val="006065FE"/>
    <w:pPr>
      <w:keepNext/>
      <w:spacing w:before="400" w:after="210" w:line="230" w:lineRule="atLeast"/>
      <w:jc w:val="center"/>
    </w:pPr>
  </w:style>
  <w:style w:type="paragraph" w:styleId="PlainText">
    <w:name w:val="Plain Text"/>
    <w:basedOn w:val="Normal"/>
    <w:rsid w:val="006065FE"/>
    <w:pPr>
      <w:spacing w:after="240" w:line="230" w:lineRule="atLeast"/>
    </w:pPr>
    <w:rPr>
      <w:rFonts w:ascii="Courier New" w:hAnsi="Courier New"/>
    </w:rPr>
  </w:style>
  <w:style w:type="paragraph" w:customStyle="1" w:styleId="Body">
    <w:name w:val="Body"/>
    <w:basedOn w:val="Normal"/>
    <w:rsid w:val="006065FE"/>
    <w:pPr>
      <w:spacing w:before="240"/>
      <w:ind w:left="540"/>
    </w:pPr>
    <w:rPr>
      <w:rFonts w:ascii="Times" w:eastAsia="Times New Roman" w:hAnsi="Times"/>
      <w:sz w:val="24"/>
      <w:lang w:val="en-US"/>
    </w:rPr>
  </w:style>
  <w:style w:type="paragraph" w:customStyle="1" w:styleId="AppendixB">
    <w:name w:val="Appendix B"/>
    <w:basedOn w:val="Appendix"/>
    <w:rsid w:val="00E2062D"/>
    <w:pPr>
      <w:numPr>
        <w:numId w:val="8"/>
      </w:numPr>
    </w:pPr>
  </w:style>
  <w:style w:type="paragraph" w:customStyle="1" w:styleId="AppendixB1">
    <w:name w:val="Appendix B1"/>
    <w:basedOn w:val="Appendix2"/>
    <w:rsid w:val="00E2062D"/>
    <w:pPr>
      <w:numPr>
        <w:numId w:val="8"/>
      </w:numPr>
    </w:pPr>
  </w:style>
  <w:style w:type="paragraph" w:customStyle="1" w:styleId="AppendixC">
    <w:name w:val="Appendix C"/>
    <w:basedOn w:val="Appendix"/>
    <w:rsid w:val="00E2062D"/>
    <w:pPr>
      <w:numPr>
        <w:numId w:val="3"/>
      </w:numPr>
      <w:tabs>
        <w:tab w:val="left" w:pos="283"/>
      </w:tabs>
    </w:pPr>
  </w:style>
  <w:style w:type="paragraph" w:customStyle="1" w:styleId="AppendixC1">
    <w:name w:val="Appendix C1"/>
    <w:basedOn w:val="Appendix2"/>
    <w:rsid w:val="00E2062D"/>
    <w:pPr>
      <w:numPr>
        <w:numId w:val="3"/>
      </w:numPr>
      <w:tabs>
        <w:tab w:val="left" w:pos="283"/>
      </w:tabs>
    </w:pPr>
  </w:style>
  <w:style w:type="paragraph" w:customStyle="1" w:styleId="AppendixD">
    <w:name w:val="Appendix D"/>
    <w:basedOn w:val="Appendix"/>
    <w:autoRedefine/>
    <w:rsid w:val="007002EA"/>
    <w:pPr>
      <w:numPr>
        <w:numId w:val="7"/>
      </w:numPr>
    </w:pPr>
  </w:style>
  <w:style w:type="paragraph" w:customStyle="1" w:styleId="AppendixD1">
    <w:name w:val="Appendix D1"/>
    <w:basedOn w:val="Appendix2"/>
    <w:rsid w:val="007002EA"/>
    <w:pPr>
      <w:numPr>
        <w:numId w:val="7"/>
      </w:numPr>
    </w:pPr>
  </w:style>
  <w:style w:type="paragraph" w:customStyle="1" w:styleId="AppendexD2">
    <w:name w:val="Appendex D2"/>
    <w:autoRedefine/>
    <w:rsid w:val="00A51345"/>
    <w:pPr>
      <w:numPr>
        <w:ilvl w:val="2"/>
        <w:numId w:val="7"/>
      </w:numPr>
      <w:spacing w:before="120" w:after="120"/>
    </w:pPr>
    <w:rPr>
      <w:rFonts w:ascii="Arial" w:hAnsi="Arial" w:cs="Arial"/>
      <w:b/>
      <w:bCs/>
      <w:szCs w:val="24"/>
      <w:lang w:val="en-GB" w:eastAsia="ar-SA"/>
    </w:rPr>
  </w:style>
  <w:style w:type="paragraph" w:customStyle="1" w:styleId="AppendixE">
    <w:name w:val="Appendix E"/>
    <w:rsid w:val="00A51345"/>
    <w:pPr>
      <w:numPr>
        <w:numId w:val="6"/>
      </w:numPr>
      <w:spacing w:before="120" w:after="120"/>
    </w:pPr>
    <w:rPr>
      <w:rFonts w:ascii="Arial" w:hAnsi="Arial" w:cs="Arial"/>
      <w:b/>
      <w:bCs/>
      <w:sz w:val="24"/>
      <w:szCs w:val="24"/>
      <w:lang w:val="en-GB" w:eastAsia="ar-SA"/>
    </w:rPr>
  </w:style>
  <w:style w:type="paragraph" w:customStyle="1" w:styleId="AppendixE1">
    <w:name w:val="Appendix E1"/>
    <w:autoRedefine/>
    <w:rsid w:val="00A51345"/>
    <w:pPr>
      <w:numPr>
        <w:ilvl w:val="1"/>
        <w:numId w:val="6"/>
      </w:numPr>
      <w:spacing w:before="120" w:after="120"/>
    </w:pPr>
    <w:rPr>
      <w:rFonts w:ascii="Arial" w:hAnsi="Arial" w:cs="Arial"/>
      <w:b/>
      <w:bCs/>
      <w:sz w:val="22"/>
      <w:szCs w:val="24"/>
      <w:lang w:val="en-GB" w:eastAsia="ar-SA"/>
    </w:rPr>
  </w:style>
  <w:style w:type="paragraph" w:customStyle="1" w:styleId="AppendixF">
    <w:name w:val="Appendix F"/>
    <w:next w:val="ParagraphText"/>
    <w:rsid w:val="00714973"/>
    <w:pPr>
      <w:numPr>
        <w:numId w:val="9"/>
      </w:numPr>
      <w:tabs>
        <w:tab w:val="left" w:pos="283"/>
      </w:tabs>
      <w:spacing w:before="120" w:after="120"/>
    </w:pPr>
    <w:rPr>
      <w:rFonts w:ascii="Arial" w:hAnsi="Arial" w:cs="Arial"/>
      <w:b/>
      <w:bCs/>
      <w:sz w:val="24"/>
      <w:szCs w:val="28"/>
      <w:lang w:val="en-GB" w:eastAsia="ar-SA"/>
    </w:rPr>
  </w:style>
  <w:style w:type="character" w:styleId="CommentReference">
    <w:name w:val="annotation reference"/>
    <w:rsid w:val="008B6083"/>
    <w:rPr>
      <w:sz w:val="16"/>
      <w:lang w:val="fr-FR"/>
    </w:rPr>
  </w:style>
  <w:style w:type="paragraph" w:customStyle="1" w:styleId="Figuretitle">
    <w:name w:val="Figure title"/>
    <w:basedOn w:val="Normal"/>
    <w:next w:val="Normal"/>
    <w:rsid w:val="008B6083"/>
    <w:pPr>
      <w:spacing w:before="220" w:after="220" w:line="230" w:lineRule="atLeast"/>
      <w:jc w:val="center"/>
    </w:pPr>
    <w:rPr>
      <w:b/>
    </w:rPr>
  </w:style>
  <w:style w:type="paragraph" w:customStyle="1" w:styleId="Heading12-1">
    <w:name w:val="Heading 12-1"/>
    <w:basedOn w:val="Normal"/>
    <w:next w:val="Normal"/>
    <w:rsid w:val="008B6083"/>
    <w:pPr>
      <w:numPr>
        <w:numId w:val="4"/>
      </w:numPr>
      <w:spacing w:before="240" w:after="240"/>
    </w:pPr>
    <w:rPr>
      <w:b/>
      <w:sz w:val="24"/>
    </w:rPr>
  </w:style>
  <w:style w:type="paragraph" w:customStyle="1" w:styleId="Heading12-2">
    <w:name w:val="Heading 12-2"/>
    <w:basedOn w:val="Normal"/>
    <w:next w:val="Normal"/>
    <w:rsid w:val="008B6083"/>
    <w:pPr>
      <w:tabs>
        <w:tab w:val="num" w:pos="283"/>
      </w:tabs>
      <w:spacing w:before="240" w:after="240"/>
      <w:ind w:left="283" w:hanging="283"/>
      <w:jc w:val="left"/>
    </w:pPr>
    <w:rPr>
      <w:b/>
      <w:sz w:val="22"/>
    </w:rPr>
  </w:style>
  <w:style w:type="paragraph" w:styleId="BalloonText">
    <w:name w:val="Balloon Text"/>
    <w:basedOn w:val="Normal"/>
    <w:semiHidden/>
    <w:rsid w:val="008B6083"/>
    <w:rPr>
      <w:rFonts w:ascii="Tahoma" w:hAnsi="Tahoma" w:cs="Tahoma"/>
      <w:sz w:val="16"/>
      <w:szCs w:val="16"/>
    </w:rPr>
  </w:style>
  <w:style w:type="paragraph" w:styleId="TOC5">
    <w:name w:val="toc 5"/>
    <w:basedOn w:val="Normal"/>
    <w:next w:val="Normal"/>
    <w:autoRedefine/>
    <w:uiPriority w:val="39"/>
    <w:rsid w:val="00156FF1"/>
    <w:pPr>
      <w:tabs>
        <w:tab w:val="right" w:leader="dot" w:pos="8280"/>
      </w:tabs>
    </w:pPr>
  </w:style>
  <w:style w:type="character" w:customStyle="1" w:styleId="FooterChar">
    <w:name w:val="Footer Char"/>
    <w:link w:val="Footer"/>
    <w:uiPriority w:val="99"/>
    <w:rsid w:val="001902F8"/>
    <w:rPr>
      <w:rFonts w:ascii="Arial" w:eastAsia="MS Mincho" w:hAnsi="Arial"/>
      <w:lang w:val="de-DE" w:eastAsia="ar-SA"/>
    </w:rPr>
  </w:style>
  <w:style w:type="character" w:styleId="PlaceholderText">
    <w:name w:val="Placeholder Text"/>
    <w:basedOn w:val="DefaultParagraphFont"/>
    <w:uiPriority w:val="99"/>
    <w:semiHidden/>
    <w:rsid w:val="00040856"/>
    <w:rPr>
      <w:color w:val="808080"/>
    </w:rPr>
  </w:style>
  <w:style w:type="character" w:customStyle="1" w:styleId="Style1">
    <w:name w:val="Style1"/>
    <w:basedOn w:val="DefaultParagraphFont"/>
    <w:rsid w:val="00040856"/>
    <w:rPr>
      <w:rFonts w:asciiTheme="minorHAnsi" w:hAnsiTheme="minorHAnsi"/>
      <w:sz w:val="28"/>
    </w:rPr>
  </w:style>
  <w:style w:type="paragraph" w:styleId="ListParagraph">
    <w:name w:val="List Paragraph"/>
    <w:basedOn w:val="Normal"/>
    <w:uiPriority w:val="34"/>
    <w:qFormat/>
    <w:rsid w:val="00AE1165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AE116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1165"/>
    <w:rPr>
      <w:rFonts w:ascii="Arial" w:eastAsia="MS Mincho" w:hAnsi="Arial"/>
      <w:lang w:val="de-DE"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11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1165"/>
    <w:rPr>
      <w:rFonts w:ascii="Arial" w:eastAsia="MS Mincho" w:hAnsi="Arial"/>
      <w:b/>
      <w:bCs/>
      <w:lang w:val="de-DE" w:eastAsia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D00"/>
    <w:rPr>
      <w:rFonts w:asciiTheme="majorHAnsi" w:eastAsiaTheme="majorEastAsia" w:hAnsiTheme="majorHAnsi" w:cstheme="majorBidi"/>
      <w:color w:val="365F91" w:themeColor="accent1" w:themeShade="BF"/>
      <w:lang w:val="de-DE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microsoft.com/office/2011/relationships/commentsExtended" Target="commentsExtended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177E0E1A7E94ABE91C848ACDF5CB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D1BE68-31B4-4DE4-9FFB-1E3DBD4A8D47}"/>
      </w:docPartPr>
      <w:docPartBody>
        <w:p w:rsidR="00510D50" w:rsidRDefault="00CB7214" w:rsidP="00CB7214">
          <w:pPr>
            <w:pStyle w:val="C177E0E1A7E94ABE91C848ACDF5CB9CD11"/>
          </w:pPr>
          <w:r w:rsidRPr="00B860E9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markup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214"/>
    <w:rsid w:val="001019F3"/>
    <w:rsid w:val="00510D50"/>
    <w:rsid w:val="009B38CA"/>
    <w:rsid w:val="00CB7214"/>
    <w:rsid w:val="00DB2A1B"/>
    <w:rsid w:val="00E7114E"/>
    <w:rsid w:val="00F7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7214"/>
    <w:rPr>
      <w:color w:val="808080"/>
    </w:rPr>
  </w:style>
  <w:style w:type="paragraph" w:customStyle="1" w:styleId="C177E0E1A7E94ABE91C848ACDF5CB9CD">
    <w:name w:val="C177E0E1A7E94ABE91C848ACDF5CB9CD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C177E0E1A7E94ABE91C848ACDF5CB9CD1">
    <w:name w:val="C177E0E1A7E94ABE91C848ACDF5CB9CD1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">
    <w:name w:val="DD2C67F1B8914F22B6CE9FBC2E5A5C4E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2">
    <w:name w:val="C177E0E1A7E94ABE91C848ACDF5CB9CD2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1">
    <w:name w:val="DD2C67F1B8914F22B6CE9FBC2E5A5C4E1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3">
    <w:name w:val="C177E0E1A7E94ABE91C848ACDF5CB9CD3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C177E0E1A7E94ABE91C848ACDF5CB9CD4">
    <w:name w:val="C177E0E1A7E94ABE91C848ACDF5CB9CD4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C177E0E1A7E94ABE91C848ACDF5CB9CD5">
    <w:name w:val="C177E0E1A7E94ABE91C848ACDF5CB9CD5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2">
    <w:name w:val="DD2C67F1B8914F22B6CE9FBC2E5A5C4E2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6">
    <w:name w:val="C177E0E1A7E94ABE91C848ACDF5CB9CD6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3">
    <w:name w:val="DD2C67F1B8914F22B6CE9FBC2E5A5C4E3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7">
    <w:name w:val="C177E0E1A7E94ABE91C848ACDF5CB9CD7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4">
    <w:name w:val="DD2C67F1B8914F22B6CE9FBC2E5A5C4E4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8">
    <w:name w:val="C177E0E1A7E94ABE91C848ACDF5CB9CD8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5">
    <w:name w:val="DD2C67F1B8914F22B6CE9FBC2E5A5C4E5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9">
    <w:name w:val="C177E0E1A7E94ABE91C848ACDF5CB9CD9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6">
    <w:name w:val="DD2C67F1B8914F22B6CE9FBC2E5A5C4E6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10">
    <w:name w:val="C177E0E1A7E94ABE91C848ACDF5CB9CD10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7">
    <w:name w:val="DD2C67F1B8914F22B6CE9FBC2E5A5C4E7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11">
    <w:name w:val="C177E0E1A7E94ABE91C848ACDF5CB9CD11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8">
    <w:name w:val="DD2C67F1B8914F22B6CE9FBC2E5A5C4E8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938E77-A448-47C7-8351-3DACC3B8D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896</Words>
  <Characters>5110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UKHO</Company>
  <LinksUpToDate>false</LinksUpToDate>
  <CharactersWithSpaces>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greensladeb</dc:creator>
  <cp:lastModifiedBy>David M. Grant</cp:lastModifiedBy>
  <cp:revision>13</cp:revision>
  <cp:lastPrinted>2009-12-14T13:49:00Z</cp:lastPrinted>
  <dcterms:created xsi:type="dcterms:W3CDTF">2016-04-20T18:10:00Z</dcterms:created>
  <dcterms:modified xsi:type="dcterms:W3CDTF">2021-04-14T15:56:00Z</dcterms:modified>
</cp:coreProperties>
</file>