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D29980" w14:textId="77777777" w:rsidR="00B8074D" w:rsidRDefault="00B8074D">
      <w:pPr>
        <w:spacing w:before="3400" w:after="0"/>
      </w:pPr>
    </w:p>
    <w:p w14:paraId="2B57C9EC" w14:textId="77777777" w:rsidR="00B8074D" w:rsidRDefault="00C05A6C">
      <w:pPr>
        <w:spacing w:after="120"/>
      </w:pPr>
      <w:r>
        <w:rPr>
          <w:b/>
          <w:caps/>
          <w:color w:val="2563EB"/>
          <w:spacing w:val="20"/>
          <w:sz w:val="28"/>
        </w:rPr>
        <w:t>User manual</w:t>
      </w:r>
    </w:p>
    <w:p w14:paraId="61EA377A" w14:textId="77777777" w:rsidR="00B8074D" w:rsidRDefault="00C05A6C">
      <w:pPr>
        <w:pStyle w:val="Ttulo"/>
      </w:pPr>
      <w:r>
        <w:t>TodoMVC</w:t>
      </w:r>
    </w:p>
    <w:p w14:paraId="715F2DDE" w14:textId="77777777" w:rsidR="00B8074D" w:rsidRDefault="00B8074D">
      <w:pPr>
        <w:pBdr>
          <w:bottom w:val="single" w:sz="24" w:space="1" w:color="2563EB"/>
        </w:pBdr>
        <w:spacing w:after="360"/>
      </w:pPr>
    </w:p>
    <w:p w14:paraId="6B6F82B9" w14:textId="77777777" w:rsidR="00B8074D" w:rsidRDefault="00C05A6C">
      <w:pPr>
        <w:spacing w:after="2600"/>
      </w:pPr>
      <w:r>
        <w:rPr>
          <w:color w:val="4B5563"/>
          <w:sz w:val="36"/>
        </w:rPr>
        <w:t>Visitor</w:t>
      </w:r>
    </w:p>
    <w:p w14:paraId="2FF6F4C2" w14:textId="77777777" w:rsidR="00B8074D" w:rsidRDefault="00C05A6C">
      <w:pPr>
        <w:spacing w:after="60"/>
      </w:pPr>
      <w:r>
        <w:rPr>
          <w:b/>
          <w:sz w:val="24"/>
        </w:rPr>
        <w:t>webapp-docs-kit example</w:t>
      </w:r>
    </w:p>
    <w:p w14:paraId="30189291" w14:textId="77777777" w:rsidR="00B8074D" w:rsidRDefault="00C05A6C">
      <w:r>
        <w:rPr>
          <w:color w:val="4B5563"/>
          <w:sz w:val="24"/>
        </w:rPr>
        <w:t>October 2026</w:t>
      </w:r>
    </w:p>
    <w:p w14:paraId="39BB8138" w14:textId="77777777" w:rsidR="00B8074D" w:rsidRDefault="00C05A6C">
      <w:r>
        <w:br w:type="page"/>
      </w:r>
    </w:p>
    <w:p w14:paraId="69591230" w14:textId="77777777" w:rsidR="00B8074D" w:rsidRDefault="00C05A6C">
      <w:pPr>
        <w:pStyle w:val="Ttulo1"/>
        <w:pBdr>
          <w:bottom w:val="single" w:sz="12" w:space="1" w:color="2563EB"/>
        </w:pBdr>
      </w:pPr>
      <w:bookmarkStart w:id="0" w:name="_Toc242819263"/>
      <w:r>
        <w:t>About this manual</w:t>
      </w:r>
      <w:bookmarkEnd w:id="0"/>
    </w:p>
    <w:p w14:paraId="191BBB45" w14:textId="77777777" w:rsidR="00B8074D" w:rsidRDefault="00C05A6C">
      <w:r>
        <w:t xml:space="preserve">This manual explains how to use </w:t>
      </w:r>
      <w:r>
        <w:rPr>
          <w:b/>
          <w:bCs/>
        </w:rPr>
        <w:t>TodoMVC</w:t>
      </w:r>
      <w:r>
        <w:t xml:space="preserve"> to keep a simple to-do list. It is written for the </w:t>
      </w:r>
      <w:r>
        <w:rPr>
          <w:b/>
          <w:bCs/>
        </w:rPr>
        <w:t>Visitor</w:t>
      </w:r>
      <w:r>
        <w:t xml:space="preserve"> role and covers adding tasks, completing them and filtering the list.</w:t>
      </w:r>
    </w:p>
    <w:p w14:paraId="57EBF4E5" w14:textId="77777777" w:rsidR="00B8074D" w:rsidRDefault="00C05A6C">
      <w:r>
        <w:t>It is an example generated with webapp-docs-kit against the public Playwright demo. Screenshots are illustrative; in a real manual any personal data is blurred.</w:t>
      </w:r>
    </w:p>
    <w:p w14:paraId="121EE330" w14:textId="77777777" w:rsidR="00B8074D" w:rsidRDefault="00C05A6C">
      <w:r>
        <w:br w:type="page"/>
      </w:r>
    </w:p>
    <w:p w14:paraId="45FE74CA" w14:textId="77777777" w:rsidR="00B8074D" w:rsidRDefault="00C05A6C">
      <w:pPr>
        <w:pStyle w:val="TtuloTDC"/>
        <w:pBdr>
          <w:bottom w:val="single" w:sz="12" w:space="1" w:color="2563EB"/>
        </w:pBdr>
      </w:pPr>
      <w:r>
        <w:t>Contents</w:t>
      </w:r>
    </w:p>
    <w:sdt>
      <w:sdtPr>
        <w:id w:val="-24332195"/>
        <w:docPartObj>
          <w:docPartGallery w:val="Table of Contents"/>
          <w:docPartUnique/>
        </w:docPartObj>
      </w:sdtPr>
      <w:sdtEndPr/>
      <w:sdtContent>
        <w:p w14:paraId="78F6CB49" w14:textId="427AA2A9" w:rsidR="0062240C" w:rsidRDefault="00C05A6C">
          <w:pPr>
            <w:pStyle w:val="TDC1"/>
            <w:rPr>
              <w:rFonts w:asciiTheme="minorHAnsi" w:eastAsiaTheme="minorEastAsia" w:hAnsiTheme="minorHAnsi" w:cstheme="minorBidi"/>
              <w:b w:val="0"/>
              <w:noProof/>
              <w:color w:val="auto"/>
              <w:kern w:val="2"/>
              <w:sz w:val="24"/>
              <w:szCs w:val="24"/>
              <w:lang w:val="es-CL"/>
              <w14:ligatures w14:val="standardContextual"/>
            </w:rPr>
          </w:pPr>
          <w:r>
            <w:fldChar w:fldCharType="begin"/>
          </w:r>
          <w:r>
            <w:instrText xml:space="preserve"> TOC \o "1-2" \h \z \u </w:instrText>
          </w:r>
          <w:r>
            <w:fldChar w:fldCharType="separate"/>
          </w:r>
          <w:hyperlink w:anchor="_Toc242819263" w:history="1">
            <w:r w:rsidR="0062240C" w:rsidRPr="00156A72">
              <w:rPr>
                <w:rStyle w:val="Hipervnculo"/>
                <w:noProof/>
              </w:rPr>
              <w:t>About this manual</w:t>
            </w:r>
            <w:r w:rsidR="0062240C">
              <w:rPr>
                <w:noProof/>
                <w:webHidden/>
              </w:rPr>
              <w:tab/>
            </w:r>
            <w:r w:rsidR="0062240C">
              <w:rPr>
                <w:noProof/>
                <w:webHidden/>
              </w:rPr>
              <w:fldChar w:fldCharType="begin"/>
            </w:r>
            <w:r w:rsidR="0062240C">
              <w:rPr>
                <w:noProof/>
                <w:webHidden/>
              </w:rPr>
              <w:instrText xml:space="preserve"> PAGEREF _Toc242819263 \h </w:instrText>
            </w:r>
            <w:r w:rsidR="0062240C">
              <w:rPr>
                <w:noProof/>
                <w:webHidden/>
              </w:rPr>
            </w:r>
            <w:r w:rsidR="0062240C">
              <w:rPr>
                <w:noProof/>
                <w:webHidden/>
              </w:rPr>
              <w:fldChar w:fldCharType="separate"/>
            </w:r>
            <w:r w:rsidR="0062240C">
              <w:rPr>
                <w:noProof/>
                <w:webHidden/>
              </w:rPr>
              <w:t>2</w:t>
            </w:r>
            <w:r w:rsidR="0062240C">
              <w:rPr>
                <w:noProof/>
                <w:webHidden/>
              </w:rPr>
              <w:fldChar w:fldCharType="end"/>
            </w:r>
          </w:hyperlink>
        </w:p>
        <w:p w14:paraId="2EE19B0B" w14:textId="3BFB60AD" w:rsidR="0062240C" w:rsidRDefault="0062240C">
          <w:pPr>
            <w:pStyle w:val="TDC1"/>
            <w:rPr>
              <w:rFonts w:asciiTheme="minorHAnsi" w:eastAsiaTheme="minorEastAsia" w:hAnsiTheme="minorHAnsi" w:cstheme="minorBidi"/>
              <w:b w:val="0"/>
              <w:noProof/>
              <w:color w:val="auto"/>
              <w:kern w:val="2"/>
              <w:sz w:val="24"/>
              <w:szCs w:val="24"/>
              <w:lang w:val="es-CL"/>
              <w14:ligatures w14:val="standardContextual"/>
            </w:rPr>
          </w:pPr>
          <w:hyperlink w:anchor="_Toc242819264" w:history="1">
            <w:r w:rsidRPr="00156A72">
              <w:rPr>
                <w:rStyle w:val="Hipervnculo"/>
                <w:noProof/>
              </w:rPr>
              <w:t>1. Introduction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_Toc242819264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005C1A6" w14:textId="08B9F5C9" w:rsidR="0062240C" w:rsidRDefault="0062240C">
          <w:pPr>
            <w:pStyle w:val="TDC2"/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:lang w:val="es-CL"/>
              <w14:ligatures w14:val="standardContextual"/>
            </w:rPr>
          </w:pPr>
          <w:hyperlink w:anchor="_Toc242819265" w:history="1">
            <w:r w:rsidRPr="00156A72">
              <w:rPr>
                <w:rStyle w:val="Hipervnculo"/>
                <w:noProof/>
              </w:rPr>
              <w:t>1.1 Purpose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_Toc242819265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7E2D02E" w14:textId="42B9CC73" w:rsidR="0062240C" w:rsidRDefault="0062240C">
          <w:pPr>
            <w:pStyle w:val="TDC2"/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:lang w:val="es-CL"/>
              <w14:ligatures w14:val="standardContextual"/>
            </w:rPr>
          </w:pPr>
          <w:hyperlink w:anchor="_Toc242819266" w:history="1">
            <w:r w:rsidRPr="00156A72">
              <w:rPr>
                <w:rStyle w:val="Hipervnculo"/>
                <w:noProof/>
              </w:rPr>
              <w:t>1.2 What the Visitor can do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_Toc242819266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3592423" w14:textId="2DB362D5" w:rsidR="0062240C" w:rsidRDefault="0062240C">
          <w:pPr>
            <w:pStyle w:val="TDC1"/>
            <w:rPr>
              <w:rFonts w:asciiTheme="minorHAnsi" w:eastAsiaTheme="minorEastAsia" w:hAnsiTheme="minorHAnsi" w:cstheme="minorBidi"/>
              <w:b w:val="0"/>
              <w:noProof/>
              <w:color w:val="auto"/>
              <w:kern w:val="2"/>
              <w:sz w:val="24"/>
              <w:szCs w:val="24"/>
              <w:lang w:val="es-CL"/>
              <w14:ligatures w14:val="standardContextual"/>
            </w:rPr>
          </w:pPr>
          <w:hyperlink w:anchor="_Toc242819267" w:history="1">
            <w:r w:rsidRPr="00156A72">
              <w:rPr>
                <w:rStyle w:val="Hipervnculo"/>
                <w:noProof/>
              </w:rPr>
              <w:t>2. Getting started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_Toc242819267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DCC5218" w14:textId="0E333FBE" w:rsidR="0062240C" w:rsidRDefault="0062240C">
          <w:pPr>
            <w:pStyle w:val="TDC2"/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:lang w:val="es-CL"/>
              <w14:ligatures w14:val="standardContextual"/>
            </w:rPr>
          </w:pPr>
          <w:hyperlink w:anchor="_Toc242819268" w:history="1">
            <w:r w:rsidRPr="00156A72">
              <w:rPr>
                <w:rStyle w:val="Hipervnculo"/>
                <w:noProof/>
              </w:rPr>
              <w:t>2.1 Opening the app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_Toc242819268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2763477" w14:textId="15A98D27" w:rsidR="0062240C" w:rsidRDefault="0062240C">
          <w:pPr>
            <w:pStyle w:val="TDC1"/>
            <w:rPr>
              <w:rFonts w:asciiTheme="minorHAnsi" w:eastAsiaTheme="minorEastAsia" w:hAnsiTheme="minorHAnsi" w:cstheme="minorBidi"/>
              <w:b w:val="0"/>
              <w:noProof/>
              <w:color w:val="auto"/>
              <w:kern w:val="2"/>
              <w:sz w:val="24"/>
              <w:szCs w:val="24"/>
              <w:lang w:val="es-CL"/>
              <w14:ligatures w14:val="standardContextual"/>
            </w:rPr>
          </w:pPr>
          <w:hyperlink w:anchor="_Toc242819269" w:history="1">
            <w:r w:rsidRPr="00156A72">
              <w:rPr>
                <w:rStyle w:val="Hipervnculo"/>
                <w:noProof/>
              </w:rPr>
              <w:t>3. Managing tasks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_Toc242819269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BC79996" w14:textId="1612A4B7" w:rsidR="0062240C" w:rsidRDefault="0062240C">
          <w:pPr>
            <w:pStyle w:val="TDC2"/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:lang w:val="es-CL"/>
              <w14:ligatures w14:val="standardContextual"/>
            </w:rPr>
          </w:pPr>
          <w:hyperlink w:anchor="_Toc242819270" w:history="1">
            <w:r w:rsidRPr="00156A72">
              <w:rPr>
                <w:rStyle w:val="Hipervnculo"/>
                <w:noProof/>
              </w:rPr>
              <w:t>3.1 Adding a task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_Toc242819270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35BFFF5" w14:textId="64CA24FF" w:rsidR="0062240C" w:rsidRDefault="0062240C">
          <w:pPr>
            <w:pStyle w:val="TDC2"/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:lang w:val="es-CL"/>
              <w14:ligatures w14:val="standardContextual"/>
            </w:rPr>
          </w:pPr>
          <w:hyperlink w:anchor="_Toc242819271" w:history="1">
            <w:r w:rsidRPr="00156A72">
              <w:rPr>
                <w:rStyle w:val="Hipervnculo"/>
                <w:noProof/>
              </w:rPr>
              <w:t>3.2 Completing a task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_Toc242819271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B774C91" w14:textId="4F6F8A4C" w:rsidR="0062240C" w:rsidRDefault="0062240C">
          <w:pPr>
            <w:pStyle w:val="TDC2"/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:lang w:val="es-CL"/>
              <w14:ligatures w14:val="standardContextual"/>
            </w:rPr>
          </w:pPr>
          <w:hyperlink w:anchor="_Toc242819272" w:history="1">
            <w:r w:rsidRPr="00156A72">
              <w:rPr>
                <w:rStyle w:val="Hipervnculo"/>
                <w:noProof/>
              </w:rPr>
              <w:t>3.3 Filtering the list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_Toc242819272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AC14C77" w14:textId="3B63B9F2" w:rsidR="0062240C" w:rsidRDefault="0062240C">
          <w:pPr>
            <w:pStyle w:val="TDC1"/>
            <w:rPr>
              <w:rFonts w:asciiTheme="minorHAnsi" w:eastAsiaTheme="minorEastAsia" w:hAnsiTheme="minorHAnsi" w:cstheme="minorBidi"/>
              <w:b w:val="0"/>
              <w:noProof/>
              <w:color w:val="auto"/>
              <w:kern w:val="2"/>
              <w:sz w:val="24"/>
              <w:szCs w:val="24"/>
              <w:lang w:val="es-CL"/>
              <w14:ligatures w14:val="standardContextual"/>
            </w:rPr>
          </w:pPr>
          <w:hyperlink w:anchor="_Toc242819273" w:history="1">
            <w:r w:rsidRPr="00156A72">
              <w:rPr>
                <w:rStyle w:val="Hipervnculo"/>
                <w:noProof/>
              </w:rPr>
              <w:t>4. Tips and support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_Toc242819273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272FA76" w14:textId="349F3963" w:rsidR="00B8074D" w:rsidRDefault="00C05A6C">
          <w:pPr>
            <w:pStyle w:val="TDC1"/>
          </w:pPr>
          <w:r>
            <w:fldChar w:fldCharType="end"/>
          </w:r>
        </w:p>
      </w:sdtContent>
    </w:sdt>
    <w:p w14:paraId="3FFF7AB3" w14:textId="77777777" w:rsidR="00B8074D" w:rsidRDefault="00C05A6C">
      <w:r>
        <w:br w:type="page"/>
      </w:r>
    </w:p>
    <w:p w14:paraId="47130C5A" w14:textId="77777777" w:rsidR="00B8074D" w:rsidRDefault="00B8074D"/>
    <w:p w14:paraId="40CDC50B" w14:textId="77777777" w:rsidR="00B8074D" w:rsidRDefault="00C05A6C">
      <w:pPr>
        <w:pStyle w:val="Ttulo1"/>
        <w:pBdr>
          <w:bottom w:val="single" w:sz="12" w:space="1" w:color="2563EB"/>
        </w:pBdr>
      </w:pPr>
      <w:bookmarkStart w:id="1" w:name="_Toc242819264"/>
      <w:r>
        <w:t>1. Introduction</w:t>
      </w:r>
      <w:bookmarkEnd w:id="1"/>
    </w:p>
    <w:p w14:paraId="310D0380" w14:textId="77777777" w:rsidR="00B8074D" w:rsidRDefault="00C05A6C">
      <w:pPr>
        <w:pStyle w:val="Ttulo2"/>
      </w:pPr>
      <w:bookmarkStart w:id="2" w:name="_Toc242819265"/>
      <w:r>
        <w:t>1.1 Purpose</w:t>
      </w:r>
      <w:bookmarkEnd w:id="2"/>
    </w:p>
    <w:p w14:paraId="5B4C0A6F" w14:textId="77777777" w:rsidR="00B8074D" w:rsidRDefault="00C05A6C">
      <w:r>
        <w:t>TodoMVC keeps a list of tasks in your browser so you can track what is still pending and what is already done.</w:t>
      </w:r>
    </w:p>
    <w:p w14:paraId="0F39225D" w14:textId="77777777" w:rsidR="00B8074D" w:rsidRDefault="00C05A6C">
      <w:pPr>
        <w:pStyle w:val="Ttulo2"/>
      </w:pPr>
      <w:bookmarkStart w:id="3" w:name="_Toc242819266"/>
      <w:r>
        <w:t>1.2 What the Visitor can do</w:t>
      </w:r>
      <w:bookmarkEnd w:id="3"/>
    </w:p>
    <w:p w14:paraId="1DE7FBB1" w14:textId="77777777" w:rsidR="00B8074D" w:rsidRDefault="00C05A6C">
      <w:pPr>
        <w:pStyle w:val="Prrafodelista"/>
        <w:numPr>
          <w:ilvl w:val="0"/>
          <w:numId w:val="1"/>
        </w:numPr>
        <w:spacing w:after="60"/>
      </w:pPr>
      <w:r>
        <w:t>Add tasks to the list.</w:t>
      </w:r>
    </w:p>
    <w:p w14:paraId="67AF67BA" w14:textId="77777777" w:rsidR="00B8074D" w:rsidRDefault="00C05A6C">
      <w:pPr>
        <w:pStyle w:val="Prrafodelista"/>
        <w:numPr>
          <w:ilvl w:val="0"/>
          <w:numId w:val="1"/>
        </w:numPr>
        <w:spacing w:after="60"/>
      </w:pPr>
      <w:r>
        <w:t>Mark tasks as completed.</w:t>
      </w:r>
    </w:p>
    <w:p w14:paraId="4F2B2DC6" w14:textId="77777777" w:rsidR="00B8074D" w:rsidRDefault="00C05A6C">
      <w:pPr>
        <w:pStyle w:val="Prrafodelista"/>
        <w:numPr>
          <w:ilvl w:val="0"/>
          <w:numId w:val="1"/>
        </w:numPr>
        <w:spacing w:after="60"/>
      </w:pPr>
      <w:r>
        <w:t>Filter the list to see all, active or completed tasks.</w:t>
      </w:r>
    </w:p>
    <w:p w14:paraId="4687F1A7" w14:textId="77777777" w:rsidR="00B8074D" w:rsidRDefault="00B8074D"/>
    <w:p w14:paraId="684E5CA5" w14:textId="77777777" w:rsidR="00B8074D" w:rsidRDefault="00B8074D"/>
    <w:p w14:paraId="21452300" w14:textId="77777777" w:rsidR="00B8074D" w:rsidRDefault="00C05A6C">
      <w:pPr>
        <w:pStyle w:val="Ttulo1"/>
        <w:pBdr>
          <w:bottom w:val="single" w:sz="12" w:space="1" w:color="2563EB"/>
        </w:pBdr>
      </w:pPr>
      <w:bookmarkStart w:id="4" w:name="_Toc242819267"/>
      <w:r>
        <w:t>2. Getting started</w:t>
      </w:r>
      <w:bookmarkEnd w:id="4"/>
    </w:p>
    <w:p w14:paraId="745C708B" w14:textId="77777777" w:rsidR="00B8074D" w:rsidRDefault="00C05A6C">
      <w:pPr>
        <w:pStyle w:val="Ttulo2"/>
      </w:pPr>
      <w:bookmarkStart w:id="5" w:name="_Toc242819268"/>
      <w:r>
        <w:t>2.1 Opening the app</w:t>
      </w:r>
      <w:bookmarkEnd w:id="5"/>
    </w:p>
    <w:p w14:paraId="19567185" w14:textId="77777777" w:rsidR="00B8074D" w:rsidRDefault="00C05A6C">
      <w:r>
        <w:t>Open the app address in a modern browser (Chrome, Edge, Firefox or Safari). No sign-in is needed: the list is stored in your browser.</w:t>
      </w:r>
    </w:p>
    <w:p w14:paraId="244DB9E2" w14:textId="77777777" w:rsidR="00B8074D" w:rsidRDefault="00C05A6C">
      <w:pPr>
        <w:keepNext/>
        <w:spacing w:before="120" w:after="60"/>
        <w:jc w:val="center"/>
      </w:pPr>
      <w:r>
        <w:rPr>
          <w:noProof/>
        </w:rPr>
        <w:drawing>
          <wp:inline distT="0" distB="0" distL="0" distR="0" wp14:anchorId="414FD1F6" wp14:editId="2E36978B">
            <wp:extent cx="5580000" cy="3138750"/>
            <wp:effectExtent l="0" t="0" r="0" b="0"/>
            <wp:docPr id="1001" name="Figure 1" descr="Figure 1. The TodoMVC home page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" name="figure1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138750"/>
                    </a:xfrm>
                    <a:prstGeom prst="rect">
                      <a:avLst/>
                    </a:prstGeom>
                    <a:ln w="9525">
                      <a:solidFill>
                        <a:srgbClr val="BFC5CD"/>
                      </a:solidFill>
                    </a:ln>
                  </pic:spPr>
                </pic:pic>
              </a:graphicData>
            </a:graphic>
          </wp:inline>
        </w:drawing>
      </w:r>
    </w:p>
    <w:p w14:paraId="54E0E047" w14:textId="77777777" w:rsidR="00B8074D" w:rsidRDefault="00C05A6C">
      <w:pPr>
        <w:spacing w:after="240"/>
        <w:jc w:val="center"/>
      </w:pPr>
      <w:r>
        <w:rPr>
          <w:i/>
          <w:color w:val="595959"/>
          <w:sz w:val="18"/>
        </w:rPr>
        <w:t>Figure 1. The TodoMVC home page.</w:t>
      </w:r>
    </w:p>
    <w:p w14:paraId="5208E114" w14:textId="77777777" w:rsidR="00B8074D" w:rsidRDefault="00C05A6C">
      <w:pPr>
        <w:pBdr>
          <w:left w:val="single" w:sz="24" w:space="8" w:color="2563EB"/>
        </w:pBdr>
        <w:shd w:val="clear" w:color="auto" w:fill="F3F4F6"/>
        <w:spacing w:before="120" w:after="200"/>
        <w:ind w:left="170" w:right="170"/>
      </w:pPr>
      <w:r>
        <w:rPr>
          <w:b/>
          <w:bCs/>
        </w:rPr>
        <w:t>Important:</w:t>
      </w:r>
      <w:r>
        <w:t xml:space="preserve"> the list is saved only in this browser. Opening the app in another browser or device shows a different list.</w:t>
      </w:r>
    </w:p>
    <w:p w14:paraId="39AF9B93" w14:textId="77777777" w:rsidR="00B8074D" w:rsidRDefault="00B8074D"/>
    <w:p w14:paraId="20F0320B" w14:textId="77777777" w:rsidR="00B8074D" w:rsidRDefault="00C05A6C">
      <w:pPr>
        <w:pStyle w:val="Ttulo1"/>
        <w:pBdr>
          <w:bottom w:val="single" w:sz="12" w:space="1" w:color="2563EB"/>
        </w:pBdr>
      </w:pPr>
      <w:bookmarkStart w:id="6" w:name="_Toc242819269"/>
      <w:r>
        <w:t>3. Managing tasks</w:t>
      </w:r>
      <w:bookmarkEnd w:id="6"/>
    </w:p>
    <w:p w14:paraId="39BC8918" w14:textId="77777777" w:rsidR="00B8074D" w:rsidRDefault="00C05A6C">
      <w:pPr>
        <w:pStyle w:val="Ttulo2"/>
      </w:pPr>
      <w:bookmarkStart w:id="7" w:name="_Toc242819270"/>
      <w:r>
        <w:t>3.1 Adding a task</w:t>
      </w:r>
      <w:bookmarkEnd w:id="7"/>
    </w:p>
    <w:p w14:paraId="10E420EF" w14:textId="77777777" w:rsidR="00B8074D" w:rsidRDefault="00C05A6C">
      <w:pPr>
        <w:pStyle w:val="Prrafodelista"/>
        <w:numPr>
          <w:ilvl w:val="0"/>
          <w:numId w:val="3"/>
        </w:numPr>
        <w:spacing w:after="60"/>
      </w:pPr>
      <w:r>
        <w:t xml:space="preserve">Click the </w:t>
      </w:r>
      <w:r>
        <w:rPr>
          <w:b/>
          <w:bCs/>
        </w:rPr>
        <w:t>What needs to be done?</w:t>
      </w:r>
      <w:r>
        <w:t xml:space="preserve"> box.</w:t>
      </w:r>
    </w:p>
    <w:p w14:paraId="1AD021AE" w14:textId="77777777" w:rsidR="00B8074D" w:rsidRDefault="00C05A6C">
      <w:pPr>
        <w:pStyle w:val="Prrafodelista"/>
        <w:numPr>
          <w:ilvl w:val="0"/>
          <w:numId w:val="3"/>
        </w:numPr>
        <w:spacing w:after="60"/>
      </w:pPr>
      <w:r>
        <w:t>Type the task.</w:t>
      </w:r>
    </w:p>
    <w:p w14:paraId="3DA8D42C" w14:textId="77777777" w:rsidR="00B8074D" w:rsidRDefault="00C05A6C">
      <w:pPr>
        <w:pStyle w:val="Prrafodelista"/>
        <w:numPr>
          <w:ilvl w:val="0"/>
          <w:numId w:val="3"/>
        </w:numPr>
        <w:spacing w:after="60"/>
      </w:pPr>
      <w:r>
        <w:t xml:space="preserve">Press </w:t>
      </w:r>
      <w:r>
        <w:rPr>
          <w:b/>
          <w:bCs/>
        </w:rPr>
        <w:t>Enter</w:t>
      </w:r>
      <w:r>
        <w:t>.</w:t>
      </w:r>
    </w:p>
    <w:p w14:paraId="10E06C29" w14:textId="77777777" w:rsidR="00B8074D" w:rsidRDefault="00B8074D"/>
    <w:p w14:paraId="0CA22203" w14:textId="77777777" w:rsidR="00B8074D" w:rsidRDefault="00C05A6C">
      <w:r>
        <w:t>The task appears at the top of the list.</w:t>
      </w:r>
    </w:p>
    <w:p w14:paraId="42FF7AA5" w14:textId="77777777" w:rsidR="00B8074D" w:rsidRDefault="00C05A6C">
      <w:pPr>
        <w:keepNext/>
        <w:spacing w:before="120" w:after="60"/>
        <w:jc w:val="center"/>
      </w:pPr>
      <w:r>
        <w:rPr>
          <w:noProof/>
        </w:rPr>
        <w:drawing>
          <wp:inline distT="0" distB="0" distL="0" distR="0" wp14:anchorId="7F608CC7" wp14:editId="3605B3F7">
            <wp:extent cx="5580000" cy="3138750"/>
            <wp:effectExtent l="0" t="0" r="0" b="0"/>
            <wp:docPr id="1002" name="Figure 2" descr="Figure 2. The list with two task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2" name="figure2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138750"/>
                    </a:xfrm>
                    <a:prstGeom prst="rect">
                      <a:avLst/>
                    </a:prstGeom>
                    <a:ln w="9525">
                      <a:solidFill>
                        <a:srgbClr val="BFC5CD"/>
                      </a:solidFill>
                    </a:ln>
                  </pic:spPr>
                </pic:pic>
              </a:graphicData>
            </a:graphic>
          </wp:inline>
        </w:drawing>
      </w:r>
    </w:p>
    <w:p w14:paraId="5E10F690" w14:textId="77777777" w:rsidR="00B8074D" w:rsidRDefault="00C05A6C">
      <w:pPr>
        <w:spacing w:after="240"/>
        <w:jc w:val="center"/>
      </w:pPr>
      <w:r>
        <w:rPr>
          <w:i/>
          <w:color w:val="595959"/>
          <w:sz w:val="18"/>
        </w:rPr>
        <w:t>Figure 2. The list with two tasks.</w:t>
      </w:r>
    </w:p>
    <w:p w14:paraId="4BCFDE5C" w14:textId="77777777" w:rsidR="00B8074D" w:rsidRDefault="00C05A6C">
      <w:pPr>
        <w:pStyle w:val="Ttulo2"/>
      </w:pPr>
      <w:bookmarkStart w:id="8" w:name="_Toc242819271"/>
      <w:r>
        <w:t>3.2 Completing a task</w:t>
      </w:r>
      <w:bookmarkEnd w:id="8"/>
    </w:p>
    <w:p w14:paraId="0092466B" w14:textId="77777777" w:rsidR="00B8074D" w:rsidRDefault="00C05A6C">
      <w:r>
        <w:t xml:space="preserve">Click the </w:t>
      </w:r>
      <w:r>
        <w:rPr>
          <w:b/>
          <w:bCs/>
        </w:rPr>
        <w:t>circle</w:t>
      </w:r>
      <w:r>
        <w:t xml:space="preserve"> to the left of a task. The task is crossed out and the </w:t>
      </w:r>
      <w:r>
        <w:rPr>
          <w:b/>
          <w:bCs/>
        </w:rPr>
        <w:t>items left</w:t>
      </w:r>
      <w:r>
        <w:t xml:space="preserve"> counter goes down.</w:t>
      </w:r>
    </w:p>
    <w:p w14:paraId="06A425EE" w14:textId="77777777" w:rsidR="00B8074D" w:rsidRDefault="00C05A6C">
      <w:pPr>
        <w:keepNext/>
        <w:spacing w:before="120" w:after="60"/>
        <w:jc w:val="center"/>
      </w:pPr>
      <w:r>
        <w:rPr>
          <w:noProof/>
        </w:rPr>
        <w:drawing>
          <wp:inline distT="0" distB="0" distL="0" distR="0" wp14:anchorId="13D5E65F" wp14:editId="0FF3839C">
            <wp:extent cx="5580000" cy="3138750"/>
            <wp:effectExtent l="0" t="0" r="0" b="0"/>
            <wp:docPr id="1003" name="Figure 3" descr="Figure 3. A completed task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3" name="figure3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138750"/>
                    </a:xfrm>
                    <a:prstGeom prst="rect">
                      <a:avLst/>
                    </a:prstGeom>
                    <a:ln w="9525">
                      <a:solidFill>
                        <a:srgbClr val="BFC5CD"/>
                      </a:solidFill>
                    </a:ln>
                  </pic:spPr>
                </pic:pic>
              </a:graphicData>
            </a:graphic>
          </wp:inline>
        </w:drawing>
      </w:r>
    </w:p>
    <w:p w14:paraId="624FD1A2" w14:textId="77777777" w:rsidR="00B8074D" w:rsidRDefault="00C05A6C">
      <w:pPr>
        <w:spacing w:after="240"/>
        <w:jc w:val="center"/>
      </w:pPr>
      <w:r>
        <w:rPr>
          <w:i/>
          <w:color w:val="595959"/>
          <w:sz w:val="18"/>
        </w:rPr>
        <w:t>Figure 3. A completed task.</w:t>
      </w:r>
    </w:p>
    <w:tbl>
      <w:tblPr>
        <w:tblW w:w="0" w:type="auto"/>
        <w:tblInd w:w="60" w:type="dxa"/>
        <w:tblBorders>
          <w:top w:val="single" w:sz="4" w:space="0" w:color="BFC5CD"/>
          <w:left w:val="single" w:sz="4" w:space="0" w:color="BFC5CD"/>
          <w:bottom w:val="single" w:sz="4" w:space="0" w:color="BFC5CD"/>
          <w:right w:val="single" w:sz="4" w:space="0" w:color="BFC5CD"/>
          <w:insideH w:val="single" w:sz="4" w:space="0" w:color="BFC5CD"/>
          <w:insideV w:val="single" w:sz="4" w:space="0" w:color="BFC5CD"/>
        </w:tblBorders>
        <w:tblCellMar>
          <w:left w:w="90" w:type="dxa"/>
          <w:right w:w="90" w:type="dxa"/>
        </w:tblCellMar>
        <w:tblLook w:val="04A0" w:firstRow="1" w:lastRow="0" w:firstColumn="1" w:lastColumn="0" w:noHBand="0" w:noVBand="1"/>
      </w:tblPr>
      <w:tblGrid>
        <w:gridCol w:w="2187"/>
        <w:gridCol w:w="6762"/>
      </w:tblGrid>
      <w:tr w:rsidR="00B8074D" w14:paraId="7A480B24" w14:textId="77777777">
        <w:trPr>
          <w:cantSplit/>
          <w:tblHeader/>
        </w:trPr>
        <w:tc>
          <w:tcPr>
            <w:tcW w:w="2187" w:type="dxa"/>
            <w:shd w:val="clear" w:color="auto" w:fill="1F3A5F"/>
          </w:tcPr>
          <w:p w14:paraId="2B2A25B4" w14:textId="77777777" w:rsidR="00B8074D" w:rsidRDefault="00C05A6C">
            <w:pPr>
              <w:spacing w:before="40" w:after="40"/>
              <w:jc w:val="center"/>
            </w:pPr>
            <w:r>
              <w:rPr>
                <w:b/>
                <w:color w:val="FFFFFF"/>
                <w:sz w:val="21"/>
                <w:szCs w:val="21"/>
              </w:rPr>
              <w:t>Element</w:t>
            </w:r>
          </w:p>
        </w:tc>
        <w:tc>
          <w:tcPr>
            <w:tcW w:w="6762" w:type="dxa"/>
            <w:shd w:val="clear" w:color="auto" w:fill="1F3A5F"/>
          </w:tcPr>
          <w:p w14:paraId="0AF5298F" w14:textId="77777777" w:rsidR="00B8074D" w:rsidRDefault="00C05A6C">
            <w:pPr>
              <w:spacing w:before="40" w:after="40"/>
              <w:jc w:val="center"/>
            </w:pPr>
            <w:r>
              <w:rPr>
                <w:b/>
                <w:color w:val="FFFFFF"/>
                <w:sz w:val="21"/>
                <w:szCs w:val="21"/>
              </w:rPr>
              <w:t>Description</w:t>
            </w:r>
          </w:p>
        </w:tc>
      </w:tr>
      <w:tr w:rsidR="00B8074D" w14:paraId="363C2060" w14:textId="77777777">
        <w:trPr>
          <w:cantSplit/>
        </w:trPr>
        <w:tc>
          <w:tcPr>
            <w:tcW w:w="2187" w:type="dxa"/>
          </w:tcPr>
          <w:p w14:paraId="38E06D1F" w14:textId="77777777" w:rsidR="00B8074D" w:rsidRDefault="00C05A6C">
            <w:pPr>
              <w:spacing w:before="40" w:after="40"/>
            </w:pPr>
            <w:r>
              <w:rPr>
                <w:sz w:val="21"/>
                <w:szCs w:val="21"/>
              </w:rPr>
              <w:t>Circle</w:t>
            </w:r>
          </w:p>
        </w:tc>
        <w:tc>
          <w:tcPr>
            <w:tcW w:w="6762" w:type="dxa"/>
          </w:tcPr>
          <w:p w14:paraId="14C720A5" w14:textId="77777777" w:rsidR="00B8074D" w:rsidRDefault="00C05A6C">
            <w:pPr>
              <w:spacing w:before="40" w:after="40"/>
            </w:pPr>
            <w:r>
              <w:rPr>
                <w:sz w:val="21"/>
                <w:szCs w:val="21"/>
              </w:rPr>
              <w:t>Marks the task as completed. Click it again to reopen the task.</w:t>
            </w:r>
          </w:p>
        </w:tc>
      </w:tr>
      <w:tr w:rsidR="00B8074D" w14:paraId="257159FE" w14:textId="77777777">
        <w:trPr>
          <w:cantSplit/>
        </w:trPr>
        <w:tc>
          <w:tcPr>
            <w:tcW w:w="2187" w:type="dxa"/>
          </w:tcPr>
          <w:p w14:paraId="3BB2D2D3" w14:textId="77777777" w:rsidR="00B8074D" w:rsidRDefault="00C05A6C">
            <w:pPr>
              <w:spacing w:before="40" w:after="40"/>
            </w:pPr>
            <w:r>
              <w:rPr>
                <w:sz w:val="21"/>
                <w:szCs w:val="21"/>
              </w:rPr>
              <w:t>Cross (Delete)</w:t>
            </w:r>
          </w:p>
        </w:tc>
        <w:tc>
          <w:tcPr>
            <w:tcW w:w="6762" w:type="dxa"/>
          </w:tcPr>
          <w:p w14:paraId="564EBB39" w14:textId="77777777" w:rsidR="00B8074D" w:rsidRDefault="00C05A6C">
            <w:pPr>
              <w:spacing w:before="40" w:after="40"/>
            </w:pPr>
            <w:r>
              <w:rPr>
                <w:sz w:val="21"/>
                <w:szCs w:val="21"/>
              </w:rPr>
              <w:t>Appears when you point at a task. Removes the task from the list.</w:t>
            </w:r>
          </w:p>
        </w:tc>
      </w:tr>
    </w:tbl>
    <w:p w14:paraId="0896286A" w14:textId="77777777" w:rsidR="00B8074D" w:rsidRDefault="00B8074D"/>
    <w:p w14:paraId="03991466" w14:textId="77777777" w:rsidR="00B8074D" w:rsidRDefault="00C05A6C">
      <w:pPr>
        <w:pStyle w:val="Ttulo2"/>
      </w:pPr>
      <w:bookmarkStart w:id="9" w:name="_Toc242819272"/>
      <w:r>
        <w:t>3.3 Filtering the list</w:t>
      </w:r>
      <w:bookmarkEnd w:id="9"/>
    </w:p>
    <w:p w14:paraId="22B02EC6" w14:textId="77777777" w:rsidR="00B8074D" w:rsidRDefault="00C05A6C">
      <w:r>
        <w:t>Use the filters at the bottom of the list.</w:t>
      </w:r>
    </w:p>
    <w:p w14:paraId="5BFF31BA" w14:textId="77777777" w:rsidR="00B8074D" w:rsidRDefault="00C05A6C">
      <w:pPr>
        <w:keepNext/>
        <w:spacing w:before="120" w:after="60"/>
        <w:jc w:val="center"/>
      </w:pPr>
      <w:r>
        <w:rPr>
          <w:noProof/>
        </w:rPr>
        <w:drawing>
          <wp:inline distT="0" distB="0" distL="0" distR="0" wp14:anchorId="0C0CBAE3" wp14:editId="5F6A4751">
            <wp:extent cx="5580000" cy="1794275"/>
            <wp:effectExtent l="0" t="0" r="0" b="0"/>
            <wp:docPr id="1004" name="Figure 4" descr="Figure 4. The list filtered to active task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4" name="figure4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1794275"/>
                    </a:xfrm>
                    <a:prstGeom prst="rect">
                      <a:avLst/>
                    </a:prstGeom>
                    <a:ln w="9525">
                      <a:solidFill>
                        <a:srgbClr val="BFC5CD"/>
                      </a:solidFill>
                    </a:ln>
                  </pic:spPr>
                </pic:pic>
              </a:graphicData>
            </a:graphic>
          </wp:inline>
        </w:drawing>
      </w:r>
    </w:p>
    <w:p w14:paraId="68239791" w14:textId="77777777" w:rsidR="00B8074D" w:rsidRDefault="00C05A6C">
      <w:pPr>
        <w:spacing w:after="240"/>
        <w:jc w:val="center"/>
      </w:pPr>
      <w:r>
        <w:rPr>
          <w:i/>
          <w:color w:val="595959"/>
          <w:sz w:val="18"/>
        </w:rPr>
        <w:t>Figure 4. The list filtered to active tasks.</w:t>
      </w:r>
    </w:p>
    <w:tbl>
      <w:tblPr>
        <w:tblW w:w="0" w:type="auto"/>
        <w:tblInd w:w="60" w:type="dxa"/>
        <w:tblBorders>
          <w:top w:val="single" w:sz="4" w:space="0" w:color="BFC5CD"/>
          <w:left w:val="single" w:sz="4" w:space="0" w:color="BFC5CD"/>
          <w:bottom w:val="single" w:sz="4" w:space="0" w:color="BFC5CD"/>
          <w:right w:val="single" w:sz="4" w:space="0" w:color="BFC5CD"/>
          <w:insideH w:val="single" w:sz="4" w:space="0" w:color="BFC5CD"/>
          <w:insideV w:val="single" w:sz="4" w:space="0" w:color="BFC5CD"/>
        </w:tblBorders>
        <w:tblCellMar>
          <w:left w:w="90" w:type="dxa"/>
          <w:right w:w="90" w:type="dxa"/>
        </w:tblCellMar>
        <w:tblLook w:val="04A0" w:firstRow="1" w:lastRow="0" w:firstColumn="1" w:lastColumn="0" w:noHBand="0" w:noVBand="1"/>
      </w:tblPr>
      <w:tblGrid>
        <w:gridCol w:w="2781"/>
        <w:gridCol w:w="6168"/>
      </w:tblGrid>
      <w:tr w:rsidR="00B8074D" w14:paraId="47AFA216" w14:textId="77777777">
        <w:trPr>
          <w:cantSplit/>
          <w:tblHeader/>
        </w:trPr>
        <w:tc>
          <w:tcPr>
            <w:tcW w:w="2781" w:type="dxa"/>
            <w:shd w:val="clear" w:color="auto" w:fill="1F3A5F"/>
          </w:tcPr>
          <w:p w14:paraId="387A7E34" w14:textId="77777777" w:rsidR="00B8074D" w:rsidRDefault="00C05A6C">
            <w:pPr>
              <w:spacing w:before="40" w:after="40"/>
              <w:jc w:val="center"/>
            </w:pPr>
            <w:r>
              <w:rPr>
                <w:b/>
                <w:color w:val="FFFFFF"/>
                <w:sz w:val="21"/>
                <w:szCs w:val="21"/>
              </w:rPr>
              <w:t>Filter</w:t>
            </w:r>
          </w:p>
        </w:tc>
        <w:tc>
          <w:tcPr>
            <w:tcW w:w="6168" w:type="dxa"/>
            <w:shd w:val="clear" w:color="auto" w:fill="1F3A5F"/>
          </w:tcPr>
          <w:p w14:paraId="4E485347" w14:textId="77777777" w:rsidR="00B8074D" w:rsidRDefault="00C05A6C">
            <w:pPr>
              <w:spacing w:before="40" w:after="40"/>
              <w:jc w:val="center"/>
            </w:pPr>
            <w:r>
              <w:rPr>
                <w:b/>
                <w:color w:val="FFFFFF"/>
                <w:sz w:val="21"/>
                <w:szCs w:val="21"/>
              </w:rPr>
              <w:t>Shows</w:t>
            </w:r>
          </w:p>
        </w:tc>
      </w:tr>
      <w:tr w:rsidR="00B8074D" w14:paraId="4E9D5BDF" w14:textId="77777777">
        <w:trPr>
          <w:cantSplit/>
        </w:trPr>
        <w:tc>
          <w:tcPr>
            <w:tcW w:w="2781" w:type="dxa"/>
          </w:tcPr>
          <w:p w14:paraId="37E9F0EC" w14:textId="77777777" w:rsidR="00B8074D" w:rsidRDefault="00C05A6C">
            <w:pPr>
              <w:spacing w:before="40" w:after="40"/>
            </w:pPr>
            <w:r>
              <w:rPr>
                <w:b/>
                <w:bCs/>
                <w:sz w:val="21"/>
                <w:szCs w:val="21"/>
              </w:rPr>
              <w:t>All</w:t>
            </w:r>
          </w:p>
        </w:tc>
        <w:tc>
          <w:tcPr>
            <w:tcW w:w="6168" w:type="dxa"/>
          </w:tcPr>
          <w:p w14:paraId="24CC59CA" w14:textId="77777777" w:rsidR="00B8074D" w:rsidRDefault="00C05A6C">
            <w:pPr>
              <w:spacing w:before="40" w:after="40"/>
            </w:pPr>
            <w:r>
              <w:rPr>
                <w:sz w:val="21"/>
                <w:szCs w:val="21"/>
              </w:rPr>
              <w:t>Every task.</w:t>
            </w:r>
          </w:p>
        </w:tc>
      </w:tr>
      <w:tr w:rsidR="00B8074D" w14:paraId="292636D1" w14:textId="77777777">
        <w:trPr>
          <w:cantSplit/>
        </w:trPr>
        <w:tc>
          <w:tcPr>
            <w:tcW w:w="2781" w:type="dxa"/>
          </w:tcPr>
          <w:p w14:paraId="05DA4A6A" w14:textId="77777777" w:rsidR="00B8074D" w:rsidRDefault="00C05A6C">
            <w:pPr>
              <w:spacing w:before="40" w:after="40"/>
            </w:pPr>
            <w:r>
              <w:rPr>
                <w:b/>
                <w:bCs/>
                <w:sz w:val="21"/>
                <w:szCs w:val="21"/>
              </w:rPr>
              <w:t>Active</w:t>
            </w:r>
          </w:p>
        </w:tc>
        <w:tc>
          <w:tcPr>
            <w:tcW w:w="6168" w:type="dxa"/>
          </w:tcPr>
          <w:p w14:paraId="2265742A" w14:textId="77777777" w:rsidR="00B8074D" w:rsidRDefault="00C05A6C">
            <w:pPr>
              <w:spacing w:before="40" w:after="40"/>
            </w:pPr>
            <w:r>
              <w:rPr>
                <w:sz w:val="21"/>
                <w:szCs w:val="21"/>
              </w:rPr>
              <w:t>Only pending tasks.</w:t>
            </w:r>
          </w:p>
        </w:tc>
      </w:tr>
      <w:tr w:rsidR="00B8074D" w14:paraId="53E6BF9D" w14:textId="77777777">
        <w:trPr>
          <w:cantSplit/>
        </w:trPr>
        <w:tc>
          <w:tcPr>
            <w:tcW w:w="2781" w:type="dxa"/>
          </w:tcPr>
          <w:p w14:paraId="3A11B54F" w14:textId="77777777" w:rsidR="00B8074D" w:rsidRDefault="00C05A6C">
            <w:pPr>
              <w:spacing w:before="40" w:after="40"/>
            </w:pPr>
            <w:r>
              <w:rPr>
                <w:b/>
                <w:bCs/>
                <w:sz w:val="21"/>
                <w:szCs w:val="21"/>
              </w:rPr>
              <w:t>Completed</w:t>
            </w:r>
          </w:p>
        </w:tc>
        <w:tc>
          <w:tcPr>
            <w:tcW w:w="6168" w:type="dxa"/>
          </w:tcPr>
          <w:p w14:paraId="5465792E" w14:textId="77777777" w:rsidR="00B8074D" w:rsidRDefault="00C05A6C">
            <w:pPr>
              <w:spacing w:before="40" w:after="40"/>
            </w:pPr>
            <w:r>
              <w:rPr>
                <w:sz w:val="21"/>
                <w:szCs w:val="21"/>
              </w:rPr>
              <w:t>Only completed tasks.</w:t>
            </w:r>
          </w:p>
        </w:tc>
      </w:tr>
      <w:tr w:rsidR="00B8074D" w14:paraId="622A55FF" w14:textId="77777777">
        <w:trPr>
          <w:cantSplit/>
        </w:trPr>
        <w:tc>
          <w:tcPr>
            <w:tcW w:w="2781" w:type="dxa"/>
          </w:tcPr>
          <w:p w14:paraId="5651C512" w14:textId="77777777" w:rsidR="00B8074D" w:rsidRDefault="00C05A6C">
            <w:pPr>
              <w:spacing w:before="40" w:after="40"/>
            </w:pPr>
            <w:r>
              <w:rPr>
                <w:b/>
                <w:bCs/>
                <w:sz w:val="21"/>
                <w:szCs w:val="21"/>
              </w:rPr>
              <w:t>Clear completed</w:t>
            </w:r>
          </w:p>
        </w:tc>
        <w:tc>
          <w:tcPr>
            <w:tcW w:w="6168" w:type="dxa"/>
          </w:tcPr>
          <w:p w14:paraId="1A0237FB" w14:textId="77777777" w:rsidR="00B8074D" w:rsidRDefault="00C05A6C">
            <w:pPr>
              <w:spacing w:before="40" w:after="40"/>
            </w:pPr>
            <w:r>
              <w:rPr>
                <w:sz w:val="21"/>
                <w:szCs w:val="21"/>
              </w:rPr>
              <w:t>Removes every completed task from the list.</w:t>
            </w:r>
          </w:p>
        </w:tc>
      </w:tr>
    </w:tbl>
    <w:p w14:paraId="0D321239" w14:textId="77777777" w:rsidR="00B8074D" w:rsidRDefault="00B8074D"/>
    <w:p w14:paraId="54F1CE7A" w14:textId="77777777" w:rsidR="00B8074D" w:rsidRDefault="00B8074D"/>
    <w:p w14:paraId="5B8AF9E2" w14:textId="77777777" w:rsidR="00B8074D" w:rsidRDefault="00C05A6C">
      <w:pPr>
        <w:pStyle w:val="Ttulo1"/>
        <w:pBdr>
          <w:bottom w:val="single" w:sz="12" w:space="1" w:color="2563EB"/>
        </w:pBdr>
      </w:pPr>
      <w:bookmarkStart w:id="10" w:name="_Toc242819273"/>
      <w:r>
        <w:t>4. Tips and support</w:t>
      </w:r>
      <w:bookmarkEnd w:id="10"/>
    </w:p>
    <w:p w14:paraId="7DA12B97" w14:textId="77777777" w:rsidR="00B8074D" w:rsidRDefault="00C05A6C">
      <w:pPr>
        <w:pStyle w:val="Prrafodelista"/>
        <w:numPr>
          <w:ilvl w:val="0"/>
          <w:numId w:val="1"/>
        </w:numPr>
        <w:spacing w:after="60"/>
      </w:pPr>
      <w:r>
        <w:t>Keep each task short and specific.</w:t>
      </w:r>
    </w:p>
    <w:p w14:paraId="2B122D8D" w14:textId="77777777" w:rsidR="00B8074D" w:rsidRDefault="00C05A6C">
      <w:pPr>
        <w:pStyle w:val="Prrafodelista"/>
        <w:numPr>
          <w:ilvl w:val="0"/>
          <w:numId w:val="1"/>
        </w:numPr>
        <w:spacing w:after="60"/>
      </w:pPr>
      <w:r>
        <w:t>Clear completed tasks from time to time to keep the list readable.</w:t>
      </w:r>
    </w:p>
    <w:p w14:paraId="736A5110" w14:textId="77777777" w:rsidR="00B8074D" w:rsidRDefault="00B8074D"/>
    <w:p w14:paraId="50B4C0A8" w14:textId="77777777" w:rsidR="00B8074D" w:rsidRDefault="00C05A6C">
      <w:r>
        <w:t>For questions, contact your help desk.</w:t>
      </w:r>
    </w:p>
    <w:sectPr w:rsidR="00B8074D">
      <w:headerReference w:type="default" r:id="rId11"/>
      <w:footerReference w:type="default" r:id="rId12"/>
      <w:pgSz w:w="11906" w:h="16838"/>
      <w:pgMar w:top="1418" w:right="1418" w:bottom="1418" w:left="1418" w:header="708" w:footer="708" w:gutter="0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D4D963E" w14:textId="77777777" w:rsidR="00C05A6C" w:rsidRDefault="00C05A6C">
      <w:pPr>
        <w:spacing w:after="0" w:line="240" w:lineRule="auto"/>
      </w:pPr>
      <w:r>
        <w:separator/>
      </w:r>
    </w:p>
  </w:endnote>
  <w:endnote w:type="continuationSeparator" w:id="0">
    <w:p w14:paraId="1F155C3C" w14:textId="77777777" w:rsidR="00C05A6C" w:rsidRDefault="00C05A6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384A5A" w14:textId="77777777" w:rsidR="00B8074D" w:rsidRDefault="00C05A6C">
    <w:pPr>
      <w:pStyle w:val="Piedepgina"/>
      <w:tabs>
        <w:tab w:val="right" w:pos="9070"/>
      </w:tabs>
    </w:pPr>
    <w:r>
      <w:t>webapp-docs-kit example</w:t>
    </w:r>
    <w:r>
      <w:tab/>
    </w:r>
    <w:r>
      <w:fldChar w:fldCharType="begin"/>
    </w:r>
    <w:r>
      <w:instrText xml:space="preserve"> PAGE </w:instrText>
    </w:r>
    <w:r>
      <w:fldChar w:fldCharType="separate"/>
    </w:r>
    <w:r>
      <w:t>2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AD5557E" w14:textId="77777777" w:rsidR="00C05A6C" w:rsidRDefault="00C05A6C">
      <w:pPr>
        <w:spacing w:after="0" w:line="240" w:lineRule="auto"/>
      </w:pPr>
      <w:r>
        <w:separator/>
      </w:r>
    </w:p>
  </w:footnote>
  <w:footnote w:type="continuationSeparator" w:id="0">
    <w:p w14:paraId="44556B3F" w14:textId="77777777" w:rsidR="00C05A6C" w:rsidRDefault="00C05A6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C4A05D" w14:textId="77777777" w:rsidR="00B8074D" w:rsidRDefault="00C05A6C">
    <w:pPr>
      <w:pStyle w:val="Encabezado"/>
      <w:pBdr>
        <w:bottom w:val="single" w:sz="4" w:space="4" w:color="D1D5DB"/>
      </w:pBdr>
      <w:jc w:val="right"/>
    </w:pPr>
    <w:r>
      <w:t>TodoMVC · Visitor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5C715D"/>
    <w:multiLevelType w:val="hybridMultilevel"/>
    <w:tmpl w:val="74A8DEE0"/>
    <w:lvl w:ilvl="0" w:tplc="D5164CDC">
      <w:start w:val="1"/>
      <w:numFmt w:val="lowerLetter"/>
      <w:lvlText w:val="%1)"/>
      <w:lvlJc w:val="left"/>
      <w:pPr>
        <w:ind w:left="720" w:hanging="360"/>
      </w:pPr>
    </w:lvl>
    <w:lvl w:ilvl="1" w:tplc="ED34A3D4">
      <w:numFmt w:val="decimal"/>
      <w:lvlText w:val=""/>
      <w:lvlJc w:val="left"/>
    </w:lvl>
    <w:lvl w:ilvl="2" w:tplc="A3AA5F90">
      <w:numFmt w:val="decimal"/>
      <w:lvlText w:val=""/>
      <w:lvlJc w:val="left"/>
    </w:lvl>
    <w:lvl w:ilvl="3" w:tplc="9C8C562C">
      <w:numFmt w:val="decimal"/>
      <w:lvlText w:val=""/>
      <w:lvlJc w:val="left"/>
    </w:lvl>
    <w:lvl w:ilvl="4" w:tplc="47E4580E">
      <w:numFmt w:val="decimal"/>
      <w:lvlText w:val=""/>
      <w:lvlJc w:val="left"/>
    </w:lvl>
    <w:lvl w:ilvl="5" w:tplc="640A29BE">
      <w:numFmt w:val="decimal"/>
      <w:lvlText w:val=""/>
      <w:lvlJc w:val="left"/>
    </w:lvl>
    <w:lvl w:ilvl="6" w:tplc="D0E214D6">
      <w:numFmt w:val="decimal"/>
      <w:lvlText w:val=""/>
      <w:lvlJc w:val="left"/>
    </w:lvl>
    <w:lvl w:ilvl="7" w:tplc="C66A5300">
      <w:numFmt w:val="decimal"/>
      <w:lvlText w:val=""/>
      <w:lvlJc w:val="left"/>
    </w:lvl>
    <w:lvl w:ilvl="8" w:tplc="8BB4F416">
      <w:numFmt w:val="decimal"/>
      <w:lvlText w:val=""/>
      <w:lvlJc w:val="left"/>
    </w:lvl>
  </w:abstractNum>
  <w:abstractNum w:abstractNumId="1" w15:restartNumberingAfterBreak="0">
    <w:nsid w:val="7E1E288D"/>
    <w:multiLevelType w:val="hybridMultilevel"/>
    <w:tmpl w:val="4B648E44"/>
    <w:lvl w:ilvl="0" w:tplc="5F0A98F4">
      <w:start w:val="1"/>
      <w:numFmt w:val="bullet"/>
      <w:lvlText w:val="•"/>
      <w:lvlJc w:val="left"/>
      <w:pPr>
        <w:ind w:left="720" w:hanging="360"/>
      </w:pPr>
      <w:rPr>
        <w:rFonts w:ascii="Calibri" w:hAnsi="Calibri"/>
      </w:rPr>
    </w:lvl>
    <w:lvl w:ilvl="1" w:tplc="446A1482">
      <w:numFmt w:val="decimal"/>
      <w:lvlText w:val=""/>
      <w:lvlJc w:val="left"/>
    </w:lvl>
    <w:lvl w:ilvl="2" w:tplc="17684E1C">
      <w:numFmt w:val="decimal"/>
      <w:lvlText w:val=""/>
      <w:lvlJc w:val="left"/>
    </w:lvl>
    <w:lvl w:ilvl="3" w:tplc="E9864956">
      <w:numFmt w:val="decimal"/>
      <w:lvlText w:val=""/>
      <w:lvlJc w:val="left"/>
    </w:lvl>
    <w:lvl w:ilvl="4" w:tplc="E08E53C6">
      <w:numFmt w:val="decimal"/>
      <w:lvlText w:val=""/>
      <w:lvlJc w:val="left"/>
    </w:lvl>
    <w:lvl w:ilvl="5" w:tplc="60F4E748">
      <w:numFmt w:val="decimal"/>
      <w:lvlText w:val=""/>
      <w:lvlJc w:val="left"/>
    </w:lvl>
    <w:lvl w:ilvl="6" w:tplc="4FBA17B8">
      <w:numFmt w:val="decimal"/>
      <w:lvlText w:val=""/>
      <w:lvlJc w:val="left"/>
    </w:lvl>
    <w:lvl w:ilvl="7" w:tplc="602E1884">
      <w:numFmt w:val="decimal"/>
      <w:lvlText w:val=""/>
      <w:lvlJc w:val="left"/>
    </w:lvl>
    <w:lvl w:ilvl="8" w:tplc="FAC4CD8E">
      <w:numFmt w:val="decimal"/>
      <w:lvlText w:val=""/>
      <w:lvlJc w:val="left"/>
    </w:lvl>
  </w:abstractNum>
  <w:num w:numId="1" w16cid:durableId="1379284888">
    <w:abstractNumId w:val="1"/>
  </w:num>
  <w:num w:numId="2" w16cid:durableId="1384214573">
    <w:abstractNumId w:val="0"/>
  </w:num>
  <w:num w:numId="3" w16cid:durableId="796292416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8074D"/>
    <w:rsid w:val="0062240C"/>
    <w:rsid w:val="00B8074D"/>
    <w:rsid w:val="00C05A6C"/>
    <w:rsid w:val="00FD71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61070F4"/>
  <w15:docId w15:val="{27348035-757E-40C8-A67C-B64D511E0E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color w:val="1F2937"/>
        <w:sz w:val="22"/>
        <w:szCs w:val="22"/>
        <w:lang w:val="en-US" w:eastAsia="es-CL" w:bidi="ar-SA"/>
      </w:rPr>
    </w:rPrDefault>
    <w:pPrDefault>
      <w:pPr>
        <w:spacing w:after="16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240" w:after="240"/>
      <w:outlineLvl w:val="0"/>
    </w:pPr>
    <w:rPr>
      <w:b/>
      <w:bCs/>
      <w:sz w:val="32"/>
      <w:szCs w:val="32"/>
    </w:rPr>
  </w:style>
  <w:style w:type="paragraph" w:styleId="Ttulo2">
    <w:name w:val="heading 2"/>
    <w:basedOn w:val="Normal"/>
    <w:next w:val="Normal"/>
    <w:uiPriority w:val="9"/>
    <w:unhideWhenUsed/>
    <w:qFormat/>
    <w:pPr>
      <w:keepNext/>
      <w:keepLines/>
      <w:spacing w:before="200"/>
      <w:outlineLvl w:val="1"/>
    </w:pPr>
    <w:rPr>
      <w:b/>
      <w:bCs/>
      <w:color w:val="1F3A5F"/>
      <w:sz w:val="26"/>
      <w:szCs w:val="2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160" w:after="120"/>
      <w:outlineLvl w:val="2"/>
    </w:pPr>
    <w:rPr>
      <w:b/>
      <w:bCs/>
      <w:sz w:val="23"/>
      <w:szCs w:val="23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basedOn w:val="Normal"/>
    <w:uiPriority w:val="10"/>
    <w:qFormat/>
    <w:pPr>
      <w:spacing w:after="120"/>
    </w:pPr>
    <w:rPr>
      <w:b/>
      <w:sz w:val="72"/>
      <w:szCs w:val="72"/>
    </w:rPr>
  </w:style>
  <w:style w:type="paragraph" w:styleId="Prrafodelista">
    <w:name w:val="List Paragraph"/>
    <w:basedOn w:val="Normal"/>
    <w:uiPriority w:val="34"/>
    <w:qFormat/>
    <w:pPr>
      <w:ind w:left="720"/>
      <w:contextualSpacing/>
    </w:pPr>
  </w:style>
  <w:style w:type="paragraph" w:styleId="TtuloTDC">
    <w:name w:val="TOC Heading"/>
    <w:basedOn w:val="Ttulo1"/>
    <w:next w:val="Normal"/>
    <w:uiPriority w:val="39"/>
    <w:pPr>
      <w:outlineLvl w:val="9"/>
    </w:pPr>
  </w:style>
  <w:style w:type="paragraph" w:styleId="TDC1">
    <w:name w:val="toc 1"/>
    <w:basedOn w:val="Normal"/>
    <w:next w:val="Normal"/>
    <w:uiPriority w:val="39"/>
    <w:pPr>
      <w:tabs>
        <w:tab w:val="right" w:leader="dot" w:pos="9070"/>
      </w:tabs>
      <w:spacing w:after="80"/>
    </w:pPr>
    <w:rPr>
      <w:b/>
    </w:rPr>
  </w:style>
  <w:style w:type="paragraph" w:styleId="TDC2">
    <w:name w:val="toc 2"/>
    <w:basedOn w:val="Normal"/>
    <w:next w:val="Normal"/>
    <w:uiPriority w:val="39"/>
    <w:pPr>
      <w:tabs>
        <w:tab w:val="right" w:leader="dot" w:pos="9070"/>
      </w:tabs>
      <w:spacing w:after="80"/>
      <w:ind w:left="220"/>
    </w:pPr>
  </w:style>
  <w:style w:type="paragraph" w:styleId="TDC3">
    <w:name w:val="toc 3"/>
    <w:basedOn w:val="Normal"/>
    <w:next w:val="Normal"/>
    <w:uiPriority w:val="39"/>
    <w:pPr>
      <w:tabs>
        <w:tab w:val="right" w:leader="dot" w:pos="9070"/>
      </w:tabs>
      <w:spacing w:after="80"/>
      <w:ind w:left="440"/>
    </w:pPr>
  </w:style>
  <w:style w:type="paragraph" w:styleId="Encabezado">
    <w:name w:val="header"/>
    <w:basedOn w:val="Normal"/>
    <w:pPr>
      <w:spacing w:after="0"/>
    </w:pPr>
    <w:rPr>
      <w:color w:val="4B5563"/>
      <w:sz w:val="18"/>
    </w:rPr>
  </w:style>
  <w:style w:type="paragraph" w:styleId="Piedepgina">
    <w:name w:val="footer"/>
    <w:basedOn w:val="Normal"/>
    <w:pPr>
      <w:spacing w:after="0"/>
    </w:pPr>
    <w:rPr>
      <w:color w:val="4B5563"/>
      <w:sz w:val="18"/>
    </w:rPr>
  </w:style>
  <w:style w:type="character" w:styleId="Hipervnculo">
    <w:name w:val="Hyperlink"/>
    <w:uiPriority w:val="99"/>
    <w:rPr>
      <w:color w:val="2563EB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webapp-docs-kit">
  <a:themeElements>
    <a:clrScheme name="webapp-docs-kit">
      <a:dk1>
        <a:srgbClr val="000000"/>
      </a:dk1>
      <a:lt1>
        <a:srgbClr val="FFFFFF"/>
      </a:lt1>
      <a:dk2>
        <a:srgbClr val="1F2937"/>
      </a:dk2>
      <a:lt2>
        <a:srgbClr val="F3F4F6"/>
      </a:lt2>
      <a:accent1>
        <a:srgbClr val="1F3A5F"/>
      </a:accent1>
      <a:accent2>
        <a:srgbClr val="2563EB"/>
      </a:accent2>
      <a:accent3>
        <a:srgbClr val="10B981"/>
      </a:accent3>
      <a:accent4>
        <a:srgbClr val="F59E0B"/>
      </a:accent4>
      <a:accent5>
        <a:srgbClr val="8B5CF6"/>
      </a:accent5>
      <a:accent6>
        <a:srgbClr val="EF4444"/>
      </a:accent6>
      <a:hlink>
        <a:srgbClr val="2563EB"/>
      </a:hlink>
      <a:folHlink>
        <a:srgbClr val="7C3AED"/>
      </a:folHlink>
    </a:clrScheme>
    <a:fontScheme name="webapp-docs-kit">
      <a:majorFont>
        <a:latin typeface="Calibri"/>
        <a:ea typeface=""/>
        <a:cs typeface=""/>
      </a:majorFont>
      <a:minorFont>
        <a:latin typeface="Calibri"/>
        <a:ea typeface=""/>
        <a:cs typeface=""/>
      </a:minorFont>
    </a:fontScheme>
    <a:fmtScheme name="webapp-docs-kit"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>
          <a:solidFill>
            <a:schemeClr val="phClr"/>
          </a:solidFill>
        </a:ln>
        <a:ln w="12700">
          <a:solidFill>
            <a:schemeClr val="phClr"/>
          </a:solidFill>
        </a:ln>
        <a:ln w="19050">
          <a:solidFill>
            <a:schemeClr val="phClr"/>
          </a:solidFill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7</Pages>
  <Words>395</Words>
  <Characters>1795</Characters>
  <Application>Microsoft Office Word</Application>
  <DocSecurity>0</DocSecurity>
  <Lines>89</Lines>
  <Paragraphs>65</Paragraphs>
  <ScaleCrop>false</ScaleCrop>
  <Company/>
  <LinksUpToDate>false</LinksUpToDate>
  <CharactersWithSpaces>2130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User manual — TodoMVC — Visitor</dc:title>
  <dc:creator>webapp-docs-kit</dc:creator>
  <cp:revision>2</cp:revision>
  <dcterms:created xsi:type="dcterms:W3CDTF">2026-10-14T00:27:00Z</dcterms:created>
  <dcterms:modified xsi:type="dcterms:W3CDTF">2026-10-14T00:27:00Z</dcterms:modified>
</cp:coreProperties>
</file>