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734050" cy="62494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6249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40"/>
          <w:szCs w:val="40"/>
        </w:rPr>
      </w:pPr>
      <w:r w:rsidDel="00000000" w:rsidR="00000000" w:rsidRPr="00000000">
        <w:rPr>
          <w:rtl w:val="0"/>
        </w:rPr>
      </w:r>
    </w:p>
    <w:p w:rsidR="00000000" w:rsidDel="00000000" w:rsidP="00000000" w:rsidRDefault="00000000" w:rsidRPr="00000000" w14:paraId="00000008">
      <w:pPr>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4645350</wp:posOffset>
            </wp:positionH>
            <wp:positionV relativeFrom="paragraph">
              <wp:posOffset>269211</wp:posOffset>
            </wp:positionV>
            <wp:extent cx="1084682" cy="1007754"/>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24099" l="12842" r="12021" t="23478"/>
                    <a:stretch>
                      <a:fillRect/>
                    </a:stretch>
                  </pic:blipFill>
                  <pic:spPr>
                    <a:xfrm>
                      <a:off x="0" y="0"/>
                      <a:ext cx="1084682" cy="1007754"/>
                    </a:xfrm>
                    <a:prstGeom prst="rect"/>
                    <a:ln/>
                  </pic:spPr>
                </pic:pic>
              </a:graphicData>
            </a:graphic>
          </wp:anchor>
        </w:drawing>
      </w:r>
    </w:p>
    <w:p w:rsidR="00000000" w:rsidDel="00000000" w:rsidP="00000000" w:rsidRDefault="00000000" w:rsidRPr="00000000" w14:paraId="00000009">
      <w:pPr>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136964</wp:posOffset>
            </wp:positionV>
            <wp:extent cx="3271725" cy="80962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8"/>
                    <a:srcRect b="0" l="5113" r="0" t="0"/>
                    <a:stretch>
                      <a:fillRect/>
                    </a:stretch>
                  </pic:blipFill>
                  <pic:spPr>
                    <a:xfrm>
                      <a:off x="0" y="0"/>
                      <a:ext cx="3271725" cy="809625"/>
                    </a:xfrm>
                    <a:prstGeom prst="rect"/>
                    <a:ln/>
                  </pic:spPr>
                </pic:pic>
              </a:graphicData>
            </a:graphic>
          </wp:anchor>
        </w:drawing>
      </w:r>
    </w:p>
    <w:p w:rsidR="00000000" w:rsidDel="00000000" w:rsidP="00000000" w:rsidRDefault="00000000" w:rsidRPr="00000000" w14:paraId="0000000A">
      <w:pPr>
        <w:rPr>
          <w:b w:val="1"/>
          <w:sz w:val="40"/>
          <w:szCs w:val="40"/>
        </w:rPr>
      </w:pPr>
      <w:r w:rsidDel="00000000" w:rsidR="00000000" w:rsidRPr="00000000">
        <w:rPr>
          <w:rtl w:val="0"/>
        </w:rPr>
      </w:r>
    </w:p>
    <w:p w:rsidR="00000000" w:rsidDel="00000000" w:rsidP="00000000" w:rsidRDefault="00000000" w:rsidRPr="00000000" w14:paraId="0000000B">
      <w:pPr>
        <w:rPr>
          <w:b w:val="1"/>
          <w:sz w:val="40"/>
          <w:szCs w:val="40"/>
        </w:rPr>
      </w:pPr>
      <w:r w:rsidDel="00000000" w:rsidR="00000000" w:rsidRPr="00000000">
        <w:rPr>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au2r4dtsxu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Previous Week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_7au2r4dtsxui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g8app4q1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_pdg8app4q1px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3g7jsyfbx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_y3g7jsyfbxuf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f2vr8qcx7d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Next Week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_qf2vr8qcx7dc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pc1i7mw4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_3hpc1i7mw4nj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ogw3aqyv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_9oogw3aqyv1r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numPr>
          <w:ilvl w:val="0"/>
          <w:numId w:val="1"/>
        </w:numPr>
        <w:ind w:left="720" w:hanging="360"/>
        <w:rPr/>
      </w:pPr>
      <w:bookmarkStart w:colFirst="0" w:colLast="0" w:name="_7au2r4dtsxui" w:id="0"/>
      <w:bookmarkEnd w:id="0"/>
      <w:r w:rsidDel="00000000" w:rsidR="00000000" w:rsidRPr="00000000">
        <w:rPr>
          <w:rtl w:val="0"/>
        </w:rPr>
        <w:t xml:space="preserve">Previous Week</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pStyle w:val="Heading2"/>
        <w:numPr>
          <w:ilvl w:val="1"/>
          <w:numId w:val="1"/>
        </w:numPr>
        <w:ind w:left="1440" w:hanging="360"/>
      </w:pPr>
      <w:bookmarkStart w:colFirst="0" w:colLast="0" w:name="_pdg8app4q1px" w:id="1"/>
      <w:bookmarkEnd w:id="1"/>
      <w:r w:rsidDel="00000000" w:rsidR="00000000" w:rsidRPr="00000000">
        <w:rPr>
          <w:rtl w:val="0"/>
        </w:rPr>
        <w:t xml:space="preserve">Sprint Backlog</w:t>
      </w:r>
    </w:p>
    <w:p w:rsidR="00000000" w:rsidDel="00000000" w:rsidP="00000000" w:rsidRDefault="00000000" w:rsidRPr="00000000" w14:paraId="00000016">
      <w:pPr>
        <w:ind w:left="1440" w:firstLine="0"/>
        <w:rPr/>
      </w:pPr>
      <w:r w:rsidDel="00000000" w:rsidR="00000000" w:rsidRPr="00000000">
        <w:rPr>
          <w:rtl w:val="0"/>
        </w:rPr>
      </w:r>
    </w:p>
    <w:p w:rsidR="00000000" w:rsidDel="00000000" w:rsidP="00000000" w:rsidRDefault="00000000" w:rsidRPr="00000000" w14:paraId="00000017">
      <w:pPr>
        <w:ind w:left="1440" w:firstLine="0"/>
        <w:rPr/>
      </w:pPr>
      <w:r w:rsidDel="00000000" w:rsidR="00000000" w:rsidRPr="00000000">
        <w:rPr>
          <w:rtl w:val="0"/>
        </w:rPr>
      </w:r>
    </w:p>
    <w:tbl>
      <w:tblPr>
        <w:tblStyle w:val="Table1"/>
        <w:tblW w:w="8415.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965"/>
        <w:gridCol w:w="1800"/>
        <w:gridCol w:w="1230"/>
        <w:gridCol w:w="1545"/>
        <w:tblGridChange w:id="0">
          <w:tblGrid>
            <w:gridCol w:w="1875"/>
            <w:gridCol w:w="1965"/>
            <w:gridCol w:w="1800"/>
            <w:gridCol w:w="1230"/>
            <w:gridCol w:w="154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b w:val="1"/>
              </w:rPr>
            </w:pPr>
            <w:r w:rsidDel="00000000" w:rsidR="00000000" w:rsidRPr="00000000">
              <w:rPr>
                <w:b w:val="1"/>
                <w:rtl w:val="0"/>
              </w:rPr>
              <w:t xml:space="preserve">Tasks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b w:val="1"/>
              </w:rPr>
            </w:pPr>
            <w:r w:rsidDel="00000000" w:rsidR="00000000" w:rsidRPr="00000000">
              <w:rPr>
                <w:b w:val="1"/>
                <w:rtl w:val="0"/>
              </w:rPr>
              <w:t xml:space="preserve">Time Needed</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b w:val="1"/>
              </w:rPr>
            </w:pPr>
            <w:r w:rsidDel="00000000" w:rsidR="00000000" w:rsidRPr="00000000">
              <w:rPr>
                <w:b w:val="1"/>
                <w:rtl w:val="0"/>
              </w:rPr>
              <w:t xml:space="preserve">Responsible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b w:val="1"/>
              </w:rPr>
            </w:pPr>
            <w:r w:rsidDel="00000000" w:rsidR="00000000" w:rsidRPr="00000000">
              <w:rPr>
                <w:b w:val="1"/>
                <w:rtl w:val="0"/>
              </w:rPr>
              <w:t xml:space="preserve">Priority</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b w:val="1"/>
              </w:rPr>
            </w:pPr>
            <w:r w:rsidDel="00000000" w:rsidR="00000000" w:rsidRPr="00000000">
              <w:rPr>
                <w:b w:val="1"/>
                <w:rtl w:val="0"/>
              </w:rPr>
              <w:t xml:space="preserve">Stage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Player Jump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½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Gonçalo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Radar 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Sheehan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Player 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Gonçalo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Melee 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Still Counting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Gonçalo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In Progress</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Ranged 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Still Counting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Sofia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In Progress</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Combine Code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Completed</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Switch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1½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Sheehan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370078740177" w:firstLine="0"/>
              <w:jc w:val="center"/>
              <w:rPr/>
            </w:pPr>
            <w:r w:rsidDel="00000000" w:rsidR="00000000" w:rsidRPr="00000000">
              <w:rPr>
                <w:rtl w:val="0"/>
              </w:rPr>
              <w:t xml:space="preserve">Completed</w:t>
            </w:r>
          </w:p>
        </w:tc>
      </w:tr>
    </w:tbl>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ab/>
        <w:t xml:space="preserve">All of our objectives were succeeded except both enemies which still need some work, but they are overplanned.</w:t>
      </w:r>
    </w:p>
    <w:p w:rsidR="00000000" w:rsidDel="00000000" w:rsidP="00000000" w:rsidRDefault="00000000" w:rsidRPr="00000000" w14:paraId="00000043">
      <w:pPr>
        <w:ind w:left="0" w:firstLine="0"/>
        <w:rPr>
          <w:sz w:val="32"/>
          <w:szCs w:val="32"/>
        </w:rPr>
      </w:pPr>
      <w:r w:rsidDel="00000000" w:rsidR="00000000" w:rsidRPr="00000000">
        <w:rPr>
          <w:rtl w:val="0"/>
        </w:rPr>
      </w:r>
    </w:p>
    <w:p w:rsidR="00000000" w:rsidDel="00000000" w:rsidP="00000000" w:rsidRDefault="00000000" w:rsidRPr="00000000" w14:paraId="00000044">
      <w:pPr>
        <w:pStyle w:val="Heading2"/>
        <w:numPr>
          <w:ilvl w:val="1"/>
          <w:numId w:val="1"/>
        </w:numPr>
        <w:ind w:left="1440" w:hanging="360"/>
      </w:pPr>
      <w:bookmarkStart w:colFirst="0" w:colLast="0" w:name="_y3g7jsyfbxuf" w:id="2"/>
      <w:bookmarkEnd w:id="2"/>
      <w:r w:rsidDel="00000000" w:rsidR="00000000" w:rsidRPr="00000000">
        <w:rPr>
          <w:rtl w:val="0"/>
        </w:rPr>
        <w:t xml:space="preserve">Review</w:t>
      </w:r>
    </w:p>
    <w:p w:rsidR="00000000" w:rsidDel="00000000" w:rsidP="00000000" w:rsidRDefault="00000000" w:rsidRPr="00000000" w14:paraId="00000045">
      <w:pPr>
        <w:ind w:left="1440" w:firstLine="0"/>
        <w:jc w:val="both"/>
        <w:rPr/>
      </w:pPr>
      <w:r w:rsidDel="00000000" w:rsidR="00000000" w:rsidRPr="00000000">
        <w:rPr>
          <w:rtl w:val="0"/>
        </w:rPr>
        <w:t xml:space="preserve">In the Melee enemy and Ranged enemy tasks we wanted to implement something more complex (even though the basics are working) so it took more time than what was expected and it got delayed, these tasks will be reassigned in sprint 3. Also after putting the code together the player melee attack doesn’t work with the switch weapons and the ranged attack code, this task will be redone in sprint 3.</w:t>
      </w:r>
    </w:p>
    <w:p w:rsidR="00000000" w:rsidDel="00000000" w:rsidP="00000000" w:rsidRDefault="00000000" w:rsidRPr="00000000" w14:paraId="00000046">
      <w:pPr>
        <w:ind w:left="1440" w:firstLine="0"/>
        <w:jc w:val="both"/>
        <w:rPr/>
      </w:pPr>
      <w:r w:rsidDel="00000000" w:rsidR="00000000" w:rsidRPr="00000000">
        <w:rPr>
          <w:rtl w:val="0"/>
        </w:rPr>
        <w:t xml:space="preserve">The rest of the tasks were done successfully and were finished in time.</w:t>
      </w:r>
    </w:p>
    <w:p w:rsidR="00000000" w:rsidDel="00000000" w:rsidP="00000000" w:rsidRDefault="00000000" w:rsidRPr="00000000" w14:paraId="00000047">
      <w:pPr>
        <w:ind w:left="1440" w:firstLine="0"/>
        <w:rPr/>
      </w:pPr>
      <w:r w:rsidDel="00000000" w:rsidR="00000000" w:rsidRPr="00000000">
        <w:rPr>
          <w:rtl w:val="0"/>
        </w:rPr>
        <w:t xml:space="preserve">No tasks were planned from the design part. Nothing was overplanned.</w:t>
      </w:r>
    </w:p>
    <w:p w:rsidR="00000000" w:rsidDel="00000000" w:rsidP="00000000" w:rsidRDefault="00000000" w:rsidRPr="00000000" w14:paraId="0000004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numPr>
          <w:ilvl w:val="0"/>
          <w:numId w:val="1"/>
        </w:numPr>
        <w:ind w:left="720" w:hanging="360"/>
      </w:pPr>
      <w:bookmarkStart w:colFirst="0" w:colLast="0" w:name="_qf2vr8qcx7dc" w:id="3"/>
      <w:bookmarkEnd w:id="3"/>
      <w:r w:rsidDel="00000000" w:rsidR="00000000" w:rsidRPr="00000000">
        <w:rPr>
          <w:rtl w:val="0"/>
        </w:rPr>
        <w:t xml:space="preserve">Next Week</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 the “Required for CG &amp; AI” backlog our tasks with higher priority are the following:</w:t>
      </w:r>
    </w:p>
    <w:p w:rsidR="00000000" w:rsidDel="00000000" w:rsidP="00000000" w:rsidRDefault="00000000" w:rsidRPr="00000000" w14:paraId="0000004E">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Tasks</w:t>
            </w:r>
          </w:p>
        </w:tc>
        <w:tc>
          <w:tcPr>
            <w:shd w:fill="8e7cc3"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Time 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Melee Enemies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Ranged Enemies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Radar 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Particle System in Projectiles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1½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Friendly NPCs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Player Hurt Shader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Days</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 the “Coding” backlog our tasks with higher priority are the following:</w:t>
      </w:r>
    </w:p>
    <w:p w:rsidR="00000000" w:rsidDel="00000000" w:rsidP="00000000" w:rsidRDefault="00000000" w:rsidRPr="00000000" w14:paraId="0000005F">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080ff"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b w:val="1"/>
              </w:rPr>
            </w:pPr>
            <w:r w:rsidDel="00000000" w:rsidR="00000000" w:rsidRPr="00000000">
              <w:rPr>
                <w:b w:val="1"/>
                <w:rtl w:val="0"/>
              </w:rPr>
              <w:t xml:space="preserve">Tasks</w:t>
            </w:r>
          </w:p>
        </w:tc>
        <w:tc>
          <w:tcPr>
            <w:shd w:fill="a080ff"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b w:val="1"/>
              </w:rPr>
            </w:pPr>
            <w:r w:rsidDel="00000000" w:rsidR="00000000" w:rsidRPr="00000000">
              <w:rPr>
                <w:b w:val="1"/>
                <w:rtl w:val="0"/>
              </w:rPr>
              <w:t xml:space="preserve">Time 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Collect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Checkpoints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1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Combine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Puzzles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2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Upgrades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2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Player Crouching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Player Hurt Shader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2 Days</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In the “3D Models &amp; Animations” backlog the priority of the tasks didn’t change</w:t>
      </w:r>
    </w:p>
    <w:p w:rsidR="00000000" w:rsidDel="00000000" w:rsidP="00000000" w:rsidRDefault="00000000" w:rsidRPr="00000000" w14:paraId="00000072">
      <w:pPr>
        <w:rPr/>
      </w:pPr>
      <w:r w:rsidDel="00000000" w:rsidR="00000000" w:rsidRPr="00000000">
        <w:rPr>
          <w:rtl w:val="0"/>
        </w:rPr>
        <w:t xml:space="preserve">In the “Docs” backlog the priority of the tasks didn’t change</w:t>
      </w:r>
    </w:p>
    <w:p w:rsidR="00000000" w:rsidDel="00000000" w:rsidP="00000000" w:rsidRDefault="00000000" w:rsidRPr="00000000" w14:paraId="00000073">
      <w:pPr>
        <w:rPr/>
      </w:pPr>
      <w:r w:rsidDel="00000000" w:rsidR="00000000" w:rsidRPr="00000000">
        <w:rPr>
          <w:rtl w:val="0"/>
        </w:rPr>
        <w:t xml:space="preserve">In the “UI / 2D / Sounds” backlog the priority of the tasks didn’t change</w:t>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numPr>
          <w:ilvl w:val="1"/>
          <w:numId w:val="1"/>
        </w:numPr>
        <w:ind w:left="1440" w:hanging="360"/>
      </w:pPr>
      <w:bookmarkStart w:colFirst="0" w:colLast="0" w:name="_3hpc1i7mw4nj" w:id="4"/>
      <w:bookmarkEnd w:id="4"/>
      <w:r w:rsidDel="00000000" w:rsidR="00000000" w:rsidRPr="00000000">
        <w:rPr>
          <w:rtl w:val="0"/>
        </w:rPr>
        <w:t xml:space="preserve">Sprint Backlog</w:t>
      </w:r>
    </w:p>
    <w:p w:rsidR="00000000" w:rsidDel="00000000" w:rsidP="00000000" w:rsidRDefault="00000000" w:rsidRPr="00000000" w14:paraId="00000075">
      <w:pPr>
        <w:ind w:left="1440" w:firstLine="0"/>
        <w:rPr/>
      </w:pPr>
      <w:r w:rsidDel="00000000" w:rsidR="00000000" w:rsidRPr="00000000">
        <w:rPr>
          <w:rtl w:val="0"/>
        </w:rPr>
      </w:r>
    </w:p>
    <w:tbl>
      <w:tblPr>
        <w:tblStyle w:val="Table4"/>
        <w:tblW w:w="8415.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965"/>
        <w:gridCol w:w="1800"/>
        <w:gridCol w:w="1230"/>
        <w:gridCol w:w="1545"/>
        <w:tblGridChange w:id="0">
          <w:tblGrid>
            <w:gridCol w:w="1875"/>
            <w:gridCol w:w="1965"/>
            <w:gridCol w:w="1800"/>
            <w:gridCol w:w="1230"/>
            <w:gridCol w:w="1545"/>
          </w:tblGrid>
        </w:tblGridChange>
      </w:tblGrid>
      <w:tr>
        <w:trPr>
          <w:cantSplit w:val="0"/>
          <w:tblHeader w:val="0"/>
        </w:trPr>
        <w:tc>
          <w:tcPr>
            <w:shd w:fill="9900ff"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right="-25.39370078740177"/>
              <w:jc w:val="center"/>
              <w:rPr>
                <w:b w:val="1"/>
              </w:rPr>
            </w:pPr>
            <w:r w:rsidDel="00000000" w:rsidR="00000000" w:rsidRPr="00000000">
              <w:rPr>
                <w:b w:val="1"/>
                <w:rtl w:val="0"/>
              </w:rPr>
              <w:t xml:space="preserve">Tasks</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right="-25.39370078740177"/>
              <w:jc w:val="center"/>
              <w:rPr>
                <w:b w:val="1"/>
              </w:rPr>
            </w:pPr>
            <w:r w:rsidDel="00000000" w:rsidR="00000000" w:rsidRPr="00000000">
              <w:rPr>
                <w:b w:val="1"/>
                <w:rtl w:val="0"/>
              </w:rPr>
              <w:t xml:space="preserve">Time Estimate</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right="-25.39370078740177"/>
              <w:jc w:val="center"/>
              <w:rPr>
                <w:b w:val="1"/>
              </w:rPr>
            </w:pPr>
            <w:r w:rsidDel="00000000" w:rsidR="00000000" w:rsidRPr="00000000">
              <w:rPr>
                <w:b w:val="1"/>
                <w:rtl w:val="0"/>
              </w:rPr>
              <w:t xml:space="preserve">Responsible</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right="-25.39370078740177"/>
              <w:jc w:val="center"/>
              <w:rPr>
                <w:b w:val="1"/>
              </w:rPr>
            </w:pPr>
            <w:r w:rsidDel="00000000" w:rsidR="00000000" w:rsidRPr="00000000">
              <w:rPr>
                <w:b w:val="1"/>
                <w:rtl w:val="0"/>
              </w:rPr>
              <w:t xml:space="preserve">Priority</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right="-25.39370078740177"/>
              <w:jc w:val="center"/>
              <w:rPr>
                <w:b w:val="1"/>
              </w:rPr>
            </w:pPr>
            <w:r w:rsidDel="00000000" w:rsidR="00000000" w:rsidRPr="00000000">
              <w:rPr>
                <w:b w:val="1"/>
                <w:rtl w:val="0"/>
              </w:rPr>
              <w:t xml:space="preserve">Stage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right="-25.39370078740177"/>
              <w:jc w:val="center"/>
              <w:rPr/>
            </w:pPr>
            <w:r w:rsidDel="00000000" w:rsidR="00000000" w:rsidRPr="00000000">
              <w:rPr>
                <w:rtl w:val="0"/>
              </w:rPr>
              <w:t xml:space="preserve">Melee Enemies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right="-25.39370078740177"/>
              <w:jc w:val="cente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right="-25.39370078740177"/>
              <w:jc w:val="center"/>
              <w:rPr/>
            </w:pPr>
            <w:r w:rsidDel="00000000" w:rsidR="00000000" w:rsidRPr="00000000">
              <w:rPr>
                <w:rtl w:val="0"/>
              </w:rPr>
              <w:t xml:space="preserve">Gonçalo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right="-25.39370078740177"/>
              <w:jc w:val="center"/>
              <w:rPr/>
            </w:pPr>
            <w:r w:rsidDel="00000000" w:rsidR="00000000" w:rsidRPr="00000000">
              <w:rPr>
                <w:rtl w:val="0"/>
              </w:rPr>
              <w:t xml:space="preserve">In Progress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right="-25.39370078740177"/>
              <w:jc w:val="center"/>
              <w:rPr/>
            </w:pPr>
            <w:r w:rsidDel="00000000" w:rsidR="00000000" w:rsidRPr="00000000">
              <w:rPr>
                <w:rtl w:val="0"/>
              </w:rPr>
              <w:t xml:space="preserve">Ranged Enemies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right="-25.39370078740177"/>
              <w:jc w:val="cente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right="-25.39370078740177"/>
              <w:jc w:val="center"/>
              <w:rPr/>
            </w:pPr>
            <w:r w:rsidDel="00000000" w:rsidR="00000000" w:rsidRPr="00000000">
              <w:rPr>
                <w:rtl w:val="0"/>
              </w:rPr>
              <w:t xml:space="preserve">Sofia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right="-25.39370078740177"/>
              <w:jc w:val="center"/>
              <w:rPr/>
            </w:pPr>
            <w:r w:rsidDel="00000000" w:rsidR="00000000" w:rsidRPr="00000000">
              <w:rPr>
                <w:rtl w:val="0"/>
              </w:rPr>
              <w:t xml:space="preserve">In Progress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right="-25.39370078740177"/>
              <w:jc w:val="center"/>
              <w:rPr/>
            </w:pPr>
            <w:r w:rsidDel="00000000" w:rsidR="00000000" w:rsidRPr="00000000">
              <w:rPr>
                <w:rtl w:val="0"/>
              </w:rPr>
              <w:t xml:space="preserve">Puzzles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ind w:right="-25.39370078740177"/>
              <w:jc w:val="center"/>
              <w:rPr/>
            </w:pPr>
            <w:r w:rsidDel="00000000" w:rsidR="00000000" w:rsidRPr="00000000">
              <w:rPr>
                <w:rtl w:val="0"/>
              </w:rPr>
              <w:t xml:space="preserve">½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right="-25.39370078740177"/>
              <w:jc w:val="center"/>
              <w:rPr/>
            </w:pPr>
            <w:r w:rsidDel="00000000" w:rsidR="00000000" w:rsidRPr="00000000">
              <w:rPr>
                <w:rtl w:val="0"/>
              </w:rPr>
              <w:t xml:space="preserve">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right="-25.39370078740177"/>
              <w:jc w:val="center"/>
              <w:rPr/>
            </w:pPr>
            <w:r w:rsidDel="00000000" w:rsidR="00000000" w:rsidRPr="00000000">
              <w:rPr>
                <w:rtl w:val="0"/>
              </w:rPr>
              <w:t xml:space="preserve">Collect Chips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right="-25.39370078740177"/>
              <w:jc w:val="center"/>
              <w:rPr/>
            </w:pPr>
            <w:r w:rsidDel="00000000" w:rsidR="00000000" w:rsidRPr="00000000">
              <w:rPr>
                <w:rtl w:val="0"/>
              </w:rPr>
              <w:t xml:space="preserve">½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ind w:right="-25.39370078740177"/>
              <w:jc w:val="center"/>
              <w:rPr/>
            </w:pPr>
            <w:r w:rsidDel="00000000" w:rsidR="00000000" w:rsidRPr="00000000">
              <w:rPr>
                <w:rtl w:val="0"/>
              </w:rPr>
              <w:t xml:space="preserve">Gonçalo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right="-25.39370078740177"/>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right="-25.39370078740177"/>
              <w:jc w:val="center"/>
              <w:rPr/>
            </w:pPr>
            <w:r w:rsidDel="00000000" w:rsidR="00000000" w:rsidRPr="00000000">
              <w:rPr>
                <w:rtl w:val="0"/>
              </w:rPr>
              <w:t xml:space="preserve">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right="-25.39370078740177"/>
              <w:jc w:val="center"/>
              <w:rPr/>
            </w:pPr>
            <w:r w:rsidDel="00000000" w:rsidR="00000000" w:rsidRPr="00000000">
              <w:rPr>
                <w:rtl w:val="0"/>
              </w:rPr>
              <w:t xml:space="preserve">Check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right="-25.39370078740177"/>
              <w:jc w:val="center"/>
              <w:rPr/>
            </w:pPr>
            <w:r w:rsidDel="00000000" w:rsidR="00000000" w:rsidRPr="00000000">
              <w:rPr>
                <w:rtl w:val="0"/>
              </w:rPr>
              <w:t xml:space="preserve">½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ind w:right="-25.39370078740177"/>
              <w:jc w:val="center"/>
              <w:rPr/>
            </w:pPr>
            <w:r w:rsidDel="00000000" w:rsidR="00000000" w:rsidRPr="00000000">
              <w:rPr>
                <w:rtl w:val="0"/>
              </w:rPr>
              <w:t xml:space="preserve">Gonçalo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ind w:right="-25.39370078740177"/>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right="-25.39370078740177"/>
              <w:jc w:val="center"/>
              <w:rPr/>
            </w:pPr>
            <w:r w:rsidDel="00000000" w:rsidR="00000000" w:rsidRPr="00000000">
              <w:rPr>
                <w:rtl w:val="0"/>
              </w:rPr>
              <w:t xml:space="preserve">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right="-25.39370078740177"/>
              <w:jc w:val="center"/>
              <w:rPr/>
            </w:pPr>
            <w:r w:rsidDel="00000000" w:rsidR="00000000" w:rsidRPr="00000000">
              <w:rPr>
                <w:rtl w:val="0"/>
              </w:rPr>
              <w:t xml:space="preserve">Upgrades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right="-25.39370078740177"/>
              <w:jc w:val="center"/>
              <w:rPr/>
            </w:pPr>
            <w:r w:rsidDel="00000000" w:rsidR="00000000" w:rsidRPr="00000000">
              <w:rPr>
                <w:rtl w:val="0"/>
              </w:rPr>
              <w:t xml:space="preserve">1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ind w:right="-25.39370078740177"/>
              <w:jc w:val="center"/>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right="-25.39370078740177"/>
              <w:jc w:val="center"/>
              <w:rPr/>
            </w:pPr>
            <w:r w:rsidDel="00000000" w:rsidR="00000000" w:rsidRPr="00000000">
              <w:rPr>
                <w:rtl w:val="0"/>
              </w:rPr>
              <w:t xml:space="preserve">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right="-25.39370078740177"/>
              <w:jc w:val="center"/>
              <w:rPr/>
            </w:pPr>
            <w:r w:rsidDel="00000000" w:rsidR="00000000" w:rsidRPr="00000000">
              <w:rPr>
                <w:rtl w:val="0"/>
              </w:rPr>
              <w:t xml:space="preserve">Player Melee Attack (redo)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right="-25.39370078740177"/>
              <w:jc w:val="center"/>
              <w:rPr/>
            </w:pPr>
            <w:r w:rsidDel="00000000" w:rsidR="00000000" w:rsidRPr="00000000">
              <w:rPr>
                <w:rtl w:val="0"/>
              </w:rPr>
              <w:t xml:space="preserve">1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right="-25.39370078740177"/>
              <w:jc w:val="center"/>
              <w:rPr/>
            </w:pPr>
            <w:r w:rsidDel="00000000" w:rsidR="00000000" w:rsidRPr="00000000">
              <w:rPr>
                <w:rtl w:val="0"/>
              </w:rPr>
              <w:t xml:space="preserve">Sofia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right="-25.39370078740177"/>
              <w:jc w:val="center"/>
              <w:rPr/>
            </w:pPr>
            <w:r w:rsidDel="00000000" w:rsidR="00000000" w:rsidRPr="00000000">
              <w:rPr>
                <w:rtl w:val="0"/>
              </w:rPr>
              <w:t xml:space="preserve">Urgent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right="-25.39370078740177"/>
              <w:jc w:val="center"/>
              <w:rPr/>
            </w:pPr>
            <w:r w:rsidDel="00000000" w:rsidR="00000000" w:rsidRPr="00000000">
              <w:rPr>
                <w:rtl w:val="0"/>
              </w:rPr>
              <w:t xml:space="preserve">In Progress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right="-25.39370078740177"/>
              <w:jc w:val="center"/>
              <w:rPr/>
            </w:pPr>
            <w:r w:rsidDel="00000000" w:rsidR="00000000" w:rsidRPr="00000000">
              <w:rPr>
                <w:rtl w:val="0"/>
              </w:rPr>
              <w:t xml:space="preserve">Combine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right="-25.39370078740177"/>
              <w:jc w:val="center"/>
              <w:rPr/>
            </w:pPr>
            <w:r w:rsidDel="00000000" w:rsidR="00000000" w:rsidRPr="00000000">
              <w:rPr>
                <w:rtl w:val="0"/>
              </w:rPr>
              <w:t xml:space="preserve">½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right="-25.39370078740177"/>
              <w:jc w:val="center"/>
              <w:rPr/>
            </w:pPr>
            <w:r w:rsidDel="00000000" w:rsidR="00000000" w:rsidRPr="00000000">
              <w:rPr>
                <w:rtl w:val="0"/>
              </w:rPr>
              <w:t xml:space="preserve">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ind w:right="-25.39370078740177"/>
              <w:jc w:val="center"/>
              <w:rPr/>
            </w:pPr>
            <w:r w:rsidDel="00000000" w:rsidR="00000000" w:rsidRPr="00000000">
              <w:rPr>
                <w:rtl w:val="0"/>
              </w:rPr>
              <w:t xml:space="preserve">Particle System in Projectiles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ind w:right="-25.39370078740177"/>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ind w:right="-25.39370078740177"/>
              <w:jc w:val="center"/>
              <w:rPr/>
            </w:pPr>
            <w:r w:rsidDel="00000000" w:rsidR="00000000" w:rsidRPr="00000000">
              <w:rPr>
                <w:rtl w:val="0"/>
              </w:rPr>
              <w:t xml:space="preserve">Sheehan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ind w:right="-25.39370078740177"/>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ind w:right="-25.39370078740177"/>
              <w:jc w:val="center"/>
              <w:rPr/>
            </w:pPr>
            <w:r w:rsidDel="00000000" w:rsidR="00000000" w:rsidRPr="00000000">
              <w:rPr>
                <w:rtl w:val="0"/>
              </w:rPr>
              <w:t xml:space="preserve">Open</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numPr>
          <w:ilvl w:val="1"/>
          <w:numId w:val="1"/>
        </w:numPr>
        <w:ind w:left="1440" w:hanging="360"/>
      </w:pPr>
      <w:bookmarkStart w:colFirst="0" w:colLast="0" w:name="_9oogw3aqyv1r" w:id="5"/>
      <w:bookmarkEnd w:id="5"/>
      <w:r w:rsidDel="00000000" w:rsidR="00000000" w:rsidRPr="00000000">
        <w:rPr>
          <w:rtl w:val="0"/>
        </w:rPr>
        <w:t xml:space="preserve">Notes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firstLine="720"/>
        <w:rPr/>
      </w:pPr>
      <w:r w:rsidDel="00000000" w:rsidR="00000000" w:rsidRPr="00000000">
        <w:rPr>
          <w:rtl w:val="0"/>
        </w:rPr>
      </w:r>
    </w:p>
    <w:sectPr>
      <w:footerReference r:id="rId9" w:type="default"/>
      <w:footerReference r:id="rId1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