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7BBE74" w14:textId="0B32E81C" w:rsidR="009208E3" w:rsidRPr="009208E3" w:rsidRDefault="009208E3" w:rsidP="009208E3">
      <w:pPr>
        <w:suppressLineNumbers/>
        <w:spacing w:after="7000" w:line="360" w:lineRule="auto"/>
        <w:jc w:val="center"/>
        <w:rPr>
          <w:rFonts w:ascii="Times New Roman" w:eastAsia="Times New Roman" w:hAnsi="Times New Roman" w:cs="Times New Roman"/>
          <w:noProof/>
          <w:color w:val="2E74B5" w:themeColor="accent1" w:themeShade="BF"/>
          <w:sz w:val="28"/>
          <w:szCs w:val="28"/>
          <w:lang w:val="en-US"/>
        </w:rPr>
      </w:pPr>
      <w:r w:rsidRPr="000A0CA7">
        <w:rPr>
          <w:rFonts w:ascii="Times New Roman" w:hAnsi="Times New Roman" w:cs="Times New Roman"/>
          <w:noProof/>
          <w:color w:val="2E74B5" w:themeColor="accent1" w:themeShade="BF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17A4401" wp14:editId="4A8F9D46">
            <wp:simplePos x="0" y="0"/>
            <wp:positionH relativeFrom="margin">
              <wp:posOffset>967740</wp:posOffset>
            </wp:positionH>
            <wp:positionV relativeFrom="paragraph">
              <wp:posOffset>1362075</wp:posOffset>
            </wp:positionV>
            <wp:extent cx="3893820" cy="27813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A0CA7">
        <w:rPr>
          <w:rFonts w:ascii="Times New Roman" w:hAnsi="Times New Roman" w:cs="Times New Roman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2916824" wp14:editId="1F54E6A0">
                <wp:simplePos x="0" y="0"/>
                <wp:positionH relativeFrom="column">
                  <wp:posOffset>-419100</wp:posOffset>
                </wp:positionH>
                <wp:positionV relativeFrom="paragraph">
                  <wp:posOffset>438149</wp:posOffset>
                </wp:positionV>
                <wp:extent cx="6715125" cy="0"/>
                <wp:effectExtent l="0" t="0" r="0" b="0"/>
                <wp:wrapNone/>
                <wp:docPr id="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15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EAB99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3pt,34.5pt" to="495.7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2E74B5" w:themeColor="accent1" w:themeShade="BF"/>
          <w:sz w:val="28"/>
          <w:szCs w:val="28"/>
          <w:lang w:val="en-US"/>
        </w:rPr>
        <w:t>Vocational school for computer programing and innovations</w:t>
      </w:r>
    </w:p>
    <w:p w14:paraId="43B679CE" w14:textId="221C9C34" w:rsidR="009208E3" w:rsidRPr="009208E3" w:rsidRDefault="009208E3" w:rsidP="009208E3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2E74B5" w:themeColor="accent1" w:themeShade="BF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noProof/>
          <w:color w:val="2E74B5" w:themeColor="accent1" w:themeShade="BF"/>
          <w:sz w:val="36"/>
          <w:szCs w:val="36"/>
          <w:lang w:val="en-US"/>
        </w:rPr>
        <w:t>Project</w:t>
      </w:r>
    </w:p>
    <w:p w14:paraId="4A6BBDA2" w14:textId="6A759B6F" w:rsidR="009208E3" w:rsidRPr="000A0CA7" w:rsidRDefault="009208E3" w:rsidP="009208E3">
      <w:pPr>
        <w:spacing w:after="720" w:line="360" w:lineRule="auto"/>
        <w:jc w:val="center"/>
        <w:rPr>
          <w:rFonts w:ascii="Times New Roman" w:eastAsia="Times New Roman" w:hAnsi="Times New Roman" w:cs="Times New Roman"/>
          <w:noProof/>
          <w:color w:val="2E74B5" w:themeColor="accent1" w:themeShade="BF"/>
          <w:sz w:val="56"/>
          <w:szCs w:val="56"/>
        </w:rPr>
      </w:pPr>
      <w:r>
        <w:rPr>
          <w:rFonts w:ascii="Times New Roman" w:eastAsia="Times New Roman" w:hAnsi="Times New Roman" w:cs="Times New Roman"/>
          <w:noProof/>
          <w:color w:val="2E74B5" w:themeColor="accent1" w:themeShade="BF"/>
          <w:sz w:val="56"/>
          <w:szCs w:val="56"/>
        </w:rPr>
        <w:t>Digi Bitak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1"/>
        <w:gridCol w:w="2241"/>
      </w:tblGrid>
      <w:tr w:rsidR="00C742C6" w:rsidRPr="000A0CA7" w14:paraId="6A0C832B" w14:textId="77777777" w:rsidTr="00D8133D">
        <w:tc>
          <w:tcPr>
            <w:tcW w:w="7105" w:type="dxa"/>
          </w:tcPr>
          <w:p w14:paraId="2256DBFA" w14:textId="4C8AABE0" w:rsidR="009208E3" w:rsidRPr="000A0CA7" w:rsidRDefault="009208E3" w:rsidP="00D8133D">
            <w:pPr>
              <w:spacing w:after="120" w:line="36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2E74B5" w:themeColor="accent1" w:themeShade="BF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2E74B5" w:themeColor="accent1" w:themeShade="BF"/>
                <w:szCs w:val="24"/>
              </w:rPr>
              <w:t>Team:</w:t>
            </w:r>
          </w:p>
        </w:tc>
        <w:tc>
          <w:tcPr>
            <w:tcW w:w="2245" w:type="dxa"/>
          </w:tcPr>
          <w:p w14:paraId="7941BD6A" w14:textId="1C7EC4F2" w:rsidR="009208E3" w:rsidRPr="000A0CA7" w:rsidRDefault="009208E3" w:rsidP="00D8133D">
            <w:pPr>
              <w:spacing w:after="120" w:line="36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2E74B5" w:themeColor="accent1" w:themeShade="BF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2E74B5" w:themeColor="accent1" w:themeShade="BF"/>
                <w:szCs w:val="24"/>
              </w:rPr>
              <w:t>Consultant</w:t>
            </w:r>
          </w:p>
        </w:tc>
      </w:tr>
      <w:tr w:rsidR="00C742C6" w:rsidRPr="000A0CA7" w14:paraId="5ADED8EE" w14:textId="77777777" w:rsidTr="00D8133D">
        <w:tc>
          <w:tcPr>
            <w:tcW w:w="7105" w:type="dxa"/>
          </w:tcPr>
          <w:p w14:paraId="744124B2" w14:textId="30FD5259" w:rsidR="009208E3" w:rsidRDefault="009208E3" w:rsidP="009208E3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Cs w:val="24"/>
                <w:lang w:val="en-US"/>
              </w:rPr>
              <w:t>Ivan Dimov (</w:t>
            </w:r>
            <w:hyperlink r:id="rId10" w:history="1">
              <w:r w:rsidRPr="009208E3">
                <w:rPr>
                  <w:rStyle w:val="Hyperlink"/>
                  <w:rFonts w:ascii="Times New Roman" w:eastAsia="Times New Roman" w:hAnsi="Times New Roman" w:cs="Times New Roman"/>
                  <w:noProof/>
                  <w:szCs w:val="24"/>
                  <w:lang w:val="en-US"/>
                </w:rPr>
                <w:t>IIDimov18@codingburgas.bg</w:t>
              </w:r>
            </w:hyperlink>
            <w:r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Cs w:val="24"/>
                <w:lang w:val="en-US"/>
              </w:rPr>
              <w:t>)</w:t>
            </w:r>
          </w:p>
          <w:p w14:paraId="7D10E59B" w14:textId="5C26A922" w:rsidR="009208E3" w:rsidRPr="009208E3" w:rsidRDefault="009208E3" w:rsidP="009208E3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Cs w:val="24"/>
                <w:lang w:val="en-US"/>
              </w:rPr>
              <w:t>Manager, Developer</w:t>
            </w:r>
          </w:p>
        </w:tc>
        <w:tc>
          <w:tcPr>
            <w:tcW w:w="2245" w:type="dxa"/>
          </w:tcPr>
          <w:p w14:paraId="592978E0" w14:textId="77777777" w:rsidR="009208E3" w:rsidRDefault="009208E3" w:rsidP="00D8133D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Cs w:val="24"/>
                <w:lang w:val="en-US"/>
              </w:rPr>
              <w:t>Petar Georgiev</w:t>
            </w:r>
          </w:p>
          <w:p w14:paraId="0C45551C" w14:textId="7DD19A80" w:rsidR="009208E3" w:rsidRPr="009208E3" w:rsidRDefault="009208E3" w:rsidP="00D8133D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Cs w:val="24"/>
                <w:lang w:val="en-US"/>
              </w:rPr>
            </w:pPr>
            <w:hyperlink r:id="rId11" w:history="1">
              <w:r>
                <w:rPr>
                  <w:rStyle w:val="Hyperlink"/>
                  <w:rFonts w:ascii="Times New Roman" w:eastAsia="Times New Roman" w:hAnsi="Times New Roman" w:cs="Times New Roman"/>
                  <w:noProof/>
                  <w:szCs w:val="24"/>
                  <w:lang w:val="en-US"/>
                </w:rPr>
                <w:t>pgeorgiev@codingburgas.bg</w:t>
              </w:r>
            </w:hyperlink>
          </w:p>
        </w:tc>
      </w:tr>
      <w:tr w:rsidR="00C742C6" w:rsidRPr="000A0CA7" w14:paraId="4F473E51" w14:textId="77777777" w:rsidTr="00D8133D">
        <w:tc>
          <w:tcPr>
            <w:tcW w:w="7105" w:type="dxa"/>
          </w:tcPr>
          <w:p w14:paraId="4DE83AB0" w14:textId="68DF0EF3" w:rsidR="009208E3" w:rsidRDefault="009208E3" w:rsidP="00D8133D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Cs w:val="24"/>
                <w:lang w:val="en-US"/>
              </w:rPr>
              <w:t>Iliyan Iliev (</w:t>
            </w:r>
            <w:hyperlink r:id="rId12" w:history="1">
              <w:r w:rsidRPr="00415093">
                <w:rPr>
                  <w:rStyle w:val="Hyperlink"/>
                  <w:rFonts w:ascii="Times New Roman" w:eastAsia="Times New Roman" w:hAnsi="Times New Roman" w:cs="Times New Roman"/>
                  <w:noProof/>
                  <w:szCs w:val="24"/>
                  <w:lang w:val="en-US"/>
                </w:rPr>
                <w:t>IDIliev18@codingburgas.bg</w:t>
              </w:r>
            </w:hyperlink>
            <w:r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Cs w:val="24"/>
                <w:lang w:val="en-US"/>
              </w:rPr>
              <w:t>)</w:t>
            </w:r>
          </w:p>
          <w:p w14:paraId="3BFE46F2" w14:textId="77777777" w:rsidR="009208E3" w:rsidRDefault="009208E3" w:rsidP="00D8133D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Cs w:val="24"/>
                <w:lang w:val="en-US"/>
              </w:rPr>
              <w:t>Developer</w:t>
            </w:r>
          </w:p>
          <w:p w14:paraId="1F2F7E8D" w14:textId="351B8250" w:rsidR="009208E3" w:rsidRDefault="009208E3" w:rsidP="00D8133D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Cs w:val="24"/>
                <w:lang w:val="en-US"/>
              </w:rPr>
              <w:t>Plamen Kostov (</w:t>
            </w:r>
            <w:hyperlink r:id="rId13" w:history="1">
              <w:r w:rsidRPr="00415093">
                <w:rPr>
                  <w:rStyle w:val="Hyperlink"/>
                  <w:rFonts w:ascii="Times New Roman" w:eastAsia="Times New Roman" w:hAnsi="Times New Roman" w:cs="Times New Roman"/>
                  <w:noProof/>
                  <w:szCs w:val="24"/>
                  <w:lang w:val="en-US"/>
                </w:rPr>
                <w:t>PKKostov18@codingburgas.bg</w:t>
              </w:r>
            </w:hyperlink>
            <w:r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Cs w:val="24"/>
                <w:lang w:val="en-US"/>
              </w:rPr>
              <w:t>)</w:t>
            </w:r>
          </w:p>
          <w:p w14:paraId="08090F2A" w14:textId="77777777" w:rsidR="009208E3" w:rsidRDefault="009208E3" w:rsidP="00D8133D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Cs w:val="24"/>
                <w:lang w:val="en-US"/>
              </w:rPr>
              <w:t>Developer, Design</w:t>
            </w:r>
          </w:p>
          <w:p w14:paraId="1D1932DC" w14:textId="42638E6B" w:rsidR="009208E3" w:rsidRDefault="009208E3" w:rsidP="00D8133D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Cs w:val="24"/>
                <w:lang w:val="en-US"/>
              </w:rPr>
              <w:t>Tsvetan Tinev (</w:t>
            </w:r>
            <w:hyperlink r:id="rId14" w:history="1">
              <w:r w:rsidRPr="00415093">
                <w:rPr>
                  <w:rStyle w:val="Hyperlink"/>
                  <w:rFonts w:ascii="Times New Roman" w:eastAsia="Times New Roman" w:hAnsi="Times New Roman" w:cs="Times New Roman"/>
                  <w:noProof/>
                  <w:szCs w:val="24"/>
                  <w:lang w:val="en-US"/>
                </w:rPr>
                <w:t>TATinev18@codingburgas.bg</w:t>
              </w:r>
            </w:hyperlink>
            <w:r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Cs w:val="24"/>
                <w:lang w:val="en-US"/>
              </w:rPr>
              <w:t>)</w:t>
            </w:r>
          </w:p>
          <w:p w14:paraId="3235006C" w14:textId="548BB24A" w:rsidR="009208E3" w:rsidRPr="009208E3" w:rsidRDefault="009208E3" w:rsidP="00D8133D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Cs w:val="24"/>
                <w:lang w:val="en-US"/>
              </w:rPr>
              <w:t>Developer, Design</w:t>
            </w:r>
          </w:p>
        </w:tc>
        <w:tc>
          <w:tcPr>
            <w:tcW w:w="2245" w:type="dxa"/>
          </w:tcPr>
          <w:p w14:paraId="365E0088" w14:textId="7449E079" w:rsidR="009208E3" w:rsidRPr="000340A6" w:rsidRDefault="009208E3" w:rsidP="00D8133D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Cs w:val="24"/>
              </w:rPr>
            </w:pPr>
          </w:p>
        </w:tc>
      </w:tr>
      <w:tr w:rsidR="00C742C6" w:rsidRPr="000A0CA7" w14:paraId="5900744B" w14:textId="77777777" w:rsidTr="00D8133D">
        <w:tc>
          <w:tcPr>
            <w:tcW w:w="7105" w:type="dxa"/>
            <w:shd w:val="clear" w:color="auto" w:fill="auto"/>
          </w:tcPr>
          <w:sdt>
            <w:sdtPr>
              <w:id w:val="-1794506150"/>
              <w:docPartObj>
                <w:docPartGallery w:val="Table of Contents"/>
                <w:docPartUnique/>
              </w:docPartObj>
            </w:sdtPr>
            <w:sdtEndPr>
              <w:rPr>
                <w:rFonts w:eastAsiaTheme="minorHAnsi"/>
                <w:b/>
                <w:bCs/>
                <w:noProof/>
                <w:color w:val="000000" w:themeColor="text1"/>
                <w:sz w:val="24"/>
                <w:szCs w:val="44"/>
                <w:lang w:val="bg-BG"/>
              </w:rPr>
            </w:sdtEndPr>
            <w:sdtContent>
              <w:p w14:paraId="76CC1502" w14:textId="0B90BBE9" w:rsidR="00C742C6" w:rsidRDefault="00C742C6">
                <w:pPr>
                  <w:pStyle w:val="TOCHeading"/>
                </w:pPr>
                <w:r>
                  <w:t>Contents</w:t>
                </w:r>
              </w:p>
              <w:p w14:paraId="29D516FC" w14:textId="70EC2E19" w:rsidR="00C742C6" w:rsidRDefault="00C742C6">
                <w:pPr>
                  <w:pStyle w:val="TOC1"/>
                  <w:tabs>
                    <w:tab w:val="left" w:pos="440"/>
                    <w:tab w:val="right" w:leader="dot" w:pos="9062"/>
                  </w:tabs>
                  <w:rPr>
                    <w:rFonts w:asciiTheme="minorHAnsi" w:eastAsiaTheme="minorEastAsia" w:hAnsiTheme="minorHAnsi" w:cstheme="minorBidi"/>
                    <w:noProof/>
                    <w:color w:val="auto"/>
                    <w:sz w:val="22"/>
                    <w:szCs w:val="22"/>
                    <w:lang w:val="en-US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39271997" w:history="1">
                  <w:r w:rsidRPr="008D4C3F">
                    <w:rPr>
                      <w:rStyle w:val="Hyperlink"/>
                      <w:noProof/>
                    </w:rPr>
                    <w:t>1.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color w:val="auto"/>
                      <w:sz w:val="22"/>
                      <w:szCs w:val="22"/>
                      <w:lang w:val="en-US"/>
                    </w:rPr>
                    <w:tab/>
                  </w:r>
                  <w:r w:rsidRPr="008D4C3F">
                    <w:rPr>
                      <w:rStyle w:val="Hyperlink"/>
                      <w:noProof/>
                    </w:rPr>
                    <w:t>Short description of the project and objectives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_Toc39271997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EDF7BFD" w14:textId="69C42227" w:rsidR="00C742C6" w:rsidRDefault="00C742C6">
                <w:pPr>
                  <w:pStyle w:val="TOC1"/>
                  <w:tabs>
                    <w:tab w:val="right" w:leader="dot" w:pos="9062"/>
                  </w:tabs>
                  <w:rPr>
                    <w:rFonts w:asciiTheme="minorHAnsi" w:eastAsiaTheme="minorEastAsia" w:hAnsiTheme="minorHAnsi" w:cstheme="minorBidi"/>
                    <w:noProof/>
                    <w:color w:val="auto"/>
                    <w:sz w:val="22"/>
                    <w:szCs w:val="22"/>
                    <w:lang w:val="en-US"/>
                  </w:rPr>
                </w:pPr>
                <w:hyperlink w:anchor="_Toc39271998" w:history="1">
                  <w:r w:rsidRPr="008D4C3F">
                    <w:rPr>
                      <w:rStyle w:val="Hyperlink"/>
                      <w:noProof/>
                      <w:lang w:val="en-US"/>
                    </w:rPr>
                    <w:t>2. Diagram describing the menu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_Toc39271998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EA48CD4" w14:textId="47C96619" w:rsidR="00C742C6" w:rsidRDefault="00C742C6">
                <w:pPr>
                  <w:pStyle w:val="TOC1"/>
                  <w:tabs>
                    <w:tab w:val="right" w:leader="dot" w:pos="9062"/>
                  </w:tabs>
                  <w:rPr>
                    <w:rFonts w:asciiTheme="minorHAnsi" w:eastAsiaTheme="minorEastAsia" w:hAnsiTheme="minorHAnsi" w:cstheme="minorBidi"/>
                    <w:noProof/>
                    <w:color w:val="auto"/>
                    <w:sz w:val="22"/>
                    <w:szCs w:val="22"/>
                    <w:lang w:val="en-US"/>
                  </w:rPr>
                </w:pPr>
                <w:hyperlink w:anchor="_Toc39271999" w:history="1"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_Toc39271999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9BB547D" w14:textId="4355DB9E" w:rsidR="00C742C6" w:rsidRDefault="00C742C6">
                <w:pPr>
                  <w:pStyle w:val="TOC1"/>
                  <w:tabs>
                    <w:tab w:val="right" w:leader="dot" w:pos="9062"/>
                  </w:tabs>
                  <w:rPr>
                    <w:rFonts w:asciiTheme="minorHAnsi" w:eastAsiaTheme="minorEastAsia" w:hAnsiTheme="minorHAnsi" w:cstheme="minorBidi"/>
                    <w:noProof/>
                    <w:color w:val="auto"/>
                    <w:sz w:val="22"/>
                    <w:szCs w:val="22"/>
                    <w:lang w:val="en-US"/>
                  </w:rPr>
                </w:pPr>
                <w:hyperlink w:anchor="_Toc39272000" w:history="1">
                  <w:r w:rsidRPr="008D4C3F">
                    <w:rPr>
                      <w:rStyle w:val="Hyperlink"/>
                      <w:noProof/>
                      <w:lang w:val="en-US"/>
                    </w:rPr>
                    <w:t>3. Description of the used functions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_Toc39272000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E4EE17E" w14:textId="4FD72419" w:rsidR="00C742C6" w:rsidRDefault="00C742C6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 w14:paraId="7B2E8C41" w14:textId="77777777" w:rsidR="009208E3" w:rsidRPr="001F2B37" w:rsidRDefault="009208E3" w:rsidP="00D8133D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2245" w:type="dxa"/>
          </w:tcPr>
          <w:p w14:paraId="43C789DB" w14:textId="77777777" w:rsidR="009208E3" w:rsidRPr="000A0CA7" w:rsidRDefault="009208E3" w:rsidP="00D8133D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Cs w:val="24"/>
              </w:rPr>
            </w:pPr>
          </w:p>
        </w:tc>
      </w:tr>
    </w:tbl>
    <w:p w14:paraId="0A37501D" w14:textId="413BA4C3" w:rsidR="007D4116" w:rsidRDefault="007D4116" w:rsidP="00726EAA">
      <w:pPr>
        <w:rPr>
          <w:lang w:val="en-US"/>
        </w:rPr>
      </w:pPr>
    </w:p>
    <w:p w14:paraId="047B0DF0" w14:textId="45BD9DB9" w:rsidR="009208E3" w:rsidRPr="009208E3" w:rsidRDefault="007D4116" w:rsidP="009208E3">
      <w:pPr>
        <w:pStyle w:val="Heading1"/>
        <w:numPr>
          <w:ilvl w:val="0"/>
          <w:numId w:val="1"/>
        </w:numPr>
        <w:rPr>
          <w:sz w:val="44"/>
          <w:szCs w:val="44"/>
        </w:rPr>
      </w:pPr>
      <w:bookmarkStart w:id="0" w:name="_Toc39271997"/>
      <w:r w:rsidRPr="007D4116">
        <w:rPr>
          <w:rStyle w:val="Heading1Char"/>
          <w:sz w:val="44"/>
          <w:szCs w:val="44"/>
        </w:rPr>
        <w:t>Short description of the project and objectives</w:t>
      </w:r>
      <w:bookmarkEnd w:id="0"/>
    </w:p>
    <w:p w14:paraId="5DAB6C7B" w14:textId="5F6B5A72" w:rsidR="000052E8" w:rsidRDefault="007D4116" w:rsidP="00C742C6">
      <w:pPr>
        <w:spacing w:before="720"/>
        <w:ind w:firstLine="284"/>
        <w:rPr>
          <w:lang w:val="en-US"/>
        </w:rPr>
      </w:pPr>
      <w:r>
        <w:rPr>
          <w:lang w:val="en-US"/>
        </w:rPr>
        <w:t xml:space="preserve">Our project is a computer </w:t>
      </w:r>
      <w:r w:rsidR="0031010A">
        <w:rPr>
          <w:lang w:val="en-US"/>
        </w:rPr>
        <w:t>program, which</w:t>
      </w:r>
      <w:r w:rsidR="000052E8">
        <w:rPr>
          <w:lang w:val="en-US"/>
        </w:rPr>
        <w:t xml:space="preserve"> is </w:t>
      </w:r>
      <w:r>
        <w:rPr>
          <w:lang w:val="en-US"/>
        </w:rPr>
        <w:t xml:space="preserve">written </w:t>
      </w:r>
      <w:r w:rsidR="000052E8">
        <w:rPr>
          <w:lang w:val="en-US"/>
        </w:rPr>
        <w:t>in C++</w:t>
      </w:r>
      <w:r>
        <w:rPr>
          <w:lang w:val="en-US"/>
        </w:rPr>
        <w:t xml:space="preserve">. </w:t>
      </w:r>
      <w:r w:rsidR="0031010A" w:rsidRPr="0031010A">
        <w:rPr>
          <w:lang w:val="en-US"/>
        </w:rPr>
        <w:t>Through this program, our team aims to help</w:t>
      </w:r>
      <w:r w:rsidR="0031010A">
        <w:rPr>
          <w:lang w:val="en-US"/>
        </w:rPr>
        <w:t xml:space="preserve"> people who sell and buy online </w:t>
      </w:r>
      <w:r w:rsidR="0031010A" w:rsidRPr="0031010A">
        <w:rPr>
          <w:lang w:val="en-US"/>
        </w:rPr>
        <w:t>through the many f</w:t>
      </w:r>
      <w:r w:rsidR="0031010A">
        <w:rPr>
          <w:lang w:val="en-US"/>
        </w:rPr>
        <w:t xml:space="preserve">unctions </w:t>
      </w:r>
      <w:r w:rsidR="0031010A" w:rsidRPr="0031010A">
        <w:rPr>
          <w:lang w:val="en-US"/>
        </w:rPr>
        <w:t xml:space="preserve">we have written that are designed to </w:t>
      </w:r>
      <w:r w:rsidR="0031010A">
        <w:rPr>
          <w:lang w:val="en-US"/>
        </w:rPr>
        <w:t>make</w:t>
      </w:r>
      <w:r w:rsidR="0031010A" w:rsidRPr="0031010A">
        <w:rPr>
          <w:lang w:val="en-US"/>
        </w:rPr>
        <w:t xml:space="preserve"> online trading</w:t>
      </w:r>
      <w:r w:rsidR="0031010A">
        <w:rPr>
          <w:lang w:val="en-US"/>
        </w:rPr>
        <w:t xml:space="preserve"> easier for the users</w:t>
      </w:r>
      <w:r w:rsidR="0031010A" w:rsidRPr="0031010A">
        <w:rPr>
          <w:lang w:val="en-US"/>
        </w:rPr>
        <w:t>.</w:t>
      </w:r>
      <w:r>
        <w:rPr>
          <w:lang w:val="en-US"/>
        </w:rPr>
        <w:t xml:space="preserve"> </w:t>
      </w:r>
      <w:r w:rsidR="000052E8" w:rsidRPr="000052E8">
        <w:rPr>
          <w:lang w:val="en-US"/>
        </w:rPr>
        <w:t xml:space="preserve">In the future, we are considering adding artificial intelligence to help </w:t>
      </w:r>
      <w:r w:rsidR="000052E8">
        <w:rPr>
          <w:lang w:val="en-US"/>
        </w:rPr>
        <w:t>users</w:t>
      </w:r>
      <w:r w:rsidR="000052E8" w:rsidRPr="000052E8">
        <w:rPr>
          <w:lang w:val="en-US"/>
        </w:rPr>
        <w:t xml:space="preserve"> even more </w:t>
      </w:r>
      <w:r w:rsidR="000052E8">
        <w:rPr>
          <w:lang w:val="en-US"/>
        </w:rPr>
        <w:t xml:space="preserve">by </w:t>
      </w:r>
      <w:r w:rsidR="000052E8" w:rsidRPr="000052E8">
        <w:rPr>
          <w:lang w:val="en-US"/>
        </w:rPr>
        <w:t>find</w:t>
      </w:r>
      <w:r w:rsidR="000052E8">
        <w:rPr>
          <w:lang w:val="en-US"/>
        </w:rPr>
        <w:t>ing</w:t>
      </w:r>
      <w:r w:rsidR="000052E8" w:rsidRPr="000052E8">
        <w:rPr>
          <w:lang w:val="en-US"/>
        </w:rPr>
        <w:t xml:space="preserve"> buyers and deals faster.</w:t>
      </w:r>
    </w:p>
    <w:p w14:paraId="667C5160" w14:textId="39D4CDAB" w:rsidR="002C0F28" w:rsidRDefault="000052E8" w:rsidP="00C742C6">
      <w:pPr>
        <w:pStyle w:val="Heading1"/>
        <w:numPr>
          <w:ilvl w:val="0"/>
          <w:numId w:val="1"/>
        </w:numPr>
        <w:spacing w:before="720"/>
        <w:rPr>
          <w:sz w:val="44"/>
          <w:szCs w:val="44"/>
          <w:lang w:val="en-US"/>
        </w:rPr>
      </w:pPr>
      <w:bookmarkStart w:id="1" w:name="_Toc39271998"/>
      <w:r>
        <w:rPr>
          <w:sz w:val="44"/>
          <w:szCs w:val="44"/>
          <w:lang w:val="en-US"/>
        </w:rPr>
        <w:t>Diagram describing the menu</w:t>
      </w:r>
      <w:bookmarkEnd w:id="1"/>
      <w:r w:rsidR="00FB5E34">
        <w:rPr>
          <w:sz w:val="44"/>
          <w:szCs w:val="44"/>
          <w:lang w:val="en-US"/>
        </w:rPr>
        <w:t xml:space="preserve"> </w:t>
      </w:r>
    </w:p>
    <w:p w14:paraId="33E2E254" w14:textId="77777777" w:rsidR="00057380" w:rsidRPr="00057380" w:rsidRDefault="00057380" w:rsidP="00057380">
      <w:pPr>
        <w:rPr>
          <w:lang w:val="en-US"/>
        </w:rPr>
      </w:pPr>
      <w:bookmarkStart w:id="2" w:name="_GoBack"/>
      <w:bookmarkEnd w:id="2"/>
    </w:p>
    <w:p w14:paraId="2F360752" w14:textId="5A2671EC" w:rsidR="000052E8" w:rsidRDefault="00C742C6" w:rsidP="000052E8">
      <w:pPr>
        <w:pStyle w:val="Heading1"/>
        <w:spacing w:before="720"/>
        <w:rPr>
          <w:sz w:val="44"/>
          <w:szCs w:val="44"/>
          <w:lang w:val="en-US"/>
        </w:rPr>
      </w:pPr>
      <w:bookmarkStart w:id="3" w:name="_Toc39271999"/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4F2F803C" wp14:editId="22868F62">
            <wp:simplePos x="0" y="0"/>
            <wp:positionH relativeFrom="margin">
              <wp:align>right</wp:align>
            </wp:positionH>
            <wp:positionV relativeFrom="paragraph">
              <wp:posOffset>370205</wp:posOffset>
            </wp:positionV>
            <wp:extent cx="5543550" cy="465357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65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"/>
      <w:r w:rsidR="002C0F28">
        <w:rPr>
          <w:sz w:val="44"/>
          <w:szCs w:val="44"/>
          <w:lang w:val="en-US"/>
        </w:rPr>
        <w:t xml:space="preserve"> </w:t>
      </w:r>
      <w:r w:rsidR="000052E8">
        <w:rPr>
          <w:sz w:val="44"/>
          <w:szCs w:val="44"/>
          <w:lang w:val="en-US"/>
        </w:rPr>
        <w:br w:type="page"/>
      </w:r>
    </w:p>
    <w:p w14:paraId="30F16886" w14:textId="6A7CB4FC" w:rsidR="000052E8" w:rsidRDefault="00E64346" w:rsidP="000052E8">
      <w:pPr>
        <w:pStyle w:val="Heading1"/>
        <w:spacing w:before="720"/>
        <w:rPr>
          <w:sz w:val="44"/>
          <w:szCs w:val="44"/>
          <w:lang w:val="en-US"/>
        </w:rPr>
      </w:pPr>
      <w:bookmarkStart w:id="4" w:name="_Toc39272000"/>
      <w:r>
        <w:rPr>
          <w:sz w:val="44"/>
          <w:szCs w:val="44"/>
          <w:lang w:val="en-US"/>
        </w:rPr>
        <w:t>3</w:t>
      </w:r>
      <w:r w:rsidR="000052E8">
        <w:rPr>
          <w:sz w:val="44"/>
          <w:szCs w:val="44"/>
          <w:lang w:val="en-US"/>
        </w:rPr>
        <w:t>. Description of the used functions</w:t>
      </w:r>
      <w:bookmarkEnd w:id="4"/>
      <w:r w:rsidR="000052E8">
        <w:rPr>
          <w:sz w:val="44"/>
          <w:szCs w:val="44"/>
          <w:lang w:val="en-US"/>
        </w:rPr>
        <w:t xml:space="preserve"> </w:t>
      </w:r>
    </w:p>
    <w:p w14:paraId="4D381D42" w14:textId="7CC75486" w:rsidR="00F9161B" w:rsidRPr="00F9161B" w:rsidRDefault="00F9161B" w:rsidP="00F9161B">
      <w:pPr>
        <w:rPr>
          <w:lang w:val="en-US"/>
        </w:rPr>
      </w:pPr>
    </w:p>
    <w:p w14:paraId="060299EF" w14:textId="2CD8260A" w:rsidR="00F9161B" w:rsidRPr="00F9161B" w:rsidRDefault="00F9161B" w:rsidP="00F9161B">
      <w:pPr>
        <w:rPr>
          <w:lang w:val="en-US"/>
        </w:rPr>
      </w:pPr>
    </w:p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3544"/>
        <w:gridCol w:w="2552"/>
        <w:gridCol w:w="2977"/>
        <w:gridCol w:w="2409"/>
      </w:tblGrid>
      <w:tr w:rsidR="00F9161B" w14:paraId="0FF14202" w14:textId="77777777" w:rsidTr="001B6F39">
        <w:tc>
          <w:tcPr>
            <w:tcW w:w="3544" w:type="dxa"/>
          </w:tcPr>
          <w:p w14:paraId="05D509FD" w14:textId="721B5274" w:rsidR="00F9161B" w:rsidRPr="001B6F39" w:rsidRDefault="00F9161B" w:rsidP="00F9161B">
            <w:pPr>
              <w:jc w:val="center"/>
              <w:rPr>
                <w:rFonts w:eastAsiaTheme="majorEastAsia"/>
                <w:b/>
                <w:bCs/>
                <w:szCs w:val="24"/>
                <w:lang w:val="en-US"/>
              </w:rPr>
            </w:pPr>
            <w:r w:rsidRPr="001B6F39">
              <w:rPr>
                <w:rFonts w:eastAsiaTheme="majorEastAsia"/>
                <w:b/>
                <w:bCs/>
                <w:szCs w:val="24"/>
                <w:lang w:val="en-US"/>
              </w:rPr>
              <w:t>Functions</w:t>
            </w:r>
          </w:p>
        </w:tc>
        <w:tc>
          <w:tcPr>
            <w:tcW w:w="2552" w:type="dxa"/>
          </w:tcPr>
          <w:p w14:paraId="58ECEF1F" w14:textId="13C4D658" w:rsidR="00F9161B" w:rsidRPr="001B6F39" w:rsidRDefault="004D2D68" w:rsidP="004D2D68">
            <w:pPr>
              <w:jc w:val="center"/>
              <w:rPr>
                <w:rFonts w:eastAsiaTheme="majorEastAsia"/>
                <w:b/>
                <w:bCs/>
                <w:szCs w:val="24"/>
                <w:lang w:val="en-US"/>
              </w:rPr>
            </w:pPr>
            <w:r w:rsidRPr="001B6F39">
              <w:rPr>
                <w:rFonts w:eastAsiaTheme="majorEastAsia"/>
                <w:b/>
                <w:bCs/>
                <w:szCs w:val="24"/>
                <w:lang w:val="en-US"/>
              </w:rPr>
              <w:t>Description of the function</w:t>
            </w:r>
          </w:p>
        </w:tc>
        <w:tc>
          <w:tcPr>
            <w:tcW w:w="2977" w:type="dxa"/>
          </w:tcPr>
          <w:p w14:paraId="149E6BA7" w14:textId="1DC9288A" w:rsidR="00F9161B" w:rsidRPr="001B6F39" w:rsidRDefault="004D2D68" w:rsidP="004D2D68">
            <w:pPr>
              <w:jc w:val="center"/>
              <w:rPr>
                <w:rFonts w:eastAsiaTheme="majorEastAsia"/>
                <w:b/>
                <w:bCs/>
                <w:szCs w:val="24"/>
                <w:lang w:val="en-US"/>
              </w:rPr>
            </w:pPr>
            <w:r w:rsidRPr="001B6F39">
              <w:rPr>
                <w:rFonts w:eastAsiaTheme="majorEastAsia"/>
                <w:b/>
                <w:bCs/>
                <w:szCs w:val="24"/>
                <w:lang w:val="en-US"/>
              </w:rPr>
              <w:t>Arguments of the function</w:t>
            </w:r>
          </w:p>
        </w:tc>
        <w:tc>
          <w:tcPr>
            <w:tcW w:w="2409" w:type="dxa"/>
          </w:tcPr>
          <w:p w14:paraId="1C94B505" w14:textId="5D6B06E9" w:rsidR="00F9161B" w:rsidRPr="001B6F39" w:rsidRDefault="004D2D68" w:rsidP="004D2D68">
            <w:pPr>
              <w:jc w:val="center"/>
              <w:rPr>
                <w:rFonts w:eastAsiaTheme="majorEastAsia"/>
                <w:b/>
                <w:bCs/>
                <w:szCs w:val="24"/>
                <w:lang w:val="en-US"/>
              </w:rPr>
            </w:pPr>
            <w:r w:rsidRPr="001B6F39">
              <w:rPr>
                <w:rFonts w:eastAsiaTheme="majorEastAsia"/>
                <w:b/>
                <w:bCs/>
                <w:szCs w:val="24"/>
                <w:lang w:val="en-US"/>
              </w:rPr>
              <w:t>Return value of the function</w:t>
            </w:r>
          </w:p>
        </w:tc>
      </w:tr>
      <w:tr w:rsidR="00F9161B" w14:paraId="19244652" w14:textId="77777777" w:rsidTr="001B6F39">
        <w:tc>
          <w:tcPr>
            <w:tcW w:w="3544" w:type="dxa"/>
          </w:tcPr>
          <w:p w14:paraId="357DFB41" w14:textId="0D94668C" w:rsidR="00F9161B" w:rsidRPr="004D2D68" w:rsidRDefault="004D2D68" w:rsidP="00F9161B">
            <w:pPr>
              <w:rPr>
                <w:rFonts w:eastAsiaTheme="majorEastAsia"/>
                <w:szCs w:val="24"/>
                <w:lang w:val="en-US"/>
              </w:rPr>
            </w:pPr>
            <w:r>
              <w:rPr>
                <w:rFonts w:eastAsiaTheme="majorEastAsia"/>
                <w:szCs w:val="24"/>
                <w:lang w:val="en-US"/>
              </w:rPr>
              <w:t>void login();</w:t>
            </w:r>
          </w:p>
        </w:tc>
        <w:tc>
          <w:tcPr>
            <w:tcW w:w="2552" w:type="dxa"/>
          </w:tcPr>
          <w:p w14:paraId="3D1CACC1" w14:textId="76DD2B5E" w:rsidR="00F9161B" w:rsidRPr="00C563AD" w:rsidRDefault="00C563AD" w:rsidP="00F9161B">
            <w:pPr>
              <w:rPr>
                <w:rFonts w:eastAsiaTheme="majorEastAsia"/>
                <w:szCs w:val="24"/>
                <w:lang w:val="en-US"/>
              </w:rPr>
            </w:pPr>
            <w:r>
              <w:rPr>
                <w:rFonts w:eastAsiaTheme="majorEastAsia"/>
                <w:szCs w:val="24"/>
                <w:lang w:val="en-US"/>
              </w:rPr>
              <w:t>With that function you can login in our program.</w:t>
            </w:r>
          </w:p>
        </w:tc>
        <w:tc>
          <w:tcPr>
            <w:tcW w:w="2977" w:type="dxa"/>
          </w:tcPr>
          <w:p w14:paraId="101C2E2D" w14:textId="1041AB14" w:rsidR="00F9161B" w:rsidRPr="00C563AD" w:rsidRDefault="00C563AD" w:rsidP="00F9161B">
            <w:pPr>
              <w:rPr>
                <w:rFonts w:eastAsiaTheme="majorEastAsia"/>
                <w:szCs w:val="24"/>
                <w:lang w:val="en-US"/>
              </w:rPr>
            </w:pPr>
            <w:r>
              <w:rPr>
                <w:rFonts w:eastAsiaTheme="majorEastAsia"/>
                <w:szCs w:val="24"/>
                <w:lang w:val="en-US"/>
              </w:rPr>
              <w:t>T</w:t>
            </w:r>
            <w:r w:rsidRPr="00C563AD">
              <w:rPr>
                <w:rFonts w:eastAsiaTheme="majorEastAsia"/>
                <w:szCs w:val="24"/>
                <w:lang w:val="en-US"/>
              </w:rPr>
              <w:t>he function does not pass arguments because they are not needed</w:t>
            </w:r>
            <w:r>
              <w:rPr>
                <w:rFonts w:eastAsiaTheme="majorEastAsia"/>
                <w:szCs w:val="24"/>
                <w:lang w:val="en-US"/>
              </w:rPr>
              <w:t>.</w:t>
            </w:r>
          </w:p>
        </w:tc>
        <w:tc>
          <w:tcPr>
            <w:tcW w:w="2409" w:type="dxa"/>
          </w:tcPr>
          <w:p w14:paraId="24242175" w14:textId="4985CD0A" w:rsidR="00F9161B" w:rsidRPr="00C563AD" w:rsidRDefault="00C563AD" w:rsidP="00F9161B">
            <w:pPr>
              <w:rPr>
                <w:rFonts w:eastAsiaTheme="majorEastAsia"/>
                <w:szCs w:val="24"/>
                <w:lang w:val="en-US"/>
              </w:rPr>
            </w:pPr>
            <w:r>
              <w:rPr>
                <w:rFonts w:eastAsiaTheme="majorEastAsia"/>
                <w:szCs w:val="24"/>
                <w:lang w:val="en-US"/>
              </w:rPr>
              <w:t>The function does not return value because is of type void.</w:t>
            </w:r>
          </w:p>
        </w:tc>
      </w:tr>
      <w:tr w:rsidR="00F9161B" w14:paraId="0A718EBA" w14:textId="77777777" w:rsidTr="001B6F39">
        <w:tc>
          <w:tcPr>
            <w:tcW w:w="3544" w:type="dxa"/>
          </w:tcPr>
          <w:p w14:paraId="1FAA6FD6" w14:textId="04D5888B" w:rsidR="00F9161B" w:rsidRPr="004D2D68" w:rsidRDefault="004D2D68" w:rsidP="00F9161B">
            <w:pPr>
              <w:rPr>
                <w:rFonts w:eastAsiaTheme="majorEastAsia"/>
                <w:szCs w:val="24"/>
                <w:lang w:val="en-US"/>
              </w:rPr>
            </w:pPr>
            <w:r>
              <w:rPr>
                <w:rFonts w:eastAsiaTheme="majorEastAsia"/>
                <w:szCs w:val="24"/>
                <w:lang w:val="en-US"/>
              </w:rPr>
              <w:t>void Register();</w:t>
            </w:r>
          </w:p>
        </w:tc>
        <w:tc>
          <w:tcPr>
            <w:tcW w:w="2552" w:type="dxa"/>
          </w:tcPr>
          <w:p w14:paraId="6891397C" w14:textId="105AF3A9" w:rsidR="00F9161B" w:rsidRPr="00C563AD" w:rsidRDefault="00C563AD" w:rsidP="00F9161B">
            <w:pPr>
              <w:rPr>
                <w:rFonts w:eastAsiaTheme="majorEastAsia"/>
                <w:szCs w:val="24"/>
                <w:lang w:val="en-US"/>
              </w:rPr>
            </w:pPr>
            <w:r>
              <w:rPr>
                <w:rFonts w:eastAsiaTheme="majorEastAsia"/>
                <w:szCs w:val="24"/>
                <w:lang w:val="en-US"/>
              </w:rPr>
              <w:t>With that function you can register in our program.</w:t>
            </w:r>
          </w:p>
        </w:tc>
        <w:tc>
          <w:tcPr>
            <w:tcW w:w="2977" w:type="dxa"/>
          </w:tcPr>
          <w:p w14:paraId="26573499" w14:textId="5F4BE0B5" w:rsidR="00F9161B" w:rsidRDefault="00C563AD" w:rsidP="00F9161B">
            <w:pPr>
              <w:rPr>
                <w:rFonts w:eastAsiaTheme="majorEastAsia"/>
                <w:color w:val="2E74B5" w:themeColor="accent1" w:themeShade="BF"/>
                <w:sz w:val="44"/>
                <w:lang w:val="en-US"/>
              </w:rPr>
            </w:pPr>
            <w:r>
              <w:rPr>
                <w:rFonts w:eastAsiaTheme="majorEastAsia"/>
                <w:szCs w:val="24"/>
                <w:lang w:val="en-US"/>
              </w:rPr>
              <w:t>T</w:t>
            </w:r>
            <w:r w:rsidRPr="00C563AD">
              <w:rPr>
                <w:rFonts w:eastAsiaTheme="majorEastAsia"/>
                <w:szCs w:val="24"/>
                <w:lang w:val="en-US"/>
              </w:rPr>
              <w:t>he function does not pass arguments because they are not needed</w:t>
            </w:r>
            <w:r>
              <w:rPr>
                <w:rFonts w:eastAsiaTheme="majorEastAsia"/>
                <w:szCs w:val="24"/>
                <w:lang w:val="en-US"/>
              </w:rPr>
              <w:t>.</w:t>
            </w:r>
          </w:p>
        </w:tc>
        <w:tc>
          <w:tcPr>
            <w:tcW w:w="2409" w:type="dxa"/>
          </w:tcPr>
          <w:p w14:paraId="7A89904B" w14:textId="48C62FFE" w:rsidR="00F9161B" w:rsidRDefault="00C563AD" w:rsidP="00F9161B">
            <w:pPr>
              <w:rPr>
                <w:rFonts w:eastAsiaTheme="majorEastAsia"/>
                <w:color w:val="2E74B5" w:themeColor="accent1" w:themeShade="BF"/>
                <w:sz w:val="44"/>
                <w:lang w:val="en-US"/>
              </w:rPr>
            </w:pPr>
            <w:r>
              <w:rPr>
                <w:rFonts w:eastAsiaTheme="majorEastAsia"/>
                <w:szCs w:val="24"/>
                <w:lang w:val="en-US"/>
              </w:rPr>
              <w:t>The function does not return value because is of type void.</w:t>
            </w:r>
          </w:p>
        </w:tc>
      </w:tr>
      <w:tr w:rsidR="00F9161B" w14:paraId="1253ADD4" w14:textId="77777777" w:rsidTr="001B6F39">
        <w:tc>
          <w:tcPr>
            <w:tcW w:w="3544" w:type="dxa"/>
          </w:tcPr>
          <w:p w14:paraId="417D2440" w14:textId="552D49AA" w:rsidR="00F9161B" w:rsidRPr="004D2D68" w:rsidRDefault="002C0F28" w:rsidP="00F9161B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void </w:t>
            </w:r>
            <w:r w:rsidR="004D2D68">
              <w:rPr>
                <w:rFonts w:eastAsiaTheme="majorEastAsia"/>
                <w:lang w:val="en-US"/>
              </w:rPr>
              <w:t>manageAccounts();</w:t>
            </w:r>
          </w:p>
        </w:tc>
        <w:tc>
          <w:tcPr>
            <w:tcW w:w="2552" w:type="dxa"/>
          </w:tcPr>
          <w:p w14:paraId="78E48B4E" w14:textId="65D44FFA" w:rsidR="00F9161B" w:rsidRPr="001B6F39" w:rsidRDefault="001B6F39" w:rsidP="00F9161B">
            <w:pPr>
              <w:rPr>
                <w:rFonts w:eastAsiaTheme="majorEastAsia"/>
                <w:szCs w:val="24"/>
                <w:lang w:val="en-US"/>
              </w:rPr>
            </w:pPr>
            <w:r>
              <w:rPr>
                <w:rFonts w:eastAsiaTheme="majorEastAsia"/>
                <w:szCs w:val="24"/>
                <w:lang w:val="en-US"/>
              </w:rPr>
              <w:t>This function menu is showing when the user is login as admin</w:t>
            </w:r>
            <w:r w:rsidR="00D44F4C">
              <w:rPr>
                <w:rFonts w:eastAsiaTheme="majorEastAsia"/>
                <w:szCs w:val="24"/>
                <w:lang w:val="en-US"/>
              </w:rPr>
              <w:t xml:space="preserve"> and in the (adminMenu) you can go to this menu</w:t>
            </w:r>
            <w:r>
              <w:rPr>
                <w:rFonts w:eastAsiaTheme="majorEastAsia"/>
                <w:szCs w:val="24"/>
                <w:lang w:val="en-US"/>
              </w:rPr>
              <w:t>. The menu has 5 switch cases.</w:t>
            </w:r>
          </w:p>
        </w:tc>
        <w:tc>
          <w:tcPr>
            <w:tcW w:w="2977" w:type="dxa"/>
          </w:tcPr>
          <w:p w14:paraId="72C12A4A" w14:textId="2B64E173" w:rsidR="00F9161B" w:rsidRDefault="00C563AD" w:rsidP="00F9161B">
            <w:pPr>
              <w:rPr>
                <w:rFonts w:eastAsiaTheme="majorEastAsia"/>
                <w:color w:val="2E74B5" w:themeColor="accent1" w:themeShade="BF"/>
                <w:sz w:val="44"/>
                <w:lang w:val="en-US"/>
              </w:rPr>
            </w:pPr>
            <w:r>
              <w:rPr>
                <w:rFonts w:eastAsiaTheme="majorEastAsia"/>
                <w:szCs w:val="24"/>
                <w:lang w:val="en-US"/>
              </w:rPr>
              <w:t>T</w:t>
            </w:r>
            <w:r w:rsidRPr="00C563AD">
              <w:rPr>
                <w:rFonts w:eastAsiaTheme="majorEastAsia"/>
                <w:szCs w:val="24"/>
                <w:lang w:val="en-US"/>
              </w:rPr>
              <w:t>he function does not pass arguments because they are not needed</w:t>
            </w:r>
            <w:r>
              <w:rPr>
                <w:rFonts w:eastAsiaTheme="majorEastAsia"/>
                <w:szCs w:val="24"/>
                <w:lang w:val="en-US"/>
              </w:rPr>
              <w:t>.</w:t>
            </w:r>
          </w:p>
        </w:tc>
        <w:tc>
          <w:tcPr>
            <w:tcW w:w="2409" w:type="dxa"/>
          </w:tcPr>
          <w:p w14:paraId="77805BEE" w14:textId="506BA262" w:rsidR="00F9161B" w:rsidRDefault="00C563AD" w:rsidP="00F9161B">
            <w:pPr>
              <w:rPr>
                <w:rFonts w:eastAsiaTheme="majorEastAsia"/>
                <w:color w:val="2E74B5" w:themeColor="accent1" w:themeShade="BF"/>
                <w:sz w:val="44"/>
                <w:lang w:val="en-US"/>
              </w:rPr>
            </w:pPr>
            <w:r>
              <w:rPr>
                <w:rFonts w:eastAsiaTheme="majorEastAsia"/>
                <w:szCs w:val="24"/>
                <w:lang w:val="en-US"/>
              </w:rPr>
              <w:t>The function does not return value because is of type void.</w:t>
            </w:r>
          </w:p>
        </w:tc>
      </w:tr>
      <w:tr w:rsidR="00F9161B" w14:paraId="04473BB1" w14:textId="77777777" w:rsidTr="001B6F39">
        <w:tc>
          <w:tcPr>
            <w:tcW w:w="3544" w:type="dxa"/>
          </w:tcPr>
          <w:p w14:paraId="2F4054F0" w14:textId="09D77612" w:rsidR="00F9161B" w:rsidRPr="004D2D68" w:rsidRDefault="004D2D68" w:rsidP="004D2D68">
            <w:pPr>
              <w:rPr>
                <w:lang w:val="en-US"/>
              </w:rPr>
            </w:pPr>
            <w:r w:rsidRPr="002C0F28">
              <w:rPr>
                <w:rFonts w:ascii="Consolas" w:hAnsi="Consolas"/>
                <w:color w:val="24292E"/>
                <w:sz w:val="22"/>
                <w:szCs w:val="22"/>
                <w:shd w:val="clear" w:color="auto" w:fill="FFFFFF"/>
              </w:rPr>
              <w:t xml:space="preserve">string </w:t>
            </w:r>
            <w:r w:rsidR="002C0F28" w:rsidRPr="002C0F28">
              <w:rPr>
                <w:rFonts w:ascii="Consolas" w:hAnsi="Consolas"/>
                <w:color w:val="24292E"/>
                <w:sz w:val="22"/>
                <w:szCs w:val="22"/>
                <w:shd w:val="clear" w:color="auto" w:fill="FFFFFF"/>
                <w:lang w:val="en-US"/>
              </w:rPr>
              <w:t>checkAcc</w:t>
            </w:r>
            <w:r w:rsidRPr="002C0F28">
              <w:rPr>
                <w:rFonts w:ascii="Consolas" w:hAnsi="Consolas"/>
                <w:color w:val="24292E"/>
                <w:sz w:val="22"/>
                <w:szCs w:val="22"/>
                <w:shd w:val="clear" w:color="auto" w:fill="FFFFFF"/>
              </w:rPr>
              <w:t>(string username, string password)</w:t>
            </w:r>
            <w:r w:rsidRPr="002C0F28">
              <w:rPr>
                <w:rFonts w:ascii="Consolas" w:hAnsi="Consolas"/>
                <w:color w:val="24292E"/>
                <w:sz w:val="22"/>
                <w:szCs w:val="22"/>
                <w:shd w:val="clear" w:color="auto" w:fill="FFFFFF"/>
                <w:lang w:val="en-US"/>
              </w:rPr>
              <w:t>;</w:t>
            </w:r>
          </w:p>
        </w:tc>
        <w:tc>
          <w:tcPr>
            <w:tcW w:w="2552" w:type="dxa"/>
          </w:tcPr>
          <w:p w14:paraId="52075A7F" w14:textId="19E31DC8" w:rsidR="00F9161B" w:rsidRPr="001B6F39" w:rsidRDefault="001B6F39" w:rsidP="00F9161B">
            <w:pPr>
              <w:rPr>
                <w:rFonts w:eastAsiaTheme="majorEastAsia"/>
                <w:szCs w:val="24"/>
                <w:lang w:val="en-US"/>
              </w:rPr>
            </w:pPr>
            <w:r>
              <w:rPr>
                <w:rFonts w:eastAsiaTheme="majorEastAsia"/>
                <w:szCs w:val="24"/>
                <w:lang w:val="en-US"/>
              </w:rPr>
              <w:t>This function check accounts in the txt file – Are they valid and are they exist.</w:t>
            </w:r>
          </w:p>
        </w:tc>
        <w:tc>
          <w:tcPr>
            <w:tcW w:w="2977" w:type="dxa"/>
          </w:tcPr>
          <w:p w14:paraId="46782268" w14:textId="3A0FF307" w:rsidR="00F9161B" w:rsidRDefault="00C563AD" w:rsidP="00F9161B">
            <w:pPr>
              <w:rPr>
                <w:rFonts w:eastAsiaTheme="majorEastAsia"/>
                <w:szCs w:val="24"/>
                <w:lang w:val="en-US"/>
              </w:rPr>
            </w:pPr>
            <w:r w:rsidRPr="001B6F39">
              <w:rPr>
                <w:rFonts w:eastAsiaTheme="majorEastAsia"/>
                <w:b/>
                <w:bCs/>
                <w:szCs w:val="24"/>
                <w:lang w:val="en-US"/>
              </w:rPr>
              <w:t>string username</w:t>
            </w:r>
            <w:r>
              <w:rPr>
                <w:rFonts w:eastAsiaTheme="majorEastAsia"/>
                <w:szCs w:val="24"/>
                <w:lang w:val="en-US"/>
              </w:rPr>
              <w:t xml:space="preserve"> – we need this parameter to </w:t>
            </w:r>
            <w:r w:rsidR="001B6F39">
              <w:rPr>
                <w:rFonts w:eastAsiaTheme="majorEastAsia"/>
                <w:szCs w:val="24"/>
                <w:lang w:val="en-US"/>
              </w:rPr>
              <w:t>create username enter field.</w:t>
            </w:r>
          </w:p>
          <w:p w14:paraId="7F2795C5" w14:textId="752D993B" w:rsidR="001B6F39" w:rsidRPr="00C563AD" w:rsidRDefault="001B6F39" w:rsidP="00F9161B">
            <w:pPr>
              <w:rPr>
                <w:rFonts w:eastAsiaTheme="majorEastAsia"/>
                <w:szCs w:val="24"/>
                <w:lang w:val="en-US"/>
              </w:rPr>
            </w:pPr>
            <w:r w:rsidRPr="001B6F39">
              <w:rPr>
                <w:rFonts w:eastAsiaTheme="majorEastAsia"/>
                <w:b/>
                <w:bCs/>
                <w:szCs w:val="24"/>
                <w:lang w:val="en-US"/>
              </w:rPr>
              <w:t>string password</w:t>
            </w:r>
            <w:r>
              <w:rPr>
                <w:rFonts w:eastAsiaTheme="majorEastAsia"/>
                <w:szCs w:val="24"/>
                <w:lang w:val="en-US"/>
              </w:rPr>
              <w:t xml:space="preserve"> – we need this parameter to create password enter field.</w:t>
            </w:r>
          </w:p>
        </w:tc>
        <w:tc>
          <w:tcPr>
            <w:tcW w:w="2409" w:type="dxa"/>
          </w:tcPr>
          <w:p w14:paraId="2CA9AC64" w14:textId="557BA2F0" w:rsidR="00F9161B" w:rsidRPr="001B6F39" w:rsidRDefault="001B6F39" w:rsidP="00F9161B">
            <w:pPr>
              <w:rPr>
                <w:rFonts w:eastAsiaTheme="majorEastAsia"/>
                <w:szCs w:val="24"/>
                <w:lang w:val="en-US"/>
              </w:rPr>
            </w:pPr>
            <w:r>
              <w:rPr>
                <w:rFonts w:eastAsiaTheme="majorEastAsia"/>
                <w:szCs w:val="24"/>
                <w:lang w:val="en-US"/>
              </w:rPr>
              <w:t>This function return string.</w:t>
            </w:r>
          </w:p>
        </w:tc>
      </w:tr>
      <w:tr w:rsidR="00F9161B" w14:paraId="201E32E2" w14:textId="77777777" w:rsidTr="001B6F39">
        <w:tc>
          <w:tcPr>
            <w:tcW w:w="3544" w:type="dxa"/>
          </w:tcPr>
          <w:p w14:paraId="3BC9B417" w14:textId="6D9AABD8" w:rsidR="00F9161B" w:rsidRPr="002C0F28" w:rsidRDefault="002C0F28" w:rsidP="00F9161B">
            <w:pPr>
              <w:rPr>
                <w:rFonts w:eastAsiaTheme="majorEastAsia"/>
                <w:szCs w:val="24"/>
                <w:lang w:val="en-US"/>
              </w:rPr>
            </w:pPr>
            <w:r>
              <w:rPr>
                <w:rFonts w:eastAsiaTheme="majorEastAsia"/>
                <w:szCs w:val="24"/>
                <w:lang w:val="en-US"/>
              </w:rPr>
              <w:t>void Menu();</w:t>
            </w:r>
          </w:p>
        </w:tc>
        <w:tc>
          <w:tcPr>
            <w:tcW w:w="2552" w:type="dxa"/>
          </w:tcPr>
          <w:p w14:paraId="440EB870" w14:textId="5C07DCA2" w:rsidR="00F9161B" w:rsidRPr="001B6F39" w:rsidRDefault="001B6F39" w:rsidP="00F9161B">
            <w:pPr>
              <w:rPr>
                <w:rFonts w:eastAsiaTheme="majorEastAsia"/>
                <w:szCs w:val="24"/>
                <w:lang w:val="en-US"/>
              </w:rPr>
            </w:pPr>
            <w:r>
              <w:rPr>
                <w:rFonts w:eastAsiaTheme="majorEastAsia"/>
                <w:szCs w:val="24"/>
                <w:lang w:val="en-US"/>
              </w:rPr>
              <w:t>That function menu is the main menu of the program and the menu have 3 switch cases. With this menu the user can login and register to the program.</w:t>
            </w:r>
          </w:p>
        </w:tc>
        <w:tc>
          <w:tcPr>
            <w:tcW w:w="2977" w:type="dxa"/>
          </w:tcPr>
          <w:p w14:paraId="03C6719D" w14:textId="7E86BA72" w:rsidR="00F9161B" w:rsidRDefault="00C563AD" w:rsidP="00F9161B">
            <w:pPr>
              <w:rPr>
                <w:rFonts w:eastAsiaTheme="majorEastAsia"/>
                <w:color w:val="2E74B5" w:themeColor="accent1" w:themeShade="BF"/>
                <w:sz w:val="44"/>
                <w:lang w:val="en-US"/>
              </w:rPr>
            </w:pPr>
            <w:r>
              <w:rPr>
                <w:rFonts w:eastAsiaTheme="majorEastAsia"/>
                <w:szCs w:val="24"/>
                <w:lang w:val="en-US"/>
              </w:rPr>
              <w:t>T</w:t>
            </w:r>
            <w:r w:rsidRPr="00C563AD">
              <w:rPr>
                <w:rFonts w:eastAsiaTheme="majorEastAsia"/>
                <w:szCs w:val="24"/>
                <w:lang w:val="en-US"/>
              </w:rPr>
              <w:t>he function does not pass arguments because they are not needed</w:t>
            </w:r>
            <w:r>
              <w:rPr>
                <w:rFonts w:eastAsiaTheme="majorEastAsia"/>
                <w:szCs w:val="24"/>
                <w:lang w:val="en-US"/>
              </w:rPr>
              <w:t>.</w:t>
            </w:r>
          </w:p>
        </w:tc>
        <w:tc>
          <w:tcPr>
            <w:tcW w:w="2409" w:type="dxa"/>
          </w:tcPr>
          <w:p w14:paraId="6F014E1A" w14:textId="10D7AA2A" w:rsidR="00F9161B" w:rsidRDefault="00C563AD" w:rsidP="00F9161B">
            <w:pPr>
              <w:rPr>
                <w:rFonts w:eastAsiaTheme="majorEastAsia"/>
                <w:color w:val="2E74B5" w:themeColor="accent1" w:themeShade="BF"/>
                <w:sz w:val="44"/>
                <w:lang w:val="en-US"/>
              </w:rPr>
            </w:pPr>
            <w:r>
              <w:rPr>
                <w:rFonts w:eastAsiaTheme="majorEastAsia"/>
                <w:szCs w:val="24"/>
                <w:lang w:val="en-US"/>
              </w:rPr>
              <w:t>The function does not return value because is of type void.</w:t>
            </w:r>
            <w:r w:rsidR="001B6F39">
              <w:rPr>
                <w:rFonts w:eastAsiaTheme="majorEastAsia"/>
                <w:szCs w:val="24"/>
                <w:lang w:val="en-US"/>
              </w:rPr>
              <w:t xml:space="preserve"> The function only output text and call other functions.</w:t>
            </w:r>
          </w:p>
        </w:tc>
      </w:tr>
      <w:tr w:rsidR="00F9161B" w14:paraId="7480305E" w14:textId="77777777" w:rsidTr="001B6F39">
        <w:tc>
          <w:tcPr>
            <w:tcW w:w="3544" w:type="dxa"/>
          </w:tcPr>
          <w:p w14:paraId="4192D042" w14:textId="22A14DBB" w:rsidR="00F9161B" w:rsidRPr="002C0F28" w:rsidRDefault="002C0F28" w:rsidP="00F9161B">
            <w:pPr>
              <w:rPr>
                <w:rFonts w:eastAsiaTheme="majorEastAsia"/>
                <w:szCs w:val="24"/>
                <w:lang w:val="en-US"/>
              </w:rPr>
            </w:pPr>
            <w:r>
              <w:rPr>
                <w:rFonts w:eastAsiaTheme="majorEastAsia"/>
                <w:szCs w:val="24"/>
                <w:lang w:val="en-US"/>
              </w:rPr>
              <w:t>bool adminMenu();</w:t>
            </w:r>
          </w:p>
        </w:tc>
        <w:tc>
          <w:tcPr>
            <w:tcW w:w="2552" w:type="dxa"/>
          </w:tcPr>
          <w:p w14:paraId="384C4ABF" w14:textId="06A255B9" w:rsidR="00F9161B" w:rsidRPr="001B6F39" w:rsidRDefault="001B6F39" w:rsidP="00F9161B">
            <w:pPr>
              <w:rPr>
                <w:rFonts w:eastAsiaTheme="majorEastAsia"/>
                <w:szCs w:val="24"/>
                <w:lang w:val="en-US"/>
              </w:rPr>
            </w:pPr>
            <w:r>
              <w:rPr>
                <w:rFonts w:eastAsiaTheme="majorEastAsia"/>
                <w:szCs w:val="24"/>
                <w:lang w:val="en-US"/>
              </w:rPr>
              <w:t xml:space="preserve">That function </w:t>
            </w:r>
            <w:r w:rsidR="00D44F4C">
              <w:rPr>
                <w:rFonts w:eastAsiaTheme="majorEastAsia"/>
                <w:szCs w:val="24"/>
                <w:lang w:val="en-US"/>
              </w:rPr>
              <w:t>menu you can go when the user is login as admin and it has 3 switch cases. The function is of type bool because it can output infinite times while the user input “9” to exit.</w:t>
            </w:r>
          </w:p>
        </w:tc>
        <w:tc>
          <w:tcPr>
            <w:tcW w:w="2977" w:type="dxa"/>
          </w:tcPr>
          <w:p w14:paraId="61DC41E6" w14:textId="11ABADFD" w:rsidR="00F9161B" w:rsidRDefault="00C563AD" w:rsidP="00F9161B">
            <w:pPr>
              <w:rPr>
                <w:rFonts w:eastAsiaTheme="majorEastAsia"/>
                <w:color w:val="2E74B5" w:themeColor="accent1" w:themeShade="BF"/>
                <w:sz w:val="44"/>
                <w:lang w:val="en-US"/>
              </w:rPr>
            </w:pPr>
            <w:r>
              <w:rPr>
                <w:rFonts w:eastAsiaTheme="majorEastAsia"/>
                <w:szCs w:val="24"/>
                <w:lang w:val="en-US"/>
              </w:rPr>
              <w:t>T</w:t>
            </w:r>
            <w:r w:rsidRPr="00C563AD">
              <w:rPr>
                <w:rFonts w:eastAsiaTheme="majorEastAsia"/>
                <w:szCs w:val="24"/>
                <w:lang w:val="en-US"/>
              </w:rPr>
              <w:t>he function does not pass arguments because they are not needed</w:t>
            </w:r>
            <w:r>
              <w:rPr>
                <w:rFonts w:eastAsiaTheme="majorEastAsia"/>
                <w:szCs w:val="24"/>
                <w:lang w:val="en-US"/>
              </w:rPr>
              <w:t>.</w:t>
            </w:r>
          </w:p>
        </w:tc>
        <w:tc>
          <w:tcPr>
            <w:tcW w:w="2409" w:type="dxa"/>
          </w:tcPr>
          <w:p w14:paraId="59D8FD74" w14:textId="583AF014" w:rsidR="00F9161B" w:rsidRPr="00D44F4C" w:rsidRDefault="00D44F4C" w:rsidP="00F9161B">
            <w:pPr>
              <w:rPr>
                <w:rFonts w:eastAsiaTheme="majorEastAsia"/>
                <w:sz w:val="22"/>
                <w:szCs w:val="22"/>
                <w:lang w:val="en-US"/>
              </w:rPr>
            </w:pPr>
            <w:r>
              <w:rPr>
                <w:rFonts w:eastAsiaTheme="majorEastAsia"/>
                <w:sz w:val="22"/>
                <w:szCs w:val="22"/>
                <w:lang w:val="en-US"/>
              </w:rPr>
              <w:t>The function return true.</w:t>
            </w:r>
          </w:p>
        </w:tc>
      </w:tr>
      <w:tr w:rsidR="00F9161B" w14:paraId="2257499A" w14:textId="77777777" w:rsidTr="001B6F39">
        <w:tc>
          <w:tcPr>
            <w:tcW w:w="3544" w:type="dxa"/>
          </w:tcPr>
          <w:p w14:paraId="74CC6F32" w14:textId="4F2575E8" w:rsidR="00F9161B" w:rsidRPr="002C0F28" w:rsidRDefault="002C0F28" w:rsidP="00F9161B">
            <w:pPr>
              <w:rPr>
                <w:rFonts w:eastAsiaTheme="majorEastAsia"/>
                <w:color w:val="2E74B5" w:themeColor="accent1" w:themeShade="BF"/>
                <w:sz w:val="44"/>
                <w:lang w:val="en-US"/>
              </w:rPr>
            </w:pPr>
            <w:r w:rsidRPr="00D44F4C">
              <w:rPr>
                <w:rFonts w:ascii="Consolas" w:hAnsi="Consolas"/>
                <w:color w:val="24292E"/>
                <w:sz w:val="22"/>
                <w:szCs w:val="22"/>
                <w:shd w:val="clear" w:color="auto" w:fill="FFFFFF"/>
                <w:lang w:val="en-US"/>
              </w:rPr>
              <w:t>string getIdFromFile();</w:t>
            </w:r>
          </w:p>
        </w:tc>
        <w:tc>
          <w:tcPr>
            <w:tcW w:w="2552" w:type="dxa"/>
          </w:tcPr>
          <w:p w14:paraId="61D2C47A" w14:textId="77777777" w:rsidR="00F9161B" w:rsidRPr="00D44F4C" w:rsidRDefault="00F9161B" w:rsidP="00F9161B">
            <w:pPr>
              <w:rPr>
                <w:rFonts w:eastAsiaTheme="majorEastAsia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6DC86B23" w14:textId="023E7F15" w:rsidR="00F9161B" w:rsidRDefault="00C563AD" w:rsidP="00F9161B">
            <w:pPr>
              <w:rPr>
                <w:rFonts w:eastAsiaTheme="majorEastAsia"/>
                <w:color w:val="2E74B5" w:themeColor="accent1" w:themeShade="BF"/>
                <w:sz w:val="44"/>
                <w:lang w:val="en-US"/>
              </w:rPr>
            </w:pPr>
            <w:r>
              <w:rPr>
                <w:rFonts w:eastAsiaTheme="majorEastAsia"/>
                <w:szCs w:val="24"/>
                <w:lang w:val="en-US"/>
              </w:rPr>
              <w:t>T</w:t>
            </w:r>
            <w:r w:rsidRPr="00C563AD">
              <w:rPr>
                <w:rFonts w:eastAsiaTheme="majorEastAsia"/>
                <w:szCs w:val="24"/>
                <w:lang w:val="en-US"/>
              </w:rPr>
              <w:t>he function does not pass arguments because they are not needed</w:t>
            </w:r>
            <w:r>
              <w:rPr>
                <w:rFonts w:eastAsiaTheme="majorEastAsia"/>
                <w:szCs w:val="24"/>
                <w:lang w:val="en-US"/>
              </w:rPr>
              <w:t>.</w:t>
            </w:r>
          </w:p>
        </w:tc>
        <w:tc>
          <w:tcPr>
            <w:tcW w:w="2409" w:type="dxa"/>
          </w:tcPr>
          <w:p w14:paraId="3CC3105B" w14:textId="77777777" w:rsidR="00F9161B" w:rsidRDefault="00F9161B" w:rsidP="00F9161B">
            <w:pPr>
              <w:rPr>
                <w:rFonts w:eastAsiaTheme="majorEastAsia"/>
                <w:color w:val="2E74B5" w:themeColor="accent1" w:themeShade="BF"/>
                <w:sz w:val="44"/>
                <w:lang w:val="en-US"/>
              </w:rPr>
            </w:pPr>
          </w:p>
        </w:tc>
      </w:tr>
    </w:tbl>
    <w:p w14:paraId="314E24A7" w14:textId="556DF7E6" w:rsidR="00F9161B" w:rsidRPr="00F9161B" w:rsidRDefault="00F9161B" w:rsidP="00F9161B">
      <w:pPr>
        <w:rPr>
          <w:lang w:val="en-US"/>
        </w:rPr>
      </w:pPr>
    </w:p>
    <w:sectPr w:rsidR="00F9161B" w:rsidRPr="00F916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70617A"/>
    <w:multiLevelType w:val="hybridMultilevel"/>
    <w:tmpl w:val="C7B4FD2A"/>
    <w:lvl w:ilvl="0" w:tplc="2116C6A8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93F"/>
    <w:rsid w:val="000052E8"/>
    <w:rsid w:val="00057380"/>
    <w:rsid w:val="001B6F39"/>
    <w:rsid w:val="002C0F28"/>
    <w:rsid w:val="0031010A"/>
    <w:rsid w:val="0036693F"/>
    <w:rsid w:val="004D2D68"/>
    <w:rsid w:val="00726EAA"/>
    <w:rsid w:val="007931BA"/>
    <w:rsid w:val="007D4116"/>
    <w:rsid w:val="009208E3"/>
    <w:rsid w:val="00C563AD"/>
    <w:rsid w:val="00C742C6"/>
    <w:rsid w:val="00D44F4C"/>
    <w:rsid w:val="00E64346"/>
    <w:rsid w:val="00F368EF"/>
    <w:rsid w:val="00F9161B"/>
    <w:rsid w:val="00FB5E34"/>
    <w:rsid w:val="12C1A307"/>
    <w:rsid w:val="2BE3FC0B"/>
    <w:rsid w:val="32CE4A03"/>
    <w:rsid w:val="4A8CE22D"/>
    <w:rsid w:val="5C16009C"/>
    <w:rsid w:val="6905D407"/>
    <w:rsid w:val="6A1EFA8A"/>
    <w:rsid w:val="6CA542D2"/>
    <w:rsid w:val="6E76C6EA"/>
    <w:rsid w:val="759F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2257"/>
  <w15:chartTrackingRefBased/>
  <w15:docId w15:val="{FC2BF8DA-F366-43D8-B3B1-9973C28A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color w:val="000000" w:themeColor="text1"/>
        <w:sz w:val="24"/>
        <w:szCs w:val="44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EAA"/>
    <w:pPr>
      <w:keepNext/>
      <w:keepLines/>
      <w:spacing w:before="240" w:after="0"/>
      <w:outlineLvl w:val="0"/>
    </w:pPr>
    <w:rPr>
      <w:rFonts w:eastAsiaTheme="majorEastAsia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1B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31B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6E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pl-en">
    <w:name w:val="pl-en"/>
    <w:basedOn w:val="DefaultParagraphFont"/>
    <w:rsid w:val="004D2D68"/>
  </w:style>
  <w:style w:type="paragraph" w:styleId="TOCHeading">
    <w:name w:val="TOC Heading"/>
    <w:basedOn w:val="Heading1"/>
    <w:next w:val="Normal"/>
    <w:uiPriority w:val="39"/>
    <w:unhideWhenUsed/>
    <w:qFormat/>
    <w:rsid w:val="009208E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208E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4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PKKostov18@codingburgas.bg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IDIliev18@codingburgas.b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georgiev@codingburgas.bg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hyperlink" Target="mailto:iidimov18@codingburgas.bg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mailto:TATinev18@codingburgas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A754F50A38887459B32FA62C3B9DB91" ma:contentTypeVersion="13" ma:contentTypeDescription="Създаване на нов документ" ma:contentTypeScope="" ma:versionID="1f325236b2834a9aa6a445230070417b">
  <xsd:schema xmlns:xsd="http://www.w3.org/2001/XMLSchema" xmlns:xs="http://www.w3.org/2001/XMLSchema" xmlns:p="http://schemas.microsoft.com/office/2006/metadata/properties" xmlns:ns3="59305df6-368e-4b66-841a-7a2920f396f5" xmlns:ns4="5dbb1cc6-72d7-4e5d-9f66-07eb302cd47e" targetNamespace="http://schemas.microsoft.com/office/2006/metadata/properties" ma:root="true" ma:fieldsID="ae108d00a66f01b82aad5c0d2006150d" ns3:_="" ns4:_="">
    <xsd:import namespace="59305df6-368e-4b66-841a-7a2920f396f5"/>
    <xsd:import namespace="5dbb1cc6-72d7-4e5d-9f66-07eb302cd4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305df6-368e-4b66-841a-7a2920f396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b1cc6-72d7-4e5d-9f66-07eb302cd47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E2B66-6336-46A5-9423-4C3CA8072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305df6-368e-4b66-841a-7a2920f396f5"/>
    <ds:schemaRef ds:uri="5dbb1cc6-72d7-4e5d-9f66-07eb302cd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97631D-C913-454D-9C10-9107762E02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31F6C9-F708-4301-9D23-5022DA8E8122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5dbb1cc6-72d7-4e5d-9f66-07eb302cd47e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59305df6-368e-4b66-841a-7a2920f396f5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769039D-9B38-4CCF-82FC-6AB4A145F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Илиян Димитров Илиев</cp:lastModifiedBy>
  <cp:revision>3</cp:revision>
  <dcterms:created xsi:type="dcterms:W3CDTF">2020-05-02T10:53:00Z</dcterms:created>
  <dcterms:modified xsi:type="dcterms:W3CDTF">2020-05-02T10:55:00Z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0x010100AA754F50A38887459B32FA62C3B9DB91</vt:lpwstr>
  </property>
</Properties>
</file>