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A0BA" w14:textId="77777777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Name: </w:t>
      </w:r>
      <w:r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>Bophelo Thwala</w:t>
      </w: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46B1CB2C" w14:textId="77777777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2DCC3B64" w14:textId="77777777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Student No.: </w:t>
      </w:r>
      <w:r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>ST10446904</w:t>
      </w: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0F0F2E18" w14:textId="77777777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5467FC20" w14:textId="34612DD9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Module Code: </w:t>
      </w:r>
      <w:r w:rsidR="00A0394D"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>INSY6</w:t>
      </w:r>
      <w:r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>112</w:t>
      </w: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34403450" w14:textId="77777777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1E23AEFE" w14:textId="24DE98CA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Lecturer: </w:t>
      </w:r>
      <w:r w:rsidR="00A0394D"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>Ms</w:t>
      </w:r>
      <w:r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 xml:space="preserve">. </w:t>
      </w:r>
      <w:r w:rsidR="00A0394D">
        <w:rPr>
          <w:rStyle w:val="normaltextrun"/>
          <w:rFonts w:ascii="Aptos" w:eastAsiaTheme="majorEastAsia" w:hAnsi="Aptos" w:cs="Segoe UI"/>
          <w:color w:val="000000"/>
          <w:sz w:val="40"/>
          <w:szCs w:val="40"/>
          <w:lang w:val="en-US"/>
        </w:rPr>
        <w:t>Rachael Davies</w:t>
      </w: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59FCF627" w14:textId="77777777" w:rsidR="00260BAC" w:rsidRDefault="00260BAC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  <w:sz w:val="40"/>
          <w:szCs w:val="40"/>
        </w:rPr>
        <w:t> </w:t>
      </w:r>
    </w:p>
    <w:p w14:paraId="587C12A1" w14:textId="4E5CF1F3" w:rsidR="00260BAC" w:rsidRDefault="00A0394D" w:rsidP="00260B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Information Systems </w:t>
      </w:r>
      <w:r w:rsidR="00260BAC"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1B – </w:t>
      </w: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>Assignment</w:t>
      </w:r>
      <w:r w:rsidR="00260BAC"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b/>
          <w:bCs/>
          <w:color w:val="000000"/>
          <w:sz w:val="40"/>
          <w:szCs w:val="40"/>
          <w:lang w:val="en-US"/>
        </w:rPr>
        <w:t>1</w:t>
      </w:r>
    </w:p>
    <w:p w14:paraId="675EB9E2" w14:textId="2E98088F" w:rsidR="00260BAC" w:rsidRDefault="00260BAC">
      <w:pPr>
        <w:rPr>
          <w:lang w:val="en-GB"/>
        </w:rPr>
      </w:pPr>
    </w:p>
    <w:p w14:paraId="7A94D5CA" w14:textId="77777777" w:rsidR="00A0394D" w:rsidRDefault="00A0394D">
      <w:pPr>
        <w:rPr>
          <w:lang w:val="en-GB"/>
        </w:rPr>
      </w:pPr>
    </w:p>
    <w:p w14:paraId="72C80821" w14:textId="77777777" w:rsidR="00A0394D" w:rsidRDefault="00A0394D">
      <w:pPr>
        <w:rPr>
          <w:lang w:val="en-GB"/>
        </w:rPr>
      </w:pPr>
    </w:p>
    <w:p w14:paraId="603BF2F5" w14:textId="77777777" w:rsidR="00A0394D" w:rsidRDefault="00A0394D">
      <w:pPr>
        <w:rPr>
          <w:lang w:val="en-GB"/>
        </w:rPr>
      </w:pPr>
    </w:p>
    <w:p w14:paraId="372F77CC" w14:textId="77777777" w:rsidR="00A0394D" w:rsidRDefault="00A0394D">
      <w:pPr>
        <w:rPr>
          <w:lang w:val="en-GB"/>
        </w:rPr>
      </w:pPr>
    </w:p>
    <w:p w14:paraId="108331C9" w14:textId="77777777" w:rsidR="00A0394D" w:rsidRDefault="00A0394D">
      <w:pPr>
        <w:rPr>
          <w:lang w:val="en-GB"/>
        </w:rPr>
      </w:pPr>
    </w:p>
    <w:p w14:paraId="3675D7E5" w14:textId="77777777" w:rsidR="00A0394D" w:rsidRDefault="00A0394D">
      <w:pPr>
        <w:rPr>
          <w:lang w:val="en-GB"/>
        </w:rPr>
      </w:pPr>
    </w:p>
    <w:p w14:paraId="264978CA" w14:textId="77777777" w:rsidR="00A0394D" w:rsidRDefault="00A0394D">
      <w:pPr>
        <w:rPr>
          <w:lang w:val="en-GB"/>
        </w:rPr>
      </w:pPr>
    </w:p>
    <w:p w14:paraId="30B5D006" w14:textId="77777777" w:rsidR="00A0394D" w:rsidRDefault="00A0394D">
      <w:pPr>
        <w:rPr>
          <w:lang w:val="en-GB"/>
        </w:rPr>
      </w:pPr>
    </w:p>
    <w:p w14:paraId="23161EE7" w14:textId="77777777" w:rsidR="00A0394D" w:rsidRDefault="00A0394D">
      <w:pPr>
        <w:rPr>
          <w:lang w:val="en-GB"/>
        </w:rPr>
      </w:pPr>
    </w:p>
    <w:p w14:paraId="48A9F7C1" w14:textId="77777777" w:rsidR="00A0394D" w:rsidRDefault="00A0394D">
      <w:pPr>
        <w:rPr>
          <w:lang w:val="en-GB"/>
        </w:rPr>
      </w:pPr>
    </w:p>
    <w:p w14:paraId="7D3EEFC2" w14:textId="77777777" w:rsidR="00A0394D" w:rsidRDefault="00A0394D">
      <w:pPr>
        <w:rPr>
          <w:lang w:val="en-GB"/>
        </w:rPr>
      </w:pPr>
    </w:p>
    <w:p w14:paraId="56E3CB5A" w14:textId="77777777" w:rsidR="00A0394D" w:rsidRDefault="00A0394D">
      <w:pPr>
        <w:rPr>
          <w:lang w:val="en-GB"/>
        </w:rPr>
      </w:pPr>
    </w:p>
    <w:p w14:paraId="3946A263" w14:textId="77777777" w:rsidR="00A0394D" w:rsidRDefault="00A0394D">
      <w:pPr>
        <w:rPr>
          <w:lang w:val="en-GB"/>
        </w:rPr>
      </w:pPr>
    </w:p>
    <w:p w14:paraId="0C4EF4FE" w14:textId="77777777" w:rsidR="00A0394D" w:rsidRDefault="00A0394D">
      <w:pPr>
        <w:rPr>
          <w:lang w:val="en-GB"/>
        </w:rPr>
      </w:pPr>
    </w:p>
    <w:p w14:paraId="08E41D70" w14:textId="77777777" w:rsidR="00A0394D" w:rsidRDefault="00A0394D">
      <w:pPr>
        <w:rPr>
          <w:lang w:val="en-GB"/>
        </w:rPr>
      </w:pPr>
    </w:p>
    <w:p w14:paraId="5E3BDC57" w14:textId="77777777" w:rsidR="00A0394D" w:rsidRDefault="00A0394D">
      <w:pPr>
        <w:rPr>
          <w:lang w:val="en-GB"/>
        </w:rPr>
      </w:pPr>
    </w:p>
    <w:p w14:paraId="1FD0C100" w14:textId="77777777" w:rsidR="00A0394D" w:rsidRDefault="00A0394D">
      <w:pPr>
        <w:rPr>
          <w:lang w:val="en-GB"/>
        </w:rPr>
      </w:pPr>
    </w:p>
    <w:p w14:paraId="6A8D2029" w14:textId="77777777" w:rsidR="00A0394D" w:rsidRDefault="00A0394D">
      <w:pPr>
        <w:rPr>
          <w:lang w:val="en-GB"/>
        </w:rPr>
      </w:pPr>
    </w:p>
    <w:p w14:paraId="00EE6D66" w14:textId="7855BC45" w:rsidR="00A0394D" w:rsidRDefault="00622C98" w:rsidP="00622C98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lastRenderedPageBreak/>
        <w:t>QUESTION 1</w:t>
      </w:r>
    </w:p>
    <w:p w14:paraId="60451EEC" w14:textId="77777777" w:rsidR="00C07E5A" w:rsidRDefault="00C07E5A" w:rsidP="00622C98">
      <w:pPr>
        <w:jc w:val="center"/>
        <w:rPr>
          <w:b/>
          <w:bCs/>
          <w:sz w:val="40"/>
          <w:szCs w:val="40"/>
          <w:u w:val="single"/>
          <w:lang w:val="en-GB"/>
        </w:rPr>
      </w:pPr>
    </w:p>
    <w:p w14:paraId="25E79A4D" w14:textId="6CDECF85" w:rsidR="00C07E5A" w:rsidRDefault="00C07E5A" w:rsidP="00C07E5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Based on the scenario, a NoSQL Database is recommended. NoSQL Database is a non-relational, non-schema system designed for horizontal scaling and rapidly handles unstructured or semi-structured data. </w:t>
      </w:r>
      <w:r w:rsidR="00EF75CD">
        <w:rPr>
          <w:sz w:val="32"/>
          <w:szCs w:val="32"/>
          <w:lang w:val="en-GB"/>
        </w:rPr>
        <w:t>NoSQL systems are often distributed and designed for high availability and flexible data structures.</w:t>
      </w:r>
    </w:p>
    <w:p w14:paraId="44233D95" w14:textId="77777777" w:rsidR="00EF75CD" w:rsidRDefault="00EF75CD" w:rsidP="00C07E5A">
      <w:pPr>
        <w:rPr>
          <w:sz w:val="32"/>
          <w:szCs w:val="32"/>
          <w:lang w:val="en-GB"/>
        </w:rPr>
      </w:pPr>
    </w:p>
    <w:p w14:paraId="340DF447" w14:textId="10822C52" w:rsidR="00EF75CD" w:rsidRDefault="00346396" w:rsidP="00C07E5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NoSQL </w:t>
      </w:r>
      <w:r w:rsidR="00531055">
        <w:rPr>
          <w:sz w:val="32"/>
          <w:szCs w:val="32"/>
          <w:lang w:val="en-GB"/>
        </w:rPr>
        <w:t xml:space="preserve">database </w:t>
      </w:r>
      <w:r>
        <w:rPr>
          <w:sz w:val="32"/>
          <w:szCs w:val="32"/>
          <w:lang w:val="en-GB"/>
        </w:rPr>
        <w:t>is recommended for the following reasons: They are perfect for horizontal scaling</w:t>
      </w:r>
      <w:r w:rsidR="00531055">
        <w:rPr>
          <w:sz w:val="32"/>
          <w:szCs w:val="32"/>
          <w:lang w:val="en-GB"/>
        </w:rPr>
        <w:t xml:space="preserve"> and are designed to scale out across multiple servers rather than scaling vertically</w:t>
      </w:r>
      <w:r w:rsidR="00A23A8B">
        <w:rPr>
          <w:sz w:val="32"/>
          <w:szCs w:val="32"/>
          <w:lang w:val="en-GB"/>
        </w:rPr>
        <w:t xml:space="preserve"> making them cost-effective, and adapts to growing data volumes</w:t>
      </w:r>
      <w:r w:rsidR="00BC7858">
        <w:rPr>
          <w:sz w:val="32"/>
          <w:szCs w:val="32"/>
          <w:lang w:val="en-GB"/>
        </w:rPr>
        <w:t>; NoSQL databases can handle unstructured data and semi-structured data</w:t>
      </w:r>
      <w:r w:rsidR="00F14F96">
        <w:rPr>
          <w:sz w:val="32"/>
          <w:szCs w:val="32"/>
          <w:lang w:val="en-GB"/>
        </w:rPr>
        <w:t xml:space="preserve"> easily with flexible schemas, which is ideal for diverse types of content (images, videos, likes, comments, etc.);</w:t>
      </w:r>
      <w:r w:rsidR="00A90EB2">
        <w:rPr>
          <w:sz w:val="32"/>
          <w:szCs w:val="32"/>
          <w:lang w:val="en-GB"/>
        </w:rPr>
        <w:t xml:space="preserve"> NoSQL databases and systems are fast in executing queries and read or write operations which makes it suited for caching and real-time analytics</w:t>
      </w:r>
      <w:r w:rsidR="002F041E">
        <w:rPr>
          <w:sz w:val="32"/>
          <w:szCs w:val="32"/>
          <w:lang w:val="en-GB"/>
        </w:rPr>
        <w:t>.</w:t>
      </w:r>
    </w:p>
    <w:p w14:paraId="784015CC" w14:textId="4DCA9989" w:rsidR="002F041E" w:rsidRDefault="002F041E" w:rsidP="00C07E5A">
      <w:pPr>
        <w:rPr>
          <w:sz w:val="32"/>
          <w:szCs w:val="32"/>
          <w:lang w:val="en-GB"/>
        </w:rPr>
      </w:pPr>
    </w:p>
    <w:p w14:paraId="0F97474F" w14:textId="53852183" w:rsidR="003911D9" w:rsidRDefault="003911D9" w:rsidP="00C07E5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 NoSQL databases are designed for dynamic semi, unstructured data.</w:t>
      </w:r>
      <w:r w:rsidR="00677C5A">
        <w:rPr>
          <w:sz w:val="32"/>
          <w:szCs w:val="32"/>
          <w:lang w:val="en-GB"/>
        </w:rPr>
        <w:t xml:space="preserve"> It stores various content such as images, videos, posts, live streams, Virtual Reality content</w:t>
      </w:r>
      <w:r w:rsidR="007D1A0C">
        <w:rPr>
          <w:sz w:val="32"/>
          <w:szCs w:val="32"/>
          <w:lang w:val="en-GB"/>
        </w:rPr>
        <w:t xml:space="preserve"> and activity data such as user profiles, preferences and relationships, engagement metrics (likes, shares, comments, views), analytics, notifications, and real-time activity logs.</w:t>
      </w:r>
    </w:p>
    <w:p w14:paraId="43550E0A" w14:textId="77777777" w:rsidR="007D1A0C" w:rsidRDefault="007D1A0C" w:rsidP="00C07E5A">
      <w:pPr>
        <w:rPr>
          <w:sz w:val="32"/>
          <w:szCs w:val="32"/>
          <w:lang w:val="en-GB"/>
        </w:rPr>
      </w:pPr>
    </w:p>
    <w:p w14:paraId="2B7E2892" w14:textId="76FDEFBE" w:rsidR="007D1A0C" w:rsidRDefault="007D1A0C" w:rsidP="00C07E5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The four types of NoSQL databases </w:t>
      </w:r>
      <w:r w:rsidR="00017B4F">
        <w:rPr>
          <w:sz w:val="32"/>
          <w:szCs w:val="32"/>
          <w:lang w:val="en-GB"/>
        </w:rPr>
        <w:t>consist</w:t>
      </w:r>
      <w:r>
        <w:rPr>
          <w:sz w:val="32"/>
          <w:szCs w:val="32"/>
          <w:lang w:val="en-GB"/>
        </w:rPr>
        <w:t xml:space="preserve"> of: Document databases stores </w:t>
      </w:r>
      <w:r w:rsidR="004A4F91">
        <w:rPr>
          <w:sz w:val="32"/>
          <w:szCs w:val="32"/>
          <w:lang w:val="en-GB"/>
        </w:rPr>
        <w:t>data in a JSON-</w:t>
      </w:r>
      <w:proofErr w:type="gramStart"/>
      <w:r w:rsidR="004A4F91">
        <w:rPr>
          <w:sz w:val="32"/>
          <w:szCs w:val="32"/>
          <w:lang w:val="en-GB"/>
        </w:rPr>
        <w:t>like(</w:t>
      </w:r>
      <w:proofErr w:type="gramEnd"/>
      <w:r w:rsidR="004A4F91">
        <w:rPr>
          <w:sz w:val="32"/>
          <w:szCs w:val="32"/>
          <w:lang w:val="en-GB"/>
        </w:rPr>
        <w:t xml:space="preserve">JavaScript Object Notation) format and documents with flexible schemas which makes it perfect for </w:t>
      </w:r>
      <w:r w:rsidR="00017B4F">
        <w:rPr>
          <w:sz w:val="32"/>
          <w:szCs w:val="32"/>
          <w:lang w:val="en-GB"/>
        </w:rPr>
        <w:t xml:space="preserve">diverse user-generated content. E.g. MongoDB, CouchDB; Key-Value storage is when data is stored in key-value pairs and offer faster read/write queries and operations which is great for </w:t>
      </w:r>
      <w:r w:rsidR="000951BE">
        <w:rPr>
          <w:sz w:val="32"/>
          <w:szCs w:val="32"/>
          <w:lang w:val="en-GB"/>
        </w:rPr>
        <w:t xml:space="preserve">caching, sessions and real-time counts such as likes, followers. E.g. Redis, DynamoDB; </w:t>
      </w:r>
      <w:r w:rsidR="00656EBD">
        <w:rPr>
          <w:sz w:val="32"/>
          <w:szCs w:val="32"/>
          <w:lang w:val="en-GB"/>
        </w:rPr>
        <w:t xml:space="preserve">Column-Family </w:t>
      </w:r>
      <w:r w:rsidR="00021720">
        <w:rPr>
          <w:sz w:val="32"/>
          <w:szCs w:val="32"/>
          <w:lang w:val="en-GB"/>
        </w:rPr>
        <w:t>databases s</w:t>
      </w:r>
      <w:r w:rsidR="00656EBD">
        <w:rPr>
          <w:sz w:val="32"/>
          <w:szCs w:val="32"/>
          <w:lang w:val="en-GB"/>
        </w:rPr>
        <w:t>tores rows with many dynamic columns which is built for distributed</w:t>
      </w:r>
      <w:r w:rsidR="00A93BBF">
        <w:rPr>
          <w:sz w:val="32"/>
          <w:szCs w:val="32"/>
          <w:lang w:val="en-GB"/>
        </w:rPr>
        <w:t>, large-scale operations like user timelines and analytics. E.g. Cassandra, HBase</w:t>
      </w:r>
      <w:r w:rsidR="00021720">
        <w:rPr>
          <w:sz w:val="32"/>
          <w:szCs w:val="32"/>
          <w:lang w:val="en-GB"/>
        </w:rPr>
        <w:t>; Graph</w:t>
      </w:r>
      <w:r w:rsidR="00AB360E">
        <w:rPr>
          <w:sz w:val="32"/>
          <w:szCs w:val="32"/>
          <w:lang w:val="en-GB"/>
        </w:rPr>
        <w:t xml:space="preserve"> Databases represents data as entities (nodes), and their relationships (edges)</w:t>
      </w:r>
      <w:r w:rsidR="003C2FAA">
        <w:rPr>
          <w:sz w:val="32"/>
          <w:szCs w:val="32"/>
          <w:lang w:val="en-GB"/>
        </w:rPr>
        <w:t xml:space="preserve"> which makes it ideal for social connections like friend graphs and recommendations. E.g. Neo4j, Amazon Neptune.</w:t>
      </w:r>
    </w:p>
    <w:p w14:paraId="55AE8452" w14:textId="77777777" w:rsidR="003C2FAA" w:rsidRDefault="003C2FAA" w:rsidP="00C07E5A">
      <w:pPr>
        <w:rPr>
          <w:sz w:val="32"/>
          <w:szCs w:val="32"/>
          <w:lang w:val="en-GB"/>
        </w:rPr>
      </w:pPr>
    </w:p>
    <w:p w14:paraId="49CC97D2" w14:textId="5EEC4FF2" w:rsidR="003C2FAA" w:rsidRPr="00C07E5A" w:rsidRDefault="005838C1" w:rsidP="00C07E5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three Vs of big data are: Volume – Social media platforms generate massive volumes of data such as content, media, engagement logs as NoSQL systems horizontally scale to meet these needs; </w:t>
      </w:r>
      <w:r w:rsidR="00DF4BE7">
        <w:rPr>
          <w:sz w:val="32"/>
          <w:szCs w:val="32"/>
          <w:lang w:val="en-GB"/>
        </w:rPr>
        <w:t xml:space="preserve">Velocity – Systems that can perform read/write operations and queries faster are required for real-time data generation (likes, comments, uploads); Variety </w:t>
      </w:r>
      <w:r w:rsidR="00150448">
        <w:rPr>
          <w:sz w:val="32"/>
          <w:szCs w:val="32"/>
          <w:lang w:val="en-GB"/>
        </w:rPr>
        <w:t>–</w:t>
      </w:r>
      <w:r w:rsidR="00DF4BE7">
        <w:rPr>
          <w:sz w:val="32"/>
          <w:szCs w:val="32"/>
          <w:lang w:val="en-GB"/>
        </w:rPr>
        <w:t xml:space="preserve"> </w:t>
      </w:r>
      <w:r w:rsidR="00150448">
        <w:rPr>
          <w:sz w:val="32"/>
          <w:szCs w:val="32"/>
          <w:lang w:val="en-GB"/>
        </w:rPr>
        <w:t>NoSQL supports a broad diversity of data and content in a structured, semi-structured and unstructured format without strict schemas.</w:t>
      </w:r>
    </w:p>
    <w:p w14:paraId="6EF29A08" w14:textId="16F5D66D" w:rsidR="00622C98" w:rsidRDefault="00622C98" w:rsidP="00622C98">
      <w:pPr>
        <w:rPr>
          <w:b/>
          <w:bCs/>
          <w:sz w:val="40"/>
          <w:szCs w:val="40"/>
          <w:u w:val="single"/>
          <w:lang w:val="en-GB"/>
        </w:rPr>
      </w:pPr>
    </w:p>
    <w:p w14:paraId="77676DDE" w14:textId="77777777" w:rsidR="00622C98" w:rsidRPr="00622C98" w:rsidRDefault="00622C98" w:rsidP="00622C98">
      <w:pPr>
        <w:rPr>
          <w:sz w:val="32"/>
          <w:szCs w:val="32"/>
          <w:lang w:val="en-GB"/>
        </w:rPr>
      </w:pPr>
    </w:p>
    <w:p w14:paraId="55D1D466" w14:textId="77777777" w:rsidR="00622C98" w:rsidRDefault="00622C98" w:rsidP="00622C98">
      <w:pPr>
        <w:jc w:val="center"/>
        <w:rPr>
          <w:b/>
          <w:bCs/>
          <w:sz w:val="40"/>
          <w:szCs w:val="40"/>
          <w:u w:val="single"/>
          <w:lang w:val="en-GB"/>
        </w:rPr>
      </w:pPr>
    </w:p>
    <w:p w14:paraId="0E912A58" w14:textId="77777777" w:rsidR="00D475C6" w:rsidRDefault="00D475C6" w:rsidP="00D475C6">
      <w:pPr>
        <w:rPr>
          <w:b/>
          <w:bCs/>
          <w:sz w:val="40"/>
          <w:szCs w:val="40"/>
          <w:u w:val="single"/>
          <w:lang w:val="en-GB"/>
        </w:rPr>
      </w:pPr>
    </w:p>
    <w:p w14:paraId="77331251" w14:textId="7DADC5FB" w:rsidR="00622C98" w:rsidRDefault="00622C98" w:rsidP="00D475C6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lastRenderedPageBreak/>
        <w:t>QUESTION 2</w:t>
      </w:r>
    </w:p>
    <w:p w14:paraId="3D169961" w14:textId="77777777" w:rsidR="00D475C6" w:rsidRDefault="00D475C6" w:rsidP="00D475C6">
      <w:pPr>
        <w:jc w:val="center"/>
        <w:rPr>
          <w:b/>
          <w:bCs/>
          <w:sz w:val="40"/>
          <w:szCs w:val="40"/>
          <w:u w:val="single"/>
          <w:lang w:val="en-GB"/>
        </w:rPr>
      </w:pPr>
    </w:p>
    <w:p w14:paraId="51C3E4CC" w14:textId="6036E0D6" w:rsidR="00D475C6" w:rsidRDefault="00D475C6" w:rsidP="00D475C6">
      <w:pPr>
        <w:rPr>
          <w:b/>
          <w:bCs/>
          <w:sz w:val="40"/>
          <w:szCs w:val="40"/>
          <w:u w:val="single"/>
          <w:lang w:val="en-GB"/>
        </w:rPr>
      </w:pPr>
      <w:r>
        <w:rPr>
          <w:noProof/>
        </w:rPr>
        <w:drawing>
          <wp:inline distT="0" distB="0" distL="0" distR="0" wp14:anchorId="5A0D8724" wp14:editId="0AFB18C2">
            <wp:extent cx="5731510" cy="4653280"/>
            <wp:effectExtent l="0" t="0" r="2540" b="0"/>
            <wp:docPr id="39314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4BBC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6B301E48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0844723B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362A5A0E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1596B3CE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337FCA55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3A1EBFD2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664D4FD6" w14:textId="77777777" w:rsidR="00F64EC7" w:rsidRDefault="00F64EC7" w:rsidP="00D475C6">
      <w:pPr>
        <w:rPr>
          <w:b/>
          <w:bCs/>
          <w:sz w:val="40"/>
          <w:szCs w:val="40"/>
          <w:u w:val="single"/>
          <w:lang w:val="en-GB"/>
        </w:rPr>
      </w:pPr>
    </w:p>
    <w:p w14:paraId="0058FDE5" w14:textId="548C380F" w:rsidR="00F64EC7" w:rsidRDefault="00F64EC7" w:rsidP="00F64EC7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REFERENCE LIST</w:t>
      </w:r>
    </w:p>
    <w:p w14:paraId="5C3E721E" w14:textId="77777777" w:rsidR="00F64EC7" w:rsidRDefault="00F64EC7" w:rsidP="00F64EC7">
      <w:pPr>
        <w:jc w:val="center"/>
        <w:rPr>
          <w:b/>
          <w:bCs/>
          <w:sz w:val="40"/>
          <w:szCs w:val="40"/>
          <w:u w:val="single"/>
          <w:lang w:val="en-GB"/>
        </w:rPr>
      </w:pPr>
    </w:p>
    <w:p w14:paraId="1AD9C5C3" w14:textId="5E66B232" w:rsidR="00F64EC7" w:rsidRPr="00E50386" w:rsidRDefault="00E50386" w:rsidP="00F64EC7">
      <w:pPr>
        <w:rPr>
          <w:sz w:val="28"/>
          <w:szCs w:val="28"/>
          <w:lang w:val="en-GB"/>
        </w:rPr>
      </w:pPr>
      <w:r w:rsidRPr="00E50386">
        <w:rPr>
          <w:sz w:val="28"/>
          <w:szCs w:val="28"/>
          <w:lang w:val="en-GB"/>
        </w:rPr>
        <w:t>NoSQL Definition</w:t>
      </w:r>
    </w:p>
    <w:p w14:paraId="3832E801" w14:textId="77777777" w:rsidR="00E50386" w:rsidRPr="00E50386" w:rsidRDefault="00E50386" w:rsidP="00F64EC7">
      <w:pPr>
        <w:rPr>
          <w:sz w:val="28"/>
          <w:szCs w:val="28"/>
          <w:lang w:val="en-GB"/>
        </w:rPr>
      </w:pPr>
    </w:p>
    <w:p w14:paraId="2A7DDF85" w14:textId="1663B749" w:rsidR="00E50386" w:rsidRDefault="00E50386" w:rsidP="00F64EC7">
      <w:pPr>
        <w:rPr>
          <w:sz w:val="28"/>
          <w:szCs w:val="28"/>
          <w:lang w:val="en-GB"/>
        </w:rPr>
      </w:pPr>
      <w:r w:rsidRPr="00E50386">
        <w:rPr>
          <w:sz w:val="28"/>
          <w:szCs w:val="28"/>
          <w:lang w:val="en-GB"/>
        </w:rPr>
        <w:t xml:space="preserve">Google Cloud, 2025. </w:t>
      </w:r>
      <w:r w:rsidR="0085118A" w:rsidRPr="0085118A">
        <w:rPr>
          <w:sz w:val="28"/>
          <w:szCs w:val="28"/>
          <w:lang w:val="en-GB"/>
        </w:rPr>
        <w:t xml:space="preserve">What is a NoSQL database? </w:t>
      </w:r>
      <w:r w:rsidR="0085118A">
        <w:rPr>
          <w:sz w:val="28"/>
          <w:szCs w:val="28"/>
          <w:lang w:val="en-GB"/>
        </w:rPr>
        <w:t>[</w:t>
      </w:r>
      <w:r>
        <w:rPr>
          <w:sz w:val="28"/>
          <w:szCs w:val="28"/>
          <w:lang w:val="en-GB"/>
        </w:rPr>
        <w:t>Online] Available at:</w:t>
      </w:r>
    </w:p>
    <w:p w14:paraId="3E889B20" w14:textId="03B65F58" w:rsidR="00E50386" w:rsidRDefault="00E50386" w:rsidP="00F64EC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&lt; </w:t>
      </w:r>
      <w:hyperlink r:id="rId5" w:history="1">
        <w:r w:rsidRPr="00100EA6">
          <w:rPr>
            <w:rStyle w:val="Hyperlink"/>
            <w:sz w:val="28"/>
            <w:szCs w:val="28"/>
            <w:lang w:val="en-GB"/>
          </w:rPr>
          <w:t>https://cloud.google.com/discover/what-is-nosql</w:t>
        </w:r>
      </w:hyperlink>
      <w:r>
        <w:rPr>
          <w:sz w:val="28"/>
          <w:szCs w:val="28"/>
          <w:lang w:val="en-GB"/>
        </w:rPr>
        <w:t xml:space="preserve"> &gt;</w:t>
      </w:r>
    </w:p>
    <w:p w14:paraId="5476B65A" w14:textId="77777777" w:rsidR="00E50386" w:rsidRDefault="00E50386" w:rsidP="00F64EC7">
      <w:pPr>
        <w:rPr>
          <w:sz w:val="28"/>
          <w:szCs w:val="28"/>
          <w:lang w:val="en-GB"/>
        </w:rPr>
      </w:pPr>
    </w:p>
    <w:p w14:paraId="44D3879F" w14:textId="04A90B4E" w:rsidR="00572D14" w:rsidRDefault="00572D14" w:rsidP="00F64EC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Motivation for choosing NoSQL</w:t>
      </w:r>
    </w:p>
    <w:p w14:paraId="3A6AB011" w14:textId="77777777" w:rsidR="00572D14" w:rsidRDefault="00572D14" w:rsidP="00F64EC7">
      <w:pPr>
        <w:rPr>
          <w:sz w:val="28"/>
          <w:szCs w:val="28"/>
          <w:lang w:val="en-GB"/>
        </w:rPr>
      </w:pPr>
    </w:p>
    <w:p w14:paraId="1DCCC924" w14:textId="17ACD0E9" w:rsidR="00E50386" w:rsidRDefault="00572D14" w:rsidP="00F64EC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Meegle</w:t>
      </w:r>
      <w:proofErr w:type="spellEnd"/>
      <w:r>
        <w:rPr>
          <w:sz w:val="28"/>
          <w:szCs w:val="28"/>
          <w:lang w:val="en-GB"/>
        </w:rPr>
        <w:t xml:space="preserve">, 2025. </w:t>
      </w:r>
      <w:r w:rsidRPr="00572D14">
        <w:rPr>
          <w:sz w:val="28"/>
          <w:szCs w:val="28"/>
          <w:lang w:val="en-GB"/>
        </w:rPr>
        <w:t>Scaling NoSQL Databases</w:t>
      </w:r>
      <w:r>
        <w:rPr>
          <w:sz w:val="28"/>
          <w:szCs w:val="28"/>
          <w:lang w:val="en-GB"/>
        </w:rPr>
        <w:t xml:space="preserve"> [Online] Available at:</w:t>
      </w:r>
    </w:p>
    <w:p w14:paraId="683996A2" w14:textId="77777777" w:rsidR="00572D14" w:rsidRDefault="00572D14" w:rsidP="00F64EC7">
      <w:pPr>
        <w:rPr>
          <w:sz w:val="28"/>
          <w:szCs w:val="28"/>
          <w:lang w:val="en-GB"/>
        </w:rPr>
      </w:pPr>
    </w:p>
    <w:p w14:paraId="3D9ADB00" w14:textId="2FF2A9FF" w:rsidR="00572D14" w:rsidRDefault="00572D14" w:rsidP="00F64EC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&lt; </w:t>
      </w:r>
      <w:hyperlink r:id="rId6" w:history="1">
        <w:r w:rsidRPr="0077267A">
          <w:rPr>
            <w:rStyle w:val="Hyperlink"/>
            <w:sz w:val="28"/>
            <w:szCs w:val="28"/>
            <w:lang w:val="en-GB"/>
          </w:rPr>
          <w:t>https://www.meegle.com/en_us/topics/nosql/scaling-nosql-databases</w:t>
        </w:r>
      </w:hyperlink>
      <w:r w:rsidRPr="00572D14">
        <w:rPr>
          <w:sz w:val="28"/>
          <w:szCs w:val="28"/>
          <w:lang w:val="en-GB"/>
        </w:rPr>
        <w:t>?</w:t>
      </w:r>
      <w:r>
        <w:rPr>
          <w:sz w:val="28"/>
          <w:szCs w:val="28"/>
          <w:lang w:val="en-GB"/>
        </w:rPr>
        <w:t xml:space="preserve"> &gt;</w:t>
      </w:r>
    </w:p>
    <w:p w14:paraId="72CAECD6" w14:textId="77777777" w:rsidR="00572D14" w:rsidRDefault="00572D14" w:rsidP="00F64EC7">
      <w:pPr>
        <w:rPr>
          <w:sz w:val="28"/>
          <w:szCs w:val="28"/>
          <w:lang w:val="en-GB"/>
        </w:rPr>
      </w:pPr>
    </w:p>
    <w:p w14:paraId="2F919B14" w14:textId="092216AD" w:rsidR="00572D14" w:rsidRDefault="00DE5420" w:rsidP="00F64EC7">
      <w:pPr>
        <w:rPr>
          <w:sz w:val="28"/>
          <w:szCs w:val="28"/>
          <w:lang w:val="en-GB"/>
        </w:rPr>
      </w:pPr>
      <w:bookmarkStart w:id="0" w:name="_Hlk207122048"/>
      <w:proofErr w:type="spellStart"/>
      <w:r>
        <w:rPr>
          <w:sz w:val="28"/>
          <w:szCs w:val="28"/>
          <w:lang w:val="en-GB"/>
        </w:rPr>
        <w:t>DevBlog</w:t>
      </w:r>
      <w:proofErr w:type="spellEnd"/>
      <w:r>
        <w:rPr>
          <w:sz w:val="28"/>
          <w:szCs w:val="28"/>
          <w:lang w:val="en-GB"/>
        </w:rPr>
        <w:t xml:space="preserve">, 2025. </w:t>
      </w:r>
      <w:r w:rsidRPr="00DE5420">
        <w:rPr>
          <w:sz w:val="28"/>
          <w:szCs w:val="28"/>
          <w:lang w:val="en-GB"/>
        </w:rPr>
        <w:t>Understanding NoSQL: Advantages and Real-World Use Cases</w:t>
      </w:r>
      <w:r>
        <w:rPr>
          <w:sz w:val="28"/>
          <w:szCs w:val="28"/>
          <w:lang w:val="en-GB"/>
        </w:rPr>
        <w:t xml:space="preserve"> [Online] Available at: </w:t>
      </w:r>
    </w:p>
    <w:p w14:paraId="72E5B334" w14:textId="77777777" w:rsidR="00DE5420" w:rsidRDefault="00DE5420" w:rsidP="00F64EC7">
      <w:pPr>
        <w:rPr>
          <w:sz w:val="28"/>
          <w:szCs w:val="28"/>
          <w:lang w:val="en-GB"/>
        </w:rPr>
      </w:pPr>
    </w:p>
    <w:p w14:paraId="5D105931" w14:textId="600E46DD" w:rsidR="00DE5420" w:rsidRDefault="00DE5420" w:rsidP="00F64EC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&lt; </w:t>
      </w:r>
      <w:hyperlink r:id="rId7" w:history="1">
        <w:r w:rsidRPr="0077267A">
          <w:rPr>
            <w:rStyle w:val="Hyperlink"/>
            <w:sz w:val="28"/>
            <w:szCs w:val="28"/>
            <w:lang w:val="en-GB"/>
          </w:rPr>
          <w:t>https://shiftasia.com/community/understanding-nosql-advantages-and-real-world-use-cases/</w:t>
        </w:r>
      </w:hyperlink>
      <w:r>
        <w:rPr>
          <w:sz w:val="28"/>
          <w:szCs w:val="28"/>
          <w:lang w:val="en-GB"/>
        </w:rPr>
        <w:t xml:space="preserve"> &gt;</w:t>
      </w:r>
    </w:p>
    <w:bookmarkEnd w:id="0"/>
    <w:p w14:paraId="0185311B" w14:textId="77777777" w:rsidR="00DE5420" w:rsidRDefault="00DE5420" w:rsidP="00F64EC7">
      <w:pPr>
        <w:rPr>
          <w:sz w:val="28"/>
          <w:szCs w:val="28"/>
          <w:lang w:val="en-GB"/>
        </w:rPr>
      </w:pPr>
    </w:p>
    <w:p w14:paraId="0042357A" w14:textId="2F9D336B" w:rsidR="00DE5420" w:rsidRDefault="00C24545" w:rsidP="00F64EC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Types of data stored in NoSQL</w:t>
      </w:r>
    </w:p>
    <w:p w14:paraId="38B9E5A8" w14:textId="77777777" w:rsidR="00C24545" w:rsidRDefault="00C24545" w:rsidP="00F64EC7">
      <w:pPr>
        <w:rPr>
          <w:sz w:val="28"/>
          <w:szCs w:val="28"/>
          <w:lang w:val="en-GB"/>
        </w:rPr>
      </w:pPr>
    </w:p>
    <w:p w14:paraId="434B5313" w14:textId="77777777" w:rsidR="00C24545" w:rsidRDefault="00C24545" w:rsidP="00C24545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DevBlog</w:t>
      </w:r>
      <w:proofErr w:type="spellEnd"/>
      <w:r>
        <w:rPr>
          <w:sz w:val="28"/>
          <w:szCs w:val="28"/>
          <w:lang w:val="en-GB"/>
        </w:rPr>
        <w:t xml:space="preserve">, 2025. </w:t>
      </w:r>
      <w:r w:rsidRPr="00DE5420">
        <w:rPr>
          <w:sz w:val="28"/>
          <w:szCs w:val="28"/>
          <w:lang w:val="en-GB"/>
        </w:rPr>
        <w:t>Understanding NoSQL: Advantages and Real-World Use Cases</w:t>
      </w:r>
      <w:r>
        <w:rPr>
          <w:sz w:val="28"/>
          <w:szCs w:val="28"/>
          <w:lang w:val="en-GB"/>
        </w:rPr>
        <w:t xml:space="preserve"> [Online] Available at: </w:t>
      </w:r>
    </w:p>
    <w:p w14:paraId="3BBED6D2" w14:textId="77777777" w:rsidR="00C24545" w:rsidRDefault="00C24545" w:rsidP="00C24545">
      <w:pPr>
        <w:rPr>
          <w:sz w:val="28"/>
          <w:szCs w:val="28"/>
          <w:lang w:val="en-GB"/>
        </w:rPr>
      </w:pPr>
    </w:p>
    <w:p w14:paraId="234404BE" w14:textId="77777777" w:rsidR="00C24545" w:rsidRDefault="00C24545" w:rsidP="00C2454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&lt; </w:t>
      </w:r>
      <w:hyperlink r:id="rId8" w:history="1">
        <w:r w:rsidRPr="0077267A">
          <w:rPr>
            <w:rStyle w:val="Hyperlink"/>
            <w:sz w:val="28"/>
            <w:szCs w:val="28"/>
            <w:lang w:val="en-GB"/>
          </w:rPr>
          <w:t>https://shiftasia.com/community/understanding-nosql-advantages-and-real-world-use-cases/</w:t>
        </w:r>
      </w:hyperlink>
      <w:r>
        <w:rPr>
          <w:sz w:val="28"/>
          <w:szCs w:val="28"/>
          <w:lang w:val="en-GB"/>
        </w:rPr>
        <w:t xml:space="preserve"> &gt;</w:t>
      </w:r>
    </w:p>
    <w:p w14:paraId="3F867C15" w14:textId="77777777" w:rsidR="00C24545" w:rsidRDefault="00C24545" w:rsidP="00F64EC7">
      <w:pPr>
        <w:rPr>
          <w:sz w:val="28"/>
          <w:szCs w:val="28"/>
          <w:lang w:val="en-GB"/>
        </w:rPr>
      </w:pPr>
    </w:p>
    <w:p w14:paraId="79FDB466" w14:textId="4AD36B75" w:rsidR="00C24545" w:rsidRDefault="001F1DE2" w:rsidP="00F64EC7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GITHUB LINK</w:t>
      </w:r>
    </w:p>
    <w:p w14:paraId="253D0128" w14:textId="77777777" w:rsidR="001F1DE2" w:rsidRDefault="001F1DE2" w:rsidP="00F64EC7">
      <w:pPr>
        <w:rPr>
          <w:b/>
          <w:bCs/>
          <w:sz w:val="40"/>
          <w:szCs w:val="40"/>
          <w:u w:val="single"/>
          <w:lang w:val="en-GB"/>
        </w:rPr>
      </w:pPr>
    </w:p>
    <w:p w14:paraId="3FC0B08D" w14:textId="25D651C8" w:rsidR="001F1DE2" w:rsidRDefault="009B59E6" w:rsidP="00F64EC7">
      <w:pPr>
        <w:rPr>
          <w:sz w:val="28"/>
          <w:szCs w:val="28"/>
          <w:lang w:val="en-GB"/>
        </w:rPr>
      </w:pPr>
      <w:hyperlink r:id="rId9" w:history="1">
        <w:r w:rsidRPr="009B59E6">
          <w:rPr>
            <w:rStyle w:val="Hyperlink"/>
            <w:sz w:val="28"/>
            <w:szCs w:val="28"/>
          </w:rPr>
          <w:t>IIEWFL/isy6112-practical-assignment-st10446904-bophelothwala: isy6112-practical-assignment-st10446904-bophelothwala created by GitHub Classro</w:t>
        </w:r>
        <w:r w:rsidRPr="009B59E6">
          <w:rPr>
            <w:rStyle w:val="Hyperlink"/>
            <w:sz w:val="28"/>
            <w:szCs w:val="28"/>
          </w:rPr>
          <w:t>o</w:t>
        </w:r>
        <w:r w:rsidRPr="009B59E6">
          <w:rPr>
            <w:rStyle w:val="Hyperlink"/>
            <w:sz w:val="28"/>
            <w:szCs w:val="28"/>
          </w:rPr>
          <w:t>m</w:t>
        </w:r>
      </w:hyperlink>
    </w:p>
    <w:p w14:paraId="2A4EC6E5" w14:textId="77777777" w:rsidR="009B59E6" w:rsidRPr="00E50386" w:rsidRDefault="009B59E6" w:rsidP="00F64EC7">
      <w:pPr>
        <w:rPr>
          <w:sz w:val="28"/>
          <w:szCs w:val="28"/>
          <w:lang w:val="en-GB"/>
        </w:rPr>
      </w:pPr>
    </w:p>
    <w:sectPr w:rsidR="009B59E6" w:rsidRPr="00E5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AC"/>
    <w:rsid w:val="00017B4F"/>
    <w:rsid w:val="00021720"/>
    <w:rsid w:val="000951BE"/>
    <w:rsid w:val="00150448"/>
    <w:rsid w:val="001F1DE2"/>
    <w:rsid w:val="00260BAC"/>
    <w:rsid w:val="002F041E"/>
    <w:rsid w:val="00346396"/>
    <w:rsid w:val="003911D9"/>
    <w:rsid w:val="003C2FAA"/>
    <w:rsid w:val="004A4F91"/>
    <w:rsid w:val="00531055"/>
    <w:rsid w:val="00572D14"/>
    <w:rsid w:val="005838C1"/>
    <w:rsid w:val="00622C98"/>
    <w:rsid w:val="00656EBD"/>
    <w:rsid w:val="00677C5A"/>
    <w:rsid w:val="007D1A0C"/>
    <w:rsid w:val="0085118A"/>
    <w:rsid w:val="009B59E6"/>
    <w:rsid w:val="00A0394D"/>
    <w:rsid w:val="00A23A8B"/>
    <w:rsid w:val="00A90EB2"/>
    <w:rsid w:val="00A93BBF"/>
    <w:rsid w:val="00AB360E"/>
    <w:rsid w:val="00BC30C0"/>
    <w:rsid w:val="00BC7858"/>
    <w:rsid w:val="00C07E5A"/>
    <w:rsid w:val="00C105F9"/>
    <w:rsid w:val="00C24545"/>
    <w:rsid w:val="00D475C6"/>
    <w:rsid w:val="00D75DF1"/>
    <w:rsid w:val="00DE5420"/>
    <w:rsid w:val="00DF4BE7"/>
    <w:rsid w:val="00E50386"/>
    <w:rsid w:val="00EF75CD"/>
    <w:rsid w:val="00F14F96"/>
    <w:rsid w:val="00F6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25C37"/>
  <w15:chartTrackingRefBased/>
  <w15:docId w15:val="{E29E395D-4454-4442-BEA3-27D5BE77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A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6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customStyle="1" w:styleId="normaltextrun">
    <w:name w:val="normaltextrun"/>
    <w:basedOn w:val="DefaultParagraphFont"/>
    <w:rsid w:val="00260BAC"/>
  </w:style>
  <w:style w:type="character" w:customStyle="1" w:styleId="eop">
    <w:name w:val="eop"/>
    <w:basedOn w:val="DefaultParagraphFont"/>
    <w:rsid w:val="00260BAC"/>
  </w:style>
  <w:style w:type="character" w:styleId="Hyperlink">
    <w:name w:val="Hyperlink"/>
    <w:basedOn w:val="DefaultParagraphFont"/>
    <w:uiPriority w:val="99"/>
    <w:unhideWhenUsed/>
    <w:rsid w:val="00E50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9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ftasia.com/community/understanding-nosql-advantages-and-real-world-use-cas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iftasia.com/community/understanding-nosql-advantages-and-real-world-use-ca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egle.com/en_us/topics/nosql/scaling-nosql-datab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google.com/discover/what-is-nosq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IIEWFL/isy6112-practical-assignment-st10446904-bophelothw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Bophelo Thwala</dc:creator>
  <cp:keywords/>
  <dc:description/>
  <cp:lastModifiedBy>Bophelo Thwala</cp:lastModifiedBy>
  <cp:revision>37</cp:revision>
  <dcterms:created xsi:type="dcterms:W3CDTF">2025-08-26T07:37:00Z</dcterms:created>
  <dcterms:modified xsi:type="dcterms:W3CDTF">2025-08-26T15:54:00Z</dcterms:modified>
</cp:coreProperties>
</file>