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 Intermediate Level Question: OOP, Collection, Concurrency, and File Handling</w:t>
      </w:r>
    </w:p>
    <w:p>
      <w:pPr>
        <w:pStyle w:val="Heading1"/>
      </w:pPr>
      <w:r>
        <w:t>Question:</w:t>
      </w:r>
    </w:p>
    <w:p>
      <w:r>
        <w:t>You are tasked with building a simple multi-threaded Java application to manage a library system. The application should include the following features:</w:t>
        <w:br/>
      </w:r>
    </w:p>
    <w:p>
      <w:r>
        <w:t>1. **OOP Principles**:</w:t>
        <w:br/>
        <w:t>- Define a `Book` class with the following properties: `title`, `author`, `isbn`, `publishedYear`, and `isCheckedOut` (boolean). The `Book` class should have methods for checking out and returning books.</w:t>
        <w:br/>
        <w:t>- Create a `Library` class that stores a collection of books. Implement methods for adding books, removing books, and listing all books. The `Library` class should also implement a method to search for books by their ISBN.</w:t>
        <w:br/>
        <w:t>- Implement a `User` class that represents a library user with properties such as `userId`, `name`, and a list of checked-out books.</w:t>
        <w:br/>
      </w:r>
    </w:p>
    <w:p>
      <w:r>
        <w:t>2. **Concurrency**:</w:t>
        <w:br/>
        <w:t>- Implement multi-threading in the `Library` class to handle concurrent checkouts and returns. Use synchronization to ensure thread safety when modifying the list of books, particularly during checkout and return operations.</w:t>
        <w:br/>
      </w:r>
    </w:p>
    <w:p>
      <w:r>
        <w:t>3. **Collection Framework**:</w:t>
        <w:br/>
        <w:t>- Use a `HashMap` to store books in the `Library` class, where the key is the ISBN of the book and the value is the `Book` object. This will allow efficient lookup and modification of books based on ISBN.</w:t>
        <w:br/>
        <w:t>- Implement a method that returns a list of all available books (books that are not checked out).</w:t>
        <w:br/>
      </w:r>
    </w:p>
    <w:p>
      <w:r>
        <w:t>4. **File Handling and Streams**:</w:t>
        <w:br/>
        <w:t>- Implement functionality to read and write the book data to/from a file (CSV or JSON format). The file should store book details, including whether the book is checked out or available.</w:t>
        <w:br/>
        <w:t>- Use Java Streams (or `BufferedReader` and `BufferedWriter`) to read and write the book list efficiently. Ensure that the file handling is done asynchronously to prevent blocking the main thread.</w:t>
        <w:br/>
      </w:r>
    </w:p>
    <w:p>
      <w:r>
        <w:t>Please provide the Java code to implement the program described above, focusing on the use of OOP, concurrency, collections, and file handling.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