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81E2" w14:textId="77777777" w:rsidR="002F6250" w:rsidRDefault="002F6250" w:rsidP="002F6250">
      <w:pPr>
        <w:pStyle w:val="Heading1"/>
        <w:numPr>
          <w:ilvl w:val="0"/>
          <w:numId w:val="0"/>
        </w:numPr>
        <w:ind w:left="574" w:hanging="432"/>
      </w:pPr>
      <w:bookmarkStart w:id="0" w:name="_Toc523949601"/>
      <w:r w:rsidRPr="00CD6DC2">
        <w:t xml:space="preserve">Case </w:t>
      </w:r>
      <w:r>
        <w:t>S</w:t>
      </w:r>
      <w:r w:rsidRPr="00CD6DC2">
        <w:t xml:space="preserve">tudy 1: </w:t>
      </w:r>
      <w:r>
        <w:t>Design an E-Auction Cloud Infrastructure for Deployment</w:t>
      </w:r>
    </w:p>
    <w:p w14:paraId="49008940" w14:textId="77777777" w:rsidR="002F6250" w:rsidRDefault="002F6250" w:rsidP="002F6250">
      <w:pPr>
        <w:spacing w:after="0" w:line="240" w:lineRule="auto"/>
        <w:rPr>
          <w:rFonts w:ascii="IBM Plex Sans" w:hAnsi="IBM Plex Sans"/>
          <w:b/>
          <w:bCs/>
          <w:sz w:val="28"/>
          <w:szCs w:val="28"/>
        </w:rPr>
      </w:pPr>
    </w:p>
    <w:p w14:paraId="3725E427" w14:textId="2465D392" w:rsidR="002F6250" w:rsidRPr="00566D5B" w:rsidRDefault="002F6250" w:rsidP="002F6250">
      <w:pPr>
        <w:rPr>
          <w:rFonts w:ascii="IBM Plex Sans" w:hAnsi="IBM Plex Sans"/>
        </w:rPr>
      </w:pPr>
      <w:r w:rsidRPr="00566D5B">
        <w:rPr>
          <w:rFonts w:ascii="IBM Plex Sans" w:hAnsi="IBM Plex Sans"/>
        </w:rPr>
        <w:t>Before you start with the case study remember the following points</w:t>
      </w:r>
      <w:r>
        <w:rPr>
          <w:rFonts w:ascii="IBM Plex Sans" w:hAnsi="IBM Plex Sans"/>
        </w:rPr>
        <w:t>:</w:t>
      </w:r>
    </w:p>
    <w:p w14:paraId="43AE8CAD" w14:textId="77777777" w:rsidR="002F6250" w:rsidRPr="00566D5B" w:rsidRDefault="002F6250" w:rsidP="002F6250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IBM Plex Sans" w:eastAsia="Times New Roman" w:hAnsi="IBM Plex Sans"/>
        </w:rPr>
      </w:pPr>
      <w:r w:rsidRPr="00566D5B">
        <w:rPr>
          <w:rFonts w:ascii="IBM Plex Sans" w:eastAsia="Times New Roman" w:hAnsi="IBM Plex Sans"/>
        </w:rPr>
        <w:t>Set up your lab environment. Refer to the section "</w:t>
      </w:r>
      <w:r w:rsidRPr="00DD6A34">
        <w:rPr>
          <w:rFonts w:ascii="IBM Plex Sans" w:eastAsia="Times New Roman" w:hAnsi="IBM Plex Sans"/>
        </w:rPr>
        <w:t>Environment setup</w:t>
      </w:r>
      <w:r w:rsidRPr="00566D5B">
        <w:rPr>
          <w:rFonts w:ascii="IBM Plex Sans" w:eastAsia="Times New Roman" w:hAnsi="IBM Plex Sans"/>
        </w:rPr>
        <w:t>".</w:t>
      </w:r>
    </w:p>
    <w:p w14:paraId="1A57A0E4" w14:textId="77777777" w:rsidR="002F6250" w:rsidRPr="00566D5B" w:rsidRDefault="002F6250" w:rsidP="002F6250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IBM Plex Sans" w:eastAsia="Times New Roman" w:hAnsi="IBM Plex Sans"/>
        </w:rPr>
      </w:pPr>
      <w:r w:rsidRPr="00566D5B">
        <w:rPr>
          <w:rFonts w:ascii="IBM Plex Sans" w:eastAsia="Times New Roman" w:hAnsi="IBM Plex Sans"/>
        </w:rPr>
        <w:t xml:space="preserve">Once you have set up your environment, you can start working on the case study. Refer to the </w:t>
      </w:r>
      <w:r>
        <w:rPr>
          <w:rFonts w:ascii="IBM Plex Sans" w:eastAsia="Times New Roman" w:hAnsi="IBM Plex Sans"/>
        </w:rPr>
        <w:t>s</w:t>
      </w:r>
      <w:r w:rsidRPr="00566D5B">
        <w:rPr>
          <w:rFonts w:ascii="IBM Plex Sans" w:eastAsia="Times New Roman" w:hAnsi="IBM Plex Sans"/>
        </w:rPr>
        <w:t>ection "</w:t>
      </w:r>
      <w:r w:rsidRPr="00DD6A34">
        <w:rPr>
          <w:rFonts w:ascii="IBM Plex Sans" w:eastAsia="Times New Roman" w:hAnsi="IBM Plex Sans"/>
        </w:rPr>
        <w:t>Introduction</w:t>
      </w:r>
      <w:r w:rsidRPr="00566D5B">
        <w:rPr>
          <w:rFonts w:ascii="IBM Plex Sans" w:eastAsia="Times New Roman" w:hAnsi="IBM Plex Sans"/>
        </w:rPr>
        <w:t>".</w:t>
      </w:r>
    </w:p>
    <w:p w14:paraId="2EC40EB7" w14:textId="5017FE9E" w:rsidR="002F6250" w:rsidRPr="00566D5B" w:rsidRDefault="002F6250" w:rsidP="002F6250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IBM Plex Sans" w:eastAsia="Times New Roman" w:hAnsi="IBM Plex Sans"/>
        </w:rPr>
      </w:pPr>
      <w:r w:rsidRPr="00566D5B">
        <w:rPr>
          <w:rFonts w:ascii="IBM Plex Sans" w:eastAsia="Times New Roman" w:hAnsi="IBM Plex Sans"/>
        </w:rPr>
        <w:t xml:space="preserve">At every step of the case study, you would need to take screenshot of the deliverables you need to produce as part of the case study. Please add the screenshot in a ppt and upload the ppt in the </w:t>
      </w:r>
      <w:r w:rsidR="007E4194">
        <w:rPr>
          <w:rFonts w:ascii="IBM Plex Sans" w:eastAsia="Times New Roman" w:hAnsi="IBM Plex Sans"/>
        </w:rPr>
        <w:t>project folder in VM and push the same to GIT</w:t>
      </w:r>
    </w:p>
    <w:p w14:paraId="32754BB0" w14:textId="77777777" w:rsidR="002F6250" w:rsidRPr="00566D5B" w:rsidRDefault="002F6250" w:rsidP="002F6250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IBM Plex Sans" w:eastAsia="Times New Roman" w:hAnsi="IBM Plex Sans"/>
        </w:rPr>
      </w:pPr>
      <w:r w:rsidRPr="00566D5B">
        <w:rPr>
          <w:rFonts w:ascii="IBM Plex Sans" w:eastAsia="Times New Roman" w:hAnsi="IBM Plex Sans"/>
        </w:rPr>
        <w:t xml:space="preserve">On </w:t>
      </w:r>
      <w:r>
        <w:rPr>
          <w:rFonts w:ascii="IBM Plex Sans" w:eastAsia="Times New Roman" w:hAnsi="IBM Plex Sans"/>
        </w:rPr>
        <w:t>c</w:t>
      </w:r>
      <w:r w:rsidRPr="00566D5B">
        <w:rPr>
          <w:rFonts w:ascii="IBM Plex Sans" w:eastAsia="Times New Roman" w:hAnsi="IBM Plex Sans"/>
        </w:rPr>
        <w:t>ompletion of the case study, it would be evaluated by a SME. Refer to the section</w:t>
      </w:r>
    </w:p>
    <w:p w14:paraId="58E5642C" w14:textId="77777777" w:rsidR="002F6250" w:rsidRPr="00566D5B" w:rsidRDefault="002F6250" w:rsidP="002F6250">
      <w:pPr>
        <w:pStyle w:val="ListParagraph"/>
        <w:spacing w:after="0" w:line="240" w:lineRule="auto"/>
        <w:rPr>
          <w:rFonts w:ascii="IBM Plex Sans" w:eastAsia="Times New Roman" w:hAnsi="IBM Plex Sans"/>
        </w:rPr>
      </w:pPr>
      <w:r w:rsidRPr="00566D5B">
        <w:rPr>
          <w:rFonts w:ascii="IBM Plex Sans" w:eastAsia="Times New Roman" w:hAnsi="IBM Plex Sans"/>
        </w:rPr>
        <w:t>"Evaluation Criteria" for details of evaluation criteria.</w:t>
      </w:r>
    </w:p>
    <w:p w14:paraId="7340BF87" w14:textId="77777777" w:rsidR="002F6250" w:rsidRPr="00566D5B" w:rsidRDefault="002F6250" w:rsidP="002F6250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IBM Plex Sans" w:eastAsia="Times New Roman" w:hAnsi="IBM Plex Sans"/>
        </w:rPr>
      </w:pPr>
      <w:r w:rsidRPr="00566D5B">
        <w:rPr>
          <w:rFonts w:ascii="IBM Plex Sans" w:eastAsia="Times New Roman" w:hAnsi="IBM Plex Sans"/>
        </w:rPr>
        <w:t xml:space="preserve">Once you have completed the case study don’t forget to </w:t>
      </w:r>
      <w:r>
        <w:rPr>
          <w:rFonts w:ascii="IBM Plex Sans" w:eastAsia="Times New Roman" w:hAnsi="IBM Plex Sans"/>
        </w:rPr>
        <w:t>c</w:t>
      </w:r>
      <w:r w:rsidRPr="00566D5B">
        <w:rPr>
          <w:rFonts w:ascii="IBM Plex Sans" w:eastAsia="Times New Roman" w:hAnsi="IBM Plex Sans"/>
        </w:rPr>
        <w:t>lean up the environment and stop the services to ensure you are not billed for the paid services.</w:t>
      </w:r>
    </w:p>
    <w:p w14:paraId="16008C31" w14:textId="77777777" w:rsidR="002F6250" w:rsidRDefault="002F6250" w:rsidP="002F6250">
      <w:pPr>
        <w:spacing w:after="0" w:line="240" w:lineRule="auto"/>
        <w:rPr>
          <w:rFonts w:ascii="IBM Plex Sans" w:hAnsi="IBM Plex Sans"/>
          <w:b/>
          <w:bCs/>
          <w:sz w:val="28"/>
          <w:szCs w:val="28"/>
        </w:rPr>
      </w:pPr>
    </w:p>
    <w:p w14:paraId="2E0EE7E1" w14:textId="77777777" w:rsidR="002F6250" w:rsidRDefault="002F6250" w:rsidP="002F6250">
      <w:pPr>
        <w:pStyle w:val="Heading1"/>
        <w:numPr>
          <w:ilvl w:val="0"/>
          <w:numId w:val="0"/>
        </w:numPr>
        <w:ind w:left="574" w:hanging="432"/>
      </w:pPr>
      <w:r>
        <w:t>Case Study Background</w:t>
      </w:r>
    </w:p>
    <w:p w14:paraId="0CE25F6F" w14:textId="77777777" w:rsidR="002F6250" w:rsidRPr="00B7731A" w:rsidRDefault="002F6250" w:rsidP="002F6250">
      <w:pPr>
        <w:spacing w:after="0" w:line="240" w:lineRule="auto"/>
        <w:rPr>
          <w:rFonts w:ascii="IBM Plex Sans" w:hAnsi="IBM Plex Sans"/>
          <w:b/>
          <w:bCs/>
          <w:sz w:val="28"/>
          <w:szCs w:val="28"/>
        </w:rPr>
      </w:pPr>
    </w:p>
    <w:p w14:paraId="6373DDBE" w14:textId="77777777" w:rsidR="002F6250" w:rsidRDefault="002F6250" w:rsidP="002F6250">
      <w:pPr>
        <w:spacing w:after="0" w:line="240" w:lineRule="auto"/>
        <w:rPr>
          <w:rFonts w:ascii="IBM Plex Sans" w:hAnsi="IBM Plex Sans"/>
          <w:b/>
          <w:bCs/>
          <w:sz w:val="28"/>
          <w:szCs w:val="28"/>
        </w:rPr>
      </w:pPr>
      <w:commentRangeStart w:id="1"/>
      <w:r w:rsidRPr="001A5CE3">
        <w:rPr>
          <w:rFonts w:ascii="IBM Plex Sans" w:hAnsi="IBM Plex Sans"/>
          <w:b/>
          <w:bCs/>
          <w:sz w:val="24"/>
          <w:szCs w:val="24"/>
        </w:rPr>
        <w:t>Client background</w:t>
      </w:r>
      <w:commentRangeEnd w:id="1"/>
      <w:r>
        <w:rPr>
          <w:rStyle w:val="CommentReference"/>
        </w:rPr>
        <w:commentReference w:id="1"/>
      </w:r>
    </w:p>
    <w:p w14:paraId="6F0EB99B" w14:textId="53150E8E" w:rsidR="002F6250" w:rsidRDefault="002F6250" w:rsidP="002F6250">
      <w:pPr>
        <w:pStyle w:val="NoSpacing"/>
      </w:pPr>
      <w:r w:rsidRPr="00D90E13">
        <w:t xml:space="preserve">Client wants to move their Monolithic to Microservices. Client looking for a solution to </w:t>
      </w:r>
      <w:r>
        <w:t>have it deployed and accessible though Azure public cloud</w:t>
      </w:r>
    </w:p>
    <w:p w14:paraId="22F36B9E" w14:textId="77777777" w:rsidR="002F6250" w:rsidRDefault="002F6250" w:rsidP="002F6250">
      <w:pPr>
        <w:spacing w:after="0" w:line="240" w:lineRule="auto"/>
        <w:rPr>
          <w:rFonts w:ascii="IBM Plex Sans" w:hAnsi="IBM Plex Sans"/>
          <w:b/>
          <w:bCs/>
          <w:sz w:val="24"/>
          <w:szCs w:val="24"/>
        </w:rPr>
      </w:pPr>
    </w:p>
    <w:p w14:paraId="6F744D0F" w14:textId="77777777" w:rsidR="002F6250" w:rsidRDefault="002F6250" w:rsidP="002F6250">
      <w:pPr>
        <w:spacing w:after="0" w:line="240" w:lineRule="auto"/>
        <w:rPr>
          <w:rFonts w:ascii="IBM Plex Sans" w:hAnsi="IBM Plex Sans"/>
          <w:b/>
          <w:bCs/>
          <w:sz w:val="24"/>
          <w:szCs w:val="24"/>
        </w:rPr>
      </w:pPr>
      <w:commentRangeStart w:id="2"/>
      <w:r w:rsidRPr="001A5CE3">
        <w:rPr>
          <w:rFonts w:ascii="IBM Plex Sans" w:hAnsi="IBM Plex Sans"/>
          <w:b/>
          <w:bCs/>
          <w:sz w:val="24"/>
          <w:szCs w:val="24"/>
        </w:rPr>
        <w:t>Problem statement</w:t>
      </w:r>
      <w:commentRangeEnd w:id="2"/>
      <w:r>
        <w:rPr>
          <w:rStyle w:val="CommentReference"/>
        </w:rPr>
        <w:commentReference w:id="2"/>
      </w:r>
    </w:p>
    <w:p w14:paraId="5BBD2F49" w14:textId="77777777" w:rsidR="002F6250" w:rsidRPr="00CA25AA" w:rsidRDefault="002F6250" w:rsidP="002F6250">
      <w:pPr>
        <w:pStyle w:val="NoSpacing"/>
      </w:pPr>
      <w:r w:rsidRPr="00CA25AA">
        <w:t xml:space="preserve">Client is planning to create </w:t>
      </w:r>
      <w:r>
        <w:t>serverless deployment</w:t>
      </w:r>
      <w:r w:rsidRPr="00CA25AA">
        <w:t xml:space="preserve">. Need to </w:t>
      </w:r>
      <w:r>
        <w:t>auto scale</w:t>
      </w:r>
      <w:r w:rsidRPr="00CA25AA">
        <w:t xml:space="preserve"> and spin containers to support Microservices.</w:t>
      </w:r>
    </w:p>
    <w:p w14:paraId="03CBE0A9" w14:textId="77777777" w:rsidR="002F6250" w:rsidRPr="00CA25AA" w:rsidRDefault="002F6250" w:rsidP="002F6250">
      <w:pPr>
        <w:pStyle w:val="NoSpacing"/>
      </w:pPr>
      <w:r w:rsidRPr="00CA25AA">
        <w:t xml:space="preserve">Number of users accessing website are not fixed. It changes every day. </w:t>
      </w:r>
    </w:p>
    <w:p w14:paraId="3F765E67" w14:textId="77777777" w:rsidR="002F6250" w:rsidRDefault="002F6250" w:rsidP="002F6250">
      <w:pPr>
        <w:spacing w:after="0" w:line="240" w:lineRule="auto"/>
        <w:rPr>
          <w:rFonts w:ascii="IBM Plex Sans" w:hAnsi="IBM Plex Sans"/>
          <w:b/>
          <w:bCs/>
          <w:sz w:val="24"/>
          <w:szCs w:val="24"/>
        </w:rPr>
      </w:pPr>
    </w:p>
    <w:p w14:paraId="3B10794C" w14:textId="77777777" w:rsidR="002F6250" w:rsidRDefault="002F6250" w:rsidP="002F6250">
      <w:pPr>
        <w:spacing w:after="0" w:line="240" w:lineRule="auto"/>
        <w:rPr>
          <w:rFonts w:ascii="IBM Plex Sans" w:hAnsi="IBM Plex Sans"/>
          <w:sz w:val="16"/>
          <w:szCs w:val="16"/>
        </w:rPr>
      </w:pPr>
      <w:commentRangeStart w:id="3"/>
      <w:r w:rsidRPr="005509C2">
        <w:rPr>
          <w:rFonts w:ascii="IBM Plex Sans" w:hAnsi="IBM Plex Sans"/>
          <w:b/>
          <w:bCs/>
          <w:sz w:val="24"/>
          <w:szCs w:val="24"/>
        </w:rPr>
        <w:t>Business challenges</w:t>
      </w:r>
      <w:r>
        <w:rPr>
          <w:rFonts w:ascii="IBM Plex Sans" w:hAnsi="IBM Plex Sans"/>
          <w:b/>
          <w:bCs/>
          <w:sz w:val="24"/>
          <w:szCs w:val="24"/>
        </w:rPr>
        <w:t xml:space="preserve"> or P</w:t>
      </w:r>
      <w:r w:rsidRPr="005509C2">
        <w:rPr>
          <w:rFonts w:ascii="IBM Plex Sans" w:hAnsi="IBM Plex Sans"/>
          <w:b/>
          <w:bCs/>
          <w:sz w:val="24"/>
          <w:szCs w:val="24"/>
        </w:rPr>
        <w:t>ain points</w:t>
      </w:r>
      <w:commentRangeEnd w:id="3"/>
      <w:r>
        <w:rPr>
          <w:rStyle w:val="CommentReference"/>
        </w:rPr>
        <w:commentReference w:id="3"/>
      </w:r>
    </w:p>
    <w:p w14:paraId="020A3753" w14:textId="77777777" w:rsidR="002F6250" w:rsidRPr="00CA25AA" w:rsidRDefault="002F6250" w:rsidP="002F6250">
      <w:pPr>
        <w:pStyle w:val="NoSpacing"/>
      </w:pPr>
      <w:r w:rsidRPr="00CA25AA">
        <w:t>The website hosted must be highly available.</w:t>
      </w:r>
    </w:p>
    <w:p w14:paraId="5CF90F0B" w14:textId="77777777" w:rsidR="002F6250" w:rsidRPr="00CA25AA" w:rsidRDefault="002F6250" w:rsidP="002F6250">
      <w:pPr>
        <w:pStyle w:val="NoSpacing"/>
      </w:pPr>
      <w:r w:rsidRPr="00CA25AA">
        <w:t xml:space="preserve">The website should be scalable to handle the user load. </w:t>
      </w:r>
    </w:p>
    <w:p w14:paraId="59C2F310" w14:textId="77777777" w:rsidR="002F6250" w:rsidRPr="00CA25AA" w:rsidRDefault="002F6250" w:rsidP="002F6250">
      <w:pPr>
        <w:pStyle w:val="NoSpacing"/>
      </w:pPr>
      <w:r w:rsidRPr="00CA25AA">
        <w:t xml:space="preserve">Scaling up and down of the containers should be automatic in order to save the cost. </w:t>
      </w:r>
    </w:p>
    <w:p w14:paraId="26F38408" w14:textId="77777777" w:rsidR="002F6250" w:rsidRDefault="002F6250" w:rsidP="002F6250">
      <w:pPr>
        <w:spacing w:after="0" w:line="240" w:lineRule="auto"/>
        <w:rPr>
          <w:rFonts w:ascii="IBM Plex Sans" w:hAnsi="IBM Plex Sans"/>
          <w:b/>
          <w:bCs/>
          <w:sz w:val="24"/>
          <w:szCs w:val="24"/>
        </w:rPr>
      </w:pPr>
    </w:p>
    <w:p w14:paraId="671CEADD" w14:textId="77777777" w:rsidR="002F6250" w:rsidRPr="00251EF5" w:rsidRDefault="002F6250" w:rsidP="002F6250">
      <w:pPr>
        <w:spacing w:after="0" w:line="240" w:lineRule="auto"/>
        <w:rPr>
          <w:rFonts w:ascii="IBM Plex Sans" w:hAnsi="IBM Plex Sans"/>
          <w:sz w:val="16"/>
          <w:szCs w:val="16"/>
        </w:rPr>
      </w:pPr>
      <w:commentRangeStart w:id="4"/>
      <w:r>
        <w:rPr>
          <w:rFonts w:ascii="IBM Plex Sans" w:hAnsi="IBM Plex Sans"/>
          <w:b/>
          <w:bCs/>
          <w:sz w:val="24"/>
          <w:szCs w:val="24"/>
        </w:rPr>
        <w:t>Environment Setup</w:t>
      </w:r>
      <w:commentRangeEnd w:id="4"/>
      <w:r>
        <w:rPr>
          <w:rStyle w:val="CommentReference"/>
        </w:rPr>
        <w:commentReference w:id="4"/>
      </w:r>
    </w:p>
    <w:p w14:paraId="5B6B16D2" w14:textId="6D7A40C4" w:rsidR="002F6250" w:rsidRDefault="002F6250" w:rsidP="002F6250">
      <w:pPr>
        <w:spacing w:after="0" w:line="240" w:lineRule="auto"/>
        <w:rPr>
          <w:rFonts w:ascii="IBM Plex Sans" w:hAnsi="IBM Plex Sans"/>
        </w:rPr>
      </w:pPr>
      <w:r>
        <w:rPr>
          <w:rFonts w:ascii="IBM Plex Sans" w:hAnsi="IBM Plex Sans"/>
        </w:rPr>
        <w:t xml:space="preserve">An access to </w:t>
      </w:r>
      <w:r w:rsidR="00E12CEF">
        <w:rPr>
          <w:rFonts w:ascii="IBM Plex Sans" w:hAnsi="IBM Plex Sans"/>
        </w:rPr>
        <w:t>Azure</w:t>
      </w:r>
      <w:r>
        <w:rPr>
          <w:rFonts w:ascii="IBM Plex Sans" w:hAnsi="IBM Plex Sans"/>
        </w:rPr>
        <w:t xml:space="preserve"> Account is needed. Toolchain/Services involved are mentioned further below</w:t>
      </w:r>
    </w:p>
    <w:p w14:paraId="36575DC4" w14:textId="77777777" w:rsidR="002F6250" w:rsidRDefault="002F6250" w:rsidP="002F6250">
      <w:pPr>
        <w:spacing w:after="0" w:line="240" w:lineRule="auto"/>
        <w:rPr>
          <w:rFonts w:ascii="IBM Plex Sans" w:hAnsi="IBM Plex Sans"/>
          <w:b/>
          <w:bCs/>
          <w:sz w:val="24"/>
          <w:szCs w:val="24"/>
        </w:rPr>
      </w:pPr>
    </w:p>
    <w:p w14:paraId="50B4FC1F" w14:textId="77777777" w:rsidR="002F6250" w:rsidRPr="001E171C" w:rsidRDefault="002F6250" w:rsidP="002F6250">
      <w:pPr>
        <w:spacing w:after="0" w:line="240" w:lineRule="auto"/>
        <w:rPr>
          <w:rFonts w:ascii="IBM Plex Sans" w:hAnsi="IBM Plex Sans"/>
          <w:b/>
          <w:bCs/>
          <w:sz w:val="24"/>
          <w:szCs w:val="24"/>
        </w:rPr>
      </w:pPr>
      <w:commentRangeStart w:id="5"/>
      <w:r w:rsidRPr="001E171C">
        <w:rPr>
          <w:rFonts w:ascii="IBM Plex Sans" w:hAnsi="IBM Plex Sans"/>
          <w:b/>
          <w:bCs/>
          <w:sz w:val="24"/>
          <w:szCs w:val="24"/>
        </w:rPr>
        <w:t>Best Fit Solution</w:t>
      </w:r>
      <w:commentRangeEnd w:id="5"/>
      <w:r>
        <w:rPr>
          <w:rStyle w:val="CommentReference"/>
        </w:rPr>
        <w:commentReference w:id="5"/>
      </w:r>
    </w:p>
    <w:p w14:paraId="4A391BE2" w14:textId="4075756D" w:rsidR="002F6250" w:rsidRPr="00C05B4F" w:rsidRDefault="002F6250" w:rsidP="002F6250">
      <w:pPr>
        <w:pStyle w:val="NoSpacing"/>
        <w:numPr>
          <w:ilvl w:val="0"/>
          <w:numId w:val="35"/>
        </w:numPr>
        <w:rPr>
          <w:sz w:val="24"/>
          <w:szCs w:val="24"/>
        </w:rPr>
      </w:pPr>
      <w:r w:rsidRPr="00C05B4F">
        <w:rPr>
          <w:sz w:val="24"/>
          <w:szCs w:val="24"/>
        </w:rPr>
        <w:t>Create a</w:t>
      </w:r>
      <w:r>
        <w:rPr>
          <w:sz w:val="24"/>
          <w:szCs w:val="24"/>
        </w:rPr>
        <w:t>n</w:t>
      </w:r>
      <w:r w:rsidRPr="00C05B4F">
        <w:rPr>
          <w:sz w:val="24"/>
          <w:szCs w:val="24"/>
        </w:rPr>
        <w:t xml:space="preserve"> </w:t>
      </w:r>
      <w:r w:rsidR="00EB1877">
        <w:rPr>
          <w:sz w:val="24"/>
          <w:szCs w:val="24"/>
        </w:rPr>
        <w:t>Azure</w:t>
      </w:r>
      <w:r w:rsidRPr="00C05B4F">
        <w:rPr>
          <w:sz w:val="24"/>
          <w:szCs w:val="24"/>
        </w:rPr>
        <w:t xml:space="preserve"> Function for POST method support </w:t>
      </w:r>
    </w:p>
    <w:p w14:paraId="0BEF9927" w14:textId="4F3A4252" w:rsidR="002F6250" w:rsidRDefault="002F6250" w:rsidP="00CA337C">
      <w:pPr>
        <w:pStyle w:val="NoSpacing"/>
        <w:ind w:left="1440"/>
      </w:pPr>
      <w:r w:rsidRPr="00C05B4F">
        <w:rPr>
          <w:sz w:val="24"/>
          <w:szCs w:val="24"/>
        </w:rPr>
        <w:t xml:space="preserve">Ref: </w:t>
      </w:r>
      <w:hyperlink r:id="rId13" w:history="1">
        <w:r w:rsidR="00CA337C" w:rsidRPr="009E4232">
          <w:rPr>
            <w:rStyle w:val="Hyperlink"/>
          </w:rPr>
          <w:t>https://docs.microsoft.com/en-us/azure/azure-functions/functions-create-function-app-portal</w:t>
        </w:r>
      </w:hyperlink>
    </w:p>
    <w:p w14:paraId="01D31DCD" w14:textId="530D1758" w:rsidR="002F6250" w:rsidRPr="00993E0C" w:rsidRDefault="002F6250" w:rsidP="002F6250">
      <w:pPr>
        <w:pStyle w:val="NoSpacing"/>
        <w:numPr>
          <w:ilvl w:val="0"/>
          <w:numId w:val="35"/>
        </w:numPr>
      </w:pPr>
      <w:r w:rsidRPr="00204CE9">
        <w:rPr>
          <w:rFonts w:cstheme="minorHAnsi"/>
          <w:color w:val="000000" w:themeColor="text1"/>
          <w:sz w:val="24"/>
          <w:szCs w:val="24"/>
        </w:rPr>
        <w:lastRenderedPageBreak/>
        <w:t xml:space="preserve">Use </w:t>
      </w:r>
      <w:r w:rsidR="00105242">
        <w:rPr>
          <w:rFonts w:cstheme="minorHAnsi"/>
          <w:color w:val="000000" w:themeColor="text1"/>
          <w:sz w:val="24"/>
          <w:szCs w:val="24"/>
        </w:rPr>
        <w:t>Azure API Management</w:t>
      </w:r>
      <w:r w:rsidRPr="00204CE9">
        <w:rPr>
          <w:rFonts w:cstheme="minorHAnsi"/>
          <w:color w:val="000000" w:themeColor="text1"/>
          <w:sz w:val="24"/>
          <w:szCs w:val="24"/>
        </w:rPr>
        <w:t xml:space="preserve"> to expose </w:t>
      </w:r>
      <w:r w:rsidR="00105242">
        <w:rPr>
          <w:rFonts w:cstheme="minorHAnsi"/>
          <w:color w:val="000000" w:themeColor="text1"/>
          <w:sz w:val="24"/>
          <w:szCs w:val="24"/>
        </w:rPr>
        <w:t>Azure</w:t>
      </w:r>
      <w:r w:rsidRPr="00204CE9">
        <w:rPr>
          <w:rFonts w:cstheme="minorHAnsi"/>
          <w:color w:val="000000" w:themeColor="text1"/>
          <w:sz w:val="24"/>
          <w:szCs w:val="24"/>
        </w:rPr>
        <w:t xml:space="preserve"> functions </w:t>
      </w:r>
    </w:p>
    <w:p w14:paraId="4E85A7A4" w14:textId="2A13D811" w:rsidR="00105242" w:rsidRDefault="002F6250" w:rsidP="00105242">
      <w:pPr>
        <w:pStyle w:val="NoSpacing"/>
        <w:ind w:left="1440"/>
      </w:pPr>
      <w:r w:rsidRPr="00C05B4F">
        <w:rPr>
          <w:sz w:val="24"/>
          <w:szCs w:val="24"/>
        </w:rPr>
        <w:t xml:space="preserve">Ref: </w:t>
      </w:r>
      <w:hyperlink r:id="rId14" w:history="1">
        <w:r w:rsidR="00105242" w:rsidRPr="009E4232">
          <w:rPr>
            <w:rStyle w:val="Hyperlink"/>
          </w:rPr>
          <w:t>https://docs.microsoft.com/en-us/azure/api-management/import-function-app-as-api</w:t>
        </w:r>
      </w:hyperlink>
    </w:p>
    <w:p w14:paraId="595A4795" w14:textId="61ADDBB7" w:rsidR="002F6250" w:rsidRPr="007D7B9F" w:rsidRDefault="002F6250" w:rsidP="00105242">
      <w:pPr>
        <w:pStyle w:val="NoSpacing"/>
        <w:numPr>
          <w:ilvl w:val="0"/>
          <w:numId w:val="3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ascii="IBM Plex Sans" w:hAnsi="IBM Plex Sans" w:cstheme="minorHAnsi"/>
          <w:color w:val="000000" w:themeColor="text1"/>
        </w:rPr>
        <w:t>C</w:t>
      </w:r>
      <w:r w:rsidRPr="007D7B9F">
        <w:rPr>
          <w:rFonts w:ascii="IBM Plex Sans" w:hAnsi="IBM Plex Sans" w:cstheme="minorHAnsi"/>
          <w:color w:val="000000" w:themeColor="text1"/>
        </w:rPr>
        <w:t xml:space="preserve">reate </w:t>
      </w:r>
      <w:r w:rsidR="00105242">
        <w:rPr>
          <w:rFonts w:cstheme="minorHAnsi"/>
          <w:color w:val="000000" w:themeColor="text1"/>
          <w:sz w:val="24"/>
          <w:szCs w:val="24"/>
        </w:rPr>
        <w:t>Azure ANS</w:t>
      </w:r>
      <w:r w:rsidRPr="007D7B9F">
        <w:rPr>
          <w:rFonts w:cstheme="minorHAnsi"/>
          <w:color w:val="000000" w:themeColor="text1"/>
          <w:sz w:val="24"/>
          <w:szCs w:val="24"/>
        </w:rPr>
        <w:t xml:space="preserve"> Notification </w:t>
      </w:r>
      <w:r w:rsidRPr="007D7B9F">
        <w:rPr>
          <w:rFonts w:ascii="IBM Plex Sans" w:hAnsi="IBM Plex Sans" w:cstheme="minorHAnsi"/>
          <w:color w:val="000000" w:themeColor="text1"/>
        </w:rPr>
        <w:t>(email: configure a fixed email)</w:t>
      </w:r>
    </w:p>
    <w:p w14:paraId="22D594F0" w14:textId="4399F0C2" w:rsidR="00105242" w:rsidRDefault="002F6250" w:rsidP="00105242">
      <w:pPr>
        <w:pStyle w:val="ListParagraph"/>
        <w:spacing w:after="0" w:line="240" w:lineRule="auto"/>
        <w:ind w:left="1440"/>
      </w:pPr>
      <w:r w:rsidRPr="007D7B9F">
        <w:rPr>
          <w:rFonts w:cstheme="minorHAnsi"/>
          <w:color w:val="000000" w:themeColor="text1"/>
          <w:sz w:val="24"/>
          <w:szCs w:val="24"/>
        </w:rPr>
        <w:t xml:space="preserve">Ref: </w:t>
      </w:r>
      <w:hyperlink r:id="rId15" w:history="1">
        <w:r w:rsidR="00B2365B" w:rsidRPr="009E4232">
          <w:rPr>
            <w:rStyle w:val="Hyperlink"/>
          </w:rPr>
          <w:t>https://docs.microsoft.com/en-us/azure/azure-web-pubsub/tutorial-serverless-notification?tabs=javascript</w:t>
        </w:r>
      </w:hyperlink>
      <w:r w:rsidR="00105242" w:rsidRPr="00105242">
        <w:t xml:space="preserve"> </w:t>
      </w:r>
    </w:p>
    <w:p w14:paraId="7686D8AD" w14:textId="0ACBF8D7" w:rsidR="002F6250" w:rsidRPr="00105242" w:rsidRDefault="002F6250" w:rsidP="00105242">
      <w:pPr>
        <w:pStyle w:val="ListParagraph"/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105242">
        <w:rPr>
          <w:rFonts w:cstheme="minorHAnsi"/>
          <w:color w:val="000000" w:themeColor="text1"/>
          <w:sz w:val="24"/>
          <w:szCs w:val="24"/>
        </w:rPr>
        <w:t>Configure the concurrency of your serverless implementation</w:t>
      </w:r>
    </w:p>
    <w:p w14:paraId="067310AF" w14:textId="35D18971" w:rsidR="00B2365B" w:rsidRDefault="002F6250" w:rsidP="00B2365B">
      <w:pPr>
        <w:pStyle w:val="NoSpacing"/>
        <w:ind w:left="1440"/>
      </w:pPr>
      <w:r w:rsidRPr="00C05B4F">
        <w:rPr>
          <w:rFonts w:cstheme="minorHAnsi"/>
          <w:color w:val="000000" w:themeColor="text1"/>
          <w:sz w:val="24"/>
          <w:szCs w:val="24"/>
        </w:rPr>
        <w:t xml:space="preserve">Ref: </w:t>
      </w:r>
      <w:hyperlink r:id="rId16" w:history="1">
        <w:r w:rsidR="00B2365B" w:rsidRPr="009E4232">
          <w:rPr>
            <w:rStyle w:val="Hyperlink"/>
          </w:rPr>
          <w:t>https://docs.microsoft.com/en-us/azure/azure-functions/functions-concurrency</w:t>
        </w:r>
      </w:hyperlink>
      <w:r w:rsidR="00B2365B" w:rsidRPr="00B2365B">
        <w:t xml:space="preserve"> </w:t>
      </w:r>
    </w:p>
    <w:p w14:paraId="051FF0D1" w14:textId="3BC3B6A8" w:rsidR="002F6250" w:rsidRPr="00FF0E52" w:rsidRDefault="002F6250" w:rsidP="00B2365B">
      <w:pPr>
        <w:pStyle w:val="NoSpacing"/>
        <w:numPr>
          <w:ilvl w:val="0"/>
          <w:numId w:val="35"/>
        </w:numPr>
        <w:rPr>
          <w:rFonts w:ascii="IBM Plex Sans" w:hAnsi="IBM Plex Sans" w:cstheme="minorHAnsi"/>
          <w:color w:val="000000" w:themeColor="text1"/>
        </w:rPr>
      </w:pPr>
      <w:r w:rsidRPr="00204CE9">
        <w:rPr>
          <w:rFonts w:cstheme="minorHAnsi"/>
          <w:color w:val="000000" w:themeColor="text1"/>
          <w:sz w:val="24"/>
          <w:szCs w:val="24"/>
        </w:rPr>
        <w:t xml:space="preserve">Deploy using </w:t>
      </w:r>
      <w:r w:rsidR="00B2365B">
        <w:rPr>
          <w:rFonts w:cstheme="minorHAnsi"/>
          <w:color w:val="000000" w:themeColor="text1"/>
          <w:sz w:val="24"/>
          <w:szCs w:val="24"/>
        </w:rPr>
        <w:t>Azure App Service</w:t>
      </w:r>
      <w:r w:rsidRPr="00204CE9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5664104" w14:textId="7D627675" w:rsidR="002F6250" w:rsidRDefault="002F6250" w:rsidP="002F6250">
      <w:pPr>
        <w:pStyle w:val="NoSpacing"/>
        <w:ind w:left="1440"/>
      </w:pPr>
      <w:r w:rsidRPr="00C05B4F">
        <w:rPr>
          <w:sz w:val="24"/>
          <w:szCs w:val="24"/>
        </w:rPr>
        <w:t xml:space="preserve">Ref: </w:t>
      </w:r>
      <w:hyperlink r:id="rId17" w:history="1">
        <w:r w:rsidR="00B2365B" w:rsidRPr="009E4232">
          <w:rPr>
            <w:rStyle w:val="Hyperlink"/>
          </w:rPr>
          <w:t>https://docs.microsoft.com/en-us/azure/app-service/</w:t>
        </w:r>
      </w:hyperlink>
    </w:p>
    <w:p w14:paraId="2ED90E0C" w14:textId="0083B377" w:rsidR="002F6250" w:rsidRDefault="00B2365B" w:rsidP="002F6250">
      <w:pPr>
        <w:pStyle w:val="NoSpacing"/>
        <w:numPr>
          <w:ilvl w:val="0"/>
          <w:numId w:val="3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ascii="IBM Plex Sans" w:hAnsi="IBM Plex Sans" w:cstheme="minorHAnsi"/>
          <w:color w:val="000000" w:themeColor="text1"/>
        </w:rPr>
        <w:t>Configure Point-in-time snapshot</w:t>
      </w:r>
      <w:r w:rsidR="002F6250" w:rsidRPr="00C05B4F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7FCA2CC" w14:textId="0F6790C8" w:rsidR="002F6250" w:rsidRDefault="002F6250" w:rsidP="002F6250">
      <w:pPr>
        <w:pStyle w:val="NoSpacing"/>
        <w:ind w:left="1440"/>
      </w:pPr>
      <w:r w:rsidRPr="00C05B4F">
        <w:rPr>
          <w:rFonts w:cstheme="minorHAnsi"/>
          <w:color w:val="000000" w:themeColor="text1"/>
          <w:sz w:val="24"/>
          <w:szCs w:val="24"/>
        </w:rPr>
        <w:t xml:space="preserve">Ref: </w:t>
      </w:r>
      <w:hyperlink r:id="rId18" w:history="1">
        <w:r w:rsidR="00A8614D" w:rsidRPr="00A8614D">
          <w:t xml:space="preserve"> </w:t>
        </w:r>
        <w:r w:rsidR="00A8614D" w:rsidRPr="00A8614D">
          <w:rPr>
            <w:rStyle w:val="Hyperlink"/>
          </w:rPr>
          <w:t xml:space="preserve">https://docs.microsoft.com/en-us/azure/azure-app-configuration/concept-point-time-snapshot?tabs=azure-portal </w:t>
        </w:r>
      </w:hyperlink>
    </w:p>
    <w:p w14:paraId="11FE4E0B" w14:textId="375B8F74" w:rsidR="002F6250" w:rsidRDefault="002F6250" w:rsidP="002F6250">
      <w:pPr>
        <w:pStyle w:val="NoSpacing"/>
        <w:numPr>
          <w:ilvl w:val="0"/>
          <w:numId w:val="35"/>
        </w:numPr>
        <w:rPr>
          <w:sz w:val="24"/>
          <w:szCs w:val="24"/>
        </w:rPr>
      </w:pPr>
      <w:r w:rsidRPr="00204CE9">
        <w:rPr>
          <w:rFonts w:cstheme="minorHAnsi"/>
          <w:sz w:val="24"/>
          <w:szCs w:val="24"/>
        </w:rPr>
        <w:t xml:space="preserve">Containerize </w:t>
      </w:r>
      <w:r>
        <w:rPr>
          <w:rFonts w:cstheme="minorHAnsi"/>
          <w:sz w:val="24"/>
          <w:szCs w:val="24"/>
        </w:rPr>
        <w:t xml:space="preserve">using </w:t>
      </w:r>
      <w:r w:rsidR="00A8614D">
        <w:rPr>
          <w:rFonts w:cstheme="minorHAnsi"/>
          <w:sz w:val="24"/>
          <w:szCs w:val="24"/>
        </w:rPr>
        <w:t>Azure Container</w:t>
      </w:r>
    </w:p>
    <w:p w14:paraId="2F2F9D46" w14:textId="1F375197" w:rsidR="00A8614D" w:rsidRDefault="002F6250" w:rsidP="00A8614D">
      <w:pPr>
        <w:pStyle w:val="NoSpacing"/>
        <w:ind w:left="1440"/>
      </w:pPr>
      <w:r w:rsidRPr="00C05B4F">
        <w:rPr>
          <w:sz w:val="24"/>
          <w:szCs w:val="24"/>
        </w:rPr>
        <w:t xml:space="preserve">Ref: </w:t>
      </w:r>
      <w:hyperlink r:id="rId19" w:history="1">
        <w:r w:rsidR="00A8614D" w:rsidRPr="009E4232">
          <w:rPr>
            <w:rStyle w:val="Hyperlink"/>
          </w:rPr>
          <w:t>https://docs.microsoft.com/en-us/azure/container-instances/container-instances-quickstart-portal</w:t>
        </w:r>
      </w:hyperlink>
      <w:r w:rsidR="00A8614D" w:rsidRPr="00A8614D">
        <w:t xml:space="preserve"> </w:t>
      </w:r>
    </w:p>
    <w:p w14:paraId="5489E01F" w14:textId="2C43F8FD" w:rsidR="00A8614D" w:rsidRDefault="00A8614D" w:rsidP="00A8614D">
      <w:pPr>
        <w:pStyle w:val="NoSpacing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Fetch </w:t>
      </w:r>
      <w:r w:rsidRPr="00766A12">
        <w:rPr>
          <w:rFonts w:cstheme="minorHAnsi"/>
          <w:sz w:val="24"/>
          <w:szCs w:val="24"/>
        </w:rPr>
        <w:t xml:space="preserve">All state values </w:t>
      </w:r>
      <w:r>
        <w:rPr>
          <w:rFonts w:cstheme="minorHAnsi"/>
          <w:sz w:val="24"/>
          <w:szCs w:val="24"/>
        </w:rPr>
        <w:t xml:space="preserve">of container </w:t>
      </w:r>
    </w:p>
    <w:p w14:paraId="6ACB0AEF" w14:textId="649C3198" w:rsidR="002F6250" w:rsidRDefault="002F6250" w:rsidP="00CA337C">
      <w:pPr>
        <w:pStyle w:val="NoSpacing"/>
        <w:ind w:left="1440"/>
      </w:pPr>
      <w:r w:rsidRPr="00C05B4F">
        <w:rPr>
          <w:rFonts w:cstheme="minorHAnsi"/>
          <w:sz w:val="24"/>
          <w:szCs w:val="24"/>
        </w:rPr>
        <w:t xml:space="preserve">Ref: </w:t>
      </w:r>
      <w:hyperlink r:id="rId20" w:history="1">
        <w:r w:rsidR="00CA337C" w:rsidRPr="009E4232">
          <w:rPr>
            <w:rStyle w:val="Hyperlink"/>
          </w:rPr>
          <w:t>https://docs.microsoft.com/en-us/azure/container-instances/container-state</w:t>
        </w:r>
      </w:hyperlink>
    </w:p>
    <w:p w14:paraId="3E1078BD" w14:textId="77777777" w:rsidR="00CA337C" w:rsidRPr="00C05B4F" w:rsidRDefault="00CA337C" w:rsidP="00CA337C">
      <w:pPr>
        <w:pStyle w:val="NoSpacing"/>
        <w:ind w:left="1440"/>
        <w:rPr>
          <w:rFonts w:cstheme="minorHAnsi"/>
          <w:sz w:val="24"/>
          <w:szCs w:val="24"/>
        </w:rPr>
      </w:pPr>
    </w:p>
    <w:p w14:paraId="0A6F64DE" w14:textId="77777777" w:rsidR="002F6250" w:rsidRDefault="002F6250" w:rsidP="002F6250">
      <w:pPr>
        <w:spacing w:after="0" w:line="240" w:lineRule="auto"/>
        <w:rPr>
          <w:rFonts w:ascii="IBM Plex Sans" w:hAnsi="IBM Plex Sans"/>
          <w:b/>
          <w:bCs/>
          <w:sz w:val="28"/>
          <w:szCs w:val="28"/>
        </w:rPr>
      </w:pPr>
    </w:p>
    <w:p w14:paraId="6E7D5DCE" w14:textId="77777777" w:rsidR="002F6250" w:rsidRPr="00103A12" w:rsidRDefault="002F6250" w:rsidP="002F6250">
      <w:pPr>
        <w:spacing w:after="0" w:line="240" w:lineRule="auto"/>
        <w:rPr>
          <w:rFonts w:ascii="IBM Plex Sans" w:hAnsi="IBM Plex Sans"/>
          <w:b/>
          <w:bCs/>
          <w:sz w:val="24"/>
          <w:szCs w:val="24"/>
        </w:rPr>
      </w:pPr>
      <w:commentRangeStart w:id="6"/>
      <w:r w:rsidRPr="00103A12">
        <w:rPr>
          <w:rFonts w:ascii="IBM Plex Sans" w:hAnsi="IBM Plex Sans"/>
          <w:b/>
          <w:bCs/>
          <w:sz w:val="24"/>
          <w:szCs w:val="24"/>
        </w:rPr>
        <w:t>Evaluation Criteria</w:t>
      </w:r>
      <w:commentRangeEnd w:id="6"/>
      <w:r w:rsidRPr="00103A12">
        <w:rPr>
          <w:rStyle w:val="CommentReference"/>
          <w:sz w:val="24"/>
          <w:szCs w:val="24"/>
        </w:rPr>
        <w:commentReference w:id="6"/>
      </w:r>
    </w:p>
    <w:p w14:paraId="5A849AC6" w14:textId="77777777" w:rsidR="002F6250" w:rsidRDefault="002F6250" w:rsidP="002F6250">
      <w:pPr>
        <w:pStyle w:val="NoSpacing"/>
        <w:numPr>
          <w:ilvl w:val="0"/>
          <w:numId w:val="38"/>
        </w:numPr>
      </w:pPr>
      <w:r w:rsidRPr="00CA25AA">
        <w:t>Understanding of the problem – 10 marks</w:t>
      </w:r>
      <w:r w:rsidRPr="00CA25AA">
        <w:br/>
        <w:t>I. Complete Understanding (was able to identify the key problem and address it) – 10</w:t>
      </w:r>
      <w:r w:rsidRPr="00CA25AA">
        <w:br/>
      </w:r>
      <w:proofErr w:type="spellStart"/>
      <w:r w:rsidRPr="00CA25AA">
        <w:t>ii.Partly</w:t>
      </w:r>
      <w:proofErr w:type="spellEnd"/>
      <w:r w:rsidRPr="00CA25AA">
        <w:t xml:space="preserve"> Understood (was able to identify part of the key problem and address it) - 5</w:t>
      </w:r>
      <w:r w:rsidRPr="00CA25AA">
        <w:br/>
      </w:r>
      <w:proofErr w:type="spellStart"/>
      <w:r w:rsidRPr="00CA25AA">
        <w:t>iii.Incorrect</w:t>
      </w:r>
      <w:proofErr w:type="spellEnd"/>
      <w:r w:rsidRPr="00CA25AA">
        <w:t xml:space="preserve"> understanding (documentation does not reflect the key challenge) </w:t>
      </w:r>
      <w:r>
        <w:t>–</w:t>
      </w:r>
      <w:r w:rsidRPr="00CA25AA">
        <w:t xml:space="preserve"> 0</w:t>
      </w:r>
    </w:p>
    <w:p w14:paraId="2C329059" w14:textId="77777777" w:rsidR="002F6250" w:rsidRPr="00CA25AA" w:rsidRDefault="002F6250" w:rsidP="002F6250">
      <w:pPr>
        <w:pStyle w:val="NoSpacing"/>
        <w:numPr>
          <w:ilvl w:val="0"/>
          <w:numId w:val="38"/>
        </w:numPr>
      </w:pPr>
      <w:r w:rsidRPr="00CA25AA">
        <w:t>Completeness of Solution – Total 80 marks</w:t>
      </w:r>
    </w:p>
    <w:p w14:paraId="2AD867D2" w14:textId="3691C9DF" w:rsidR="002F6250" w:rsidRPr="00F25873" w:rsidRDefault="007E1B99" w:rsidP="002F6250">
      <w:pPr>
        <w:pStyle w:val="NoSpacing"/>
        <w:ind w:left="720" w:firstLine="720"/>
        <w:rPr>
          <w:sz w:val="24"/>
          <w:szCs w:val="24"/>
        </w:rPr>
      </w:pPr>
      <w:r w:rsidRPr="00C05B4F">
        <w:rPr>
          <w:sz w:val="24"/>
          <w:szCs w:val="24"/>
        </w:rPr>
        <w:t>Create a</w:t>
      </w:r>
      <w:r>
        <w:rPr>
          <w:sz w:val="24"/>
          <w:szCs w:val="24"/>
        </w:rPr>
        <w:t>n</w:t>
      </w:r>
      <w:r w:rsidRPr="00C05B4F">
        <w:rPr>
          <w:sz w:val="24"/>
          <w:szCs w:val="24"/>
        </w:rPr>
        <w:t xml:space="preserve"> </w:t>
      </w:r>
      <w:r>
        <w:rPr>
          <w:sz w:val="24"/>
          <w:szCs w:val="24"/>
        </w:rPr>
        <w:t>Azure</w:t>
      </w:r>
      <w:r w:rsidRPr="00C05B4F">
        <w:rPr>
          <w:sz w:val="24"/>
          <w:szCs w:val="24"/>
        </w:rPr>
        <w:t xml:space="preserve"> Function for POST method support </w:t>
      </w:r>
      <w:r w:rsidR="002F6250" w:rsidRPr="00CA25AA">
        <w:t>-&gt; 20 points</w:t>
      </w:r>
    </w:p>
    <w:p w14:paraId="4B13B3B0" w14:textId="11FA3D1E" w:rsidR="002F6250" w:rsidRPr="00CA25AA" w:rsidRDefault="007E1B99" w:rsidP="007E1B99">
      <w:pPr>
        <w:pStyle w:val="NoSpacing"/>
        <w:ind w:left="1440"/>
      </w:pPr>
      <w:r w:rsidRPr="007E1B99">
        <w:rPr>
          <w:rFonts w:cstheme="minorHAnsi"/>
          <w:color w:val="000000" w:themeColor="text1"/>
          <w:sz w:val="24"/>
          <w:szCs w:val="24"/>
        </w:rPr>
        <w:t>Use</w:t>
      </w:r>
      <w:r w:rsidRPr="00204CE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Azure API Management</w:t>
      </w:r>
      <w:r w:rsidRPr="00204CE9">
        <w:rPr>
          <w:rFonts w:cstheme="minorHAnsi"/>
          <w:color w:val="000000" w:themeColor="text1"/>
          <w:sz w:val="24"/>
          <w:szCs w:val="24"/>
        </w:rPr>
        <w:t xml:space="preserve"> to expose </w:t>
      </w:r>
      <w:r>
        <w:rPr>
          <w:rFonts w:cstheme="minorHAnsi"/>
          <w:color w:val="000000" w:themeColor="text1"/>
          <w:sz w:val="24"/>
          <w:szCs w:val="24"/>
        </w:rPr>
        <w:t>Azure</w:t>
      </w:r>
      <w:r w:rsidRPr="00204CE9">
        <w:rPr>
          <w:rFonts w:cstheme="minorHAnsi"/>
          <w:color w:val="000000" w:themeColor="text1"/>
          <w:sz w:val="24"/>
          <w:szCs w:val="24"/>
        </w:rPr>
        <w:t xml:space="preserve"> functions</w:t>
      </w:r>
      <w:r>
        <w:rPr>
          <w:rFonts w:cstheme="minorHAnsi"/>
          <w:color w:val="000000" w:themeColor="text1"/>
          <w:sz w:val="24"/>
          <w:szCs w:val="24"/>
        </w:rPr>
        <w:t xml:space="preserve"> and</w:t>
      </w:r>
      <w:r w:rsidRPr="00204CE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ascii="IBM Plex Sans" w:hAnsi="IBM Plex Sans" w:cstheme="minorHAnsi"/>
          <w:color w:val="000000" w:themeColor="text1"/>
        </w:rPr>
        <w:t>C</w:t>
      </w:r>
      <w:r w:rsidRPr="007D7B9F">
        <w:rPr>
          <w:rFonts w:ascii="IBM Plex Sans" w:hAnsi="IBM Plex Sans" w:cstheme="minorHAnsi"/>
          <w:color w:val="000000" w:themeColor="text1"/>
        </w:rPr>
        <w:t xml:space="preserve">reate </w:t>
      </w:r>
      <w:r>
        <w:rPr>
          <w:rFonts w:cstheme="minorHAnsi"/>
          <w:color w:val="000000" w:themeColor="text1"/>
          <w:sz w:val="24"/>
          <w:szCs w:val="24"/>
        </w:rPr>
        <w:t>Azure ANS</w:t>
      </w:r>
      <w:r w:rsidRPr="007D7B9F">
        <w:rPr>
          <w:rFonts w:cstheme="minorHAnsi"/>
          <w:color w:val="000000" w:themeColor="text1"/>
          <w:sz w:val="24"/>
          <w:szCs w:val="24"/>
        </w:rPr>
        <w:t xml:space="preserve"> Notification</w:t>
      </w:r>
      <w:r w:rsidR="002F6250" w:rsidRPr="00CA25AA">
        <w:t>-&gt; 12 points</w:t>
      </w:r>
    </w:p>
    <w:p w14:paraId="4DE13CF4" w14:textId="480757DA" w:rsidR="002F6250" w:rsidRPr="00CA25AA" w:rsidRDefault="007E1B99" w:rsidP="007E1B99">
      <w:pPr>
        <w:pStyle w:val="NoSpacing"/>
        <w:ind w:left="1080" w:firstLine="360"/>
      </w:pPr>
      <w:r w:rsidRPr="00204CE9">
        <w:rPr>
          <w:rFonts w:cstheme="minorHAnsi"/>
          <w:color w:val="000000" w:themeColor="text1"/>
          <w:sz w:val="24"/>
          <w:szCs w:val="24"/>
        </w:rPr>
        <w:t xml:space="preserve">Deploy using </w:t>
      </w:r>
      <w:r>
        <w:rPr>
          <w:rFonts w:cstheme="minorHAnsi"/>
          <w:color w:val="000000" w:themeColor="text1"/>
          <w:sz w:val="24"/>
          <w:szCs w:val="24"/>
        </w:rPr>
        <w:t>Azure App Service</w:t>
      </w:r>
      <w:r w:rsidRPr="00204CE9">
        <w:rPr>
          <w:rFonts w:cstheme="minorHAnsi"/>
          <w:color w:val="000000" w:themeColor="text1"/>
          <w:sz w:val="24"/>
          <w:szCs w:val="24"/>
        </w:rPr>
        <w:t xml:space="preserve"> </w:t>
      </w:r>
      <w:r w:rsidR="002F6250" w:rsidRPr="00CA25AA">
        <w:t>-&gt; 12 points</w:t>
      </w:r>
    </w:p>
    <w:p w14:paraId="54EC4A8F" w14:textId="5CC229A0" w:rsidR="002F6250" w:rsidRPr="00CA25AA" w:rsidRDefault="007E1B99" w:rsidP="002F6250">
      <w:pPr>
        <w:pStyle w:val="NoSpacing"/>
        <w:ind w:left="1080" w:firstLine="360"/>
      </w:pPr>
      <w:r w:rsidRPr="00204CE9">
        <w:rPr>
          <w:rFonts w:cstheme="minorHAnsi"/>
          <w:sz w:val="24"/>
          <w:szCs w:val="24"/>
        </w:rPr>
        <w:t xml:space="preserve">Containerize </w:t>
      </w:r>
      <w:r>
        <w:rPr>
          <w:rFonts w:cstheme="minorHAnsi"/>
          <w:sz w:val="24"/>
          <w:szCs w:val="24"/>
        </w:rPr>
        <w:t>using Azure Container</w:t>
      </w:r>
      <w:r w:rsidR="002F6250" w:rsidRPr="00CA25AA">
        <w:t>-&gt; 16 points</w:t>
      </w:r>
    </w:p>
    <w:p w14:paraId="07F53BB3" w14:textId="77777777" w:rsidR="002F6250" w:rsidRDefault="002F6250" w:rsidP="002F6250">
      <w:pPr>
        <w:pStyle w:val="NoSpacing"/>
        <w:ind w:left="1440"/>
      </w:pPr>
      <w:r w:rsidRPr="00CA25AA">
        <w:t>Solutions worked -&gt; 20 points</w:t>
      </w:r>
    </w:p>
    <w:p w14:paraId="2265D19A" w14:textId="23BFC447" w:rsidR="00E94A6A" w:rsidRPr="007E1B99" w:rsidRDefault="002F6250" w:rsidP="007E1B99">
      <w:pPr>
        <w:pStyle w:val="ListParagraph"/>
        <w:numPr>
          <w:ilvl w:val="0"/>
          <w:numId w:val="38"/>
        </w:numPr>
        <w:rPr>
          <w:rFonts w:cstheme="minorHAnsi"/>
          <w:noProof/>
          <w:sz w:val="24"/>
          <w:szCs w:val="24"/>
        </w:rPr>
      </w:pPr>
      <w:r w:rsidRPr="00CA25AA">
        <w:t>Documentation of results – 10 marks</w:t>
      </w:r>
    </w:p>
    <w:p w14:paraId="3726B2A0" w14:textId="77777777" w:rsidR="00C05B27" w:rsidRPr="006A2DF5" w:rsidRDefault="00C05B27">
      <w:pPr>
        <w:rPr>
          <w:rFonts w:cstheme="minorHAnsi"/>
          <w:noProof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</w:rPr>
        <w:br w:type="page"/>
      </w:r>
    </w:p>
    <w:p w14:paraId="629F6802" w14:textId="77777777" w:rsidR="007F2B3E" w:rsidRPr="006A2DF5" w:rsidRDefault="007F2B3E" w:rsidP="007F2B3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7" w:name="_Toc103855091"/>
      <w:r w:rsidRPr="006A2DF5">
        <w:rPr>
          <w:rFonts w:asciiTheme="minorHAnsi" w:hAnsiTheme="minorHAnsi" w:cstheme="minorHAnsi"/>
          <w:sz w:val="24"/>
          <w:szCs w:val="24"/>
        </w:rPr>
        <w:lastRenderedPageBreak/>
        <w:t>Problem Statement</w:t>
      </w:r>
      <w:bookmarkEnd w:id="7"/>
    </w:p>
    <w:p w14:paraId="1866044C" w14:textId="161336F3" w:rsidR="007F2B3E" w:rsidRPr="006A2DF5" w:rsidRDefault="00C71783" w:rsidP="00B059E8">
      <w:pPr>
        <w:widowControl w:val="0"/>
        <w:tabs>
          <w:tab w:val="left" w:pos="720"/>
          <w:tab w:val="left" w:pos="1260"/>
          <w:tab w:val="left" w:pos="1440"/>
        </w:tabs>
        <w:spacing w:after="240" w:line="240" w:lineRule="auto"/>
        <w:ind w:right="115"/>
        <w:jc w:val="both"/>
        <w:rPr>
          <w:rFonts w:cstheme="minorHAnsi"/>
        </w:rPr>
      </w:pPr>
      <w:r w:rsidRPr="006A2DF5">
        <w:rPr>
          <w:rFonts w:cstheme="minorHAnsi"/>
          <w:b/>
          <w:color w:val="000000" w:themeColor="text1"/>
          <w:sz w:val="24"/>
          <w:szCs w:val="24"/>
        </w:rPr>
        <w:t>E-Auction Application</w:t>
      </w:r>
      <w:r w:rsidRPr="006A2DF5">
        <w:rPr>
          <w:rFonts w:cstheme="minorHAnsi"/>
          <w:color w:val="000000" w:themeColor="text1"/>
          <w:sz w:val="24"/>
          <w:szCs w:val="24"/>
        </w:rPr>
        <w:t xml:space="preserve"> is microservice based </w:t>
      </w:r>
      <w:r w:rsidR="00551B2D" w:rsidRPr="006A2DF5">
        <w:rPr>
          <w:rFonts w:cstheme="minorHAnsi"/>
          <w:color w:val="000000" w:themeColor="text1"/>
          <w:sz w:val="24"/>
          <w:szCs w:val="24"/>
        </w:rPr>
        <w:t>Cloud Native Application</w:t>
      </w:r>
      <w:r w:rsidRPr="006A2DF5">
        <w:rPr>
          <w:rFonts w:cstheme="minorHAnsi"/>
          <w:color w:val="000000" w:themeColor="text1"/>
          <w:sz w:val="24"/>
          <w:szCs w:val="24"/>
        </w:rPr>
        <w:t>.</w:t>
      </w:r>
      <w:r w:rsidRPr="006A2DF5">
        <w:rPr>
          <w:rFonts w:cstheme="minorHAnsi"/>
          <w:sz w:val="24"/>
          <w:szCs w:val="24"/>
        </w:rPr>
        <w:t xml:space="preserve"> The Main purpose of </w:t>
      </w:r>
      <w:r w:rsidRPr="006A2DF5">
        <w:rPr>
          <w:rFonts w:cstheme="minorHAnsi"/>
          <w:b/>
          <w:sz w:val="24"/>
          <w:szCs w:val="24"/>
        </w:rPr>
        <w:t>E-Auction</w:t>
      </w:r>
      <w:r w:rsidRPr="006A2DF5">
        <w:rPr>
          <w:rFonts w:cstheme="minorHAnsi"/>
          <w:sz w:val="24"/>
          <w:szCs w:val="24"/>
        </w:rPr>
        <w:t xml:space="preserve"> is to provide the ability to initiate sale, purchase and bid for a product by the customer. </w:t>
      </w:r>
      <w:r w:rsidR="007F2B3E" w:rsidRPr="006A2DF5">
        <w:rPr>
          <w:rFonts w:cstheme="minorHAnsi"/>
        </w:rPr>
        <w:t xml:space="preserve">The core modules of </w:t>
      </w:r>
      <w:r w:rsidR="00C967FB" w:rsidRPr="006A2DF5">
        <w:rPr>
          <w:rFonts w:cstheme="minorHAnsi"/>
        </w:rPr>
        <w:t>E-Auction</w:t>
      </w:r>
      <w:r w:rsidR="000B57DF">
        <w:rPr>
          <w:rFonts w:cstheme="minorHAnsi"/>
        </w:rPr>
        <w:t xml:space="preserve"> </w:t>
      </w:r>
      <w:r w:rsidR="009478C1" w:rsidRPr="006A2DF5">
        <w:rPr>
          <w:rFonts w:cstheme="minorHAnsi"/>
        </w:rPr>
        <w:t>app</w:t>
      </w:r>
      <w:r w:rsidR="007F2B3E" w:rsidRPr="006A2DF5">
        <w:rPr>
          <w:rFonts w:cstheme="minorHAnsi"/>
        </w:rPr>
        <w:t xml:space="preserve"> are:</w:t>
      </w:r>
    </w:p>
    <w:p w14:paraId="1CBF9CD8" w14:textId="77777777" w:rsidR="00C71783" w:rsidRPr="006A2DF5" w:rsidRDefault="00C71783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6A2DF5">
        <w:rPr>
          <w:rFonts w:asciiTheme="minorHAnsi" w:hAnsiTheme="minorHAnsi" w:cstheme="minorHAnsi"/>
          <w:sz w:val="24"/>
          <w:szCs w:val="24"/>
          <w:lang w:bidi="en-US"/>
        </w:rPr>
        <w:t>Put a new product on auction with starting bid price.</w:t>
      </w:r>
    </w:p>
    <w:p w14:paraId="7DF0DE03" w14:textId="77777777" w:rsidR="00C71783" w:rsidRDefault="00C71783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 w:rsidRPr="006A2DF5">
        <w:rPr>
          <w:rFonts w:asciiTheme="minorHAnsi" w:hAnsiTheme="minorHAnsi" w:cstheme="minorHAnsi"/>
          <w:sz w:val="24"/>
          <w:szCs w:val="24"/>
          <w:lang w:bidi="en-US"/>
        </w:rPr>
        <w:t xml:space="preserve">Bid for the </w:t>
      </w:r>
      <w:r w:rsidR="00757077" w:rsidRPr="006A2DF5">
        <w:rPr>
          <w:rFonts w:asciiTheme="minorHAnsi" w:hAnsiTheme="minorHAnsi" w:cstheme="minorHAnsi"/>
          <w:sz w:val="24"/>
          <w:szCs w:val="24"/>
          <w:lang w:bidi="en-US"/>
        </w:rPr>
        <w:t>product.</w:t>
      </w:r>
    </w:p>
    <w:p w14:paraId="1C82073D" w14:textId="77777777" w:rsidR="00B17A7E" w:rsidRPr="006A2DF5" w:rsidRDefault="00B17A7E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Update the bid </w:t>
      </w:r>
      <w:r w:rsidR="00757077">
        <w:rPr>
          <w:rFonts w:asciiTheme="minorHAnsi" w:hAnsiTheme="minorHAnsi" w:cstheme="minorHAnsi"/>
          <w:sz w:val="24"/>
          <w:szCs w:val="24"/>
          <w:lang w:bidi="en-US"/>
        </w:rPr>
        <w:t>price.</w:t>
      </w:r>
    </w:p>
    <w:p w14:paraId="435C633C" w14:textId="77777777" w:rsidR="00C71783" w:rsidRPr="006A2DF5" w:rsidRDefault="00B17A7E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Enlisting of bids placed on any </w:t>
      </w:r>
      <w:r w:rsidR="00757077">
        <w:rPr>
          <w:rFonts w:asciiTheme="minorHAnsi" w:hAnsiTheme="minorHAnsi" w:cstheme="minorHAnsi"/>
          <w:sz w:val="24"/>
          <w:szCs w:val="24"/>
          <w:lang w:bidi="en-US"/>
        </w:rPr>
        <w:t>product.</w:t>
      </w:r>
    </w:p>
    <w:p w14:paraId="17256B8D" w14:textId="4EB0015A" w:rsidR="000B57DF" w:rsidRDefault="000B57DF" w:rsidP="00B841C6">
      <w:pPr>
        <w:rPr>
          <w:rFonts w:cstheme="minorHAnsi"/>
          <w:sz w:val="24"/>
          <w:szCs w:val="24"/>
        </w:rPr>
      </w:pPr>
      <w:bookmarkStart w:id="8" w:name="_Hlk529352400"/>
    </w:p>
    <w:p w14:paraId="5130AF90" w14:textId="77777777" w:rsidR="00717D7C" w:rsidRDefault="00717D7C" w:rsidP="00B841C6">
      <w:pPr>
        <w:rPr>
          <w:rFonts w:cstheme="minorHAnsi"/>
          <w:sz w:val="24"/>
          <w:szCs w:val="24"/>
        </w:rPr>
      </w:pPr>
    </w:p>
    <w:p w14:paraId="67199F7E" w14:textId="113807B1" w:rsidR="00A93EDC" w:rsidRDefault="00717D7C" w:rsidP="00B841C6">
      <w:pPr>
        <w:rPr>
          <w:rFonts w:cstheme="minorHAnsi"/>
          <w:b/>
          <w:bCs/>
          <w:sz w:val="24"/>
          <w:szCs w:val="24"/>
        </w:rPr>
      </w:pPr>
      <w:r w:rsidRPr="00717D7C">
        <w:rPr>
          <w:rFonts w:cstheme="minorHAnsi"/>
          <w:b/>
          <w:bCs/>
          <w:sz w:val="24"/>
          <w:szCs w:val="24"/>
        </w:rPr>
        <w:t>A complete solution implementation of the same will be provided which will be in microservice architecture</w:t>
      </w:r>
      <w:r w:rsidR="006A4642">
        <w:rPr>
          <w:rFonts w:cstheme="minorHAnsi"/>
          <w:b/>
          <w:bCs/>
          <w:sz w:val="24"/>
          <w:szCs w:val="24"/>
        </w:rPr>
        <w:t>.</w:t>
      </w:r>
      <w:r w:rsidR="004925F7">
        <w:rPr>
          <w:rFonts w:cstheme="minorHAnsi"/>
          <w:b/>
          <w:bCs/>
          <w:sz w:val="24"/>
          <w:szCs w:val="24"/>
        </w:rPr>
        <w:t xml:space="preserve"> </w:t>
      </w:r>
      <w:r w:rsidR="00A93EDC">
        <w:rPr>
          <w:rFonts w:cstheme="minorHAnsi"/>
          <w:b/>
          <w:bCs/>
          <w:sz w:val="24"/>
          <w:szCs w:val="24"/>
        </w:rPr>
        <w:t>Thus,</w:t>
      </w:r>
      <w:r w:rsidR="004925F7">
        <w:rPr>
          <w:rFonts w:cstheme="minorHAnsi"/>
          <w:b/>
          <w:bCs/>
          <w:sz w:val="24"/>
          <w:szCs w:val="24"/>
        </w:rPr>
        <w:t xml:space="preserve"> no need to develop any application.</w:t>
      </w:r>
    </w:p>
    <w:p w14:paraId="6D5725B9" w14:textId="4C5A2392" w:rsidR="006F0E5C" w:rsidRPr="00717D7C" w:rsidRDefault="00A93EDC" w:rsidP="00B841C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</w:p>
    <w:p w14:paraId="434F1129" w14:textId="77777777" w:rsidR="00AE3F43" w:rsidRPr="006A2DF5" w:rsidRDefault="00AE3F43" w:rsidP="00500D2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" w:name="_Toc103855092"/>
      <w:bookmarkStart w:id="10" w:name="_Toc523949602"/>
      <w:bookmarkEnd w:id="0"/>
      <w:bookmarkEnd w:id="8"/>
      <w:r w:rsidRPr="006A2DF5">
        <w:rPr>
          <w:rFonts w:asciiTheme="minorHAnsi" w:hAnsiTheme="minorHAnsi" w:cstheme="minorHAnsi"/>
          <w:sz w:val="24"/>
          <w:szCs w:val="24"/>
        </w:rPr>
        <w:t>Tool Chain</w:t>
      </w:r>
      <w:bookmarkEnd w:id="9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0B57DF" w:rsidRPr="006A2DF5" w14:paraId="14834A7A" w14:textId="77777777" w:rsidTr="00645331">
        <w:tc>
          <w:tcPr>
            <w:tcW w:w="3005" w:type="dxa"/>
          </w:tcPr>
          <w:p w14:paraId="4B521B8C" w14:textId="3948072E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Quality</w:t>
            </w:r>
          </w:p>
        </w:tc>
        <w:tc>
          <w:tcPr>
            <w:tcW w:w="3005" w:type="dxa"/>
          </w:tcPr>
          <w:p w14:paraId="27F7B8E8" w14:textId="1B483206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57D5719" w14:textId="3BB3E081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B57DF" w:rsidRPr="006A2DF5" w14:paraId="07F2E071" w14:textId="77777777" w:rsidTr="00645331">
        <w:tc>
          <w:tcPr>
            <w:tcW w:w="3005" w:type="dxa"/>
          </w:tcPr>
          <w:p w14:paraId="0BCCEF7C" w14:textId="07A973B0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Platform</w:t>
            </w:r>
          </w:p>
        </w:tc>
        <w:tc>
          <w:tcPr>
            <w:tcW w:w="3005" w:type="dxa"/>
          </w:tcPr>
          <w:p w14:paraId="500C0E42" w14:textId="32B947A9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Cloud Tools</w:t>
            </w:r>
          </w:p>
        </w:tc>
        <w:tc>
          <w:tcPr>
            <w:tcW w:w="3312" w:type="dxa"/>
          </w:tcPr>
          <w:p w14:paraId="798BEC3D" w14:textId="251DD436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</w:t>
            </w:r>
            <w:r w:rsidR="0008706F">
              <w:rPr>
                <w:rFonts w:cstheme="minorHAnsi"/>
                <w:sz w:val="24"/>
                <w:szCs w:val="24"/>
              </w:rPr>
              <w:t>zure Container Service</w:t>
            </w:r>
          </w:p>
        </w:tc>
      </w:tr>
      <w:tr w:rsidR="000B57DF" w:rsidRPr="006A2DF5" w14:paraId="4EA3BCFE" w14:textId="77777777" w:rsidTr="00645331">
        <w:tc>
          <w:tcPr>
            <w:tcW w:w="3005" w:type="dxa"/>
          </w:tcPr>
          <w:p w14:paraId="0B990155" w14:textId="77777777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7D4C8CA" w14:textId="366F3F86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927959F" w14:textId="47E0A798" w:rsidR="000B57DF" w:rsidRPr="006A2DF5" w:rsidRDefault="0008706F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Virtual Machine</w:t>
            </w:r>
          </w:p>
        </w:tc>
      </w:tr>
      <w:tr w:rsidR="000B57DF" w:rsidRPr="006A2DF5" w14:paraId="36CFFC87" w14:textId="77777777" w:rsidTr="00645331">
        <w:tc>
          <w:tcPr>
            <w:tcW w:w="3005" w:type="dxa"/>
          </w:tcPr>
          <w:p w14:paraId="7A963A01" w14:textId="77777777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03C417B" w14:textId="3918AF0F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2A8F51B" w14:textId="5CCCA0FE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</w:t>
            </w:r>
            <w:r w:rsidR="0008706F">
              <w:rPr>
                <w:rFonts w:cstheme="minorHAnsi"/>
                <w:sz w:val="24"/>
                <w:szCs w:val="24"/>
              </w:rPr>
              <w:t>zure Functions</w:t>
            </w:r>
          </w:p>
        </w:tc>
      </w:tr>
      <w:tr w:rsidR="000B57DF" w:rsidRPr="006A2DF5" w14:paraId="4D120DF8" w14:textId="77777777" w:rsidTr="00645331">
        <w:tc>
          <w:tcPr>
            <w:tcW w:w="3005" w:type="dxa"/>
          </w:tcPr>
          <w:p w14:paraId="64179A36" w14:textId="77777777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883FB48" w14:textId="4A2F37F4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A4BE80C" w14:textId="35D2B7D2" w:rsidR="000B57DF" w:rsidRPr="006A2DF5" w:rsidRDefault="0008706F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Azure Container </w:t>
            </w:r>
            <w:r w:rsidR="008B46BF">
              <w:rPr>
                <w:rFonts w:cstheme="minorHAnsi"/>
                <w:sz w:val="24"/>
                <w:szCs w:val="24"/>
              </w:rPr>
              <w:t>Registry</w:t>
            </w:r>
          </w:p>
        </w:tc>
      </w:tr>
      <w:tr w:rsidR="000B57DF" w:rsidRPr="006A2DF5" w14:paraId="685F5010" w14:textId="77777777" w:rsidTr="00645331">
        <w:tc>
          <w:tcPr>
            <w:tcW w:w="3005" w:type="dxa"/>
          </w:tcPr>
          <w:p w14:paraId="48AEB571" w14:textId="77777777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1737B6D" w14:textId="761181A1" w:rsidR="000B57DF" w:rsidRPr="006A2DF5" w:rsidRDefault="000B57DF" w:rsidP="00F6364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652FA75" w14:textId="021CC21A" w:rsidR="000B57DF" w:rsidRPr="006A2DF5" w:rsidRDefault="0008706F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Operational Insights</w:t>
            </w:r>
          </w:p>
        </w:tc>
      </w:tr>
      <w:tr w:rsidR="000B57DF" w:rsidRPr="006A2DF5" w14:paraId="32E10946" w14:textId="77777777" w:rsidTr="00645331">
        <w:tc>
          <w:tcPr>
            <w:tcW w:w="3005" w:type="dxa"/>
          </w:tcPr>
          <w:p w14:paraId="2B8F75DE" w14:textId="77777777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9A98962" w14:textId="5A5395FB" w:rsidR="000B57DF" w:rsidRPr="006A2DF5" w:rsidRDefault="000B57DF" w:rsidP="00F6364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808563C" w14:textId="2564DEA7" w:rsidR="000B57DF" w:rsidRPr="006A2DF5" w:rsidRDefault="0008706F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API Management</w:t>
            </w:r>
          </w:p>
        </w:tc>
      </w:tr>
      <w:tr w:rsidR="000B57DF" w:rsidRPr="006A2DF5" w14:paraId="4200BDE3" w14:textId="77777777" w:rsidTr="00645331">
        <w:tc>
          <w:tcPr>
            <w:tcW w:w="3005" w:type="dxa"/>
          </w:tcPr>
          <w:p w14:paraId="7E2D9539" w14:textId="44DC194B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5C2A0E5" w14:textId="4AC32591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6A34E55" w14:textId="0B614346" w:rsidR="000B57DF" w:rsidRPr="006A2DF5" w:rsidRDefault="0008706F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</w:t>
            </w:r>
            <w:r w:rsidR="000B57DF" w:rsidRPr="006A2DF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Cloud Services</w:t>
            </w:r>
          </w:p>
        </w:tc>
      </w:tr>
      <w:tr w:rsidR="000B57DF" w:rsidRPr="006A2DF5" w14:paraId="66A5CB4B" w14:textId="77777777" w:rsidTr="00645331">
        <w:tc>
          <w:tcPr>
            <w:tcW w:w="3005" w:type="dxa"/>
          </w:tcPr>
          <w:p w14:paraId="31819158" w14:textId="05A10665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2B1BBAD" w14:textId="0D7EF5A2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779CC78" w14:textId="0DE8A889" w:rsidR="000B57DF" w:rsidRPr="006A2DF5" w:rsidRDefault="0008706F" w:rsidP="006F355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Notification Hub</w:t>
            </w:r>
          </w:p>
        </w:tc>
      </w:tr>
      <w:tr w:rsidR="000B57DF" w:rsidRPr="006A2DF5" w14:paraId="5185E81D" w14:textId="77777777" w:rsidTr="00645331">
        <w:tc>
          <w:tcPr>
            <w:tcW w:w="3005" w:type="dxa"/>
          </w:tcPr>
          <w:p w14:paraId="0174E2D4" w14:textId="77777777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C2E85AD" w14:textId="77777777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FCB3390" w14:textId="7A64CC9C" w:rsidR="000B57DF" w:rsidRPr="006A2DF5" w:rsidRDefault="0008706F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Service Bus</w:t>
            </w:r>
          </w:p>
        </w:tc>
      </w:tr>
      <w:tr w:rsidR="000B57DF" w:rsidRPr="006A2DF5" w14:paraId="7361C27B" w14:textId="77777777" w:rsidTr="00645331">
        <w:tc>
          <w:tcPr>
            <w:tcW w:w="3005" w:type="dxa"/>
          </w:tcPr>
          <w:p w14:paraId="19268158" w14:textId="77777777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53CDA84" w14:textId="77777777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A97FA15" w14:textId="62589B07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08706F">
              <w:rPr>
                <w:rFonts w:cstheme="minorHAnsi"/>
                <w:sz w:val="24"/>
                <w:szCs w:val="24"/>
              </w:rPr>
              <w:t>zure Disks</w:t>
            </w:r>
          </w:p>
        </w:tc>
      </w:tr>
      <w:tr w:rsidR="000B57DF" w:rsidRPr="006A2DF5" w14:paraId="085C2BA7" w14:textId="77777777" w:rsidTr="00645331">
        <w:tc>
          <w:tcPr>
            <w:tcW w:w="3005" w:type="dxa"/>
          </w:tcPr>
          <w:p w14:paraId="086ED422" w14:textId="77777777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ECCE21D" w14:textId="3E43BEDA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50B2A22" w14:textId="496980AF" w:rsidR="000B57DF" w:rsidRPr="006A2DF5" w:rsidRDefault="0008706F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Load Balancing</w:t>
            </w:r>
          </w:p>
        </w:tc>
      </w:tr>
      <w:tr w:rsidR="000B57DF" w:rsidRPr="006A2DF5" w14:paraId="4F9AB9A3" w14:textId="77777777" w:rsidTr="00645331">
        <w:tc>
          <w:tcPr>
            <w:tcW w:w="3005" w:type="dxa"/>
          </w:tcPr>
          <w:p w14:paraId="53035C37" w14:textId="77777777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2F58CD0" w14:textId="77777777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127D171" w14:textId="3F213692" w:rsidR="000B57DF" w:rsidRPr="006A2DF5" w:rsidRDefault="0008706F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Logic Apps</w:t>
            </w:r>
          </w:p>
        </w:tc>
      </w:tr>
      <w:tr w:rsidR="000B57DF" w:rsidRPr="006A2DF5" w14:paraId="36BE7A29" w14:textId="77777777" w:rsidTr="00645331">
        <w:tc>
          <w:tcPr>
            <w:tcW w:w="3005" w:type="dxa"/>
          </w:tcPr>
          <w:p w14:paraId="7DD07708" w14:textId="77777777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1735F6C" w14:textId="77777777" w:rsidR="000B57DF" w:rsidRPr="006A2DF5" w:rsidRDefault="000B57DF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2209345" w14:textId="1842D6C0" w:rsidR="000B57DF" w:rsidRPr="006A2DF5" w:rsidRDefault="0008706F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AD</w:t>
            </w:r>
          </w:p>
        </w:tc>
      </w:tr>
    </w:tbl>
    <w:p w14:paraId="05D40CB2" w14:textId="77777777" w:rsidR="001151D8" w:rsidRPr="006A2DF5" w:rsidRDefault="001151D8" w:rsidP="0055770F">
      <w:pPr>
        <w:rPr>
          <w:rFonts w:cstheme="minorHAnsi"/>
          <w:sz w:val="24"/>
          <w:szCs w:val="24"/>
        </w:rPr>
      </w:pPr>
    </w:p>
    <w:p w14:paraId="32F7A9C9" w14:textId="77777777" w:rsidR="001151D8" w:rsidRPr="006A2DF5" w:rsidRDefault="001151D8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6239426F" w14:textId="77777777" w:rsidR="00225678" w:rsidRPr="006A2DF5" w:rsidRDefault="00830220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1" w:name="_Toc103855093"/>
      <w:r w:rsidRPr="006A2DF5">
        <w:rPr>
          <w:rFonts w:asciiTheme="minorHAnsi" w:hAnsiTheme="minorHAnsi" w:cstheme="minorHAnsi"/>
          <w:sz w:val="24"/>
          <w:szCs w:val="24"/>
        </w:rPr>
        <w:lastRenderedPageBreak/>
        <w:t>Business Requirements</w:t>
      </w:r>
      <w:r w:rsidR="00225678" w:rsidRPr="006A2DF5">
        <w:rPr>
          <w:rFonts w:asciiTheme="minorHAnsi" w:hAnsiTheme="minorHAnsi" w:cstheme="minorHAnsi"/>
          <w:sz w:val="24"/>
          <w:szCs w:val="24"/>
        </w:rPr>
        <w:t>:</w:t>
      </w:r>
      <w:bookmarkEnd w:id="10"/>
      <w:bookmarkEnd w:id="11"/>
    </w:p>
    <w:p w14:paraId="49B681ED" w14:textId="560D315C" w:rsidR="006A2329" w:rsidRPr="006A2DF5" w:rsidRDefault="00D27699" w:rsidP="008E41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Below are the user stories for </w:t>
      </w:r>
      <w:r w:rsidR="00717D7C">
        <w:rPr>
          <w:rFonts w:cstheme="minorHAnsi"/>
          <w:sz w:val="24"/>
          <w:szCs w:val="24"/>
        </w:rPr>
        <w:t>which implemented solution is already available and would be shared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4"/>
        <w:gridCol w:w="1642"/>
        <w:gridCol w:w="4471"/>
        <w:gridCol w:w="2059"/>
      </w:tblGrid>
      <w:tr w:rsidR="004B2EE4" w:rsidRPr="006A2DF5" w14:paraId="7CCB2B00" w14:textId="77777777" w:rsidTr="00A753A4">
        <w:tc>
          <w:tcPr>
            <w:tcW w:w="428" w:type="pct"/>
          </w:tcPr>
          <w:p w14:paraId="79A3469F" w14:textId="77777777" w:rsidR="004B2EE4" w:rsidRPr="006A2DF5" w:rsidRDefault="004B2EE4" w:rsidP="006A232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07D946B0" w14:textId="77777777" w:rsidR="004B2EE4" w:rsidRPr="006A2DF5" w:rsidRDefault="004B2EE4" w:rsidP="006A232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824" w:type="pct"/>
          </w:tcPr>
          <w:p w14:paraId="35798A68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543" w:type="pct"/>
          </w:tcPr>
          <w:p w14:paraId="12BF81AA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205" w:type="pct"/>
          </w:tcPr>
          <w:p w14:paraId="57DE0DFB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4B2EE4" w:rsidRPr="006A2DF5" w14:paraId="154231BF" w14:textId="77777777" w:rsidTr="00A753A4">
        <w:tc>
          <w:tcPr>
            <w:tcW w:w="428" w:type="pct"/>
          </w:tcPr>
          <w:p w14:paraId="193D9085" w14:textId="77777777" w:rsidR="004B2EE4" w:rsidRPr="006A2DF5" w:rsidRDefault="004B2EE4" w:rsidP="00A17CAB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24" w:type="pct"/>
          </w:tcPr>
          <w:p w14:paraId="69DDF8FC" w14:textId="77777777" w:rsidR="004B2EE4" w:rsidRPr="006A2DF5" w:rsidRDefault="00C71783" w:rsidP="008E4178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Seller 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03A5BE02" w14:textId="335CC886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C71783" w:rsidRPr="006A2DF5">
              <w:rPr>
                <w:rFonts w:cstheme="minorHAnsi"/>
                <w:sz w:val="24"/>
                <w:szCs w:val="24"/>
              </w:rPr>
              <w:t>seller</w:t>
            </w:r>
            <w:r w:rsidR="00EF732A">
              <w:rPr>
                <w:rFonts w:cstheme="minorHAnsi"/>
                <w:sz w:val="24"/>
                <w:szCs w:val="24"/>
              </w:rPr>
              <w:t xml:space="preserve"> </w:t>
            </w:r>
            <w:r w:rsidR="00717D7C">
              <w:rPr>
                <w:rFonts w:cstheme="minorHAnsi"/>
                <w:sz w:val="24"/>
                <w:szCs w:val="24"/>
              </w:rPr>
              <w:t>adding</w:t>
            </w:r>
            <w:r w:rsidR="00834FBB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a new 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product for auction</w:t>
            </w:r>
          </w:p>
          <w:p w14:paraId="04860693" w14:textId="77777777" w:rsidR="00DA6CE6" w:rsidRPr="00717D7C" w:rsidRDefault="00DA6CE6" w:rsidP="00717D7C">
            <w:p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24B6D626" w14:textId="2ED17CBF" w:rsidR="004B2EE4" w:rsidRPr="006A2DF5" w:rsidRDefault="00717D7C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API is available</w:t>
            </w:r>
          </w:p>
        </w:tc>
      </w:tr>
      <w:tr w:rsidR="00FB48C2" w:rsidRPr="006A2DF5" w14:paraId="49964000" w14:textId="77777777" w:rsidTr="00A753A4">
        <w:tc>
          <w:tcPr>
            <w:tcW w:w="428" w:type="pct"/>
          </w:tcPr>
          <w:p w14:paraId="277B19DF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US_02</w:t>
            </w:r>
          </w:p>
        </w:tc>
        <w:tc>
          <w:tcPr>
            <w:tcW w:w="824" w:type="pct"/>
          </w:tcPr>
          <w:p w14:paraId="389C3D4E" w14:textId="77777777" w:rsidR="00FB48C2" w:rsidRPr="006A2DF5" w:rsidRDefault="00C263C0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Seller 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543" w:type="pct"/>
          </w:tcPr>
          <w:p w14:paraId="5CE8A324" w14:textId="72C8DC14" w:rsidR="00FB48C2" w:rsidRPr="006A2DF5" w:rsidRDefault="00FB48C2" w:rsidP="00FB48C2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C263C0" w:rsidRPr="006A2DF5">
              <w:rPr>
                <w:rFonts w:cstheme="minorHAnsi"/>
                <w:sz w:val="24"/>
                <w:szCs w:val="24"/>
              </w:rPr>
              <w:t>seller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717D7C">
              <w:rPr>
                <w:rFonts w:cstheme="minorHAnsi"/>
                <w:sz w:val="24"/>
                <w:szCs w:val="24"/>
              </w:rPr>
              <w:t>deletion of</w:t>
            </w:r>
            <w:r w:rsidR="00C263C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a product </w:t>
            </w:r>
            <w:r w:rsidR="00717D7C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is possible</w:t>
            </w:r>
          </w:p>
          <w:p w14:paraId="4411A89F" w14:textId="77777777" w:rsidR="00DA6CE6" w:rsidRPr="006A2DF5" w:rsidRDefault="00DA6CE6" w:rsidP="00FB48C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747EB380" w14:textId="77777777" w:rsidR="00FB48C2" w:rsidRPr="006A2DF5" w:rsidRDefault="00FB48C2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3BB92A3D" w14:textId="0E1F0A75" w:rsidR="00FB48C2" w:rsidRPr="006A2DF5" w:rsidRDefault="00717D7C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API is available</w:t>
            </w:r>
          </w:p>
        </w:tc>
      </w:tr>
      <w:tr w:rsidR="00A753A4" w:rsidRPr="006A2DF5" w14:paraId="502E0FF0" w14:textId="77777777" w:rsidTr="00A753A4">
        <w:tc>
          <w:tcPr>
            <w:tcW w:w="428" w:type="pct"/>
          </w:tcPr>
          <w:p w14:paraId="242211AD" w14:textId="77777777" w:rsidR="00A753A4" w:rsidRPr="006A2DF5" w:rsidRDefault="00A753A4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24" w:type="pct"/>
          </w:tcPr>
          <w:p w14:paraId="4A0CCCE0" w14:textId="77777777" w:rsidR="00A753A4" w:rsidRPr="006A2DF5" w:rsidRDefault="00DE58A1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Buyer Functionalities</w:t>
            </w:r>
          </w:p>
        </w:tc>
        <w:tc>
          <w:tcPr>
            <w:tcW w:w="2543" w:type="pct"/>
          </w:tcPr>
          <w:p w14:paraId="681C7B99" w14:textId="2BAD9690" w:rsidR="00FB48C2" w:rsidRPr="006A2DF5" w:rsidRDefault="00FB48C2" w:rsidP="00DE58A1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DE58A1" w:rsidRPr="006A2DF5">
              <w:rPr>
                <w:rFonts w:cstheme="minorHAnsi"/>
                <w:sz w:val="24"/>
                <w:szCs w:val="24"/>
              </w:rPr>
              <w:t>buyer</w:t>
            </w:r>
            <w:r w:rsidRPr="006A2DF5">
              <w:rPr>
                <w:rFonts w:cstheme="minorHAnsi"/>
                <w:sz w:val="24"/>
                <w:szCs w:val="24"/>
              </w:rPr>
              <w:t xml:space="preserve"> able 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to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bid for a product</w:t>
            </w:r>
          </w:p>
          <w:p w14:paraId="375E176A" w14:textId="77777777" w:rsidR="00A753A4" w:rsidRPr="006A2DF5" w:rsidRDefault="00A753A4" w:rsidP="00717D7C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2FB50FDB" w14:textId="61EC70F3" w:rsidR="00A753A4" w:rsidRPr="006A2DF5" w:rsidRDefault="00717D7C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API is available</w:t>
            </w:r>
          </w:p>
        </w:tc>
      </w:tr>
      <w:tr w:rsidR="00FB48C2" w:rsidRPr="006A2DF5" w14:paraId="6461DBDC" w14:textId="77777777" w:rsidTr="00A753A4">
        <w:tc>
          <w:tcPr>
            <w:tcW w:w="428" w:type="pct"/>
          </w:tcPr>
          <w:p w14:paraId="122639B1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US_04</w:t>
            </w:r>
          </w:p>
        </w:tc>
        <w:tc>
          <w:tcPr>
            <w:tcW w:w="824" w:type="pct"/>
          </w:tcPr>
          <w:p w14:paraId="5F7FE40F" w14:textId="77777777" w:rsidR="00FB48C2" w:rsidRPr="006A2DF5" w:rsidRDefault="00EE0550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Seller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521EB397" w14:textId="51A7436D" w:rsidR="00FB48C2" w:rsidRPr="006A2DF5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DE42AB" w:rsidRPr="006A2DF5">
              <w:rPr>
                <w:rFonts w:cstheme="minorHAnsi"/>
                <w:sz w:val="24"/>
                <w:szCs w:val="24"/>
              </w:rPr>
              <w:t>seller</w:t>
            </w:r>
            <w:r w:rsidRPr="006A2DF5">
              <w:rPr>
                <w:rFonts w:cstheme="minorHAnsi"/>
                <w:sz w:val="24"/>
                <w:szCs w:val="24"/>
              </w:rPr>
              <w:t xml:space="preserve"> list all bids received on product put for auction</w:t>
            </w:r>
          </w:p>
          <w:p w14:paraId="7EDC94B9" w14:textId="77777777" w:rsidR="00DA6CE6" w:rsidRPr="006A2DF5" w:rsidRDefault="00DA6CE6" w:rsidP="00EE0550">
            <w:pPr>
              <w:widowControl w:val="0"/>
              <w:tabs>
                <w:tab w:val="left" w:pos="960"/>
              </w:tabs>
              <w:ind w:left="785"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05" w:type="pct"/>
          </w:tcPr>
          <w:p w14:paraId="6F427A7C" w14:textId="5C02526B" w:rsidR="00FB48C2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API </w:t>
            </w:r>
            <w:r w:rsidR="00D37662">
              <w:rPr>
                <w:rFonts w:cstheme="minorHAnsi"/>
                <w:sz w:val="24"/>
                <w:szCs w:val="24"/>
              </w:rPr>
              <w:t>is available</w:t>
            </w:r>
          </w:p>
        </w:tc>
      </w:tr>
      <w:tr w:rsidR="00FB48C2" w:rsidRPr="006A2DF5" w14:paraId="23E26F54" w14:textId="77777777" w:rsidTr="00A753A4">
        <w:tc>
          <w:tcPr>
            <w:tcW w:w="428" w:type="pct"/>
          </w:tcPr>
          <w:p w14:paraId="193C67A8" w14:textId="77777777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US_05</w:t>
            </w:r>
          </w:p>
        </w:tc>
        <w:tc>
          <w:tcPr>
            <w:tcW w:w="824" w:type="pct"/>
          </w:tcPr>
          <w:p w14:paraId="3D615E9D" w14:textId="77777777" w:rsidR="00FB48C2" w:rsidRPr="006A2DF5" w:rsidRDefault="00C263C0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Buyer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543" w:type="pct"/>
          </w:tcPr>
          <w:p w14:paraId="5D9AC8EC" w14:textId="3EB853A8" w:rsidR="00EE0550" w:rsidRPr="00717D7C" w:rsidRDefault="00DE58A1" w:rsidP="00717D7C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buyer </w:t>
            </w:r>
            <w:r w:rsidR="00717D7C">
              <w:rPr>
                <w:rFonts w:cstheme="minorHAnsi"/>
                <w:sz w:val="24"/>
                <w:szCs w:val="24"/>
              </w:rPr>
              <w:t>abl</w:t>
            </w:r>
            <w:r w:rsidRPr="006A2DF5">
              <w:rPr>
                <w:rFonts w:cstheme="minorHAnsi"/>
                <w:sz w:val="24"/>
                <w:szCs w:val="24"/>
              </w:rPr>
              <w:t xml:space="preserve">e to </w:t>
            </w:r>
            <w:r w:rsidR="00C263C0" w:rsidRPr="006A2DF5">
              <w:rPr>
                <w:rFonts w:cstheme="minorHAnsi"/>
                <w:sz w:val="24"/>
                <w:szCs w:val="24"/>
              </w:rPr>
              <w:t xml:space="preserve">update the </w:t>
            </w:r>
            <w:r w:rsidR="00F36880" w:rsidRPr="006A2DF5">
              <w:rPr>
                <w:rFonts w:cstheme="minorHAnsi"/>
                <w:sz w:val="24"/>
                <w:szCs w:val="24"/>
              </w:rPr>
              <w:t>Bid Amount</w:t>
            </w:r>
            <w:r w:rsidR="00C263C0" w:rsidRPr="006A2DF5">
              <w:rPr>
                <w:rFonts w:cstheme="minorHAnsi"/>
                <w:sz w:val="24"/>
                <w:szCs w:val="24"/>
              </w:rPr>
              <w:t xml:space="preserve"> of my bidding</w:t>
            </w:r>
          </w:p>
        </w:tc>
        <w:tc>
          <w:tcPr>
            <w:tcW w:w="1205" w:type="pct"/>
          </w:tcPr>
          <w:p w14:paraId="161AF980" w14:textId="60079CFB" w:rsidR="00FB48C2" w:rsidRPr="006A2DF5" w:rsidRDefault="00717D7C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API is available</w:t>
            </w:r>
          </w:p>
        </w:tc>
      </w:tr>
    </w:tbl>
    <w:p w14:paraId="40D5BC76" w14:textId="77777777" w:rsidR="008E4178" w:rsidRPr="006A2DF5" w:rsidRDefault="008E4178" w:rsidP="008E4178">
      <w:pPr>
        <w:jc w:val="both"/>
        <w:rPr>
          <w:rFonts w:cstheme="minorHAnsi"/>
          <w:sz w:val="24"/>
          <w:szCs w:val="24"/>
        </w:rPr>
      </w:pPr>
    </w:p>
    <w:p w14:paraId="62ABD7A0" w14:textId="77777777" w:rsidR="00B124B1" w:rsidRPr="006A2DF5" w:rsidRDefault="00B124B1" w:rsidP="00B124B1">
      <w:pPr>
        <w:spacing w:after="0"/>
        <w:jc w:val="both"/>
        <w:rPr>
          <w:rFonts w:cstheme="minorHAnsi"/>
          <w:color w:val="00B050"/>
          <w:sz w:val="24"/>
          <w:szCs w:val="24"/>
        </w:rPr>
      </w:pPr>
    </w:p>
    <w:p w14:paraId="757C1061" w14:textId="77777777" w:rsidR="00B124B1" w:rsidRPr="006A2DF5" w:rsidRDefault="00B124B1" w:rsidP="00B124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38D51B9" w14:textId="77777777" w:rsidR="00B41BBC" w:rsidRPr="006A2DF5" w:rsidRDefault="00B41BBC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5EED794C" w14:textId="5199CB4E" w:rsidR="00041BDD" w:rsidRPr="0043634E" w:rsidRDefault="00041BDD" w:rsidP="00D3766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  <w:bookmarkStart w:id="12" w:name="_Toc523952744"/>
    </w:p>
    <w:p w14:paraId="575349FA" w14:textId="77777777" w:rsidR="00041BDD" w:rsidRPr="006A2DF5" w:rsidRDefault="00041BDD" w:rsidP="00041BDD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149CED8" w14:textId="4776E6E9" w:rsidR="008C1902" w:rsidRDefault="008C1902" w:rsidP="003D1BB3">
      <w:pPr>
        <w:pStyle w:val="ListParagraph"/>
        <w:ind w:left="-28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 xml:space="preserve">A </w:t>
      </w:r>
      <w:r w:rsidR="00D37662">
        <w:rPr>
          <w:rFonts w:asciiTheme="minorHAnsi" w:hAnsiTheme="minorHAnsi" w:cstheme="minorHAnsi"/>
          <w:b/>
          <w:sz w:val="24"/>
          <w:szCs w:val="24"/>
        </w:rPr>
        <w:t>Deployment</w:t>
      </w:r>
      <w:r w:rsidRPr="006A2DF5">
        <w:rPr>
          <w:rFonts w:asciiTheme="minorHAnsi" w:hAnsiTheme="minorHAnsi" w:cstheme="minorHAnsi"/>
          <w:b/>
          <w:sz w:val="24"/>
          <w:szCs w:val="24"/>
        </w:rPr>
        <w:t xml:space="preserve"> representation can be as follows:</w:t>
      </w:r>
    </w:p>
    <w:p w14:paraId="37855050" w14:textId="77777777" w:rsidR="00D37662" w:rsidRDefault="00D37662" w:rsidP="003D1BB3">
      <w:pPr>
        <w:pStyle w:val="ListParagraph"/>
        <w:ind w:left="-284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790F1D5" w14:textId="44F37835" w:rsidR="00A95D59" w:rsidRPr="006A2DF5" w:rsidRDefault="00F10F17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76697C30" wp14:editId="30D3B5D5">
            <wp:extent cx="4995545" cy="377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6F85" w14:textId="1557F7B7" w:rsidR="008C1902" w:rsidRPr="006A2DF5" w:rsidRDefault="008C1902" w:rsidP="003D1BB3">
      <w:pPr>
        <w:pStyle w:val="ListParagraph"/>
        <w:ind w:left="426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5B4ED99" w14:textId="77777777" w:rsidR="00C739EE" w:rsidRPr="006A2DF5" w:rsidRDefault="00C739EE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ab/>
      </w:r>
    </w:p>
    <w:p w14:paraId="53C35D0B" w14:textId="6AC6EBD0" w:rsidR="00F36880" w:rsidRPr="00C94678" w:rsidRDefault="00F36880" w:rsidP="00D37662">
      <w:pPr>
        <w:pStyle w:val="ListParagraph"/>
        <w:spacing w:after="0" w:line="240" w:lineRule="auto"/>
        <w:ind w:left="1134"/>
        <w:rPr>
          <w:rFonts w:cstheme="minorHAnsi"/>
          <w:bCs/>
          <w:sz w:val="24"/>
          <w:szCs w:val="24"/>
        </w:rPr>
      </w:pPr>
    </w:p>
    <w:p w14:paraId="08D55161" w14:textId="77777777" w:rsidR="00713BC7" w:rsidRPr="006A2DF5" w:rsidRDefault="00713BC7" w:rsidP="00713BC7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3" w:name="_Toc103855094"/>
      <w:r w:rsidRPr="006A2DF5">
        <w:rPr>
          <w:rFonts w:asciiTheme="minorHAnsi" w:hAnsiTheme="minorHAnsi" w:cstheme="minorHAnsi"/>
          <w:sz w:val="24"/>
          <w:szCs w:val="24"/>
        </w:rPr>
        <w:t>Platform</w:t>
      </w:r>
      <w:bookmarkEnd w:id="13"/>
    </w:p>
    <w:p w14:paraId="058CE6F5" w14:textId="77777777" w:rsidR="00204CE9" w:rsidRPr="00775BC8" w:rsidRDefault="00204CE9" w:rsidP="00204CE9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14" w:name="_Toc103855096"/>
      <w:bookmarkStart w:id="15" w:name="_Hlk62126258"/>
      <w:r w:rsidRPr="00775BC8">
        <w:rPr>
          <w:rFonts w:asciiTheme="minorHAnsi" w:hAnsiTheme="minorHAnsi" w:cstheme="minorHAnsi"/>
          <w:sz w:val="24"/>
          <w:szCs w:val="24"/>
        </w:rPr>
        <w:t>Design</w:t>
      </w:r>
      <w:r>
        <w:rPr>
          <w:rFonts w:asciiTheme="minorHAnsi" w:hAnsiTheme="minorHAnsi" w:cstheme="minorHAnsi"/>
          <w:sz w:val="24"/>
          <w:szCs w:val="24"/>
        </w:rPr>
        <w:t xml:space="preserve"> Specification - 1</w:t>
      </w:r>
      <w:bookmarkEnd w:id="14"/>
    </w:p>
    <w:p w14:paraId="09850991" w14:textId="77777777" w:rsidR="00EE5768" w:rsidRPr="006A2DF5" w:rsidRDefault="00EE5768" w:rsidP="002F1A32">
      <w:pPr>
        <w:pStyle w:val="ListParagraph"/>
        <w:widowControl w:val="0"/>
        <w:spacing w:after="0" w:line="276" w:lineRule="auto"/>
        <w:ind w:right="115"/>
        <w:jc w:val="both"/>
        <w:rPr>
          <w:rFonts w:asciiTheme="minorHAnsi" w:hAnsiTheme="minorHAnsi" w:cstheme="minorHAnsi"/>
          <w:sz w:val="24"/>
          <w:szCs w:val="24"/>
        </w:rPr>
      </w:pPr>
    </w:p>
    <w:p w14:paraId="4FCCBADE" w14:textId="4B326A83" w:rsidR="003F7405" w:rsidRPr="00FB0F76" w:rsidRDefault="00EE5768" w:rsidP="00FB0F76">
      <w:pPr>
        <w:widowControl w:val="0"/>
        <w:spacing w:after="0" w:line="276" w:lineRule="auto"/>
        <w:ind w:left="851" w:right="115" w:hanging="425"/>
        <w:jc w:val="both"/>
        <w:rPr>
          <w:rFonts w:cstheme="minorHAnsi"/>
          <w:sz w:val="24"/>
          <w:szCs w:val="24"/>
        </w:rPr>
      </w:pPr>
      <w:r w:rsidRPr="00FB0F76">
        <w:rPr>
          <w:rFonts w:cstheme="minorHAnsi"/>
          <w:sz w:val="24"/>
          <w:szCs w:val="24"/>
        </w:rPr>
        <w:t>Use User Story-</w:t>
      </w:r>
      <w:r w:rsidR="00A754AB">
        <w:rPr>
          <w:rFonts w:cstheme="minorHAnsi"/>
          <w:sz w:val="24"/>
          <w:szCs w:val="24"/>
        </w:rPr>
        <w:t>1</w:t>
      </w:r>
      <w:r w:rsidRPr="00FB0F76">
        <w:rPr>
          <w:rFonts w:cstheme="minorHAnsi"/>
          <w:sz w:val="24"/>
          <w:szCs w:val="24"/>
        </w:rPr>
        <w:t xml:space="preserve"> from the Business Requirements to implement the </w:t>
      </w:r>
      <w:r w:rsidR="00757077" w:rsidRPr="00FB0F76">
        <w:rPr>
          <w:rFonts w:cstheme="minorHAnsi"/>
          <w:sz w:val="24"/>
          <w:szCs w:val="24"/>
        </w:rPr>
        <w:t>below.</w:t>
      </w:r>
    </w:p>
    <w:p w14:paraId="2634213F" w14:textId="77777777" w:rsidR="00A754AB" w:rsidRPr="00A754AB" w:rsidRDefault="002F1A32" w:rsidP="00A754AB">
      <w:pPr>
        <w:pStyle w:val="ListParagraph"/>
        <w:widowControl w:val="0"/>
        <w:numPr>
          <w:ilvl w:val="0"/>
          <w:numId w:val="34"/>
        </w:numPr>
        <w:spacing w:after="0" w:line="240" w:lineRule="auto"/>
        <w:ind w:left="851" w:right="11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Implement </w:t>
      </w:r>
      <w:r w:rsidR="00EE5768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this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user stories as serverless using </w:t>
      </w:r>
      <w:r w:rsidR="005C27BB">
        <w:rPr>
          <w:rFonts w:asciiTheme="minorHAnsi" w:hAnsiTheme="minorHAnsi" w:cstheme="minorHAnsi"/>
          <w:color w:val="000000" w:themeColor="text1"/>
          <w:sz w:val="24"/>
          <w:szCs w:val="24"/>
        </w:rPr>
        <w:t>Azure Functions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A754AB" w:rsidRPr="00A754AB">
        <w:rPr>
          <w:rFonts w:ascii="IBM Plex Sans" w:hAnsi="IBM Plex Sans" w:cstheme="minorHAnsi"/>
          <w:color w:val="000000" w:themeColor="text1"/>
        </w:rPr>
        <w:t xml:space="preserve"> </w:t>
      </w:r>
    </w:p>
    <w:p w14:paraId="0C092FF8" w14:textId="77777777" w:rsidR="000B74D3" w:rsidRPr="000B74D3" w:rsidRDefault="00A754AB" w:rsidP="000B74D3">
      <w:pPr>
        <w:pStyle w:val="ListParagraph"/>
        <w:widowControl w:val="0"/>
        <w:numPr>
          <w:ilvl w:val="0"/>
          <w:numId w:val="34"/>
        </w:numPr>
        <w:spacing w:after="0" w:line="240" w:lineRule="auto"/>
        <w:ind w:left="851" w:right="11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35ADA">
        <w:rPr>
          <w:rFonts w:ascii="IBM Plex Sans" w:hAnsi="IBM Plex Sans" w:cstheme="minorHAnsi"/>
          <w:color w:val="000000" w:themeColor="text1"/>
        </w:rPr>
        <w:t>Currently it is implemented as microservice application. Your ask is to Create a</w:t>
      </w:r>
      <w:r w:rsidR="00EB1877">
        <w:rPr>
          <w:rFonts w:ascii="IBM Plex Sans" w:hAnsi="IBM Plex Sans" w:cstheme="minorHAnsi"/>
          <w:color w:val="000000" w:themeColor="text1"/>
        </w:rPr>
        <w:t>n</w:t>
      </w:r>
      <w:r w:rsidRPr="00A35ADA">
        <w:rPr>
          <w:rFonts w:ascii="IBM Plex Sans" w:hAnsi="IBM Plex Sans" w:cstheme="minorHAnsi"/>
          <w:color w:val="000000" w:themeColor="text1"/>
        </w:rPr>
        <w:t xml:space="preserve"> </w:t>
      </w:r>
      <w:r>
        <w:rPr>
          <w:rFonts w:ascii="IBM Plex Sans" w:hAnsi="IBM Plex Sans" w:cstheme="minorHAnsi"/>
          <w:color w:val="000000" w:themeColor="text1"/>
        </w:rPr>
        <w:t>Azure</w:t>
      </w:r>
      <w:r w:rsidRPr="00A35ADA">
        <w:rPr>
          <w:rFonts w:ascii="IBM Plex Sans" w:hAnsi="IBM Plex Sans" w:cstheme="minorHAnsi"/>
          <w:color w:val="000000" w:themeColor="text1"/>
        </w:rPr>
        <w:t xml:space="preserve"> function to add a new product for auction. This needs to interact with a RDBMS. Choose an appropriate RDBMS support on </w:t>
      </w:r>
      <w:r>
        <w:rPr>
          <w:rFonts w:ascii="IBM Plex Sans" w:hAnsi="IBM Plex Sans" w:cstheme="minorHAnsi"/>
          <w:color w:val="000000" w:themeColor="text1"/>
        </w:rPr>
        <w:t>AWS</w:t>
      </w:r>
      <w:r w:rsidRPr="00A35ADA">
        <w:rPr>
          <w:rFonts w:ascii="IBM Plex Sans" w:hAnsi="IBM Plex Sans" w:cstheme="minorHAnsi"/>
          <w:color w:val="000000" w:themeColor="text1"/>
        </w:rPr>
        <w:t xml:space="preserve"> to hold the DB for your application. You can choose language from Node.js, Python, Java</w:t>
      </w:r>
      <w:r>
        <w:rPr>
          <w:rFonts w:ascii="IBM Plex Sans" w:hAnsi="IBM Plex Sans" w:cstheme="minorHAnsi"/>
          <w:color w:val="000000" w:themeColor="text1"/>
        </w:rPr>
        <w:t>, C#</w:t>
      </w:r>
      <w:r w:rsidRPr="00A35ADA">
        <w:rPr>
          <w:rFonts w:ascii="IBM Plex Sans" w:hAnsi="IBM Plex Sans" w:cstheme="minorHAnsi"/>
          <w:color w:val="000000" w:themeColor="text1"/>
        </w:rPr>
        <w:t xml:space="preserve"> to create </w:t>
      </w:r>
      <w:r w:rsidR="000B5255">
        <w:rPr>
          <w:rFonts w:ascii="IBM Plex Sans" w:hAnsi="IBM Plex Sans" w:cstheme="minorHAnsi"/>
          <w:color w:val="000000" w:themeColor="text1"/>
        </w:rPr>
        <w:t>Azure</w:t>
      </w:r>
      <w:r>
        <w:rPr>
          <w:rFonts w:ascii="IBM Plex Sans" w:hAnsi="IBM Plex Sans" w:cstheme="minorHAnsi"/>
          <w:color w:val="000000" w:themeColor="text1"/>
        </w:rPr>
        <w:t xml:space="preserve"> </w:t>
      </w:r>
      <w:r w:rsidRPr="00A35ADA">
        <w:rPr>
          <w:rFonts w:ascii="IBM Plex Sans" w:hAnsi="IBM Plex Sans" w:cstheme="minorHAnsi"/>
          <w:color w:val="000000" w:themeColor="text1"/>
        </w:rPr>
        <w:t>Function.</w:t>
      </w:r>
    </w:p>
    <w:p w14:paraId="15A72328" w14:textId="37B0BD01" w:rsidR="000B74D3" w:rsidRPr="000B74D3" w:rsidRDefault="000B74D3" w:rsidP="000B74D3">
      <w:pPr>
        <w:pStyle w:val="ListParagraph"/>
        <w:widowControl w:val="0"/>
        <w:numPr>
          <w:ilvl w:val="0"/>
          <w:numId w:val="34"/>
        </w:numPr>
        <w:spacing w:after="0" w:line="240" w:lineRule="auto"/>
        <w:ind w:left="851" w:right="115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B74D3">
        <w:rPr>
          <w:rFonts w:cstheme="minorHAnsi"/>
          <w:color w:val="000000" w:themeColor="text1"/>
          <w:sz w:val="24"/>
          <w:szCs w:val="24"/>
        </w:rPr>
        <w:t xml:space="preserve">Use </w:t>
      </w:r>
      <w:r>
        <w:rPr>
          <w:rFonts w:cstheme="minorHAnsi"/>
          <w:color w:val="000000" w:themeColor="text1"/>
          <w:sz w:val="24"/>
          <w:szCs w:val="24"/>
        </w:rPr>
        <w:t>Azure</w:t>
      </w:r>
      <w:r w:rsidRPr="000B74D3">
        <w:rPr>
          <w:rFonts w:cstheme="minorHAnsi"/>
          <w:color w:val="000000" w:themeColor="text1"/>
          <w:sz w:val="24"/>
          <w:szCs w:val="24"/>
        </w:rPr>
        <w:t xml:space="preserve"> API </w:t>
      </w:r>
      <w:r>
        <w:rPr>
          <w:rFonts w:cstheme="minorHAnsi"/>
          <w:color w:val="000000" w:themeColor="text1"/>
          <w:sz w:val="24"/>
          <w:szCs w:val="24"/>
        </w:rPr>
        <w:t>management</w:t>
      </w:r>
      <w:r w:rsidRPr="000B74D3">
        <w:rPr>
          <w:rFonts w:cstheme="minorHAnsi"/>
          <w:color w:val="000000" w:themeColor="text1"/>
          <w:sz w:val="24"/>
          <w:szCs w:val="24"/>
        </w:rPr>
        <w:t xml:space="preserve"> to expose the </w:t>
      </w:r>
      <w:r>
        <w:rPr>
          <w:rFonts w:cstheme="minorHAnsi"/>
          <w:color w:val="000000" w:themeColor="text1"/>
          <w:sz w:val="24"/>
          <w:szCs w:val="24"/>
        </w:rPr>
        <w:t>Azure</w:t>
      </w:r>
      <w:r w:rsidRPr="000B74D3">
        <w:rPr>
          <w:rFonts w:cstheme="minorHAnsi"/>
          <w:color w:val="000000" w:themeColor="text1"/>
          <w:sz w:val="24"/>
          <w:szCs w:val="24"/>
        </w:rPr>
        <w:t xml:space="preserve"> function built in the previous step to be accessible on public internet.</w:t>
      </w:r>
    </w:p>
    <w:p w14:paraId="24799709" w14:textId="10F4DFA7" w:rsidR="00B846FC" w:rsidRPr="00DB79A3" w:rsidRDefault="00B846FC" w:rsidP="00B846FC">
      <w:pPr>
        <w:pStyle w:val="ListParagraph"/>
        <w:numPr>
          <w:ilvl w:val="0"/>
          <w:numId w:val="34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35ADA">
        <w:rPr>
          <w:rFonts w:ascii="IBM Plex Sans" w:hAnsi="IBM Plex Sans" w:cstheme="minorHAnsi"/>
          <w:color w:val="000000" w:themeColor="text1"/>
        </w:rPr>
        <w:t xml:space="preserve">Each time a user adds a new product for auction, a write occurs in the Realtime Database. Configure this write event to trigger a function to create </w:t>
      </w:r>
      <w:r>
        <w:rPr>
          <w:rFonts w:ascii="IBM Plex Sans" w:hAnsi="IBM Plex Sans" w:cstheme="minorHAnsi"/>
          <w:color w:val="000000" w:themeColor="text1"/>
        </w:rPr>
        <w:t>Azure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ANS</w:t>
      </w: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Notification </w:t>
      </w:r>
      <w:r w:rsidRPr="00A35ADA">
        <w:rPr>
          <w:rFonts w:ascii="IBM Plex Sans" w:hAnsi="IBM Plex Sans" w:cstheme="minorHAnsi"/>
          <w:color w:val="000000" w:themeColor="text1"/>
        </w:rPr>
        <w:t>(email: configure a fixed email) to let the appropriate users know that they have new product added.</w:t>
      </w:r>
    </w:p>
    <w:p w14:paraId="0DAA6AB3" w14:textId="6F4A6EEC" w:rsidR="00B846FC" w:rsidRPr="00DB79A3" w:rsidRDefault="00B846FC" w:rsidP="00B846FC">
      <w:pPr>
        <w:pStyle w:val="ListParagraph"/>
        <w:numPr>
          <w:ilvl w:val="0"/>
          <w:numId w:val="34"/>
        </w:numPr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B79A3">
        <w:rPr>
          <w:rFonts w:ascii="IBM Plex Sans" w:hAnsi="IBM Plex Sans" w:cstheme="minorHAnsi"/>
          <w:color w:val="000000" w:themeColor="text1"/>
        </w:rPr>
        <w:lastRenderedPageBreak/>
        <w:t xml:space="preserve">Configuring </w:t>
      </w:r>
      <w:r w:rsidR="000B5255">
        <w:rPr>
          <w:rFonts w:ascii="IBM Plex Sans" w:hAnsi="IBM Plex Sans" w:cstheme="minorHAnsi"/>
          <w:color w:val="000000" w:themeColor="text1"/>
        </w:rPr>
        <w:t>static</w:t>
      </w:r>
      <w:r w:rsidRPr="00DB79A3">
        <w:rPr>
          <w:rFonts w:ascii="IBM Plex Sans" w:hAnsi="IBM Plex Sans" w:cstheme="minorHAnsi"/>
          <w:color w:val="000000" w:themeColor="text1"/>
        </w:rPr>
        <w:t xml:space="preserve"> concurrency settings while creating </w:t>
      </w:r>
      <w:r w:rsidR="000B5255">
        <w:rPr>
          <w:rFonts w:ascii="IBM Plex Sans" w:hAnsi="IBM Plex Sans" w:cstheme="minorHAnsi"/>
          <w:color w:val="000000" w:themeColor="text1"/>
        </w:rPr>
        <w:t>Azure</w:t>
      </w:r>
      <w:r w:rsidRPr="00DB79A3">
        <w:rPr>
          <w:rFonts w:ascii="IBM Plex Sans" w:hAnsi="IBM Plex Sans" w:cstheme="minorHAnsi"/>
          <w:color w:val="000000" w:themeColor="text1"/>
        </w:rPr>
        <w:t xml:space="preserve"> Function, configure the concurrency of your serverless implementation to run max 100 instances of your </w:t>
      </w:r>
      <w:r w:rsidR="000B5255">
        <w:rPr>
          <w:rFonts w:ascii="IBM Plex Sans" w:hAnsi="IBM Plex Sans" w:cstheme="minorHAnsi"/>
          <w:color w:val="000000" w:themeColor="text1"/>
        </w:rPr>
        <w:t>Azure</w:t>
      </w:r>
      <w:r w:rsidRPr="00DB79A3">
        <w:rPr>
          <w:rFonts w:ascii="IBM Plex Sans" w:hAnsi="IBM Plex Sans" w:cstheme="minorHAnsi"/>
          <w:color w:val="000000" w:themeColor="text1"/>
        </w:rPr>
        <w:t xml:space="preserve"> functions in parallel. </w:t>
      </w:r>
    </w:p>
    <w:p w14:paraId="59D7A9AF" w14:textId="3062635C" w:rsidR="00A754AB" w:rsidRDefault="00A754AB" w:rsidP="00A754AB">
      <w:pPr>
        <w:pStyle w:val="ListParagraph"/>
        <w:spacing w:after="0" w:line="240" w:lineRule="auto"/>
        <w:ind w:left="851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6D55B8F" w14:textId="77777777" w:rsidR="003F7405" w:rsidRPr="00204CE9" w:rsidRDefault="00204CE9" w:rsidP="00204CE9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16" w:name="_Toc103855097"/>
      <w:r w:rsidRPr="00775BC8">
        <w:rPr>
          <w:rFonts w:asciiTheme="minorHAnsi" w:hAnsiTheme="minorHAnsi" w:cstheme="minorHAnsi"/>
          <w:sz w:val="24"/>
          <w:szCs w:val="24"/>
        </w:rPr>
        <w:t>Design</w:t>
      </w:r>
      <w:r>
        <w:rPr>
          <w:rFonts w:asciiTheme="minorHAnsi" w:hAnsiTheme="minorHAnsi" w:cstheme="minorHAnsi"/>
          <w:sz w:val="24"/>
          <w:szCs w:val="24"/>
        </w:rPr>
        <w:t xml:space="preserve"> specification - 2</w:t>
      </w:r>
      <w:bookmarkEnd w:id="16"/>
    </w:p>
    <w:p w14:paraId="12263706" w14:textId="77777777" w:rsidR="00670620" w:rsidRPr="006A2DF5" w:rsidRDefault="00670620" w:rsidP="003F7405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</w:p>
    <w:p w14:paraId="5F198BE3" w14:textId="77777777" w:rsidR="00670620" w:rsidRPr="00204CE9" w:rsidRDefault="00670620" w:rsidP="00FB0F76">
      <w:pPr>
        <w:widowControl w:val="0"/>
        <w:spacing w:after="0" w:line="276" w:lineRule="auto"/>
        <w:ind w:left="851" w:right="115" w:hanging="284"/>
        <w:jc w:val="both"/>
        <w:rPr>
          <w:rFonts w:cstheme="minorHAnsi"/>
          <w:color w:val="000000" w:themeColor="text1"/>
          <w:sz w:val="24"/>
          <w:szCs w:val="24"/>
        </w:rPr>
      </w:pPr>
      <w:r w:rsidRPr="00204CE9">
        <w:rPr>
          <w:rFonts w:cstheme="minorHAnsi"/>
          <w:color w:val="000000" w:themeColor="text1"/>
          <w:sz w:val="24"/>
          <w:szCs w:val="24"/>
        </w:rPr>
        <w:t xml:space="preserve">Use User Story-3 from the Business Requirements to implement the </w:t>
      </w:r>
      <w:r w:rsidR="00757077" w:rsidRPr="00204CE9">
        <w:rPr>
          <w:rFonts w:cstheme="minorHAnsi"/>
          <w:color w:val="000000" w:themeColor="text1"/>
          <w:sz w:val="24"/>
          <w:szCs w:val="24"/>
        </w:rPr>
        <w:t>below.</w:t>
      </w:r>
    </w:p>
    <w:p w14:paraId="652362CD" w14:textId="77777777" w:rsidR="00323B7A" w:rsidRPr="00323B7A" w:rsidRDefault="002B2005" w:rsidP="00323B7A">
      <w:pPr>
        <w:pStyle w:val="ListParagraph"/>
        <w:numPr>
          <w:ilvl w:val="0"/>
          <w:numId w:val="35"/>
        </w:numPr>
        <w:spacing w:after="0" w:line="240" w:lineRule="auto"/>
        <w:rPr>
          <w:rFonts w:ascii="IBM Plex Sans" w:hAnsi="IBM Plex Sans" w:cstheme="minorHAnsi"/>
          <w:color w:val="000000" w:themeColor="text1"/>
        </w:rPr>
      </w:pPr>
      <w:r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>Deploy user</w:t>
      </w:r>
      <w:r w:rsidR="00670620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Story-3</w:t>
      </w:r>
      <w:r w:rsidR="00530976" w:rsidRPr="00204CE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using </w:t>
      </w:r>
      <w:r w:rsidR="00A93EDC">
        <w:rPr>
          <w:rFonts w:cstheme="minorHAnsi"/>
          <w:sz w:val="24"/>
          <w:szCs w:val="24"/>
        </w:rPr>
        <w:t>Azure</w:t>
      </w:r>
      <w:r w:rsidR="00A93EDC" w:rsidRPr="006A2DF5">
        <w:rPr>
          <w:rFonts w:cstheme="minorHAnsi"/>
          <w:sz w:val="24"/>
          <w:szCs w:val="24"/>
        </w:rPr>
        <w:t xml:space="preserve"> </w:t>
      </w:r>
      <w:r w:rsidR="00323B7A">
        <w:rPr>
          <w:rFonts w:cstheme="minorHAnsi"/>
          <w:sz w:val="24"/>
          <w:szCs w:val="24"/>
        </w:rPr>
        <w:t>App</w:t>
      </w:r>
      <w:r w:rsidR="00A93EDC">
        <w:rPr>
          <w:rFonts w:cstheme="minorHAnsi"/>
          <w:sz w:val="24"/>
          <w:szCs w:val="24"/>
        </w:rPr>
        <w:t xml:space="preserve"> Services</w:t>
      </w:r>
      <w:r w:rsidR="00323B7A">
        <w:rPr>
          <w:rFonts w:cstheme="minorHAnsi"/>
          <w:sz w:val="24"/>
          <w:szCs w:val="24"/>
        </w:rPr>
        <w:t xml:space="preserve">. </w:t>
      </w:r>
    </w:p>
    <w:p w14:paraId="3D8893F1" w14:textId="77777777" w:rsidR="00323B7A" w:rsidRPr="00323B7A" w:rsidRDefault="00323B7A" w:rsidP="00323B7A">
      <w:pPr>
        <w:pStyle w:val="ListParagraph"/>
        <w:numPr>
          <w:ilvl w:val="0"/>
          <w:numId w:val="35"/>
        </w:numPr>
        <w:spacing w:after="0" w:line="240" w:lineRule="auto"/>
        <w:rPr>
          <w:rFonts w:ascii="IBM Plex Sans" w:hAnsi="IBM Plex Sans" w:cstheme="minorHAnsi"/>
          <w:color w:val="000000" w:themeColor="text1"/>
        </w:rPr>
      </w:pPr>
      <w:r>
        <w:rPr>
          <w:rFonts w:ascii="IBM Plex Sans" w:hAnsi="IBM Plex Sans" w:cstheme="minorHAnsi"/>
          <w:color w:val="000000" w:themeColor="text1"/>
        </w:rPr>
        <w:t xml:space="preserve">For this purpose, add an appropriate </w:t>
      </w:r>
      <w:proofErr w:type="spellStart"/>
      <w:r>
        <w:rPr>
          <w:rFonts w:ascii="IBM Plex Sans" w:hAnsi="IBM Plex Sans" w:cstheme="minorHAnsi"/>
          <w:color w:val="000000" w:themeColor="text1"/>
        </w:rPr>
        <w:t>application.yaml</w:t>
      </w:r>
      <w:proofErr w:type="spellEnd"/>
      <w:r>
        <w:rPr>
          <w:rFonts w:ascii="IBM Plex Sans" w:hAnsi="IBM Plex Sans" w:cstheme="minorHAnsi"/>
          <w:color w:val="000000" w:themeColor="text1"/>
        </w:rPr>
        <w:t xml:space="preserve"> file in sample project microservice with user-story 3 </w:t>
      </w:r>
      <w:r w:rsidRPr="00A21A61">
        <w:rPr>
          <w:rFonts w:ascii="IBM Plex Sans" w:hAnsi="IBM Plex Sans" w:cstheme="minorHAnsi"/>
          <w:color w:val="000000" w:themeColor="text1"/>
        </w:rPr>
        <w:t xml:space="preserve">and configure </w:t>
      </w:r>
      <w:r>
        <w:rPr>
          <w:rFonts w:ascii="IBM Plex Sans" w:hAnsi="IBM Plex Sans" w:cstheme="minorHAnsi"/>
          <w:color w:val="000000" w:themeColor="text1"/>
        </w:rPr>
        <w:t>it.</w:t>
      </w:r>
      <w:r w:rsidRPr="00323B7A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D43EAFB" w14:textId="259D4249" w:rsidR="00323B7A" w:rsidRDefault="00323B7A" w:rsidP="00323B7A">
      <w:pPr>
        <w:pStyle w:val="ListParagraph"/>
        <w:numPr>
          <w:ilvl w:val="0"/>
          <w:numId w:val="35"/>
        </w:numPr>
        <w:spacing w:after="0" w:line="240" w:lineRule="auto"/>
        <w:rPr>
          <w:rFonts w:ascii="IBM Plex Sans" w:hAnsi="IBM Plex Sans" w:cstheme="minorHAnsi"/>
          <w:color w:val="000000" w:themeColor="text1"/>
        </w:rPr>
      </w:pPr>
      <w:r>
        <w:rPr>
          <w:rFonts w:cstheme="minorHAnsi"/>
          <w:color w:val="000000" w:themeColor="text1"/>
          <w:sz w:val="24"/>
          <w:szCs w:val="24"/>
        </w:rPr>
        <w:t>C</w:t>
      </w:r>
      <w:r w:rsidRPr="00FF0E52">
        <w:rPr>
          <w:rFonts w:cstheme="minorHAnsi"/>
          <w:color w:val="000000" w:themeColor="text1"/>
          <w:sz w:val="24"/>
          <w:szCs w:val="24"/>
        </w:rPr>
        <w:t xml:space="preserve">onfigure </w:t>
      </w:r>
      <w:r>
        <w:rPr>
          <w:rFonts w:cstheme="minorHAnsi"/>
          <w:color w:val="000000" w:themeColor="text1"/>
          <w:sz w:val="24"/>
          <w:szCs w:val="24"/>
        </w:rPr>
        <w:t xml:space="preserve">network </w:t>
      </w:r>
      <w:r w:rsidRPr="00FF0E52">
        <w:rPr>
          <w:rFonts w:cstheme="minorHAnsi"/>
          <w:color w:val="000000" w:themeColor="text1"/>
          <w:sz w:val="24"/>
          <w:szCs w:val="24"/>
        </w:rPr>
        <w:t xml:space="preserve">security group of the </w:t>
      </w:r>
      <w:r>
        <w:rPr>
          <w:rFonts w:cstheme="minorHAnsi"/>
          <w:color w:val="000000" w:themeColor="text1"/>
          <w:sz w:val="24"/>
          <w:szCs w:val="24"/>
        </w:rPr>
        <w:t>Azure App Service</w:t>
      </w:r>
      <w:r w:rsidRPr="00FF0E52">
        <w:rPr>
          <w:rFonts w:cstheme="minorHAnsi"/>
          <w:color w:val="000000" w:themeColor="text1"/>
          <w:sz w:val="24"/>
          <w:szCs w:val="24"/>
        </w:rPr>
        <w:t xml:space="preserve"> instance created by </w:t>
      </w:r>
      <w:r>
        <w:rPr>
          <w:rFonts w:ascii="IBM Plex Sans" w:hAnsi="IBM Plex Sans" w:cstheme="minorHAnsi"/>
          <w:color w:val="000000" w:themeColor="text1"/>
        </w:rPr>
        <w:t xml:space="preserve">to </w:t>
      </w:r>
      <w:r w:rsidRPr="00D1459D">
        <w:rPr>
          <w:rFonts w:ascii="IBM Plex Sans" w:hAnsi="IBM Plex Sans" w:cstheme="minorHAnsi"/>
          <w:color w:val="000000" w:themeColor="text1"/>
        </w:rPr>
        <w:t>receive all traffic, including direct requests sent from the internet.</w:t>
      </w:r>
    </w:p>
    <w:p w14:paraId="3788EA1A" w14:textId="66754963" w:rsidR="00323B7A" w:rsidRDefault="00323B7A" w:rsidP="00323B7A">
      <w:pPr>
        <w:pStyle w:val="ListParagraph"/>
        <w:numPr>
          <w:ilvl w:val="0"/>
          <w:numId w:val="35"/>
        </w:numPr>
        <w:spacing w:after="0" w:line="240" w:lineRule="auto"/>
        <w:rPr>
          <w:rFonts w:ascii="IBM Plex Sans" w:hAnsi="IBM Plex Sans" w:cstheme="minorHAnsi"/>
          <w:color w:val="000000" w:themeColor="text1"/>
        </w:rPr>
      </w:pPr>
      <w:r>
        <w:rPr>
          <w:rFonts w:ascii="IBM Plex Sans" w:hAnsi="IBM Plex Sans" w:cstheme="minorHAnsi"/>
          <w:color w:val="000000" w:themeColor="text1"/>
        </w:rPr>
        <w:t>Configure Point-in-</w:t>
      </w:r>
      <w:r w:rsidR="007D71F7">
        <w:rPr>
          <w:rFonts w:ascii="IBM Plex Sans" w:hAnsi="IBM Plex Sans" w:cstheme="minorHAnsi"/>
          <w:color w:val="000000" w:themeColor="text1"/>
        </w:rPr>
        <w:t>time snapshot to p</w:t>
      </w:r>
      <w:r w:rsidR="007D71F7" w:rsidRPr="007D71F7">
        <w:rPr>
          <w:rFonts w:ascii="IBM Plex Sans" w:hAnsi="IBM Plex Sans" w:cstheme="minorHAnsi"/>
          <w:color w:val="000000" w:themeColor="text1"/>
        </w:rPr>
        <w:t>rovide a timeline of key-value changes</w:t>
      </w:r>
    </w:p>
    <w:p w14:paraId="1CC411A9" w14:textId="03E0F965" w:rsidR="00F41517" w:rsidRPr="00F41517" w:rsidRDefault="00F41517" w:rsidP="00026517">
      <w:pPr>
        <w:pStyle w:val="ListParagraph"/>
        <w:spacing w:after="0" w:line="240" w:lineRule="auto"/>
        <w:ind w:left="851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083D5AF" w14:textId="77777777" w:rsidR="002B2005" w:rsidRDefault="00271C62" w:rsidP="00271C62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bookmarkStart w:id="17" w:name="_Toc103855098"/>
      <w:r w:rsidR="00204CE9" w:rsidRPr="00775BC8">
        <w:rPr>
          <w:rFonts w:asciiTheme="minorHAnsi" w:hAnsiTheme="minorHAnsi" w:cstheme="minorHAnsi"/>
          <w:sz w:val="24"/>
          <w:szCs w:val="24"/>
        </w:rPr>
        <w:t>Design</w:t>
      </w:r>
      <w:r w:rsidR="00204CE9">
        <w:rPr>
          <w:rFonts w:asciiTheme="minorHAnsi" w:hAnsiTheme="minorHAnsi" w:cstheme="minorHAnsi"/>
          <w:sz w:val="24"/>
          <w:szCs w:val="24"/>
        </w:rPr>
        <w:t xml:space="preserve"> specification – 3</w:t>
      </w:r>
      <w:bookmarkEnd w:id="17"/>
    </w:p>
    <w:p w14:paraId="4CA9607B" w14:textId="77777777" w:rsidR="00204CE9" w:rsidRPr="00204CE9" w:rsidRDefault="00204CE9" w:rsidP="00204CE9"/>
    <w:p w14:paraId="18E73A95" w14:textId="597D47D4" w:rsidR="002B2005" w:rsidRPr="00204CE9" w:rsidRDefault="002B2005" w:rsidP="00FB0F76">
      <w:pPr>
        <w:ind w:left="142"/>
        <w:rPr>
          <w:rFonts w:cstheme="minorHAnsi"/>
          <w:sz w:val="24"/>
          <w:szCs w:val="24"/>
        </w:rPr>
      </w:pPr>
      <w:r w:rsidRPr="00204CE9">
        <w:rPr>
          <w:rFonts w:cstheme="minorHAnsi"/>
          <w:sz w:val="24"/>
          <w:szCs w:val="24"/>
        </w:rPr>
        <w:t>Use all other user-stories/microserv</w:t>
      </w:r>
      <w:r w:rsidR="0093717D" w:rsidRPr="00204CE9">
        <w:rPr>
          <w:rFonts w:cstheme="minorHAnsi"/>
          <w:sz w:val="24"/>
          <w:szCs w:val="24"/>
        </w:rPr>
        <w:t>i</w:t>
      </w:r>
      <w:r w:rsidRPr="00204CE9">
        <w:rPr>
          <w:rFonts w:cstheme="minorHAnsi"/>
          <w:sz w:val="24"/>
          <w:szCs w:val="24"/>
        </w:rPr>
        <w:t>ce</w:t>
      </w:r>
      <w:r w:rsidR="00EB6AE7" w:rsidRPr="00204CE9">
        <w:rPr>
          <w:rFonts w:cstheme="minorHAnsi"/>
          <w:sz w:val="24"/>
          <w:szCs w:val="24"/>
        </w:rPr>
        <w:t xml:space="preserve"> </w:t>
      </w:r>
      <w:r w:rsidRPr="00204CE9">
        <w:rPr>
          <w:rFonts w:cstheme="minorHAnsi"/>
          <w:sz w:val="24"/>
          <w:szCs w:val="24"/>
        </w:rPr>
        <w:t>from the Business</w:t>
      </w:r>
      <w:r w:rsidR="00D37662">
        <w:rPr>
          <w:rFonts w:cstheme="minorHAnsi"/>
          <w:sz w:val="24"/>
          <w:szCs w:val="24"/>
        </w:rPr>
        <w:t xml:space="preserve"> </w:t>
      </w:r>
      <w:r w:rsidRPr="00204CE9">
        <w:rPr>
          <w:rFonts w:cstheme="minorHAnsi"/>
          <w:sz w:val="24"/>
          <w:szCs w:val="24"/>
        </w:rPr>
        <w:t>Requirements to implement the below.</w:t>
      </w:r>
    </w:p>
    <w:p w14:paraId="3681FBBC" w14:textId="7AEE1A12" w:rsidR="002B2005" w:rsidRDefault="002B2005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hAnsiTheme="minorHAnsi" w:cstheme="minorHAnsi"/>
          <w:sz w:val="24"/>
          <w:szCs w:val="24"/>
        </w:rPr>
      </w:pPr>
      <w:r w:rsidRPr="00204CE9">
        <w:rPr>
          <w:rFonts w:asciiTheme="minorHAnsi" w:hAnsiTheme="minorHAnsi" w:cstheme="minorHAnsi"/>
          <w:sz w:val="24"/>
          <w:szCs w:val="24"/>
        </w:rPr>
        <w:t xml:space="preserve">Containerize this requirement on </w:t>
      </w:r>
      <w:r w:rsidR="00A93EDC">
        <w:rPr>
          <w:rFonts w:asciiTheme="minorHAnsi" w:hAnsiTheme="minorHAnsi" w:cstheme="minorHAnsi"/>
          <w:sz w:val="24"/>
          <w:szCs w:val="24"/>
        </w:rPr>
        <w:t>Azure Containers</w:t>
      </w:r>
      <w:r w:rsidRPr="00204CE9">
        <w:rPr>
          <w:rFonts w:asciiTheme="minorHAnsi" w:hAnsiTheme="minorHAnsi" w:cstheme="minorHAnsi"/>
          <w:sz w:val="24"/>
          <w:szCs w:val="24"/>
        </w:rPr>
        <w:t>.</w:t>
      </w:r>
      <w:r w:rsidR="00C4699C">
        <w:rPr>
          <w:rFonts w:asciiTheme="minorHAnsi" w:hAnsiTheme="minorHAnsi" w:cstheme="minorHAnsi"/>
          <w:sz w:val="24"/>
          <w:szCs w:val="24"/>
        </w:rPr>
        <w:t xml:space="preserve"> Use Serverless Docker containers</w:t>
      </w:r>
    </w:p>
    <w:p w14:paraId="1B6B1DED" w14:textId="0315979F" w:rsidR="00766A12" w:rsidRPr="00766A12" w:rsidRDefault="00766A12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hAnsiTheme="minorHAnsi" w:cstheme="minorHAnsi"/>
          <w:sz w:val="24"/>
          <w:szCs w:val="24"/>
        </w:rPr>
      </w:pPr>
      <w:r w:rsidRPr="00087EEF">
        <w:rPr>
          <w:rFonts w:ascii="IBM Plex Sans" w:hAnsi="IBM Plex Sans" w:cstheme="minorHAnsi"/>
        </w:rPr>
        <w:t xml:space="preserve">Configure </w:t>
      </w:r>
      <w:r>
        <w:rPr>
          <w:rFonts w:asciiTheme="minorHAnsi" w:hAnsiTheme="minorHAnsi" w:cstheme="minorHAnsi"/>
          <w:sz w:val="24"/>
          <w:szCs w:val="24"/>
        </w:rPr>
        <w:t xml:space="preserve">Azure Log Monitor </w:t>
      </w:r>
      <w:r w:rsidRPr="00087EEF">
        <w:rPr>
          <w:rFonts w:ascii="IBM Plex Sans" w:hAnsi="IBM Plex Sans" w:cstheme="minorHAnsi"/>
        </w:rPr>
        <w:t xml:space="preserve">for logging of API operations and </w:t>
      </w:r>
      <w:proofErr w:type="spellStart"/>
      <w:r w:rsidRPr="00087EEF">
        <w:rPr>
          <w:rFonts w:ascii="IBM Plex Sans" w:hAnsi="IBM Plex Sans" w:cstheme="minorHAnsi"/>
        </w:rPr>
        <w:t>autoscaler</w:t>
      </w:r>
      <w:proofErr w:type="spellEnd"/>
      <w:r w:rsidRPr="00087EEF">
        <w:rPr>
          <w:rFonts w:ascii="IBM Plex Sans" w:hAnsi="IBM Plex Sans" w:cstheme="minorHAnsi"/>
        </w:rPr>
        <w:t xml:space="preserve"> operations</w:t>
      </w:r>
    </w:p>
    <w:p w14:paraId="6E665BCB" w14:textId="68BDC72E" w:rsidR="00766A12" w:rsidRPr="00204CE9" w:rsidRDefault="00766A12" w:rsidP="00FB0F76">
      <w:pPr>
        <w:pStyle w:val="ListParagraph"/>
        <w:numPr>
          <w:ilvl w:val="3"/>
          <w:numId w:val="3"/>
        </w:numPr>
        <w:ind w:left="70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Fetch </w:t>
      </w:r>
      <w:r w:rsidRPr="00766A12">
        <w:rPr>
          <w:rFonts w:asciiTheme="minorHAnsi" w:hAnsiTheme="minorHAnsi" w:cstheme="minorHAnsi"/>
          <w:sz w:val="24"/>
          <w:szCs w:val="24"/>
        </w:rPr>
        <w:t xml:space="preserve">All state values </w:t>
      </w:r>
      <w:r>
        <w:rPr>
          <w:rFonts w:asciiTheme="minorHAnsi" w:hAnsiTheme="minorHAnsi" w:cstheme="minorHAnsi"/>
          <w:sz w:val="24"/>
          <w:szCs w:val="24"/>
        </w:rPr>
        <w:t>of container from</w:t>
      </w:r>
      <w:r w:rsidRPr="00766A12">
        <w:rPr>
          <w:rFonts w:asciiTheme="minorHAnsi" w:hAnsiTheme="minorHAnsi" w:cstheme="minorHAnsi"/>
          <w:sz w:val="24"/>
          <w:szCs w:val="24"/>
        </w:rPr>
        <w:t xml:space="preserve"> Essentials in the Overview blade</w:t>
      </w:r>
      <w:r>
        <w:rPr>
          <w:rFonts w:asciiTheme="minorHAnsi" w:hAnsiTheme="minorHAnsi" w:cstheme="minorHAnsi"/>
          <w:sz w:val="24"/>
          <w:szCs w:val="24"/>
        </w:rPr>
        <w:t xml:space="preserve"> and export it to Azure Blob Storage</w:t>
      </w:r>
      <w:bookmarkEnd w:id="12"/>
      <w:bookmarkEnd w:id="15"/>
    </w:p>
    <w:sectPr w:rsidR="00766A12" w:rsidRPr="00204CE9" w:rsidSect="00515B56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eshma G Prasad" w:date="2022-07-22T18:08:00Z" w:initials="RGP">
    <w:p w14:paraId="289F5A58" w14:textId="77777777" w:rsidR="002F6250" w:rsidRDefault="002F6250" w:rsidP="002F6250">
      <w:pPr>
        <w:pStyle w:val="CommentText"/>
      </w:pPr>
      <w:r>
        <w:rPr>
          <w:rStyle w:val="CommentReference"/>
        </w:rPr>
        <w:annotationRef/>
      </w:r>
      <w:r>
        <w:t>Content to be provided by the SME</w:t>
      </w:r>
    </w:p>
  </w:comment>
  <w:comment w:id="2" w:author="Reshma G Prasad" w:date="2022-07-22T18:09:00Z" w:initials="RGP">
    <w:p w14:paraId="0459BD03" w14:textId="77777777" w:rsidR="002F6250" w:rsidRDefault="002F6250" w:rsidP="002F625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Content to be provided by the SME</w:t>
      </w:r>
    </w:p>
  </w:comment>
  <w:comment w:id="3" w:author="Reshma G Prasad" w:date="2022-07-22T18:09:00Z" w:initials="RGP">
    <w:p w14:paraId="01B4C3CE" w14:textId="77777777" w:rsidR="002F6250" w:rsidRDefault="002F6250" w:rsidP="002F625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Content to be provided by the SME</w:t>
      </w:r>
    </w:p>
  </w:comment>
  <w:comment w:id="4" w:author="Reshma G Prasad" w:date="2022-07-22T18:09:00Z" w:initials="RGP">
    <w:p w14:paraId="0EC873A8" w14:textId="77777777" w:rsidR="002F6250" w:rsidRDefault="002F6250" w:rsidP="002F625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Content to be provided by the SME</w:t>
      </w:r>
    </w:p>
  </w:comment>
  <w:comment w:id="5" w:author="Reshma G Prasad" w:date="2022-07-22T18:09:00Z" w:initials="RGP">
    <w:p w14:paraId="3B09A1E4" w14:textId="77777777" w:rsidR="002F6250" w:rsidRDefault="002F6250" w:rsidP="002F625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Content to be provided by the SME</w:t>
      </w:r>
    </w:p>
  </w:comment>
  <w:comment w:id="6" w:author="Reshma G Prasad" w:date="2022-07-22T18:10:00Z" w:initials="RGP">
    <w:p w14:paraId="7B947899" w14:textId="77777777" w:rsidR="002F6250" w:rsidRDefault="002F6250" w:rsidP="002F625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Content to be provided by the SME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9F5A58" w15:done="0"/>
  <w15:commentEx w15:paraId="0459BD03" w15:done="0"/>
  <w15:commentEx w15:paraId="01B4C3CE" w15:done="0"/>
  <w15:commentEx w15:paraId="0EC873A8" w15:done="0"/>
  <w15:commentEx w15:paraId="3B09A1E4" w15:done="0"/>
  <w15:commentEx w15:paraId="7B9478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5662F" w16cex:dateUtc="2022-07-22T12:38:00Z"/>
  <w16cex:commentExtensible w16cex:durableId="26856647" w16cex:dateUtc="2022-07-22T12:39:00Z"/>
  <w16cex:commentExtensible w16cex:durableId="26856651" w16cex:dateUtc="2022-07-22T12:39:00Z"/>
  <w16cex:commentExtensible w16cex:durableId="26856659" w16cex:dateUtc="2022-07-22T12:39:00Z"/>
  <w16cex:commentExtensible w16cex:durableId="26856675" w16cex:dateUtc="2022-07-22T12:39:00Z"/>
  <w16cex:commentExtensible w16cex:durableId="2685667E" w16cex:dateUtc="2022-07-22T1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9F5A58" w16cid:durableId="2685662F"/>
  <w16cid:commentId w16cid:paraId="0459BD03" w16cid:durableId="26856647"/>
  <w16cid:commentId w16cid:paraId="01B4C3CE" w16cid:durableId="26856651"/>
  <w16cid:commentId w16cid:paraId="0EC873A8" w16cid:durableId="26856659"/>
  <w16cid:commentId w16cid:paraId="3B09A1E4" w16cid:durableId="26856675"/>
  <w16cid:commentId w16cid:paraId="7B947899" w16cid:durableId="268566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CE66" w14:textId="77777777" w:rsidR="00B524DA" w:rsidRDefault="00B524DA" w:rsidP="005F5F3C">
      <w:pPr>
        <w:spacing w:after="0" w:line="240" w:lineRule="auto"/>
      </w:pPr>
      <w:r>
        <w:separator/>
      </w:r>
    </w:p>
  </w:endnote>
  <w:endnote w:type="continuationSeparator" w:id="0">
    <w:p w14:paraId="2059317F" w14:textId="77777777" w:rsidR="00B524DA" w:rsidRDefault="00B524DA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057B965C" w14:textId="77777777" w:rsidR="008F0DB7" w:rsidRPr="005F5F3C" w:rsidRDefault="008F0DB7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E-Auction case</w:t>
        </w:r>
        <w:r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71440D8D" w14:textId="77777777" w:rsidR="008F0DB7" w:rsidRPr="005F5F3C" w:rsidRDefault="008F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342FA" w14:textId="77777777" w:rsidR="00B524DA" w:rsidRDefault="00B524DA" w:rsidP="005F5F3C">
      <w:pPr>
        <w:spacing w:after="0" w:line="240" w:lineRule="auto"/>
      </w:pPr>
      <w:r>
        <w:separator/>
      </w:r>
    </w:p>
  </w:footnote>
  <w:footnote w:type="continuationSeparator" w:id="0">
    <w:p w14:paraId="373C7319" w14:textId="77777777" w:rsidR="00B524DA" w:rsidRDefault="00B524DA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19B"/>
    <w:multiLevelType w:val="multilevel"/>
    <w:tmpl w:val="09A0719B"/>
    <w:lvl w:ilvl="0">
      <w:start w:val="1"/>
      <w:numFmt w:val="bullet"/>
      <w:pStyle w:val="BodyBull2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1402F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A52A0"/>
    <w:multiLevelType w:val="hybridMultilevel"/>
    <w:tmpl w:val="948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8940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9A3F9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914A8"/>
    <w:multiLevelType w:val="hybridMultilevel"/>
    <w:tmpl w:val="376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C2B57"/>
    <w:multiLevelType w:val="hybridMultilevel"/>
    <w:tmpl w:val="21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356"/>
    <w:multiLevelType w:val="hybridMultilevel"/>
    <w:tmpl w:val="34FC1902"/>
    <w:lvl w:ilvl="0" w:tplc="A6325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C086546"/>
    <w:multiLevelType w:val="hybridMultilevel"/>
    <w:tmpl w:val="04A20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37DD8"/>
    <w:multiLevelType w:val="hybridMultilevel"/>
    <w:tmpl w:val="6B1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17D02"/>
    <w:multiLevelType w:val="hybridMultilevel"/>
    <w:tmpl w:val="1EC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703E7"/>
    <w:multiLevelType w:val="hybridMultilevel"/>
    <w:tmpl w:val="BE3EEBD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5D2467DD"/>
    <w:multiLevelType w:val="hybridMultilevel"/>
    <w:tmpl w:val="048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475F0"/>
    <w:multiLevelType w:val="multilevel"/>
    <w:tmpl w:val="71C0647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854" w:hanging="360"/>
      </w:pPr>
    </w:lvl>
    <w:lvl w:ilvl="4">
      <w:start w:val="1"/>
      <w:numFmt w:val="lowerLetter"/>
      <w:lvlText w:val="%5."/>
      <w:lvlJc w:val="left"/>
      <w:pPr>
        <w:ind w:left="228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5B4612"/>
    <w:multiLevelType w:val="hybridMultilevel"/>
    <w:tmpl w:val="287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37439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412AA"/>
    <w:multiLevelType w:val="multilevel"/>
    <w:tmpl w:val="771412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D4E7A"/>
    <w:multiLevelType w:val="hybridMultilevel"/>
    <w:tmpl w:val="BE4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D7BFD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2E5749"/>
    <w:multiLevelType w:val="hybridMultilevel"/>
    <w:tmpl w:val="8C8A0E76"/>
    <w:lvl w:ilvl="0" w:tplc="8796FA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11EEB"/>
    <w:multiLevelType w:val="hybridMultilevel"/>
    <w:tmpl w:val="01A44FC4"/>
    <w:lvl w:ilvl="0" w:tplc="80E69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6B2BE5"/>
    <w:multiLevelType w:val="hybridMultilevel"/>
    <w:tmpl w:val="1ECAB5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657744">
    <w:abstractNumId w:val="7"/>
  </w:num>
  <w:num w:numId="2" w16cid:durableId="1679770835">
    <w:abstractNumId w:val="9"/>
  </w:num>
  <w:num w:numId="3" w16cid:durableId="1770616261">
    <w:abstractNumId w:val="10"/>
  </w:num>
  <w:num w:numId="4" w16cid:durableId="403182397">
    <w:abstractNumId w:val="17"/>
  </w:num>
  <w:num w:numId="5" w16cid:durableId="1880849833">
    <w:abstractNumId w:val="27"/>
  </w:num>
  <w:num w:numId="6" w16cid:durableId="2071607359">
    <w:abstractNumId w:val="0"/>
  </w:num>
  <w:num w:numId="7" w16cid:durableId="1556044447">
    <w:abstractNumId w:val="3"/>
  </w:num>
  <w:num w:numId="8" w16cid:durableId="591285104">
    <w:abstractNumId w:val="15"/>
  </w:num>
  <w:num w:numId="9" w16cid:durableId="606277946">
    <w:abstractNumId w:val="1"/>
  </w:num>
  <w:num w:numId="10" w16cid:durableId="11691714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02292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8731227">
    <w:abstractNumId w:val="2"/>
  </w:num>
  <w:num w:numId="13" w16cid:durableId="1008944225">
    <w:abstractNumId w:val="28"/>
  </w:num>
  <w:num w:numId="14" w16cid:durableId="1632712345">
    <w:abstractNumId w:val="23"/>
  </w:num>
  <w:num w:numId="15" w16cid:durableId="1399133365">
    <w:abstractNumId w:val="22"/>
  </w:num>
  <w:num w:numId="16" w16cid:durableId="106194473">
    <w:abstractNumId w:val="8"/>
  </w:num>
  <w:num w:numId="17" w16cid:durableId="1389458878">
    <w:abstractNumId w:val="20"/>
  </w:num>
  <w:num w:numId="18" w16cid:durableId="2029747787">
    <w:abstractNumId w:val="26"/>
  </w:num>
  <w:num w:numId="19" w16cid:durableId="1241139897">
    <w:abstractNumId w:val="16"/>
  </w:num>
  <w:num w:numId="20" w16cid:durableId="1563832667">
    <w:abstractNumId w:val="4"/>
  </w:num>
  <w:num w:numId="21" w16cid:durableId="2131585915">
    <w:abstractNumId w:val="30"/>
  </w:num>
  <w:num w:numId="22" w16cid:durableId="1220246249">
    <w:abstractNumId w:val="21"/>
  </w:num>
  <w:num w:numId="23" w16cid:durableId="2040860186">
    <w:abstractNumId w:val="25"/>
  </w:num>
  <w:num w:numId="24" w16cid:durableId="425152927">
    <w:abstractNumId w:val="12"/>
  </w:num>
  <w:num w:numId="25" w16cid:durableId="295649248">
    <w:abstractNumId w:val="6"/>
  </w:num>
  <w:num w:numId="26" w16cid:durableId="543829684">
    <w:abstractNumId w:val="18"/>
  </w:num>
  <w:num w:numId="27" w16cid:durableId="243300180">
    <w:abstractNumId w:val="11"/>
  </w:num>
  <w:num w:numId="28" w16cid:durableId="1288045016">
    <w:abstractNumId w:val="13"/>
  </w:num>
  <w:num w:numId="29" w16cid:durableId="1524131514">
    <w:abstractNumId w:val="29"/>
  </w:num>
  <w:num w:numId="30" w16cid:durableId="818426625">
    <w:abstractNumId w:val="24"/>
  </w:num>
  <w:num w:numId="31" w16cid:durableId="2056275490">
    <w:abstractNumId w:val="7"/>
  </w:num>
  <w:num w:numId="32" w16cid:durableId="298876330">
    <w:abstractNumId w:val="7"/>
  </w:num>
  <w:num w:numId="33" w16cid:durableId="1959944870">
    <w:abstractNumId w:val="7"/>
  </w:num>
  <w:num w:numId="34" w16cid:durableId="448819879">
    <w:abstractNumId w:val="33"/>
  </w:num>
  <w:num w:numId="35" w16cid:durableId="460539490">
    <w:abstractNumId w:val="32"/>
  </w:num>
  <w:num w:numId="36" w16cid:durableId="899557716">
    <w:abstractNumId w:val="19"/>
  </w:num>
  <w:num w:numId="37" w16cid:durableId="824975917">
    <w:abstractNumId w:val="14"/>
  </w:num>
  <w:num w:numId="38" w16cid:durableId="1185444206">
    <w:abstractNumId w:val="31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shma G Prasad">
    <w15:presenceInfo w15:providerId="AD" w15:userId="S::Reshma.G.Prasad@ibm.com::3fe13122-583f-4dc4-8ab7-5375b1c396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5"/>
    <w:rsid w:val="0000112E"/>
    <w:rsid w:val="00001B9A"/>
    <w:rsid w:val="0001360C"/>
    <w:rsid w:val="00014C39"/>
    <w:rsid w:val="00015973"/>
    <w:rsid w:val="000169CD"/>
    <w:rsid w:val="000215E6"/>
    <w:rsid w:val="00025CD8"/>
    <w:rsid w:val="00026517"/>
    <w:rsid w:val="00026D99"/>
    <w:rsid w:val="00033D58"/>
    <w:rsid w:val="00034009"/>
    <w:rsid w:val="00034218"/>
    <w:rsid w:val="00036471"/>
    <w:rsid w:val="00037651"/>
    <w:rsid w:val="000376F4"/>
    <w:rsid w:val="00040BBC"/>
    <w:rsid w:val="00041BDD"/>
    <w:rsid w:val="000457B1"/>
    <w:rsid w:val="00046D3F"/>
    <w:rsid w:val="00047A75"/>
    <w:rsid w:val="00050EF2"/>
    <w:rsid w:val="000520B9"/>
    <w:rsid w:val="0005465C"/>
    <w:rsid w:val="000549ED"/>
    <w:rsid w:val="00054FA1"/>
    <w:rsid w:val="00060B26"/>
    <w:rsid w:val="00060BFA"/>
    <w:rsid w:val="00066D97"/>
    <w:rsid w:val="000676A4"/>
    <w:rsid w:val="0007128A"/>
    <w:rsid w:val="000712D0"/>
    <w:rsid w:val="000731B2"/>
    <w:rsid w:val="000732E4"/>
    <w:rsid w:val="00073C4D"/>
    <w:rsid w:val="00075721"/>
    <w:rsid w:val="00075B21"/>
    <w:rsid w:val="00075E08"/>
    <w:rsid w:val="0008706F"/>
    <w:rsid w:val="000874CC"/>
    <w:rsid w:val="00090456"/>
    <w:rsid w:val="00090563"/>
    <w:rsid w:val="00092070"/>
    <w:rsid w:val="00092386"/>
    <w:rsid w:val="00094226"/>
    <w:rsid w:val="00094368"/>
    <w:rsid w:val="000947A2"/>
    <w:rsid w:val="00095F98"/>
    <w:rsid w:val="00096BB5"/>
    <w:rsid w:val="000A02BF"/>
    <w:rsid w:val="000A307C"/>
    <w:rsid w:val="000A5D54"/>
    <w:rsid w:val="000A5DC4"/>
    <w:rsid w:val="000A6224"/>
    <w:rsid w:val="000A6735"/>
    <w:rsid w:val="000A68AC"/>
    <w:rsid w:val="000B0B40"/>
    <w:rsid w:val="000B1002"/>
    <w:rsid w:val="000B5255"/>
    <w:rsid w:val="000B57DF"/>
    <w:rsid w:val="000B74D3"/>
    <w:rsid w:val="000C3025"/>
    <w:rsid w:val="000C3627"/>
    <w:rsid w:val="000C41D9"/>
    <w:rsid w:val="000C67B4"/>
    <w:rsid w:val="000D0952"/>
    <w:rsid w:val="000D0D50"/>
    <w:rsid w:val="000D135E"/>
    <w:rsid w:val="000D3312"/>
    <w:rsid w:val="000D4DC6"/>
    <w:rsid w:val="000D665F"/>
    <w:rsid w:val="000D74DF"/>
    <w:rsid w:val="000D79C7"/>
    <w:rsid w:val="000D7A53"/>
    <w:rsid w:val="000E2A62"/>
    <w:rsid w:val="000E47BA"/>
    <w:rsid w:val="000F0540"/>
    <w:rsid w:val="000F56D5"/>
    <w:rsid w:val="000F6E84"/>
    <w:rsid w:val="000F739D"/>
    <w:rsid w:val="00100195"/>
    <w:rsid w:val="001011FC"/>
    <w:rsid w:val="00105242"/>
    <w:rsid w:val="00105707"/>
    <w:rsid w:val="00107BA7"/>
    <w:rsid w:val="00107D28"/>
    <w:rsid w:val="0011079D"/>
    <w:rsid w:val="00111F2A"/>
    <w:rsid w:val="00113268"/>
    <w:rsid w:val="001151D8"/>
    <w:rsid w:val="00123CE9"/>
    <w:rsid w:val="00124CA0"/>
    <w:rsid w:val="001262F1"/>
    <w:rsid w:val="00126B3D"/>
    <w:rsid w:val="00132908"/>
    <w:rsid w:val="001337C5"/>
    <w:rsid w:val="00135461"/>
    <w:rsid w:val="00136F60"/>
    <w:rsid w:val="0014157C"/>
    <w:rsid w:val="00144DD2"/>
    <w:rsid w:val="001500A6"/>
    <w:rsid w:val="00150265"/>
    <w:rsid w:val="00150688"/>
    <w:rsid w:val="00151ED6"/>
    <w:rsid w:val="00152828"/>
    <w:rsid w:val="00153235"/>
    <w:rsid w:val="001533A2"/>
    <w:rsid w:val="001571E0"/>
    <w:rsid w:val="001610F6"/>
    <w:rsid w:val="001628C8"/>
    <w:rsid w:val="0016421A"/>
    <w:rsid w:val="00164458"/>
    <w:rsid w:val="0016571F"/>
    <w:rsid w:val="00172808"/>
    <w:rsid w:val="001777C0"/>
    <w:rsid w:val="00177B70"/>
    <w:rsid w:val="00181219"/>
    <w:rsid w:val="00181A1A"/>
    <w:rsid w:val="0018298B"/>
    <w:rsid w:val="00183082"/>
    <w:rsid w:val="00183352"/>
    <w:rsid w:val="001833F4"/>
    <w:rsid w:val="00184237"/>
    <w:rsid w:val="00186AEE"/>
    <w:rsid w:val="00187486"/>
    <w:rsid w:val="00187E4E"/>
    <w:rsid w:val="00190EA2"/>
    <w:rsid w:val="00191F67"/>
    <w:rsid w:val="00193C24"/>
    <w:rsid w:val="00194496"/>
    <w:rsid w:val="00194B57"/>
    <w:rsid w:val="001957E6"/>
    <w:rsid w:val="00196594"/>
    <w:rsid w:val="00196F2B"/>
    <w:rsid w:val="00196F7C"/>
    <w:rsid w:val="001A1215"/>
    <w:rsid w:val="001A3C9B"/>
    <w:rsid w:val="001A7D3E"/>
    <w:rsid w:val="001B0474"/>
    <w:rsid w:val="001B1811"/>
    <w:rsid w:val="001B198A"/>
    <w:rsid w:val="001B216D"/>
    <w:rsid w:val="001B4C82"/>
    <w:rsid w:val="001B6289"/>
    <w:rsid w:val="001B708E"/>
    <w:rsid w:val="001B7A5A"/>
    <w:rsid w:val="001C0556"/>
    <w:rsid w:val="001C0E0A"/>
    <w:rsid w:val="001C17CD"/>
    <w:rsid w:val="001C1880"/>
    <w:rsid w:val="001C4F92"/>
    <w:rsid w:val="001D0CD7"/>
    <w:rsid w:val="001D2F91"/>
    <w:rsid w:val="001D4004"/>
    <w:rsid w:val="001D40F0"/>
    <w:rsid w:val="001D56F0"/>
    <w:rsid w:val="001D7978"/>
    <w:rsid w:val="001E04BC"/>
    <w:rsid w:val="001E0E7D"/>
    <w:rsid w:val="001E3C62"/>
    <w:rsid w:val="001E457B"/>
    <w:rsid w:val="001F0626"/>
    <w:rsid w:val="001F1821"/>
    <w:rsid w:val="001F1AA7"/>
    <w:rsid w:val="001F1CDE"/>
    <w:rsid w:val="001F1FDC"/>
    <w:rsid w:val="001F319D"/>
    <w:rsid w:val="001F59D8"/>
    <w:rsid w:val="001F6611"/>
    <w:rsid w:val="00202C72"/>
    <w:rsid w:val="00204739"/>
    <w:rsid w:val="00204CE9"/>
    <w:rsid w:val="00205AD3"/>
    <w:rsid w:val="002105A6"/>
    <w:rsid w:val="00210AE2"/>
    <w:rsid w:val="00210B27"/>
    <w:rsid w:val="002131CD"/>
    <w:rsid w:val="00215C3D"/>
    <w:rsid w:val="0021765E"/>
    <w:rsid w:val="00225678"/>
    <w:rsid w:val="00235B3D"/>
    <w:rsid w:val="002401C3"/>
    <w:rsid w:val="002406E4"/>
    <w:rsid w:val="00241D32"/>
    <w:rsid w:val="00242650"/>
    <w:rsid w:val="002427E8"/>
    <w:rsid w:val="002445D8"/>
    <w:rsid w:val="00244E9A"/>
    <w:rsid w:val="0024534F"/>
    <w:rsid w:val="002453CC"/>
    <w:rsid w:val="002457CC"/>
    <w:rsid w:val="0024791E"/>
    <w:rsid w:val="00251946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7070E"/>
    <w:rsid w:val="00271C62"/>
    <w:rsid w:val="00273A41"/>
    <w:rsid w:val="00276354"/>
    <w:rsid w:val="00277D9E"/>
    <w:rsid w:val="00280E02"/>
    <w:rsid w:val="0028106F"/>
    <w:rsid w:val="002834A8"/>
    <w:rsid w:val="00285BD4"/>
    <w:rsid w:val="0028635F"/>
    <w:rsid w:val="002868AB"/>
    <w:rsid w:val="00286A48"/>
    <w:rsid w:val="002879AE"/>
    <w:rsid w:val="0029127E"/>
    <w:rsid w:val="00291C1A"/>
    <w:rsid w:val="00297213"/>
    <w:rsid w:val="002A0D72"/>
    <w:rsid w:val="002A0DC6"/>
    <w:rsid w:val="002A40AE"/>
    <w:rsid w:val="002A4E41"/>
    <w:rsid w:val="002A58E4"/>
    <w:rsid w:val="002B2005"/>
    <w:rsid w:val="002B28AB"/>
    <w:rsid w:val="002B532A"/>
    <w:rsid w:val="002C09A8"/>
    <w:rsid w:val="002C15F7"/>
    <w:rsid w:val="002C390A"/>
    <w:rsid w:val="002C4210"/>
    <w:rsid w:val="002C67E8"/>
    <w:rsid w:val="002C7E0F"/>
    <w:rsid w:val="002D00C7"/>
    <w:rsid w:val="002D26FC"/>
    <w:rsid w:val="002D72E9"/>
    <w:rsid w:val="002E284B"/>
    <w:rsid w:val="002E314F"/>
    <w:rsid w:val="002E3F40"/>
    <w:rsid w:val="002F13EA"/>
    <w:rsid w:val="002F1A32"/>
    <w:rsid w:val="002F1B93"/>
    <w:rsid w:val="002F2219"/>
    <w:rsid w:val="002F26E6"/>
    <w:rsid w:val="002F288B"/>
    <w:rsid w:val="002F3C48"/>
    <w:rsid w:val="002F49CF"/>
    <w:rsid w:val="002F6250"/>
    <w:rsid w:val="002F762F"/>
    <w:rsid w:val="003009CE"/>
    <w:rsid w:val="00302795"/>
    <w:rsid w:val="003030F3"/>
    <w:rsid w:val="00303208"/>
    <w:rsid w:val="003048A2"/>
    <w:rsid w:val="00310266"/>
    <w:rsid w:val="00311A89"/>
    <w:rsid w:val="00315597"/>
    <w:rsid w:val="0032393E"/>
    <w:rsid w:val="00323B7A"/>
    <w:rsid w:val="003261A1"/>
    <w:rsid w:val="00327438"/>
    <w:rsid w:val="00331B7B"/>
    <w:rsid w:val="00332D03"/>
    <w:rsid w:val="00334775"/>
    <w:rsid w:val="00335798"/>
    <w:rsid w:val="0033678F"/>
    <w:rsid w:val="00337721"/>
    <w:rsid w:val="00340D73"/>
    <w:rsid w:val="003446AB"/>
    <w:rsid w:val="003450ED"/>
    <w:rsid w:val="0034667B"/>
    <w:rsid w:val="00347785"/>
    <w:rsid w:val="0035283F"/>
    <w:rsid w:val="003534A4"/>
    <w:rsid w:val="0035502F"/>
    <w:rsid w:val="00355FAD"/>
    <w:rsid w:val="003605FA"/>
    <w:rsid w:val="00361764"/>
    <w:rsid w:val="0036327D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852AD"/>
    <w:rsid w:val="003A04D8"/>
    <w:rsid w:val="003A38B6"/>
    <w:rsid w:val="003A5B22"/>
    <w:rsid w:val="003A77FD"/>
    <w:rsid w:val="003A78AD"/>
    <w:rsid w:val="003B01D6"/>
    <w:rsid w:val="003B042E"/>
    <w:rsid w:val="003B08CD"/>
    <w:rsid w:val="003B23A7"/>
    <w:rsid w:val="003B33BD"/>
    <w:rsid w:val="003B369B"/>
    <w:rsid w:val="003B3E63"/>
    <w:rsid w:val="003B76CB"/>
    <w:rsid w:val="003C3C62"/>
    <w:rsid w:val="003D01B0"/>
    <w:rsid w:val="003D1577"/>
    <w:rsid w:val="003D1B59"/>
    <w:rsid w:val="003D1BB3"/>
    <w:rsid w:val="003D6CFE"/>
    <w:rsid w:val="003D7188"/>
    <w:rsid w:val="003D78C3"/>
    <w:rsid w:val="003D7A8D"/>
    <w:rsid w:val="003E5D7A"/>
    <w:rsid w:val="003E6A59"/>
    <w:rsid w:val="003F05BF"/>
    <w:rsid w:val="003F0B12"/>
    <w:rsid w:val="003F175A"/>
    <w:rsid w:val="003F1790"/>
    <w:rsid w:val="003F528A"/>
    <w:rsid w:val="003F7405"/>
    <w:rsid w:val="00400917"/>
    <w:rsid w:val="00400EFA"/>
    <w:rsid w:val="00401607"/>
    <w:rsid w:val="00401807"/>
    <w:rsid w:val="004035CC"/>
    <w:rsid w:val="004040E4"/>
    <w:rsid w:val="00407E4D"/>
    <w:rsid w:val="004118CA"/>
    <w:rsid w:val="004137E1"/>
    <w:rsid w:val="004161DC"/>
    <w:rsid w:val="0042009B"/>
    <w:rsid w:val="00423585"/>
    <w:rsid w:val="004250D1"/>
    <w:rsid w:val="004256FD"/>
    <w:rsid w:val="00427965"/>
    <w:rsid w:val="00431F25"/>
    <w:rsid w:val="00435AE1"/>
    <w:rsid w:val="00435C52"/>
    <w:rsid w:val="0043634E"/>
    <w:rsid w:val="00436667"/>
    <w:rsid w:val="00440622"/>
    <w:rsid w:val="00443A4E"/>
    <w:rsid w:val="004461BD"/>
    <w:rsid w:val="00447CEA"/>
    <w:rsid w:val="0045559E"/>
    <w:rsid w:val="00455F0F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25F7"/>
    <w:rsid w:val="00495274"/>
    <w:rsid w:val="004A01BA"/>
    <w:rsid w:val="004A0B35"/>
    <w:rsid w:val="004A0EDE"/>
    <w:rsid w:val="004A4148"/>
    <w:rsid w:val="004A52F3"/>
    <w:rsid w:val="004A5AFA"/>
    <w:rsid w:val="004B0DAB"/>
    <w:rsid w:val="004B2EE4"/>
    <w:rsid w:val="004B689D"/>
    <w:rsid w:val="004C35B2"/>
    <w:rsid w:val="004C48C2"/>
    <w:rsid w:val="004C6153"/>
    <w:rsid w:val="004C644A"/>
    <w:rsid w:val="004D0491"/>
    <w:rsid w:val="004D1BB9"/>
    <w:rsid w:val="004D2E23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408F"/>
    <w:rsid w:val="00507C46"/>
    <w:rsid w:val="00510C5F"/>
    <w:rsid w:val="00515760"/>
    <w:rsid w:val="00515B56"/>
    <w:rsid w:val="005215BB"/>
    <w:rsid w:val="005224C3"/>
    <w:rsid w:val="00530976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1B2D"/>
    <w:rsid w:val="0055770F"/>
    <w:rsid w:val="00566C00"/>
    <w:rsid w:val="0056730B"/>
    <w:rsid w:val="00573180"/>
    <w:rsid w:val="00573360"/>
    <w:rsid w:val="00573F2D"/>
    <w:rsid w:val="00575F30"/>
    <w:rsid w:val="005772A9"/>
    <w:rsid w:val="005824CA"/>
    <w:rsid w:val="00582C84"/>
    <w:rsid w:val="005839B5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2392"/>
    <w:rsid w:val="005C27BB"/>
    <w:rsid w:val="005C42CF"/>
    <w:rsid w:val="005D23D9"/>
    <w:rsid w:val="005D453B"/>
    <w:rsid w:val="005D66A0"/>
    <w:rsid w:val="005E4F49"/>
    <w:rsid w:val="005F0CBF"/>
    <w:rsid w:val="005F1D79"/>
    <w:rsid w:val="005F2F68"/>
    <w:rsid w:val="005F386B"/>
    <w:rsid w:val="005F5F3C"/>
    <w:rsid w:val="005F76FB"/>
    <w:rsid w:val="00600366"/>
    <w:rsid w:val="00603B98"/>
    <w:rsid w:val="00604CDA"/>
    <w:rsid w:val="00605B0D"/>
    <w:rsid w:val="00605ECE"/>
    <w:rsid w:val="00606559"/>
    <w:rsid w:val="00607FA7"/>
    <w:rsid w:val="00614014"/>
    <w:rsid w:val="00616C6A"/>
    <w:rsid w:val="00617B81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2AEB"/>
    <w:rsid w:val="00643304"/>
    <w:rsid w:val="00643B0E"/>
    <w:rsid w:val="00643B7A"/>
    <w:rsid w:val="00643F8D"/>
    <w:rsid w:val="00645331"/>
    <w:rsid w:val="00646FAD"/>
    <w:rsid w:val="00650D3E"/>
    <w:rsid w:val="006543D1"/>
    <w:rsid w:val="00655B93"/>
    <w:rsid w:val="00656E29"/>
    <w:rsid w:val="006617D0"/>
    <w:rsid w:val="006626DB"/>
    <w:rsid w:val="006629EE"/>
    <w:rsid w:val="0066320B"/>
    <w:rsid w:val="00670220"/>
    <w:rsid w:val="00670620"/>
    <w:rsid w:val="0067158D"/>
    <w:rsid w:val="00672EA4"/>
    <w:rsid w:val="00677C64"/>
    <w:rsid w:val="00680B96"/>
    <w:rsid w:val="00680CC0"/>
    <w:rsid w:val="00684AA2"/>
    <w:rsid w:val="006915FC"/>
    <w:rsid w:val="006920AE"/>
    <w:rsid w:val="00692993"/>
    <w:rsid w:val="00692D42"/>
    <w:rsid w:val="0069589E"/>
    <w:rsid w:val="006A031A"/>
    <w:rsid w:val="006A0416"/>
    <w:rsid w:val="006A0FE7"/>
    <w:rsid w:val="006A1E7D"/>
    <w:rsid w:val="006A2329"/>
    <w:rsid w:val="006A2DF5"/>
    <w:rsid w:val="006A4642"/>
    <w:rsid w:val="006A4C2B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180F"/>
    <w:rsid w:val="006E5D74"/>
    <w:rsid w:val="006F0E5C"/>
    <w:rsid w:val="006F355E"/>
    <w:rsid w:val="006F6CF3"/>
    <w:rsid w:val="006F7092"/>
    <w:rsid w:val="0070251C"/>
    <w:rsid w:val="00705446"/>
    <w:rsid w:val="00707AB4"/>
    <w:rsid w:val="0071118A"/>
    <w:rsid w:val="00713BC7"/>
    <w:rsid w:val="00713E55"/>
    <w:rsid w:val="00714071"/>
    <w:rsid w:val="0071639C"/>
    <w:rsid w:val="00716646"/>
    <w:rsid w:val="00717D7C"/>
    <w:rsid w:val="007213C0"/>
    <w:rsid w:val="007221ED"/>
    <w:rsid w:val="00722400"/>
    <w:rsid w:val="00722D8A"/>
    <w:rsid w:val="00727055"/>
    <w:rsid w:val="0072731F"/>
    <w:rsid w:val="0073297A"/>
    <w:rsid w:val="00735AB9"/>
    <w:rsid w:val="00736534"/>
    <w:rsid w:val="00736B2F"/>
    <w:rsid w:val="0074084F"/>
    <w:rsid w:val="00740B32"/>
    <w:rsid w:val="00745569"/>
    <w:rsid w:val="0075582D"/>
    <w:rsid w:val="00757077"/>
    <w:rsid w:val="00766A12"/>
    <w:rsid w:val="00771FB0"/>
    <w:rsid w:val="00775BC8"/>
    <w:rsid w:val="00775D0B"/>
    <w:rsid w:val="00776093"/>
    <w:rsid w:val="00776CCA"/>
    <w:rsid w:val="00780FD9"/>
    <w:rsid w:val="0078164A"/>
    <w:rsid w:val="00782DC7"/>
    <w:rsid w:val="00783F2B"/>
    <w:rsid w:val="00785214"/>
    <w:rsid w:val="0079276A"/>
    <w:rsid w:val="007950C4"/>
    <w:rsid w:val="00796B91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49B9"/>
    <w:rsid w:val="007C6AD6"/>
    <w:rsid w:val="007C6D62"/>
    <w:rsid w:val="007C7CF8"/>
    <w:rsid w:val="007D3563"/>
    <w:rsid w:val="007D37F4"/>
    <w:rsid w:val="007D534C"/>
    <w:rsid w:val="007D6909"/>
    <w:rsid w:val="007D71F7"/>
    <w:rsid w:val="007D75B6"/>
    <w:rsid w:val="007D7BB3"/>
    <w:rsid w:val="007E01B8"/>
    <w:rsid w:val="007E1B99"/>
    <w:rsid w:val="007E36BE"/>
    <w:rsid w:val="007E4194"/>
    <w:rsid w:val="007E604A"/>
    <w:rsid w:val="007F1ADC"/>
    <w:rsid w:val="007F2B3E"/>
    <w:rsid w:val="007F6A95"/>
    <w:rsid w:val="007F6BB7"/>
    <w:rsid w:val="007F7D9E"/>
    <w:rsid w:val="00801AF3"/>
    <w:rsid w:val="008026A1"/>
    <w:rsid w:val="0080290A"/>
    <w:rsid w:val="00807F8E"/>
    <w:rsid w:val="00813C5E"/>
    <w:rsid w:val="00821EA9"/>
    <w:rsid w:val="0082306E"/>
    <w:rsid w:val="00825A3F"/>
    <w:rsid w:val="00830220"/>
    <w:rsid w:val="008314A5"/>
    <w:rsid w:val="008314D0"/>
    <w:rsid w:val="00834FBB"/>
    <w:rsid w:val="00840E4C"/>
    <w:rsid w:val="0084125C"/>
    <w:rsid w:val="0084268E"/>
    <w:rsid w:val="00843E04"/>
    <w:rsid w:val="00846EEC"/>
    <w:rsid w:val="00850BA6"/>
    <w:rsid w:val="008565F5"/>
    <w:rsid w:val="008629CB"/>
    <w:rsid w:val="008638BB"/>
    <w:rsid w:val="00865F7B"/>
    <w:rsid w:val="0086718F"/>
    <w:rsid w:val="00867321"/>
    <w:rsid w:val="0086791A"/>
    <w:rsid w:val="00870477"/>
    <w:rsid w:val="00870C41"/>
    <w:rsid w:val="008718CD"/>
    <w:rsid w:val="00872B46"/>
    <w:rsid w:val="00873642"/>
    <w:rsid w:val="008737C5"/>
    <w:rsid w:val="00875494"/>
    <w:rsid w:val="00875846"/>
    <w:rsid w:val="008772BA"/>
    <w:rsid w:val="008776E2"/>
    <w:rsid w:val="008778FA"/>
    <w:rsid w:val="00882259"/>
    <w:rsid w:val="008858B7"/>
    <w:rsid w:val="00885D4C"/>
    <w:rsid w:val="00890940"/>
    <w:rsid w:val="008911E3"/>
    <w:rsid w:val="00891ECC"/>
    <w:rsid w:val="00893767"/>
    <w:rsid w:val="008944D1"/>
    <w:rsid w:val="0089644A"/>
    <w:rsid w:val="008A2D9D"/>
    <w:rsid w:val="008A4DED"/>
    <w:rsid w:val="008A5EFB"/>
    <w:rsid w:val="008B0D79"/>
    <w:rsid w:val="008B1DB2"/>
    <w:rsid w:val="008B46BF"/>
    <w:rsid w:val="008B7070"/>
    <w:rsid w:val="008C1902"/>
    <w:rsid w:val="008C3B1D"/>
    <w:rsid w:val="008C4749"/>
    <w:rsid w:val="008C4D07"/>
    <w:rsid w:val="008C59AD"/>
    <w:rsid w:val="008D12EC"/>
    <w:rsid w:val="008D20BA"/>
    <w:rsid w:val="008D3C08"/>
    <w:rsid w:val="008D3FDA"/>
    <w:rsid w:val="008D4488"/>
    <w:rsid w:val="008D69D5"/>
    <w:rsid w:val="008D788B"/>
    <w:rsid w:val="008E0C76"/>
    <w:rsid w:val="008E1421"/>
    <w:rsid w:val="008E2BB7"/>
    <w:rsid w:val="008E3C75"/>
    <w:rsid w:val="008E4178"/>
    <w:rsid w:val="008E4495"/>
    <w:rsid w:val="008E7202"/>
    <w:rsid w:val="008E76CD"/>
    <w:rsid w:val="008F040F"/>
    <w:rsid w:val="008F0DB7"/>
    <w:rsid w:val="008F51B9"/>
    <w:rsid w:val="008F7B6F"/>
    <w:rsid w:val="008F7D66"/>
    <w:rsid w:val="00900D2B"/>
    <w:rsid w:val="00904110"/>
    <w:rsid w:val="009050D2"/>
    <w:rsid w:val="00910100"/>
    <w:rsid w:val="00916176"/>
    <w:rsid w:val="009202CD"/>
    <w:rsid w:val="009210D2"/>
    <w:rsid w:val="00921CFE"/>
    <w:rsid w:val="009237E6"/>
    <w:rsid w:val="00925954"/>
    <w:rsid w:val="00926BA5"/>
    <w:rsid w:val="00927BC9"/>
    <w:rsid w:val="0093093A"/>
    <w:rsid w:val="00934520"/>
    <w:rsid w:val="009350E0"/>
    <w:rsid w:val="009354C3"/>
    <w:rsid w:val="00935E7C"/>
    <w:rsid w:val="00936672"/>
    <w:rsid w:val="0093717D"/>
    <w:rsid w:val="00941C7E"/>
    <w:rsid w:val="009423C1"/>
    <w:rsid w:val="00944145"/>
    <w:rsid w:val="009448D9"/>
    <w:rsid w:val="00946E6A"/>
    <w:rsid w:val="009478C1"/>
    <w:rsid w:val="009509D4"/>
    <w:rsid w:val="009523D3"/>
    <w:rsid w:val="00952612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1F56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4478"/>
    <w:rsid w:val="009A5CDF"/>
    <w:rsid w:val="009A69D7"/>
    <w:rsid w:val="009A7701"/>
    <w:rsid w:val="009B02F8"/>
    <w:rsid w:val="009B0AF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133F"/>
    <w:rsid w:val="009C400B"/>
    <w:rsid w:val="009C5A23"/>
    <w:rsid w:val="009C731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35C2"/>
    <w:rsid w:val="00A066A7"/>
    <w:rsid w:val="00A0738F"/>
    <w:rsid w:val="00A11C0C"/>
    <w:rsid w:val="00A1262B"/>
    <w:rsid w:val="00A17B67"/>
    <w:rsid w:val="00A17CAB"/>
    <w:rsid w:val="00A233C0"/>
    <w:rsid w:val="00A240D5"/>
    <w:rsid w:val="00A25412"/>
    <w:rsid w:val="00A26B73"/>
    <w:rsid w:val="00A27757"/>
    <w:rsid w:val="00A376E5"/>
    <w:rsid w:val="00A41B93"/>
    <w:rsid w:val="00A42FE8"/>
    <w:rsid w:val="00A445B5"/>
    <w:rsid w:val="00A51E11"/>
    <w:rsid w:val="00A649D0"/>
    <w:rsid w:val="00A65BFD"/>
    <w:rsid w:val="00A70B21"/>
    <w:rsid w:val="00A73074"/>
    <w:rsid w:val="00A73529"/>
    <w:rsid w:val="00A738AD"/>
    <w:rsid w:val="00A74301"/>
    <w:rsid w:val="00A753A4"/>
    <w:rsid w:val="00A754AB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14D"/>
    <w:rsid w:val="00A86A8A"/>
    <w:rsid w:val="00A87048"/>
    <w:rsid w:val="00A87129"/>
    <w:rsid w:val="00A87C6F"/>
    <w:rsid w:val="00A91137"/>
    <w:rsid w:val="00A917F9"/>
    <w:rsid w:val="00A93852"/>
    <w:rsid w:val="00A93EDC"/>
    <w:rsid w:val="00A94685"/>
    <w:rsid w:val="00A95D59"/>
    <w:rsid w:val="00A979F0"/>
    <w:rsid w:val="00AA11F6"/>
    <w:rsid w:val="00AA1C2A"/>
    <w:rsid w:val="00AA678F"/>
    <w:rsid w:val="00AB078A"/>
    <w:rsid w:val="00AB0E7C"/>
    <w:rsid w:val="00AB3E1C"/>
    <w:rsid w:val="00AB578B"/>
    <w:rsid w:val="00AB6EBA"/>
    <w:rsid w:val="00AC016A"/>
    <w:rsid w:val="00AC4AFF"/>
    <w:rsid w:val="00AC5378"/>
    <w:rsid w:val="00AD187E"/>
    <w:rsid w:val="00AD1C47"/>
    <w:rsid w:val="00AD267D"/>
    <w:rsid w:val="00AD318C"/>
    <w:rsid w:val="00AE087D"/>
    <w:rsid w:val="00AE3F43"/>
    <w:rsid w:val="00AE4781"/>
    <w:rsid w:val="00AE6017"/>
    <w:rsid w:val="00AF0ACA"/>
    <w:rsid w:val="00AF24CA"/>
    <w:rsid w:val="00AF2855"/>
    <w:rsid w:val="00B003A1"/>
    <w:rsid w:val="00B014E8"/>
    <w:rsid w:val="00B05377"/>
    <w:rsid w:val="00B053C8"/>
    <w:rsid w:val="00B057FE"/>
    <w:rsid w:val="00B059E8"/>
    <w:rsid w:val="00B067E4"/>
    <w:rsid w:val="00B10836"/>
    <w:rsid w:val="00B11ADD"/>
    <w:rsid w:val="00B124B1"/>
    <w:rsid w:val="00B1259F"/>
    <w:rsid w:val="00B14F6E"/>
    <w:rsid w:val="00B17A7E"/>
    <w:rsid w:val="00B17D98"/>
    <w:rsid w:val="00B2013A"/>
    <w:rsid w:val="00B21E5E"/>
    <w:rsid w:val="00B2365B"/>
    <w:rsid w:val="00B3031F"/>
    <w:rsid w:val="00B32299"/>
    <w:rsid w:val="00B342D4"/>
    <w:rsid w:val="00B35593"/>
    <w:rsid w:val="00B41BBC"/>
    <w:rsid w:val="00B41C5F"/>
    <w:rsid w:val="00B4490A"/>
    <w:rsid w:val="00B4540B"/>
    <w:rsid w:val="00B45DC5"/>
    <w:rsid w:val="00B47808"/>
    <w:rsid w:val="00B524DA"/>
    <w:rsid w:val="00B5362E"/>
    <w:rsid w:val="00B54B26"/>
    <w:rsid w:val="00B55786"/>
    <w:rsid w:val="00B57B63"/>
    <w:rsid w:val="00B60ADC"/>
    <w:rsid w:val="00B61503"/>
    <w:rsid w:val="00B6157F"/>
    <w:rsid w:val="00B61D2A"/>
    <w:rsid w:val="00B63428"/>
    <w:rsid w:val="00B66484"/>
    <w:rsid w:val="00B7225C"/>
    <w:rsid w:val="00B73009"/>
    <w:rsid w:val="00B7339B"/>
    <w:rsid w:val="00B73DEE"/>
    <w:rsid w:val="00B75CC6"/>
    <w:rsid w:val="00B76699"/>
    <w:rsid w:val="00B841C6"/>
    <w:rsid w:val="00B846FC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D96"/>
    <w:rsid w:val="00BA5775"/>
    <w:rsid w:val="00BA63C1"/>
    <w:rsid w:val="00BB50FE"/>
    <w:rsid w:val="00BB641F"/>
    <w:rsid w:val="00BB74B4"/>
    <w:rsid w:val="00BC2581"/>
    <w:rsid w:val="00BC3810"/>
    <w:rsid w:val="00BC6D02"/>
    <w:rsid w:val="00BC7B94"/>
    <w:rsid w:val="00BD34CA"/>
    <w:rsid w:val="00BD4627"/>
    <w:rsid w:val="00BD4810"/>
    <w:rsid w:val="00BE0A2A"/>
    <w:rsid w:val="00BE2A35"/>
    <w:rsid w:val="00BE400F"/>
    <w:rsid w:val="00BE4264"/>
    <w:rsid w:val="00BE4A95"/>
    <w:rsid w:val="00BF0BFE"/>
    <w:rsid w:val="00BF3583"/>
    <w:rsid w:val="00BF4EB7"/>
    <w:rsid w:val="00BF5CFF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3645"/>
    <w:rsid w:val="00C238C6"/>
    <w:rsid w:val="00C263C0"/>
    <w:rsid w:val="00C30210"/>
    <w:rsid w:val="00C31156"/>
    <w:rsid w:val="00C315F3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699C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1783"/>
    <w:rsid w:val="00C72EF9"/>
    <w:rsid w:val="00C739EE"/>
    <w:rsid w:val="00C7668E"/>
    <w:rsid w:val="00C81885"/>
    <w:rsid w:val="00C84ECE"/>
    <w:rsid w:val="00C86920"/>
    <w:rsid w:val="00C92B33"/>
    <w:rsid w:val="00C934DF"/>
    <w:rsid w:val="00C94678"/>
    <w:rsid w:val="00C94D1A"/>
    <w:rsid w:val="00C94DFE"/>
    <w:rsid w:val="00C9561E"/>
    <w:rsid w:val="00C967FB"/>
    <w:rsid w:val="00CA194A"/>
    <w:rsid w:val="00CA2AE4"/>
    <w:rsid w:val="00CA337C"/>
    <w:rsid w:val="00CA3C01"/>
    <w:rsid w:val="00CA4683"/>
    <w:rsid w:val="00CA4BC6"/>
    <w:rsid w:val="00CA54EA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C640D"/>
    <w:rsid w:val="00CC79CC"/>
    <w:rsid w:val="00CD12BF"/>
    <w:rsid w:val="00CD3D41"/>
    <w:rsid w:val="00CE1C50"/>
    <w:rsid w:val="00CE2E6A"/>
    <w:rsid w:val="00CE6299"/>
    <w:rsid w:val="00CF572E"/>
    <w:rsid w:val="00D04360"/>
    <w:rsid w:val="00D04529"/>
    <w:rsid w:val="00D05827"/>
    <w:rsid w:val="00D06642"/>
    <w:rsid w:val="00D116A6"/>
    <w:rsid w:val="00D140C8"/>
    <w:rsid w:val="00D14165"/>
    <w:rsid w:val="00D161FB"/>
    <w:rsid w:val="00D2228B"/>
    <w:rsid w:val="00D22F08"/>
    <w:rsid w:val="00D2337B"/>
    <w:rsid w:val="00D2386E"/>
    <w:rsid w:val="00D23C77"/>
    <w:rsid w:val="00D24152"/>
    <w:rsid w:val="00D24A16"/>
    <w:rsid w:val="00D26572"/>
    <w:rsid w:val="00D27699"/>
    <w:rsid w:val="00D343C6"/>
    <w:rsid w:val="00D3477F"/>
    <w:rsid w:val="00D34C31"/>
    <w:rsid w:val="00D35DF5"/>
    <w:rsid w:val="00D36844"/>
    <w:rsid w:val="00D37662"/>
    <w:rsid w:val="00D41988"/>
    <w:rsid w:val="00D45ACA"/>
    <w:rsid w:val="00D45D97"/>
    <w:rsid w:val="00D46CF2"/>
    <w:rsid w:val="00D47A10"/>
    <w:rsid w:val="00D5027D"/>
    <w:rsid w:val="00D50D76"/>
    <w:rsid w:val="00D52CA4"/>
    <w:rsid w:val="00D61280"/>
    <w:rsid w:val="00D623A3"/>
    <w:rsid w:val="00D66600"/>
    <w:rsid w:val="00D74153"/>
    <w:rsid w:val="00D81BCD"/>
    <w:rsid w:val="00D82419"/>
    <w:rsid w:val="00D857A7"/>
    <w:rsid w:val="00D86F70"/>
    <w:rsid w:val="00D90412"/>
    <w:rsid w:val="00D90843"/>
    <w:rsid w:val="00D92C49"/>
    <w:rsid w:val="00D9338C"/>
    <w:rsid w:val="00D94F4C"/>
    <w:rsid w:val="00D94F7A"/>
    <w:rsid w:val="00D97639"/>
    <w:rsid w:val="00D97DCF"/>
    <w:rsid w:val="00DA0CBD"/>
    <w:rsid w:val="00DA2C3D"/>
    <w:rsid w:val="00DA51B6"/>
    <w:rsid w:val="00DA6CE6"/>
    <w:rsid w:val="00DB591B"/>
    <w:rsid w:val="00DC0C53"/>
    <w:rsid w:val="00DC1978"/>
    <w:rsid w:val="00DC23F0"/>
    <w:rsid w:val="00DC37D9"/>
    <w:rsid w:val="00DC3DD4"/>
    <w:rsid w:val="00DC6E2E"/>
    <w:rsid w:val="00DD098C"/>
    <w:rsid w:val="00DD1A17"/>
    <w:rsid w:val="00DD27EC"/>
    <w:rsid w:val="00DD2D79"/>
    <w:rsid w:val="00DD2DA9"/>
    <w:rsid w:val="00DD5DE7"/>
    <w:rsid w:val="00DD63FE"/>
    <w:rsid w:val="00DD756A"/>
    <w:rsid w:val="00DE01B9"/>
    <w:rsid w:val="00DE2A42"/>
    <w:rsid w:val="00DE4120"/>
    <w:rsid w:val="00DE42AB"/>
    <w:rsid w:val="00DE542C"/>
    <w:rsid w:val="00DE58A1"/>
    <w:rsid w:val="00DE69CE"/>
    <w:rsid w:val="00DF1045"/>
    <w:rsid w:val="00DF110F"/>
    <w:rsid w:val="00DF1462"/>
    <w:rsid w:val="00DF3407"/>
    <w:rsid w:val="00DF6D67"/>
    <w:rsid w:val="00DF6E56"/>
    <w:rsid w:val="00E00C5A"/>
    <w:rsid w:val="00E00D9C"/>
    <w:rsid w:val="00E0260A"/>
    <w:rsid w:val="00E04992"/>
    <w:rsid w:val="00E10A47"/>
    <w:rsid w:val="00E11D21"/>
    <w:rsid w:val="00E12347"/>
    <w:rsid w:val="00E12CEF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6336"/>
    <w:rsid w:val="00E31EF3"/>
    <w:rsid w:val="00E322B8"/>
    <w:rsid w:val="00E33634"/>
    <w:rsid w:val="00E34E5D"/>
    <w:rsid w:val="00E36C10"/>
    <w:rsid w:val="00E40030"/>
    <w:rsid w:val="00E40EB7"/>
    <w:rsid w:val="00E4278E"/>
    <w:rsid w:val="00E43E37"/>
    <w:rsid w:val="00E4571A"/>
    <w:rsid w:val="00E47957"/>
    <w:rsid w:val="00E506CC"/>
    <w:rsid w:val="00E5347B"/>
    <w:rsid w:val="00E5510B"/>
    <w:rsid w:val="00E57EA4"/>
    <w:rsid w:val="00E6001A"/>
    <w:rsid w:val="00E6211D"/>
    <w:rsid w:val="00E62B02"/>
    <w:rsid w:val="00E66588"/>
    <w:rsid w:val="00E6724B"/>
    <w:rsid w:val="00E81AB2"/>
    <w:rsid w:val="00E835A8"/>
    <w:rsid w:val="00E843F7"/>
    <w:rsid w:val="00E858AA"/>
    <w:rsid w:val="00E85D31"/>
    <w:rsid w:val="00E918B2"/>
    <w:rsid w:val="00E92B49"/>
    <w:rsid w:val="00E94A6A"/>
    <w:rsid w:val="00EA076E"/>
    <w:rsid w:val="00EA3472"/>
    <w:rsid w:val="00EA5470"/>
    <w:rsid w:val="00EA5484"/>
    <w:rsid w:val="00EB0930"/>
    <w:rsid w:val="00EB1877"/>
    <w:rsid w:val="00EB2333"/>
    <w:rsid w:val="00EB33A5"/>
    <w:rsid w:val="00EB3C24"/>
    <w:rsid w:val="00EB6800"/>
    <w:rsid w:val="00EB6AE7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550"/>
    <w:rsid w:val="00EE0A18"/>
    <w:rsid w:val="00EE2205"/>
    <w:rsid w:val="00EE2F32"/>
    <w:rsid w:val="00EE3872"/>
    <w:rsid w:val="00EE5768"/>
    <w:rsid w:val="00EF1065"/>
    <w:rsid w:val="00EF3CCA"/>
    <w:rsid w:val="00EF40A7"/>
    <w:rsid w:val="00EF4364"/>
    <w:rsid w:val="00EF49B8"/>
    <w:rsid w:val="00EF57FA"/>
    <w:rsid w:val="00EF732A"/>
    <w:rsid w:val="00EF7F5E"/>
    <w:rsid w:val="00F05308"/>
    <w:rsid w:val="00F05B77"/>
    <w:rsid w:val="00F05D46"/>
    <w:rsid w:val="00F06B33"/>
    <w:rsid w:val="00F07419"/>
    <w:rsid w:val="00F10F17"/>
    <w:rsid w:val="00F1127D"/>
    <w:rsid w:val="00F128A3"/>
    <w:rsid w:val="00F12B9A"/>
    <w:rsid w:val="00F16F8E"/>
    <w:rsid w:val="00F214B7"/>
    <w:rsid w:val="00F21C62"/>
    <w:rsid w:val="00F226E1"/>
    <w:rsid w:val="00F2348F"/>
    <w:rsid w:val="00F276E0"/>
    <w:rsid w:val="00F330C7"/>
    <w:rsid w:val="00F35B59"/>
    <w:rsid w:val="00F36880"/>
    <w:rsid w:val="00F4067D"/>
    <w:rsid w:val="00F41517"/>
    <w:rsid w:val="00F41FD2"/>
    <w:rsid w:val="00F420E2"/>
    <w:rsid w:val="00F431D7"/>
    <w:rsid w:val="00F43A33"/>
    <w:rsid w:val="00F4405C"/>
    <w:rsid w:val="00F473C9"/>
    <w:rsid w:val="00F5096D"/>
    <w:rsid w:val="00F509CD"/>
    <w:rsid w:val="00F52ED7"/>
    <w:rsid w:val="00F56526"/>
    <w:rsid w:val="00F566F3"/>
    <w:rsid w:val="00F57561"/>
    <w:rsid w:val="00F6062B"/>
    <w:rsid w:val="00F63647"/>
    <w:rsid w:val="00F63FEE"/>
    <w:rsid w:val="00F679D8"/>
    <w:rsid w:val="00F70C26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6E9"/>
    <w:rsid w:val="00FA1C9A"/>
    <w:rsid w:val="00FA2D32"/>
    <w:rsid w:val="00FA37EC"/>
    <w:rsid w:val="00FB0F76"/>
    <w:rsid w:val="00FB2610"/>
    <w:rsid w:val="00FB48C2"/>
    <w:rsid w:val="00FB57BE"/>
    <w:rsid w:val="00FB5D24"/>
    <w:rsid w:val="00FB658D"/>
    <w:rsid w:val="00FC1629"/>
    <w:rsid w:val="00FC5F09"/>
    <w:rsid w:val="00FC67E2"/>
    <w:rsid w:val="00FC7CB1"/>
    <w:rsid w:val="00FD2084"/>
    <w:rsid w:val="00FD2811"/>
    <w:rsid w:val="00FD2CCD"/>
    <w:rsid w:val="00FD2E2D"/>
    <w:rsid w:val="00FE0833"/>
    <w:rsid w:val="00FE0FC2"/>
    <w:rsid w:val="00FE21B3"/>
    <w:rsid w:val="00FE2DC9"/>
    <w:rsid w:val="00FE466A"/>
    <w:rsid w:val="00FE644C"/>
    <w:rsid w:val="00FE769D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D8302"/>
  <w15:docId w15:val="{9E75D3B1-351A-4665-8E10-8E5CCA45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odyBull2">
    <w:name w:val="BodyBull2"/>
    <w:basedOn w:val="Normal"/>
    <w:rsid w:val="00C71783"/>
    <w:pPr>
      <w:numPr>
        <w:numId w:val="12"/>
      </w:numPr>
      <w:tabs>
        <w:tab w:val="left" w:pos="1872"/>
      </w:tabs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  <w:lang w:val="en-US"/>
    </w:rPr>
  </w:style>
  <w:style w:type="paragraph" w:styleId="Index8">
    <w:name w:val="index 8"/>
    <w:basedOn w:val="Normal"/>
    <w:next w:val="Normal"/>
    <w:semiHidden/>
    <w:qFormat/>
    <w:rsid w:val="00C71783"/>
    <w:pPr>
      <w:widowControl w:val="0"/>
      <w:spacing w:before="26" w:after="240" w:line="240" w:lineRule="atLeast"/>
      <w:ind w:left="1600" w:right="115" w:hanging="200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1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en-us/azure/azure-functions/functions-create-function-app-portal" TargetMode="External"/><Relationship Id="rId18" Type="http://schemas.openxmlformats.org/officeDocument/2006/relationships/hyperlink" Target="https://docs.aws.amazon.com/prescriptive-guidance/latest/backup-recovery/new-ebs-volume-backups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docs.microsoft.com/en-us/azure/app-servic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azure-functions/functions-concurrency" TargetMode="External"/><Relationship Id="rId20" Type="http://schemas.openxmlformats.org/officeDocument/2006/relationships/hyperlink" Target="https://docs.microsoft.com/en-us/azure/container-instances/container-stat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azure/azure-web-pubsub/tutorial-serverless-notification?tabs=javascript" TargetMode="External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s://docs.microsoft.com/en-us/azure/container-instances/container-instances-quickstart-portal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s://docs.microsoft.com/en-us/azure/api-management/import-function-app-as-api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7CF661-5D72-41AA-B5B6-DF0C0D4C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E-Auction cloud infra deployment</vt:lpstr>
    </vt:vector>
  </TitlesOfParts>
  <Company>E-Auction case Study</Company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E-Auction cloud infra deployment</dc:title>
  <dc:creator>Pradhi</dc:creator>
  <cp:lastModifiedBy>Navin Gupta</cp:lastModifiedBy>
  <cp:revision>3</cp:revision>
  <cp:lastPrinted>2020-12-06T06:47:00Z</cp:lastPrinted>
  <dcterms:created xsi:type="dcterms:W3CDTF">2023-08-09T04:47:00Z</dcterms:created>
  <dcterms:modified xsi:type="dcterms:W3CDTF">2023-08-09T04:48:00Z</dcterms:modified>
</cp:coreProperties>
</file>