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07A8F25B" w:rsidR="00AB2E5B" w:rsidRDefault="009166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141332">
        <w:rPr>
          <w:smallCaps/>
          <w:color w:val="FFFFFF"/>
          <w:spacing w:val="-2"/>
        </w:rPr>
        <w:t>EMI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91666A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5B417D" w:rsidRPr="00353C52" w14:paraId="163321CD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78CAC6A2" w14:textId="1103660E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 xml:space="preserve">Mouse hover on Personal Finance and click on “Tools” under Explore. </w:t>
            </w:r>
          </w:p>
        </w:tc>
      </w:tr>
      <w:tr w:rsidR="005B417D" w:rsidRPr="00353C52" w14:paraId="361A848B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38FBFCB5" w14:textId="4A6EDB03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In Tools page, click on “Home Loan EMI Calculator”.</w:t>
            </w:r>
          </w:p>
        </w:tc>
      </w:tr>
      <w:tr w:rsidR="005B417D" w:rsidRPr="00353C52" w14:paraId="2B2C34BB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01D6DEC1" w14:textId="19D4D736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the load amount as “3000000”.</w:t>
            </w:r>
          </w:p>
        </w:tc>
      </w:tr>
      <w:tr w:rsidR="005B417D" w:rsidRPr="00353C52" w14:paraId="513D8A39" w14:textId="77777777" w:rsidTr="005B417D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5DBDB109" w14:textId="1550F349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the load period as 20.</w:t>
            </w:r>
          </w:p>
        </w:tc>
      </w:tr>
      <w:tr w:rsidR="00594EFD" w:rsidRPr="00353C52" w14:paraId="1CC8E786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4EB8A619" w14:textId="668BB493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interest rate as “10.5”.</w:t>
            </w:r>
          </w:p>
        </w:tc>
      </w:tr>
      <w:tr w:rsidR="00594EFD" w:rsidRPr="00353C52" w14:paraId="59689FD5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1A55674C" w14:textId="189B5847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 xml:space="preserve">Enter Upfront charges as “10000”. </w:t>
            </w:r>
          </w:p>
        </w:tc>
      </w:tr>
      <w:tr w:rsidR="00594EFD" w:rsidRPr="00353C52" w14:paraId="18535688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308924BE" w14:textId="1A964C59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Click on Submit.</w:t>
            </w:r>
          </w:p>
        </w:tc>
      </w:tr>
      <w:tr w:rsidR="00594EFD" w:rsidRPr="00353C52" w14:paraId="4D5599B7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2A2E4D3B" w14:textId="12FBC0C9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Print Total payment and EMI in console</w:t>
            </w:r>
          </w:p>
        </w:tc>
      </w:tr>
      <w:tr w:rsidR="00353C52" w:rsidRPr="00353C52" w14:paraId="0CB10229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11D28EFD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 xml:space="preserve">Under load payment schedule table, print the following details 7th year. </w:t>
            </w:r>
          </w:p>
          <w:p w14:paraId="2486A80A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1. EMI Payment in the Year</w:t>
            </w:r>
          </w:p>
          <w:p w14:paraId="422FCB7A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2. Interest Payment in the year</w:t>
            </w:r>
          </w:p>
          <w:p w14:paraId="023D8201" w14:textId="3D6988BF" w:rsidR="00353C52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 xml:space="preserve">3. Principal payment in the year. </w:t>
            </w:r>
          </w:p>
        </w:tc>
      </w:tr>
      <w:tr w:rsidR="00353C52" w:rsidRPr="00353C52" w14:paraId="546FC361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6002547A" w14:textId="1DB1483B" w:rsidR="00353C52" w:rsidRPr="00F2356B" w:rsidRDefault="00251BF6" w:rsidP="00251BF6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Print “Outstanding Principal at end of year” value for 5th year in the table.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544"/>
      </w:tblGrid>
      <w:tr w:rsidR="003527C7" w14:paraId="2CEBB82D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94AACB9" w:rsidR="003527C7" w:rsidRDefault="002677EF">
            <w:r w:rsidRPr="002677EF">
              <w:t>Emi_Calculator_L1_Pages</w:t>
            </w:r>
            <w:r w:rsidR="003527C7">
              <w:t>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91666A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9166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166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77777777" w:rsidR="00AB2E5B" w:rsidRDefault="00AB2E5B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91666A" w:rsidP="00A72280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166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166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166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9166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9166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9166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91666A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166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166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166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166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91666A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AEF6C" w14:textId="77777777" w:rsidR="00414A22" w:rsidRDefault="00414A22">
      <w:r>
        <w:separator/>
      </w:r>
    </w:p>
  </w:endnote>
  <w:endnote w:type="continuationSeparator" w:id="0">
    <w:p w14:paraId="3DA0629E" w14:textId="77777777" w:rsidR="00414A22" w:rsidRDefault="0041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ED0AB09" w:rsidR="00813BD2" w:rsidRDefault="0014133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EMI</w:t>
                          </w:r>
                          <w:r w:rsidR="00E176CC">
                            <w:rPr>
                              <w:lang w:val="en-IN"/>
                            </w:rPr>
                            <w:t xml:space="preserve">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5ED0AB09" w:rsidR="00813BD2" w:rsidRDefault="0014133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EMI</w:t>
                    </w:r>
                    <w:r w:rsidR="00E176CC">
                      <w:rPr>
                        <w:lang w:val="en-IN"/>
                      </w:rPr>
                      <w:t xml:space="preserve">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2CAF" w14:textId="77777777" w:rsidR="00414A22" w:rsidRDefault="00414A22">
      <w:r>
        <w:separator/>
      </w:r>
    </w:p>
  </w:footnote>
  <w:footnote w:type="continuationSeparator" w:id="0">
    <w:p w14:paraId="1BDC4444" w14:textId="77777777" w:rsidR="00414A22" w:rsidRDefault="00414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41332"/>
    <w:rsid w:val="00185355"/>
    <w:rsid w:val="001C5044"/>
    <w:rsid w:val="001F0A7B"/>
    <w:rsid w:val="002402A1"/>
    <w:rsid w:val="00251BF6"/>
    <w:rsid w:val="002677EF"/>
    <w:rsid w:val="002A69EA"/>
    <w:rsid w:val="00323145"/>
    <w:rsid w:val="00341786"/>
    <w:rsid w:val="003527C7"/>
    <w:rsid w:val="00353C52"/>
    <w:rsid w:val="0035556D"/>
    <w:rsid w:val="00376DEB"/>
    <w:rsid w:val="00395C49"/>
    <w:rsid w:val="003964E5"/>
    <w:rsid w:val="003A338C"/>
    <w:rsid w:val="003B11A8"/>
    <w:rsid w:val="003F24AF"/>
    <w:rsid w:val="00414A22"/>
    <w:rsid w:val="0047730A"/>
    <w:rsid w:val="00483C66"/>
    <w:rsid w:val="004E72BB"/>
    <w:rsid w:val="00594EFD"/>
    <w:rsid w:val="0059506B"/>
    <w:rsid w:val="005B417D"/>
    <w:rsid w:val="005D6624"/>
    <w:rsid w:val="00612A78"/>
    <w:rsid w:val="0063257D"/>
    <w:rsid w:val="00665579"/>
    <w:rsid w:val="006658BE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1666A"/>
    <w:rsid w:val="00933FB3"/>
    <w:rsid w:val="00951B2F"/>
    <w:rsid w:val="009754F5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C1239A"/>
    <w:rsid w:val="00C269A7"/>
    <w:rsid w:val="00C47339"/>
    <w:rsid w:val="00CB052D"/>
    <w:rsid w:val="00CD47EB"/>
    <w:rsid w:val="00D418C0"/>
    <w:rsid w:val="00D61FF5"/>
    <w:rsid w:val="00DB54CF"/>
    <w:rsid w:val="00DE52AC"/>
    <w:rsid w:val="00E073D8"/>
    <w:rsid w:val="00E176CC"/>
    <w:rsid w:val="00E50526"/>
    <w:rsid w:val="00E56104"/>
    <w:rsid w:val="00ED3EA4"/>
    <w:rsid w:val="00F04766"/>
    <w:rsid w:val="00F2356B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FDBC-24B8-46FB-B37A-63575650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10</cp:revision>
  <dcterms:created xsi:type="dcterms:W3CDTF">2024-03-28T08:11:00Z</dcterms:created>
  <dcterms:modified xsi:type="dcterms:W3CDTF">2024-03-28T08:37:00Z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