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?>
<ns0:Relationships xmlns:ns0="http://schemas.openxmlformats.org/package/2006/relationships"><ns0:Relationship Id="rId3" Type="http://schemas.openxmlformats.org/package/2006/relationships/metadata/core-properties" Target="docProps/core.xml" /><ns0:Relationship Id="rId4" Type="http://schemas.openxmlformats.org/officeDocument/2006/relationships/extended-properties" Target="docProps/app.xml" /><ns0:Relationship Id="rId1" Type="http://schemas.openxmlformats.org/officeDocument/2006/relationships/officeDocument" Target="word/document.xml" /></ns0: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640" w:lineRule="exact" w:before="0" w:after="0"/>
        <w:jc w:val="center"/>
      </w:pPr>
      <w:r>
        <w:rPr>
          <w:rFonts w:ascii="方正小标宋简体" w:hAnsi="方正小标宋简体" w:eastAsia="方正小标宋简体"/>
          <w:b w:val="0"/>
          <w:sz w:val="44"/>
        </w:rPr>
        <w:t>{{ organization }}</w:t>
      </w:r>
    </w:p>
    <w:p>
      <w:pPr>
        <w:spacing w:line="640" w:lineRule="exact" w:before="0" w:after="0"/>
        <w:jc w:val="center"/>
      </w:pPr>
      <w:r>
        <w:rPr>
          <w:rFonts w:ascii="方正小标宋简体" w:hAnsi="方正小标宋简体" w:eastAsia="方正小标宋简体"/>
          <w:b w:val="0"/>
          <w:sz w:val="44"/>
        </w:rPr>
        <w:t>{{ title }}</w:t>
      </w:r>
    </w:p>
    <w:p>
      <w:pPr>
        <w:spacing w:line="560" w:lineRule="exact" w:before="0" w:after="0"/>
      </w:pPr>
      <w:r>
        <w:rPr>
          <w:rFonts w:ascii="仿宋_GB2312" w:hAnsi="仿宋_GB2312" w:eastAsia="仿宋_GB2312"/>
          <w:b w:val="0"/>
          <w:sz w:val="32"/>
        </w:rPr>
        <w:t>{%p if subtitle %}</w:t>
      </w:r>
    </w:p>
    <w:p>
      <w:pPr>
        <w:spacing w:line="560" w:lineRule="exact" w:before="0" w:after="0"/>
        <w:jc w:val="center"/>
      </w:pPr>
      <w:r>
        <w:rPr>
          <w:rFonts w:ascii="楷体_GB2312" w:hAnsi="楷体_GB2312" w:eastAsia="楷体_GB2312"/>
          <w:b w:val="0"/>
          <w:sz w:val="32"/>
        </w:rPr>
        <w:t>{{ subtitle }}</w:t>
      </w:r>
    </w:p>
    <w:p>
      <w:pPr>
        <w:spacing w:line="560" w:lineRule="exact" w:before="0" w:after="0"/>
      </w:pPr>
      <w:r>
        <w:rPr>
          <w:rFonts w:ascii="仿宋_GB2312" w:hAnsi="仿宋_GB2312" w:eastAsia="仿宋_GB2312"/>
          <w:b w:val="0"/>
          <w:sz w:val="32"/>
        </w:rPr>
        <w:t>{%p endif %}</w:t>
      </w:r>
    </w:p>
    <w:p>
      <w:pPr>
        <w:spacing w:line="560" w:lineRule="exact" w:before="0" w:after="0"/>
      </w:pPr>
    </w:p>
    <w:p>
      <w:pPr>
        <w:spacing w:line="560" w:lineRule="exact" w:before="0" w:after="0"/>
        <w:jc w:val="both"/>
        <w:ind w:firstLineChars="200" w:firstLine="640"/>
      </w:pPr>
      <w:r>
        <w:rPr>
          <w:rFonts w:ascii="仿宋_GB2312" w:hAnsi="仿宋_GB2312" w:eastAsia="仿宋_GB2312"/>
          <w:b w:val="0"/>
          <w:sz w:val="32"/>
        </w:rPr>
        <w:t>{{ opening }}</w:t>
      </w:r>
    </w:p>
    <w:p>
      <w:pPr>
        <w:spacing w:line="560" w:lineRule="exact" w:before="0" w:after="0"/>
      </w:pPr>
      <w:r>
        <w:rPr>
          <w:rFonts w:ascii="仿宋_GB2312" w:hAnsi="仿宋_GB2312" w:eastAsia="仿宋_GB2312"/>
          <w:b w:val="0"/>
          <w:sz w:val="32"/>
        </w:rPr>
        <w:t>{%p for section in sections %}</w:t>
      </w:r>
    </w:p>
    <w:p>
      <w:pPr>
        <w:spacing w:line="560" w:lineRule="exact" w:before="0" w:after="0"/>
        <w:jc w:val="both"/>
        <w:ind w:firstLineChars="200" w:firstLine="640"/>
      </w:pPr>
      <w:r>
        <w:rPr>
          <w:rFonts w:ascii="黑体" w:hAnsi="黑体" w:eastAsia="黑体"/>
          <w:b w:val="0"/>
          <w:sz w:val="32"/>
        </w:rPr>
        <w:t>{{ section.heading }}</w:t>
      </w:r>
    </w:p>
    <w:p>
      <w:pPr>
        <w:spacing w:line="560" w:lineRule="exact" w:before="0" w:after="0"/>
      </w:pPr>
      <w:r>
        <w:rPr>
          <w:rFonts w:ascii="仿宋_GB2312" w:hAnsi="仿宋_GB2312" w:eastAsia="仿宋_GB2312"/>
          <w:b w:val="0"/>
          <w:sz w:val="32"/>
        </w:rPr>
        <w:t>{%p for paragraph in section.paragraphs %}</w:t>
      </w:r>
    </w:p>
    <w:p>
      <w:pPr>
        <w:spacing w:line="560" w:lineRule="exact" w:before="0" w:after="0"/>
        <w:jc w:val="both"/>
        <w:ind w:firstLineChars="200" w:firstLine="640"/>
      </w:pPr>
      <w:r>
        <w:rPr>
          <w:rFonts w:ascii="仿宋_GB2312" w:hAnsi="仿宋_GB2312" w:eastAsia="仿宋_GB2312"/>
          <w:b w:val="0"/>
          <w:sz w:val="32"/>
        </w:rPr>
        <w:t>{{ paragraph }}</w:t>
      </w:r>
    </w:p>
    <w:p>
      <w:pPr>
        <w:spacing w:line="560" w:lineRule="exact" w:before="0" w:after="0"/>
      </w:pPr>
      <w:r>
        <w:rPr>
          <w:rFonts w:ascii="仿宋_GB2312" w:hAnsi="仿宋_GB2312" w:eastAsia="仿宋_GB2312"/>
          <w:b w:val="0"/>
          <w:sz w:val="32"/>
        </w:rPr>
        <w:t>{%p endfor %}</w:t>
      </w:r>
    </w:p>
    <w:p>
      <w:pPr>
        <w:spacing w:line="560" w:lineRule="exact" w:before="0" w:after="0"/>
      </w:pPr>
      <w:r>
        <w:rPr>
          <w:rFonts w:ascii="仿宋_GB2312" w:hAnsi="仿宋_GB2312" w:eastAsia="仿宋_GB2312"/>
          <w:b w:val="0"/>
          <w:sz w:val="32"/>
        </w:rPr>
        <w:t>{%p for subsection in section.subsections %}</w:t>
      </w:r>
    </w:p>
    <w:p>
      <w:pPr>
        <w:spacing w:line="560" w:lineRule="exact" w:before="0" w:after="0"/>
        <w:jc w:val="both"/>
        <w:ind w:firstLineChars="200" w:firstLine="640"/>
      </w:pPr>
      <w:r>
        <w:rPr>
          <w:rFonts w:ascii="楷体_GB2312" w:hAnsi="楷体_GB2312" w:eastAsia="楷体_GB2312"/>
          <w:b w:val="0"/>
          <w:sz w:val="32"/>
        </w:rPr>
        <w:t>{{ subsection.heading }}</w:t>
      </w:r>
    </w:p>
    <w:p>
      <w:pPr>
        <w:spacing w:line="560" w:lineRule="exact" w:before="0" w:after="0"/>
      </w:pPr>
      <w:r>
        <w:rPr>
          <w:rFonts w:ascii="仿宋_GB2312" w:hAnsi="仿宋_GB2312" w:eastAsia="仿宋_GB2312"/>
          <w:b w:val="0"/>
          <w:sz w:val="32"/>
        </w:rPr>
        <w:t>{%p for subparagraph in subsection.paragraphs %}</w:t>
      </w:r>
    </w:p>
    <w:p>
      <w:pPr>
        <w:spacing w:line="560" w:lineRule="exact" w:before="0" w:after="0"/>
        <w:jc w:val="both"/>
        <w:ind w:firstLineChars="200" w:firstLine="640"/>
      </w:pPr>
      <w:r>
        <w:rPr>
          <w:rFonts w:ascii="仿宋_GB2312" w:hAnsi="仿宋_GB2312" w:eastAsia="仿宋_GB2312"/>
          <w:b w:val="0"/>
          <w:sz w:val="32"/>
        </w:rPr>
        <w:t>{{ subparagraph }}</w:t>
      </w:r>
    </w:p>
    <w:p>
      <w:pPr>
        <w:spacing w:line="560" w:lineRule="exact" w:before="0" w:after="0"/>
      </w:pPr>
      <w:r>
        <w:rPr>
          <w:rFonts w:ascii="仿宋_GB2312" w:hAnsi="仿宋_GB2312" w:eastAsia="仿宋_GB2312"/>
          <w:b w:val="0"/>
          <w:sz w:val="32"/>
        </w:rPr>
        <w:t>{%p endfor %}</w:t>
      </w:r>
    </w:p>
    <w:p>
      <w:pPr>
        <w:spacing w:line="560" w:lineRule="exact" w:before="0" w:after="0"/>
      </w:pPr>
      <w:r>
        <w:rPr>
          <w:rFonts w:ascii="仿宋_GB2312" w:hAnsi="仿宋_GB2312" w:eastAsia="仿宋_GB2312"/>
          <w:b w:val="0"/>
          <w:sz w:val="32"/>
        </w:rPr>
        <w:t>{%p for item in subsection.get("items", []) %}</w:t>
      </w:r>
    </w:p>
    <w:p>
      <w:pPr>
        <w:spacing w:line="560" w:lineRule="exact" w:before="0" w:after="0"/>
        <w:jc w:val="both"/>
        <w:ind w:firstLineChars="200" w:firstLine="640"/>
      </w:pPr>
      <w:r>
        <w:rPr>
          <w:rFonts w:ascii="仿宋_GB2312" w:hAnsi="仿宋_GB2312" w:eastAsia="仿宋_GB2312"/>
          <w:b w:val="0"/>
          <w:sz w:val="32"/>
        </w:rPr>
        <w:t>{{ item.heading }}</w:t>
      </w:r>
    </w:p>
    <w:p>
      <w:pPr>
        <w:spacing w:line="560" w:lineRule="exact" w:before="0" w:after="0"/>
      </w:pPr>
      <w:r>
        <w:rPr>
          <w:rFonts w:ascii="仿宋_GB2312" w:hAnsi="仿宋_GB2312" w:eastAsia="仿宋_GB2312"/>
          <w:b w:val="0"/>
          <w:sz w:val="32"/>
        </w:rPr>
        <w:t>{%p for itemparagraph in item.paragraphs %}</w:t>
      </w:r>
    </w:p>
    <w:p>
      <w:pPr>
        <w:spacing w:line="560" w:lineRule="exact" w:before="0" w:after="0"/>
        <w:jc w:val="both"/>
        <w:ind w:firstLineChars="200" w:firstLine="640"/>
      </w:pPr>
      <w:r>
        <w:rPr>
          <w:rFonts w:ascii="仿宋_GB2312" w:hAnsi="仿宋_GB2312" w:eastAsia="仿宋_GB2312"/>
          <w:b w:val="0"/>
          <w:sz w:val="32"/>
        </w:rPr>
        <w:t>{{ itemparagraph }}</w:t>
      </w:r>
    </w:p>
    <w:p>
      <w:pPr>
        <w:spacing w:line="560" w:lineRule="exact" w:before="0" w:after="0"/>
      </w:pPr>
      <w:r>
        <w:rPr>
          <w:rFonts w:ascii="仿宋_GB2312" w:hAnsi="仿宋_GB2312" w:eastAsia="仿宋_GB2312"/>
          <w:b w:val="0"/>
          <w:sz w:val="32"/>
        </w:rPr>
        <w:t>{%p endfor %}</w:t>
      </w:r>
    </w:p>
    <w:p>
      <w:pPr>
        <w:spacing w:line="560" w:lineRule="exact" w:before="0" w:after="0"/>
      </w:pPr>
      <w:r>
        <w:rPr>
          <w:rFonts w:ascii="仿宋_GB2312" w:hAnsi="仿宋_GB2312" w:eastAsia="仿宋_GB2312"/>
          <w:b w:val="0"/>
          <w:sz w:val="32"/>
        </w:rPr>
        <w:t>{%p endfor %}</w:t>
      </w:r>
    </w:p>
    <w:p>
      <w:pPr>
        <w:spacing w:line="560" w:lineRule="exact" w:before="0" w:after="0"/>
      </w:pPr>
      <w:r>
        <w:rPr>
          <w:rFonts w:ascii="仿宋_GB2312" w:hAnsi="仿宋_GB2312" w:eastAsia="仿宋_GB2312"/>
          <w:b w:val="0"/>
          <w:sz w:val="32"/>
        </w:rPr>
        <w:t>{%p endfor %}</w:t>
      </w:r>
    </w:p>
    <w:p>
      <w:pPr>
        <w:spacing w:line="560" w:lineRule="exact" w:before="0" w:after="0"/>
      </w:pPr>
      <w:r>
        <w:rPr>
          <w:rFonts w:ascii="仿宋_GB2312" w:hAnsi="仿宋_GB2312" w:eastAsia="仿宋_GB2312"/>
          <w:b w:val="0"/>
          <w:sz w:val="32"/>
        </w:rPr>
        <w:t>{%p endfor %}</w:t>
      </w:r>
    </w:p>
    <w:p>
      <w:pPr>
        <w:spacing w:line="560" w:lineRule="exact" w:before="0" w:after="0"/>
      </w:pPr>
    </w:p>
    <w:p>
      <w:pPr>
        <w:spacing w:line="560" w:lineRule="exact" w:before="0" w:after="0"/>
      </w:pPr>
      <w:r>
        <w:rPr>
          <w:rFonts w:ascii="仿宋_GB2312" w:hAnsi="仿宋_GB2312" w:eastAsia="仿宋_GB2312"/>
          <w:b w:val="0"/>
          <w:sz w:val="32"/>
        </w:rPr>
        <w:t>{%p if attachment %}</w:t>
      </w:r>
    </w:p>
    <w:p>
      <w:pPr>
        <w:spacing w:line="560" w:lineRule="exact" w:before="0" w:after="0"/>
        <w:jc w:val="both"/>
        <w:ind w:leftChars="200" w:left="640"/>
      </w:pPr>
      <w:r>
        <w:rPr>
          <w:rFonts w:ascii="仿宋_GB2312" w:hAnsi="仿宋_GB2312" w:eastAsia="仿宋_GB2312"/>
          <w:b w:val="0"/>
          <w:sz w:val="32"/>
        </w:rPr>
        <w:t>附件：{{ attachment }}</w:t>
      </w:r>
    </w:p>
    <w:p>
      <w:pPr>
        <w:spacing w:line="560" w:lineRule="exact" w:before="0" w:after="0"/>
      </w:pPr>
      <w:r>
        <w:rPr>
          <w:rFonts w:ascii="仿宋_GB2312" w:hAnsi="仿宋_GB2312" w:eastAsia="仿宋_GB2312"/>
          <w:b w:val="0"/>
          <w:sz w:val="32"/>
        </w:rPr>
        <w:t>{%p endif %}</w:t>
      </w:r>
    </w:p>
    <w:p>
      <w:pPr>
        <w:spacing w:line="560" w:lineRule="exact" w:before="0" w:after="0"/>
      </w:pPr>
    </w:p>
    <w:p>
      <w:pPr>
        <w:spacing w:line="560" w:lineRule="exact" w:before="0" w:after="0"/>
        <w:jc w:val="center"/>
        <w:ind w:left="4000"/>
      </w:pPr>
      <w:r>
        <w:rPr>
          <w:rFonts w:ascii="仿宋_GB2312" w:hAnsi="仿宋_GB2312" w:eastAsia="仿宋_GB2312"/>
          <w:b w:val="0"/>
          <w:sz w:val="32"/>
        </w:rPr>
        <w:t>{{ signature }}</w:t>
      </w:r>
    </w:p>
    <w:p>
      <w:pPr>
        <w:spacing w:line="560" w:lineRule="exact" w:before="0" w:after="0"/>
        <w:jc w:val="center"/>
        <w:ind w:left="4000"/>
      </w:pPr>
      <w:r>
        <w:rPr>
          <w:rFonts w:ascii="仿宋_GB2312" w:hAnsi="仿宋_GB2312" w:eastAsia="仿宋_GB2312"/>
          <w:b w:val="0"/>
          <w:sz w:val="32"/>
        </w:rPr>
        <w:t>{{ department }}</w:t>
      </w:r>
    </w:p>
    <w:p>
      <w:pPr>
        <w:spacing w:line="560" w:lineRule="exact" w:before="0" w:after="0"/>
        <w:jc w:val="center"/>
        <w:ind w:left="4000"/>
      </w:pPr>
      <w:r>
        <w:rPr>
          <w:rFonts w:ascii="仿宋_GB2312" w:hAnsi="仿宋_GB2312" w:eastAsia="仿宋_GB2312"/>
          <w:b w:val="0"/>
          <w:sz w:val="32"/>
        </w:rPr>
        <w:t>{{ date }}</w:t>
      </w:r>
    </w:p>
    <w:sectPr w:rsidR="00FC693F" w:rsidRPr="0006063C" w:rsidSect="00034616">
      <w:pgSz w:w="11906" w:h="16838"/>
      <w:pgMar w:top="2098" w:right="1474" w:bottom="1984" w:left="1587" w:header="850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Pages>1</ns0:Pages>
  <ns0:Words>0</ns0:Words>
  <ns0:Characters>0</ns0:Characters>
  <ns0:Application>Microsoft Macintosh Word</ns0:Application>
  <ns0:DocSecurity>0</ns0:DocSecurity>
  <ns0:Lines>0</ns0:Lines>
  <ns0:Paragraphs>0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CharactersWithSpaces>0</ns0:CharactersWithSpaces>
  <ns0:SharedDoc>false</ns0:SharedDoc>
  <ns0:HyperlinkBase/>
  <ns0:HyperlinksChanged>false</ns0:HyperlinksChanged>
  <ns0:AppVersion>14.0000</ns0:AppVersion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/>
  <dc:creator/>
  <ns0:keywords/>
  <dc:description/>
  <ns0:lastModifiedBy/>
  <ns0:revision>1</ns0:revision>
  <ns2:created xsi:type="dcterms:W3CDTF">2020-01-01T00:00:00Z</ns2:created>
  <ns2:modified xsi:type="dcterms:W3CDTF">2020-01-01T00:00:00Z</ns2:modified>
  <ns0:category/>
</ns0:coreProperties>
</file>