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Stack Builders Wellness Platform - Project Documentation</w:t>
      </w:r>
    </w:p>
    <w:p>
      <w:pPr>
        <w:pStyle w:val="Heading1"/>
      </w:pPr>
      <w:r>
        <w:t>1. Introduction</w:t>
      </w:r>
    </w:p>
    <w:p>
      <w:r>
        <w:t>The Stack Builders Wellness Platform is a comprehensive web application designed to help organizations manage employee wellness programs. It provides a unified system to handle wellness experts, employee consultations, live sessions, video libraries, challenges, and overall wellbeing tracking.</w:t>
      </w:r>
    </w:p>
    <w:p>
      <w:pPr>
        <w:pStyle w:val="Heading1"/>
      </w:pPr>
      <w:r>
        <w:t>2. Architecture Overview</w:t>
      </w:r>
    </w:p>
    <w:p>
      <w:r>
        <w:t>The project follows a decoupled client-server architecture with the following main components:</w:t>
      </w:r>
    </w:p>
    <w:p>
      <w:pPr>
        <w:pStyle w:val="ListBullet"/>
      </w:pPr>
      <w:r>
        <w:t>Frontend: A lightweight, responsive web application built using Vanilla JavaScript, HTML5, and CSS3. It avoids heavy frameworks and relies on native browser APIs (like LocalStorage) and standard DOM manipulation.</w:t>
      </w:r>
    </w:p>
    <w:p>
      <w:pPr>
        <w:pStyle w:val="ListBullet"/>
      </w:pPr>
      <w:r>
        <w:t>Backend: A RESTful API server built with NestJS (TypeScript). It handles business logic, routing, and data validation.</w:t>
      </w:r>
    </w:p>
    <w:p>
      <w:pPr>
        <w:pStyle w:val="ListBullet"/>
      </w:pPr>
      <w:r>
        <w:t>Data Storage: Currently, the backend utilizes an in-memory data module. All data (users, companies, sessions) is stored in memory and resets when the backend server restarts. There is no external database integration at this stage.</w:t>
      </w:r>
    </w:p>
    <w:p>
      <w:pPr>
        <w:pStyle w:val="Heading1"/>
      </w:pPr>
      <w:r>
        <w:t>3. Actors and Roles</w:t>
      </w:r>
    </w:p>
    <w:p>
      <w:r>
        <w:t>The system defines four primary types of users:</w:t>
      </w:r>
    </w:p>
    <w:p>
      <w:pPr>
        <w:pStyle w:val="Heading2"/>
      </w:pPr>
      <w:r>
        <w:t>3.1 Administrator (Super User)</w:t>
      </w:r>
    </w:p>
    <w:p>
      <w:pPr>
        <w:pStyle w:val="ListBullet"/>
      </w:pPr>
      <w:r>
        <w:t>Responsibilities:</w:t>
      </w:r>
    </w:p>
    <w:p>
      <w:pPr>
        <w:pStyle w:val="ListBullet"/>
      </w:pPr>
      <w:r>
        <w:t>Manage incoming company onboarding requests.</w:t>
      </w:r>
    </w:p>
    <w:p>
      <w:pPr>
        <w:pStyle w:val="ListBullet"/>
      </w:pPr>
      <w:r>
        <w:t>Configure system-wide roles and settings.</w:t>
      </w:r>
    </w:p>
    <w:p>
      <w:pPr>
        <w:pStyle w:val="ListBullet"/>
      </w:pPr>
      <w:r>
        <w:t>Pages: dash.html, rolesadmin.html, usermgmt.html, company_request.html (review).</w:t>
      </w:r>
    </w:p>
    <w:p>
      <w:pPr>
        <w:pStyle w:val="Heading2"/>
      </w:pPr>
      <w:r>
        <w:t>3.2 HR (Human Resources)</w:t>
      </w:r>
    </w:p>
    <w:p>
      <w:pPr>
        <w:pStyle w:val="ListBullet"/>
      </w:pPr>
      <w:r>
        <w:t>Responsibilities:</w:t>
      </w:r>
    </w:p>
    <w:p>
      <w:pPr>
        <w:pStyle w:val="ListBullet"/>
      </w:pPr>
      <w:r>
        <w:t>Onboard and manage employees and wellness experts for their specific organization.</w:t>
      </w:r>
    </w:p>
    <w:p>
      <w:pPr>
        <w:pStyle w:val="ListBullet"/>
      </w:pPr>
      <w:r>
        <w:t>Create and manage company-wide wellness challenges and rewards.</w:t>
      </w:r>
    </w:p>
    <w:p>
      <w:pPr>
        <w:pStyle w:val="ListBullet"/>
      </w:pPr>
      <w:r>
        <w:t>Pages: hr_dashboard.html, hr_challenges.html, hr_addemployee.html, hr_addexpert.html.</w:t>
      </w:r>
    </w:p>
    <w:p>
      <w:pPr>
        <w:pStyle w:val="Heading2"/>
      </w:pPr>
      <w:r>
        <w:t>3.3 Wellness Expert</w:t>
      </w:r>
    </w:p>
    <w:p>
      <w:pPr>
        <w:pStyle w:val="ListBullet"/>
      </w:pPr>
      <w:r>
        <w:t>Responsibilities:</w:t>
      </w:r>
    </w:p>
    <w:p>
      <w:pPr>
        <w:pStyle w:val="ListBullet"/>
      </w:pPr>
      <w:r>
        <w:t>Professionals such as Psychologists, Nutritionists, and Physical Wellness Instructors.</w:t>
      </w:r>
    </w:p>
    <w:p>
      <w:pPr>
        <w:pStyle w:val="ListBullet"/>
      </w:pPr>
      <w:r>
        <w:t>Conduct live wellness sessions and provide 1-on-1 consultations.</w:t>
      </w:r>
    </w:p>
    <w:p>
      <w:pPr>
        <w:pStyle w:val="ListBullet"/>
      </w:pPr>
      <w:r>
        <w:t>Upload and manage wellness content (video library).</w:t>
      </w:r>
    </w:p>
    <w:p>
      <w:pPr>
        <w:pStyle w:val="ListBullet"/>
      </w:pPr>
      <w:r>
        <w:t>Pages: Wellness_Dashboard.html, Expert_Live_Session.html, Expert_Video_Library.html, Wellness_Consultation_Dashboard.html.</w:t>
      </w:r>
    </w:p>
    <w:p>
      <w:pPr>
        <w:pStyle w:val="Heading2"/>
      </w:pPr>
      <w:r>
        <w:t>3.4 Employee (End User)</w:t>
      </w:r>
    </w:p>
    <w:p>
      <w:pPr>
        <w:pStyle w:val="ListBullet"/>
      </w:pPr>
      <w:r>
        <w:t>Responsibilities:</w:t>
      </w:r>
    </w:p>
    <w:p>
      <w:pPr>
        <w:pStyle w:val="ListBullet"/>
      </w:pPr>
      <w:r>
        <w:t>Access wellness resources (video library).</w:t>
      </w:r>
    </w:p>
    <w:p>
      <w:pPr>
        <w:pStyle w:val="ListBullet"/>
      </w:pPr>
      <w:r>
        <w:t>Join live wellness sessions and book consultations with experts.</w:t>
      </w:r>
    </w:p>
    <w:p>
      <w:pPr>
        <w:pStyle w:val="ListBullet"/>
      </w:pPr>
      <w:r>
        <w:t>Participate in challenges, claim rewards, and submit periodic wellness check-ins.</w:t>
      </w:r>
    </w:p>
    <w:p>
      <w:pPr>
        <w:pStyle w:val="ListBullet"/>
      </w:pPr>
      <w:r>
        <w:t>Pages: Employee_Dashbaord.html, Employee_Consultation2.html, Employee_Wellness_Checkins.html.</w:t>
      </w:r>
    </w:p>
    <w:p>
      <w:pPr>
        <w:pStyle w:val="Heading1"/>
      </w:pPr>
      <w:r>
        <w:t>4. Frontend Structure</w:t>
      </w:r>
    </w:p>
    <w:p>
      <w:r>
        <w:t>The frontend is located in the front-end/ directory. Key characteristics:</w:t>
      </w:r>
    </w:p>
    <w:p>
      <w:pPr>
        <w:pStyle w:val="ListBullet"/>
      </w:pPr>
      <w:r>
        <w:t>No build step required; can be served via a simple HTTP server (e.g., python -m http.server 5500).</w:t>
      </w:r>
    </w:p>
    <w:p>
      <w:pPr>
        <w:pStyle w:val="ListBullet"/>
      </w:pPr>
      <w:r>
        <w:t>Authentication: Managed locally via scripts like employeeAuth.js, hrAuth.js, expertAuth.js, and adminAuth.js. Sessions are persisted in window.localStorage.</w:t>
      </w:r>
    </w:p>
    <w:p>
      <w:pPr>
        <w:pStyle w:val="ListBullet"/>
      </w:pPr>
      <w:r>
        <w:t>Styling: Uses vanilla CSS. Common styles are shared across layouts (e.g., layout.css), while specific pages have dedicated stylesheets (e.g., hr_dashboard.css).</w:t>
      </w:r>
    </w:p>
    <w:p>
      <w:pPr>
        <w:pStyle w:val="ListBullet"/>
      </w:pPr>
      <w:r>
        <w:t>Entry Point: homepage.html serves as the landing page and login portal.</w:t>
      </w:r>
    </w:p>
    <w:p>
      <w:pPr>
        <w:pStyle w:val="Heading1"/>
      </w:pPr>
      <w:r>
        <w:t>5. Backend Structure</w:t>
      </w:r>
    </w:p>
    <w:p>
      <w:r>
        <w:t>The backend is located in the back-end/ directory. Key characteristics:</w:t>
      </w:r>
    </w:p>
    <w:p>
      <w:pPr>
        <w:pStyle w:val="ListBullet"/>
      </w:pPr>
      <w:r>
        <w:t>Framework: NestJS.</w:t>
      </w:r>
    </w:p>
    <w:p>
      <w:pPr>
        <w:pStyle w:val="ListBullet"/>
      </w:pPr>
      <w:r>
        <w:t>Port: Runs on http://127.0.0.1:3000.</w:t>
      </w:r>
    </w:p>
    <w:p>
      <w:pPr>
        <w:pStyle w:val="ListBullet"/>
      </w:pPr>
      <w:r>
        <w:t>Documentation: Swagger UI is available at /api/docs.</w:t>
      </w:r>
    </w:p>
    <w:p>
      <w:pPr>
        <w:pStyle w:val="Heading2"/>
      </w:pPr>
      <w:r>
        <w:t>5.1 Core Modules (src/)</w:t>
      </w:r>
    </w:p>
    <w:p>
      <w:pPr>
        <w:pStyle w:val="ListBullet"/>
      </w:pPr>
      <w:r>
        <w:t>companies: Manages registered organizations.</w:t>
      </w:r>
    </w:p>
    <w:p>
      <w:pPr>
        <w:pStyle w:val="ListBullet"/>
      </w:pPr>
      <w:r>
        <w:t>employees, experts, hr-profiles: Manages user profiles.</w:t>
      </w:r>
    </w:p>
    <w:p>
      <w:pPr>
        <w:pStyle w:val="ListBullet"/>
      </w:pPr>
      <w:r>
        <w:t>consultations: Handles booking and scheduling logic for 1-on-1 sessions.</w:t>
      </w:r>
    </w:p>
    <w:p>
      <w:pPr>
        <w:pStyle w:val="ListBullet"/>
      </w:pPr>
      <w:r>
        <w:t>live-sessions: Logic for scheduling group webinars or live classes.</w:t>
      </w:r>
    </w:p>
    <w:p>
      <w:pPr>
        <w:pStyle w:val="ListBullet"/>
      </w:pPr>
      <w:r>
        <w:t>videos: Video library content management.</w:t>
      </w:r>
    </w:p>
    <w:p>
      <w:pPr>
        <w:pStyle w:val="ListBullet"/>
      </w:pPr>
      <w:r>
        <w:t>challenges, rewards: Gamification features to boost employee engagement.</w:t>
      </w:r>
    </w:p>
    <w:p>
      <w:pPr>
        <w:pStyle w:val="ListBullet"/>
      </w:pPr>
      <w:r>
        <w:t>wellness-checkins: Logic for receiving and storing periodic health forms.</w:t>
      </w:r>
    </w:p>
    <w:p>
      <w:pPr>
        <w:pStyle w:val="ListBullet"/>
      </w:pPr>
      <w:r>
        <w:t>role-permissions: Global role management logic.</w:t>
      </w:r>
    </w:p>
    <w:p>
      <w:pPr>
        <w:pStyle w:val="ListBullet"/>
      </w:pPr>
      <w:r>
        <w:t>common/data/in-memory-data.module: The mock database provider.</w:t>
      </w:r>
    </w:p>
    <w:p>
      <w:pPr>
        <w:pStyle w:val="Heading2"/>
      </w:pPr>
      <w:r>
        <w:t>5.2 Security</w:t>
      </w:r>
    </w:p>
    <w:p>
      <w:r>
        <w:t>Authorization is implemented using a custom NestJS Guard (RoleHeaderGuard). The backend verifies the role header provided in incoming HTTP requests to determine if the user has access to a specific route.</w:t>
      </w:r>
    </w:p>
    <w:p>
      <w:pPr>
        <w:pStyle w:val="Heading1"/>
      </w:pPr>
      <w:r>
        <w:t>6. Application Workflows</w:t>
      </w:r>
    </w:p>
    <w:p>
      <w:pPr>
        <w:pStyle w:val="Heading2"/>
      </w:pPr>
      <w:r>
        <w:t>6.1 Onboarding Workflow</w:t>
      </w:r>
    </w:p>
    <w:p>
      <w:r>
        <w:t>1. An organization visits the landing page and submits a 'Request Company Approval'.</w:t>
      </w:r>
    </w:p>
    <w:p>
      <w:r>
        <w:t>2. The Super User (Admin) reviews and approves the request.</w:t>
      </w:r>
    </w:p>
    <w:p>
      <w:r>
        <w:t>3. Upon approval, an HR profile is created for the organization.</w:t>
      </w:r>
    </w:p>
    <w:p>
      <w:pPr>
        <w:pStyle w:val="Heading2"/>
      </w:pPr>
      <w:r>
        <w:t>6.2 User Provisioning Workflow</w:t>
      </w:r>
    </w:p>
    <w:p>
      <w:r>
        <w:t>1. HR logs into their dashboard.</w:t>
      </w:r>
    </w:p>
    <w:p>
      <w:r>
        <w:t>2. HR adds Employees and Wellness Experts. This populates the system with user credentials.</w:t>
      </w:r>
    </w:p>
    <w:p>
      <w:pPr>
        <w:pStyle w:val="Heading2"/>
      </w:pPr>
      <w:r>
        <w:t>6.3 Engagement Workflow</w:t>
      </w:r>
    </w:p>
    <w:p>
      <w:r>
        <w:t>1. Wellness Experts log in to create content (upload videos, schedule live sessions, open consultation slots).</w:t>
      </w:r>
    </w:p>
    <w:p>
      <w:r>
        <w:t>2. HR logs in to create company challenges.</w:t>
      </w:r>
    </w:p>
    <w:p>
      <w:r>
        <w:t>3. Employees log in to book consultations, watch videos, submit check-ins, and participate in challenges.</w:t>
      </w:r>
    </w:p>
    <w:p>
      <w:pPr>
        <w:pStyle w:val="Heading1"/>
      </w:pPr>
      <w:r>
        <w:t>7. Running the Project</w:t>
      </w:r>
    </w:p>
    <w:p>
      <w:pPr>
        <w:pStyle w:val="Heading2"/>
      </w:pPr>
      <w:r>
        <w:t>7.1 Backend</w:t>
      </w:r>
    </w:p>
    <w:p>
      <w:r>
        <w:t>cd back-end</w:t>
      </w:r>
    </w:p>
    <w:p>
      <w:r>
        <w:t>npm install</w:t>
      </w:r>
    </w:p>
    <w:p>
      <w:r>
        <w:t>npm run start:dev</w:t>
      </w:r>
    </w:p>
    <w:p>
      <w:pPr>
        <w:pStyle w:val="Heading2"/>
      </w:pPr>
      <w:r>
        <w:t>7.2 Frontend</w:t>
      </w:r>
    </w:p>
    <w:p>
      <w:r>
        <w:t>cd front-end</w:t>
      </w:r>
    </w:p>
    <w:p>
      <w:r>
        <w:t>python -m http.server 5500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