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ind w:left="-426" w:right="0" w:hanging="0"/>
        <w:jc w:val="center"/>
        <w:rPr>
          <w:rFonts w:eastAsia="Times New Roman" w:cs="Arial" w:ascii="Arial" w:hAnsi="Arial"/>
          <w:b/>
          <w:color w:val="222222"/>
          <w:sz w:val="26"/>
          <w:szCs w:val="26"/>
          <w:lang w:eastAsia="en-GB"/>
        </w:rPr>
      </w:pPr>
      <w:r>
        <w:rPr>
          <w:rFonts w:eastAsia="Times New Roman" w:cs="Arial" w:ascii="Arial" w:hAnsi="Arial"/>
          <w:b/>
          <w:color w:val="222222"/>
          <w:sz w:val="28"/>
          <w:szCs w:val="28"/>
          <w:lang w:eastAsia="en-GB"/>
        </w:rPr>
        <w:t xml:space="preserve">Indian Institute of Information Technology (IIIT) Chittoor, Sricity </w:t>
      </w:r>
      <w:r>
        <w:rPr>
          <w:rFonts w:eastAsia="Times New Roman" w:cs="Arial" w:ascii="Arial" w:hAnsi="Arial"/>
          <w:b/>
          <w:color w:val="222222"/>
          <w:sz w:val="26"/>
          <w:szCs w:val="26"/>
          <w:lang w:eastAsia="en-GB"/>
        </w:rPr>
        <w:t>Questionnaire for BTP-Progress Evaluation</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Wednesdays, 3:30 – 5pm</w:t>
      </w:r>
    </w:p>
    <w:p>
      <w:pPr>
        <w:pStyle w:val="Normal"/>
        <w:shd w:fill="FFFFFF" w:val="clear"/>
        <w:spacing w:lineRule="auto" w:line="240" w:before="0" w:after="0"/>
        <w:jc w:val="center"/>
        <w:rPr>
          <w:rFonts w:eastAsia="Times New Roman" w:cs="Arial" w:ascii="Arial" w:hAnsi="Arial"/>
          <w:b/>
          <w:color w:val="222222"/>
          <w:sz w:val="24"/>
          <w:szCs w:val="24"/>
          <w:lang w:eastAsia="en-GB"/>
        </w:rPr>
      </w:pPr>
      <w:r>
        <w:rPr>
          <w:rFonts w:eastAsia="Times New Roman" w:cs="Arial" w:ascii="Arial" w:hAnsi="Arial"/>
          <w:b/>
          <w:color w:val="222222"/>
          <w:sz w:val="24"/>
          <w:szCs w:val="24"/>
          <w:lang w:eastAsia="en-GB"/>
        </w:rPr>
        <w:t>Spring 2016</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1. Describe what you have done in the last 3 weeks.</w:t>
      </w:r>
    </w:p>
    <w:p>
      <w:pPr>
        <w:pStyle w:val="Normal"/>
        <w:shd w:fill="FFFFFF" w:val="clear"/>
        <w:spacing w:lineRule="auto" w:line="240" w:before="0" w:after="0"/>
        <w:rPr/>
      </w:pPr>
      <w:r>
        <w:rPr/>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We have worked on developing an android app that can collect data from the user's mobile phone on which the app is installed. We have worked on Android SDK for the development purpose and are able to retrieve user's data onto our google drive account. We have also read 2 papers on personality recognition from mobile usage and how they implemented it. We have played around a little bit with the dataset WEKA provides so as to get familiar somewhat with WEKA.</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2. How many times did you meet / talk with your faculty / guide?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We meet every Monday and Thursday with our faculty advisor, Dr. Amitava Das. On Monday, we have group meeting with faculty advisor whereas on Thursday, there is HiLT meeting where we discuss with other groups about our progress on the BTP project.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3. How many papers / articles / technical materials have you read in the last 3 weeks?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We have 2 papers on personality recognition and have tried to understand many technical terms related to Android development, WEKA, Personality Recognition, Some Concepts on Machine Learning. Also, we have undertaken Andrew Ng's course on Machine Learning better understanding about WEKA works. We have also explored the dataset corresponding to those 2 research papers.</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4. Provide a brief summary of your learning?</w:t>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We have learnt Android app development, WEKA, some machine learning concepts, datasets, funf.</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5. What development / programming / practical activity did you do in the last 3 weeks. </w:t>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We have done Android app development over the past 3 weeks. Also, we have learnt on how to use WEKA as ML toolkit.</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6. How close/far are you from the milestone set by your Guide?</w:t>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Our main goal is collect data. Our initial goa was to deploy the app generated by funf and start collecting data. However, data was in a decrypted format. After that, we wanted to study their dataset using WEKA but again we got a setback. So, overall, we faced difficulty on many of the milestones set by our Guide and thus had to continously change our milestone.</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7. What specific challenges are you facing/you faced in the last 3 weeks?</w:t>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bCs/>
          <w:color w:val="222222"/>
          <w:sz w:val="19"/>
          <w:szCs w:val="19"/>
          <w:lang w:eastAsia="en-GB"/>
        </w:rPr>
        <w:t xml:space="preserve">Ans. </w:t>
      </w:r>
      <w:r>
        <w:rPr>
          <w:rFonts w:eastAsia="Times New Roman" w:cs="Arial" w:ascii="Arial" w:hAnsi="Arial"/>
          <w:b w:val="false"/>
          <w:bCs w:val="false"/>
          <w:color w:val="222222"/>
          <w:sz w:val="19"/>
          <w:szCs w:val="19"/>
          <w:lang w:eastAsia="en-GB"/>
        </w:rPr>
        <w:t>Firstly, we tried using funf (open source android app development framework) to collect data from user's mobile phone. However, the data was encrypted and we were unable to decrypt the data. After facing that problem, we thought of developing our own android application that would collect data.</w:t>
      </w:r>
    </w:p>
    <w:p>
      <w:pPr>
        <w:pStyle w:val="Normal"/>
        <w:shd w:fill="FFFFFF" w:val="clear"/>
        <w:spacing w:lineRule="auto" w:line="240" w:before="0" w:after="0"/>
        <w:rPr>
          <w:rFonts w:eastAsia="Times New Roman" w:cs="Arial" w:ascii="Arial" w:hAnsi="Arial"/>
          <w:b/>
          <w:bCs/>
          <w:color w:val="222222"/>
          <w:sz w:val="19"/>
          <w:szCs w:val="19"/>
          <w:lang w:eastAsia="en-GB"/>
        </w:rPr>
      </w:pPr>
      <w:r>
        <w:rPr>
          <w:rFonts w:eastAsia="Times New Roman" w:cs="Arial" w:ascii="Arial" w:hAnsi="Arial"/>
          <w:b/>
          <w:bCs/>
          <w:color w:val="222222"/>
          <w:sz w:val="19"/>
          <w:szCs w:val="19"/>
          <w:lang w:eastAsia="en-GB"/>
        </w:rPr>
      </w:r>
    </w:p>
    <w:p>
      <w:pPr>
        <w:pStyle w:val="Normal"/>
        <w:shd w:fill="FFFFFF" w:val="clear"/>
        <w:spacing w:lineRule="auto" w:line="240" w:before="0" w:after="0"/>
        <w:rPr>
          <w:rFonts w:eastAsia="Times New Roman" w:cs="Arial" w:ascii="Arial" w:hAnsi="Arial"/>
          <w:b w:val="false"/>
          <w:bCs w:val="false"/>
          <w:color w:val="222222"/>
          <w:sz w:val="19"/>
          <w:szCs w:val="19"/>
          <w:lang w:eastAsia="en-GB"/>
        </w:rPr>
      </w:pPr>
      <w:r>
        <w:rPr>
          <w:rFonts w:eastAsia="Times New Roman" w:cs="Arial" w:ascii="Arial" w:hAnsi="Arial"/>
          <w:b w:val="false"/>
          <w:bCs w:val="false"/>
          <w:color w:val="222222"/>
          <w:sz w:val="19"/>
          <w:szCs w:val="19"/>
          <w:lang w:eastAsia="en-GB"/>
        </w:rPr>
        <w:t>Also, we wanted to do some research on the dataset of those research papers but the datasets were encrypted. We tried decrypting by asking the authors of the paper for the key but did not get any reply.</w:t>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r>
    </w:p>
    <w:p>
      <w:pPr>
        <w:pStyle w:val="Normal"/>
        <w:shd w:fill="FFFFFF" w:val="clear"/>
        <w:spacing w:lineRule="auto" w:line="240" w:before="0" w:after="0"/>
        <w:rPr>
          <w:rFonts w:eastAsia="Times New Roman" w:cs="Arial" w:ascii="Arial" w:hAnsi="Arial"/>
          <w:color w:val="222222"/>
          <w:sz w:val="19"/>
          <w:szCs w:val="19"/>
          <w:lang w:eastAsia="en-GB"/>
        </w:rPr>
      </w:pPr>
      <w:r>
        <w:rPr>
          <w:rFonts w:eastAsia="Times New Roman" w:cs="Arial" w:ascii="Arial" w:hAnsi="Arial"/>
          <w:color w:val="222222"/>
          <w:sz w:val="19"/>
          <w:szCs w:val="19"/>
          <w:lang w:eastAsia="en-GB"/>
        </w:rPr>
        <w:t>8. Propose your plan for the next 3 weeks; as agreed with your supervisor. It would be verified in the next round (Q1).</w:t>
      </w:r>
    </w:p>
    <w:p>
      <w:pPr>
        <w:pStyle w:val="Normal"/>
        <w:rPr>
          <w:rFonts w:ascii="Arial" w:hAnsi="Arial"/>
          <w:b w:val="false"/>
          <w:bCs w:val="false"/>
          <w:sz w:val="19"/>
          <w:szCs w:val="19"/>
        </w:rPr>
      </w:pPr>
      <w:r>
        <w:rPr>
          <w:rFonts w:ascii="Arial" w:hAnsi="Arial"/>
          <w:b/>
          <w:bCs/>
          <w:sz w:val="19"/>
          <w:szCs w:val="19"/>
        </w:rPr>
        <w:t>Ans.</w:t>
      </w:r>
      <w:r>
        <w:rPr>
          <w:b/>
          <w:bCs/>
        </w:rPr>
        <w:t xml:space="preserve"> </w:t>
      </w:r>
      <w:r>
        <w:rPr>
          <w:rFonts w:ascii="Arial" w:hAnsi="Arial"/>
          <w:b w:val="false"/>
          <w:bCs w:val="false"/>
          <w:sz w:val="19"/>
          <w:szCs w:val="19"/>
        </w:rPr>
        <w:t>We plan to complete the android application. There is an open dataset of facebook statuses and chats, so we would explore that dataset and try to do personality recognition using LIWC and WEKA. Through the statuses of the users, we would calculate the Pearson correlation and then try to categaorize the users in Big 5 categories.</w:t>
      </w:r>
    </w:p>
    <w:p>
      <w:pPr>
        <w:pStyle w:val="Normal"/>
        <w:rPr>
          <w:rFonts w:ascii="Arial" w:hAnsi="Arial"/>
        </w:rPr>
      </w:pPr>
      <w:r>
        <w:rPr>
          <w:rFonts w:ascii="Arial" w:hAnsi="Arial"/>
        </w:rPr>
      </w:r>
    </w:p>
    <w:sectPr>
      <w:type w:val="nextPage"/>
      <w:pgSz w:w="11906" w:h="16838"/>
      <w:pgMar w:left="1134" w:right="991"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f6a99"/>
    <w:pPr>
      <w:widowControl/>
      <w:suppressAutoHyphens w:val="true"/>
      <w:bidi w:val="0"/>
      <w:spacing w:lineRule="auto" w:line="276" w:before="0" w:after="200"/>
      <w:jc w:val="left"/>
    </w:pPr>
    <w:rPr>
      <w:rFonts w:ascii="Calibri" w:hAnsi="Calibri" w:eastAsia="Droid Sans Fallback" w:cs=""/>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7f7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2016-01-27T18:12:00Z</dcterms:created>
  <dc:creator>Hrishikesh</dc:creator>
  <dc:language>en-IN</dc:language>
  <cp:lastModifiedBy>Hrishikesh</cp:lastModifiedBy>
  <dcterms:modified xsi:type="dcterms:W3CDTF">2016-01-27T18:14:00Z</dcterms:modified>
  <cp:revision>3</cp:revision>
</cp:coreProperties>
</file>