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Сабақ жоспары: Түрік қағанаты</w:t>
      </w:r>
      <w:r/>
    </w:p>
    <w:p>
      <w:pPr>
        <w:pStyle w:val="Heading2"/>
      </w:pPr>
      <w:r>
        <w:t>1. Кіріспе</w:t>
      </w:r>
      <w:r/>
    </w:p>
    <w:p>
      <w:r/>
      <w:r>
        <w:t>Сәлеметсіздер ме, оқушылар! Бүгінгі сабағымыздың тақырыбы - Түрік қағанаты. Түрік қағанаты - Қазақстан тарихындағы маңызды кезеңдердің бірі. Біздің мақсатымыз - Түрік қағанатының құрылуы, дамуы және оның тарихи маңызы туралы білу. Сабақты бастамас бұрын, мен сіздерге бірнеше сұрақ қоюым келеді: Түрік қағанаты туралы не білесіздер? Неліктен бұл қағанат тарихымызда маңызды орын алады? Осы сұрақтарға жауап беріп, сіздермен бірге талқылайық. Сабағымызды қызықты ету үшін, мен сіздерге Түрік қағанатының символы - Бумын қағанның суретін көрсетуім мүмкін. Сурет арқылы біз Түрік қағанатының рәміздері мен тарихи тұлғалары туралы сөйлесеміз. Дайын болыңыздар, бүгінгі сабақ өте қызықты өтеді! Тақырыпты зерттеуге кірісейік.</w:t>
      </w:r>
      <w:r/>
    </w:p>
    <w:p>
      <w:pPr>
        <w:pStyle w:val="Heading2"/>
      </w:pPr>
      <w:r>
        <w:t>2. Негізгі бөлім</w:t>
      </w:r>
      <w:r/>
    </w:p>
    <w:p>
      <w:r/>
      <w:r>
        <w:t>Түрік қағанаты - VI ғасырда құрылған, түрік тайпаларының бірлестігі. Түрік қағанатының құрылу себептері мен оның саяси, экономикалық, мәдени аспектілері туралы толығырақ айтып өтейік. Түрік қағанатының негізін қалаушы - Бумын қаған. Ол 552 жылы Түрік қағанатын құрды. Бумын қағанның билігі кезінде Түрік қағанатының территориясы үлкен көлемде кеңейді.</w:t>
      </w:r>
      <w:r/>
    </w:p>
    <w:p>
      <w:r/>
      <w:r>
        <w:t>Түрік қағанатының негізгі кезеңдері:</w:t>
      </w:r>
      <w:r/>
      <w:r/>
    </w:p>
    <w:p>
      <w:pPr>
        <w:pStyle w:val="ListBullet"/>
        <w:spacing w:line="240" w:lineRule="auto"/>
        <w:ind w:left="720"/>
      </w:pPr>
      <w:r/>
      <w:r>
        <w:t>Бумын қағанның билігі (552-553 жж.)</w:t>
      </w:r>
      <w:r/>
    </w:p>
    <w:p>
      <w:pPr>
        <w:pStyle w:val="ListBullet"/>
        <w:spacing w:line="240" w:lineRule="auto"/>
        <w:ind w:left="720"/>
      </w:pPr>
      <w:r/>
      <w:r>
        <w:t>Күлтегіннің билігі (684-731 жж.)</w:t>
      </w:r>
      <w:r/>
    </w:p>
    <w:p>
      <w:pPr>
        <w:pStyle w:val="ListBullet"/>
        <w:spacing w:line="240" w:lineRule="auto"/>
        <w:ind w:left="720"/>
      </w:pPr>
      <w:r/>
      <w:r>
        <w:t>Түрік қағанатының әлсіреуі және ыдырауы (8 ғасыр)</w:t>
      </w:r>
      <w:r/>
      <w:r/>
    </w:p>
    <w:p>
      <w:r/>
      <w:r>
        <w:t>Түрік қағанатының әлеуметтік құрылымы да ерекше болды. Қағанатта үш негізгі топ болды: қаған, шад және бұдун. Қаған - мемлекет басшысы, шад - әскери басшылар, ал бұдун - халық. Түрік қағанатының экономикасы мал шаруашылығы мен саудаға негізделді. Олардың сауда қатынастары Қытай, Иран, Византиямен тығыз болды.</w:t>
      </w:r>
      <w:r/>
    </w:p>
    <w:p>
      <w:r/>
      <w:r>
        <w:t>Түрік қағанатының мәдениеті де өте бай болды. Олар жазба мәдениетін дамытты, руна жазбаларын қолданды. Түрік қағанатының руналық жазбалары біздің заманымызға дейін жеткен тарихи ескерткіштер. Мысалы, Күлтегін ескерткіші - Түрік қағанатының мәдени мұрасының жарқын үлгісі.</w:t>
      </w:r>
      <w:r/>
    </w:p>
    <w:p>
      <w:r/>
      <w:r>
        <w:t>Оқушылар, енді біз бірнеше тапсырма орындап, алған білімімізді бекітейік:</w:t>
      </w:r>
      <w:r/>
      <w:r/>
    </w:p>
    <w:p>
      <w:pPr>
        <w:pStyle w:val="ListBullet"/>
        <w:spacing w:line="240" w:lineRule="auto"/>
        <w:ind w:left="720"/>
      </w:pPr>
      <w:r/>
      <w:r>
        <w:t>Топтарға бөлініп, Түрік қағанатының әр кезеңін талқылаңыздар.</w:t>
      </w:r>
      <w:r/>
    </w:p>
    <w:p>
      <w:pPr>
        <w:pStyle w:val="ListBullet"/>
        <w:spacing w:line="240" w:lineRule="auto"/>
        <w:ind w:left="720"/>
      </w:pPr>
      <w:r/>
      <w:r>
        <w:t>Жеке тапсырма: Түрік қағанатының саяси жүйесін сипаттаңыз.</w:t>
      </w:r>
      <w:r/>
    </w:p>
    <w:p>
      <w:pPr>
        <w:pStyle w:val="ListBullet"/>
        <w:spacing w:line="240" w:lineRule="auto"/>
        <w:ind w:left="720"/>
      </w:pPr>
      <w:r/>
      <w:r>
        <w:t>Топтық жұмыс: Түрік қағанатының мәдениетін зерттеп, презентация жасаңыздар.</w:t>
      </w:r>
      <w:r/>
      <w:r/>
    </w:p>
    <w:p>
      <w:r/>
      <w:r>
        <w:t>Осы тапсырмалар арқылы біз Түрік қағанатының маңызды аспектілерін тереңірек түсінеміз. Егер сіздерде сұрақтар болса, сұраудан тартынбаңыздар!</w:t>
      </w:r>
      <w:r/>
    </w:p>
    <w:p>
      <w:pPr>
        <w:pStyle w:val="Heading2"/>
      </w:pPr>
      <w:r>
        <w:t>3. Қорытынды</w:t>
      </w:r>
      <w:r/>
    </w:p>
    <w:p>
      <w:r/>
      <w:r>
        <w:t>Бүгінгі сабақта біз Түрік қағанатының құрылуы, дамуы және оның тарихи маңызы туралы білдік. Түрік қағанатының саяси, экономикалық және мәдени аспектілерін талқыладық. Сабақтың соңында, мен сіздерге үй тапсырмасын беремін: Түрік қағанатының бір маңызды тұлғасы туралы реферат жазыңыздар. Бұл рефератта сіздер тұлғаның өмірі, қызметі және Түрік қағанатына қосқан үлесі туралы жазуларыңыз қажет.</w:t>
      </w:r>
      <w:r/>
    </w:p>
    <w:p>
      <w:r/>
      <w:r>
        <w:t>Сондай-ақ, Түрік қағанаты туралы қосымша әдебиеттер мен ресурстарды қарауды ұсынамын. Мысалы, «Қазақстан тарихы» оқулығының 6-сыныбына арналған бөлімдерін оқып шығу өте пайдалы болады. Тақырыпты тереңірек зерттеу үшін интернет-ресурстарды да қолдануға болады.</w:t>
      </w:r>
      <w:r/>
    </w:p>
    <w:p>
      <w:pPr>
        <w:pStyle w:val="Heading2"/>
      </w:pPr>
      <w:r>
        <w:t>4. Талқылау сұрақтары</w:t>
      </w:r>
      <w:r/>
      <w:r/>
    </w:p>
    <w:p>
      <w:pPr>
        <w:pStyle w:val="ListBullet"/>
        <w:spacing w:line="240" w:lineRule="auto"/>
        <w:ind w:left="720"/>
      </w:pPr>
      <w:r/>
      <w:r>
        <w:t>Түрік қағанатының құрылу себептері қандай?</w:t>
      </w:r>
      <w:r/>
    </w:p>
    <w:p>
      <w:pPr>
        <w:pStyle w:val="ListBullet"/>
        <w:spacing w:line="240" w:lineRule="auto"/>
        <w:ind w:left="720"/>
      </w:pPr>
      <w:r/>
      <w:r>
        <w:t>Бумын қағанның рөлі неде?</w:t>
      </w:r>
      <w:r/>
    </w:p>
    <w:p>
      <w:pPr>
        <w:pStyle w:val="ListBullet"/>
        <w:spacing w:line="240" w:lineRule="auto"/>
        <w:ind w:left="720"/>
      </w:pPr>
      <w:r/>
      <w:r>
        <w:t>Түрік қағанатының әлеуметтік құрылымы қалай болды?</w:t>
      </w:r>
      <w:r/>
    </w:p>
    <w:p>
      <w:pPr>
        <w:pStyle w:val="ListBullet"/>
        <w:spacing w:line="240" w:lineRule="auto"/>
        <w:ind w:left="720"/>
      </w:pPr>
      <w:r/>
      <w:r>
        <w:t>Түрік қағанатының экономикалық жүйесі қандай болды?</w:t>
      </w:r>
      <w:r/>
    </w:p>
    <w:p>
      <w:pPr>
        <w:pStyle w:val="ListBullet"/>
        <w:spacing w:line="240" w:lineRule="auto"/>
        <w:ind w:left="720"/>
      </w:pPr>
      <w:r/>
      <w:r>
        <w:t>Күлтегін ескерткішінің маңызы неде?</w:t>
      </w:r>
      <w:r/>
    </w:p>
    <w:p>
      <w:pPr>
        <w:pStyle w:val="ListBullet"/>
        <w:spacing w:line="240" w:lineRule="auto"/>
        <w:ind w:left="720"/>
      </w:pPr>
      <w:r/>
      <w:r>
        <w:t>Түрік қағанатының мәдениеті қандай ерекшеліктерге ие?</w:t>
      </w:r>
      <w:r/>
    </w:p>
    <w:p>
      <w:pPr>
        <w:pStyle w:val="ListBullet"/>
        <w:spacing w:line="240" w:lineRule="auto"/>
        <w:ind w:left="720"/>
      </w:pPr>
      <w:r/>
      <w:r>
        <w:t>Түрік қағанатының көрші мемлекеттермен қарым-қатынасы қалай болды?</w:t>
      </w:r>
      <w:r/>
    </w:p>
    <w:p>
      <w:pPr>
        <w:pStyle w:val="ListBullet"/>
        <w:spacing w:line="240" w:lineRule="auto"/>
        <w:ind w:left="720"/>
      </w:pPr>
      <w:r/>
      <w:r>
        <w:t>Түрік қағанатының әлсіреу себептері қандай?</w:t>
      </w:r>
      <w:r/>
    </w:p>
    <w:p>
      <w:pPr>
        <w:pStyle w:val="ListBullet"/>
        <w:spacing w:line="240" w:lineRule="auto"/>
        <w:ind w:left="720"/>
      </w:pPr>
      <w:r/>
      <w:r>
        <w:t>Түрік қағанатының тарихи маңызы неде?</w:t>
      </w:r>
      <w:r/>
    </w:p>
    <w:p>
      <w:pPr>
        <w:pStyle w:val="ListBullet"/>
        <w:spacing w:line="240" w:lineRule="auto"/>
        <w:ind w:left="720"/>
      </w:pPr>
      <w:r/>
      <w:r>
        <w:t>Сіздер Түрік қағанатының қандай аспектілерін зерттегілеріңіз келеді?</w:t>
      </w:r>
      <w:r/>
      <w:r/>
    </w:p>
    <w:p>
      <w:pPr>
        <w:pStyle w:val="Heading2"/>
      </w:pPr>
      <w:r>
        <w:t>5. Қосымша</w:t>
      </w:r>
      <w:r/>
    </w:p>
    <w:p>
      <w:r/>
      <w:r>
        <w:t>Сабақ барысында күрделі сәттерді түсіндіру үшін интерактивті элементтерді енгізу ұсынылады. Мысалы, Түрік қағанатының картасын көрсету арқылы оның территориясының өзгерістерін көрсету. Мультимедиа құралдарын пайдалану, мысалы, видеолар немесе слайд-презентациялар, сабақтың қызықты болуына көмектеседі.</w:t>
      </w:r>
      <w:r/>
    </w:p>
    <w:p>
      <w:r/>
      <w:r>
        <w:t>Сабақтың уақытын тиімді басқару үшін, әр бөлімге нақты уақыт шектеулерін қою ұсынылады. Мысалы, кіріспеге 10 минут, негізгі бөлімге 30 минут, қорытындыға 5 минут, талқылауға 5 минут бөлуді ұсынамын. Оқушылардың белсенділігін арттыру үшін, сұрақтарға жауап беруге уақыт беріп, олардың пікірлерін тыңдау маңызды.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