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1. Описание</w:t>
      </w:r>
      <w:r/>
    </w:p>
    <w:p>
      <w:r/>
      <w:r>
        <w:t>Бұл СОЧ-тың мақсаты - 9-сыныптың 1-ші тоқсанында алынған білімдер мен дағдыларды бағалау. Оқушылардың алгебра пәніндегі негізгі түсініктері мен дағдыларын тексеру. СОЧ-тың ұзақтығы - 50 минут, және ол тоқсандық бағалаудың 30%-ын құрайды.</w:t>
      </w:r>
      <w:r/>
    </w:p>
    <w:p>
      <w:pPr>
        <w:pStyle w:val="Heading2"/>
      </w:pPr>
      <w:r>
        <w:t>2. Задания</w:t>
      </w:r>
      <w:r/>
    </w:p>
    <w:p>
      <w:pPr>
        <w:pStyle w:val="Heading3"/>
      </w:pPr>
      <w:r>
        <w:t>1. Задание (2-3 балл)</w:t>
      </w:r>
      <w:r/>
    </w:p>
    <w:p>
      <w:r/>
      <w:r>
        <w:t>Оқушылардан мына теңдеуді шешу сұралады:</w:t>
      </w:r>
      <w:r/>
      <w:r/>
      <w:r>
        <w:t>x</w:t>
      </w:r>
      <w:r>
        <w:t xml:space="preserve"> </w:t>
      </w:r>
      <w:r>
        <w:t>+</w:t>
      </w:r>
      <w:r>
        <w:t xml:space="preserve"> </w:t>
      </w:r>
      <w:r>
        <w:t>5</w:t>
      </w:r>
      <w:r>
        <w:t xml:space="preserve"> </w:t>
      </w:r>
      <w:r>
        <w:t>=</w:t>
      </w:r>
      <w:r>
        <w:t xml:space="preserve"> </w:t>
      </w:r>
      <w:r>
        <w:t>12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Теңдеуді дұрыс шешу - 2 балл</w:t>
      </w:r>
      <w:r/>
    </w:p>
    <w:p>
      <w:pPr>
        <w:pStyle w:val="ListBullet"/>
        <w:spacing w:line="240" w:lineRule="auto"/>
        <w:ind w:left="720"/>
      </w:pPr>
      <w:r/>
      <w:r>
        <w:t>Жауабын дұрыс жазу - 1 балл</w:t>
      </w:r>
      <w:r/>
      <w:r/>
    </w:p>
    <w:p>
      <w:pPr>
        <w:pStyle w:val="Heading3"/>
      </w:pPr>
      <w:r>
        <w:t>2. Задание (3-4 балла)</w:t>
      </w:r>
      <w:r/>
    </w:p>
    <w:p>
      <w:r/>
      <w:r>
        <w:t>Оқушылардан мына теңсіздікті шешу сұралады:</w:t>
      </w:r>
      <w:r/>
      <w:r/>
      <w:r>
        <w:t>3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4</w:t>
      </w:r>
      <w:r>
        <w:t xml:space="preserve"> </w:t>
      </w:r>
      <w:r>
        <w:t>&gt;</w:t>
      </w:r>
      <w:r>
        <w:t xml:space="preserve"> </w:t>
      </w:r>
      <w:r>
        <w:t>2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Теңсіздікті дұрыс шешу - 3 балл</w:t>
      </w:r>
      <w:r/>
    </w:p>
    <w:p>
      <w:pPr>
        <w:pStyle w:val="ListBullet"/>
        <w:spacing w:line="240" w:lineRule="auto"/>
        <w:ind w:left="720"/>
      </w:pPr>
      <w:r/>
      <w:r>
        <w:t>Шешімін түсіндіру - 1 балл</w:t>
      </w:r>
      <w:r/>
      <w:r/>
    </w:p>
    <w:p>
      <w:pPr>
        <w:pStyle w:val="Heading3"/>
      </w:pPr>
      <w:r>
        <w:t>3. Задание (4-5 баллов)</w:t>
      </w:r>
      <w:r/>
    </w:p>
    <w:p>
      <w:r/>
      <w:r>
        <w:t>Оқушылардан мына функцияның графигін сызу сұралады:</w:t>
      </w:r>
      <w:r/>
      <w:r/>
      <w:r>
        <w:t>y</w:t>
      </w:r>
      <w:r>
        <w:t xml:space="preserve"> </w:t>
      </w:r>
      <w:r>
        <w:t>=</w:t>
      </w:r>
      <w:r>
        <w:t xml:space="preserve"> </w:t>
      </w:r>
      <w:r>
        <w:t>2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1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Графикті дұрыс сызу - 4 балл</w:t>
      </w:r>
      <w:r/>
    </w:p>
    <w:p>
      <w:pPr>
        <w:pStyle w:val="ListBullet"/>
        <w:spacing w:line="240" w:lineRule="auto"/>
        <w:ind w:left="720"/>
      </w:pPr>
      <w:r/>
      <w:r>
        <w:t>Графиктің сипаттамасын беру - 1 балл</w:t>
      </w:r>
      <w:r/>
      <w:r/>
    </w:p>
    <w:p>
      <w:pPr>
        <w:pStyle w:val="Heading3"/>
      </w:pPr>
      <w:r>
        <w:t>4. Задание (3-4 балла)</w:t>
      </w:r>
      <w:r/>
    </w:p>
    <w:p>
      <w:r/>
      <w:r>
        <w:t>Оқушылардан берілген сандық мәндерге негізделген теңдеу құрастыруды сұрау:</w:t>
      </w:r>
      <w:r/>
      <w:r/>
    </w:p>
    <w:p>
      <w:pPr>
        <w:pStyle w:val="ListBullet"/>
        <w:spacing w:line="240" w:lineRule="auto"/>
        <w:ind w:left="720"/>
      </w:pPr>
      <w:r/>
      <w:r>
        <w:t xml:space="preserve">Мысалы: </w:t>
      </w:r>
      <w:r>
        <w:t>3</w:t>
      </w:r>
      <w:r>
        <w:t xml:space="preserve"> </w:t>
      </w:r>
      <w:r>
        <w:t>,</w:t>
      </w:r>
      <w:r>
        <w:t xml:space="preserve"> </w:t>
      </w:r>
      <w:r>
        <w:t>5</w:t>
      </w:r>
      <w:r>
        <w:t xml:space="preserve"> </w:t>
      </w:r>
      <w:r>
        <w:t>,</w:t>
      </w:r>
      <w:r>
        <w:t xml:space="preserve"> </w:t>
      </w:r>
      <w:r>
        <w:t>7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Теңдеуді дұрыс құрастыру - 3 балл</w:t>
      </w:r>
      <w:r/>
    </w:p>
    <w:p>
      <w:pPr>
        <w:pStyle w:val="ListBullet"/>
        <w:spacing w:line="240" w:lineRule="auto"/>
        <w:ind w:left="720"/>
      </w:pPr>
      <w:r/>
      <w:r>
        <w:t>Шешімін көрсету - 1 балл</w:t>
      </w:r>
      <w:r/>
      <w:r/>
    </w:p>
    <w:p>
      <w:pPr>
        <w:pStyle w:val="Heading3"/>
      </w:pPr>
      <w:r>
        <w:t>5. Задание (4-5 баллов)</w:t>
      </w:r>
      <w:r/>
    </w:p>
    <w:p>
      <w:r/>
      <w:r>
        <w:t>Оқушылардан мына жүйе теңдеулерді шешу сұралады:</w:t>
      </w:r>
      <w:r/>
      <w:r/>
      <w:r/>
      <w:r/>
      <w:r>
        <w:t>x</w:t>
      </w:r>
      <w:r>
        <w:t xml:space="preserve"> </w:t>
      </w:r>
      <w:r>
        <w:t>+</w:t>
      </w:r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10</w:t>
      </w:r>
      <w:r/>
      <w:r/>
      <w:r/>
      <w:r>
        <w:t>2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3</w:t>
      </w:r>
      <w:r/>
      <w:r/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Жүйе теңдеулерді дұрыс шешу - 4 балл</w:t>
      </w:r>
      <w:r/>
    </w:p>
    <w:p>
      <w:pPr>
        <w:pStyle w:val="ListBullet"/>
        <w:spacing w:line="240" w:lineRule="auto"/>
        <w:ind w:left="720"/>
      </w:pPr>
      <w:r/>
      <w:r>
        <w:t>Шешімін түсіндіру - 1 балл</w:t>
      </w:r>
      <w:r/>
      <w:r/>
    </w:p>
    <w:p>
      <w:pPr>
        <w:pStyle w:val="Heading2"/>
      </w:pPr>
      <w:r>
        <w:t>3. Рекомендации для учителей</w:t>
      </w:r>
      <w:r/>
    </w:p>
    <w:p>
      <w:r/>
      <w:r>
        <w:t>Оқушылардың тапсырмаларды орындау кезінде назар аудару керек:</w:t>
      </w:r>
      <w:r/>
      <w:r/>
    </w:p>
    <w:p>
      <w:pPr>
        <w:pStyle w:val="ListBullet"/>
        <w:spacing w:line="240" w:lineRule="auto"/>
        <w:ind w:left="720"/>
      </w:pPr>
      <w:r/>
      <w:r>
        <w:t>Тапсырмалардың түсінікті болуын қамтамасыз ету.</w:t>
      </w:r>
      <w:r/>
    </w:p>
    <w:p>
      <w:pPr>
        <w:pStyle w:val="ListBullet"/>
        <w:spacing w:line="240" w:lineRule="auto"/>
        <w:ind w:left="720"/>
      </w:pPr>
      <w:r/>
      <w:r>
        <w:t>Критерийлерді нақты көрсету, бағалау кезінде әділдік пен объективтілікті сақтау.</w:t>
      </w:r>
      <w:r/>
    </w:p>
    <w:p>
      <w:pPr>
        <w:pStyle w:val="ListBullet"/>
        <w:spacing w:line="240" w:lineRule="auto"/>
        <w:ind w:left="720"/>
      </w:pPr>
      <w:r/>
      <w:r>
        <w:t>Оқушыларға кері байланыс беру, олардың қателіктерін түсіндіру.</w:t>
      </w:r>
      <w:r/>
      <w:r/>
    </w:p>
    <w:p>
      <w:pPr>
        <w:pStyle w:val="Heading2"/>
      </w:pPr>
      <w:r>
        <w:t>4. Дополнительное задание (по желанию)</w:t>
      </w:r>
      <w:r/>
    </w:p>
    <w:p>
      <w:r/>
      <w:r>
        <w:t>Оқушыларға алгебраның күнделікті өмірдегі қолданылуын зерттеуді ұсыну. Мысалы, олар өз бюджеттерін жоспарлау үшін теңдеулерді қолдана алады. Бұл тапсырма қосымша 2 балл алуға мүмкіндік береді.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