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p>
      <w:r/>
      <w:r/>
    </w:p>
    <w:p>
      <w:pPr>
        <w:pStyle w:val="Heading1"/>
      </w:pPr>
      <w:r>
        <w:t>Сабақтың тақырыбы: Сақтар</w:t>
      </w:r>
      <w:r/>
    </w:p>
    <w:p>
      <w:pPr>
        <w:pStyle w:val="Heading2"/>
      </w:pPr>
      <w:r>
        <w:t>Кіріспе сөз</w:t>
      </w:r>
      <w:r/>
    </w:p>
    <w:p>
      <w:r/>
      <w:r>
        <w:t>Сақтар – Қазақстан тарихындағы маңызды кезеңдердің бірі. Олар біздің жерімізде өмір сүрген алғашқы көшпелі тайпалардың бірі болып табылады. Сақтардың мәдениеті, өнері, және әскери стратегиялары қазіргі Қазақстанның тарихи дамуына зор әсер етті. Бұл тақырыпты зерттеу арқылы оқушылар тарихымыздың терең қабаттарына бойлап, өз елінің мәдени мұрасын түсінуге мүмкіндік алады. Сақтар туралы білім алу – бұл тек өткенді зерттеу ғана емес, сонымен қатар бүгінгі күні қазақ халқының мәдениетінің негізін түсіну. Оқушылар үшін бұл тақырыптың маңызы – өз тарихын білу, ұлттық құндылықтарды құрметтеу, және болашақта осы білімді қолдана білу. Сақтардың әлемдік тарихтағы орны мен рөлі туралы түсінік алу арқылы, оқушылардың тарихи ой-өрісі кеңейеді.</w:t>
      </w:r>
      <w:r/>
    </w:p>
    <w:p>
      <w:pPr>
        <w:pStyle w:val="Heading2"/>
      </w:pPr>
      <w:r>
        <w:t>Негізгі идеялар</w:t>
      </w:r>
      <w:r/>
    </w:p>
    <w:p>
      <w:r/>
      <w:r>
        <w:t>Сақтар – б.з.д. I мыңжылдықтың ортасында өмір сүрген көшпелі тайпа. Олар негізінен Орталық Азияда, соның ішінде қазіргі Қазақстан аумағында мекендеді. Сақтардың қоғамы үш негізгі топқа бөлінді: аристократия, еркін адамдар, және құлдар. Сақтардың мәдениеті мен өнері ерекше болды. Олардың сәндік өнері, зергерлік бұйымдары, және сәулет өнері әлемдік деңгейде танылды.</w:t>
      </w:r>
      <w:r/>
      <w:r/>
    </w:p>
    <w:p>
      <w:pPr>
        <w:pStyle w:val="ListBullet"/>
        <w:spacing w:line="240" w:lineRule="auto"/>
        <w:ind w:left="720"/>
      </w:pPr>
      <w:r/>
      <w:r>
        <w:rPr>
          <w:b/>
        </w:rPr>
        <w:t>Сақтардың шаруашылығы:</w:t>
      </w:r>
      <w:r>
        <w:t xml:space="preserve"> Сақтар мал шаруашылығымен айналысты, олар түйе, жылқы, қой және сиыр өсірді. Көшпелі өмір салты оларды табиғатпен тығыз байланыстырып, қоршаған ортаға бейімделуге мәжбүр етті.</w:t>
      </w:r>
      <w:r/>
    </w:p>
    <w:p>
      <w:pPr>
        <w:pStyle w:val="ListBullet"/>
        <w:spacing w:line="240" w:lineRule="auto"/>
        <w:ind w:left="720"/>
      </w:pPr>
      <w:r/>
      <w:r>
        <w:rPr>
          <w:b/>
        </w:rPr>
        <w:t>Сақтардың әскери өнері:</w:t>
      </w:r>
      <w:r>
        <w:t xml:space="preserve"> Сақтар әскери тактикада шебер болды. Олар атпен шабуыл жасап, жауларын жеңу үшін әртүрлі қару-жарақтарды қолданды. Сақтардың әскери ұйымы мен стратегиялары кейінгі көшпелі халықтарға үлгі болды.</w:t>
      </w:r>
      <w:r/>
    </w:p>
    <w:p>
      <w:pPr>
        <w:pStyle w:val="ListBullet"/>
        <w:spacing w:line="240" w:lineRule="auto"/>
        <w:ind w:left="720"/>
      </w:pPr>
      <w:r/>
      <w:r>
        <w:rPr>
          <w:b/>
        </w:rPr>
        <w:t>Сақтардың мәдениеті:</w:t>
      </w:r>
      <w:r>
        <w:t xml:space="preserve"> Сақтардың мәдениеті өте бай болды. Олар алтыннан, күмістен және басқа да бағалы металдардан жасалған әшекейлер мен заттарды өндірді. Сақтардың мүсіндері, қабірлері және зираттары бүгінгі күнге дейін зерттелуде.</w:t>
      </w:r>
      <w:r/>
      <w:r/>
    </w:p>
    <w:p>
      <w:r/>
      <w:r>
        <w:t>Оқушыларға сақтар туралы білімдерін қолдану үшін әртүрлі тапсырмалар беруге болады. Мысалы, сақтардың мәдениетінің элементтерін зерттеу, олардың өмір салтын салыстыру, және тарихи деректерді талдау.</w:t>
      </w:r>
      <w:r/>
    </w:p>
    <w:p>
      <w:pPr>
        <w:pStyle w:val="Heading2"/>
      </w:pPr>
      <w:r>
        <w:t>Практикалық тапсырма</w:t>
      </w:r>
      <w:r/>
    </w:p>
    <w:p>
      <w:r/>
      <w:r>
        <w:t>Оқушыларға орындау үшін келесі тапсырмаларды ұсынамыз:</w:t>
      </w:r>
      <w:r/>
      <w:r/>
    </w:p>
    <w:p>
      <w:pPr>
        <w:pStyle w:val="ListBullet"/>
        <w:spacing w:line="240" w:lineRule="auto"/>
        <w:ind w:left="720"/>
      </w:pPr>
      <w:r/>
      <w:r>
        <w:rPr>
          <w:b/>
        </w:rPr>
        <w:t>Тапсырма 1:</w:t>
      </w:r>
      <w:r>
        <w:t xml:space="preserve"> Сақтардың шаруашылығын зерттеп, олардың мал шаруашылығындағы рөлін түсіндіріңіз. Кесте құрып, мал түрлерін және олардың пайдалануын көрсетіңіз.</w:t>
      </w:r>
      <w:r/>
    </w:p>
    <w:p>
      <w:pPr>
        <w:pStyle w:val="ListBullet"/>
        <w:spacing w:line="240" w:lineRule="auto"/>
        <w:ind w:left="720"/>
      </w:pPr>
      <w:r/>
      <w:r>
        <w:rPr>
          <w:b/>
        </w:rPr>
        <w:t>Тапсырма 2:</w:t>
      </w:r>
      <w:r>
        <w:t xml:space="preserve"> Сақтардың әскери тактикасын зерттеп, олардың соғыс кезінде қолданған қару-жарақтарын сипаттаңыз. Сақтардың жеңісінің себептерін талдаңыз.</w:t>
      </w:r>
      <w:r/>
    </w:p>
    <w:p>
      <w:pPr>
        <w:pStyle w:val="ListBullet"/>
        <w:spacing w:line="240" w:lineRule="auto"/>
        <w:ind w:left="720"/>
      </w:pPr>
      <w:r/>
      <w:r>
        <w:rPr>
          <w:b/>
        </w:rPr>
        <w:t>Тапсырма 3:</w:t>
      </w:r>
      <w:r>
        <w:t xml:space="preserve"> Сақтардың мәдениеті мен өнерін салыстырып, қазіргі заманғы өнермен байланысын табыңыз. Сурет немесе сызба арқылы көрсетіңіз.</w:t>
      </w:r>
      <w:r/>
    </w:p>
    <w:p>
      <w:pPr>
        <w:pStyle w:val="ListBullet"/>
        <w:spacing w:line="240" w:lineRule="auto"/>
        <w:ind w:left="720"/>
      </w:pPr>
      <w:r/>
      <w:r>
        <w:rPr>
          <w:b/>
        </w:rPr>
        <w:t>Тапсырма 4:</w:t>
      </w:r>
      <w:r>
        <w:t xml:space="preserve"> Сақтардың тарихи деректерін зерттеп, олардың өмірі мен дәстүрлерін сипаттаңыз. Сақтар туралы әдебиеттер мен дереккөздерден мәліметтер жинаңыз.</w:t>
      </w:r>
      <w:r/>
    </w:p>
    <w:p>
      <w:pPr>
        <w:pStyle w:val="ListBullet"/>
        <w:spacing w:line="240" w:lineRule="auto"/>
        <w:ind w:left="720"/>
      </w:pPr>
      <w:r/>
      <w:r>
        <w:rPr>
          <w:b/>
        </w:rPr>
        <w:t>Тапсырма 5:</w:t>
      </w:r>
      <w:r>
        <w:t xml:space="preserve"> Сақтар мен басқа көшпелі тайпалардың арасындағы айырмашылықтарды салыстырыңыз. Сызба немесе кесте арқылы көрсетіңіз.</w:t>
      </w:r>
      <w:r/>
      <w:r/>
    </w:p>
    <w:p>
      <w:pPr>
        <w:pStyle w:val="Heading2"/>
      </w:pPr>
      <w:r>
        <w:t>Қорытынды</w:t>
      </w:r>
      <w:r/>
    </w:p>
    <w:p>
      <w:r/>
      <w:r>
        <w:t>Сабақтың қорытындысында біз Сақтар туралы алған білімімізді жинақтаймыз. Сақтардың тарихы мен мәдениеті қазіргі Қазақстанның мәдени мұрасының бір бөлігі болып табылады. Оқушылардың сақтар туралы білімдері оларды тарихи сананы қалыптастыруға және өз мәдениетін құрметтеуге бағыттайды. Тақырыпты тереңірек зерттеу үшін, оқушыларға қосымша әдебиеттер мен интернет-ресурстарды пайдалану ұсынылады. Мысалы, «Қазақстан тарихы» оқулығы, ғылыми мақалалар және тарихи деректер жинақтары.</w:t>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