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</w:p>
    <w:p>
      <w:pPr>
        <w:pStyle w:val="Heading1"/>
      </w:pPr>
      <w:r>
        <w:t>Суммативное Оценивание за Четверть (СОЧ)</w:t>
      </w:r>
      <w:r/>
    </w:p>
    <w:p>
      <w:pPr>
        <w:pStyle w:val="Heading2"/>
      </w:pPr>
      <w:r>
        <w:t>1. Сипаттама</w:t>
      </w:r>
      <w:r/>
    </w:p>
    <w:p>
      <w:r/>
      <w:r>
        <w:t>Бұл СОЧ 8-сыныптың биология пәні бойынша 3-ші тоқсандағы білім мен дағдыларды бағалау мақсатында өткізіледі. Оқушылардың алған білімдері мен дағдыларының деңгейі тексеріледі. СОЧ-тың ұзақтығы 50 минут, және ол тоқсандық бағалау бойынша 30%-ды құрайды.</w:t>
      </w:r>
      <w:r/>
    </w:p>
    <w:p>
      <w:pPr>
        <w:pStyle w:val="Heading2"/>
      </w:pPr>
      <w:r>
        <w:t>2. Міндеттер</w:t>
      </w:r>
      <w:r/>
    </w:p>
    <w:p>
      <w:pPr>
        <w:pStyle w:val="Heading3"/>
      </w:pPr>
      <w:r>
        <w:t>Бірінші міндет (2-3 балл)</w:t>
      </w:r>
      <w:r/>
    </w:p>
    <w:p>
      <w:r/>
      <w:r>
        <w:t>Оқушыларға 3-ші тоқсандағы негізгі тақырыптарды түсінуін тексеру үшін сұрақтар қойылады. Мысалы:</w:t>
      </w:r>
      <w:r/>
      <w:r/>
    </w:p>
    <w:p>
      <w:pPr>
        <w:pStyle w:val="ListBullet"/>
        <w:spacing w:line="240" w:lineRule="auto"/>
        <w:ind w:left="720"/>
      </w:pPr>
      <w:r/>
      <w:r>
        <w:t>Тірі ағзалардың негізгі қасиеттері неден тұрады?</w:t>
      </w:r>
      <w:r/>
    </w:p>
    <w:p>
      <w:pPr>
        <w:pStyle w:val="ListBullet"/>
        <w:spacing w:line="240" w:lineRule="auto"/>
        <w:ind w:left="720"/>
      </w:pPr>
      <w:r/>
      <w:r>
        <w:t>Клетка құрылымы мен функцияларын атаңыз.</w:t>
      </w:r>
      <w:r/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Дұрыс жауап - 2 балл</w:t>
      </w:r>
      <w:r/>
    </w:p>
    <w:p>
      <w:pPr>
        <w:pStyle w:val="ListBullet"/>
        <w:spacing w:line="240" w:lineRule="auto"/>
        <w:ind w:left="720"/>
      </w:pPr>
      <w:r/>
      <w:r>
        <w:t>Жартылай дұрыс жауап - 1 балл</w:t>
      </w:r>
      <w:r/>
      <w:r/>
    </w:p>
    <w:p>
      <w:pPr>
        <w:pStyle w:val="Heading3"/>
      </w:pPr>
      <w:r>
        <w:t>Екінші міндет (3-4 балл)</w:t>
      </w:r>
      <w:r/>
    </w:p>
    <w:p>
      <w:r/>
      <w:r>
        <w:t>Оқушыларға практикалық жағдайларда дағдыларын қолдану үшін тапсырма беріледі. Мысалы:</w:t>
      </w:r>
      <w:r/>
    </w:p>
    <w:p>
      <w:r/>
      <w:r>
        <w:t>Кесте бойынша өсімдіктер мен жануарлардың фотосинтез процесін салыстырыңыз:</w:t>
      </w:r>
      <w:r/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Фактор</w:t>
            </w:r>
          </w:p>
        </w:tc>
        <w:tc>
          <w:tcPr>
            <w:tcW w:type="dxa" w:w="2880"/>
          </w:tcPr>
          <w:p>
            <w:r>
              <w:rPr>
                <w:b/>
              </w:rPr>
              <w:t>Өсімдіктер</w:t>
            </w:r>
          </w:p>
        </w:tc>
        <w:tc>
          <w:tcPr>
            <w:tcW w:type="dxa" w:w="2880"/>
          </w:tcPr>
          <w:p>
            <w:r>
              <w:rPr>
                <w:b/>
              </w:rPr>
              <w:t>Жануарлар</w:t>
            </w:r>
          </w:p>
        </w:tc>
      </w:tr>
      <w:tr>
        <w:tc>
          <w:tcPr>
            <w:tcW w:type="dxa" w:w="2880"/>
          </w:tcPr>
          <w:p>
            <w:r>
              <w:t>Күн сәулесі</w:t>
            </w:r>
          </w:p>
        </w:tc>
        <w:tc>
          <w:tcPr>
            <w:tcW w:type="dxa" w:w="2880"/>
          </w:tcPr>
          <w:p>
            <w:r>
              <w:t>Қажет</w:t>
            </w:r>
          </w:p>
        </w:tc>
        <w:tc>
          <w:tcPr>
            <w:tcW w:type="dxa" w:w="2880"/>
          </w:tcPr>
          <w:p>
            <w:r>
              <w:t>Жоқ</w:t>
            </w:r>
          </w:p>
        </w:tc>
      </w:tr>
      <w:tr>
        <w:tc>
          <w:tcPr>
            <w:tcW w:type="dxa" w:w="2880"/>
          </w:tcPr>
          <w:p>
            <w:r>
              <w:t>Оттегі</w:t>
            </w:r>
          </w:p>
        </w:tc>
        <w:tc>
          <w:tcPr>
            <w:tcW w:type="dxa" w:w="2880"/>
          </w:tcPr>
          <w:p>
            <w:r>
              <w:t>Шығарады</w:t>
            </w:r>
          </w:p>
        </w:tc>
        <w:tc>
          <w:tcPr>
            <w:tcW w:type="dxa" w:w="2880"/>
          </w:tcPr>
          <w:p>
            <w:r>
              <w:t>Пайдаланады</w:t>
            </w:r>
          </w:p>
        </w:tc>
      </w:tr>
    </w:tbl>
    <w:p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Толық жауап - 4 балл</w:t>
      </w:r>
      <w:r/>
    </w:p>
    <w:p>
      <w:pPr>
        <w:pStyle w:val="ListBullet"/>
        <w:spacing w:line="240" w:lineRule="auto"/>
        <w:ind w:left="720"/>
      </w:pPr>
      <w:r/>
      <w:r>
        <w:t>Жартылай жауап - 3 балл</w:t>
      </w:r>
      <w:r/>
      <w:r/>
    </w:p>
    <w:p>
      <w:pPr>
        <w:pStyle w:val="Heading3"/>
      </w:pPr>
      <w:r>
        <w:t>Үшінші міндет (4-5 балл)</w:t>
      </w:r>
      <w:r/>
    </w:p>
    <w:p>
      <w:r/>
      <w:r>
        <w:t>Оқушылардың білімдерін талдау және синтездеу қабілетін тексеру үшін тапсырма беріледі:</w:t>
      </w:r>
      <w:r/>
    </w:p>
    <w:p>
      <w:r/>
      <w:r>
        <w:t>Тірі ағзалардың экосистемаға әсерін талдаңыз. Мысалы, табиғаттағы тепе-теңдікті сақтау үшін қандай шаралар қабылдау қажет?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Терең талдау - 5 балл</w:t>
      </w:r>
      <w:r/>
    </w:p>
    <w:p>
      <w:pPr>
        <w:pStyle w:val="ListBullet"/>
        <w:spacing w:line="240" w:lineRule="auto"/>
        <w:ind w:left="720"/>
      </w:pPr>
      <w:r/>
      <w:r>
        <w:t>Жақсы талдау - 4 балл</w:t>
      </w:r>
      <w:r/>
      <w:r/>
    </w:p>
    <w:p>
      <w:pPr>
        <w:pStyle w:val="Heading3"/>
      </w:pPr>
      <w:r>
        <w:t>Төртінші міндет (3-4 балл)</w:t>
      </w:r>
      <w:r/>
    </w:p>
    <w:p>
      <w:r/>
      <w:r>
        <w:t>Шығармашылық немесе ерекше шешімдерді талап ететін тапсырма:</w:t>
      </w:r>
      <w:r/>
    </w:p>
    <w:p>
      <w:r/>
      <w:r>
        <w:t>Табиғатта кездесетін бір экосистеманы таңдап, оның ерекшеліктері мен қоршаған ортаға әсерін сипаттаңыз. Сурет немесе график қосыңыз.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Шығармашылық және толық жауап - 4 балл</w:t>
      </w:r>
      <w:r/>
    </w:p>
    <w:p>
      <w:pPr>
        <w:pStyle w:val="ListBullet"/>
        <w:spacing w:line="240" w:lineRule="auto"/>
        <w:ind w:left="720"/>
      </w:pPr>
      <w:r/>
      <w:r>
        <w:t>Жартылай жауап - 3 балл</w:t>
      </w:r>
      <w:r/>
      <w:r/>
    </w:p>
    <w:p>
      <w:pPr>
        <w:pStyle w:val="Heading3"/>
      </w:pPr>
      <w:r>
        <w:t>Бесінші міндет (4-5 балл)</w:t>
      </w:r>
      <w:r/>
    </w:p>
    <w:p>
      <w:r/>
      <w:r>
        <w:t>Күрделі тапсырма, бірнеше ұғымдарды немесе әдістерді қолдануды талап етеді:</w:t>
      </w:r>
      <w:r/>
    </w:p>
    <w:p>
      <w:r/>
      <w:r>
        <w:t>Генетика мен экологияны біріктіріп, тұқым қуалаушылықтың экосистемаға әсерін зерттеңіз. Нәтижелеріңізді кесте түрінде ұсыныңыз.</w:t>
      </w:r>
      <w:r/>
    </w:p>
    <w:p>
      <w:r/>
      <w:r>
        <w:rPr>
          <w:b/>
        </w:rPr>
        <w:t>Бағалау критерийлері:</w:t>
      </w:r>
      <w:r/>
      <w:r/>
    </w:p>
    <w:p>
      <w:pPr>
        <w:pStyle w:val="ListBullet"/>
        <w:spacing w:line="240" w:lineRule="auto"/>
        <w:ind w:left="720"/>
      </w:pPr>
      <w:r/>
      <w:r>
        <w:t>Терең зерттеу - 5 балл</w:t>
      </w:r>
      <w:r/>
    </w:p>
    <w:p>
      <w:pPr>
        <w:pStyle w:val="ListBullet"/>
        <w:spacing w:line="240" w:lineRule="auto"/>
        <w:ind w:left="720"/>
      </w:pPr>
      <w:r/>
      <w:r>
        <w:t>Жақсы зерттеу - 4 балл</w:t>
      </w:r>
      <w:r/>
      <w:r/>
    </w:p>
    <w:p>
      <w:pPr>
        <w:pStyle w:val="Heading2"/>
      </w:pPr>
      <w:r>
        <w:t>3. Мұғалімдерге ұсыныстар</w:t>
      </w:r>
      <w:r/>
    </w:p>
    <w:p>
      <w:r/>
      <w:r>
        <w:t>Әр тапсырма бойынша мұғалімдер бағалау кезінде назар аударуы тиіс негізгі мәселелер:</w:t>
      </w:r>
      <w:r/>
      <w:r/>
    </w:p>
    <w:p>
      <w:pPr>
        <w:pStyle w:val="ListBullet"/>
        <w:spacing w:line="240" w:lineRule="auto"/>
        <w:ind w:left="720"/>
      </w:pPr>
      <w:r/>
      <w:r>
        <w:t>Оқушылардың жауаптарын объективті бағалау.</w:t>
      </w:r>
      <w:r/>
    </w:p>
    <w:p>
      <w:pPr>
        <w:pStyle w:val="ListBullet"/>
        <w:spacing w:line="240" w:lineRule="auto"/>
        <w:ind w:left="720"/>
      </w:pPr>
      <w:r/>
      <w:r>
        <w:t>Кері байланысты сапалы және конструктивті түрде беру.</w:t>
      </w:r>
      <w:r/>
      <w:r/>
    </w:p>
    <w:p>
      <w:pPr>
        <w:pStyle w:val="Heading2"/>
      </w:pPr>
      <w:r>
        <w:t>4. Қосымша тапсырма (қалауы бойынша)</w:t>
      </w:r>
      <w:r/>
    </w:p>
    <w:p>
      <w:r/>
      <w:r>
        <w:t>Оқушыларға 3-ші тоқсандағы тақырыптарды шынайы өмірмен байланыстыратын шығармашылық тапсырма беріледі. Мысалы, экологиялық проблемаларды шешу жолдарын ұсыныңыз, мультимедиа құралдарын пайдалана отырып, презентация жасаңыз.</w:t>
      </w:r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