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879" w:rsidRPr="00B40495" w:rsidRDefault="00765879" w:rsidP="00570D09">
      <w:pPr>
        <w:pStyle w:val="Style1"/>
        <w:rPr>
          <w:rFonts w:ascii="Play" w:hAnsi="Play"/>
          <w:sz w:val="20"/>
          <w:szCs w:val="20"/>
        </w:rPr>
      </w:pPr>
    </w:p>
    <w:p w:rsidR="0064062C" w:rsidRPr="00B40495" w:rsidRDefault="00570D09" w:rsidP="00570D09">
      <w:pPr>
        <w:pStyle w:val="Style1"/>
        <w:rPr>
          <w:rFonts w:ascii="Play" w:hAnsi="Play"/>
          <w:b/>
          <w:bCs/>
          <w:sz w:val="20"/>
          <w:szCs w:val="20"/>
        </w:rPr>
      </w:pPr>
      <w:r w:rsidRPr="00B40495">
        <w:rPr>
          <w:rFonts w:ascii="Play" w:hAnsi="Play"/>
          <w:b/>
          <w:bCs/>
          <w:sz w:val="20"/>
          <w:szCs w:val="20"/>
        </w:rPr>
        <w:t>Y-Component of the Momentum Equation</w:t>
      </w:r>
    </w:p>
    <w:p w:rsidR="00D5429D" w:rsidRPr="00B40495" w:rsidRDefault="00D5429D" w:rsidP="00D5429D">
      <w:pPr>
        <w:pStyle w:val="Style1"/>
        <w:rPr>
          <w:rFonts w:ascii="Play" w:hAnsi="Play"/>
          <w:sz w:val="20"/>
          <w:szCs w:val="20"/>
        </w:rPr>
      </w:pPr>
      <w:r w:rsidRPr="00B40495">
        <w:rPr>
          <w:rFonts w:ascii="Play" w:hAnsi="Play"/>
          <w:sz w:val="20"/>
          <w:szCs w:val="20"/>
        </w:rPr>
        <w:t>Second Law of Motion; Sum of forces acting on a fluid element is equal to the rate of change of momentum of the element:</w:t>
      </w:r>
    </w:p>
    <w:p w:rsidR="00D5429D" w:rsidRPr="00B40495" w:rsidRDefault="00B61C61" w:rsidP="00D5429D">
      <w:pPr>
        <w:pStyle w:val="Style1"/>
        <w:rPr>
          <w:rFonts w:ascii="Play" w:eastAsiaTheme="minorEastAsia" w:hAnsi="Play"/>
          <w:sz w:val="20"/>
          <w:szCs w:val="2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qArr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0"/>
                  <w:szCs w:val="20"/>
                </w:rPr>
                <m:t>=m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d>
            </m:e>
          </m:eqArr>
        </m:oMath>
      </m:oMathPara>
    </w:p>
    <w:p w:rsidR="00D5429D" w:rsidRPr="00B40495" w:rsidRDefault="001A126B" w:rsidP="00D5429D">
      <w:pPr>
        <w:pStyle w:val="Style1"/>
        <w:rPr>
          <w:rFonts w:ascii="Play" w:eastAsiaTheme="minorEastAsia" w:hAnsi="Play"/>
          <w:sz w:val="20"/>
          <w:szCs w:val="20"/>
        </w:rPr>
      </w:pPr>
      <w:r w:rsidRPr="00B40495">
        <w:rPr>
          <w:rFonts w:ascii="Play" w:eastAsiaTheme="minorEastAsia" w:hAnsi="Play"/>
          <w:sz w:val="20"/>
          <w:szCs w:val="20"/>
        </w:rPr>
        <w:t>Expressed in</w:t>
      </w:r>
      <w:r w:rsidR="00D5429D" w:rsidRPr="00B40495">
        <w:rPr>
          <w:rFonts w:ascii="Play" w:eastAsiaTheme="minorEastAsia" w:hAnsi="Play"/>
          <w:sz w:val="20"/>
          <w:szCs w:val="20"/>
        </w:rPr>
        <w:t xml:space="preserve"> a </w:t>
      </w:r>
      <w:r w:rsidR="00D5429D" w:rsidRPr="00B40495">
        <w:rPr>
          <w:rFonts w:ascii="Play" w:eastAsiaTheme="minorEastAsia" w:hAnsi="Play"/>
          <w:i/>
          <w:iCs/>
          <w:sz w:val="20"/>
          <w:szCs w:val="20"/>
        </w:rPr>
        <w:t>per unit volume</w:t>
      </w:r>
      <w:r w:rsidR="00D5429D" w:rsidRPr="00B40495">
        <w:rPr>
          <w:rFonts w:ascii="Play" w:eastAsiaTheme="minorEastAsia" w:hAnsi="Play"/>
          <w:sz w:val="20"/>
          <w:szCs w:val="20"/>
        </w:rPr>
        <w:t xml:space="preserve"> basis:</w:t>
      </w:r>
    </w:p>
    <w:p w:rsidR="00D5429D" w:rsidRPr="00B40495" w:rsidRDefault="00B61C61" w:rsidP="00D5429D">
      <w:pPr>
        <w:pStyle w:val="Style1"/>
        <w:rPr>
          <w:rFonts w:ascii="Play" w:eastAsiaTheme="minorEastAsia" w:hAnsi="Play"/>
          <w:sz w:val="20"/>
          <w:szCs w:val="20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qArr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0"/>
                  <w:szCs w:val="20"/>
                </w:rPr>
                <m:t>=ρ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Dv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1a</m:t>
                  </m:r>
                </m:e>
              </m:d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eqArr>
        </m:oMath>
      </m:oMathPara>
    </w:p>
    <w:p w:rsidR="00D5429D" w:rsidRDefault="001A126B" w:rsidP="00A47EE9">
      <w:pPr>
        <w:pStyle w:val="Style1"/>
        <w:rPr>
          <w:rFonts w:ascii="Play" w:eastAsiaTheme="minorEastAsia" w:hAnsi="Play"/>
          <w:sz w:val="20"/>
          <w:szCs w:val="20"/>
        </w:rPr>
      </w:pPr>
      <w:r w:rsidRPr="00B40495">
        <w:rPr>
          <w:rFonts w:ascii="Play" w:eastAsiaTheme="minorEastAsia" w:hAnsi="Play"/>
          <w:sz w:val="20"/>
          <w:szCs w:val="20"/>
        </w:rPr>
        <w:t xml:space="preserve">Where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sub>
            </m:sSub>
          </m:e>
        </m:nary>
      </m:oMath>
      <w:r w:rsidRPr="00B40495">
        <w:rPr>
          <w:rFonts w:ascii="Play" w:eastAsiaTheme="minorEastAsia" w:hAnsi="Play"/>
          <w:sz w:val="20"/>
          <w:szCs w:val="20"/>
        </w:rPr>
        <w:t xml:space="preserve"> is evaluated</w:t>
      </w:r>
      <w:r w:rsidR="00A47EE9" w:rsidRPr="00B40495">
        <w:rPr>
          <w:rFonts w:ascii="Play" w:eastAsiaTheme="minorEastAsia" w:hAnsi="Play"/>
          <w:sz w:val="20"/>
          <w:szCs w:val="20"/>
        </w:rPr>
        <w:t xml:space="preserve"> with respect to </w:t>
      </w:r>
      <w:r w:rsidRPr="00B40495">
        <w:rPr>
          <w:rFonts w:ascii="Play" w:eastAsiaTheme="minorEastAsia" w:hAnsi="Play"/>
          <w:sz w:val="20"/>
          <w:szCs w:val="20"/>
        </w:rPr>
        <w:t>the following free-body diagram:</w:t>
      </w:r>
    </w:p>
    <w:p w:rsidR="00665976" w:rsidRDefault="00665976" w:rsidP="00A47EE9">
      <w:pPr>
        <w:pStyle w:val="Style1"/>
        <w:rPr>
          <w:rFonts w:ascii="Play" w:eastAsiaTheme="minorEastAsia" w:hAnsi="Play"/>
          <w:sz w:val="20"/>
          <w:szCs w:val="20"/>
        </w:rPr>
      </w:pPr>
    </w:p>
    <w:p w:rsidR="00665976" w:rsidRPr="00B40495" w:rsidRDefault="003C10DD" w:rsidP="00665976">
      <w:pPr>
        <w:pStyle w:val="Style1"/>
        <w:jc w:val="center"/>
        <w:rPr>
          <w:rFonts w:ascii="Play" w:eastAsiaTheme="minorEastAsia" w:hAnsi="Play"/>
          <w:sz w:val="20"/>
          <w:szCs w:val="20"/>
        </w:rPr>
      </w:pPr>
      <w:r w:rsidRPr="003C10DD">
        <w:rPr>
          <w:rFonts w:ascii="Play" w:eastAsiaTheme="minorEastAsia" w:hAnsi="Play"/>
          <w:sz w:val="20"/>
          <w:szCs w:val="20"/>
        </w:rPr>
        <w:drawing>
          <wp:inline distT="0" distB="0" distL="0" distR="0" wp14:anchorId="0BC8BCB9" wp14:editId="2F65AD56">
            <wp:extent cx="1657581" cy="1562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976" w:rsidRDefault="00665976" w:rsidP="001A126B">
      <w:pPr>
        <w:pStyle w:val="Style1"/>
        <w:rPr>
          <w:rFonts w:ascii="Play" w:eastAsiaTheme="minorEastAsia" w:hAnsi="Play"/>
          <w:sz w:val="20"/>
          <w:szCs w:val="20"/>
        </w:rPr>
      </w:pPr>
    </w:p>
    <w:p w:rsidR="001A126B" w:rsidRPr="00B40495" w:rsidRDefault="00A47EE9" w:rsidP="001A126B">
      <w:pPr>
        <w:pStyle w:val="Style1"/>
        <w:rPr>
          <w:rFonts w:ascii="Play" w:eastAsiaTheme="minorEastAsia" w:hAnsi="Play"/>
          <w:sz w:val="20"/>
          <w:szCs w:val="20"/>
        </w:rPr>
      </w:pPr>
      <w:r w:rsidRPr="00B40495">
        <w:rPr>
          <w:rFonts w:ascii="Play" w:eastAsiaTheme="minorEastAsia" w:hAnsi="Play"/>
          <w:sz w:val="20"/>
          <w:szCs w:val="20"/>
        </w:rPr>
        <w:t>T</w:t>
      </w:r>
      <w:r w:rsidR="001A126B" w:rsidRPr="00B40495">
        <w:rPr>
          <w:rFonts w:ascii="Play" w:eastAsiaTheme="minorEastAsia" w:hAnsi="Play"/>
          <w:sz w:val="20"/>
          <w:szCs w:val="20"/>
        </w:rPr>
        <w:t xml:space="preserve">he </w:t>
      </w:r>
      <w:r w:rsidRPr="00B40495">
        <w:rPr>
          <w:rFonts w:ascii="Play" w:eastAsiaTheme="minorEastAsia" w:hAnsi="Play"/>
          <w:sz w:val="20"/>
          <w:szCs w:val="20"/>
        </w:rPr>
        <w:t xml:space="preserve">sum of </w:t>
      </w:r>
      <w:r w:rsidR="001A126B" w:rsidRPr="00B40495">
        <w:rPr>
          <w:rFonts w:ascii="Play" w:eastAsiaTheme="minorEastAsia" w:hAnsi="Play"/>
          <w:sz w:val="20"/>
          <w:szCs w:val="20"/>
        </w:rPr>
        <w:t>force</w:t>
      </w:r>
      <w:r w:rsidRPr="00B40495">
        <w:rPr>
          <w:rFonts w:ascii="Play" w:eastAsiaTheme="minorEastAsia" w:hAnsi="Play"/>
          <w:sz w:val="20"/>
          <w:szCs w:val="20"/>
        </w:rPr>
        <w:t>s on the North and South faces is:</w:t>
      </w:r>
    </w:p>
    <w:p w:rsidR="00D5429D" w:rsidRPr="00B40495" w:rsidRDefault="00B61C61" w:rsidP="0029611F">
      <w:pPr>
        <w:pStyle w:val="Style1"/>
        <w:rPr>
          <w:rFonts w:ascii="Play" w:eastAsiaTheme="minorEastAsia" w:hAnsi="Play"/>
          <w:sz w:val="20"/>
          <w:szCs w:val="20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∂p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∂y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δy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∂p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∂y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δy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yy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yy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∂y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δy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yy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yy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∂y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δy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δxδz</m:t>
          </m:r>
        </m:oMath>
      </m:oMathPara>
    </w:p>
    <w:p w:rsidR="002A663E" w:rsidRPr="00B40495" w:rsidRDefault="00B61C61" w:rsidP="009F33A5">
      <w:pPr>
        <w:pStyle w:val="Style1"/>
        <w:rPr>
          <w:rFonts w:ascii="Play" w:eastAsiaTheme="minorEastAsia" w:hAnsi="Play"/>
          <w:sz w:val="20"/>
          <w:szCs w:val="20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qArr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⇒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∂y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∂y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δxδyδz#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e>
              </m:d>
            </m:e>
          </m:eqArr>
        </m:oMath>
      </m:oMathPara>
    </w:p>
    <w:p w:rsidR="00C92F6B" w:rsidRPr="00B40495" w:rsidRDefault="00C92F6B" w:rsidP="002A663E">
      <w:pPr>
        <w:pStyle w:val="Style1"/>
        <w:rPr>
          <w:rFonts w:ascii="Play" w:eastAsiaTheme="minorEastAsia" w:hAnsi="Play"/>
          <w:sz w:val="20"/>
          <w:szCs w:val="20"/>
        </w:rPr>
      </w:pPr>
      <w:r w:rsidRPr="00B40495">
        <w:rPr>
          <w:rFonts w:ascii="Play" w:eastAsiaTheme="minorEastAsia" w:hAnsi="Play"/>
          <w:sz w:val="20"/>
          <w:szCs w:val="20"/>
        </w:rPr>
        <w:t>The sum of forces on the East and West faces is:</w:t>
      </w:r>
    </w:p>
    <w:p w:rsidR="00C92F6B" w:rsidRPr="00B40495" w:rsidRDefault="00B61C61" w:rsidP="00914C3F">
      <w:pPr>
        <w:pStyle w:val="Style1"/>
        <w:rPr>
          <w:rFonts w:ascii="Play" w:eastAsiaTheme="minorEastAsia" w:hAnsi="Play"/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∂x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δx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∂x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δx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δyδz</m:t>
          </m:r>
        </m:oMath>
      </m:oMathPara>
    </w:p>
    <w:p w:rsidR="00C92F6B" w:rsidRPr="00B40495" w:rsidRDefault="00B61C61" w:rsidP="00767A98">
      <w:pPr>
        <w:pStyle w:val="Style1"/>
        <w:rPr>
          <w:rFonts w:ascii="Play" w:eastAsiaTheme="minorEastAsia" w:hAnsi="Play"/>
          <w:sz w:val="20"/>
          <w:szCs w:val="20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qArr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⇒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∂x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δxδyδz#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e>
              </m:d>
            </m:e>
          </m:eqArr>
        </m:oMath>
      </m:oMathPara>
    </w:p>
    <w:p w:rsidR="00FC7EC2" w:rsidRPr="00B40495" w:rsidRDefault="00FC7EC2" w:rsidP="00FC7EC2">
      <w:pPr>
        <w:pStyle w:val="Style1"/>
        <w:rPr>
          <w:rFonts w:ascii="Play" w:eastAsiaTheme="minorEastAsia" w:hAnsi="Play"/>
          <w:sz w:val="20"/>
          <w:szCs w:val="20"/>
        </w:rPr>
      </w:pPr>
      <w:r w:rsidRPr="00B40495">
        <w:rPr>
          <w:rFonts w:ascii="Play" w:eastAsiaTheme="minorEastAsia" w:hAnsi="Play"/>
          <w:sz w:val="20"/>
          <w:szCs w:val="20"/>
        </w:rPr>
        <w:t>The sum of forces on the Top and Bottom faces is:</w:t>
      </w:r>
    </w:p>
    <w:p w:rsidR="00FC7EC2" w:rsidRPr="00B40495" w:rsidRDefault="00B61C61" w:rsidP="00FC7EC2">
      <w:pPr>
        <w:pStyle w:val="Style1"/>
        <w:rPr>
          <w:rFonts w:ascii="Play" w:eastAsiaTheme="minorEastAsia" w:hAnsi="Play"/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∂z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δz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∂z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δz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δxδy</m:t>
          </m:r>
        </m:oMath>
      </m:oMathPara>
    </w:p>
    <w:p w:rsidR="00FC7EC2" w:rsidRPr="00B40495" w:rsidRDefault="00B61C61" w:rsidP="00FC7EC2">
      <w:pPr>
        <w:pStyle w:val="Style1"/>
        <w:rPr>
          <w:rFonts w:ascii="Play" w:eastAsiaTheme="minorEastAsia" w:hAnsi="Play"/>
          <w:sz w:val="20"/>
          <w:szCs w:val="20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qArr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⇒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∂z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δxδyδz#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e>
              </m:d>
            </m:e>
          </m:eqArr>
        </m:oMath>
      </m:oMathPara>
    </w:p>
    <w:p w:rsidR="000D4C9B" w:rsidRPr="00B40495" w:rsidRDefault="00984520" w:rsidP="00FC7EC2">
      <w:pPr>
        <w:pStyle w:val="Style1"/>
        <w:rPr>
          <w:rFonts w:ascii="Play" w:eastAsiaTheme="minorEastAsia" w:hAnsi="Play"/>
          <w:sz w:val="20"/>
          <w:szCs w:val="20"/>
        </w:rPr>
      </w:pPr>
      <w:r w:rsidRPr="00B40495">
        <w:rPr>
          <w:rFonts w:ascii="Play" w:eastAsiaTheme="minorEastAsia" w:hAnsi="Play"/>
          <w:noProof/>
          <w:sz w:val="20"/>
          <w:szCs w:val="20"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309EF60" wp14:editId="5F312DAF">
                <wp:simplePos x="0" y="0"/>
                <wp:positionH relativeFrom="column">
                  <wp:posOffset>1743075</wp:posOffset>
                </wp:positionH>
                <wp:positionV relativeFrom="paragraph">
                  <wp:posOffset>392430</wp:posOffset>
                </wp:positionV>
                <wp:extent cx="2360930" cy="1404620"/>
                <wp:effectExtent l="0" t="0" r="12700" b="139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4520" w:rsidRDefault="00984520" w:rsidP="0098452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09EF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7.25pt;margin-top:30.9pt;width:185.9pt;height:110.6pt;z-index:-2516551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lP3IwIAAEUEAAAOAAAAZHJzL2Uyb0RvYy54bWysU9uO2yAQfa/Uf0C8N3a8Sbqx4qy22aaq&#10;tL1Iu/0AjHGMCgwFEjv9+h1wNo227UtVHhDDDIeZc2ZWN4NW5CCcl2AqOp3klAjDoZFmV9Fvj9s3&#10;15T4wEzDFBhR0aPw9Gb9+tWqt6UooAPVCEcQxPiytxXtQrBllnneCc38BKww6GzBaRbQdLuscaxH&#10;dK2yIs8XWQ+usQ648B5v70YnXSf8thU8fGlbLwJRFcXcQtpd2uu4Z+sVK3eO2U7yUxrsH7LQTBr8&#10;9Ax1xwIjeyd/g9KSO/DQhgkHnUHbSi5SDVjNNH9RzUPHrEi1IDnenmny/w+Wfz58dUQ2FS0oMUyj&#10;RI9iCOQdDKSI7PTWlxj0YDEsDHiNKqdKvb0H/t0TA5uOmZ24dQ76TrAGs5vGl9nF0xHHR5C6/wQN&#10;fsP2ARLQ0DodqUMyCKKjSsezMjEVjpfF1SJfXqGLo286y2eLImmXsfL5uXU+fBCgSTxU1KH0CZ4d&#10;7n2I6bDyOST+5kHJZiuVSobb1RvlyIFhm2zTShW8CFOG9BVdzov5yMBfIfK0/gShZcB+V1JX9Poc&#10;xMrI23vTpG4MTKrxjCkrcyIycjeyGIZ6OAlTQ3NESh2MfY1ziIcO3E9Keuzpivofe+YEJeqjQVmW&#10;09ksDkEyZvO3yCFxl5760sMMR6iKBkrG4yakwUmE2VuUbysTsVHnMZNTrtirie/TXMVhuLRT1K/p&#10;Xz8BAAD//wMAUEsDBBQABgAIAAAAIQAzIqsQ3gAAAAoBAAAPAAAAZHJzL2Rvd25yZXYueG1sTI/L&#10;TsMwEEX3SPyDNUjsqNM0mCqNU1URbCu1RWI7jU2S4keInTT8PcOKLkf36M65xXa2hk16CJ13EpaL&#10;BJh2tVedayS8n96e1sBCRKfQeKcl/OgA2/L+rsBc+as76OkYG0YlLuQooY2xzzkPdasthoXvtaPs&#10;0w8WI51Dw9WAVyq3hqdJIrjFztGHFntdtbr+Oo5WwniqdtOhSi8f015le/GKFs23lI8P824DLOo5&#10;/sPwp0/qUJLT2Y9OBWYkpC/ZM6ESxJImECAysQJ2pmS9SoCXBb+dUP4CAAD//wMAUEsBAi0AFAAG&#10;AAgAAAAhALaDOJL+AAAA4QEAABMAAAAAAAAAAAAAAAAAAAAAAFtDb250ZW50X1R5cGVzXS54bWxQ&#10;SwECLQAUAAYACAAAACEAOP0h/9YAAACUAQAACwAAAAAAAAAAAAAAAAAvAQAAX3JlbHMvLnJlbHNQ&#10;SwECLQAUAAYACAAAACEAZFpT9yMCAABFBAAADgAAAAAAAAAAAAAAAAAuAgAAZHJzL2Uyb0RvYy54&#10;bWxQSwECLQAUAAYACAAAACEAMyKrEN4AAAAKAQAADwAAAAAAAAAAAAAAAAB9BAAAZHJzL2Rvd25y&#10;ZXYueG1sUEsFBgAAAAAEAAQA8wAAAIgFAAAAAA==&#10;">
                <v:textbox style="mso-fit-shape-to-text:t">
                  <w:txbxContent>
                    <w:p w:rsidR="00984520" w:rsidRDefault="00984520" w:rsidP="00984520"/>
                  </w:txbxContent>
                </v:textbox>
              </v:shape>
            </w:pict>
          </mc:Fallback>
        </mc:AlternateContent>
      </w:r>
      <w:r w:rsidR="00825B0F" w:rsidRPr="00B40495">
        <w:rPr>
          <w:rFonts w:ascii="Play" w:eastAsiaTheme="minorEastAsia" w:hAnsi="Play"/>
          <w:sz w:val="20"/>
          <w:szCs w:val="20"/>
        </w:rPr>
        <w:t xml:space="preserve">Combining equations 2-4, </w:t>
      </w:r>
      <w:r w:rsidR="000D4C9B" w:rsidRPr="00B40495">
        <w:rPr>
          <w:rFonts w:ascii="Play" w:eastAsiaTheme="minorEastAsia" w:hAnsi="Play"/>
          <w:sz w:val="20"/>
          <w:szCs w:val="20"/>
        </w:rPr>
        <w:t>substituting in 1a</w:t>
      </w:r>
      <w:r w:rsidR="00825B0F" w:rsidRPr="00B40495">
        <w:rPr>
          <w:rFonts w:ascii="Play" w:eastAsiaTheme="minorEastAsia" w:hAnsi="Play"/>
          <w:sz w:val="20"/>
          <w:szCs w:val="20"/>
        </w:rPr>
        <w:t xml:space="preserve"> and accounting for other body forces (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y</m:t>
            </m:r>
          </m:sub>
        </m:sSub>
      </m:oMath>
      <w:r w:rsidR="00825B0F" w:rsidRPr="00B40495">
        <w:rPr>
          <w:rFonts w:ascii="Play" w:eastAsiaTheme="minorEastAsia" w:hAnsi="Play"/>
          <w:sz w:val="20"/>
          <w:szCs w:val="20"/>
        </w:rPr>
        <w:t xml:space="preserve">) contributing to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sub>
            </m:sSub>
          </m:e>
        </m:nary>
      </m:oMath>
      <w:r w:rsidR="00825B0F" w:rsidRPr="00B40495">
        <w:rPr>
          <w:rFonts w:ascii="Play" w:eastAsiaTheme="minorEastAsia" w:hAnsi="Play"/>
          <w:sz w:val="20"/>
          <w:szCs w:val="20"/>
        </w:rPr>
        <w:t xml:space="preserve">, </w:t>
      </w:r>
      <w:r w:rsidR="000D4C9B" w:rsidRPr="00B40495">
        <w:rPr>
          <w:rFonts w:ascii="Play" w:eastAsiaTheme="minorEastAsia" w:hAnsi="Play"/>
          <w:sz w:val="20"/>
          <w:szCs w:val="20"/>
        </w:rPr>
        <w:t xml:space="preserve">yields (on a </w:t>
      </w:r>
      <w:r w:rsidR="000D4C9B" w:rsidRPr="00B40495">
        <w:rPr>
          <w:rFonts w:ascii="Play" w:eastAsiaTheme="minorEastAsia" w:hAnsi="Play"/>
          <w:i/>
          <w:iCs/>
          <w:sz w:val="20"/>
          <w:szCs w:val="20"/>
        </w:rPr>
        <w:t>per unit volume</w:t>
      </w:r>
      <w:r w:rsidR="000D4C9B" w:rsidRPr="00B40495">
        <w:rPr>
          <w:rFonts w:ascii="Play" w:eastAsiaTheme="minorEastAsia" w:hAnsi="Play"/>
          <w:sz w:val="20"/>
          <w:szCs w:val="20"/>
        </w:rPr>
        <w:t xml:space="preserve"> basis);</w:t>
      </w:r>
      <w:r w:rsidRPr="00B40495">
        <w:rPr>
          <w:rFonts w:ascii="Play" w:eastAsiaTheme="minorEastAsia" w:hAnsi="Play"/>
          <w:noProof/>
          <w:sz w:val="20"/>
          <w:szCs w:val="20"/>
          <w:lang w:eastAsia="en-GB"/>
        </w:rPr>
        <w:t xml:space="preserve"> </w:t>
      </w:r>
    </w:p>
    <w:p w:rsidR="00825B0F" w:rsidRPr="00B40495" w:rsidRDefault="00B61C61" w:rsidP="00FE1467">
      <w:pPr>
        <w:pStyle w:val="Style1"/>
        <w:rPr>
          <w:rFonts w:ascii="Play" w:eastAsiaTheme="minorEastAsia" w:hAnsi="Play"/>
          <w:sz w:val="20"/>
          <w:szCs w:val="2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∂(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yy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-p)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∂y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∂z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=ρ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Dv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5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eqArr>
        </m:oMath>
      </m:oMathPara>
    </w:p>
    <w:p w:rsidR="00765879" w:rsidRPr="00B40495" w:rsidRDefault="00765879" w:rsidP="00570D09">
      <w:pPr>
        <w:pStyle w:val="Style1"/>
        <w:rPr>
          <w:rFonts w:ascii="Play" w:hAnsi="Play"/>
          <w:sz w:val="20"/>
          <w:szCs w:val="20"/>
        </w:rPr>
      </w:pPr>
    </w:p>
    <w:p w:rsidR="00570D09" w:rsidRPr="00B40495" w:rsidRDefault="00570D09" w:rsidP="00570D09">
      <w:pPr>
        <w:pStyle w:val="Style1"/>
        <w:rPr>
          <w:rFonts w:ascii="Play" w:hAnsi="Play"/>
          <w:b/>
          <w:bCs/>
          <w:sz w:val="20"/>
          <w:szCs w:val="20"/>
        </w:rPr>
      </w:pPr>
      <w:r w:rsidRPr="00B40495">
        <w:rPr>
          <w:rFonts w:ascii="Play" w:hAnsi="Play"/>
          <w:b/>
          <w:bCs/>
          <w:sz w:val="20"/>
          <w:szCs w:val="20"/>
        </w:rPr>
        <w:t>Z-Component of the Momentum Equation</w:t>
      </w:r>
    </w:p>
    <w:p w:rsidR="003D2332" w:rsidRPr="00B40495" w:rsidRDefault="003D2332" w:rsidP="00570D09">
      <w:pPr>
        <w:pStyle w:val="Style1"/>
        <w:rPr>
          <w:rFonts w:ascii="Play" w:hAnsi="Play"/>
          <w:sz w:val="20"/>
          <w:szCs w:val="20"/>
        </w:rPr>
      </w:pPr>
      <w:r w:rsidRPr="00B40495">
        <w:rPr>
          <w:rFonts w:ascii="Play" w:hAnsi="Play"/>
          <w:sz w:val="20"/>
          <w:szCs w:val="20"/>
        </w:rPr>
        <w:t>Similarly,</w:t>
      </w:r>
    </w:p>
    <w:p w:rsidR="007500BD" w:rsidRPr="00B40495" w:rsidRDefault="00B61C61" w:rsidP="007500BD">
      <w:pPr>
        <w:pStyle w:val="Style1"/>
        <w:rPr>
          <w:rFonts w:ascii="Play" w:eastAsiaTheme="minorEastAsia" w:hAnsi="Play"/>
          <w:sz w:val="20"/>
          <w:szCs w:val="20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qArr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z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0"/>
                  <w:szCs w:val="20"/>
                </w:rPr>
                <m:t>=m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e>
              </m:d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eqArr>
        </m:oMath>
      </m:oMathPara>
    </w:p>
    <w:p w:rsidR="007500BD" w:rsidRPr="00B40495" w:rsidRDefault="007500BD" w:rsidP="007500BD">
      <w:pPr>
        <w:pStyle w:val="Style1"/>
        <w:rPr>
          <w:rFonts w:ascii="Play" w:eastAsiaTheme="minorEastAsia" w:hAnsi="Play"/>
          <w:sz w:val="20"/>
          <w:szCs w:val="20"/>
        </w:rPr>
      </w:pPr>
      <w:r w:rsidRPr="00B40495">
        <w:rPr>
          <w:rFonts w:ascii="Play" w:eastAsiaTheme="minorEastAsia" w:hAnsi="Play"/>
          <w:sz w:val="20"/>
          <w:szCs w:val="20"/>
        </w:rPr>
        <w:t xml:space="preserve">Expressed in a </w:t>
      </w:r>
      <w:r w:rsidRPr="00B40495">
        <w:rPr>
          <w:rFonts w:ascii="Play" w:eastAsiaTheme="minorEastAsia" w:hAnsi="Play"/>
          <w:i/>
          <w:iCs/>
          <w:sz w:val="20"/>
          <w:szCs w:val="20"/>
        </w:rPr>
        <w:t>per unit volume</w:t>
      </w:r>
      <w:r w:rsidRPr="00B40495">
        <w:rPr>
          <w:rFonts w:ascii="Play" w:eastAsiaTheme="minorEastAsia" w:hAnsi="Play"/>
          <w:sz w:val="20"/>
          <w:szCs w:val="20"/>
        </w:rPr>
        <w:t xml:space="preserve"> basis:</w:t>
      </w:r>
    </w:p>
    <w:p w:rsidR="00570D09" w:rsidRPr="00B40495" w:rsidRDefault="00B61C61" w:rsidP="00D5429D">
      <w:pPr>
        <w:pStyle w:val="Style1"/>
        <w:rPr>
          <w:rFonts w:ascii="Play" w:eastAsiaTheme="minorEastAsia" w:hAnsi="Play"/>
          <w:sz w:val="20"/>
          <w:szCs w:val="2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qArr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z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0"/>
                  <w:szCs w:val="20"/>
                </w:rPr>
                <m:t>=ρ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Dw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6a</m:t>
                  </m:r>
                </m:e>
              </m:d>
            </m:e>
          </m:eqArr>
        </m:oMath>
      </m:oMathPara>
    </w:p>
    <w:p w:rsidR="007500BD" w:rsidRDefault="007500BD" w:rsidP="007500BD">
      <w:pPr>
        <w:pStyle w:val="Style1"/>
        <w:rPr>
          <w:rFonts w:ascii="Play" w:eastAsiaTheme="minorEastAsia" w:hAnsi="Play"/>
          <w:sz w:val="20"/>
          <w:szCs w:val="20"/>
        </w:rPr>
      </w:pPr>
      <w:r w:rsidRPr="00B40495">
        <w:rPr>
          <w:rFonts w:ascii="Play" w:eastAsiaTheme="minorEastAsia" w:hAnsi="Play"/>
          <w:sz w:val="20"/>
          <w:szCs w:val="20"/>
        </w:rPr>
        <w:t xml:space="preserve">Where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sub>
            </m:sSub>
          </m:e>
        </m:nary>
      </m:oMath>
      <w:r w:rsidRPr="00B40495">
        <w:rPr>
          <w:rFonts w:ascii="Play" w:eastAsiaTheme="minorEastAsia" w:hAnsi="Play"/>
          <w:sz w:val="20"/>
          <w:szCs w:val="20"/>
        </w:rPr>
        <w:t xml:space="preserve"> is evaluated with respect to the following free-body diagram:</w:t>
      </w:r>
    </w:p>
    <w:p w:rsidR="00665976" w:rsidRDefault="00665976" w:rsidP="007500BD">
      <w:pPr>
        <w:pStyle w:val="Style1"/>
        <w:rPr>
          <w:rFonts w:ascii="Play" w:eastAsiaTheme="minorEastAsia" w:hAnsi="Play"/>
          <w:sz w:val="20"/>
          <w:szCs w:val="20"/>
        </w:rPr>
      </w:pPr>
    </w:p>
    <w:p w:rsidR="00665976" w:rsidRPr="00B40495" w:rsidRDefault="00665976" w:rsidP="00665976">
      <w:pPr>
        <w:pStyle w:val="Style1"/>
        <w:jc w:val="center"/>
        <w:rPr>
          <w:rFonts w:ascii="Play" w:eastAsiaTheme="minorEastAsia" w:hAnsi="Play"/>
          <w:sz w:val="20"/>
          <w:szCs w:val="20"/>
        </w:rPr>
      </w:pPr>
      <w:r w:rsidRPr="00665976">
        <w:rPr>
          <w:rFonts w:ascii="Play" w:eastAsiaTheme="minorEastAsia" w:hAnsi="Play"/>
          <w:noProof/>
          <w:sz w:val="20"/>
          <w:szCs w:val="20"/>
          <w:lang w:eastAsia="en-GB"/>
        </w:rPr>
        <w:drawing>
          <wp:inline distT="0" distB="0" distL="0" distR="0" wp14:anchorId="53CBEF8E" wp14:editId="3384C510">
            <wp:extent cx="1657581" cy="15623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0BD" w:rsidRPr="00B40495" w:rsidRDefault="007500BD" w:rsidP="007500BD">
      <w:pPr>
        <w:pStyle w:val="Style1"/>
        <w:rPr>
          <w:rFonts w:ascii="Play" w:eastAsiaTheme="minorEastAsia" w:hAnsi="Play"/>
          <w:sz w:val="20"/>
          <w:szCs w:val="20"/>
        </w:rPr>
      </w:pPr>
    </w:p>
    <w:p w:rsidR="007500BD" w:rsidRPr="00B40495" w:rsidRDefault="007500BD" w:rsidP="007500BD">
      <w:pPr>
        <w:pStyle w:val="Style1"/>
        <w:rPr>
          <w:rFonts w:ascii="Play" w:eastAsiaTheme="minorEastAsia" w:hAnsi="Play"/>
          <w:sz w:val="20"/>
          <w:szCs w:val="20"/>
        </w:rPr>
      </w:pPr>
      <w:r w:rsidRPr="00B40495">
        <w:rPr>
          <w:rFonts w:ascii="Play" w:eastAsiaTheme="minorEastAsia" w:hAnsi="Play"/>
          <w:sz w:val="20"/>
          <w:szCs w:val="20"/>
        </w:rPr>
        <w:t>The sum of forces on the Top and Bottom faces is:</w:t>
      </w:r>
    </w:p>
    <w:p w:rsidR="007500BD" w:rsidRPr="00B40495" w:rsidRDefault="00B61C61" w:rsidP="00152686">
      <w:pPr>
        <w:pStyle w:val="Style1"/>
        <w:rPr>
          <w:rFonts w:ascii="Play" w:eastAsiaTheme="minorEastAsia" w:hAnsi="Play"/>
          <w:sz w:val="20"/>
          <w:szCs w:val="20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∂p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∂z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δy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∂p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∂z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δz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zz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zz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∂z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δz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zz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zz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∂z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δz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δxδy</m:t>
          </m:r>
        </m:oMath>
      </m:oMathPara>
      <w:bookmarkStart w:id="0" w:name="_GoBack"/>
      <w:bookmarkEnd w:id="0"/>
    </w:p>
    <w:p w:rsidR="007500BD" w:rsidRPr="00B40495" w:rsidRDefault="00B61C61" w:rsidP="002B383C">
      <w:pPr>
        <w:pStyle w:val="Style1"/>
        <w:rPr>
          <w:rFonts w:ascii="Play" w:eastAsiaTheme="minorEastAsia" w:hAnsi="Play"/>
          <w:sz w:val="20"/>
          <w:szCs w:val="20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qArr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⇒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zz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∂z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∂z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δxδyδz#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7</m:t>
                  </m:r>
                </m:e>
              </m:d>
            </m:e>
          </m:eqArr>
        </m:oMath>
      </m:oMathPara>
    </w:p>
    <w:p w:rsidR="007500BD" w:rsidRPr="00B40495" w:rsidRDefault="007500BD" w:rsidP="007500BD">
      <w:pPr>
        <w:pStyle w:val="Style1"/>
        <w:rPr>
          <w:rFonts w:ascii="Play" w:eastAsiaTheme="minorEastAsia" w:hAnsi="Play"/>
          <w:sz w:val="20"/>
          <w:szCs w:val="20"/>
        </w:rPr>
      </w:pPr>
      <w:r w:rsidRPr="00B40495">
        <w:rPr>
          <w:rFonts w:ascii="Play" w:eastAsiaTheme="minorEastAsia" w:hAnsi="Play"/>
          <w:sz w:val="20"/>
          <w:szCs w:val="20"/>
        </w:rPr>
        <w:t>The sum of forces on the East and West faces is:</w:t>
      </w:r>
    </w:p>
    <w:p w:rsidR="007500BD" w:rsidRPr="00B40495" w:rsidRDefault="00B61C61" w:rsidP="007500BD">
      <w:pPr>
        <w:pStyle w:val="Style1"/>
        <w:rPr>
          <w:rFonts w:ascii="Play" w:eastAsiaTheme="minorEastAsia" w:hAnsi="Play"/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xz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xz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∂x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δx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xz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xz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∂x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δx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δyδz</m:t>
          </m:r>
        </m:oMath>
      </m:oMathPara>
    </w:p>
    <w:p w:rsidR="007500BD" w:rsidRPr="00B40495" w:rsidRDefault="00B61C61" w:rsidP="007500BD">
      <w:pPr>
        <w:pStyle w:val="Style1"/>
        <w:rPr>
          <w:rFonts w:ascii="Play" w:eastAsiaTheme="minorEastAsia" w:hAnsi="Play"/>
          <w:sz w:val="20"/>
          <w:szCs w:val="20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qArr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⇒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xz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∂x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δxδyδz#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8</m:t>
                  </m:r>
                </m:e>
              </m:d>
            </m:e>
          </m:eqArr>
        </m:oMath>
      </m:oMathPara>
    </w:p>
    <w:p w:rsidR="007500BD" w:rsidRPr="00B40495" w:rsidRDefault="007500BD" w:rsidP="007500BD">
      <w:pPr>
        <w:pStyle w:val="Style1"/>
        <w:rPr>
          <w:rFonts w:ascii="Play" w:eastAsiaTheme="minorEastAsia" w:hAnsi="Play"/>
          <w:sz w:val="20"/>
          <w:szCs w:val="20"/>
        </w:rPr>
      </w:pPr>
      <w:r w:rsidRPr="00B40495">
        <w:rPr>
          <w:rFonts w:ascii="Play" w:eastAsiaTheme="minorEastAsia" w:hAnsi="Play"/>
          <w:sz w:val="20"/>
          <w:szCs w:val="20"/>
        </w:rPr>
        <w:t xml:space="preserve">The sum of forces on the </w:t>
      </w:r>
      <w:r w:rsidR="00066085" w:rsidRPr="00B40495">
        <w:rPr>
          <w:rFonts w:ascii="Play" w:eastAsiaTheme="minorEastAsia" w:hAnsi="Play"/>
          <w:sz w:val="20"/>
          <w:szCs w:val="20"/>
        </w:rPr>
        <w:t>North and South</w:t>
      </w:r>
      <w:r w:rsidRPr="00B40495">
        <w:rPr>
          <w:rFonts w:ascii="Play" w:eastAsiaTheme="minorEastAsia" w:hAnsi="Play"/>
          <w:sz w:val="20"/>
          <w:szCs w:val="20"/>
        </w:rPr>
        <w:t xml:space="preserve"> faces is:</w:t>
      </w:r>
    </w:p>
    <w:p w:rsidR="007500BD" w:rsidRPr="00B40495" w:rsidRDefault="00B61C61" w:rsidP="007500BD">
      <w:pPr>
        <w:pStyle w:val="Style1"/>
        <w:rPr>
          <w:rFonts w:ascii="Play" w:eastAsiaTheme="minorEastAsia" w:hAnsi="Play"/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yz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yz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∂y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δy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yz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yz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∂y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δy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δxδz</m:t>
          </m:r>
        </m:oMath>
      </m:oMathPara>
    </w:p>
    <w:p w:rsidR="007500BD" w:rsidRPr="00B40495" w:rsidRDefault="00B61C61" w:rsidP="007500BD">
      <w:pPr>
        <w:pStyle w:val="Style1"/>
        <w:rPr>
          <w:rFonts w:ascii="Play" w:eastAsiaTheme="minorEastAsia" w:hAnsi="Play"/>
          <w:sz w:val="20"/>
          <w:szCs w:val="20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qArr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⇒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yz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∂y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δxδyδz#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9</m:t>
                  </m:r>
                </m:e>
              </m:d>
            </m:e>
          </m:eqArr>
        </m:oMath>
      </m:oMathPara>
    </w:p>
    <w:p w:rsidR="007500BD" w:rsidRPr="00B40495" w:rsidRDefault="00984520" w:rsidP="007500BD">
      <w:pPr>
        <w:pStyle w:val="Style1"/>
        <w:rPr>
          <w:rFonts w:ascii="Play" w:eastAsiaTheme="minorEastAsia" w:hAnsi="Play"/>
          <w:sz w:val="20"/>
          <w:szCs w:val="20"/>
        </w:rPr>
      </w:pPr>
      <w:r w:rsidRPr="00B40495">
        <w:rPr>
          <w:rFonts w:ascii="Play" w:eastAsiaTheme="minorEastAsia" w:hAnsi="Play"/>
          <w:noProof/>
          <w:sz w:val="20"/>
          <w:szCs w:val="20"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1719580</wp:posOffset>
                </wp:positionH>
                <wp:positionV relativeFrom="paragraph">
                  <wp:posOffset>392430</wp:posOffset>
                </wp:positionV>
                <wp:extent cx="2360930" cy="1404620"/>
                <wp:effectExtent l="0" t="0" r="12700" b="139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4520" w:rsidRDefault="00984520" w:rsidP="0098452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35.4pt;margin-top:30.9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J7zSzjeAAAACgEAAA8AAABkcnMvZG93bnJldi54&#10;bWxMj0tPwzAQhO9I/AdrkbhRu6EyVYhTVRFcK/Uhcd3GJknrR4idNPx7lhOcRqsZzXxbbGZn2WSG&#10;2AWvYLkQwIyvg+58o+B0fH9aA4sJvUYbvFHwbSJsyvu7AnMdbn5vpkNqGJX4mKOCNqU+5zzWrXEY&#10;F6E3nrzPMDhMdA4N1wPeqNxZngkhucPO00KLvalaU18Po1MwHqvttK+yy8e006udfEOH9kupx4d5&#10;+wosmTn9heEXn9ChJKZzGL2OzCrIXgShJwVySUoBucoksDM562cBvCz4/xfKHwAAAP//AwBQSwEC&#10;LQAUAAYACAAAACEAtoM4kv4AAADhAQAAEwAAAAAAAAAAAAAAAAAAAAAAW0NvbnRlbnRfVHlwZXNd&#10;LnhtbFBLAQItABQABgAIAAAAIQA4/SH/1gAAAJQBAAALAAAAAAAAAAAAAAAAAC8BAABfcmVscy8u&#10;cmVsc1BLAQItABQABgAIAAAAIQAECDgMKAIAAE4EAAAOAAAAAAAAAAAAAAAAAC4CAABkcnMvZTJv&#10;RG9jLnhtbFBLAQItABQABgAIAAAAIQCe80s43gAAAAoBAAAPAAAAAAAAAAAAAAAAAIIEAABkcnMv&#10;ZG93bnJldi54bWxQSwUGAAAAAAQABADzAAAAjQUAAAAA&#10;">
                <v:textbox style="mso-fit-shape-to-text:t">
                  <w:txbxContent>
                    <w:p w:rsidR="00984520" w:rsidRDefault="00984520" w:rsidP="00984520"/>
                  </w:txbxContent>
                </v:textbox>
              </v:shape>
            </w:pict>
          </mc:Fallback>
        </mc:AlternateContent>
      </w:r>
      <w:r w:rsidR="007500BD" w:rsidRPr="00B40495">
        <w:rPr>
          <w:rFonts w:ascii="Play" w:eastAsiaTheme="minorEastAsia" w:hAnsi="Play"/>
          <w:sz w:val="20"/>
          <w:szCs w:val="20"/>
        </w:rPr>
        <w:t>Combining equati</w:t>
      </w:r>
      <w:r w:rsidR="00765879" w:rsidRPr="00B40495">
        <w:rPr>
          <w:rFonts w:ascii="Play" w:eastAsiaTheme="minorEastAsia" w:hAnsi="Play"/>
          <w:sz w:val="20"/>
          <w:szCs w:val="20"/>
        </w:rPr>
        <w:t>ons 7-9</w:t>
      </w:r>
      <w:r w:rsidR="007500BD" w:rsidRPr="00B40495">
        <w:rPr>
          <w:rFonts w:ascii="Play" w:eastAsiaTheme="minorEastAsia" w:hAnsi="Play"/>
          <w:sz w:val="20"/>
          <w:szCs w:val="20"/>
        </w:rPr>
        <w:t xml:space="preserve">, </w:t>
      </w:r>
      <w:r w:rsidR="00765879" w:rsidRPr="00B40495">
        <w:rPr>
          <w:rFonts w:ascii="Play" w:eastAsiaTheme="minorEastAsia" w:hAnsi="Play"/>
          <w:sz w:val="20"/>
          <w:szCs w:val="20"/>
        </w:rPr>
        <w:t>substituting in 6</w:t>
      </w:r>
      <w:r w:rsidR="007500BD" w:rsidRPr="00B40495">
        <w:rPr>
          <w:rFonts w:ascii="Play" w:eastAsiaTheme="minorEastAsia" w:hAnsi="Play"/>
          <w:sz w:val="20"/>
          <w:szCs w:val="20"/>
        </w:rPr>
        <w:t>a and accounting for other body forces</w:t>
      </w:r>
      <w:r w:rsidR="00E119DB" w:rsidRPr="00B40495">
        <w:rPr>
          <w:rFonts w:ascii="Play" w:eastAsiaTheme="minorEastAsia" w:hAnsi="Play"/>
          <w:sz w:val="20"/>
          <w:szCs w:val="20"/>
        </w:rPr>
        <w:t xml:space="preserve"> along the z-axis,</w:t>
      </w:r>
      <w:r w:rsidR="007500BD" w:rsidRPr="00B40495">
        <w:rPr>
          <w:rFonts w:ascii="Play" w:eastAsiaTheme="minorEastAsia" w:hAnsi="Play"/>
          <w:sz w:val="20"/>
          <w:szCs w:val="20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z</m:t>
            </m:r>
          </m:sub>
        </m:sSub>
      </m:oMath>
      <w:r w:rsidR="007500BD" w:rsidRPr="00B40495">
        <w:rPr>
          <w:rFonts w:ascii="Play" w:eastAsiaTheme="minorEastAsia" w:hAnsi="Play"/>
          <w:sz w:val="20"/>
          <w:szCs w:val="20"/>
        </w:rPr>
        <w:t xml:space="preserve">) contributing to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sub>
            </m:sSub>
          </m:e>
        </m:nary>
      </m:oMath>
      <w:r w:rsidR="007500BD" w:rsidRPr="00B40495">
        <w:rPr>
          <w:rFonts w:ascii="Play" w:eastAsiaTheme="minorEastAsia" w:hAnsi="Play"/>
          <w:sz w:val="20"/>
          <w:szCs w:val="20"/>
        </w:rPr>
        <w:t xml:space="preserve">, yields (on a </w:t>
      </w:r>
      <w:r w:rsidR="007500BD" w:rsidRPr="00B40495">
        <w:rPr>
          <w:rFonts w:ascii="Play" w:eastAsiaTheme="minorEastAsia" w:hAnsi="Play"/>
          <w:i/>
          <w:iCs/>
          <w:sz w:val="20"/>
          <w:szCs w:val="20"/>
        </w:rPr>
        <w:t>per unit volume</w:t>
      </w:r>
      <w:r w:rsidR="007500BD" w:rsidRPr="00B40495">
        <w:rPr>
          <w:rFonts w:ascii="Play" w:eastAsiaTheme="minorEastAsia" w:hAnsi="Play"/>
          <w:sz w:val="20"/>
          <w:szCs w:val="20"/>
        </w:rPr>
        <w:t xml:space="preserve"> basis);</w:t>
      </w:r>
    </w:p>
    <w:p w:rsidR="007500BD" w:rsidRPr="00B40495" w:rsidRDefault="00B61C61" w:rsidP="003861D6">
      <w:pPr>
        <w:pStyle w:val="Style1"/>
        <w:rPr>
          <w:rFonts w:ascii="Play" w:eastAsiaTheme="minorEastAsia" w:hAnsi="Play"/>
          <w:sz w:val="20"/>
          <w:szCs w:val="2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∂y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∂(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zz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-p)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∂z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=ρ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Dw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10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eqArr>
        </m:oMath>
      </m:oMathPara>
    </w:p>
    <w:p w:rsidR="00570D09" w:rsidRPr="00B40495" w:rsidRDefault="00570D09" w:rsidP="00570D09">
      <w:pPr>
        <w:pStyle w:val="Style1"/>
        <w:rPr>
          <w:rFonts w:ascii="Play" w:hAnsi="Play"/>
          <w:sz w:val="20"/>
          <w:szCs w:val="20"/>
        </w:rPr>
      </w:pPr>
    </w:p>
    <w:sectPr w:rsidR="00570D09" w:rsidRPr="00B4049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1C61" w:rsidRDefault="00B61C61" w:rsidP="00765879">
      <w:pPr>
        <w:spacing w:after="0" w:line="240" w:lineRule="auto"/>
      </w:pPr>
      <w:r>
        <w:separator/>
      </w:r>
    </w:p>
  </w:endnote>
  <w:endnote w:type="continuationSeparator" w:id="0">
    <w:p w:rsidR="00B61C61" w:rsidRDefault="00B61C61" w:rsidP="00765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gistralBlackC">
    <w:panose1 w:val="02000505050000020004"/>
    <w:charset w:val="00"/>
    <w:family w:val="auto"/>
    <w:pitch w:val="variable"/>
    <w:sig w:usb0="8000028B" w:usb1="0000004A" w:usb2="00000000" w:usb3="00000000" w:csb0="00000005" w:csb1="00000000"/>
  </w:font>
  <w:font w:name="Play">
    <w:panose1 w:val="020B0000000000000000"/>
    <w:charset w:val="00"/>
    <w:family w:val="swiss"/>
    <w:pitch w:val="variable"/>
    <w:sig w:usb0="A00002AF" w:usb1="4000205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gistralC">
    <w:panose1 w:val="02000503030000020004"/>
    <w:charset w:val="00"/>
    <w:family w:val="auto"/>
    <w:pitch w:val="variable"/>
    <w:sig w:usb0="8000028B" w:usb1="0000004A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1C61" w:rsidRDefault="00B61C61" w:rsidP="00765879">
      <w:pPr>
        <w:spacing w:after="0" w:line="240" w:lineRule="auto"/>
      </w:pPr>
      <w:r>
        <w:separator/>
      </w:r>
    </w:p>
  </w:footnote>
  <w:footnote w:type="continuationSeparator" w:id="0">
    <w:p w:rsidR="00B61C61" w:rsidRDefault="00B61C61" w:rsidP="007658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79" w:rsidRPr="00B40495" w:rsidRDefault="00765879" w:rsidP="00765879">
    <w:pPr>
      <w:pStyle w:val="Header"/>
      <w:rPr>
        <w:rFonts w:ascii="Play" w:hAnsi="Play"/>
        <w:b/>
        <w:bCs/>
        <w:color w:val="808080" w:themeColor="background1" w:themeShade="80"/>
        <w:sz w:val="24"/>
        <w:szCs w:val="24"/>
        <w:u w:val="single"/>
      </w:rPr>
    </w:pPr>
    <w:r w:rsidRPr="00B40495">
      <w:rPr>
        <w:rFonts w:ascii="Play" w:hAnsi="Play"/>
        <w:b/>
        <w:bCs/>
        <w:color w:val="FF3300"/>
        <w:sz w:val="24"/>
        <w:szCs w:val="24"/>
        <w:u w:val="single"/>
      </w:rPr>
      <w:t>Introduction to Computational Fluid Dynamics</w:t>
    </w:r>
    <w:r w:rsidRPr="00B40495">
      <w:rPr>
        <w:rFonts w:ascii="Play" w:hAnsi="Play"/>
        <w:b/>
        <w:bCs/>
        <w:sz w:val="24"/>
        <w:szCs w:val="24"/>
        <w:u w:val="single"/>
      </w:rPr>
      <w:tab/>
    </w:r>
    <w:r w:rsidRPr="00665976">
      <w:rPr>
        <w:rFonts w:ascii="Play" w:hAnsi="Play"/>
        <w:b/>
        <w:bCs/>
        <w:color w:val="CC9900"/>
        <w:sz w:val="24"/>
        <w:szCs w:val="24"/>
        <w:u w:val="single"/>
      </w:rPr>
      <w:t>Ibrahim Patel</w:t>
    </w:r>
    <w:r w:rsidRPr="00B40495">
      <w:rPr>
        <w:rFonts w:ascii="Play" w:hAnsi="Play"/>
        <w:b/>
        <w:bCs/>
        <w:color w:val="808080" w:themeColor="background1" w:themeShade="80"/>
        <w:sz w:val="24"/>
        <w:szCs w:val="24"/>
        <w:u w:val="single"/>
      </w:rPr>
      <w:t xml:space="preserve">    </w:t>
    </w:r>
    <w:r w:rsidRPr="00B40495">
      <w:rPr>
        <w:rFonts w:ascii="Play" w:hAnsi="Play"/>
        <w:color w:val="808080" w:themeColor="background1" w:themeShade="80"/>
        <w:sz w:val="24"/>
        <w:szCs w:val="24"/>
        <w:u w:val="single"/>
      </w:rPr>
      <w:t>me151095</w:t>
    </w:r>
  </w:p>
  <w:p w:rsidR="00F57C54" w:rsidRPr="00765879" w:rsidRDefault="00F57C54" w:rsidP="00765879">
    <w:pPr>
      <w:pStyle w:val="Header"/>
      <w:rPr>
        <w:rFonts w:ascii="MagistralC" w:hAnsi="MagistralC"/>
        <w:sz w:val="24"/>
        <w:szCs w:val="24"/>
        <w:u w:val="single"/>
      </w:rPr>
    </w:pPr>
    <w:r w:rsidRPr="00665976">
      <w:rPr>
        <w:rFonts w:ascii="Play" w:hAnsi="Play"/>
        <w:b/>
        <w:bCs/>
        <w:color w:val="FF00FF"/>
        <w:sz w:val="24"/>
        <w:szCs w:val="24"/>
        <w:u w:val="single"/>
      </w:rPr>
      <w:t>Assignment#1</w:t>
    </w:r>
    <w:r>
      <w:rPr>
        <w:rFonts w:ascii="MagistralBlackC" w:hAnsi="MagistralBlackC"/>
        <w:color w:val="808080" w:themeColor="background1" w:themeShade="80"/>
        <w:sz w:val="24"/>
        <w:szCs w:val="24"/>
        <w:u w:val="single"/>
      </w:rPr>
      <w:tab/>
    </w:r>
    <w:r>
      <w:rPr>
        <w:rFonts w:ascii="MagistralBlackC" w:hAnsi="MagistralBlackC"/>
        <w:color w:val="808080" w:themeColor="background1" w:themeShade="80"/>
        <w:sz w:val="24"/>
        <w:szCs w:val="24"/>
        <w:u w:val="single"/>
      </w:rPr>
      <w:tab/>
    </w:r>
    <w:r w:rsidR="001F5AF9" w:rsidRPr="00B40495">
      <w:rPr>
        <w:rFonts w:ascii="Play" w:hAnsi="Play"/>
        <w:color w:val="808080" w:themeColor="background1" w:themeShade="80"/>
        <w:sz w:val="24"/>
        <w:szCs w:val="24"/>
        <w:u w:val="single"/>
      </w:rPr>
      <w:t>BE-</w:t>
    </w:r>
    <w:r w:rsidRPr="00B40495">
      <w:rPr>
        <w:rFonts w:ascii="Play" w:hAnsi="Play"/>
        <w:color w:val="808080" w:themeColor="background1" w:themeShade="80"/>
        <w:sz w:val="24"/>
        <w:szCs w:val="24"/>
        <w:u w:val="single"/>
      </w:rPr>
      <w:t>ME-8E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3MzMxtDAxNDO2MDBV0lEKTi0uzszPAykwrAUAtA95LywAAAA="/>
  </w:docVars>
  <w:rsids>
    <w:rsidRoot w:val="00C2642C"/>
    <w:rsid w:val="00066085"/>
    <w:rsid w:val="000D4C9B"/>
    <w:rsid w:val="00152686"/>
    <w:rsid w:val="001A126B"/>
    <w:rsid w:val="001F5AF9"/>
    <w:rsid w:val="00243022"/>
    <w:rsid w:val="0029611F"/>
    <w:rsid w:val="002A663E"/>
    <w:rsid w:val="002B383C"/>
    <w:rsid w:val="003861D6"/>
    <w:rsid w:val="003C10DD"/>
    <w:rsid w:val="003D2332"/>
    <w:rsid w:val="00450323"/>
    <w:rsid w:val="005659A6"/>
    <w:rsid w:val="00570D09"/>
    <w:rsid w:val="00611B01"/>
    <w:rsid w:val="00665976"/>
    <w:rsid w:val="00687592"/>
    <w:rsid w:val="007500BD"/>
    <w:rsid w:val="00762416"/>
    <w:rsid w:val="00764226"/>
    <w:rsid w:val="00765879"/>
    <w:rsid w:val="00767A98"/>
    <w:rsid w:val="00825B0F"/>
    <w:rsid w:val="00855828"/>
    <w:rsid w:val="00914C3F"/>
    <w:rsid w:val="00984520"/>
    <w:rsid w:val="009F33A5"/>
    <w:rsid w:val="00A47EE9"/>
    <w:rsid w:val="00A71410"/>
    <w:rsid w:val="00A91F25"/>
    <w:rsid w:val="00B40495"/>
    <w:rsid w:val="00B61C61"/>
    <w:rsid w:val="00C2642C"/>
    <w:rsid w:val="00C3665A"/>
    <w:rsid w:val="00C74CD0"/>
    <w:rsid w:val="00C92F6B"/>
    <w:rsid w:val="00D03584"/>
    <w:rsid w:val="00D5429D"/>
    <w:rsid w:val="00D71FDD"/>
    <w:rsid w:val="00E119DB"/>
    <w:rsid w:val="00E21D36"/>
    <w:rsid w:val="00E76A59"/>
    <w:rsid w:val="00E84AD5"/>
    <w:rsid w:val="00E96A65"/>
    <w:rsid w:val="00ED1202"/>
    <w:rsid w:val="00F0114D"/>
    <w:rsid w:val="00F57C54"/>
    <w:rsid w:val="00FC7EC2"/>
    <w:rsid w:val="00FE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59BB7"/>
  <w15:chartTrackingRefBased/>
  <w15:docId w15:val="{9A4E01F9-C02F-4DD2-BB70-D077E02E1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D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570D09"/>
    <w:rPr>
      <w:rFonts w:ascii="MagistralBlackC" w:hAnsi="MagistralBlackC"/>
    </w:rPr>
  </w:style>
  <w:style w:type="character" w:customStyle="1" w:styleId="Heading1Char">
    <w:name w:val="Heading 1 Char"/>
    <w:basedOn w:val="DefaultParagraphFont"/>
    <w:link w:val="Heading1"/>
    <w:uiPriority w:val="9"/>
    <w:rsid w:val="00570D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tyle1Char">
    <w:name w:val="Style1 Char"/>
    <w:basedOn w:val="DefaultParagraphFont"/>
    <w:link w:val="Style1"/>
    <w:rsid w:val="00570D09"/>
    <w:rPr>
      <w:rFonts w:ascii="MagistralBlackC" w:hAnsi="MagistralBlackC"/>
    </w:rPr>
  </w:style>
  <w:style w:type="paragraph" w:styleId="TOCHeading">
    <w:name w:val="TOC Heading"/>
    <w:basedOn w:val="Heading1"/>
    <w:next w:val="Normal"/>
    <w:uiPriority w:val="39"/>
    <w:unhideWhenUsed/>
    <w:qFormat/>
    <w:rsid w:val="00570D09"/>
    <w:pPr>
      <w:outlineLvl w:val="9"/>
    </w:pPr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570D0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658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879"/>
  </w:style>
  <w:style w:type="paragraph" w:styleId="Footer">
    <w:name w:val="footer"/>
    <w:basedOn w:val="Normal"/>
    <w:link w:val="FooterChar"/>
    <w:uiPriority w:val="99"/>
    <w:unhideWhenUsed/>
    <w:rsid w:val="007658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46</cp:revision>
  <dcterms:created xsi:type="dcterms:W3CDTF">2019-02-16T04:53:00Z</dcterms:created>
  <dcterms:modified xsi:type="dcterms:W3CDTF">2019-02-17T13:12:00Z</dcterms:modified>
</cp:coreProperties>
</file>