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BB8A1" w14:textId="071A89C9" w:rsidR="00124823" w:rsidRDefault="00124823">
      <w:pPr>
        <w:rPr>
          <w:lang w:val="en-US"/>
        </w:rPr>
      </w:pPr>
      <w:r>
        <w:rPr>
          <w:lang w:val="en-US"/>
        </w:rPr>
        <w:t xml:space="preserve">Proposal database entry of relationships of </w:t>
      </w:r>
      <w:proofErr w:type="spellStart"/>
      <w:r>
        <w:rPr>
          <w:lang w:val="en-US"/>
        </w:rPr>
        <w:t>subvoyages</w:t>
      </w:r>
      <w:proofErr w:type="spellEnd"/>
    </w:p>
    <w:p w14:paraId="202497B9" w14:textId="7A7C1A84" w:rsidR="00124823" w:rsidRDefault="007B1A8A">
      <w:pPr>
        <w:rPr>
          <w:lang w:val="en-US"/>
        </w:rPr>
      </w:pPr>
      <w:hyperlink r:id="rId6" w:history="1">
        <w:r w:rsidRPr="006D49BD">
          <w:rPr>
            <w:rStyle w:val="Hyperlink"/>
            <w:lang w:val="en-US"/>
          </w:rPr>
          <w:t>richard.zijdeman@iisg.nl</w:t>
        </w:r>
      </w:hyperlink>
    </w:p>
    <w:p w14:paraId="4DA12191" w14:textId="4BA14D20" w:rsidR="007B1A8A" w:rsidRDefault="007B1A8A">
      <w:pPr>
        <w:rPr>
          <w:lang w:val="en-US"/>
        </w:rPr>
      </w:pPr>
      <w:r>
        <w:rPr>
          <w:lang w:val="en-US"/>
        </w:rPr>
        <w:t>2020-02-02</w:t>
      </w:r>
    </w:p>
    <w:p w14:paraId="50146925" w14:textId="77777777" w:rsidR="007B1A8A" w:rsidRDefault="007B1A8A">
      <w:pPr>
        <w:rPr>
          <w:lang w:val="en-US"/>
        </w:rPr>
      </w:pPr>
    </w:p>
    <w:p w14:paraId="14B8F2CE" w14:textId="16477665" w:rsidR="007B1A8A" w:rsidRDefault="007B1A8A">
      <w:pPr>
        <w:rPr>
          <w:lang w:val="en-US"/>
        </w:rPr>
      </w:pPr>
    </w:p>
    <w:p w14:paraId="4E95C4F3" w14:textId="77777777" w:rsidR="007B1A8A" w:rsidRDefault="007B1A8A">
      <w:pPr>
        <w:rPr>
          <w:lang w:val="en-US"/>
        </w:rPr>
      </w:pPr>
    </w:p>
    <w:p w14:paraId="63FC8042" w14:textId="42A06679" w:rsidR="00124823" w:rsidRDefault="00124823">
      <w:pPr>
        <w:rPr>
          <w:lang w:val="en-US"/>
        </w:rPr>
      </w:pPr>
      <w:r>
        <w:rPr>
          <w:lang w:val="en-US"/>
        </w:rPr>
        <w:t>Problem:</w:t>
      </w:r>
    </w:p>
    <w:p w14:paraId="1E881663" w14:textId="023003D0" w:rsidR="00124823" w:rsidRDefault="00124823">
      <w:pPr>
        <w:rPr>
          <w:lang w:val="en-US"/>
        </w:rPr>
      </w:pPr>
      <w:r>
        <w:rPr>
          <w:lang w:val="en-US"/>
        </w:rPr>
        <w:t xml:space="preserve">A voyage describes a move of property from A to B. A </w:t>
      </w:r>
      <w:proofErr w:type="spellStart"/>
      <w:r>
        <w:rPr>
          <w:lang w:val="en-US"/>
        </w:rPr>
        <w:t>subvoyage</w:t>
      </w:r>
      <w:proofErr w:type="spellEnd"/>
      <w:r>
        <w:rPr>
          <w:lang w:val="en-US"/>
        </w:rPr>
        <w:t xml:space="preserve"> defines part of a voyage somewhere between A and B. The question is how we can easily describe the </w:t>
      </w:r>
      <w:r w:rsidR="0000404F">
        <w:rPr>
          <w:lang w:val="en-US"/>
        </w:rPr>
        <w:t xml:space="preserve">temporal </w:t>
      </w:r>
      <w:r>
        <w:rPr>
          <w:lang w:val="en-US"/>
        </w:rPr>
        <w:t xml:space="preserve">relationships between </w:t>
      </w:r>
      <w:proofErr w:type="spellStart"/>
      <w:r>
        <w:rPr>
          <w:lang w:val="en-US"/>
        </w:rPr>
        <w:t>subvoyages</w:t>
      </w:r>
      <w:proofErr w:type="spellEnd"/>
      <w:r>
        <w:rPr>
          <w:lang w:val="en-US"/>
        </w:rPr>
        <w:t xml:space="preserve"> in a </w:t>
      </w:r>
      <w:proofErr w:type="spellStart"/>
      <w:r>
        <w:rPr>
          <w:lang w:val="en-US"/>
        </w:rPr>
        <w:t>subvoyage</w:t>
      </w:r>
      <w:proofErr w:type="spellEnd"/>
      <w:r>
        <w:rPr>
          <w:lang w:val="en-US"/>
        </w:rPr>
        <w:t>-as-row based dataset.</w:t>
      </w:r>
    </w:p>
    <w:p w14:paraId="7C90D39D" w14:textId="1F57E43D" w:rsidR="00124823" w:rsidRDefault="00124823">
      <w:pPr>
        <w:rPr>
          <w:lang w:val="en-US"/>
        </w:rPr>
      </w:pPr>
    </w:p>
    <w:p w14:paraId="261B15C2" w14:textId="16039FC6" w:rsidR="00124823" w:rsidRDefault="00124823">
      <w:pPr>
        <w:rPr>
          <w:lang w:val="en-US"/>
        </w:rPr>
      </w:pPr>
      <w:r>
        <w:rPr>
          <w:lang w:val="en-US"/>
        </w:rPr>
        <w:t xml:space="preserve">The image below provides an example of a voyage split into 4 </w:t>
      </w:r>
      <w:proofErr w:type="spellStart"/>
      <w:r>
        <w:rPr>
          <w:lang w:val="en-US"/>
        </w:rPr>
        <w:t>subvoyages</w:t>
      </w:r>
      <w:proofErr w:type="spellEnd"/>
      <w:r>
        <w:rPr>
          <w:lang w:val="en-US"/>
        </w:rPr>
        <w:t>: s1, s2, s3, s4. In the example S1 and S2 occur at the same time</w:t>
      </w:r>
      <w:r w:rsidR="007B1A8A">
        <w:rPr>
          <w:lang w:val="en-US"/>
        </w:rPr>
        <w:t xml:space="preserve">, while proceeding S3. S4 succeeds all of the other </w:t>
      </w:r>
      <w:proofErr w:type="spellStart"/>
      <w:r w:rsidR="007B1A8A">
        <w:rPr>
          <w:lang w:val="en-US"/>
        </w:rPr>
        <w:t>subvoyages</w:t>
      </w:r>
      <w:proofErr w:type="spellEnd"/>
      <w:r w:rsidR="007B1A8A">
        <w:rPr>
          <w:lang w:val="en-US"/>
        </w:rPr>
        <w:t>.</w:t>
      </w:r>
    </w:p>
    <w:p w14:paraId="7F991589" w14:textId="3FA915A9" w:rsidR="00124823" w:rsidRDefault="0000404F">
      <w:pPr>
        <w:rPr>
          <w:lang w:val="en-US"/>
        </w:rPr>
      </w:pPr>
      <w:r>
        <w:rPr>
          <w:noProof/>
          <w:lang w:val="en-US"/>
        </w:rPr>
        <mc:AlternateContent>
          <mc:Choice Requires="wps">
            <w:drawing>
              <wp:anchor distT="0" distB="0" distL="114300" distR="114300" simplePos="0" relativeHeight="251665408" behindDoc="0" locked="0" layoutInCell="1" allowOverlap="1" wp14:anchorId="1E70FDE9" wp14:editId="5F63C622">
                <wp:simplePos x="0" y="0"/>
                <wp:positionH relativeFrom="column">
                  <wp:posOffset>1766996</wp:posOffset>
                </wp:positionH>
                <wp:positionV relativeFrom="paragraph">
                  <wp:posOffset>186212</wp:posOffset>
                </wp:positionV>
                <wp:extent cx="600075" cy="286834"/>
                <wp:effectExtent l="0" t="0" r="9525" b="18415"/>
                <wp:wrapNone/>
                <wp:docPr id="5" name="Rectangle 5"/>
                <wp:cNvGraphicFramePr/>
                <a:graphic xmlns:a="http://schemas.openxmlformats.org/drawingml/2006/main">
                  <a:graphicData uri="http://schemas.microsoft.com/office/word/2010/wordprocessingShape">
                    <wps:wsp>
                      <wps:cNvSpPr/>
                      <wps:spPr>
                        <a:xfrm>
                          <a:off x="0" y="0"/>
                          <a:ext cx="600075" cy="2868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AA12D" w14:textId="272A113F" w:rsidR="0000404F" w:rsidRPr="00124823" w:rsidRDefault="0000404F" w:rsidP="0000404F">
                            <w:pPr>
                              <w:rPr>
                                <w:rFonts w:ascii="Times New Roman" w:eastAsia="Times New Roman" w:hAnsi="Times New Roman" w:cs="Times New Roman"/>
                                <w:lang w:eastAsia="en-GB"/>
                              </w:rPr>
                            </w:pPr>
                            <w:r>
                              <w:rPr>
                                <w:lang w:val="en-US"/>
                              </w:rPr>
                              <w:t>S</w:t>
                            </w:r>
                            <w:r>
                              <w:rPr>
                                <w:lang w:val="en-US"/>
                              </w:rPr>
                              <w:t>4</w:t>
                            </w:r>
                            <w:r w:rsidRPr="00124823">
                              <w:rPr>
                                <w:rFonts w:ascii="Helvetica" w:hAnsi="Helvetica"/>
                                <w:color w:val="000000"/>
                                <w:sz w:val="18"/>
                                <w:szCs w:val="18"/>
                                <w:shd w:val="clear" w:color="auto" w:fill="FFFFFF"/>
                              </w:rPr>
                              <w:t xml:space="preserve"> </w:t>
                            </w:r>
                            <w:r w:rsidRPr="00124823">
                              <w:rPr>
                                <w:rFonts w:ascii="Helvetica" w:eastAsia="Times New Roman" w:hAnsi="Helvetica" w:cs="Times New Roman"/>
                                <w:color w:val="000000"/>
                                <w:sz w:val="18"/>
                                <w:szCs w:val="18"/>
                                <w:shd w:val="clear" w:color="auto" w:fill="FFFFFF"/>
                                <w:lang w:eastAsia="en-GB"/>
                              </w:rPr>
                              <w:t>https://coins.iisg.amsterdam/coins</w:t>
                            </w:r>
                          </w:p>
                          <w:p w14:paraId="13E5F98B" w14:textId="77777777" w:rsidR="0000404F" w:rsidRPr="00124823" w:rsidRDefault="0000404F" w:rsidP="000040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0FDE9" id="Rectangle 5" o:spid="_x0000_s1026" style="position:absolute;margin-left:139.15pt;margin-top:14.65pt;width:47.25pt;height:22.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" fillcolor="#4472c4 [3204]" strokecolor="#1f3763 [1604]" strokeweight="1pt">
                <v:textbox>
                  <w:txbxContent>
                    <w:p w14:paraId="345AA12D" w14:textId="272A113F" w:rsidR="0000404F" w:rsidRPr="00124823" w:rsidRDefault="0000404F" w:rsidP="0000404F">
                      <w:pPr>
                        <w:rPr>
                          <w:rFonts w:ascii="Times New Roman" w:eastAsia="Times New Roman" w:hAnsi="Times New Roman" w:cs="Times New Roman"/>
                          <w:lang w:eastAsia="en-GB"/>
                        </w:rPr>
                      </w:pPr>
                      <w:r>
                        <w:rPr>
                          <w:lang w:val="en-US"/>
                        </w:rPr>
                        <w:t>S</w:t>
                      </w:r>
                      <w:r>
                        <w:rPr>
                          <w:lang w:val="en-US"/>
                        </w:rPr>
                        <w:t>4</w:t>
                      </w:r>
                      <w:r w:rsidRPr="00124823">
                        <w:rPr>
                          <w:rFonts w:ascii="Helvetica" w:hAnsi="Helvetica"/>
                          <w:color w:val="000000"/>
                          <w:sz w:val="18"/>
                          <w:szCs w:val="18"/>
                          <w:shd w:val="clear" w:color="auto" w:fill="FFFFFF"/>
                        </w:rPr>
                        <w:t xml:space="preserve"> </w:t>
                      </w:r>
                      <w:r w:rsidRPr="00124823">
                        <w:rPr>
                          <w:rFonts w:ascii="Helvetica" w:eastAsia="Times New Roman" w:hAnsi="Helvetica" w:cs="Times New Roman"/>
                          <w:color w:val="000000"/>
                          <w:sz w:val="18"/>
                          <w:szCs w:val="18"/>
                          <w:shd w:val="clear" w:color="auto" w:fill="FFFFFF"/>
                          <w:lang w:eastAsia="en-GB"/>
                        </w:rPr>
                        <w:t>https://coins.iisg.amsterdam/coins</w:t>
                      </w:r>
                    </w:p>
                    <w:p w14:paraId="13E5F98B" w14:textId="77777777" w:rsidR="0000404F" w:rsidRPr="00124823" w:rsidRDefault="0000404F" w:rsidP="0000404F">
                      <w:pPr>
                        <w:jc w:val="center"/>
                        <w:rPr>
                          <w:lang w:val="en-US"/>
                        </w:rPr>
                      </w:pPr>
                    </w:p>
                  </w:txbxContent>
                </v:textbox>
              </v:rect>
            </w:pict>
          </mc:Fallback>
        </mc:AlternateContent>
      </w:r>
      <w:r w:rsidR="00124823">
        <w:rPr>
          <w:noProof/>
          <w:lang w:val="en-US"/>
        </w:rPr>
        <mc:AlternateContent>
          <mc:Choice Requires="wps">
            <w:drawing>
              <wp:anchor distT="0" distB="0" distL="114300" distR="114300" simplePos="0" relativeHeight="251661312" behindDoc="0" locked="0" layoutInCell="1" allowOverlap="1" wp14:anchorId="4F268D2A" wp14:editId="29ED6FAC">
                <wp:simplePos x="0" y="0"/>
                <wp:positionH relativeFrom="column">
                  <wp:posOffset>901051</wp:posOffset>
                </wp:positionH>
                <wp:positionV relativeFrom="paragraph">
                  <wp:posOffset>186848</wp:posOffset>
                </wp:positionV>
                <wp:extent cx="600075" cy="286834"/>
                <wp:effectExtent l="0" t="0" r="9525" b="18415"/>
                <wp:wrapNone/>
                <wp:docPr id="2" name="Rectangle 2"/>
                <wp:cNvGraphicFramePr/>
                <a:graphic xmlns:a="http://schemas.openxmlformats.org/drawingml/2006/main">
                  <a:graphicData uri="http://schemas.microsoft.com/office/word/2010/wordprocessingShape">
                    <wps:wsp>
                      <wps:cNvSpPr/>
                      <wps:spPr>
                        <a:xfrm>
                          <a:off x="0" y="0"/>
                          <a:ext cx="600075" cy="2868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E1E5C" w14:textId="5FE17361" w:rsidR="00124823" w:rsidRPr="00124823" w:rsidRDefault="00124823" w:rsidP="00124823">
                            <w:pPr>
                              <w:rPr>
                                <w:rFonts w:ascii="Times New Roman" w:eastAsia="Times New Roman" w:hAnsi="Times New Roman" w:cs="Times New Roman"/>
                                <w:lang w:eastAsia="en-GB"/>
                              </w:rPr>
                            </w:pPr>
                            <w:r>
                              <w:rPr>
                                <w:lang w:val="en-US"/>
                              </w:rPr>
                              <w:t>S3</w:t>
                            </w:r>
                            <w:r w:rsidRPr="00124823">
                              <w:rPr>
                                <w:rFonts w:ascii="Helvetica" w:hAnsi="Helvetica"/>
                                <w:color w:val="000000"/>
                                <w:sz w:val="18"/>
                                <w:szCs w:val="18"/>
                                <w:shd w:val="clear" w:color="auto" w:fill="FFFFFF"/>
                              </w:rPr>
                              <w:t xml:space="preserve"> </w:t>
                            </w:r>
                            <w:r w:rsidRPr="00124823">
                              <w:rPr>
                                <w:rFonts w:ascii="Helvetica" w:eastAsia="Times New Roman" w:hAnsi="Helvetica" w:cs="Times New Roman"/>
                                <w:color w:val="000000"/>
                                <w:sz w:val="18"/>
                                <w:szCs w:val="18"/>
                                <w:shd w:val="clear" w:color="auto" w:fill="FFFFFF"/>
                                <w:lang w:eastAsia="en-GB"/>
                              </w:rPr>
                              <w:t>https://coins.iisg.amsterdam/coins</w:t>
                            </w:r>
                          </w:p>
                          <w:p w14:paraId="61CFB910" w14:textId="77777777" w:rsidR="00124823" w:rsidRPr="00124823" w:rsidRDefault="00124823" w:rsidP="0012482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68D2A" id="Rectangle 2" o:spid="_x0000_s1027" style="position:absolute;margin-left:70.95pt;margin-top:14.7pt;width:47.25pt;height:2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" fillcolor="#4472c4 [3204]" strokecolor="#1f3763 [1604]" strokeweight="1pt">
                <v:textbox>
                  <w:txbxContent>
                    <w:p w14:paraId="7BAE1E5C" w14:textId="5FE17361" w:rsidR="00124823" w:rsidRPr="00124823" w:rsidRDefault="00124823" w:rsidP="00124823">
                      <w:pPr>
                        <w:rPr>
                          <w:rFonts w:ascii="Times New Roman" w:eastAsia="Times New Roman" w:hAnsi="Times New Roman" w:cs="Times New Roman"/>
                          <w:lang w:eastAsia="en-GB"/>
                        </w:rPr>
                      </w:pPr>
                      <w:r>
                        <w:rPr>
                          <w:lang w:val="en-US"/>
                        </w:rPr>
                        <w:t>S3</w:t>
                      </w:r>
                      <w:r w:rsidRPr="00124823">
                        <w:rPr>
                          <w:rFonts w:ascii="Helvetica" w:hAnsi="Helvetica"/>
                          <w:color w:val="000000"/>
                          <w:sz w:val="18"/>
                          <w:szCs w:val="18"/>
                          <w:shd w:val="clear" w:color="auto" w:fill="FFFFFF"/>
                        </w:rPr>
                        <w:t xml:space="preserve"> </w:t>
                      </w:r>
                      <w:r w:rsidRPr="00124823">
                        <w:rPr>
                          <w:rFonts w:ascii="Helvetica" w:eastAsia="Times New Roman" w:hAnsi="Helvetica" w:cs="Times New Roman"/>
                          <w:color w:val="000000"/>
                          <w:sz w:val="18"/>
                          <w:szCs w:val="18"/>
                          <w:shd w:val="clear" w:color="auto" w:fill="FFFFFF"/>
                          <w:lang w:eastAsia="en-GB"/>
                        </w:rPr>
                        <w:t>https://coins.iisg.amsterdam/coins</w:t>
                      </w:r>
                    </w:p>
                    <w:p w14:paraId="61CFB910" w14:textId="77777777" w:rsidR="00124823" w:rsidRPr="00124823" w:rsidRDefault="00124823" w:rsidP="00124823">
                      <w:pPr>
                        <w:jc w:val="center"/>
                        <w:rPr>
                          <w:lang w:val="en-US"/>
                        </w:rPr>
                      </w:pPr>
                    </w:p>
                  </w:txbxContent>
                </v:textbox>
              </v:rect>
            </w:pict>
          </mc:Fallback>
        </mc:AlternateContent>
      </w:r>
      <w:r w:rsidR="00124823">
        <w:rPr>
          <w:noProof/>
          <w:lang w:val="en-US"/>
        </w:rPr>
        <mc:AlternateContent>
          <mc:Choice Requires="wps">
            <w:drawing>
              <wp:anchor distT="0" distB="0" distL="114300" distR="114300" simplePos="0" relativeHeight="251659264" behindDoc="0" locked="0" layoutInCell="1" allowOverlap="1" wp14:anchorId="29DF754B" wp14:editId="192D16FF">
                <wp:simplePos x="0" y="0"/>
                <wp:positionH relativeFrom="column">
                  <wp:posOffset>86768</wp:posOffset>
                </wp:positionH>
                <wp:positionV relativeFrom="paragraph">
                  <wp:posOffset>186848</wp:posOffset>
                </wp:positionV>
                <wp:extent cx="600075" cy="286834"/>
                <wp:effectExtent l="0" t="0" r="9525" b="18415"/>
                <wp:wrapNone/>
                <wp:docPr id="1" name="Rectangle 1"/>
                <wp:cNvGraphicFramePr/>
                <a:graphic xmlns:a="http://schemas.openxmlformats.org/drawingml/2006/main">
                  <a:graphicData uri="http://schemas.microsoft.com/office/word/2010/wordprocessingShape">
                    <wps:wsp>
                      <wps:cNvSpPr/>
                      <wps:spPr>
                        <a:xfrm>
                          <a:off x="0" y="0"/>
                          <a:ext cx="600075" cy="2868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7FE28" w14:textId="41A49B73" w:rsidR="00124823" w:rsidRPr="00124823" w:rsidRDefault="00124823" w:rsidP="00124823">
                            <w:pPr>
                              <w:rPr>
                                <w:rFonts w:ascii="Times New Roman" w:eastAsia="Times New Roman" w:hAnsi="Times New Roman" w:cs="Times New Roman"/>
                                <w:lang w:eastAsia="en-GB"/>
                              </w:rPr>
                            </w:pPr>
                            <w:r>
                              <w:rPr>
                                <w:lang w:val="en-US"/>
                              </w:rPr>
                              <w:t>S1</w:t>
                            </w:r>
                          </w:p>
                          <w:p w14:paraId="021E3FB6" w14:textId="3EDE28DC" w:rsidR="00124823" w:rsidRPr="00124823" w:rsidRDefault="00124823" w:rsidP="0012482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DF754B" id="Rectangle 1" o:spid="_x0000_s1028" style="position:absolute;margin-left:6.85pt;margin-top:14.7pt;width:47.25pt;height:2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" fillcolor="#4472c4 [3204]" strokecolor="#1f3763 [1604]" strokeweight="1pt">
                <v:textbox>
                  <w:txbxContent>
                    <w:p w14:paraId="42F7FE28" w14:textId="41A49B73" w:rsidR="00124823" w:rsidRPr="00124823" w:rsidRDefault="00124823" w:rsidP="00124823">
                      <w:pPr>
                        <w:rPr>
                          <w:rFonts w:ascii="Times New Roman" w:eastAsia="Times New Roman" w:hAnsi="Times New Roman" w:cs="Times New Roman"/>
                          <w:lang w:eastAsia="en-GB"/>
                        </w:rPr>
                      </w:pPr>
                      <w:r>
                        <w:rPr>
                          <w:lang w:val="en-US"/>
                        </w:rPr>
                        <w:t>S1</w:t>
                      </w:r>
                    </w:p>
                    <w:p w14:paraId="021E3FB6" w14:textId="3EDE28DC" w:rsidR="00124823" w:rsidRPr="00124823" w:rsidRDefault="00124823" w:rsidP="00124823">
                      <w:pPr>
                        <w:jc w:val="center"/>
                        <w:rPr>
                          <w:lang w:val="en-US"/>
                        </w:rPr>
                      </w:pPr>
                    </w:p>
                  </w:txbxContent>
                </v:textbox>
              </v:rect>
            </w:pict>
          </mc:Fallback>
        </mc:AlternateContent>
      </w:r>
    </w:p>
    <w:p w14:paraId="4D0BC200" w14:textId="186D9991" w:rsidR="00124823" w:rsidRDefault="00124823">
      <w:pPr>
        <w:rPr>
          <w:lang w:val="en-US"/>
        </w:rPr>
      </w:pPr>
    </w:p>
    <w:p w14:paraId="08B3D991" w14:textId="7CC14567" w:rsidR="00124823" w:rsidRDefault="00124823">
      <w:pPr>
        <w:rPr>
          <w:lang w:val="en-US"/>
        </w:rPr>
      </w:pPr>
    </w:p>
    <w:p w14:paraId="1433B949" w14:textId="261B3648" w:rsidR="00124823" w:rsidRDefault="00124823">
      <w:pPr>
        <w:rPr>
          <w:lang w:val="en-US"/>
        </w:rPr>
      </w:pPr>
      <w:r>
        <w:rPr>
          <w:noProof/>
          <w:lang w:val="en-US"/>
        </w:rPr>
        <mc:AlternateContent>
          <mc:Choice Requires="wps">
            <w:drawing>
              <wp:anchor distT="0" distB="0" distL="114300" distR="114300" simplePos="0" relativeHeight="251663360" behindDoc="0" locked="0" layoutInCell="1" allowOverlap="1" wp14:anchorId="47697376" wp14:editId="5C414390">
                <wp:simplePos x="0" y="0"/>
                <wp:positionH relativeFrom="column">
                  <wp:posOffset>86768</wp:posOffset>
                </wp:positionH>
                <wp:positionV relativeFrom="paragraph">
                  <wp:posOffset>49173</wp:posOffset>
                </wp:positionV>
                <wp:extent cx="600701" cy="260304"/>
                <wp:effectExtent l="0" t="0" r="9525" b="6985"/>
                <wp:wrapNone/>
                <wp:docPr id="3" name="Rectangle 3"/>
                <wp:cNvGraphicFramePr/>
                <a:graphic xmlns:a="http://schemas.openxmlformats.org/drawingml/2006/main">
                  <a:graphicData uri="http://schemas.microsoft.com/office/word/2010/wordprocessingShape">
                    <wps:wsp>
                      <wps:cNvSpPr/>
                      <wps:spPr>
                        <a:xfrm>
                          <a:off x="0" y="0"/>
                          <a:ext cx="600701" cy="260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E8A47" w14:textId="21D15397" w:rsidR="00124823" w:rsidRPr="00124823" w:rsidRDefault="00124823" w:rsidP="00124823">
                            <w:pPr>
                              <w:rPr>
                                <w:rFonts w:ascii="Times New Roman" w:eastAsia="Times New Roman" w:hAnsi="Times New Roman" w:cs="Times New Roman"/>
                                <w:lang w:eastAsia="en-GB"/>
                              </w:rPr>
                            </w:pPr>
                            <w:r>
                              <w:rPr>
                                <w:lang w:val="en-US"/>
                              </w:rPr>
                              <w:t>S2</w:t>
                            </w:r>
                            <w:r w:rsidRPr="00124823">
                              <w:rPr>
                                <w:rFonts w:ascii="Helvetica" w:hAnsi="Helvetica"/>
                                <w:color w:val="000000"/>
                                <w:sz w:val="18"/>
                                <w:szCs w:val="18"/>
                                <w:shd w:val="clear" w:color="auto" w:fill="FFFFFF"/>
                              </w:rPr>
                              <w:t xml:space="preserve"> </w:t>
                            </w:r>
                            <w:r w:rsidRPr="00124823">
                              <w:rPr>
                                <w:rFonts w:ascii="Helvetica" w:eastAsia="Times New Roman" w:hAnsi="Helvetica" w:cs="Times New Roman"/>
                                <w:color w:val="000000"/>
                                <w:sz w:val="18"/>
                                <w:szCs w:val="18"/>
                                <w:shd w:val="clear" w:color="auto" w:fill="FFFFFF"/>
                                <w:lang w:eastAsia="en-GB"/>
                              </w:rPr>
                              <w:t>https://coins.iisg.amsterdam/coins</w:t>
                            </w:r>
                          </w:p>
                          <w:p w14:paraId="1F5B9764" w14:textId="77777777" w:rsidR="00124823" w:rsidRPr="00124823" w:rsidRDefault="00124823" w:rsidP="0012482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97376" id="Rectangle 3" o:spid="_x0000_s1029" style="position:absolute;margin-left:6.85pt;margin-top:3.85pt;width:47.3pt;height: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" fillcolor="#4472c4 [3204]" strokecolor="#1f3763 [1604]" strokeweight="1pt">
                <v:textbox>
                  <w:txbxContent>
                    <w:p w14:paraId="488E8A47" w14:textId="21D15397" w:rsidR="00124823" w:rsidRPr="00124823" w:rsidRDefault="00124823" w:rsidP="00124823">
                      <w:pPr>
                        <w:rPr>
                          <w:rFonts w:ascii="Times New Roman" w:eastAsia="Times New Roman" w:hAnsi="Times New Roman" w:cs="Times New Roman"/>
                          <w:lang w:eastAsia="en-GB"/>
                        </w:rPr>
                      </w:pPr>
                      <w:r>
                        <w:rPr>
                          <w:lang w:val="en-US"/>
                        </w:rPr>
                        <w:t>S2</w:t>
                      </w:r>
                      <w:r w:rsidRPr="00124823">
                        <w:rPr>
                          <w:rFonts w:ascii="Helvetica" w:hAnsi="Helvetica"/>
                          <w:color w:val="000000"/>
                          <w:sz w:val="18"/>
                          <w:szCs w:val="18"/>
                          <w:shd w:val="clear" w:color="auto" w:fill="FFFFFF"/>
                        </w:rPr>
                        <w:t xml:space="preserve"> </w:t>
                      </w:r>
                      <w:r w:rsidRPr="00124823">
                        <w:rPr>
                          <w:rFonts w:ascii="Helvetica" w:eastAsia="Times New Roman" w:hAnsi="Helvetica" w:cs="Times New Roman"/>
                          <w:color w:val="000000"/>
                          <w:sz w:val="18"/>
                          <w:szCs w:val="18"/>
                          <w:shd w:val="clear" w:color="auto" w:fill="FFFFFF"/>
                          <w:lang w:eastAsia="en-GB"/>
                        </w:rPr>
                        <w:t>https://coins.iisg.amsterdam/coins</w:t>
                      </w:r>
                    </w:p>
                    <w:p w14:paraId="1F5B9764" w14:textId="77777777" w:rsidR="00124823" w:rsidRPr="00124823" w:rsidRDefault="00124823" w:rsidP="00124823">
                      <w:pPr>
                        <w:jc w:val="center"/>
                        <w:rPr>
                          <w:lang w:val="en-US"/>
                        </w:rPr>
                      </w:pPr>
                    </w:p>
                  </w:txbxContent>
                </v:textbox>
              </v:rect>
            </w:pict>
          </mc:Fallback>
        </mc:AlternateContent>
      </w:r>
    </w:p>
    <w:p w14:paraId="7148F6F1" w14:textId="38245A74" w:rsidR="00124823" w:rsidRDefault="00124823">
      <w:pPr>
        <w:rPr>
          <w:lang w:val="en-US"/>
        </w:rPr>
      </w:pPr>
    </w:p>
    <w:p w14:paraId="65AEE67C" w14:textId="09DC39AF" w:rsidR="00124823" w:rsidRDefault="00124823">
      <w:pPr>
        <w:rPr>
          <w:lang w:val="en-US"/>
        </w:rPr>
      </w:pPr>
    </w:p>
    <w:p w14:paraId="33A358E2" w14:textId="77777777" w:rsidR="00124823" w:rsidRDefault="00124823">
      <w:pPr>
        <w:rPr>
          <w:lang w:val="en-US"/>
        </w:rPr>
      </w:pPr>
    </w:p>
    <w:p w14:paraId="213081B0" w14:textId="186A6D38" w:rsidR="00124823" w:rsidRDefault="00124823">
      <w:pPr>
        <w:rPr>
          <w:lang w:val="en-US"/>
        </w:rPr>
      </w:pPr>
      <w:r>
        <w:rPr>
          <w:lang w:val="en-US"/>
        </w:rPr>
        <w:t>Solution 1:</w:t>
      </w:r>
      <w:r w:rsidR="0000404F">
        <w:rPr>
          <w:lang w:val="en-US"/>
        </w:rPr>
        <w:t xml:space="preserve"> value-list</w:t>
      </w:r>
      <w:r>
        <w:rPr>
          <w:lang w:val="en-US"/>
        </w:rPr>
        <w:t xml:space="preserve"> </w:t>
      </w:r>
    </w:p>
    <w:p w14:paraId="54C690D3" w14:textId="60AECEC9" w:rsidR="00124823" w:rsidRDefault="00124823">
      <w:pPr>
        <w:rPr>
          <w:lang w:val="en-US"/>
        </w:rPr>
      </w:pPr>
    </w:p>
    <w:tbl>
      <w:tblPr>
        <w:tblStyle w:val="TableGrid"/>
        <w:tblW w:w="0" w:type="auto"/>
        <w:tblLook w:val="04A0" w:firstRow="1" w:lastRow="0" w:firstColumn="1" w:lastColumn="0" w:noHBand="0" w:noVBand="1"/>
      </w:tblPr>
      <w:tblGrid>
        <w:gridCol w:w="1802"/>
        <w:gridCol w:w="1802"/>
        <w:gridCol w:w="1802"/>
        <w:gridCol w:w="1802"/>
        <w:gridCol w:w="1802"/>
      </w:tblGrid>
      <w:tr w:rsidR="00124823" w14:paraId="3D30DF3C" w14:textId="77777777" w:rsidTr="00124823">
        <w:tc>
          <w:tcPr>
            <w:tcW w:w="1802" w:type="dxa"/>
          </w:tcPr>
          <w:p w14:paraId="5C085E41" w14:textId="6994CA87" w:rsidR="00124823" w:rsidRDefault="00124823" w:rsidP="00124823">
            <w:pPr>
              <w:tabs>
                <w:tab w:val="left" w:pos="2552"/>
              </w:tabs>
              <w:rPr>
                <w:lang w:val="en-US"/>
              </w:rPr>
            </w:pPr>
            <w:proofErr w:type="spellStart"/>
            <w:r>
              <w:rPr>
                <w:lang w:val="en-US"/>
              </w:rPr>
              <w:t>Subvoyage</w:t>
            </w:r>
            <w:proofErr w:type="spellEnd"/>
          </w:p>
        </w:tc>
        <w:tc>
          <w:tcPr>
            <w:tcW w:w="1802" w:type="dxa"/>
          </w:tcPr>
          <w:p w14:paraId="4814BC67" w14:textId="571162B7" w:rsidR="00124823" w:rsidRDefault="00124823" w:rsidP="00124823">
            <w:pPr>
              <w:tabs>
                <w:tab w:val="left" w:pos="2552"/>
              </w:tabs>
              <w:rPr>
                <w:lang w:val="en-US"/>
              </w:rPr>
            </w:pPr>
            <w:r>
              <w:rPr>
                <w:lang w:val="en-US"/>
              </w:rPr>
              <w:t>…</w:t>
            </w:r>
          </w:p>
        </w:tc>
        <w:tc>
          <w:tcPr>
            <w:tcW w:w="1802" w:type="dxa"/>
          </w:tcPr>
          <w:p w14:paraId="5E8C9E9F" w14:textId="04F238E7" w:rsidR="00124823" w:rsidRDefault="00124823" w:rsidP="00124823">
            <w:pPr>
              <w:tabs>
                <w:tab w:val="left" w:pos="2552"/>
              </w:tabs>
              <w:rPr>
                <w:lang w:val="en-US"/>
              </w:rPr>
            </w:pPr>
            <w:r>
              <w:rPr>
                <w:lang w:val="en-US"/>
              </w:rPr>
              <w:t>precedes</w:t>
            </w:r>
          </w:p>
        </w:tc>
        <w:tc>
          <w:tcPr>
            <w:tcW w:w="1802" w:type="dxa"/>
          </w:tcPr>
          <w:p w14:paraId="53AE267B" w14:textId="61723939" w:rsidR="00124823" w:rsidRDefault="0000404F" w:rsidP="00124823">
            <w:pPr>
              <w:tabs>
                <w:tab w:val="left" w:pos="2552"/>
              </w:tabs>
              <w:rPr>
                <w:lang w:val="en-US"/>
              </w:rPr>
            </w:pPr>
            <w:r>
              <w:rPr>
                <w:lang w:val="en-US"/>
              </w:rPr>
              <w:t>co-occurs-with</w:t>
            </w:r>
          </w:p>
        </w:tc>
        <w:tc>
          <w:tcPr>
            <w:tcW w:w="1802" w:type="dxa"/>
          </w:tcPr>
          <w:p w14:paraId="5B072C07" w14:textId="45F13F6A" w:rsidR="00124823" w:rsidRDefault="0000404F" w:rsidP="00124823">
            <w:pPr>
              <w:tabs>
                <w:tab w:val="left" w:pos="2552"/>
              </w:tabs>
              <w:rPr>
                <w:lang w:val="en-US"/>
              </w:rPr>
            </w:pPr>
            <w:r>
              <w:rPr>
                <w:lang w:val="en-US"/>
              </w:rPr>
              <w:t>succeeds</w:t>
            </w:r>
          </w:p>
        </w:tc>
      </w:tr>
      <w:tr w:rsidR="00124823" w14:paraId="610B3D54" w14:textId="77777777" w:rsidTr="00124823">
        <w:tc>
          <w:tcPr>
            <w:tcW w:w="1802" w:type="dxa"/>
          </w:tcPr>
          <w:p w14:paraId="16F0E0B5" w14:textId="3029DCB0" w:rsidR="00124823" w:rsidRDefault="0000404F" w:rsidP="00124823">
            <w:pPr>
              <w:tabs>
                <w:tab w:val="left" w:pos="2552"/>
              </w:tabs>
              <w:rPr>
                <w:lang w:val="en-US"/>
              </w:rPr>
            </w:pPr>
            <w:r>
              <w:rPr>
                <w:lang w:val="en-US"/>
              </w:rPr>
              <w:t>S</w:t>
            </w:r>
            <w:r w:rsidR="00124823">
              <w:rPr>
                <w:lang w:val="en-US"/>
              </w:rPr>
              <w:t>1</w:t>
            </w:r>
          </w:p>
        </w:tc>
        <w:tc>
          <w:tcPr>
            <w:tcW w:w="1802" w:type="dxa"/>
          </w:tcPr>
          <w:p w14:paraId="31E9466A" w14:textId="77777777" w:rsidR="00124823" w:rsidRDefault="00124823" w:rsidP="00124823">
            <w:pPr>
              <w:tabs>
                <w:tab w:val="left" w:pos="2552"/>
              </w:tabs>
              <w:rPr>
                <w:lang w:val="en-US"/>
              </w:rPr>
            </w:pPr>
          </w:p>
        </w:tc>
        <w:tc>
          <w:tcPr>
            <w:tcW w:w="1802" w:type="dxa"/>
          </w:tcPr>
          <w:p w14:paraId="5D3F0EFF" w14:textId="40F4158D" w:rsidR="00124823" w:rsidRDefault="0000404F" w:rsidP="00124823">
            <w:pPr>
              <w:tabs>
                <w:tab w:val="left" w:pos="2552"/>
              </w:tabs>
              <w:rPr>
                <w:lang w:val="en-US"/>
              </w:rPr>
            </w:pPr>
            <w:r>
              <w:rPr>
                <w:lang w:val="en-US"/>
              </w:rPr>
              <w:t>S</w:t>
            </w:r>
            <w:proofErr w:type="gramStart"/>
            <w:r>
              <w:rPr>
                <w:lang w:val="en-US"/>
              </w:rPr>
              <w:t>3,S</w:t>
            </w:r>
            <w:proofErr w:type="gramEnd"/>
            <w:r>
              <w:rPr>
                <w:lang w:val="en-US"/>
              </w:rPr>
              <w:t>4</w:t>
            </w:r>
          </w:p>
        </w:tc>
        <w:tc>
          <w:tcPr>
            <w:tcW w:w="1802" w:type="dxa"/>
          </w:tcPr>
          <w:p w14:paraId="572F3935" w14:textId="2D9E6232" w:rsidR="00124823" w:rsidRDefault="0000404F" w:rsidP="00124823">
            <w:pPr>
              <w:tabs>
                <w:tab w:val="left" w:pos="2552"/>
              </w:tabs>
              <w:rPr>
                <w:lang w:val="en-US"/>
              </w:rPr>
            </w:pPr>
            <w:r>
              <w:rPr>
                <w:lang w:val="en-US"/>
              </w:rPr>
              <w:t>S2</w:t>
            </w:r>
          </w:p>
        </w:tc>
        <w:tc>
          <w:tcPr>
            <w:tcW w:w="1802" w:type="dxa"/>
          </w:tcPr>
          <w:p w14:paraId="49B287A9" w14:textId="77777777" w:rsidR="00124823" w:rsidRDefault="00124823" w:rsidP="00124823">
            <w:pPr>
              <w:tabs>
                <w:tab w:val="left" w:pos="2552"/>
              </w:tabs>
              <w:rPr>
                <w:lang w:val="en-US"/>
              </w:rPr>
            </w:pPr>
          </w:p>
        </w:tc>
      </w:tr>
      <w:tr w:rsidR="00124823" w14:paraId="7C4B509B" w14:textId="77777777" w:rsidTr="00124823">
        <w:tc>
          <w:tcPr>
            <w:tcW w:w="1802" w:type="dxa"/>
          </w:tcPr>
          <w:p w14:paraId="073C9EAE" w14:textId="510416D4" w:rsidR="00124823" w:rsidRDefault="0000404F" w:rsidP="00124823">
            <w:pPr>
              <w:tabs>
                <w:tab w:val="left" w:pos="2552"/>
              </w:tabs>
              <w:rPr>
                <w:lang w:val="en-US"/>
              </w:rPr>
            </w:pPr>
            <w:r>
              <w:rPr>
                <w:lang w:val="en-US"/>
              </w:rPr>
              <w:t>S</w:t>
            </w:r>
            <w:r w:rsidR="00124823">
              <w:rPr>
                <w:lang w:val="en-US"/>
              </w:rPr>
              <w:t>2</w:t>
            </w:r>
          </w:p>
        </w:tc>
        <w:tc>
          <w:tcPr>
            <w:tcW w:w="1802" w:type="dxa"/>
          </w:tcPr>
          <w:p w14:paraId="3BA0208D" w14:textId="77777777" w:rsidR="00124823" w:rsidRDefault="00124823" w:rsidP="00124823">
            <w:pPr>
              <w:tabs>
                <w:tab w:val="left" w:pos="2552"/>
              </w:tabs>
              <w:rPr>
                <w:lang w:val="en-US"/>
              </w:rPr>
            </w:pPr>
          </w:p>
        </w:tc>
        <w:tc>
          <w:tcPr>
            <w:tcW w:w="1802" w:type="dxa"/>
          </w:tcPr>
          <w:p w14:paraId="090D8290" w14:textId="77777777" w:rsidR="00124823" w:rsidRDefault="00124823" w:rsidP="00124823">
            <w:pPr>
              <w:tabs>
                <w:tab w:val="left" w:pos="2552"/>
              </w:tabs>
              <w:rPr>
                <w:lang w:val="en-US"/>
              </w:rPr>
            </w:pPr>
          </w:p>
        </w:tc>
        <w:tc>
          <w:tcPr>
            <w:tcW w:w="1802" w:type="dxa"/>
          </w:tcPr>
          <w:p w14:paraId="665690C6" w14:textId="77777777" w:rsidR="00124823" w:rsidRDefault="00124823" w:rsidP="00124823">
            <w:pPr>
              <w:tabs>
                <w:tab w:val="left" w:pos="2552"/>
              </w:tabs>
              <w:rPr>
                <w:lang w:val="en-US"/>
              </w:rPr>
            </w:pPr>
          </w:p>
        </w:tc>
        <w:tc>
          <w:tcPr>
            <w:tcW w:w="1802" w:type="dxa"/>
          </w:tcPr>
          <w:p w14:paraId="21FCDA31" w14:textId="77777777" w:rsidR="00124823" w:rsidRDefault="00124823" w:rsidP="00124823">
            <w:pPr>
              <w:tabs>
                <w:tab w:val="left" w:pos="2552"/>
              </w:tabs>
              <w:rPr>
                <w:lang w:val="en-US"/>
              </w:rPr>
            </w:pPr>
          </w:p>
        </w:tc>
      </w:tr>
      <w:tr w:rsidR="00124823" w14:paraId="690EAC3B" w14:textId="77777777" w:rsidTr="00124823">
        <w:tc>
          <w:tcPr>
            <w:tcW w:w="1802" w:type="dxa"/>
          </w:tcPr>
          <w:p w14:paraId="70603D19" w14:textId="24EC9EC4" w:rsidR="00124823" w:rsidRDefault="0000404F" w:rsidP="00124823">
            <w:pPr>
              <w:tabs>
                <w:tab w:val="left" w:pos="2552"/>
              </w:tabs>
              <w:rPr>
                <w:lang w:val="en-US"/>
              </w:rPr>
            </w:pPr>
            <w:r>
              <w:rPr>
                <w:lang w:val="en-US"/>
              </w:rPr>
              <w:t>S</w:t>
            </w:r>
            <w:r w:rsidR="00124823">
              <w:rPr>
                <w:lang w:val="en-US"/>
              </w:rPr>
              <w:t>3</w:t>
            </w:r>
          </w:p>
        </w:tc>
        <w:tc>
          <w:tcPr>
            <w:tcW w:w="1802" w:type="dxa"/>
          </w:tcPr>
          <w:p w14:paraId="3714CC69" w14:textId="77777777" w:rsidR="00124823" w:rsidRDefault="00124823" w:rsidP="00124823">
            <w:pPr>
              <w:tabs>
                <w:tab w:val="left" w:pos="2552"/>
              </w:tabs>
              <w:rPr>
                <w:lang w:val="en-US"/>
              </w:rPr>
            </w:pPr>
          </w:p>
        </w:tc>
        <w:tc>
          <w:tcPr>
            <w:tcW w:w="1802" w:type="dxa"/>
          </w:tcPr>
          <w:p w14:paraId="33F2BA60" w14:textId="77777777" w:rsidR="00124823" w:rsidRDefault="00124823" w:rsidP="00124823">
            <w:pPr>
              <w:tabs>
                <w:tab w:val="left" w:pos="2552"/>
              </w:tabs>
              <w:rPr>
                <w:lang w:val="en-US"/>
              </w:rPr>
            </w:pPr>
          </w:p>
        </w:tc>
        <w:tc>
          <w:tcPr>
            <w:tcW w:w="1802" w:type="dxa"/>
          </w:tcPr>
          <w:p w14:paraId="01E4D3BD" w14:textId="77777777" w:rsidR="00124823" w:rsidRDefault="00124823" w:rsidP="00124823">
            <w:pPr>
              <w:tabs>
                <w:tab w:val="left" w:pos="2552"/>
              </w:tabs>
              <w:rPr>
                <w:lang w:val="en-US"/>
              </w:rPr>
            </w:pPr>
          </w:p>
        </w:tc>
        <w:tc>
          <w:tcPr>
            <w:tcW w:w="1802" w:type="dxa"/>
          </w:tcPr>
          <w:p w14:paraId="429BAB7D" w14:textId="5AC19E0F" w:rsidR="00124823" w:rsidRDefault="0000404F" w:rsidP="00124823">
            <w:pPr>
              <w:tabs>
                <w:tab w:val="left" w:pos="2552"/>
              </w:tabs>
              <w:rPr>
                <w:lang w:val="en-US"/>
              </w:rPr>
            </w:pPr>
            <w:r>
              <w:rPr>
                <w:lang w:val="en-US"/>
              </w:rPr>
              <w:t>S</w:t>
            </w:r>
            <w:proofErr w:type="gramStart"/>
            <w:r>
              <w:rPr>
                <w:lang w:val="en-US"/>
              </w:rPr>
              <w:t>1,S</w:t>
            </w:r>
            <w:proofErr w:type="gramEnd"/>
            <w:r>
              <w:rPr>
                <w:lang w:val="en-US"/>
              </w:rPr>
              <w:t>2</w:t>
            </w:r>
          </w:p>
        </w:tc>
      </w:tr>
      <w:tr w:rsidR="00124823" w14:paraId="6A38DE72" w14:textId="77777777" w:rsidTr="00124823">
        <w:tc>
          <w:tcPr>
            <w:tcW w:w="1802" w:type="dxa"/>
          </w:tcPr>
          <w:p w14:paraId="72F251C3" w14:textId="4684428F" w:rsidR="00124823" w:rsidRDefault="0000404F" w:rsidP="00124823">
            <w:pPr>
              <w:tabs>
                <w:tab w:val="left" w:pos="2552"/>
              </w:tabs>
              <w:rPr>
                <w:lang w:val="en-US"/>
              </w:rPr>
            </w:pPr>
            <w:r>
              <w:rPr>
                <w:lang w:val="en-US"/>
              </w:rPr>
              <w:t>S4</w:t>
            </w:r>
          </w:p>
        </w:tc>
        <w:tc>
          <w:tcPr>
            <w:tcW w:w="1802" w:type="dxa"/>
          </w:tcPr>
          <w:p w14:paraId="5537891E" w14:textId="77777777" w:rsidR="00124823" w:rsidRDefault="00124823" w:rsidP="00124823">
            <w:pPr>
              <w:tabs>
                <w:tab w:val="left" w:pos="2552"/>
              </w:tabs>
              <w:rPr>
                <w:lang w:val="en-US"/>
              </w:rPr>
            </w:pPr>
          </w:p>
        </w:tc>
        <w:tc>
          <w:tcPr>
            <w:tcW w:w="1802" w:type="dxa"/>
          </w:tcPr>
          <w:p w14:paraId="4E9437A9" w14:textId="77777777" w:rsidR="00124823" w:rsidRDefault="00124823" w:rsidP="00124823">
            <w:pPr>
              <w:tabs>
                <w:tab w:val="left" w:pos="2552"/>
              </w:tabs>
              <w:rPr>
                <w:lang w:val="en-US"/>
              </w:rPr>
            </w:pPr>
          </w:p>
        </w:tc>
        <w:tc>
          <w:tcPr>
            <w:tcW w:w="1802" w:type="dxa"/>
          </w:tcPr>
          <w:p w14:paraId="27284096" w14:textId="77777777" w:rsidR="00124823" w:rsidRDefault="00124823" w:rsidP="00124823">
            <w:pPr>
              <w:tabs>
                <w:tab w:val="left" w:pos="2552"/>
              </w:tabs>
              <w:rPr>
                <w:lang w:val="en-US"/>
              </w:rPr>
            </w:pPr>
          </w:p>
        </w:tc>
        <w:tc>
          <w:tcPr>
            <w:tcW w:w="1802" w:type="dxa"/>
          </w:tcPr>
          <w:p w14:paraId="4E428D70" w14:textId="5627302B" w:rsidR="00124823" w:rsidRDefault="0000404F" w:rsidP="00124823">
            <w:pPr>
              <w:tabs>
                <w:tab w:val="left" w:pos="2552"/>
              </w:tabs>
              <w:rPr>
                <w:lang w:val="en-US"/>
              </w:rPr>
            </w:pPr>
            <w:r>
              <w:rPr>
                <w:lang w:val="en-US"/>
              </w:rPr>
              <w:t>S</w:t>
            </w:r>
            <w:proofErr w:type="gramStart"/>
            <w:r>
              <w:rPr>
                <w:lang w:val="en-US"/>
              </w:rPr>
              <w:t>1,S</w:t>
            </w:r>
            <w:proofErr w:type="gramEnd"/>
            <w:r>
              <w:rPr>
                <w:lang w:val="en-US"/>
              </w:rPr>
              <w:t>2,S3</w:t>
            </w:r>
          </w:p>
        </w:tc>
      </w:tr>
    </w:tbl>
    <w:p w14:paraId="2D3FD095" w14:textId="45ECB251" w:rsidR="00124823" w:rsidRDefault="00124823" w:rsidP="00124823">
      <w:pPr>
        <w:tabs>
          <w:tab w:val="left" w:pos="2552"/>
        </w:tabs>
        <w:rPr>
          <w:lang w:val="en-US"/>
        </w:rPr>
      </w:pPr>
    </w:p>
    <w:p w14:paraId="2481B760" w14:textId="1B24196F" w:rsidR="0000404F" w:rsidRDefault="0000404F" w:rsidP="00124823">
      <w:pPr>
        <w:tabs>
          <w:tab w:val="left" w:pos="2552"/>
        </w:tabs>
        <w:rPr>
          <w:lang w:val="en-US"/>
        </w:rPr>
      </w:pPr>
      <w:r>
        <w:rPr>
          <w:lang w:val="en-US"/>
        </w:rPr>
        <w:t>The first solution uses three relationship-columns with value-lists inside the columns</w:t>
      </w:r>
      <w:r w:rsidR="00917705">
        <w:rPr>
          <w:lang w:val="en-US"/>
        </w:rPr>
        <w:t xml:space="preserve">. The great thing about it: it adds just three variables to the already existing database. The not so nice thing about it, is the use of multiple values in one ‘cell’. (Although this may become a more accepted thing in the future). </w:t>
      </w:r>
    </w:p>
    <w:p w14:paraId="52F06DF2" w14:textId="6CB6C6B6" w:rsidR="00917705" w:rsidRDefault="00917705" w:rsidP="00124823">
      <w:pPr>
        <w:tabs>
          <w:tab w:val="left" w:pos="2552"/>
        </w:tabs>
        <w:rPr>
          <w:lang w:val="en-US"/>
        </w:rPr>
      </w:pPr>
    </w:p>
    <w:p w14:paraId="3AF2203D" w14:textId="068444A6" w:rsidR="00917705" w:rsidRDefault="00917705" w:rsidP="00124823">
      <w:pPr>
        <w:tabs>
          <w:tab w:val="left" w:pos="2552"/>
        </w:tabs>
        <w:rPr>
          <w:lang w:val="en-US"/>
        </w:rPr>
      </w:pPr>
      <w:r>
        <w:rPr>
          <w:lang w:val="en-US"/>
        </w:rPr>
        <w:t>Solution 2: multiple columns</w:t>
      </w:r>
    </w:p>
    <w:p w14:paraId="636465B9" w14:textId="77777777" w:rsidR="00917705" w:rsidRDefault="00917705" w:rsidP="00124823">
      <w:pPr>
        <w:tabs>
          <w:tab w:val="left" w:pos="2552"/>
        </w:tabs>
        <w:rPr>
          <w:lang w:val="en-US"/>
        </w:rPr>
      </w:pPr>
    </w:p>
    <w:tbl>
      <w:tblPr>
        <w:tblStyle w:val="TableGrid"/>
        <w:tblW w:w="0" w:type="auto"/>
        <w:tblLook w:val="04A0" w:firstRow="1" w:lastRow="0" w:firstColumn="1" w:lastColumn="0" w:noHBand="0" w:noVBand="1"/>
      </w:tblPr>
      <w:tblGrid>
        <w:gridCol w:w="1802"/>
        <w:gridCol w:w="1802"/>
        <w:gridCol w:w="1802"/>
        <w:gridCol w:w="1802"/>
        <w:gridCol w:w="1802"/>
      </w:tblGrid>
      <w:tr w:rsidR="00917705" w14:paraId="6764957A" w14:textId="77777777" w:rsidTr="00C25832">
        <w:tc>
          <w:tcPr>
            <w:tcW w:w="1802" w:type="dxa"/>
          </w:tcPr>
          <w:p w14:paraId="311C5F69" w14:textId="77777777" w:rsidR="00917705" w:rsidRDefault="00917705" w:rsidP="00C25832">
            <w:pPr>
              <w:tabs>
                <w:tab w:val="left" w:pos="2552"/>
              </w:tabs>
              <w:rPr>
                <w:lang w:val="en-US"/>
              </w:rPr>
            </w:pPr>
            <w:proofErr w:type="spellStart"/>
            <w:r>
              <w:rPr>
                <w:lang w:val="en-US"/>
              </w:rPr>
              <w:t>Subvoyage</w:t>
            </w:r>
            <w:proofErr w:type="spellEnd"/>
          </w:p>
        </w:tc>
        <w:tc>
          <w:tcPr>
            <w:tcW w:w="1802" w:type="dxa"/>
          </w:tcPr>
          <w:p w14:paraId="28850474" w14:textId="77777777" w:rsidR="00917705" w:rsidRDefault="00917705" w:rsidP="00C25832">
            <w:pPr>
              <w:tabs>
                <w:tab w:val="left" w:pos="2552"/>
              </w:tabs>
              <w:rPr>
                <w:lang w:val="en-US"/>
              </w:rPr>
            </w:pPr>
            <w:r>
              <w:rPr>
                <w:lang w:val="en-US"/>
              </w:rPr>
              <w:t>…</w:t>
            </w:r>
          </w:p>
        </w:tc>
        <w:tc>
          <w:tcPr>
            <w:tcW w:w="1802" w:type="dxa"/>
          </w:tcPr>
          <w:p w14:paraId="1208B0A8" w14:textId="32D3A607" w:rsidR="00917705" w:rsidRDefault="00917705" w:rsidP="00C25832">
            <w:pPr>
              <w:tabs>
                <w:tab w:val="left" w:pos="2552"/>
              </w:tabs>
              <w:rPr>
                <w:lang w:val="en-US"/>
              </w:rPr>
            </w:pPr>
            <w:r>
              <w:rPr>
                <w:lang w:val="en-US"/>
              </w:rPr>
              <w:t>p</w:t>
            </w:r>
            <w:r>
              <w:rPr>
                <w:lang w:val="en-US"/>
              </w:rPr>
              <w:t>recedes</w:t>
            </w:r>
            <w:r>
              <w:rPr>
                <w:lang w:val="en-US"/>
              </w:rPr>
              <w:t>1</w:t>
            </w:r>
          </w:p>
        </w:tc>
        <w:tc>
          <w:tcPr>
            <w:tcW w:w="1802" w:type="dxa"/>
          </w:tcPr>
          <w:p w14:paraId="726DE0B0" w14:textId="4C9F623B" w:rsidR="00917705" w:rsidRDefault="00917705" w:rsidP="00C25832">
            <w:pPr>
              <w:tabs>
                <w:tab w:val="left" w:pos="2552"/>
              </w:tabs>
              <w:rPr>
                <w:lang w:val="en-US"/>
              </w:rPr>
            </w:pPr>
            <w:r>
              <w:rPr>
                <w:lang w:val="en-US"/>
              </w:rPr>
              <w:t>Precedes2</w:t>
            </w:r>
          </w:p>
        </w:tc>
        <w:tc>
          <w:tcPr>
            <w:tcW w:w="1802" w:type="dxa"/>
          </w:tcPr>
          <w:p w14:paraId="7C51C0F6" w14:textId="2DF65AB3" w:rsidR="00917705" w:rsidRDefault="00917705" w:rsidP="00C25832">
            <w:pPr>
              <w:tabs>
                <w:tab w:val="left" w:pos="2552"/>
              </w:tabs>
              <w:rPr>
                <w:lang w:val="en-US"/>
              </w:rPr>
            </w:pPr>
            <w:r>
              <w:rPr>
                <w:lang w:val="en-US"/>
              </w:rPr>
              <w:t>co-occurs-with</w:t>
            </w:r>
          </w:p>
        </w:tc>
      </w:tr>
      <w:tr w:rsidR="00917705" w14:paraId="152C3DBB" w14:textId="77777777" w:rsidTr="00C25832">
        <w:tc>
          <w:tcPr>
            <w:tcW w:w="1802" w:type="dxa"/>
          </w:tcPr>
          <w:p w14:paraId="18C749C1" w14:textId="77777777" w:rsidR="00917705" w:rsidRDefault="00917705" w:rsidP="00C25832">
            <w:pPr>
              <w:tabs>
                <w:tab w:val="left" w:pos="2552"/>
              </w:tabs>
              <w:rPr>
                <w:lang w:val="en-US"/>
              </w:rPr>
            </w:pPr>
            <w:r>
              <w:rPr>
                <w:lang w:val="en-US"/>
              </w:rPr>
              <w:t>S1</w:t>
            </w:r>
          </w:p>
        </w:tc>
        <w:tc>
          <w:tcPr>
            <w:tcW w:w="1802" w:type="dxa"/>
          </w:tcPr>
          <w:p w14:paraId="30654230" w14:textId="77777777" w:rsidR="00917705" w:rsidRDefault="00917705" w:rsidP="00C25832">
            <w:pPr>
              <w:tabs>
                <w:tab w:val="left" w:pos="2552"/>
              </w:tabs>
              <w:rPr>
                <w:lang w:val="en-US"/>
              </w:rPr>
            </w:pPr>
          </w:p>
        </w:tc>
        <w:tc>
          <w:tcPr>
            <w:tcW w:w="1802" w:type="dxa"/>
          </w:tcPr>
          <w:p w14:paraId="37A8F372" w14:textId="4B4070B7" w:rsidR="00917705" w:rsidRDefault="00917705" w:rsidP="00C25832">
            <w:pPr>
              <w:tabs>
                <w:tab w:val="left" w:pos="2552"/>
              </w:tabs>
              <w:rPr>
                <w:lang w:val="en-US"/>
              </w:rPr>
            </w:pPr>
            <w:r>
              <w:rPr>
                <w:lang w:val="en-US"/>
              </w:rPr>
              <w:t>S3</w:t>
            </w:r>
          </w:p>
        </w:tc>
        <w:tc>
          <w:tcPr>
            <w:tcW w:w="1802" w:type="dxa"/>
          </w:tcPr>
          <w:p w14:paraId="6790253E" w14:textId="2E3DB8BE" w:rsidR="00917705" w:rsidRDefault="00917705" w:rsidP="00C25832">
            <w:pPr>
              <w:tabs>
                <w:tab w:val="left" w:pos="2552"/>
              </w:tabs>
              <w:rPr>
                <w:lang w:val="en-US"/>
              </w:rPr>
            </w:pPr>
            <w:r>
              <w:rPr>
                <w:lang w:val="en-US"/>
              </w:rPr>
              <w:t>S</w:t>
            </w:r>
            <w:r>
              <w:rPr>
                <w:lang w:val="en-US"/>
              </w:rPr>
              <w:t>4</w:t>
            </w:r>
          </w:p>
        </w:tc>
        <w:tc>
          <w:tcPr>
            <w:tcW w:w="1802" w:type="dxa"/>
          </w:tcPr>
          <w:p w14:paraId="1FF1AAA5" w14:textId="77777777" w:rsidR="00917705" w:rsidRDefault="00917705" w:rsidP="00C25832">
            <w:pPr>
              <w:tabs>
                <w:tab w:val="left" w:pos="2552"/>
              </w:tabs>
              <w:rPr>
                <w:lang w:val="en-US"/>
              </w:rPr>
            </w:pPr>
          </w:p>
        </w:tc>
      </w:tr>
      <w:tr w:rsidR="00917705" w14:paraId="5EBCF732" w14:textId="77777777" w:rsidTr="00C25832">
        <w:tc>
          <w:tcPr>
            <w:tcW w:w="1802" w:type="dxa"/>
          </w:tcPr>
          <w:p w14:paraId="5D48F4D7" w14:textId="77777777" w:rsidR="00917705" w:rsidRDefault="00917705" w:rsidP="00C25832">
            <w:pPr>
              <w:tabs>
                <w:tab w:val="left" w:pos="2552"/>
              </w:tabs>
              <w:rPr>
                <w:lang w:val="en-US"/>
              </w:rPr>
            </w:pPr>
            <w:r>
              <w:rPr>
                <w:lang w:val="en-US"/>
              </w:rPr>
              <w:t>S2</w:t>
            </w:r>
          </w:p>
        </w:tc>
        <w:tc>
          <w:tcPr>
            <w:tcW w:w="1802" w:type="dxa"/>
          </w:tcPr>
          <w:p w14:paraId="52E5C800" w14:textId="77777777" w:rsidR="00917705" w:rsidRDefault="00917705" w:rsidP="00C25832">
            <w:pPr>
              <w:tabs>
                <w:tab w:val="left" w:pos="2552"/>
              </w:tabs>
              <w:rPr>
                <w:lang w:val="en-US"/>
              </w:rPr>
            </w:pPr>
          </w:p>
        </w:tc>
        <w:tc>
          <w:tcPr>
            <w:tcW w:w="1802" w:type="dxa"/>
          </w:tcPr>
          <w:p w14:paraId="5436976B" w14:textId="77777777" w:rsidR="00917705" w:rsidRDefault="00917705" w:rsidP="00C25832">
            <w:pPr>
              <w:tabs>
                <w:tab w:val="left" w:pos="2552"/>
              </w:tabs>
              <w:rPr>
                <w:lang w:val="en-US"/>
              </w:rPr>
            </w:pPr>
          </w:p>
        </w:tc>
        <w:tc>
          <w:tcPr>
            <w:tcW w:w="1802" w:type="dxa"/>
          </w:tcPr>
          <w:p w14:paraId="4D5BC188" w14:textId="77777777" w:rsidR="00917705" w:rsidRDefault="00917705" w:rsidP="00C25832">
            <w:pPr>
              <w:tabs>
                <w:tab w:val="left" w:pos="2552"/>
              </w:tabs>
              <w:rPr>
                <w:lang w:val="en-US"/>
              </w:rPr>
            </w:pPr>
          </w:p>
        </w:tc>
        <w:tc>
          <w:tcPr>
            <w:tcW w:w="1802" w:type="dxa"/>
          </w:tcPr>
          <w:p w14:paraId="541C5A31" w14:textId="77777777" w:rsidR="00917705" w:rsidRDefault="00917705" w:rsidP="00C25832">
            <w:pPr>
              <w:tabs>
                <w:tab w:val="left" w:pos="2552"/>
              </w:tabs>
              <w:rPr>
                <w:lang w:val="en-US"/>
              </w:rPr>
            </w:pPr>
          </w:p>
        </w:tc>
      </w:tr>
      <w:tr w:rsidR="00917705" w14:paraId="55966B93" w14:textId="77777777" w:rsidTr="00C25832">
        <w:tc>
          <w:tcPr>
            <w:tcW w:w="1802" w:type="dxa"/>
          </w:tcPr>
          <w:p w14:paraId="12641A80" w14:textId="77777777" w:rsidR="00917705" w:rsidRDefault="00917705" w:rsidP="00C25832">
            <w:pPr>
              <w:tabs>
                <w:tab w:val="left" w:pos="2552"/>
              </w:tabs>
              <w:rPr>
                <w:lang w:val="en-US"/>
              </w:rPr>
            </w:pPr>
            <w:r>
              <w:rPr>
                <w:lang w:val="en-US"/>
              </w:rPr>
              <w:t>S3</w:t>
            </w:r>
          </w:p>
        </w:tc>
        <w:tc>
          <w:tcPr>
            <w:tcW w:w="1802" w:type="dxa"/>
          </w:tcPr>
          <w:p w14:paraId="2559521B" w14:textId="77777777" w:rsidR="00917705" w:rsidRDefault="00917705" w:rsidP="00C25832">
            <w:pPr>
              <w:tabs>
                <w:tab w:val="left" w:pos="2552"/>
              </w:tabs>
              <w:rPr>
                <w:lang w:val="en-US"/>
              </w:rPr>
            </w:pPr>
          </w:p>
        </w:tc>
        <w:tc>
          <w:tcPr>
            <w:tcW w:w="1802" w:type="dxa"/>
          </w:tcPr>
          <w:p w14:paraId="6EAF92B9" w14:textId="77777777" w:rsidR="00917705" w:rsidRDefault="00917705" w:rsidP="00C25832">
            <w:pPr>
              <w:tabs>
                <w:tab w:val="left" w:pos="2552"/>
              </w:tabs>
              <w:rPr>
                <w:lang w:val="en-US"/>
              </w:rPr>
            </w:pPr>
          </w:p>
        </w:tc>
        <w:tc>
          <w:tcPr>
            <w:tcW w:w="1802" w:type="dxa"/>
          </w:tcPr>
          <w:p w14:paraId="609CB6E5" w14:textId="77777777" w:rsidR="00917705" w:rsidRDefault="00917705" w:rsidP="00C25832">
            <w:pPr>
              <w:tabs>
                <w:tab w:val="left" w:pos="2552"/>
              </w:tabs>
              <w:rPr>
                <w:lang w:val="en-US"/>
              </w:rPr>
            </w:pPr>
          </w:p>
        </w:tc>
        <w:tc>
          <w:tcPr>
            <w:tcW w:w="1802" w:type="dxa"/>
          </w:tcPr>
          <w:p w14:paraId="77215A69" w14:textId="651D54E7" w:rsidR="00917705" w:rsidRDefault="00917705" w:rsidP="00C25832">
            <w:pPr>
              <w:tabs>
                <w:tab w:val="left" w:pos="2552"/>
              </w:tabs>
              <w:rPr>
                <w:lang w:val="en-US"/>
              </w:rPr>
            </w:pPr>
          </w:p>
        </w:tc>
      </w:tr>
      <w:tr w:rsidR="00917705" w14:paraId="4835DF09" w14:textId="77777777" w:rsidTr="00C25832">
        <w:tc>
          <w:tcPr>
            <w:tcW w:w="1802" w:type="dxa"/>
          </w:tcPr>
          <w:p w14:paraId="06A9C2F1" w14:textId="77777777" w:rsidR="00917705" w:rsidRDefault="00917705" w:rsidP="00C25832">
            <w:pPr>
              <w:tabs>
                <w:tab w:val="left" w:pos="2552"/>
              </w:tabs>
              <w:rPr>
                <w:lang w:val="en-US"/>
              </w:rPr>
            </w:pPr>
            <w:r>
              <w:rPr>
                <w:lang w:val="en-US"/>
              </w:rPr>
              <w:t>S4</w:t>
            </w:r>
          </w:p>
        </w:tc>
        <w:tc>
          <w:tcPr>
            <w:tcW w:w="1802" w:type="dxa"/>
          </w:tcPr>
          <w:p w14:paraId="39A8578A" w14:textId="77777777" w:rsidR="00917705" w:rsidRDefault="00917705" w:rsidP="00C25832">
            <w:pPr>
              <w:tabs>
                <w:tab w:val="left" w:pos="2552"/>
              </w:tabs>
              <w:rPr>
                <w:lang w:val="en-US"/>
              </w:rPr>
            </w:pPr>
          </w:p>
        </w:tc>
        <w:tc>
          <w:tcPr>
            <w:tcW w:w="1802" w:type="dxa"/>
          </w:tcPr>
          <w:p w14:paraId="0A33279F" w14:textId="77777777" w:rsidR="00917705" w:rsidRDefault="00917705" w:rsidP="00C25832">
            <w:pPr>
              <w:tabs>
                <w:tab w:val="left" w:pos="2552"/>
              </w:tabs>
              <w:rPr>
                <w:lang w:val="en-US"/>
              </w:rPr>
            </w:pPr>
          </w:p>
        </w:tc>
        <w:tc>
          <w:tcPr>
            <w:tcW w:w="1802" w:type="dxa"/>
          </w:tcPr>
          <w:p w14:paraId="6783B41C" w14:textId="77777777" w:rsidR="00917705" w:rsidRDefault="00917705" w:rsidP="00C25832">
            <w:pPr>
              <w:tabs>
                <w:tab w:val="left" w:pos="2552"/>
              </w:tabs>
              <w:rPr>
                <w:lang w:val="en-US"/>
              </w:rPr>
            </w:pPr>
          </w:p>
        </w:tc>
        <w:tc>
          <w:tcPr>
            <w:tcW w:w="1802" w:type="dxa"/>
          </w:tcPr>
          <w:p w14:paraId="42A17C99" w14:textId="4ED539F5" w:rsidR="00917705" w:rsidRDefault="00917705" w:rsidP="00C25832">
            <w:pPr>
              <w:tabs>
                <w:tab w:val="left" w:pos="2552"/>
              </w:tabs>
              <w:rPr>
                <w:lang w:val="en-US"/>
              </w:rPr>
            </w:pPr>
          </w:p>
        </w:tc>
      </w:tr>
    </w:tbl>
    <w:p w14:paraId="3DA937CE" w14:textId="65AC0CCA" w:rsidR="00124823" w:rsidRDefault="00124823">
      <w:pPr>
        <w:rPr>
          <w:lang w:val="en-US"/>
        </w:rPr>
      </w:pPr>
    </w:p>
    <w:p w14:paraId="0341604B" w14:textId="11632794" w:rsidR="00917705" w:rsidRDefault="00917705" w:rsidP="007B1A8A">
      <w:pPr>
        <w:rPr>
          <w:lang w:val="en-US"/>
        </w:rPr>
      </w:pPr>
      <w:r>
        <w:rPr>
          <w:lang w:val="en-US"/>
        </w:rPr>
        <w:t>Solution 2 deals with the ‘problem’ of value list by generating multiple columns. In this example we would already generate 6 columns to describe all occurrences, which immediately underlines the downside of this solution, especially, because there usually are only a few extreme instances with multiple relationships leading to a very large, but mostly empty database.</w:t>
      </w:r>
      <w:r w:rsidR="007B1A8A">
        <w:rPr>
          <w:lang w:val="en-US"/>
        </w:rPr>
        <w:t xml:space="preserve"> </w:t>
      </w:r>
    </w:p>
    <w:p w14:paraId="7031A3A8" w14:textId="737FBAB4" w:rsidR="00C52357" w:rsidRDefault="00C52357">
      <w:pPr>
        <w:rPr>
          <w:lang w:val="en-US"/>
        </w:rPr>
      </w:pPr>
      <w:r>
        <w:rPr>
          <w:lang w:val="en-US"/>
        </w:rPr>
        <w:lastRenderedPageBreak/>
        <w:t>Solution 3: Matrix-notation</w:t>
      </w:r>
    </w:p>
    <w:p w14:paraId="062A6DB3" w14:textId="24BF2B7E" w:rsidR="00C52357" w:rsidRDefault="00C52357">
      <w:pPr>
        <w:rPr>
          <w:lang w:val="en-US"/>
        </w:rPr>
      </w:pPr>
    </w:p>
    <w:p w14:paraId="54F454D8" w14:textId="78842ADE" w:rsidR="00C52357" w:rsidRDefault="00C52357">
      <w:pPr>
        <w:rPr>
          <w:lang w:val="en-US"/>
        </w:rPr>
      </w:pPr>
      <w:r>
        <w:rPr>
          <w:lang w:val="en-US"/>
        </w:rPr>
        <w:t xml:space="preserve">The figure on the </w:t>
      </w:r>
      <w:proofErr w:type="spellStart"/>
      <w:r>
        <w:rPr>
          <w:lang w:val="en-US"/>
        </w:rPr>
        <w:t>subvoyages</w:t>
      </w:r>
      <w:proofErr w:type="spellEnd"/>
      <w:r>
        <w:rPr>
          <w:lang w:val="en-US"/>
        </w:rPr>
        <w:t xml:space="preserve"> already has a matrix</w:t>
      </w:r>
      <w:r w:rsidR="004B4041">
        <w:rPr>
          <w:lang w:val="en-US"/>
        </w:rPr>
        <w:t>-like-look. We could use that to annotate the relationships between the voyages.</w:t>
      </w:r>
    </w:p>
    <w:p w14:paraId="2485740D" w14:textId="77777777" w:rsidR="004B4041" w:rsidRDefault="004B4041" w:rsidP="004B4041">
      <w:pPr>
        <w:tabs>
          <w:tab w:val="left" w:pos="2552"/>
        </w:tabs>
        <w:rPr>
          <w:lang w:val="en-US"/>
        </w:rPr>
      </w:pPr>
    </w:p>
    <w:tbl>
      <w:tblPr>
        <w:tblStyle w:val="TableGrid"/>
        <w:tblW w:w="0" w:type="auto"/>
        <w:tblLook w:val="04A0" w:firstRow="1" w:lastRow="0" w:firstColumn="1" w:lastColumn="0" w:noHBand="0" w:noVBand="1"/>
      </w:tblPr>
      <w:tblGrid>
        <w:gridCol w:w="1802"/>
        <w:gridCol w:w="1802"/>
        <w:gridCol w:w="1802"/>
        <w:gridCol w:w="1802"/>
        <w:gridCol w:w="1802"/>
      </w:tblGrid>
      <w:tr w:rsidR="004B4041" w14:paraId="20B15EED" w14:textId="77777777" w:rsidTr="00C25832">
        <w:tc>
          <w:tcPr>
            <w:tcW w:w="1802" w:type="dxa"/>
          </w:tcPr>
          <w:p w14:paraId="2EC1E9AB" w14:textId="77777777" w:rsidR="004B4041" w:rsidRDefault="004B4041" w:rsidP="00C25832">
            <w:pPr>
              <w:tabs>
                <w:tab w:val="left" w:pos="2552"/>
              </w:tabs>
              <w:rPr>
                <w:lang w:val="en-US"/>
              </w:rPr>
            </w:pPr>
            <w:r>
              <w:rPr>
                <w:lang w:val="en-US"/>
              </w:rPr>
              <w:t>Voyage</w:t>
            </w:r>
          </w:p>
        </w:tc>
        <w:tc>
          <w:tcPr>
            <w:tcW w:w="1802" w:type="dxa"/>
          </w:tcPr>
          <w:p w14:paraId="602E21E1" w14:textId="77777777" w:rsidR="004B4041" w:rsidRDefault="004B4041" w:rsidP="00C25832">
            <w:pPr>
              <w:tabs>
                <w:tab w:val="left" w:pos="2552"/>
              </w:tabs>
              <w:rPr>
                <w:lang w:val="en-US"/>
              </w:rPr>
            </w:pPr>
            <w:proofErr w:type="spellStart"/>
            <w:r>
              <w:rPr>
                <w:lang w:val="en-US"/>
              </w:rPr>
              <w:t>Subvoyage</w:t>
            </w:r>
            <w:proofErr w:type="spellEnd"/>
          </w:p>
        </w:tc>
        <w:tc>
          <w:tcPr>
            <w:tcW w:w="1802" w:type="dxa"/>
          </w:tcPr>
          <w:p w14:paraId="64D6AFFE" w14:textId="77777777" w:rsidR="004B4041" w:rsidRDefault="004B4041" w:rsidP="00C25832">
            <w:pPr>
              <w:tabs>
                <w:tab w:val="left" w:pos="2552"/>
              </w:tabs>
              <w:rPr>
                <w:lang w:val="en-US"/>
              </w:rPr>
            </w:pPr>
            <w:r>
              <w:rPr>
                <w:lang w:val="en-US"/>
              </w:rPr>
              <w:t>Row</w:t>
            </w:r>
          </w:p>
        </w:tc>
        <w:tc>
          <w:tcPr>
            <w:tcW w:w="1802" w:type="dxa"/>
          </w:tcPr>
          <w:p w14:paraId="1B2A9BC3" w14:textId="77777777" w:rsidR="004B4041" w:rsidRDefault="004B4041" w:rsidP="00C25832">
            <w:pPr>
              <w:tabs>
                <w:tab w:val="left" w:pos="2552"/>
              </w:tabs>
              <w:rPr>
                <w:lang w:val="en-US"/>
              </w:rPr>
            </w:pPr>
            <w:r>
              <w:rPr>
                <w:lang w:val="en-US"/>
              </w:rPr>
              <w:t>Column</w:t>
            </w:r>
          </w:p>
        </w:tc>
        <w:tc>
          <w:tcPr>
            <w:tcW w:w="1802" w:type="dxa"/>
          </w:tcPr>
          <w:p w14:paraId="4CA63E50" w14:textId="77777777" w:rsidR="004B4041" w:rsidRDefault="004B4041" w:rsidP="00C25832">
            <w:pPr>
              <w:tabs>
                <w:tab w:val="left" w:pos="2552"/>
              </w:tabs>
              <w:rPr>
                <w:lang w:val="en-US"/>
              </w:rPr>
            </w:pPr>
          </w:p>
        </w:tc>
      </w:tr>
      <w:tr w:rsidR="004B4041" w14:paraId="4BD40EF9" w14:textId="77777777" w:rsidTr="00C25832">
        <w:tc>
          <w:tcPr>
            <w:tcW w:w="1802" w:type="dxa"/>
          </w:tcPr>
          <w:p w14:paraId="4F937819" w14:textId="77777777" w:rsidR="004B4041" w:rsidRDefault="004B4041" w:rsidP="00C25832">
            <w:pPr>
              <w:tabs>
                <w:tab w:val="left" w:pos="2552"/>
              </w:tabs>
              <w:rPr>
                <w:lang w:val="en-US"/>
              </w:rPr>
            </w:pPr>
            <w:r>
              <w:rPr>
                <w:lang w:val="en-US"/>
              </w:rPr>
              <w:t>V1</w:t>
            </w:r>
          </w:p>
        </w:tc>
        <w:tc>
          <w:tcPr>
            <w:tcW w:w="1802" w:type="dxa"/>
          </w:tcPr>
          <w:p w14:paraId="6773344A" w14:textId="77777777" w:rsidR="004B4041" w:rsidRDefault="004B4041" w:rsidP="00C25832">
            <w:pPr>
              <w:tabs>
                <w:tab w:val="left" w:pos="2552"/>
              </w:tabs>
              <w:rPr>
                <w:lang w:val="en-US"/>
              </w:rPr>
            </w:pPr>
            <w:r>
              <w:rPr>
                <w:lang w:val="en-US"/>
              </w:rPr>
              <w:t>S1</w:t>
            </w:r>
          </w:p>
        </w:tc>
        <w:tc>
          <w:tcPr>
            <w:tcW w:w="1802" w:type="dxa"/>
          </w:tcPr>
          <w:p w14:paraId="49A9F996" w14:textId="77777777" w:rsidR="004B4041" w:rsidRDefault="004B4041" w:rsidP="00C25832">
            <w:pPr>
              <w:tabs>
                <w:tab w:val="left" w:pos="2552"/>
              </w:tabs>
              <w:rPr>
                <w:lang w:val="en-US"/>
              </w:rPr>
            </w:pPr>
            <w:r>
              <w:rPr>
                <w:lang w:val="en-US"/>
              </w:rPr>
              <w:t>1</w:t>
            </w:r>
          </w:p>
        </w:tc>
        <w:tc>
          <w:tcPr>
            <w:tcW w:w="1802" w:type="dxa"/>
          </w:tcPr>
          <w:p w14:paraId="18D8CF41" w14:textId="77777777" w:rsidR="004B4041" w:rsidRDefault="004B4041" w:rsidP="00C25832">
            <w:pPr>
              <w:tabs>
                <w:tab w:val="left" w:pos="2552"/>
              </w:tabs>
              <w:rPr>
                <w:lang w:val="en-US"/>
              </w:rPr>
            </w:pPr>
            <w:r>
              <w:rPr>
                <w:lang w:val="en-US"/>
              </w:rPr>
              <w:t>1</w:t>
            </w:r>
          </w:p>
        </w:tc>
        <w:tc>
          <w:tcPr>
            <w:tcW w:w="1802" w:type="dxa"/>
          </w:tcPr>
          <w:p w14:paraId="5093A955" w14:textId="77777777" w:rsidR="004B4041" w:rsidRDefault="004B4041" w:rsidP="00C25832">
            <w:pPr>
              <w:tabs>
                <w:tab w:val="left" w:pos="2552"/>
              </w:tabs>
              <w:rPr>
                <w:lang w:val="en-US"/>
              </w:rPr>
            </w:pPr>
          </w:p>
        </w:tc>
      </w:tr>
      <w:tr w:rsidR="004B4041" w14:paraId="34BF6ECD" w14:textId="77777777" w:rsidTr="00C25832">
        <w:tc>
          <w:tcPr>
            <w:tcW w:w="1802" w:type="dxa"/>
          </w:tcPr>
          <w:p w14:paraId="214F5248" w14:textId="77777777" w:rsidR="004B4041" w:rsidRDefault="004B4041" w:rsidP="00C25832">
            <w:pPr>
              <w:tabs>
                <w:tab w:val="left" w:pos="2552"/>
              </w:tabs>
              <w:rPr>
                <w:lang w:val="en-US"/>
              </w:rPr>
            </w:pPr>
            <w:r>
              <w:rPr>
                <w:lang w:val="en-US"/>
              </w:rPr>
              <w:t>V1</w:t>
            </w:r>
          </w:p>
        </w:tc>
        <w:tc>
          <w:tcPr>
            <w:tcW w:w="1802" w:type="dxa"/>
          </w:tcPr>
          <w:p w14:paraId="7B14563D" w14:textId="77777777" w:rsidR="004B4041" w:rsidRDefault="004B4041" w:rsidP="00C25832">
            <w:pPr>
              <w:tabs>
                <w:tab w:val="left" w:pos="2552"/>
              </w:tabs>
              <w:rPr>
                <w:lang w:val="en-US"/>
              </w:rPr>
            </w:pPr>
            <w:r>
              <w:rPr>
                <w:lang w:val="en-US"/>
              </w:rPr>
              <w:t>S2</w:t>
            </w:r>
          </w:p>
        </w:tc>
        <w:tc>
          <w:tcPr>
            <w:tcW w:w="1802" w:type="dxa"/>
          </w:tcPr>
          <w:p w14:paraId="563D6A4E" w14:textId="77777777" w:rsidR="004B4041" w:rsidRDefault="004B4041" w:rsidP="00C25832">
            <w:pPr>
              <w:tabs>
                <w:tab w:val="left" w:pos="2552"/>
              </w:tabs>
              <w:rPr>
                <w:lang w:val="en-US"/>
              </w:rPr>
            </w:pPr>
            <w:r>
              <w:rPr>
                <w:lang w:val="en-US"/>
              </w:rPr>
              <w:t>2</w:t>
            </w:r>
          </w:p>
        </w:tc>
        <w:tc>
          <w:tcPr>
            <w:tcW w:w="1802" w:type="dxa"/>
          </w:tcPr>
          <w:p w14:paraId="0D240DD4" w14:textId="77777777" w:rsidR="004B4041" w:rsidRDefault="004B4041" w:rsidP="00C25832">
            <w:pPr>
              <w:tabs>
                <w:tab w:val="left" w:pos="2552"/>
              </w:tabs>
              <w:rPr>
                <w:lang w:val="en-US"/>
              </w:rPr>
            </w:pPr>
            <w:r>
              <w:rPr>
                <w:lang w:val="en-US"/>
              </w:rPr>
              <w:t>1</w:t>
            </w:r>
          </w:p>
        </w:tc>
        <w:tc>
          <w:tcPr>
            <w:tcW w:w="1802" w:type="dxa"/>
          </w:tcPr>
          <w:p w14:paraId="3B33292D" w14:textId="77777777" w:rsidR="004B4041" w:rsidRDefault="004B4041" w:rsidP="00C25832">
            <w:pPr>
              <w:tabs>
                <w:tab w:val="left" w:pos="2552"/>
              </w:tabs>
              <w:rPr>
                <w:lang w:val="en-US"/>
              </w:rPr>
            </w:pPr>
          </w:p>
        </w:tc>
      </w:tr>
      <w:tr w:rsidR="004B4041" w14:paraId="62A00426" w14:textId="77777777" w:rsidTr="00C25832">
        <w:tc>
          <w:tcPr>
            <w:tcW w:w="1802" w:type="dxa"/>
          </w:tcPr>
          <w:p w14:paraId="2F0A84F1" w14:textId="77777777" w:rsidR="004B4041" w:rsidRDefault="004B4041" w:rsidP="00C25832">
            <w:pPr>
              <w:tabs>
                <w:tab w:val="left" w:pos="2552"/>
              </w:tabs>
              <w:rPr>
                <w:lang w:val="en-US"/>
              </w:rPr>
            </w:pPr>
            <w:r>
              <w:rPr>
                <w:lang w:val="en-US"/>
              </w:rPr>
              <w:t>V1</w:t>
            </w:r>
          </w:p>
        </w:tc>
        <w:tc>
          <w:tcPr>
            <w:tcW w:w="1802" w:type="dxa"/>
          </w:tcPr>
          <w:p w14:paraId="419ADC8E" w14:textId="77777777" w:rsidR="004B4041" w:rsidRDefault="004B4041" w:rsidP="00C25832">
            <w:pPr>
              <w:tabs>
                <w:tab w:val="left" w:pos="2552"/>
              </w:tabs>
              <w:rPr>
                <w:lang w:val="en-US"/>
              </w:rPr>
            </w:pPr>
            <w:r>
              <w:rPr>
                <w:lang w:val="en-US"/>
              </w:rPr>
              <w:t>S3</w:t>
            </w:r>
          </w:p>
        </w:tc>
        <w:tc>
          <w:tcPr>
            <w:tcW w:w="1802" w:type="dxa"/>
          </w:tcPr>
          <w:p w14:paraId="6D0C069B" w14:textId="77777777" w:rsidR="004B4041" w:rsidRDefault="004B4041" w:rsidP="00C25832">
            <w:pPr>
              <w:tabs>
                <w:tab w:val="left" w:pos="2552"/>
              </w:tabs>
              <w:rPr>
                <w:lang w:val="en-US"/>
              </w:rPr>
            </w:pPr>
            <w:r>
              <w:rPr>
                <w:lang w:val="en-US"/>
              </w:rPr>
              <w:t>1</w:t>
            </w:r>
          </w:p>
        </w:tc>
        <w:tc>
          <w:tcPr>
            <w:tcW w:w="1802" w:type="dxa"/>
          </w:tcPr>
          <w:p w14:paraId="01664C0B" w14:textId="77777777" w:rsidR="004B4041" w:rsidRDefault="004B4041" w:rsidP="00C25832">
            <w:pPr>
              <w:tabs>
                <w:tab w:val="left" w:pos="2552"/>
              </w:tabs>
              <w:rPr>
                <w:lang w:val="en-US"/>
              </w:rPr>
            </w:pPr>
            <w:r>
              <w:rPr>
                <w:lang w:val="en-US"/>
              </w:rPr>
              <w:t>2</w:t>
            </w:r>
          </w:p>
        </w:tc>
        <w:tc>
          <w:tcPr>
            <w:tcW w:w="1802" w:type="dxa"/>
          </w:tcPr>
          <w:p w14:paraId="4C7FEC7B" w14:textId="77777777" w:rsidR="004B4041" w:rsidRDefault="004B4041" w:rsidP="00C25832">
            <w:pPr>
              <w:tabs>
                <w:tab w:val="left" w:pos="2552"/>
              </w:tabs>
              <w:rPr>
                <w:lang w:val="en-US"/>
              </w:rPr>
            </w:pPr>
          </w:p>
        </w:tc>
      </w:tr>
      <w:tr w:rsidR="004B4041" w14:paraId="5074953E" w14:textId="77777777" w:rsidTr="00C25832">
        <w:tc>
          <w:tcPr>
            <w:tcW w:w="1802" w:type="dxa"/>
          </w:tcPr>
          <w:p w14:paraId="2FCC0677" w14:textId="77777777" w:rsidR="004B4041" w:rsidRDefault="004B4041" w:rsidP="00C25832">
            <w:pPr>
              <w:tabs>
                <w:tab w:val="left" w:pos="2552"/>
              </w:tabs>
              <w:rPr>
                <w:lang w:val="en-US"/>
              </w:rPr>
            </w:pPr>
            <w:r>
              <w:rPr>
                <w:lang w:val="en-US"/>
              </w:rPr>
              <w:t>V1</w:t>
            </w:r>
          </w:p>
        </w:tc>
        <w:tc>
          <w:tcPr>
            <w:tcW w:w="1802" w:type="dxa"/>
          </w:tcPr>
          <w:p w14:paraId="4120C2D8" w14:textId="77777777" w:rsidR="004B4041" w:rsidRDefault="004B4041" w:rsidP="00C25832">
            <w:pPr>
              <w:tabs>
                <w:tab w:val="left" w:pos="2552"/>
              </w:tabs>
              <w:rPr>
                <w:lang w:val="en-US"/>
              </w:rPr>
            </w:pPr>
            <w:r>
              <w:rPr>
                <w:lang w:val="en-US"/>
              </w:rPr>
              <w:t>S4</w:t>
            </w:r>
          </w:p>
        </w:tc>
        <w:tc>
          <w:tcPr>
            <w:tcW w:w="1802" w:type="dxa"/>
          </w:tcPr>
          <w:p w14:paraId="20DFBA7A" w14:textId="77777777" w:rsidR="004B4041" w:rsidRDefault="004B4041" w:rsidP="00C25832">
            <w:pPr>
              <w:tabs>
                <w:tab w:val="left" w:pos="2552"/>
              </w:tabs>
              <w:rPr>
                <w:lang w:val="en-US"/>
              </w:rPr>
            </w:pPr>
            <w:r>
              <w:rPr>
                <w:lang w:val="en-US"/>
              </w:rPr>
              <w:t>1</w:t>
            </w:r>
          </w:p>
        </w:tc>
        <w:tc>
          <w:tcPr>
            <w:tcW w:w="1802" w:type="dxa"/>
          </w:tcPr>
          <w:p w14:paraId="4201A446" w14:textId="77777777" w:rsidR="004B4041" w:rsidRDefault="004B4041" w:rsidP="00C25832">
            <w:pPr>
              <w:tabs>
                <w:tab w:val="left" w:pos="2552"/>
              </w:tabs>
              <w:rPr>
                <w:lang w:val="en-US"/>
              </w:rPr>
            </w:pPr>
            <w:r>
              <w:rPr>
                <w:lang w:val="en-US"/>
              </w:rPr>
              <w:t>3</w:t>
            </w:r>
          </w:p>
        </w:tc>
        <w:tc>
          <w:tcPr>
            <w:tcW w:w="1802" w:type="dxa"/>
          </w:tcPr>
          <w:p w14:paraId="5407F5FC" w14:textId="77777777" w:rsidR="004B4041" w:rsidRDefault="004B4041" w:rsidP="00C25832">
            <w:pPr>
              <w:tabs>
                <w:tab w:val="left" w:pos="2552"/>
              </w:tabs>
              <w:rPr>
                <w:lang w:val="en-US"/>
              </w:rPr>
            </w:pPr>
          </w:p>
        </w:tc>
      </w:tr>
    </w:tbl>
    <w:p w14:paraId="238E5D6B" w14:textId="77777777" w:rsidR="004B4041" w:rsidRDefault="004B4041" w:rsidP="004B4041">
      <w:pPr>
        <w:rPr>
          <w:lang w:val="en-US"/>
        </w:rPr>
      </w:pPr>
    </w:p>
    <w:p w14:paraId="27A288F2" w14:textId="77A5092C" w:rsidR="004B4041" w:rsidRDefault="004B4041" w:rsidP="004B4041">
      <w:pPr>
        <w:rPr>
          <w:lang w:val="en-US"/>
        </w:rPr>
      </w:pPr>
      <w:r>
        <w:rPr>
          <w:lang w:val="en-US"/>
        </w:rPr>
        <w:t>The good thing about this solution is that only two columns are added, and that the notation is fixed. The bad thing is that it requires</w:t>
      </w:r>
      <w:r>
        <w:rPr>
          <w:lang w:val="en-US"/>
        </w:rPr>
        <w:t xml:space="preserve"> another action (even though ever so simple) to ‘calculate’ the pre-/succeed/co-occurs relationship from the Column </w:t>
      </w:r>
      <w:proofErr w:type="spellStart"/>
      <w:r>
        <w:rPr>
          <w:lang w:val="en-US"/>
        </w:rPr>
        <w:t>column</w:t>
      </w:r>
      <w:proofErr w:type="spellEnd"/>
      <w:r>
        <w:rPr>
          <w:lang w:val="en-US"/>
        </w:rPr>
        <w:t>.</w:t>
      </w:r>
    </w:p>
    <w:p w14:paraId="47B1EAAA" w14:textId="0222290E" w:rsidR="00C52357" w:rsidRDefault="00C52357">
      <w:pPr>
        <w:rPr>
          <w:lang w:val="en-US"/>
        </w:rPr>
      </w:pPr>
    </w:p>
    <w:p w14:paraId="0686F4BD" w14:textId="3B605E51" w:rsidR="00917705" w:rsidRDefault="00917705">
      <w:pPr>
        <w:rPr>
          <w:lang w:val="en-US"/>
        </w:rPr>
      </w:pPr>
      <w:r>
        <w:rPr>
          <w:lang w:val="en-US"/>
        </w:rPr>
        <w:t xml:space="preserve">Solution </w:t>
      </w:r>
      <w:r w:rsidR="00C52357">
        <w:rPr>
          <w:lang w:val="en-US"/>
        </w:rPr>
        <w:t>4</w:t>
      </w:r>
      <w:r>
        <w:rPr>
          <w:lang w:val="en-US"/>
        </w:rPr>
        <w:t>: the ‘</w:t>
      </w:r>
      <w:proofErr w:type="spellStart"/>
      <w:r>
        <w:rPr>
          <w:lang w:val="en-US"/>
        </w:rPr>
        <w:t>Ulbe</w:t>
      </w:r>
      <w:proofErr w:type="spellEnd"/>
      <w:r w:rsidR="00C52357">
        <w:rPr>
          <w:lang w:val="en-US"/>
        </w:rPr>
        <w:t>-subject-predicate-object-paradigm</w:t>
      </w:r>
      <w:r>
        <w:rPr>
          <w:lang w:val="en-US"/>
        </w:rPr>
        <w:t>’</w:t>
      </w:r>
    </w:p>
    <w:p w14:paraId="2F634714" w14:textId="07992A75" w:rsidR="00917705" w:rsidRDefault="00917705">
      <w:pPr>
        <w:rPr>
          <w:lang w:val="en-US"/>
        </w:rPr>
      </w:pPr>
      <w:r>
        <w:rPr>
          <w:lang w:val="en-US"/>
        </w:rPr>
        <w:t xml:space="preserve">In general, if we know all of the relationships of the </w:t>
      </w:r>
      <w:proofErr w:type="spellStart"/>
      <w:r>
        <w:rPr>
          <w:lang w:val="en-US"/>
        </w:rPr>
        <w:t>subvoyages</w:t>
      </w:r>
      <w:proofErr w:type="spellEnd"/>
      <w:r>
        <w:rPr>
          <w:lang w:val="en-US"/>
        </w:rPr>
        <w:t xml:space="preserve">, we only need to mention </w:t>
      </w:r>
      <w:r w:rsidR="00C52357">
        <w:rPr>
          <w:lang w:val="en-US"/>
        </w:rPr>
        <w:t>a predicate and object</w:t>
      </w:r>
      <w:r>
        <w:rPr>
          <w:lang w:val="en-US"/>
        </w:rPr>
        <w:t xml:space="preserve"> as shown below.</w:t>
      </w:r>
    </w:p>
    <w:p w14:paraId="71EE838B" w14:textId="77777777" w:rsidR="00917705" w:rsidRDefault="00917705">
      <w:pPr>
        <w:rPr>
          <w:lang w:val="en-US"/>
        </w:rPr>
      </w:pPr>
    </w:p>
    <w:tbl>
      <w:tblPr>
        <w:tblStyle w:val="TableGrid"/>
        <w:tblW w:w="0" w:type="auto"/>
        <w:tblLook w:val="04A0" w:firstRow="1" w:lastRow="0" w:firstColumn="1" w:lastColumn="0" w:noHBand="0" w:noVBand="1"/>
      </w:tblPr>
      <w:tblGrid>
        <w:gridCol w:w="1802"/>
        <w:gridCol w:w="1802"/>
        <w:gridCol w:w="1802"/>
        <w:gridCol w:w="1802"/>
        <w:gridCol w:w="1802"/>
      </w:tblGrid>
      <w:tr w:rsidR="00917705" w14:paraId="211ABA4E" w14:textId="77777777" w:rsidTr="00C25832">
        <w:tc>
          <w:tcPr>
            <w:tcW w:w="1802" w:type="dxa"/>
          </w:tcPr>
          <w:p w14:paraId="3BED1A14" w14:textId="77777777" w:rsidR="00917705" w:rsidRDefault="00917705" w:rsidP="00C25832">
            <w:pPr>
              <w:tabs>
                <w:tab w:val="left" w:pos="2552"/>
              </w:tabs>
              <w:rPr>
                <w:lang w:val="en-US"/>
              </w:rPr>
            </w:pPr>
            <w:proofErr w:type="spellStart"/>
            <w:r>
              <w:rPr>
                <w:lang w:val="en-US"/>
              </w:rPr>
              <w:t>Subvoyage</w:t>
            </w:r>
            <w:proofErr w:type="spellEnd"/>
          </w:p>
        </w:tc>
        <w:tc>
          <w:tcPr>
            <w:tcW w:w="1802" w:type="dxa"/>
          </w:tcPr>
          <w:p w14:paraId="120E56CC" w14:textId="77777777" w:rsidR="00917705" w:rsidRDefault="00917705" w:rsidP="00C25832">
            <w:pPr>
              <w:tabs>
                <w:tab w:val="left" w:pos="2552"/>
              </w:tabs>
              <w:rPr>
                <w:lang w:val="en-US"/>
              </w:rPr>
            </w:pPr>
            <w:r>
              <w:rPr>
                <w:lang w:val="en-US"/>
              </w:rPr>
              <w:t>…</w:t>
            </w:r>
          </w:p>
        </w:tc>
        <w:tc>
          <w:tcPr>
            <w:tcW w:w="1802" w:type="dxa"/>
          </w:tcPr>
          <w:p w14:paraId="4B24884E" w14:textId="2A79B6B7" w:rsidR="00917705" w:rsidRDefault="00C52357" w:rsidP="00C25832">
            <w:pPr>
              <w:tabs>
                <w:tab w:val="left" w:pos="2552"/>
              </w:tabs>
              <w:rPr>
                <w:lang w:val="en-US"/>
              </w:rPr>
            </w:pPr>
            <w:r>
              <w:rPr>
                <w:lang w:val="en-US"/>
              </w:rPr>
              <w:t>relationship</w:t>
            </w:r>
          </w:p>
        </w:tc>
        <w:tc>
          <w:tcPr>
            <w:tcW w:w="1802" w:type="dxa"/>
          </w:tcPr>
          <w:p w14:paraId="538DFB04" w14:textId="24A2EE5E" w:rsidR="00917705" w:rsidRDefault="00C52357" w:rsidP="00C25832">
            <w:pPr>
              <w:tabs>
                <w:tab w:val="left" w:pos="2552"/>
              </w:tabs>
              <w:rPr>
                <w:lang w:val="en-US"/>
              </w:rPr>
            </w:pPr>
            <w:proofErr w:type="spellStart"/>
            <w:r>
              <w:rPr>
                <w:lang w:val="en-US"/>
              </w:rPr>
              <w:t>subvoyage</w:t>
            </w:r>
            <w:proofErr w:type="spellEnd"/>
          </w:p>
        </w:tc>
        <w:tc>
          <w:tcPr>
            <w:tcW w:w="1802" w:type="dxa"/>
          </w:tcPr>
          <w:p w14:paraId="08E3AAC3" w14:textId="77777777" w:rsidR="00917705" w:rsidRDefault="00917705" w:rsidP="00C25832">
            <w:pPr>
              <w:tabs>
                <w:tab w:val="left" w:pos="2552"/>
              </w:tabs>
              <w:rPr>
                <w:lang w:val="en-US"/>
              </w:rPr>
            </w:pPr>
            <w:r>
              <w:rPr>
                <w:lang w:val="en-US"/>
              </w:rPr>
              <w:t>co-occurs-with</w:t>
            </w:r>
          </w:p>
        </w:tc>
      </w:tr>
      <w:tr w:rsidR="00917705" w14:paraId="1E1CF6DF" w14:textId="77777777" w:rsidTr="00C25832">
        <w:tc>
          <w:tcPr>
            <w:tcW w:w="1802" w:type="dxa"/>
          </w:tcPr>
          <w:p w14:paraId="196A1668" w14:textId="77777777" w:rsidR="00917705" w:rsidRDefault="00917705" w:rsidP="00C25832">
            <w:pPr>
              <w:tabs>
                <w:tab w:val="left" w:pos="2552"/>
              </w:tabs>
              <w:rPr>
                <w:lang w:val="en-US"/>
              </w:rPr>
            </w:pPr>
            <w:r>
              <w:rPr>
                <w:lang w:val="en-US"/>
              </w:rPr>
              <w:t>S1</w:t>
            </w:r>
          </w:p>
        </w:tc>
        <w:tc>
          <w:tcPr>
            <w:tcW w:w="1802" w:type="dxa"/>
          </w:tcPr>
          <w:p w14:paraId="15EA65FB" w14:textId="77777777" w:rsidR="00917705" w:rsidRDefault="00917705" w:rsidP="00C25832">
            <w:pPr>
              <w:tabs>
                <w:tab w:val="left" w:pos="2552"/>
              </w:tabs>
              <w:rPr>
                <w:lang w:val="en-US"/>
              </w:rPr>
            </w:pPr>
          </w:p>
        </w:tc>
        <w:tc>
          <w:tcPr>
            <w:tcW w:w="1802" w:type="dxa"/>
          </w:tcPr>
          <w:p w14:paraId="5C570BA0" w14:textId="6F12B1BB" w:rsidR="00917705" w:rsidRDefault="00C52357" w:rsidP="00C25832">
            <w:pPr>
              <w:tabs>
                <w:tab w:val="left" w:pos="2552"/>
              </w:tabs>
              <w:rPr>
                <w:lang w:val="en-US"/>
              </w:rPr>
            </w:pPr>
            <w:r>
              <w:rPr>
                <w:lang w:val="en-US"/>
              </w:rPr>
              <w:t>co-occurs</w:t>
            </w:r>
          </w:p>
        </w:tc>
        <w:tc>
          <w:tcPr>
            <w:tcW w:w="1802" w:type="dxa"/>
          </w:tcPr>
          <w:p w14:paraId="1265D0DE" w14:textId="7EB6A17D" w:rsidR="00917705" w:rsidRDefault="00C52357" w:rsidP="00C25832">
            <w:pPr>
              <w:tabs>
                <w:tab w:val="left" w:pos="2552"/>
              </w:tabs>
              <w:rPr>
                <w:lang w:val="en-US"/>
              </w:rPr>
            </w:pPr>
            <w:r>
              <w:rPr>
                <w:lang w:val="en-US"/>
              </w:rPr>
              <w:t>S2</w:t>
            </w:r>
          </w:p>
        </w:tc>
        <w:tc>
          <w:tcPr>
            <w:tcW w:w="1802" w:type="dxa"/>
          </w:tcPr>
          <w:p w14:paraId="670AA305" w14:textId="77777777" w:rsidR="00917705" w:rsidRDefault="00917705" w:rsidP="00C25832">
            <w:pPr>
              <w:tabs>
                <w:tab w:val="left" w:pos="2552"/>
              </w:tabs>
              <w:rPr>
                <w:lang w:val="en-US"/>
              </w:rPr>
            </w:pPr>
          </w:p>
        </w:tc>
      </w:tr>
      <w:tr w:rsidR="00917705" w14:paraId="00CAB76E" w14:textId="77777777" w:rsidTr="00C25832">
        <w:tc>
          <w:tcPr>
            <w:tcW w:w="1802" w:type="dxa"/>
          </w:tcPr>
          <w:p w14:paraId="58378CBF" w14:textId="77777777" w:rsidR="00917705" w:rsidRDefault="00917705" w:rsidP="00C25832">
            <w:pPr>
              <w:tabs>
                <w:tab w:val="left" w:pos="2552"/>
              </w:tabs>
              <w:rPr>
                <w:lang w:val="en-US"/>
              </w:rPr>
            </w:pPr>
            <w:r>
              <w:rPr>
                <w:lang w:val="en-US"/>
              </w:rPr>
              <w:t>S2</w:t>
            </w:r>
          </w:p>
        </w:tc>
        <w:tc>
          <w:tcPr>
            <w:tcW w:w="1802" w:type="dxa"/>
          </w:tcPr>
          <w:p w14:paraId="661F5D04" w14:textId="77777777" w:rsidR="00917705" w:rsidRDefault="00917705" w:rsidP="00C25832">
            <w:pPr>
              <w:tabs>
                <w:tab w:val="left" w:pos="2552"/>
              </w:tabs>
              <w:rPr>
                <w:lang w:val="en-US"/>
              </w:rPr>
            </w:pPr>
          </w:p>
        </w:tc>
        <w:tc>
          <w:tcPr>
            <w:tcW w:w="1802" w:type="dxa"/>
          </w:tcPr>
          <w:p w14:paraId="5C40564A" w14:textId="44B656BB" w:rsidR="00917705" w:rsidRDefault="00C52357" w:rsidP="00C25832">
            <w:pPr>
              <w:tabs>
                <w:tab w:val="left" w:pos="2552"/>
              </w:tabs>
              <w:rPr>
                <w:lang w:val="en-US"/>
              </w:rPr>
            </w:pPr>
            <w:r>
              <w:rPr>
                <w:lang w:val="en-US"/>
              </w:rPr>
              <w:t>precedes</w:t>
            </w:r>
          </w:p>
        </w:tc>
        <w:tc>
          <w:tcPr>
            <w:tcW w:w="1802" w:type="dxa"/>
          </w:tcPr>
          <w:p w14:paraId="2B3B4E0B" w14:textId="45B0BBFF" w:rsidR="00917705" w:rsidRDefault="00C52357" w:rsidP="00C25832">
            <w:pPr>
              <w:tabs>
                <w:tab w:val="left" w:pos="2552"/>
              </w:tabs>
              <w:rPr>
                <w:lang w:val="en-US"/>
              </w:rPr>
            </w:pPr>
            <w:r>
              <w:rPr>
                <w:lang w:val="en-US"/>
              </w:rPr>
              <w:t>S3</w:t>
            </w:r>
          </w:p>
        </w:tc>
        <w:tc>
          <w:tcPr>
            <w:tcW w:w="1802" w:type="dxa"/>
          </w:tcPr>
          <w:p w14:paraId="1D2DCAD3" w14:textId="77777777" w:rsidR="00917705" w:rsidRDefault="00917705" w:rsidP="00C25832">
            <w:pPr>
              <w:tabs>
                <w:tab w:val="left" w:pos="2552"/>
              </w:tabs>
              <w:rPr>
                <w:lang w:val="en-US"/>
              </w:rPr>
            </w:pPr>
          </w:p>
        </w:tc>
      </w:tr>
      <w:tr w:rsidR="00917705" w14:paraId="79E405B1" w14:textId="77777777" w:rsidTr="00C25832">
        <w:tc>
          <w:tcPr>
            <w:tcW w:w="1802" w:type="dxa"/>
          </w:tcPr>
          <w:p w14:paraId="7BEBA1F7" w14:textId="77777777" w:rsidR="00917705" w:rsidRDefault="00917705" w:rsidP="00C25832">
            <w:pPr>
              <w:tabs>
                <w:tab w:val="left" w:pos="2552"/>
              </w:tabs>
              <w:rPr>
                <w:lang w:val="en-US"/>
              </w:rPr>
            </w:pPr>
            <w:r>
              <w:rPr>
                <w:lang w:val="en-US"/>
              </w:rPr>
              <w:t>S3</w:t>
            </w:r>
          </w:p>
        </w:tc>
        <w:tc>
          <w:tcPr>
            <w:tcW w:w="1802" w:type="dxa"/>
          </w:tcPr>
          <w:p w14:paraId="19B18AFA" w14:textId="77777777" w:rsidR="00917705" w:rsidRDefault="00917705" w:rsidP="00C25832">
            <w:pPr>
              <w:tabs>
                <w:tab w:val="left" w:pos="2552"/>
              </w:tabs>
              <w:rPr>
                <w:lang w:val="en-US"/>
              </w:rPr>
            </w:pPr>
          </w:p>
        </w:tc>
        <w:tc>
          <w:tcPr>
            <w:tcW w:w="1802" w:type="dxa"/>
          </w:tcPr>
          <w:p w14:paraId="4B2D5CC8" w14:textId="414B412B" w:rsidR="00917705" w:rsidRDefault="00C52357" w:rsidP="00C25832">
            <w:pPr>
              <w:tabs>
                <w:tab w:val="left" w:pos="2552"/>
              </w:tabs>
              <w:rPr>
                <w:lang w:val="en-US"/>
              </w:rPr>
            </w:pPr>
            <w:r>
              <w:rPr>
                <w:lang w:val="en-US"/>
              </w:rPr>
              <w:t>precedes</w:t>
            </w:r>
          </w:p>
        </w:tc>
        <w:tc>
          <w:tcPr>
            <w:tcW w:w="1802" w:type="dxa"/>
          </w:tcPr>
          <w:p w14:paraId="264D34D5" w14:textId="785BCCAD" w:rsidR="00917705" w:rsidRDefault="00C52357" w:rsidP="00C25832">
            <w:pPr>
              <w:tabs>
                <w:tab w:val="left" w:pos="2552"/>
              </w:tabs>
              <w:rPr>
                <w:lang w:val="en-US"/>
              </w:rPr>
            </w:pPr>
            <w:r>
              <w:rPr>
                <w:lang w:val="en-US"/>
              </w:rPr>
              <w:t>S4</w:t>
            </w:r>
          </w:p>
        </w:tc>
        <w:tc>
          <w:tcPr>
            <w:tcW w:w="1802" w:type="dxa"/>
          </w:tcPr>
          <w:p w14:paraId="7AF0907D" w14:textId="77777777" w:rsidR="00917705" w:rsidRDefault="00917705" w:rsidP="00C25832">
            <w:pPr>
              <w:tabs>
                <w:tab w:val="left" w:pos="2552"/>
              </w:tabs>
              <w:rPr>
                <w:lang w:val="en-US"/>
              </w:rPr>
            </w:pPr>
          </w:p>
        </w:tc>
      </w:tr>
      <w:tr w:rsidR="00917705" w14:paraId="0C5245BF" w14:textId="77777777" w:rsidTr="00C25832">
        <w:tc>
          <w:tcPr>
            <w:tcW w:w="1802" w:type="dxa"/>
          </w:tcPr>
          <w:p w14:paraId="3BBB41ED" w14:textId="77777777" w:rsidR="00917705" w:rsidRDefault="00917705" w:rsidP="00C25832">
            <w:pPr>
              <w:tabs>
                <w:tab w:val="left" w:pos="2552"/>
              </w:tabs>
              <w:rPr>
                <w:lang w:val="en-US"/>
              </w:rPr>
            </w:pPr>
            <w:r>
              <w:rPr>
                <w:lang w:val="en-US"/>
              </w:rPr>
              <w:t>S4</w:t>
            </w:r>
          </w:p>
        </w:tc>
        <w:tc>
          <w:tcPr>
            <w:tcW w:w="1802" w:type="dxa"/>
          </w:tcPr>
          <w:p w14:paraId="19DCE6DC" w14:textId="77777777" w:rsidR="00917705" w:rsidRDefault="00917705" w:rsidP="00C25832">
            <w:pPr>
              <w:tabs>
                <w:tab w:val="left" w:pos="2552"/>
              </w:tabs>
              <w:rPr>
                <w:lang w:val="en-US"/>
              </w:rPr>
            </w:pPr>
          </w:p>
        </w:tc>
        <w:tc>
          <w:tcPr>
            <w:tcW w:w="1802" w:type="dxa"/>
          </w:tcPr>
          <w:p w14:paraId="4A913D85" w14:textId="77777777" w:rsidR="00917705" w:rsidRDefault="00917705" w:rsidP="00C25832">
            <w:pPr>
              <w:tabs>
                <w:tab w:val="left" w:pos="2552"/>
              </w:tabs>
              <w:rPr>
                <w:lang w:val="en-US"/>
              </w:rPr>
            </w:pPr>
          </w:p>
        </w:tc>
        <w:tc>
          <w:tcPr>
            <w:tcW w:w="1802" w:type="dxa"/>
          </w:tcPr>
          <w:p w14:paraId="40F1E89D" w14:textId="77777777" w:rsidR="00917705" w:rsidRDefault="00917705" w:rsidP="00C25832">
            <w:pPr>
              <w:tabs>
                <w:tab w:val="left" w:pos="2552"/>
              </w:tabs>
              <w:rPr>
                <w:lang w:val="en-US"/>
              </w:rPr>
            </w:pPr>
          </w:p>
        </w:tc>
        <w:tc>
          <w:tcPr>
            <w:tcW w:w="1802" w:type="dxa"/>
          </w:tcPr>
          <w:p w14:paraId="1B75ABF3" w14:textId="77777777" w:rsidR="00917705" w:rsidRDefault="00917705" w:rsidP="00C25832">
            <w:pPr>
              <w:tabs>
                <w:tab w:val="left" w:pos="2552"/>
              </w:tabs>
              <w:rPr>
                <w:lang w:val="en-US"/>
              </w:rPr>
            </w:pPr>
          </w:p>
        </w:tc>
      </w:tr>
    </w:tbl>
    <w:p w14:paraId="31D5610F" w14:textId="09129CCA" w:rsidR="00917705" w:rsidRDefault="00917705">
      <w:pPr>
        <w:rPr>
          <w:lang w:val="en-US"/>
        </w:rPr>
      </w:pPr>
    </w:p>
    <w:p w14:paraId="2A159965" w14:textId="49ECB1AE" w:rsidR="00C52357" w:rsidRDefault="00C52357">
      <w:pPr>
        <w:rPr>
          <w:lang w:val="en-US"/>
        </w:rPr>
      </w:pPr>
      <w:r>
        <w:rPr>
          <w:lang w:val="en-US"/>
        </w:rPr>
        <w:t xml:space="preserve">The good thing about this solution: it requires just two columns and no value-list. Downsides of this solution are (1) the need of complete information on all of the </w:t>
      </w:r>
      <w:proofErr w:type="spellStart"/>
      <w:r>
        <w:rPr>
          <w:lang w:val="en-US"/>
        </w:rPr>
        <w:t>subvoyages</w:t>
      </w:r>
      <w:proofErr w:type="spellEnd"/>
      <w:r>
        <w:rPr>
          <w:lang w:val="en-US"/>
        </w:rPr>
        <w:t xml:space="preserve"> and (2) it takes another action to reproduce the network of </w:t>
      </w:r>
      <w:proofErr w:type="spellStart"/>
      <w:r>
        <w:rPr>
          <w:lang w:val="en-US"/>
        </w:rPr>
        <w:t>subvoyages</w:t>
      </w:r>
      <w:proofErr w:type="spellEnd"/>
      <w:r>
        <w:rPr>
          <w:lang w:val="en-US"/>
        </w:rPr>
        <w:t xml:space="preserve"> and finally, there are multiple ways to write the same information, which may lead to redundancy and inconsistencies in notation. To illustrate rather than having at row S3 ‘precedes S4’, we could have written at row S4 ‘succeeds S3’.</w:t>
      </w:r>
    </w:p>
    <w:p w14:paraId="3F982056" w14:textId="77777777" w:rsidR="00C52357" w:rsidRDefault="00C52357">
      <w:pPr>
        <w:rPr>
          <w:lang w:val="en-US"/>
        </w:rPr>
      </w:pPr>
    </w:p>
    <w:p w14:paraId="5E782C91" w14:textId="00798472" w:rsidR="00917705" w:rsidRDefault="00917705">
      <w:pPr>
        <w:rPr>
          <w:lang w:val="en-US"/>
        </w:rPr>
      </w:pPr>
      <w:r>
        <w:rPr>
          <w:lang w:val="en-US"/>
        </w:rPr>
        <w:t xml:space="preserve">Solution </w:t>
      </w:r>
      <w:r w:rsidR="00C52357">
        <w:rPr>
          <w:lang w:val="en-US"/>
        </w:rPr>
        <w:t>5</w:t>
      </w:r>
      <w:r>
        <w:rPr>
          <w:lang w:val="en-US"/>
        </w:rPr>
        <w:t>:</w:t>
      </w:r>
    </w:p>
    <w:p w14:paraId="011551B8" w14:textId="2B3DF989" w:rsidR="00917705" w:rsidRDefault="004B4041" w:rsidP="003D6C98">
      <w:pPr>
        <w:rPr>
          <w:lang w:val="en-US"/>
        </w:rPr>
      </w:pPr>
      <w:r>
        <w:rPr>
          <w:lang w:val="en-US"/>
        </w:rPr>
        <w:t xml:space="preserve">Having talked to Samantha after the meeting, I would again like to bring up the possibility of simply using the year of the </w:t>
      </w:r>
      <w:proofErr w:type="spellStart"/>
      <w:r>
        <w:rPr>
          <w:lang w:val="en-US"/>
        </w:rPr>
        <w:t>subvoyage</w:t>
      </w:r>
      <w:proofErr w:type="spellEnd"/>
      <w:r>
        <w:rPr>
          <w:lang w:val="en-US"/>
        </w:rPr>
        <w:t xml:space="preserve"> to calculate the relationship between </w:t>
      </w:r>
      <w:proofErr w:type="spellStart"/>
      <w:r>
        <w:rPr>
          <w:lang w:val="en-US"/>
        </w:rPr>
        <w:t>subvoyages</w:t>
      </w:r>
      <w:proofErr w:type="spellEnd"/>
      <w:r>
        <w:rPr>
          <w:lang w:val="en-US"/>
        </w:rPr>
        <w:t xml:space="preserve">. Even though it is not precise, it is something that is easily recalculated or re-estimated after the database already has been completed. Moreover, it doesn’t </w:t>
      </w:r>
      <w:r w:rsidR="003D6C98">
        <w:rPr>
          <w:lang w:val="en-US"/>
        </w:rPr>
        <w:t xml:space="preserve">require aggregating the relations into three categories: it could </w:t>
      </w:r>
      <w:proofErr w:type="spellStart"/>
      <w:r w:rsidR="003D6C98">
        <w:rPr>
          <w:lang w:val="en-US"/>
        </w:rPr>
        <w:t>ofcourse</w:t>
      </w:r>
      <w:proofErr w:type="spellEnd"/>
      <w:r w:rsidR="003D6C98">
        <w:rPr>
          <w:lang w:val="en-US"/>
        </w:rPr>
        <w:t xml:space="preserve"> occur, that a </w:t>
      </w:r>
      <w:proofErr w:type="spellStart"/>
      <w:r w:rsidR="003D6C98">
        <w:rPr>
          <w:lang w:val="en-US"/>
        </w:rPr>
        <w:t>subvoyage</w:t>
      </w:r>
      <w:proofErr w:type="spellEnd"/>
      <w:r w:rsidR="003D6C98">
        <w:rPr>
          <w:lang w:val="en-US"/>
        </w:rPr>
        <w:t xml:space="preserve"> starts earlier than another </w:t>
      </w:r>
      <w:proofErr w:type="spellStart"/>
      <w:r w:rsidR="003D6C98">
        <w:rPr>
          <w:lang w:val="en-US"/>
        </w:rPr>
        <w:t>subvoyage</w:t>
      </w:r>
      <w:proofErr w:type="spellEnd"/>
      <w:r w:rsidR="003D6C98">
        <w:rPr>
          <w:lang w:val="en-US"/>
        </w:rPr>
        <w:t xml:space="preserve"> (</w:t>
      </w:r>
      <w:proofErr w:type="spellStart"/>
      <w:r w:rsidR="003D6C98">
        <w:rPr>
          <w:lang w:val="en-US"/>
        </w:rPr>
        <w:t>preceeds</w:t>
      </w:r>
      <w:proofErr w:type="spellEnd"/>
      <w:r w:rsidR="003D6C98">
        <w:rPr>
          <w:lang w:val="en-US"/>
        </w:rPr>
        <w:t xml:space="preserve">), but only ends after that particular </w:t>
      </w:r>
      <w:proofErr w:type="spellStart"/>
      <w:r w:rsidR="003D6C98">
        <w:rPr>
          <w:lang w:val="en-US"/>
        </w:rPr>
        <w:t>subvoyage</w:t>
      </w:r>
      <w:proofErr w:type="spellEnd"/>
      <w:r w:rsidR="003D6C98">
        <w:rPr>
          <w:lang w:val="en-US"/>
        </w:rPr>
        <w:t xml:space="preserve"> (which would make it also be co-occurring and perhaps succeeding).</w:t>
      </w:r>
    </w:p>
    <w:p w14:paraId="486D8ED2" w14:textId="23F20C2B" w:rsidR="003D6C98" w:rsidRDefault="003D6C98" w:rsidP="003D6C98">
      <w:pPr>
        <w:rPr>
          <w:lang w:val="en-US"/>
        </w:rPr>
      </w:pPr>
    </w:p>
    <w:p w14:paraId="17C99854" w14:textId="0CACF6C1" w:rsidR="007B1A8A" w:rsidRDefault="007B1A8A" w:rsidP="003D6C98">
      <w:pPr>
        <w:rPr>
          <w:lang w:val="en-US"/>
        </w:rPr>
      </w:pPr>
      <w:r>
        <w:rPr>
          <w:lang w:val="en-US"/>
        </w:rPr>
        <w:t xml:space="preserve">While I am not at par with the domain/database specific arguments, from a more generic database principle, I would personally be in </w:t>
      </w:r>
      <w:proofErr w:type="spellStart"/>
      <w:r>
        <w:rPr>
          <w:lang w:val="en-US"/>
        </w:rPr>
        <w:t>favour</w:t>
      </w:r>
      <w:proofErr w:type="spellEnd"/>
      <w:r>
        <w:rPr>
          <w:lang w:val="en-US"/>
        </w:rPr>
        <w:t xml:space="preserve"> of solution 5 (or </w:t>
      </w:r>
      <w:proofErr w:type="spellStart"/>
      <w:r>
        <w:rPr>
          <w:lang w:val="en-US"/>
        </w:rPr>
        <w:t>otherwhise</w:t>
      </w:r>
      <w:proofErr w:type="spellEnd"/>
      <w:r>
        <w:rPr>
          <w:lang w:val="en-US"/>
        </w:rPr>
        <w:t xml:space="preserve"> solution 3).</w:t>
      </w:r>
      <w:bookmarkStart w:id="0" w:name="_GoBack"/>
      <w:bookmarkEnd w:id="0"/>
    </w:p>
    <w:p w14:paraId="2189DA26" w14:textId="4082A392" w:rsidR="007B1A8A" w:rsidRDefault="007B1A8A" w:rsidP="003D6C98">
      <w:pPr>
        <w:rPr>
          <w:lang w:val="en-US"/>
        </w:rPr>
      </w:pPr>
    </w:p>
    <w:p w14:paraId="6EC9E19E" w14:textId="77777777" w:rsidR="007B1A8A" w:rsidRPr="00124823" w:rsidRDefault="007B1A8A" w:rsidP="003D6C98">
      <w:pPr>
        <w:rPr>
          <w:lang w:val="en-US"/>
        </w:rPr>
      </w:pPr>
    </w:p>
    <w:sectPr w:rsidR="007B1A8A" w:rsidRPr="00124823" w:rsidSect="00E2720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7B2CE" w14:textId="77777777" w:rsidR="00F01ABE" w:rsidRDefault="00F01ABE" w:rsidP="00124823">
      <w:r>
        <w:separator/>
      </w:r>
    </w:p>
  </w:endnote>
  <w:endnote w:type="continuationSeparator" w:id="0">
    <w:p w14:paraId="6D3FCC90" w14:textId="77777777" w:rsidR="00F01ABE" w:rsidRDefault="00F01ABE" w:rsidP="0012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2E5ED" w14:textId="77777777" w:rsidR="00F01ABE" w:rsidRDefault="00F01ABE" w:rsidP="00124823">
      <w:r>
        <w:separator/>
      </w:r>
    </w:p>
  </w:footnote>
  <w:footnote w:type="continuationSeparator" w:id="0">
    <w:p w14:paraId="1380557F" w14:textId="77777777" w:rsidR="00F01ABE" w:rsidRDefault="00F01ABE" w:rsidP="00124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23"/>
    <w:rsid w:val="0000404F"/>
    <w:rsid w:val="00124823"/>
    <w:rsid w:val="003D6C98"/>
    <w:rsid w:val="004B4041"/>
    <w:rsid w:val="007B1A8A"/>
    <w:rsid w:val="00917705"/>
    <w:rsid w:val="00C52357"/>
    <w:rsid w:val="00E27208"/>
    <w:rsid w:val="00F01A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7374"/>
  <w15:chartTrackingRefBased/>
  <w15:docId w15:val="{221068AF-B45A-8041-9D0B-67DC7E51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823"/>
    <w:pPr>
      <w:tabs>
        <w:tab w:val="center" w:pos="4513"/>
        <w:tab w:val="right" w:pos="9026"/>
      </w:tabs>
    </w:pPr>
  </w:style>
  <w:style w:type="character" w:customStyle="1" w:styleId="HeaderChar">
    <w:name w:val="Header Char"/>
    <w:basedOn w:val="DefaultParagraphFont"/>
    <w:link w:val="Header"/>
    <w:uiPriority w:val="99"/>
    <w:rsid w:val="00124823"/>
  </w:style>
  <w:style w:type="paragraph" w:styleId="Footer">
    <w:name w:val="footer"/>
    <w:basedOn w:val="Normal"/>
    <w:link w:val="FooterChar"/>
    <w:uiPriority w:val="99"/>
    <w:unhideWhenUsed/>
    <w:rsid w:val="00124823"/>
    <w:pPr>
      <w:tabs>
        <w:tab w:val="center" w:pos="4513"/>
        <w:tab w:val="right" w:pos="9026"/>
      </w:tabs>
    </w:pPr>
  </w:style>
  <w:style w:type="character" w:customStyle="1" w:styleId="FooterChar">
    <w:name w:val="Footer Char"/>
    <w:basedOn w:val="DefaultParagraphFont"/>
    <w:link w:val="Footer"/>
    <w:uiPriority w:val="99"/>
    <w:rsid w:val="00124823"/>
  </w:style>
  <w:style w:type="table" w:styleId="TableGrid">
    <w:name w:val="Table Grid"/>
    <w:basedOn w:val="TableNormal"/>
    <w:uiPriority w:val="39"/>
    <w:rsid w:val="00124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04F"/>
    <w:rPr>
      <w:color w:val="0563C1" w:themeColor="hyperlink"/>
      <w:u w:val="single"/>
    </w:rPr>
  </w:style>
  <w:style w:type="character" w:styleId="UnresolvedMention">
    <w:name w:val="Unresolved Mention"/>
    <w:basedOn w:val="DefaultParagraphFont"/>
    <w:uiPriority w:val="99"/>
    <w:semiHidden/>
    <w:unhideWhenUsed/>
    <w:rsid w:val="00004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8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hard.zijdeman@iisg.n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Zijdeman</dc:creator>
  <cp:keywords/>
  <dc:description/>
  <cp:lastModifiedBy>Richard Zijdeman</cp:lastModifiedBy>
  <cp:revision>2</cp:revision>
  <dcterms:created xsi:type="dcterms:W3CDTF">2020-02-03T14:50:00Z</dcterms:created>
  <dcterms:modified xsi:type="dcterms:W3CDTF">2020-02-03T16:06:00Z</dcterms:modified>
</cp:coreProperties>
</file>