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DA3" w:rsidRDefault="00F37DA3" w:rsidP="00F37DA3">
      <w:pPr>
        <w:jc w:val="center"/>
        <w:rPr>
          <w:b/>
          <w:bCs/>
          <w:i/>
          <w:iCs/>
          <w:color w:val="000000"/>
          <w:sz w:val="20"/>
          <w:szCs w:val="30"/>
        </w:rPr>
      </w:pPr>
    </w:p>
    <w:p w:rsidR="00F37DA3" w:rsidRDefault="00F37DA3" w:rsidP="00F37DA3">
      <w:pPr>
        <w:jc w:val="center"/>
        <w:rPr>
          <w:b/>
          <w:bCs/>
          <w:i/>
          <w:iCs/>
          <w:color w:val="000000"/>
          <w:sz w:val="20"/>
          <w:szCs w:val="30"/>
        </w:rPr>
      </w:pPr>
    </w:p>
    <w:p w:rsidR="00F37DA3" w:rsidRDefault="00F37DA3" w:rsidP="00F37DA3">
      <w:pPr>
        <w:jc w:val="center"/>
        <w:rPr>
          <w:b/>
          <w:bCs/>
          <w:i/>
          <w:iCs/>
          <w:color w:val="000000"/>
          <w:sz w:val="20"/>
          <w:szCs w:val="30"/>
        </w:rPr>
      </w:pPr>
    </w:p>
    <w:p w:rsidR="00F37DA3" w:rsidRDefault="00F37DA3" w:rsidP="00F37DA3">
      <w:pPr>
        <w:jc w:val="center"/>
        <w:rPr>
          <w:b/>
          <w:bCs/>
          <w:i/>
          <w:iCs/>
          <w:color w:val="000000"/>
          <w:sz w:val="30"/>
          <w:szCs w:val="30"/>
        </w:rPr>
      </w:pPr>
    </w:p>
    <w:p w:rsidR="00F37DA3" w:rsidRDefault="00F37DA3" w:rsidP="00F37DA3">
      <w:pPr>
        <w:jc w:val="center"/>
        <w:rPr>
          <w:b/>
          <w:bCs/>
          <w:i/>
          <w:iCs/>
          <w:color w:val="000000"/>
          <w:sz w:val="30"/>
          <w:szCs w:val="30"/>
        </w:rPr>
      </w:pPr>
    </w:p>
    <w:p w:rsidR="00F37DA3" w:rsidRDefault="00F37DA3" w:rsidP="00F37DA3">
      <w:pPr>
        <w:jc w:val="center"/>
        <w:rPr>
          <w:b/>
          <w:bCs/>
          <w:i/>
          <w:iCs/>
          <w:color w:val="000000"/>
          <w:sz w:val="30"/>
          <w:szCs w:val="30"/>
        </w:rPr>
      </w:pPr>
    </w:p>
    <w:p w:rsidR="00F37DA3" w:rsidRPr="007A0443" w:rsidRDefault="00F37DA3" w:rsidP="00F37DA3">
      <w:pPr>
        <w:jc w:val="center"/>
        <w:rPr>
          <w:color w:val="000000"/>
          <w:sz w:val="40"/>
          <w:szCs w:val="40"/>
        </w:rPr>
      </w:pPr>
      <w:r w:rsidRPr="007A0443">
        <w:rPr>
          <w:color w:val="000000"/>
          <w:sz w:val="40"/>
          <w:szCs w:val="40"/>
        </w:rPr>
        <w:t>Handleiding</w:t>
      </w:r>
    </w:p>
    <w:p w:rsidR="00F37DA3" w:rsidRPr="007A0443" w:rsidRDefault="00F37DA3" w:rsidP="00F37DA3">
      <w:pPr>
        <w:jc w:val="center"/>
        <w:rPr>
          <w:color w:val="000000"/>
          <w:sz w:val="40"/>
          <w:szCs w:val="40"/>
        </w:rPr>
      </w:pPr>
    </w:p>
    <w:p w:rsidR="00F37DA3" w:rsidRPr="007A0443" w:rsidRDefault="00F37DA3" w:rsidP="00F37DA3">
      <w:pPr>
        <w:jc w:val="center"/>
        <w:rPr>
          <w:color w:val="000000"/>
          <w:sz w:val="40"/>
          <w:szCs w:val="40"/>
        </w:rPr>
      </w:pPr>
    </w:p>
    <w:p w:rsidR="00F37DA3" w:rsidRPr="007A0443" w:rsidRDefault="00F37DA3" w:rsidP="00F37DA3">
      <w:pPr>
        <w:jc w:val="center"/>
        <w:rPr>
          <w:color w:val="000000"/>
          <w:sz w:val="40"/>
          <w:szCs w:val="40"/>
        </w:rPr>
      </w:pPr>
    </w:p>
    <w:p w:rsidR="00F37DA3" w:rsidRPr="007A0443" w:rsidRDefault="00F37DA3" w:rsidP="00F37DA3">
      <w:pPr>
        <w:jc w:val="center"/>
        <w:rPr>
          <w:color w:val="000000"/>
          <w:sz w:val="40"/>
          <w:szCs w:val="40"/>
        </w:rPr>
      </w:pPr>
    </w:p>
    <w:p w:rsidR="00F37DA3" w:rsidRPr="007A0443" w:rsidRDefault="00F37DA3" w:rsidP="00F37DA3">
      <w:pPr>
        <w:jc w:val="center"/>
        <w:rPr>
          <w:color w:val="000000"/>
          <w:sz w:val="40"/>
          <w:szCs w:val="40"/>
        </w:rPr>
      </w:pPr>
    </w:p>
    <w:p w:rsidR="00F37DA3" w:rsidRPr="007A0443" w:rsidRDefault="00F37DA3" w:rsidP="00F37DA3">
      <w:pPr>
        <w:jc w:val="center"/>
        <w:rPr>
          <w:color w:val="000000"/>
          <w:sz w:val="40"/>
          <w:szCs w:val="40"/>
        </w:rPr>
      </w:pPr>
      <w:r w:rsidRPr="007A0443">
        <w:rPr>
          <w:color w:val="000000"/>
          <w:sz w:val="40"/>
          <w:szCs w:val="40"/>
        </w:rPr>
        <w:t>HSN-mailprogramma en HSN-centraal beheersysteem onderzoekspersonen</w:t>
      </w:r>
    </w:p>
    <w:p w:rsidR="00F37DA3" w:rsidRPr="007A0443" w:rsidRDefault="00F37DA3" w:rsidP="00F37DA3">
      <w:pPr>
        <w:jc w:val="center"/>
        <w:rPr>
          <w:b/>
          <w:bCs/>
          <w:color w:val="000000"/>
          <w:sz w:val="40"/>
          <w:szCs w:val="40"/>
        </w:rPr>
      </w:pPr>
    </w:p>
    <w:p w:rsidR="00F37DA3" w:rsidRDefault="00F37DA3" w:rsidP="00F37DA3">
      <w:pPr>
        <w:jc w:val="center"/>
        <w:rPr>
          <w:b/>
          <w:bCs/>
          <w:color w:val="000000"/>
          <w:sz w:val="32"/>
          <w:szCs w:val="30"/>
        </w:rPr>
      </w:pPr>
    </w:p>
    <w:p w:rsidR="00F37DA3" w:rsidRDefault="00F37DA3" w:rsidP="00F37DA3">
      <w:pPr>
        <w:jc w:val="center"/>
        <w:rPr>
          <w:b/>
          <w:bCs/>
          <w:color w:val="000000"/>
          <w:sz w:val="32"/>
          <w:szCs w:val="30"/>
        </w:rPr>
      </w:pPr>
    </w:p>
    <w:p w:rsidR="00F37DA3" w:rsidRDefault="00F37DA3" w:rsidP="00F37DA3">
      <w:pPr>
        <w:jc w:val="center"/>
        <w:rPr>
          <w:b/>
          <w:bCs/>
          <w:color w:val="000000"/>
          <w:sz w:val="32"/>
          <w:szCs w:val="30"/>
        </w:rPr>
      </w:pPr>
    </w:p>
    <w:p w:rsidR="00F37DA3" w:rsidRDefault="00F37DA3" w:rsidP="00F37DA3">
      <w:pPr>
        <w:jc w:val="center"/>
        <w:rPr>
          <w:b/>
          <w:bCs/>
          <w:color w:val="000000"/>
          <w:sz w:val="32"/>
          <w:szCs w:val="30"/>
        </w:rPr>
      </w:pPr>
    </w:p>
    <w:p w:rsidR="00F37DA3" w:rsidRDefault="00F37DA3" w:rsidP="00F37DA3">
      <w:pPr>
        <w:jc w:val="center"/>
        <w:rPr>
          <w:b/>
          <w:bCs/>
          <w:color w:val="000000"/>
          <w:sz w:val="32"/>
          <w:szCs w:val="30"/>
        </w:rPr>
      </w:pPr>
    </w:p>
    <w:p w:rsidR="00F37DA3" w:rsidRPr="007A0443" w:rsidRDefault="00F37DA3" w:rsidP="00F37DA3">
      <w:pPr>
        <w:jc w:val="center"/>
        <w:rPr>
          <w:b/>
          <w:bCs/>
          <w:color w:val="000000"/>
          <w:sz w:val="28"/>
          <w:szCs w:val="28"/>
        </w:rPr>
      </w:pPr>
      <w:r w:rsidRPr="007A0443">
        <w:rPr>
          <w:color w:val="000000"/>
          <w:sz w:val="28"/>
          <w:szCs w:val="28"/>
        </w:rPr>
        <w:t>Versie 18</w:t>
      </w:r>
    </w:p>
    <w:p w:rsidR="00F37DA3" w:rsidRPr="007A0443" w:rsidRDefault="00F37DA3" w:rsidP="00F37DA3">
      <w:pPr>
        <w:jc w:val="center"/>
        <w:rPr>
          <w:b/>
          <w:bCs/>
          <w:color w:val="000000"/>
          <w:sz w:val="28"/>
          <w:szCs w:val="28"/>
        </w:rPr>
      </w:pPr>
    </w:p>
    <w:p w:rsidR="00F37DA3" w:rsidRPr="007A0443" w:rsidRDefault="004B1645" w:rsidP="00F37DA3">
      <w:pPr>
        <w:jc w:val="center"/>
        <w:rPr>
          <w:b/>
          <w:bCs/>
          <w:color w:val="000000"/>
          <w:sz w:val="28"/>
          <w:szCs w:val="28"/>
        </w:rPr>
      </w:pPr>
      <w:r>
        <w:rPr>
          <w:b/>
          <w:bCs/>
          <w:color w:val="000000"/>
          <w:sz w:val="28"/>
          <w:szCs w:val="28"/>
        </w:rPr>
        <w:t>Dec</w:t>
      </w:r>
      <w:r w:rsidR="003A5E51">
        <w:rPr>
          <w:b/>
          <w:bCs/>
          <w:color w:val="000000"/>
          <w:sz w:val="28"/>
          <w:szCs w:val="28"/>
        </w:rPr>
        <w:t>em</w:t>
      </w:r>
      <w:r w:rsidR="00F37DA3" w:rsidRPr="007A0443">
        <w:rPr>
          <w:b/>
          <w:bCs/>
          <w:color w:val="000000"/>
          <w:sz w:val="28"/>
          <w:szCs w:val="28"/>
        </w:rPr>
        <w:t>ber 2015</w:t>
      </w:r>
    </w:p>
    <w:p w:rsidR="00F37DA3" w:rsidRDefault="00F37DA3" w:rsidP="00F37DA3">
      <w:pPr>
        <w:jc w:val="center"/>
        <w:rPr>
          <w:b/>
          <w:bCs/>
          <w:color w:val="000000"/>
          <w:sz w:val="30"/>
          <w:szCs w:val="30"/>
        </w:rPr>
      </w:pPr>
    </w:p>
    <w:p w:rsidR="00F37DA3" w:rsidRDefault="00F37DA3" w:rsidP="00F37DA3">
      <w:pPr>
        <w:jc w:val="center"/>
        <w:rPr>
          <w:b/>
          <w:bCs/>
          <w:color w:val="000000"/>
          <w:sz w:val="30"/>
          <w:szCs w:val="30"/>
        </w:rPr>
      </w:pPr>
    </w:p>
    <w:p w:rsidR="00F37DA3" w:rsidRDefault="00F37DA3" w:rsidP="00F37DA3">
      <w:pPr>
        <w:jc w:val="center"/>
        <w:rPr>
          <w:b/>
          <w:bCs/>
          <w:color w:val="000000"/>
          <w:sz w:val="30"/>
          <w:szCs w:val="30"/>
        </w:rPr>
      </w:pPr>
    </w:p>
    <w:p w:rsidR="00F37DA3" w:rsidRDefault="00F37DA3" w:rsidP="00F37DA3">
      <w:pPr>
        <w:jc w:val="center"/>
        <w:rPr>
          <w:b/>
          <w:bCs/>
          <w:color w:val="000000"/>
          <w:sz w:val="30"/>
          <w:szCs w:val="30"/>
        </w:rPr>
      </w:pPr>
    </w:p>
    <w:p w:rsidR="00F37DA3" w:rsidRDefault="00F37DA3" w:rsidP="00F37DA3">
      <w:pPr>
        <w:jc w:val="center"/>
        <w:rPr>
          <w:b/>
          <w:bCs/>
          <w:color w:val="000000"/>
          <w:sz w:val="30"/>
          <w:szCs w:val="30"/>
        </w:rPr>
      </w:pPr>
    </w:p>
    <w:p w:rsidR="00F37DA3" w:rsidRDefault="00F37DA3" w:rsidP="00F37DA3">
      <w:pPr>
        <w:jc w:val="center"/>
        <w:rPr>
          <w:b/>
          <w:bCs/>
          <w:color w:val="000000"/>
          <w:sz w:val="30"/>
          <w:szCs w:val="30"/>
        </w:rPr>
      </w:pPr>
    </w:p>
    <w:p w:rsidR="00F37DA3" w:rsidRDefault="00F37DA3" w:rsidP="00F37DA3">
      <w:pPr>
        <w:jc w:val="center"/>
        <w:rPr>
          <w:b/>
          <w:bCs/>
          <w:color w:val="000000"/>
          <w:sz w:val="30"/>
          <w:szCs w:val="30"/>
        </w:rPr>
      </w:pPr>
    </w:p>
    <w:p w:rsidR="00F37DA3" w:rsidRDefault="00F37DA3" w:rsidP="00F37DA3">
      <w:pPr>
        <w:jc w:val="center"/>
        <w:rPr>
          <w:b/>
          <w:bCs/>
          <w:color w:val="000000"/>
          <w:sz w:val="30"/>
          <w:szCs w:val="30"/>
        </w:rPr>
      </w:pPr>
    </w:p>
    <w:p w:rsidR="00F37DA3" w:rsidRDefault="00F37DA3" w:rsidP="00F37DA3">
      <w:pPr>
        <w:jc w:val="center"/>
        <w:rPr>
          <w:b/>
          <w:bCs/>
          <w:color w:val="000000"/>
          <w:sz w:val="30"/>
          <w:szCs w:val="30"/>
        </w:rPr>
      </w:pPr>
    </w:p>
    <w:p w:rsidR="00F37DA3" w:rsidRDefault="00F37DA3" w:rsidP="00F37DA3">
      <w:pPr>
        <w:jc w:val="center"/>
        <w:rPr>
          <w:b/>
          <w:bCs/>
          <w:color w:val="000000"/>
          <w:sz w:val="30"/>
          <w:szCs w:val="30"/>
        </w:rPr>
      </w:pPr>
    </w:p>
    <w:p w:rsidR="00F37DA3" w:rsidRDefault="00F37DA3" w:rsidP="00F37DA3">
      <w:pPr>
        <w:jc w:val="center"/>
        <w:rPr>
          <w:b/>
          <w:bCs/>
          <w:color w:val="000000"/>
          <w:sz w:val="30"/>
          <w:szCs w:val="30"/>
        </w:rPr>
      </w:pPr>
    </w:p>
    <w:p w:rsidR="00F37DA3" w:rsidRDefault="00F37DA3" w:rsidP="00F37DA3">
      <w:pPr>
        <w:jc w:val="center"/>
        <w:rPr>
          <w:b/>
          <w:bCs/>
          <w:color w:val="000000"/>
          <w:sz w:val="30"/>
          <w:szCs w:val="30"/>
        </w:rPr>
      </w:pPr>
    </w:p>
    <w:p w:rsidR="00F37DA3" w:rsidRDefault="00F37DA3" w:rsidP="00F37DA3">
      <w:pPr>
        <w:jc w:val="center"/>
        <w:rPr>
          <w:b/>
          <w:bCs/>
          <w:color w:val="000000"/>
          <w:sz w:val="30"/>
          <w:szCs w:val="30"/>
        </w:rPr>
      </w:pPr>
    </w:p>
    <w:p w:rsidR="00F37DA3" w:rsidRDefault="00F37DA3" w:rsidP="00F37DA3">
      <w:pPr>
        <w:jc w:val="center"/>
        <w:rPr>
          <w:b/>
          <w:bCs/>
          <w:color w:val="000000"/>
          <w:sz w:val="30"/>
          <w:szCs w:val="30"/>
        </w:rPr>
      </w:pPr>
    </w:p>
    <w:p w:rsidR="00F37DA3" w:rsidRDefault="00F37DA3" w:rsidP="00F37DA3">
      <w:pPr>
        <w:pStyle w:val="Heading5"/>
      </w:pPr>
      <w:r>
        <w:t>Historische Steekproef Nederlandse bevolking</w:t>
      </w:r>
    </w:p>
    <w:p w:rsidR="00F37DA3" w:rsidRDefault="00F37DA3" w:rsidP="00F37DA3">
      <w:pPr>
        <w:rPr>
          <w:b/>
          <w:bCs/>
          <w:color w:val="000000"/>
          <w:szCs w:val="30"/>
        </w:rPr>
      </w:pPr>
      <w:r>
        <w:rPr>
          <w:b/>
          <w:bCs/>
          <w:color w:val="000000"/>
          <w:sz w:val="30"/>
          <w:szCs w:val="30"/>
        </w:rPr>
        <w:br w:type="page"/>
      </w:r>
      <w:r>
        <w:rPr>
          <w:b/>
          <w:bCs/>
          <w:color w:val="000000"/>
          <w:szCs w:val="30"/>
        </w:rPr>
        <w:lastRenderedPageBreak/>
        <w:t>Inhoudsopgave</w:t>
      </w:r>
    </w:p>
    <w:p w:rsidR="00E40382" w:rsidRDefault="00E40382" w:rsidP="00F37DA3">
      <w:pPr>
        <w:rPr>
          <w:b/>
          <w:bCs/>
          <w:color w:val="000000"/>
          <w:szCs w:val="30"/>
        </w:rPr>
      </w:pPr>
    </w:p>
    <w:sdt>
      <w:sdtPr>
        <w:id w:val="-866138283"/>
        <w:docPartObj>
          <w:docPartGallery w:val="Table of Contents"/>
          <w:docPartUnique/>
        </w:docPartObj>
      </w:sdtPr>
      <w:sdtEndPr>
        <w:rPr>
          <w:rFonts w:ascii="Times New Roman" w:eastAsia="Times New Roman" w:hAnsi="Times New Roman" w:cs="Times New Roman"/>
          <w:noProof/>
          <w:color w:val="auto"/>
          <w:sz w:val="24"/>
          <w:szCs w:val="24"/>
          <w:lang w:val="nl-NL" w:eastAsia="en-US"/>
        </w:rPr>
      </w:sdtEndPr>
      <w:sdtContent>
        <w:p w:rsidR="00E40382" w:rsidRDefault="00E40382">
          <w:pPr>
            <w:pStyle w:val="TOCHeading"/>
            <w:rPr>
              <w:rFonts w:ascii="Times New Roman" w:hAnsi="Times New Roman"/>
              <w:color w:val="000000" w:themeColor="text1"/>
              <w:sz w:val="24"/>
            </w:rPr>
          </w:pPr>
        </w:p>
        <w:p w:rsidR="00E40382" w:rsidRPr="00E40382" w:rsidRDefault="00E40382" w:rsidP="00E40382">
          <w:pPr>
            <w:rPr>
              <w:lang w:val="en-US" w:eastAsia="ja-JP"/>
            </w:rPr>
          </w:pPr>
        </w:p>
        <w:p w:rsidR="00E40382" w:rsidRDefault="00E40382">
          <w:pPr>
            <w:pStyle w:val="TOC1"/>
            <w:rPr>
              <w:rFonts w:asciiTheme="minorHAnsi" w:eastAsiaTheme="minorEastAsia" w:hAnsiTheme="minorHAnsi" w:cstheme="minorBidi"/>
              <w:noProof/>
              <w:sz w:val="22"/>
              <w:szCs w:val="22"/>
              <w:lang w:val="en-US"/>
            </w:rPr>
          </w:pPr>
          <w:r w:rsidRPr="00E40382">
            <w:rPr>
              <w:color w:val="000000" w:themeColor="text1"/>
            </w:rPr>
            <w:fldChar w:fldCharType="begin"/>
          </w:r>
          <w:r w:rsidRPr="00E40382">
            <w:rPr>
              <w:color w:val="000000" w:themeColor="text1"/>
            </w:rPr>
            <w:instrText xml:space="preserve"> TOC \o "1-3" \h \z \u </w:instrText>
          </w:r>
          <w:r w:rsidRPr="00E40382">
            <w:rPr>
              <w:color w:val="000000" w:themeColor="text1"/>
            </w:rPr>
            <w:fldChar w:fldCharType="separate"/>
          </w:r>
          <w:hyperlink w:anchor="_Toc438107617" w:history="1">
            <w:r w:rsidRPr="00B00247">
              <w:rPr>
                <w:rStyle w:val="Hyperlink"/>
                <w:noProof/>
              </w:rPr>
              <w:t>1</w:t>
            </w:r>
            <w:r>
              <w:rPr>
                <w:rFonts w:asciiTheme="minorHAnsi" w:eastAsiaTheme="minorEastAsia" w:hAnsiTheme="minorHAnsi" w:cstheme="minorBidi"/>
                <w:noProof/>
                <w:sz w:val="22"/>
                <w:szCs w:val="22"/>
                <w:lang w:val="en-US"/>
              </w:rPr>
              <w:tab/>
            </w:r>
            <w:r w:rsidRPr="00B00247">
              <w:rPr>
                <w:rStyle w:val="Hyperlink"/>
                <w:noProof/>
              </w:rPr>
              <w:t>Inleiding</w:t>
            </w:r>
            <w:r>
              <w:rPr>
                <w:noProof/>
                <w:webHidden/>
              </w:rPr>
              <w:tab/>
            </w:r>
            <w:r>
              <w:rPr>
                <w:noProof/>
                <w:webHidden/>
              </w:rPr>
              <w:fldChar w:fldCharType="begin"/>
            </w:r>
            <w:r>
              <w:rPr>
                <w:noProof/>
                <w:webHidden/>
              </w:rPr>
              <w:instrText xml:space="preserve"> PAGEREF _Toc438107617 \h </w:instrText>
            </w:r>
            <w:r>
              <w:rPr>
                <w:noProof/>
                <w:webHidden/>
              </w:rPr>
            </w:r>
            <w:r>
              <w:rPr>
                <w:noProof/>
                <w:webHidden/>
              </w:rPr>
              <w:fldChar w:fldCharType="separate"/>
            </w:r>
            <w:r>
              <w:rPr>
                <w:noProof/>
                <w:webHidden/>
              </w:rPr>
              <w:t>3</w:t>
            </w:r>
            <w:r>
              <w:rPr>
                <w:noProof/>
                <w:webHidden/>
              </w:rPr>
              <w:fldChar w:fldCharType="end"/>
            </w:r>
          </w:hyperlink>
        </w:p>
        <w:p w:rsidR="00E40382" w:rsidRDefault="00E40382">
          <w:pPr>
            <w:pStyle w:val="TOC1"/>
            <w:rPr>
              <w:rStyle w:val="Hyperlink"/>
              <w:noProof/>
            </w:rPr>
          </w:pPr>
        </w:p>
        <w:p w:rsidR="00E40382" w:rsidRDefault="00E40382">
          <w:pPr>
            <w:pStyle w:val="TOC1"/>
            <w:rPr>
              <w:rFonts w:asciiTheme="minorHAnsi" w:eastAsiaTheme="minorEastAsia" w:hAnsiTheme="minorHAnsi" w:cstheme="minorBidi"/>
              <w:noProof/>
              <w:sz w:val="22"/>
              <w:szCs w:val="22"/>
              <w:lang w:val="en-US"/>
            </w:rPr>
          </w:pPr>
          <w:hyperlink w:anchor="_Toc438107618" w:history="1">
            <w:r w:rsidRPr="00B00247">
              <w:rPr>
                <w:rStyle w:val="Hyperlink"/>
                <w:noProof/>
              </w:rPr>
              <w:t>2</w:t>
            </w:r>
            <w:r>
              <w:rPr>
                <w:rFonts w:asciiTheme="minorHAnsi" w:eastAsiaTheme="minorEastAsia" w:hAnsiTheme="minorHAnsi" w:cstheme="minorBidi"/>
                <w:noProof/>
                <w:sz w:val="22"/>
                <w:szCs w:val="22"/>
                <w:lang w:val="en-US"/>
              </w:rPr>
              <w:tab/>
            </w:r>
            <w:r w:rsidRPr="00B00247">
              <w:rPr>
                <w:rStyle w:val="Hyperlink"/>
                <w:noProof/>
              </w:rPr>
              <w:t>Programmaomgeving en installatie</w:t>
            </w:r>
            <w:r>
              <w:rPr>
                <w:noProof/>
                <w:webHidden/>
              </w:rPr>
              <w:tab/>
            </w:r>
            <w:r>
              <w:rPr>
                <w:noProof/>
                <w:webHidden/>
              </w:rPr>
              <w:fldChar w:fldCharType="begin"/>
            </w:r>
            <w:r>
              <w:rPr>
                <w:noProof/>
                <w:webHidden/>
              </w:rPr>
              <w:instrText xml:space="preserve"> PAGEREF _Toc438107618 \h </w:instrText>
            </w:r>
            <w:r>
              <w:rPr>
                <w:noProof/>
                <w:webHidden/>
              </w:rPr>
            </w:r>
            <w:r>
              <w:rPr>
                <w:noProof/>
                <w:webHidden/>
              </w:rPr>
              <w:fldChar w:fldCharType="separate"/>
            </w:r>
            <w:r>
              <w:rPr>
                <w:noProof/>
                <w:webHidden/>
              </w:rPr>
              <w:t>3</w:t>
            </w:r>
            <w:r>
              <w:rPr>
                <w:noProof/>
                <w:webHidden/>
              </w:rPr>
              <w:fldChar w:fldCharType="end"/>
            </w:r>
          </w:hyperlink>
        </w:p>
        <w:p w:rsidR="00E40382" w:rsidRDefault="00E40382">
          <w:pPr>
            <w:pStyle w:val="TOC1"/>
            <w:rPr>
              <w:rStyle w:val="Hyperlink"/>
              <w:noProof/>
            </w:rPr>
          </w:pPr>
        </w:p>
        <w:p w:rsidR="00E40382" w:rsidRDefault="00E40382">
          <w:pPr>
            <w:pStyle w:val="TOC1"/>
            <w:rPr>
              <w:rFonts w:asciiTheme="minorHAnsi" w:eastAsiaTheme="minorEastAsia" w:hAnsiTheme="minorHAnsi" w:cstheme="minorBidi"/>
              <w:noProof/>
              <w:sz w:val="22"/>
              <w:szCs w:val="22"/>
              <w:lang w:val="en-US"/>
            </w:rPr>
          </w:pPr>
          <w:hyperlink w:anchor="_Toc438107619" w:history="1">
            <w:r w:rsidRPr="00B00247">
              <w:rPr>
                <w:rStyle w:val="Hyperlink"/>
                <w:noProof/>
              </w:rPr>
              <w:t>3</w:t>
            </w:r>
            <w:r>
              <w:rPr>
                <w:rFonts w:asciiTheme="minorHAnsi" w:eastAsiaTheme="minorEastAsia" w:hAnsiTheme="minorHAnsi" w:cstheme="minorBidi"/>
                <w:noProof/>
                <w:sz w:val="22"/>
                <w:szCs w:val="22"/>
                <w:lang w:val="en-US"/>
              </w:rPr>
              <w:tab/>
            </w:r>
            <w:r w:rsidRPr="00B00247">
              <w:rPr>
                <w:rStyle w:val="Hyperlink"/>
                <w:noProof/>
              </w:rPr>
              <w:t>Algemene werking en start van het programma</w:t>
            </w:r>
            <w:r>
              <w:rPr>
                <w:noProof/>
                <w:webHidden/>
              </w:rPr>
              <w:tab/>
            </w:r>
            <w:r>
              <w:rPr>
                <w:noProof/>
                <w:webHidden/>
              </w:rPr>
              <w:fldChar w:fldCharType="begin"/>
            </w:r>
            <w:r>
              <w:rPr>
                <w:noProof/>
                <w:webHidden/>
              </w:rPr>
              <w:instrText xml:space="preserve"> PAGEREF _Toc438107619 \h </w:instrText>
            </w:r>
            <w:r>
              <w:rPr>
                <w:noProof/>
                <w:webHidden/>
              </w:rPr>
            </w:r>
            <w:r>
              <w:rPr>
                <w:noProof/>
                <w:webHidden/>
              </w:rPr>
              <w:fldChar w:fldCharType="separate"/>
            </w:r>
            <w:r>
              <w:rPr>
                <w:noProof/>
                <w:webHidden/>
              </w:rPr>
              <w:t>3</w:t>
            </w:r>
            <w:r>
              <w:rPr>
                <w:noProof/>
                <w:webHidden/>
              </w:rPr>
              <w:fldChar w:fldCharType="end"/>
            </w:r>
          </w:hyperlink>
        </w:p>
        <w:p w:rsidR="00E40382" w:rsidRDefault="00E40382">
          <w:pPr>
            <w:pStyle w:val="TOC2"/>
            <w:tabs>
              <w:tab w:val="left" w:pos="960"/>
              <w:tab w:val="right" w:leader="dot" w:pos="8302"/>
            </w:tabs>
            <w:rPr>
              <w:rFonts w:asciiTheme="minorHAnsi" w:eastAsiaTheme="minorEastAsia" w:hAnsiTheme="minorHAnsi" w:cstheme="minorBidi"/>
              <w:noProof/>
              <w:sz w:val="22"/>
              <w:szCs w:val="22"/>
              <w:lang w:val="en-US"/>
            </w:rPr>
          </w:pPr>
          <w:hyperlink w:anchor="_Toc438107620" w:history="1">
            <w:r w:rsidRPr="00B00247">
              <w:rPr>
                <w:rStyle w:val="Hyperlink"/>
                <w:noProof/>
              </w:rPr>
              <w:t>3.1</w:t>
            </w:r>
            <w:r>
              <w:rPr>
                <w:rFonts w:asciiTheme="minorHAnsi" w:eastAsiaTheme="minorEastAsia" w:hAnsiTheme="minorHAnsi" w:cstheme="minorBidi"/>
                <w:noProof/>
                <w:sz w:val="22"/>
                <w:szCs w:val="22"/>
                <w:lang w:val="en-US"/>
              </w:rPr>
              <w:tab/>
            </w:r>
            <w:r w:rsidRPr="00B00247">
              <w:rPr>
                <w:rStyle w:val="Hyperlink"/>
                <w:noProof/>
              </w:rPr>
              <w:t>Algemene werking</w:t>
            </w:r>
            <w:r>
              <w:rPr>
                <w:noProof/>
                <w:webHidden/>
              </w:rPr>
              <w:tab/>
            </w:r>
            <w:r>
              <w:rPr>
                <w:noProof/>
                <w:webHidden/>
              </w:rPr>
              <w:fldChar w:fldCharType="begin"/>
            </w:r>
            <w:r>
              <w:rPr>
                <w:noProof/>
                <w:webHidden/>
              </w:rPr>
              <w:instrText xml:space="preserve"> PAGEREF _Toc438107620 \h </w:instrText>
            </w:r>
            <w:r>
              <w:rPr>
                <w:noProof/>
                <w:webHidden/>
              </w:rPr>
            </w:r>
            <w:r>
              <w:rPr>
                <w:noProof/>
                <w:webHidden/>
              </w:rPr>
              <w:fldChar w:fldCharType="separate"/>
            </w:r>
            <w:r>
              <w:rPr>
                <w:noProof/>
                <w:webHidden/>
              </w:rPr>
              <w:t>3</w:t>
            </w:r>
            <w:r>
              <w:rPr>
                <w:noProof/>
                <w:webHidden/>
              </w:rPr>
              <w:fldChar w:fldCharType="end"/>
            </w:r>
          </w:hyperlink>
        </w:p>
        <w:p w:rsidR="00E40382" w:rsidRDefault="00E40382">
          <w:pPr>
            <w:pStyle w:val="TOC2"/>
            <w:tabs>
              <w:tab w:val="left" w:pos="960"/>
              <w:tab w:val="right" w:leader="dot" w:pos="8302"/>
            </w:tabs>
            <w:rPr>
              <w:rFonts w:asciiTheme="minorHAnsi" w:eastAsiaTheme="minorEastAsia" w:hAnsiTheme="minorHAnsi" w:cstheme="minorBidi"/>
              <w:noProof/>
              <w:sz w:val="22"/>
              <w:szCs w:val="22"/>
              <w:lang w:val="en-US"/>
            </w:rPr>
          </w:pPr>
          <w:hyperlink w:anchor="_Toc438107621" w:history="1">
            <w:r w:rsidRPr="00B00247">
              <w:rPr>
                <w:rStyle w:val="Hyperlink"/>
                <w:noProof/>
              </w:rPr>
              <w:t>3.2</w:t>
            </w:r>
            <w:r>
              <w:rPr>
                <w:rFonts w:asciiTheme="minorHAnsi" w:eastAsiaTheme="minorEastAsia" w:hAnsiTheme="minorHAnsi" w:cstheme="minorBidi"/>
                <w:noProof/>
                <w:sz w:val="22"/>
                <w:szCs w:val="22"/>
                <w:lang w:val="en-US"/>
              </w:rPr>
              <w:tab/>
            </w:r>
            <w:r w:rsidRPr="00B00247">
              <w:rPr>
                <w:rStyle w:val="Hyperlink"/>
                <w:noProof/>
              </w:rPr>
              <w:t>Startscherm</w:t>
            </w:r>
            <w:r>
              <w:rPr>
                <w:noProof/>
                <w:webHidden/>
              </w:rPr>
              <w:tab/>
            </w:r>
            <w:r>
              <w:rPr>
                <w:noProof/>
                <w:webHidden/>
              </w:rPr>
              <w:fldChar w:fldCharType="begin"/>
            </w:r>
            <w:r>
              <w:rPr>
                <w:noProof/>
                <w:webHidden/>
              </w:rPr>
              <w:instrText xml:space="preserve"> PAGEREF _Toc438107621 \h </w:instrText>
            </w:r>
            <w:r>
              <w:rPr>
                <w:noProof/>
                <w:webHidden/>
              </w:rPr>
            </w:r>
            <w:r>
              <w:rPr>
                <w:noProof/>
                <w:webHidden/>
              </w:rPr>
              <w:fldChar w:fldCharType="separate"/>
            </w:r>
            <w:r>
              <w:rPr>
                <w:noProof/>
                <w:webHidden/>
              </w:rPr>
              <w:t>3</w:t>
            </w:r>
            <w:r>
              <w:rPr>
                <w:noProof/>
                <w:webHidden/>
              </w:rPr>
              <w:fldChar w:fldCharType="end"/>
            </w:r>
          </w:hyperlink>
        </w:p>
        <w:p w:rsidR="00E40382" w:rsidRDefault="00E40382">
          <w:pPr>
            <w:pStyle w:val="TOC1"/>
            <w:rPr>
              <w:rStyle w:val="Hyperlink"/>
              <w:noProof/>
            </w:rPr>
          </w:pPr>
        </w:p>
        <w:p w:rsidR="00E40382" w:rsidRDefault="00E40382">
          <w:pPr>
            <w:pStyle w:val="TOC1"/>
            <w:rPr>
              <w:rFonts w:asciiTheme="minorHAnsi" w:eastAsiaTheme="minorEastAsia" w:hAnsiTheme="minorHAnsi" w:cstheme="minorBidi"/>
              <w:noProof/>
              <w:sz w:val="22"/>
              <w:szCs w:val="22"/>
              <w:lang w:val="en-US"/>
            </w:rPr>
          </w:pPr>
          <w:hyperlink w:anchor="_Toc438107622" w:history="1">
            <w:r w:rsidRPr="00B00247">
              <w:rPr>
                <w:rStyle w:val="Hyperlink"/>
                <w:noProof/>
              </w:rPr>
              <w:t>4</w:t>
            </w:r>
            <w:r>
              <w:rPr>
                <w:rFonts w:asciiTheme="minorHAnsi" w:eastAsiaTheme="minorEastAsia" w:hAnsiTheme="minorHAnsi" w:cstheme="minorBidi"/>
                <w:noProof/>
                <w:sz w:val="22"/>
                <w:szCs w:val="22"/>
                <w:lang w:val="en-US"/>
              </w:rPr>
              <w:tab/>
            </w:r>
            <w:r w:rsidRPr="00B00247">
              <w:rPr>
                <w:rStyle w:val="Hyperlink"/>
                <w:noProof/>
              </w:rPr>
              <w:t>Acties</w:t>
            </w:r>
            <w:r>
              <w:rPr>
                <w:noProof/>
                <w:webHidden/>
              </w:rPr>
              <w:tab/>
            </w:r>
            <w:r>
              <w:rPr>
                <w:noProof/>
                <w:webHidden/>
              </w:rPr>
              <w:fldChar w:fldCharType="begin"/>
            </w:r>
            <w:r>
              <w:rPr>
                <w:noProof/>
                <w:webHidden/>
              </w:rPr>
              <w:instrText xml:space="preserve"> PAGEREF _Toc438107622 \h </w:instrText>
            </w:r>
            <w:r>
              <w:rPr>
                <w:noProof/>
                <w:webHidden/>
              </w:rPr>
            </w:r>
            <w:r>
              <w:rPr>
                <w:noProof/>
                <w:webHidden/>
              </w:rPr>
              <w:fldChar w:fldCharType="separate"/>
            </w:r>
            <w:r>
              <w:rPr>
                <w:noProof/>
                <w:webHidden/>
              </w:rPr>
              <w:t>5</w:t>
            </w:r>
            <w:r>
              <w:rPr>
                <w:noProof/>
                <w:webHidden/>
              </w:rPr>
              <w:fldChar w:fldCharType="end"/>
            </w:r>
          </w:hyperlink>
        </w:p>
        <w:p w:rsidR="00E40382" w:rsidRDefault="00E40382">
          <w:pPr>
            <w:pStyle w:val="TOC2"/>
            <w:tabs>
              <w:tab w:val="left" w:pos="960"/>
              <w:tab w:val="right" w:leader="dot" w:pos="8302"/>
            </w:tabs>
            <w:rPr>
              <w:rFonts w:asciiTheme="minorHAnsi" w:eastAsiaTheme="minorEastAsia" w:hAnsiTheme="minorHAnsi" w:cstheme="minorBidi"/>
              <w:noProof/>
              <w:sz w:val="22"/>
              <w:szCs w:val="22"/>
              <w:lang w:val="en-US"/>
            </w:rPr>
          </w:pPr>
          <w:hyperlink w:anchor="_Toc438107623" w:history="1">
            <w:r w:rsidRPr="00B00247">
              <w:rPr>
                <w:rStyle w:val="Hyperlink"/>
                <w:noProof/>
              </w:rPr>
              <w:t>4.1</w:t>
            </w:r>
            <w:r>
              <w:rPr>
                <w:rFonts w:asciiTheme="minorHAnsi" w:eastAsiaTheme="minorEastAsia" w:hAnsiTheme="minorHAnsi" w:cstheme="minorBidi"/>
                <w:noProof/>
                <w:sz w:val="22"/>
                <w:szCs w:val="22"/>
                <w:lang w:val="en-US"/>
              </w:rPr>
              <w:tab/>
            </w:r>
            <w:r w:rsidRPr="00B00247">
              <w:rPr>
                <w:rStyle w:val="Hyperlink"/>
                <w:noProof/>
              </w:rPr>
              <w:t>Bijwerken tabel HSN-Beheer</w:t>
            </w:r>
            <w:r>
              <w:rPr>
                <w:noProof/>
                <w:webHidden/>
              </w:rPr>
              <w:tab/>
            </w:r>
            <w:r>
              <w:rPr>
                <w:noProof/>
                <w:webHidden/>
              </w:rPr>
              <w:fldChar w:fldCharType="begin"/>
            </w:r>
            <w:r>
              <w:rPr>
                <w:noProof/>
                <w:webHidden/>
              </w:rPr>
              <w:instrText xml:space="preserve"> PAGEREF _Toc438107623 \h </w:instrText>
            </w:r>
            <w:r>
              <w:rPr>
                <w:noProof/>
                <w:webHidden/>
              </w:rPr>
            </w:r>
            <w:r>
              <w:rPr>
                <w:noProof/>
                <w:webHidden/>
              </w:rPr>
              <w:fldChar w:fldCharType="separate"/>
            </w:r>
            <w:r>
              <w:rPr>
                <w:noProof/>
                <w:webHidden/>
              </w:rPr>
              <w:t>5</w:t>
            </w:r>
            <w:r>
              <w:rPr>
                <w:noProof/>
                <w:webHidden/>
              </w:rPr>
              <w:fldChar w:fldCharType="end"/>
            </w:r>
          </w:hyperlink>
        </w:p>
        <w:p w:rsidR="00E40382" w:rsidRDefault="00E40382">
          <w:pPr>
            <w:pStyle w:val="TOC2"/>
            <w:tabs>
              <w:tab w:val="left" w:pos="960"/>
              <w:tab w:val="right" w:leader="dot" w:pos="8302"/>
            </w:tabs>
            <w:rPr>
              <w:rFonts w:asciiTheme="minorHAnsi" w:eastAsiaTheme="minorEastAsia" w:hAnsiTheme="minorHAnsi" w:cstheme="minorBidi"/>
              <w:noProof/>
              <w:sz w:val="22"/>
              <w:szCs w:val="22"/>
              <w:lang w:val="en-US"/>
            </w:rPr>
          </w:pPr>
          <w:hyperlink w:anchor="_Toc438107624" w:history="1">
            <w:r w:rsidRPr="00B00247">
              <w:rPr>
                <w:rStyle w:val="Hyperlink"/>
                <w:noProof/>
              </w:rPr>
              <w:t>4.2</w:t>
            </w:r>
            <w:r>
              <w:rPr>
                <w:rFonts w:asciiTheme="minorHAnsi" w:eastAsiaTheme="minorEastAsia" w:hAnsiTheme="minorHAnsi" w:cstheme="minorBidi"/>
                <w:noProof/>
                <w:sz w:val="22"/>
                <w:szCs w:val="22"/>
                <w:lang w:val="en-US"/>
              </w:rPr>
              <w:tab/>
            </w:r>
            <w:r w:rsidRPr="00B00247">
              <w:rPr>
                <w:rStyle w:val="Hyperlink"/>
                <w:noProof/>
              </w:rPr>
              <w:t>Aanmaken mail bevolkingsregister</w:t>
            </w:r>
            <w:r>
              <w:rPr>
                <w:noProof/>
                <w:webHidden/>
              </w:rPr>
              <w:tab/>
            </w:r>
            <w:r>
              <w:rPr>
                <w:noProof/>
                <w:webHidden/>
              </w:rPr>
              <w:fldChar w:fldCharType="begin"/>
            </w:r>
            <w:r>
              <w:rPr>
                <w:noProof/>
                <w:webHidden/>
              </w:rPr>
              <w:instrText xml:space="preserve"> PAGEREF _Toc438107624 \h </w:instrText>
            </w:r>
            <w:r>
              <w:rPr>
                <w:noProof/>
                <w:webHidden/>
              </w:rPr>
            </w:r>
            <w:r>
              <w:rPr>
                <w:noProof/>
                <w:webHidden/>
              </w:rPr>
              <w:fldChar w:fldCharType="separate"/>
            </w:r>
            <w:r>
              <w:rPr>
                <w:noProof/>
                <w:webHidden/>
              </w:rPr>
              <w:t>9</w:t>
            </w:r>
            <w:r>
              <w:rPr>
                <w:noProof/>
                <w:webHidden/>
              </w:rPr>
              <w:fldChar w:fldCharType="end"/>
            </w:r>
          </w:hyperlink>
        </w:p>
        <w:p w:rsidR="00E40382" w:rsidRDefault="00E40382">
          <w:pPr>
            <w:pStyle w:val="TOC2"/>
            <w:tabs>
              <w:tab w:val="left" w:pos="960"/>
              <w:tab w:val="right" w:leader="dot" w:pos="8302"/>
            </w:tabs>
            <w:rPr>
              <w:rFonts w:asciiTheme="minorHAnsi" w:eastAsiaTheme="minorEastAsia" w:hAnsiTheme="minorHAnsi" w:cstheme="minorBidi"/>
              <w:noProof/>
              <w:sz w:val="22"/>
              <w:szCs w:val="22"/>
              <w:lang w:val="en-US"/>
            </w:rPr>
          </w:pPr>
          <w:hyperlink w:anchor="_Toc438107625" w:history="1">
            <w:r w:rsidRPr="00B00247">
              <w:rPr>
                <w:rStyle w:val="Hyperlink"/>
                <w:noProof/>
              </w:rPr>
              <w:t>4.3</w:t>
            </w:r>
            <w:r>
              <w:rPr>
                <w:rFonts w:asciiTheme="minorHAnsi" w:eastAsiaTheme="minorEastAsia" w:hAnsiTheme="minorHAnsi" w:cstheme="minorBidi"/>
                <w:noProof/>
                <w:sz w:val="22"/>
                <w:szCs w:val="22"/>
                <w:lang w:val="en-US"/>
              </w:rPr>
              <w:tab/>
            </w:r>
            <w:r w:rsidRPr="00B00247">
              <w:rPr>
                <w:rStyle w:val="Hyperlink"/>
                <w:noProof/>
              </w:rPr>
              <w:t>Aanmaken mail huwelijksakte</w:t>
            </w:r>
            <w:r>
              <w:rPr>
                <w:noProof/>
                <w:webHidden/>
              </w:rPr>
              <w:tab/>
            </w:r>
            <w:r>
              <w:rPr>
                <w:noProof/>
                <w:webHidden/>
              </w:rPr>
              <w:fldChar w:fldCharType="begin"/>
            </w:r>
            <w:r>
              <w:rPr>
                <w:noProof/>
                <w:webHidden/>
              </w:rPr>
              <w:instrText xml:space="preserve"> PAGEREF _Toc438107625 \h </w:instrText>
            </w:r>
            <w:r>
              <w:rPr>
                <w:noProof/>
                <w:webHidden/>
              </w:rPr>
            </w:r>
            <w:r>
              <w:rPr>
                <w:noProof/>
                <w:webHidden/>
              </w:rPr>
              <w:fldChar w:fldCharType="separate"/>
            </w:r>
            <w:r>
              <w:rPr>
                <w:noProof/>
                <w:webHidden/>
              </w:rPr>
              <w:t>11</w:t>
            </w:r>
            <w:r>
              <w:rPr>
                <w:noProof/>
                <w:webHidden/>
              </w:rPr>
              <w:fldChar w:fldCharType="end"/>
            </w:r>
          </w:hyperlink>
        </w:p>
        <w:p w:rsidR="00E40382" w:rsidRDefault="00E40382">
          <w:pPr>
            <w:pStyle w:val="TOC2"/>
            <w:tabs>
              <w:tab w:val="left" w:pos="960"/>
              <w:tab w:val="right" w:leader="dot" w:pos="8302"/>
            </w:tabs>
            <w:rPr>
              <w:rFonts w:asciiTheme="minorHAnsi" w:eastAsiaTheme="minorEastAsia" w:hAnsiTheme="minorHAnsi" w:cstheme="minorBidi"/>
              <w:noProof/>
              <w:sz w:val="22"/>
              <w:szCs w:val="22"/>
              <w:lang w:val="en-US"/>
            </w:rPr>
          </w:pPr>
          <w:hyperlink w:anchor="_Toc438107626" w:history="1">
            <w:r w:rsidRPr="00B00247">
              <w:rPr>
                <w:rStyle w:val="Hyperlink"/>
                <w:noProof/>
              </w:rPr>
              <w:t>4.4</w:t>
            </w:r>
            <w:r>
              <w:rPr>
                <w:rFonts w:asciiTheme="minorHAnsi" w:eastAsiaTheme="minorEastAsia" w:hAnsiTheme="minorHAnsi" w:cstheme="minorBidi"/>
                <w:noProof/>
                <w:sz w:val="22"/>
                <w:szCs w:val="22"/>
                <w:lang w:val="en-US"/>
              </w:rPr>
              <w:tab/>
            </w:r>
            <w:r w:rsidRPr="00B00247">
              <w:rPr>
                <w:rStyle w:val="Hyperlink"/>
                <w:noProof/>
              </w:rPr>
              <w:t>Printen</w:t>
            </w:r>
            <w:r>
              <w:rPr>
                <w:noProof/>
                <w:webHidden/>
              </w:rPr>
              <w:tab/>
            </w:r>
            <w:r>
              <w:rPr>
                <w:noProof/>
                <w:webHidden/>
              </w:rPr>
              <w:fldChar w:fldCharType="begin"/>
            </w:r>
            <w:r>
              <w:rPr>
                <w:noProof/>
                <w:webHidden/>
              </w:rPr>
              <w:instrText xml:space="preserve"> PAGEREF _Toc438107626 \h </w:instrText>
            </w:r>
            <w:r>
              <w:rPr>
                <w:noProof/>
                <w:webHidden/>
              </w:rPr>
            </w:r>
            <w:r>
              <w:rPr>
                <w:noProof/>
                <w:webHidden/>
              </w:rPr>
              <w:fldChar w:fldCharType="separate"/>
            </w:r>
            <w:r>
              <w:rPr>
                <w:noProof/>
                <w:webHidden/>
              </w:rPr>
              <w:t>12</w:t>
            </w:r>
            <w:r>
              <w:rPr>
                <w:noProof/>
                <w:webHidden/>
              </w:rPr>
              <w:fldChar w:fldCharType="end"/>
            </w:r>
          </w:hyperlink>
        </w:p>
        <w:p w:rsidR="00E40382" w:rsidRDefault="00E40382">
          <w:pPr>
            <w:pStyle w:val="TOC3"/>
            <w:tabs>
              <w:tab w:val="left" w:pos="1200"/>
              <w:tab w:val="right" w:leader="dot" w:pos="8302"/>
            </w:tabs>
            <w:rPr>
              <w:rFonts w:asciiTheme="minorHAnsi" w:eastAsiaTheme="minorEastAsia" w:hAnsiTheme="minorHAnsi" w:cstheme="minorBidi"/>
              <w:noProof/>
              <w:sz w:val="22"/>
              <w:szCs w:val="22"/>
              <w:lang w:val="en-US"/>
            </w:rPr>
          </w:pPr>
          <w:hyperlink w:anchor="_Toc438107627" w:history="1">
            <w:r w:rsidRPr="00B00247">
              <w:rPr>
                <w:rStyle w:val="Hyperlink"/>
                <w:iCs/>
                <w:noProof/>
              </w:rPr>
              <w:t>4.4.1</w:t>
            </w:r>
            <w:r>
              <w:rPr>
                <w:rFonts w:asciiTheme="minorHAnsi" w:eastAsiaTheme="minorEastAsia" w:hAnsiTheme="minorHAnsi" w:cstheme="minorBidi"/>
                <w:noProof/>
                <w:sz w:val="22"/>
                <w:szCs w:val="22"/>
                <w:lang w:val="en-US"/>
              </w:rPr>
              <w:tab/>
            </w:r>
            <w:r w:rsidRPr="00B00247">
              <w:rPr>
                <w:rStyle w:val="Hyperlink"/>
                <w:iCs/>
                <w:noProof/>
              </w:rPr>
              <w:t>Printen van mail-aanvragen</w:t>
            </w:r>
            <w:r>
              <w:rPr>
                <w:noProof/>
                <w:webHidden/>
              </w:rPr>
              <w:tab/>
            </w:r>
            <w:r>
              <w:rPr>
                <w:noProof/>
                <w:webHidden/>
              </w:rPr>
              <w:fldChar w:fldCharType="begin"/>
            </w:r>
            <w:r>
              <w:rPr>
                <w:noProof/>
                <w:webHidden/>
              </w:rPr>
              <w:instrText xml:space="preserve"> PAGEREF _Toc438107627 \h </w:instrText>
            </w:r>
            <w:r>
              <w:rPr>
                <w:noProof/>
                <w:webHidden/>
              </w:rPr>
            </w:r>
            <w:r>
              <w:rPr>
                <w:noProof/>
                <w:webHidden/>
              </w:rPr>
              <w:fldChar w:fldCharType="separate"/>
            </w:r>
            <w:r>
              <w:rPr>
                <w:noProof/>
                <w:webHidden/>
              </w:rPr>
              <w:t>13</w:t>
            </w:r>
            <w:r>
              <w:rPr>
                <w:noProof/>
                <w:webHidden/>
              </w:rPr>
              <w:fldChar w:fldCharType="end"/>
            </w:r>
          </w:hyperlink>
        </w:p>
        <w:p w:rsidR="00E40382" w:rsidRDefault="00E40382">
          <w:pPr>
            <w:pStyle w:val="TOC3"/>
            <w:tabs>
              <w:tab w:val="left" w:pos="1200"/>
              <w:tab w:val="right" w:leader="dot" w:pos="8302"/>
            </w:tabs>
            <w:rPr>
              <w:rFonts w:asciiTheme="minorHAnsi" w:eastAsiaTheme="minorEastAsia" w:hAnsiTheme="minorHAnsi" w:cstheme="minorBidi"/>
              <w:noProof/>
              <w:sz w:val="22"/>
              <w:szCs w:val="22"/>
              <w:lang w:val="en-US"/>
            </w:rPr>
          </w:pPr>
          <w:hyperlink w:anchor="_Toc438107628" w:history="1">
            <w:r w:rsidRPr="00B00247">
              <w:rPr>
                <w:rStyle w:val="Hyperlink"/>
                <w:iCs/>
                <w:noProof/>
              </w:rPr>
              <w:t>4.4.2</w:t>
            </w:r>
            <w:r>
              <w:rPr>
                <w:rFonts w:asciiTheme="minorHAnsi" w:eastAsiaTheme="minorEastAsia" w:hAnsiTheme="minorHAnsi" w:cstheme="minorBidi"/>
                <w:noProof/>
                <w:sz w:val="22"/>
                <w:szCs w:val="22"/>
                <w:lang w:val="en-US"/>
              </w:rPr>
              <w:tab/>
            </w:r>
            <w:r w:rsidRPr="00B00247">
              <w:rPr>
                <w:rStyle w:val="Hyperlink"/>
                <w:iCs/>
                <w:noProof/>
              </w:rPr>
              <w:t>Printen van brieven</w:t>
            </w:r>
            <w:r>
              <w:rPr>
                <w:noProof/>
                <w:webHidden/>
              </w:rPr>
              <w:tab/>
            </w:r>
            <w:r>
              <w:rPr>
                <w:noProof/>
                <w:webHidden/>
              </w:rPr>
              <w:fldChar w:fldCharType="begin"/>
            </w:r>
            <w:r>
              <w:rPr>
                <w:noProof/>
                <w:webHidden/>
              </w:rPr>
              <w:instrText xml:space="preserve"> PAGEREF _Toc438107628 \h </w:instrText>
            </w:r>
            <w:r>
              <w:rPr>
                <w:noProof/>
                <w:webHidden/>
              </w:rPr>
            </w:r>
            <w:r>
              <w:rPr>
                <w:noProof/>
                <w:webHidden/>
              </w:rPr>
              <w:fldChar w:fldCharType="separate"/>
            </w:r>
            <w:r>
              <w:rPr>
                <w:noProof/>
                <w:webHidden/>
              </w:rPr>
              <w:t>14</w:t>
            </w:r>
            <w:r>
              <w:rPr>
                <w:noProof/>
                <w:webHidden/>
              </w:rPr>
              <w:fldChar w:fldCharType="end"/>
            </w:r>
          </w:hyperlink>
        </w:p>
        <w:p w:rsidR="00E40382" w:rsidRDefault="00E40382">
          <w:pPr>
            <w:pStyle w:val="TOC2"/>
            <w:tabs>
              <w:tab w:val="left" w:pos="960"/>
              <w:tab w:val="right" w:leader="dot" w:pos="8302"/>
            </w:tabs>
            <w:rPr>
              <w:rFonts w:asciiTheme="minorHAnsi" w:eastAsiaTheme="minorEastAsia" w:hAnsiTheme="minorHAnsi" w:cstheme="minorBidi"/>
              <w:noProof/>
              <w:sz w:val="22"/>
              <w:szCs w:val="22"/>
              <w:lang w:val="en-US"/>
            </w:rPr>
          </w:pPr>
          <w:hyperlink w:anchor="_Toc438107629" w:history="1">
            <w:r w:rsidRPr="00B00247">
              <w:rPr>
                <w:rStyle w:val="Hyperlink"/>
                <w:noProof/>
              </w:rPr>
              <w:t>4.5</w:t>
            </w:r>
            <w:r>
              <w:rPr>
                <w:rFonts w:asciiTheme="minorHAnsi" w:eastAsiaTheme="minorEastAsia" w:hAnsiTheme="minorHAnsi" w:cstheme="minorBidi"/>
                <w:noProof/>
                <w:sz w:val="22"/>
                <w:szCs w:val="22"/>
                <w:lang w:val="en-US"/>
              </w:rPr>
              <w:tab/>
            </w:r>
            <w:r w:rsidRPr="00B00247">
              <w:rPr>
                <w:rStyle w:val="Hyperlink"/>
                <w:noProof/>
              </w:rPr>
              <w:t>Verwerken binnengekomen mail</w:t>
            </w:r>
            <w:r>
              <w:rPr>
                <w:noProof/>
                <w:webHidden/>
              </w:rPr>
              <w:tab/>
            </w:r>
            <w:r>
              <w:rPr>
                <w:noProof/>
                <w:webHidden/>
              </w:rPr>
              <w:fldChar w:fldCharType="begin"/>
            </w:r>
            <w:r>
              <w:rPr>
                <w:noProof/>
                <w:webHidden/>
              </w:rPr>
              <w:instrText xml:space="preserve"> PAGEREF _Toc438107629 \h </w:instrText>
            </w:r>
            <w:r>
              <w:rPr>
                <w:noProof/>
                <w:webHidden/>
              </w:rPr>
            </w:r>
            <w:r>
              <w:rPr>
                <w:noProof/>
                <w:webHidden/>
              </w:rPr>
              <w:fldChar w:fldCharType="separate"/>
            </w:r>
            <w:r>
              <w:rPr>
                <w:noProof/>
                <w:webHidden/>
              </w:rPr>
              <w:t>14</w:t>
            </w:r>
            <w:r>
              <w:rPr>
                <w:noProof/>
                <w:webHidden/>
              </w:rPr>
              <w:fldChar w:fldCharType="end"/>
            </w:r>
          </w:hyperlink>
        </w:p>
        <w:p w:rsidR="00E40382" w:rsidRDefault="00E40382">
          <w:pPr>
            <w:pStyle w:val="TOC2"/>
            <w:tabs>
              <w:tab w:val="left" w:pos="960"/>
              <w:tab w:val="right" w:leader="dot" w:pos="8302"/>
            </w:tabs>
            <w:rPr>
              <w:rFonts w:asciiTheme="minorHAnsi" w:eastAsiaTheme="minorEastAsia" w:hAnsiTheme="minorHAnsi" w:cstheme="minorBidi"/>
              <w:noProof/>
              <w:sz w:val="22"/>
              <w:szCs w:val="22"/>
              <w:lang w:val="en-US"/>
            </w:rPr>
          </w:pPr>
          <w:hyperlink w:anchor="_Toc438107630" w:history="1">
            <w:r w:rsidRPr="00B00247">
              <w:rPr>
                <w:rStyle w:val="Hyperlink"/>
                <w:noProof/>
              </w:rPr>
              <w:t>4.6</w:t>
            </w:r>
            <w:r>
              <w:rPr>
                <w:rFonts w:asciiTheme="minorHAnsi" w:eastAsiaTheme="minorEastAsia" w:hAnsiTheme="minorHAnsi" w:cstheme="minorBidi"/>
                <w:noProof/>
                <w:sz w:val="22"/>
                <w:szCs w:val="22"/>
                <w:lang w:val="en-US"/>
              </w:rPr>
              <w:tab/>
            </w:r>
            <w:r w:rsidRPr="00B00247">
              <w:rPr>
                <w:rStyle w:val="Hyperlink"/>
                <w:noProof/>
              </w:rPr>
              <w:t>Vastleggen geconstateerde identiteitsverandering</w:t>
            </w:r>
            <w:r>
              <w:rPr>
                <w:noProof/>
                <w:webHidden/>
              </w:rPr>
              <w:tab/>
            </w:r>
            <w:r>
              <w:rPr>
                <w:noProof/>
                <w:webHidden/>
              </w:rPr>
              <w:fldChar w:fldCharType="begin"/>
            </w:r>
            <w:r>
              <w:rPr>
                <w:noProof/>
                <w:webHidden/>
              </w:rPr>
              <w:instrText xml:space="preserve"> PAGEREF _Toc438107630 \h </w:instrText>
            </w:r>
            <w:r>
              <w:rPr>
                <w:noProof/>
                <w:webHidden/>
              </w:rPr>
            </w:r>
            <w:r>
              <w:rPr>
                <w:noProof/>
                <w:webHidden/>
              </w:rPr>
              <w:fldChar w:fldCharType="separate"/>
            </w:r>
            <w:r>
              <w:rPr>
                <w:noProof/>
                <w:webHidden/>
              </w:rPr>
              <w:t>15</w:t>
            </w:r>
            <w:r>
              <w:rPr>
                <w:noProof/>
                <w:webHidden/>
              </w:rPr>
              <w:fldChar w:fldCharType="end"/>
            </w:r>
          </w:hyperlink>
        </w:p>
        <w:p w:rsidR="00E40382" w:rsidRDefault="00E40382">
          <w:pPr>
            <w:pStyle w:val="TOC1"/>
            <w:rPr>
              <w:rStyle w:val="Hyperlink"/>
              <w:noProof/>
            </w:rPr>
          </w:pPr>
        </w:p>
        <w:p w:rsidR="00E40382" w:rsidRDefault="00E40382">
          <w:pPr>
            <w:pStyle w:val="TOC1"/>
            <w:rPr>
              <w:rFonts w:asciiTheme="minorHAnsi" w:eastAsiaTheme="minorEastAsia" w:hAnsiTheme="minorHAnsi" w:cstheme="minorBidi"/>
              <w:noProof/>
              <w:sz w:val="22"/>
              <w:szCs w:val="22"/>
              <w:lang w:val="en-US"/>
            </w:rPr>
          </w:pPr>
          <w:hyperlink w:anchor="_Toc438107631" w:history="1">
            <w:r w:rsidRPr="00B00247">
              <w:rPr>
                <w:rStyle w:val="Hyperlink"/>
                <w:noProof/>
              </w:rPr>
              <w:t>Bijlage 1</w:t>
            </w:r>
            <w:r>
              <w:rPr>
                <w:rFonts w:asciiTheme="minorHAnsi" w:eastAsiaTheme="minorEastAsia" w:hAnsiTheme="minorHAnsi" w:cstheme="minorBidi"/>
                <w:noProof/>
                <w:sz w:val="22"/>
                <w:szCs w:val="22"/>
                <w:lang w:val="en-US"/>
              </w:rPr>
              <w:tab/>
            </w:r>
            <w:r w:rsidRPr="00B00247">
              <w:rPr>
                <w:rStyle w:val="Hyperlink"/>
                <w:noProof/>
              </w:rPr>
              <w:t>Logistiek traject verwerking dossiers</w:t>
            </w:r>
            <w:r>
              <w:rPr>
                <w:noProof/>
                <w:webHidden/>
              </w:rPr>
              <w:tab/>
            </w:r>
            <w:r>
              <w:rPr>
                <w:noProof/>
                <w:webHidden/>
              </w:rPr>
              <w:fldChar w:fldCharType="begin"/>
            </w:r>
            <w:r>
              <w:rPr>
                <w:noProof/>
                <w:webHidden/>
              </w:rPr>
              <w:instrText xml:space="preserve"> PAGEREF _Toc438107631 \h </w:instrText>
            </w:r>
            <w:r>
              <w:rPr>
                <w:noProof/>
                <w:webHidden/>
              </w:rPr>
            </w:r>
            <w:r>
              <w:rPr>
                <w:noProof/>
                <w:webHidden/>
              </w:rPr>
              <w:fldChar w:fldCharType="separate"/>
            </w:r>
            <w:r>
              <w:rPr>
                <w:noProof/>
                <w:webHidden/>
              </w:rPr>
              <w:t>17</w:t>
            </w:r>
            <w:r>
              <w:rPr>
                <w:noProof/>
                <w:webHidden/>
              </w:rPr>
              <w:fldChar w:fldCharType="end"/>
            </w:r>
          </w:hyperlink>
        </w:p>
        <w:p w:rsidR="00E40382" w:rsidRDefault="00E40382">
          <w:pPr>
            <w:pStyle w:val="TOC1"/>
            <w:rPr>
              <w:rStyle w:val="Hyperlink"/>
              <w:noProof/>
            </w:rPr>
          </w:pPr>
        </w:p>
        <w:p w:rsidR="00E40382" w:rsidRDefault="00E40382">
          <w:pPr>
            <w:pStyle w:val="TOC1"/>
            <w:rPr>
              <w:rFonts w:asciiTheme="minorHAnsi" w:eastAsiaTheme="minorEastAsia" w:hAnsiTheme="minorHAnsi" w:cstheme="minorBidi"/>
              <w:noProof/>
              <w:sz w:val="22"/>
              <w:szCs w:val="22"/>
              <w:lang w:val="en-US"/>
            </w:rPr>
          </w:pPr>
          <w:hyperlink w:anchor="_Toc438107632" w:history="1">
            <w:r w:rsidRPr="00B00247">
              <w:rPr>
                <w:rStyle w:val="Hyperlink"/>
                <w:noProof/>
              </w:rPr>
              <w:t>Bijlage 2</w:t>
            </w:r>
            <w:r>
              <w:rPr>
                <w:rFonts w:asciiTheme="minorHAnsi" w:eastAsiaTheme="minorEastAsia" w:hAnsiTheme="minorHAnsi" w:cstheme="minorBidi"/>
                <w:noProof/>
                <w:sz w:val="22"/>
                <w:szCs w:val="22"/>
                <w:lang w:val="en-US"/>
              </w:rPr>
              <w:tab/>
            </w:r>
            <w:r w:rsidRPr="00B00247">
              <w:rPr>
                <w:rStyle w:val="Hyperlink"/>
                <w:noProof/>
              </w:rPr>
              <w:t>Tekst  algemene  brief naar gemeenten</w:t>
            </w:r>
            <w:r>
              <w:rPr>
                <w:noProof/>
                <w:webHidden/>
              </w:rPr>
              <w:tab/>
            </w:r>
            <w:r>
              <w:rPr>
                <w:noProof/>
                <w:webHidden/>
              </w:rPr>
              <w:fldChar w:fldCharType="begin"/>
            </w:r>
            <w:r>
              <w:rPr>
                <w:noProof/>
                <w:webHidden/>
              </w:rPr>
              <w:instrText xml:space="preserve"> PAGEREF _Toc438107632 \h </w:instrText>
            </w:r>
            <w:r>
              <w:rPr>
                <w:noProof/>
                <w:webHidden/>
              </w:rPr>
            </w:r>
            <w:r>
              <w:rPr>
                <w:noProof/>
                <w:webHidden/>
              </w:rPr>
              <w:fldChar w:fldCharType="separate"/>
            </w:r>
            <w:r>
              <w:rPr>
                <w:noProof/>
                <w:webHidden/>
              </w:rPr>
              <w:t>19</w:t>
            </w:r>
            <w:r>
              <w:rPr>
                <w:noProof/>
                <w:webHidden/>
              </w:rPr>
              <w:fldChar w:fldCharType="end"/>
            </w:r>
          </w:hyperlink>
        </w:p>
        <w:p w:rsidR="00E40382" w:rsidRDefault="00E40382">
          <w:r w:rsidRPr="00E40382">
            <w:rPr>
              <w:b/>
              <w:bCs/>
              <w:noProof/>
              <w:color w:val="000000" w:themeColor="text1"/>
            </w:rPr>
            <w:fldChar w:fldCharType="end"/>
          </w:r>
        </w:p>
      </w:sdtContent>
    </w:sdt>
    <w:p w:rsidR="00E40382" w:rsidRDefault="00E40382" w:rsidP="00F37DA3">
      <w:pPr>
        <w:rPr>
          <w:b/>
          <w:bCs/>
          <w:i/>
          <w:iCs/>
          <w:color w:val="000000"/>
          <w:szCs w:val="30"/>
        </w:rPr>
      </w:pPr>
    </w:p>
    <w:p w:rsidR="00F37DA3" w:rsidRDefault="00F37DA3" w:rsidP="00F37DA3">
      <w:pPr>
        <w:rPr>
          <w:b/>
          <w:bCs/>
          <w:i/>
          <w:iCs/>
          <w:color w:val="000000"/>
        </w:rPr>
      </w:pPr>
    </w:p>
    <w:p w:rsidR="00511166" w:rsidRDefault="00511166" w:rsidP="00F37DA3">
      <w:pPr>
        <w:rPr>
          <w:b/>
          <w:bCs/>
          <w:i/>
          <w:iCs/>
          <w:color w:val="000000"/>
        </w:rPr>
      </w:pPr>
    </w:p>
    <w:p w:rsidR="004E54D8" w:rsidRDefault="00F37DA3" w:rsidP="00E40382">
      <w:pPr>
        <w:pStyle w:val="TOC1"/>
        <w:rPr>
          <w:rFonts w:asciiTheme="minorHAnsi" w:eastAsiaTheme="minorEastAsia" w:hAnsiTheme="minorHAnsi" w:cstheme="minorBidi"/>
          <w:noProof/>
          <w:sz w:val="22"/>
          <w:szCs w:val="22"/>
          <w:lang w:val="en-US"/>
        </w:rPr>
      </w:pPr>
      <w:r>
        <w:rPr>
          <w:b/>
          <w:bCs/>
          <w:i/>
          <w:iCs/>
          <w:color w:val="000000"/>
        </w:rPr>
        <w:fldChar w:fldCharType="begin"/>
      </w:r>
      <w:r>
        <w:rPr>
          <w:b/>
          <w:bCs/>
          <w:i/>
          <w:iCs/>
          <w:color w:val="000000"/>
        </w:rPr>
        <w:instrText xml:space="preserve"> TOC \o "1-3" \h \z </w:instrText>
      </w:r>
      <w:r>
        <w:rPr>
          <w:b/>
          <w:bCs/>
          <w:i/>
          <w:iCs/>
          <w:color w:val="000000"/>
        </w:rPr>
        <w:fldChar w:fldCharType="separate"/>
      </w:r>
    </w:p>
    <w:p w:rsidR="00F37DA3" w:rsidRDefault="00F37DA3" w:rsidP="00F37DA3">
      <w:pPr>
        <w:rPr>
          <w:b/>
          <w:bCs/>
          <w:i/>
          <w:iCs/>
          <w:color w:val="000000"/>
        </w:rPr>
      </w:pPr>
      <w:r>
        <w:rPr>
          <w:b/>
          <w:bCs/>
          <w:i/>
          <w:iCs/>
          <w:color w:val="000000"/>
        </w:rPr>
        <w:fldChar w:fldCharType="end"/>
      </w:r>
    </w:p>
    <w:p w:rsidR="00F37DA3" w:rsidRDefault="00F37DA3" w:rsidP="00F37DA3">
      <w:pPr>
        <w:rPr>
          <w:color w:val="000000"/>
        </w:rPr>
      </w:pPr>
    </w:p>
    <w:p w:rsidR="00F37DA3" w:rsidRDefault="00F37DA3" w:rsidP="00F37DA3">
      <w:pPr>
        <w:pStyle w:val="Heading1"/>
        <w:rPr>
          <w:rFonts w:cs="Times New Roman"/>
          <w:i/>
          <w:iCs/>
          <w:sz w:val="24"/>
        </w:rPr>
      </w:pPr>
      <w:r>
        <w:rPr>
          <w:i/>
          <w:iCs/>
          <w:color w:val="000000"/>
        </w:rPr>
        <w:br w:type="page"/>
      </w:r>
      <w:bookmarkStart w:id="0" w:name="_Toc113939036"/>
      <w:bookmarkStart w:id="1" w:name="_Toc436130878"/>
      <w:bookmarkStart w:id="2" w:name="_Toc438107617"/>
      <w:r>
        <w:rPr>
          <w:rFonts w:cs="Times New Roman"/>
          <w:sz w:val="24"/>
        </w:rPr>
        <w:t>1</w:t>
      </w:r>
      <w:bookmarkStart w:id="3" w:name="_GoBack"/>
      <w:bookmarkEnd w:id="3"/>
      <w:r>
        <w:rPr>
          <w:rFonts w:cs="Times New Roman"/>
          <w:sz w:val="24"/>
        </w:rPr>
        <w:tab/>
        <w:t>Inleiding</w:t>
      </w:r>
      <w:bookmarkEnd w:id="0"/>
      <w:bookmarkEnd w:id="1"/>
      <w:bookmarkEnd w:id="2"/>
    </w:p>
    <w:p w:rsidR="00F37DA3" w:rsidRDefault="00F37DA3" w:rsidP="00F37DA3">
      <w:pPr>
        <w:numPr>
          <w:ilvl w:val="12"/>
          <w:numId w:val="0"/>
        </w:numPr>
        <w:rPr>
          <w:color w:val="000000"/>
        </w:rPr>
      </w:pPr>
    </w:p>
    <w:p w:rsidR="00F37DA3" w:rsidRDefault="00F37DA3" w:rsidP="00F37DA3">
      <w:pPr>
        <w:numPr>
          <w:ilvl w:val="12"/>
          <w:numId w:val="0"/>
        </w:numPr>
        <w:jc w:val="both"/>
        <w:rPr>
          <w:color w:val="000000"/>
        </w:rPr>
      </w:pPr>
      <w:r>
        <w:rPr>
          <w:color w:val="000000"/>
        </w:rPr>
        <w:t xml:space="preserve">Het HSN-programma Beheer &amp; Mail regelt </w:t>
      </w:r>
      <w:r w:rsidR="00FF64B8">
        <w:rPr>
          <w:color w:val="000000"/>
        </w:rPr>
        <w:t xml:space="preserve">met name </w:t>
      </w:r>
      <w:r>
        <w:rPr>
          <w:color w:val="000000"/>
        </w:rPr>
        <w:t>de aanmaak van brieven met verzoeken om informatie betreffende migratietrajecten</w:t>
      </w:r>
      <w:r w:rsidR="00FF64B8">
        <w:rPr>
          <w:color w:val="000000"/>
        </w:rPr>
        <w:t>,</w:t>
      </w:r>
      <w:r w:rsidR="00FF64B8">
        <w:rPr>
          <w:i/>
          <w:color w:val="000000"/>
        </w:rPr>
        <w:t xml:space="preserve"> </w:t>
      </w:r>
      <w:r w:rsidR="00FF64B8" w:rsidRPr="00FF64B8">
        <w:rPr>
          <w:i/>
          <w:color w:val="000000"/>
        </w:rPr>
        <w:t>mail</w:t>
      </w:r>
      <w:r w:rsidR="00FF64B8">
        <w:rPr>
          <w:color w:val="000000"/>
        </w:rPr>
        <w:t xml:space="preserve"> genoemd, e</w:t>
      </w:r>
      <w:r>
        <w:rPr>
          <w:color w:val="000000"/>
        </w:rPr>
        <w:t xml:space="preserve">n houdt een archief bij van verstuurde en binnengekomen </w:t>
      </w:r>
      <w:r w:rsidRPr="00FF64B8">
        <w:rPr>
          <w:iCs/>
          <w:color w:val="000000"/>
        </w:rPr>
        <w:t>mail</w:t>
      </w:r>
      <w:r>
        <w:rPr>
          <w:color w:val="000000"/>
        </w:rPr>
        <w:fldChar w:fldCharType="begin"/>
      </w:r>
      <w:r>
        <w:instrText xml:space="preserve"> XE "binnengekomen mail" </w:instrText>
      </w:r>
      <w:r>
        <w:rPr>
          <w:color w:val="000000"/>
        </w:rPr>
        <w:fldChar w:fldCharType="end"/>
      </w:r>
      <w:r>
        <w:rPr>
          <w:color w:val="000000"/>
        </w:rPr>
        <w:t>. Van groot belang is verder het centraal beheersysteem dat aan het programma is gekoppeld. Hierin wordt de status</w:t>
      </w:r>
      <w:r>
        <w:rPr>
          <w:color w:val="000000"/>
        </w:rPr>
        <w:fldChar w:fldCharType="begin"/>
      </w:r>
      <w:r>
        <w:instrText xml:space="preserve"> XE "</w:instrText>
      </w:r>
      <w:r>
        <w:rPr>
          <w:color w:val="000000"/>
        </w:rPr>
        <w:instrText>status</w:instrText>
      </w:r>
      <w:r>
        <w:instrText xml:space="preserve">" </w:instrText>
      </w:r>
      <w:r>
        <w:rPr>
          <w:color w:val="000000"/>
        </w:rPr>
        <w:fldChar w:fldCharType="end"/>
      </w:r>
      <w:r>
        <w:rPr>
          <w:color w:val="000000"/>
        </w:rPr>
        <w:t xml:space="preserve"> van alle onderzoekspersonen (OP’s) bijgehouden en wordt </w:t>
      </w:r>
      <w:r w:rsidR="00FF64B8">
        <w:rPr>
          <w:color w:val="000000"/>
        </w:rPr>
        <w:t xml:space="preserve">eventueel </w:t>
      </w:r>
      <w:r>
        <w:rPr>
          <w:color w:val="000000"/>
        </w:rPr>
        <w:t xml:space="preserve">een overzicht gemaakt van de perioden waarover gegevens van een OP ontbreken.  </w:t>
      </w:r>
    </w:p>
    <w:p w:rsidR="00F37DA3" w:rsidRDefault="00F37DA3" w:rsidP="00F37DA3">
      <w:pPr>
        <w:numPr>
          <w:ilvl w:val="12"/>
          <w:numId w:val="0"/>
        </w:numPr>
        <w:jc w:val="both"/>
        <w:rPr>
          <w:color w:val="000000"/>
        </w:rPr>
      </w:pPr>
    </w:p>
    <w:p w:rsidR="00F37DA3" w:rsidRDefault="00F37DA3" w:rsidP="00F37DA3">
      <w:pPr>
        <w:pStyle w:val="BodyText"/>
      </w:pPr>
      <w:r>
        <w:t>In het volgende wordt eerst de programmaomgeving</w:t>
      </w:r>
      <w:r>
        <w:fldChar w:fldCharType="begin"/>
      </w:r>
      <w:r>
        <w:instrText xml:space="preserve"> XE "programma-omgeving" </w:instrText>
      </w:r>
      <w:r>
        <w:fldChar w:fldCharType="end"/>
      </w:r>
      <w:r>
        <w:t xml:space="preserve"> besproken. In paragraaf 3 komt de algemene werking van het programma en het startscherm</w:t>
      </w:r>
      <w:r>
        <w:fldChar w:fldCharType="begin"/>
      </w:r>
      <w:r>
        <w:instrText xml:space="preserve"> XE "startscherm" </w:instrText>
      </w:r>
      <w:r>
        <w:fldChar w:fldCharType="end"/>
      </w:r>
      <w:r>
        <w:t xml:space="preserve"> aan de orde. Vervolgens worden in paragraaf 4 de verschillende mogelijkheden van het programma per scherm beschreven. </w:t>
      </w:r>
    </w:p>
    <w:p w:rsidR="00F37DA3" w:rsidRDefault="00F37DA3" w:rsidP="00F37DA3">
      <w:pPr>
        <w:pStyle w:val="BodyText"/>
      </w:pPr>
    </w:p>
    <w:p w:rsidR="00F37DA3" w:rsidRDefault="00F37DA3" w:rsidP="00F37DA3">
      <w:pPr>
        <w:pStyle w:val="BodyText"/>
      </w:pPr>
      <w:r>
        <w:t>In Bijlage 1 is het voor dit programma relevante deel opgenomen uit de handleiding ‘Logistiek traject verwerking dossiers’.</w:t>
      </w:r>
    </w:p>
    <w:p w:rsidR="00F37DA3" w:rsidRDefault="00F37DA3" w:rsidP="00F37DA3">
      <w:pPr>
        <w:numPr>
          <w:ilvl w:val="12"/>
          <w:numId w:val="0"/>
        </w:numPr>
        <w:rPr>
          <w:color w:val="000000"/>
        </w:rPr>
      </w:pPr>
    </w:p>
    <w:p w:rsidR="00F37DA3" w:rsidRDefault="00F37DA3" w:rsidP="00F37DA3">
      <w:pPr>
        <w:pStyle w:val="Heading1"/>
        <w:rPr>
          <w:rFonts w:cs="Times New Roman"/>
          <w:sz w:val="24"/>
        </w:rPr>
      </w:pPr>
      <w:bookmarkStart w:id="4" w:name="_Toc113939037"/>
      <w:bookmarkStart w:id="5" w:name="_Toc436130879"/>
      <w:bookmarkStart w:id="6" w:name="_Toc438107618"/>
      <w:r>
        <w:rPr>
          <w:rFonts w:cs="Times New Roman"/>
          <w:sz w:val="24"/>
        </w:rPr>
        <w:t>2</w:t>
      </w:r>
      <w:r>
        <w:rPr>
          <w:rFonts w:cs="Times New Roman"/>
          <w:sz w:val="24"/>
        </w:rPr>
        <w:tab/>
        <w:t>Programmaomgeving en installatie</w:t>
      </w:r>
      <w:bookmarkEnd w:id="4"/>
      <w:bookmarkEnd w:id="5"/>
      <w:bookmarkEnd w:id="6"/>
      <w:r>
        <w:rPr>
          <w:rFonts w:cs="Times New Roman"/>
          <w:sz w:val="24"/>
        </w:rPr>
        <w:fldChar w:fldCharType="begin"/>
      </w:r>
      <w:r>
        <w:instrText xml:space="preserve"> XE "</w:instrText>
      </w:r>
      <w:r>
        <w:rPr>
          <w:rFonts w:cs="Times New Roman"/>
          <w:sz w:val="24"/>
        </w:rPr>
        <w:instrText>installatie</w:instrText>
      </w:r>
      <w:r>
        <w:instrText xml:space="preserve">" </w:instrText>
      </w:r>
      <w:r>
        <w:rPr>
          <w:rFonts w:cs="Times New Roman"/>
          <w:sz w:val="24"/>
        </w:rPr>
        <w:fldChar w:fldCharType="end"/>
      </w:r>
    </w:p>
    <w:p w:rsidR="00F37DA3" w:rsidRDefault="00F37DA3" w:rsidP="00F37DA3">
      <w:pPr>
        <w:numPr>
          <w:ilvl w:val="12"/>
          <w:numId w:val="0"/>
        </w:numPr>
        <w:rPr>
          <w:color w:val="000000"/>
        </w:rPr>
      </w:pPr>
    </w:p>
    <w:p w:rsidR="00F37DA3" w:rsidRDefault="00F37DA3" w:rsidP="00F37DA3">
      <w:pPr>
        <w:numPr>
          <w:ilvl w:val="12"/>
          <w:numId w:val="0"/>
        </w:numPr>
        <w:rPr>
          <w:color w:val="000000"/>
        </w:rPr>
      </w:pPr>
      <w:commentRangeStart w:id="7"/>
      <w:r>
        <w:rPr>
          <w:color w:val="000000"/>
        </w:rPr>
        <w:t xml:space="preserve">Het programma werkt via een web-applicatie. </w:t>
      </w:r>
      <w:commentRangeEnd w:id="7"/>
      <w:r>
        <w:rPr>
          <w:rStyle w:val="CommentReference"/>
        </w:rPr>
        <w:commentReference w:id="7"/>
      </w:r>
    </w:p>
    <w:p w:rsidR="00F37DA3" w:rsidRDefault="00F37DA3" w:rsidP="00F37DA3">
      <w:pPr>
        <w:numPr>
          <w:ilvl w:val="12"/>
          <w:numId w:val="0"/>
        </w:numPr>
        <w:rPr>
          <w:color w:val="000000"/>
        </w:rPr>
      </w:pPr>
    </w:p>
    <w:p w:rsidR="00F37DA3" w:rsidRDefault="00F37DA3" w:rsidP="00F37DA3">
      <w:pPr>
        <w:pStyle w:val="Heading1"/>
        <w:numPr>
          <w:ilvl w:val="0"/>
          <w:numId w:val="18"/>
        </w:numPr>
        <w:jc w:val="both"/>
        <w:rPr>
          <w:rFonts w:cs="Times New Roman"/>
          <w:sz w:val="24"/>
        </w:rPr>
      </w:pPr>
      <w:bookmarkStart w:id="8" w:name="_Toc113939038"/>
      <w:bookmarkStart w:id="9" w:name="_Toc436130880"/>
      <w:bookmarkStart w:id="10" w:name="_Toc438107619"/>
      <w:r>
        <w:rPr>
          <w:rFonts w:cs="Times New Roman"/>
          <w:sz w:val="24"/>
        </w:rPr>
        <w:t>Algemene werking en start van het programma</w:t>
      </w:r>
      <w:bookmarkEnd w:id="8"/>
      <w:bookmarkEnd w:id="9"/>
      <w:bookmarkEnd w:id="10"/>
    </w:p>
    <w:p w:rsidR="00F37DA3" w:rsidRDefault="00F37DA3" w:rsidP="00F37DA3">
      <w:pPr>
        <w:pStyle w:val="Heading2"/>
        <w:numPr>
          <w:ilvl w:val="1"/>
          <w:numId w:val="18"/>
        </w:numPr>
        <w:jc w:val="both"/>
        <w:rPr>
          <w:rFonts w:ascii="Times New Roman" w:hAnsi="Times New Roman" w:cs="Times New Roman"/>
          <w:i w:val="0"/>
          <w:iCs w:val="0"/>
          <w:sz w:val="24"/>
        </w:rPr>
      </w:pPr>
      <w:bookmarkStart w:id="11" w:name="_Toc113939039"/>
      <w:bookmarkStart w:id="12" w:name="_Toc436130881"/>
      <w:bookmarkStart w:id="13" w:name="_Toc438107620"/>
      <w:r>
        <w:rPr>
          <w:rFonts w:ascii="Times New Roman" w:hAnsi="Times New Roman" w:cs="Times New Roman"/>
          <w:i w:val="0"/>
          <w:iCs w:val="0"/>
          <w:sz w:val="24"/>
        </w:rPr>
        <w:t>Algemene werking</w:t>
      </w:r>
      <w:bookmarkEnd w:id="11"/>
      <w:bookmarkEnd w:id="12"/>
      <w:bookmarkEnd w:id="13"/>
    </w:p>
    <w:p w:rsidR="00F37DA3" w:rsidRPr="00EC0227" w:rsidRDefault="00F37DA3" w:rsidP="00F37DA3"/>
    <w:p w:rsidR="00F37DA3" w:rsidRDefault="00F37DA3" w:rsidP="00F37DA3">
      <w:pPr>
        <w:spacing w:line="2" w:lineRule="exact"/>
        <w:jc w:val="both"/>
      </w:pPr>
    </w:p>
    <w:p w:rsidR="00F37DA3" w:rsidRDefault="00F37DA3" w:rsidP="00F37DA3">
      <w:pPr>
        <w:spacing w:line="2" w:lineRule="exact"/>
        <w:jc w:val="both"/>
      </w:pPr>
    </w:p>
    <w:p w:rsidR="00F37DA3" w:rsidRDefault="00F37DA3" w:rsidP="00F37DA3">
      <w:pPr>
        <w:pStyle w:val="Level1"/>
        <w:numPr>
          <w:ilvl w:val="0"/>
          <w:numId w:val="2"/>
        </w:numPr>
        <w:tabs>
          <w:tab w:val="left" w:pos="720"/>
        </w:tabs>
        <w:ind w:left="720" w:hanging="720"/>
        <w:jc w:val="both"/>
        <w:rPr>
          <w:color w:val="000000"/>
          <w:lang w:val="nl-NL"/>
        </w:rPr>
      </w:pPr>
      <w:r>
        <w:rPr>
          <w:i/>
          <w:iCs/>
          <w:color w:val="000000"/>
          <w:lang w:val="nl-NL"/>
        </w:rPr>
        <w:t xml:space="preserve">Schermen </w:t>
      </w:r>
    </w:p>
    <w:p w:rsidR="00F37DA3" w:rsidRDefault="00F37DA3" w:rsidP="00F37DA3">
      <w:pPr>
        <w:numPr>
          <w:ilvl w:val="12"/>
          <w:numId w:val="0"/>
        </w:numPr>
        <w:jc w:val="both"/>
        <w:rPr>
          <w:color w:val="000000"/>
        </w:rPr>
      </w:pPr>
      <w:r>
        <w:rPr>
          <w:color w:val="000000"/>
        </w:rPr>
        <w:t>Het programma kent zes mogelijke acties. Iedere actie heeft een afzonderlijk scherm. Deze schermen worden geopend vanuit het startscherm</w:t>
      </w:r>
      <w:r>
        <w:rPr>
          <w:color w:val="000000"/>
        </w:rPr>
        <w:fldChar w:fldCharType="begin"/>
      </w:r>
      <w:r>
        <w:instrText xml:space="preserve"> XE "startscherm" </w:instrText>
      </w:r>
      <w:r>
        <w:rPr>
          <w:color w:val="000000"/>
        </w:rPr>
        <w:fldChar w:fldCharType="end"/>
      </w:r>
      <w:r>
        <w:rPr>
          <w:color w:val="000000"/>
        </w:rPr>
        <w:t xml:space="preserve"> (paragraaf 3.2). Op elk scherm staat bovenin (bij wijze van titel) de handeling die op dat scherm uitgevoerd kan worden. Sommige schermen zijn alleen toegankelijk door middel van het HSN-identificatienummer</w:t>
      </w:r>
      <w:r>
        <w:rPr>
          <w:color w:val="000000"/>
        </w:rPr>
        <w:fldChar w:fldCharType="begin"/>
      </w:r>
      <w:r>
        <w:instrText xml:space="preserve"> XE "</w:instrText>
      </w:r>
      <w:r>
        <w:rPr>
          <w:color w:val="000000"/>
        </w:rPr>
        <w:instrText>identificatienummer</w:instrText>
      </w:r>
      <w:r>
        <w:instrText xml:space="preserve">" </w:instrText>
      </w:r>
      <w:r>
        <w:rPr>
          <w:color w:val="000000"/>
        </w:rPr>
        <w:fldChar w:fldCharType="end"/>
      </w:r>
      <w:r>
        <w:rPr>
          <w:color w:val="000000"/>
        </w:rPr>
        <w:t xml:space="preserve"> voor Onderzoekspersonen (OP-nummer</w:t>
      </w:r>
      <w:r>
        <w:rPr>
          <w:color w:val="000000"/>
        </w:rPr>
        <w:fldChar w:fldCharType="begin"/>
      </w:r>
      <w:r>
        <w:instrText xml:space="preserve"> XE "</w:instrText>
      </w:r>
      <w:r>
        <w:rPr>
          <w:color w:val="000000"/>
        </w:rPr>
        <w:instrText>OP-nummer</w:instrText>
      </w:r>
      <w:r>
        <w:instrText xml:space="preserve">" </w:instrText>
      </w:r>
      <w:r>
        <w:rPr>
          <w:color w:val="000000"/>
        </w:rPr>
        <w:fldChar w:fldCharType="end"/>
      </w:r>
      <w:r>
        <w:rPr>
          <w:color w:val="000000"/>
        </w:rPr>
        <w:t xml:space="preserve"> of ID-nummer). De basisgegevens</w:t>
      </w:r>
      <w:r>
        <w:rPr>
          <w:color w:val="000000"/>
        </w:rPr>
        <w:fldChar w:fldCharType="begin"/>
      </w:r>
      <w:r>
        <w:instrText xml:space="preserve"> XE "</w:instrText>
      </w:r>
      <w:r>
        <w:rPr>
          <w:color w:val="000000"/>
        </w:rPr>
        <w:instrText>basisgegevens</w:instrText>
      </w:r>
      <w:r>
        <w:instrText xml:space="preserve">" </w:instrText>
      </w:r>
      <w:r>
        <w:rPr>
          <w:color w:val="000000"/>
        </w:rPr>
        <w:fldChar w:fldCharType="end"/>
      </w:r>
      <w:r>
        <w:rPr>
          <w:color w:val="000000"/>
        </w:rPr>
        <w:t xml:space="preserve"> van een gekozen onderzoekspersoon</w:t>
      </w:r>
      <w:r>
        <w:rPr>
          <w:color w:val="000000"/>
        </w:rPr>
        <w:fldChar w:fldCharType="begin"/>
      </w:r>
      <w:r>
        <w:instrText xml:space="preserve"> XE "</w:instrText>
      </w:r>
      <w:r>
        <w:rPr>
          <w:color w:val="000000"/>
        </w:rPr>
        <w:instrText>onderzoekspersoon</w:instrText>
      </w:r>
      <w:r>
        <w:instrText xml:space="preserve">" </w:instrText>
      </w:r>
      <w:r>
        <w:rPr>
          <w:color w:val="000000"/>
        </w:rPr>
        <w:fldChar w:fldCharType="end"/>
      </w:r>
      <w:r>
        <w:rPr>
          <w:color w:val="000000"/>
        </w:rPr>
        <w:t xml:space="preserve"> worden bovenaan op deze schermen getoond. Printen (</w:t>
      </w:r>
      <w:r w:rsidR="005E634A">
        <w:rPr>
          <w:color w:val="000000"/>
        </w:rPr>
        <w:t xml:space="preserve">optie </w:t>
      </w:r>
      <w:r>
        <w:rPr>
          <w:color w:val="000000"/>
        </w:rPr>
        <w:t>4) wordt zonder OP-nummer uitgevoerd. Het is aan te raden om met één scherm tegelijk te werken; dus eerst afsluiten alvorens naar een ander scherm te gaan.</w:t>
      </w:r>
    </w:p>
    <w:p w:rsidR="00F37DA3" w:rsidRDefault="00F37DA3" w:rsidP="00F37DA3">
      <w:pPr>
        <w:numPr>
          <w:ilvl w:val="12"/>
          <w:numId w:val="0"/>
        </w:numPr>
        <w:jc w:val="both"/>
        <w:rPr>
          <w:color w:val="000000"/>
        </w:rPr>
      </w:pPr>
    </w:p>
    <w:p w:rsidR="00F37DA3" w:rsidRDefault="00F37DA3" w:rsidP="00F37DA3">
      <w:pPr>
        <w:pStyle w:val="Level1"/>
        <w:numPr>
          <w:ilvl w:val="0"/>
          <w:numId w:val="2"/>
        </w:numPr>
        <w:tabs>
          <w:tab w:val="left" w:pos="720"/>
        </w:tabs>
        <w:ind w:left="720" w:hanging="720"/>
        <w:jc w:val="both"/>
        <w:rPr>
          <w:color w:val="000000"/>
          <w:lang w:val="nl-NL"/>
        </w:rPr>
      </w:pPr>
      <w:r>
        <w:rPr>
          <w:i/>
          <w:iCs/>
          <w:color w:val="000000"/>
          <w:lang w:val="nl-NL"/>
        </w:rPr>
        <w:t>Muisarm programma</w:t>
      </w:r>
    </w:p>
    <w:p w:rsidR="00F37DA3" w:rsidRDefault="00F37DA3" w:rsidP="00F37DA3">
      <w:pPr>
        <w:numPr>
          <w:ilvl w:val="12"/>
          <w:numId w:val="0"/>
        </w:numPr>
        <w:jc w:val="both"/>
        <w:rPr>
          <w:color w:val="000000"/>
        </w:rPr>
      </w:pPr>
      <w:r>
        <w:rPr>
          <w:color w:val="000000"/>
        </w:rPr>
        <w:t>Door middel van de TAB-toets</w:t>
      </w:r>
      <w:r>
        <w:rPr>
          <w:color w:val="000000"/>
        </w:rPr>
        <w:fldChar w:fldCharType="begin"/>
      </w:r>
      <w:r>
        <w:instrText xml:space="preserve"> XE "</w:instrText>
      </w:r>
      <w:r>
        <w:rPr>
          <w:color w:val="000000"/>
        </w:rPr>
        <w:instrText>TAB-toets</w:instrText>
      </w:r>
      <w:r>
        <w:instrText xml:space="preserve">" </w:instrText>
      </w:r>
      <w:r>
        <w:rPr>
          <w:color w:val="000000"/>
        </w:rPr>
        <w:fldChar w:fldCharType="end"/>
      </w:r>
      <w:r>
        <w:rPr>
          <w:color w:val="000000"/>
        </w:rPr>
        <w:t xml:space="preserve"> en/of pijltjestoetsen</w:t>
      </w:r>
      <w:r>
        <w:rPr>
          <w:color w:val="000000"/>
        </w:rPr>
        <w:fldChar w:fldCharType="begin"/>
      </w:r>
      <w:r>
        <w:instrText xml:space="preserve"> XE "</w:instrText>
      </w:r>
      <w:r>
        <w:rPr>
          <w:color w:val="000000"/>
        </w:rPr>
        <w:instrText>pijltjestoetsen</w:instrText>
      </w:r>
      <w:r>
        <w:instrText xml:space="preserve">" </w:instrText>
      </w:r>
      <w:r>
        <w:rPr>
          <w:color w:val="000000"/>
        </w:rPr>
        <w:fldChar w:fldCharType="end"/>
      </w:r>
      <w:r>
        <w:rPr>
          <w:color w:val="000000"/>
        </w:rPr>
        <w:t xml:space="preserve"> (verspringen van veld) en de ENTER- en/of spatietoets</w:t>
      </w:r>
      <w:r>
        <w:rPr>
          <w:color w:val="000000"/>
        </w:rPr>
        <w:fldChar w:fldCharType="begin"/>
      </w:r>
      <w:r>
        <w:instrText xml:space="preserve"> XE "</w:instrText>
      </w:r>
      <w:r>
        <w:rPr>
          <w:color w:val="000000"/>
        </w:rPr>
        <w:instrText>spatietoets</w:instrText>
      </w:r>
      <w:r>
        <w:instrText xml:space="preserve">" </w:instrText>
      </w:r>
      <w:r>
        <w:rPr>
          <w:color w:val="000000"/>
        </w:rPr>
        <w:fldChar w:fldCharType="end"/>
      </w:r>
      <w:r>
        <w:rPr>
          <w:color w:val="000000"/>
        </w:rPr>
        <w:t xml:space="preserve"> (bevestigen of vullen van checkbox</w:t>
      </w:r>
      <w:r>
        <w:rPr>
          <w:color w:val="000000"/>
        </w:rPr>
        <w:fldChar w:fldCharType="begin"/>
      </w:r>
      <w:r>
        <w:instrText xml:space="preserve"> XE "</w:instrText>
      </w:r>
      <w:r>
        <w:rPr>
          <w:color w:val="000000"/>
        </w:rPr>
        <w:instrText>checkbox</w:instrText>
      </w:r>
      <w:r>
        <w:instrText xml:space="preserve">" </w:instrText>
      </w:r>
      <w:r>
        <w:rPr>
          <w:color w:val="000000"/>
        </w:rPr>
        <w:fldChar w:fldCharType="end"/>
      </w:r>
      <w:r>
        <w:rPr>
          <w:color w:val="000000"/>
        </w:rPr>
        <w:t xml:space="preserve">) kunnen nagenoeg alle schermen zonder het gebruik van de muis worden doorlopen. </w:t>
      </w:r>
    </w:p>
    <w:p w:rsidR="00F37DA3" w:rsidRDefault="00F37DA3" w:rsidP="00F37DA3">
      <w:pPr>
        <w:pStyle w:val="Heading2"/>
        <w:jc w:val="both"/>
        <w:rPr>
          <w:rFonts w:ascii="Times New Roman" w:hAnsi="Times New Roman" w:cs="Times New Roman"/>
          <w:i w:val="0"/>
          <w:iCs w:val="0"/>
          <w:sz w:val="24"/>
        </w:rPr>
      </w:pPr>
      <w:bookmarkStart w:id="14" w:name="_Toc113939040"/>
      <w:bookmarkStart w:id="15" w:name="_Toc436130882"/>
      <w:bookmarkStart w:id="16" w:name="_Toc438107621"/>
      <w:r>
        <w:rPr>
          <w:rFonts w:ascii="Times New Roman" w:hAnsi="Times New Roman" w:cs="Times New Roman"/>
          <w:i w:val="0"/>
          <w:iCs w:val="0"/>
          <w:sz w:val="24"/>
        </w:rPr>
        <w:t>3.2</w:t>
      </w:r>
      <w:r>
        <w:rPr>
          <w:rFonts w:ascii="Times New Roman" w:hAnsi="Times New Roman" w:cs="Times New Roman"/>
          <w:i w:val="0"/>
          <w:iCs w:val="0"/>
          <w:sz w:val="24"/>
        </w:rPr>
        <w:tab/>
        <w:t>Startscherm</w:t>
      </w:r>
      <w:bookmarkEnd w:id="14"/>
      <w:bookmarkEnd w:id="15"/>
      <w:bookmarkEnd w:id="16"/>
      <w:r>
        <w:rPr>
          <w:rFonts w:ascii="Times New Roman" w:hAnsi="Times New Roman" w:cs="Times New Roman"/>
          <w:i w:val="0"/>
          <w:iCs w:val="0"/>
          <w:sz w:val="24"/>
        </w:rPr>
        <w:t xml:space="preserve"> </w:t>
      </w:r>
    </w:p>
    <w:p w:rsidR="00F37DA3" w:rsidRDefault="00F37DA3" w:rsidP="00F37DA3">
      <w:pPr>
        <w:numPr>
          <w:ilvl w:val="12"/>
          <w:numId w:val="0"/>
        </w:numPr>
        <w:jc w:val="both"/>
        <w:rPr>
          <w:color w:val="000000"/>
        </w:rPr>
      </w:pPr>
      <w:r>
        <w:rPr>
          <w:color w:val="000000"/>
        </w:rPr>
        <w:t>Op het startscherm (Afbeelding 1)</w:t>
      </w:r>
      <w:r>
        <w:rPr>
          <w:color w:val="000000"/>
        </w:rPr>
        <w:fldChar w:fldCharType="begin"/>
      </w:r>
      <w:r>
        <w:instrText xml:space="preserve"> XE "startscherm" </w:instrText>
      </w:r>
      <w:r>
        <w:rPr>
          <w:color w:val="000000"/>
        </w:rPr>
        <w:fldChar w:fldCharType="end"/>
      </w:r>
      <w:r>
        <w:rPr>
          <w:color w:val="000000"/>
        </w:rPr>
        <w:t xml:space="preserve"> wordt gevraagd naar het identificatienummer</w:t>
      </w:r>
      <w:r>
        <w:rPr>
          <w:color w:val="000000"/>
        </w:rPr>
        <w:fldChar w:fldCharType="begin"/>
      </w:r>
      <w:r>
        <w:instrText xml:space="preserve"> XE "</w:instrText>
      </w:r>
      <w:r>
        <w:rPr>
          <w:color w:val="000000"/>
        </w:rPr>
        <w:instrText>identificatienummer</w:instrText>
      </w:r>
      <w:r>
        <w:instrText xml:space="preserve">" </w:instrText>
      </w:r>
      <w:r>
        <w:rPr>
          <w:color w:val="000000"/>
        </w:rPr>
        <w:fldChar w:fldCharType="end"/>
      </w:r>
      <w:r>
        <w:rPr>
          <w:color w:val="000000"/>
        </w:rPr>
        <w:t xml:space="preserve"> (OP-nummer</w:t>
      </w:r>
      <w:r>
        <w:rPr>
          <w:color w:val="000000"/>
        </w:rPr>
        <w:fldChar w:fldCharType="begin"/>
      </w:r>
      <w:r>
        <w:instrText xml:space="preserve"> XE "</w:instrText>
      </w:r>
      <w:r>
        <w:rPr>
          <w:color w:val="000000"/>
        </w:rPr>
        <w:instrText>OP-nummer</w:instrText>
      </w:r>
      <w:r>
        <w:instrText xml:space="preserve">" </w:instrText>
      </w:r>
      <w:r>
        <w:rPr>
          <w:color w:val="000000"/>
        </w:rPr>
        <w:fldChar w:fldCharType="end"/>
      </w:r>
      <w:r>
        <w:rPr>
          <w:color w:val="000000"/>
        </w:rPr>
        <w:t>) van de te behandelen onderzoekspersoon</w:t>
      </w:r>
      <w:r>
        <w:rPr>
          <w:color w:val="000000"/>
        </w:rPr>
        <w:fldChar w:fldCharType="begin"/>
      </w:r>
      <w:r>
        <w:instrText xml:space="preserve"> XE "</w:instrText>
      </w:r>
      <w:r>
        <w:rPr>
          <w:color w:val="000000"/>
        </w:rPr>
        <w:instrText>onderzoekspersoon</w:instrText>
      </w:r>
      <w:r>
        <w:instrText xml:space="preserve">" </w:instrText>
      </w:r>
      <w:r>
        <w:rPr>
          <w:color w:val="000000"/>
        </w:rPr>
        <w:fldChar w:fldCharType="end"/>
      </w:r>
      <w:r>
        <w:rPr>
          <w:color w:val="000000"/>
        </w:rPr>
        <w:t xml:space="preserve"> en naar de aard van de te voeren actie. Bij het printen hoeft er geen identificatienummer te worden ingevuld. Voor een uitgebreide beschrijving van alle acties, zie verder paragraaf 4.1 tot 4.6. </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noProof/>
          <w:color w:val="000000"/>
          <w:lang w:val="en-US"/>
        </w:rPr>
        <w:drawing>
          <wp:inline distT="0" distB="0" distL="0" distR="0" wp14:anchorId="39775D97" wp14:editId="334E408C">
            <wp:extent cx="5267325" cy="3295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295650"/>
                    </a:xfrm>
                    <a:prstGeom prst="rect">
                      <a:avLst/>
                    </a:prstGeom>
                    <a:noFill/>
                    <a:ln>
                      <a:noFill/>
                    </a:ln>
                  </pic:spPr>
                </pic:pic>
              </a:graphicData>
            </a:graphic>
          </wp:inline>
        </w:drawing>
      </w:r>
    </w:p>
    <w:p w:rsidR="00F37DA3" w:rsidRDefault="00F37DA3" w:rsidP="00F37DA3">
      <w:pPr>
        <w:numPr>
          <w:ilvl w:val="12"/>
          <w:numId w:val="0"/>
        </w:numPr>
        <w:jc w:val="both"/>
        <w:rPr>
          <w:i/>
          <w:color w:val="000000"/>
          <w:sz w:val="20"/>
          <w:szCs w:val="20"/>
        </w:rPr>
      </w:pPr>
    </w:p>
    <w:p w:rsidR="00F37DA3" w:rsidRPr="00C70A2B" w:rsidRDefault="00F37DA3" w:rsidP="00F37DA3">
      <w:pPr>
        <w:numPr>
          <w:ilvl w:val="12"/>
          <w:numId w:val="0"/>
        </w:numPr>
        <w:jc w:val="both"/>
        <w:rPr>
          <w:i/>
          <w:color w:val="000000"/>
          <w:sz w:val="20"/>
          <w:szCs w:val="20"/>
        </w:rPr>
      </w:pPr>
      <w:r w:rsidRPr="00C70A2B">
        <w:rPr>
          <w:i/>
          <w:color w:val="000000"/>
          <w:sz w:val="20"/>
          <w:szCs w:val="20"/>
        </w:rPr>
        <w:t>Afbeelding 1</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Na het invullen van een OP-nummer</w:t>
      </w:r>
      <w:r>
        <w:rPr>
          <w:color w:val="000000"/>
        </w:rPr>
        <w:fldChar w:fldCharType="begin"/>
      </w:r>
      <w:r>
        <w:instrText xml:space="preserve"> XE "</w:instrText>
      </w:r>
      <w:r>
        <w:rPr>
          <w:color w:val="000000"/>
        </w:rPr>
        <w:instrText>OP-nummer</w:instrText>
      </w:r>
      <w:r>
        <w:instrText xml:space="preserve">" </w:instrText>
      </w:r>
      <w:r>
        <w:rPr>
          <w:color w:val="000000"/>
        </w:rPr>
        <w:fldChar w:fldCharType="end"/>
      </w:r>
      <w:r>
        <w:rPr>
          <w:color w:val="000000"/>
        </w:rPr>
        <w:t xml:space="preserve"> en &lt;ENTER&gt; of een klik op de knop ‘Zoek’ worden </w:t>
      </w:r>
      <w:r w:rsidR="00FF64B8">
        <w:rPr>
          <w:color w:val="000000"/>
        </w:rPr>
        <w:t>bovenin het scherm d</w:t>
      </w:r>
      <w:r>
        <w:rPr>
          <w:color w:val="000000"/>
        </w:rPr>
        <w:t xml:space="preserve">e achternaam, de voornamen, het geslacht, de geboortedatum en geboorteplaats </w:t>
      </w:r>
      <w:r w:rsidR="00FF64B8">
        <w:rPr>
          <w:color w:val="000000"/>
        </w:rPr>
        <w:t xml:space="preserve">van de onderzoekspersoon </w:t>
      </w:r>
      <w:r>
        <w:rPr>
          <w:color w:val="000000"/>
        </w:rPr>
        <w:t xml:space="preserve">getoond. Deze informatie komt uit de geboorteakte. Latere veranderingen in de identiteit, ook die bekend zijn uit de geboorteakte, worden daaronder getoond. Een verandering van de achternaam doordat een kind bij huwelijk is gewettigd, staat dus als mutatie opgenomen. Tevens wordt in sommige gevallen rechts van de zoekknop in een gele balk aangegeven of de betreffende onderzoekspersoon wel of juist niet met voorrang behandeld dient te worden. Ook wanneer van het dossier al een eerste inschrijving is ingevoerd en het dossier dus een afwijkend traject volgt, bijvoorbeeld </w:t>
      </w:r>
      <w:r w:rsidR="00511166">
        <w:rPr>
          <w:color w:val="000000"/>
        </w:rPr>
        <w:t>om</w:t>
      </w:r>
      <w:r>
        <w:rPr>
          <w:color w:val="000000"/>
        </w:rPr>
        <w:t xml:space="preserve">dat het alleen door HSN-personeel wordt ingevoerd, wordt hier aangegeven.   </w:t>
      </w:r>
    </w:p>
    <w:p w:rsidR="00F37DA3" w:rsidRDefault="00F37DA3" w:rsidP="00F37DA3">
      <w:pPr>
        <w:numPr>
          <w:ilvl w:val="12"/>
          <w:numId w:val="0"/>
        </w:numPr>
        <w:jc w:val="both"/>
        <w:rPr>
          <w:color w:val="000000"/>
        </w:rPr>
      </w:pPr>
    </w:p>
    <w:p w:rsidR="00F37DA3" w:rsidRDefault="00F37DA3" w:rsidP="0096066B">
      <w:pPr>
        <w:jc w:val="both"/>
      </w:pPr>
      <w:r>
        <w:t>De identificerende gegevens</w:t>
      </w:r>
      <w:r>
        <w:fldChar w:fldCharType="begin"/>
      </w:r>
      <w:r>
        <w:instrText xml:space="preserve"> XE "identificerende gegevens" </w:instrText>
      </w:r>
      <w:r>
        <w:fldChar w:fldCharType="end"/>
      </w:r>
      <w:r>
        <w:t xml:space="preserve"> kunnen in de loop van de tijd veranderen, zie hiervoor actie 6 (paragraaf 4.6). </w:t>
      </w:r>
    </w:p>
    <w:p w:rsidR="00F37DA3" w:rsidRDefault="00F37DA3" w:rsidP="0096066B">
      <w:pPr>
        <w:jc w:val="both"/>
        <w:rPr>
          <w:rFonts w:ascii="Arial" w:hAnsi="Arial" w:cs="Arial"/>
          <w:sz w:val="18"/>
          <w:szCs w:val="18"/>
        </w:rPr>
      </w:pPr>
      <w:r>
        <w:rPr>
          <w:rFonts w:ascii="Arial" w:hAnsi="Arial" w:cs="Arial"/>
          <w:sz w:val="18"/>
          <w:szCs w:val="18"/>
        </w:rPr>
        <w:tab/>
      </w:r>
    </w:p>
    <w:p w:rsidR="00F37DA3" w:rsidRDefault="00F37DA3" w:rsidP="00F37DA3">
      <w:pPr>
        <w:numPr>
          <w:ilvl w:val="12"/>
          <w:numId w:val="0"/>
        </w:numPr>
        <w:tabs>
          <w:tab w:val="left" w:pos="0"/>
        </w:tabs>
        <w:jc w:val="both"/>
        <w:rPr>
          <w:rFonts w:ascii="Arial" w:hAnsi="Arial" w:cs="Arial"/>
          <w:color w:val="000000"/>
          <w:sz w:val="18"/>
          <w:szCs w:val="18"/>
        </w:rPr>
      </w:pPr>
      <w:r>
        <w:rPr>
          <w:color w:val="000000"/>
        </w:rPr>
        <w:t>Wanneer het programma een bepaald OP-nummer</w:t>
      </w:r>
      <w:r>
        <w:rPr>
          <w:color w:val="000000"/>
        </w:rPr>
        <w:fldChar w:fldCharType="begin"/>
      </w:r>
      <w:r>
        <w:instrText xml:space="preserve"> XE "</w:instrText>
      </w:r>
      <w:r>
        <w:rPr>
          <w:color w:val="000000"/>
        </w:rPr>
        <w:instrText>OP-nummer</w:instrText>
      </w:r>
      <w:r>
        <w:instrText xml:space="preserve">" </w:instrText>
      </w:r>
      <w:r>
        <w:rPr>
          <w:color w:val="000000"/>
        </w:rPr>
        <w:fldChar w:fldCharType="end"/>
      </w:r>
      <w:r>
        <w:rPr>
          <w:color w:val="000000"/>
        </w:rPr>
        <w:t xml:space="preserve"> niet kan vinden, dan volgt de melding: </w:t>
      </w:r>
      <w:r>
        <w:rPr>
          <w:rFonts w:ascii="Arial" w:hAnsi="Arial" w:cs="Arial"/>
          <w:color w:val="000000"/>
          <w:sz w:val="18"/>
          <w:szCs w:val="18"/>
        </w:rPr>
        <w:tab/>
      </w:r>
    </w:p>
    <w:p w:rsidR="00F37DA3" w:rsidRDefault="00F37DA3" w:rsidP="00F37DA3">
      <w:pPr>
        <w:numPr>
          <w:ilvl w:val="12"/>
          <w:numId w:val="0"/>
        </w:numPr>
        <w:ind w:firstLine="720"/>
        <w:jc w:val="both"/>
        <w:rPr>
          <w:color w:val="000000"/>
          <w:sz w:val="18"/>
          <w:szCs w:val="18"/>
        </w:rPr>
      </w:pPr>
    </w:p>
    <w:p w:rsidR="00F37DA3" w:rsidRPr="00D43306" w:rsidRDefault="00F37DA3" w:rsidP="00F37DA3">
      <w:pPr>
        <w:numPr>
          <w:ilvl w:val="12"/>
          <w:numId w:val="0"/>
        </w:numPr>
        <w:ind w:firstLine="720"/>
        <w:jc w:val="both"/>
        <w:rPr>
          <w:rFonts w:ascii="Arial" w:hAnsi="Arial" w:cs="Arial"/>
          <w:color w:val="000000"/>
          <w:sz w:val="20"/>
          <w:szCs w:val="20"/>
        </w:rPr>
      </w:pPr>
      <w:r w:rsidRPr="00D43306">
        <w:rPr>
          <w:color w:val="000000"/>
          <w:sz w:val="20"/>
          <w:szCs w:val="20"/>
        </w:rPr>
        <w:t>Geen OP gevonden voor OP-nummer 100000</w:t>
      </w:r>
    </w:p>
    <w:p w:rsidR="00F37DA3" w:rsidRDefault="00F37DA3" w:rsidP="00F37DA3">
      <w:pPr>
        <w:numPr>
          <w:ilvl w:val="12"/>
          <w:numId w:val="0"/>
        </w:numPr>
        <w:jc w:val="both"/>
        <w:rPr>
          <w:rFonts w:ascii="Arial" w:hAnsi="Arial" w:cs="Arial"/>
          <w:color w:val="000000"/>
          <w:sz w:val="18"/>
          <w:szCs w:val="18"/>
        </w:rPr>
      </w:pPr>
    </w:p>
    <w:p w:rsidR="00F37DA3" w:rsidRDefault="00F37DA3" w:rsidP="00F37DA3">
      <w:pPr>
        <w:numPr>
          <w:ilvl w:val="12"/>
          <w:numId w:val="0"/>
        </w:numPr>
        <w:jc w:val="both"/>
        <w:rPr>
          <w:color w:val="000000"/>
        </w:rPr>
      </w:pPr>
      <w:r>
        <w:rPr>
          <w:color w:val="000000"/>
        </w:rPr>
        <w:t>Indien u een verkeerd nummer heeft ingetikt, is het mogelijk een nieuw OP-nummer</w:t>
      </w:r>
      <w:r>
        <w:rPr>
          <w:color w:val="000000"/>
        </w:rPr>
        <w:fldChar w:fldCharType="begin"/>
      </w:r>
      <w:r>
        <w:instrText xml:space="preserve"> XE "</w:instrText>
      </w:r>
      <w:r>
        <w:rPr>
          <w:color w:val="000000"/>
        </w:rPr>
        <w:instrText>OP-nummer</w:instrText>
      </w:r>
      <w:r>
        <w:instrText xml:space="preserve">" </w:instrText>
      </w:r>
      <w:r>
        <w:rPr>
          <w:color w:val="000000"/>
        </w:rPr>
        <w:fldChar w:fldCharType="end"/>
      </w:r>
      <w:r>
        <w:rPr>
          <w:color w:val="000000"/>
        </w:rPr>
        <w:t xml:space="preserve"> in te tikken. Wanneer het nummer wel goed is, en er dus een fout in de database</w:t>
      </w:r>
      <w:r>
        <w:rPr>
          <w:color w:val="000000"/>
        </w:rPr>
        <w:fldChar w:fldCharType="begin"/>
      </w:r>
      <w:r>
        <w:instrText xml:space="preserve"> XE "</w:instrText>
      </w:r>
      <w:r>
        <w:rPr>
          <w:color w:val="000000"/>
        </w:rPr>
        <w:instrText>database</w:instrText>
      </w:r>
      <w:r>
        <w:instrText xml:space="preserve">" </w:instrText>
      </w:r>
      <w:r>
        <w:rPr>
          <w:color w:val="000000"/>
        </w:rPr>
        <w:fldChar w:fldCharType="end"/>
      </w:r>
      <w:r>
        <w:rPr>
          <w:color w:val="000000"/>
        </w:rPr>
        <w:t xml:space="preserve"> zit, wordt hiervan melding gemaakt op het HSN formulier ‘foutmeldingen’. Vervolgens wordt dit voorgelegd aan de databasebeheerder</w:t>
      </w:r>
      <w:r>
        <w:rPr>
          <w:color w:val="000000"/>
        </w:rPr>
        <w:fldChar w:fldCharType="begin"/>
      </w:r>
      <w:r>
        <w:instrText xml:space="preserve"> XE "</w:instrText>
      </w:r>
      <w:r>
        <w:rPr>
          <w:color w:val="000000"/>
        </w:rPr>
        <w:instrText>databasebeheerder</w:instrText>
      </w:r>
      <w:r>
        <w:instrText xml:space="preserve">" </w:instrText>
      </w:r>
      <w:r>
        <w:rPr>
          <w:color w:val="000000"/>
        </w:rPr>
        <w:fldChar w:fldCharType="end"/>
      </w:r>
      <w:r>
        <w:rPr>
          <w:color w:val="000000"/>
        </w:rPr>
        <w:t>.</w:t>
      </w:r>
    </w:p>
    <w:p w:rsidR="00F37DA3" w:rsidRDefault="00F37DA3" w:rsidP="00F37DA3">
      <w:pPr>
        <w:numPr>
          <w:ilvl w:val="12"/>
          <w:numId w:val="0"/>
        </w:numPr>
        <w:jc w:val="both"/>
        <w:rPr>
          <w:color w:val="000000"/>
        </w:rPr>
      </w:pPr>
      <w:r>
        <w:rPr>
          <w:color w:val="000000"/>
        </w:rPr>
        <w:tab/>
      </w:r>
    </w:p>
    <w:p w:rsidR="00F37DA3" w:rsidRDefault="00F37DA3" w:rsidP="00F37DA3">
      <w:pPr>
        <w:numPr>
          <w:ilvl w:val="12"/>
          <w:numId w:val="0"/>
        </w:numPr>
        <w:jc w:val="both"/>
        <w:rPr>
          <w:color w:val="000000"/>
        </w:rPr>
      </w:pPr>
      <w:r>
        <w:rPr>
          <w:color w:val="000000"/>
        </w:rPr>
        <w:t>Tot slot kan het ook gebeuren dat de getoonde basisgegevens</w:t>
      </w:r>
      <w:r>
        <w:rPr>
          <w:color w:val="000000"/>
        </w:rPr>
        <w:fldChar w:fldCharType="begin"/>
      </w:r>
      <w:r>
        <w:instrText xml:space="preserve"> XE "</w:instrText>
      </w:r>
      <w:r>
        <w:rPr>
          <w:color w:val="000000"/>
        </w:rPr>
        <w:instrText>basisgegevens</w:instrText>
      </w:r>
      <w:r>
        <w:instrText xml:space="preserve">" </w:instrText>
      </w:r>
      <w:r>
        <w:rPr>
          <w:color w:val="000000"/>
        </w:rPr>
        <w:fldChar w:fldCharType="end"/>
      </w:r>
      <w:r>
        <w:rPr>
          <w:color w:val="000000"/>
        </w:rPr>
        <w:t xml:space="preserve"> van de OP verschillen met die van de gegevens in het te verwerken dossier zonder dat er sprake is van een ons bekende verandering in de identificerende gegevens</w:t>
      </w:r>
      <w:r>
        <w:rPr>
          <w:color w:val="000000"/>
        </w:rPr>
        <w:fldChar w:fldCharType="begin"/>
      </w:r>
      <w:r>
        <w:instrText xml:space="preserve"> XE "</w:instrText>
      </w:r>
      <w:r>
        <w:rPr>
          <w:color w:val="000000"/>
        </w:rPr>
        <w:instrText>dossier</w:instrText>
      </w:r>
      <w:r>
        <w:instrText xml:space="preserve">" </w:instrText>
      </w:r>
      <w:r>
        <w:rPr>
          <w:color w:val="000000"/>
        </w:rPr>
        <w:fldChar w:fldCharType="end"/>
      </w:r>
      <w:r>
        <w:rPr>
          <w:color w:val="000000"/>
        </w:rPr>
        <w:t>. Ook hier wordt bovenstaande procedure gevolgd.</w:t>
      </w:r>
    </w:p>
    <w:p w:rsidR="00F37DA3" w:rsidRDefault="00F37DA3" w:rsidP="00F37DA3">
      <w:pPr>
        <w:numPr>
          <w:ilvl w:val="12"/>
          <w:numId w:val="0"/>
        </w:numPr>
        <w:jc w:val="both"/>
        <w:rPr>
          <w:color w:val="000000"/>
        </w:rPr>
      </w:pPr>
      <w:r>
        <w:rPr>
          <w:color w:val="000000"/>
        </w:rPr>
        <w:t xml:space="preserve">   </w:t>
      </w:r>
    </w:p>
    <w:p w:rsidR="00F37DA3" w:rsidRDefault="00F37DA3" w:rsidP="00F37DA3">
      <w:pPr>
        <w:numPr>
          <w:ilvl w:val="12"/>
          <w:numId w:val="0"/>
        </w:numPr>
        <w:jc w:val="both"/>
        <w:rPr>
          <w:color w:val="000000"/>
        </w:rPr>
      </w:pPr>
      <w:r>
        <w:rPr>
          <w:color w:val="000000"/>
        </w:rPr>
        <w:t>Na afloop van één van de zes acties, komt de gebruiker altijd eerst terug op het startscherm, waarna men een nieuwe actie kan starten</w:t>
      </w:r>
      <w:r>
        <w:rPr>
          <w:color w:val="000000"/>
        </w:rPr>
        <w:fldChar w:fldCharType="begin"/>
      </w:r>
      <w:r>
        <w:instrText xml:space="preserve"> XE "startscherm" </w:instrText>
      </w:r>
      <w:r>
        <w:rPr>
          <w:color w:val="000000"/>
        </w:rPr>
        <w:fldChar w:fldCharType="end"/>
      </w:r>
      <w:r>
        <w:rPr>
          <w:color w:val="000000"/>
        </w:rPr>
        <w:t xml:space="preserve">. </w:t>
      </w:r>
    </w:p>
    <w:p w:rsidR="00F37DA3" w:rsidRDefault="00F37DA3" w:rsidP="00F37DA3">
      <w:pPr>
        <w:pStyle w:val="BodyText"/>
      </w:pPr>
    </w:p>
    <w:p w:rsidR="00F37DA3" w:rsidRDefault="00F37DA3" w:rsidP="00F37DA3">
      <w:pPr>
        <w:pStyle w:val="BodyText"/>
      </w:pPr>
      <w:r>
        <w:t xml:space="preserve">Met een klik op de button ‘Stoppen met dit programma’ onderin het scherm kan men het programma verlaten. </w:t>
      </w:r>
    </w:p>
    <w:p w:rsidR="00F37DA3" w:rsidRDefault="00F37DA3" w:rsidP="00F37DA3">
      <w:pPr>
        <w:pStyle w:val="BodyText"/>
      </w:pPr>
    </w:p>
    <w:p w:rsidR="00F37DA3" w:rsidRDefault="00F37DA3" w:rsidP="00F37DA3">
      <w:pPr>
        <w:spacing w:line="2" w:lineRule="exact"/>
        <w:jc w:val="both"/>
        <w:rPr>
          <w:sz w:val="18"/>
          <w:szCs w:val="18"/>
        </w:rPr>
      </w:pPr>
    </w:p>
    <w:p w:rsidR="00F37DA3" w:rsidRDefault="00F37DA3" w:rsidP="00F37DA3">
      <w:pPr>
        <w:spacing w:line="2" w:lineRule="exact"/>
        <w:jc w:val="both"/>
        <w:rPr>
          <w:sz w:val="18"/>
          <w:szCs w:val="18"/>
        </w:rPr>
      </w:pPr>
    </w:p>
    <w:p w:rsidR="00F37DA3" w:rsidRDefault="00F37DA3" w:rsidP="00F37DA3">
      <w:pPr>
        <w:pStyle w:val="Heading1"/>
        <w:jc w:val="both"/>
        <w:rPr>
          <w:rFonts w:cs="Times New Roman"/>
          <w:sz w:val="24"/>
        </w:rPr>
      </w:pPr>
      <w:bookmarkStart w:id="17" w:name="_Toc113939041"/>
      <w:bookmarkStart w:id="18" w:name="_Toc436130883"/>
      <w:bookmarkStart w:id="19" w:name="_Toc438107622"/>
      <w:r>
        <w:rPr>
          <w:rFonts w:cs="Times New Roman"/>
          <w:sz w:val="24"/>
        </w:rPr>
        <w:t>4</w:t>
      </w:r>
      <w:r>
        <w:rPr>
          <w:rFonts w:cs="Times New Roman"/>
          <w:sz w:val="24"/>
        </w:rPr>
        <w:tab/>
        <w:t>Acties</w:t>
      </w:r>
      <w:bookmarkEnd w:id="17"/>
      <w:bookmarkEnd w:id="18"/>
      <w:bookmarkEnd w:id="19"/>
    </w:p>
    <w:p w:rsidR="00F37DA3" w:rsidRDefault="00F37DA3" w:rsidP="00F37DA3">
      <w:pPr>
        <w:numPr>
          <w:ilvl w:val="12"/>
          <w:numId w:val="0"/>
        </w:numPr>
        <w:jc w:val="both"/>
        <w:rPr>
          <w:b/>
          <w:bCs/>
          <w:color w:val="000000"/>
        </w:rPr>
      </w:pPr>
      <w:r>
        <w:rPr>
          <w:b/>
          <w:bCs/>
          <w:color w:val="000000"/>
        </w:rPr>
        <w:t xml:space="preserve"> </w:t>
      </w:r>
    </w:p>
    <w:p w:rsidR="00F37DA3" w:rsidRDefault="00F37DA3" w:rsidP="00F37DA3">
      <w:pPr>
        <w:numPr>
          <w:ilvl w:val="12"/>
          <w:numId w:val="0"/>
        </w:numPr>
        <w:jc w:val="both"/>
        <w:rPr>
          <w:color w:val="000000"/>
        </w:rPr>
      </w:pPr>
      <w:r>
        <w:rPr>
          <w:color w:val="000000"/>
        </w:rPr>
        <w:t>De indeling in subparagrafen komt overeen met de nummering op het startscherm</w:t>
      </w:r>
      <w:r>
        <w:rPr>
          <w:color w:val="000000"/>
        </w:rPr>
        <w:fldChar w:fldCharType="begin"/>
      </w:r>
      <w:r>
        <w:instrText xml:space="preserve"> XE "startscherm" </w:instrText>
      </w:r>
      <w:r>
        <w:rPr>
          <w:color w:val="000000"/>
        </w:rPr>
        <w:fldChar w:fldCharType="end"/>
      </w:r>
      <w:r>
        <w:rPr>
          <w:color w:val="000000"/>
        </w:rPr>
        <w:t>.</w:t>
      </w:r>
    </w:p>
    <w:p w:rsidR="00F37DA3" w:rsidRDefault="00F37DA3" w:rsidP="00F37DA3">
      <w:pPr>
        <w:pStyle w:val="Heading2"/>
        <w:jc w:val="both"/>
        <w:rPr>
          <w:rFonts w:ascii="Times New Roman" w:hAnsi="Times New Roman" w:cs="Times New Roman"/>
          <w:i w:val="0"/>
          <w:iCs w:val="0"/>
          <w:sz w:val="24"/>
        </w:rPr>
      </w:pPr>
      <w:bookmarkStart w:id="20" w:name="_Toc113939042"/>
      <w:bookmarkStart w:id="21" w:name="_Toc436130884"/>
      <w:bookmarkStart w:id="22" w:name="_Toc438107623"/>
      <w:r>
        <w:rPr>
          <w:rFonts w:ascii="Times New Roman" w:hAnsi="Times New Roman" w:cs="Times New Roman"/>
          <w:i w:val="0"/>
          <w:iCs w:val="0"/>
          <w:sz w:val="24"/>
        </w:rPr>
        <w:t>4.1</w:t>
      </w:r>
      <w:r>
        <w:rPr>
          <w:rFonts w:ascii="Times New Roman" w:hAnsi="Times New Roman" w:cs="Times New Roman"/>
          <w:i w:val="0"/>
          <w:iCs w:val="0"/>
          <w:sz w:val="24"/>
        </w:rPr>
        <w:tab/>
        <w:t>Bijwerken tabel HSN-Beheer</w:t>
      </w:r>
      <w:bookmarkEnd w:id="20"/>
      <w:bookmarkEnd w:id="21"/>
      <w:bookmarkEnd w:id="22"/>
      <w:r>
        <w:rPr>
          <w:rFonts w:ascii="Times New Roman" w:hAnsi="Times New Roman" w:cs="Times New Roman"/>
          <w:i w:val="0"/>
          <w:iCs w:val="0"/>
          <w:sz w:val="24"/>
        </w:rPr>
        <w:fldChar w:fldCharType="begin"/>
      </w:r>
      <w:r>
        <w:instrText xml:space="preserve"> XE "</w:instrText>
      </w:r>
      <w:r>
        <w:rPr>
          <w:color w:val="000000"/>
        </w:rPr>
        <w:instrText>tabel HSN-Beheer</w:instrText>
      </w:r>
      <w:r>
        <w:instrText xml:space="preserve">" </w:instrText>
      </w:r>
      <w:r>
        <w:rPr>
          <w:rFonts w:ascii="Times New Roman" w:hAnsi="Times New Roman" w:cs="Times New Roman"/>
          <w:i w:val="0"/>
          <w:iCs w:val="0"/>
          <w:sz w:val="24"/>
        </w:rPr>
        <w:fldChar w:fldCharType="end"/>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In de tabel HSN-Beheer</w:t>
      </w:r>
      <w:r>
        <w:rPr>
          <w:color w:val="000000"/>
        </w:rPr>
        <w:fldChar w:fldCharType="begin"/>
      </w:r>
      <w:r>
        <w:instrText xml:space="preserve"> XE "</w:instrText>
      </w:r>
      <w:r>
        <w:rPr>
          <w:color w:val="000000"/>
        </w:rPr>
        <w:instrText>tabel HSN-Beheer</w:instrText>
      </w:r>
      <w:r>
        <w:instrText xml:space="preserve">" </w:instrText>
      </w:r>
      <w:r>
        <w:rPr>
          <w:color w:val="000000"/>
        </w:rPr>
        <w:fldChar w:fldCharType="end"/>
      </w:r>
      <w:r>
        <w:rPr>
          <w:color w:val="000000"/>
        </w:rPr>
        <w:t xml:space="preserve"> wordt van elke onderzoekspersoon</w:t>
      </w:r>
      <w:r>
        <w:rPr>
          <w:color w:val="000000"/>
        </w:rPr>
        <w:fldChar w:fldCharType="begin"/>
      </w:r>
      <w:r>
        <w:instrText xml:space="preserve"> XE "</w:instrText>
      </w:r>
      <w:r>
        <w:rPr>
          <w:color w:val="000000"/>
        </w:rPr>
        <w:instrText>onderzoekspersoon</w:instrText>
      </w:r>
      <w:r>
        <w:instrText xml:space="preserve">" </w:instrText>
      </w:r>
      <w:r>
        <w:rPr>
          <w:color w:val="000000"/>
        </w:rPr>
        <w:fldChar w:fldCharType="end"/>
      </w:r>
      <w:r>
        <w:rPr>
          <w:color w:val="000000"/>
        </w:rPr>
        <w:t xml:space="preserve"> de huwelijksgeschiedenis</w:t>
      </w:r>
      <w:r>
        <w:rPr>
          <w:color w:val="000000"/>
        </w:rPr>
        <w:fldChar w:fldCharType="begin"/>
      </w:r>
      <w:r>
        <w:instrText xml:space="preserve"> XE "</w:instrText>
      </w:r>
      <w:r>
        <w:rPr>
          <w:color w:val="000000"/>
        </w:rPr>
        <w:instrText>huwelijksgeschiedenis</w:instrText>
      </w:r>
      <w:r>
        <w:instrText xml:space="preserve">" </w:instrText>
      </w:r>
      <w:r>
        <w:rPr>
          <w:color w:val="000000"/>
        </w:rPr>
        <w:fldChar w:fldCharType="end"/>
      </w:r>
      <w:r>
        <w:rPr>
          <w:color w:val="000000"/>
        </w:rPr>
        <w:t>, de overlijdensgegevens</w:t>
      </w:r>
      <w:r>
        <w:rPr>
          <w:color w:val="000000"/>
        </w:rPr>
        <w:fldChar w:fldCharType="begin"/>
      </w:r>
      <w:r>
        <w:instrText xml:space="preserve"> XE "</w:instrText>
      </w:r>
      <w:r>
        <w:rPr>
          <w:color w:val="000000"/>
        </w:rPr>
        <w:instrText>overlijdensgegevens</w:instrText>
      </w:r>
      <w:r>
        <w:instrText xml:space="preserve">" </w:instrText>
      </w:r>
      <w:r>
        <w:rPr>
          <w:color w:val="000000"/>
        </w:rPr>
        <w:fldChar w:fldCharType="end"/>
      </w:r>
      <w:r>
        <w:rPr>
          <w:color w:val="000000"/>
        </w:rPr>
        <w:t xml:space="preserve"> en de stand van het onderzoek in de bevolkingsregisters </w:t>
      </w:r>
      <w:r>
        <w:rPr>
          <w:color w:val="000000"/>
        </w:rPr>
        <w:fldChar w:fldCharType="begin"/>
      </w:r>
      <w:r>
        <w:instrText xml:space="preserve"> XE "</w:instrText>
      </w:r>
      <w:r>
        <w:rPr>
          <w:color w:val="000000"/>
        </w:rPr>
        <w:instrText>status</w:instrText>
      </w:r>
      <w:r>
        <w:instrText xml:space="preserve">" </w:instrText>
      </w:r>
      <w:r>
        <w:rPr>
          <w:color w:val="000000"/>
        </w:rPr>
        <w:fldChar w:fldCharType="end"/>
      </w:r>
      <w:r>
        <w:rPr>
          <w:color w:val="000000"/>
        </w:rPr>
        <w:t xml:space="preserve">bijgehouden. </w:t>
      </w:r>
    </w:p>
    <w:p w:rsidR="00F37DA3" w:rsidRDefault="00F37DA3" w:rsidP="00F37DA3">
      <w:pPr>
        <w:numPr>
          <w:ilvl w:val="12"/>
          <w:numId w:val="0"/>
        </w:numPr>
        <w:jc w:val="both"/>
        <w:rPr>
          <w:color w:val="000000"/>
        </w:rPr>
      </w:pPr>
    </w:p>
    <w:p w:rsidR="00F37DA3" w:rsidRDefault="00F37DA3" w:rsidP="00F37DA3">
      <w:pPr>
        <w:pStyle w:val="BodyText"/>
      </w:pPr>
      <w:r>
        <w:t xml:space="preserve">Afbeelding 2 geeft het scherm ‘Bijwerken tabel HSN-beheer’. Er kunnen slechts een paar gegevens worden bijgewerkt, men krijgt dus meer gegevens te zien dan men kan veranderen. </w:t>
      </w:r>
    </w:p>
    <w:p w:rsidR="00F37DA3" w:rsidRDefault="00F37DA3" w:rsidP="00F37DA3">
      <w:pPr>
        <w:pStyle w:val="BodyText"/>
      </w:pPr>
    </w:p>
    <w:p w:rsidR="00F37DA3" w:rsidRDefault="005E3290" w:rsidP="00F37DA3">
      <w:pPr>
        <w:pStyle w:val="BodyText"/>
      </w:pPr>
      <w:r>
        <w:rPr>
          <w:noProof/>
          <w:lang w:val="en-US"/>
        </w:rPr>
        <w:drawing>
          <wp:inline distT="0" distB="0" distL="0" distR="0" wp14:anchorId="5C0F1AC4" wp14:editId="4A82BE39">
            <wp:extent cx="5267325" cy="2419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419350"/>
                    </a:xfrm>
                    <a:prstGeom prst="rect">
                      <a:avLst/>
                    </a:prstGeom>
                    <a:noFill/>
                    <a:ln>
                      <a:noFill/>
                    </a:ln>
                  </pic:spPr>
                </pic:pic>
              </a:graphicData>
            </a:graphic>
          </wp:inline>
        </w:drawing>
      </w:r>
    </w:p>
    <w:p w:rsidR="00F37DA3" w:rsidRDefault="00F37DA3" w:rsidP="00F37DA3">
      <w:pPr>
        <w:numPr>
          <w:ilvl w:val="12"/>
          <w:numId w:val="0"/>
        </w:numPr>
        <w:rPr>
          <w:i/>
          <w:iCs/>
          <w:color w:val="000000"/>
          <w:sz w:val="20"/>
          <w:szCs w:val="20"/>
        </w:rPr>
      </w:pPr>
    </w:p>
    <w:p w:rsidR="00F37DA3" w:rsidRPr="00517A61" w:rsidRDefault="00F37DA3" w:rsidP="00F37DA3">
      <w:pPr>
        <w:numPr>
          <w:ilvl w:val="12"/>
          <w:numId w:val="0"/>
        </w:numPr>
        <w:rPr>
          <w:color w:val="000000"/>
          <w:sz w:val="20"/>
          <w:szCs w:val="20"/>
        </w:rPr>
      </w:pPr>
      <w:r w:rsidRPr="00517A61">
        <w:rPr>
          <w:i/>
          <w:iCs/>
          <w:color w:val="000000"/>
          <w:sz w:val="20"/>
          <w:szCs w:val="20"/>
        </w:rPr>
        <w:t>Afbeelding 2</w:t>
      </w:r>
    </w:p>
    <w:p w:rsidR="00F37DA3" w:rsidRDefault="00F37DA3" w:rsidP="00F37DA3">
      <w:pPr>
        <w:numPr>
          <w:ilvl w:val="12"/>
          <w:numId w:val="0"/>
        </w:numPr>
        <w:rPr>
          <w:color w:val="000000"/>
        </w:rPr>
      </w:pPr>
    </w:p>
    <w:p w:rsidR="005319D0" w:rsidRDefault="00F37DA3" w:rsidP="00F37DA3">
      <w:pPr>
        <w:numPr>
          <w:ilvl w:val="12"/>
          <w:numId w:val="0"/>
        </w:numPr>
        <w:jc w:val="both"/>
        <w:rPr>
          <w:color w:val="000000"/>
        </w:rPr>
      </w:pPr>
      <w:r>
        <w:rPr>
          <w:color w:val="000000"/>
        </w:rPr>
        <w:t>Getoond worden de originele uit de geboorteakte bekende identificerende gegevens</w:t>
      </w:r>
      <w:r>
        <w:rPr>
          <w:color w:val="000000"/>
        </w:rPr>
        <w:fldChar w:fldCharType="begin"/>
      </w:r>
      <w:r>
        <w:instrText xml:space="preserve"> XE "</w:instrText>
      </w:r>
      <w:r>
        <w:rPr>
          <w:color w:val="000000"/>
        </w:rPr>
        <w:instrText>identificerende gegevens</w:instrText>
      </w:r>
      <w:r>
        <w:instrText xml:space="preserve">" </w:instrText>
      </w:r>
      <w:r>
        <w:rPr>
          <w:color w:val="000000"/>
        </w:rPr>
        <w:fldChar w:fldCharType="end"/>
      </w:r>
      <w:r>
        <w:rPr>
          <w:color w:val="000000"/>
        </w:rPr>
        <w:t xml:space="preserve"> van de </w:t>
      </w:r>
      <w:r>
        <w:rPr>
          <w:color w:val="000000"/>
        </w:rPr>
        <w:fldChar w:fldCharType="begin"/>
      </w:r>
      <w:r>
        <w:instrText xml:space="preserve"> XE "startscherm" </w:instrText>
      </w:r>
      <w:r>
        <w:rPr>
          <w:color w:val="000000"/>
        </w:rPr>
        <w:fldChar w:fldCharType="end"/>
      </w:r>
      <w:r>
        <w:rPr>
          <w:color w:val="000000"/>
        </w:rPr>
        <w:t xml:space="preserve">onderzoekspersoon. </w:t>
      </w:r>
    </w:p>
    <w:p w:rsidR="005319D0" w:rsidRDefault="005319D0"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 xml:space="preserve">Op het tweede deel van het scherm komen de huwelijksgegevens: data en plaatsen van de reeds bekende huwelijken, de invoerstatus en de naam van de partner. </w:t>
      </w:r>
      <w:r w:rsidR="005E634A">
        <w:rPr>
          <w:color w:val="000000"/>
        </w:rPr>
        <w:t>De invoerstatus van de  huwelijksakten</w:t>
      </w:r>
      <w:r w:rsidR="005E634A">
        <w:rPr>
          <w:color w:val="000000"/>
        </w:rPr>
        <w:fldChar w:fldCharType="begin"/>
      </w:r>
      <w:r w:rsidR="005E634A">
        <w:instrText xml:space="preserve"> XE "</w:instrText>
      </w:r>
      <w:r w:rsidR="005E634A">
        <w:rPr>
          <w:color w:val="000000"/>
        </w:rPr>
        <w:instrText>huwelijksakten</w:instrText>
      </w:r>
      <w:r w:rsidR="005E634A">
        <w:instrText xml:space="preserve">" </w:instrText>
      </w:r>
      <w:r w:rsidR="005E634A">
        <w:rPr>
          <w:color w:val="000000"/>
        </w:rPr>
        <w:fldChar w:fldCharType="end"/>
      </w:r>
      <w:r w:rsidR="005E634A">
        <w:rPr>
          <w:color w:val="000000"/>
        </w:rPr>
        <w:t xml:space="preserve"> wordt aangegeven met de term ‘ingevoerd’ als de akte is ingevoerd en met de term ‘in te voeren’ als de huwelijksakte is aangevraagd via het mailsysteem. </w:t>
      </w:r>
    </w:p>
    <w:p w:rsidR="005319D0" w:rsidRDefault="00F37DA3" w:rsidP="00F37DA3">
      <w:pPr>
        <w:numPr>
          <w:ilvl w:val="12"/>
          <w:numId w:val="0"/>
        </w:numPr>
        <w:jc w:val="both"/>
        <w:rPr>
          <w:b/>
          <w:bCs/>
          <w:color w:val="000000"/>
        </w:rPr>
      </w:pPr>
      <w:r>
        <w:rPr>
          <w:color w:val="000000"/>
        </w:rPr>
        <w:t>Indien uit het dossier</w:t>
      </w:r>
      <w:r>
        <w:rPr>
          <w:color w:val="000000"/>
        </w:rPr>
        <w:fldChar w:fldCharType="begin"/>
      </w:r>
      <w:r>
        <w:instrText xml:space="preserve"> XE "</w:instrText>
      </w:r>
      <w:r>
        <w:rPr>
          <w:color w:val="000000"/>
        </w:rPr>
        <w:instrText>dossier</w:instrText>
      </w:r>
      <w:r>
        <w:instrText xml:space="preserve">" </w:instrText>
      </w:r>
      <w:r>
        <w:rPr>
          <w:color w:val="000000"/>
        </w:rPr>
        <w:fldChar w:fldCharType="end"/>
      </w:r>
      <w:r>
        <w:rPr>
          <w:color w:val="000000"/>
        </w:rPr>
        <w:t xml:space="preserve"> blijkt dat er voor een OP nog huwelijken in de lijst ontbre</w:t>
      </w:r>
      <w:r w:rsidR="00086204">
        <w:rPr>
          <w:color w:val="000000"/>
        </w:rPr>
        <w:t>ken, dan moet men met optie 3 (‘A</w:t>
      </w:r>
      <w:r>
        <w:rPr>
          <w:color w:val="000000"/>
        </w:rPr>
        <w:t>anmaken mail huwelijksakten</w:t>
      </w:r>
      <w:r w:rsidR="00086204">
        <w:rPr>
          <w:color w:val="000000"/>
        </w:rPr>
        <w:t>’</w:t>
      </w:r>
      <w:r>
        <w:rPr>
          <w:color w:val="000000"/>
        </w:rPr>
        <w:fldChar w:fldCharType="begin"/>
      </w:r>
      <w:r>
        <w:instrText xml:space="preserve"> XE "</w:instrText>
      </w:r>
      <w:r>
        <w:rPr>
          <w:color w:val="000000"/>
        </w:rPr>
        <w:instrText>huwelijksakten</w:instrText>
      </w:r>
      <w:r>
        <w:instrText xml:space="preserve">" </w:instrText>
      </w:r>
      <w:r>
        <w:rPr>
          <w:color w:val="000000"/>
        </w:rPr>
        <w:fldChar w:fldCharType="end"/>
      </w:r>
      <w:r>
        <w:rPr>
          <w:color w:val="000000"/>
        </w:rPr>
        <w:t>) een aanvraag maken waardoor het huwelijk op een zoeklijst</w:t>
      </w:r>
      <w:r>
        <w:rPr>
          <w:color w:val="000000"/>
        </w:rPr>
        <w:fldChar w:fldCharType="begin"/>
      </w:r>
      <w:r>
        <w:instrText xml:space="preserve"> XE "</w:instrText>
      </w:r>
      <w:r>
        <w:rPr>
          <w:color w:val="000000"/>
        </w:rPr>
        <w:instrText>zoeklijst</w:instrText>
      </w:r>
      <w:r>
        <w:instrText xml:space="preserve">" </w:instrText>
      </w:r>
      <w:r>
        <w:rPr>
          <w:color w:val="000000"/>
        </w:rPr>
        <w:fldChar w:fldCharType="end"/>
      </w:r>
      <w:r w:rsidR="00086204">
        <w:rPr>
          <w:color w:val="000000"/>
        </w:rPr>
        <w:t xml:space="preserve"> komt te staan (zie verder paragraaf 4.3).</w:t>
      </w:r>
    </w:p>
    <w:p w:rsidR="005319D0" w:rsidRDefault="005319D0" w:rsidP="00F37DA3">
      <w:pPr>
        <w:numPr>
          <w:ilvl w:val="12"/>
          <w:numId w:val="0"/>
        </w:numPr>
        <w:jc w:val="both"/>
        <w:rPr>
          <w:b/>
          <w:bCs/>
          <w:color w:val="000000"/>
        </w:rPr>
      </w:pPr>
    </w:p>
    <w:p w:rsidR="00F37DA3" w:rsidRDefault="005319D0" w:rsidP="00F37DA3">
      <w:pPr>
        <w:numPr>
          <w:ilvl w:val="12"/>
          <w:numId w:val="0"/>
        </w:numPr>
        <w:jc w:val="both"/>
        <w:rPr>
          <w:color w:val="000000"/>
        </w:rPr>
      </w:pPr>
      <w:r>
        <w:rPr>
          <w:color w:val="000000"/>
        </w:rPr>
        <w:t>Op het derde deel van het scherm wordt de eventuele overlijdensdatum</w:t>
      </w:r>
      <w:r>
        <w:rPr>
          <w:color w:val="000000"/>
        </w:rPr>
        <w:fldChar w:fldCharType="begin"/>
      </w:r>
      <w:r>
        <w:instrText xml:space="preserve"> XE "</w:instrText>
      </w:r>
      <w:r>
        <w:rPr>
          <w:color w:val="000000"/>
        </w:rPr>
        <w:instrText>overlijdensdatum</w:instrText>
      </w:r>
      <w:r>
        <w:instrText xml:space="preserve">" </w:instrText>
      </w:r>
      <w:r>
        <w:rPr>
          <w:color w:val="000000"/>
        </w:rPr>
        <w:fldChar w:fldCharType="end"/>
      </w:r>
      <w:r w:rsidR="00086204">
        <w:rPr>
          <w:color w:val="000000"/>
        </w:rPr>
        <w:t xml:space="preserve"> en </w:t>
      </w:r>
      <w:r>
        <w:rPr>
          <w:color w:val="000000"/>
        </w:rPr>
        <w:t xml:space="preserve">de overlijdensplaats vermeld. </w:t>
      </w:r>
      <w:r w:rsidR="00F37DA3">
        <w:rPr>
          <w:color w:val="000000"/>
        </w:rPr>
        <w:t>Indien de overlijdensdatum</w:t>
      </w:r>
      <w:r w:rsidR="00F37DA3">
        <w:rPr>
          <w:color w:val="000000"/>
        </w:rPr>
        <w:fldChar w:fldCharType="begin"/>
      </w:r>
      <w:r w:rsidR="00F37DA3">
        <w:instrText xml:space="preserve"> XE "</w:instrText>
      </w:r>
      <w:r w:rsidR="00F37DA3">
        <w:rPr>
          <w:color w:val="000000"/>
        </w:rPr>
        <w:instrText>overlijdensdatum</w:instrText>
      </w:r>
      <w:r w:rsidR="00F37DA3">
        <w:instrText xml:space="preserve">" </w:instrText>
      </w:r>
      <w:r w:rsidR="00F37DA3">
        <w:rPr>
          <w:color w:val="000000"/>
        </w:rPr>
        <w:fldChar w:fldCharType="end"/>
      </w:r>
      <w:r w:rsidR="00F37DA3">
        <w:rPr>
          <w:color w:val="000000"/>
        </w:rPr>
        <w:t xml:space="preserve"> bekend is uit een ingevoerde overlijdensakte</w:t>
      </w:r>
      <w:r w:rsidR="00F37DA3">
        <w:rPr>
          <w:color w:val="000000"/>
        </w:rPr>
        <w:fldChar w:fldCharType="begin"/>
      </w:r>
      <w:r w:rsidR="00F37DA3">
        <w:instrText xml:space="preserve"> XE "</w:instrText>
      </w:r>
      <w:r w:rsidR="00F37DA3">
        <w:rPr>
          <w:color w:val="000000"/>
        </w:rPr>
        <w:instrText>overlijdensakte</w:instrText>
      </w:r>
      <w:r w:rsidR="00F37DA3">
        <w:instrText xml:space="preserve">" </w:instrText>
      </w:r>
      <w:r w:rsidR="00F37DA3">
        <w:rPr>
          <w:color w:val="000000"/>
        </w:rPr>
        <w:fldChar w:fldCharType="end"/>
      </w:r>
      <w:r w:rsidR="00F37DA3">
        <w:rPr>
          <w:color w:val="000000"/>
        </w:rPr>
        <w:t xml:space="preserve"> of persoonskaart</w:t>
      </w:r>
      <w:r w:rsidR="00F37DA3">
        <w:rPr>
          <w:color w:val="000000"/>
        </w:rPr>
        <w:fldChar w:fldCharType="begin"/>
      </w:r>
      <w:r w:rsidR="00F37DA3">
        <w:instrText xml:space="preserve"> XE "</w:instrText>
      </w:r>
      <w:r w:rsidR="00F37DA3">
        <w:rPr>
          <w:color w:val="000000"/>
        </w:rPr>
        <w:instrText>persoonskaart</w:instrText>
      </w:r>
      <w:r w:rsidR="00F37DA3">
        <w:instrText xml:space="preserve">" </w:instrText>
      </w:r>
      <w:r w:rsidR="00F37DA3">
        <w:rPr>
          <w:color w:val="000000"/>
        </w:rPr>
        <w:fldChar w:fldCharType="end"/>
      </w:r>
      <w:r w:rsidR="00086204">
        <w:rPr>
          <w:color w:val="000000"/>
        </w:rPr>
        <w:t xml:space="preserve"> dan </w:t>
      </w:r>
      <w:r w:rsidR="00F37DA3">
        <w:rPr>
          <w:color w:val="000000"/>
        </w:rPr>
        <w:t>verschijnt de tekst ‘Overlijdensakte is ingevoerd’. De overlijdensgegevens zijn in dit geval afgeschermd. Wanneer overlijdensgegevens</w:t>
      </w:r>
      <w:r w:rsidR="00F37DA3">
        <w:rPr>
          <w:color w:val="000000"/>
        </w:rPr>
        <w:fldChar w:fldCharType="begin"/>
      </w:r>
      <w:r w:rsidR="00F37DA3">
        <w:instrText xml:space="preserve"> XE "</w:instrText>
      </w:r>
      <w:r w:rsidR="00F37DA3">
        <w:rPr>
          <w:color w:val="000000"/>
        </w:rPr>
        <w:instrText>overlijdensgegevens</w:instrText>
      </w:r>
      <w:r w:rsidR="00F37DA3">
        <w:instrText xml:space="preserve">" </w:instrText>
      </w:r>
      <w:r w:rsidR="00F37DA3">
        <w:rPr>
          <w:color w:val="000000"/>
        </w:rPr>
        <w:fldChar w:fldCharType="end"/>
      </w:r>
      <w:r w:rsidR="00F37DA3">
        <w:rPr>
          <w:color w:val="000000"/>
        </w:rPr>
        <w:t xml:space="preserve"> nog ontbreken en deze wel bekend zijn uit het dossier, dan</w:t>
      </w:r>
      <w:r w:rsidR="00F37DA3">
        <w:rPr>
          <w:color w:val="000000"/>
        </w:rPr>
        <w:fldChar w:fldCharType="begin"/>
      </w:r>
      <w:r w:rsidR="00F37DA3">
        <w:instrText xml:space="preserve"> XE "</w:instrText>
      </w:r>
      <w:r w:rsidR="00F37DA3">
        <w:rPr>
          <w:color w:val="000000"/>
        </w:rPr>
        <w:instrText>dossier</w:instrText>
      </w:r>
      <w:r w:rsidR="00F37DA3">
        <w:instrText xml:space="preserve">" </w:instrText>
      </w:r>
      <w:r w:rsidR="00F37DA3">
        <w:rPr>
          <w:color w:val="000000"/>
        </w:rPr>
        <w:fldChar w:fldCharType="end"/>
      </w:r>
      <w:r w:rsidR="00F37DA3">
        <w:rPr>
          <w:color w:val="000000"/>
        </w:rPr>
        <w:t xml:space="preserve"> moeten deze gegevens worden ingevoerd. Indien het overlijden bekend is en nog niet ingevoerd, dan verschijnt de </w:t>
      </w:r>
      <w:r w:rsidR="00086204">
        <w:rPr>
          <w:color w:val="000000"/>
        </w:rPr>
        <w:t>tekst</w:t>
      </w:r>
      <w:r w:rsidR="00F37DA3">
        <w:rPr>
          <w:color w:val="000000"/>
        </w:rPr>
        <w:t xml:space="preserve"> ‘</w:t>
      </w:r>
      <w:r w:rsidR="00F37DA3">
        <w:t>Overlijdensakte is bekend</w:t>
      </w:r>
      <w:r w:rsidR="00F37DA3">
        <w:rPr>
          <w:color w:val="000000"/>
        </w:rPr>
        <w:t xml:space="preserve">’. Op basis van deze handmatige invulling worden werkopdrachten opgesteld, om deze overlijdensakten te kunnen invoeren. </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De laatste drie vakken zijn bedoeld om de voortgang van de zoektocht rondom een bepaalde OP aan te geven. Er zijn 3 stadia: Fase A</w:t>
      </w:r>
      <w:r>
        <w:rPr>
          <w:color w:val="000000"/>
        </w:rPr>
        <w:fldChar w:fldCharType="begin"/>
      </w:r>
      <w:r>
        <w:instrText xml:space="preserve"> XE "</w:instrText>
      </w:r>
      <w:r>
        <w:rPr>
          <w:color w:val="000000"/>
        </w:rPr>
        <w:instrText>Fase A</w:instrText>
      </w:r>
      <w:r>
        <w:instrText xml:space="preserve">" </w:instrText>
      </w:r>
      <w:r>
        <w:rPr>
          <w:color w:val="000000"/>
        </w:rPr>
        <w:fldChar w:fldCharType="end"/>
      </w:r>
      <w:r>
        <w:rPr>
          <w:color w:val="000000"/>
        </w:rPr>
        <w:t>, Fase B</w:t>
      </w:r>
      <w:r>
        <w:rPr>
          <w:color w:val="000000"/>
        </w:rPr>
        <w:fldChar w:fldCharType="begin"/>
      </w:r>
      <w:r>
        <w:instrText xml:space="preserve"> XE "</w:instrText>
      </w:r>
      <w:r>
        <w:rPr>
          <w:color w:val="000000"/>
        </w:rPr>
        <w:instrText>Fase B</w:instrText>
      </w:r>
      <w:r>
        <w:instrText xml:space="preserve">" </w:instrText>
      </w:r>
      <w:r>
        <w:rPr>
          <w:color w:val="000000"/>
        </w:rPr>
        <w:fldChar w:fldCharType="end"/>
      </w:r>
      <w:r>
        <w:rPr>
          <w:color w:val="000000"/>
        </w:rPr>
        <w:t xml:space="preserve"> en Fase C/D. Fase </w:t>
      </w:r>
      <w:r>
        <w:rPr>
          <w:color w:val="000000"/>
        </w:rPr>
        <w:fldChar w:fldCharType="begin"/>
      </w:r>
      <w:r>
        <w:instrText xml:space="preserve"> XE "</w:instrText>
      </w:r>
      <w:r>
        <w:rPr>
          <w:color w:val="000000"/>
        </w:rPr>
        <w:instrText>Fase C/D</w:instrText>
      </w:r>
      <w:r>
        <w:instrText xml:space="preserve">" </w:instrText>
      </w:r>
      <w:r>
        <w:rPr>
          <w:color w:val="000000"/>
        </w:rPr>
        <w:fldChar w:fldCharType="end"/>
      </w:r>
      <w:r>
        <w:rPr>
          <w:color w:val="000000"/>
        </w:rPr>
        <w:t xml:space="preserve"> B moeten </w:t>
      </w:r>
      <w:r>
        <w:rPr>
          <w:b/>
          <w:bCs/>
          <w:color w:val="000000"/>
        </w:rPr>
        <w:t xml:space="preserve">altijd </w:t>
      </w:r>
      <w:r>
        <w:rPr>
          <w:color w:val="000000"/>
        </w:rPr>
        <w:t xml:space="preserve">door de gebruiker worden ingevuld dan wel </w:t>
      </w:r>
      <w:r w:rsidR="00086204">
        <w:rPr>
          <w:color w:val="000000"/>
        </w:rPr>
        <w:t xml:space="preserve">worden </w:t>
      </w:r>
      <w:r>
        <w:rPr>
          <w:color w:val="000000"/>
        </w:rPr>
        <w:t>aangepast. Fase A wordt  door de databasebeheerder</w:t>
      </w:r>
      <w:r>
        <w:rPr>
          <w:color w:val="000000"/>
        </w:rPr>
        <w:fldChar w:fldCharType="begin"/>
      </w:r>
      <w:r>
        <w:instrText xml:space="preserve"> XE "</w:instrText>
      </w:r>
      <w:r>
        <w:rPr>
          <w:color w:val="000000"/>
        </w:rPr>
        <w:instrText>databasebeheerder</w:instrText>
      </w:r>
      <w:r>
        <w:instrText xml:space="preserve">" </w:instrText>
      </w:r>
      <w:r>
        <w:rPr>
          <w:color w:val="000000"/>
        </w:rPr>
        <w:fldChar w:fldCharType="end"/>
      </w:r>
      <w:r>
        <w:rPr>
          <w:color w:val="000000"/>
        </w:rPr>
        <w:t xml:space="preserve"> bijgehouden, maar kan worden gecorrigeerd;  fase C/D is uitsluitend voorgedrukt ter informatie.</w:t>
      </w:r>
    </w:p>
    <w:p w:rsidR="00F37DA3" w:rsidRDefault="00F37DA3" w:rsidP="00F37DA3">
      <w:pPr>
        <w:numPr>
          <w:ilvl w:val="12"/>
          <w:numId w:val="0"/>
        </w:numPr>
        <w:jc w:val="both"/>
        <w:rPr>
          <w:color w:val="000000"/>
        </w:rPr>
      </w:pPr>
    </w:p>
    <w:p w:rsidR="00F37DA3" w:rsidRDefault="00F37DA3" w:rsidP="00F37DA3">
      <w:pPr>
        <w:spacing w:line="2" w:lineRule="exact"/>
        <w:jc w:val="both"/>
      </w:pPr>
    </w:p>
    <w:p w:rsidR="00F37DA3" w:rsidRDefault="00F37DA3" w:rsidP="00F37DA3">
      <w:pPr>
        <w:pStyle w:val="Level1"/>
        <w:numPr>
          <w:ilvl w:val="0"/>
          <w:numId w:val="8"/>
        </w:numPr>
        <w:tabs>
          <w:tab w:val="left" w:pos="720"/>
        </w:tabs>
        <w:ind w:left="720" w:hanging="720"/>
        <w:jc w:val="both"/>
        <w:rPr>
          <w:color w:val="000000"/>
          <w:lang w:val="nl-NL"/>
        </w:rPr>
      </w:pPr>
      <w:r>
        <w:rPr>
          <w:i/>
          <w:iCs/>
          <w:color w:val="000000"/>
          <w:lang w:val="nl-NL"/>
        </w:rPr>
        <w:t>Stadium Fase A</w:t>
      </w:r>
      <w:r>
        <w:rPr>
          <w:i/>
          <w:iCs/>
          <w:color w:val="000000"/>
          <w:lang w:val="nl-NL"/>
        </w:rPr>
        <w:fldChar w:fldCharType="begin"/>
      </w:r>
      <w:r>
        <w:rPr>
          <w:lang w:val="nl-NL"/>
        </w:rPr>
        <w:instrText xml:space="preserve"> XE "</w:instrText>
      </w:r>
      <w:r>
        <w:rPr>
          <w:color w:val="000000"/>
          <w:lang w:val="nl-NL"/>
        </w:rPr>
        <w:instrText>Fase A</w:instrText>
      </w:r>
      <w:r>
        <w:rPr>
          <w:lang w:val="nl-NL"/>
        </w:rPr>
        <w:instrText xml:space="preserve">" </w:instrText>
      </w:r>
      <w:r>
        <w:rPr>
          <w:i/>
          <w:iCs/>
          <w:color w:val="000000"/>
          <w:lang w:val="nl-NL"/>
        </w:rPr>
        <w:fldChar w:fldCharType="end"/>
      </w:r>
    </w:p>
    <w:p w:rsidR="00F37DA3" w:rsidRDefault="00F37DA3" w:rsidP="00F37DA3">
      <w:pPr>
        <w:numPr>
          <w:ilvl w:val="12"/>
          <w:numId w:val="0"/>
        </w:numPr>
        <w:jc w:val="both"/>
        <w:rPr>
          <w:color w:val="000000"/>
        </w:rPr>
      </w:pPr>
      <w:r>
        <w:rPr>
          <w:color w:val="000000"/>
        </w:rPr>
        <w:t>Dit is de fase waarin de gegevens van een OP in de vorm van een werkopdracht</w:t>
      </w:r>
      <w:r>
        <w:rPr>
          <w:color w:val="000000"/>
        </w:rPr>
        <w:fldChar w:fldCharType="begin"/>
      </w:r>
      <w:r>
        <w:instrText xml:space="preserve"> XE "</w:instrText>
      </w:r>
      <w:r>
        <w:rPr>
          <w:color w:val="000000"/>
        </w:rPr>
        <w:instrText>werkopdracht</w:instrText>
      </w:r>
      <w:r>
        <w:instrText xml:space="preserve">" </w:instrText>
      </w:r>
      <w:r>
        <w:rPr>
          <w:color w:val="000000"/>
        </w:rPr>
        <w:fldChar w:fldCharType="end"/>
      </w:r>
      <w:r>
        <w:rPr>
          <w:color w:val="000000"/>
        </w:rPr>
        <w:t xml:space="preserve"> worden verzameld in de archieven. De codes</w:t>
      </w:r>
      <w:r>
        <w:rPr>
          <w:color w:val="000000"/>
        </w:rPr>
        <w:fldChar w:fldCharType="begin"/>
      </w:r>
      <w:r>
        <w:instrText xml:space="preserve"> XE "</w:instrText>
      </w:r>
      <w:r>
        <w:rPr>
          <w:color w:val="000000"/>
        </w:rPr>
        <w:instrText>codes</w:instrText>
      </w:r>
      <w:r>
        <w:instrText xml:space="preserve">" </w:instrText>
      </w:r>
      <w:r>
        <w:rPr>
          <w:color w:val="000000"/>
        </w:rPr>
        <w:fldChar w:fldCharType="end"/>
      </w:r>
      <w:r>
        <w:rPr>
          <w:color w:val="000000"/>
        </w:rPr>
        <w:t xml:space="preserve"> behorende bij Fase A</w:t>
      </w:r>
      <w:r>
        <w:rPr>
          <w:color w:val="000000"/>
        </w:rPr>
        <w:fldChar w:fldCharType="begin"/>
      </w:r>
      <w:r>
        <w:instrText xml:space="preserve"> XE "</w:instrText>
      </w:r>
      <w:r>
        <w:rPr>
          <w:color w:val="000000"/>
        </w:rPr>
        <w:instrText>Fase A</w:instrText>
      </w:r>
      <w:r>
        <w:instrText xml:space="preserve">" </w:instrText>
      </w:r>
      <w:r>
        <w:rPr>
          <w:color w:val="000000"/>
        </w:rPr>
        <w:fldChar w:fldCharType="end"/>
      </w:r>
      <w:r>
        <w:rPr>
          <w:color w:val="000000"/>
        </w:rPr>
        <w:t xml:space="preserve"> worden ingevoerd door de database</w:t>
      </w:r>
      <w:r>
        <w:rPr>
          <w:color w:val="000000"/>
        </w:rPr>
        <w:fldChar w:fldCharType="begin"/>
      </w:r>
      <w:r>
        <w:instrText xml:space="preserve"> XE "</w:instrText>
      </w:r>
      <w:r>
        <w:rPr>
          <w:color w:val="000000"/>
        </w:rPr>
        <w:instrText>database</w:instrText>
      </w:r>
      <w:r>
        <w:instrText xml:space="preserve">" </w:instrText>
      </w:r>
      <w:r>
        <w:rPr>
          <w:color w:val="000000"/>
        </w:rPr>
        <w:fldChar w:fldCharType="end"/>
      </w:r>
      <w:r>
        <w:rPr>
          <w:color w:val="000000"/>
        </w:rPr>
        <w:t xml:space="preserve">beheerder, maar worden, indien nodig, door de gebruiker aangepast. </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 xml:space="preserve">Er zijn twee mogelijkheden: </w:t>
      </w:r>
    </w:p>
    <w:p w:rsidR="00F37DA3" w:rsidRPr="00EC0227" w:rsidRDefault="00F37DA3" w:rsidP="00F37DA3">
      <w:pPr>
        <w:numPr>
          <w:ilvl w:val="12"/>
          <w:numId w:val="0"/>
        </w:numPr>
        <w:tabs>
          <w:tab w:val="left" w:pos="720"/>
          <w:tab w:val="left" w:pos="1440"/>
        </w:tabs>
        <w:ind w:left="1440" w:hanging="720"/>
        <w:jc w:val="both"/>
        <w:rPr>
          <w:color w:val="000000"/>
        </w:rPr>
      </w:pPr>
      <w:r w:rsidRPr="00EC0227">
        <w:rPr>
          <w:color w:val="000000"/>
        </w:rPr>
        <w:t>0</w:t>
      </w:r>
      <w:r w:rsidRPr="00EC0227">
        <w:rPr>
          <w:color w:val="000000"/>
        </w:rPr>
        <w:tab/>
        <w:t>Dossier nog niet in behandeling</w:t>
      </w:r>
    </w:p>
    <w:p w:rsidR="00F37DA3" w:rsidRPr="00EC0227" w:rsidRDefault="00F37DA3" w:rsidP="00F37DA3">
      <w:pPr>
        <w:numPr>
          <w:ilvl w:val="12"/>
          <w:numId w:val="0"/>
        </w:numPr>
        <w:ind w:left="1440" w:hanging="720"/>
        <w:jc w:val="both"/>
        <w:rPr>
          <w:color w:val="000000"/>
        </w:rPr>
      </w:pPr>
      <w:r w:rsidRPr="00EC0227">
        <w:rPr>
          <w:color w:val="000000"/>
        </w:rPr>
        <w:t>1</w:t>
      </w:r>
      <w:r w:rsidRPr="00EC0227">
        <w:rPr>
          <w:color w:val="000000"/>
        </w:rPr>
        <w:tab/>
        <w:t>In werkopdracht</w:t>
      </w:r>
      <w:r w:rsidRPr="00EC0227">
        <w:rPr>
          <w:color w:val="000000"/>
        </w:rPr>
        <w:fldChar w:fldCharType="begin"/>
      </w:r>
      <w:r w:rsidRPr="00EC0227">
        <w:instrText xml:space="preserve"> XE "</w:instrText>
      </w:r>
      <w:r w:rsidRPr="00EC0227">
        <w:rPr>
          <w:color w:val="000000"/>
        </w:rPr>
        <w:instrText>werkopdracht</w:instrText>
      </w:r>
      <w:r w:rsidRPr="00EC0227">
        <w:instrText xml:space="preserve">" </w:instrText>
      </w:r>
      <w:r w:rsidRPr="00EC0227">
        <w:rPr>
          <w:color w:val="000000"/>
        </w:rPr>
        <w:fldChar w:fldCharType="end"/>
      </w:r>
      <w:r w:rsidRPr="00EC0227">
        <w:rPr>
          <w:color w:val="000000"/>
        </w:rPr>
        <w:t xml:space="preserve"> opgenomen</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Alleen bij deze laatste mogelijkheid (code 1: In werkopdracht opgenomen) kan worden doorgegaan naar Fase B</w:t>
      </w:r>
      <w:r>
        <w:rPr>
          <w:color w:val="000000"/>
        </w:rPr>
        <w:fldChar w:fldCharType="begin"/>
      </w:r>
      <w:r>
        <w:instrText xml:space="preserve"> XE "</w:instrText>
      </w:r>
      <w:r>
        <w:rPr>
          <w:color w:val="000000"/>
        </w:rPr>
        <w:instrText>Fase B</w:instrText>
      </w:r>
      <w:r>
        <w:instrText xml:space="preserve">" </w:instrText>
      </w:r>
      <w:r>
        <w:rPr>
          <w:color w:val="000000"/>
        </w:rPr>
        <w:fldChar w:fldCharType="end"/>
      </w:r>
      <w:r>
        <w:rPr>
          <w:color w:val="000000"/>
        </w:rPr>
        <w:t xml:space="preserve">. </w:t>
      </w:r>
    </w:p>
    <w:p w:rsidR="00F37DA3" w:rsidRDefault="00F37DA3" w:rsidP="00F37DA3">
      <w:pPr>
        <w:numPr>
          <w:ilvl w:val="12"/>
          <w:numId w:val="0"/>
        </w:numPr>
        <w:jc w:val="both"/>
        <w:rPr>
          <w:color w:val="000000"/>
        </w:rPr>
      </w:pPr>
    </w:p>
    <w:p w:rsidR="00F37DA3" w:rsidRDefault="00F37DA3" w:rsidP="00F37DA3">
      <w:pPr>
        <w:pStyle w:val="Level1"/>
        <w:numPr>
          <w:ilvl w:val="0"/>
          <w:numId w:val="2"/>
        </w:numPr>
        <w:tabs>
          <w:tab w:val="left" w:pos="720"/>
        </w:tabs>
        <w:ind w:left="720" w:hanging="720"/>
        <w:jc w:val="both"/>
        <w:rPr>
          <w:color w:val="000000"/>
          <w:lang w:val="nl-NL"/>
        </w:rPr>
      </w:pPr>
      <w:r>
        <w:rPr>
          <w:i/>
          <w:iCs/>
          <w:color w:val="000000"/>
          <w:lang w:val="nl-NL"/>
        </w:rPr>
        <w:t>Stadium Fase B</w:t>
      </w:r>
      <w:r>
        <w:rPr>
          <w:i/>
          <w:iCs/>
          <w:color w:val="000000"/>
          <w:lang w:val="nl-NL"/>
        </w:rPr>
        <w:fldChar w:fldCharType="begin"/>
      </w:r>
      <w:r>
        <w:rPr>
          <w:lang w:val="nl-NL"/>
        </w:rPr>
        <w:instrText xml:space="preserve"> XE "</w:instrText>
      </w:r>
      <w:r>
        <w:rPr>
          <w:color w:val="000000"/>
          <w:lang w:val="nl-NL"/>
        </w:rPr>
        <w:instrText>Fase B</w:instrText>
      </w:r>
      <w:r>
        <w:rPr>
          <w:lang w:val="nl-NL"/>
        </w:rPr>
        <w:instrText xml:space="preserve">" </w:instrText>
      </w:r>
      <w:r>
        <w:rPr>
          <w:i/>
          <w:iCs/>
          <w:color w:val="000000"/>
          <w:lang w:val="nl-NL"/>
        </w:rPr>
        <w:fldChar w:fldCharType="end"/>
      </w:r>
    </w:p>
    <w:p w:rsidR="00F37DA3" w:rsidRDefault="00F37DA3" w:rsidP="00F37DA3">
      <w:pPr>
        <w:numPr>
          <w:ilvl w:val="12"/>
          <w:numId w:val="0"/>
        </w:numPr>
        <w:jc w:val="both"/>
        <w:rPr>
          <w:color w:val="000000"/>
        </w:rPr>
      </w:pPr>
      <w:r>
        <w:rPr>
          <w:color w:val="000000"/>
        </w:rPr>
        <w:t xml:space="preserve">Dit betreft de fase waarbij de binnengekomen dossiers op het kantoor worden geadministreerd. Er zijn de volgende mogelijkheden: </w:t>
      </w:r>
    </w:p>
    <w:p w:rsidR="00F37DA3" w:rsidRDefault="00F37DA3" w:rsidP="00F37DA3">
      <w:pPr>
        <w:numPr>
          <w:ilvl w:val="12"/>
          <w:numId w:val="0"/>
        </w:numPr>
        <w:tabs>
          <w:tab w:val="left" w:pos="720"/>
          <w:tab w:val="left" w:pos="1440"/>
        </w:tabs>
        <w:ind w:left="1440" w:hanging="720"/>
        <w:jc w:val="both"/>
        <w:rPr>
          <w:color w:val="000000"/>
        </w:rPr>
      </w:pPr>
      <w:r>
        <w:rPr>
          <w:color w:val="000000"/>
        </w:rPr>
        <w:t>0</w:t>
      </w:r>
      <w:r>
        <w:rPr>
          <w:color w:val="000000"/>
        </w:rPr>
        <w:tab/>
        <w:t>Dossier nog niet in behandeling</w:t>
      </w:r>
    </w:p>
    <w:p w:rsidR="00F37DA3" w:rsidRDefault="00F37DA3" w:rsidP="00F37DA3">
      <w:pPr>
        <w:numPr>
          <w:ilvl w:val="12"/>
          <w:numId w:val="0"/>
        </w:numPr>
        <w:tabs>
          <w:tab w:val="left" w:pos="720"/>
          <w:tab w:val="left" w:pos="1440"/>
        </w:tabs>
        <w:ind w:left="1440" w:hanging="720"/>
        <w:jc w:val="both"/>
        <w:rPr>
          <w:color w:val="000000"/>
        </w:rPr>
      </w:pPr>
      <w:r>
        <w:rPr>
          <w:color w:val="000000"/>
        </w:rPr>
        <w:t>1</w:t>
      </w:r>
      <w:r>
        <w:rPr>
          <w:color w:val="000000"/>
        </w:rPr>
        <w:tab/>
        <w:t>Dossier compleet</w:t>
      </w:r>
    </w:p>
    <w:p w:rsidR="00F37DA3" w:rsidRPr="00C26B77" w:rsidRDefault="00F37DA3" w:rsidP="00F37DA3">
      <w:pPr>
        <w:numPr>
          <w:ilvl w:val="12"/>
          <w:numId w:val="0"/>
        </w:numPr>
        <w:tabs>
          <w:tab w:val="left" w:pos="720"/>
          <w:tab w:val="left" w:pos="1440"/>
        </w:tabs>
        <w:ind w:left="1440" w:hanging="720"/>
        <w:jc w:val="both"/>
        <w:rPr>
          <w:i/>
          <w:color w:val="000000"/>
        </w:rPr>
      </w:pPr>
      <w:r>
        <w:rPr>
          <w:color w:val="000000"/>
        </w:rPr>
        <w:tab/>
      </w:r>
      <w:r>
        <w:rPr>
          <w:i/>
          <w:color w:val="000000"/>
        </w:rPr>
        <w:t>Alle bevolkingsregisters die bij de levensloop behoren zijn binnen; er ontbreekt niets.</w:t>
      </w:r>
    </w:p>
    <w:p w:rsidR="00F37DA3" w:rsidRDefault="00F37DA3" w:rsidP="00F37DA3">
      <w:pPr>
        <w:numPr>
          <w:ilvl w:val="12"/>
          <w:numId w:val="0"/>
        </w:numPr>
        <w:tabs>
          <w:tab w:val="left" w:pos="720"/>
          <w:tab w:val="left" w:pos="1440"/>
        </w:tabs>
        <w:ind w:left="1440" w:hanging="720"/>
        <w:jc w:val="both"/>
        <w:rPr>
          <w:color w:val="000000"/>
        </w:rPr>
      </w:pPr>
      <w:r>
        <w:rPr>
          <w:color w:val="000000"/>
        </w:rPr>
        <w:t>2</w:t>
      </w:r>
      <w:r>
        <w:rPr>
          <w:color w:val="000000"/>
        </w:rPr>
        <w:tab/>
        <w:t>Tijdelijke code</w:t>
      </w:r>
      <w:r>
        <w:rPr>
          <w:color w:val="000000"/>
        </w:rPr>
        <w:fldChar w:fldCharType="begin"/>
      </w:r>
      <w:r>
        <w:instrText xml:space="preserve"> XE "</w:instrText>
      </w:r>
      <w:r>
        <w:rPr>
          <w:color w:val="000000"/>
        </w:rPr>
        <w:instrText>Tijdelijke code</w:instrText>
      </w:r>
      <w:r>
        <w:instrText xml:space="preserve">" </w:instrText>
      </w:r>
      <w:r>
        <w:rPr>
          <w:color w:val="000000"/>
        </w:rPr>
        <w:fldChar w:fldCharType="end"/>
      </w:r>
      <w:r>
        <w:rPr>
          <w:color w:val="000000"/>
        </w:rPr>
        <w:t>: mail</w:t>
      </w:r>
    </w:p>
    <w:p w:rsidR="00F37DA3" w:rsidRPr="00C26B77" w:rsidRDefault="00F37DA3" w:rsidP="00F37DA3">
      <w:pPr>
        <w:numPr>
          <w:ilvl w:val="12"/>
          <w:numId w:val="0"/>
        </w:numPr>
        <w:tabs>
          <w:tab w:val="left" w:pos="720"/>
          <w:tab w:val="left" w:pos="1440"/>
        </w:tabs>
        <w:ind w:left="1440" w:hanging="720"/>
        <w:jc w:val="both"/>
        <w:rPr>
          <w:i/>
          <w:color w:val="000000"/>
        </w:rPr>
      </w:pPr>
      <w:r>
        <w:rPr>
          <w:color w:val="000000"/>
        </w:rPr>
        <w:tab/>
      </w:r>
      <w:r w:rsidRPr="00C26B77">
        <w:rPr>
          <w:i/>
          <w:color w:val="000000"/>
        </w:rPr>
        <w:t>Nog niet alle gegevens zijn binnen (de OP zit in het mailtraject)</w:t>
      </w:r>
      <w:r>
        <w:rPr>
          <w:i/>
          <w:color w:val="000000"/>
        </w:rPr>
        <w:t xml:space="preserve">, mail </w:t>
      </w:r>
      <w:r w:rsidR="00086204">
        <w:rPr>
          <w:i/>
          <w:color w:val="000000"/>
        </w:rPr>
        <w:t xml:space="preserve">is aangemaakt of </w:t>
      </w:r>
      <w:r>
        <w:rPr>
          <w:i/>
          <w:color w:val="000000"/>
        </w:rPr>
        <w:t>moet worden aangemaakt.</w:t>
      </w:r>
    </w:p>
    <w:p w:rsidR="00F37DA3" w:rsidRDefault="00F37DA3" w:rsidP="00F37DA3">
      <w:pPr>
        <w:numPr>
          <w:ilvl w:val="12"/>
          <w:numId w:val="0"/>
        </w:numPr>
        <w:tabs>
          <w:tab w:val="left" w:pos="720"/>
          <w:tab w:val="left" w:pos="1440"/>
        </w:tabs>
        <w:ind w:left="1440" w:hanging="720"/>
        <w:jc w:val="both"/>
        <w:rPr>
          <w:color w:val="000000"/>
        </w:rPr>
      </w:pPr>
      <w:r>
        <w:rPr>
          <w:color w:val="000000"/>
        </w:rPr>
        <w:t>3</w:t>
      </w:r>
      <w:r>
        <w:rPr>
          <w:color w:val="000000"/>
        </w:rPr>
        <w:tab/>
        <w:t>Dossier AF maar incompleet</w:t>
      </w:r>
    </w:p>
    <w:p w:rsidR="00F37DA3" w:rsidRDefault="00F37DA3" w:rsidP="00F37DA3">
      <w:pPr>
        <w:numPr>
          <w:ilvl w:val="12"/>
          <w:numId w:val="0"/>
        </w:numPr>
        <w:tabs>
          <w:tab w:val="left" w:pos="720"/>
          <w:tab w:val="left" w:pos="1440"/>
        </w:tabs>
        <w:ind w:left="1440" w:hanging="720"/>
        <w:jc w:val="both"/>
        <w:rPr>
          <w:color w:val="000000"/>
        </w:rPr>
      </w:pPr>
      <w:r>
        <w:rPr>
          <w:color w:val="000000"/>
        </w:rPr>
        <w:tab/>
      </w:r>
      <w:r w:rsidRPr="00C26B77">
        <w:rPr>
          <w:i/>
          <w:color w:val="000000"/>
        </w:rPr>
        <w:t xml:space="preserve">Alle </w:t>
      </w:r>
      <w:r>
        <w:rPr>
          <w:i/>
          <w:color w:val="000000"/>
        </w:rPr>
        <w:t xml:space="preserve">mogelijke </w:t>
      </w:r>
      <w:r w:rsidRPr="00C26B77">
        <w:rPr>
          <w:i/>
          <w:color w:val="000000"/>
        </w:rPr>
        <w:t>informatie is binnen, maar niet alles is gevonden</w:t>
      </w:r>
      <w:r>
        <w:rPr>
          <w:i/>
          <w:color w:val="000000"/>
        </w:rPr>
        <w:t xml:space="preserve">; de redenen hiervoor zijn o.a. </w:t>
      </w:r>
      <w:r w:rsidRPr="00C26B77">
        <w:rPr>
          <w:i/>
          <w:color w:val="000000"/>
        </w:rPr>
        <w:t>het ontbreken van registers</w:t>
      </w:r>
      <w:r w:rsidRPr="00C26B77">
        <w:rPr>
          <w:i/>
          <w:color w:val="000000"/>
        </w:rPr>
        <w:fldChar w:fldCharType="begin"/>
      </w:r>
      <w:r w:rsidRPr="00C26B77">
        <w:rPr>
          <w:i/>
        </w:rPr>
        <w:instrText xml:space="preserve"> XE "</w:instrText>
      </w:r>
      <w:r w:rsidRPr="00C26B77">
        <w:rPr>
          <w:i/>
          <w:color w:val="000000"/>
        </w:rPr>
        <w:instrText>ontbreken van registers</w:instrText>
      </w:r>
      <w:r w:rsidRPr="00C26B77">
        <w:rPr>
          <w:i/>
        </w:rPr>
        <w:instrText xml:space="preserve">" </w:instrText>
      </w:r>
      <w:r w:rsidRPr="00C26B77">
        <w:rPr>
          <w:i/>
          <w:color w:val="000000"/>
        </w:rPr>
        <w:fldChar w:fldCharType="end"/>
      </w:r>
      <w:r w:rsidRPr="00C26B77">
        <w:rPr>
          <w:i/>
          <w:color w:val="000000"/>
        </w:rPr>
        <w:t xml:space="preserve"> in een bepaalde gemeente</w:t>
      </w:r>
      <w:r>
        <w:rPr>
          <w:i/>
          <w:color w:val="000000"/>
        </w:rPr>
        <w:t>,</w:t>
      </w:r>
      <w:r w:rsidRPr="00C26B77">
        <w:rPr>
          <w:i/>
          <w:color w:val="000000"/>
        </w:rPr>
        <w:fldChar w:fldCharType="begin"/>
      </w:r>
      <w:r w:rsidRPr="00C26B77">
        <w:rPr>
          <w:i/>
        </w:rPr>
        <w:instrText xml:space="preserve"> XE "</w:instrText>
      </w:r>
      <w:r w:rsidRPr="00C26B77">
        <w:rPr>
          <w:i/>
          <w:color w:val="000000"/>
        </w:rPr>
        <w:instrText>gemeente</w:instrText>
      </w:r>
      <w:r w:rsidRPr="00C26B77">
        <w:rPr>
          <w:i/>
        </w:rPr>
        <w:instrText xml:space="preserve">" </w:instrText>
      </w:r>
      <w:r w:rsidRPr="00C26B77">
        <w:rPr>
          <w:i/>
          <w:color w:val="000000"/>
        </w:rPr>
        <w:fldChar w:fldCharType="end"/>
      </w:r>
      <w:r>
        <w:rPr>
          <w:i/>
          <w:color w:val="000000"/>
        </w:rPr>
        <w:t xml:space="preserve"> emigratie of simpelweg het zoekraken van een OP.</w:t>
      </w:r>
    </w:p>
    <w:p w:rsidR="00F37DA3" w:rsidRDefault="00F37DA3" w:rsidP="00F37DA3">
      <w:pPr>
        <w:spacing w:line="2" w:lineRule="exact"/>
        <w:jc w:val="both"/>
      </w:pPr>
    </w:p>
    <w:p w:rsidR="00F37DA3" w:rsidRDefault="00F37DA3" w:rsidP="00F37DA3">
      <w:pPr>
        <w:numPr>
          <w:ilvl w:val="12"/>
          <w:numId w:val="0"/>
        </w:numPr>
        <w:tabs>
          <w:tab w:val="left" w:pos="720"/>
          <w:tab w:val="left" w:pos="1440"/>
        </w:tabs>
        <w:ind w:left="1440" w:hanging="720"/>
        <w:jc w:val="both"/>
        <w:rPr>
          <w:color w:val="000000"/>
        </w:rPr>
      </w:pPr>
      <w:r>
        <w:rPr>
          <w:color w:val="000000"/>
        </w:rPr>
        <w:t>5</w:t>
      </w:r>
      <w:r>
        <w:rPr>
          <w:color w:val="000000"/>
        </w:rPr>
        <w:tab/>
        <w:t>OP nergens gevonden, ook geen familie</w:t>
      </w:r>
    </w:p>
    <w:p w:rsidR="00F37DA3" w:rsidRPr="00097003" w:rsidRDefault="00F37DA3" w:rsidP="00F37DA3">
      <w:pPr>
        <w:numPr>
          <w:ilvl w:val="12"/>
          <w:numId w:val="0"/>
        </w:numPr>
        <w:tabs>
          <w:tab w:val="left" w:pos="720"/>
          <w:tab w:val="left" w:pos="1440"/>
        </w:tabs>
        <w:ind w:left="1440" w:hanging="720"/>
        <w:jc w:val="both"/>
        <w:rPr>
          <w:i/>
          <w:color w:val="000000"/>
        </w:rPr>
      </w:pPr>
      <w:r>
        <w:rPr>
          <w:color w:val="000000"/>
        </w:rPr>
        <w:tab/>
      </w:r>
      <w:r w:rsidRPr="00097003">
        <w:rPr>
          <w:i/>
          <w:color w:val="000000"/>
        </w:rPr>
        <w:t>Let op: de situatie van ‘Geen OP’ waarbij wel de familie maar</w:t>
      </w:r>
      <w:r w:rsidRPr="00097003">
        <w:rPr>
          <w:i/>
          <w:color w:val="000000"/>
          <w:highlight w:val="white"/>
        </w:rPr>
        <w:t xml:space="preserve"> </w:t>
      </w:r>
      <w:r w:rsidRPr="00097003">
        <w:rPr>
          <w:i/>
          <w:color w:val="000000"/>
        </w:rPr>
        <w:t>niet de OP is gevonden, wordt als een normale inschrijving</w:t>
      </w:r>
      <w:r w:rsidRPr="00097003">
        <w:rPr>
          <w:i/>
          <w:color w:val="000000"/>
        </w:rPr>
        <w:fldChar w:fldCharType="begin"/>
      </w:r>
      <w:r w:rsidRPr="00097003">
        <w:rPr>
          <w:i/>
        </w:rPr>
        <w:instrText xml:space="preserve"> XE "</w:instrText>
      </w:r>
      <w:r w:rsidRPr="00097003">
        <w:rPr>
          <w:i/>
          <w:color w:val="000000"/>
        </w:rPr>
        <w:instrText>inschrijving</w:instrText>
      </w:r>
      <w:r w:rsidRPr="00097003">
        <w:rPr>
          <w:i/>
        </w:rPr>
        <w:instrText xml:space="preserve">" </w:instrText>
      </w:r>
      <w:r w:rsidRPr="00097003">
        <w:rPr>
          <w:i/>
          <w:color w:val="000000"/>
        </w:rPr>
        <w:fldChar w:fldCharType="end"/>
      </w:r>
      <w:r w:rsidRPr="00097003">
        <w:rPr>
          <w:i/>
          <w:color w:val="000000"/>
        </w:rPr>
        <w:t xml:space="preserve"> behandeld.</w:t>
      </w:r>
    </w:p>
    <w:p w:rsidR="00F37DA3" w:rsidRDefault="00F37DA3" w:rsidP="00F37DA3">
      <w:pPr>
        <w:numPr>
          <w:ilvl w:val="12"/>
          <w:numId w:val="0"/>
        </w:numPr>
        <w:tabs>
          <w:tab w:val="left" w:pos="720"/>
          <w:tab w:val="left" w:pos="1440"/>
        </w:tabs>
        <w:ind w:left="1440" w:hanging="720"/>
        <w:jc w:val="both"/>
        <w:rPr>
          <w:color w:val="000000"/>
        </w:rPr>
      </w:pPr>
      <w:r>
        <w:rPr>
          <w:color w:val="000000"/>
        </w:rPr>
        <w:t>7</w:t>
      </w:r>
      <w:r>
        <w:rPr>
          <w:color w:val="000000"/>
        </w:rPr>
        <w:tab/>
        <w:t>Tijdelijke code</w:t>
      </w:r>
      <w:r>
        <w:rPr>
          <w:color w:val="000000"/>
        </w:rPr>
        <w:fldChar w:fldCharType="begin"/>
      </w:r>
      <w:r>
        <w:instrText xml:space="preserve"> XE "</w:instrText>
      </w:r>
      <w:r>
        <w:rPr>
          <w:color w:val="000000"/>
        </w:rPr>
        <w:instrText>Tijdelijke code</w:instrText>
      </w:r>
      <w:r>
        <w:instrText xml:space="preserve">" </w:instrText>
      </w:r>
      <w:r>
        <w:rPr>
          <w:color w:val="000000"/>
        </w:rPr>
        <w:fldChar w:fldCharType="end"/>
      </w:r>
      <w:r>
        <w:rPr>
          <w:color w:val="000000"/>
        </w:rPr>
        <w:t>: dossier incompleet, wel invoer</w:t>
      </w:r>
    </w:p>
    <w:p w:rsidR="00F37DA3" w:rsidRPr="00097003" w:rsidRDefault="00F37DA3" w:rsidP="00F37DA3">
      <w:pPr>
        <w:numPr>
          <w:ilvl w:val="12"/>
          <w:numId w:val="0"/>
        </w:numPr>
        <w:tabs>
          <w:tab w:val="left" w:pos="720"/>
          <w:tab w:val="left" w:pos="1440"/>
        </w:tabs>
        <w:ind w:left="1440" w:hanging="720"/>
        <w:jc w:val="both"/>
        <w:rPr>
          <w:i/>
          <w:color w:val="000000"/>
          <w:highlight w:val="cyan"/>
        </w:rPr>
      </w:pPr>
      <w:r>
        <w:rPr>
          <w:color w:val="000000"/>
        </w:rPr>
        <w:tab/>
      </w:r>
      <w:r w:rsidRPr="00097003">
        <w:rPr>
          <w:i/>
          <w:color w:val="000000"/>
        </w:rPr>
        <w:t>Nog niet alle gegevens zijn binnen, maar het dossier</w:t>
      </w:r>
      <w:r w:rsidRPr="00097003">
        <w:rPr>
          <w:i/>
          <w:color w:val="000000"/>
        </w:rPr>
        <w:fldChar w:fldCharType="begin"/>
      </w:r>
      <w:r w:rsidRPr="00097003">
        <w:rPr>
          <w:i/>
        </w:rPr>
        <w:instrText xml:space="preserve"> XE "</w:instrText>
      </w:r>
      <w:r w:rsidRPr="00097003">
        <w:rPr>
          <w:i/>
          <w:color w:val="000000"/>
        </w:rPr>
        <w:instrText>dossier</w:instrText>
      </w:r>
      <w:r w:rsidRPr="00097003">
        <w:rPr>
          <w:i/>
        </w:rPr>
        <w:instrText xml:space="preserve">" </w:instrText>
      </w:r>
      <w:r w:rsidRPr="00097003">
        <w:rPr>
          <w:i/>
          <w:color w:val="000000"/>
        </w:rPr>
        <w:fldChar w:fldCharType="end"/>
      </w:r>
      <w:r w:rsidRPr="00097003">
        <w:rPr>
          <w:i/>
          <w:color w:val="000000"/>
        </w:rPr>
        <w:t xml:space="preserve"> is wel d</w:t>
      </w:r>
      <w:r w:rsidR="00086204">
        <w:rPr>
          <w:i/>
          <w:color w:val="000000"/>
        </w:rPr>
        <w:t xml:space="preserve">oorgegaan naar de invoerafdeling; </w:t>
      </w:r>
      <w:r>
        <w:rPr>
          <w:i/>
          <w:color w:val="000000"/>
        </w:rPr>
        <w:t>de ontbrekende periode(s) zijn bij elkaar korter dan vijf jaar</w:t>
      </w:r>
      <w:r w:rsidRPr="00097003">
        <w:rPr>
          <w:i/>
          <w:color w:val="000000"/>
        </w:rPr>
        <w:t>.</w:t>
      </w:r>
    </w:p>
    <w:p w:rsidR="00F37DA3" w:rsidRDefault="00F37DA3" w:rsidP="00F37DA3">
      <w:pPr>
        <w:numPr>
          <w:ilvl w:val="12"/>
          <w:numId w:val="0"/>
        </w:numPr>
        <w:tabs>
          <w:tab w:val="left" w:pos="720"/>
          <w:tab w:val="left" w:pos="1440"/>
        </w:tabs>
        <w:ind w:left="1440" w:hanging="720"/>
        <w:jc w:val="both"/>
        <w:rPr>
          <w:color w:val="000000"/>
        </w:rPr>
      </w:pPr>
      <w:r>
        <w:rPr>
          <w:color w:val="000000"/>
        </w:rPr>
        <w:t>8</w:t>
      </w:r>
      <w:r>
        <w:rPr>
          <w:color w:val="000000"/>
        </w:rPr>
        <w:tab/>
        <w:t>Tijdelijke code</w:t>
      </w:r>
      <w:r>
        <w:rPr>
          <w:color w:val="000000"/>
        </w:rPr>
        <w:fldChar w:fldCharType="begin"/>
      </w:r>
      <w:r>
        <w:instrText xml:space="preserve"> XE "</w:instrText>
      </w:r>
      <w:r>
        <w:rPr>
          <w:color w:val="000000"/>
        </w:rPr>
        <w:instrText>Tijdelijke code</w:instrText>
      </w:r>
      <w:r>
        <w:instrText xml:space="preserve">" </w:instrText>
      </w:r>
      <w:r>
        <w:rPr>
          <w:color w:val="000000"/>
        </w:rPr>
        <w:fldChar w:fldCharType="end"/>
      </w:r>
      <w:r>
        <w:rPr>
          <w:color w:val="000000"/>
        </w:rPr>
        <w:t>: reconstructie nodig, wel invoer</w:t>
      </w:r>
    </w:p>
    <w:p w:rsidR="00F37DA3" w:rsidRPr="00097003" w:rsidRDefault="00F37DA3" w:rsidP="00F37DA3">
      <w:pPr>
        <w:numPr>
          <w:ilvl w:val="12"/>
          <w:numId w:val="0"/>
        </w:numPr>
        <w:tabs>
          <w:tab w:val="left" w:pos="720"/>
          <w:tab w:val="left" w:pos="1440"/>
        </w:tabs>
        <w:ind w:left="1440" w:hanging="720"/>
        <w:jc w:val="both"/>
        <w:rPr>
          <w:i/>
          <w:color w:val="000000"/>
        </w:rPr>
      </w:pPr>
      <w:r>
        <w:rPr>
          <w:color w:val="000000"/>
        </w:rPr>
        <w:tab/>
      </w:r>
      <w:r w:rsidRPr="00097003">
        <w:rPr>
          <w:i/>
          <w:color w:val="000000"/>
        </w:rPr>
        <w:t>Alle gegevens zijn binnen, maar een deel moet nog worden gereconstrueerd, het dossier</w:t>
      </w:r>
      <w:r w:rsidRPr="00097003">
        <w:rPr>
          <w:i/>
          <w:color w:val="000000"/>
        </w:rPr>
        <w:fldChar w:fldCharType="begin"/>
      </w:r>
      <w:r w:rsidRPr="00097003">
        <w:rPr>
          <w:i/>
        </w:rPr>
        <w:instrText xml:space="preserve"> XE "</w:instrText>
      </w:r>
      <w:r w:rsidRPr="00097003">
        <w:rPr>
          <w:i/>
          <w:color w:val="000000"/>
        </w:rPr>
        <w:instrText>dossier</w:instrText>
      </w:r>
      <w:r w:rsidRPr="00097003">
        <w:rPr>
          <w:i/>
        </w:rPr>
        <w:instrText xml:space="preserve">" </w:instrText>
      </w:r>
      <w:r w:rsidRPr="00097003">
        <w:rPr>
          <w:i/>
          <w:color w:val="000000"/>
        </w:rPr>
        <w:fldChar w:fldCharType="end"/>
      </w:r>
      <w:r w:rsidRPr="00097003">
        <w:rPr>
          <w:i/>
          <w:color w:val="000000"/>
        </w:rPr>
        <w:t xml:space="preserve"> is wel doorgegaan naar d</w:t>
      </w:r>
      <w:r w:rsidR="00086204">
        <w:rPr>
          <w:i/>
          <w:color w:val="000000"/>
        </w:rPr>
        <w:t xml:space="preserve">e invoerafdeling. </w:t>
      </w:r>
      <w:r w:rsidRPr="00097003">
        <w:rPr>
          <w:i/>
          <w:color w:val="000000"/>
        </w:rPr>
        <w:t>Deze code kan worden opgeheven zodra de desbetreffende reconstructie</w:t>
      </w:r>
      <w:r w:rsidRPr="00097003">
        <w:rPr>
          <w:i/>
          <w:color w:val="000000"/>
        </w:rPr>
        <w:fldChar w:fldCharType="begin"/>
      </w:r>
      <w:r w:rsidRPr="00097003">
        <w:rPr>
          <w:i/>
        </w:rPr>
        <w:instrText xml:space="preserve"> XE "</w:instrText>
      </w:r>
      <w:r w:rsidRPr="00097003">
        <w:rPr>
          <w:i/>
          <w:color w:val="000000"/>
        </w:rPr>
        <w:instrText>reconstructie</w:instrText>
      </w:r>
      <w:r w:rsidRPr="00097003">
        <w:rPr>
          <w:i/>
        </w:rPr>
        <w:instrText xml:space="preserve">" </w:instrText>
      </w:r>
      <w:r w:rsidRPr="00097003">
        <w:rPr>
          <w:i/>
          <w:color w:val="000000"/>
        </w:rPr>
        <w:fldChar w:fldCharType="end"/>
      </w:r>
      <w:r w:rsidR="00086204">
        <w:rPr>
          <w:i/>
          <w:color w:val="000000"/>
        </w:rPr>
        <w:t xml:space="preserve"> is uitgevoerd. </w:t>
      </w:r>
    </w:p>
    <w:p w:rsidR="00F37DA3" w:rsidRDefault="00F37DA3" w:rsidP="00F37DA3">
      <w:pPr>
        <w:numPr>
          <w:ilvl w:val="12"/>
          <w:numId w:val="0"/>
        </w:numPr>
        <w:ind w:left="1440" w:hanging="720"/>
        <w:jc w:val="both"/>
        <w:rPr>
          <w:color w:val="000000"/>
        </w:rPr>
      </w:pPr>
      <w:r>
        <w:rPr>
          <w:color w:val="000000"/>
        </w:rPr>
        <w:t>9</w:t>
      </w:r>
      <w:r>
        <w:rPr>
          <w:color w:val="000000"/>
        </w:rPr>
        <w:tab/>
        <w:t>Tijdelijke code: dossier afgekapt, wel invoer</w:t>
      </w:r>
    </w:p>
    <w:p w:rsidR="00F37DA3" w:rsidRDefault="00F37DA3" w:rsidP="00F37DA3">
      <w:pPr>
        <w:numPr>
          <w:ilvl w:val="12"/>
          <w:numId w:val="0"/>
        </w:numPr>
        <w:ind w:left="1440"/>
        <w:jc w:val="both"/>
        <w:rPr>
          <w:i/>
          <w:color w:val="000000"/>
        </w:rPr>
      </w:pPr>
      <w:r w:rsidRPr="00A55B3F">
        <w:rPr>
          <w:i/>
          <w:color w:val="000000"/>
        </w:rPr>
        <w:t>Als code 7, maar de ontbrekende periode(s) zijn hier bij elkaar vijf jaa</w:t>
      </w:r>
      <w:r w:rsidR="00086204">
        <w:rPr>
          <w:i/>
          <w:color w:val="000000"/>
        </w:rPr>
        <w:t xml:space="preserve">r of langer. </w:t>
      </w:r>
    </w:p>
    <w:p w:rsidR="00F37DA3" w:rsidRPr="00A55B3F" w:rsidRDefault="00F37DA3" w:rsidP="00F37DA3">
      <w:pPr>
        <w:numPr>
          <w:ilvl w:val="12"/>
          <w:numId w:val="0"/>
        </w:numPr>
        <w:jc w:val="both"/>
        <w:rPr>
          <w:i/>
          <w:color w:val="000000"/>
        </w:rPr>
      </w:pPr>
    </w:p>
    <w:p w:rsidR="00F37DA3" w:rsidRDefault="00F37DA3" w:rsidP="00F37DA3">
      <w:pPr>
        <w:numPr>
          <w:ilvl w:val="12"/>
          <w:numId w:val="0"/>
        </w:numPr>
        <w:jc w:val="both"/>
        <w:rPr>
          <w:color w:val="000000"/>
        </w:rPr>
      </w:pPr>
      <w:r>
        <w:rPr>
          <w:color w:val="000000"/>
        </w:rPr>
        <w:t>De codes</w:t>
      </w:r>
      <w:r>
        <w:rPr>
          <w:color w:val="000000"/>
        </w:rPr>
        <w:fldChar w:fldCharType="begin"/>
      </w:r>
      <w:r>
        <w:instrText xml:space="preserve"> XE "</w:instrText>
      </w:r>
      <w:r>
        <w:rPr>
          <w:color w:val="000000"/>
        </w:rPr>
        <w:instrText>codes</w:instrText>
      </w:r>
      <w:r>
        <w:instrText xml:space="preserve">" </w:instrText>
      </w:r>
      <w:r>
        <w:rPr>
          <w:color w:val="000000"/>
        </w:rPr>
        <w:fldChar w:fldCharType="end"/>
      </w:r>
      <w:r>
        <w:rPr>
          <w:color w:val="000000"/>
        </w:rPr>
        <w:t xml:space="preserve"> 0, 1 en 2 spreken verder voor zich; </w:t>
      </w:r>
      <w:r w:rsidRPr="00181922">
        <w:rPr>
          <w:bCs/>
          <w:color w:val="000000"/>
        </w:rPr>
        <w:t xml:space="preserve">zodra van een OP alle gegevens binnen zijn (alle </w:t>
      </w:r>
      <w:r w:rsidRPr="00181922">
        <w:rPr>
          <w:bCs/>
          <w:i/>
          <w:iCs/>
          <w:color w:val="000000"/>
        </w:rPr>
        <w:t>mail</w:t>
      </w:r>
      <w:r w:rsidR="00086204">
        <w:rPr>
          <w:bCs/>
          <w:color w:val="000000"/>
        </w:rPr>
        <w:t xml:space="preserve"> is binnen), moet </w:t>
      </w:r>
      <w:r w:rsidRPr="00181922">
        <w:rPr>
          <w:bCs/>
          <w:color w:val="000000"/>
        </w:rPr>
        <w:t>de gebruiker de code</w:t>
      </w:r>
      <w:r>
        <w:rPr>
          <w:bCs/>
          <w:color w:val="000000"/>
        </w:rPr>
        <w:t xml:space="preserve"> 0 of</w:t>
      </w:r>
      <w:r w:rsidRPr="00181922">
        <w:rPr>
          <w:bCs/>
          <w:color w:val="000000"/>
        </w:rPr>
        <w:t xml:space="preserve"> 2 in een code 1 veranderen. </w:t>
      </w:r>
      <w:r>
        <w:rPr>
          <w:bCs/>
          <w:color w:val="000000"/>
        </w:rPr>
        <w:t xml:space="preserve"> Ook kan het voorkomen dat de codes 3, 5, 7, 8 of 9 in een 1 worden veranderd indien een levensloop alsnog volledig kan worden ingevoerd.</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Code 7, 8 en 9 zijn feitelijk tijdelijke codes die alleen maar worden gebruikt om bepaalde opdrachten versneld te kunnen verwerken. Hiervoor worden apart instructies gegeven. Zodra het aanvullende materiaal binnen is, zal de code in een 1 of een 3 moeten worden omgezet.</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Zodra u bij Fase B de code</w:t>
      </w:r>
      <w:r>
        <w:rPr>
          <w:color w:val="000000"/>
        </w:rPr>
        <w:fldChar w:fldCharType="begin"/>
      </w:r>
      <w:r>
        <w:instrText xml:space="preserve"> XE "</w:instrText>
      </w:r>
      <w:r>
        <w:rPr>
          <w:color w:val="000000"/>
        </w:rPr>
        <w:instrText>codes</w:instrText>
      </w:r>
      <w:r>
        <w:instrText xml:space="preserve">" </w:instrText>
      </w:r>
      <w:r>
        <w:rPr>
          <w:color w:val="000000"/>
        </w:rPr>
        <w:fldChar w:fldCharType="end"/>
      </w:r>
      <w:r>
        <w:rPr>
          <w:color w:val="000000"/>
        </w:rPr>
        <w:t xml:space="preserve"> 3, 7, 8 of 9 aan een OP hebt gegeven, vult u de ontbrekende gegevens in bij ‘Ontbrekende periodes’ (zie Afbeelding 3). Op dit scherm worden de </w:t>
      </w:r>
      <w:r w:rsidRPr="00086204">
        <w:rPr>
          <w:color w:val="000000"/>
        </w:rPr>
        <w:t>locaties</w:t>
      </w:r>
      <w:r w:rsidR="005319D0">
        <w:rPr>
          <w:color w:val="000000"/>
        </w:rPr>
        <w:t xml:space="preserve"> ingevuld waar</w:t>
      </w:r>
      <w:r>
        <w:rPr>
          <w:color w:val="000000"/>
        </w:rPr>
        <w:t xml:space="preserve"> de OP </w:t>
      </w:r>
      <w:r w:rsidRPr="00086204">
        <w:rPr>
          <w:iCs/>
          <w:color w:val="000000"/>
        </w:rPr>
        <w:t>niet is terug gevonden</w:t>
      </w:r>
      <w:r>
        <w:rPr>
          <w:color w:val="000000"/>
        </w:rPr>
        <w:t>. Overigens, een OP kan dus ook niet worden gevonden, omdat de registers er eenvoudigweg niet meer zijn.</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 xml:space="preserve">Het scherm </w:t>
      </w:r>
      <w:r w:rsidR="00086204">
        <w:rPr>
          <w:color w:val="000000"/>
        </w:rPr>
        <w:t>‘</w:t>
      </w:r>
      <w:r w:rsidRPr="00086204">
        <w:rPr>
          <w:color w:val="000000"/>
        </w:rPr>
        <w:t>Ontbrekende perioden</w:t>
      </w:r>
      <w:r w:rsidR="00086204" w:rsidRPr="00086204">
        <w:rPr>
          <w:color w:val="000000"/>
        </w:rPr>
        <w:t>’</w:t>
      </w:r>
      <w:r>
        <w:rPr>
          <w:b/>
          <w:color w:val="000000"/>
        </w:rPr>
        <w:t xml:space="preserve"> </w:t>
      </w:r>
      <w:r>
        <w:rPr>
          <w:color w:val="000000"/>
        </w:rPr>
        <w:t>kent twee helften. Op de bovenste helft kan een ont</w:t>
      </w:r>
      <w:r w:rsidR="00086204">
        <w:rPr>
          <w:color w:val="000000"/>
        </w:rPr>
        <w:t>brekende periode</w:t>
      </w:r>
      <w:r>
        <w:rPr>
          <w:color w:val="000000"/>
        </w:rPr>
        <w:t xml:space="preserve"> worden ingevoerd; op de onderste helft worden alle ingevoerde perioden op tijdsvolgorde getoond. </w:t>
      </w:r>
    </w:p>
    <w:p w:rsidR="00F37DA3" w:rsidRPr="006A7632"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Ingevuld worden de perioden en de locatie/gemeente</w:t>
      </w:r>
      <w:r>
        <w:rPr>
          <w:color w:val="000000"/>
        </w:rPr>
        <w:fldChar w:fldCharType="begin"/>
      </w:r>
      <w:r>
        <w:instrText xml:space="preserve"> XE "</w:instrText>
      </w:r>
      <w:r>
        <w:rPr>
          <w:color w:val="000000"/>
        </w:rPr>
        <w:instrText>gemeente</w:instrText>
      </w:r>
      <w:r>
        <w:instrText xml:space="preserve">" </w:instrText>
      </w:r>
      <w:r>
        <w:rPr>
          <w:color w:val="000000"/>
        </w:rPr>
        <w:fldChar w:fldCharType="end"/>
      </w:r>
      <w:r>
        <w:rPr>
          <w:color w:val="000000"/>
        </w:rPr>
        <w:t xml:space="preserve"> waar de OP niet werd gevonden. Het gaat hierbij dus om de registerperiode tot 1940 (informatie van de PK van na 1 januari 1940 staat buiten dit systeem). Ook vult u hier het land van emigratie</w:t>
      </w:r>
      <w:r>
        <w:rPr>
          <w:color w:val="000000"/>
        </w:rPr>
        <w:fldChar w:fldCharType="begin"/>
      </w:r>
      <w:r>
        <w:instrText xml:space="preserve"> XE "</w:instrText>
      </w:r>
      <w:r>
        <w:rPr>
          <w:color w:val="000000"/>
        </w:rPr>
        <w:instrText>emigratie</w:instrText>
      </w:r>
      <w:r>
        <w:instrText xml:space="preserve">" </w:instrText>
      </w:r>
      <w:r>
        <w:rPr>
          <w:color w:val="000000"/>
        </w:rPr>
        <w:fldChar w:fldCharType="end"/>
      </w:r>
      <w:r>
        <w:rPr>
          <w:color w:val="000000"/>
        </w:rPr>
        <w:t xml:space="preserve"> en de eventuele periode van afwezigheid of het definitieve jaar van vertrek</w:t>
      </w:r>
      <w:r>
        <w:rPr>
          <w:color w:val="000000"/>
        </w:rPr>
        <w:fldChar w:fldCharType="begin"/>
      </w:r>
      <w:r>
        <w:instrText xml:space="preserve"> XE "</w:instrText>
      </w:r>
      <w:r>
        <w:rPr>
          <w:color w:val="000000"/>
        </w:rPr>
        <w:instrText>vertrek</w:instrText>
      </w:r>
      <w:r>
        <w:instrText xml:space="preserve">" </w:instrText>
      </w:r>
      <w:r>
        <w:rPr>
          <w:color w:val="000000"/>
        </w:rPr>
        <w:fldChar w:fldCharType="end"/>
      </w:r>
      <w:r>
        <w:rPr>
          <w:color w:val="000000"/>
        </w:rPr>
        <w:t xml:space="preserve"> in.</w:t>
      </w:r>
      <w:r>
        <w:rPr>
          <w:color w:val="000000"/>
        </w:rPr>
        <w:tab/>
      </w:r>
      <w:r>
        <w:rPr>
          <w:color w:val="000000"/>
        </w:rPr>
        <w:tab/>
      </w:r>
      <w:r>
        <w:rPr>
          <w:color w:val="000000"/>
        </w:rPr>
        <w:tab/>
        <w:t xml:space="preserve"> </w:t>
      </w:r>
    </w:p>
    <w:p w:rsidR="00F37DA3" w:rsidRDefault="00F37DA3" w:rsidP="00F37DA3">
      <w:pPr>
        <w:numPr>
          <w:ilvl w:val="12"/>
          <w:numId w:val="0"/>
        </w:numPr>
        <w:jc w:val="both"/>
        <w:rPr>
          <w:color w:val="000000"/>
        </w:rPr>
      </w:pPr>
      <w:r>
        <w:rPr>
          <w:color w:val="000000"/>
        </w:rPr>
        <w:t>Per periode geeft u vervolgens in het veld ‘Reden’</w:t>
      </w:r>
      <w:r>
        <w:rPr>
          <w:color w:val="000000"/>
        </w:rPr>
        <w:fldChar w:fldCharType="begin"/>
      </w:r>
      <w:r>
        <w:instrText xml:space="preserve"> XE "</w:instrText>
      </w:r>
      <w:r>
        <w:rPr>
          <w:color w:val="000000"/>
        </w:rPr>
        <w:instrText>veld ‘Reden’</w:instrText>
      </w:r>
      <w:r>
        <w:instrText xml:space="preserve">" </w:instrText>
      </w:r>
      <w:r>
        <w:rPr>
          <w:color w:val="000000"/>
        </w:rPr>
        <w:fldChar w:fldCharType="end"/>
      </w:r>
      <w:r>
        <w:rPr>
          <w:color w:val="000000"/>
        </w:rPr>
        <w:t xml:space="preserve"> de reden van het niet terug vinden. </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Hierbij heeft u de volgende mogelijkheden:</w:t>
      </w:r>
    </w:p>
    <w:p w:rsidR="00F37DA3" w:rsidRDefault="00F37DA3" w:rsidP="00F37DA3">
      <w:pPr>
        <w:numPr>
          <w:ilvl w:val="12"/>
          <w:numId w:val="0"/>
        </w:numPr>
        <w:tabs>
          <w:tab w:val="left" w:pos="720"/>
          <w:tab w:val="left" w:pos="1440"/>
        </w:tabs>
        <w:ind w:left="1440" w:hanging="720"/>
        <w:jc w:val="both"/>
        <w:rPr>
          <w:color w:val="000000"/>
        </w:rPr>
      </w:pPr>
      <w:r>
        <w:rPr>
          <w:color w:val="000000"/>
        </w:rPr>
        <w:t>0</w:t>
      </w:r>
      <w:r>
        <w:rPr>
          <w:color w:val="000000"/>
        </w:rPr>
        <w:tab/>
        <w:t>Geen reden gegeven</w:t>
      </w:r>
    </w:p>
    <w:p w:rsidR="00F37DA3" w:rsidRDefault="00F37DA3" w:rsidP="00F37DA3">
      <w:pPr>
        <w:tabs>
          <w:tab w:val="left" w:pos="720"/>
        </w:tabs>
        <w:ind w:left="720"/>
        <w:jc w:val="both"/>
        <w:rPr>
          <w:color w:val="000000"/>
        </w:rPr>
      </w:pPr>
      <w:r>
        <w:rPr>
          <w:color w:val="000000"/>
        </w:rPr>
        <w:t>1</w:t>
      </w:r>
      <w:r>
        <w:rPr>
          <w:color w:val="000000"/>
        </w:rPr>
        <w:tab/>
        <w:t>Register ontbreekt</w:t>
      </w:r>
    </w:p>
    <w:p w:rsidR="00F37DA3" w:rsidRDefault="00F37DA3" w:rsidP="00F37DA3">
      <w:pPr>
        <w:tabs>
          <w:tab w:val="left" w:pos="720"/>
        </w:tabs>
        <w:ind w:left="720"/>
        <w:jc w:val="both"/>
        <w:rPr>
          <w:color w:val="000000"/>
        </w:rPr>
      </w:pPr>
      <w:r>
        <w:rPr>
          <w:color w:val="000000"/>
        </w:rPr>
        <w:t>3</w:t>
      </w:r>
      <w:r>
        <w:rPr>
          <w:color w:val="000000"/>
        </w:rPr>
        <w:tab/>
        <w:t>OP of familie niet gevonden in register</w:t>
      </w:r>
    </w:p>
    <w:p w:rsidR="00F37DA3" w:rsidRDefault="00F37DA3" w:rsidP="00F37DA3">
      <w:pPr>
        <w:numPr>
          <w:ilvl w:val="12"/>
          <w:numId w:val="0"/>
        </w:numPr>
        <w:tabs>
          <w:tab w:val="left" w:pos="720"/>
          <w:tab w:val="left" w:pos="1440"/>
        </w:tabs>
        <w:jc w:val="both"/>
        <w:rPr>
          <w:color w:val="000000"/>
        </w:rPr>
      </w:pPr>
      <w:r>
        <w:rPr>
          <w:color w:val="000000"/>
        </w:rPr>
        <w:tab/>
        <w:t>4</w:t>
      </w:r>
      <w:r>
        <w:rPr>
          <w:color w:val="000000"/>
        </w:rPr>
        <w:tab/>
        <w:t>OP is geëmigreerd.</w:t>
      </w:r>
    </w:p>
    <w:p w:rsidR="00F37DA3" w:rsidRDefault="00F37DA3" w:rsidP="00F37DA3">
      <w:pPr>
        <w:numPr>
          <w:ilvl w:val="12"/>
          <w:numId w:val="0"/>
        </w:numPr>
        <w:jc w:val="both"/>
        <w:rPr>
          <w:color w:val="000000"/>
        </w:rPr>
      </w:pPr>
      <w:r>
        <w:rPr>
          <w:color w:val="000000"/>
        </w:rPr>
        <w:tab/>
        <w:t>5</w:t>
      </w:r>
      <w:r>
        <w:rPr>
          <w:color w:val="000000"/>
        </w:rPr>
        <w:tab/>
        <w:t>OP met onbekende bestemming of herkomst</w:t>
      </w:r>
    </w:p>
    <w:p w:rsidR="00F37DA3" w:rsidRDefault="00F37DA3" w:rsidP="00F37DA3">
      <w:pPr>
        <w:numPr>
          <w:ilvl w:val="12"/>
          <w:numId w:val="0"/>
        </w:numPr>
        <w:jc w:val="both"/>
        <w:rPr>
          <w:color w:val="000000"/>
          <w:highlight w:val="cyan"/>
        </w:rPr>
      </w:pPr>
      <w:r>
        <w:rPr>
          <w:color w:val="000000"/>
        </w:rPr>
        <w:tab/>
        <w:t>6</w:t>
      </w:r>
      <w:r>
        <w:rPr>
          <w:color w:val="000000"/>
        </w:rPr>
        <w:tab/>
        <w:t>Uit geld- of tijdgebrek is er niet verder gezocht</w:t>
      </w:r>
    </w:p>
    <w:p w:rsidR="00F37DA3" w:rsidRDefault="00F37DA3" w:rsidP="00F37DA3">
      <w:pPr>
        <w:numPr>
          <w:ilvl w:val="0"/>
          <w:numId w:val="20"/>
        </w:numPr>
        <w:tabs>
          <w:tab w:val="left" w:pos="720"/>
        </w:tabs>
        <w:jc w:val="both"/>
        <w:rPr>
          <w:color w:val="000000"/>
        </w:rPr>
      </w:pPr>
      <w:r>
        <w:rPr>
          <w:color w:val="000000"/>
        </w:rPr>
        <w:t>Geen toestemming voor inzage van het register</w:t>
      </w:r>
    </w:p>
    <w:p w:rsidR="00F37DA3" w:rsidRDefault="00F37DA3" w:rsidP="00F37DA3">
      <w:pPr>
        <w:numPr>
          <w:ilvl w:val="0"/>
          <w:numId w:val="20"/>
        </w:numPr>
        <w:tabs>
          <w:tab w:val="left" w:pos="720"/>
        </w:tabs>
        <w:jc w:val="both"/>
        <w:rPr>
          <w:color w:val="000000"/>
        </w:rPr>
      </w:pPr>
      <w:r>
        <w:rPr>
          <w:color w:val="000000"/>
        </w:rPr>
        <w:t>Reconstructie gemeente (daarom deel periode)</w:t>
      </w:r>
    </w:p>
    <w:p w:rsidR="00F37DA3" w:rsidRDefault="00F37DA3" w:rsidP="00F37DA3">
      <w:pPr>
        <w:tabs>
          <w:tab w:val="left" w:pos="720"/>
          <w:tab w:val="left" w:pos="1440"/>
        </w:tabs>
        <w:ind w:left="720"/>
        <w:jc w:val="both"/>
        <w:rPr>
          <w:color w:val="000000"/>
        </w:rPr>
      </w:pPr>
    </w:p>
    <w:p w:rsidR="00F37DA3" w:rsidRDefault="00F37DA3" w:rsidP="00F37DA3">
      <w:pPr>
        <w:pStyle w:val="BodyText"/>
        <w:tabs>
          <w:tab w:val="left" w:pos="0"/>
        </w:tabs>
      </w:pPr>
      <w:r>
        <w:t xml:space="preserve">Tot slot wordt gevraagd of de onderzoekspersoon na deze ontbrekende periode nog is teruggevonden in de registers. Dit kan al dan niet worden bevestigd via de twee checkboxen. </w:t>
      </w:r>
    </w:p>
    <w:p w:rsidR="00F37DA3" w:rsidRDefault="00F37DA3" w:rsidP="00F37DA3">
      <w:pPr>
        <w:numPr>
          <w:ilvl w:val="12"/>
          <w:numId w:val="0"/>
        </w:numPr>
        <w:jc w:val="both"/>
        <w:rPr>
          <w:color w:val="000000"/>
        </w:rPr>
      </w:pPr>
      <w:r>
        <w:rPr>
          <w:color w:val="000000"/>
        </w:rPr>
        <w:t xml:space="preserve">            </w:t>
      </w:r>
    </w:p>
    <w:p w:rsidR="00F37DA3" w:rsidRPr="0029063E" w:rsidRDefault="00F37DA3" w:rsidP="00F37DA3">
      <w:pPr>
        <w:numPr>
          <w:ilvl w:val="12"/>
          <w:numId w:val="0"/>
        </w:numPr>
        <w:jc w:val="both"/>
        <w:rPr>
          <w:b/>
          <w:i/>
          <w:color w:val="000000"/>
        </w:rPr>
      </w:pPr>
      <w:r>
        <w:rPr>
          <w:b/>
          <w:bCs/>
          <w:i/>
          <w:iCs/>
          <w:color w:val="000000"/>
        </w:rPr>
        <w:t>Het is bij code 7, 8 en 9 van Fase B de bedoeling om de nog ontbrekende, maar in principe wel te vinden</w:t>
      </w:r>
      <w:r w:rsidR="002D476A">
        <w:rPr>
          <w:b/>
          <w:bCs/>
          <w:i/>
          <w:iCs/>
          <w:color w:val="000000"/>
        </w:rPr>
        <w:t>,</w:t>
      </w:r>
      <w:r>
        <w:rPr>
          <w:b/>
          <w:bCs/>
          <w:i/>
          <w:iCs/>
          <w:color w:val="000000"/>
        </w:rPr>
        <w:t xml:space="preserve"> registers als een ontbrekend register in te vullen!</w:t>
      </w:r>
      <w:r>
        <w:rPr>
          <w:i/>
          <w:iCs/>
          <w:color w:val="000000"/>
        </w:rPr>
        <w:t xml:space="preserve"> </w:t>
      </w:r>
      <w:r w:rsidRPr="0029063E">
        <w:rPr>
          <w:b/>
          <w:i/>
          <w:iCs/>
          <w:color w:val="000000"/>
        </w:rPr>
        <w:t xml:space="preserve">Dit gebeurt dan met code 6 (‘Uit geld- of tijdgebrek is er niet verder gezocht’). </w:t>
      </w:r>
    </w:p>
    <w:p w:rsidR="00F37DA3" w:rsidRDefault="00F37DA3" w:rsidP="00F37DA3">
      <w:pPr>
        <w:numPr>
          <w:ilvl w:val="12"/>
          <w:numId w:val="0"/>
        </w:numPr>
        <w:jc w:val="both"/>
        <w:rPr>
          <w:color w:val="000000"/>
        </w:rPr>
      </w:pPr>
      <w:r>
        <w:rPr>
          <w:color w:val="000000"/>
        </w:rPr>
        <w:t xml:space="preserve">     </w:t>
      </w:r>
    </w:p>
    <w:p w:rsidR="00F37DA3" w:rsidRDefault="00F37DA3" w:rsidP="00F37DA3">
      <w:pPr>
        <w:numPr>
          <w:ilvl w:val="12"/>
          <w:numId w:val="0"/>
        </w:numPr>
        <w:jc w:val="both"/>
        <w:rPr>
          <w:color w:val="000000"/>
        </w:rPr>
      </w:pPr>
      <w:r>
        <w:rPr>
          <w:color w:val="000000"/>
        </w:rPr>
        <w:t>Door middel van de button ‘Toevoegen’ wordt het ontbrekende register geplaatst in het overzicht ontbrekende perioden onderaan het scherm (zie Afbeelding 3).</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noProof/>
          <w:color w:val="000000"/>
          <w:lang w:val="en-US"/>
        </w:rPr>
        <w:drawing>
          <wp:inline distT="0" distB="0" distL="0" distR="0" wp14:anchorId="14C87590" wp14:editId="6952DB85">
            <wp:extent cx="5267325" cy="3695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7325" cy="3695700"/>
                    </a:xfrm>
                    <a:prstGeom prst="rect">
                      <a:avLst/>
                    </a:prstGeom>
                    <a:noFill/>
                    <a:ln>
                      <a:noFill/>
                    </a:ln>
                  </pic:spPr>
                </pic:pic>
              </a:graphicData>
            </a:graphic>
          </wp:inline>
        </w:drawing>
      </w:r>
    </w:p>
    <w:p w:rsidR="00F37DA3" w:rsidRDefault="00F37DA3" w:rsidP="00F37DA3">
      <w:pPr>
        <w:numPr>
          <w:ilvl w:val="12"/>
          <w:numId w:val="0"/>
        </w:numPr>
        <w:jc w:val="both"/>
        <w:rPr>
          <w:color w:val="000000"/>
        </w:rPr>
      </w:pPr>
    </w:p>
    <w:p w:rsidR="00F37DA3" w:rsidRPr="00CB17AB" w:rsidRDefault="00F37DA3" w:rsidP="00F37DA3">
      <w:pPr>
        <w:numPr>
          <w:ilvl w:val="12"/>
          <w:numId w:val="0"/>
        </w:numPr>
        <w:jc w:val="both"/>
        <w:rPr>
          <w:i/>
          <w:color w:val="000000"/>
          <w:sz w:val="20"/>
          <w:szCs w:val="20"/>
        </w:rPr>
      </w:pPr>
      <w:r w:rsidRPr="00CB17AB">
        <w:rPr>
          <w:i/>
          <w:color w:val="000000"/>
          <w:sz w:val="20"/>
          <w:szCs w:val="20"/>
        </w:rPr>
        <w:t>Afbeelding 3</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Op de tweede helft van het scherm, met het overzicht, bevindt zich ook een correctiemogelijkheid</w:t>
      </w:r>
      <w:r>
        <w:rPr>
          <w:color w:val="000000"/>
        </w:rPr>
        <w:fldChar w:fldCharType="begin"/>
      </w:r>
      <w:r>
        <w:instrText xml:space="preserve"> XE "</w:instrText>
      </w:r>
      <w:r>
        <w:rPr>
          <w:color w:val="000000"/>
        </w:rPr>
        <w:instrText>correctiemogelijkheid</w:instrText>
      </w:r>
      <w:r>
        <w:instrText xml:space="preserve">" </w:instrText>
      </w:r>
      <w:r>
        <w:rPr>
          <w:color w:val="000000"/>
        </w:rPr>
        <w:fldChar w:fldCharType="end"/>
      </w:r>
      <w:r>
        <w:rPr>
          <w:color w:val="000000"/>
        </w:rPr>
        <w:t>. Deze wordt geactiveerd nadat u de button ‘Bewerken is uit’ heeft aangeklikt (er komt dan ‘Bewerken is aan’ te staan). Het is mogelijk één of meerdere regels weg te halen: met de cursor of pijltjestoetsen</w:t>
      </w:r>
      <w:r>
        <w:rPr>
          <w:color w:val="000000"/>
        </w:rPr>
        <w:fldChar w:fldCharType="begin"/>
      </w:r>
      <w:r>
        <w:instrText xml:space="preserve"> XE "</w:instrText>
      </w:r>
      <w:r>
        <w:rPr>
          <w:color w:val="000000"/>
        </w:rPr>
        <w:instrText>pijltjestoetsen</w:instrText>
      </w:r>
      <w:r>
        <w:instrText xml:space="preserve">" </w:instrText>
      </w:r>
      <w:r>
        <w:rPr>
          <w:color w:val="000000"/>
        </w:rPr>
        <w:fldChar w:fldCharType="end"/>
      </w:r>
      <w:r>
        <w:rPr>
          <w:color w:val="000000"/>
        </w:rPr>
        <w:t xml:space="preserve"> kan de te verwijderen regel worden geselecteerd, vervolgens kan de regel uit het overzicht verwijderd worden door middel van ‘Verwijder regel(s)’. Het is tevens mogelijk slechts een enkel veld aan te passen: met de muis wordt het gewenste veld aangeklikt waarna het gegeven kan worden aangepast. De aangebrachte verandering wordt bewaard nadat de button ‘Opslaan’ is aangeklikt. </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Wanneer bij Fase B een (tijdelijke) code 3, 7, 8 of 9 wordt veranderd in een code 1 (Dossier compleet) of 5 (OP nergens gevonden, ook geen familie), dan zal het overzicht ‘Ontbrekende perioden’ worden geleegd nadat de waarschuwing/vraag “</w:t>
      </w:r>
      <w:r>
        <w:t xml:space="preserve">De ontbrekende periodes zullen worden verwijderd. Wilt u doorgaan?” </w:t>
      </w:r>
      <w:r>
        <w:rPr>
          <w:color w:val="000000"/>
        </w:rPr>
        <w:t>door u wordt bevestigd. Pas na een klik op de knop ‘Opslaan’ wordt het overzicht daadwerkelijk geleegd.</w:t>
      </w:r>
    </w:p>
    <w:p w:rsidR="00F37DA3" w:rsidRDefault="00F37DA3" w:rsidP="00F37DA3">
      <w:pPr>
        <w:numPr>
          <w:ilvl w:val="12"/>
          <w:numId w:val="0"/>
        </w:numPr>
        <w:tabs>
          <w:tab w:val="left" w:pos="720"/>
        </w:tabs>
        <w:rPr>
          <w:i/>
          <w:iCs/>
          <w:color w:val="000000"/>
        </w:rPr>
      </w:pPr>
    </w:p>
    <w:p w:rsidR="0096066B" w:rsidRDefault="0096066B" w:rsidP="00F37DA3">
      <w:pPr>
        <w:numPr>
          <w:ilvl w:val="12"/>
          <w:numId w:val="0"/>
        </w:numPr>
        <w:tabs>
          <w:tab w:val="left" w:pos="720"/>
        </w:tabs>
        <w:rPr>
          <w:i/>
          <w:iCs/>
          <w:color w:val="000000"/>
        </w:rPr>
      </w:pPr>
    </w:p>
    <w:p w:rsidR="0096066B" w:rsidRDefault="0096066B" w:rsidP="00F37DA3">
      <w:pPr>
        <w:numPr>
          <w:ilvl w:val="12"/>
          <w:numId w:val="0"/>
        </w:numPr>
        <w:tabs>
          <w:tab w:val="left" w:pos="720"/>
        </w:tabs>
        <w:rPr>
          <w:i/>
          <w:iCs/>
          <w:color w:val="000000"/>
        </w:rPr>
      </w:pPr>
    </w:p>
    <w:p w:rsidR="00F37DA3" w:rsidRDefault="00F37DA3" w:rsidP="00F37DA3">
      <w:pPr>
        <w:pStyle w:val="Level1"/>
        <w:numPr>
          <w:ilvl w:val="0"/>
          <w:numId w:val="2"/>
        </w:numPr>
        <w:tabs>
          <w:tab w:val="left" w:pos="720"/>
        </w:tabs>
        <w:ind w:left="720" w:hanging="720"/>
        <w:jc w:val="both"/>
        <w:rPr>
          <w:color w:val="000000"/>
          <w:lang w:val="nl-NL"/>
        </w:rPr>
      </w:pPr>
      <w:r>
        <w:rPr>
          <w:i/>
          <w:iCs/>
          <w:color w:val="000000"/>
          <w:lang w:val="nl-NL"/>
        </w:rPr>
        <w:t>Stadium Fase C/D</w:t>
      </w:r>
      <w:r>
        <w:rPr>
          <w:i/>
          <w:iCs/>
          <w:color w:val="000000"/>
          <w:lang w:val="nl-NL"/>
        </w:rPr>
        <w:fldChar w:fldCharType="begin"/>
      </w:r>
      <w:r>
        <w:rPr>
          <w:lang w:val="nl-NL"/>
        </w:rPr>
        <w:instrText xml:space="preserve"> XE "</w:instrText>
      </w:r>
      <w:r>
        <w:rPr>
          <w:color w:val="000000"/>
          <w:lang w:val="nl-NL"/>
        </w:rPr>
        <w:instrText>Fase B</w:instrText>
      </w:r>
      <w:r>
        <w:rPr>
          <w:lang w:val="nl-NL"/>
        </w:rPr>
        <w:instrText xml:space="preserve">" </w:instrText>
      </w:r>
      <w:r>
        <w:rPr>
          <w:i/>
          <w:iCs/>
          <w:color w:val="000000"/>
          <w:lang w:val="nl-NL"/>
        </w:rPr>
        <w:fldChar w:fldCharType="end"/>
      </w:r>
    </w:p>
    <w:p w:rsidR="00F37DA3" w:rsidRDefault="00F37DA3" w:rsidP="00F37DA3">
      <w:pPr>
        <w:numPr>
          <w:ilvl w:val="12"/>
          <w:numId w:val="0"/>
        </w:numPr>
        <w:jc w:val="both"/>
        <w:rPr>
          <w:color w:val="000000"/>
        </w:rPr>
      </w:pPr>
      <w:r>
        <w:rPr>
          <w:color w:val="000000"/>
        </w:rPr>
        <w:t>Fase C betreft het invoeren van de gegevens en fase D het controleren van de ingevoerde gegevens. Er zijn de volgende opties:</w:t>
      </w:r>
    </w:p>
    <w:p w:rsidR="00F37DA3" w:rsidRDefault="00F37DA3" w:rsidP="00F37DA3">
      <w:pPr>
        <w:numPr>
          <w:ilvl w:val="12"/>
          <w:numId w:val="0"/>
        </w:numPr>
        <w:ind w:left="720"/>
        <w:jc w:val="both"/>
        <w:rPr>
          <w:color w:val="000000"/>
        </w:rPr>
      </w:pPr>
      <w:r>
        <w:rPr>
          <w:color w:val="000000"/>
        </w:rPr>
        <w:t>0</w:t>
      </w:r>
      <w:r>
        <w:rPr>
          <w:color w:val="000000"/>
        </w:rPr>
        <w:tab/>
        <w:t>De gegevens zijn nog niet ingevoerd</w:t>
      </w:r>
    </w:p>
    <w:p w:rsidR="00F37DA3" w:rsidRDefault="00F37DA3" w:rsidP="00F37DA3">
      <w:pPr>
        <w:numPr>
          <w:ilvl w:val="12"/>
          <w:numId w:val="0"/>
        </w:numPr>
        <w:jc w:val="both"/>
        <w:rPr>
          <w:color w:val="000000"/>
        </w:rPr>
      </w:pPr>
      <w:r>
        <w:rPr>
          <w:color w:val="000000"/>
        </w:rPr>
        <w:tab/>
        <w:t>1</w:t>
      </w:r>
      <w:r>
        <w:rPr>
          <w:color w:val="000000"/>
        </w:rPr>
        <w:tab/>
        <w:t>De OP is ingevoerd (K-bak)</w:t>
      </w:r>
    </w:p>
    <w:p w:rsidR="00F37DA3" w:rsidRDefault="00F37DA3" w:rsidP="00F37DA3">
      <w:pPr>
        <w:numPr>
          <w:ilvl w:val="12"/>
          <w:numId w:val="0"/>
        </w:numPr>
        <w:jc w:val="both"/>
        <w:rPr>
          <w:color w:val="000000"/>
        </w:rPr>
      </w:pPr>
      <w:r>
        <w:rPr>
          <w:color w:val="000000"/>
        </w:rPr>
        <w:tab/>
        <w:t>2</w:t>
      </w:r>
      <w:r>
        <w:rPr>
          <w:color w:val="000000"/>
        </w:rPr>
        <w:tab/>
        <w:t>De OP is ingevoerd en gecontroleerd</w:t>
      </w:r>
    </w:p>
    <w:p w:rsidR="00F37DA3" w:rsidRDefault="00F37DA3" w:rsidP="00F37DA3">
      <w:pPr>
        <w:numPr>
          <w:ilvl w:val="12"/>
          <w:numId w:val="0"/>
        </w:numPr>
        <w:tabs>
          <w:tab w:val="left" w:pos="720"/>
          <w:tab w:val="left" w:pos="1440"/>
        </w:tabs>
        <w:ind w:left="1440" w:hanging="720"/>
        <w:jc w:val="both"/>
        <w:rPr>
          <w:color w:val="000000"/>
        </w:rPr>
      </w:pPr>
      <w:r>
        <w:rPr>
          <w:color w:val="000000"/>
        </w:rPr>
        <w:t>3</w:t>
      </w:r>
      <w:r>
        <w:rPr>
          <w:color w:val="000000"/>
        </w:rPr>
        <w:tab/>
        <w:t>De OP is in een release</w:t>
      </w:r>
      <w:r>
        <w:rPr>
          <w:color w:val="000000"/>
        </w:rPr>
        <w:fldChar w:fldCharType="begin"/>
      </w:r>
      <w:r>
        <w:instrText xml:space="preserve"> XE "</w:instrText>
      </w:r>
      <w:r>
        <w:rPr>
          <w:color w:val="000000"/>
        </w:rPr>
        <w:instrText>interne consistentie</w:instrText>
      </w:r>
      <w:r>
        <w:instrText xml:space="preserve">" </w:instrText>
      </w:r>
      <w:r>
        <w:rPr>
          <w:color w:val="000000"/>
        </w:rPr>
        <w:fldChar w:fldCharType="end"/>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Fase C/D wordt door de databasebeheerder automatisch ingevuld op basis van elektronische bestanden.</w:t>
      </w:r>
    </w:p>
    <w:p w:rsidR="00F37DA3" w:rsidRDefault="00F37DA3" w:rsidP="00F37DA3">
      <w:pPr>
        <w:jc w:val="both"/>
        <w:rPr>
          <w:color w:val="000000"/>
        </w:rPr>
      </w:pPr>
    </w:p>
    <w:p w:rsidR="00F37DA3" w:rsidRDefault="00F37DA3" w:rsidP="00F37DA3">
      <w:pPr>
        <w:pStyle w:val="Level1"/>
        <w:numPr>
          <w:ilvl w:val="0"/>
          <w:numId w:val="17"/>
        </w:numPr>
        <w:tabs>
          <w:tab w:val="clear" w:pos="1440"/>
        </w:tabs>
        <w:ind w:left="720" w:hanging="720"/>
        <w:rPr>
          <w:sz w:val="20"/>
        </w:rPr>
      </w:pPr>
      <w:r>
        <w:rPr>
          <w:i/>
          <w:iCs/>
        </w:rPr>
        <w:t>Afsluiten scherm</w:t>
      </w:r>
    </w:p>
    <w:p w:rsidR="00F37DA3" w:rsidRDefault="00F37DA3" w:rsidP="00F37DA3">
      <w:pPr>
        <w:numPr>
          <w:ilvl w:val="12"/>
          <w:numId w:val="0"/>
        </w:numPr>
        <w:jc w:val="both"/>
        <w:rPr>
          <w:color w:val="000000"/>
        </w:rPr>
      </w:pPr>
      <w:r>
        <w:rPr>
          <w:color w:val="000000"/>
        </w:rPr>
        <w:t xml:space="preserve">Bij het sluiten van het scherm </w:t>
      </w:r>
      <w:r w:rsidRPr="00FD6782">
        <w:rPr>
          <w:bCs/>
          <w:color w:val="000000"/>
        </w:rPr>
        <w:t>moet</w:t>
      </w:r>
      <w:r>
        <w:rPr>
          <w:color w:val="000000"/>
        </w:rPr>
        <w:t xml:space="preserve"> de button ‘Opslaan’ aan worden geklikt. Klikt men op de button ‘Annuleren’ dan wordt niets van de zojuist aangepaste gegevens bewaard in de database</w:t>
      </w:r>
      <w:r>
        <w:rPr>
          <w:color w:val="000000"/>
        </w:rPr>
        <w:fldChar w:fldCharType="begin"/>
      </w:r>
      <w:r>
        <w:instrText xml:space="preserve"> XE "</w:instrText>
      </w:r>
      <w:r>
        <w:rPr>
          <w:color w:val="000000"/>
        </w:rPr>
        <w:instrText>database</w:instrText>
      </w:r>
      <w:r>
        <w:instrText xml:space="preserve">" </w:instrText>
      </w:r>
      <w:r>
        <w:rPr>
          <w:color w:val="000000"/>
        </w:rPr>
        <w:fldChar w:fldCharType="end"/>
      </w:r>
      <w:r>
        <w:rPr>
          <w:color w:val="000000"/>
        </w:rPr>
        <w:t xml:space="preserve"> HSN-Beheer. Het systeem geeft een waarschuwing als u stopt zonder de gegevens op te slaan.</w:t>
      </w:r>
    </w:p>
    <w:p w:rsidR="00F37DA3" w:rsidRDefault="00F37DA3" w:rsidP="00F37DA3">
      <w:pPr>
        <w:pStyle w:val="Heading2"/>
        <w:rPr>
          <w:rFonts w:ascii="Times New Roman" w:hAnsi="Times New Roman" w:cs="Times New Roman"/>
          <w:i w:val="0"/>
          <w:iCs w:val="0"/>
          <w:sz w:val="24"/>
        </w:rPr>
      </w:pPr>
      <w:bookmarkStart w:id="23" w:name="_Toc113939043"/>
      <w:bookmarkStart w:id="24" w:name="_Toc436130885"/>
      <w:bookmarkStart w:id="25" w:name="_Toc438107624"/>
      <w:r>
        <w:rPr>
          <w:rFonts w:ascii="Times New Roman" w:hAnsi="Times New Roman" w:cs="Times New Roman"/>
          <w:i w:val="0"/>
          <w:iCs w:val="0"/>
          <w:sz w:val="24"/>
        </w:rPr>
        <w:t>4.2</w:t>
      </w:r>
      <w:r>
        <w:rPr>
          <w:rFonts w:ascii="Times New Roman" w:hAnsi="Times New Roman" w:cs="Times New Roman"/>
          <w:i w:val="0"/>
          <w:iCs w:val="0"/>
          <w:sz w:val="24"/>
        </w:rPr>
        <w:tab/>
        <w:t>Aanmaken mail bevolkingsregister</w:t>
      </w:r>
      <w:bookmarkEnd w:id="23"/>
      <w:bookmarkEnd w:id="24"/>
      <w:bookmarkEnd w:id="25"/>
    </w:p>
    <w:p w:rsidR="00F37DA3" w:rsidRPr="00FD6782" w:rsidRDefault="00F37DA3" w:rsidP="00F37DA3"/>
    <w:p w:rsidR="00F37DA3" w:rsidRDefault="00F37DA3" w:rsidP="00F37DA3">
      <w:pPr>
        <w:numPr>
          <w:ilvl w:val="12"/>
          <w:numId w:val="0"/>
        </w:numPr>
        <w:jc w:val="both"/>
        <w:rPr>
          <w:color w:val="000000"/>
        </w:rPr>
      </w:pPr>
      <w:r>
        <w:rPr>
          <w:color w:val="000000"/>
        </w:rPr>
        <w:t>Een aanvraag voor informatie uit een bevolkingsregister gaat met een standaardformulier</w:t>
      </w:r>
      <w:r>
        <w:rPr>
          <w:color w:val="000000"/>
        </w:rPr>
        <w:fldChar w:fldCharType="begin"/>
      </w:r>
      <w:r>
        <w:instrText xml:space="preserve"> XE "</w:instrText>
      </w:r>
      <w:r>
        <w:rPr>
          <w:color w:val="000000"/>
        </w:rPr>
        <w:instrText>standaardformulier</w:instrText>
      </w:r>
      <w:r>
        <w:instrText xml:space="preserve">" </w:instrText>
      </w:r>
      <w:r>
        <w:rPr>
          <w:color w:val="000000"/>
        </w:rPr>
        <w:fldChar w:fldCharType="end"/>
      </w:r>
      <w:r>
        <w:rPr>
          <w:color w:val="000000"/>
        </w:rPr>
        <w:t xml:space="preserve"> dat zowel voor interne als externe verwerking hetzelfde is. Alvorens er brieven worden geprint (paragraaf 4.4) worden eerst alle aanvragen aangemaakt. </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Voor het scherm ‘Aanmaken mail bevolkingsregister’</w:t>
      </w:r>
      <w:r>
        <w:rPr>
          <w:color w:val="000000"/>
        </w:rPr>
        <w:fldChar w:fldCharType="begin"/>
      </w:r>
      <w:r>
        <w:instrText xml:space="preserve"> XE "</w:instrText>
      </w:r>
      <w:r>
        <w:rPr>
          <w:color w:val="000000"/>
        </w:rPr>
        <w:instrText>scherm ‘Aanmaken mail bevolkingsregister’</w:instrText>
      </w:r>
      <w:r>
        <w:instrText xml:space="preserve">" </w:instrText>
      </w:r>
      <w:r>
        <w:rPr>
          <w:color w:val="000000"/>
        </w:rPr>
        <w:fldChar w:fldCharType="end"/>
      </w:r>
      <w:r>
        <w:rPr>
          <w:color w:val="000000"/>
        </w:rPr>
        <w:t>, zie Afbeelding 4.</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noProof/>
          <w:color w:val="000000"/>
          <w:lang w:val="en-US"/>
        </w:rPr>
        <w:drawing>
          <wp:inline distT="0" distB="0" distL="0" distR="0" wp14:anchorId="2ABC5EBA" wp14:editId="178ABE25">
            <wp:extent cx="5267325" cy="3571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7325" cy="3571875"/>
                    </a:xfrm>
                    <a:prstGeom prst="rect">
                      <a:avLst/>
                    </a:prstGeom>
                    <a:noFill/>
                    <a:ln>
                      <a:noFill/>
                    </a:ln>
                  </pic:spPr>
                </pic:pic>
              </a:graphicData>
            </a:graphic>
          </wp:inline>
        </w:drawing>
      </w:r>
    </w:p>
    <w:p w:rsidR="00F37DA3" w:rsidRPr="00FD6782" w:rsidRDefault="00F37DA3" w:rsidP="00F37DA3">
      <w:pPr>
        <w:numPr>
          <w:ilvl w:val="12"/>
          <w:numId w:val="0"/>
        </w:numPr>
        <w:jc w:val="both"/>
        <w:rPr>
          <w:i/>
          <w:color w:val="000000"/>
          <w:sz w:val="20"/>
          <w:szCs w:val="20"/>
        </w:rPr>
      </w:pPr>
      <w:r>
        <w:rPr>
          <w:i/>
          <w:color w:val="000000"/>
          <w:sz w:val="20"/>
          <w:szCs w:val="20"/>
        </w:rPr>
        <w:t>Afbeelding 4</w:t>
      </w:r>
    </w:p>
    <w:p w:rsidR="00F37DA3" w:rsidRDefault="00F37DA3" w:rsidP="00F37DA3">
      <w:pPr>
        <w:numPr>
          <w:ilvl w:val="12"/>
          <w:numId w:val="0"/>
        </w:numPr>
        <w:jc w:val="both"/>
        <w:rPr>
          <w:i/>
          <w:iCs/>
          <w:color w:val="000000"/>
        </w:rPr>
      </w:pPr>
    </w:p>
    <w:p w:rsidR="00F37DA3" w:rsidRDefault="00F37DA3" w:rsidP="00F37DA3">
      <w:pPr>
        <w:numPr>
          <w:ilvl w:val="12"/>
          <w:numId w:val="0"/>
        </w:numPr>
        <w:jc w:val="both"/>
        <w:rPr>
          <w:color w:val="000000"/>
          <w:sz w:val="22"/>
          <w:szCs w:val="22"/>
        </w:rPr>
      </w:pPr>
      <w:r>
        <w:rPr>
          <w:color w:val="000000"/>
        </w:rPr>
        <w:t>Van de te behandelen onderzoekspersoon</w:t>
      </w:r>
      <w:r>
        <w:rPr>
          <w:color w:val="000000"/>
        </w:rPr>
        <w:fldChar w:fldCharType="begin"/>
      </w:r>
      <w:r>
        <w:instrText xml:space="preserve"> XE "</w:instrText>
      </w:r>
      <w:r>
        <w:rPr>
          <w:color w:val="000000"/>
        </w:rPr>
        <w:instrText>onderzoekspersoon</w:instrText>
      </w:r>
      <w:r>
        <w:instrText xml:space="preserve">" </w:instrText>
      </w:r>
      <w:r>
        <w:rPr>
          <w:color w:val="000000"/>
        </w:rPr>
        <w:fldChar w:fldCharType="end"/>
      </w:r>
      <w:r>
        <w:rPr>
          <w:color w:val="000000"/>
        </w:rPr>
        <w:t xml:space="preserve"> kan door middel van radiobuttons worden aangegeven hoe (met wie) de onderzoekspersoon migreerde. Deze buttons kunnen worden geselecteerd met behulp van de muis en/of de pijltjestoetsen. Indien men kiest voor de optie ‘met ouders</w:t>
      </w:r>
      <w:r>
        <w:rPr>
          <w:color w:val="000000"/>
        </w:rPr>
        <w:fldChar w:fldCharType="begin"/>
      </w:r>
      <w:r>
        <w:instrText xml:space="preserve"> XE "</w:instrText>
      </w:r>
      <w:r>
        <w:rPr>
          <w:color w:val="000000"/>
        </w:rPr>
        <w:instrText>ouders</w:instrText>
      </w:r>
      <w:r>
        <w:instrText xml:space="preserve">" </w:instrText>
      </w:r>
      <w:r>
        <w:rPr>
          <w:color w:val="000000"/>
        </w:rPr>
        <w:fldChar w:fldCharType="end"/>
      </w:r>
      <w:r>
        <w:rPr>
          <w:color w:val="000000"/>
        </w:rPr>
        <w:t xml:space="preserve">’, dan worden de namen van de ouders </w:t>
      </w:r>
      <w:r w:rsidR="002D476A">
        <w:rPr>
          <w:color w:val="000000"/>
        </w:rPr>
        <w:t>mee geprint</w:t>
      </w:r>
      <w:r>
        <w:rPr>
          <w:color w:val="000000"/>
        </w:rPr>
        <w:t xml:space="preserve"> op basis van de informatie uit de geboorteakte</w:t>
      </w:r>
      <w:r>
        <w:rPr>
          <w:color w:val="000000"/>
        </w:rPr>
        <w:fldChar w:fldCharType="begin"/>
      </w:r>
      <w:r>
        <w:instrText xml:space="preserve"> XE "</w:instrText>
      </w:r>
      <w:r>
        <w:rPr>
          <w:color w:val="000000"/>
        </w:rPr>
        <w:instrText>geboorteakte</w:instrText>
      </w:r>
      <w:r>
        <w:instrText xml:space="preserve">" </w:instrText>
      </w:r>
      <w:r>
        <w:rPr>
          <w:color w:val="000000"/>
        </w:rPr>
        <w:fldChar w:fldCharType="end"/>
      </w:r>
      <w:r>
        <w:rPr>
          <w:color w:val="000000"/>
        </w:rPr>
        <w:t xml:space="preserve"> met als startzin</w:t>
      </w:r>
      <w:r>
        <w:rPr>
          <w:color w:val="000000"/>
          <w:sz w:val="22"/>
          <w:szCs w:val="22"/>
        </w:rPr>
        <w:t>:</w:t>
      </w:r>
    </w:p>
    <w:p w:rsidR="00F37DA3" w:rsidRDefault="00F37DA3" w:rsidP="00F37DA3">
      <w:pPr>
        <w:numPr>
          <w:ilvl w:val="12"/>
          <w:numId w:val="0"/>
        </w:numPr>
        <w:jc w:val="both"/>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
    <w:p w:rsidR="00F37DA3" w:rsidRPr="00F21F01" w:rsidRDefault="00F37DA3" w:rsidP="00F37DA3">
      <w:pPr>
        <w:numPr>
          <w:ilvl w:val="12"/>
          <w:numId w:val="0"/>
        </w:numPr>
        <w:jc w:val="both"/>
        <w:rPr>
          <w:color w:val="000000"/>
          <w:sz w:val="20"/>
          <w:szCs w:val="20"/>
        </w:rPr>
      </w:pPr>
      <w:r>
        <w:rPr>
          <w:color w:val="000000"/>
          <w:sz w:val="22"/>
          <w:szCs w:val="22"/>
        </w:rPr>
        <w:tab/>
      </w:r>
      <w:r w:rsidRPr="00F21F01">
        <w:rPr>
          <w:color w:val="000000"/>
          <w:sz w:val="20"/>
          <w:szCs w:val="20"/>
        </w:rPr>
        <w:t xml:space="preserve"> “De persoon reisde met zijn/haar ouder(s):       ” </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Gevolgd door de namen van de ouders</w:t>
      </w:r>
      <w:r>
        <w:rPr>
          <w:color w:val="000000"/>
        </w:rPr>
        <w:fldChar w:fldCharType="begin"/>
      </w:r>
      <w:r>
        <w:instrText xml:space="preserve"> XE "</w:instrText>
      </w:r>
      <w:r>
        <w:rPr>
          <w:color w:val="000000"/>
        </w:rPr>
        <w:instrText>ouders</w:instrText>
      </w:r>
      <w:r>
        <w:instrText xml:space="preserve">" </w:instrText>
      </w:r>
      <w:r>
        <w:rPr>
          <w:color w:val="000000"/>
        </w:rPr>
        <w:fldChar w:fldCharType="end"/>
      </w:r>
      <w:r>
        <w:rPr>
          <w:color w:val="000000"/>
        </w:rPr>
        <w:t>. Deze namen kan men zelf eventueel nader aanvullen. Ook kan men de naam overtikken indien de OP inmiddels een stiefvader of -moeder</w:t>
      </w:r>
      <w:r>
        <w:rPr>
          <w:color w:val="000000"/>
        </w:rPr>
        <w:fldChar w:fldCharType="begin"/>
      </w:r>
      <w:r>
        <w:instrText xml:space="preserve"> XE "</w:instrText>
      </w:r>
      <w:r>
        <w:rPr>
          <w:color w:val="000000"/>
        </w:rPr>
        <w:instrText>stiefvader of -moeder</w:instrText>
      </w:r>
      <w:r>
        <w:instrText xml:space="preserve">" </w:instrText>
      </w:r>
      <w:r>
        <w:rPr>
          <w:color w:val="000000"/>
        </w:rPr>
        <w:fldChar w:fldCharType="end"/>
      </w:r>
      <w:r>
        <w:rPr>
          <w:color w:val="000000"/>
        </w:rPr>
        <w:t xml:space="preserve"> heeft. </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In plaats van de ouders</w:t>
      </w:r>
      <w:r>
        <w:rPr>
          <w:color w:val="000000"/>
        </w:rPr>
        <w:fldChar w:fldCharType="begin"/>
      </w:r>
      <w:r>
        <w:instrText xml:space="preserve"> XE "</w:instrText>
      </w:r>
      <w:r>
        <w:rPr>
          <w:color w:val="000000"/>
        </w:rPr>
        <w:instrText>ouders</w:instrText>
      </w:r>
      <w:r>
        <w:instrText xml:space="preserve">" </w:instrText>
      </w:r>
      <w:r>
        <w:rPr>
          <w:color w:val="000000"/>
        </w:rPr>
        <w:fldChar w:fldCharType="end"/>
      </w:r>
      <w:r>
        <w:rPr>
          <w:color w:val="000000"/>
        </w:rPr>
        <w:t xml:space="preserve"> kan men ook kiezen voor het reizen ‘met echtgeno(o)t(e)</w:t>
      </w:r>
      <w:r>
        <w:rPr>
          <w:color w:val="000000"/>
        </w:rPr>
        <w:fldChar w:fldCharType="begin"/>
      </w:r>
      <w:r>
        <w:instrText xml:space="preserve"> XE "</w:instrText>
      </w:r>
      <w:r>
        <w:rPr>
          <w:color w:val="000000"/>
        </w:rPr>
        <w:instrText>echtgeno(o)t(e)</w:instrText>
      </w:r>
      <w:r>
        <w:instrText xml:space="preserve">" </w:instrText>
      </w:r>
      <w:r>
        <w:rPr>
          <w:color w:val="000000"/>
        </w:rPr>
        <w:fldChar w:fldCharType="end"/>
      </w:r>
      <w:r>
        <w:rPr>
          <w:color w:val="000000"/>
        </w:rPr>
        <w:fldChar w:fldCharType="begin"/>
      </w:r>
      <w:r>
        <w:instrText xml:space="preserve"> XE "</w:instrText>
      </w:r>
      <w:r>
        <w:rPr>
          <w:color w:val="000000"/>
        </w:rPr>
        <w:instrText>verwanten</w:instrText>
      </w:r>
      <w:r>
        <w:instrText xml:space="preserve">" </w:instrText>
      </w:r>
      <w:r>
        <w:rPr>
          <w:color w:val="000000"/>
        </w:rPr>
        <w:fldChar w:fldCharType="end"/>
      </w:r>
      <w:r>
        <w:rPr>
          <w:color w:val="000000"/>
        </w:rPr>
        <w:t xml:space="preserve">’. De volgende tekst wordt dan geprint: </w:t>
      </w:r>
    </w:p>
    <w:p w:rsidR="00F37DA3" w:rsidRDefault="00F37DA3" w:rsidP="00F37DA3">
      <w:pPr>
        <w:numPr>
          <w:ilvl w:val="12"/>
          <w:numId w:val="0"/>
        </w:numPr>
        <w:jc w:val="both"/>
        <w:rPr>
          <w:color w:val="000000"/>
        </w:rPr>
      </w:pPr>
    </w:p>
    <w:p w:rsidR="00F37DA3" w:rsidRPr="00F21F01" w:rsidRDefault="00F37DA3" w:rsidP="00F37DA3">
      <w:pPr>
        <w:numPr>
          <w:ilvl w:val="12"/>
          <w:numId w:val="0"/>
        </w:numPr>
        <w:jc w:val="both"/>
        <w:rPr>
          <w:color w:val="000000"/>
          <w:sz w:val="20"/>
          <w:szCs w:val="20"/>
        </w:rPr>
      </w:pPr>
      <w:r>
        <w:rPr>
          <w:color w:val="000000"/>
        </w:rPr>
        <w:tab/>
      </w:r>
      <w:r w:rsidRPr="00F21F01">
        <w:rPr>
          <w:color w:val="000000"/>
          <w:sz w:val="20"/>
          <w:szCs w:val="20"/>
        </w:rPr>
        <w:t>“De persoon reisde met zijn/haar echtgeno(o)t(e)</w:t>
      </w:r>
      <w:r w:rsidRPr="00F21F01">
        <w:rPr>
          <w:color w:val="000000"/>
          <w:sz w:val="20"/>
          <w:szCs w:val="20"/>
        </w:rPr>
        <w:fldChar w:fldCharType="begin"/>
      </w:r>
      <w:r w:rsidRPr="00F21F01">
        <w:rPr>
          <w:sz w:val="20"/>
          <w:szCs w:val="20"/>
        </w:rPr>
        <w:instrText xml:space="preserve"> XE "</w:instrText>
      </w:r>
      <w:r w:rsidRPr="00F21F01">
        <w:rPr>
          <w:color w:val="000000"/>
          <w:sz w:val="20"/>
          <w:szCs w:val="20"/>
        </w:rPr>
        <w:instrText>echtgeno(o)t(e)</w:instrText>
      </w:r>
      <w:r w:rsidRPr="00F21F01">
        <w:rPr>
          <w:sz w:val="20"/>
          <w:szCs w:val="20"/>
        </w:rPr>
        <w:instrText xml:space="preserve">" </w:instrText>
      </w:r>
      <w:r w:rsidRPr="00F21F01">
        <w:rPr>
          <w:color w:val="000000"/>
          <w:sz w:val="20"/>
          <w:szCs w:val="20"/>
        </w:rPr>
        <w:fldChar w:fldCharType="end"/>
      </w:r>
      <w:r w:rsidRPr="00F21F01">
        <w:rPr>
          <w:color w:val="000000"/>
          <w:sz w:val="20"/>
          <w:szCs w:val="20"/>
        </w:rPr>
        <w:t>:      ”</w:t>
      </w:r>
    </w:p>
    <w:p w:rsidR="00F37DA3" w:rsidRDefault="00F37DA3" w:rsidP="00F37DA3">
      <w:pPr>
        <w:numPr>
          <w:ilvl w:val="12"/>
          <w:numId w:val="0"/>
        </w:numPr>
        <w:ind w:left="720"/>
        <w:jc w:val="both"/>
        <w:rPr>
          <w:color w:val="000000"/>
        </w:rPr>
      </w:pPr>
    </w:p>
    <w:p w:rsidR="00F37DA3" w:rsidRDefault="00F37DA3" w:rsidP="00F37DA3">
      <w:pPr>
        <w:numPr>
          <w:ilvl w:val="12"/>
          <w:numId w:val="0"/>
        </w:numPr>
        <w:jc w:val="both"/>
        <w:rPr>
          <w:color w:val="000000"/>
          <w:highlight w:val="cyan"/>
        </w:rPr>
      </w:pPr>
      <w:r>
        <w:rPr>
          <w:color w:val="000000"/>
        </w:rPr>
        <w:t>De namen van de echtgeno(o)t(e) worden voorgedrukt. Bij meerdere partners</w:t>
      </w:r>
      <w:r w:rsidR="00511166">
        <w:rPr>
          <w:color w:val="000000"/>
        </w:rPr>
        <w:t xml:space="preserve"> moet er één worden uitgekozen. </w:t>
      </w:r>
      <w:r>
        <w:rPr>
          <w:color w:val="000000"/>
        </w:rPr>
        <w:fldChar w:fldCharType="begin"/>
      </w:r>
      <w:r>
        <w:instrText xml:space="preserve"> XE "</w:instrText>
      </w:r>
      <w:r>
        <w:rPr>
          <w:color w:val="000000"/>
        </w:rPr>
        <w:instrText>mailaanvragen</w:instrText>
      </w:r>
      <w:r>
        <w:instrText xml:space="preserve">" </w:instrText>
      </w:r>
      <w:r>
        <w:rPr>
          <w:color w:val="000000"/>
        </w:rPr>
        <w:fldChar w:fldCharType="end"/>
      </w:r>
      <w:r>
        <w:rPr>
          <w:color w:val="000000"/>
        </w:rPr>
        <w:t xml:space="preserve">In het opmerkingenveld heeft men de mogelijkheid andere relevante verwanten op te geven. </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Ook indien de OP alleen migreert (een zogenoemde ‘alleenloper’</w:t>
      </w:r>
      <w:r>
        <w:rPr>
          <w:color w:val="000000"/>
        </w:rPr>
        <w:fldChar w:fldCharType="begin"/>
      </w:r>
      <w:r>
        <w:instrText xml:space="preserve"> XE "</w:instrText>
      </w:r>
      <w:r>
        <w:rPr>
          <w:color w:val="000000"/>
        </w:rPr>
        <w:instrText>alleenloper</w:instrText>
      </w:r>
      <w:r>
        <w:instrText xml:space="preserve">" </w:instrText>
      </w:r>
      <w:r>
        <w:rPr>
          <w:color w:val="000000"/>
        </w:rPr>
        <w:fldChar w:fldCharType="end"/>
      </w:r>
      <w:r>
        <w:rPr>
          <w:color w:val="000000"/>
        </w:rPr>
        <w:t>), kan men er voor kiezen extra informatie over ouders</w:t>
      </w:r>
      <w:r>
        <w:rPr>
          <w:color w:val="000000"/>
        </w:rPr>
        <w:fldChar w:fldCharType="begin"/>
      </w:r>
      <w:r>
        <w:instrText xml:space="preserve"> XE "</w:instrText>
      </w:r>
      <w:r>
        <w:rPr>
          <w:color w:val="000000"/>
        </w:rPr>
        <w:instrText>ouders</w:instrText>
      </w:r>
      <w:r>
        <w:instrText xml:space="preserve">" </w:instrText>
      </w:r>
      <w:r>
        <w:rPr>
          <w:color w:val="000000"/>
        </w:rPr>
        <w:fldChar w:fldCharType="end"/>
      </w:r>
      <w:r>
        <w:rPr>
          <w:color w:val="000000"/>
        </w:rPr>
        <w:t xml:space="preserve"> en/of echtgeno(o)t(e)</w:t>
      </w:r>
      <w:r>
        <w:rPr>
          <w:color w:val="000000"/>
        </w:rPr>
        <w:fldChar w:fldCharType="begin"/>
      </w:r>
      <w:r>
        <w:instrText xml:space="preserve"> XE "</w:instrText>
      </w:r>
      <w:r>
        <w:rPr>
          <w:color w:val="000000"/>
        </w:rPr>
        <w:instrText>echtgeno(o)t(e)</w:instrText>
      </w:r>
      <w:r>
        <w:instrText xml:space="preserve">" </w:instrText>
      </w:r>
      <w:r>
        <w:rPr>
          <w:color w:val="000000"/>
        </w:rPr>
        <w:fldChar w:fldCharType="end"/>
      </w:r>
      <w:r>
        <w:rPr>
          <w:color w:val="000000"/>
        </w:rPr>
        <w:t xml:space="preserve"> op de aanvraag te laten printen</w:t>
      </w:r>
      <w:r>
        <w:rPr>
          <w:color w:val="000000"/>
        </w:rPr>
        <w:fldChar w:fldCharType="begin"/>
      </w:r>
      <w:r>
        <w:instrText xml:space="preserve"> XE "</w:instrText>
      </w:r>
      <w:r>
        <w:rPr>
          <w:color w:val="000000"/>
        </w:rPr>
        <w:instrText>printen</w:instrText>
      </w:r>
      <w:r>
        <w:instrText xml:space="preserve">" </w:instrText>
      </w:r>
      <w:r>
        <w:rPr>
          <w:color w:val="000000"/>
        </w:rPr>
        <w:fldChar w:fldCharType="end"/>
      </w:r>
      <w:r>
        <w:rPr>
          <w:color w:val="000000"/>
        </w:rPr>
        <w:t xml:space="preserve"> door middel van de desbetreffende checkboxen.  </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 xml:space="preserve">Vervolgens moet worden aangegeven of </w:t>
      </w:r>
    </w:p>
    <w:p w:rsidR="00F37DA3" w:rsidRDefault="00F37DA3" w:rsidP="00F37DA3">
      <w:pPr>
        <w:numPr>
          <w:ilvl w:val="12"/>
          <w:numId w:val="0"/>
        </w:numPr>
        <w:tabs>
          <w:tab w:val="left" w:pos="720"/>
        </w:tabs>
        <w:ind w:left="720" w:hanging="720"/>
        <w:jc w:val="both"/>
        <w:rPr>
          <w:color w:val="000000"/>
        </w:rPr>
      </w:pPr>
      <w:r>
        <w:rPr>
          <w:color w:val="000000"/>
        </w:rPr>
        <w:t>a</w:t>
      </w:r>
      <w:r>
        <w:rPr>
          <w:color w:val="000000"/>
        </w:rPr>
        <w:tab/>
        <w:t>het een vertrek</w:t>
      </w:r>
      <w:r>
        <w:rPr>
          <w:color w:val="000000"/>
        </w:rPr>
        <w:fldChar w:fldCharType="begin"/>
      </w:r>
      <w:r>
        <w:instrText xml:space="preserve"> XE "</w:instrText>
      </w:r>
      <w:r>
        <w:rPr>
          <w:color w:val="000000"/>
        </w:rPr>
        <w:instrText>vertrek</w:instrText>
      </w:r>
      <w:r>
        <w:instrText xml:space="preserve">" </w:instrText>
      </w:r>
      <w:r>
        <w:rPr>
          <w:color w:val="000000"/>
        </w:rPr>
        <w:fldChar w:fldCharType="end"/>
      </w:r>
      <w:r>
        <w:rPr>
          <w:color w:val="000000"/>
        </w:rPr>
        <w:t xml:space="preserve"> betreft. De persoon gaat naar een bepaalde gemeente</w:t>
      </w:r>
      <w:r>
        <w:rPr>
          <w:color w:val="000000"/>
        </w:rPr>
        <w:fldChar w:fldCharType="begin"/>
      </w:r>
      <w:r>
        <w:instrText xml:space="preserve"> XE "</w:instrText>
      </w:r>
      <w:r>
        <w:rPr>
          <w:color w:val="000000"/>
        </w:rPr>
        <w:instrText>gemeente</w:instrText>
      </w:r>
      <w:r>
        <w:instrText xml:space="preserve">" </w:instrText>
      </w:r>
      <w:r>
        <w:rPr>
          <w:color w:val="000000"/>
        </w:rPr>
        <w:fldChar w:fldCharType="end"/>
      </w:r>
      <w:r>
        <w:rPr>
          <w:color w:val="000000"/>
        </w:rPr>
        <w:t xml:space="preserve"> en moet daar verder worden gezocht.</w:t>
      </w:r>
    </w:p>
    <w:p w:rsidR="00F37DA3" w:rsidRDefault="00F37DA3" w:rsidP="00F37DA3">
      <w:pPr>
        <w:numPr>
          <w:ilvl w:val="12"/>
          <w:numId w:val="0"/>
        </w:numPr>
        <w:tabs>
          <w:tab w:val="left" w:pos="720"/>
        </w:tabs>
        <w:ind w:left="720" w:hanging="720"/>
        <w:jc w:val="both"/>
        <w:rPr>
          <w:color w:val="000000"/>
        </w:rPr>
      </w:pPr>
      <w:r>
        <w:rPr>
          <w:color w:val="000000"/>
        </w:rPr>
        <w:t>b</w:t>
      </w:r>
      <w:r>
        <w:rPr>
          <w:color w:val="000000"/>
        </w:rPr>
        <w:tab/>
        <w:t>het een herkomst</w:t>
      </w:r>
      <w:r>
        <w:rPr>
          <w:color w:val="000000"/>
        </w:rPr>
        <w:fldChar w:fldCharType="begin"/>
      </w:r>
      <w:r>
        <w:instrText xml:space="preserve"> XE "</w:instrText>
      </w:r>
      <w:r>
        <w:rPr>
          <w:color w:val="000000"/>
        </w:rPr>
        <w:instrText>herkomst</w:instrText>
      </w:r>
      <w:r>
        <w:instrText xml:space="preserve">" </w:instrText>
      </w:r>
      <w:r>
        <w:rPr>
          <w:color w:val="000000"/>
        </w:rPr>
        <w:fldChar w:fldCharType="end"/>
      </w:r>
      <w:r>
        <w:rPr>
          <w:color w:val="000000"/>
        </w:rPr>
        <w:t xml:space="preserve"> betreft. De persoon is uit een bepaalde gemeente</w:t>
      </w:r>
      <w:r>
        <w:rPr>
          <w:color w:val="000000"/>
        </w:rPr>
        <w:fldChar w:fldCharType="begin"/>
      </w:r>
      <w:r>
        <w:instrText xml:space="preserve"> XE "</w:instrText>
      </w:r>
      <w:r>
        <w:rPr>
          <w:color w:val="000000"/>
        </w:rPr>
        <w:instrText>gemeente</w:instrText>
      </w:r>
      <w:r>
        <w:instrText xml:space="preserve">" </w:instrText>
      </w:r>
      <w:r>
        <w:rPr>
          <w:color w:val="000000"/>
        </w:rPr>
        <w:fldChar w:fldCharType="end"/>
      </w:r>
      <w:r>
        <w:rPr>
          <w:color w:val="000000"/>
        </w:rPr>
        <w:t xml:space="preserve"> vertrokken en aldaar moet er verder ‘terug uit’ worden gezocht.</w:t>
      </w:r>
    </w:p>
    <w:p w:rsidR="00F37DA3" w:rsidRDefault="00F37DA3" w:rsidP="00F37DA3">
      <w:pPr>
        <w:numPr>
          <w:ilvl w:val="12"/>
          <w:numId w:val="0"/>
        </w:numPr>
        <w:tabs>
          <w:tab w:val="left" w:pos="720"/>
        </w:tabs>
        <w:ind w:left="720" w:hanging="720"/>
        <w:jc w:val="both"/>
        <w:rPr>
          <w:color w:val="000000"/>
        </w:rPr>
      </w:pPr>
      <w:r>
        <w:rPr>
          <w:color w:val="000000"/>
        </w:rPr>
        <w:t>c</w:t>
      </w:r>
      <w:r>
        <w:rPr>
          <w:color w:val="000000"/>
        </w:rPr>
        <w:tab/>
        <w:t>het een periode van aanwezigheid</w:t>
      </w:r>
      <w:r>
        <w:rPr>
          <w:color w:val="000000"/>
        </w:rPr>
        <w:fldChar w:fldCharType="begin"/>
      </w:r>
      <w:r>
        <w:instrText xml:space="preserve"> XE "</w:instrText>
      </w:r>
      <w:r>
        <w:rPr>
          <w:color w:val="000000"/>
        </w:rPr>
        <w:instrText>periode van aanwezigheid</w:instrText>
      </w:r>
      <w:r>
        <w:instrText xml:space="preserve">" </w:instrText>
      </w:r>
      <w:r>
        <w:rPr>
          <w:color w:val="000000"/>
        </w:rPr>
        <w:fldChar w:fldCharType="end"/>
      </w:r>
      <w:r>
        <w:rPr>
          <w:color w:val="000000"/>
        </w:rPr>
        <w:t xml:space="preserve"> betreft. De persoon heeft in een bepaalde periode in een bepaalde gemeente</w:t>
      </w:r>
      <w:r>
        <w:rPr>
          <w:color w:val="000000"/>
        </w:rPr>
        <w:fldChar w:fldCharType="begin"/>
      </w:r>
      <w:r>
        <w:instrText xml:space="preserve"> XE "</w:instrText>
      </w:r>
      <w:r>
        <w:rPr>
          <w:color w:val="000000"/>
        </w:rPr>
        <w:instrText>gemeente</w:instrText>
      </w:r>
      <w:r>
        <w:instrText xml:space="preserve">" </w:instrText>
      </w:r>
      <w:r>
        <w:rPr>
          <w:color w:val="000000"/>
        </w:rPr>
        <w:fldChar w:fldCharType="end"/>
      </w:r>
      <w:r>
        <w:rPr>
          <w:color w:val="000000"/>
        </w:rPr>
        <w:t xml:space="preserve"> gewoond en moet daar voor die gehele periode worden gezocht.  </w:t>
      </w:r>
    </w:p>
    <w:p w:rsidR="00F37DA3" w:rsidRDefault="00F37DA3" w:rsidP="00F37DA3">
      <w:pPr>
        <w:numPr>
          <w:ilvl w:val="12"/>
          <w:numId w:val="0"/>
        </w:numPr>
        <w:tabs>
          <w:tab w:val="left" w:pos="720"/>
        </w:tabs>
        <w:ind w:left="720" w:hanging="720"/>
        <w:jc w:val="both"/>
        <w:rPr>
          <w:color w:val="000000"/>
        </w:rPr>
      </w:pPr>
    </w:p>
    <w:p w:rsidR="002D476A" w:rsidRDefault="00F37DA3" w:rsidP="00F37DA3">
      <w:pPr>
        <w:numPr>
          <w:ilvl w:val="12"/>
          <w:numId w:val="0"/>
        </w:numPr>
        <w:jc w:val="both"/>
        <w:rPr>
          <w:color w:val="000000"/>
        </w:rPr>
      </w:pPr>
      <w:r>
        <w:rPr>
          <w:color w:val="000000"/>
        </w:rPr>
        <w:t>Er kan maar één checkbox</w:t>
      </w:r>
      <w:r>
        <w:rPr>
          <w:color w:val="000000"/>
        </w:rPr>
        <w:fldChar w:fldCharType="begin"/>
      </w:r>
      <w:r>
        <w:instrText xml:space="preserve"> XE "</w:instrText>
      </w:r>
      <w:r>
        <w:rPr>
          <w:color w:val="000000"/>
        </w:rPr>
        <w:instrText>checkbox</w:instrText>
      </w:r>
      <w:r>
        <w:instrText xml:space="preserve">" </w:instrText>
      </w:r>
      <w:r>
        <w:rPr>
          <w:color w:val="000000"/>
        </w:rPr>
        <w:fldChar w:fldCharType="end"/>
      </w:r>
      <w:r>
        <w:rPr>
          <w:color w:val="000000"/>
        </w:rPr>
        <w:t xml:space="preserve"> worden aangeklikt. Vervolgens wordt hierin de datum of range</w:t>
      </w:r>
      <w:r>
        <w:rPr>
          <w:color w:val="000000"/>
        </w:rPr>
        <w:fldChar w:fldCharType="begin"/>
      </w:r>
      <w:r>
        <w:instrText xml:space="preserve"> XE "</w:instrText>
      </w:r>
      <w:r>
        <w:rPr>
          <w:color w:val="000000"/>
        </w:rPr>
        <w:instrText>range</w:instrText>
      </w:r>
      <w:r>
        <w:instrText xml:space="preserve">" </w:instrText>
      </w:r>
      <w:r>
        <w:rPr>
          <w:color w:val="000000"/>
        </w:rPr>
        <w:fldChar w:fldCharType="end"/>
      </w:r>
      <w:r>
        <w:rPr>
          <w:color w:val="000000"/>
        </w:rPr>
        <w:t xml:space="preserve"> ingevuld. De naam van de gemeente</w:t>
      </w:r>
      <w:r>
        <w:rPr>
          <w:color w:val="000000"/>
        </w:rPr>
        <w:fldChar w:fldCharType="begin"/>
      </w:r>
      <w:r>
        <w:instrText xml:space="preserve"> XE "</w:instrText>
      </w:r>
      <w:r>
        <w:rPr>
          <w:color w:val="000000"/>
        </w:rPr>
        <w:instrText>gemeente</w:instrText>
      </w:r>
      <w:r>
        <w:instrText xml:space="preserve">" </w:instrText>
      </w:r>
      <w:r>
        <w:rPr>
          <w:color w:val="000000"/>
        </w:rPr>
        <w:fldChar w:fldCharType="end"/>
      </w:r>
      <w:r>
        <w:rPr>
          <w:color w:val="000000"/>
        </w:rPr>
        <w:t xml:space="preserve"> wordt ingevuld door middel van een picklist waarbij men zelf ook nieuwe locaties of gemeenten kan toevoegen</w:t>
      </w:r>
      <w:r>
        <w:rPr>
          <w:color w:val="000000"/>
        </w:rPr>
        <w:fldChar w:fldCharType="begin"/>
      </w:r>
      <w:r>
        <w:instrText xml:space="preserve"> XE "</w:instrText>
      </w:r>
      <w:r>
        <w:rPr>
          <w:color w:val="000000"/>
        </w:rPr>
        <w:instrText>picklist</w:instrText>
      </w:r>
      <w:r>
        <w:instrText xml:space="preserve">" </w:instrText>
      </w:r>
      <w:r>
        <w:rPr>
          <w:color w:val="000000"/>
        </w:rPr>
        <w:fldChar w:fldCharType="end"/>
      </w:r>
      <w:r>
        <w:rPr>
          <w:color w:val="000000"/>
        </w:rPr>
        <w:t xml:space="preserve">. Het betreft altijd de toenmalige gemeente zoals die ook in de registers wordt gevonden. </w:t>
      </w:r>
    </w:p>
    <w:p w:rsidR="002D476A" w:rsidRDefault="002D476A"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In het opmerkingenveld</w:t>
      </w:r>
      <w:r>
        <w:rPr>
          <w:color w:val="000000"/>
        </w:rPr>
        <w:fldChar w:fldCharType="begin"/>
      </w:r>
      <w:r>
        <w:instrText xml:space="preserve"> XE "</w:instrText>
      </w:r>
      <w:r>
        <w:rPr>
          <w:color w:val="000000"/>
        </w:rPr>
        <w:instrText>opmerkingenveld</w:instrText>
      </w:r>
      <w:r>
        <w:instrText xml:space="preserve">" </w:instrText>
      </w:r>
      <w:r>
        <w:rPr>
          <w:color w:val="000000"/>
        </w:rPr>
        <w:fldChar w:fldCharType="end"/>
      </w:r>
      <w:r>
        <w:rPr>
          <w:color w:val="000000"/>
        </w:rPr>
        <w:t xml:space="preserve"> kunt u nog verdere bijzonderheden kwijt betreffende uw verzoek om informatie. Dit veld wordt in de brief afgedrukt </w:t>
      </w:r>
      <w:r w:rsidR="002D476A">
        <w:rPr>
          <w:color w:val="000000"/>
        </w:rPr>
        <w:t>onder het kopje</w:t>
      </w:r>
      <w:r>
        <w:rPr>
          <w:color w:val="000000"/>
        </w:rPr>
        <w:t>:</w:t>
      </w:r>
    </w:p>
    <w:p w:rsidR="00F37DA3" w:rsidRDefault="00F37DA3" w:rsidP="00F37DA3">
      <w:pPr>
        <w:numPr>
          <w:ilvl w:val="12"/>
          <w:numId w:val="0"/>
        </w:numPr>
        <w:jc w:val="both"/>
        <w:rPr>
          <w:color w:val="000000"/>
        </w:rPr>
      </w:pPr>
      <w:r>
        <w:rPr>
          <w:color w:val="000000"/>
        </w:rPr>
        <w:tab/>
      </w:r>
    </w:p>
    <w:p w:rsidR="00F37DA3" w:rsidRPr="00F21F01" w:rsidRDefault="00F37DA3" w:rsidP="00F37DA3">
      <w:pPr>
        <w:numPr>
          <w:ilvl w:val="12"/>
          <w:numId w:val="0"/>
        </w:numPr>
        <w:ind w:firstLine="720"/>
        <w:jc w:val="both"/>
        <w:rPr>
          <w:color w:val="000000"/>
          <w:sz w:val="20"/>
          <w:szCs w:val="20"/>
        </w:rPr>
      </w:pPr>
      <w:r w:rsidRPr="00F21F01">
        <w:rPr>
          <w:color w:val="000000"/>
          <w:sz w:val="20"/>
          <w:szCs w:val="20"/>
        </w:rPr>
        <w:t xml:space="preserve">Overige informatie: </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highlight w:val="cyan"/>
        </w:rPr>
      </w:pPr>
      <w:r>
        <w:rPr>
          <w:color w:val="000000"/>
        </w:rPr>
        <w:t>Het is belangrijk dat ook de verzamelaar of archiefmedewerker deze extra informatie begrijpt. Wees dus beknopt maar duidelijk.</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 xml:space="preserve">Nadat u met de muis op de knop ‘Mail toevoegen’ hebt gedrukt, wordt de mail opgenomen in de database. </w:t>
      </w:r>
    </w:p>
    <w:p w:rsidR="002D476A" w:rsidRDefault="002D476A"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De tweede helft van het scherm geeft een overzicht van alle mail die voor de desbetreffende OP is aangemaakt inclusief de net aangemaakte mail</w:t>
      </w:r>
      <w:r>
        <w:rPr>
          <w:color w:val="000000"/>
        </w:rPr>
        <w:fldChar w:fldCharType="begin"/>
      </w:r>
      <w:r>
        <w:instrText xml:space="preserve"> XE "</w:instrText>
      </w:r>
      <w:r>
        <w:rPr>
          <w:color w:val="000000"/>
        </w:rPr>
        <w:instrText>Overzicht aanvragen</w:instrText>
      </w:r>
      <w:r>
        <w:instrText xml:space="preserve">" </w:instrText>
      </w:r>
      <w:r>
        <w:rPr>
          <w:color w:val="000000"/>
        </w:rPr>
        <w:fldChar w:fldCharType="end"/>
      </w:r>
      <w:r>
        <w:rPr>
          <w:color w:val="000000"/>
        </w:rPr>
        <w:t>. Bij dit overzicht bevindt zich ook een correctiemogelijkheid</w:t>
      </w:r>
      <w:r>
        <w:rPr>
          <w:color w:val="000000"/>
        </w:rPr>
        <w:fldChar w:fldCharType="begin"/>
      </w:r>
      <w:r>
        <w:instrText xml:space="preserve"> XE "</w:instrText>
      </w:r>
      <w:r>
        <w:rPr>
          <w:color w:val="000000"/>
        </w:rPr>
        <w:instrText>correctiemogelijkheid</w:instrText>
      </w:r>
      <w:r>
        <w:instrText xml:space="preserve">" </w:instrText>
      </w:r>
      <w:r>
        <w:rPr>
          <w:color w:val="000000"/>
        </w:rPr>
        <w:fldChar w:fldCharType="end"/>
      </w:r>
      <w:r>
        <w:rPr>
          <w:color w:val="000000"/>
        </w:rPr>
        <w:t xml:space="preserve">. Deze wordt geactiveerd nadat u de button ‘Bewerken is uit’ heeft aangeklikt (er komt dan ‘Bewerken is aan’ te staan). De mogelijkheid </w:t>
      </w:r>
      <w:r w:rsidR="0029063E">
        <w:rPr>
          <w:color w:val="000000"/>
        </w:rPr>
        <w:t xml:space="preserve">tot correctie </w:t>
      </w:r>
      <w:r>
        <w:rPr>
          <w:color w:val="000000"/>
        </w:rPr>
        <w:t>werkt alleen voor nog</w:t>
      </w:r>
      <w:r>
        <w:rPr>
          <w:b/>
          <w:bCs/>
          <w:color w:val="000000"/>
        </w:rPr>
        <w:t xml:space="preserve"> </w:t>
      </w:r>
      <w:r w:rsidRPr="00EB1721">
        <w:rPr>
          <w:bCs/>
          <w:color w:val="000000"/>
        </w:rPr>
        <w:t>niet</w:t>
      </w:r>
      <w:r>
        <w:rPr>
          <w:color w:val="000000"/>
        </w:rPr>
        <w:t xml:space="preserve"> geprinte mail (het veld ‘Status’</w:t>
      </w:r>
      <w:r>
        <w:rPr>
          <w:color w:val="000000"/>
        </w:rPr>
        <w:fldChar w:fldCharType="begin"/>
      </w:r>
      <w:r>
        <w:instrText xml:space="preserve"> XE "</w:instrText>
      </w:r>
      <w:r>
        <w:rPr>
          <w:color w:val="000000"/>
        </w:rPr>
        <w:instrText>status</w:instrText>
      </w:r>
      <w:r>
        <w:instrText xml:space="preserve">" </w:instrText>
      </w:r>
      <w:r>
        <w:rPr>
          <w:color w:val="000000"/>
        </w:rPr>
        <w:fldChar w:fldCharType="end"/>
      </w:r>
      <w:r>
        <w:rPr>
          <w:color w:val="000000"/>
        </w:rPr>
        <w:t xml:space="preserve"> staat op 0). Met de cursor of pijltjestoetsen</w:t>
      </w:r>
      <w:r>
        <w:rPr>
          <w:color w:val="000000"/>
        </w:rPr>
        <w:fldChar w:fldCharType="begin"/>
      </w:r>
      <w:r>
        <w:instrText xml:space="preserve"> XE "</w:instrText>
      </w:r>
      <w:r>
        <w:rPr>
          <w:color w:val="000000"/>
        </w:rPr>
        <w:instrText>pijltjestoetsen</w:instrText>
      </w:r>
      <w:r>
        <w:instrText xml:space="preserve">" </w:instrText>
      </w:r>
      <w:r>
        <w:rPr>
          <w:color w:val="000000"/>
        </w:rPr>
        <w:fldChar w:fldCharType="end"/>
      </w:r>
      <w:r>
        <w:rPr>
          <w:color w:val="000000"/>
        </w:rPr>
        <w:t xml:space="preserve"> kunnen één of meerdere te verwijderen regel</w:t>
      </w:r>
      <w:r w:rsidR="00D0362D">
        <w:rPr>
          <w:color w:val="000000"/>
        </w:rPr>
        <w:t>s</w:t>
      </w:r>
      <w:r>
        <w:rPr>
          <w:color w:val="000000"/>
        </w:rPr>
        <w:t xml:space="preserve"> worden geselecteerd en uit het overzicht worden verwijderd door middel van de ‘Verwijder regel(s)’-knop. De ‘nieuwe situatie’ wordt alleen bewaard nadat de button ‘Opslaan’ is aangeklikt. Het scherm wordt dan afgesloten.  </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De inhoud van het veld ‘Opmerkingen’ kan worden gekopieerd door er op te klikken en bevestigend op de vraag te antwoorden. De opmerkingen worden dan meteen weergegeven in het veld ‘Opmerkingen’ in de bovenste helft van het scherm, waarna ze kunnen worden gebruikt bij het aanmaken van een nieuwe mail.</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In het veld ‘Aard’ wordt met een code H/V/P aangegeven, of het een ‘Vertrek naar’, ‘Vertrokken uit’ of ‘Periode van aanwezigheid’ betreft. Datum, periode en de naam van de gemeente</w:t>
      </w:r>
      <w:r>
        <w:rPr>
          <w:color w:val="000000"/>
        </w:rPr>
        <w:fldChar w:fldCharType="begin"/>
      </w:r>
      <w:r>
        <w:instrText xml:space="preserve"> XE "</w:instrText>
      </w:r>
      <w:r>
        <w:rPr>
          <w:color w:val="000000"/>
        </w:rPr>
        <w:instrText>gemeente</w:instrText>
      </w:r>
      <w:r>
        <w:instrText xml:space="preserve">" </w:instrText>
      </w:r>
      <w:r>
        <w:rPr>
          <w:color w:val="000000"/>
        </w:rPr>
        <w:fldChar w:fldCharType="end"/>
      </w:r>
      <w:r>
        <w:rPr>
          <w:color w:val="000000"/>
        </w:rPr>
        <w:t xml:space="preserve"> spreken verder voor zichzelf. Deze gegevens worden in de brief uiteindelijk als volgt weergegeven:</w:t>
      </w:r>
    </w:p>
    <w:p w:rsidR="00F37DA3" w:rsidRDefault="00F37DA3" w:rsidP="00F37DA3">
      <w:pPr>
        <w:numPr>
          <w:ilvl w:val="12"/>
          <w:numId w:val="0"/>
        </w:numPr>
        <w:jc w:val="both"/>
        <w:rPr>
          <w:color w:val="000000"/>
        </w:rPr>
      </w:pPr>
    </w:p>
    <w:p w:rsidR="00F37DA3" w:rsidRDefault="00F37DA3" w:rsidP="00F37DA3">
      <w:pPr>
        <w:numPr>
          <w:ilvl w:val="12"/>
          <w:numId w:val="0"/>
        </w:numPr>
        <w:tabs>
          <w:tab w:val="left" w:pos="720"/>
          <w:tab w:val="left" w:pos="1440"/>
        </w:tabs>
        <w:ind w:left="1440" w:hanging="720"/>
        <w:jc w:val="both"/>
        <w:rPr>
          <w:color w:val="000000"/>
        </w:rPr>
      </w:pPr>
      <w:r>
        <w:rPr>
          <w:color w:val="000000"/>
        </w:rPr>
        <w:t>V</w:t>
      </w:r>
      <w:r>
        <w:rPr>
          <w:color w:val="000000"/>
        </w:rPr>
        <w:tab/>
        <w:t xml:space="preserve">De genoemde persoon </w:t>
      </w:r>
      <w:r w:rsidR="00171DC1">
        <w:rPr>
          <w:color w:val="000000"/>
        </w:rPr>
        <w:t>kwam aan</w:t>
      </w:r>
      <w:r>
        <w:rPr>
          <w:color w:val="000000"/>
        </w:rPr>
        <w:t xml:space="preserve"> op 12/12/1850 </w:t>
      </w:r>
      <w:r w:rsidR="00171DC1">
        <w:rPr>
          <w:color w:val="000000"/>
        </w:rPr>
        <w:t>in</w:t>
      </w:r>
      <w:r>
        <w:rPr>
          <w:color w:val="000000"/>
        </w:rPr>
        <w:t xml:space="preserve"> de gemeente</w:t>
      </w:r>
      <w:r>
        <w:rPr>
          <w:color w:val="000000"/>
        </w:rPr>
        <w:fldChar w:fldCharType="begin"/>
      </w:r>
      <w:r>
        <w:instrText xml:space="preserve"> XE "</w:instrText>
      </w:r>
      <w:r>
        <w:rPr>
          <w:color w:val="000000"/>
        </w:rPr>
        <w:instrText>gemeente</w:instrText>
      </w:r>
      <w:r>
        <w:instrText xml:space="preserve">" </w:instrText>
      </w:r>
      <w:r>
        <w:rPr>
          <w:color w:val="000000"/>
        </w:rPr>
        <w:fldChar w:fldCharType="end"/>
      </w:r>
      <w:r>
        <w:rPr>
          <w:color w:val="000000"/>
        </w:rPr>
        <w:t xml:space="preserve"> Aagtekerke.</w:t>
      </w:r>
    </w:p>
    <w:p w:rsidR="00F37DA3" w:rsidRDefault="00F37DA3" w:rsidP="00F37DA3">
      <w:pPr>
        <w:numPr>
          <w:ilvl w:val="12"/>
          <w:numId w:val="0"/>
        </w:numPr>
        <w:tabs>
          <w:tab w:val="left" w:pos="720"/>
          <w:tab w:val="left" w:pos="1440"/>
        </w:tabs>
        <w:ind w:left="1440" w:hanging="720"/>
        <w:jc w:val="both"/>
        <w:rPr>
          <w:color w:val="000000"/>
        </w:rPr>
      </w:pPr>
      <w:r>
        <w:rPr>
          <w:color w:val="000000"/>
        </w:rPr>
        <w:t>H</w:t>
      </w:r>
      <w:r>
        <w:rPr>
          <w:color w:val="000000"/>
        </w:rPr>
        <w:tab/>
        <w:t>De genoemde persoon vertrok op 12/12/1850 uit de gemeente</w:t>
      </w:r>
      <w:r>
        <w:rPr>
          <w:color w:val="000000"/>
        </w:rPr>
        <w:fldChar w:fldCharType="begin"/>
      </w:r>
      <w:r>
        <w:instrText xml:space="preserve"> XE "</w:instrText>
      </w:r>
      <w:r>
        <w:rPr>
          <w:color w:val="000000"/>
        </w:rPr>
        <w:instrText>gemeente</w:instrText>
      </w:r>
      <w:r>
        <w:instrText xml:space="preserve">" </w:instrText>
      </w:r>
      <w:r>
        <w:rPr>
          <w:color w:val="000000"/>
        </w:rPr>
        <w:fldChar w:fldCharType="end"/>
      </w:r>
      <w:r>
        <w:rPr>
          <w:color w:val="000000"/>
        </w:rPr>
        <w:t xml:space="preserve"> Aagtekerke (hier dus terugzoeken in de tijd!).</w:t>
      </w:r>
      <w:r>
        <w:rPr>
          <w:color w:val="000000"/>
        </w:rPr>
        <w:tab/>
      </w:r>
    </w:p>
    <w:p w:rsidR="00F37DA3" w:rsidRDefault="00F37DA3" w:rsidP="00F37DA3">
      <w:pPr>
        <w:numPr>
          <w:ilvl w:val="12"/>
          <w:numId w:val="0"/>
        </w:numPr>
        <w:tabs>
          <w:tab w:val="left" w:pos="720"/>
          <w:tab w:val="left" w:pos="1440"/>
        </w:tabs>
        <w:ind w:left="1440" w:hanging="720"/>
        <w:jc w:val="both"/>
        <w:rPr>
          <w:color w:val="000000"/>
        </w:rPr>
      </w:pPr>
      <w:r>
        <w:rPr>
          <w:color w:val="000000"/>
        </w:rPr>
        <w:t>P</w:t>
      </w:r>
      <w:r>
        <w:rPr>
          <w:color w:val="000000"/>
        </w:rPr>
        <w:tab/>
        <w:t xml:space="preserve">De genoemde persoon </w:t>
      </w:r>
      <w:r w:rsidR="00171DC1">
        <w:rPr>
          <w:color w:val="000000"/>
        </w:rPr>
        <w:t>verbleef</w:t>
      </w:r>
      <w:r>
        <w:rPr>
          <w:color w:val="000000"/>
        </w:rPr>
        <w:t xml:space="preserve"> gedurende de periode 1840-1850 in de gemeente</w:t>
      </w:r>
      <w:r>
        <w:rPr>
          <w:color w:val="000000"/>
        </w:rPr>
        <w:fldChar w:fldCharType="begin"/>
      </w:r>
      <w:r>
        <w:instrText xml:space="preserve"> XE "</w:instrText>
      </w:r>
      <w:r>
        <w:rPr>
          <w:color w:val="000000"/>
        </w:rPr>
        <w:instrText>gemeente</w:instrText>
      </w:r>
      <w:r>
        <w:instrText xml:space="preserve">" </w:instrText>
      </w:r>
      <w:r>
        <w:rPr>
          <w:color w:val="000000"/>
        </w:rPr>
        <w:fldChar w:fldCharType="end"/>
      </w:r>
      <w:r>
        <w:rPr>
          <w:color w:val="000000"/>
        </w:rPr>
        <w:t xml:space="preserve"> Aagtekerke.</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Het veld status</w:t>
      </w:r>
      <w:r>
        <w:rPr>
          <w:color w:val="000000"/>
        </w:rPr>
        <w:fldChar w:fldCharType="begin"/>
      </w:r>
      <w:r>
        <w:instrText xml:space="preserve"> XE "</w:instrText>
      </w:r>
      <w:r>
        <w:rPr>
          <w:color w:val="000000"/>
        </w:rPr>
        <w:instrText>status</w:instrText>
      </w:r>
      <w:r>
        <w:instrText xml:space="preserve">" </w:instrText>
      </w:r>
      <w:r>
        <w:rPr>
          <w:color w:val="000000"/>
        </w:rPr>
        <w:fldChar w:fldCharType="end"/>
      </w:r>
      <w:r>
        <w:rPr>
          <w:color w:val="000000"/>
        </w:rPr>
        <w:t xml:space="preserve"> geeft aan of de aanvraag is geprint of niet of dat de mailaanvraag reeds is uitgezocht en ingeboekt via het scherm ‘Verwerken binnengekomen mail</w:t>
      </w:r>
      <w:r>
        <w:rPr>
          <w:color w:val="000000"/>
        </w:rPr>
        <w:fldChar w:fldCharType="begin"/>
      </w:r>
      <w:r>
        <w:instrText xml:space="preserve"> XE "binnengekomen mail" </w:instrText>
      </w:r>
      <w:r>
        <w:rPr>
          <w:color w:val="000000"/>
        </w:rPr>
        <w:fldChar w:fldCharType="end"/>
      </w:r>
      <w:r>
        <w:rPr>
          <w:color w:val="000000"/>
        </w:rPr>
        <w:t xml:space="preserve">’. Code ‘0’ geeft aan dat de aanvraag nog niet is geprint. Code ‘1’ geeft aan dat </w:t>
      </w:r>
      <w:r w:rsidR="0029063E">
        <w:rPr>
          <w:color w:val="000000"/>
        </w:rPr>
        <w:t>de aanvraag is geprint. Code ‘9’</w:t>
      </w:r>
      <w:r>
        <w:rPr>
          <w:color w:val="000000"/>
        </w:rPr>
        <w:t xml:space="preserve"> houdt in dat de mail is teruggekomen en ingeboekt. Het veld printdatum</w:t>
      </w:r>
      <w:r>
        <w:rPr>
          <w:color w:val="000000"/>
        </w:rPr>
        <w:fldChar w:fldCharType="begin"/>
      </w:r>
      <w:r>
        <w:instrText xml:space="preserve"> XE "</w:instrText>
      </w:r>
      <w:r>
        <w:rPr>
          <w:color w:val="000000"/>
        </w:rPr>
        <w:instrText>printdatum</w:instrText>
      </w:r>
      <w:r>
        <w:instrText xml:space="preserve">" </w:instrText>
      </w:r>
      <w:r>
        <w:rPr>
          <w:color w:val="000000"/>
        </w:rPr>
        <w:fldChar w:fldCharType="end"/>
      </w:r>
      <w:r>
        <w:rPr>
          <w:color w:val="000000"/>
        </w:rPr>
        <w:t xml:space="preserve"> geeft aan, wanneer de brief is geprint.</w:t>
      </w:r>
      <w:r>
        <w:rPr>
          <w:color w:val="000000"/>
        </w:rPr>
        <w:tab/>
      </w:r>
    </w:p>
    <w:p w:rsidR="00F37DA3" w:rsidRDefault="00F37DA3" w:rsidP="00F37DA3">
      <w:pPr>
        <w:pStyle w:val="Heading2"/>
        <w:rPr>
          <w:rFonts w:ascii="Times New Roman" w:hAnsi="Times New Roman" w:cs="Times New Roman"/>
          <w:i w:val="0"/>
          <w:iCs w:val="0"/>
          <w:sz w:val="24"/>
        </w:rPr>
      </w:pPr>
      <w:bookmarkStart w:id="26" w:name="_Toc113939044"/>
      <w:bookmarkStart w:id="27" w:name="_Toc436130886"/>
      <w:bookmarkStart w:id="28" w:name="_Toc438107625"/>
      <w:r>
        <w:rPr>
          <w:rFonts w:ascii="Times New Roman" w:hAnsi="Times New Roman" w:cs="Times New Roman"/>
          <w:i w:val="0"/>
          <w:iCs w:val="0"/>
          <w:sz w:val="24"/>
        </w:rPr>
        <w:t>4.3</w:t>
      </w:r>
      <w:r>
        <w:rPr>
          <w:rFonts w:ascii="Times New Roman" w:hAnsi="Times New Roman" w:cs="Times New Roman"/>
          <w:i w:val="0"/>
          <w:iCs w:val="0"/>
          <w:sz w:val="24"/>
        </w:rPr>
        <w:tab/>
        <w:t>Aanmaken mail huwelijksakte</w:t>
      </w:r>
      <w:bookmarkEnd w:id="26"/>
      <w:bookmarkEnd w:id="27"/>
      <w:bookmarkEnd w:id="28"/>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Op het scherm ‘Aanmaken mail huwelijksakten</w:t>
      </w:r>
      <w:r>
        <w:rPr>
          <w:color w:val="000000"/>
        </w:rPr>
        <w:fldChar w:fldCharType="begin"/>
      </w:r>
      <w:r>
        <w:instrText xml:space="preserve"> XE "</w:instrText>
      </w:r>
      <w:r>
        <w:rPr>
          <w:color w:val="000000"/>
        </w:rPr>
        <w:instrText>huwelijksakten</w:instrText>
      </w:r>
      <w:r>
        <w:instrText xml:space="preserve">" </w:instrText>
      </w:r>
      <w:r>
        <w:rPr>
          <w:color w:val="000000"/>
        </w:rPr>
        <w:fldChar w:fldCharType="end"/>
      </w:r>
      <w:r>
        <w:rPr>
          <w:color w:val="000000"/>
        </w:rPr>
        <w:t xml:space="preserve">’ (zie Afbeelding 5) vult u de gegevens van het aan te vragen huwelijk in. Hierbij mogen uitsluitend huwelijken </w:t>
      </w:r>
      <w:r w:rsidRPr="004E0707">
        <w:rPr>
          <w:bCs/>
          <w:color w:val="000000"/>
        </w:rPr>
        <w:t>tot 1940</w:t>
      </w:r>
      <w:r>
        <w:rPr>
          <w:color w:val="000000"/>
        </w:rPr>
        <w:t xml:space="preserve"> worden aangevraagd. Huwelijken vanaf 1940 kunt u alleen kennen van de persoonskaart en dan hebben we deze gegevens dus al en worden de akten op een andere wijze verzameld en aangevraagd. </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noProof/>
          <w:color w:val="000000"/>
          <w:lang w:val="en-US"/>
        </w:rPr>
        <w:drawing>
          <wp:inline distT="0" distB="0" distL="0" distR="0" wp14:anchorId="40AD4A3D" wp14:editId="5305D3DC">
            <wp:extent cx="5257800" cy="357492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7800" cy="3574924"/>
                    </a:xfrm>
                    <a:prstGeom prst="rect">
                      <a:avLst/>
                    </a:prstGeom>
                    <a:noFill/>
                    <a:ln>
                      <a:noFill/>
                    </a:ln>
                  </pic:spPr>
                </pic:pic>
              </a:graphicData>
            </a:graphic>
          </wp:inline>
        </w:drawing>
      </w:r>
    </w:p>
    <w:p w:rsidR="00F37DA3" w:rsidRDefault="00F37DA3" w:rsidP="00F37DA3">
      <w:pPr>
        <w:numPr>
          <w:ilvl w:val="12"/>
          <w:numId w:val="0"/>
        </w:numPr>
        <w:jc w:val="both"/>
        <w:rPr>
          <w:i/>
          <w:color w:val="000000"/>
          <w:sz w:val="20"/>
          <w:szCs w:val="20"/>
        </w:rPr>
      </w:pPr>
    </w:p>
    <w:p w:rsidR="00F37DA3" w:rsidRPr="005B3021" w:rsidRDefault="00F37DA3" w:rsidP="00F37DA3">
      <w:pPr>
        <w:numPr>
          <w:ilvl w:val="12"/>
          <w:numId w:val="0"/>
        </w:numPr>
        <w:jc w:val="both"/>
        <w:rPr>
          <w:i/>
          <w:color w:val="000000"/>
          <w:sz w:val="20"/>
          <w:szCs w:val="20"/>
        </w:rPr>
      </w:pPr>
      <w:r>
        <w:rPr>
          <w:i/>
          <w:color w:val="000000"/>
          <w:sz w:val="20"/>
          <w:szCs w:val="20"/>
        </w:rPr>
        <w:t>Afbeelding 5</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Onderaan in het scherm worden de openstaande verzoeken om kopieën van huwelijksakten voor deze onderzoekspersoon getoond</w:t>
      </w:r>
      <w:r>
        <w:rPr>
          <w:color w:val="000000"/>
        </w:rPr>
        <w:fldChar w:fldCharType="begin"/>
      </w:r>
      <w:r>
        <w:instrText xml:space="preserve"> XE "</w:instrText>
      </w:r>
      <w:r>
        <w:rPr>
          <w:color w:val="000000"/>
        </w:rPr>
        <w:instrText>onderzoekspersoon</w:instrText>
      </w:r>
      <w:r>
        <w:instrText xml:space="preserve">" </w:instrText>
      </w:r>
      <w:r>
        <w:rPr>
          <w:color w:val="000000"/>
        </w:rPr>
        <w:fldChar w:fldCharType="end"/>
      </w:r>
      <w:r>
        <w:rPr>
          <w:color w:val="000000"/>
        </w:rPr>
        <w:t xml:space="preserve">. Dit overzicht </w:t>
      </w:r>
      <w:r w:rsidRPr="005B3021">
        <w:rPr>
          <w:bCs/>
          <w:color w:val="000000"/>
        </w:rPr>
        <w:t>moet</w:t>
      </w:r>
      <w:r>
        <w:rPr>
          <w:color w:val="000000"/>
        </w:rPr>
        <w:t xml:space="preserve"> door de gebruiker eerst worden </w:t>
      </w:r>
      <w:r w:rsidR="00D0362D">
        <w:rPr>
          <w:color w:val="000000"/>
        </w:rPr>
        <w:t>bekeken</w:t>
      </w:r>
      <w:r>
        <w:rPr>
          <w:color w:val="000000"/>
        </w:rPr>
        <w:t xml:space="preserve"> voordat er huwelijken worden toegevoegd. Dit om dubbele aanvragen te voorkomen. </w:t>
      </w:r>
    </w:p>
    <w:p w:rsidR="00F37DA3" w:rsidRDefault="00F37DA3" w:rsidP="00F37DA3">
      <w:pPr>
        <w:numPr>
          <w:ilvl w:val="12"/>
          <w:numId w:val="0"/>
        </w:numPr>
        <w:jc w:val="both"/>
        <w:rPr>
          <w:color w:val="000000"/>
        </w:rPr>
      </w:pPr>
    </w:p>
    <w:p w:rsidR="00F37DA3" w:rsidRDefault="00F37DA3" w:rsidP="00F37DA3">
      <w:pPr>
        <w:numPr>
          <w:ilvl w:val="12"/>
          <w:numId w:val="0"/>
        </w:numPr>
        <w:tabs>
          <w:tab w:val="left" w:pos="0"/>
          <w:tab w:val="left" w:pos="720"/>
          <w:tab w:val="left" w:pos="1440"/>
          <w:tab w:val="left" w:pos="2160"/>
          <w:tab w:val="left" w:pos="2880"/>
          <w:tab w:val="left" w:pos="3600"/>
          <w:tab w:val="left" w:pos="4320"/>
          <w:tab w:val="left" w:pos="5040"/>
          <w:tab w:val="left" w:pos="5760"/>
        </w:tabs>
        <w:jc w:val="both"/>
        <w:rPr>
          <w:color w:val="000000"/>
        </w:rPr>
      </w:pPr>
      <w:r>
        <w:rPr>
          <w:color w:val="000000"/>
        </w:rPr>
        <w:t>De gegevens van de partner van de OP (achternaam en voornamen) worden handmatig ingevuld. Dit geldt ook voor de gegevens van de huwelijksakte zelf (datum/periode huwelijk en de gemeente</w:t>
      </w:r>
      <w:r>
        <w:rPr>
          <w:color w:val="000000"/>
        </w:rPr>
        <w:fldChar w:fldCharType="begin"/>
      </w:r>
      <w:r>
        <w:instrText xml:space="preserve"> XE "</w:instrText>
      </w:r>
      <w:r>
        <w:rPr>
          <w:color w:val="000000"/>
        </w:rPr>
        <w:instrText>gemeente</w:instrText>
      </w:r>
      <w:r>
        <w:instrText xml:space="preserve">" </w:instrText>
      </w:r>
      <w:r>
        <w:rPr>
          <w:color w:val="000000"/>
        </w:rPr>
        <w:fldChar w:fldCharType="end"/>
      </w:r>
      <w:r>
        <w:rPr>
          <w:color w:val="000000"/>
        </w:rPr>
        <w:t xml:space="preserve">/regio waar het huwelijk is voltrokken). </w:t>
      </w:r>
      <w:r>
        <w:rPr>
          <w:color w:val="000000"/>
        </w:rPr>
        <w:tab/>
      </w:r>
    </w:p>
    <w:p w:rsidR="00F37DA3" w:rsidRDefault="00F37DA3" w:rsidP="00F37DA3">
      <w:pPr>
        <w:pStyle w:val="BodyText"/>
      </w:pPr>
    </w:p>
    <w:p w:rsidR="00F37DA3" w:rsidRDefault="0029063E" w:rsidP="00F37DA3">
      <w:pPr>
        <w:pStyle w:val="BodyText"/>
        <w:rPr>
          <w:rFonts w:ascii="Arial" w:hAnsi="Arial" w:cs="Arial"/>
          <w:sz w:val="18"/>
          <w:szCs w:val="18"/>
        </w:rPr>
      </w:pPr>
      <w:r>
        <w:t>Indien ò</w:t>
      </w:r>
      <w:r w:rsidR="00F37DA3">
        <w:t>f alleen de huwelijksdatum</w:t>
      </w:r>
      <w:r w:rsidR="00F37DA3">
        <w:fldChar w:fldCharType="begin"/>
      </w:r>
      <w:r w:rsidR="00F37DA3">
        <w:instrText xml:space="preserve"> XE "huwelijksdatum" </w:instrText>
      </w:r>
      <w:r w:rsidR="00F37DA3">
        <w:fldChar w:fldCharType="end"/>
      </w:r>
      <w:r>
        <w:t xml:space="preserve"> ò</w:t>
      </w:r>
      <w:r w:rsidR="00F37DA3">
        <w:t>f alleen de huwelijksplaats</w:t>
      </w:r>
      <w:r w:rsidR="00F37DA3">
        <w:fldChar w:fldCharType="begin"/>
      </w:r>
      <w:r w:rsidR="00F37DA3">
        <w:instrText xml:space="preserve"> XE "huwelijksplaats" </w:instrText>
      </w:r>
      <w:r w:rsidR="00F37DA3">
        <w:fldChar w:fldCharType="end"/>
      </w:r>
      <w:r w:rsidR="00F37DA3">
        <w:t xml:space="preserve"> bekend is, kan men ook een vermoedelijke periode, regio of plaats van huwelijk intikken.</w:t>
      </w:r>
      <w:r w:rsidR="00F37DA3">
        <w:rPr>
          <w:lang w:val="en-CA"/>
        </w:rPr>
        <w:fldChar w:fldCharType="begin"/>
      </w:r>
      <w:r w:rsidR="00F37DA3">
        <w:instrText xml:space="preserve"> SEQ CHAPTER \h \r 1</w:instrText>
      </w:r>
      <w:r w:rsidR="00F37DA3">
        <w:rPr>
          <w:lang w:val="en-CA"/>
        </w:rPr>
        <w:fldChar w:fldCharType="end"/>
      </w:r>
      <w:r w:rsidR="00F37DA3">
        <w:t xml:space="preserve"> In dit geval controleert men eerst via WieWasWie (</w:t>
      </w:r>
      <w:hyperlink r:id="rId15" w:history="1">
        <w:r w:rsidR="00F37DA3" w:rsidRPr="005B3021">
          <w:rPr>
            <w:rStyle w:val="Hyperlink"/>
          </w:rPr>
          <w:t>https://www.wiewaswie.nl/personen-zoeken/uitgebreid-zoeken/</w:t>
        </w:r>
      </w:hyperlink>
      <w:r w:rsidR="00F37DA3">
        <w:t xml:space="preserve">) de goede datum en/of plaats (dit is alleen mogelijk voor huwelijken die meer van 75 jaar geleden zijn gesloten). Het is belangrijk in elk geval een zo goed mogelijke periode en plaats/regio te kiezen. Op het </w:t>
      </w:r>
      <w:r w:rsidR="00D0362D">
        <w:t>gemeenteveld</w:t>
      </w:r>
      <w:r>
        <w:t xml:space="preserve"> mag een regio worden ingevuld </w:t>
      </w:r>
      <w:r w:rsidR="00F37DA3">
        <w:t>of meerdere plaatsen (</w:t>
      </w:r>
      <w:r>
        <w:t xml:space="preserve">in </w:t>
      </w:r>
      <w:r w:rsidR="00F37DA3">
        <w:t xml:space="preserve">alfabetische volgorde). Achter de vermoedelijke gemeente of regio wordt een vraagteken gezet. </w:t>
      </w:r>
    </w:p>
    <w:p w:rsidR="00F37DA3" w:rsidRDefault="00F37DA3" w:rsidP="00F37DA3">
      <w:pPr>
        <w:numPr>
          <w:ilvl w:val="12"/>
          <w:numId w:val="0"/>
        </w:numPr>
        <w:jc w:val="both"/>
        <w:rPr>
          <w:rFonts w:ascii="Arial" w:hAnsi="Arial" w:cs="Arial"/>
          <w:color w:val="000000"/>
          <w:sz w:val="18"/>
          <w:szCs w:val="18"/>
        </w:rPr>
      </w:pPr>
    </w:p>
    <w:p w:rsidR="00121561" w:rsidRDefault="00F37DA3" w:rsidP="00121561">
      <w:pPr>
        <w:numPr>
          <w:ilvl w:val="12"/>
          <w:numId w:val="0"/>
        </w:numPr>
        <w:jc w:val="both"/>
        <w:rPr>
          <w:color w:val="000000"/>
        </w:rPr>
      </w:pPr>
      <w:r>
        <w:rPr>
          <w:color w:val="000000"/>
        </w:rPr>
        <w:t>De gegevens worden weggeschreven en toegevoegd aan de printlijst</w:t>
      </w:r>
      <w:r>
        <w:rPr>
          <w:color w:val="000000"/>
        </w:rPr>
        <w:fldChar w:fldCharType="begin"/>
      </w:r>
      <w:r>
        <w:instrText xml:space="preserve"> XE "</w:instrText>
      </w:r>
      <w:r>
        <w:rPr>
          <w:color w:val="000000"/>
        </w:rPr>
        <w:instrText>printlijst</w:instrText>
      </w:r>
      <w:r>
        <w:instrText xml:space="preserve">" </w:instrText>
      </w:r>
      <w:r>
        <w:rPr>
          <w:color w:val="000000"/>
        </w:rPr>
        <w:fldChar w:fldCharType="end"/>
      </w:r>
      <w:r>
        <w:rPr>
          <w:color w:val="000000"/>
        </w:rPr>
        <w:t xml:space="preserve"> door middel van de button ‘Mail toevoegen’. Het overzicht en de correctiemogelijkheid</w:t>
      </w:r>
      <w:r>
        <w:rPr>
          <w:color w:val="000000"/>
        </w:rPr>
        <w:fldChar w:fldCharType="begin"/>
      </w:r>
      <w:r>
        <w:instrText xml:space="preserve"> XE "</w:instrText>
      </w:r>
      <w:r>
        <w:rPr>
          <w:color w:val="000000"/>
        </w:rPr>
        <w:instrText>correctiemogelijkheid</w:instrText>
      </w:r>
      <w:r>
        <w:instrText xml:space="preserve">" </w:instrText>
      </w:r>
      <w:r>
        <w:rPr>
          <w:color w:val="000000"/>
        </w:rPr>
        <w:fldChar w:fldCharType="end"/>
      </w:r>
      <w:r>
        <w:rPr>
          <w:color w:val="000000"/>
        </w:rPr>
        <w:t xml:space="preserve"> werken op dezelfde wijze als bij het aanvragen van inschrijvingen uit bevolkingsregisters</w:t>
      </w:r>
      <w:r>
        <w:rPr>
          <w:color w:val="000000"/>
        </w:rPr>
        <w:fldChar w:fldCharType="begin"/>
      </w:r>
      <w:r>
        <w:instrText xml:space="preserve"> XE "</w:instrText>
      </w:r>
      <w:r>
        <w:rPr>
          <w:color w:val="000000"/>
        </w:rPr>
        <w:instrText>bevolkingsregisters</w:instrText>
      </w:r>
      <w:r>
        <w:instrText xml:space="preserve">" </w:instrText>
      </w:r>
      <w:r>
        <w:rPr>
          <w:color w:val="000000"/>
        </w:rPr>
        <w:fldChar w:fldCharType="end"/>
      </w:r>
      <w:r>
        <w:rPr>
          <w:color w:val="000000"/>
        </w:rPr>
        <w:t xml:space="preserve">. </w:t>
      </w:r>
      <w:bookmarkStart w:id="29" w:name="_Toc113939045"/>
    </w:p>
    <w:p w:rsidR="00121561" w:rsidRDefault="00121561" w:rsidP="00121561">
      <w:pPr>
        <w:numPr>
          <w:ilvl w:val="12"/>
          <w:numId w:val="0"/>
        </w:numPr>
        <w:jc w:val="both"/>
        <w:rPr>
          <w:i/>
          <w:iCs/>
        </w:rPr>
      </w:pPr>
    </w:p>
    <w:p w:rsidR="00F37DA3" w:rsidRDefault="00F37DA3" w:rsidP="00121561">
      <w:pPr>
        <w:pStyle w:val="Heading2"/>
        <w:spacing w:before="0" w:after="0"/>
        <w:rPr>
          <w:rFonts w:ascii="Times New Roman" w:hAnsi="Times New Roman" w:cs="Times New Roman"/>
          <w:i w:val="0"/>
          <w:iCs w:val="0"/>
          <w:sz w:val="24"/>
        </w:rPr>
      </w:pPr>
      <w:bookmarkStart w:id="30" w:name="_Toc436130887"/>
      <w:bookmarkStart w:id="31" w:name="_Toc438107626"/>
      <w:r>
        <w:rPr>
          <w:rFonts w:ascii="Times New Roman" w:hAnsi="Times New Roman" w:cs="Times New Roman"/>
          <w:i w:val="0"/>
          <w:iCs w:val="0"/>
          <w:sz w:val="24"/>
        </w:rPr>
        <w:t>4.4</w:t>
      </w:r>
      <w:r>
        <w:rPr>
          <w:rFonts w:ascii="Times New Roman" w:hAnsi="Times New Roman" w:cs="Times New Roman"/>
          <w:i w:val="0"/>
          <w:iCs w:val="0"/>
          <w:sz w:val="24"/>
        </w:rPr>
        <w:tab/>
        <w:t>Printen</w:t>
      </w:r>
      <w:bookmarkEnd w:id="29"/>
      <w:bookmarkEnd w:id="30"/>
      <w:bookmarkEnd w:id="31"/>
      <w:r>
        <w:rPr>
          <w:rFonts w:ascii="Times New Roman" w:hAnsi="Times New Roman" w:cs="Times New Roman"/>
          <w:i w:val="0"/>
          <w:iCs w:val="0"/>
          <w:sz w:val="24"/>
        </w:rPr>
        <w:t xml:space="preserve"> </w:t>
      </w:r>
    </w:p>
    <w:p w:rsidR="00F37DA3" w:rsidRDefault="00F37DA3" w:rsidP="00121561">
      <w:pPr>
        <w:numPr>
          <w:ilvl w:val="12"/>
          <w:numId w:val="0"/>
        </w:numPr>
        <w:rPr>
          <w:color w:val="000000"/>
        </w:rPr>
      </w:pPr>
    </w:p>
    <w:p w:rsidR="00F37DA3" w:rsidRDefault="00F37DA3" w:rsidP="00F37DA3">
      <w:pPr>
        <w:numPr>
          <w:ilvl w:val="12"/>
          <w:numId w:val="0"/>
        </w:numPr>
        <w:jc w:val="both"/>
        <w:rPr>
          <w:color w:val="000000"/>
        </w:rPr>
      </w:pPr>
      <w:r>
        <w:rPr>
          <w:color w:val="000000"/>
        </w:rPr>
        <w:t>Het printen</w:t>
      </w:r>
      <w:r>
        <w:rPr>
          <w:color w:val="000000"/>
        </w:rPr>
        <w:fldChar w:fldCharType="begin"/>
      </w:r>
      <w:r>
        <w:instrText xml:space="preserve"> XE "</w:instrText>
      </w:r>
      <w:r>
        <w:rPr>
          <w:color w:val="000000"/>
        </w:rPr>
        <w:instrText>printen</w:instrText>
      </w:r>
      <w:r>
        <w:instrText xml:space="preserve">" </w:instrText>
      </w:r>
      <w:r>
        <w:rPr>
          <w:color w:val="000000"/>
        </w:rPr>
        <w:fldChar w:fldCharType="end"/>
      </w:r>
      <w:r>
        <w:rPr>
          <w:color w:val="000000"/>
        </w:rPr>
        <w:t xml:space="preserve"> van mailaanvragen gebeurt via optie 4 in het Beheer &amp; Mailprogramma. </w:t>
      </w:r>
    </w:p>
    <w:p w:rsidR="00F37DA3" w:rsidRDefault="00F37DA3" w:rsidP="00F37DA3">
      <w:pPr>
        <w:numPr>
          <w:ilvl w:val="12"/>
          <w:numId w:val="0"/>
        </w:numPr>
        <w:jc w:val="both"/>
        <w:rPr>
          <w:b/>
          <w:bCs/>
          <w:color w:val="000000"/>
        </w:rPr>
      </w:pPr>
    </w:p>
    <w:p w:rsidR="00F37DA3" w:rsidRPr="00511166" w:rsidRDefault="00F37DA3" w:rsidP="00F37DA3">
      <w:pPr>
        <w:pStyle w:val="Heading3"/>
        <w:jc w:val="left"/>
        <w:rPr>
          <w:iCs/>
          <w:sz w:val="24"/>
        </w:rPr>
      </w:pPr>
      <w:bookmarkStart w:id="32" w:name="_Toc107367450"/>
      <w:bookmarkStart w:id="33" w:name="_Toc113939046"/>
      <w:bookmarkStart w:id="34" w:name="_Toc436130888"/>
      <w:bookmarkStart w:id="35" w:name="_Toc438107627"/>
      <w:r w:rsidRPr="00511166">
        <w:rPr>
          <w:iCs/>
          <w:sz w:val="24"/>
        </w:rPr>
        <w:t>4.4.1</w:t>
      </w:r>
      <w:r w:rsidRPr="00511166">
        <w:rPr>
          <w:iCs/>
          <w:sz w:val="24"/>
        </w:rPr>
        <w:tab/>
        <w:t>Printen van mail-aanvragen</w:t>
      </w:r>
      <w:bookmarkEnd w:id="32"/>
      <w:bookmarkEnd w:id="33"/>
      <w:bookmarkEnd w:id="34"/>
      <w:bookmarkEnd w:id="35"/>
      <w:r w:rsidRPr="00511166">
        <w:rPr>
          <w:iCs/>
          <w:sz w:val="24"/>
        </w:rPr>
        <w:t xml:space="preserve"> </w:t>
      </w:r>
    </w:p>
    <w:p w:rsidR="00F37DA3" w:rsidRDefault="00F37DA3" w:rsidP="00F37DA3">
      <w:pPr>
        <w:numPr>
          <w:ilvl w:val="12"/>
          <w:numId w:val="0"/>
        </w:numPr>
        <w:rPr>
          <w:i/>
          <w:iCs/>
          <w:color w:val="000000"/>
        </w:rPr>
      </w:pPr>
    </w:p>
    <w:p w:rsidR="00F37DA3" w:rsidRPr="00982E09" w:rsidRDefault="00F37DA3" w:rsidP="00F37DA3">
      <w:pPr>
        <w:numPr>
          <w:ilvl w:val="12"/>
          <w:numId w:val="0"/>
        </w:numPr>
        <w:jc w:val="both"/>
        <w:rPr>
          <w:iCs/>
          <w:color w:val="000000"/>
        </w:rPr>
      </w:pPr>
      <w:r w:rsidRPr="00982E09">
        <w:rPr>
          <w:iCs/>
          <w:color w:val="000000"/>
        </w:rPr>
        <w:t>In principe wordt alle in de bestanden uitstaande mail in één keer geprint, bijvoorbeeld één keer per week. Aanvragen voor huwelijksakten</w:t>
      </w:r>
      <w:r w:rsidRPr="00982E09">
        <w:rPr>
          <w:iCs/>
          <w:color w:val="000000"/>
        </w:rPr>
        <w:fldChar w:fldCharType="begin"/>
      </w:r>
      <w:r w:rsidRPr="00982E09">
        <w:rPr>
          <w:iCs/>
        </w:rPr>
        <w:instrText xml:space="preserve"> XE "</w:instrText>
      </w:r>
      <w:r w:rsidRPr="00982E09">
        <w:rPr>
          <w:iCs/>
          <w:color w:val="000000"/>
        </w:rPr>
        <w:instrText>huwelijksakten</w:instrText>
      </w:r>
      <w:r w:rsidRPr="00982E09">
        <w:rPr>
          <w:iCs/>
        </w:rPr>
        <w:instrText xml:space="preserve">" </w:instrText>
      </w:r>
      <w:r w:rsidRPr="00982E09">
        <w:rPr>
          <w:iCs/>
          <w:color w:val="000000"/>
        </w:rPr>
        <w:fldChar w:fldCharType="end"/>
      </w:r>
      <w:r w:rsidRPr="00982E09">
        <w:rPr>
          <w:iCs/>
          <w:color w:val="000000"/>
        </w:rPr>
        <w:t xml:space="preserve"> en het bevolkingsregister </w:t>
      </w:r>
      <w:r>
        <w:rPr>
          <w:iCs/>
          <w:color w:val="000000"/>
        </w:rPr>
        <w:t>volgen aparte trajecten</w:t>
      </w:r>
      <w:r w:rsidRPr="00982E09">
        <w:rPr>
          <w:iCs/>
          <w:color w:val="000000"/>
        </w:rPr>
        <w:t>.</w:t>
      </w:r>
      <w:r>
        <w:rPr>
          <w:iCs/>
          <w:color w:val="000000"/>
        </w:rPr>
        <w:t xml:space="preserve"> De aanvragen voor de huwelijksakten worden door de databaseadministrator handmatig verwerkt en worden niet geactiveerd door de printoptie.</w:t>
      </w:r>
    </w:p>
    <w:p w:rsidR="00F37DA3" w:rsidRPr="00982E09" w:rsidRDefault="00F37DA3" w:rsidP="00F37DA3">
      <w:pPr>
        <w:numPr>
          <w:ilvl w:val="12"/>
          <w:numId w:val="0"/>
        </w:numPr>
        <w:jc w:val="both"/>
        <w:rPr>
          <w:iCs/>
          <w:color w:val="000000"/>
        </w:rPr>
      </w:pPr>
    </w:p>
    <w:p w:rsidR="00955188" w:rsidRDefault="00F37DA3" w:rsidP="00955188">
      <w:pPr>
        <w:numPr>
          <w:ilvl w:val="12"/>
          <w:numId w:val="0"/>
        </w:numPr>
        <w:jc w:val="both"/>
        <w:rPr>
          <w:iCs/>
          <w:color w:val="000000"/>
        </w:rPr>
      </w:pPr>
      <w:r w:rsidRPr="00982E09">
        <w:rPr>
          <w:iCs/>
          <w:color w:val="000000"/>
        </w:rPr>
        <w:fldChar w:fldCharType="begin"/>
      </w:r>
      <w:r w:rsidRPr="00982E09">
        <w:rPr>
          <w:iCs/>
        </w:rPr>
        <w:instrText xml:space="preserve"> XE "</w:instrText>
      </w:r>
      <w:r w:rsidRPr="00982E09">
        <w:rPr>
          <w:iCs/>
          <w:color w:val="000000"/>
        </w:rPr>
        <w:instrText>huwelijksakten</w:instrText>
      </w:r>
      <w:r w:rsidRPr="00982E09">
        <w:rPr>
          <w:iCs/>
        </w:rPr>
        <w:instrText xml:space="preserve">" </w:instrText>
      </w:r>
      <w:r w:rsidRPr="00982E09">
        <w:rPr>
          <w:iCs/>
          <w:color w:val="000000"/>
        </w:rPr>
        <w:fldChar w:fldCharType="end"/>
      </w:r>
      <w:r w:rsidRPr="00982E09">
        <w:rPr>
          <w:iCs/>
        </w:rPr>
        <w:t>De lijsten met huwelijksakten worden als werkopdracht</w:t>
      </w:r>
      <w:r w:rsidRPr="00982E09">
        <w:rPr>
          <w:iCs/>
        </w:rPr>
        <w:fldChar w:fldCharType="begin"/>
      </w:r>
      <w:r w:rsidRPr="00982E09">
        <w:rPr>
          <w:iCs/>
        </w:rPr>
        <w:instrText xml:space="preserve"> XE "werkopdracht" </w:instrText>
      </w:r>
      <w:r w:rsidRPr="00982E09">
        <w:rPr>
          <w:iCs/>
        </w:rPr>
        <w:fldChar w:fldCharType="end"/>
      </w:r>
      <w:r w:rsidRPr="00982E09">
        <w:rPr>
          <w:iCs/>
        </w:rPr>
        <w:t xml:space="preserve"> aan de HSN-medewerker meegegeven; de mailformulieren naar</w:t>
      </w:r>
      <w:r w:rsidR="0029063E">
        <w:rPr>
          <w:iCs/>
        </w:rPr>
        <w:t xml:space="preserve"> de gegevensverzamelaar of </w:t>
      </w:r>
      <w:r w:rsidRPr="00982E09">
        <w:rPr>
          <w:iCs/>
        </w:rPr>
        <w:t>de desbetreffende gemeente</w:t>
      </w:r>
      <w:r w:rsidR="0029063E" w:rsidRPr="0029063E">
        <w:rPr>
          <w:iCs/>
        </w:rPr>
        <w:t xml:space="preserve"> </w:t>
      </w:r>
      <w:r w:rsidR="0029063E" w:rsidRPr="00982E09">
        <w:rPr>
          <w:iCs/>
        </w:rPr>
        <w:t>worden gestuurd</w:t>
      </w:r>
      <w:r w:rsidRPr="00982E09">
        <w:rPr>
          <w:iCs/>
        </w:rPr>
        <w:fldChar w:fldCharType="begin"/>
      </w:r>
      <w:r w:rsidRPr="00982E09">
        <w:rPr>
          <w:iCs/>
        </w:rPr>
        <w:instrText xml:space="preserve"> XE "gemeente" </w:instrText>
      </w:r>
      <w:r w:rsidRPr="00982E09">
        <w:rPr>
          <w:iCs/>
        </w:rPr>
        <w:fldChar w:fldCharType="end"/>
      </w:r>
      <w:r w:rsidRPr="00982E09">
        <w:rPr>
          <w:iCs/>
        </w:rPr>
        <w:t xml:space="preserve">. </w:t>
      </w:r>
      <w:r w:rsidR="00955188" w:rsidRPr="00982E09">
        <w:rPr>
          <w:iCs/>
        </w:rPr>
        <w:t xml:space="preserve">Elke </w:t>
      </w:r>
      <w:r w:rsidR="00955188">
        <w:rPr>
          <w:iCs/>
        </w:rPr>
        <w:t>aanvraag is een aparte bijlage bij een brief</w:t>
      </w:r>
      <w:r w:rsidR="00955188" w:rsidRPr="00982E09">
        <w:rPr>
          <w:iCs/>
        </w:rPr>
        <w:t>.</w:t>
      </w:r>
    </w:p>
    <w:p w:rsidR="00F37DA3" w:rsidRDefault="00F37DA3" w:rsidP="00F37DA3">
      <w:pPr>
        <w:numPr>
          <w:ilvl w:val="12"/>
          <w:numId w:val="0"/>
        </w:numPr>
        <w:jc w:val="both"/>
        <w:rPr>
          <w:iCs/>
        </w:rPr>
      </w:pPr>
    </w:p>
    <w:p w:rsidR="00F37DA3" w:rsidRPr="00982E09" w:rsidRDefault="00F37DA3" w:rsidP="00F37DA3">
      <w:pPr>
        <w:numPr>
          <w:ilvl w:val="12"/>
          <w:numId w:val="0"/>
        </w:numPr>
        <w:jc w:val="both"/>
        <w:rPr>
          <w:iCs/>
          <w:color w:val="000000"/>
        </w:rPr>
      </w:pPr>
      <w:r w:rsidRPr="00982E09">
        <w:rPr>
          <w:iCs/>
          <w:color w:val="000000"/>
        </w:rPr>
        <w:t>Als printdatum</w:t>
      </w:r>
      <w:r w:rsidRPr="00982E09">
        <w:rPr>
          <w:iCs/>
          <w:color w:val="000000"/>
        </w:rPr>
        <w:fldChar w:fldCharType="begin"/>
      </w:r>
      <w:r w:rsidRPr="00982E09">
        <w:rPr>
          <w:iCs/>
        </w:rPr>
        <w:instrText xml:space="preserve"> XE "</w:instrText>
      </w:r>
      <w:r w:rsidRPr="00982E09">
        <w:rPr>
          <w:iCs/>
          <w:color w:val="000000"/>
        </w:rPr>
        <w:instrText>printdatum</w:instrText>
      </w:r>
      <w:r w:rsidRPr="00982E09">
        <w:rPr>
          <w:iCs/>
        </w:rPr>
        <w:instrText xml:space="preserve">" </w:instrText>
      </w:r>
      <w:r w:rsidRPr="00982E09">
        <w:rPr>
          <w:iCs/>
          <w:color w:val="000000"/>
        </w:rPr>
        <w:fldChar w:fldCharType="end"/>
      </w:r>
      <w:r w:rsidRPr="00982E09">
        <w:rPr>
          <w:iCs/>
          <w:color w:val="000000"/>
        </w:rPr>
        <w:fldChar w:fldCharType="begin"/>
      </w:r>
      <w:r w:rsidRPr="00982E09">
        <w:rPr>
          <w:iCs/>
        </w:rPr>
        <w:instrText xml:space="preserve"> XE "</w:instrText>
      </w:r>
      <w:r w:rsidRPr="00982E09">
        <w:rPr>
          <w:iCs/>
          <w:color w:val="000000"/>
        </w:rPr>
        <w:instrText>printdatum</w:instrText>
      </w:r>
      <w:r w:rsidRPr="00982E09">
        <w:rPr>
          <w:iCs/>
        </w:rPr>
        <w:instrText xml:space="preserve">" </w:instrText>
      </w:r>
      <w:r w:rsidRPr="00982E09">
        <w:rPr>
          <w:iCs/>
          <w:color w:val="000000"/>
        </w:rPr>
        <w:fldChar w:fldCharType="end"/>
      </w:r>
      <w:r w:rsidRPr="00982E09">
        <w:rPr>
          <w:iCs/>
          <w:color w:val="000000"/>
        </w:rPr>
        <w:t xml:space="preserve"> wordt de systeemdatum</w:t>
      </w:r>
      <w:r w:rsidRPr="00982E09">
        <w:rPr>
          <w:iCs/>
          <w:color w:val="000000"/>
        </w:rPr>
        <w:fldChar w:fldCharType="begin"/>
      </w:r>
      <w:r w:rsidRPr="00982E09">
        <w:rPr>
          <w:iCs/>
        </w:rPr>
        <w:instrText xml:space="preserve"> XE "</w:instrText>
      </w:r>
      <w:r w:rsidRPr="00982E09">
        <w:rPr>
          <w:iCs/>
          <w:color w:val="000000"/>
        </w:rPr>
        <w:instrText>systeemdatum</w:instrText>
      </w:r>
      <w:r w:rsidRPr="00982E09">
        <w:rPr>
          <w:iCs/>
        </w:rPr>
        <w:instrText xml:space="preserve">" </w:instrText>
      </w:r>
      <w:r w:rsidRPr="00982E09">
        <w:rPr>
          <w:iCs/>
          <w:color w:val="000000"/>
        </w:rPr>
        <w:fldChar w:fldCharType="end"/>
      </w:r>
      <w:r w:rsidRPr="00982E09">
        <w:rPr>
          <w:iCs/>
          <w:color w:val="000000"/>
        </w:rPr>
        <w:t xml:space="preserve"> gebruikt. Deze printdatum wordt ook genoteerd als datum waarop de mail is verstuurd. Het programma geeft vervolgens aan hoeveel </w:t>
      </w:r>
      <w:r>
        <w:rPr>
          <w:iCs/>
          <w:color w:val="000000"/>
        </w:rPr>
        <w:t xml:space="preserve">formulieren </w:t>
      </w:r>
      <w:r w:rsidRPr="00982E09">
        <w:rPr>
          <w:iCs/>
          <w:color w:val="000000"/>
        </w:rPr>
        <w:t>er geprint gaat worden.</w:t>
      </w:r>
      <w:r w:rsidRPr="00982E09">
        <w:rPr>
          <w:iCs/>
          <w:color w:val="000000"/>
        </w:rPr>
        <w:tab/>
      </w:r>
      <w:r w:rsidRPr="00982E09">
        <w:rPr>
          <w:iCs/>
          <w:color w:val="000000"/>
        </w:rPr>
        <w:tab/>
      </w:r>
    </w:p>
    <w:p w:rsidR="00F37DA3" w:rsidRPr="00982E09" w:rsidRDefault="00F37DA3" w:rsidP="00F37DA3">
      <w:pPr>
        <w:numPr>
          <w:ilvl w:val="12"/>
          <w:numId w:val="0"/>
        </w:numPr>
        <w:jc w:val="both"/>
        <w:rPr>
          <w:iCs/>
          <w:color w:val="000000"/>
        </w:rPr>
      </w:pPr>
    </w:p>
    <w:p w:rsidR="00F37DA3" w:rsidRPr="00982E09" w:rsidRDefault="00F37DA3" w:rsidP="00F37DA3">
      <w:pPr>
        <w:numPr>
          <w:ilvl w:val="12"/>
          <w:numId w:val="0"/>
        </w:numPr>
        <w:jc w:val="both"/>
        <w:rPr>
          <w:iCs/>
          <w:color w:val="000000"/>
        </w:rPr>
      </w:pPr>
      <w:r w:rsidRPr="00982E09">
        <w:rPr>
          <w:iCs/>
          <w:color w:val="000000"/>
        </w:rPr>
        <w:t>Voor het printen</w:t>
      </w:r>
      <w:r w:rsidRPr="00982E09">
        <w:rPr>
          <w:iCs/>
          <w:color w:val="000000"/>
        </w:rPr>
        <w:fldChar w:fldCharType="begin"/>
      </w:r>
      <w:r w:rsidRPr="00982E09">
        <w:rPr>
          <w:iCs/>
        </w:rPr>
        <w:instrText xml:space="preserve"> XE "</w:instrText>
      </w:r>
      <w:r w:rsidRPr="00982E09">
        <w:rPr>
          <w:iCs/>
          <w:color w:val="000000"/>
        </w:rPr>
        <w:instrText>printen</w:instrText>
      </w:r>
      <w:r w:rsidRPr="00982E09">
        <w:rPr>
          <w:iCs/>
        </w:rPr>
        <w:instrText xml:space="preserve">" </w:instrText>
      </w:r>
      <w:r w:rsidRPr="00982E09">
        <w:rPr>
          <w:iCs/>
          <w:color w:val="000000"/>
        </w:rPr>
        <w:fldChar w:fldCharType="end"/>
      </w:r>
      <w:r w:rsidRPr="00982E09">
        <w:rPr>
          <w:iCs/>
          <w:color w:val="000000"/>
        </w:rPr>
        <w:t xml:space="preserve"> van aanvragen kan worden volstaan met blanco papier. Met een druk op</w:t>
      </w:r>
      <w:r w:rsidR="00D0362D">
        <w:rPr>
          <w:iCs/>
          <w:color w:val="000000"/>
        </w:rPr>
        <w:t xml:space="preserve"> de knop ‘</w:t>
      </w:r>
      <w:r w:rsidRPr="00982E09">
        <w:rPr>
          <w:iCs/>
          <w:color w:val="000000"/>
        </w:rPr>
        <w:t xml:space="preserve">Printen’ gaat de printer aan het werk. </w:t>
      </w:r>
    </w:p>
    <w:p w:rsidR="00F37DA3" w:rsidRPr="00982E09" w:rsidRDefault="00F37DA3" w:rsidP="00F37DA3">
      <w:pPr>
        <w:numPr>
          <w:ilvl w:val="12"/>
          <w:numId w:val="0"/>
        </w:numPr>
        <w:jc w:val="both"/>
        <w:rPr>
          <w:iCs/>
          <w:color w:val="000000"/>
        </w:rPr>
      </w:pPr>
    </w:p>
    <w:p w:rsidR="00F37DA3" w:rsidRPr="00982E09" w:rsidRDefault="00F37DA3" w:rsidP="00F37DA3">
      <w:pPr>
        <w:pStyle w:val="BodyText"/>
        <w:rPr>
          <w:iCs/>
        </w:rPr>
      </w:pPr>
      <w:r w:rsidRPr="00982E09">
        <w:rPr>
          <w:iCs/>
        </w:rPr>
        <w:t>De volgorde van printen</w:t>
      </w:r>
      <w:r w:rsidRPr="00982E09">
        <w:rPr>
          <w:iCs/>
        </w:rPr>
        <w:fldChar w:fldCharType="begin"/>
      </w:r>
      <w:r w:rsidRPr="00982E09">
        <w:rPr>
          <w:iCs/>
        </w:rPr>
        <w:instrText xml:space="preserve"> XE "printen" </w:instrText>
      </w:r>
      <w:r w:rsidRPr="00982E09">
        <w:rPr>
          <w:iCs/>
        </w:rPr>
        <w:fldChar w:fldCharType="end"/>
      </w:r>
      <w:r w:rsidRPr="00982E09">
        <w:rPr>
          <w:iCs/>
        </w:rPr>
        <w:t xml:space="preserve"> gebeurt </w:t>
      </w:r>
      <w:r>
        <w:rPr>
          <w:iCs/>
        </w:rPr>
        <w:t xml:space="preserve">op volgorde van </w:t>
      </w:r>
      <w:r w:rsidR="00E94282">
        <w:rPr>
          <w:iCs/>
        </w:rPr>
        <w:t xml:space="preserve">provincie en vervolgens van </w:t>
      </w:r>
      <w:r>
        <w:rPr>
          <w:iCs/>
        </w:rPr>
        <w:t>archief</w:t>
      </w:r>
      <w:r w:rsidRPr="00982E09">
        <w:rPr>
          <w:iCs/>
        </w:rPr>
        <w:t xml:space="preserve">. </w:t>
      </w:r>
      <w:r w:rsidR="00171DC1">
        <w:rPr>
          <w:iCs/>
        </w:rPr>
        <w:t>Aan het iden</w:t>
      </w:r>
      <w:r>
        <w:rPr>
          <w:iCs/>
        </w:rPr>
        <w:t>tificatie-nummer kan ook nog een code worden toegevoegd die aangeeft hoe u</w:t>
      </w:r>
      <w:r w:rsidR="00171DC1">
        <w:rPr>
          <w:iCs/>
        </w:rPr>
        <w:t>r</w:t>
      </w:r>
      <w:r>
        <w:rPr>
          <w:iCs/>
        </w:rPr>
        <w:t xml:space="preserve">gent de mail is. </w:t>
      </w:r>
      <w:r w:rsidRPr="00982E09">
        <w:rPr>
          <w:iCs/>
        </w:rPr>
        <w:t xml:space="preserve">Er zijn </w:t>
      </w:r>
      <w:r>
        <w:rPr>
          <w:iCs/>
        </w:rPr>
        <w:t>momenteel vier</w:t>
      </w:r>
      <w:r w:rsidRPr="00982E09">
        <w:rPr>
          <w:iCs/>
        </w:rPr>
        <w:t xml:space="preserve"> mogelijkheden: </w:t>
      </w:r>
    </w:p>
    <w:p w:rsidR="00F37DA3" w:rsidRPr="00982E09" w:rsidRDefault="00F37DA3" w:rsidP="00F37DA3">
      <w:pPr>
        <w:pStyle w:val="BodyText"/>
        <w:rPr>
          <w:iCs/>
        </w:rPr>
      </w:pPr>
    </w:p>
    <w:p w:rsidR="00F37DA3" w:rsidRPr="00982E09" w:rsidRDefault="00F37DA3" w:rsidP="00F37DA3">
      <w:pPr>
        <w:pStyle w:val="BodyText"/>
        <w:ind w:left="720"/>
        <w:rPr>
          <w:iCs/>
        </w:rPr>
      </w:pPr>
      <w:r w:rsidRPr="00982E09">
        <w:rPr>
          <w:iCs/>
        </w:rPr>
        <w:t>E (‘Expresse’): deze mail heeft de hoogste prioriteit;</w:t>
      </w:r>
    </w:p>
    <w:p w:rsidR="00F37DA3" w:rsidRDefault="00F37DA3" w:rsidP="00F37DA3">
      <w:pPr>
        <w:pStyle w:val="BodyText"/>
        <w:ind w:left="720"/>
        <w:rPr>
          <w:iCs/>
        </w:rPr>
      </w:pPr>
      <w:r w:rsidRPr="00982E09">
        <w:rPr>
          <w:iCs/>
        </w:rPr>
        <w:t>F (‘Fast’): deze mail heeft na de expresse-mail de hoogste prioriteit;</w:t>
      </w:r>
    </w:p>
    <w:p w:rsidR="00F37DA3" w:rsidRPr="00982E09" w:rsidRDefault="00F37DA3" w:rsidP="00F37DA3">
      <w:pPr>
        <w:pStyle w:val="BodyText"/>
        <w:ind w:left="720"/>
        <w:rPr>
          <w:iCs/>
        </w:rPr>
      </w:pPr>
      <w:r>
        <w:rPr>
          <w:iCs/>
        </w:rPr>
        <w:t xml:space="preserve">O (‘Oversampling 1903-1922’): sneller dan S, maar geen F; </w:t>
      </w:r>
    </w:p>
    <w:p w:rsidR="00F37DA3" w:rsidRPr="00982E09" w:rsidRDefault="00F37DA3" w:rsidP="00F37DA3">
      <w:pPr>
        <w:pStyle w:val="BodyText"/>
        <w:ind w:left="720"/>
        <w:rPr>
          <w:iCs/>
        </w:rPr>
      </w:pPr>
      <w:r w:rsidRPr="00982E09">
        <w:rPr>
          <w:iCs/>
        </w:rPr>
        <w:t>S (‘Slow’): deze mail heeft geen voorrang.</w:t>
      </w:r>
    </w:p>
    <w:p w:rsidR="00F37DA3" w:rsidRPr="00982E09" w:rsidRDefault="00F37DA3" w:rsidP="00F37DA3">
      <w:pPr>
        <w:pStyle w:val="BodyText"/>
        <w:rPr>
          <w:iCs/>
        </w:rPr>
      </w:pPr>
    </w:p>
    <w:p w:rsidR="00F37DA3" w:rsidRDefault="00F37DA3" w:rsidP="00F37DA3">
      <w:pPr>
        <w:pStyle w:val="BodyText"/>
        <w:rPr>
          <w:iCs/>
        </w:rPr>
      </w:pPr>
      <w:r w:rsidRPr="00982E09">
        <w:rPr>
          <w:iCs/>
        </w:rPr>
        <w:t xml:space="preserve">Bij het merendeel van de identificatienummers wordt echter geen letter op het mailformulier geprint, deze worden uitgezocht indien er geen E- en F-mail voorradig is en hebben voorrang boven de </w:t>
      </w:r>
      <w:r>
        <w:rPr>
          <w:iCs/>
        </w:rPr>
        <w:t xml:space="preserve">O- en </w:t>
      </w:r>
      <w:r w:rsidRPr="00982E09">
        <w:rPr>
          <w:iCs/>
        </w:rPr>
        <w:t xml:space="preserve">S-mail. </w:t>
      </w:r>
      <w:r w:rsidRPr="00982E09">
        <w:rPr>
          <w:iCs/>
        </w:rPr>
        <w:tab/>
      </w:r>
    </w:p>
    <w:p w:rsidR="00955188" w:rsidRPr="00982E09" w:rsidRDefault="00955188" w:rsidP="00F37DA3">
      <w:pPr>
        <w:pStyle w:val="BodyText"/>
        <w:rPr>
          <w:iCs/>
        </w:rPr>
      </w:pPr>
    </w:p>
    <w:p w:rsidR="00F37DA3" w:rsidRPr="00982E09" w:rsidRDefault="00171DC1" w:rsidP="00F37DA3">
      <w:pPr>
        <w:numPr>
          <w:ilvl w:val="12"/>
          <w:numId w:val="0"/>
        </w:numPr>
        <w:jc w:val="both"/>
        <w:rPr>
          <w:iCs/>
          <w:color w:val="000000"/>
        </w:rPr>
      </w:pPr>
      <w:r>
        <w:rPr>
          <w:iCs/>
          <w:noProof/>
          <w:color w:val="000000"/>
          <w:lang w:val="en-US"/>
        </w:rPr>
        <w:drawing>
          <wp:inline distT="0" distB="0" distL="0" distR="0" wp14:anchorId="219D86A0" wp14:editId="33426A96">
            <wp:extent cx="5231358" cy="32861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4792" cy="3288282"/>
                    </a:xfrm>
                    <a:prstGeom prst="rect">
                      <a:avLst/>
                    </a:prstGeom>
                    <a:noFill/>
                    <a:ln>
                      <a:noFill/>
                    </a:ln>
                  </pic:spPr>
                </pic:pic>
              </a:graphicData>
            </a:graphic>
          </wp:inline>
        </w:drawing>
      </w:r>
    </w:p>
    <w:p w:rsidR="00F37DA3" w:rsidRPr="00982E09" w:rsidRDefault="00F37DA3" w:rsidP="00F37DA3">
      <w:pPr>
        <w:spacing w:line="2" w:lineRule="exact"/>
        <w:jc w:val="both"/>
        <w:rPr>
          <w:iCs/>
        </w:rPr>
      </w:pPr>
    </w:p>
    <w:p w:rsidR="00F37DA3" w:rsidRPr="00982E09" w:rsidRDefault="00F37DA3" w:rsidP="00F37DA3">
      <w:pPr>
        <w:numPr>
          <w:ilvl w:val="12"/>
          <w:numId w:val="0"/>
        </w:numPr>
        <w:rPr>
          <w:color w:val="000000"/>
        </w:rPr>
      </w:pPr>
      <w:r w:rsidRPr="00982E09">
        <w:rPr>
          <w:color w:val="000000"/>
        </w:rPr>
        <w:tab/>
      </w:r>
      <w:r w:rsidRPr="00982E09">
        <w:rPr>
          <w:color w:val="000000"/>
        </w:rPr>
        <w:tab/>
      </w:r>
      <w:r w:rsidRPr="00982E09">
        <w:rPr>
          <w:color w:val="000000"/>
        </w:rPr>
        <w:tab/>
      </w:r>
      <w:r w:rsidRPr="00982E09">
        <w:rPr>
          <w:color w:val="000000"/>
        </w:rPr>
        <w:tab/>
      </w:r>
      <w:r w:rsidRPr="00982E09">
        <w:rPr>
          <w:color w:val="000000"/>
        </w:rPr>
        <w:tab/>
      </w:r>
    </w:p>
    <w:p w:rsidR="00F37DA3" w:rsidRPr="00982E09" w:rsidRDefault="00F37DA3" w:rsidP="00F37DA3">
      <w:pPr>
        <w:numPr>
          <w:ilvl w:val="12"/>
          <w:numId w:val="0"/>
        </w:numPr>
        <w:rPr>
          <w:i/>
          <w:iCs/>
          <w:color w:val="000000"/>
          <w:sz w:val="20"/>
          <w:szCs w:val="20"/>
        </w:rPr>
      </w:pPr>
      <w:r>
        <w:rPr>
          <w:i/>
          <w:iCs/>
          <w:color w:val="000000"/>
          <w:sz w:val="20"/>
          <w:szCs w:val="20"/>
        </w:rPr>
        <w:t>Afbeelding 6</w:t>
      </w:r>
    </w:p>
    <w:p w:rsidR="00F37DA3" w:rsidRDefault="00F37DA3" w:rsidP="00F37DA3">
      <w:pPr>
        <w:numPr>
          <w:ilvl w:val="12"/>
          <w:numId w:val="0"/>
        </w:numPr>
        <w:ind w:firstLine="720"/>
        <w:rPr>
          <w:i/>
          <w:iCs/>
          <w:color w:val="000000"/>
        </w:rPr>
      </w:pPr>
      <w:r>
        <w:rPr>
          <w:i/>
          <w:iCs/>
          <w:color w:val="000000"/>
        </w:rPr>
        <w:fldChar w:fldCharType="begin"/>
      </w:r>
      <w:r>
        <w:instrText xml:space="preserve"> XE "</w:instrText>
      </w:r>
      <w:r>
        <w:rPr>
          <w:color w:val="000000"/>
        </w:rPr>
        <w:instrText>huwelijksakten</w:instrText>
      </w:r>
      <w:r>
        <w:instrText xml:space="preserve">" </w:instrText>
      </w:r>
      <w:r>
        <w:rPr>
          <w:i/>
          <w:iCs/>
          <w:color w:val="000000"/>
        </w:rPr>
        <w:fldChar w:fldCharType="end"/>
      </w:r>
    </w:p>
    <w:p w:rsidR="00F37DA3" w:rsidRPr="00511166" w:rsidRDefault="00F37DA3" w:rsidP="00F37DA3">
      <w:pPr>
        <w:pStyle w:val="Heading3"/>
        <w:jc w:val="left"/>
        <w:rPr>
          <w:iCs/>
          <w:sz w:val="24"/>
        </w:rPr>
      </w:pPr>
      <w:bookmarkStart w:id="36" w:name="_Toc107367451"/>
      <w:bookmarkStart w:id="37" w:name="_Toc113939047"/>
      <w:bookmarkStart w:id="38" w:name="_Toc436130889"/>
      <w:bookmarkStart w:id="39" w:name="_Toc438107628"/>
      <w:r w:rsidRPr="00511166">
        <w:rPr>
          <w:iCs/>
          <w:sz w:val="24"/>
        </w:rPr>
        <w:t>4.4.2</w:t>
      </w:r>
      <w:r w:rsidRPr="00511166">
        <w:rPr>
          <w:iCs/>
          <w:sz w:val="24"/>
        </w:rPr>
        <w:tab/>
        <w:t>Printen van brieven</w:t>
      </w:r>
      <w:bookmarkEnd w:id="36"/>
      <w:bookmarkEnd w:id="37"/>
      <w:bookmarkEnd w:id="38"/>
      <w:bookmarkEnd w:id="39"/>
    </w:p>
    <w:p w:rsidR="00F37DA3" w:rsidRDefault="00F37DA3" w:rsidP="00F37DA3">
      <w:pPr>
        <w:numPr>
          <w:ilvl w:val="12"/>
          <w:numId w:val="0"/>
        </w:numPr>
        <w:jc w:val="both"/>
        <w:rPr>
          <w:iCs/>
          <w:color w:val="000000"/>
        </w:rPr>
      </w:pPr>
    </w:p>
    <w:p w:rsidR="00F37DA3" w:rsidRDefault="00F37DA3" w:rsidP="00F37DA3">
      <w:pPr>
        <w:numPr>
          <w:ilvl w:val="12"/>
          <w:numId w:val="0"/>
        </w:numPr>
        <w:jc w:val="both"/>
        <w:rPr>
          <w:iCs/>
          <w:color w:val="000000"/>
        </w:rPr>
      </w:pPr>
      <w:r w:rsidRPr="002B17A1">
        <w:rPr>
          <w:iCs/>
          <w:color w:val="000000"/>
        </w:rPr>
        <w:t>Hoewel de meeste aanvragen door HSN-personeel zullen worden afgewerkt, worden ze toch geprint alsof ze naar een archief of gemeente</w:t>
      </w:r>
      <w:r w:rsidRPr="002B17A1">
        <w:rPr>
          <w:iCs/>
          <w:color w:val="000000"/>
        </w:rPr>
        <w:fldChar w:fldCharType="begin"/>
      </w:r>
      <w:r w:rsidRPr="002B17A1">
        <w:rPr>
          <w:iCs/>
        </w:rPr>
        <w:instrText xml:space="preserve"> XE "</w:instrText>
      </w:r>
      <w:r w:rsidRPr="002B17A1">
        <w:rPr>
          <w:iCs/>
          <w:color w:val="000000"/>
        </w:rPr>
        <w:instrText>gemeente</w:instrText>
      </w:r>
      <w:r w:rsidRPr="002B17A1">
        <w:rPr>
          <w:iCs/>
        </w:rPr>
        <w:instrText xml:space="preserve">" </w:instrText>
      </w:r>
      <w:r w:rsidRPr="002B17A1">
        <w:rPr>
          <w:iCs/>
          <w:color w:val="000000"/>
        </w:rPr>
        <w:fldChar w:fldCharType="end"/>
      </w:r>
      <w:r w:rsidRPr="002B17A1">
        <w:rPr>
          <w:iCs/>
          <w:color w:val="000000"/>
        </w:rPr>
        <w:t xml:space="preserve"> gaan. </w:t>
      </w:r>
      <w:r>
        <w:rPr>
          <w:iCs/>
          <w:color w:val="000000"/>
        </w:rPr>
        <w:t xml:space="preserve">Ze fungeren dan als bijlagen bij een standaardbrief. </w:t>
      </w:r>
      <w:r w:rsidRPr="002B17A1">
        <w:rPr>
          <w:iCs/>
          <w:color w:val="000000"/>
        </w:rPr>
        <w:t xml:space="preserve">Voor de </w:t>
      </w:r>
      <w:r w:rsidR="00883ACD">
        <w:rPr>
          <w:iCs/>
          <w:color w:val="000000"/>
        </w:rPr>
        <w:t xml:space="preserve">tekst en </w:t>
      </w:r>
      <w:r w:rsidRPr="002B17A1">
        <w:rPr>
          <w:iCs/>
          <w:color w:val="000000"/>
        </w:rPr>
        <w:t>lay-out van de</w:t>
      </w:r>
      <w:r>
        <w:rPr>
          <w:iCs/>
          <w:color w:val="000000"/>
        </w:rPr>
        <w:t>ze</w:t>
      </w:r>
      <w:r w:rsidRPr="002B17A1">
        <w:rPr>
          <w:iCs/>
          <w:color w:val="000000"/>
        </w:rPr>
        <w:t xml:space="preserve"> begeleidende brief, zie</w:t>
      </w:r>
      <w:r w:rsidR="00883ACD">
        <w:rPr>
          <w:iCs/>
          <w:color w:val="000000"/>
        </w:rPr>
        <w:t xml:space="preserve"> bijlage 2.</w:t>
      </w:r>
      <w:r w:rsidRPr="002B17A1">
        <w:rPr>
          <w:iCs/>
          <w:color w:val="000000"/>
        </w:rPr>
        <w:t xml:space="preserve">  </w:t>
      </w:r>
    </w:p>
    <w:p w:rsidR="00F37DA3" w:rsidRPr="002B17A1" w:rsidRDefault="00F37DA3" w:rsidP="00F37DA3">
      <w:pPr>
        <w:numPr>
          <w:ilvl w:val="12"/>
          <w:numId w:val="0"/>
        </w:numPr>
        <w:jc w:val="both"/>
        <w:rPr>
          <w:iCs/>
          <w:color w:val="000000"/>
        </w:rPr>
      </w:pPr>
    </w:p>
    <w:p w:rsidR="00F37DA3" w:rsidRDefault="00F37DA3" w:rsidP="00F37DA3">
      <w:pPr>
        <w:numPr>
          <w:ilvl w:val="12"/>
          <w:numId w:val="0"/>
        </w:numPr>
        <w:jc w:val="both"/>
        <w:rPr>
          <w:iCs/>
          <w:color w:val="000000"/>
        </w:rPr>
      </w:pPr>
      <w:r w:rsidRPr="002B17A1">
        <w:rPr>
          <w:iCs/>
          <w:color w:val="000000"/>
        </w:rPr>
        <w:t>Het printen</w:t>
      </w:r>
      <w:r w:rsidRPr="002B17A1">
        <w:rPr>
          <w:iCs/>
          <w:color w:val="000000"/>
        </w:rPr>
        <w:fldChar w:fldCharType="begin"/>
      </w:r>
      <w:r w:rsidRPr="002B17A1">
        <w:rPr>
          <w:iCs/>
        </w:rPr>
        <w:instrText xml:space="preserve"> XE "</w:instrText>
      </w:r>
      <w:r w:rsidRPr="002B17A1">
        <w:rPr>
          <w:iCs/>
          <w:color w:val="000000"/>
        </w:rPr>
        <w:instrText>printen</w:instrText>
      </w:r>
      <w:r w:rsidRPr="002B17A1">
        <w:rPr>
          <w:iCs/>
        </w:rPr>
        <w:instrText xml:space="preserve">" </w:instrText>
      </w:r>
      <w:r w:rsidRPr="002B17A1">
        <w:rPr>
          <w:iCs/>
          <w:color w:val="000000"/>
        </w:rPr>
        <w:fldChar w:fldCharType="end"/>
      </w:r>
      <w:r w:rsidRPr="002B17A1">
        <w:rPr>
          <w:iCs/>
          <w:color w:val="000000"/>
        </w:rPr>
        <w:t xml:space="preserve"> van deze </w:t>
      </w:r>
      <w:r>
        <w:rPr>
          <w:iCs/>
          <w:color w:val="000000"/>
        </w:rPr>
        <w:t xml:space="preserve">begeleidende </w:t>
      </w:r>
      <w:r w:rsidRPr="002B17A1">
        <w:rPr>
          <w:iCs/>
          <w:color w:val="000000"/>
        </w:rPr>
        <w:t>briev</w:t>
      </w:r>
      <w:r>
        <w:rPr>
          <w:iCs/>
          <w:color w:val="000000"/>
        </w:rPr>
        <w:t>en gebeurt buiten het Beheer &amp;</w:t>
      </w:r>
      <w:r w:rsidRPr="002B17A1">
        <w:rPr>
          <w:iCs/>
          <w:color w:val="000000"/>
        </w:rPr>
        <w:t xml:space="preserve"> </w:t>
      </w:r>
      <w:r>
        <w:rPr>
          <w:iCs/>
          <w:color w:val="000000"/>
        </w:rPr>
        <w:t>M</w:t>
      </w:r>
      <w:r w:rsidRPr="002B17A1">
        <w:rPr>
          <w:iCs/>
          <w:color w:val="000000"/>
        </w:rPr>
        <w:t>ailprogramma om. In de meeste gevallen zal dit worden gedaan door de kantoorcoördinator</w:t>
      </w:r>
      <w:r w:rsidRPr="002B17A1">
        <w:rPr>
          <w:iCs/>
          <w:color w:val="000000"/>
        </w:rPr>
        <w:fldChar w:fldCharType="begin"/>
      </w:r>
      <w:r w:rsidRPr="002B17A1">
        <w:rPr>
          <w:iCs/>
        </w:rPr>
        <w:instrText xml:space="preserve"> XE "</w:instrText>
      </w:r>
      <w:r w:rsidRPr="002B17A1">
        <w:rPr>
          <w:iCs/>
          <w:color w:val="000000"/>
        </w:rPr>
        <w:instrText>kantoorcoördinator</w:instrText>
      </w:r>
      <w:r w:rsidRPr="002B17A1">
        <w:rPr>
          <w:iCs/>
        </w:rPr>
        <w:instrText xml:space="preserve">" </w:instrText>
      </w:r>
      <w:r w:rsidRPr="002B17A1">
        <w:rPr>
          <w:iCs/>
          <w:color w:val="000000"/>
        </w:rPr>
        <w:fldChar w:fldCharType="end"/>
      </w:r>
      <w:r w:rsidRPr="002B17A1">
        <w:rPr>
          <w:iCs/>
          <w:color w:val="000000"/>
        </w:rPr>
        <w:t xml:space="preserve"> direct nadat de aanvragen zijn geprint. </w:t>
      </w:r>
    </w:p>
    <w:p w:rsidR="00F37DA3" w:rsidRDefault="00F37DA3" w:rsidP="00F37DA3">
      <w:pPr>
        <w:pStyle w:val="Heading2"/>
        <w:rPr>
          <w:rFonts w:ascii="Times New Roman" w:hAnsi="Times New Roman" w:cs="Times New Roman"/>
          <w:b w:val="0"/>
          <w:bCs w:val="0"/>
          <w:i w:val="0"/>
          <w:iCs w:val="0"/>
          <w:color w:val="000000"/>
          <w:sz w:val="24"/>
          <w:szCs w:val="24"/>
        </w:rPr>
      </w:pPr>
      <w:bookmarkStart w:id="40" w:name="_Toc113939048"/>
      <w:bookmarkStart w:id="41" w:name="_Toc436130890"/>
      <w:bookmarkStart w:id="42" w:name="_Toc438107629"/>
      <w:r>
        <w:rPr>
          <w:rFonts w:ascii="Times New Roman" w:hAnsi="Times New Roman" w:cs="Times New Roman"/>
          <w:i w:val="0"/>
          <w:iCs w:val="0"/>
          <w:sz w:val="24"/>
        </w:rPr>
        <w:t>4.5</w:t>
      </w:r>
      <w:r>
        <w:rPr>
          <w:rFonts w:ascii="Times New Roman" w:hAnsi="Times New Roman" w:cs="Times New Roman"/>
          <w:i w:val="0"/>
          <w:iCs w:val="0"/>
          <w:sz w:val="24"/>
        </w:rPr>
        <w:tab/>
        <w:t>Verwerken binnengekomen mail</w:t>
      </w:r>
      <w:bookmarkEnd w:id="40"/>
      <w:bookmarkEnd w:id="41"/>
      <w:bookmarkEnd w:id="42"/>
      <w:r>
        <w:rPr>
          <w:rFonts w:ascii="Times New Roman" w:hAnsi="Times New Roman" w:cs="Times New Roman"/>
          <w:b w:val="0"/>
          <w:bCs w:val="0"/>
          <w:i w:val="0"/>
          <w:iCs w:val="0"/>
          <w:color w:val="000000"/>
          <w:sz w:val="24"/>
          <w:szCs w:val="24"/>
        </w:rPr>
        <w:fldChar w:fldCharType="begin"/>
      </w:r>
      <w:r>
        <w:rPr>
          <w:rFonts w:ascii="Times New Roman" w:hAnsi="Times New Roman" w:cs="Times New Roman"/>
          <w:b w:val="0"/>
          <w:bCs w:val="0"/>
          <w:i w:val="0"/>
          <w:iCs w:val="0"/>
          <w:color w:val="000000"/>
          <w:sz w:val="24"/>
          <w:szCs w:val="24"/>
        </w:rPr>
        <w:instrText xml:space="preserve"> XE "binnengekomen mail" </w:instrText>
      </w:r>
      <w:r>
        <w:rPr>
          <w:rFonts w:ascii="Times New Roman" w:hAnsi="Times New Roman" w:cs="Times New Roman"/>
          <w:b w:val="0"/>
          <w:bCs w:val="0"/>
          <w:i w:val="0"/>
          <w:iCs w:val="0"/>
          <w:color w:val="000000"/>
          <w:sz w:val="24"/>
          <w:szCs w:val="24"/>
        </w:rPr>
        <w:fldChar w:fldCharType="end"/>
      </w:r>
    </w:p>
    <w:p w:rsidR="00F37DA3" w:rsidRDefault="00F37DA3" w:rsidP="00F37DA3">
      <w:pPr>
        <w:numPr>
          <w:ilvl w:val="12"/>
          <w:numId w:val="0"/>
        </w:numPr>
        <w:rPr>
          <w:color w:val="000000"/>
        </w:rPr>
      </w:pPr>
    </w:p>
    <w:p w:rsidR="00F37DA3" w:rsidRDefault="00F37DA3" w:rsidP="00F37DA3">
      <w:pPr>
        <w:numPr>
          <w:ilvl w:val="12"/>
          <w:numId w:val="0"/>
        </w:numPr>
        <w:jc w:val="both"/>
        <w:rPr>
          <w:color w:val="000000"/>
        </w:rPr>
      </w:pPr>
      <w:r>
        <w:rPr>
          <w:color w:val="000000"/>
        </w:rPr>
        <w:t>Op basis van het in het startscherm</w:t>
      </w:r>
      <w:r>
        <w:rPr>
          <w:color w:val="000000"/>
        </w:rPr>
        <w:fldChar w:fldCharType="begin"/>
      </w:r>
      <w:r>
        <w:instrText xml:space="preserve"> XE "startscherm" </w:instrText>
      </w:r>
      <w:r>
        <w:rPr>
          <w:color w:val="000000"/>
        </w:rPr>
        <w:fldChar w:fldCharType="end"/>
      </w:r>
      <w:r>
        <w:rPr>
          <w:color w:val="000000"/>
        </w:rPr>
        <w:t xml:space="preserve"> reeds ingetikte OP-nummer</w:t>
      </w:r>
      <w:r>
        <w:rPr>
          <w:color w:val="000000"/>
        </w:rPr>
        <w:fldChar w:fldCharType="begin"/>
      </w:r>
      <w:r>
        <w:instrText xml:space="preserve"> XE "</w:instrText>
      </w:r>
      <w:r>
        <w:rPr>
          <w:color w:val="000000"/>
        </w:rPr>
        <w:instrText>OP-nummer</w:instrText>
      </w:r>
      <w:r>
        <w:instrText xml:space="preserve">" </w:instrText>
      </w:r>
      <w:r>
        <w:rPr>
          <w:color w:val="000000"/>
        </w:rPr>
        <w:fldChar w:fldCharType="end"/>
      </w:r>
      <w:r>
        <w:rPr>
          <w:color w:val="000000"/>
        </w:rPr>
        <w:t xml:space="preserve"> verschijnt na actie 5 een scherm met een tabel waarin informatie over de uitstaande mail verschijnt en men teruggekomen brieven kan inboeken (zie Afbeelding</w:t>
      </w:r>
      <w:r w:rsidR="00955188">
        <w:rPr>
          <w:color w:val="000000"/>
        </w:rPr>
        <w:t xml:space="preserve"> </w:t>
      </w:r>
      <w:r>
        <w:rPr>
          <w:color w:val="000000"/>
        </w:rPr>
        <w:t xml:space="preserve">7). </w:t>
      </w:r>
    </w:p>
    <w:p w:rsidR="00F37DA3" w:rsidRDefault="00F37DA3" w:rsidP="00F37DA3">
      <w:pPr>
        <w:numPr>
          <w:ilvl w:val="12"/>
          <w:numId w:val="0"/>
        </w:numPr>
        <w:rPr>
          <w:color w:val="000000"/>
        </w:rPr>
      </w:pPr>
    </w:p>
    <w:p w:rsidR="00F37DA3" w:rsidRDefault="00F37DA3" w:rsidP="00F37DA3">
      <w:pPr>
        <w:numPr>
          <w:ilvl w:val="12"/>
          <w:numId w:val="0"/>
        </w:numPr>
        <w:rPr>
          <w:i/>
          <w:iCs/>
          <w:color w:val="000000"/>
        </w:rPr>
      </w:pPr>
    </w:p>
    <w:p w:rsidR="00F37DA3" w:rsidRDefault="00F37DA3" w:rsidP="00F37DA3">
      <w:pPr>
        <w:numPr>
          <w:ilvl w:val="12"/>
          <w:numId w:val="0"/>
        </w:numPr>
        <w:rPr>
          <w:color w:val="000000"/>
        </w:rPr>
      </w:pPr>
      <w:r>
        <w:rPr>
          <w:noProof/>
          <w:color w:val="000000"/>
          <w:lang w:val="en-US"/>
        </w:rPr>
        <w:drawing>
          <wp:inline distT="0" distB="0" distL="0" distR="0" wp14:anchorId="15FFDAC1" wp14:editId="1377E4EC">
            <wp:extent cx="5276850" cy="2905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850" cy="2905125"/>
                    </a:xfrm>
                    <a:prstGeom prst="rect">
                      <a:avLst/>
                    </a:prstGeom>
                    <a:noFill/>
                    <a:ln>
                      <a:noFill/>
                    </a:ln>
                  </pic:spPr>
                </pic:pic>
              </a:graphicData>
            </a:graphic>
          </wp:inline>
        </w:drawing>
      </w:r>
    </w:p>
    <w:p w:rsidR="00F37DA3" w:rsidRDefault="00F37DA3" w:rsidP="00F37DA3">
      <w:pPr>
        <w:numPr>
          <w:ilvl w:val="12"/>
          <w:numId w:val="0"/>
        </w:numPr>
        <w:rPr>
          <w:color w:val="000000"/>
        </w:rPr>
      </w:pPr>
    </w:p>
    <w:p w:rsidR="00F37DA3" w:rsidRDefault="00F37DA3" w:rsidP="00F37DA3">
      <w:pPr>
        <w:numPr>
          <w:ilvl w:val="12"/>
          <w:numId w:val="0"/>
        </w:numPr>
        <w:rPr>
          <w:i/>
          <w:color w:val="000000"/>
          <w:sz w:val="20"/>
          <w:szCs w:val="20"/>
        </w:rPr>
      </w:pPr>
      <w:r>
        <w:rPr>
          <w:i/>
          <w:color w:val="000000"/>
          <w:sz w:val="20"/>
          <w:szCs w:val="20"/>
        </w:rPr>
        <w:t>Afbeelding 7</w:t>
      </w:r>
    </w:p>
    <w:p w:rsidR="00F37DA3" w:rsidRPr="002B17A1" w:rsidRDefault="00F37DA3" w:rsidP="00F37DA3">
      <w:pPr>
        <w:numPr>
          <w:ilvl w:val="12"/>
          <w:numId w:val="0"/>
        </w:numPr>
        <w:rPr>
          <w:i/>
          <w:color w:val="000000"/>
          <w:sz w:val="20"/>
          <w:szCs w:val="20"/>
        </w:rPr>
      </w:pPr>
    </w:p>
    <w:p w:rsidR="00F37DA3" w:rsidRDefault="00F37DA3" w:rsidP="00F37DA3">
      <w:pPr>
        <w:numPr>
          <w:ilvl w:val="12"/>
          <w:numId w:val="0"/>
        </w:numPr>
        <w:jc w:val="both"/>
        <w:rPr>
          <w:color w:val="000000"/>
        </w:rPr>
      </w:pPr>
      <w:r>
        <w:t>Met een klik op de regel van de mail die binnengekomen is</w:t>
      </w:r>
      <w:r w:rsidR="00955188">
        <w:t>, verschijnt het mailnummer van de betreffende mail in het vakje ‘Mail Nr’.</w:t>
      </w:r>
      <w:r w:rsidR="00FD55AA">
        <w:t xml:space="preserve"> Met een klik op de ‘Inboeken’-knop</w:t>
      </w:r>
      <w:r>
        <w:t xml:space="preserve"> wordt de ontvangen mail ingeboekt. Standaard wordt de actuele datum (i.e. de systeemdatum) registreert, maar deze datum kan, indien gewenst, ook aangepast worden.</w:t>
      </w:r>
      <w:r>
        <w:rPr>
          <w:color w:val="000000"/>
        </w:rPr>
        <w:t xml:space="preserve"> </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Alleen op het veld ‘Datum inboeken’</w:t>
      </w:r>
      <w:r w:rsidR="00FD55AA">
        <w:rPr>
          <w:color w:val="000000"/>
        </w:rPr>
        <w:t xml:space="preserve"> heeft men schrijfbevoegdheid; de systeemdatum kan hiermee </w:t>
      </w:r>
      <w:r>
        <w:rPr>
          <w:color w:val="000000"/>
        </w:rPr>
        <w:t>dus overschreven worden. De rest wordt alleen maar getoond. Met de pijltjestoetsen</w:t>
      </w:r>
      <w:r>
        <w:rPr>
          <w:color w:val="000000"/>
        </w:rPr>
        <w:fldChar w:fldCharType="begin"/>
      </w:r>
      <w:r>
        <w:instrText xml:space="preserve"> XE "</w:instrText>
      </w:r>
      <w:r>
        <w:rPr>
          <w:color w:val="000000"/>
        </w:rPr>
        <w:instrText>pijltjestoetsen</w:instrText>
      </w:r>
      <w:r>
        <w:instrText xml:space="preserve">" </w:instrText>
      </w:r>
      <w:r>
        <w:rPr>
          <w:color w:val="000000"/>
        </w:rPr>
        <w:fldChar w:fldCharType="end"/>
      </w:r>
      <w:r>
        <w:rPr>
          <w:color w:val="000000"/>
        </w:rPr>
        <w:t xml:space="preserve"> of met de buttons ‘up’ en ‘down’ kan men over de regels </w:t>
      </w:r>
      <w:r w:rsidRPr="00EC0227">
        <w:rPr>
          <w:iCs/>
          <w:color w:val="000000"/>
        </w:rPr>
        <w:t>scrollen</w:t>
      </w:r>
      <w:r>
        <w:rPr>
          <w:color w:val="000000"/>
        </w:rPr>
        <w:t xml:space="preserve">.  </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Indien men een ‘herinneringsbrief</w:t>
      </w:r>
      <w:r>
        <w:rPr>
          <w:color w:val="000000"/>
        </w:rPr>
        <w:fldChar w:fldCharType="begin"/>
      </w:r>
      <w:r>
        <w:instrText xml:space="preserve"> XE "</w:instrText>
      </w:r>
      <w:r>
        <w:rPr>
          <w:color w:val="000000"/>
        </w:rPr>
        <w:instrText>herinneringsbrief</w:instrText>
      </w:r>
      <w:r>
        <w:instrText xml:space="preserve">" </w:instrText>
      </w:r>
      <w:r>
        <w:rPr>
          <w:color w:val="000000"/>
        </w:rPr>
        <w:fldChar w:fldCharType="end"/>
      </w:r>
      <w:r>
        <w:rPr>
          <w:color w:val="000000"/>
        </w:rPr>
        <w:t xml:space="preserve">’ gaat sturen omdat de binnengekregen informatie </w:t>
      </w:r>
      <w:r w:rsidRPr="00FD55AA">
        <w:rPr>
          <w:iCs/>
          <w:color w:val="000000"/>
        </w:rPr>
        <w:t>onjuist</w:t>
      </w:r>
      <w:r>
        <w:rPr>
          <w:color w:val="000000"/>
        </w:rPr>
        <w:t xml:space="preserve"> is, </w:t>
      </w:r>
      <w:r>
        <w:rPr>
          <w:i/>
          <w:iCs/>
          <w:color w:val="000000"/>
        </w:rPr>
        <w:t>moet dit als een nieuwe aanvraag worden behandeld</w:t>
      </w:r>
      <w:r>
        <w:rPr>
          <w:color w:val="000000"/>
        </w:rPr>
        <w:t xml:space="preserve">. De binnengekomen brief wordt eventueel </w:t>
      </w:r>
      <w:r w:rsidRPr="0096066B">
        <w:rPr>
          <w:bCs/>
          <w:color w:val="000000"/>
        </w:rPr>
        <w:t>in kopie</w:t>
      </w:r>
      <w:r w:rsidRPr="0096066B">
        <w:rPr>
          <w:color w:val="000000"/>
        </w:rPr>
        <w:t xml:space="preserve"> </w:t>
      </w:r>
      <w:r>
        <w:rPr>
          <w:color w:val="000000"/>
        </w:rPr>
        <w:t xml:space="preserve">meegestuurd. Indien nodig mag op deze kopie worden aangetekend wat eraan mankeert. </w:t>
      </w:r>
    </w:p>
    <w:p w:rsidR="00F37DA3" w:rsidRDefault="00F37DA3" w:rsidP="00F37DA3">
      <w:pPr>
        <w:pStyle w:val="Heading2"/>
        <w:rPr>
          <w:rFonts w:ascii="Times New Roman" w:hAnsi="Times New Roman" w:cs="Times New Roman"/>
          <w:i w:val="0"/>
          <w:iCs w:val="0"/>
          <w:sz w:val="24"/>
        </w:rPr>
      </w:pPr>
      <w:bookmarkStart w:id="43" w:name="_Toc113939050"/>
      <w:bookmarkStart w:id="44" w:name="_Toc436130891"/>
      <w:bookmarkStart w:id="45" w:name="_Toc438107630"/>
      <w:r>
        <w:rPr>
          <w:rFonts w:ascii="Times New Roman" w:hAnsi="Times New Roman" w:cs="Times New Roman"/>
          <w:i w:val="0"/>
          <w:iCs w:val="0"/>
          <w:sz w:val="24"/>
        </w:rPr>
        <w:t>4.6</w:t>
      </w:r>
      <w:r>
        <w:rPr>
          <w:rFonts w:ascii="Times New Roman" w:hAnsi="Times New Roman" w:cs="Times New Roman"/>
          <w:i w:val="0"/>
          <w:iCs w:val="0"/>
          <w:sz w:val="24"/>
        </w:rPr>
        <w:tab/>
        <w:t>Vastleggen geconstateerde identiteitsverandering</w:t>
      </w:r>
      <w:bookmarkEnd w:id="43"/>
      <w:bookmarkEnd w:id="44"/>
      <w:bookmarkEnd w:id="45"/>
      <w:r>
        <w:rPr>
          <w:rFonts w:ascii="Times New Roman" w:hAnsi="Times New Roman" w:cs="Times New Roman"/>
          <w:i w:val="0"/>
          <w:iCs w:val="0"/>
          <w:sz w:val="24"/>
        </w:rPr>
        <w:fldChar w:fldCharType="begin"/>
      </w:r>
      <w:r>
        <w:instrText xml:space="preserve"> XE "</w:instrText>
      </w:r>
      <w:r>
        <w:rPr>
          <w:color w:val="000000"/>
        </w:rPr>
        <w:instrText>identiteitsverandering</w:instrText>
      </w:r>
      <w:r>
        <w:instrText xml:space="preserve">" </w:instrText>
      </w:r>
      <w:r>
        <w:rPr>
          <w:rFonts w:ascii="Times New Roman" w:hAnsi="Times New Roman" w:cs="Times New Roman"/>
          <w:i w:val="0"/>
          <w:iCs w:val="0"/>
          <w:sz w:val="24"/>
        </w:rPr>
        <w:fldChar w:fldCharType="end"/>
      </w:r>
    </w:p>
    <w:p w:rsidR="00F37DA3" w:rsidRDefault="00F37DA3" w:rsidP="00F37DA3">
      <w:pPr>
        <w:numPr>
          <w:ilvl w:val="12"/>
          <w:numId w:val="0"/>
        </w:numPr>
        <w:rPr>
          <w:color w:val="000000"/>
        </w:rPr>
      </w:pPr>
    </w:p>
    <w:p w:rsidR="00F37DA3" w:rsidRDefault="00F37DA3" w:rsidP="00F37DA3">
      <w:pPr>
        <w:numPr>
          <w:ilvl w:val="12"/>
          <w:numId w:val="0"/>
        </w:numPr>
        <w:jc w:val="both"/>
        <w:rPr>
          <w:color w:val="000000"/>
        </w:rPr>
      </w:pPr>
      <w:r>
        <w:rPr>
          <w:color w:val="000000"/>
        </w:rPr>
        <w:t>In dit scherm wordt een verandering in de identiteit</w:t>
      </w:r>
      <w:r>
        <w:rPr>
          <w:color w:val="000000"/>
        </w:rPr>
        <w:fldChar w:fldCharType="begin"/>
      </w:r>
      <w:r>
        <w:instrText xml:space="preserve"> XE "</w:instrText>
      </w:r>
      <w:r>
        <w:rPr>
          <w:color w:val="000000"/>
        </w:rPr>
        <w:instrText>identiteit</w:instrText>
      </w:r>
      <w:r>
        <w:instrText xml:space="preserve">" </w:instrText>
      </w:r>
      <w:r>
        <w:rPr>
          <w:color w:val="000000"/>
        </w:rPr>
        <w:fldChar w:fldCharType="end"/>
      </w:r>
      <w:r>
        <w:rPr>
          <w:color w:val="000000"/>
        </w:rPr>
        <w:t xml:space="preserve"> van een onderzoekspersoon</w:t>
      </w:r>
      <w:r>
        <w:rPr>
          <w:color w:val="000000"/>
        </w:rPr>
        <w:fldChar w:fldCharType="begin"/>
      </w:r>
      <w:r>
        <w:instrText xml:space="preserve"> XE "</w:instrText>
      </w:r>
      <w:r>
        <w:rPr>
          <w:color w:val="000000"/>
        </w:rPr>
        <w:instrText>onderzoekspersoon</w:instrText>
      </w:r>
      <w:r>
        <w:instrText xml:space="preserve">" </w:instrText>
      </w:r>
      <w:r>
        <w:rPr>
          <w:color w:val="000000"/>
        </w:rPr>
        <w:fldChar w:fldCharType="end"/>
      </w:r>
      <w:r>
        <w:rPr>
          <w:color w:val="000000"/>
        </w:rPr>
        <w:t xml:space="preserve"> vastgelegd. </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Reeds ingevoerde identiteitsveranderingen worden getoond in de lijst identiteitsveranderingen op het middelste scherm. Dit is inclusief de identiteitsveranderingen die al via een kantmelding bij de geboorteakte</w:t>
      </w:r>
      <w:r>
        <w:rPr>
          <w:color w:val="000000"/>
        </w:rPr>
        <w:fldChar w:fldCharType="begin"/>
      </w:r>
      <w:r>
        <w:instrText xml:space="preserve"> XE "</w:instrText>
      </w:r>
      <w:r>
        <w:rPr>
          <w:color w:val="000000"/>
        </w:rPr>
        <w:instrText>geboorteakte</w:instrText>
      </w:r>
      <w:r>
        <w:instrText xml:space="preserve">" </w:instrText>
      </w:r>
      <w:r>
        <w:rPr>
          <w:color w:val="000000"/>
        </w:rPr>
        <w:fldChar w:fldCharType="end"/>
      </w:r>
      <w:r>
        <w:rPr>
          <w:color w:val="000000"/>
        </w:rPr>
        <w:t xml:space="preserve"> bekend zijn. Het aantal identiteitsveranderingen is theoretisch oneindig. </w:t>
      </w:r>
    </w:p>
    <w:p w:rsidR="00F37DA3" w:rsidRDefault="00F37DA3" w:rsidP="00F37DA3">
      <w:pPr>
        <w:numPr>
          <w:ilvl w:val="12"/>
          <w:numId w:val="0"/>
        </w:numPr>
        <w:jc w:val="both"/>
        <w:rPr>
          <w:color w:val="000000"/>
        </w:rPr>
      </w:pPr>
    </w:p>
    <w:p w:rsidR="00F37DA3" w:rsidRDefault="00F37DA3" w:rsidP="00F37DA3">
      <w:pPr>
        <w:numPr>
          <w:ilvl w:val="12"/>
          <w:numId w:val="0"/>
        </w:numPr>
        <w:tabs>
          <w:tab w:val="left" w:pos="720"/>
          <w:tab w:val="left" w:pos="1440"/>
        </w:tabs>
        <w:rPr>
          <w:color w:val="000000"/>
        </w:rPr>
      </w:pPr>
      <w:r>
        <w:rPr>
          <w:noProof/>
          <w:color w:val="000000"/>
          <w:lang w:val="en-US"/>
        </w:rPr>
        <w:drawing>
          <wp:inline distT="0" distB="0" distL="0" distR="0" wp14:anchorId="7995FE28" wp14:editId="0A444F3A">
            <wp:extent cx="5267325" cy="2295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7325" cy="2295525"/>
                    </a:xfrm>
                    <a:prstGeom prst="rect">
                      <a:avLst/>
                    </a:prstGeom>
                    <a:noFill/>
                    <a:ln>
                      <a:noFill/>
                    </a:ln>
                  </pic:spPr>
                </pic:pic>
              </a:graphicData>
            </a:graphic>
          </wp:inline>
        </w:drawing>
      </w:r>
    </w:p>
    <w:p w:rsidR="00F37DA3" w:rsidRDefault="00F37DA3" w:rsidP="00F37DA3">
      <w:pPr>
        <w:numPr>
          <w:ilvl w:val="12"/>
          <w:numId w:val="0"/>
        </w:numPr>
        <w:tabs>
          <w:tab w:val="left" w:pos="720"/>
          <w:tab w:val="left" w:pos="1440"/>
        </w:tabs>
        <w:rPr>
          <w:color w:val="000000"/>
        </w:rPr>
      </w:pPr>
    </w:p>
    <w:p w:rsidR="00F37DA3" w:rsidRPr="00EC0227" w:rsidRDefault="00F37DA3" w:rsidP="00F37DA3">
      <w:pPr>
        <w:numPr>
          <w:ilvl w:val="12"/>
          <w:numId w:val="0"/>
        </w:numPr>
        <w:tabs>
          <w:tab w:val="left" w:pos="720"/>
          <w:tab w:val="left" w:pos="1440"/>
        </w:tabs>
        <w:rPr>
          <w:i/>
          <w:color w:val="000000"/>
          <w:sz w:val="20"/>
          <w:szCs w:val="20"/>
        </w:rPr>
      </w:pPr>
      <w:r w:rsidRPr="00EC0227">
        <w:rPr>
          <w:i/>
          <w:color w:val="000000"/>
          <w:sz w:val="20"/>
          <w:szCs w:val="20"/>
        </w:rPr>
        <w:t>Afbeelding 8</w:t>
      </w:r>
    </w:p>
    <w:p w:rsidR="00F37DA3" w:rsidRDefault="00F37DA3" w:rsidP="00F37DA3">
      <w:bookmarkStart w:id="46" w:name="_Toc103585643"/>
    </w:p>
    <w:p w:rsidR="00F37DA3" w:rsidRDefault="00F37DA3" w:rsidP="00F37DA3">
      <w:pPr>
        <w:numPr>
          <w:ilvl w:val="12"/>
          <w:numId w:val="0"/>
        </w:numPr>
        <w:jc w:val="both"/>
        <w:rPr>
          <w:color w:val="000000"/>
        </w:rPr>
      </w:pPr>
      <w:r>
        <w:rPr>
          <w:color w:val="000000"/>
        </w:rPr>
        <w:t>Een nieuwe identiteit</w:t>
      </w:r>
      <w:r>
        <w:rPr>
          <w:color w:val="000000"/>
        </w:rPr>
        <w:fldChar w:fldCharType="begin"/>
      </w:r>
      <w:r>
        <w:instrText xml:space="preserve"> XE "</w:instrText>
      </w:r>
      <w:r>
        <w:rPr>
          <w:color w:val="000000"/>
        </w:rPr>
        <w:instrText>identiteit</w:instrText>
      </w:r>
      <w:r>
        <w:instrText xml:space="preserve">" </w:instrText>
      </w:r>
      <w:r>
        <w:rPr>
          <w:color w:val="000000"/>
        </w:rPr>
        <w:fldChar w:fldCharType="end"/>
      </w:r>
      <w:r>
        <w:rPr>
          <w:color w:val="000000"/>
        </w:rPr>
        <w:t xml:space="preserve"> toevoegen gebeurt op basis van een zich in het dossier</w:t>
      </w:r>
      <w:r>
        <w:rPr>
          <w:color w:val="000000"/>
        </w:rPr>
        <w:fldChar w:fldCharType="begin"/>
      </w:r>
      <w:r>
        <w:instrText xml:space="preserve"> XE "</w:instrText>
      </w:r>
      <w:r>
        <w:rPr>
          <w:color w:val="000000"/>
        </w:rPr>
        <w:instrText>dossier</w:instrText>
      </w:r>
      <w:r>
        <w:instrText xml:space="preserve">" </w:instrText>
      </w:r>
      <w:r>
        <w:rPr>
          <w:color w:val="000000"/>
        </w:rPr>
        <w:fldChar w:fldCharType="end"/>
      </w:r>
      <w:r>
        <w:rPr>
          <w:color w:val="000000"/>
        </w:rPr>
        <w:t xml:space="preserve"> bevindend formulier ‘Voorstel voor alias of andere wijzigingen identificerende gegevens</w:t>
      </w:r>
      <w:r>
        <w:rPr>
          <w:color w:val="000000"/>
        </w:rPr>
        <w:fldChar w:fldCharType="begin"/>
      </w:r>
      <w:r>
        <w:instrText xml:space="preserve"> XE "</w:instrText>
      </w:r>
      <w:r>
        <w:rPr>
          <w:color w:val="000000"/>
        </w:rPr>
        <w:instrText>identificerende gegevens</w:instrText>
      </w:r>
      <w:r>
        <w:instrText xml:space="preserve">" </w:instrText>
      </w:r>
      <w:r>
        <w:rPr>
          <w:color w:val="000000"/>
        </w:rPr>
        <w:fldChar w:fldCharType="end"/>
      </w:r>
      <w:r>
        <w:rPr>
          <w:color w:val="000000"/>
        </w:rPr>
        <w:t xml:space="preserve"> OP’. </w:t>
      </w:r>
      <w:r w:rsidRPr="00EC0227">
        <w:rPr>
          <w:b/>
          <w:bCs/>
          <w:color w:val="000000"/>
        </w:rPr>
        <w:t>Deze formulieren worden altijd aangemaakt, ook als uzelf in de rol van beheerder een andere identiteit constateert.</w:t>
      </w:r>
      <w:r>
        <w:rPr>
          <w:color w:val="000000"/>
        </w:rPr>
        <w:t xml:space="preserve"> Allereerst worden bron en datum ingevuld. Dit is de bron (en datum) waar het afwijkende gegeven voor het eerst voorkomt.</w:t>
      </w:r>
    </w:p>
    <w:p w:rsidR="00F37DA3" w:rsidRDefault="00F37DA3" w:rsidP="00F37DA3">
      <w:pPr>
        <w:numPr>
          <w:ilvl w:val="12"/>
          <w:numId w:val="0"/>
        </w:numPr>
        <w:jc w:val="both"/>
        <w:rPr>
          <w:color w:val="000000"/>
        </w:rPr>
      </w:pPr>
    </w:p>
    <w:p w:rsidR="00F37DA3" w:rsidRDefault="00F37DA3" w:rsidP="00F37DA3">
      <w:pPr>
        <w:numPr>
          <w:ilvl w:val="12"/>
          <w:numId w:val="0"/>
        </w:numPr>
        <w:jc w:val="both"/>
        <w:rPr>
          <w:color w:val="000000"/>
        </w:rPr>
      </w:pPr>
      <w:r>
        <w:rPr>
          <w:color w:val="000000"/>
        </w:rPr>
        <w:t>Vervolgens kiest men de aard van het gegeven dat afwijkt, dat kan zijn de achternaam, voornamen, geboorteda</w:t>
      </w:r>
      <w:r w:rsidR="0096066B">
        <w:rPr>
          <w:color w:val="000000"/>
        </w:rPr>
        <w:t xml:space="preserve">tum, geboorteplaats of geslacht </w:t>
      </w:r>
      <w:r>
        <w:rPr>
          <w:color w:val="000000"/>
        </w:rPr>
        <w:t>waarna het nieuwe gegeven kan worden ingevuld.</w:t>
      </w:r>
    </w:p>
    <w:p w:rsidR="00F37DA3" w:rsidRDefault="00F37DA3" w:rsidP="00F37DA3">
      <w:pPr>
        <w:numPr>
          <w:ilvl w:val="12"/>
          <w:numId w:val="0"/>
        </w:numPr>
        <w:jc w:val="both"/>
        <w:rPr>
          <w:color w:val="000000"/>
        </w:rPr>
      </w:pPr>
    </w:p>
    <w:p w:rsidR="00F37DA3" w:rsidRDefault="00F37DA3" w:rsidP="00F37DA3">
      <w:pPr>
        <w:pStyle w:val="BodyText"/>
        <w:tabs>
          <w:tab w:val="left" w:pos="0"/>
        </w:tabs>
      </w:pPr>
      <w:r>
        <w:t xml:space="preserve">Door middel van de knop ‘Opslaan’ wordt de verandering meteen in de lijst identiteitsveranderingen geplaatst. </w:t>
      </w:r>
      <w:r>
        <w:tab/>
      </w:r>
    </w:p>
    <w:bookmarkEnd w:id="46"/>
    <w:p w:rsidR="0062316A" w:rsidRDefault="0062316A">
      <w:pPr>
        <w:spacing w:after="200" w:line="276" w:lineRule="auto"/>
      </w:pPr>
      <w:r>
        <w:br w:type="page"/>
      </w:r>
    </w:p>
    <w:p w:rsidR="0062316A" w:rsidRPr="00BC490C" w:rsidRDefault="00554154" w:rsidP="0062316A">
      <w:pPr>
        <w:pStyle w:val="Heading1"/>
        <w:rPr>
          <w:rFonts w:cs="Times New Roman"/>
          <w:szCs w:val="28"/>
        </w:rPr>
      </w:pPr>
      <w:bookmarkStart w:id="47" w:name="_Toc113939055"/>
      <w:bookmarkStart w:id="48" w:name="_Toc438107631"/>
      <w:r w:rsidRPr="00BC490C">
        <w:rPr>
          <w:rFonts w:cs="Times New Roman"/>
          <w:szCs w:val="28"/>
        </w:rPr>
        <w:t>Bijlage 1</w:t>
      </w:r>
      <w:r w:rsidR="0062316A" w:rsidRPr="00BC490C">
        <w:rPr>
          <w:rFonts w:cs="Times New Roman"/>
          <w:szCs w:val="28"/>
        </w:rPr>
        <w:tab/>
        <w:t>Logistiek traject verwerking dossiers</w:t>
      </w:r>
      <w:bookmarkEnd w:id="48"/>
      <w:r w:rsidR="0062316A" w:rsidRPr="00BC490C">
        <w:rPr>
          <w:rFonts w:cs="Times New Roman"/>
          <w:szCs w:val="28"/>
        </w:rPr>
        <w:t xml:space="preserve"> </w:t>
      </w:r>
      <w:bookmarkEnd w:id="47"/>
    </w:p>
    <w:p w:rsidR="00554154" w:rsidRDefault="00554154" w:rsidP="0062316A">
      <w:pPr>
        <w:jc w:val="both"/>
      </w:pPr>
    </w:p>
    <w:p w:rsidR="00554154" w:rsidRDefault="00554154" w:rsidP="0062316A">
      <w:pPr>
        <w:jc w:val="both"/>
      </w:pPr>
    </w:p>
    <w:p w:rsidR="0062316A" w:rsidRDefault="00554154" w:rsidP="0062316A">
      <w:pPr>
        <w:jc w:val="both"/>
      </w:pPr>
      <w:r>
        <w:t>In deze bijlage wordt onder meer uitleg gegeven over</w:t>
      </w:r>
      <w:r w:rsidR="0062316A">
        <w:t xml:space="preserve"> de fysieke bewaarplaats van de dossiers voor en na de verwerking in het </w:t>
      </w:r>
      <w:r w:rsidR="0062316A">
        <w:rPr>
          <w:i/>
          <w:iCs/>
        </w:rPr>
        <w:t>Beheer- en Mailprogramma</w:t>
      </w:r>
      <w:r w:rsidR="0062316A">
        <w:t>.</w:t>
      </w:r>
      <w:r>
        <w:t xml:space="preserve"> Het gaat om de situatie als de dossiers zijn </w:t>
      </w:r>
      <w:r w:rsidR="007054BD">
        <w:t xml:space="preserve">terug </w:t>
      </w:r>
      <w:r>
        <w:t>gekomen van de verzamelaar.</w:t>
      </w:r>
    </w:p>
    <w:p w:rsidR="00554154" w:rsidRDefault="00554154" w:rsidP="0062316A">
      <w:pPr>
        <w:jc w:val="both"/>
      </w:pPr>
    </w:p>
    <w:p w:rsidR="00554154" w:rsidRDefault="00554154" w:rsidP="007054BD">
      <w:pPr>
        <w:ind w:left="709" w:hanging="709"/>
        <w:jc w:val="both"/>
      </w:pPr>
      <w:r>
        <w:t>1</w:t>
      </w:r>
      <w:r>
        <w:tab/>
        <w:t xml:space="preserve">Binnengekomen dossiers worden gestempeld </w:t>
      </w:r>
    </w:p>
    <w:p w:rsidR="00554154" w:rsidRDefault="00554154" w:rsidP="007054BD">
      <w:pPr>
        <w:ind w:left="709" w:hanging="709"/>
        <w:jc w:val="both"/>
      </w:pPr>
    </w:p>
    <w:p w:rsidR="007054BD" w:rsidRDefault="00554154" w:rsidP="007054BD">
      <w:pPr>
        <w:ind w:left="709" w:hanging="709"/>
        <w:jc w:val="both"/>
        <w:rPr>
          <w:color w:val="000000"/>
        </w:rPr>
      </w:pPr>
      <w:r>
        <w:t>2</w:t>
      </w:r>
      <w:r>
        <w:tab/>
        <w:t xml:space="preserve">Dossiers </w:t>
      </w:r>
      <w:r w:rsidR="0062316A">
        <w:rPr>
          <w:lang w:val="en-CA"/>
        </w:rPr>
        <w:fldChar w:fldCharType="begin"/>
      </w:r>
      <w:r w:rsidR="0062316A">
        <w:instrText xml:space="preserve"> SEQ CHAPTER \h \r 1</w:instrText>
      </w:r>
      <w:r w:rsidR="0062316A">
        <w:rPr>
          <w:lang w:val="en-CA"/>
        </w:rPr>
        <w:fldChar w:fldCharType="end"/>
      </w:r>
      <w:r w:rsidR="0062316A">
        <w:rPr>
          <w:color w:val="000000"/>
        </w:rPr>
        <w:t>worden verwerkt in het beheer- (en mail) systeem</w:t>
      </w:r>
      <w:r w:rsidR="007054BD">
        <w:rPr>
          <w:color w:val="000000"/>
        </w:rPr>
        <w:t xml:space="preserve"> en gecodeerd</w:t>
      </w:r>
      <w:r w:rsidR="0062316A">
        <w:rPr>
          <w:color w:val="000000"/>
        </w:rPr>
        <w:t xml:space="preserve">. </w:t>
      </w:r>
      <w:r w:rsidR="007054BD">
        <w:rPr>
          <w:color w:val="000000"/>
        </w:rPr>
        <w:t xml:space="preserve">Hierbij doen zich twee </w:t>
      </w:r>
      <w:r>
        <w:rPr>
          <w:color w:val="000000"/>
        </w:rPr>
        <w:t>situaties</w:t>
      </w:r>
      <w:r w:rsidR="007054BD">
        <w:rPr>
          <w:color w:val="000000"/>
        </w:rPr>
        <w:t xml:space="preserve"> voor</w:t>
      </w:r>
      <w:r>
        <w:rPr>
          <w:color w:val="000000"/>
        </w:rPr>
        <w:t xml:space="preserve">: </w:t>
      </w:r>
    </w:p>
    <w:p w:rsidR="007054BD" w:rsidRDefault="00554154" w:rsidP="007054BD">
      <w:pPr>
        <w:ind w:left="709"/>
        <w:jc w:val="both"/>
        <w:rPr>
          <w:color w:val="000000"/>
        </w:rPr>
      </w:pPr>
      <w:r>
        <w:rPr>
          <w:color w:val="000000"/>
        </w:rPr>
        <w:t>A) het dossie</w:t>
      </w:r>
      <w:r w:rsidR="007054BD">
        <w:rPr>
          <w:color w:val="000000"/>
        </w:rPr>
        <w:t>r is AF en gaat na codering naar de invoer, zie verder bij stap 5</w:t>
      </w:r>
      <w:r>
        <w:rPr>
          <w:color w:val="000000"/>
        </w:rPr>
        <w:t xml:space="preserve">  </w:t>
      </w:r>
    </w:p>
    <w:p w:rsidR="00554154" w:rsidRDefault="00554154" w:rsidP="007054BD">
      <w:pPr>
        <w:ind w:left="709"/>
        <w:jc w:val="both"/>
        <w:rPr>
          <w:color w:val="000000"/>
        </w:rPr>
      </w:pPr>
      <w:r>
        <w:rPr>
          <w:color w:val="000000"/>
        </w:rPr>
        <w:t>B) het dossier is niet af en e</w:t>
      </w:r>
      <w:r w:rsidR="007054BD">
        <w:rPr>
          <w:color w:val="000000"/>
        </w:rPr>
        <w:t>r</w:t>
      </w:r>
      <w:r>
        <w:rPr>
          <w:color w:val="000000"/>
        </w:rPr>
        <w:t xml:space="preserve"> wordt </w:t>
      </w:r>
      <w:r w:rsidR="007054BD">
        <w:rPr>
          <w:color w:val="000000"/>
        </w:rPr>
        <w:t xml:space="preserve">aanvullende in formatie </w:t>
      </w:r>
      <w:r>
        <w:rPr>
          <w:color w:val="000000"/>
        </w:rPr>
        <w:t>aangevraagd</w:t>
      </w:r>
      <w:r w:rsidR="007054BD">
        <w:rPr>
          <w:color w:val="000000"/>
        </w:rPr>
        <w:t xml:space="preserve"> (mail)</w:t>
      </w:r>
      <w:r>
        <w:rPr>
          <w:color w:val="000000"/>
        </w:rPr>
        <w:t xml:space="preserve">, eventueel wordt </w:t>
      </w:r>
      <w:r w:rsidR="007054BD">
        <w:rPr>
          <w:color w:val="000000"/>
        </w:rPr>
        <w:t xml:space="preserve">er </w:t>
      </w:r>
      <w:r>
        <w:rPr>
          <w:color w:val="000000"/>
        </w:rPr>
        <w:t>ook meteen gecodeerd, zie stap 3.</w:t>
      </w:r>
    </w:p>
    <w:p w:rsidR="00BC490C" w:rsidRDefault="00BC490C" w:rsidP="007054BD">
      <w:pPr>
        <w:ind w:left="709"/>
        <w:jc w:val="both"/>
        <w:rPr>
          <w:color w:val="000000"/>
        </w:rPr>
      </w:pPr>
    </w:p>
    <w:p w:rsidR="00554154" w:rsidRDefault="00BC490C" w:rsidP="00BC490C">
      <w:pPr>
        <w:ind w:left="709"/>
        <w:jc w:val="both"/>
        <w:rPr>
          <w:color w:val="000000"/>
        </w:rPr>
      </w:pPr>
      <w:r>
        <w:rPr>
          <w:color w:val="000000"/>
        </w:rPr>
        <w:t>In de dossiers wordt ook negatieve informatie</w:t>
      </w:r>
      <w:r>
        <w:rPr>
          <w:color w:val="000000"/>
        </w:rPr>
        <w:fldChar w:fldCharType="begin"/>
      </w:r>
      <w:r>
        <w:instrText xml:space="preserve"> XE "negatieve informatie" </w:instrText>
      </w:r>
      <w:r>
        <w:rPr>
          <w:color w:val="000000"/>
        </w:rPr>
        <w:fldChar w:fldCharType="end"/>
      </w:r>
      <w:r>
        <w:rPr>
          <w:color w:val="000000"/>
        </w:rPr>
        <w:t xml:space="preserve"> bewaard, zoals een bericht van een gemeente</w:t>
      </w:r>
      <w:r>
        <w:rPr>
          <w:color w:val="000000"/>
        </w:rPr>
        <w:fldChar w:fldCharType="begin"/>
      </w:r>
      <w:r>
        <w:instrText xml:space="preserve"> XE "</w:instrText>
      </w:r>
      <w:r>
        <w:rPr>
          <w:color w:val="000000"/>
        </w:rPr>
        <w:instrText>gemeente</w:instrText>
      </w:r>
      <w:r>
        <w:instrText xml:space="preserve">" </w:instrText>
      </w:r>
      <w:r>
        <w:rPr>
          <w:color w:val="000000"/>
        </w:rPr>
        <w:fldChar w:fldCharType="end"/>
      </w:r>
      <w:r>
        <w:rPr>
          <w:color w:val="000000"/>
        </w:rPr>
        <w:t xml:space="preserve"> dat niets is gevonden.</w:t>
      </w:r>
    </w:p>
    <w:p w:rsidR="00BC490C" w:rsidRDefault="00BC490C" w:rsidP="007054BD">
      <w:pPr>
        <w:ind w:left="709" w:hanging="709"/>
        <w:jc w:val="both"/>
        <w:rPr>
          <w:color w:val="000000"/>
        </w:rPr>
      </w:pPr>
    </w:p>
    <w:p w:rsidR="007054BD" w:rsidRDefault="00554154" w:rsidP="007054BD">
      <w:pPr>
        <w:ind w:left="709" w:hanging="709"/>
        <w:jc w:val="both"/>
        <w:rPr>
          <w:color w:val="000000"/>
        </w:rPr>
      </w:pPr>
      <w:r>
        <w:rPr>
          <w:color w:val="000000"/>
        </w:rPr>
        <w:t>3</w:t>
      </w:r>
      <w:r>
        <w:rPr>
          <w:color w:val="000000"/>
        </w:rPr>
        <w:tab/>
      </w:r>
      <w:r w:rsidR="007054BD">
        <w:rPr>
          <w:color w:val="000000"/>
        </w:rPr>
        <w:t>Alle nog in bewerking zijnde dossiers worden bewaard in kamer 517 in drie kasten:</w:t>
      </w:r>
    </w:p>
    <w:p w:rsidR="007054BD" w:rsidRDefault="007054BD" w:rsidP="007054BD">
      <w:pPr>
        <w:ind w:left="709"/>
        <w:jc w:val="both"/>
        <w:rPr>
          <w:color w:val="000000"/>
        </w:rPr>
      </w:pPr>
      <w:r>
        <w:rPr>
          <w:color w:val="000000"/>
        </w:rPr>
        <w:t>Kast 3:</w:t>
      </w:r>
      <w:r>
        <w:rPr>
          <w:color w:val="000000"/>
        </w:rPr>
        <w:tab/>
        <w:t>Alle dossiers waarvan mail is aangevraagd</w:t>
      </w:r>
    </w:p>
    <w:p w:rsidR="007054BD" w:rsidRDefault="007054BD" w:rsidP="007054BD">
      <w:pPr>
        <w:ind w:left="709"/>
        <w:jc w:val="both"/>
        <w:rPr>
          <w:color w:val="000000"/>
        </w:rPr>
      </w:pPr>
      <w:r>
        <w:rPr>
          <w:color w:val="000000"/>
        </w:rPr>
        <w:tab/>
        <w:t>Kast 2: Alle binnengekomen mail (meestal ook meteen gestempeld)</w:t>
      </w:r>
    </w:p>
    <w:p w:rsidR="007054BD" w:rsidRDefault="00BC490C" w:rsidP="007054BD">
      <w:pPr>
        <w:ind w:left="709"/>
        <w:jc w:val="both"/>
        <w:rPr>
          <w:color w:val="000000"/>
        </w:rPr>
      </w:pPr>
      <w:r>
        <w:rPr>
          <w:color w:val="000000"/>
        </w:rPr>
        <w:tab/>
        <w:t xml:space="preserve">Kast </w:t>
      </w:r>
      <w:r w:rsidR="007054BD">
        <w:rPr>
          <w:color w:val="000000"/>
        </w:rPr>
        <w:t>1: Alle binnengekomen mail waarvan de dossiers (nog) niet zijn terug gevonden in kast 3 of in de orders op de gang</w:t>
      </w:r>
      <w:r>
        <w:rPr>
          <w:color w:val="000000"/>
        </w:rPr>
        <w:t xml:space="preserve"> (zie stap 6).</w:t>
      </w:r>
    </w:p>
    <w:p w:rsidR="007054BD" w:rsidRDefault="007054BD" w:rsidP="007054BD">
      <w:pPr>
        <w:ind w:left="709"/>
        <w:jc w:val="both"/>
        <w:rPr>
          <w:color w:val="000000"/>
        </w:rPr>
      </w:pPr>
    </w:p>
    <w:p w:rsidR="00F125E3" w:rsidRDefault="00554154" w:rsidP="007054BD">
      <w:pPr>
        <w:ind w:left="709" w:hanging="709"/>
        <w:jc w:val="both"/>
      </w:pPr>
      <w:r>
        <w:rPr>
          <w:color w:val="000000"/>
        </w:rPr>
        <w:t>4</w:t>
      </w:r>
      <w:r>
        <w:rPr>
          <w:color w:val="000000"/>
        </w:rPr>
        <w:tab/>
      </w:r>
      <w:r>
        <w:t xml:space="preserve">De </w:t>
      </w:r>
      <w:r w:rsidR="007054BD">
        <w:t>verzoeken voor nadere informatie (</w:t>
      </w:r>
      <w:r>
        <w:t>geprinte mailformulieren</w:t>
      </w:r>
      <w:r w:rsidR="007054BD">
        <w:t xml:space="preserve">) worden in orders bewaard, gesorteerd op </w:t>
      </w:r>
      <w:r>
        <w:fldChar w:fldCharType="begin"/>
      </w:r>
      <w:r>
        <w:instrText xml:space="preserve"> XE "verzamelaar" </w:instrText>
      </w:r>
      <w:r>
        <w:fldChar w:fldCharType="end"/>
      </w:r>
      <w:r>
        <w:t>archiefbewaarplaats</w:t>
      </w:r>
      <w:r w:rsidR="007054BD">
        <w:t xml:space="preserve">. Deze bevinden zich op kamer 516 en </w:t>
      </w:r>
      <w:r>
        <w:fldChar w:fldCharType="begin"/>
      </w:r>
      <w:r>
        <w:instrText xml:space="preserve"> XE "archiefbewaarplaats" </w:instrText>
      </w:r>
      <w:r>
        <w:fldChar w:fldCharType="end"/>
      </w:r>
      <w:r>
        <w:t>gaan met regelmaat naar de verzamelaar. De verzamelaar levert de  nieuwe inschrijving</w:t>
      </w:r>
      <w:r>
        <w:fldChar w:fldCharType="begin"/>
      </w:r>
      <w:r>
        <w:instrText xml:space="preserve"> XE "inschrijving" </w:instrText>
      </w:r>
      <w:r>
        <w:fldChar w:fldCharType="end"/>
      </w:r>
      <w:r>
        <w:t>(en) of negatieve informatie</w:t>
      </w:r>
      <w:r>
        <w:fldChar w:fldCharType="begin"/>
      </w:r>
      <w:r>
        <w:instrText xml:space="preserve"> XE "negatieve informatie" </w:instrText>
      </w:r>
      <w:r>
        <w:fldChar w:fldCharType="end"/>
      </w:r>
      <w:r>
        <w:t xml:space="preserve"> aan in een plastic hoesje met bijbehorend mailformulier</w:t>
      </w:r>
      <w:r w:rsidR="00BC490C">
        <w:t>.</w:t>
      </w:r>
    </w:p>
    <w:p w:rsidR="007054BD" w:rsidRDefault="007054BD" w:rsidP="007054BD">
      <w:pPr>
        <w:ind w:left="709" w:hanging="709"/>
        <w:jc w:val="both"/>
      </w:pPr>
    </w:p>
    <w:p w:rsidR="00F125E3" w:rsidRDefault="00F125E3" w:rsidP="007054BD">
      <w:pPr>
        <w:ind w:left="709"/>
        <w:jc w:val="both"/>
        <w:rPr>
          <w:color w:val="000000"/>
        </w:rPr>
      </w:pPr>
      <w:r>
        <w:rPr>
          <w:color w:val="000000"/>
        </w:rPr>
        <w:t>De dossiers van onderzoekspersonen die nergens zijn terug gevonden of waarvan alle mail is uitgezocht maar de levensloop</w:t>
      </w:r>
      <w:r>
        <w:rPr>
          <w:color w:val="000000"/>
        </w:rPr>
        <w:fldChar w:fldCharType="begin"/>
      </w:r>
      <w:r>
        <w:instrText xml:space="preserve"> XE "</w:instrText>
      </w:r>
      <w:r>
        <w:rPr>
          <w:color w:val="000000"/>
        </w:rPr>
        <w:instrText>levensloop</w:instrText>
      </w:r>
      <w:r>
        <w:instrText xml:space="preserve">" </w:instrText>
      </w:r>
      <w:r>
        <w:rPr>
          <w:color w:val="000000"/>
        </w:rPr>
        <w:fldChar w:fldCharType="end"/>
      </w:r>
      <w:r>
        <w:rPr>
          <w:color w:val="000000"/>
        </w:rPr>
        <w:t xml:space="preserve"> nog niet compleet is (bijvoorbeeld door migratie naar het buitenland) of om andere redenen nog niet verder kunnen worden verwerkt, worden na verwerking in het beheersysteem in tijdelijke ordners opgeborgen in kast 4</w:t>
      </w:r>
      <w:r w:rsidR="00BC490C">
        <w:rPr>
          <w:color w:val="000000"/>
        </w:rPr>
        <w:t>, kamer 517</w:t>
      </w:r>
      <w:r>
        <w:rPr>
          <w:color w:val="000000"/>
        </w:rPr>
        <w:t xml:space="preserve">. </w:t>
      </w:r>
    </w:p>
    <w:p w:rsidR="00F125E3" w:rsidRDefault="00F125E3" w:rsidP="007054BD">
      <w:pPr>
        <w:ind w:left="709" w:hanging="709"/>
        <w:jc w:val="both"/>
        <w:rPr>
          <w:color w:val="000000"/>
        </w:rPr>
      </w:pPr>
    </w:p>
    <w:p w:rsidR="00554154" w:rsidRDefault="00BC490C" w:rsidP="007054BD">
      <w:pPr>
        <w:ind w:left="709" w:hanging="709"/>
        <w:jc w:val="both"/>
        <w:rPr>
          <w:color w:val="000000"/>
        </w:rPr>
      </w:pPr>
      <w:r>
        <w:rPr>
          <w:color w:val="000000"/>
        </w:rPr>
        <w:t>5</w:t>
      </w:r>
      <w:r w:rsidR="00554154">
        <w:rPr>
          <w:color w:val="000000"/>
        </w:rPr>
        <w:tab/>
        <w:t>Dossiers die AF zijn, gaan naar de</w:t>
      </w:r>
      <w:r w:rsidR="00F125E3">
        <w:rPr>
          <w:color w:val="000000"/>
        </w:rPr>
        <w:t xml:space="preserve"> inv</w:t>
      </w:r>
      <w:r w:rsidR="00554154">
        <w:rPr>
          <w:color w:val="000000"/>
        </w:rPr>
        <w:t xml:space="preserve">oer, hierbij worden verschillende soorten mappen gehanteerd. </w:t>
      </w:r>
      <w:r>
        <w:rPr>
          <w:color w:val="000000"/>
        </w:rPr>
        <w:t xml:space="preserve">Mappen worden tot invoerbatches verzameld van ongeveer 50 dossiers per invoeropdracht. Dit gebeurt steeds per kleur. </w:t>
      </w:r>
    </w:p>
    <w:p w:rsidR="00F125E3" w:rsidRDefault="00F125E3" w:rsidP="007054BD">
      <w:pPr>
        <w:ind w:left="709" w:hanging="709"/>
        <w:jc w:val="both"/>
        <w:rPr>
          <w:color w:val="000000"/>
        </w:rPr>
      </w:pPr>
    </w:p>
    <w:p w:rsidR="00F125E3" w:rsidRDefault="00F125E3" w:rsidP="00BC490C">
      <w:pPr>
        <w:ind w:left="709"/>
        <w:jc w:val="both"/>
        <w:rPr>
          <w:color w:val="000000"/>
        </w:rPr>
      </w:pPr>
      <w:r>
        <w:rPr>
          <w:color w:val="000000"/>
        </w:rPr>
        <w:t>Grijs:</w:t>
      </w:r>
      <w:r>
        <w:rPr>
          <w:color w:val="000000"/>
        </w:rPr>
        <w:tab/>
      </w:r>
      <w:r>
        <w:rPr>
          <w:color w:val="000000"/>
        </w:rPr>
        <w:tab/>
        <w:t>Invoer uit de periode 1863-1922</w:t>
      </w:r>
    </w:p>
    <w:p w:rsidR="00F125E3" w:rsidRDefault="00F125E3" w:rsidP="00BC490C">
      <w:pPr>
        <w:ind w:left="709"/>
        <w:jc w:val="both"/>
        <w:rPr>
          <w:color w:val="000000"/>
        </w:rPr>
      </w:pPr>
      <w:r>
        <w:rPr>
          <w:color w:val="000000"/>
        </w:rPr>
        <w:t>Geel:</w:t>
      </w:r>
      <w:r>
        <w:rPr>
          <w:color w:val="000000"/>
        </w:rPr>
        <w:tab/>
      </w:r>
      <w:r>
        <w:rPr>
          <w:color w:val="000000"/>
        </w:rPr>
        <w:tab/>
        <w:t>Invoer uit de periode 1843-1862</w:t>
      </w:r>
    </w:p>
    <w:p w:rsidR="00F125E3" w:rsidRDefault="00BC490C" w:rsidP="007054BD">
      <w:pPr>
        <w:ind w:left="709" w:hanging="709"/>
        <w:jc w:val="both"/>
        <w:rPr>
          <w:color w:val="000000"/>
        </w:rPr>
      </w:pPr>
      <w:r>
        <w:rPr>
          <w:color w:val="000000"/>
        </w:rPr>
        <w:tab/>
      </w:r>
      <w:r w:rsidR="00F125E3">
        <w:rPr>
          <w:color w:val="000000"/>
        </w:rPr>
        <w:t>Oranje:</w:t>
      </w:r>
      <w:r w:rsidR="00F125E3">
        <w:rPr>
          <w:color w:val="000000"/>
        </w:rPr>
        <w:tab/>
      </w:r>
      <w:r w:rsidR="00F125E3">
        <w:rPr>
          <w:color w:val="000000"/>
        </w:rPr>
        <w:tab/>
        <w:t xml:space="preserve">Nagekomen mail (de dossiers zitten al in het invoer- en </w:t>
      </w:r>
      <w:r>
        <w:rPr>
          <w:color w:val="000000"/>
        </w:rPr>
        <w:tab/>
      </w:r>
      <w:r>
        <w:rPr>
          <w:color w:val="000000"/>
        </w:rPr>
        <w:tab/>
      </w:r>
      <w:r>
        <w:rPr>
          <w:color w:val="000000"/>
        </w:rPr>
        <w:tab/>
      </w:r>
      <w:r>
        <w:rPr>
          <w:color w:val="000000"/>
        </w:rPr>
        <w:tab/>
      </w:r>
      <w:r w:rsidR="00F125E3">
        <w:rPr>
          <w:color w:val="000000"/>
        </w:rPr>
        <w:t>releasetraject), de zogenaamde T- en U-dossiers</w:t>
      </w:r>
    </w:p>
    <w:p w:rsidR="00554154" w:rsidRDefault="00BC490C" w:rsidP="007054BD">
      <w:pPr>
        <w:ind w:left="709" w:hanging="709"/>
        <w:jc w:val="both"/>
        <w:rPr>
          <w:color w:val="000000"/>
        </w:rPr>
      </w:pPr>
      <w:r>
        <w:rPr>
          <w:color w:val="000000"/>
        </w:rPr>
        <w:tab/>
      </w:r>
      <w:r w:rsidR="00F125E3">
        <w:rPr>
          <w:color w:val="000000"/>
        </w:rPr>
        <w:t>Groen</w:t>
      </w:r>
      <w:r>
        <w:rPr>
          <w:color w:val="000000"/>
        </w:rPr>
        <w:t>:</w:t>
      </w:r>
      <w:r>
        <w:rPr>
          <w:color w:val="000000"/>
        </w:rPr>
        <w:tab/>
      </w:r>
      <w:r w:rsidR="00F125E3">
        <w:rPr>
          <w:color w:val="000000"/>
        </w:rPr>
        <w:tab/>
        <w:t xml:space="preserve">Invoer uit de periode 1903-1922 (oversampling): </w:t>
      </w:r>
    </w:p>
    <w:p w:rsidR="0062316A" w:rsidRDefault="00BC490C" w:rsidP="00BC490C">
      <w:pPr>
        <w:ind w:left="709"/>
        <w:jc w:val="both"/>
        <w:rPr>
          <w:color w:val="000000"/>
        </w:rPr>
      </w:pPr>
      <w:r>
        <w:rPr>
          <w:color w:val="000000"/>
        </w:rPr>
        <w:t>Blauw:</w:t>
      </w:r>
      <w:r w:rsidR="00F125E3">
        <w:rPr>
          <w:color w:val="000000"/>
        </w:rPr>
        <w:tab/>
      </w:r>
      <w:r w:rsidR="00F125E3">
        <w:rPr>
          <w:color w:val="000000"/>
        </w:rPr>
        <w:tab/>
        <w:t>Voor nieuwe projecten</w:t>
      </w:r>
    </w:p>
    <w:p w:rsidR="0062316A" w:rsidRDefault="0062316A" w:rsidP="007054BD">
      <w:pPr>
        <w:pStyle w:val="BodyText"/>
        <w:numPr>
          <w:ilvl w:val="0"/>
          <w:numId w:val="0"/>
        </w:numPr>
        <w:ind w:left="709" w:hanging="709"/>
      </w:pPr>
      <w:r>
        <w:t xml:space="preserve"> </w:t>
      </w:r>
    </w:p>
    <w:p w:rsidR="0062316A" w:rsidRDefault="00BC490C" w:rsidP="007054BD">
      <w:pPr>
        <w:ind w:left="709" w:hanging="709"/>
        <w:jc w:val="both"/>
        <w:rPr>
          <w:color w:val="000000"/>
        </w:rPr>
      </w:pPr>
      <w:r>
        <w:rPr>
          <w:color w:val="000000"/>
        </w:rPr>
        <w:t>6</w:t>
      </w:r>
      <w:r w:rsidR="00F125E3">
        <w:rPr>
          <w:color w:val="000000"/>
        </w:rPr>
        <w:tab/>
        <w:t xml:space="preserve">Dossiers die zijn ingevoerd worden bewaard in zogenaamde K-bakken met een gemiddelde inhoud van 250 dossiers. </w:t>
      </w:r>
    </w:p>
    <w:p w:rsidR="00F125E3" w:rsidRDefault="00F125E3" w:rsidP="007054BD">
      <w:pPr>
        <w:ind w:left="709" w:hanging="709"/>
        <w:jc w:val="both"/>
        <w:rPr>
          <w:color w:val="000000"/>
        </w:rPr>
      </w:pPr>
    </w:p>
    <w:p w:rsidR="00F125E3" w:rsidRDefault="00BC490C" w:rsidP="007054BD">
      <w:pPr>
        <w:ind w:left="709" w:hanging="709"/>
        <w:jc w:val="both"/>
        <w:rPr>
          <w:color w:val="000000"/>
        </w:rPr>
      </w:pPr>
      <w:r>
        <w:rPr>
          <w:color w:val="000000"/>
        </w:rPr>
        <w:t>7</w:t>
      </w:r>
      <w:r w:rsidR="00F125E3">
        <w:rPr>
          <w:color w:val="000000"/>
        </w:rPr>
        <w:tab/>
        <w:t>Dossiers die zijn gecontroleerd worden in de ordners langs de wand van kamer 511</w:t>
      </w:r>
      <w:r>
        <w:rPr>
          <w:color w:val="000000"/>
        </w:rPr>
        <w:t xml:space="preserve"> </w:t>
      </w:r>
      <w:r w:rsidR="00F125E3">
        <w:rPr>
          <w:color w:val="000000"/>
        </w:rPr>
        <w:t>t</w:t>
      </w:r>
      <w:r>
        <w:rPr>
          <w:color w:val="000000"/>
        </w:rPr>
        <w:t>/</w:t>
      </w:r>
      <w:r w:rsidR="00F125E3">
        <w:rPr>
          <w:color w:val="000000"/>
        </w:rPr>
        <w:t>m</w:t>
      </w:r>
      <w:r>
        <w:rPr>
          <w:color w:val="000000"/>
        </w:rPr>
        <w:t xml:space="preserve"> </w:t>
      </w:r>
      <w:r w:rsidR="00F125E3">
        <w:rPr>
          <w:color w:val="000000"/>
        </w:rPr>
        <w:t>518 opgeborgen. Elektronisch wordt de zaak bewaard als L-bak met ca. 1500 dossiers  NB Dit systeem gaat veranderen in 2016.</w:t>
      </w:r>
    </w:p>
    <w:p w:rsidR="00F125E3" w:rsidRDefault="00F125E3" w:rsidP="0062316A">
      <w:pPr>
        <w:jc w:val="both"/>
        <w:rPr>
          <w:color w:val="000000"/>
        </w:rPr>
      </w:pPr>
    </w:p>
    <w:p w:rsidR="00BC490C" w:rsidRDefault="00BC490C">
      <w:pPr>
        <w:spacing w:after="200" w:line="276" w:lineRule="auto"/>
      </w:pPr>
      <w:r>
        <w:br w:type="page"/>
      </w:r>
    </w:p>
    <w:p w:rsidR="00F125E3" w:rsidRPr="00E40382" w:rsidRDefault="00883ACD" w:rsidP="00E40382">
      <w:pPr>
        <w:pStyle w:val="Heading1"/>
      </w:pPr>
      <w:bookmarkStart w:id="49" w:name="_Toc438107632"/>
      <w:r w:rsidRPr="00E40382">
        <w:t>Bijlage 2</w:t>
      </w:r>
      <w:r w:rsidR="00BC490C" w:rsidRPr="00E40382">
        <w:tab/>
      </w:r>
      <w:r w:rsidRPr="00E40382">
        <w:t xml:space="preserve">Tekst </w:t>
      </w:r>
      <w:r w:rsidR="00BC490C" w:rsidRPr="00E40382">
        <w:t xml:space="preserve"> </w:t>
      </w:r>
      <w:r w:rsidRPr="00E40382">
        <w:t>algemene  brief naar gemeenten</w:t>
      </w:r>
      <w:bookmarkEnd w:id="49"/>
    </w:p>
    <w:p w:rsidR="00883ACD" w:rsidRDefault="00883ACD">
      <w:pPr>
        <w:rPr>
          <w:b/>
          <w:sz w:val="28"/>
          <w:szCs w:val="28"/>
        </w:rPr>
      </w:pPr>
    </w:p>
    <w:p w:rsidR="00883ACD" w:rsidRDefault="00883ACD">
      <w:pPr>
        <w:rPr>
          <w:b/>
          <w:sz w:val="28"/>
          <w:szCs w:val="28"/>
        </w:rPr>
      </w:pPr>
    </w:p>
    <w:p w:rsidR="00883ACD" w:rsidRDefault="00883ACD" w:rsidP="00883ACD">
      <w:pPr>
        <w:numPr>
          <w:ilvl w:val="12"/>
          <w:numId w:val="0"/>
        </w:numPr>
        <w:rPr>
          <w:color w:val="000000"/>
        </w:rPr>
      </w:pPr>
      <w:r>
        <w:rPr>
          <w:color w:val="000000"/>
        </w:rPr>
        <w:t>[Naam gemeente</w:t>
      </w:r>
      <w:r>
        <w:rPr>
          <w:color w:val="000000"/>
        </w:rPr>
        <w:fldChar w:fldCharType="begin"/>
      </w:r>
      <w:r>
        <w:instrText xml:space="preserve"> XE "</w:instrText>
      </w:r>
      <w:r>
        <w:rPr>
          <w:color w:val="000000"/>
        </w:rPr>
        <w:instrText>gemeente</w:instrText>
      </w:r>
      <w:r>
        <w:instrText xml:space="preserve">" </w:instrText>
      </w:r>
      <w:r>
        <w:rPr>
          <w:color w:val="000000"/>
        </w:rPr>
        <w:fldChar w:fldCharType="end"/>
      </w:r>
      <w:r>
        <w:rPr>
          <w:color w:val="000000"/>
        </w:rPr>
        <w:t>/archief]</w:t>
      </w:r>
    </w:p>
    <w:p w:rsidR="00883ACD" w:rsidRDefault="00883ACD" w:rsidP="00883ACD">
      <w:pPr>
        <w:numPr>
          <w:ilvl w:val="12"/>
          <w:numId w:val="0"/>
        </w:numPr>
        <w:rPr>
          <w:color w:val="000000"/>
        </w:rPr>
      </w:pPr>
      <w:r>
        <w:rPr>
          <w:color w:val="000000"/>
        </w:rPr>
        <w:t>[Postadres]</w:t>
      </w:r>
    </w:p>
    <w:p w:rsidR="00883ACD" w:rsidRDefault="00883ACD" w:rsidP="00883ACD">
      <w:pPr>
        <w:numPr>
          <w:ilvl w:val="12"/>
          <w:numId w:val="0"/>
        </w:numPr>
        <w:rPr>
          <w:color w:val="000000"/>
        </w:rPr>
      </w:pPr>
      <w:r>
        <w:rPr>
          <w:color w:val="000000"/>
        </w:rPr>
        <w:t>[Postcode en plaats]</w:t>
      </w:r>
      <w:r>
        <w:rPr>
          <w:color w:val="000000"/>
        </w:rPr>
        <w:tab/>
      </w:r>
      <w:r>
        <w:rPr>
          <w:color w:val="000000"/>
        </w:rPr>
        <w:tab/>
      </w:r>
    </w:p>
    <w:p w:rsidR="00883ACD" w:rsidRDefault="00883ACD" w:rsidP="00883ACD">
      <w:pPr>
        <w:numPr>
          <w:ilvl w:val="12"/>
          <w:numId w:val="0"/>
        </w:numPr>
        <w:rPr>
          <w:color w:val="000000"/>
        </w:rPr>
      </w:pPr>
    </w:p>
    <w:p w:rsidR="00883ACD" w:rsidRDefault="00883ACD" w:rsidP="00883ACD">
      <w:pPr>
        <w:numPr>
          <w:ilvl w:val="12"/>
          <w:numId w:val="0"/>
        </w:numPr>
        <w:rPr>
          <w:color w:val="000000"/>
        </w:rPr>
      </w:pPr>
      <w:r>
        <w:rPr>
          <w:color w:val="000000"/>
        </w:rPr>
        <w:tab/>
      </w:r>
      <w:r>
        <w:rPr>
          <w:color w:val="000000"/>
        </w:rPr>
        <w:tab/>
      </w:r>
      <w:r>
        <w:rPr>
          <w:color w:val="000000"/>
        </w:rPr>
        <w:tab/>
      </w:r>
      <w:r>
        <w:rPr>
          <w:color w:val="000000"/>
        </w:rPr>
        <w:tab/>
      </w:r>
      <w:r>
        <w:rPr>
          <w:color w:val="000000"/>
        </w:rPr>
        <w:tab/>
      </w:r>
      <w:r>
        <w:rPr>
          <w:color w:val="000000"/>
        </w:rPr>
        <w:tab/>
      </w:r>
    </w:p>
    <w:p w:rsidR="00883ACD" w:rsidRDefault="00883ACD" w:rsidP="00883ACD">
      <w:pPr>
        <w:numPr>
          <w:ilvl w:val="12"/>
          <w:numId w:val="0"/>
        </w:numPr>
        <w:rPr>
          <w:color w:val="000000"/>
        </w:rPr>
      </w:pPr>
      <w:r>
        <w:rPr>
          <w:color w:val="000000"/>
        </w:rPr>
        <w:t>Amsterdam, [datum]</w:t>
      </w:r>
    </w:p>
    <w:p w:rsidR="00883ACD" w:rsidRDefault="00883ACD" w:rsidP="00883ACD">
      <w:pPr>
        <w:numPr>
          <w:ilvl w:val="12"/>
          <w:numId w:val="0"/>
        </w:numPr>
        <w:rPr>
          <w:color w:val="000000"/>
        </w:rPr>
      </w:pPr>
    </w:p>
    <w:p w:rsidR="00883ACD" w:rsidRDefault="00883ACD" w:rsidP="00883ACD">
      <w:pPr>
        <w:numPr>
          <w:ilvl w:val="12"/>
          <w:numId w:val="0"/>
        </w:numPr>
        <w:rPr>
          <w:color w:val="000000"/>
        </w:rPr>
      </w:pPr>
    </w:p>
    <w:p w:rsidR="00883ACD" w:rsidRDefault="00883ACD" w:rsidP="00883ACD">
      <w:pPr>
        <w:numPr>
          <w:ilvl w:val="12"/>
          <w:numId w:val="0"/>
        </w:numPr>
        <w:rPr>
          <w:color w:val="000000"/>
        </w:rPr>
      </w:pPr>
      <w:r>
        <w:rPr>
          <w:color w:val="000000"/>
        </w:rPr>
        <w:t>Geachte lezer,</w:t>
      </w:r>
    </w:p>
    <w:p w:rsidR="00883ACD" w:rsidRDefault="00883ACD" w:rsidP="00883ACD">
      <w:pPr>
        <w:numPr>
          <w:ilvl w:val="12"/>
          <w:numId w:val="0"/>
        </w:numPr>
        <w:rPr>
          <w:color w:val="000000"/>
        </w:rPr>
      </w:pPr>
    </w:p>
    <w:p w:rsidR="00883ACD" w:rsidRDefault="00883ACD" w:rsidP="00883ACD">
      <w:pPr>
        <w:numPr>
          <w:ilvl w:val="12"/>
          <w:numId w:val="0"/>
        </w:numPr>
        <w:rPr>
          <w:color w:val="000000"/>
        </w:rPr>
      </w:pPr>
    </w:p>
    <w:p w:rsidR="00883ACD" w:rsidRDefault="00883ACD" w:rsidP="00883ACD">
      <w:pPr>
        <w:numPr>
          <w:ilvl w:val="12"/>
          <w:numId w:val="0"/>
        </w:numPr>
        <w:rPr>
          <w:rFonts w:ascii="Times New Roman Standaard" w:hAnsi="Times New Roman Standaard"/>
          <w:color w:val="000000"/>
        </w:rPr>
      </w:pPr>
      <w:r>
        <w:rPr>
          <w:rFonts w:ascii="Times New Roman Standaard" w:hAnsi="Times New Roman Standaard"/>
          <w:color w:val="000000"/>
        </w:rPr>
        <w:t>Hierbij verzoeken wij om informatie zoals gevraagd op bijgaande [aantal] formulier(en).</w:t>
      </w:r>
    </w:p>
    <w:p w:rsidR="00883ACD" w:rsidRDefault="00883ACD" w:rsidP="00883ACD">
      <w:pPr>
        <w:numPr>
          <w:ilvl w:val="12"/>
          <w:numId w:val="0"/>
        </w:numPr>
        <w:rPr>
          <w:rFonts w:ascii="Times New Roman Standaard" w:hAnsi="Times New Roman Standaard"/>
          <w:color w:val="000000"/>
        </w:rPr>
      </w:pPr>
    </w:p>
    <w:p w:rsidR="00883ACD" w:rsidRDefault="00883ACD" w:rsidP="00883ACD">
      <w:pPr>
        <w:numPr>
          <w:ilvl w:val="12"/>
          <w:numId w:val="0"/>
        </w:numPr>
        <w:rPr>
          <w:rFonts w:ascii="Times New Roman Standaard" w:hAnsi="Times New Roman Standaard"/>
          <w:color w:val="000000"/>
        </w:rPr>
      </w:pPr>
      <w:r>
        <w:rPr>
          <w:rFonts w:ascii="Times New Roman Standaard" w:hAnsi="Times New Roman Standaard"/>
          <w:color w:val="000000"/>
        </w:rPr>
        <w:t>De gegevens worden verzameld binnen het kader van de Historische Steekproef Nederlandse bevolking (HSN). De gegevens zullen uitsluitend voor wetenschappelijk onderzoek en uitsluitend op geanonimiseerde wijze ter beschikking worden gesteld (zie verder de bijgevoegde informatie over de HSN incl. het privacy-reglement).</w:t>
      </w:r>
    </w:p>
    <w:p w:rsidR="00883ACD" w:rsidRDefault="00883ACD" w:rsidP="00883ACD">
      <w:pPr>
        <w:numPr>
          <w:ilvl w:val="12"/>
          <w:numId w:val="0"/>
        </w:numPr>
        <w:rPr>
          <w:rFonts w:ascii="Times New Roman Standaard" w:hAnsi="Times New Roman Standaard"/>
          <w:color w:val="000000"/>
        </w:rPr>
      </w:pPr>
    </w:p>
    <w:p w:rsidR="00883ACD" w:rsidRDefault="00883ACD" w:rsidP="00883ACD">
      <w:pPr>
        <w:numPr>
          <w:ilvl w:val="12"/>
          <w:numId w:val="0"/>
        </w:numPr>
        <w:rPr>
          <w:rFonts w:ascii="Times New Roman Standaard" w:hAnsi="Times New Roman Standaard"/>
          <w:color w:val="000000"/>
        </w:rPr>
      </w:pPr>
      <w:r>
        <w:rPr>
          <w:rFonts w:ascii="Times New Roman Standaard" w:hAnsi="Times New Roman Standaard"/>
          <w:color w:val="000000"/>
        </w:rPr>
        <w:t>In verband met de aard van de aanvraag verzoeken wij u om een korting op de gebruikelijke leges. De gevraagde informatie kunt u retourneren met de hierbij gevoegde antwoordenveloppe.</w:t>
      </w:r>
    </w:p>
    <w:p w:rsidR="00883ACD" w:rsidRDefault="00883ACD" w:rsidP="00883ACD">
      <w:pPr>
        <w:numPr>
          <w:ilvl w:val="12"/>
          <w:numId w:val="0"/>
        </w:numPr>
        <w:rPr>
          <w:rFonts w:ascii="Times New Roman Standaard" w:hAnsi="Times New Roman Standaard"/>
          <w:color w:val="000000"/>
        </w:rPr>
      </w:pPr>
    </w:p>
    <w:p w:rsidR="00883ACD" w:rsidRDefault="00883ACD" w:rsidP="00883ACD">
      <w:pPr>
        <w:numPr>
          <w:ilvl w:val="12"/>
          <w:numId w:val="0"/>
        </w:numPr>
        <w:rPr>
          <w:rFonts w:ascii="Times New Roman Standaard" w:hAnsi="Times New Roman Standaard"/>
          <w:color w:val="000000"/>
        </w:rPr>
      </w:pPr>
      <w:r>
        <w:rPr>
          <w:rFonts w:ascii="Times New Roman Standaard" w:hAnsi="Times New Roman Standaard"/>
          <w:color w:val="000000"/>
        </w:rPr>
        <w:t>Mocht u meer informatie wensen over de HSN, dan kan ik u verwijzen naar onze website www.iisg.nl\~hsn.</w:t>
      </w:r>
    </w:p>
    <w:p w:rsidR="00883ACD" w:rsidRDefault="00883ACD" w:rsidP="00883ACD">
      <w:pPr>
        <w:numPr>
          <w:ilvl w:val="12"/>
          <w:numId w:val="0"/>
        </w:numPr>
        <w:rPr>
          <w:rFonts w:ascii="Times New Roman Standaard" w:hAnsi="Times New Roman Standaard"/>
          <w:color w:val="000000"/>
        </w:rPr>
      </w:pPr>
    </w:p>
    <w:p w:rsidR="00883ACD" w:rsidRDefault="00883ACD" w:rsidP="00883ACD">
      <w:pPr>
        <w:numPr>
          <w:ilvl w:val="12"/>
          <w:numId w:val="0"/>
        </w:numPr>
        <w:rPr>
          <w:rFonts w:ascii="Times New Roman Standaard" w:hAnsi="Times New Roman Standaard"/>
          <w:color w:val="000000"/>
        </w:rPr>
      </w:pPr>
      <w:r>
        <w:rPr>
          <w:rFonts w:ascii="Times New Roman Standaard" w:hAnsi="Times New Roman Standaard"/>
          <w:color w:val="000000"/>
        </w:rPr>
        <w:t>Altijd bereid tot het geven van nadere inlichtingen,</w:t>
      </w:r>
    </w:p>
    <w:p w:rsidR="00883ACD" w:rsidRDefault="00883ACD" w:rsidP="00883ACD">
      <w:pPr>
        <w:numPr>
          <w:ilvl w:val="12"/>
          <w:numId w:val="0"/>
        </w:numPr>
        <w:rPr>
          <w:rFonts w:ascii="Times New Roman Standaard" w:hAnsi="Times New Roman Standaard"/>
          <w:color w:val="000000"/>
        </w:rPr>
      </w:pPr>
    </w:p>
    <w:p w:rsidR="00883ACD" w:rsidRDefault="00883ACD" w:rsidP="00883ACD">
      <w:pPr>
        <w:numPr>
          <w:ilvl w:val="12"/>
          <w:numId w:val="0"/>
        </w:numPr>
        <w:rPr>
          <w:rFonts w:ascii="Times New Roman Standaard" w:hAnsi="Times New Roman Standaard"/>
          <w:color w:val="000000"/>
        </w:rPr>
      </w:pPr>
    </w:p>
    <w:p w:rsidR="00883ACD" w:rsidRDefault="00883ACD" w:rsidP="00883ACD">
      <w:pPr>
        <w:numPr>
          <w:ilvl w:val="12"/>
          <w:numId w:val="0"/>
        </w:numPr>
        <w:rPr>
          <w:rFonts w:ascii="Times New Roman Standaard" w:hAnsi="Times New Roman Standaard"/>
          <w:color w:val="000000"/>
        </w:rPr>
      </w:pPr>
      <w:r>
        <w:rPr>
          <w:rFonts w:ascii="Times New Roman Standaard" w:hAnsi="Times New Roman Standaard"/>
          <w:color w:val="000000"/>
        </w:rPr>
        <w:t>Hoogachtend,</w:t>
      </w:r>
    </w:p>
    <w:p w:rsidR="00883ACD" w:rsidRDefault="00883ACD" w:rsidP="00883ACD">
      <w:pPr>
        <w:numPr>
          <w:ilvl w:val="12"/>
          <w:numId w:val="0"/>
        </w:numPr>
        <w:rPr>
          <w:rFonts w:ascii="Times New Roman Standaard" w:hAnsi="Times New Roman Standaard"/>
          <w:color w:val="000000"/>
        </w:rPr>
      </w:pPr>
      <w:r>
        <w:rPr>
          <w:rFonts w:ascii="Times New Roman Standaard" w:hAnsi="Times New Roman Standaard"/>
          <w:color w:val="000000"/>
        </w:rPr>
        <w:tab/>
      </w:r>
    </w:p>
    <w:p w:rsidR="00883ACD" w:rsidRDefault="00883ACD" w:rsidP="00883ACD">
      <w:pPr>
        <w:numPr>
          <w:ilvl w:val="12"/>
          <w:numId w:val="0"/>
        </w:numPr>
        <w:rPr>
          <w:rFonts w:ascii="Times New Roman Standaard" w:hAnsi="Times New Roman Standaard"/>
          <w:color w:val="000000"/>
        </w:rPr>
      </w:pPr>
    </w:p>
    <w:p w:rsidR="00883ACD" w:rsidRDefault="00883ACD" w:rsidP="00883ACD">
      <w:pPr>
        <w:numPr>
          <w:ilvl w:val="12"/>
          <w:numId w:val="0"/>
        </w:numPr>
        <w:rPr>
          <w:rFonts w:ascii="Times New Roman Standaard" w:hAnsi="Times New Roman Standaard"/>
          <w:color w:val="000000"/>
        </w:rPr>
      </w:pPr>
    </w:p>
    <w:p w:rsidR="00883ACD" w:rsidRDefault="00883ACD" w:rsidP="00883ACD">
      <w:pPr>
        <w:numPr>
          <w:ilvl w:val="12"/>
          <w:numId w:val="0"/>
        </w:numPr>
        <w:rPr>
          <w:rFonts w:ascii="Times New Roman Standaard" w:hAnsi="Times New Roman Standaard"/>
          <w:color w:val="000000"/>
        </w:rPr>
      </w:pPr>
    </w:p>
    <w:p w:rsidR="00883ACD" w:rsidRDefault="00883ACD" w:rsidP="00883ACD">
      <w:pPr>
        <w:numPr>
          <w:ilvl w:val="12"/>
          <w:numId w:val="0"/>
        </w:numPr>
        <w:rPr>
          <w:rFonts w:ascii="Times New Roman Standaard" w:hAnsi="Times New Roman Standaard"/>
          <w:color w:val="000000"/>
        </w:rPr>
      </w:pPr>
      <w:r>
        <w:rPr>
          <w:rFonts w:ascii="Times New Roman Standaard" w:hAnsi="Times New Roman Standaard"/>
          <w:color w:val="000000"/>
        </w:rPr>
        <w:t>Prof. dr. C.A. Mandemakers</w:t>
      </w:r>
    </w:p>
    <w:p w:rsidR="00883ACD" w:rsidRDefault="00883ACD" w:rsidP="00883ACD">
      <w:pPr>
        <w:numPr>
          <w:ilvl w:val="12"/>
          <w:numId w:val="0"/>
        </w:numPr>
        <w:rPr>
          <w:color w:val="000000"/>
        </w:rPr>
      </w:pPr>
      <w:r>
        <w:rPr>
          <w:rFonts w:ascii="Times New Roman Standaard" w:hAnsi="Times New Roman Standaard"/>
          <w:color w:val="000000"/>
        </w:rPr>
        <w:t>Hoofd HSN</w:t>
      </w:r>
    </w:p>
    <w:p w:rsidR="00883ACD" w:rsidRDefault="00883ACD" w:rsidP="00883ACD">
      <w:pPr>
        <w:numPr>
          <w:ilvl w:val="12"/>
          <w:numId w:val="0"/>
        </w:numPr>
        <w:rPr>
          <w:color w:val="000000"/>
        </w:rPr>
      </w:pPr>
    </w:p>
    <w:p w:rsidR="00883ACD" w:rsidRDefault="00883ACD" w:rsidP="00883ACD">
      <w:pPr>
        <w:numPr>
          <w:ilvl w:val="12"/>
          <w:numId w:val="0"/>
        </w:numPr>
        <w:rPr>
          <w:color w:val="000000"/>
        </w:rPr>
      </w:pPr>
    </w:p>
    <w:p w:rsidR="00883ACD" w:rsidRDefault="00883ACD" w:rsidP="00883ACD">
      <w:pPr>
        <w:numPr>
          <w:ilvl w:val="12"/>
          <w:numId w:val="0"/>
        </w:numPr>
        <w:rPr>
          <w:color w:val="000000"/>
        </w:rPr>
      </w:pPr>
      <w:r>
        <w:rPr>
          <w:color w:val="000000"/>
        </w:rPr>
        <w:t>Behandeld door</w:t>
      </w:r>
    </w:p>
    <w:p w:rsidR="00883ACD" w:rsidRDefault="00883ACD" w:rsidP="00883ACD">
      <w:pPr>
        <w:numPr>
          <w:ilvl w:val="12"/>
          <w:numId w:val="0"/>
        </w:numPr>
        <w:rPr>
          <w:color w:val="000000"/>
        </w:rPr>
      </w:pPr>
      <w:r>
        <w:rPr>
          <w:color w:val="000000"/>
        </w:rPr>
        <w:t>[naam medewerker]</w:t>
      </w:r>
    </w:p>
    <w:p w:rsidR="00883ACD" w:rsidRDefault="00883ACD" w:rsidP="00883ACD">
      <w:pPr>
        <w:numPr>
          <w:ilvl w:val="12"/>
          <w:numId w:val="0"/>
        </w:numPr>
        <w:rPr>
          <w:color w:val="000000"/>
        </w:rPr>
      </w:pPr>
    </w:p>
    <w:p w:rsidR="00883ACD" w:rsidRDefault="00883ACD" w:rsidP="00883ACD">
      <w:pPr>
        <w:numPr>
          <w:ilvl w:val="12"/>
          <w:numId w:val="0"/>
        </w:numPr>
        <w:rPr>
          <w:color w:val="000000"/>
        </w:rPr>
      </w:pPr>
    </w:p>
    <w:p w:rsidR="00883ACD" w:rsidRDefault="00883ACD" w:rsidP="00883ACD">
      <w:pPr>
        <w:numPr>
          <w:ilvl w:val="12"/>
          <w:numId w:val="0"/>
        </w:numPr>
        <w:rPr>
          <w:color w:val="000000"/>
        </w:rPr>
      </w:pPr>
    </w:p>
    <w:p w:rsidR="00883ACD" w:rsidRDefault="00883ACD" w:rsidP="00883ACD">
      <w:pPr>
        <w:numPr>
          <w:ilvl w:val="12"/>
          <w:numId w:val="0"/>
        </w:numPr>
        <w:rPr>
          <w:b/>
          <w:bCs/>
          <w:color w:val="000000"/>
        </w:rPr>
      </w:pPr>
      <w:r>
        <w:rPr>
          <w:color w:val="000000"/>
        </w:rPr>
        <w:t xml:space="preserve">Bijlagen: [aantal] </w:t>
      </w:r>
    </w:p>
    <w:p w:rsidR="00883ACD" w:rsidRPr="00883ACD" w:rsidRDefault="00883ACD"/>
    <w:sectPr w:rsidR="00883ACD" w:rsidRPr="00883ACD" w:rsidSect="00321C72">
      <w:footerReference w:type="default" r:id="rId19"/>
      <w:pgSz w:w="11906" w:h="16838" w:code="9"/>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Marja Koster" w:date="2015-12-17T09:23:00Z" w:initials="MK">
    <w:p w:rsidR="007054BD" w:rsidRDefault="007054BD" w:rsidP="00E40382">
      <w:pPr>
        <w:pStyle w:val="CommentText"/>
      </w:pPr>
      <w:r>
        <w:rPr>
          <w:rStyle w:val="CommentReference"/>
        </w:rPr>
        <w:annotationRef/>
      </w:r>
      <w:r w:rsidR="00E40382">
        <w:t>Dit werkt Kees nog uit.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382" w:rsidRDefault="00E40382" w:rsidP="00E40382">
      <w:r>
        <w:separator/>
      </w:r>
    </w:p>
  </w:endnote>
  <w:endnote w:type="continuationSeparator" w:id="0">
    <w:p w:rsidR="00E40382" w:rsidRDefault="00E40382" w:rsidP="00E40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New Roman Standaar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049496"/>
      <w:docPartObj>
        <w:docPartGallery w:val="Page Numbers (Bottom of Page)"/>
        <w:docPartUnique/>
      </w:docPartObj>
    </w:sdtPr>
    <w:sdtEndPr>
      <w:rPr>
        <w:noProof/>
      </w:rPr>
    </w:sdtEndPr>
    <w:sdtContent>
      <w:p w:rsidR="00321C72" w:rsidRDefault="00321C72">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rsidR="00E40382" w:rsidRDefault="00E40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382" w:rsidRDefault="00E40382" w:rsidP="00E40382">
      <w:r>
        <w:separator/>
      </w:r>
    </w:p>
  </w:footnote>
  <w:footnote w:type="continuationSeparator" w:id="0">
    <w:p w:rsidR="00E40382" w:rsidRDefault="00E40382" w:rsidP="00E403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2B466A9E"/>
    <w:lvl w:ilvl="0">
      <w:numFmt w:val="decimal"/>
      <w:lvlText w:val="*"/>
      <w:lvlJc w:val="left"/>
    </w:lvl>
  </w:abstractNum>
  <w:abstractNum w:abstractNumId="1">
    <w:nsid w:val="05F23343"/>
    <w:multiLevelType w:val="multilevel"/>
    <w:tmpl w:val="785E4700"/>
    <w:lvl w:ilvl="0">
      <w:start w:val="1"/>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2">
    <w:nsid w:val="08473895"/>
    <w:multiLevelType w:val="hybridMultilevel"/>
    <w:tmpl w:val="FC609972"/>
    <w:lvl w:ilvl="0" w:tplc="79B46B8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8A3927"/>
    <w:multiLevelType w:val="multilevel"/>
    <w:tmpl w:val="876CE122"/>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CF555B7"/>
    <w:multiLevelType w:val="hybridMultilevel"/>
    <w:tmpl w:val="04E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D4A7C"/>
    <w:multiLevelType w:val="hybridMultilevel"/>
    <w:tmpl w:val="5A4684CE"/>
    <w:lvl w:ilvl="0" w:tplc="79B46B8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3E2C93"/>
    <w:multiLevelType w:val="multilevel"/>
    <w:tmpl w:val="6E44ADC4"/>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1D016557"/>
    <w:multiLevelType w:val="hybridMultilevel"/>
    <w:tmpl w:val="EFC4DE14"/>
    <w:lvl w:ilvl="0" w:tplc="B2D4DD5E">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E067141"/>
    <w:multiLevelType w:val="singleLevel"/>
    <w:tmpl w:val="2C18FD38"/>
    <w:lvl w:ilvl="0">
      <w:start w:val="4"/>
      <w:numFmt w:val="decimal"/>
      <w:lvlText w:val="%1."/>
      <w:legacy w:legacy="1" w:legacySpace="0" w:legacyIndent="1"/>
      <w:lvlJc w:val="left"/>
      <w:pPr>
        <w:ind w:left="1" w:hanging="1"/>
      </w:pPr>
      <w:rPr>
        <w:rFonts w:ascii="Times New Roman" w:hAnsi="Times New Roman" w:hint="default"/>
      </w:rPr>
    </w:lvl>
  </w:abstractNum>
  <w:abstractNum w:abstractNumId="9">
    <w:nsid w:val="34071DE9"/>
    <w:multiLevelType w:val="multilevel"/>
    <w:tmpl w:val="7B001A08"/>
    <w:lvl w:ilvl="0">
      <w:start w:val="1"/>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10">
    <w:nsid w:val="37171D8B"/>
    <w:multiLevelType w:val="hybridMultilevel"/>
    <w:tmpl w:val="3CEEE00C"/>
    <w:lvl w:ilvl="0" w:tplc="79B46B8A">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3D222F7"/>
    <w:multiLevelType w:val="multilevel"/>
    <w:tmpl w:val="785E4700"/>
    <w:lvl w:ilvl="0">
      <w:start w:val="1"/>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12">
    <w:nsid w:val="448C5FFF"/>
    <w:multiLevelType w:val="hybridMultilevel"/>
    <w:tmpl w:val="09D47CC2"/>
    <w:lvl w:ilvl="0" w:tplc="79B46B8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A1720BA"/>
    <w:multiLevelType w:val="hybridMultilevel"/>
    <w:tmpl w:val="E9DC3A32"/>
    <w:lvl w:ilvl="0" w:tplc="0E8C8110">
      <w:start w:val="3"/>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57FB05CF"/>
    <w:multiLevelType w:val="singleLevel"/>
    <w:tmpl w:val="2C18FD38"/>
    <w:lvl w:ilvl="0">
      <w:start w:val="4"/>
      <w:numFmt w:val="decimal"/>
      <w:lvlText w:val="%1."/>
      <w:legacy w:legacy="1" w:legacySpace="0" w:legacyIndent="1"/>
      <w:lvlJc w:val="left"/>
      <w:pPr>
        <w:ind w:left="1" w:hanging="1"/>
      </w:pPr>
      <w:rPr>
        <w:rFonts w:ascii="Times New Roman" w:hAnsi="Times New Roman" w:hint="default"/>
      </w:rPr>
    </w:lvl>
  </w:abstractNum>
  <w:abstractNum w:abstractNumId="15">
    <w:nsid w:val="5C6B2CDE"/>
    <w:multiLevelType w:val="hybridMultilevel"/>
    <w:tmpl w:val="6608A4EC"/>
    <w:lvl w:ilvl="0" w:tplc="480C8478">
      <w:start w:val="7"/>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5E790800"/>
    <w:multiLevelType w:val="hybridMultilevel"/>
    <w:tmpl w:val="23083F92"/>
    <w:lvl w:ilvl="0" w:tplc="79B46B8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D3A6698"/>
    <w:multiLevelType w:val="multilevel"/>
    <w:tmpl w:val="785E4700"/>
    <w:lvl w:ilvl="0">
      <w:start w:val="1"/>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18">
    <w:nsid w:val="7D6B3A1E"/>
    <w:multiLevelType w:val="hybridMultilevel"/>
    <w:tmpl w:val="FFEA3906"/>
    <w:lvl w:ilvl="0" w:tplc="24BEE31A">
      <w:start w:val="7"/>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9"/>
  </w:num>
  <w:num w:numId="2">
    <w:abstractNumId w:val="0"/>
    <w:lvlOverride w:ilvl="0">
      <w:lvl w:ilvl="0">
        <w:start w:val="1"/>
        <w:numFmt w:val="bullet"/>
        <w:lvlText w:val="•"/>
        <w:legacy w:legacy="1" w:legacySpace="0" w:legacyIndent="1"/>
        <w:lvlJc w:val="left"/>
        <w:pPr>
          <w:ind w:left="1" w:hanging="1"/>
        </w:pPr>
        <w:rPr>
          <w:rFonts w:ascii="Times New Roman" w:hAnsi="Times New Roman" w:hint="default"/>
        </w:rPr>
      </w:lvl>
    </w:lvlOverride>
  </w:num>
  <w:num w:numId="3">
    <w:abstractNumId w:val="1"/>
  </w:num>
  <w:num w:numId="4">
    <w:abstractNumId w:val="11"/>
  </w:num>
  <w:num w:numId="5">
    <w:abstractNumId w:val="8"/>
  </w:num>
  <w:num w:numId="6">
    <w:abstractNumId w:val="17"/>
  </w:num>
  <w:num w:numId="7">
    <w:abstractNumId w:val="14"/>
  </w:num>
  <w:num w:numId="8">
    <w:abstractNumId w:val="0"/>
    <w:lvlOverride w:ilvl="0">
      <w:lvl w:ilvl="0">
        <w:start w:val="4"/>
        <w:numFmt w:val="bullet"/>
        <w:lvlText w:val="•"/>
        <w:legacy w:legacy="1" w:legacySpace="0" w:legacyIndent="1"/>
        <w:lvlJc w:val="left"/>
        <w:pPr>
          <w:ind w:left="1" w:hanging="1"/>
        </w:pPr>
        <w:rPr>
          <w:rFonts w:ascii="Times New Roman" w:hAnsi="Times New Roman" w:hint="default"/>
        </w:rPr>
      </w:lvl>
    </w:lvlOverride>
  </w:num>
  <w:num w:numId="9">
    <w:abstractNumId w:val="0"/>
    <w:lvlOverride w:ilvl="0">
      <w:lvl w:ilvl="0">
        <w:start w:val="5"/>
        <w:numFmt w:val="bullet"/>
        <w:lvlText w:val="•"/>
        <w:legacy w:legacy="1" w:legacySpace="0" w:legacyIndent="1"/>
        <w:lvlJc w:val="left"/>
        <w:pPr>
          <w:ind w:left="1" w:hanging="1"/>
        </w:pPr>
        <w:rPr>
          <w:rFonts w:ascii="Times New Roman" w:hAnsi="Times New Roman" w:hint="default"/>
        </w:rPr>
      </w:lvl>
    </w:lvlOverride>
  </w:num>
  <w:num w:numId="10">
    <w:abstractNumId w:val="7"/>
  </w:num>
  <w:num w:numId="11">
    <w:abstractNumId w:val="6"/>
  </w:num>
  <w:num w:numId="12">
    <w:abstractNumId w:val="13"/>
  </w:num>
  <w:num w:numId="13">
    <w:abstractNumId w:val="12"/>
  </w:num>
  <w:num w:numId="14">
    <w:abstractNumId w:val="16"/>
  </w:num>
  <w:num w:numId="15">
    <w:abstractNumId w:val="2"/>
  </w:num>
  <w:num w:numId="16">
    <w:abstractNumId w:val="5"/>
  </w:num>
  <w:num w:numId="17">
    <w:abstractNumId w:val="10"/>
  </w:num>
  <w:num w:numId="18">
    <w:abstractNumId w:val="3"/>
  </w:num>
  <w:num w:numId="19">
    <w:abstractNumId w:val="15"/>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DA3"/>
    <w:rsid w:val="00086204"/>
    <w:rsid w:val="00121561"/>
    <w:rsid w:val="00171DC1"/>
    <w:rsid w:val="00265833"/>
    <w:rsid w:val="0029063E"/>
    <w:rsid w:val="002D476A"/>
    <w:rsid w:val="00321C72"/>
    <w:rsid w:val="003A5E51"/>
    <w:rsid w:val="004B1645"/>
    <w:rsid w:val="004E54D8"/>
    <w:rsid w:val="00511166"/>
    <w:rsid w:val="005319D0"/>
    <w:rsid w:val="00554154"/>
    <w:rsid w:val="005E3290"/>
    <w:rsid w:val="005E634A"/>
    <w:rsid w:val="0062316A"/>
    <w:rsid w:val="007054BD"/>
    <w:rsid w:val="00883ACD"/>
    <w:rsid w:val="00955188"/>
    <w:rsid w:val="0096066B"/>
    <w:rsid w:val="00BC490C"/>
    <w:rsid w:val="00D0362D"/>
    <w:rsid w:val="00E40382"/>
    <w:rsid w:val="00E94282"/>
    <w:rsid w:val="00F125E3"/>
    <w:rsid w:val="00F37DA3"/>
    <w:rsid w:val="00FD55AA"/>
    <w:rsid w:val="00FF6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DA3"/>
    <w:pPr>
      <w:spacing w:after="0" w:line="240" w:lineRule="auto"/>
    </w:pPr>
    <w:rPr>
      <w:rFonts w:ascii="Times New Roman" w:eastAsia="Times New Roman" w:hAnsi="Times New Roman" w:cs="Times New Roman"/>
      <w:sz w:val="24"/>
      <w:szCs w:val="24"/>
      <w:lang w:val="nl-NL"/>
    </w:rPr>
  </w:style>
  <w:style w:type="paragraph" w:styleId="Heading1">
    <w:name w:val="heading 1"/>
    <w:basedOn w:val="Normal"/>
    <w:next w:val="Normal"/>
    <w:link w:val="Heading1Char"/>
    <w:qFormat/>
    <w:rsid w:val="00E40382"/>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F37DA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37DA3"/>
    <w:pPr>
      <w:keepNext/>
      <w:jc w:val="center"/>
      <w:outlineLvl w:val="2"/>
    </w:pPr>
    <w:rPr>
      <w:b/>
      <w:bCs/>
      <w:color w:val="000000"/>
      <w:sz w:val="28"/>
      <w:szCs w:val="30"/>
    </w:rPr>
  </w:style>
  <w:style w:type="paragraph" w:styleId="Heading4">
    <w:name w:val="heading 4"/>
    <w:basedOn w:val="Normal"/>
    <w:next w:val="Normal"/>
    <w:link w:val="Heading4Char"/>
    <w:qFormat/>
    <w:rsid w:val="00F37DA3"/>
    <w:pPr>
      <w:keepNext/>
      <w:numPr>
        <w:ilvl w:val="12"/>
      </w:numPr>
      <w:outlineLvl w:val="3"/>
    </w:pPr>
    <w:rPr>
      <w:i/>
      <w:iCs/>
      <w:color w:val="000000"/>
    </w:rPr>
  </w:style>
  <w:style w:type="paragraph" w:styleId="Heading5">
    <w:name w:val="heading 5"/>
    <w:basedOn w:val="Normal"/>
    <w:next w:val="Normal"/>
    <w:link w:val="Heading5Char"/>
    <w:qFormat/>
    <w:rsid w:val="00F37DA3"/>
    <w:pPr>
      <w:keepNext/>
      <w:jc w:val="center"/>
      <w:outlineLvl w:val="4"/>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DA3"/>
    <w:rPr>
      <w:rFonts w:ascii="Tahoma" w:hAnsi="Tahoma" w:cs="Tahoma"/>
      <w:sz w:val="16"/>
      <w:szCs w:val="16"/>
    </w:rPr>
  </w:style>
  <w:style w:type="character" w:customStyle="1" w:styleId="BalloonTextChar">
    <w:name w:val="Balloon Text Char"/>
    <w:basedOn w:val="DefaultParagraphFont"/>
    <w:link w:val="BalloonText"/>
    <w:uiPriority w:val="99"/>
    <w:semiHidden/>
    <w:rsid w:val="00F37DA3"/>
    <w:rPr>
      <w:rFonts w:ascii="Tahoma" w:hAnsi="Tahoma" w:cs="Tahoma"/>
      <w:sz w:val="16"/>
      <w:szCs w:val="16"/>
    </w:rPr>
  </w:style>
  <w:style w:type="character" w:customStyle="1" w:styleId="Heading1Char">
    <w:name w:val="Heading 1 Char"/>
    <w:basedOn w:val="DefaultParagraphFont"/>
    <w:link w:val="Heading1"/>
    <w:rsid w:val="00E40382"/>
    <w:rPr>
      <w:rFonts w:ascii="Times New Roman" w:eastAsia="Times New Roman" w:hAnsi="Times New Roman" w:cs="Arial"/>
      <w:b/>
      <w:bCs/>
      <w:kern w:val="32"/>
      <w:sz w:val="28"/>
      <w:szCs w:val="32"/>
      <w:lang w:val="nl-NL"/>
    </w:rPr>
  </w:style>
  <w:style w:type="character" w:customStyle="1" w:styleId="Heading2Char">
    <w:name w:val="Heading 2 Char"/>
    <w:basedOn w:val="DefaultParagraphFont"/>
    <w:link w:val="Heading2"/>
    <w:rsid w:val="00F37DA3"/>
    <w:rPr>
      <w:rFonts w:ascii="Arial" w:eastAsia="Times New Roman" w:hAnsi="Arial" w:cs="Arial"/>
      <w:b/>
      <w:bCs/>
      <w:i/>
      <w:iCs/>
      <w:sz w:val="28"/>
      <w:szCs w:val="28"/>
      <w:lang w:val="nl-NL"/>
    </w:rPr>
  </w:style>
  <w:style w:type="character" w:customStyle="1" w:styleId="Heading3Char">
    <w:name w:val="Heading 3 Char"/>
    <w:basedOn w:val="DefaultParagraphFont"/>
    <w:link w:val="Heading3"/>
    <w:rsid w:val="00F37DA3"/>
    <w:rPr>
      <w:rFonts w:ascii="Times New Roman" w:eastAsia="Times New Roman" w:hAnsi="Times New Roman" w:cs="Times New Roman"/>
      <w:b/>
      <w:bCs/>
      <w:color w:val="000000"/>
      <w:sz w:val="28"/>
      <w:szCs w:val="30"/>
      <w:lang w:val="nl-NL"/>
    </w:rPr>
  </w:style>
  <w:style w:type="character" w:customStyle="1" w:styleId="Heading4Char">
    <w:name w:val="Heading 4 Char"/>
    <w:basedOn w:val="DefaultParagraphFont"/>
    <w:link w:val="Heading4"/>
    <w:rsid w:val="00F37DA3"/>
    <w:rPr>
      <w:rFonts w:ascii="Times New Roman" w:eastAsia="Times New Roman" w:hAnsi="Times New Roman" w:cs="Times New Roman"/>
      <w:i/>
      <w:iCs/>
      <w:color w:val="000000"/>
      <w:sz w:val="24"/>
      <w:szCs w:val="24"/>
      <w:lang w:val="nl-NL"/>
    </w:rPr>
  </w:style>
  <w:style w:type="character" w:customStyle="1" w:styleId="Heading5Char">
    <w:name w:val="Heading 5 Char"/>
    <w:basedOn w:val="DefaultParagraphFont"/>
    <w:link w:val="Heading5"/>
    <w:rsid w:val="00F37DA3"/>
    <w:rPr>
      <w:rFonts w:ascii="Times New Roman" w:eastAsia="Times New Roman" w:hAnsi="Times New Roman" w:cs="Times New Roman"/>
      <w:sz w:val="32"/>
      <w:szCs w:val="24"/>
      <w:lang w:val="nl-NL"/>
    </w:rPr>
  </w:style>
  <w:style w:type="paragraph" w:customStyle="1" w:styleId="Level1">
    <w:name w:val="Level 1"/>
    <w:rsid w:val="00F37DA3"/>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styleId="TOC1">
    <w:name w:val="toc 1"/>
    <w:basedOn w:val="Normal"/>
    <w:next w:val="Normal"/>
    <w:autoRedefine/>
    <w:uiPriority w:val="39"/>
    <w:rsid w:val="00F37DA3"/>
    <w:pPr>
      <w:tabs>
        <w:tab w:val="left" w:pos="1418"/>
        <w:tab w:val="right" w:leader="dot" w:pos="8296"/>
      </w:tabs>
    </w:pPr>
  </w:style>
  <w:style w:type="paragraph" w:styleId="TOC2">
    <w:name w:val="toc 2"/>
    <w:basedOn w:val="Normal"/>
    <w:next w:val="Normal"/>
    <w:autoRedefine/>
    <w:uiPriority w:val="39"/>
    <w:rsid w:val="00F37DA3"/>
    <w:pPr>
      <w:ind w:left="240"/>
    </w:pPr>
  </w:style>
  <w:style w:type="paragraph" w:styleId="TOC3">
    <w:name w:val="toc 3"/>
    <w:basedOn w:val="Normal"/>
    <w:next w:val="Normal"/>
    <w:autoRedefine/>
    <w:uiPriority w:val="39"/>
    <w:rsid w:val="00F37DA3"/>
    <w:pPr>
      <w:ind w:left="480"/>
    </w:pPr>
  </w:style>
  <w:style w:type="paragraph" w:styleId="TOC4">
    <w:name w:val="toc 4"/>
    <w:basedOn w:val="Normal"/>
    <w:next w:val="Normal"/>
    <w:autoRedefine/>
    <w:semiHidden/>
    <w:rsid w:val="00F37DA3"/>
    <w:pPr>
      <w:ind w:left="720"/>
    </w:pPr>
  </w:style>
  <w:style w:type="paragraph" w:styleId="TOC5">
    <w:name w:val="toc 5"/>
    <w:basedOn w:val="Normal"/>
    <w:next w:val="Normal"/>
    <w:autoRedefine/>
    <w:semiHidden/>
    <w:rsid w:val="00F37DA3"/>
    <w:pPr>
      <w:ind w:left="960"/>
    </w:pPr>
  </w:style>
  <w:style w:type="paragraph" w:styleId="TOC6">
    <w:name w:val="toc 6"/>
    <w:basedOn w:val="Normal"/>
    <w:next w:val="Normal"/>
    <w:autoRedefine/>
    <w:semiHidden/>
    <w:rsid w:val="00F37DA3"/>
    <w:pPr>
      <w:ind w:left="1200"/>
    </w:pPr>
  </w:style>
  <w:style w:type="paragraph" w:styleId="TOC7">
    <w:name w:val="toc 7"/>
    <w:basedOn w:val="Normal"/>
    <w:next w:val="Normal"/>
    <w:autoRedefine/>
    <w:semiHidden/>
    <w:rsid w:val="00F37DA3"/>
    <w:pPr>
      <w:ind w:left="1440"/>
    </w:pPr>
  </w:style>
  <w:style w:type="paragraph" w:styleId="TOC8">
    <w:name w:val="toc 8"/>
    <w:basedOn w:val="Normal"/>
    <w:next w:val="Normal"/>
    <w:autoRedefine/>
    <w:semiHidden/>
    <w:rsid w:val="00F37DA3"/>
    <w:pPr>
      <w:ind w:left="1680"/>
    </w:pPr>
  </w:style>
  <w:style w:type="paragraph" w:styleId="TOC9">
    <w:name w:val="toc 9"/>
    <w:basedOn w:val="Normal"/>
    <w:next w:val="Normal"/>
    <w:autoRedefine/>
    <w:semiHidden/>
    <w:rsid w:val="00F37DA3"/>
    <w:pPr>
      <w:ind w:left="1920"/>
    </w:pPr>
  </w:style>
  <w:style w:type="character" w:styleId="Hyperlink">
    <w:name w:val="Hyperlink"/>
    <w:uiPriority w:val="99"/>
    <w:rsid w:val="00F37DA3"/>
    <w:rPr>
      <w:color w:val="0000FF"/>
      <w:u w:val="single"/>
    </w:rPr>
  </w:style>
  <w:style w:type="paragraph" w:styleId="BodyText">
    <w:name w:val="Body Text"/>
    <w:basedOn w:val="Normal"/>
    <w:link w:val="BodyTextChar"/>
    <w:semiHidden/>
    <w:rsid w:val="00F37DA3"/>
    <w:pPr>
      <w:numPr>
        <w:ilvl w:val="12"/>
      </w:numPr>
      <w:jc w:val="both"/>
    </w:pPr>
    <w:rPr>
      <w:color w:val="000000"/>
    </w:rPr>
  </w:style>
  <w:style w:type="character" w:customStyle="1" w:styleId="BodyTextChar">
    <w:name w:val="Body Text Char"/>
    <w:basedOn w:val="DefaultParagraphFont"/>
    <w:link w:val="BodyText"/>
    <w:semiHidden/>
    <w:rsid w:val="00F37DA3"/>
    <w:rPr>
      <w:rFonts w:ascii="Times New Roman" w:eastAsia="Times New Roman" w:hAnsi="Times New Roman" w:cs="Times New Roman"/>
      <w:color w:val="000000"/>
      <w:sz w:val="24"/>
      <w:szCs w:val="24"/>
      <w:lang w:val="nl-NL"/>
    </w:rPr>
  </w:style>
  <w:style w:type="paragraph" w:styleId="BodyText2">
    <w:name w:val="Body Text 2"/>
    <w:basedOn w:val="Normal"/>
    <w:link w:val="BodyText2Char"/>
    <w:semiHidden/>
    <w:rsid w:val="00F37DA3"/>
    <w:pPr>
      <w:numPr>
        <w:ilvl w:val="12"/>
      </w:numPr>
    </w:pPr>
    <w:rPr>
      <w:color w:val="000000"/>
    </w:rPr>
  </w:style>
  <w:style w:type="character" w:customStyle="1" w:styleId="BodyText2Char">
    <w:name w:val="Body Text 2 Char"/>
    <w:basedOn w:val="DefaultParagraphFont"/>
    <w:link w:val="BodyText2"/>
    <w:semiHidden/>
    <w:rsid w:val="00F37DA3"/>
    <w:rPr>
      <w:rFonts w:ascii="Times New Roman" w:eastAsia="Times New Roman" w:hAnsi="Times New Roman" w:cs="Times New Roman"/>
      <w:color w:val="000000"/>
      <w:sz w:val="24"/>
      <w:szCs w:val="24"/>
      <w:lang w:val="nl-NL"/>
    </w:rPr>
  </w:style>
  <w:style w:type="paragraph" w:styleId="Header">
    <w:name w:val="header"/>
    <w:basedOn w:val="Normal"/>
    <w:link w:val="HeaderChar"/>
    <w:semiHidden/>
    <w:rsid w:val="00F37DA3"/>
    <w:pPr>
      <w:tabs>
        <w:tab w:val="center" w:pos="4153"/>
        <w:tab w:val="right" w:pos="8306"/>
      </w:tabs>
    </w:pPr>
  </w:style>
  <w:style w:type="character" w:customStyle="1" w:styleId="HeaderChar">
    <w:name w:val="Header Char"/>
    <w:basedOn w:val="DefaultParagraphFont"/>
    <w:link w:val="Header"/>
    <w:semiHidden/>
    <w:rsid w:val="00F37DA3"/>
    <w:rPr>
      <w:rFonts w:ascii="Times New Roman" w:eastAsia="Times New Roman" w:hAnsi="Times New Roman" w:cs="Times New Roman"/>
      <w:sz w:val="24"/>
      <w:szCs w:val="24"/>
      <w:lang w:val="nl-NL"/>
    </w:rPr>
  </w:style>
  <w:style w:type="paragraph" w:styleId="Footer">
    <w:name w:val="footer"/>
    <w:basedOn w:val="Normal"/>
    <w:link w:val="FooterChar"/>
    <w:uiPriority w:val="99"/>
    <w:rsid w:val="00F37DA3"/>
    <w:pPr>
      <w:tabs>
        <w:tab w:val="center" w:pos="4153"/>
        <w:tab w:val="right" w:pos="8306"/>
      </w:tabs>
    </w:pPr>
  </w:style>
  <w:style w:type="character" w:customStyle="1" w:styleId="FooterChar">
    <w:name w:val="Footer Char"/>
    <w:basedOn w:val="DefaultParagraphFont"/>
    <w:link w:val="Footer"/>
    <w:uiPriority w:val="99"/>
    <w:rsid w:val="00F37DA3"/>
    <w:rPr>
      <w:rFonts w:ascii="Times New Roman" w:eastAsia="Times New Roman" w:hAnsi="Times New Roman" w:cs="Times New Roman"/>
      <w:sz w:val="24"/>
      <w:szCs w:val="24"/>
      <w:lang w:val="nl-NL"/>
    </w:rPr>
  </w:style>
  <w:style w:type="character" w:styleId="PageNumber">
    <w:name w:val="page number"/>
    <w:basedOn w:val="DefaultParagraphFont"/>
    <w:semiHidden/>
    <w:rsid w:val="00F37DA3"/>
  </w:style>
  <w:style w:type="paragraph" w:styleId="Index1">
    <w:name w:val="index 1"/>
    <w:basedOn w:val="Normal"/>
    <w:next w:val="Normal"/>
    <w:autoRedefine/>
    <w:semiHidden/>
    <w:rsid w:val="00F37DA3"/>
    <w:pPr>
      <w:ind w:left="240" w:hanging="240"/>
    </w:pPr>
    <w:rPr>
      <w:szCs w:val="21"/>
    </w:rPr>
  </w:style>
  <w:style w:type="paragraph" w:styleId="Index2">
    <w:name w:val="index 2"/>
    <w:basedOn w:val="Normal"/>
    <w:next w:val="Normal"/>
    <w:autoRedefine/>
    <w:semiHidden/>
    <w:rsid w:val="00F37DA3"/>
    <w:pPr>
      <w:ind w:left="480" w:hanging="240"/>
    </w:pPr>
    <w:rPr>
      <w:szCs w:val="21"/>
    </w:rPr>
  </w:style>
  <w:style w:type="paragraph" w:styleId="Index3">
    <w:name w:val="index 3"/>
    <w:basedOn w:val="Normal"/>
    <w:next w:val="Normal"/>
    <w:autoRedefine/>
    <w:semiHidden/>
    <w:rsid w:val="00F37DA3"/>
    <w:pPr>
      <w:ind w:left="720" w:hanging="240"/>
    </w:pPr>
    <w:rPr>
      <w:szCs w:val="21"/>
    </w:rPr>
  </w:style>
  <w:style w:type="paragraph" w:styleId="Index4">
    <w:name w:val="index 4"/>
    <w:basedOn w:val="Normal"/>
    <w:next w:val="Normal"/>
    <w:autoRedefine/>
    <w:semiHidden/>
    <w:rsid w:val="00F37DA3"/>
    <w:pPr>
      <w:ind w:left="960" w:hanging="240"/>
    </w:pPr>
    <w:rPr>
      <w:szCs w:val="21"/>
    </w:rPr>
  </w:style>
  <w:style w:type="paragraph" w:styleId="Index5">
    <w:name w:val="index 5"/>
    <w:basedOn w:val="Normal"/>
    <w:next w:val="Normal"/>
    <w:autoRedefine/>
    <w:semiHidden/>
    <w:rsid w:val="00F37DA3"/>
    <w:pPr>
      <w:ind w:left="1200" w:hanging="240"/>
    </w:pPr>
    <w:rPr>
      <w:szCs w:val="21"/>
    </w:rPr>
  </w:style>
  <w:style w:type="paragraph" w:styleId="Index6">
    <w:name w:val="index 6"/>
    <w:basedOn w:val="Normal"/>
    <w:next w:val="Normal"/>
    <w:autoRedefine/>
    <w:semiHidden/>
    <w:rsid w:val="00F37DA3"/>
    <w:pPr>
      <w:ind w:left="1440" w:hanging="240"/>
    </w:pPr>
    <w:rPr>
      <w:szCs w:val="21"/>
    </w:rPr>
  </w:style>
  <w:style w:type="paragraph" w:styleId="Index7">
    <w:name w:val="index 7"/>
    <w:basedOn w:val="Normal"/>
    <w:next w:val="Normal"/>
    <w:autoRedefine/>
    <w:semiHidden/>
    <w:rsid w:val="00F37DA3"/>
    <w:pPr>
      <w:ind w:left="1680" w:hanging="240"/>
    </w:pPr>
    <w:rPr>
      <w:szCs w:val="21"/>
    </w:rPr>
  </w:style>
  <w:style w:type="paragraph" w:styleId="Index8">
    <w:name w:val="index 8"/>
    <w:basedOn w:val="Normal"/>
    <w:next w:val="Normal"/>
    <w:autoRedefine/>
    <w:semiHidden/>
    <w:rsid w:val="00F37DA3"/>
    <w:pPr>
      <w:ind w:left="1920" w:hanging="240"/>
    </w:pPr>
    <w:rPr>
      <w:szCs w:val="21"/>
    </w:rPr>
  </w:style>
  <w:style w:type="paragraph" w:styleId="Index9">
    <w:name w:val="index 9"/>
    <w:basedOn w:val="Normal"/>
    <w:next w:val="Normal"/>
    <w:autoRedefine/>
    <w:semiHidden/>
    <w:rsid w:val="00F37DA3"/>
    <w:pPr>
      <w:ind w:left="2160" w:hanging="240"/>
    </w:pPr>
    <w:rPr>
      <w:szCs w:val="21"/>
    </w:rPr>
  </w:style>
  <w:style w:type="paragraph" w:styleId="IndexHeading">
    <w:name w:val="index heading"/>
    <w:basedOn w:val="Normal"/>
    <w:next w:val="Index1"/>
    <w:semiHidden/>
    <w:rsid w:val="00F37DA3"/>
    <w:pPr>
      <w:spacing w:before="240" w:after="120"/>
      <w:jc w:val="center"/>
    </w:pPr>
    <w:rPr>
      <w:b/>
      <w:bCs/>
      <w:szCs w:val="31"/>
    </w:rPr>
  </w:style>
  <w:style w:type="paragraph" w:styleId="BodyText3">
    <w:name w:val="Body Text 3"/>
    <w:basedOn w:val="Normal"/>
    <w:link w:val="BodyText3Char"/>
    <w:semiHidden/>
    <w:rsid w:val="00F37DA3"/>
    <w:pPr>
      <w:numPr>
        <w:ilvl w:val="12"/>
      </w:numPr>
      <w:jc w:val="both"/>
    </w:pPr>
    <w:rPr>
      <w:i/>
      <w:iCs/>
      <w:color w:val="000000"/>
    </w:rPr>
  </w:style>
  <w:style w:type="character" w:customStyle="1" w:styleId="BodyText3Char">
    <w:name w:val="Body Text 3 Char"/>
    <w:basedOn w:val="DefaultParagraphFont"/>
    <w:link w:val="BodyText3"/>
    <w:semiHidden/>
    <w:rsid w:val="00F37DA3"/>
    <w:rPr>
      <w:rFonts w:ascii="Times New Roman" w:eastAsia="Times New Roman" w:hAnsi="Times New Roman" w:cs="Times New Roman"/>
      <w:i/>
      <w:iCs/>
      <w:color w:val="000000"/>
      <w:sz w:val="24"/>
      <w:szCs w:val="24"/>
      <w:lang w:val="nl-NL"/>
    </w:rPr>
  </w:style>
  <w:style w:type="paragraph" w:styleId="BodyTextIndent">
    <w:name w:val="Body Text Indent"/>
    <w:basedOn w:val="Normal"/>
    <w:link w:val="BodyTextIndentChar"/>
    <w:semiHidden/>
    <w:rsid w:val="00F37DA3"/>
    <w:pPr>
      <w:numPr>
        <w:ilvl w:val="12"/>
      </w:numPr>
      <w:ind w:left="720" w:hanging="720"/>
      <w:jc w:val="both"/>
    </w:pPr>
    <w:rPr>
      <w:i/>
      <w:iCs/>
      <w:color w:val="000000"/>
    </w:rPr>
  </w:style>
  <w:style w:type="character" w:customStyle="1" w:styleId="BodyTextIndentChar">
    <w:name w:val="Body Text Indent Char"/>
    <w:basedOn w:val="DefaultParagraphFont"/>
    <w:link w:val="BodyTextIndent"/>
    <w:semiHidden/>
    <w:rsid w:val="00F37DA3"/>
    <w:rPr>
      <w:rFonts w:ascii="Times New Roman" w:eastAsia="Times New Roman" w:hAnsi="Times New Roman" w:cs="Times New Roman"/>
      <w:i/>
      <w:iCs/>
      <w:color w:val="000000"/>
      <w:sz w:val="24"/>
      <w:szCs w:val="24"/>
      <w:lang w:val="nl-NL"/>
    </w:rPr>
  </w:style>
  <w:style w:type="character" w:styleId="FollowedHyperlink">
    <w:name w:val="FollowedHyperlink"/>
    <w:semiHidden/>
    <w:rsid w:val="00F37DA3"/>
    <w:rPr>
      <w:color w:val="800080"/>
      <w:u w:val="single"/>
    </w:rPr>
  </w:style>
  <w:style w:type="character" w:styleId="CommentReference">
    <w:name w:val="annotation reference"/>
    <w:basedOn w:val="DefaultParagraphFont"/>
    <w:uiPriority w:val="99"/>
    <w:semiHidden/>
    <w:unhideWhenUsed/>
    <w:rsid w:val="00F37DA3"/>
    <w:rPr>
      <w:sz w:val="16"/>
      <w:szCs w:val="16"/>
    </w:rPr>
  </w:style>
  <w:style w:type="paragraph" w:styleId="CommentText">
    <w:name w:val="annotation text"/>
    <w:basedOn w:val="Normal"/>
    <w:link w:val="CommentTextChar"/>
    <w:uiPriority w:val="99"/>
    <w:unhideWhenUsed/>
    <w:rsid w:val="00F37DA3"/>
    <w:rPr>
      <w:sz w:val="20"/>
      <w:szCs w:val="20"/>
    </w:rPr>
  </w:style>
  <w:style w:type="character" w:customStyle="1" w:styleId="CommentTextChar">
    <w:name w:val="Comment Text Char"/>
    <w:basedOn w:val="DefaultParagraphFont"/>
    <w:link w:val="CommentText"/>
    <w:uiPriority w:val="99"/>
    <w:rsid w:val="00F37DA3"/>
    <w:rPr>
      <w:rFonts w:ascii="Times New Roman" w:eastAsia="Times New Roman" w:hAnsi="Times New Roman" w:cs="Times New Roman"/>
      <w:sz w:val="20"/>
      <w:szCs w:val="20"/>
      <w:lang w:val="nl-NL"/>
    </w:rPr>
  </w:style>
  <w:style w:type="paragraph" w:styleId="CommentSubject">
    <w:name w:val="annotation subject"/>
    <w:basedOn w:val="CommentText"/>
    <w:next w:val="CommentText"/>
    <w:link w:val="CommentSubjectChar"/>
    <w:uiPriority w:val="99"/>
    <w:semiHidden/>
    <w:unhideWhenUsed/>
    <w:rsid w:val="00F37DA3"/>
    <w:rPr>
      <w:b/>
      <w:bCs/>
    </w:rPr>
  </w:style>
  <w:style w:type="character" w:customStyle="1" w:styleId="CommentSubjectChar">
    <w:name w:val="Comment Subject Char"/>
    <w:basedOn w:val="CommentTextChar"/>
    <w:link w:val="CommentSubject"/>
    <w:uiPriority w:val="99"/>
    <w:semiHidden/>
    <w:rsid w:val="00F37DA3"/>
    <w:rPr>
      <w:rFonts w:ascii="Times New Roman" w:eastAsia="Times New Roman" w:hAnsi="Times New Roman" w:cs="Times New Roman"/>
      <w:b/>
      <w:bCs/>
      <w:sz w:val="20"/>
      <w:szCs w:val="20"/>
      <w:lang w:val="nl-NL"/>
    </w:rPr>
  </w:style>
  <w:style w:type="paragraph" w:styleId="ListParagraph">
    <w:name w:val="List Paragraph"/>
    <w:basedOn w:val="Normal"/>
    <w:uiPriority w:val="34"/>
    <w:qFormat/>
    <w:rsid w:val="00F37DA3"/>
    <w:pPr>
      <w:ind w:left="720"/>
      <w:contextualSpacing/>
    </w:pPr>
  </w:style>
  <w:style w:type="paragraph" w:styleId="TOCHeading">
    <w:name w:val="TOC Heading"/>
    <w:basedOn w:val="Heading1"/>
    <w:next w:val="Normal"/>
    <w:uiPriority w:val="39"/>
    <w:unhideWhenUsed/>
    <w:qFormat/>
    <w:rsid w:val="00F37DA3"/>
    <w:pPr>
      <w:keepLines/>
      <w:spacing w:before="480" w:after="0" w:line="276" w:lineRule="auto"/>
      <w:outlineLvl w:val="9"/>
    </w:pPr>
    <w:rPr>
      <w:rFonts w:asciiTheme="majorHAnsi" w:eastAsiaTheme="majorEastAsia" w:hAnsiTheme="majorHAnsi" w:cstheme="majorBidi"/>
      <w:color w:val="365F91" w:themeColor="accent1" w:themeShade="BF"/>
      <w:kern w:val="0"/>
      <w:szCs w:val="28"/>
      <w:lang w:val="en-US" w:eastAsia="ja-JP"/>
    </w:rPr>
  </w:style>
  <w:style w:type="paragraph" w:styleId="Revision">
    <w:name w:val="Revision"/>
    <w:hidden/>
    <w:uiPriority w:val="99"/>
    <w:semiHidden/>
    <w:rsid w:val="00F37DA3"/>
    <w:pPr>
      <w:spacing w:after="0" w:line="240" w:lineRule="auto"/>
    </w:pPr>
    <w:rPr>
      <w:rFonts w:ascii="Times New Roman" w:eastAsia="Times New Roman" w:hAnsi="Times New Roman" w:cs="Times New Roman"/>
      <w:sz w:val="24"/>
      <w:szCs w:val="24"/>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DA3"/>
    <w:pPr>
      <w:spacing w:after="0" w:line="240" w:lineRule="auto"/>
    </w:pPr>
    <w:rPr>
      <w:rFonts w:ascii="Times New Roman" w:eastAsia="Times New Roman" w:hAnsi="Times New Roman" w:cs="Times New Roman"/>
      <w:sz w:val="24"/>
      <w:szCs w:val="24"/>
      <w:lang w:val="nl-NL"/>
    </w:rPr>
  </w:style>
  <w:style w:type="paragraph" w:styleId="Heading1">
    <w:name w:val="heading 1"/>
    <w:basedOn w:val="Normal"/>
    <w:next w:val="Normal"/>
    <w:link w:val="Heading1Char"/>
    <w:qFormat/>
    <w:rsid w:val="00E40382"/>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F37DA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37DA3"/>
    <w:pPr>
      <w:keepNext/>
      <w:jc w:val="center"/>
      <w:outlineLvl w:val="2"/>
    </w:pPr>
    <w:rPr>
      <w:b/>
      <w:bCs/>
      <w:color w:val="000000"/>
      <w:sz w:val="28"/>
      <w:szCs w:val="30"/>
    </w:rPr>
  </w:style>
  <w:style w:type="paragraph" w:styleId="Heading4">
    <w:name w:val="heading 4"/>
    <w:basedOn w:val="Normal"/>
    <w:next w:val="Normal"/>
    <w:link w:val="Heading4Char"/>
    <w:qFormat/>
    <w:rsid w:val="00F37DA3"/>
    <w:pPr>
      <w:keepNext/>
      <w:numPr>
        <w:ilvl w:val="12"/>
      </w:numPr>
      <w:outlineLvl w:val="3"/>
    </w:pPr>
    <w:rPr>
      <w:i/>
      <w:iCs/>
      <w:color w:val="000000"/>
    </w:rPr>
  </w:style>
  <w:style w:type="paragraph" w:styleId="Heading5">
    <w:name w:val="heading 5"/>
    <w:basedOn w:val="Normal"/>
    <w:next w:val="Normal"/>
    <w:link w:val="Heading5Char"/>
    <w:qFormat/>
    <w:rsid w:val="00F37DA3"/>
    <w:pPr>
      <w:keepNext/>
      <w:jc w:val="center"/>
      <w:outlineLvl w:val="4"/>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DA3"/>
    <w:rPr>
      <w:rFonts w:ascii="Tahoma" w:hAnsi="Tahoma" w:cs="Tahoma"/>
      <w:sz w:val="16"/>
      <w:szCs w:val="16"/>
    </w:rPr>
  </w:style>
  <w:style w:type="character" w:customStyle="1" w:styleId="BalloonTextChar">
    <w:name w:val="Balloon Text Char"/>
    <w:basedOn w:val="DefaultParagraphFont"/>
    <w:link w:val="BalloonText"/>
    <w:uiPriority w:val="99"/>
    <w:semiHidden/>
    <w:rsid w:val="00F37DA3"/>
    <w:rPr>
      <w:rFonts w:ascii="Tahoma" w:hAnsi="Tahoma" w:cs="Tahoma"/>
      <w:sz w:val="16"/>
      <w:szCs w:val="16"/>
    </w:rPr>
  </w:style>
  <w:style w:type="character" w:customStyle="1" w:styleId="Heading1Char">
    <w:name w:val="Heading 1 Char"/>
    <w:basedOn w:val="DefaultParagraphFont"/>
    <w:link w:val="Heading1"/>
    <w:rsid w:val="00E40382"/>
    <w:rPr>
      <w:rFonts w:ascii="Times New Roman" w:eastAsia="Times New Roman" w:hAnsi="Times New Roman" w:cs="Arial"/>
      <w:b/>
      <w:bCs/>
      <w:kern w:val="32"/>
      <w:sz w:val="28"/>
      <w:szCs w:val="32"/>
      <w:lang w:val="nl-NL"/>
    </w:rPr>
  </w:style>
  <w:style w:type="character" w:customStyle="1" w:styleId="Heading2Char">
    <w:name w:val="Heading 2 Char"/>
    <w:basedOn w:val="DefaultParagraphFont"/>
    <w:link w:val="Heading2"/>
    <w:rsid w:val="00F37DA3"/>
    <w:rPr>
      <w:rFonts w:ascii="Arial" w:eastAsia="Times New Roman" w:hAnsi="Arial" w:cs="Arial"/>
      <w:b/>
      <w:bCs/>
      <w:i/>
      <w:iCs/>
      <w:sz w:val="28"/>
      <w:szCs w:val="28"/>
      <w:lang w:val="nl-NL"/>
    </w:rPr>
  </w:style>
  <w:style w:type="character" w:customStyle="1" w:styleId="Heading3Char">
    <w:name w:val="Heading 3 Char"/>
    <w:basedOn w:val="DefaultParagraphFont"/>
    <w:link w:val="Heading3"/>
    <w:rsid w:val="00F37DA3"/>
    <w:rPr>
      <w:rFonts w:ascii="Times New Roman" w:eastAsia="Times New Roman" w:hAnsi="Times New Roman" w:cs="Times New Roman"/>
      <w:b/>
      <w:bCs/>
      <w:color w:val="000000"/>
      <w:sz w:val="28"/>
      <w:szCs w:val="30"/>
      <w:lang w:val="nl-NL"/>
    </w:rPr>
  </w:style>
  <w:style w:type="character" w:customStyle="1" w:styleId="Heading4Char">
    <w:name w:val="Heading 4 Char"/>
    <w:basedOn w:val="DefaultParagraphFont"/>
    <w:link w:val="Heading4"/>
    <w:rsid w:val="00F37DA3"/>
    <w:rPr>
      <w:rFonts w:ascii="Times New Roman" w:eastAsia="Times New Roman" w:hAnsi="Times New Roman" w:cs="Times New Roman"/>
      <w:i/>
      <w:iCs/>
      <w:color w:val="000000"/>
      <w:sz w:val="24"/>
      <w:szCs w:val="24"/>
      <w:lang w:val="nl-NL"/>
    </w:rPr>
  </w:style>
  <w:style w:type="character" w:customStyle="1" w:styleId="Heading5Char">
    <w:name w:val="Heading 5 Char"/>
    <w:basedOn w:val="DefaultParagraphFont"/>
    <w:link w:val="Heading5"/>
    <w:rsid w:val="00F37DA3"/>
    <w:rPr>
      <w:rFonts w:ascii="Times New Roman" w:eastAsia="Times New Roman" w:hAnsi="Times New Roman" w:cs="Times New Roman"/>
      <w:sz w:val="32"/>
      <w:szCs w:val="24"/>
      <w:lang w:val="nl-NL"/>
    </w:rPr>
  </w:style>
  <w:style w:type="paragraph" w:customStyle="1" w:styleId="Level1">
    <w:name w:val="Level 1"/>
    <w:rsid w:val="00F37DA3"/>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styleId="TOC1">
    <w:name w:val="toc 1"/>
    <w:basedOn w:val="Normal"/>
    <w:next w:val="Normal"/>
    <w:autoRedefine/>
    <w:uiPriority w:val="39"/>
    <w:rsid w:val="00F37DA3"/>
    <w:pPr>
      <w:tabs>
        <w:tab w:val="left" w:pos="1418"/>
        <w:tab w:val="right" w:leader="dot" w:pos="8296"/>
      </w:tabs>
    </w:pPr>
  </w:style>
  <w:style w:type="paragraph" w:styleId="TOC2">
    <w:name w:val="toc 2"/>
    <w:basedOn w:val="Normal"/>
    <w:next w:val="Normal"/>
    <w:autoRedefine/>
    <w:uiPriority w:val="39"/>
    <w:rsid w:val="00F37DA3"/>
    <w:pPr>
      <w:ind w:left="240"/>
    </w:pPr>
  </w:style>
  <w:style w:type="paragraph" w:styleId="TOC3">
    <w:name w:val="toc 3"/>
    <w:basedOn w:val="Normal"/>
    <w:next w:val="Normal"/>
    <w:autoRedefine/>
    <w:uiPriority w:val="39"/>
    <w:rsid w:val="00F37DA3"/>
    <w:pPr>
      <w:ind w:left="480"/>
    </w:pPr>
  </w:style>
  <w:style w:type="paragraph" w:styleId="TOC4">
    <w:name w:val="toc 4"/>
    <w:basedOn w:val="Normal"/>
    <w:next w:val="Normal"/>
    <w:autoRedefine/>
    <w:semiHidden/>
    <w:rsid w:val="00F37DA3"/>
    <w:pPr>
      <w:ind w:left="720"/>
    </w:pPr>
  </w:style>
  <w:style w:type="paragraph" w:styleId="TOC5">
    <w:name w:val="toc 5"/>
    <w:basedOn w:val="Normal"/>
    <w:next w:val="Normal"/>
    <w:autoRedefine/>
    <w:semiHidden/>
    <w:rsid w:val="00F37DA3"/>
    <w:pPr>
      <w:ind w:left="960"/>
    </w:pPr>
  </w:style>
  <w:style w:type="paragraph" w:styleId="TOC6">
    <w:name w:val="toc 6"/>
    <w:basedOn w:val="Normal"/>
    <w:next w:val="Normal"/>
    <w:autoRedefine/>
    <w:semiHidden/>
    <w:rsid w:val="00F37DA3"/>
    <w:pPr>
      <w:ind w:left="1200"/>
    </w:pPr>
  </w:style>
  <w:style w:type="paragraph" w:styleId="TOC7">
    <w:name w:val="toc 7"/>
    <w:basedOn w:val="Normal"/>
    <w:next w:val="Normal"/>
    <w:autoRedefine/>
    <w:semiHidden/>
    <w:rsid w:val="00F37DA3"/>
    <w:pPr>
      <w:ind w:left="1440"/>
    </w:pPr>
  </w:style>
  <w:style w:type="paragraph" w:styleId="TOC8">
    <w:name w:val="toc 8"/>
    <w:basedOn w:val="Normal"/>
    <w:next w:val="Normal"/>
    <w:autoRedefine/>
    <w:semiHidden/>
    <w:rsid w:val="00F37DA3"/>
    <w:pPr>
      <w:ind w:left="1680"/>
    </w:pPr>
  </w:style>
  <w:style w:type="paragraph" w:styleId="TOC9">
    <w:name w:val="toc 9"/>
    <w:basedOn w:val="Normal"/>
    <w:next w:val="Normal"/>
    <w:autoRedefine/>
    <w:semiHidden/>
    <w:rsid w:val="00F37DA3"/>
    <w:pPr>
      <w:ind w:left="1920"/>
    </w:pPr>
  </w:style>
  <w:style w:type="character" w:styleId="Hyperlink">
    <w:name w:val="Hyperlink"/>
    <w:uiPriority w:val="99"/>
    <w:rsid w:val="00F37DA3"/>
    <w:rPr>
      <w:color w:val="0000FF"/>
      <w:u w:val="single"/>
    </w:rPr>
  </w:style>
  <w:style w:type="paragraph" w:styleId="BodyText">
    <w:name w:val="Body Text"/>
    <w:basedOn w:val="Normal"/>
    <w:link w:val="BodyTextChar"/>
    <w:semiHidden/>
    <w:rsid w:val="00F37DA3"/>
    <w:pPr>
      <w:numPr>
        <w:ilvl w:val="12"/>
      </w:numPr>
      <w:jc w:val="both"/>
    </w:pPr>
    <w:rPr>
      <w:color w:val="000000"/>
    </w:rPr>
  </w:style>
  <w:style w:type="character" w:customStyle="1" w:styleId="BodyTextChar">
    <w:name w:val="Body Text Char"/>
    <w:basedOn w:val="DefaultParagraphFont"/>
    <w:link w:val="BodyText"/>
    <w:semiHidden/>
    <w:rsid w:val="00F37DA3"/>
    <w:rPr>
      <w:rFonts w:ascii="Times New Roman" w:eastAsia="Times New Roman" w:hAnsi="Times New Roman" w:cs="Times New Roman"/>
      <w:color w:val="000000"/>
      <w:sz w:val="24"/>
      <w:szCs w:val="24"/>
      <w:lang w:val="nl-NL"/>
    </w:rPr>
  </w:style>
  <w:style w:type="paragraph" w:styleId="BodyText2">
    <w:name w:val="Body Text 2"/>
    <w:basedOn w:val="Normal"/>
    <w:link w:val="BodyText2Char"/>
    <w:semiHidden/>
    <w:rsid w:val="00F37DA3"/>
    <w:pPr>
      <w:numPr>
        <w:ilvl w:val="12"/>
      </w:numPr>
    </w:pPr>
    <w:rPr>
      <w:color w:val="000000"/>
    </w:rPr>
  </w:style>
  <w:style w:type="character" w:customStyle="1" w:styleId="BodyText2Char">
    <w:name w:val="Body Text 2 Char"/>
    <w:basedOn w:val="DefaultParagraphFont"/>
    <w:link w:val="BodyText2"/>
    <w:semiHidden/>
    <w:rsid w:val="00F37DA3"/>
    <w:rPr>
      <w:rFonts w:ascii="Times New Roman" w:eastAsia="Times New Roman" w:hAnsi="Times New Roman" w:cs="Times New Roman"/>
      <w:color w:val="000000"/>
      <w:sz w:val="24"/>
      <w:szCs w:val="24"/>
      <w:lang w:val="nl-NL"/>
    </w:rPr>
  </w:style>
  <w:style w:type="paragraph" w:styleId="Header">
    <w:name w:val="header"/>
    <w:basedOn w:val="Normal"/>
    <w:link w:val="HeaderChar"/>
    <w:semiHidden/>
    <w:rsid w:val="00F37DA3"/>
    <w:pPr>
      <w:tabs>
        <w:tab w:val="center" w:pos="4153"/>
        <w:tab w:val="right" w:pos="8306"/>
      </w:tabs>
    </w:pPr>
  </w:style>
  <w:style w:type="character" w:customStyle="1" w:styleId="HeaderChar">
    <w:name w:val="Header Char"/>
    <w:basedOn w:val="DefaultParagraphFont"/>
    <w:link w:val="Header"/>
    <w:semiHidden/>
    <w:rsid w:val="00F37DA3"/>
    <w:rPr>
      <w:rFonts w:ascii="Times New Roman" w:eastAsia="Times New Roman" w:hAnsi="Times New Roman" w:cs="Times New Roman"/>
      <w:sz w:val="24"/>
      <w:szCs w:val="24"/>
      <w:lang w:val="nl-NL"/>
    </w:rPr>
  </w:style>
  <w:style w:type="paragraph" w:styleId="Footer">
    <w:name w:val="footer"/>
    <w:basedOn w:val="Normal"/>
    <w:link w:val="FooterChar"/>
    <w:uiPriority w:val="99"/>
    <w:rsid w:val="00F37DA3"/>
    <w:pPr>
      <w:tabs>
        <w:tab w:val="center" w:pos="4153"/>
        <w:tab w:val="right" w:pos="8306"/>
      </w:tabs>
    </w:pPr>
  </w:style>
  <w:style w:type="character" w:customStyle="1" w:styleId="FooterChar">
    <w:name w:val="Footer Char"/>
    <w:basedOn w:val="DefaultParagraphFont"/>
    <w:link w:val="Footer"/>
    <w:uiPriority w:val="99"/>
    <w:rsid w:val="00F37DA3"/>
    <w:rPr>
      <w:rFonts w:ascii="Times New Roman" w:eastAsia="Times New Roman" w:hAnsi="Times New Roman" w:cs="Times New Roman"/>
      <w:sz w:val="24"/>
      <w:szCs w:val="24"/>
      <w:lang w:val="nl-NL"/>
    </w:rPr>
  </w:style>
  <w:style w:type="character" w:styleId="PageNumber">
    <w:name w:val="page number"/>
    <w:basedOn w:val="DefaultParagraphFont"/>
    <w:semiHidden/>
    <w:rsid w:val="00F37DA3"/>
  </w:style>
  <w:style w:type="paragraph" w:styleId="Index1">
    <w:name w:val="index 1"/>
    <w:basedOn w:val="Normal"/>
    <w:next w:val="Normal"/>
    <w:autoRedefine/>
    <w:semiHidden/>
    <w:rsid w:val="00F37DA3"/>
    <w:pPr>
      <w:ind w:left="240" w:hanging="240"/>
    </w:pPr>
    <w:rPr>
      <w:szCs w:val="21"/>
    </w:rPr>
  </w:style>
  <w:style w:type="paragraph" w:styleId="Index2">
    <w:name w:val="index 2"/>
    <w:basedOn w:val="Normal"/>
    <w:next w:val="Normal"/>
    <w:autoRedefine/>
    <w:semiHidden/>
    <w:rsid w:val="00F37DA3"/>
    <w:pPr>
      <w:ind w:left="480" w:hanging="240"/>
    </w:pPr>
    <w:rPr>
      <w:szCs w:val="21"/>
    </w:rPr>
  </w:style>
  <w:style w:type="paragraph" w:styleId="Index3">
    <w:name w:val="index 3"/>
    <w:basedOn w:val="Normal"/>
    <w:next w:val="Normal"/>
    <w:autoRedefine/>
    <w:semiHidden/>
    <w:rsid w:val="00F37DA3"/>
    <w:pPr>
      <w:ind w:left="720" w:hanging="240"/>
    </w:pPr>
    <w:rPr>
      <w:szCs w:val="21"/>
    </w:rPr>
  </w:style>
  <w:style w:type="paragraph" w:styleId="Index4">
    <w:name w:val="index 4"/>
    <w:basedOn w:val="Normal"/>
    <w:next w:val="Normal"/>
    <w:autoRedefine/>
    <w:semiHidden/>
    <w:rsid w:val="00F37DA3"/>
    <w:pPr>
      <w:ind w:left="960" w:hanging="240"/>
    </w:pPr>
    <w:rPr>
      <w:szCs w:val="21"/>
    </w:rPr>
  </w:style>
  <w:style w:type="paragraph" w:styleId="Index5">
    <w:name w:val="index 5"/>
    <w:basedOn w:val="Normal"/>
    <w:next w:val="Normal"/>
    <w:autoRedefine/>
    <w:semiHidden/>
    <w:rsid w:val="00F37DA3"/>
    <w:pPr>
      <w:ind w:left="1200" w:hanging="240"/>
    </w:pPr>
    <w:rPr>
      <w:szCs w:val="21"/>
    </w:rPr>
  </w:style>
  <w:style w:type="paragraph" w:styleId="Index6">
    <w:name w:val="index 6"/>
    <w:basedOn w:val="Normal"/>
    <w:next w:val="Normal"/>
    <w:autoRedefine/>
    <w:semiHidden/>
    <w:rsid w:val="00F37DA3"/>
    <w:pPr>
      <w:ind w:left="1440" w:hanging="240"/>
    </w:pPr>
    <w:rPr>
      <w:szCs w:val="21"/>
    </w:rPr>
  </w:style>
  <w:style w:type="paragraph" w:styleId="Index7">
    <w:name w:val="index 7"/>
    <w:basedOn w:val="Normal"/>
    <w:next w:val="Normal"/>
    <w:autoRedefine/>
    <w:semiHidden/>
    <w:rsid w:val="00F37DA3"/>
    <w:pPr>
      <w:ind w:left="1680" w:hanging="240"/>
    </w:pPr>
    <w:rPr>
      <w:szCs w:val="21"/>
    </w:rPr>
  </w:style>
  <w:style w:type="paragraph" w:styleId="Index8">
    <w:name w:val="index 8"/>
    <w:basedOn w:val="Normal"/>
    <w:next w:val="Normal"/>
    <w:autoRedefine/>
    <w:semiHidden/>
    <w:rsid w:val="00F37DA3"/>
    <w:pPr>
      <w:ind w:left="1920" w:hanging="240"/>
    </w:pPr>
    <w:rPr>
      <w:szCs w:val="21"/>
    </w:rPr>
  </w:style>
  <w:style w:type="paragraph" w:styleId="Index9">
    <w:name w:val="index 9"/>
    <w:basedOn w:val="Normal"/>
    <w:next w:val="Normal"/>
    <w:autoRedefine/>
    <w:semiHidden/>
    <w:rsid w:val="00F37DA3"/>
    <w:pPr>
      <w:ind w:left="2160" w:hanging="240"/>
    </w:pPr>
    <w:rPr>
      <w:szCs w:val="21"/>
    </w:rPr>
  </w:style>
  <w:style w:type="paragraph" w:styleId="IndexHeading">
    <w:name w:val="index heading"/>
    <w:basedOn w:val="Normal"/>
    <w:next w:val="Index1"/>
    <w:semiHidden/>
    <w:rsid w:val="00F37DA3"/>
    <w:pPr>
      <w:spacing w:before="240" w:after="120"/>
      <w:jc w:val="center"/>
    </w:pPr>
    <w:rPr>
      <w:b/>
      <w:bCs/>
      <w:szCs w:val="31"/>
    </w:rPr>
  </w:style>
  <w:style w:type="paragraph" w:styleId="BodyText3">
    <w:name w:val="Body Text 3"/>
    <w:basedOn w:val="Normal"/>
    <w:link w:val="BodyText3Char"/>
    <w:semiHidden/>
    <w:rsid w:val="00F37DA3"/>
    <w:pPr>
      <w:numPr>
        <w:ilvl w:val="12"/>
      </w:numPr>
      <w:jc w:val="both"/>
    </w:pPr>
    <w:rPr>
      <w:i/>
      <w:iCs/>
      <w:color w:val="000000"/>
    </w:rPr>
  </w:style>
  <w:style w:type="character" w:customStyle="1" w:styleId="BodyText3Char">
    <w:name w:val="Body Text 3 Char"/>
    <w:basedOn w:val="DefaultParagraphFont"/>
    <w:link w:val="BodyText3"/>
    <w:semiHidden/>
    <w:rsid w:val="00F37DA3"/>
    <w:rPr>
      <w:rFonts w:ascii="Times New Roman" w:eastAsia="Times New Roman" w:hAnsi="Times New Roman" w:cs="Times New Roman"/>
      <w:i/>
      <w:iCs/>
      <w:color w:val="000000"/>
      <w:sz w:val="24"/>
      <w:szCs w:val="24"/>
      <w:lang w:val="nl-NL"/>
    </w:rPr>
  </w:style>
  <w:style w:type="paragraph" w:styleId="BodyTextIndent">
    <w:name w:val="Body Text Indent"/>
    <w:basedOn w:val="Normal"/>
    <w:link w:val="BodyTextIndentChar"/>
    <w:semiHidden/>
    <w:rsid w:val="00F37DA3"/>
    <w:pPr>
      <w:numPr>
        <w:ilvl w:val="12"/>
      </w:numPr>
      <w:ind w:left="720" w:hanging="720"/>
      <w:jc w:val="both"/>
    </w:pPr>
    <w:rPr>
      <w:i/>
      <w:iCs/>
      <w:color w:val="000000"/>
    </w:rPr>
  </w:style>
  <w:style w:type="character" w:customStyle="1" w:styleId="BodyTextIndentChar">
    <w:name w:val="Body Text Indent Char"/>
    <w:basedOn w:val="DefaultParagraphFont"/>
    <w:link w:val="BodyTextIndent"/>
    <w:semiHidden/>
    <w:rsid w:val="00F37DA3"/>
    <w:rPr>
      <w:rFonts w:ascii="Times New Roman" w:eastAsia="Times New Roman" w:hAnsi="Times New Roman" w:cs="Times New Roman"/>
      <w:i/>
      <w:iCs/>
      <w:color w:val="000000"/>
      <w:sz w:val="24"/>
      <w:szCs w:val="24"/>
      <w:lang w:val="nl-NL"/>
    </w:rPr>
  </w:style>
  <w:style w:type="character" w:styleId="FollowedHyperlink">
    <w:name w:val="FollowedHyperlink"/>
    <w:semiHidden/>
    <w:rsid w:val="00F37DA3"/>
    <w:rPr>
      <w:color w:val="800080"/>
      <w:u w:val="single"/>
    </w:rPr>
  </w:style>
  <w:style w:type="character" w:styleId="CommentReference">
    <w:name w:val="annotation reference"/>
    <w:basedOn w:val="DefaultParagraphFont"/>
    <w:uiPriority w:val="99"/>
    <w:semiHidden/>
    <w:unhideWhenUsed/>
    <w:rsid w:val="00F37DA3"/>
    <w:rPr>
      <w:sz w:val="16"/>
      <w:szCs w:val="16"/>
    </w:rPr>
  </w:style>
  <w:style w:type="paragraph" w:styleId="CommentText">
    <w:name w:val="annotation text"/>
    <w:basedOn w:val="Normal"/>
    <w:link w:val="CommentTextChar"/>
    <w:uiPriority w:val="99"/>
    <w:unhideWhenUsed/>
    <w:rsid w:val="00F37DA3"/>
    <w:rPr>
      <w:sz w:val="20"/>
      <w:szCs w:val="20"/>
    </w:rPr>
  </w:style>
  <w:style w:type="character" w:customStyle="1" w:styleId="CommentTextChar">
    <w:name w:val="Comment Text Char"/>
    <w:basedOn w:val="DefaultParagraphFont"/>
    <w:link w:val="CommentText"/>
    <w:uiPriority w:val="99"/>
    <w:rsid w:val="00F37DA3"/>
    <w:rPr>
      <w:rFonts w:ascii="Times New Roman" w:eastAsia="Times New Roman" w:hAnsi="Times New Roman" w:cs="Times New Roman"/>
      <w:sz w:val="20"/>
      <w:szCs w:val="20"/>
      <w:lang w:val="nl-NL"/>
    </w:rPr>
  </w:style>
  <w:style w:type="paragraph" w:styleId="CommentSubject">
    <w:name w:val="annotation subject"/>
    <w:basedOn w:val="CommentText"/>
    <w:next w:val="CommentText"/>
    <w:link w:val="CommentSubjectChar"/>
    <w:uiPriority w:val="99"/>
    <w:semiHidden/>
    <w:unhideWhenUsed/>
    <w:rsid w:val="00F37DA3"/>
    <w:rPr>
      <w:b/>
      <w:bCs/>
    </w:rPr>
  </w:style>
  <w:style w:type="character" w:customStyle="1" w:styleId="CommentSubjectChar">
    <w:name w:val="Comment Subject Char"/>
    <w:basedOn w:val="CommentTextChar"/>
    <w:link w:val="CommentSubject"/>
    <w:uiPriority w:val="99"/>
    <w:semiHidden/>
    <w:rsid w:val="00F37DA3"/>
    <w:rPr>
      <w:rFonts w:ascii="Times New Roman" w:eastAsia="Times New Roman" w:hAnsi="Times New Roman" w:cs="Times New Roman"/>
      <w:b/>
      <w:bCs/>
      <w:sz w:val="20"/>
      <w:szCs w:val="20"/>
      <w:lang w:val="nl-NL"/>
    </w:rPr>
  </w:style>
  <w:style w:type="paragraph" w:styleId="ListParagraph">
    <w:name w:val="List Paragraph"/>
    <w:basedOn w:val="Normal"/>
    <w:uiPriority w:val="34"/>
    <w:qFormat/>
    <w:rsid w:val="00F37DA3"/>
    <w:pPr>
      <w:ind w:left="720"/>
      <w:contextualSpacing/>
    </w:pPr>
  </w:style>
  <w:style w:type="paragraph" w:styleId="TOCHeading">
    <w:name w:val="TOC Heading"/>
    <w:basedOn w:val="Heading1"/>
    <w:next w:val="Normal"/>
    <w:uiPriority w:val="39"/>
    <w:unhideWhenUsed/>
    <w:qFormat/>
    <w:rsid w:val="00F37DA3"/>
    <w:pPr>
      <w:keepLines/>
      <w:spacing w:before="480" w:after="0" w:line="276" w:lineRule="auto"/>
      <w:outlineLvl w:val="9"/>
    </w:pPr>
    <w:rPr>
      <w:rFonts w:asciiTheme="majorHAnsi" w:eastAsiaTheme="majorEastAsia" w:hAnsiTheme="majorHAnsi" w:cstheme="majorBidi"/>
      <w:color w:val="365F91" w:themeColor="accent1" w:themeShade="BF"/>
      <w:kern w:val="0"/>
      <w:szCs w:val="28"/>
      <w:lang w:val="en-US" w:eastAsia="ja-JP"/>
    </w:rPr>
  </w:style>
  <w:style w:type="paragraph" w:styleId="Revision">
    <w:name w:val="Revision"/>
    <w:hidden/>
    <w:uiPriority w:val="99"/>
    <w:semiHidden/>
    <w:rsid w:val="00F37DA3"/>
    <w:pPr>
      <w:spacing w:after="0" w:line="240" w:lineRule="auto"/>
    </w:pPr>
    <w:rPr>
      <w:rFonts w:ascii="Times New Roman" w:eastAsia="Times New Roman" w:hAnsi="Times New Roman" w:cs="Times New Roman"/>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03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wiewaswie.nl/personen-zoeken/uitgebreid-zoeken/" TargetMode="External"/><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E77EC-FCB4-438D-9E1E-3EB66959D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4851</Words>
  <Characters>27654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KNAW</Company>
  <LinksUpToDate>false</LinksUpToDate>
  <CharactersWithSpaces>32441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Marja Koster</dc:creator>
  <cp:lastModifiedBy>Marja Koster</cp:lastModifiedBy>
  <cp:revision>3</cp:revision>
  <cp:lastPrinted>2015-10-06T08:50:00Z</cp:lastPrinted>
  <dcterms:created xsi:type="dcterms:W3CDTF">2015-12-17T08:26:00Z</dcterms:created>
  <dcterms:modified xsi:type="dcterms:W3CDTF">2015-12-17T08:29:00Z</dcterms:modified>
</cp:coreProperties>
</file>