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Билеты к экзамену по курсу ООП</w:t>
      </w:r>
    </w:p>
    <w:p w:rsidR="00000000" w:rsidDel="00000000" w:rsidP="00000000" w:rsidRDefault="00000000" w:rsidRPr="00000000" w14:paraId="00000002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База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850.3937007874016" w:hanging="570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чем идея инкапсуляции?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Абстракция, интерфейс и реализация. Средства защиты и доступа.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850.3937007874016" w:hanging="570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чем идея наследования?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Простое, многоуровневое, множественное наследование.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850.3937007874016" w:hanging="570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чем идея полиморфизма?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Раннее и позднее (динамическое) связывание.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850.3937007874016" w:hanging="570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Принцип “информационного эксперта”. В чем идея? С каким принципом SOLID коррелирует?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850.3937007874016" w:hanging="570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чем заключается смысл принципов низкой связности и высокого зацепления (Low coupling &amp; High cohesion)?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850.3937007874016" w:hanging="570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чем заключается смысл принципа подстановки Лисков. В каком случае и как нарушается принцип в проблеме эллипса-окружности (квадрата-прямоугольника)?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850.3937007874016" w:hanging="570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</w:t>
      </w:r>
      <w:r w:rsidDel="00000000" w:rsidR="00000000" w:rsidRPr="00000000">
        <w:rPr>
          <w:sz w:val="28"/>
          <w:szCs w:val="28"/>
          <w:rtl w:val="0"/>
        </w:rPr>
        <w:t xml:space="preserve">айте описание принципам S, I, D из SOLID.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850.3937007874016" w:hanging="570.000000000000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Дайте описание принципам O, L из SOLID.</w:t>
      </w:r>
    </w:p>
    <w:p w:rsidR="00000000" w:rsidDel="00000000" w:rsidP="00000000" w:rsidRDefault="00000000" w:rsidRPr="00000000" w14:paraId="0000000B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Паттерны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850.3937007874016" w:hanging="570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Паттерн одиночка. В чем идея? В чем</w:t>
      </w:r>
      <w:r w:rsidDel="00000000" w:rsidR="00000000" w:rsidRPr="00000000">
        <w:rPr>
          <w:sz w:val="28"/>
          <w:szCs w:val="28"/>
          <w:rtl w:val="0"/>
        </w:rPr>
        <w:t xml:space="preserve"> опасность использования?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850.3937007874016" w:hanging="570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Паттерн состояние. В чем идея? Какое ключевое отличие от паттерна стратегия?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850.3937007874016" w:hanging="570.000000000000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Паттерн стратегия. В чем идея? Какое ключевое отличие от паттерна состояние?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850.3937007874016" w:hanging="570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Паттерн легковес. В чем идея? Когда его следует применять?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850.3937007874016" w:hanging="570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Паттерн заместитель. В чем идея? Какие виды (типы) заместителей бывают? Для решения каких задач применяются?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850.3937007874016" w:hanging="570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Паттерн команда. В чем идея? Как его можно комбинировать с партнёром снимок?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850.3937007874016" w:hanging="570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Паттерн снимок. В чем идея? Как его можно комбинировать с партнёром команда?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850.3937007874016" w:hanging="570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Паттерн фабричный метод. В чем идея? В чем разница между паттернам фабричный метод и шаблонный метод?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850.3937007874016" w:hanging="570.000000000000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Паттерн шаблонный метод. В чем идея? В чем разница между паттернам фабричный метод и шаблонный метод?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850.3937007874016" w:hanging="570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Паттерн посетитель. В чем идея? Какие требования предъявляются к классам, которые можно посещать?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850.3937007874016" w:hanging="570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Паттерн декоратор. В чем идея? Когда следует применять?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850.3937007874016" w:hanging="570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Паттерн адаптер. В чем идея? Когда следует применять?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850.3937007874016" w:hanging="570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Паттерн цепочка обязанностей. В чем идея? Когда следует применять?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850.3937007874016" w:hanging="570.000000000000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Паттерн фасад. В чем идея? Когда следует применять?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850.3937007874016" w:hanging="570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Паттерн посредник. В чем идея? Когда следует применять?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850.3937007874016" w:hanging="570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Паттерн наблюдатель. В чем идея? Когда следует применять?</w:t>
      </w:r>
    </w:p>
    <w:p w:rsidR="00000000" w:rsidDel="00000000" w:rsidP="00000000" w:rsidRDefault="00000000" w:rsidRPr="00000000" w14:paraId="0000001C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Многослойная архитектура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850.3937007874016" w:hanging="566.929133858267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Какие слои присутствуют в классической 3х уровневой архитектуре. Дайте краткое описание и назначение каждого слоя.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850.3937007874016" w:hanging="566.9291338582678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Какие обязанности берет на себя слой DAL? Какие контракты определяются в этом слое?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850.3937007874016" w:hanging="566.9291338582678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Какие обязанности берет на себя слой BLL? Какие контракты определяются в этом слое?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850.3937007874016" w:hanging="566.9291338582678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Какие обязанности берет на себя слой Presentation?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20.0000000000001" w:top="720.0000000000001" w:left="720.0000000000001" w:right="720.0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