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6B8901" w14:textId="77777777"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r w:rsidRPr="00126F87">
        <w:rPr>
          <w:rFonts w:asciiTheme="minorHAnsi" w:hAnsiTheme="minorHAnsi" w:cstheme="minorHAnsi"/>
          <w:color w:val="0E101A"/>
          <w:sz w:val="22"/>
          <w:szCs w:val="22"/>
        </w:rPr>
        <w:t>IT Technologies</w:t>
      </w:r>
    </w:p>
    <w:p w14:paraId="6C73B4B7" w14:textId="77777777"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p>
    <w:p w14:paraId="2DE8CA04" w14:textId="77777777"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r w:rsidRPr="00126F87">
        <w:rPr>
          <w:rFonts w:asciiTheme="minorHAnsi" w:hAnsiTheme="minorHAnsi" w:cstheme="minorHAnsi"/>
          <w:color w:val="0E101A"/>
          <w:sz w:val="22"/>
          <w:szCs w:val="22"/>
        </w:rPr>
        <w:t>Autonomous vehicles</w:t>
      </w:r>
    </w:p>
    <w:p w14:paraId="569AC6E8" w14:textId="77777777"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p>
    <w:p w14:paraId="0ACD88C1" w14:textId="77777777"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r w:rsidRPr="00126F87">
        <w:rPr>
          <w:rFonts w:asciiTheme="minorHAnsi" w:hAnsiTheme="minorHAnsi" w:cstheme="minorHAnsi"/>
          <w:color w:val="0E101A"/>
          <w:sz w:val="22"/>
          <w:szCs w:val="22"/>
        </w:rPr>
        <w:t>Autonomous vehicles are essentially driverless cars; in summation, these vehicles can completely and safely navigate their way around the environment with little to no human input.</w:t>
      </w:r>
    </w:p>
    <w:p w14:paraId="0A03F8C2" w14:textId="77777777"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p>
    <w:p w14:paraId="556AD722" w14:textId="54E26E96"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r w:rsidRPr="00126F87">
        <w:rPr>
          <w:rFonts w:asciiTheme="minorHAnsi" w:hAnsiTheme="minorHAnsi" w:cstheme="minorHAnsi"/>
          <w:color w:val="0E101A"/>
          <w:sz w:val="22"/>
          <w:szCs w:val="22"/>
        </w:rPr>
        <w:t xml:space="preserve">The concept of self-driving cars is simple; however, the complex technologies, potential safety issues, and ethical concerns are what is stopping it from becoming a mainstream technology in the present state. For Australia's current technological climate, our latest road vehicles have automated features, such as self-parking, lane-keep assistance, and distance assist; however, this only aids with driving. A licensed human still needs to have full control over the car. It is estimated that over the next 20 </w:t>
      </w:r>
      <w:proofErr w:type="gramStart"/>
      <w:r w:rsidRPr="00126F87">
        <w:rPr>
          <w:rFonts w:asciiTheme="minorHAnsi" w:hAnsiTheme="minorHAnsi" w:cstheme="minorHAnsi"/>
          <w:color w:val="0E101A"/>
          <w:sz w:val="22"/>
          <w:szCs w:val="22"/>
        </w:rPr>
        <w:t>years</w:t>
      </w:r>
      <w:r w:rsidRPr="00126F87">
        <w:rPr>
          <w:rFonts w:asciiTheme="minorHAnsi" w:hAnsiTheme="minorHAnsi" w:cstheme="minorHAnsi"/>
          <w:color w:val="0E101A"/>
          <w:sz w:val="22"/>
          <w:szCs w:val="22"/>
          <w:vertAlign w:val="superscript"/>
        </w:rPr>
        <w:t>[</w:t>
      </w:r>
      <w:proofErr w:type="gramEnd"/>
      <w:r w:rsidRPr="00126F87">
        <w:rPr>
          <w:rFonts w:asciiTheme="minorHAnsi" w:hAnsiTheme="minorHAnsi" w:cstheme="minorHAnsi"/>
          <w:color w:val="0E101A"/>
          <w:sz w:val="22"/>
          <w:szCs w:val="22"/>
          <w:vertAlign w:val="superscript"/>
        </w:rPr>
        <w:t>1]</w:t>
      </w:r>
      <w:r w:rsidRPr="00126F87">
        <w:rPr>
          <w:rFonts w:asciiTheme="minorHAnsi" w:hAnsiTheme="minorHAnsi" w:cstheme="minorHAnsi"/>
          <w:color w:val="0E101A"/>
          <w:sz w:val="22"/>
          <w:szCs w:val="22"/>
        </w:rPr>
        <w:t>. vehicles in Australia will not need human drivers at all while vehicles increasingly become fully automated.</w:t>
      </w:r>
    </w:p>
    <w:p w14:paraId="7ECC1714" w14:textId="2909820C"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r w:rsidRPr="00126F87">
        <w:rPr>
          <w:rFonts w:asciiTheme="minorHAnsi" w:hAnsiTheme="minorHAnsi" w:cstheme="minorHAnsi"/>
          <w:color w:val="0E101A"/>
          <w:sz w:val="22"/>
          <w:szCs w:val="22"/>
        </w:rPr>
        <w:t xml:space="preserve">Regulations play a massive part in the complete autonomation of vehicles. There are 5 vehicle automation levels following the United Nations Economic Commission for Europe (UNECE) World Forum for Harmonization of Vehicle </w:t>
      </w:r>
      <w:proofErr w:type="gramStart"/>
      <w:r w:rsidRPr="00126F87">
        <w:rPr>
          <w:rFonts w:asciiTheme="minorHAnsi" w:hAnsiTheme="minorHAnsi" w:cstheme="minorHAnsi"/>
          <w:color w:val="0E101A"/>
          <w:sz w:val="22"/>
          <w:szCs w:val="22"/>
        </w:rPr>
        <w:t>Regulations</w:t>
      </w:r>
      <w:r w:rsidRPr="00126F87">
        <w:rPr>
          <w:rFonts w:asciiTheme="minorHAnsi" w:hAnsiTheme="minorHAnsi" w:cstheme="minorHAnsi"/>
          <w:color w:val="0E101A"/>
          <w:sz w:val="22"/>
          <w:szCs w:val="22"/>
          <w:vertAlign w:val="superscript"/>
        </w:rPr>
        <w:t>[</w:t>
      </w:r>
      <w:proofErr w:type="gramEnd"/>
      <w:r w:rsidRPr="00126F87">
        <w:rPr>
          <w:rFonts w:asciiTheme="minorHAnsi" w:hAnsiTheme="minorHAnsi" w:cstheme="minorHAnsi"/>
          <w:color w:val="0E101A"/>
          <w:sz w:val="22"/>
          <w:szCs w:val="22"/>
          <w:vertAlign w:val="superscript"/>
        </w:rPr>
        <w:t>2]</w:t>
      </w:r>
      <w:r w:rsidRPr="00126F87">
        <w:rPr>
          <w:rFonts w:asciiTheme="minorHAnsi" w:hAnsiTheme="minorHAnsi" w:cstheme="minorHAnsi"/>
          <w:color w:val="0E101A"/>
          <w:sz w:val="22"/>
          <w:szCs w:val="22"/>
        </w:rPr>
        <w:t>. Level 1 is the current driver-assist features, as mentioned earlier. Level 2 is Tesla's Autopilot system, where drivers are expected to keep attention on traffic. Level 3, the driver can do other various things such as use phones and watch movies. Level 4 is the stage where drivers no longer have to be ready to intervene if necessary, and Level 5 is complete automation.</w:t>
      </w:r>
    </w:p>
    <w:p w14:paraId="769E5166" w14:textId="77777777"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p>
    <w:p w14:paraId="32A5AF11" w14:textId="75748F45"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r w:rsidRPr="00126F87">
        <w:rPr>
          <w:rFonts w:asciiTheme="minorHAnsi" w:hAnsiTheme="minorHAnsi" w:cstheme="minorHAnsi"/>
          <w:color w:val="0E101A"/>
          <w:sz w:val="22"/>
          <w:szCs w:val="22"/>
        </w:rPr>
        <w:t xml:space="preserve">Sensor technology is an integral system in autonomous vehicle development. These essentially allow the vehicle to see the environment around them, such as surrounding vehicles, pedestrians, weather, and other general traffic hazards. One such sensor technology system that has already been developed is called 'Advanced Driver Assistance Systems' </w:t>
      </w:r>
      <w:r w:rsidRPr="00126F87">
        <w:rPr>
          <w:rFonts w:asciiTheme="minorHAnsi" w:hAnsiTheme="minorHAnsi" w:cstheme="minorHAnsi"/>
          <w:color w:val="0E101A"/>
          <w:sz w:val="22"/>
          <w:szCs w:val="22"/>
          <w:vertAlign w:val="superscript"/>
        </w:rPr>
        <w:t>[3]</w:t>
      </w:r>
      <w:r w:rsidRPr="00126F87">
        <w:rPr>
          <w:rFonts w:asciiTheme="minorHAnsi" w:hAnsiTheme="minorHAnsi" w:cstheme="minorHAnsi"/>
          <w:color w:val="0E101A"/>
          <w:sz w:val="22"/>
          <w:szCs w:val="22"/>
        </w:rPr>
        <w:t>, which are commonly implemented in most modern car's safety systems. For the modern car, these are not operable directly by the driver but assist in crash prevention and parking. By and large, visual sensors are the predominant technology implemented by ADAS, in addition to lidar (light detection and ranging) and radar (radio detection and ranging). The hardware and software of ADAS used in modern cars are now being targeted towards autonomous vehicles and the future of driverless cars, becoming one of the many parts that make up an autonomous vehicle. The growth in this field of technology will help fast track the implementation of automated services.</w:t>
      </w:r>
    </w:p>
    <w:p w14:paraId="1939E024" w14:textId="0765E068"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r w:rsidRPr="00126F87">
        <w:rPr>
          <w:rFonts w:asciiTheme="minorHAnsi" w:hAnsiTheme="minorHAnsi" w:cstheme="minorHAnsi"/>
          <w:color w:val="0E101A"/>
          <w:sz w:val="22"/>
          <w:szCs w:val="22"/>
        </w:rPr>
        <w:t>Another area of technological advancements required for autonomous vehicles is machine learning. Autonomous vehicles will use both AI and Machine learning to process data collected from its sensors and then decide what it will do with the information from there</w:t>
      </w:r>
      <w:r w:rsidRPr="00126F87">
        <w:rPr>
          <w:rFonts w:asciiTheme="minorHAnsi" w:hAnsiTheme="minorHAnsi" w:cstheme="minorHAnsi"/>
          <w:color w:val="0E101A"/>
          <w:sz w:val="22"/>
          <w:szCs w:val="22"/>
          <w:vertAlign w:val="superscript"/>
        </w:rPr>
        <w:t>[4]</w:t>
      </w:r>
      <w:r w:rsidRPr="00126F87">
        <w:rPr>
          <w:rFonts w:asciiTheme="minorHAnsi" w:hAnsiTheme="minorHAnsi" w:cstheme="minorHAnsi"/>
          <w:color w:val="0E101A"/>
          <w:sz w:val="22"/>
          <w:szCs w:val="22"/>
        </w:rPr>
        <w:t xml:space="preserve">.Machine Learning will calculate algorithms to identify certain objects and hazards that the sensors detect to determine what course of action the vehicle needs to take moving forward. Machine learning by its very design improves reactions and the decision making of autonomous vehicles with every additional set of data; this allows the 'car' to make decisions and perform actions that are far safer and quicker than the everyday human can react. Furthermore, machine learning </w:t>
      </w:r>
      <w:proofErr w:type="gramStart"/>
      <w:r w:rsidRPr="00126F87">
        <w:rPr>
          <w:rFonts w:asciiTheme="minorHAnsi" w:hAnsiTheme="minorHAnsi" w:cstheme="minorHAnsi"/>
          <w:color w:val="0E101A"/>
          <w:sz w:val="22"/>
          <w:szCs w:val="22"/>
        </w:rPr>
        <w:t>technology</w:t>
      </w:r>
      <w:r w:rsidRPr="00126F87">
        <w:rPr>
          <w:rFonts w:asciiTheme="minorHAnsi" w:hAnsiTheme="minorHAnsi" w:cstheme="minorHAnsi"/>
          <w:color w:val="0E101A"/>
          <w:sz w:val="22"/>
          <w:szCs w:val="22"/>
          <w:vertAlign w:val="superscript"/>
        </w:rPr>
        <w:t>[</w:t>
      </w:r>
      <w:proofErr w:type="gramEnd"/>
      <w:r w:rsidRPr="00126F87">
        <w:rPr>
          <w:rFonts w:asciiTheme="minorHAnsi" w:hAnsiTheme="minorHAnsi" w:cstheme="minorHAnsi"/>
          <w:color w:val="0E101A"/>
          <w:sz w:val="22"/>
          <w:szCs w:val="22"/>
          <w:vertAlign w:val="superscript"/>
        </w:rPr>
        <w:t>5]</w:t>
      </w:r>
      <w:r w:rsidRPr="00126F87">
        <w:rPr>
          <w:rFonts w:asciiTheme="minorHAnsi" w:hAnsiTheme="minorHAnsi" w:cstheme="minorHAnsi"/>
          <w:color w:val="0E101A"/>
          <w:sz w:val="22"/>
          <w:szCs w:val="22"/>
        </w:rPr>
        <w:t xml:space="preserve"> will identify risks, human error, and potential hazards on the road from subtle signs most humans will not notice. This allows the machine learning system to 'learn,' collect data and share this data with all other autonomous cars in the system. As technology progresses, machine learning will make autonomous vehicles more efficient than a human driver can.</w:t>
      </w:r>
    </w:p>
    <w:p w14:paraId="5C588B0F" w14:textId="77777777"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p>
    <w:p w14:paraId="4BDBB150" w14:textId="0DB94A2F"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vertAlign w:val="superscript"/>
        </w:rPr>
      </w:pPr>
      <w:r w:rsidRPr="00126F87">
        <w:rPr>
          <w:rFonts w:asciiTheme="minorHAnsi" w:hAnsiTheme="minorHAnsi" w:cstheme="minorHAnsi"/>
          <w:color w:val="0E101A"/>
          <w:sz w:val="22"/>
          <w:szCs w:val="22"/>
        </w:rPr>
        <w:t xml:space="preserve">This development's obvious impact allows road users to spend more time doing things they would rather be doing within their vehicle's confines, such as playing with their phones, watching movies, studying, or even catching up on sleep. If automation technology is perfected, it also eliminates human error in car accidents, making it a very effective safety measure. According to the Pennsylvania Department of Transportation, driver actions account for over 90% of motor vehicle </w:t>
      </w:r>
      <w:r w:rsidRPr="00126F87">
        <w:rPr>
          <w:rFonts w:asciiTheme="minorHAnsi" w:hAnsiTheme="minorHAnsi" w:cstheme="minorHAnsi"/>
          <w:color w:val="0E101A"/>
          <w:sz w:val="22"/>
          <w:szCs w:val="22"/>
        </w:rPr>
        <w:lastRenderedPageBreak/>
        <w:t>accidents in the United States of America. Eliminating human error will result in a significant decline in crashes and fatalities. Not only does this have a significant impact on safety concerns, but many positive environmental factors come into play with self-driving vehicles. It is predicted that eventually, automated driving efficiency will reduce road traffic, leading to reduced fuel consumption and, in turn, reduce Carbon dioxide emissions. According to placesjounal.org, "analysts predict that by 2050 self-driving cars will save 59,000 lives and 250 million commuting hours annually and support a new "passenger economy" worth USD 7 trillion."</w:t>
      </w:r>
      <w:r w:rsidRPr="00126F87">
        <w:rPr>
          <w:rFonts w:asciiTheme="minorHAnsi" w:hAnsiTheme="minorHAnsi" w:cstheme="minorHAnsi"/>
          <w:color w:val="0E101A"/>
          <w:sz w:val="22"/>
          <w:szCs w:val="22"/>
          <w:vertAlign w:val="superscript"/>
        </w:rPr>
        <w:t>[6]</w:t>
      </w:r>
    </w:p>
    <w:p w14:paraId="462E355C" w14:textId="77777777"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p>
    <w:p w14:paraId="2AFFA8C5" w14:textId="4E8ED669"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r w:rsidRPr="00126F87">
        <w:rPr>
          <w:rFonts w:asciiTheme="minorHAnsi" w:hAnsiTheme="minorHAnsi" w:cstheme="minorHAnsi"/>
          <w:color w:val="0E101A"/>
          <w:sz w:val="22"/>
          <w:szCs w:val="22"/>
        </w:rPr>
        <w:t>While this does have a significant positive impression on daily commuters, it severely impacts our transport industries, such as Taxis, Uber, Bus companies, and government-funded rail networks, while also affecting the logistical networks like Truck drivers and Couriers. Without human drivers, businesses can potentially save hundreds of thousands in staff salaries by automating vehicle services. In the mining and agriculture industries, we have already seen how automated machines can eliminate the need for human operation and have made operating roles redundant. Mining Company Roy Hill, which is majority-owned by mining magnate Gina Rinehart's company Hancock Prospecting has agreed to convert 77 of their haul trucks from manned to completely autonomous by 2021[6], effectively putting 77 truck drivers out of a job. This is following the lead of other mining giants such as Rio Tinto and BHP. This will leave a huge footprint on the mining industry, no longer</w:t>
      </w:r>
      <w:r w:rsidR="00EA38AC">
        <w:rPr>
          <w:rFonts w:asciiTheme="minorHAnsi" w:hAnsiTheme="minorHAnsi" w:cstheme="minorHAnsi"/>
          <w:color w:val="0E101A"/>
          <w:sz w:val="22"/>
          <w:szCs w:val="22"/>
        </w:rPr>
        <w:t xml:space="preserve"> </w:t>
      </w:r>
      <w:r w:rsidRPr="00126F87">
        <w:rPr>
          <w:rFonts w:asciiTheme="minorHAnsi" w:hAnsiTheme="minorHAnsi" w:cstheme="minorHAnsi"/>
          <w:color w:val="0E101A"/>
          <w:sz w:val="22"/>
          <w:szCs w:val="22"/>
        </w:rPr>
        <w:t xml:space="preserve">needing to hire people in this position ever again whilst beneficially lining the investors' pockets. According to the Australia Taxi Industry </w:t>
      </w:r>
      <w:proofErr w:type="gramStart"/>
      <w:r w:rsidRPr="00126F87">
        <w:rPr>
          <w:rFonts w:asciiTheme="minorHAnsi" w:hAnsiTheme="minorHAnsi" w:cstheme="minorHAnsi"/>
          <w:color w:val="0E101A"/>
          <w:sz w:val="22"/>
          <w:szCs w:val="22"/>
        </w:rPr>
        <w:t>Association</w:t>
      </w:r>
      <w:r w:rsidRPr="00126F87">
        <w:rPr>
          <w:rFonts w:asciiTheme="minorHAnsi" w:hAnsiTheme="minorHAnsi" w:cstheme="minorHAnsi"/>
          <w:color w:val="0E101A"/>
          <w:sz w:val="22"/>
          <w:szCs w:val="22"/>
          <w:vertAlign w:val="superscript"/>
        </w:rPr>
        <w:t>[</w:t>
      </w:r>
      <w:proofErr w:type="gramEnd"/>
      <w:r w:rsidRPr="00126F87">
        <w:rPr>
          <w:rFonts w:asciiTheme="minorHAnsi" w:hAnsiTheme="minorHAnsi" w:cstheme="minorHAnsi"/>
          <w:color w:val="0E101A"/>
          <w:sz w:val="22"/>
          <w:szCs w:val="22"/>
          <w:vertAlign w:val="superscript"/>
        </w:rPr>
        <w:t>7]</w:t>
      </w:r>
      <w:r w:rsidRPr="00126F87">
        <w:rPr>
          <w:rFonts w:asciiTheme="minorHAnsi" w:hAnsiTheme="minorHAnsi" w:cstheme="minorHAnsi"/>
          <w:color w:val="0E101A"/>
          <w:sz w:val="22"/>
          <w:szCs w:val="22"/>
        </w:rPr>
        <w:t>, as of December 2014, there were 21,344 total Taxis owned and operated in Australia. Not if, but when self-driving vehicles come into full automation, one would surmise this will conclusively lead to an end to the need for human-operated Taxi's, thus putting 21,344 Australians in the search for other jobs.</w:t>
      </w:r>
    </w:p>
    <w:p w14:paraId="2CFA6682" w14:textId="77777777"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p>
    <w:p w14:paraId="08128ED9" w14:textId="165476DC"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r w:rsidRPr="00126F87">
        <w:rPr>
          <w:rFonts w:asciiTheme="minorHAnsi" w:hAnsiTheme="minorHAnsi" w:cstheme="minorHAnsi"/>
          <w:color w:val="0E101A"/>
          <w:sz w:val="22"/>
          <w:szCs w:val="22"/>
        </w:rPr>
        <w:t xml:space="preserve">For me, personally, this has a significant positive effect on my life. As a Welder for V/Line, I am required to drive a truck for the daily purposes within my job description - however, it is not the sole reason I am employed as the duties of working as a welder fulfill my primary role. If truck automation became a mainstay, it would allow so much extra time to cover other daily tasks such as paperwork and organizing orders, optimizing the time it takes traveling to and from job sites while still performing my primary welding task. On the contrary, my father is a locomotive driver with V/Line. Although it is not car automation, Australia's train driving industry's growing concern is complete train automation, which would render his employment redundant. Australian federal parliamentary research into automated trains showed increases in efficiency, reliability, and safety while significantly saving labour costs. There are currently 42 cities </w:t>
      </w:r>
      <w:proofErr w:type="gramStart"/>
      <w:r w:rsidRPr="00126F87">
        <w:rPr>
          <w:rFonts w:asciiTheme="minorHAnsi" w:hAnsiTheme="minorHAnsi" w:cstheme="minorHAnsi"/>
          <w:color w:val="0E101A"/>
          <w:sz w:val="22"/>
          <w:szCs w:val="22"/>
        </w:rPr>
        <w:t>worldwide</w:t>
      </w:r>
      <w:r w:rsidRPr="00126F87">
        <w:rPr>
          <w:rFonts w:asciiTheme="minorHAnsi" w:hAnsiTheme="minorHAnsi" w:cstheme="minorHAnsi"/>
          <w:color w:val="0E101A"/>
          <w:sz w:val="22"/>
          <w:szCs w:val="22"/>
          <w:vertAlign w:val="superscript"/>
        </w:rPr>
        <w:t>[</w:t>
      </w:r>
      <w:proofErr w:type="gramEnd"/>
      <w:r w:rsidRPr="00126F87">
        <w:rPr>
          <w:rFonts w:asciiTheme="minorHAnsi" w:hAnsiTheme="minorHAnsi" w:cstheme="minorHAnsi"/>
          <w:color w:val="0E101A"/>
          <w:sz w:val="22"/>
          <w:szCs w:val="22"/>
          <w:vertAlign w:val="superscript"/>
        </w:rPr>
        <w:t>8]</w:t>
      </w:r>
      <w:r w:rsidRPr="00126F87">
        <w:rPr>
          <w:rFonts w:asciiTheme="minorHAnsi" w:hAnsiTheme="minorHAnsi" w:cstheme="minorHAnsi"/>
          <w:color w:val="0E101A"/>
          <w:sz w:val="22"/>
          <w:szCs w:val="22"/>
        </w:rPr>
        <w:t xml:space="preserve"> that enjoy the reliable service of automated public railway transport, with more than an outstanding 50 percent of them belonging to Asia. While this is extremely positive for traffic reduction, pollution, and cost-effectiveness, the repercussions are that it puts hundreds of thousands out of employment worldwide, including locomotive drivers, conductors, engineers, and potentially other railway staff well. Although this is not exactly car autonomation, there are many resembling characteristics between self-driving trains, self-driving cars, self-driving trucks, and so on, these making up the category of autonomous vehicles.</w:t>
      </w:r>
    </w:p>
    <w:p w14:paraId="4AFEBE33" w14:textId="77777777"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p>
    <w:p w14:paraId="29D37A2E" w14:textId="2ECEB323"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p>
    <w:p w14:paraId="4ABB0DB8" w14:textId="050A3B0B"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p>
    <w:p w14:paraId="7487B763" w14:textId="1593391E"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p>
    <w:p w14:paraId="4C02F9F5" w14:textId="293BFF7A"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p>
    <w:p w14:paraId="7DC4AC21" w14:textId="7D0C72C2"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p>
    <w:p w14:paraId="619B7795" w14:textId="244779C1"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p>
    <w:p w14:paraId="6516A6CB" w14:textId="77777777"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p>
    <w:p w14:paraId="3102ED69" w14:textId="6A5EB1A6"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r w:rsidRPr="00126F87">
        <w:rPr>
          <w:rFonts w:asciiTheme="minorHAnsi" w:hAnsiTheme="minorHAnsi" w:cstheme="minorHAnsi"/>
          <w:color w:val="0E101A"/>
          <w:sz w:val="22"/>
          <w:szCs w:val="22"/>
          <w:vertAlign w:val="superscript"/>
        </w:rPr>
        <w:lastRenderedPageBreak/>
        <w:t>[</w:t>
      </w:r>
      <w:proofErr w:type="gramStart"/>
      <w:r w:rsidRPr="00126F87">
        <w:rPr>
          <w:rFonts w:asciiTheme="minorHAnsi" w:hAnsiTheme="minorHAnsi" w:cstheme="minorHAnsi"/>
          <w:color w:val="0E101A"/>
          <w:sz w:val="22"/>
          <w:szCs w:val="22"/>
          <w:vertAlign w:val="superscript"/>
        </w:rPr>
        <w:t>1]</w:t>
      </w:r>
      <w:r w:rsidRPr="00126F87">
        <w:rPr>
          <w:rFonts w:asciiTheme="minorHAnsi" w:hAnsiTheme="minorHAnsi" w:cstheme="minorHAnsi"/>
          <w:color w:val="0E101A"/>
          <w:sz w:val="22"/>
          <w:szCs w:val="22"/>
        </w:rPr>
        <w:t>Infrastructure.gov.au</w:t>
      </w:r>
      <w:proofErr w:type="gramEnd"/>
      <w:r w:rsidRPr="00126F87">
        <w:rPr>
          <w:rFonts w:asciiTheme="minorHAnsi" w:hAnsiTheme="minorHAnsi" w:cstheme="minorHAnsi"/>
          <w:color w:val="0E101A"/>
          <w:sz w:val="22"/>
          <w:szCs w:val="22"/>
        </w:rPr>
        <w:t xml:space="preserve">. 2020. Automated Vehicles </w:t>
      </w:r>
      <w:proofErr w:type="gramStart"/>
      <w:r w:rsidRPr="00126F87">
        <w:rPr>
          <w:rFonts w:asciiTheme="minorHAnsi" w:hAnsiTheme="minorHAnsi" w:cstheme="minorHAnsi"/>
          <w:color w:val="0E101A"/>
          <w:sz w:val="22"/>
          <w:szCs w:val="22"/>
        </w:rPr>
        <w:t>In</w:t>
      </w:r>
      <w:proofErr w:type="gramEnd"/>
      <w:r w:rsidRPr="00126F87">
        <w:rPr>
          <w:rFonts w:asciiTheme="minorHAnsi" w:hAnsiTheme="minorHAnsi" w:cstheme="minorHAnsi"/>
          <w:color w:val="0E101A"/>
          <w:sz w:val="22"/>
          <w:szCs w:val="22"/>
        </w:rPr>
        <w:t xml:space="preserve"> Australia. [online] Available at: &lt;https://www.infrastructure.gov.au/transport/automatedvehicles/index.aspx&gt; [Accessed 17 October 2020].</w:t>
      </w:r>
    </w:p>
    <w:p w14:paraId="4DD20C2A" w14:textId="77777777"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p>
    <w:p w14:paraId="585A9F8C" w14:textId="77777777"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r w:rsidRPr="00126F87">
        <w:rPr>
          <w:rFonts w:asciiTheme="minorHAnsi" w:hAnsiTheme="minorHAnsi" w:cstheme="minorHAnsi"/>
          <w:color w:val="0E101A"/>
          <w:sz w:val="22"/>
          <w:szCs w:val="22"/>
          <w:vertAlign w:val="superscript"/>
        </w:rPr>
        <w:t>[</w:t>
      </w:r>
      <w:proofErr w:type="gramStart"/>
      <w:r w:rsidRPr="00126F87">
        <w:rPr>
          <w:rFonts w:asciiTheme="minorHAnsi" w:hAnsiTheme="minorHAnsi" w:cstheme="minorHAnsi"/>
          <w:color w:val="0E101A"/>
          <w:sz w:val="22"/>
          <w:szCs w:val="22"/>
          <w:vertAlign w:val="superscript"/>
        </w:rPr>
        <w:t>2]</w:t>
      </w:r>
      <w:r w:rsidRPr="00126F87">
        <w:rPr>
          <w:rFonts w:asciiTheme="minorHAnsi" w:hAnsiTheme="minorHAnsi" w:cstheme="minorHAnsi"/>
          <w:color w:val="0E101A"/>
          <w:sz w:val="22"/>
          <w:szCs w:val="22"/>
        </w:rPr>
        <w:t>Hall</w:t>
      </w:r>
      <w:proofErr w:type="gramEnd"/>
      <w:r w:rsidRPr="00126F87">
        <w:rPr>
          <w:rFonts w:asciiTheme="minorHAnsi" w:hAnsiTheme="minorHAnsi" w:cstheme="minorHAnsi"/>
          <w:color w:val="0E101A"/>
          <w:sz w:val="22"/>
          <w:szCs w:val="22"/>
        </w:rPr>
        <w:t>, C., 2020. </w:t>
      </w:r>
      <w:r w:rsidRPr="00126F87">
        <w:rPr>
          <w:rStyle w:val="Emphasis"/>
          <w:rFonts w:asciiTheme="minorHAnsi" w:hAnsiTheme="minorHAnsi" w:cstheme="minorHAnsi"/>
          <w:color w:val="0E101A"/>
          <w:sz w:val="22"/>
          <w:szCs w:val="22"/>
        </w:rPr>
        <w:t>Self-Driving Cars: Autonomous Driving Levels Explained</w:t>
      </w:r>
      <w:r w:rsidRPr="00126F87">
        <w:rPr>
          <w:rFonts w:asciiTheme="minorHAnsi" w:hAnsiTheme="minorHAnsi" w:cstheme="minorHAnsi"/>
          <w:color w:val="0E101A"/>
          <w:sz w:val="22"/>
          <w:szCs w:val="22"/>
        </w:rPr>
        <w:t>. [online] Pocket-lint. Available at: &lt;https://www.pocket-lint.com/cars/news/143955-sae-autonomous-driving-levels-explained&gt; [Accessed 20 October 2020].</w:t>
      </w:r>
    </w:p>
    <w:p w14:paraId="27A7A5DD" w14:textId="3908FC55"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r w:rsidRPr="00126F87">
        <w:rPr>
          <w:rFonts w:asciiTheme="minorHAnsi" w:hAnsiTheme="minorHAnsi" w:cstheme="minorHAnsi"/>
          <w:color w:val="0E101A"/>
          <w:sz w:val="22"/>
          <w:szCs w:val="22"/>
          <w:vertAlign w:val="superscript"/>
        </w:rPr>
        <w:t>[</w:t>
      </w:r>
      <w:proofErr w:type="gramStart"/>
      <w:r w:rsidRPr="00126F87">
        <w:rPr>
          <w:rFonts w:asciiTheme="minorHAnsi" w:hAnsiTheme="minorHAnsi" w:cstheme="minorHAnsi"/>
          <w:color w:val="0E101A"/>
          <w:sz w:val="22"/>
          <w:szCs w:val="22"/>
          <w:vertAlign w:val="superscript"/>
        </w:rPr>
        <w:t>3]</w:t>
      </w:r>
      <w:r w:rsidRPr="00126F87">
        <w:rPr>
          <w:rFonts w:asciiTheme="minorHAnsi" w:hAnsiTheme="minorHAnsi" w:cstheme="minorHAnsi"/>
          <w:color w:val="0E101A"/>
          <w:sz w:val="22"/>
          <w:szCs w:val="22"/>
        </w:rPr>
        <w:t>Mes-insights.com</w:t>
      </w:r>
      <w:proofErr w:type="gramEnd"/>
      <w:r w:rsidRPr="00126F87">
        <w:rPr>
          <w:rFonts w:asciiTheme="minorHAnsi" w:hAnsiTheme="minorHAnsi" w:cstheme="minorHAnsi"/>
          <w:color w:val="0E101A"/>
          <w:sz w:val="22"/>
          <w:szCs w:val="22"/>
        </w:rPr>
        <w:t xml:space="preserve">. 2020. What Is Machine Learning In Autonomous </w:t>
      </w:r>
      <w:proofErr w:type="gramStart"/>
      <w:r w:rsidRPr="00126F87">
        <w:rPr>
          <w:rFonts w:asciiTheme="minorHAnsi" w:hAnsiTheme="minorHAnsi" w:cstheme="minorHAnsi"/>
          <w:color w:val="0E101A"/>
          <w:sz w:val="22"/>
          <w:szCs w:val="22"/>
        </w:rPr>
        <w:t>Vehicles?.</w:t>
      </w:r>
      <w:proofErr w:type="gramEnd"/>
      <w:r w:rsidRPr="00126F87">
        <w:rPr>
          <w:rFonts w:asciiTheme="minorHAnsi" w:hAnsiTheme="minorHAnsi" w:cstheme="minorHAnsi"/>
          <w:color w:val="0E101A"/>
          <w:sz w:val="22"/>
          <w:szCs w:val="22"/>
        </w:rPr>
        <w:t xml:space="preserve"> [online] Available at: &lt;https://www.mes-insights.com/what-is-machine-learning-in-autonomous-vehicles-a-948795/&gt; [Accessed 19 October 2020].</w:t>
      </w:r>
    </w:p>
    <w:p w14:paraId="28C52950" w14:textId="77777777"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p>
    <w:p w14:paraId="6592C741" w14:textId="4160825B"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r w:rsidRPr="00126F87">
        <w:rPr>
          <w:rFonts w:asciiTheme="minorHAnsi" w:hAnsiTheme="minorHAnsi" w:cstheme="minorHAnsi"/>
          <w:color w:val="0E101A"/>
          <w:sz w:val="22"/>
          <w:szCs w:val="22"/>
          <w:vertAlign w:val="superscript"/>
        </w:rPr>
        <w:t>[</w:t>
      </w:r>
      <w:proofErr w:type="gramStart"/>
      <w:r w:rsidRPr="00126F87">
        <w:rPr>
          <w:rFonts w:asciiTheme="minorHAnsi" w:hAnsiTheme="minorHAnsi" w:cstheme="minorHAnsi"/>
          <w:color w:val="0E101A"/>
          <w:sz w:val="22"/>
          <w:szCs w:val="22"/>
          <w:vertAlign w:val="superscript"/>
        </w:rPr>
        <w:t>4]</w:t>
      </w:r>
      <w:proofErr w:type="spellStart"/>
      <w:r w:rsidRPr="00126F87">
        <w:rPr>
          <w:rFonts w:asciiTheme="minorHAnsi" w:hAnsiTheme="minorHAnsi" w:cstheme="minorHAnsi"/>
          <w:color w:val="0E101A"/>
          <w:sz w:val="22"/>
          <w:szCs w:val="22"/>
        </w:rPr>
        <w:t>Mcdermid</w:t>
      </w:r>
      <w:proofErr w:type="spellEnd"/>
      <w:proofErr w:type="gramEnd"/>
      <w:r w:rsidRPr="00126F87">
        <w:rPr>
          <w:rFonts w:asciiTheme="minorHAnsi" w:hAnsiTheme="minorHAnsi" w:cstheme="minorHAnsi"/>
          <w:color w:val="0E101A"/>
          <w:sz w:val="22"/>
          <w:szCs w:val="22"/>
        </w:rPr>
        <w:t xml:space="preserve">, J., 2020. Autonomous Cars: Five Reasons They Still Aren't </w:t>
      </w:r>
      <w:proofErr w:type="gramStart"/>
      <w:r w:rsidRPr="00126F87">
        <w:rPr>
          <w:rFonts w:asciiTheme="minorHAnsi" w:hAnsiTheme="minorHAnsi" w:cstheme="minorHAnsi"/>
          <w:color w:val="0E101A"/>
          <w:sz w:val="22"/>
          <w:szCs w:val="22"/>
        </w:rPr>
        <w:t>On</w:t>
      </w:r>
      <w:proofErr w:type="gramEnd"/>
      <w:r w:rsidRPr="00126F87">
        <w:rPr>
          <w:rFonts w:asciiTheme="minorHAnsi" w:hAnsiTheme="minorHAnsi" w:cstheme="minorHAnsi"/>
          <w:color w:val="0E101A"/>
          <w:sz w:val="22"/>
          <w:szCs w:val="22"/>
        </w:rPr>
        <w:t xml:space="preserve"> Our Roads. [online] The Conversation. Available at: &lt;https://theconversation.com/autonomous-cars-five-reasons-they-still-arent-on-our-roads-143316&gt; [Accessed 17 October 2020]. (</w:t>
      </w:r>
      <w:proofErr w:type="spellStart"/>
      <w:r w:rsidRPr="00126F87">
        <w:rPr>
          <w:rFonts w:asciiTheme="minorHAnsi" w:hAnsiTheme="minorHAnsi" w:cstheme="minorHAnsi"/>
          <w:color w:val="0E101A"/>
          <w:sz w:val="22"/>
          <w:szCs w:val="22"/>
        </w:rPr>
        <w:t>Mcdermid</w:t>
      </w:r>
      <w:proofErr w:type="spellEnd"/>
      <w:r w:rsidRPr="00126F87">
        <w:rPr>
          <w:rFonts w:asciiTheme="minorHAnsi" w:hAnsiTheme="minorHAnsi" w:cstheme="minorHAnsi"/>
          <w:color w:val="0E101A"/>
          <w:sz w:val="22"/>
          <w:szCs w:val="22"/>
        </w:rPr>
        <w:t>, 2020)</w:t>
      </w:r>
    </w:p>
    <w:p w14:paraId="2E75ABE2" w14:textId="77777777"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p>
    <w:p w14:paraId="72EE3F8D" w14:textId="77777777"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r w:rsidRPr="00126F87">
        <w:rPr>
          <w:rFonts w:asciiTheme="minorHAnsi" w:hAnsiTheme="minorHAnsi" w:cstheme="minorHAnsi"/>
          <w:color w:val="0E101A"/>
          <w:sz w:val="22"/>
          <w:szCs w:val="22"/>
          <w:vertAlign w:val="superscript"/>
        </w:rPr>
        <w:t>[</w:t>
      </w:r>
      <w:proofErr w:type="gramStart"/>
      <w:r w:rsidRPr="00126F87">
        <w:rPr>
          <w:rFonts w:asciiTheme="minorHAnsi" w:hAnsiTheme="minorHAnsi" w:cstheme="minorHAnsi"/>
          <w:color w:val="0E101A"/>
          <w:sz w:val="22"/>
          <w:szCs w:val="22"/>
          <w:vertAlign w:val="superscript"/>
        </w:rPr>
        <w:t>5]</w:t>
      </w:r>
      <w:r w:rsidRPr="00126F87">
        <w:rPr>
          <w:rFonts w:asciiTheme="minorHAnsi" w:hAnsiTheme="minorHAnsi" w:cstheme="minorHAnsi"/>
          <w:color w:val="0E101A"/>
          <w:sz w:val="22"/>
          <w:szCs w:val="22"/>
        </w:rPr>
        <w:t>Ieeexplore.ieee.org</w:t>
      </w:r>
      <w:proofErr w:type="gramEnd"/>
      <w:r w:rsidRPr="00126F87">
        <w:rPr>
          <w:rFonts w:asciiTheme="minorHAnsi" w:hAnsiTheme="minorHAnsi" w:cstheme="minorHAnsi"/>
          <w:color w:val="0E101A"/>
          <w:sz w:val="22"/>
          <w:szCs w:val="22"/>
        </w:rPr>
        <w:t xml:space="preserve">. 2020. Advanced Driver-Assistance Systems: A Path Toward Autonomous Vehicles - IEEE Journals &amp; Magazine. [online] Available at: </w:t>
      </w:r>
    </w:p>
    <w:p w14:paraId="4AF2FCC0" w14:textId="734FDA3C"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r w:rsidRPr="00126F87">
        <w:rPr>
          <w:rFonts w:asciiTheme="minorHAnsi" w:hAnsiTheme="minorHAnsi" w:cstheme="minorHAnsi"/>
          <w:color w:val="0E101A"/>
          <w:sz w:val="22"/>
          <w:szCs w:val="22"/>
        </w:rPr>
        <w:t>&lt;https://ieeexplore.ieee.org/abstract/document/8429957&gt; [Accessed 19 October 2020]</w:t>
      </w:r>
    </w:p>
    <w:p w14:paraId="59742788" w14:textId="77777777"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p>
    <w:p w14:paraId="66D7406B" w14:textId="58F54124"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r w:rsidRPr="00126F87">
        <w:rPr>
          <w:rFonts w:asciiTheme="minorHAnsi" w:hAnsiTheme="minorHAnsi" w:cstheme="minorHAnsi"/>
          <w:color w:val="0E101A"/>
          <w:sz w:val="22"/>
          <w:szCs w:val="22"/>
          <w:vertAlign w:val="superscript"/>
        </w:rPr>
        <w:t>[</w:t>
      </w:r>
      <w:proofErr w:type="gramStart"/>
      <w:r w:rsidRPr="00126F87">
        <w:rPr>
          <w:rFonts w:asciiTheme="minorHAnsi" w:hAnsiTheme="minorHAnsi" w:cstheme="minorHAnsi"/>
          <w:color w:val="0E101A"/>
          <w:sz w:val="22"/>
          <w:szCs w:val="22"/>
          <w:vertAlign w:val="superscript"/>
        </w:rPr>
        <w:t>6]</w:t>
      </w:r>
      <w:proofErr w:type="spellStart"/>
      <w:r w:rsidRPr="00126F87">
        <w:rPr>
          <w:rFonts w:asciiTheme="minorHAnsi" w:hAnsiTheme="minorHAnsi" w:cstheme="minorHAnsi"/>
          <w:color w:val="0E101A"/>
          <w:sz w:val="22"/>
          <w:szCs w:val="22"/>
        </w:rPr>
        <w:t>Mattern</w:t>
      </w:r>
      <w:proofErr w:type="spellEnd"/>
      <w:proofErr w:type="gramEnd"/>
      <w:r w:rsidRPr="00126F87">
        <w:rPr>
          <w:rFonts w:asciiTheme="minorHAnsi" w:hAnsiTheme="minorHAnsi" w:cstheme="minorHAnsi"/>
          <w:color w:val="0E101A"/>
          <w:sz w:val="22"/>
          <w:szCs w:val="22"/>
        </w:rPr>
        <w:t xml:space="preserve">, S., 2020. </w:t>
      </w:r>
      <w:proofErr w:type="spellStart"/>
      <w:r w:rsidRPr="00126F87">
        <w:rPr>
          <w:rFonts w:asciiTheme="minorHAnsi" w:hAnsiTheme="minorHAnsi" w:cstheme="minorHAnsi"/>
          <w:color w:val="0E101A"/>
          <w:sz w:val="22"/>
          <w:szCs w:val="22"/>
        </w:rPr>
        <w:t>Mapping'S</w:t>
      </w:r>
      <w:proofErr w:type="spellEnd"/>
      <w:r w:rsidRPr="00126F87">
        <w:rPr>
          <w:rFonts w:asciiTheme="minorHAnsi" w:hAnsiTheme="minorHAnsi" w:cstheme="minorHAnsi"/>
          <w:color w:val="0E101A"/>
          <w:sz w:val="22"/>
          <w:szCs w:val="22"/>
        </w:rPr>
        <w:t xml:space="preserve"> Intelligent Agents. [online] https://placesjournal.org. Available at: &lt;https://placesjournal.org/article/mappings-intelligent-agents/?gclid=CjwKCAjwrKr8BRB_EiwA7eFapkG9p6w0FvrBKZxlOAp45bJpni47uCUn9WKJ-bEdkLbTjfL_sv6EBhoCCBQQAvD_BwE&amp;cn-reloaded=1&gt; [Accessed 17 October 2020].</w:t>
      </w:r>
    </w:p>
    <w:p w14:paraId="53D0D4F3" w14:textId="77777777"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p>
    <w:p w14:paraId="6ACF2D93" w14:textId="6D5444E8"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r w:rsidRPr="00126F87">
        <w:rPr>
          <w:rFonts w:asciiTheme="minorHAnsi" w:hAnsiTheme="minorHAnsi" w:cstheme="minorHAnsi"/>
          <w:color w:val="0E101A"/>
          <w:sz w:val="22"/>
          <w:szCs w:val="22"/>
          <w:vertAlign w:val="superscript"/>
        </w:rPr>
        <w:t>[</w:t>
      </w:r>
      <w:proofErr w:type="gramStart"/>
      <w:r w:rsidRPr="00126F87">
        <w:rPr>
          <w:rFonts w:asciiTheme="minorHAnsi" w:hAnsiTheme="minorHAnsi" w:cstheme="minorHAnsi"/>
          <w:color w:val="0E101A"/>
          <w:sz w:val="22"/>
          <w:szCs w:val="22"/>
          <w:vertAlign w:val="superscript"/>
        </w:rPr>
        <w:t>7]</w:t>
      </w:r>
      <w:r w:rsidRPr="00126F87">
        <w:rPr>
          <w:rFonts w:asciiTheme="minorHAnsi" w:hAnsiTheme="minorHAnsi" w:cstheme="minorHAnsi"/>
          <w:color w:val="0E101A"/>
          <w:sz w:val="22"/>
          <w:szCs w:val="22"/>
        </w:rPr>
        <w:t>Crozier</w:t>
      </w:r>
      <w:proofErr w:type="gramEnd"/>
      <w:r w:rsidRPr="00126F87">
        <w:rPr>
          <w:rFonts w:asciiTheme="minorHAnsi" w:hAnsiTheme="minorHAnsi" w:cstheme="minorHAnsi"/>
          <w:color w:val="0E101A"/>
          <w:sz w:val="22"/>
          <w:szCs w:val="22"/>
        </w:rPr>
        <w:t xml:space="preserve">, R., 2020. Roy Hill To Retrofit 77 Haul Trucks </w:t>
      </w:r>
      <w:proofErr w:type="gramStart"/>
      <w:r w:rsidRPr="00126F87">
        <w:rPr>
          <w:rFonts w:asciiTheme="minorHAnsi" w:hAnsiTheme="minorHAnsi" w:cstheme="minorHAnsi"/>
          <w:color w:val="0E101A"/>
          <w:sz w:val="22"/>
          <w:szCs w:val="22"/>
        </w:rPr>
        <w:t>For</w:t>
      </w:r>
      <w:proofErr w:type="gramEnd"/>
      <w:r w:rsidRPr="00126F87">
        <w:rPr>
          <w:rFonts w:asciiTheme="minorHAnsi" w:hAnsiTheme="minorHAnsi" w:cstheme="minorHAnsi"/>
          <w:color w:val="0E101A"/>
          <w:sz w:val="22"/>
          <w:szCs w:val="22"/>
        </w:rPr>
        <w:t xml:space="preserve"> Autonomous Operation. [online] </w:t>
      </w:r>
      <w:proofErr w:type="spellStart"/>
      <w:r w:rsidRPr="00126F87">
        <w:rPr>
          <w:rFonts w:asciiTheme="minorHAnsi" w:hAnsiTheme="minorHAnsi" w:cstheme="minorHAnsi"/>
          <w:color w:val="0E101A"/>
          <w:sz w:val="22"/>
          <w:szCs w:val="22"/>
        </w:rPr>
        <w:t>iTnews</w:t>
      </w:r>
      <w:proofErr w:type="spellEnd"/>
      <w:r w:rsidRPr="00126F87">
        <w:rPr>
          <w:rFonts w:asciiTheme="minorHAnsi" w:hAnsiTheme="minorHAnsi" w:cstheme="minorHAnsi"/>
          <w:color w:val="0E101A"/>
          <w:sz w:val="22"/>
          <w:szCs w:val="22"/>
        </w:rPr>
        <w:t>. Available at: &lt;https://www.itnews.com.au/news/roy-hill-to-retrofit-77-haul-trucks-for-autonomous-operation-537936&gt; [Accessed 17 October 2020].</w:t>
      </w:r>
    </w:p>
    <w:p w14:paraId="54E464A0" w14:textId="77777777"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p>
    <w:p w14:paraId="29143F0A" w14:textId="0E297F74"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r w:rsidRPr="00126F87">
        <w:rPr>
          <w:rFonts w:asciiTheme="minorHAnsi" w:hAnsiTheme="minorHAnsi" w:cstheme="minorHAnsi"/>
          <w:color w:val="0E101A"/>
          <w:sz w:val="22"/>
          <w:szCs w:val="22"/>
          <w:vertAlign w:val="superscript"/>
        </w:rPr>
        <w:t>[</w:t>
      </w:r>
      <w:proofErr w:type="gramStart"/>
      <w:r w:rsidRPr="00126F87">
        <w:rPr>
          <w:rFonts w:asciiTheme="minorHAnsi" w:hAnsiTheme="minorHAnsi" w:cstheme="minorHAnsi"/>
          <w:color w:val="0E101A"/>
          <w:sz w:val="22"/>
          <w:szCs w:val="22"/>
          <w:vertAlign w:val="superscript"/>
        </w:rPr>
        <w:t>8]</w:t>
      </w:r>
      <w:r w:rsidRPr="00126F87">
        <w:rPr>
          <w:rFonts w:asciiTheme="minorHAnsi" w:hAnsiTheme="minorHAnsi" w:cstheme="minorHAnsi"/>
          <w:color w:val="0E101A"/>
          <w:sz w:val="22"/>
          <w:szCs w:val="22"/>
        </w:rPr>
        <w:t>ATIA</w:t>
      </w:r>
      <w:proofErr w:type="gramEnd"/>
      <w:r w:rsidRPr="00126F87">
        <w:rPr>
          <w:rFonts w:asciiTheme="minorHAnsi" w:hAnsiTheme="minorHAnsi" w:cstheme="minorHAnsi"/>
          <w:color w:val="0E101A"/>
          <w:sz w:val="22"/>
          <w:szCs w:val="22"/>
        </w:rPr>
        <w:t>. 2020. Taxi Statistics | ATIA. [online] Available at: &lt;https://www.atia.com.au/taxi-statistics/&gt; [Accessed 17 October 2020]</w:t>
      </w:r>
    </w:p>
    <w:p w14:paraId="690B3099" w14:textId="77777777"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p>
    <w:p w14:paraId="08C325FF" w14:textId="77777777"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r w:rsidRPr="00126F87">
        <w:rPr>
          <w:rFonts w:asciiTheme="minorHAnsi" w:hAnsiTheme="minorHAnsi" w:cstheme="minorHAnsi"/>
          <w:color w:val="0E101A"/>
          <w:sz w:val="22"/>
          <w:szCs w:val="22"/>
          <w:vertAlign w:val="superscript"/>
        </w:rPr>
        <w:t>[</w:t>
      </w:r>
      <w:proofErr w:type="gramStart"/>
      <w:r w:rsidRPr="00126F87">
        <w:rPr>
          <w:rFonts w:asciiTheme="minorHAnsi" w:hAnsiTheme="minorHAnsi" w:cstheme="minorHAnsi"/>
          <w:color w:val="0E101A"/>
          <w:sz w:val="22"/>
          <w:szCs w:val="22"/>
          <w:vertAlign w:val="superscript"/>
        </w:rPr>
        <w:t>9]</w:t>
      </w:r>
      <w:r w:rsidRPr="00126F87">
        <w:rPr>
          <w:rFonts w:asciiTheme="minorHAnsi" w:hAnsiTheme="minorHAnsi" w:cstheme="minorHAnsi"/>
          <w:color w:val="0E101A"/>
          <w:sz w:val="22"/>
          <w:szCs w:val="22"/>
        </w:rPr>
        <w:t>Weedon</w:t>
      </w:r>
      <w:proofErr w:type="gramEnd"/>
      <w:r w:rsidRPr="00126F87">
        <w:rPr>
          <w:rFonts w:asciiTheme="minorHAnsi" w:hAnsiTheme="minorHAnsi" w:cstheme="minorHAnsi"/>
          <w:color w:val="0E101A"/>
          <w:sz w:val="22"/>
          <w:szCs w:val="22"/>
        </w:rPr>
        <w:t xml:space="preserve">, A., 2020. Driverless Trains Are Being Embraced Around The World — What Could Go </w:t>
      </w:r>
      <w:proofErr w:type="gramStart"/>
      <w:r w:rsidRPr="00126F87">
        <w:rPr>
          <w:rFonts w:asciiTheme="minorHAnsi" w:hAnsiTheme="minorHAnsi" w:cstheme="minorHAnsi"/>
          <w:color w:val="0E101A"/>
          <w:sz w:val="22"/>
          <w:szCs w:val="22"/>
        </w:rPr>
        <w:t>Wrong?.</w:t>
      </w:r>
      <w:proofErr w:type="gramEnd"/>
      <w:r w:rsidRPr="00126F87">
        <w:rPr>
          <w:rFonts w:asciiTheme="minorHAnsi" w:hAnsiTheme="minorHAnsi" w:cstheme="minorHAnsi"/>
          <w:color w:val="0E101A"/>
          <w:sz w:val="22"/>
          <w:szCs w:val="22"/>
        </w:rPr>
        <w:t xml:space="preserve"> [online] Abc.net.au. Available at: &lt;https://www.abc.net.au/news/2019-05-31/driverless-trains-embraced-around-the-globe-what-could-go-wrong/11155858&gt; [Accessed 18 October 2020].</w:t>
      </w:r>
    </w:p>
    <w:p w14:paraId="4195666D" w14:textId="77777777" w:rsidR="00126F87" w:rsidRPr="00126F87" w:rsidRDefault="00126F87" w:rsidP="00126F87">
      <w:pPr>
        <w:pStyle w:val="NormalWeb"/>
        <w:spacing w:before="0" w:beforeAutospacing="0" w:after="0" w:afterAutospacing="0"/>
        <w:rPr>
          <w:rFonts w:asciiTheme="minorHAnsi" w:hAnsiTheme="minorHAnsi" w:cstheme="minorHAnsi"/>
          <w:color w:val="0E101A"/>
          <w:sz w:val="22"/>
          <w:szCs w:val="22"/>
        </w:rPr>
      </w:pPr>
      <w:r w:rsidRPr="00126F87">
        <w:rPr>
          <w:rFonts w:asciiTheme="minorHAnsi" w:hAnsiTheme="minorHAnsi" w:cstheme="minorHAnsi"/>
          <w:color w:val="0E101A"/>
          <w:sz w:val="22"/>
          <w:szCs w:val="22"/>
        </w:rPr>
        <w:t>2020. [online] Available at: &lt;https://www.youtube.com/watch?v=1lUkyCYdAEY&gt; [Accessed 17 October 2020].</w:t>
      </w:r>
    </w:p>
    <w:p w14:paraId="7ADE3FD5" w14:textId="278F6D94" w:rsidR="0013245E" w:rsidRPr="00126F87" w:rsidRDefault="0013245E" w:rsidP="00126F87">
      <w:pPr>
        <w:rPr>
          <w:rFonts w:cstheme="minorHAnsi"/>
        </w:rPr>
      </w:pPr>
    </w:p>
    <w:sectPr w:rsidR="0013245E" w:rsidRPr="00126F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46A"/>
    <w:rsid w:val="00126F87"/>
    <w:rsid w:val="0013245E"/>
    <w:rsid w:val="0061746A"/>
    <w:rsid w:val="00671DFF"/>
    <w:rsid w:val="00EA38AC"/>
    <w:rsid w:val="00ED3CC8"/>
    <w:rsid w:val="00F06D6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268BD"/>
  <w15:chartTrackingRefBased/>
  <w15:docId w15:val="{C082E90C-C87E-4E19-9367-A876DE97C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6F87"/>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126F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9317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1855</Words>
  <Characters>8125</Characters>
  <Application>Microsoft Office Word</Application>
  <DocSecurity>0</DocSecurity>
  <Lines>169</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Kimm</dc:creator>
  <cp:keywords/>
  <dc:description/>
  <cp:lastModifiedBy>Steven Holman</cp:lastModifiedBy>
  <cp:revision>3</cp:revision>
  <dcterms:created xsi:type="dcterms:W3CDTF">2020-10-20T02:44:00Z</dcterms:created>
  <dcterms:modified xsi:type="dcterms:W3CDTF">2020-10-20T05:53:00Z</dcterms:modified>
</cp:coreProperties>
</file>