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rPr>
      </w:pPr>
      <w:r>
        <w:rPr>
          <w:rFonts w:ascii="Calibri" w:hAnsi="Calibri"/>
        </w:rPr>
      </w:r>
    </w:p>
    <w:p>
      <w:pPr>
        <w:pStyle w:val="Normal"/>
        <w:bidi w:val="0"/>
        <w:jc w:val="center"/>
        <w:rPr>
          <w:rFonts w:ascii="Calibri" w:hAnsi="Calibri"/>
          <w:sz w:val="28"/>
          <w:szCs w:val="28"/>
          <w:u w:val="single"/>
        </w:rPr>
      </w:pPr>
      <w:r>
        <w:rPr>
          <w:rFonts w:ascii="Calibri" w:hAnsi="Calibri"/>
          <w:b/>
          <w:bCs/>
          <w:sz w:val="28"/>
          <w:szCs w:val="28"/>
          <w:u w:val="single"/>
        </w:rPr>
        <w:t xml:space="preserve">SECTION 1 - </w:t>
      </w:r>
      <w:r>
        <w:rPr>
          <w:rFonts w:ascii="Calibri" w:hAnsi="Calibri"/>
          <w:b/>
          <w:bCs/>
          <w:sz w:val="28"/>
          <w:szCs w:val="28"/>
          <w:u w:val="single"/>
        </w:rPr>
        <w:t>Framework Analysis</w:t>
      </w:r>
    </w:p>
    <w:p>
      <w:pPr>
        <w:pStyle w:val="Normal"/>
        <w:bidi w:val="0"/>
        <w:jc w:val="start"/>
        <w:rPr>
          <w:rFonts w:ascii="Calibri" w:hAnsi="Calibri"/>
          <w:b/>
          <w:bCs/>
        </w:rPr>
      </w:pPr>
      <w:r>
        <w:rPr>
          <w:rFonts w:ascii="Calibri" w:hAnsi="Calibri"/>
          <w:b/>
          <w:bCs/>
        </w:rPr>
      </w:r>
    </w:p>
    <w:p>
      <w:pPr>
        <w:pStyle w:val="Normal"/>
        <w:bidi w:val="0"/>
        <w:spacing w:lineRule="auto" w:line="276"/>
        <w:jc w:val="start"/>
        <w:rPr>
          <w:rFonts w:ascii="Calibri" w:hAnsi="Calibri"/>
          <w:sz w:val="22"/>
          <w:szCs w:val="22"/>
        </w:rPr>
      </w:pPr>
      <w:r>
        <w:rPr>
          <w:rFonts w:ascii="Calibri" w:hAnsi="Calibri"/>
          <w:b/>
          <w:bCs/>
          <w:sz w:val="22"/>
          <w:szCs w:val="22"/>
        </w:rPr>
        <w:t>1</w:t>
      </w:r>
      <w:r>
        <w:rPr>
          <w:rFonts w:ascii="Calibri" w:hAnsi="Calibri"/>
          <w:b/>
          <w:bCs/>
          <w:sz w:val="22"/>
          <w:szCs w:val="22"/>
        </w:rPr>
        <w:t>a</w:t>
      </w:r>
      <w:r>
        <w:rPr>
          <w:rFonts w:ascii="Calibri" w:hAnsi="Calibri"/>
          <w:sz w:val="22"/>
          <w:szCs w:val="22"/>
        </w:rPr>
        <w:t xml:space="preserve"> Overlapping of Security control Frameworks</w:t>
      </w:r>
    </w:p>
    <w:p>
      <w:pPr>
        <w:pStyle w:val="BodyText"/>
        <w:bidi w:val="0"/>
        <w:spacing w:lineRule="auto" w:line="276"/>
        <w:jc w:val="both"/>
        <w:rPr>
          <w:rFonts w:ascii="Calibri" w:hAnsi="Calibri"/>
          <w:sz w:val="22"/>
          <w:szCs w:val="22"/>
        </w:rPr>
      </w:pPr>
      <w:r>
        <w:rPr>
          <w:rFonts w:ascii="Calibri" w:hAnsi="Calibri"/>
          <w:b/>
          <w:bCs/>
          <w:sz w:val="22"/>
          <w:szCs w:val="22"/>
        </w:rPr>
        <w:t>Prompt:</w:t>
      </w:r>
      <w:r>
        <w:rPr>
          <w:rFonts w:ascii="Calibri" w:hAnsi="Calibri"/>
          <w:sz w:val="22"/>
          <w:szCs w:val="22"/>
        </w:rPr>
        <w:t xml:space="preserve"> </w:t>
      </w:r>
      <w:r>
        <w:rPr>
          <w:rFonts w:ascii="Calibri" w:hAnsi="Calibri"/>
          <w:sz w:val="22"/>
          <w:szCs w:val="22"/>
        </w:rPr>
        <w:t xml:space="preserve">Hi I am making a report and its title is "Security control mapping" - inside security control mapping i considered network security controls as sub-topic (Firewalls, IDS/IPS, network segmentation, VPNs, traffic monitoring). Create a detailed overlapping </w:t>
      </w:r>
      <w:r>
        <w:rPr>
          <w:rFonts w:ascii="Calibri" w:hAnsi="Calibri"/>
          <w:sz w:val="22"/>
          <w:szCs w:val="22"/>
        </w:rPr>
        <w:t>of the following security frameworks</w:t>
      </w:r>
      <w:r>
        <w:rPr>
          <w:rFonts w:ascii="Calibri" w:hAnsi="Calibri"/>
          <w:sz w:val="22"/>
          <w:szCs w:val="22"/>
        </w:rPr>
        <w:t xml:space="preserve"> NIST CSF 2.0 and ISO 27001, CIS, SOC2 </w:t>
      </w:r>
      <w:r>
        <w:rPr>
          <w:rFonts w:ascii="Calibri" w:hAnsi="Calibri"/>
          <w:sz w:val="22"/>
          <w:szCs w:val="22"/>
        </w:rPr>
        <w:t>and for the above added network security controls</w:t>
      </w:r>
      <w:r>
        <w:rPr>
          <w:rFonts w:ascii="Calibri" w:hAnsi="Calibri"/>
          <w:sz w:val="22"/>
          <w:szCs w:val="22"/>
        </w:rPr>
        <w:t>.. I want this explanation in brief with tables associated with it. Please add web link relevant with the text description.</w:t>
      </w:r>
    </w:p>
    <w:p>
      <w:pPr>
        <w:pStyle w:val="Normal"/>
        <w:bidi w:val="0"/>
        <w:spacing w:lineRule="auto" w:line="276"/>
        <w:jc w:val="start"/>
        <w:rPr>
          <w:rFonts w:ascii="Calibri" w:hAnsi="Calibri"/>
          <w:sz w:val="22"/>
          <w:szCs w:val="22"/>
        </w:rPr>
      </w:pPr>
      <w:r>
        <w:rPr>
          <w:rFonts w:ascii="Calibri" w:hAnsi="Calibri"/>
          <w:b/>
          <w:bCs/>
          <w:sz w:val="22"/>
          <w:szCs w:val="22"/>
        </w:rPr>
        <w:t>1b</w:t>
      </w:r>
      <w:r>
        <w:rPr>
          <w:rFonts w:ascii="Calibri" w:hAnsi="Calibri"/>
          <w:sz w:val="22"/>
          <w:szCs w:val="22"/>
        </w:rPr>
        <w:t xml:space="preserve"> </w:t>
      </w:r>
      <w:r>
        <w:rPr>
          <w:rFonts w:ascii="Calibri" w:hAnsi="Calibri"/>
          <w:sz w:val="22"/>
          <w:szCs w:val="22"/>
        </w:rPr>
        <w:t>Find map, relationship types, implementation differences</w:t>
      </w:r>
    </w:p>
    <w:p>
      <w:pPr>
        <w:pStyle w:val="Normal"/>
        <w:bidi w:val="0"/>
        <w:spacing w:lineRule="auto" w:line="276"/>
        <w:jc w:val="both"/>
        <w:rPr>
          <w:rFonts w:ascii="Calibri" w:hAnsi="Calibri"/>
          <w:sz w:val="22"/>
          <w:szCs w:val="22"/>
        </w:rPr>
      </w:pPr>
      <w:r>
        <w:rPr>
          <w:rFonts w:ascii="Calibri" w:hAnsi="Calibri"/>
          <w:b/>
          <w:bCs/>
          <w:sz w:val="22"/>
          <w:szCs w:val="22"/>
        </w:rPr>
        <w:t>Prompt:</w:t>
      </w:r>
      <w:r>
        <w:rPr>
          <w:rFonts w:ascii="Calibri" w:hAnsi="Calibri"/>
          <w:sz w:val="22"/>
          <w:szCs w:val="22"/>
        </w:rPr>
        <w:t xml:space="preserve"> </w:t>
      </w:r>
      <w:r>
        <w:rPr>
          <w:rFonts w:ascii="Calibri" w:hAnsi="Calibri"/>
          <w:sz w:val="22"/>
          <w:szCs w:val="22"/>
        </w:rPr>
        <w:t xml:space="preserve">I am a </w:t>
      </w:r>
      <w:r>
        <w:rPr>
          <w:rFonts w:ascii="Calibri" w:hAnsi="Calibri"/>
          <w:sz w:val="22"/>
          <w:szCs w:val="22"/>
        </w:rPr>
        <w:t>researcher</w:t>
      </w:r>
      <w:r>
        <w:rPr>
          <w:rFonts w:ascii="Calibri" w:hAnsi="Calibri"/>
          <w:sz w:val="22"/>
          <w:szCs w:val="22"/>
        </w:rPr>
        <w:t xml:space="preserve"> in one private firm they </w:t>
      </w:r>
      <w:r>
        <w:rPr>
          <w:rFonts w:ascii="Calibri" w:hAnsi="Calibri"/>
          <w:sz w:val="22"/>
          <w:szCs w:val="22"/>
        </w:rPr>
        <w:t>have implemented</w:t>
      </w:r>
      <w:r>
        <w:rPr>
          <w:rFonts w:ascii="Calibri" w:hAnsi="Calibri"/>
          <w:sz w:val="22"/>
          <w:szCs w:val="22"/>
        </w:rPr>
        <w:t xml:space="preserve"> four security frameworks (NIST CSF (2.0), ISO 27001, CIS V8, SOC2) and these five security controls Firewalls, IDS/IPS, network segmentation, VPNs, traffic monitoring) </w:t>
      </w:r>
      <w:r>
        <w:rPr>
          <w:rFonts w:ascii="Calibri" w:hAnsi="Calibri"/>
          <w:sz w:val="22"/>
          <w:szCs w:val="22"/>
        </w:rPr>
        <w:t>are enabled to mitigate any threat.</w:t>
      </w:r>
      <w:r>
        <w:rPr>
          <w:rFonts w:ascii="Calibri" w:hAnsi="Calibri"/>
          <w:sz w:val="22"/>
          <w:szCs w:val="22"/>
        </w:rPr>
        <w:t xml:space="preserve"> </w:t>
      </w:r>
      <w:r>
        <w:rPr>
          <w:rFonts w:eastAsia="Consolas" w:cs="Consolas" w:ascii="Calibri" w:hAnsi="Calibri"/>
          <w:sz w:val="22"/>
          <w:szCs w:val="22"/>
        </w:rPr>
        <w:t xml:space="preserve">Create a detailed mapping between NIST CSF and ISO 27001 controls, </w:t>
      </w:r>
      <w:r>
        <w:rPr>
          <w:rFonts w:eastAsia="Consolas" w:cs="Consolas" w:ascii="Calibri" w:hAnsi="Calibri"/>
          <w:sz w:val="22"/>
          <w:szCs w:val="22"/>
        </w:rPr>
        <w:t>CIS V8, SOC2</w:t>
      </w:r>
      <w:r>
        <w:rPr>
          <w:rFonts w:eastAsia="Consolas" w:cs="Consolas" w:ascii="Calibri" w:hAnsi="Calibri"/>
          <w:sz w:val="22"/>
          <w:szCs w:val="22"/>
        </w:rPr>
        <w:t xml:space="preserve">. For each mapping, explain the relationship type (exact match, partial overlap, or unique) </w:t>
      </w:r>
      <w:r>
        <w:rPr>
          <w:rFonts w:eastAsia="Consolas" w:cs="Consolas" w:ascii="Calibri" w:hAnsi="Calibri"/>
          <w:sz w:val="22"/>
          <w:szCs w:val="22"/>
        </w:rPr>
        <w:t>and implementation differences.</w:t>
      </w:r>
    </w:p>
    <w:p>
      <w:pPr>
        <w:pStyle w:val="Normal"/>
        <w:bidi w:val="0"/>
        <w:spacing w:lineRule="auto" w:line="276"/>
        <w:jc w:val="start"/>
        <w:rPr>
          <w:rFonts w:ascii="Calibri" w:hAnsi="Calibri" w:eastAsia="Consolas" w:cs="Consolas"/>
          <w:sz w:val="22"/>
          <w:szCs w:val="22"/>
        </w:rPr>
      </w:pPr>
      <w:r>
        <w:rPr>
          <w:rFonts w:eastAsia="Consolas" w:cs="Consolas" w:ascii="Calibri" w:hAnsi="Calibri"/>
          <w:sz w:val="22"/>
          <w:szCs w:val="22"/>
        </w:rPr>
      </w:r>
    </w:p>
    <w:p>
      <w:pPr>
        <w:pStyle w:val="Normal"/>
        <w:bidi w:val="0"/>
        <w:jc w:val="center"/>
        <w:rPr>
          <w:rFonts w:ascii="Calibri" w:hAnsi="Calibri" w:eastAsia="Consolas" w:cs="Consolas"/>
          <w:b/>
          <w:bCs/>
          <w:sz w:val="22"/>
          <w:szCs w:val="22"/>
          <w:u w:val="single"/>
        </w:rPr>
      </w:pPr>
      <w:r>
        <w:rPr>
          <w:rFonts w:eastAsia="Consolas" w:cs="Consolas" w:ascii="Calibri" w:hAnsi="Calibri"/>
          <w:b/>
          <w:bCs/>
          <w:sz w:val="22"/>
          <w:szCs w:val="22"/>
          <w:u w:val="single"/>
        </w:rPr>
        <w:t>S</w:t>
      </w:r>
      <w:r>
        <w:rPr>
          <w:rFonts w:eastAsia="Consolas" w:cs="Consolas" w:ascii="Calibri" w:hAnsi="Calibri"/>
          <w:b/>
          <w:bCs/>
          <w:sz w:val="22"/>
          <w:szCs w:val="22"/>
          <w:u w:val="single"/>
        </w:rPr>
        <w:t>ECTION 2</w:t>
      </w:r>
      <w:r>
        <w:rPr>
          <w:rFonts w:eastAsia="Consolas" w:cs="Consolas" w:ascii="Calibri" w:hAnsi="Calibri"/>
          <w:b/>
          <w:bCs/>
          <w:sz w:val="22"/>
          <w:szCs w:val="22"/>
          <w:u w:val="single"/>
        </w:rPr>
        <w:t xml:space="preserve">  - Control </w:t>
      </w:r>
      <w:r>
        <w:rPr>
          <w:rFonts w:eastAsia="Consolas" w:cs="Consolas" w:ascii="Calibri" w:hAnsi="Calibri"/>
          <w:b/>
          <w:bCs/>
          <w:sz w:val="22"/>
          <w:szCs w:val="22"/>
          <w:u w:val="single"/>
        </w:rPr>
        <w:t xml:space="preserve">Mapping </w:t>
      </w:r>
      <w:r>
        <w:rPr>
          <w:rFonts w:eastAsia="Consolas" w:cs="Consolas" w:ascii="Calibri" w:hAnsi="Calibri"/>
          <w:b/>
          <w:bCs/>
          <w:sz w:val="22"/>
          <w:szCs w:val="22"/>
          <w:u w:val="single"/>
        </w:rPr>
        <w:t>M</w:t>
      </w:r>
      <w:r>
        <w:rPr>
          <w:rFonts w:eastAsia="Consolas" w:cs="Consolas" w:ascii="Calibri" w:hAnsi="Calibri"/>
          <w:b/>
          <w:bCs/>
          <w:sz w:val="22"/>
          <w:szCs w:val="22"/>
          <w:u w:val="single"/>
        </w:rPr>
        <w:t>ethodology</w:t>
      </w:r>
    </w:p>
    <w:p>
      <w:pPr>
        <w:pStyle w:val="Normal"/>
        <w:bidi w:val="0"/>
        <w:jc w:val="center"/>
        <w:rPr>
          <w:rFonts w:ascii="Calibri" w:hAnsi="Calibri" w:eastAsia="Consolas" w:cs="Consolas"/>
          <w:b/>
          <w:bCs/>
          <w:sz w:val="22"/>
          <w:szCs w:val="22"/>
          <w:u w:val="single"/>
        </w:rPr>
      </w:pPr>
      <w:r>
        <w:rPr>
          <w:rFonts w:eastAsia="Consolas" w:cs="Consolas" w:ascii="Calibri" w:hAnsi="Calibri"/>
          <w:b/>
          <w:bCs/>
          <w:sz w:val="22"/>
          <w:szCs w:val="22"/>
          <w:u w:val="single"/>
        </w:rPr>
      </w:r>
    </w:p>
    <w:p>
      <w:pPr>
        <w:pStyle w:val="Normal"/>
        <w:bidi w:val="0"/>
        <w:spacing w:lineRule="auto" w:line="276"/>
        <w:jc w:val="both"/>
        <w:rPr>
          <w:rFonts w:ascii="Calibri" w:hAnsi="Calibri"/>
          <w:b/>
          <w:bCs/>
          <w:sz w:val="22"/>
          <w:szCs w:val="22"/>
        </w:rPr>
      </w:pPr>
      <w:r>
        <w:rPr>
          <w:rFonts w:eastAsia="Consolas" w:cs="Consolas" w:ascii="Calibri" w:hAnsi="Calibri"/>
          <w:b/>
          <w:bCs/>
          <w:sz w:val="22"/>
          <w:szCs w:val="22"/>
        </w:rPr>
        <w:t>2</w:t>
      </w:r>
      <w:r>
        <w:rPr>
          <w:rFonts w:eastAsia="Consolas" w:cs="Consolas" w:ascii="Calibri" w:hAnsi="Calibri"/>
          <w:b/>
          <w:bCs/>
          <w:sz w:val="22"/>
          <w:szCs w:val="22"/>
        </w:rPr>
        <w:t xml:space="preserve">a </w:t>
      </w:r>
      <w:r>
        <w:rPr>
          <w:rFonts w:eastAsia="Consolas" w:cs="Consolas" w:ascii="Calibri" w:hAnsi="Calibri"/>
          <w:b/>
          <w:bCs/>
          <w:sz w:val="22"/>
          <w:szCs w:val="22"/>
        </w:rPr>
        <w:t>Find Control inventory table</w:t>
      </w:r>
    </w:p>
    <w:p>
      <w:pPr>
        <w:pStyle w:val="Normal"/>
        <w:bidi w:val="0"/>
        <w:spacing w:lineRule="auto" w:line="276"/>
        <w:jc w:val="both"/>
        <w:rPr>
          <w:rFonts w:ascii="Calibri" w:hAnsi="Calibri"/>
          <w:sz w:val="22"/>
          <w:szCs w:val="22"/>
        </w:rPr>
      </w:pPr>
      <w:r>
        <w:rPr>
          <w:rFonts w:eastAsia="Consolas" w:cs="Consolas" w:ascii="Calibri" w:hAnsi="Calibri"/>
          <w:b/>
          <w:bCs/>
          <w:sz w:val="22"/>
          <w:szCs w:val="22"/>
        </w:rPr>
        <w:t>Prompt</w:t>
      </w:r>
      <w:r>
        <w:rPr>
          <w:rFonts w:eastAsia="Consolas" w:cs="Consolas" w:ascii="Calibri" w:hAnsi="Calibri"/>
          <w:b/>
          <w:bCs/>
          <w:sz w:val="22"/>
          <w:szCs w:val="22"/>
        </w:rPr>
        <w:t xml:space="preserve">: </w:t>
      </w:r>
      <w:r>
        <w:rPr>
          <w:rFonts w:ascii="Calibri" w:hAnsi="Calibri"/>
          <w:sz w:val="22"/>
          <w:szCs w:val="22"/>
        </w:rPr>
        <w:t xml:space="preserve">I am a researcher in one private firm, they have implemented four security frameworks (NIST CSF (2.0), ISO 27001, CIS V8, SOC2) and these five security controls Firewalls, IDS/IPS, network segmentation, VPNs, traffic monitoring) are enabled to mitigate any threat. Tell me about control inventory </w:t>
      </w:r>
      <w:r>
        <w:rPr>
          <w:rFonts w:ascii="Calibri" w:hAnsi="Calibri"/>
          <w:sz w:val="22"/>
          <w:szCs w:val="22"/>
        </w:rPr>
        <w:t>catalogue</w:t>
      </w:r>
      <w:r>
        <w:rPr>
          <w:rFonts w:ascii="Calibri" w:hAnsi="Calibri"/>
          <w:sz w:val="22"/>
          <w:szCs w:val="22"/>
        </w:rPr>
        <w:t xml:space="preserve"> inside the control mapping methodology.</w:t>
      </w:r>
    </w:p>
    <w:p>
      <w:pPr>
        <w:pStyle w:val="Normal"/>
        <w:bidi w:val="0"/>
        <w:spacing w:lineRule="auto" w:line="276"/>
        <w:jc w:val="both"/>
        <w:rPr>
          <w:rFonts w:ascii="Calibri" w:hAnsi="Calibri"/>
          <w:sz w:val="22"/>
          <w:szCs w:val="22"/>
        </w:rPr>
      </w:pPr>
      <w:r>
        <w:rPr>
          <w:rFonts w:ascii="Calibri" w:hAnsi="Calibri"/>
          <w:sz w:val="22"/>
          <w:szCs w:val="22"/>
        </w:rPr>
      </w:r>
    </w:p>
    <w:p>
      <w:pPr>
        <w:pStyle w:val="Normal"/>
        <w:bidi w:val="0"/>
        <w:spacing w:lineRule="auto" w:line="276"/>
        <w:jc w:val="both"/>
        <w:rPr/>
      </w:pPr>
      <w:r>
        <w:rPr>
          <w:rFonts w:ascii="Calibri" w:hAnsi="Calibri"/>
          <w:b/>
          <w:bCs/>
          <w:sz w:val="22"/>
          <w:szCs w:val="22"/>
        </w:rPr>
        <w:t>2</w:t>
      </w:r>
      <w:r>
        <w:rPr>
          <w:rFonts w:ascii="Calibri" w:hAnsi="Calibri"/>
          <w:b/>
          <w:bCs/>
          <w:sz w:val="22"/>
          <w:szCs w:val="22"/>
        </w:rPr>
        <w:t>b</w:t>
      </w:r>
      <w:r>
        <w:rPr>
          <w:rFonts w:ascii="Calibri" w:hAnsi="Calibri"/>
          <w:sz w:val="22"/>
          <w:szCs w:val="22"/>
        </w:rPr>
        <w:t xml:space="preserve"> </w:t>
      </w:r>
      <w:r>
        <w:rPr>
          <w:rFonts w:ascii="Calibri" w:hAnsi="Calibri"/>
          <w:b w:val="false"/>
          <w:bCs w:val="false"/>
          <w:sz w:val="22"/>
          <w:szCs w:val="22"/>
        </w:rPr>
        <w:t xml:space="preserve">Step by step search </w:t>
      </w:r>
      <w:r>
        <w:rPr>
          <w:rFonts w:ascii="Calibri" w:hAnsi="Calibri"/>
          <w:b w:val="false"/>
          <w:bCs w:val="false"/>
          <w:sz w:val="22"/>
          <w:szCs w:val="22"/>
        </w:rPr>
        <w:t xml:space="preserve">to </w:t>
      </w:r>
      <w:r>
        <w:rPr>
          <w:rFonts w:ascii="Calibri" w:hAnsi="Calibri"/>
          <w:b/>
          <w:bCs/>
          <w:sz w:val="22"/>
          <w:szCs w:val="22"/>
        </w:rPr>
        <w:t xml:space="preserve">add equivalence criteria and relationship type in my </w:t>
      </w:r>
      <w:r>
        <w:rPr>
          <w:rStyle w:val="Strong"/>
          <w:rFonts w:ascii="Calibri" w:hAnsi="Calibri"/>
          <w:b/>
          <w:bCs/>
          <w:sz w:val="22"/>
          <w:szCs w:val="22"/>
        </w:rPr>
        <w:t>Control Inventory Catalogue.</w:t>
      </w:r>
    </w:p>
    <w:p>
      <w:pPr>
        <w:pStyle w:val="Normal"/>
        <w:bidi w:val="0"/>
        <w:spacing w:lineRule="auto" w:line="276"/>
        <w:jc w:val="both"/>
        <w:rPr/>
      </w:pPr>
      <w:r>
        <w:rPr>
          <w:rStyle w:val="Strong"/>
          <w:rFonts w:ascii="Calibri" w:hAnsi="Calibri"/>
          <w:sz w:val="22"/>
          <w:szCs w:val="22"/>
        </w:rPr>
        <w:t>Prompt</w:t>
      </w:r>
      <w:r>
        <w:rPr>
          <w:rStyle w:val="Strong"/>
          <w:rFonts w:ascii="Calibri" w:hAnsi="Calibri"/>
          <w:sz w:val="22"/>
          <w:szCs w:val="22"/>
        </w:rPr>
        <w:t>:</w:t>
      </w:r>
      <w:r>
        <w:rPr>
          <w:rStyle w:val="Strong"/>
          <w:rFonts w:ascii="Calibri" w:hAnsi="Calibri"/>
          <w:sz w:val="22"/>
          <w:szCs w:val="22"/>
        </w:rPr>
        <w:t xml:space="preserve"> </w:t>
      </w:r>
      <w:r>
        <w:rPr>
          <w:rFonts w:ascii="Calibri" w:hAnsi="Calibri"/>
          <w:b w:val="false"/>
          <w:bCs w:val="false"/>
          <w:sz w:val="22"/>
          <w:szCs w:val="22"/>
        </w:rPr>
        <w:t xml:space="preserve">I have a </w:t>
      </w:r>
      <w:r>
        <w:rPr>
          <w:rStyle w:val="Strong"/>
          <w:rFonts w:ascii="Calibri" w:hAnsi="Calibri"/>
          <w:b w:val="false"/>
          <w:bCs w:val="false"/>
          <w:sz w:val="22"/>
          <w:szCs w:val="22"/>
        </w:rPr>
        <w:t>Control Inventory Catalogue</w:t>
      </w:r>
      <w:r>
        <w:rPr>
          <w:rFonts w:ascii="Calibri" w:hAnsi="Calibri"/>
          <w:b w:val="false"/>
          <w:bCs w:val="false"/>
          <w:sz w:val="22"/>
          <w:szCs w:val="22"/>
        </w:rPr>
        <w:t xml:space="preserve"> with fields including </w:t>
      </w:r>
      <w:r>
        <w:rPr>
          <w:rStyle w:val="Strong"/>
          <w:rFonts w:ascii="Calibri" w:hAnsi="Calibri"/>
          <w:b w:val="false"/>
          <w:bCs w:val="false"/>
          <w:sz w:val="22"/>
          <w:szCs w:val="22"/>
        </w:rPr>
        <w:t>Security Control Name, Control Type (Preventive/Detective/Corrective), and framework references</w:t>
      </w:r>
      <w:r>
        <w:rPr>
          <w:rFonts w:ascii="Calibri" w:hAnsi="Calibri"/>
          <w:b w:val="false"/>
          <w:bCs w:val="false"/>
          <w:sz w:val="22"/>
          <w:szCs w:val="22"/>
        </w:rPr>
        <w:t xml:space="preserve"> (NIST CSF 2.0, ISO 27001:2022, CIS v8, SOC 2). I want to </w:t>
      </w:r>
      <w:r>
        <w:rPr>
          <w:rStyle w:val="Strong"/>
          <w:rFonts w:ascii="Calibri" w:hAnsi="Calibri"/>
          <w:b w:val="false"/>
          <w:bCs w:val="false"/>
          <w:sz w:val="22"/>
          <w:szCs w:val="22"/>
        </w:rPr>
        <w:t>add equivalence criteria and relationship types</w:t>
      </w:r>
      <w:r>
        <w:rPr>
          <w:rFonts w:ascii="Calibri" w:hAnsi="Calibri"/>
          <w:b w:val="false"/>
          <w:bCs w:val="false"/>
          <w:sz w:val="22"/>
          <w:szCs w:val="22"/>
        </w:rPr>
        <w:t xml:space="preserve"> (Exact Match, Partial Overlap, Supporting Control, Unique Control) for each control. Please provide a </w:t>
      </w:r>
      <w:r>
        <w:rPr>
          <w:rStyle w:val="Strong"/>
          <w:rFonts w:ascii="Calibri" w:hAnsi="Calibri"/>
          <w:b w:val="false"/>
          <w:bCs w:val="false"/>
          <w:sz w:val="22"/>
          <w:szCs w:val="22"/>
        </w:rPr>
        <w:t>step-by-step method</w:t>
      </w:r>
      <w:r>
        <w:rPr>
          <w:rFonts w:ascii="Calibri" w:hAnsi="Calibri"/>
          <w:b w:val="false"/>
          <w:bCs w:val="false"/>
          <w:sz w:val="22"/>
          <w:szCs w:val="22"/>
        </w:rPr>
        <w:t xml:space="preserve"> for assigning equivalence and relationship types, and show a </w:t>
      </w:r>
      <w:r>
        <w:rPr>
          <w:rStyle w:val="Strong"/>
          <w:rFonts w:ascii="Calibri" w:hAnsi="Calibri"/>
          <w:b w:val="false"/>
          <w:bCs w:val="false"/>
          <w:sz w:val="22"/>
          <w:szCs w:val="22"/>
        </w:rPr>
        <w:t>sample table format</w:t>
      </w:r>
      <w:r>
        <w:rPr>
          <w:rFonts w:ascii="Calibri" w:hAnsi="Calibri"/>
          <w:b w:val="false"/>
          <w:bCs w:val="false"/>
          <w:sz w:val="22"/>
          <w:szCs w:val="22"/>
        </w:rPr>
        <w:t xml:space="preserve"> including </w:t>
      </w:r>
      <w:r>
        <w:rPr>
          <w:rStyle w:val="Strong"/>
          <w:rFonts w:ascii="Calibri" w:hAnsi="Calibri"/>
          <w:b w:val="false"/>
          <w:bCs w:val="false"/>
          <w:sz w:val="22"/>
          <w:szCs w:val="22"/>
        </w:rPr>
        <w:t>Security Control, Control Type, Equivalence Criteria, and Relationship Type</w:t>
      </w:r>
      <w:r>
        <w:rPr>
          <w:rFonts w:ascii="Calibri" w:hAnsi="Calibri"/>
          <w:b w:val="false"/>
          <w:bCs w:val="false"/>
          <w:sz w:val="22"/>
          <w:szCs w:val="22"/>
        </w:rPr>
        <w:t>.</w:t>
      </w:r>
    </w:p>
    <w:p>
      <w:pPr>
        <w:pStyle w:val="BodyText"/>
        <w:bidi w:val="0"/>
        <w:jc w:val="both"/>
        <w:rPr>
          <w:rFonts w:ascii="Calibri" w:hAnsi="Calibri"/>
          <w:b/>
          <w:bCs/>
          <w:sz w:val="22"/>
          <w:szCs w:val="22"/>
        </w:rPr>
      </w:pPr>
      <w:r>
        <w:rPr>
          <w:rFonts w:ascii="Calibri" w:hAnsi="Calibri"/>
          <w:b/>
          <w:bCs/>
          <w:sz w:val="22"/>
          <w:szCs w:val="22"/>
        </w:rPr>
      </w:r>
    </w:p>
    <w:p>
      <w:pPr>
        <w:pStyle w:val="BodyText"/>
        <w:bidi w:val="0"/>
        <w:spacing w:lineRule="auto" w:line="276"/>
        <w:jc w:val="both"/>
        <w:rPr>
          <w:rFonts w:ascii="Calibri" w:hAnsi="Calibri"/>
          <w:sz w:val="22"/>
          <w:szCs w:val="22"/>
        </w:rPr>
      </w:pPr>
      <w:r>
        <w:rPr>
          <w:rFonts w:ascii="Calibri" w:hAnsi="Calibri"/>
          <w:b/>
          <w:bCs/>
          <w:sz w:val="22"/>
          <w:szCs w:val="22"/>
        </w:rPr>
        <w:t>3a</w:t>
      </w:r>
      <w:r>
        <w:rPr>
          <w:rFonts w:ascii="Calibri" w:hAnsi="Calibri"/>
          <w:b/>
          <w:bCs/>
          <w:sz w:val="22"/>
          <w:szCs w:val="22"/>
        </w:rPr>
        <w:t xml:space="preserve"> </w:t>
      </w:r>
      <w:r>
        <w:rPr>
          <w:rFonts w:ascii="Calibri" w:hAnsi="Calibri"/>
          <w:b/>
          <w:bCs/>
          <w:sz w:val="22"/>
          <w:szCs w:val="22"/>
        </w:rPr>
        <w:t>Threat – Control Matrix</w:t>
      </w:r>
    </w:p>
    <w:p>
      <w:pPr>
        <w:pStyle w:val="BodyText"/>
        <w:bidi w:val="0"/>
        <w:spacing w:lineRule="auto" w:line="276"/>
        <w:jc w:val="both"/>
        <w:rPr/>
      </w:pPr>
      <w:r>
        <w:rPr>
          <w:rFonts w:ascii="Calibri" w:hAnsi="Calibri"/>
          <w:b/>
          <w:bCs/>
          <w:sz w:val="22"/>
          <w:szCs w:val="22"/>
        </w:rPr>
        <w:t xml:space="preserve">Prompt: </w:t>
      </w:r>
      <w:r>
        <w:rPr>
          <w:rFonts w:ascii="Calibri" w:hAnsi="Calibri"/>
          <w:b w:val="false"/>
          <w:bCs w:val="false"/>
          <w:sz w:val="22"/>
          <w:szCs w:val="22"/>
        </w:rPr>
        <w:t xml:space="preserve">- </w:t>
      </w:r>
      <w:r>
        <w:rPr>
          <w:rFonts w:ascii="Calibri" w:hAnsi="Calibri"/>
          <w:b w:val="false"/>
          <w:bCs w:val="false"/>
          <w:sz w:val="22"/>
          <w:szCs w:val="22"/>
        </w:rPr>
        <w:t xml:space="preserve">I want to create a </w:t>
      </w:r>
      <w:r>
        <w:rPr>
          <w:rStyle w:val="Strong"/>
          <w:rFonts w:ascii="Calibri" w:hAnsi="Calibri"/>
          <w:b w:val="false"/>
          <w:bCs w:val="false"/>
          <w:sz w:val="22"/>
          <w:szCs w:val="22"/>
        </w:rPr>
        <w:t>Threat–Control Matrix</w:t>
      </w:r>
      <w:r>
        <w:rPr>
          <w:rFonts w:ascii="Calibri" w:hAnsi="Calibri"/>
          <w:b w:val="false"/>
          <w:bCs w:val="false"/>
          <w:sz w:val="22"/>
          <w:szCs w:val="22"/>
        </w:rPr>
        <w:t xml:space="preserve"> using my existing Control Inventory Catalogue (including Security Control Name, Control Type, Framework References, Equivalence Criteria, and Relationship Type).</w:t>
      </w:r>
    </w:p>
    <w:p>
      <w:pPr>
        <w:pStyle w:val="BodyText"/>
        <w:bidi w:val="0"/>
        <w:jc w:val="both"/>
        <w:rPr>
          <w:rFonts w:ascii="Calibri" w:hAnsi="Calibri"/>
          <w:b/>
          <w:bCs/>
          <w:sz w:val="22"/>
          <w:szCs w:val="22"/>
        </w:rPr>
      </w:pPr>
      <w:r>
        <w:rPr>
          <w:rFonts w:ascii="Calibri" w:hAnsi="Calibri"/>
          <w:b/>
          <w:bCs/>
          <w:sz w:val="22"/>
          <w:szCs w:val="22"/>
        </w:rPr>
        <w:t>3b</w:t>
      </w:r>
      <w:r>
        <w:rPr>
          <w:rFonts w:ascii="Calibri" w:hAnsi="Calibri"/>
          <w:b/>
          <w:bCs/>
          <w:sz w:val="22"/>
          <w:szCs w:val="22"/>
        </w:rPr>
        <w:t xml:space="preserve"> Gap analysis -Threat – Control matrix</w:t>
      </w:r>
    </w:p>
    <w:p>
      <w:pPr>
        <w:pStyle w:val="Normal"/>
        <w:bidi w:val="0"/>
        <w:jc w:val="start"/>
        <w:rPr/>
      </w:pPr>
      <w:r>
        <w:rPr>
          <w:rFonts w:ascii="Calibri" w:hAnsi="Calibri"/>
          <w:b w:val="false"/>
          <w:bCs w:val="false"/>
          <w:sz w:val="22"/>
          <w:szCs w:val="22"/>
        </w:rPr>
        <w:t xml:space="preserve">Prompt: </w:t>
      </w:r>
      <w:r>
        <w:rPr>
          <w:rFonts w:ascii="Calibri" w:hAnsi="Calibri"/>
          <w:b w:val="false"/>
          <w:bCs w:val="false"/>
          <w:sz w:val="22"/>
          <w:szCs w:val="22"/>
        </w:rPr>
        <w:t xml:space="preserve">I have already created a </w:t>
      </w:r>
      <w:r>
        <w:rPr>
          <w:rStyle w:val="Strong"/>
          <w:rFonts w:ascii="Calibri" w:hAnsi="Calibri"/>
          <w:b w:val="false"/>
          <w:bCs w:val="false"/>
          <w:sz w:val="22"/>
          <w:szCs w:val="22"/>
        </w:rPr>
        <w:t>Threat–Control Matrix</w:t>
      </w:r>
      <w:r>
        <w:rPr>
          <w:rFonts w:ascii="Calibri" w:hAnsi="Calibri"/>
          <w:b w:val="false"/>
          <w:bCs w:val="false"/>
          <w:sz w:val="22"/>
          <w:szCs w:val="22"/>
        </w:rPr>
        <w:t xml:space="preserve"> using my enhanced Control Inventory Catalogue, which includes:</w:t>
      </w:r>
    </w:p>
    <w:p>
      <w:pPr>
        <w:pStyle w:val="BodyText"/>
        <w:numPr>
          <w:ilvl w:val="0"/>
          <w:numId w:val="2"/>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Security Control Name</w:t>
      </w:r>
    </w:p>
    <w:p>
      <w:pPr>
        <w:pStyle w:val="BodyText"/>
        <w:numPr>
          <w:ilvl w:val="0"/>
          <w:numId w:val="2"/>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Control Type (Preventive / Detective / Corrective)</w:t>
      </w:r>
    </w:p>
    <w:p>
      <w:pPr>
        <w:pStyle w:val="BodyText"/>
        <w:numPr>
          <w:ilvl w:val="0"/>
          <w:numId w:val="2"/>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Framework References (NIST CSF 2.0, ISO 27001:2022, CIS v8, SOC 2)</w:t>
      </w:r>
    </w:p>
    <w:p>
      <w:pPr>
        <w:pStyle w:val="BodyText"/>
        <w:numPr>
          <w:ilvl w:val="0"/>
          <w:numId w:val="2"/>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Equivalence Criteria</w:t>
      </w:r>
    </w:p>
    <w:p>
      <w:pPr>
        <w:pStyle w:val="BodyText"/>
        <w:numPr>
          <w:ilvl w:val="0"/>
          <w:numId w:val="2"/>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Relationship Type (Exact Match, Partial Overlap, Supporting Control, Unique Control)</w:t>
      </w:r>
    </w:p>
    <w:p>
      <w:pPr>
        <w:pStyle w:val="BodyText"/>
        <w:bidi w:val="0"/>
        <w:jc w:val="start"/>
        <w:rPr/>
      </w:pPr>
      <w:r>
        <w:rPr>
          <w:rFonts w:ascii="Calibri" w:hAnsi="Calibri"/>
          <w:b w:val="false"/>
          <w:bCs w:val="false"/>
          <w:sz w:val="22"/>
          <w:szCs w:val="22"/>
        </w:rPr>
        <w:t xml:space="preserve">Now, I want to perform a </w:t>
      </w:r>
      <w:r>
        <w:rPr>
          <w:rStyle w:val="Strong"/>
          <w:rFonts w:ascii="Calibri" w:hAnsi="Calibri"/>
          <w:b w:val="false"/>
          <w:bCs w:val="false"/>
          <w:sz w:val="22"/>
          <w:szCs w:val="22"/>
        </w:rPr>
        <w:t>Gap Analysis</w:t>
      </w:r>
      <w:r>
        <w:rPr>
          <w:rFonts w:ascii="Calibri" w:hAnsi="Calibri"/>
          <w:b w:val="false"/>
          <w:bCs w:val="false"/>
          <w:sz w:val="22"/>
          <w:szCs w:val="22"/>
        </w:rPr>
        <w:t xml:space="preserve"> to identify missing, partially implemented, or insufficient controls that could leave threats unmitigated.</w:t>
      </w:r>
    </w:p>
    <w:p>
      <w:pPr>
        <w:pStyle w:val="BodyText"/>
        <w:bidi w:val="0"/>
        <w:jc w:val="start"/>
        <w:rPr/>
      </w:pPr>
      <w:r>
        <w:rPr>
          <w:rStyle w:val="Strong"/>
          <w:rFonts w:ascii="Calibri" w:hAnsi="Calibri"/>
          <w:b w:val="false"/>
          <w:bCs w:val="false"/>
          <w:sz w:val="22"/>
          <w:szCs w:val="22"/>
        </w:rPr>
        <w:t>Instructions:</w:t>
      </w:r>
    </w:p>
    <w:p>
      <w:pPr>
        <w:pStyle w:val="BodyText"/>
        <w:numPr>
          <w:ilvl w:val="0"/>
          <w:numId w:val="3"/>
        </w:numPr>
        <w:tabs>
          <w:tab w:val="clear" w:pos="709"/>
          <w:tab w:val="left" w:pos="709" w:leader="none"/>
        </w:tabs>
        <w:bidi w:val="0"/>
        <w:ind w:hanging="283" w:start="709"/>
        <w:jc w:val="start"/>
        <w:rPr/>
      </w:pPr>
      <w:r>
        <w:rPr>
          <w:rFonts w:ascii="Calibri" w:hAnsi="Calibri"/>
          <w:b w:val="false"/>
          <w:bCs w:val="false"/>
          <w:sz w:val="22"/>
          <w:szCs w:val="22"/>
        </w:rPr>
        <w:t xml:space="preserve">Provide a </w:t>
      </w:r>
      <w:r>
        <w:rPr>
          <w:rStyle w:val="Strong"/>
          <w:rFonts w:ascii="Calibri" w:hAnsi="Calibri"/>
          <w:b w:val="false"/>
          <w:bCs w:val="false"/>
          <w:sz w:val="22"/>
          <w:szCs w:val="22"/>
        </w:rPr>
        <w:t>brief explanation</w:t>
      </w:r>
      <w:r>
        <w:rPr>
          <w:rFonts w:ascii="Calibri" w:hAnsi="Calibri"/>
          <w:b w:val="false"/>
          <w:bCs w:val="false"/>
          <w:sz w:val="22"/>
          <w:szCs w:val="22"/>
        </w:rPr>
        <w:t xml:space="preserve"> of Gap Analysis and its objective in the context of a Threat–Control Matrix.</w:t>
      </w:r>
    </w:p>
    <w:p>
      <w:pPr>
        <w:pStyle w:val="BodyText"/>
        <w:numPr>
          <w:ilvl w:val="0"/>
          <w:numId w:val="3"/>
        </w:numPr>
        <w:tabs>
          <w:tab w:val="clear" w:pos="709"/>
          <w:tab w:val="left" w:pos="709" w:leader="none"/>
        </w:tabs>
        <w:bidi w:val="0"/>
        <w:ind w:hanging="283" w:start="709"/>
        <w:jc w:val="start"/>
        <w:rPr/>
      </w:pPr>
      <w:r>
        <w:rPr>
          <w:rFonts w:ascii="Calibri" w:hAnsi="Calibri"/>
          <w:b w:val="false"/>
          <w:bCs w:val="false"/>
          <w:sz w:val="22"/>
          <w:szCs w:val="22"/>
        </w:rPr>
        <w:t xml:space="preserve">Explain </w:t>
      </w:r>
      <w:r>
        <w:rPr>
          <w:rStyle w:val="Strong"/>
          <w:rFonts w:ascii="Calibri" w:hAnsi="Calibri"/>
          <w:b w:val="false"/>
          <w:bCs w:val="false"/>
          <w:sz w:val="22"/>
          <w:szCs w:val="22"/>
        </w:rPr>
        <w:t>why Gap Analysis is important</w:t>
      </w:r>
      <w:r>
        <w:rPr>
          <w:rFonts w:ascii="Calibri" w:hAnsi="Calibri"/>
          <w:b w:val="false"/>
          <w:bCs w:val="false"/>
          <w:sz w:val="22"/>
          <w:szCs w:val="22"/>
        </w:rPr>
        <w:t xml:space="preserve"> for assessing control effectiveness and multi-framework compliance.</w:t>
      </w:r>
    </w:p>
    <w:p>
      <w:pPr>
        <w:pStyle w:val="BodyText"/>
        <w:numPr>
          <w:ilvl w:val="0"/>
          <w:numId w:val="3"/>
        </w:numPr>
        <w:tabs>
          <w:tab w:val="clear" w:pos="709"/>
          <w:tab w:val="left" w:pos="709" w:leader="none"/>
        </w:tabs>
        <w:bidi w:val="0"/>
        <w:ind w:hanging="283" w:start="709"/>
        <w:jc w:val="start"/>
        <w:rPr/>
      </w:pPr>
      <w:r>
        <w:rPr>
          <w:rFonts w:ascii="Calibri" w:hAnsi="Calibri"/>
          <w:b w:val="false"/>
          <w:bCs w:val="false"/>
          <w:sz w:val="22"/>
          <w:szCs w:val="22"/>
        </w:rPr>
        <w:t xml:space="preserve">Create a </w:t>
      </w:r>
      <w:r>
        <w:rPr>
          <w:rStyle w:val="Strong"/>
          <w:rFonts w:ascii="Calibri" w:hAnsi="Calibri"/>
          <w:b w:val="false"/>
          <w:bCs w:val="false"/>
          <w:sz w:val="22"/>
          <w:szCs w:val="22"/>
        </w:rPr>
        <w:t>concise table format</w:t>
      </w:r>
      <w:r>
        <w:rPr>
          <w:rFonts w:ascii="Calibri" w:hAnsi="Calibri"/>
          <w:b w:val="false"/>
          <w:bCs w:val="false"/>
          <w:sz w:val="22"/>
          <w:szCs w:val="22"/>
        </w:rPr>
        <w:t xml:space="preserve"> for Gap Analysis, including the following columns:</w:t>
      </w:r>
    </w:p>
    <w:p>
      <w:pPr>
        <w:pStyle w:val="BodyText"/>
        <w:numPr>
          <w:ilvl w:val="1"/>
          <w:numId w:val="3"/>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Threat ID / Name</w:t>
      </w:r>
    </w:p>
    <w:p>
      <w:pPr>
        <w:pStyle w:val="BodyText"/>
        <w:numPr>
          <w:ilvl w:val="1"/>
          <w:numId w:val="3"/>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Security Control Name</w:t>
      </w:r>
    </w:p>
    <w:p>
      <w:pPr>
        <w:pStyle w:val="BodyText"/>
        <w:numPr>
          <w:ilvl w:val="1"/>
          <w:numId w:val="3"/>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Control Type</w:t>
      </w:r>
    </w:p>
    <w:p>
      <w:pPr>
        <w:pStyle w:val="BodyText"/>
        <w:numPr>
          <w:ilvl w:val="1"/>
          <w:numId w:val="3"/>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Coverage Status (Covered / Partially Covered / Not Covered)</w:t>
      </w:r>
    </w:p>
    <w:p>
      <w:pPr>
        <w:pStyle w:val="BodyText"/>
        <w:numPr>
          <w:ilvl w:val="1"/>
          <w:numId w:val="3"/>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Observed Gap / Recommendation</w:t>
      </w:r>
    </w:p>
    <w:p>
      <w:pPr>
        <w:pStyle w:val="BodyText"/>
        <w:numPr>
          <w:ilvl w:val="0"/>
          <w:numId w:val="3"/>
        </w:numPr>
        <w:tabs>
          <w:tab w:val="clear" w:pos="709"/>
          <w:tab w:val="left" w:pos="709" w:leader="none"/>
        </w:tabs>
        <w:bidi w:val="0"/>
        <w:ind w:hanging="283" w:start="709"/>
        <w:jc w:val="start"/>
        <w:rPr/>
      </w:pPr>
      <w:r>
        <w:rPr>
          <w:rFonts w:ascii="Calibri" w:hAnsi="Calibri"/>
          <w:b w:val="false"/>
          <w:bCs w:val="false"/>
          <w:sz w:val="22"/>
          <w:szCs w:val="22"/>
        </w:rPr>
        <w:t xml:space="preserve">Include </w:t>
      </w:r>
      <w:r>
        <w:rPr>
          <w:rStyle w:val="Strong"/>
          <w:rFonts w:ascii="Calibri" w:hAnsi="Calibri"/>
          <w:b w:val="false"/>
          <w:bCs w:val="false"/>
          <w:sz w:val="22"/>
          <w:szCs w:val="22"/>
        </w:rPr>
        <w:t>relevant references or links</w:t>
      </w:r>
      <w:r>
        <w:rPr>
          <w:rFonts w:ascii="Calibri" w:hAnsi="Calibri"/>
          <w:b w:val="false"/>
          <w:bCs w:val="false"/>
          <w:sz w:val="22"/>
          <w:szCs w:val="22"/>
        </w:rPr>
        <w:t xml:space="preserve"> supporting the Gap Analysis methodology.</w:t>
      </w:r>
    </w:p>
    <w:p>
      <w:pPr>
        <w:pStyle w:val="BodyText"/>
        <w:bidi w:val="0"/>
        <w:jc w:val="both"/>
        <w:rPr>
          <w:rFonts w:ascii="Calibri" w:hAnsi="Calibri"/>
          <w:b/>
          <w:bCs/>
          <w:sz w:val="22"/>
          <w:szCs w:val="22"/>
        </w:rPr>
      </w:pPr>
      <w:r>
        <w:rPr>
          <w:rFonts w:ascii="Calibri" w:hAnsi="Calibri"/>
          <w:b/>
          <w:bCs/>
          <w:sz w:val="22"/>
          <w:szCs w:val="22"/>
        </w:rPr>
        <w:t>4 Framework Alignment Analysis</w:t>
      </w:r>
    </w:p>
    <w:p>
      <w:pPr>
        <w:pStyle w:val="BodyText"/>
        <w:bidi w:val="0"/>
        <w:jc w:val="both"/>
        <w:rPr>
          <w:rFonts w:ascii="Calibri" w:hAnsi="Calibri"/>
          <w:b w:val="false"/>
          <w:bCs w:val="false"/>
          <w:sz w:val="22"/>
          <w:szCs w:val="22"/>
        </w:rPr>
      </w:pPr>
      <w:r>
        <w:rPr>
          <w:rFonts w:ascii="Calibri" w:hAnsi="Calibri"/>
          <w:b/>
          <w:bCs/>
          <w:sz w:val="22"/>
          <w:szCs w:val="22"/>
        </w:rPr>
        <w:t>Prompt:</w:t>
      </w:r>
      <w:r>
        <w:rPr>
          <w:rFonts w:ascii="Calibri" w:hAnsi="Calibri"/>
          <w:b w:val="false"/>
          <w:bCs w:val="false"/>
          <w:sz w:val="22"/>
          <w:szCs w:val="22"/>
        </w:rPr>
        <w:t xml:space="preserve"> </w:t>
      </w:r>
      <w:r>
        <w:rPr>
          <w:rFonts w:ascii="Calibri" w:hAnsi="Calibri"/>
          <w:b w:val="false"/>
          <w:bCs w:val="false"/>
          <w:sz w:val="22"/>
          <w:szCs w:val="22"/>
        </w:rPr>
        <w:t>T</w:t>
      </w:r>
      <w:r>
        <w:rPr>
          <w:rFonts w:ascii="Calibri" w:hAnsi="Calibri"/>
          <w:b w:val="false"/>
          <w:bCs w:val="false"/>
          <w:sz w:val="22"/>
          <w:szCs w:val="22"/>
        </w:rPr>
        <w:t xml:space="preserve">ell me about the framework alignment Mapping of controls to NIST CSF, ISO 27001, and CIS Controls with gap identification and tell me where it should be present in the section 2 where flow of section 2 is control inventory -&gt; threat-control matrix - &gt; Gap analysis </w:t>
      </w:r>
    </w:p>
    <w:p>
      <w:pPr>
        <w:pStyle w:val="BodyText"/>
        <w:bidi w:val="0"/>
        <w:jc w:val="start"/>
        <w:rPr>
          <w:rFonts w:ascii="Calibri" w:hAnsi="Calibri"/>
          <w:b w:val="false"/>
          <w:bCs w:val="false"/>
          <w:sz w:val="22"/>
          <w:szCs w:val="22"/>
        </w:rPr>
      </w:pPr>
      <w:r>
        <w:rPr>
          <w:rFonts w:ascii="Calibri" w:hAnsi="Calibri"/>
          <w:b/>
          <w:bCs/>
          <w:sz w:val="22"/>
          <w:szCs w:val="22"/>
        </w:rPr>
        <w:t>5</w:t>
      </w:r>
      <w:r>
        <w:rPr>
          <w:rFonts w:ascii="Calibri" w:hAnsi="Calibri"/>
          <w:b/>
          <w:bCs/>
          <w:sz w:val="22"/>
          <w:szCs w:val="22"/>
        </w:rPr>
        <w:t xml:space="preserve"> </w:t>
      </w:r>
      <w:r>
        <w:rPr>
          <w:rFonts w:ascii="Calibri" w:hAnsi="Calibri"/>
          <w:b w:val="false"/>
          <w:bCs w:val="false"/>
          <w:sz w:val="22"/>
          <w:szCs w:val="22"/>
        </w:rPr>
        <w:t xml:space="preserve">– </w:t>
      </w:r>
      <w:r>
        <w:rPr>
          <w:rFonts w:ascii="Calibri" w:hAnsi="Calibri"/>
          <w:b/>
          <w:bCs/>
          <w:sz w:val="22"/>
          <w:szCs w:val="22"/>
        </w:rPr>
        <w:t xml:space="preserve">Unified </w:t>
      </w:r>
      <w:r>
        <w:rPr>
          <w:rFonts w:ascii="Calibri" w:hAnsi="Calibri"/>
          <w:b/>
          <w:bCs/>
          <w:sz w:val="22"/>
          <w:szCs w:val="22"/>
        </w:rPr>
        <w:t>C</w:t>
      </w:r>
      <w:r>
        <w:rPr>
          <w:rFonts w:ascii="Calibri" w:hAnsi="Calibri"/>
          <w:b/>
          <w:bCs/>
          <w:sz w:val="22"/>
          <w:szCs w:val="22"/>
        </w:rPr>
        <w:t xml:space="preserve">ontrol </w:t>
      </w:r>
      <w:r>
        <w:rPr>
          <w:rFonts w:ascii="Calibri" w:hAnsi="Calibri"/>
          <w:b/>
          <w:bCs/>
          <w:sz w:val="22"/>
          <w:szCs w:val="22"/>
        </w:rPr>
        <w:t>C</w:t>
      </w:r>
      <w:r>
        <w:rPr>
          <w:rFonts w:ascii="Calibri" w:hAnsi="Calibri"/>
          <w:b/>
          <w:bCs/>
          <w:sz w:val="22"/>
          <w:szCs w:val="22"/>
        </w:rPr>
        <w:t>atalogue</w:t>
      </w:r>
    </w:p>
    <w:p>
      <w:pPr>
        <w:pStyle w:val="BodyText"/>
        <w:bidi w:val="0"/>
        <w:jc w:val="start"/>
        <w:rPr>
          <w:rFonts w:ascii="Calibri" w:hAnsi="Calibri"/>
          <w:b/>
          <w:bCs/>
          <w:sz w:val="22"/>
          <w:szCs w:val="22"/>
        </w:rPr>
      </w:pPr>
      <w:r>
        <w:rPr>
          <w:rFonts w:ascii="Calibri" w:hAnsi="Calibri"/>
          <w:b/>
          <w:bCs/>
          <w:sz w:val="22"/>
          <w:szCs w:val="22"/>
        </w:rPr>
        <w:t xml:space="preserve">Prompt: </w:t>
      </w:r>
    </w:p>
    <w:p>
      <w:pPr>
        <w:pStyle w:val="BodyText"/>
        <w:bidi w:val="0"/>
        <w:jc w:val="start"/>
        <w:rPr/>
      </w:pPr>
      <w:r>
        <w:rPr>
          <w:rFonts w:ascii="Calibri" w:hAnsi="Calibri"/>
          <w:b w:val="false"/>
          <w:bCs w:val="false"/>
          <w:sz w:val="22"/>
          <w:szCs w:val="22"/>
        </w:rPr>
        <w:t xml:space="preserve">In order to perform </w:t>
      </w:r>
      <w:r>
        <w:rPr>
          <w:rStyle w:val="Strong"/>
          <w:rFonts w:ascii="Calibri" w:hAnsi="Calibri"/>
          <w:b w:val="false"/>
          <w:bCs w:val="false"/>
          <w:sz w:val="22"/>
          <w:szCs w:val="22"/>
        </w:rPr>
        <w:t>Security Control Mapping</w:t>
      </w:r>
      <w:r>
        <w:rPr>
          <w:rFonts w:ascii="Calibri" w:hAnsi="Calibri"/>
          <w:b w:val="false"/>
          <w:bCs w:val="false"/>
          <w:sz w:val="22"/>
          <w:szCs w:val="22"/>
        </w:rPr>
        <w:t>, I have completed the following steps:</w:t>
      </w:r>
    </w:p>
    <w:p>
      <w:pPr>
        <w:pStyle w:val="BodyText"/>
        <w:numPr>
          <w:ilvl w:val="0"/>
          <w:numId w:val="4"/>
        </w:numPr>
        <w:tabs>
          <w:tab w:val="clear" w:pos="709"/>
          <w:tab w:val="left" w:pos="709" w:leader="none"/>
        </w:tabs>
        <w:bidi w:val="0"/>
        <w:ind w:hanging="283" w:start="709"/>
        <w:jc w:val="start"/>
        <w:rPr/>
      </w:pPr>
      <w:r>
        <w:rPr>
          <w:rStyle w:val="Strong"/>
          <w:rFonts w:ascii="Calibri" w:hAnsi="Calibri"/>
          <w:b w:val="false"/>
          <w:bCs w:val="false"/>
          <w:sz w:val="22"/>
          <w:szCs w:val="22"/>
        </w:rPr>
        <w:t>Step 1:</w:t>
      </w:r>
      <w:r>
        <w:rPr>
          <w:rFonts w:ascii="Calibri" w:hAnsi="Calibri"/>
          <w:b w:val="false"/>
          <w:bCs w:val="false"/>
          <w:sz w:val="22"/>
          <w:szCs w:val="22"/>
        </w:rPr>
        <w:t xml:space="preserve"> Created a </w:t>
      </w:r>
      <w:r>
        <w:rPr>
          <w:rStyle w:val="Strong"/>
          <w:rFonts w:ascii="Calibri" w:hAnsi="Calibri"/>
          <w:b w:val="false"/>
          <w:bCs w:val="false"/>
          <w:sz w:val="22"/>
          <w:szCs w:val="22"/>
        </w:rPr>
        <w:t>Control Inventory Catalogue</w:t>
      </w:r>
      <w:r>
        <w:rPr>
          <w:rFonts w:ascii="Calibri" w:hAnsi="Calibri"/>
          <w:b w:val="false"/>
          <w:bCs w:val="false"/>
          <w:sz w:val="22"/>
          <w:szCs w:val="22"/>
        </w:rPr>
        <w:t>.</w:t>
      </w:r>
    </w:p>
    <w:p>
      <w:pPr>
        <w:pStyle w:val="BodyText"/>
        <w:numPr>
          <w:ilvl w:val="0"/>
          <w:numId w:val="4"/>
        </w:numPr>
        <w:tabs>
          <w:tab w:val="clear" w:pos="709"/>
          <w:tab w:val="left" w:pos="709" w:leader="none"/>
        </w:tabs>
        <w:bidi w:val="0"/>
        <w:ind w:hanging="283" w:start="709"/>
        <w:jc w:val="start"/>
        <w:rPr/>
      </w:pPr>
      <w:r>
        <w:rPr>
          <w:rStyle w:val="Strong"/>
          <w:rFonts w:ascii="Calibri" w:hAnsi="Calibri"/>
          <w:b w:val="false"/>
          <w:bCs w:val="false"/>
          <w:sz w:val="22"/>
          <w:szCs w:val="22"/>
        </w:rPr>
        <w:t>Step 2:</w:t>
      </w:r>
      <w:r>
        <w:rPr>
          <w:rFonts w:ascii="Calibri" w:hAnsi="Calibri"/>
          <w:b w:val="false"/>
          <w:bCs w:val="false"/>
          <w:sz w:val="22"/>
          <w:szCs w:val="22"/>
        </w:rPr>
        <w:t xml:space="preserve"> Developed a </w:t>
      </w:r>
      <w:r>
        <w:rPr>
          <w:rStyle w:val="Strong"/>
          <w:rFonts w:ascii="Calibri" w:hAnsi="Calibri"/>
          <w:b w:val="false"/>
          <w:bCs w:val="false"/>
          <w:sz w:val="22"/>
          <w:szCs w:val="22"/>
        </w:rPr>
        <w:t>Threat–Control Matrix</w:t>
      </w:r>
      <w:r>
        <w:rPr>
          <w:rFonts w:ascii="Calibri" w:hAnsi="Calibri"/>
          <w:b w:val="false"/>
          <w:bCs w:val="false"/>
          <w:sz w:val="22"/>
          <w:szCs w:val="22"/>
        </w:rPr>
        <w:t xml:space="preserve"> based on the control inventory.</w:t>
      </w:r>
    </w:p>
    <w:p>
      <w:pPr>
        <w:pStyle w:val="BodyText"/>
        <w:numPr>
          <w:ilvl w:val="0"/>
          <w:numId w:val="4"/>
        </w:numPr>
        <w:tabs>
          <w:tab w:val="clear" w:pos="709"/>
          <w:tab w:val="left" w:pos="709" w:leader="none"/>
        </w:tabs>
        <w:bidi w:val="0"/>
        <w:ind w:hanging="283" w:start="709"/>
        <w:jc w:val="start"/>
        <w:rPr/>
      </w:pPr>
      <w:r>
        <w:rPr>
          <w:rStyle w:val="Strong"/>
          <w:rFonts w:ascii="Calibri" w:hAnsi="Calibri"/>
          <w:b w:val="false"/>
          <w:bCs w:val="false"/>
          <w:sz w:val="22"/>
          <w:szCs w:val="22"/>
        </w:rPr>
        <w:t>Step 3:</w:t>
      </w:r>
      <w:r>
        <w:rPr>
          <w:rFonts w:ascii="Calibri" w:hAnsi="Calibri"/>
          <w:b w:val="false"/>
          <w:bCs w:val="false"/>
          <w:sz w:val="22"/>
          <w:szCs w:val="22"/>
        </w:rPr>
        <w:t xml:space="preserve"> Conducted a </w:t>
      </w:r>
      <w:r>
        <w:rPr>
          <w:rStyle w:val="Strong"/>
          <w:rFonts w:ascii="Calibri" w:hAnsi="Calibri"/>
          <w:b w:val="false"/>
          <w:bCs w:val="false"/>
          <w:sz w:val="22"/>
          <w:szCs w:val="22"/>
        </w:rPr>
        <w:t>Gap Analysis</w:t>
      </w:r>
      <w:r>
        <w:rPr>
          <w:rFonts w:ascii="Calibri" w:hAnsi="Calibri"/>
          <w:b w:val="false"/>
          <w:bCs w:val="false"/>
          <w:sz w:val="22"/>
          <w:szCs w:val="22"/>
        </w:rPr>
        <w:t xml:space="preserve"> from the Threat–Control Matrix.</w:t>
      </w:r>
    </w:p>
    <w:p>
      <w:pPr>
        <w:pStyle w:val="BodyText"/>
        <w:bidi w:val="0"/>
        <w:jc w:val="start"/>
        <w:rPr/>
      </w:pPr>
      <w:r>
        <w:rPr>
          <w:rFonts w:ascii="Calibri" w:hAnsi="Calibri"/>
          <w:b w:val="false"/>
          <w:bCs w:val="false"/>
          <w:sz w:val="22"/>
          <w:szCs w:val="22"/>
        </w:rPr>
        <w:t xml:space="preserve">Now, I am moving to </w:t>
      </w:r>
      <w:r>
        <w:rPr>
          <w:rStyle w:val="Strong"/>
          <w:rFonts w:ascii="Calibri" w:hAnsi="Calibri"/>
          <w:b w:val="false"/>
          <w:bCs w:val="false"/>
          <w:sz w:val="22"/>
          <w:szCs w:val="22"/>
        </w:rPr>
        <w:t>Section 3: Unified Control Catalog</w:t>
      </w:r>
      <w:r>
        <w:rPr>
          <w:rFonts w:ascii="Calibri" w:hAnsi="Calibri"/>
          <w:b w:val="false"/>
          <w:bCs w:val="false"/>
          <w:sz w:val="22"/>
          <w:szCs w:val="22"/>
        </w:rPr>
        <w:t>.</w:t>
      </w:r>
    </w:p>
    <w:p>
      <w:pPr>
        <w:pStyle w:val="BodyText"/>
        <w:bidi w:val="0"/>
        <w:jc w:val="start"/>
        <w:rPr/>
      </w:pPr>
      <w:r>
        <w:rPr>
          <w:rStyle w:val="Strong"/>
          <w:rFonts w:ascii="Calibri" w:hAnsi="Calibri"/>
          <w:b w:val="false"/>
          <w:bCs w:val="false"/>
          <w:sz w:val="22"/>
          <w:szCs w:val="22"/>
        </w:rPr>
        <w:t>Objective:</w:t>
      </w:r>
      <w:r>
        <w:rPr>
          <w:rFonts w:ascii="Calibri" w:hAnsi="Calibri"/>
          <w:b w:val="false"/>
          <w:bCs w:val="false"/>
          <w:sz w:val="22"/>
          <w:szCs w:val="22"/>
        </w:rPr>
        <w:br/>
        <w:t xml:space="preserve">Create a </w:t>
      </w:r>
      <w:r>
        <w:rPr>
          <w:rStyle w:val="Strong"/>
          <w:rFonts w:ascii="Calibri" w:hAnsi="Calibri"/>
          <w:b w:val="false"/>
          <w:bCs w:val="false"/>
          <w:sz w:val="22"/>
          <w:szCs w:val="22"/>
        </w:rPr>
        <w:t>consolidated Unified Control Catalog</w:t>
      </w:r>
      <w:r>
        <w:rPr>
          <w:rFonts w:ascii="Calibri" w:hAnsi="Calibri"/>
          <w:b w:val="false"/>
          <w:bCs w:val="false"/>
          <w:sz w:val="22"/>
          <w:szCs w:val="22"/>
        </w:rPr>
        <w:t xml:space="preserve"> that:</w:t>
      </w:r>
    </w:p>
    <w:p>
      <w:pPr>
        <w:pStyle w:val="BodyText"/>
        <w:numPr>
          <w:ilvl w:val="0"/>
          <w:numId w:val="5"/>
        </w:numPr>
        <w:tabs>
          <w:tab w:val="clear" w:pos="709"/>
          <w:tab w:val="left" w:pos="709" w:leader="none"/>
        </w:tabs>
        <w:bidi w:val="0"/>
        <w:ind w:hanging="283" w:start="709"/>
        <w:jc w:val="start"/>
        <w:rPr>
          <w:rFonts w:ascii="Calibri" w:hAnsi="Calibri"/>
          <w:b w:val="false"/>
          <w:bCs w:val="false"/>
          <w:sz w:val="22"/>
          <w:szCs w:val="22"/>
        </w:rPr>
      </w:pPr>
      <w:r>
        <w:rPr>
          <w:rFonts w:ascii="Calibri" w:hAnsi="Calibri"/>
          <w:b w:val="false"/>
          <w:bCs w:val="false"/>
          <w:sz w:val="22"/>
          <w:szCs w:val="22"/>
        </w:rPr>
        <w:t>Satisfies the requirements of multiple frameworks (NIST CSF 2.0, ISO 27001:2022, CIS v8, SOC 2).</w:t>
      </w:r>
    </w:p>
    <w:p>
      <w:pPr>
        <w:pStyle w:val="BodyText"/>
        <w:numPr>
          <w:ilvl w:val="0"/>
          <w:numId w:val="5"/>
        </w:numPr>
        <w:tabs>
          <w:tab w:val="clear" w:pos="709"/>
          <w:tab w:val="left" w:pos="709" w:leader="none"/>
        </w:tabs>
        <w:bidi w:val="0"/>
        <w:ind w:hanging="283" w:start="709"/>
        <w:jc w:val="start"/>
        <w:rPr>
          <w:rFonts w:ascii="Calibri" w:hAnsi="Calibri"/>
          <w:b w:val="false"/>
          <w:bCs w:val="false"/>
          <w:sz w:val="22"/>
          <w:szCs w:val="22"/>
        </w:rPr>
      </w:pPr>
      <w:r>
        <w:rPr>
          <w:rFonts w:ascii="Calibri" w:hAnsi="Calibri"/>
          <w:b w:val="false"/>
          <w:bCs w:val="false"/>
          <w:sz w:val="22"/>
          <w:szCs w:val="22"/>
        </w:rPr>
        <w:t>Reduces duplication across frameworks.</w:t>
      </w:r>
    </w:p>
    <w:p>
      <w:pPr>
        <w:pStyle w:val="BodyText"/>
        <w:numPr>
          <w:ilvl w:val="0"/>
          <w:numId w:val="5"/>
        </w:numPr>
        <w:tabs>
          <w:tab w:val="clear" w:pos="709"/>
          <w:tab w:val="left" w:pos="709" w:leader="none"/>
        </w:tabs>
        <w:bidi w:val="0"/>
        <w:ind w:hanging="283" w:start="709"/>
        <w:jc w:val="start"/>
        <w:rPr>
          <w:rFonts w:ascii="Calibri" w:hAnsi="Calibri"/>
          <w:b w:val="false"/>
          <w:bCs w:val="false"/>
          <w:sz w:val="22"/>
          <w:szCs w:val="22"/>
        </w:rPr>
      </w:pPr>
      <w:r>
        <w:rPr>
          <w:rFonts w:ascii="Calibri" w:hAnsi="Calibri"/>
          <w:b w:val="false"/>
          <w:bCs w:val="false"/>
          <w:sz w:val="22"/>
          <w:szCs w:val="22"/>
        </w:rPr>
        <w:t>Simplifies compliance and audit efforts.</w:t>
      </w:r>
    </w:p>
    <w:p>
      <w:pPr>
        <w:pStyle w:val="BodyText"/>
        <w:bidi w:val="0"/>
        <w:jc w:val="start"/>
        <w:rPr>
          <w:rFonts w:ascii="Calibri" w:hAnsi="Calibri"/>
          <w:b w:val="false"/>
          <w:bCs w:val="false"/>
          <w:sz w:val="22"/>
          <w:szCs w:val="22"/>
        </w:rPr>
      </w:pPr>
      <w:r>
        <w:rPr>
          <w:rFonts w:ascii="Calibri" w:hAnsi="Calibri"/>
          <w:b w:val="false"/>
          <w:bCs w:val="false"/>
          <w:sz w:val="22"/>
          <w:szCs w:val="22"/>
        </w:rPr>
        <w:t>Please provide:</w:t>
      </w:r>
    </w:p>
    <w:p>
      <w:pPr>
        <w:pStyle w:val="BodyText"/>
        <w:bidi w:val="0"/>
        <w:jc w:val="start"/>
        <w:rPr/>
      </w:pPr>
      <w:r>
        <w:rPr>
          <w:rFonts w:ascii="Calibri" w:hAnsi="Calibri"/>
          <w:b w:val="false"/>
          <w:bCs w:val="false"/>
          <w:sz w:val="22"/>
          <w:szCs w:val="22"/>
        </w:rPr>
        <w:t xml:space="preserve">1. </w:t>
      </w:r>
      <w:r>
        <w:rPr>
          <w:rFonts w:ascii="Calibri" w:hAnsi="Calibri"/>
          <w:b w:val="false"/>
          <w:bCs w:val="false"/>
          <w:sz w:val="22"/>
          <w:szCs w:val="22"/>
        </w:rPr>
        <w:t xml:space="preserve">A </w:t>
      </w:r>
      <w:r>
        <w:rPr>
          <w:rStyle w:val="Strong"/>
          <w:rFonts w:ascii="Calibri" w:hAnsi="Calibri"/>
          <w:b w:val="false"/>
          <w:bCs w:val="false"/>
          <w:sz w:val="22"/>
          <w:szCs w:val="22"/>
        </w:rPr>
        <w:t>step-by-step methodology</w:t>
      </w:r>
      <w:r>
        <w:rPr>
          <w:rFonts w:ascii="Calibri" w:hAnsi="Calibri"/>
          <w:b w:val="false"/>
          <w:bCs w:val="false"/>
          <w:sz w:val="22"/>
          <w:szCs w:val="22"/>
        </w:rPr>
        <w:t xml:space="preserve"> for </w:t>
      </w:r>
      <w:r>
        <w:rPr>
          <w:rFonts w:ascii="Calibri" w:hAnsi="Calibri"/>
          <w:b w:val="false"/>
          <w:bCs w:val="false"/>
          <w:sz w:val="22"/>
          <w:szCs w:val="22"/>
        </w:rPr>
        <w:t>unifying</w:t>
      </w:r>
      <w:r>
        <w:rPr>
          <w:rFonts w:ascii="Calibri" w:hAnsi="Calibri"/>
          <w:b w:val="false"/>
          <w:bCs w:val="false"/>
          <w:sz w:val="22"/>
          <w:szCs w:val="22"/>
        </w:rPr>
        <w:t xml:space="preserve"> controls from multiple frameworks into a unified catalog.</w:t>
      </w:r>
    </w:p>
    <w:p>
      <w:pPr>
        <w:pStyle w:val="BodyText"/>
        <w:bidi w:val="0"/>
        <w:jc w:val="start"/>
        <w:rPr>
          <w:rFonts w:ascii="Calibri" w:hAnsi="Calibri"/>
          <w:b w:val="false"/>
          <w:bCs w:val="false"/>
          <w:sz w:val="22"/>
          <w:szCs w:val="22"/>
        </w:rPr>
      </w:pPr>
      <w:r>
        <w:rPr>
          <w:rFonts w:ascii="Calibri" w:hAnsi="Calibri"/>
          <w:b w:val="false"/>
          <w:bCs w:val="false"/>
          <w:sz w:val="22"/>
          <w:szCs w:val="22"/>
        </w:rPr>
        <w:t>2. Correlate section 2 to section 3 and tell me the need of each.</w:t>
      </w:r>
    </w:p>
    <w:p>
      <w:pPr>
        <w:pStyle w:val="BodyText"/>
        <w:bidi w:val="0"/>
        <w:jc w:val="start"/>
        <w:rPr>
          <w:rFonts w:ascii="Calibri" w:hAnsi="Calibri"/>
          <w:b w:val="false"/>
          <w:bCs w:val="false"/>
          <w:sz w:val="22"/>
          <w:szCs w:val="22"/>
        </w:rPr>
      </w:pPr>
      <w:r>
        <w:rPr>
          <w:rFonts w:ascii="Calibri" w:hAnsi="Calibri"/>
          <w:b/>
          <w:bCs/>
          <w:sz w:val="22"/>
          <w:szCs w:val="22"/>
        </w:rPr>
        <w:t>6</w:t>
      </w:r>
      <w:r>
        <w:rPr>
          <w:rFonts w:ascii="Calibri" w:hAnsi="Calibri"/>
          <w:b w:val="false"/>
          <w:bCs w:val="false"/>
          <w:sz w:val="22"/>
          <w:szCs w:val="22"/>
        </w:rPr>
        <w:t xml:space="preserve"> </w:t>
      </w:r>
      <w:r>
        <w:rPr>
          <w:rFonts w:ascii="Calibri" w:hAnsi="Calibri"/>
          <w:b/>
          <w:bCs/>
          <w:sz w:val="22"/>
          <w:szCs w:val="22"/>
        </w:rPr>
        <w:t>Implementation guidance (Section 4)</w:t>
      </w:r>
    </w:p>
    <w:p>
      <w:pPr>
        <w:pStyle w:val="BodyText"/>
        <w:bidi w:val="0"/>
        <w:jc w:val="start"/>
        <w:rPr/>
      </w:pPr>
      <w:r>
        <w:rPr>
          <w:rFonts w:ascii="Calibri" w:hAnsi="Calibri"/>
          <w:b/>
          <w:bCs/>
          <w:sz w:val="22"/>
          <w:szCs w:val="22"/>
        </w:rPr>
        <w:t>Prompt:</w:t>
      </w:r>
      <w:r>
        <w:rPr>
          <w:rFonts w:ascii="Calibri" w:hAnsi="Calibri"/>
          <w:sz w:val="22"/>
          <w:szCs w:val="22"/>
        </w:rPr>
        <w:t xml:space="preserve"> </w:t>
      </w:r>
      <w:r>
        <w:rPr>
          <w:rFonts w:ascii="Calibri" w:hAnsi="Calibri"/>
          <w:sz w:val="22"/>
          <w:szCs w:val="22"/>
        </w:rPr>
        <w:t>I</w:t>
      </w:r>
      <w:r>
        <w:rPr>
          <w:rFonts w:ascii="Calibri" w:hAnsi="Calibri"/>
          <w:b w:val="false"/>
          <w:bCs w:val="false"/>
          <w:sz w:val="22"/>
          <w:szCs w:val="22"/>
        </w:rPr>
        <w:t xml:space="preserve"> have completed </w:t>
      </w:r>
      <w:r>
        <w:rPr>
          <w:rStyle w:val="Strong"/>
          <w:rFonts w:ascii="Calibri" w:hAnsi="Calibri"/>
          <w:b w:val="false"/>
          <w:bCs w:val="false"/>
          <w:sz w:val="22"/>
          <w:szCs w:val="22"/>
        </w:rPr>
        <w:t>Section 3: Unified Control Catalog</w:t>
      </w:r>
      <w:r>
        <w:rPr>
          <w:rFonts w:ascii="Calibri" w:hAnsi="Calibri"/>
          <w:b w:val="false"/>
          <w:bCs w:val="false"/>
          <w:sz w:val="22"/>
          <w:szCs w:val="22"/>
        </w:rPr>
        <w:t xml:space="preserve"> and </w:t>
      </w:r>
      <w:r>
        <w:rPr>
          <w:rStyle w:val="Strong"/>
          <w:rFonts w:ascii="Calibri" w:hAnsi="Calibri"/>
          <w:b w:val="false"/>
          <w:bCs w:val="false"/>
          <w:sz w:val="22"/>
          <w:szCs w:val="22"/>
        </w:rPr>
        <w:t>Gap Analysis</w:t>
      </w:r>
      <w:r>
        <w:rPr>
          <w:rFonts w:ascii="Calibri" w:hAnsi="Calibri"/>
          <w:b w:val="false"/>
          <w:bCs w:val="false"/>
          <w:sz w:val="22"/>
          <w:szCs w:val="22"/>
        </w:rPr>
        <w:t>.</w:t>
      </w:r>
    </w:p>
    <w:p>
      <w:pPr>
        <w:pStyle w:val="BodyText"/>
        <w:bidi w:val="0"/>
        <w:jc w:val="start"/>
        <w:rPr/>
      </w:pPr>
      <w:r>
        <w:rPr>
          <w:rFonts w:ascii="Calibri" w:hAnsi="Calibri"/>
          <w:b w:val="false"/>
          <w:bCs w:val="false"/>
          <w:sz w:val="22"/>
          <w:szCs w:val="22"/>
        </w:rPr>
        <w:t xml:space="preserve">In </w:t>
      </w:r>
      <w:r>
        <w:rPr>
          <w:rStyle w:val="Strong"/>
          <w:rFonts w:ascii="Calibri" w:hAnsi="Calibri"/>
          <w:b w:val="false"/>
          <w:bCs w:val="false"/>
          <w:sz w:val="22"/>
          <w:szCs w:val="22"/>
        </w:rPr>
        <w:t>Section 4: Implementation Guidance</w:t>
      </w:r>
      <w:r>
        <w:rPr>
          <w:rFonts w:ascii="Calibri" w:hAnsi="Calibri"/>
          <w:b w:val="false"/>
          <w:bCs w:val="false"/>
          <w:sz w:val="22"/>
          <w:szCs w:val="22"/>
        </w:rPr>
        <w:t xml:space="preserve">, I want to develop practical guidelines for each unified control, focusing on: </w:t>
      </w:r>
    </w:p>
    <w:p>
      <w:pPr>
        <w:pStyle w:val="BodyText"/>
        <w:numPr>
          <w:ilvl w:val="0"/>
          <w:numId w:val="6"/>
        </w:numPr>
        <w:tabs>
          <w:tab w:val="clear" w:pos="709"/>
          <w:tab w:val="left" w:pos="709" w:leader="none"/>
        </w:tabs>
        <w:bidi w:val="0"/>
        <w:ind w:hanging="283" w:start="709"/>
        <w:jc w:val="start"/>
        <w:rPr/>
      </w:pPr>
      <w:r>
        <w:rPr>
          <w:rStyle w:val="Strong"/>
          <w:rFonts w:ascii="Calibri" w:hAnsi="Calibri"/>
          <w:b w:val="false"/>
          <w:bCs w:val="false"/>
          <w:sz w:val="22"/>
          <w:szCs w:val="22"/>
        </w:rPr>
        <w:t>Technology Options</w:t>
      </w:r>
      <w:r>
        <w:rPr>
          <w:rFonts w:ascii="Calibri" w:hAnsi="Calibri"/>
          <w:b w:val="false"/>
          <w:bCs w:val="false"/>
          <w:sz w:val="22"/>
          <w:szCs w:val="22"/>
        </w:rPr>
        <w:t xml:space="preserve"> – tools or systems to implement the control.</w:t>
      </w:r>
    </w:p>
    <w:p>
      <w:pPr>
        <w:pStyle w:val="BodyText"/>
        <w:numPr>
          <w:ilvl w:val="0"/>
          <w:numId w:val="6"/>
        </w:numPr>
        <w:tabs>
          <w:tab w:val="clear" w:pos="709"/>
          <w:tab w:val="left" w:pos="709" w:leader="none"/>
        </w:tabs>
        <w:bidi w:val="0"/>
        <w:ind w:hanging="283" w:start="709"/>
        <w:jc w:val="start"/>
        <w:rPr/>
      </w:pPr>
      <w:r>
        <w:rPr>
          <w:rStyle w:val="Strong"/>
          <w:rFonts w:ascii="Calibri" w:hAnsi="Calibri"/>
          <w:b w:val="false"/>
          <w:bCs w:val="false"/>
          <w:sz w:val="22"/>
          <w:szCs w:val="22"/>
        </w:rPr>
        <w:t>Process Requirements</w:t>
      </w:r>
      <w:r>
        <w:rPr>
          <w:rFonts w:ascii="Calibri" w:hAnsi="Calibri"/>
          <w:b w:val="false"/>
          <w:bCs w:val="false"/>
          <w:sz w:val="22"/>
          <w:szCs w:val="22"/>
        </w:rPr>
        <w:t xml:space="preserve"> – procedures, roles, and workflows for implementation and maintenance.</w:t>
      </w:r>
    </w:p>
    <w:p>
      <w:pPr>
        <w:pStyle w:val="BodyText"/>
        <w:numPr>
          <w:ilvl w:val="0"/>
          <w:numId w:val="6"/>
        </w:numPr>
        <w:tabs>
          <w:tab w:val="clear" w:pos="709"/>
          <w:tab w:val="left" w:pos="709" w:leader="none"/>
        </w:tabs>
        <w:bidi w:val="0"/>
        <w:ind w:hanging="283" w:start="709"/>
        <w:jc w:val="start"/>
        <w:rPr/>
      </w:pPr>
      <w:r>
        <w:rPr>
          <w:rStyle w:val="Strong"/>
          <w:rFonts w:ascii="Calibri" w:hAnsi="Calibri"/>
          <w:b w:val="false"/>
          <w:bCs w:val="false"/>
          <w:sz w:val="22"/>
          <w:szCs w:val="22"/>
        </w:rPr>
        <w:t>Evidence Collection</w:t>
      </w:r>
      <w:r>
        <w:rPr>
          <w:rFonts w:ascii="Calibri" w:hAnsi="Calibri"/>
          <w:b w:val="false"/>
          <w:bCs w:val="false"/>
          <w:sz w:val="22"/>
          <w:szCs w:val="22"/>
        </w:rPr>
        <w:t xml:space="preserve"> – artifacts, logs, or records for audit verification.</w:t>
      </w:r>
    </w:p>
    <w:p>
      <w:pPr>
        <w:pStyle w:val="BodyText"/>
        <w:bidi w:val="0"/>
        <w:jc w:val="start"/>
        <w:rPr>
          <w:rFonts w:ascii="Calibri" w:hAnsi="Calibri"/>
          <w:b w:val="false"/>
          <w:bCs w:val="false"/>
          <w:sz w:val="22"/>
          <w:szCs w:val="22"/>
        </w:rPr>
      </w:pPr>
      <w:r>
        <w:rPr>
          <w:rFonts w:ascii="Calibri" w:hAnsi="Calibri"/>
          <w:b w:val="false"/>
          <w:bCs w:val="false"/>
          <w:sz w:val="22"/>
          <w:szCs w:val="22"/>
        </w:rPr>
        <w:t>Please provide:</w:t>
      </w:r>
    </w:p>
    <w:p>
      <w:pPr>
        <w:pStyle w:val="BodyText"/>
        <w:numPr>
          <w:ilvl w:val="0"/>
          <w:numId w:val="7"/>
        </w:numPr>
        <w:tabs>
          <w:tab w:val="clear" w:pos="709"/>
          <w:tab w:val="left" w:pos="709" w:leader="none"/>
        </w:tabs>
        <w:bidi w:val="0"/>
        <w:ind w:hanging="283" w:start="709"/>
        <w:jc w:val="start"/>
        <w:rPr>
          <w:rFonts w:ascii="Calibri" w:hAnsi="Calibri"/>
          <w:b w:val="false"/>
          <w:bCs w:val="false"/>
          <w:sz w:val="22"/>
          <w:szCs w:val="22"/>
        </w:rPr>
      </w:pPr>
      <w:r>
        <w:rPr>
          <w:rFonts w:ascii="Calibri" w:hAnsi="Calibri"/>
          <w:b w:val="false"/>
          <w:bCs w:val="false"/>
          <w:sz w:val="22"/>
          <w:szCs w:val="22"/>
        </w:rPr>
        <w:t>First relate section 4 to section 3 and tell me what is the need of both.</w:t>
      </w:r>
    </w:p>
    <w:p>
      <w:pPr>
        <w:pStyle w:val="BodyText"/>
        <w:numPr>
          <w:ilvl w:val="0"/>
          <w:numId w:val="7"/>
        </w:numPr>
        <w:tabs>
          <w:tab w:val="clear" w:pos="709"/>
          <w:tab w:val="left" w:pos="709" w:leader="none"/>
        </w:tabs>
        <w:bidi w:val="0"/>
        <w:ind w:hanging="283" w:start="709"/>
        <w:jc w:val="start"/>
        <w:rPr/>
      </w:pPr>
      <w:r>
        <w:rPr>
          <w:rFonts w:ascii="Calibri" w:hAnsi="Calibri"/>
          <w:b w:val="false"/>
          <w:bCs w:val="false"/>
          <w:sz w:val="22"/>
          <w:szCs w:val="22"/>
        </w:rPr>
        <w:t xml:space="preserve">A </w:t>
      </w:r>
      <w:r>
        <w:rPr>
          <w:rStyle w:val="Strong"/>
          <w:rFonts w:ascii="Calibri" w:hAnsi="Calibri"/>
          <w:b w:val="false"/>
          <w:bCs w:val="false"/>
          <w:sz w:val="22"/>
          <w:szCs w:val="22"/>
        </w:rPr>
        <w:t>step-by-step methodology</w:t>
      </w:r>
      <w:r>
        <w:rPr>
          <w:rFonts w:ascii="Calibri" w:hAnsi="Calibri"/>
          <w:b w:val="false"/>
          <w:bCs w:val="false"/>
          <w:sz w:val="22"/>
          <w:szCs w:val="22"/>
        </w:rPr>
        <w:t xml:space="preserve"> for creating implementation guidance for each control.</w:t>
      </w:r>
    </w:p>
    <w:p>
      <w:pPr>
        <w:pStyle w:val="BodyText"/>
        <w:numPr>
          <w:ilvl w:val="0"/>
          <w:numId w:val="7"/>
        </w:numPr>
        <w:tabs>
          <w:tab w:val="clear" w:pos="709"/>
          <w:tab w:val="left" w:pos="709" w:leader="none"/>
        </w:tabs>
        <w:bidi w:val="0"/>
        <w:ind w:hanging="283" w:start="709"/>
        <w:jc w:val="start"/>
        <w:rPr>
          <w:rFonts w:ascii="Calibri" w:hAnsi="Calibri"/>
          <w:b w:val="false"/>
          <w:bCs w:val="false"/>
          <w:sz w:val="22"/>
          <w:szCs w:val="22"/>
        </w:rPr>
      </w:pPr>
      <w:r>
        <w:rPr>
          <w:rFonts w:ascii="Calibri" w:hAnsi="Calibri"/>
          <w:b w:val="false"/>
          <w:bCs w:val="false"/>
          <w:sz w:val="22"/>
          <w:szCs w:val="22"/>
        </w:rPr>
        <w:t>Examples of technology, process, and evidence collection for typical controls (Firewalls, IDS/IPS, Network Segmentation, VPN, Traffic Monitoring).</w:t>
      </w:r>
    </w:p>
    <w:p>
      <w:pPr>
        <w:pStyle w:val="BodyText"/>
        <w:numPr>
          <w:ilvl w:val="0"/>
          <w:numId w:val="7"/>
        </w:numPr>
        <w:tabs>
          <w:tab w:val="clear" w:pos="709"/>
          <w:tab w:val="left" w:pos="709" w:leader="none"/>
        </w:tabs>
        <w:bidi w:val="0"/>
        <w:ind w:hanging="283" w:start="709"/>
        <w:jc w:val="start"/>
        <w:rPr/>
      </w:pPr>
      <w:r>
        <w:rPr>
          <w:rFonts w:ascii="Calibri" w:hAnsi="Calibri"/>
          <w:b w:val="false"/>
          <w:bCs w:val="false"/>
          <w:sz w:val="22"/>
          <w:szCs w:val="22"/>
        </w:rPr>
        <w:t xml:space="preserve">A </w:t>
      </w:r>
      <w:r>
        <w:rPr>
          <w:rStyle w:val="Strong"/>
          <w:rFonts w:ascii="Calibri" w:hAnsi="Calibri"/>
          <w:b w:val="false"/>
          <w:bCs w:val="false"/>
          <w:sz w:val="22"/>
          <w:szCs w:val="22"/>
        </w:rPr>
        <w:t>structured table format</w:t>
      </w:r>
      <w:r>
        <w:rPr>
          <w:rFonts w:ascii="Calibri" w:hAnsi="Calibri"/>
          <w:b w:val="false"/>
          <w:bCs w:val="false"/>
          <w:sz w:val="22"/>
          <w:szCs w:val="22"/>
        </w:rPr>
        <w:t xml:space="preserve"> with columns:</w:t>
      </w:r>
    </w:p>
    <w:p>
      <w:pPr>
        <w:pStyle w:val="BodyText"/>
        <w:numPr>
          <w:ilvl w:val="1"/>
          <w:numId w:val="7"/>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Unified Control Name</w:t>
      </w:r>
    </w:p>
    <w:p>
      <w:pPr>
        <w:pStyle w:val="BodyText"/>
        <w:numPr>
          <w:ilvl w:val="1"/>
          <w:numId w:val="7"/>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Technology Options</w:t>
      </w:r>
    </w:p>
    <w:p>
      <w:pPr>
        <w:pStyle w:val="BodyText"/>
        <w:numPr>
          <w:ilvl w:val="1"/>
          <w:numId w:val="7"/>
        </w:numPr>
        <w:tabs>
          <w:tab w:val="clear" w:pos="709"/>
          <w:tab w:val="left" w:pos="1418" w:leader="none"/>
        </w:tabs>
        <w:bidi w:val="0"/>
        <w:ind w:hanging="283" w:start="1418"/>
        <w:jc w:val="start"/>
        <w:rPr>
          <w:rFonts w:ascii="Calibri" w:hAnsi="Calibri"/>
          <w:sz w:val="22"/>
          <w:szCs w:val="22"/>
        </w:rPr>
      </w:pPr>
      <w:r>
        <w:rPr>
          <w:rFonts w:ascii="Calibri" w:hAnsi="Calibri"/>
          <w:sz w:val="22"/>
          <w:szCs w:val="22"/>
        </w:rPr>
        <w:t>Process Requirements</w:t>
      </w:r>
    </w:p>
    <w:p>
      <w:pPr>
        <w:pStyle w:val="BodyText"/>
        <w:numPr>
          <w:ilvl w:val="1"/>
          <w:numId w:val="7"/>
        </w:numPr>
        <w:tabs>
          <w:tab w:val="clear" w:pos="709"/>
          <w:tab w:val="left" w:pos="1418" w:leader="none"/>
        </w:tabs>
        <w:bidi w:val="0"/>
        <w:ind w:hanging="283" w:start="1418"/>
        <w:jc w:val="start"/>
        <w:rPr>
          <w:rFonts w:ascii="Calibri" w:hAnsi="Calibri"/>
          <w:sz w:val="22"/>
          <w:szCs w:val="22"/>
        </w:rPr>
      </w:pPr>
      <w:r>
        <w:rPr>
          <w:rFonts w:ascii="Calibri" w:hAnsi="Calibri"/>
          <w:sz w:val="22"/>
          <w:szCs w:val="22"/>
        </w:rPr>
        <w:t>Evidence Collection</w:t>
      </w:r>
    </w:p>
    <w:p>
      <w:pPr>
        <w:pStyle w:val="BodyText"/>
        <w:bidi w:val="0"/>
        <w:jc w:val="start"/>
        <w:rPr/>
      </w:pPr>
      <w:r>
        <w:rPr>
          <w:rFonts w:ascii="Calibri" w:hAnsi="Calibri"/>
          <w:b w:val="false"/>
          <w:bCs w:val="false"/>
          <w:sz w:val="22"/>
          <w:szCs w:val="22"/>
        </w:rPr>
        <w:t xml:space="preserve">The output should be </w:t>
      </w:r>
      <w:r>
        <w:rPr>
          <w:rStyle w:val="Strong"/>
          <w:rFonts w:ascii="Calibri" w:hAnsi="Calibri"/>
          <w:b w:val="false"/>
          <w:bCs w:val="false"/>
          <w:sz w:val="22"/>
          <w:szCs w:val="22"/>
        </w:rPr>
        <w:t>concise, actionable, and suitable for inclusion in an academic or audit report</w:t>
      </w:r>
      <w:r>
        <w:rPr>
          <w:rFonts w:ascii="Calibri" w:hAnsi="Calibri"/>
          <w:b w:val="false"/>
          <w:bCs w:val="false"/>
          <w:sz w:val="22"/>
          <w:szCs w:val="22"/>
        </w:rPr>
        <w:t>.</w:t>
      </w:r>
    </w:p>
    <w:p>
      <w:pPr>
        <w:pStyle w:val="BodyText"/>
        <w:bidi w:val="0"/>
        <w:jc w:val="start"/>
        <w:rPr>
          <w:rFonts w:ascii="Calibri" w:hAnsi="Calibri"/>
          <w:b/>
          <w:bCs/>
          <w:sz w:val="22"/>
          <w:szCs w:val="22"/>
        </w:rPr>
      </w:pPr>
      <w:r>
        <w:rPr>
          <w:rFonts w:ascii="Calibri" w:hAnsi="Calibri"/>
          <w:b/>
          <w:bCs/>
          <w:sz w:val="22"/>
          <w:szCs w:val="22"/>
        </w:rPr>
        <w:t xml:space="preserve">7. Gap remediation reporting </w:t>
      </w:r>
    </w:p>
    <w:p>
      <w:pPr>
        <w:pStyle w:val="BodyText"/>
        <w:bidi w:val="0"/>
        <w:jc w:val="start"/>
        <w:rPr>
          <w:rFonts w:ascii="Calibri" w:hAnsi="Calibri"/>
          <w:b w:val="false"/>
          <w:bCs w:val="false"/>
          <w:sz w:val="22"/>
          <w:szCs w:val="22"/>
        </w:rPr>
      </w:pPr>
      <w:r>
        <w:rPr>
          <w:rFonts w:ascii="Calibri" w:hAnsi="Calibri"/>
          <w:b w:val="false"/>
          <w:bCs w:val="false"/>
          <w:sz w:val="22"/>
          <w:szCs w:val="22"/>
        </w:rPr>
        <w:t>Prompt:</w:t>
      </w:r>
    </w:p>
    <w:p>
      <w:pPr>
        <w:pStyle w:val="BodyText"/>
        <w:bidi w:val="0"/>
        <w:jc w:val="start"/>
        <w:rPr>
          <w:b w:val="false"/>
          <w:bCs w:val="false"/>
          <w:sz w:val="22"/>
          <w:szCs w:val="22"/>
        </w:rPr>
      </w:pPr>
      <w:r>
        <w:rPr>
          <w:rFonts w:ascii="Calibri" w:hAnsi="Calibri"/>
          <w:b w:val="false"/>
          <w:bCs w:val="false"/>
          <w:sz w:val="22"/>
          <w:szCs w:val="22"/>
        </w:rPr>
        <w:t xml:space="preserve">I have completed the following steps in my </w:t>
      </w:r>
      <w:r>
        <w:rPr>
          <w:rStyle w:val="Strong"/>
          <w:rFonts w:ascii="Calibri" w:hAnsi="Calibri"/>
          <w:b w:val="false"/>
          <w:bCs w:val="false"/>
          <w:sz w:val="22"/>
          <w:szCs w:val="22"/>
        </w:rPr>
        <w:t>Security Control Mapping</w:t>
      </w:r>
      <w:r>
        <w:rPr>
          <w:rFonts w:ascii="Calibri" w:hAnsi="Calibri"/>
          <w:b w:val="false"/>
          <w:bCs w:val="false"/>
          <w:sz w:val="22"/>
          <w:szCs w:val="22"/>
        </w:rPr>
        <w:t xml:space="preserve"> report:</w:t>
      </w:r>
    </w:p>
    <w:p>
      <w:pPr>
        <w:pStyle w:val="BodyText"/>
        <w:numPr>
          <w:ilvl w:val="0"/>
          <w:numId w:val="8"/>
        </w:numPr>
        <w:tabs>
          <w:tab w:val="clear" w:pos="709"/>
          <w:tab w:val="left" w:pos="709" w:leader="none"/>
        </w:tabs>
        <w:bidi w:val="0"/>
        <w:ind w:hanging="283" w:start="709"/>
        <w:jc w:val="start"/>
        <w:rPr>
          <w:sz w:val="22"/>
          <w:szCs w:val="22"/>
        </w:rPr>
      </w:pPr>
      <w:r>
        <w:rPr>
          <w:rStyle w:val="Strong"/>
          <w:rFonts w:ascii="Calibri" w:hAnsi="Calibri"/>
          <w:b w:val="false"/>
          <w:bCs w:val="false"/>
          <w:sz w:val="22"/>
          <w:szCs w:val="22"/>
        </w:rPr>
        <w:t>Control Inventory Catalogue</w:t>
      </w:r>
      <w:r>
        <w:rPr>
          <w:rFonts w:ascii="Calibri" w:hAnsi="Calibri"/>
          <w:b w:val="false"/>
          <w:bCs w:val="false"/>
          <w:sz w:val="22"/>
          <w:szCs w:val="22"/>
        </w:rPr>
        <w:t xml:space="preserve"> – documented all implemented controls with Security Control Name, Control Type, and Framework References.</w:t>
      </w:r>
    </w:p>
    <w:p>
      <w:pPr>
        <w:pStyle w:val="BodyText"/>
        <w:numPr>
          <w:ilvl w:val="0"/>
          <w:numId w:val="8"/>
        </w:numPr>
        <w:tabs>
          <w:tab w:val="clear" w:pos="709"/>
          <w:tab w:val="left" w:pos="709" w:leader="none"/>
        </w:tabs>
        <w:bidi w:val="0"/>
        <w:ind w:hanging="283" w:start="709"/>
        <w:jc w:val="start"/>
        <w:rPr>
          <w:sz w:val="22"/>
          <w:szCs w:val="22"/>
        </w:rPr>
      </w:pPr>
      <w:r>
        <w:rPr>
          <w:rStyle w:val="Strong"/>
          <w:rFonts w:ascii="Calibri" w:hAnsi="Calibri"/>
          <w:b w:val="false"/>
          <w:bCs w:val="false"/>
          <w:sz w:val="22"/>
          <w:szCs w:val="22"/>
        </w:rPr>
        <w:t>Threat–Control Matrix</w:t>
      </w:r>
      <w:r>
        <w:rPr>
          <w:rFonts w:ascii="Calibri" w:hAnsi="Calibri"/>
          <w:b w:val="false"/>
          <w:bCs w:val="false"/>
          <w:sz w:val="22"/>
          <w:szCs w:val="22"/>
        </w:rPr>
        <w:t xml:space="preserve"> – mapped threats to controls to identify coverage.</w:t>
      </w:r>
    </w:p>
    <w:p>
      <w:pPr>
        <w:pStyle w:val="BodyText"/>
        <w:numPr>
          <w:ilvl w:val="0"/>
          <w:numId w:val="8"/>
        </w:numPr>
        <w:tabs>
          <w:tab w:val="clear" w:pos="709"/>
          <w:tab w:val="left" w:pos="709" w:leader="none"/>
        </w:tabs>
        <w:bidi w:val="0"/>
        <w:ind w:hanging="283" w:start="709"/>
        <w:jc w:val="start"/>
        <w:rPr>
          <w:sz w:val="22"/>
          <w:szCs w:val="22"/>
        </w:rPr>
      </w:pPr>
      <w:r>
        <w:rPr>
          <w:rStyle w:val="Strong"/>
          <w:rFonts w:ascii="Calibri" w:hAnsi="Calibri"/>
          <w:b w:val="false"/>
          <w:bCs w:val="false"/>
          <w:sz w:val="22"/>
          <w:szCs w:val="22"/>
        </w:rPr>
        <w:t>Gap Analysis</w:t>
      </w:r>
      <w:r>
        <w:rPr>
          <w:rFonts w:ascii="Calibri" w:hAnsi="Calibri"/>
          <w:b w:val="false"/>
          <w:bCs w:val="false"/>
          <w:sz w:val="22"/>
          <w:szCs w:val="22"/>
        </w:rPr>
        <w:t xml:space="preserve"> – identified missing, partially implemented, or insufficient controls.</w:t>
      </w:r>
    </w:p>
    <w:p>
      <w:pPr>
        <w:pStyle w:val="BodyText"/>
        <w:numPr>
          <w:ilvl w:val="0"/>
          <w:numId w:val="8"/>
        </w:numPr>
        <w:tabs>
          <w:tab w:val="clear" w:pos="709"/>
          <w:tab w:val="left" w:pos="709" w:leader="none"/>
        </w:tabs>
        <w:bidi w:val="0"/>
        <w:ind w:hanging="283" w:start="709"/>
        <w:jc w:val="start"/>
        <w:rPr>
          <w:sz w:val="22"/>
          <w:szCs w:val="22"/>
        </w:rPr>
      </w:pPr>
      <w:r>
        <w:rPr>
          <w:rStyle w:val="Strong"/>
          <w:rFonts w:ascii="Calibri" w:hAnsi="Calibri"/>
          <w:b w:val="false"/>
          <w:bCs w:val="false"/>
          <w:sz w:val="22"/>
          <w:szCs w:val="22"/>
        </w:rPr>
        <w:t>Unified Control Catalog</w:t>
      </w:r>
      <w:r>
        <w:rPr>
          <w:rFonts w:ascii="Calibri" w:hAnsi="Calibri"/>
          <w:b w:val="false"/>
          <w:bCs w:val="false"/>
          <w:sz w:val="22"/>
          <w:szCs w:val="22"/>
        </w:rPr>
        <w:t xml:space="preserve"> – consolidated controls across NIST CSF 2.0, ISO 27001:2022, CIS v8, and SOC 2, reducing duplication and simplifying compliance.</w:t>
      </w:r>
    </w:p>
    <w:p>
      <w:pPr>
        <w:pStyle w:val="BodyText"/>
        <w:bidi w:val="0"/>
        <w:jc w:val="start"/>
        <w:rPr>
          <w:sz w:val="22"/>
          <w:szCs w:val="22"/>
        </w:rPr>
      </w:pPr>
      <w:r>
        <w:rPr>
          <w:rFonts w:ascii="Calibri" w:hAnsi="Calibri"/>
          <w:b w:val="false"/>
          <w:bCs w:val="false"/>
          <w:sz w:val="22"/>
          <w:szCs w:val="22"/>
        </w:rPr>
        <w:t xml:space="preserve">Now, I want to create a </w:t>
      </w:r>
      <w:r>
        <w:rPr>
          <w:rStyle w:val="Strong"/>
          <w:rFonts w:ascii="Calibri" w:hAnsi="Calibri"/>
          <w:b w:val="false"/>
          <w:bCs w:val="false"/>
          <w:sz w:val="22"/>
          <w:szCs w:val="22"/>
        </w:rPr>
        <w:t>Gap Remediation Report</w:t>
      </w:r>
      <w:r>
        <w:rPr>
          <w:rFonts w:ascii="Calibri" w:hAnsi="Calibri"/>
          <w:b w:val="false"/>
          <w:bCs w:val="false"/>
          <w:sz w:val="22"/>
          <w:szCs w:val="22"/>
        </w:rPr>
        <w:t xml:space="preserve"> that:</w:t>
      </w:r>
    </w:p>
    <w:p>
      <w:pPr>
        <w:pStyle w:val="BodyText"/>
        <w:numPr>
          <w:ilvl w:val="0"/>
          <w:numId w:val="9"/>
        </w:numPr>
        <w:tabs>
          <w:tab w:val="clear" w:pos="709"/>
          <w:tab w:val="left" w:pos="709" w:leader="none"/>
        </w:tabs>
        <w:bidi w:val="0"/>
        <w:ind w:hanging="283" w:start="709"/>
        <w:jc w:val="start"/>
        <w:rPr>
          <w:sz w:val="22"/>
          <w:szCs w:val="22"/>
        </w:rPr>
      </w:pPr>
      <w:r>
        <w:rPr>
          <w:rFonts w:ascii="Calibri" w:hAnsi="Calibri"/>
          <w:b w:val="false"/>
          <w:bCs w:val="false"/>
          <w:sz w:val="22"/>
          <w:szCs w:val="22"/>
        </w:rPr>
        <w:t xml:space="preserve">Provides </w:t>
      </w:r>
      <w:r>
        <w:rPr>
          <w:rStyle w:val="Strong"/>
          <w:rFonts w:ascii="Calibri" w:hAnsi="Calibri"/>
          <w:b w:val="false"/>
          <w:bCs w:val="false"/>
          <w:sz w:val="22"/>
          <w:szCs w:val="22"/>
        </w:rPr>
        <w:t>actionable remediation steps</w:t>
      </w:r>
      <w:r>
        <w:rPr>
          <w:rFonts w:ascii="Calibri" w:hAnsi="Calibri"/>
          <w:b w:val="false"/>
          <w:bCs w:val="false"/>
          <w:sz w:val="22"/>
          <w:szCs w:val="22"/>
        </w:rPr>
        <w:t xml:space="preserve"> for each gap identified.</w:t>
      </w:r>
    </w:p>
    <w:p>
      <w:pPr>
        <w:pStyle w:val="BodyText"/>
        <w:numPr>
          <w:ilvl w:val="0"/>
          <w:numId w:val="9"/>
        </w:numPr>
        <w:tabs>
          <w:tab w:val="clear" w:pos="709"/>
          <w:tab w:val="left" w:pos="709" w:leader="none"/>
        </w:tabs>
        <w:bidi w:val="0"/>
        <w:ind w:hanging="283" w:start="709"/>
        <w:jc w:val="start"/>
        <w:rPr>
          <w:sz w:val="22"/>
          <w:szCs w:val="22"/>
        </w:rPr>
      </w:pPr>
      <w:r>
        <w:rPr>
          <w:rFonts w:ascii="Calibri" w:hAnsi="Calibri"/>
          <w:b w:val="false"/>
          <w:bCs w:val="false"/>
          <w:sz w:val="22"/>
          <w:szCs w:val="22"/>
        </w:rPr>
        <w:t xml:space="preserve">Includes </w:t>
      </w:r>
      <w:r>
        <w:rPr>
          <w:rStyle w:val="Strong"/>
          <w:rFonts w:ascii="Calibri" w:hAnsi="Calibri"/>
          <w:b w:val="false"/>
          <w:bCs w:val="false"/>
          <w:sz w:val="22"/>
          <w:szCs w:val="22"/>
        </w:rPr>
        <w:t>responsible teams, target completion dates, and evidence collection requirements</w:t>
      </w:r>
      <w:r>
        <w:rPr>
          <w:rFonts w:ascii="Calibri" w:hAnsi="Calibri"/>
          <w:b w:val="false"/>
          <w:bCs w:val="false"/>
          <w:sz w:val="22"/>
          <w:szCs w:val="22"/>
        </w:rPr>
        <w:t>.</w:t>
      </w:r>
    </w:p>
    <w:p>
      <w:pPr>
        <w:pStyle w:val="BodyText"/>
        <w:numPr>
          <w:ilvl w:val="0"/>
          <w:numId w:val="9"/>
        </w:numPr>
        <w:tabs>
          <w:tab w:val="clear" w:pos="709"/>
          <w:tab w:val="left" w:pos="709" w:leader="none"/>
        </w:tabs>
        <w:bidi w:val="0"/>
        <w:ind w:hanging="283" w:start="709"/>
        <w:jc w:val="start"/>
        <w:rPr>
          <w:sz w:val="22"/>
          <w:szCs w:val="22"/>
        </w:rPr>
      </w:pPr>
      <w:r>
        <w:rPr>
          <w:rFonts w:ascii="Calibri" w:hAnsi="Calibri"/>
          <w:b w:val="false"/>
          <w:bCs w:val="false"/>
          <w:sz w:val="22"/>
          <w:szCs w:val="22"/>
        </w:rPr>
        <w:t xml:space="preserve">Aligns with the </w:t>
      </w:r>
      <w:r>
        <w:rPr>
          <w:rStyle w:val="Strong"/>
          <w:rFonts w:ascii="Calibri" w:hAnsi="Calibri"/>
          <w:b w:val="false"/>
          <w:bCs w:val="false"/>
          <w:sz w:val="22"/>
          <w:szCs w:val="22"/>
        </w:rPr>
        <w:t>Implementation Guidance methodology</w:t>
      </w:r>
      <w:r>
        <w:rPr>
          <w:rFonts w:ascii="Calibri" w:hAnsi="Calibri"/>
          <w:b w:val="false"/>
          <w:bCs w:val="false"/>
          <w:sz w:val="22"/>
          <w:szCs w:val="22"/>
        </w:rPr>
        <w:t>, as part of Section 4.</w:t>
      </w:r>
    </w:p>
    <w:p>
      <w:pPr>
        <w:pStyle w:val="BodyText"/>
        <w:bidi w:val="0"/>
        <w:jc w:val="start"/>
        <w:rPr>
          <w:rFonts w:ascii="Calibri" w:hAnsi="Calibri"/>
          <w:b w:val="false"/>
          <w:bCs w:val="false"/>
          <w:sz w:val="22"/>
          <w:szCs w:val="22"/>
        </w:rPr>
      </w:pPr>
      <w:r>
        <w:rPr>
          <w:rFonts w:ascii="Calibri" w:hAnsi="Calibri"/>
          <w:b w:val="false"/>
          <w:bCs w:val="false"/>
          <w:sz w:val="22"/>
          <w:szCs w:val="22"/>
        </w:rPr>
        <w:t>Please provide:</w:t>
      </w:r>
    </w:p>
    <w:p>
      <w:pPr>
        <w:pStyle w:val="BodyText"/>
        <w:numPr>
          <w:ilvl w:val="0"/>
          <w:numId w:val="10"/>
        </w:numPr>
        <w:bidi w:val="0"/>
        <w:spacing w:lineRule="auto" w:line="276"/>
        <w:jc w:val="start"/>
        <w:rPr/>
      </w:pPr>
      <w:r>
        <w:rPr>
          <w:rFonts w:ascii="Calibri" w:hAnsi="Calibri"/>
          <w:b w:val="false"/>
          <w:bCs w:val="false"/>
          <w:sz w:val="22"/>
          <w:szCs w:val="22"/>
        </w:rPr>
        <w:t xml:space="preserve">A </w:t>
      </w:r>
      <w:r>
        <w:rPr>
          <w:rStyle w:val="Strong"/>
          <w:rFonts w:ascii="Calibri" w:hAnsi="Calibri"/>
          <w:b w:val="false"/>
          <w:bCs w:val="false"/>
          <w:sz w:val="22"/>
          <w:szCs w:val="22"/>
        </w:rPr>
        <w:t>step-by-step methodology</w:t>
      </w:r>
      <w:r>
        <w:rPr>
          <w:rFonts w:ascii="Calibri" w:hAnsi="Calibri"/>
          <w:b w:val="false"/>
          <w:bCs w:val="false"/>
          <w:sz w:val="22"/>
          <w:szCs w:val="22"/>
        </w:rPr>
        <w:t xml:space="preserve"> for creating a Gap Remediation Report based on the Unified Control Catalog and Gap Analysis.</w:t>
      </w:r>
    </w:p>
    <w:p>
      <w:pPr>
        <w:pStyle w:val="BodyText"/>
        <w:numPr>
          <w:ilvl w:val="0"/>
          <w:numId w:val="10"/>
        </w:numPr>
        <w:bidi w:val="0"/>
        <w:spacing w:lineRule="auto" w:line="276"/>
        <w:jc w:val="start"/>
        <w:rPr>
          <w:rFonts w:ascii="Calibri" w:hAnsi="Calibri"/>
          <w:b w:val="false"/>
          <w:bCs w:val="false"/>
          <w:sz w:val="22"/>
          <w:szCs w:val="22"/>
        </w:rPr>
      </w:pPr>
      <w:r>
        <w:rPr>
          <w:rFonts w:ascii="Calibri" w:hAnsi="Calibri"/>
          <w:b w:val="false"/>
          <w:bCs w:val="false"/>
          <w:sz w:val="22"/>
          <w:szCs w:val="22"/>
        </w:rPr>
        <w:t xml:space="preserve">Provide me a valid link for the supported text. </w:t>
      </w:r>
    </w:p>
    <w:p>
      <w:pPr>
        <w:pStyle w:val="BodyText"/>
        <w:numPr>
          <w:ilvl w:val="0"/>
          <w:numId w:val="10"/>
        </w:numPr>
        <w:bidi w:val="0"/>
        <w:spacing w:lineRule="auto" w:line="276"/>
        <w:jc w:val="start"/>
        <w:rPr>
          <w:b w:val="false"/>
          <w:bCs w:val="false"/>
          <w:sz w:val="22"/>
          <w:szCs w:val="22"/>
        </w:rPr>
      </w:pPr>
      <w:r>
        <w:rPr>
          <w:rFonts w:ascii="Calibri" w:hAnsi="Calibri"/>
          <w:b w:val="false"/>
          <w:bCs w:val="false"/>
          <w:sz w:val="22"/>
          <w:szCs w:val="22"/>
        </w:rPr>
        <w:t xml:space="preserve">Ensure the output is </w:t>
      </w:r>
      <w:r>
        <w:rPr>
          <w:rStyle w:val="Strong"/>
          <w:rFonts w:ascii="Calibri" w:hAnsi="Calibri"/>
          <w:b w:val="false"/>
          <w:bCs w:val="false"/>
          <w:sz w:val="22"/>
          <w:szCs w:val="22"/>
        </w:rPr>
        <w:t>concise, audit-ready, and fully synchronized with the Security Control Mapping methodology</w:t>
      </w:r>
      <w:r>
        <w:rPr>
          <w:rFonts w:ascii="Calibri" w:hAnsi="Calibri"/>
          <w:b w:val="false"/>
          <w:bCs w:val="false"/>
          <w:sz w:val="22"/>
          <w:szCs w:val="22"/>
        </w:rPr>
        <w:t xml:space="preserve">, connecting Control Inventory → Threat–Control Matrix → Gap Analysis → Unified Control Catalog → Implementation Guidance → Gap Remediation. </w:t>
      </w:r>
    </w:p>
    <w:p>
      <w:pPr>
        <w:pStyle w:val="BodyText"/>
        <w:bidi w:val="0"/>
        <w:jc w:val="start"/>
        <w:rPr>
          <w:rFonts w:ascii="Calibri" w:hAnsi="Calibri"/>
          <w:b/>
          <w:bCs/>
          <w:sz w:val="22"/>
          <w:szCs w:val="22"/>
        </w:rPr>
      </w:pPr>
      <w:r>
        <w:rPr>
          <w:rFonts w:ascii="Calibri" w:hAnsi="Calibri"/>
          <w:b/>
          <w:bCs/>
          <w:sz w:val="22"/>
          <w:szCs w:val="22"/>
        </w:rPr>
        <w:t xml:space="preserve">8. </w:t>
      </w:r>
      <w:r>
        <w:rPr>
          <w:rFonts w:ascii="Calibri" w:hAnsi="Calibri"/>
          <w:b/>
          <w:bCs/>
          <w:sz w:val="22"/>
          <w:szCs w:val="22"/>
        </w:rPr>
        <w:t>Control Testing Plan</w:t>
      </w:r>
    </w:p>
    <w:p>
      <w:pPr>
        <w:pStyle w:val="BodyText"/>
        <w:bidi w:val="0"/>
        <w:jc w:val="start"/>
        <w:rPr>
          <w:rFonts w:ascii="Calibri" w:hAnsi="Calibri"/>
          <w:b w:val="false"/>
          <w:bCs w:val="false"/>
          <w:sz w:val="22"/>
          <w:szCs w:val="22"/>
        </w:rPr>
      </w:pPr>
      <w:r>
        <w:rPr>
          <w:rFonts w:ascii="Calibri" w:hAnsi="Calibri"/>
          <w:b w:val="false"/>
          <w:bCs w:val="false"/>
          <w:sz w:val="22"/>
          <w:szCs w:val="22"/>
        </w:rPr>
        <w:t xml:space="preserve">Prompt: </w:t>
      </w:r>
      <w:r>
        <w:rPr>
          <w:rFonts w:ascii="Calibri" w:hAnsi="Calibri"/>
          <w:b w:val="false"/>
          <w:bCs w:val="false"/>
          <w:sz w:val="22"/>
          <w:szCs w:val="22"/>
        </w:rPr>
        <w:t xml:space="preserve">I have completed </w:t>
      </w:r>
      <w:r>
        <w:rPr>
          <w:rStyle w:val="Strong"/>
          <w:rFonts w:ascii="Calibri" w:hAnsi="Calibri"/>
          <w:b w:val="false"/>
          <w:bCs w:val="false"/>
          <w:sz w:val="22"/>
          <w:szCs w:val="22"/>
        </w:rPr>
        <w:t>Section 4: Implementation Guidance</w:t>
      </w:r>
      <w:r>
        <w:rPr>
          <w:rFonts w:ascii="Calibri" w:hAnsi="Calibri"/>
          <w:b w:val="false"/>
          <w:bCs w:val="false"/>
          <w:sz w:val="22"/>
          <w:szCs w:val="22"/>
        </w:rPr>
        <w:t xml:space="preserve"> of my Security Control Mapping report, which includes:</w:t>
      </w:r>
    </w:p>
    <w:p>
      <w:pPr>
        <w:pStyle w:val="BodyText"/>
        <w:numPr>
          <w:ilvl w:val="0"/>
          <w:numId w:val="11"/>
        </w:numPr>
        <w:tabs>
          <w:tab w:val="clear" w:pos="709"/>
          <w:tab w:val="left" w:pos="709" w:leader="none"/>
        </w:tabs>
        <w:bidi w:val="0"/>
        <w:ind w:hanging="283" w:start="709"/>
        <w:jc w:val="start"/>
        <w:rPr>
          <w:rFonts w:ascii="Calibri" w:hAnsi="Calibri"/>
          <w:sz w:val="22"/>
          <w:szCs w:val="22"/>
        </w:rPr>
      </w:pPr>
      <w:r>
        <w:rPr>
          <w:rStyle w:val="Strong"/>
          <w:rFonts w:ascii="Calibri" w:hAnsi="Calibri"/>
          <w:b w:val="false"/>
          <w:bCs w:val="false"/>
          <w:sz w:val="22"/>
          <w:szCs w:val="22"/>
        </w:rPr>
        <w:t>Unified Control Catalog</w:t>
      </w:r>
    </w:p>
    <w:p>
      <w:pPr>
        <w:pStyle w:val="BodyText"/>
        <w:numPr>
          <w:ilvl w:val="0"/>
          <w:numId w:val="11"/>
        </w:numPr>
        <w:tabs>
          <w:tab w:val="clear" w:pos="709"/>
          <w:tab w:val="left" w:pos="709" w:leader="none"/>
        </w:tabs>
        <w:bidi w:val="0"/>
        <w:ind w:hanging="283" w:start="709"/>
        <w:jc w:val="start"/>
        <w:rPr>
          <w:rFonts w:ascii="Calibri" w:hAnsi="Calibri"/>
          <w:sz w:val="22"/>
          <w:szCs w:val="22"/>
        </w:rPr>
      </w:pPr>
      <w:r>
        <w:rPr>
          <w:rStyle w:val="Strong"/>
          <w:rFonts w:ascii="Calibri" w:hAnsi="Calibri"/>
          <w:b w:val="false"/>
          <w:bCs w:val="false"/>
          <w:sz w:val="22"/>
          <w:szCs w:val="22"/>
        </w:rPr>
        <w:t>Technology Options</w:t>
      </w:r>
    </w:p>
    <w:p>
      <w:pPr>
        <w:pStyle w:val="BodyText"/>
        <w:numPr>
          <w:ilvl w:val="0"/>
          <w:numId w:val="11"/>
        </w:numPr>
        <w:tabs>
          <w:tab w:val="clear" w:pos="709"/>
          <w:tab w:val="left" w:pos="709" w:leader="none"/>
        </w:tabs>
        <w:bidi w:val="0"/>
        <w:ind w:hanging="283" w:start="709"/>
        <w:jc w:val="start"/>
        <w:rPr>
          <w:rFonts w:ascii="Calibri" w:hAnsi="Calibri"/>
          <w:sz w:val="22"/>
          <w:szCs w:val="22"/>
        </w:rPr>
      </w:pPr>
      <w:r>
        <w:rPr>
          <w:rStyle w:val="Strong"/>
          <w:rFonts w:ascii="Calibri" w:hAnsi="Calibri"/>
          <w:b w:val="false"/>
          <w:bCs w:val="false"/>
          <w:sz w:val="22"/>
          <w:szCs w:val="22"/>
        </w:rPr>
        <w:t>Process Requirements</w:t>
      </w:r>
    </w:p>
    <w:p>
      <w:pPr>
        <w:pStyle w:val="BodyText"/>
        <w:numPr>
          <w:ilvl w:val="0"/>
          <w:numId w:val="11"/>
        </w:numPr>
        <w:tabs>
          <w:tab w:val="clear" w:pos="709"/>
          <w:tab w:val="left" w:pos="709" w:leader="none"/>
        </w:tabs>
        <w:bidi w:val="0"/>
        <w:ind w:hanging="283" w:start="709"/>
        <w:jc w:val="start"/>
        <w:rPr>
          <w:rFonts w:ascii="Calibri" w:hAnsi="Calibri"/>
          <w:sz w:val="22"/>
          <w:szCs w:val="22"/>
        </w:rPr>
      </w:pPr>
      <w:r>
        <w:rPr>
          <w:rStyle w:val="Strong"/>
          <w:rFonts w:ascii="Calibri" w:hAnsi="Calibri"/>
          <w:b w:val="false"/>
          <w:bCs w:val="false"/>
          <w:sz w:val="22"/>
          <w:szCs w:val="22"/>
        </w:rPr>
        <w:t>Evidence Collection</w:t>
      </w:r>
    </w:p>
    <w:p>
      <w:pPr>
        <w:pStyle w:val="BodyText"/>
        <w:bidi w:val="0"/>
        <w:jc w:val="start"/>
        <w:rPr>
          <w:rFonts w:ascii="Calibri" w:hAnsi="Calibri"/>
          <w:sz w:val="22"/>
          <w:szCs w:val="22"/>
        </w:rPr>
      </w:pPr>
      <w:r>
        <w:rPr>
          <w:rFonts w:ascii="Calibri" w:hAnsi="Calibri"/>
          <w:b w:val="false"/>
          <w:bCs w:val="false"/>
          <w:sz w:val="22"/>
          <w:szCs w:val="22"/>
        </w:rPr>
        <w:t xml:space="preserve">Now, I want to create a </w:t>
      </w:r>
      <w:r>
        <w:rPr>
          <w:rStyle w:val="Strong"/>
          <w:rFonts w:ascii="Calibri" w:hAnsi="Calibri"/>
          <w:b w:val="false"/>
          <w:bCs w:val="false"/>
          <w:sz w:val="22"/>
          <w:szCs w:val="22"/>
        </w:rPr>
        <w:t>concise explanation</w:t>
      </w:r>
      <w:r>
        <w:rPr>
          <w:rFonts w:ascii="Calibri" w:hAnsi="Calibri"/>
          <w:b w:val="false"/>
          <w:bCs w:val="false"/>
          <w:sz w:val="22"/>
          <w:szCs w:val="22"/>
        </w:rPr>
        <w:t xml:space="preserve"> for Section 4 that:</w:t>
      </w:r>
    </w:p>
    <w:p>
      <w:pPr>
        <w:pStyle w:val="BodyText"/>
        <w:numPr>
          <w:ilvl w:val="0"/>
          <w:numId w:val="12"/>
        </w:numPr>
        <w:tabs>
          <w:tab w:val="clear" w:pos="709"/>
          <w:tab w:val="left" w:pos="709" w:leader="none"/>
        </w:tabs>
        <w:bidi w:val="0"/>
        <w:ind w:hanging="283" w:start="709"/>
        <w:jc w:val="start"/>
        <w:rPr>
          <w:rFonts w:ascii="Calibri" w:hAnsi="Calibri"/>
          <w:sz w:val="22"/>
          <w:szCs w:val="22"/>
        </w:rPr>
      </w:pPr>
      <w:r>
        <w:rPr>
          <w:rFonts w:ascii="Calibri" w:hAnsi="Calibri"/>
          <w:b w:val="false"/>
          <w:bCs w:val="false"/>
          <w:sz w:val="22"/>
          <w:szCs w:val="22"/>
        </w:rPr>
        <w:t xml:space="preserve">Describes </w:t>
      </w:r>
      <w:r>
        <w:rPr>
          <w:rStyle w:val="Strong"/>
          <w:rFonts w:ascii="Calibri" w:hAnsi="Calibri"/>
          <w:b w:val="false"/>
          <w:bCs w:val="false"/>
          <w:sz w:val="22"/>
          <w:szCs w:val="22"/>
        </w:rPr>
        <w:t>each column of the Implementation Guidance table</w:t>
      </w:r>
      <w:r>
        <w:rPr>
          <w:rFonts w:ascii="Calibri" w:hAnsi="Calibri"/>
          <w:b w:val="false"/>
          <w:bCs w:val="false"/>
          <w:sz w:val="22"/>
          <w:szCs w:val="22"/>
        </w:rPr>
        <w:t>, including Unified Control Name, Technology Options, Process Requirements, Evidence Collection, and Control Testing Plan.</w:t>
      </w:r>
    </w:p>
    <w:p>
      <w:pPr>
        <w:pStyle w:val="BodyText"/>
        <w:numPr>
          <w:ilvl w:val="0"/>
          <w:numId w:val="12"/>
        </w:numPr>
        <w:tabs>
          <w:tab w:val="clear" w:pos="709"/>
          <w:tab w:val="left" w:pos="709" w:leader="none"/>
        </w:tabs>
        <w:bidi w:val="0"/>
        <w:ind w:hanging="283" w:start="709"/>
        <w:jc w:val="start"/>
        <w:rPr>
          <w:rFonts w:ascii="Calibri" w:hAnsi="Calibri"/>
          <w:sz w:val="22"/>
          <w:szCs w:val="22"/>
        </w:rPr>
      </w:pPr>
      <w:r>
        <w:rPr>
          <w:rFonts w:ascii="Calibri" w:hAnsi="Calibri"/>
          <w:b w:val="false"/>
          <w:bCs w:val="false"/>
          <w:sz w:val="22"/>
          <w:szCs w:val="22"/>
        </w:rPr>
        <w:t xml:space="preserve">Explains the </w:t>
      </w:r>
      <w:r>
        <w:rPr>
          <w:rStyle w:val="Strong"/>
          <w:rFonts w:ascii="Calibri" w:hAnsi="Calibri"/>
          <w:b w:val="false"/>
          <w:bCs w:val="false"/>
          <w:sz w:val="22"/>
          <w:szCs w:val="22"/>
        </w:rPr>
        <w:t>purpose and importance of Control Testing Plans</w:t>
      </w:r>
      <w:r>
        <w:rPr>
          <w:rFonts w:ascii="Calibri" w:hAnsi="Calibri"/>
          <w:b w:val="false"/>
          <w:bCs w:val="false"/>
          <w:sz w:val="22"/>
          <w:szCs w:val="22"/>
        </w:rPr>
        <w:t>, including testing methodology, frequency, documentation requirements, and effectiveness metrics.</w:t>
      </w:r>
    </w:p>
    <w:p>
      <w:pPr>
        <w:pStyle w:val="BodyText"/>
        <w:numPr>
          <w:ilvl w:val="0"/>
          <w:numId w:val="12"/>
        </w:numPr>
        <w:tabs>
          <w:tab w:val="clear" w:pos="709"/>
          <w:tab w:val="left" w:pos="709" w:leader="none"/>
        </w:tabs>
        <w:bidi w:val="0"/>
        <w:ind w:hanging="283" w:start="709"/>
        <w:jc w:val="start"/>
        <w:rPr>
          <w:rFonts w:ascii="Calibri" w:hAnsi="Calibri"/>
          <w:sz w:val="22"/>
          <w:szCs w:val="22"/>
        </w:rPr>
      </w:pPr>
      <w:r>
        <w:rPr>
          <w:rFonts w:ascii="Calibri" w:hAnsi="Calibri"/>
          <w:b w:val="false"/>
          <w:bCs w:val="false"/>
          <w:sz w:val="22"/>
          <w:szCs w:val="22"/>
        </w:rPr>
        <w:t xml:space="preserve">Demonstrates </w:t>
      </w:r>
      <w:r>
        <w:rPr>
          <w:rStyle w:val="Strong"/>
          <w:rFonts w:ascii="Calibri" w:hAnsi="Calibri"/>
          <w:b w:val="false"/>
          <w:bCs w:val="false"/>
          <w:sz w:val="22"/>
          <w:szCs w:val="22"/>
        </w:rPr>
        <w:t>how Control Testing Plans ensure audit-readiness, compliance verification, and risk management</w:t>
      </w:r>
      <w:r>
        <w:rPr>
          <w:rFonts w:ascii="Calibri" w:hAnsi="Calibri"/>
          <w:b w:val="false"/>
          <w:bCs w:val="false"/>
          <w:sz w:val="22"/>
          <w:szCs w:val="22"/>
        </w:rPr>
        <w:t>.</w:t>
      </w:r>
    </w:p>
    <w:p>
      <w:pPr>
        <w:pStyle w:val="BodyText"/>
        <w:numPr>
          <w:ilvl w:val="0"/>
          <w:numId w:val="12"/>
        </w:numPr>
        <w:tabs>
          <w:tab w:val="clear" w:pos="709"/>
          <w:tab w:val="left" w:pos="709" w:leader="none"/>
        </w:tabs>
        <w:bidi w:val="0"/>
        <w:ind w:hanging="283" w:start="709"/>
        <w:jc w:val="start"/>
        <w:rPr>
          <w:rFonts w:ascii="Calibri" w:hAnsi="Calibri"/>
          <w:sz w:val="22"/>
          <w:szCs w:val="22"/>
        </w:rPr>
      </w:pPr>
      <w:r>
        <w:rPr>
          <w:rFonts w:ascii="Calibri" w:hAnsi="Calibri"/>
          <w:b w:val="false"/>
          <w:bCs w:val="false"/>
          <w:sz w:val="22"/>
          <w:szCs w:val="22"/>
        </w:rPr>
        <w:t xml:space="preserve">Aligns fully with the </w:t>
      </w:r>
      <w:r>
        <w:rPr>
          <w:rStyle w:val="Strong"/>
          <w:rFonts w:ascii="Calibri" w:hAnsi="Calibri"/>
          <w:b w:val="false"/>
          <w:bCs w:val="false"/>
          <w:sz w:val="22"/>
          <w:szCs w:val="22"/>
        </w:rPr>
        <w:t>Security Control Mapping workflow</w:t>
      </w:r>
      <w:r>
        <w:rPr>
          <w:rFonts w:ascii="Calibri" w:hAnsi="Calibri"/>
          <w:b w:val="false"/>
          <w:bCs w:val="false"/>
          <w:sz w:val="22"/>
          <w:szCs w:val="22"/>
        </w:rPr>
        <w:t>, showing the connection between:</w:t>
      </w:r>
    </w:p>
    <w:p>
      <w:pPr>
        <w:pStyle w:val="BodyText"/>
        <w:numPr>
          <w:ilvl w:val="1"/>
          <w:numId w:val="12"/>
        </w:numPr>
        <w:tabs>
          <w:tab w:val="clear" w:pos="709"/>
          <w:tab w:val="left" w:pos="1418" w:leader="none"/>
        </w:tabs>
        <w:bidi w:val="0"/>
        <w:ind w:hanging="283" w:start="1418"/>
        <w:jc w:val="start"/>
        <w:rPr>
          <w:rFonts w:ascii="Calibri" w:hAnsi="Calibri"/>
          <w:b w:val="false"/>
          <w:bCs w:val="false"/>
          <w:sz w:val="22"/>
          <w:szCs w:val="22"/>
        </w:rPr>
      </w:pPr>
      <w:r>
        <w:rPr>
          <w:rFonts w:ascii="Calibri" w:hAnsi="Calibri"/>
          <w:b w:val="false"/>
          <w:bCs w:val="false"/>
          <w:sz w:val="22"/>
          <w:szCs w:val="22"/>
        </w:rPr>
        <w:t>Control Inventory → Threat-Control Matrix → Gap Analysis → Unified Control Catalog → Implementation Guidance → Gap Remediation Report</w:t>
      </w:r>
    </w:p>
    <w:p>
      <w:pPr>
        <w:pStyle w:val="BodyText"/>
        <w:numPr>
          <w:ilvl w:val="0"/>
          <w:numId w:val="12"/>
        </w:numPr>
        <w:tabs>
          <w:tab w:val="clear" w:pos="709"/>
          <w:tab w:val="left" w:pos="709" w:leader="none"/>
        </w:tabs>
        <w:bidi w:val="0"/>
        <w:ind w:hanging="283" w:start="709"/>
        <w:jc w:val="start"/>
        <w:rPr>
          <w:rFonts w:ascii="Calibri" w:hAnsi="Calibri"/>
          <w:sz w:val="22"/>
          <w:szCs w:val="22"/>
        </w:rPr>
      </w:pPr>
      <w:r>
        <w:rPr>
          <w:rFonts w:ascii="Calibri" w:hAnsi="Calibri"/>
          <w:b w:val="false"/>
          <w:bCs w:val="false"/>
          <w:sz w:val="22"/>
          <w:szCs w:val="22"/>
        </w:rPr>
        <w:t xml:space="preserve">Provides </w:t>
      </w:r>
      <w:r>
        <w:rPr>
          <w:rStyle w:val="Strong"/>
          <w:rFonts w:ascii="Calibri" w:hAnsi="Calibri"/>
          <w:b w:val="false"/>
          <w:bCs w:val="false"/>
          <w:sz w:val="22"/>
          <w:szCs w:val="22"/>
        </w:rPr>
        <w:t>references and links</w:t>
      </w:r>
      <w:r>
        <w:rPr>
          <w:rFonts w:ascii="Calibri" w:hAnsi="Calibri"/>
          <w:b w:val="false"/>
          <w:bCs w:val="false"/>
          <w:sz w:val="22"/>
          <w:szCs w:val="22"/>
        </w:rPr>
        <w:t xml:space="preserve"> supporting Control Testing Plan best practices for NIST CSF, ISO 27001, CIS Controls, and SOC 2.</w:t>
      </w:r>
    </w:p>
    <w:p>
      <w:pPr>
        <w:pStyle w:val="BodyText"/>
        <w:bidi w:val="0"/>
        <w:jc w:val="start"/>
        <w:rPr>
          <w:rFonts w:ascii="Calibri" w:hAnsi="Calibri"/>
          <w:b/>
          <w:bCs/>
          <w:sz w:val="22"/>
          <w:szCs w:val="22"/>
        </w:rPr>
      </w:pPr>
      <w:r>
        <w:rPr>
          <w:rFonts w:ascii="Calibri" w:hAnsi="Calibri"/>
          <w:b/>
          <w:bCs/>
          <w:sz w:val="22"/>
          <w:szCs w:val="22"/>
        </w:rPr>
        <w:t>9.  Continuous Compliance Monitoring</w:t>
      </w:r>
    </w:p>
    <w:p>
      <w:pPr>
        <w:pStyle w:val="BodyText"/>
        <w:bidi w:val="0"/>
        <w:jc w:val="start"/>
        <w:rPr>
          <w:rFonts w:ascii="Calibri" w:hAnsi="Calibri"/>
          <w:sz w:val="22"/>
          <w:szCs w:val="22"/>
        </w:rPr>
      </w:pPr>
      <w:r>
        <w:rPr>
          <w:rFonts w:ascii="Calibri" w:hAnsi="Calibri"/>
          <w:b/>
          <w:bCs/>
          <w:sz w:val="22"/>
          <w:szCs w:val="22"/>
        </w:rPr>
        <w:t>Prompt</w:t>
      </w:r>
      <w:r>
        <w:rPr>
          <w:rFonts w:ascii="Calibri" w:hAnsi="Calibri"/>
          <w:sz w:val="22"/>
          <w:szCs w:val="22"/>
        </w:rPr>
        <w:t xml:space="preserve"> </w:t>
      </w:r>
      <w:r>
        <w:rPr>
          <w:rFonts w:ascii="Calibri" w:hAnsi="Calibri"/>
          <w:sz w:val="22"/>
          <w:szCs w:val="22"/>
        </w:rPr>
        <w:t>I completed following flow for my report and flow is Control mapping-&gt; Threat-control matrix -&gt; gap analysis -&gt; Unified-&gt;control catalog-&gt; Implementation guidance -&gt; Gap remediation-&gt;Control testing plan -&gt; Now I want to know about the Section 5: Continuous Compliance Monitoring Design approach for ongoing compliance monitoring, control effectiveness testing, and framework update management. 1. What is the purpose of it.</w:t>
      </w:r>
    </w:p>
    <w:p>
      <w:pPr>
        <w:pStyle w:val="BodyText"/>
        <w:bidi w:val="0"/>
        <w:jc w:val="start"/>
        <w:rPr>
          <w:rFonts w:ascii="Calibri" w:hAnsi="Calibri"/>
          <w:sz w:val="22"/>
          <w:szCs w:val="22"/>
        </w:rPr>
      </w:pPr>
      <w:r>
        <w:rPr>
          <w:rFonts w:ascii="Calibri" w:hAnsi="Calibri"/>
          <w:sz w:val="22"/>
          <w:szCs w:val="22"/>
        </w:rPr>
        <w:t xml:space="preserve">2. </w:t>
      </w:r>
      <w:r>
        <w:rPr>
          <w:rFonts w:ascii="Calibri" w:hAnsi="Calibri"/>
          <w:sz w:val="22"/>
          <w:szCs w:val="22"/>
        </w:rPr>
        <w:t xml:space="preserve">How it is related to Implementation guidance. </w:t>
      </w:r>
    </w:p>
    <w:p>
      <w:pPr>
        <w:pStyle w:val="BodyText"/>
        <w:bidi w:val="0"/>
        <w:jc w:val="start"/>
        <w:rPr>
          <w:rFonts w:ascii="Calibri" w:hAnsi="Calibri"/>
          <w:b/>
          <w:bCs/>
          <w:sz w:val="22"/>
          <w:szCs w:val="22"/>
        </w:rPr>
      </w:pPr>
      <w:r>
        <w:rPr>
          <w:rFonts w:ascii="Calibri" w:hAnsi="Calibri"/>
          <w:b/>
          <w:bCs/>
          <w:sz w:val="22"/>
          <w:szCs w:val="22"/>
        </w:rPr>
        <w:t xml:space="preserve">10. Tools </w:t>
      </w:r>
    </w:p>
    <w:p>
      <w:pPr>
        <w:pStyle w:val="BodyText"/>
        <w:bidi w:val="0"/>
        <w:jc w:val="start"/>
        <w:rPr>
          <w:rFonts w:ascii="Calibri" w:hAnsi="Calibri"/>
          <w:b w:val="false"/>
          <w:bCs w:val="false"/>
          <w:sz w:val="22"/>
          <w:szCs w:val="22"/>
        </w:rPr>
      </w:pPr>
      <w:r>
        <w:rPr>
          <w:rFonts w:ascii="Calibri" w:hAnsi="Calibri"/>
          <w:b/>
          <w:bCs/>
          <w:sz w:val="22"/>
          <w:szCs w:val="22"/>
        </w:rPr>
        <w:t xml:space="preserve">Prompt </w:t>
      </w:r>
      <w:r>
        <w:rPr>
          <w:rFonts w:ascii="Calibri" w:hAnsi="Calibri"/>
          <w:b w:val="false"/>
          <w:bCs w:val="false"/>
          <w:sz w:val="22"/>
          <w:szCs w:val="22"/>
        </w:rPr>
        <w:t xml:space="preserve">List all automated or AI based tools those can do Network security control mapping (Firewall, VPNs, IDS, IPS, Network segmentation, Traffic Monitoring for NIST CSF 2.0, ISO 270001, CIS V8, SOC 2. Make a table and provide me the link for each tool. </w:t>
      </w:r>
    </w:p>
    <w:p>
      <w:pPr>
        <w:pStyle w:val="BodyText"/>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eastAsia="Consolas" w:cs="Consolas"/>
          <w:sz w:val="22"/>
          <w:szCs w:val="22"/>
        </w:rPr>
      </w:pPr>
      <w:r>
        <w:rPr>
          <w:rFonts w:eastAsia="Consolas" w:cs="Consolas" w:ascii="Calibri" w:hAnsi="Calibri"/>
          <w:sz w:val="22"/>
          <w:szCs w:val="22"/>
        </w:rPr>
      </w:r>
    </w:p>
    <w:p>
      <w:pPr>
        <w:pStyle w:val="Normal"/>
        <w:bidi w:val="0"/>
        <w:jc w:val="start"/>
        <w:rPr>
          <w:rFonts w:ascii="Calibri" w:hAnsi="Calibri" w:eastAsia="Consolas" w:cs="Consolas"/>
          <w:sz w:val="22"/>
          <w:szCs w:val="22"/>
        </w:rPr>
      </w:pPr>
      <w:r>
        <w:rPr>
          <w:rFonts w:eastAsia="Consolas" w:cs="Consola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sz w:val="20"/>
        <w:szCs w:val="20"/>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sz w:val="20"/>
        <w:szCs w:val="20"/>
      </w:rPr>
    </w:lvl>
    <w:lvl w:ilvl="1">
      <w:start w:val="1"/>
      <w:numFmt w:val="decimal"/>
      <w:lvlText w:val="%2."/>
      <w:lvlJc w:val="start"/>
      <w:pPr>
        <w:tabs>
          <w:tab w:val="num" w:pos="1418"/>
        </w:tabs>
        <w:ind w:start="1418" w:hanging="283"/>
      </w:pPr>
      <w:rPr>
        <w:sz w:val="20"/>
        <w:szCs w:val="20"/>
      </w:rPr>
    </w:lvl>
    <w:lvl w:ilvl="2">
      <w:start w:val="1"/>
      <w:numFmt w:val="decimal"/>
      <w:lvlText w:val="%3."/>
      <w:lvlJc w:val="start"/>
      <w:pPr>
        <w:tabs>
          <w:tab w:val="num" w:pos="2127"/>
        </w:tabs>
        <w:ind w:start="2127" w:hanging="283"/>
      </w:pPr>
      <w:rPr>
        <w:sz w:val="20"/>
        <w:szCs w:val="20"/>
      </w:rPr>
    </w:lvl>
    <w:lvl w:ilvl="3">
      <w:start w:val="1"/>
      <w:numFmt w:val="decimal"/>
      <w:lvlText w:val="%4."/>
      <w:lvlJc w:val="start"/>
      <w:pPr>
        <w:tabs>
          <w:tab w:val="num" w:pos="2836"/>
        </w:tabs>
        <w:ind w:start="2836" w:hanging="283"/>
      </w:pPr>
      <w:rPr>
        <w:sz w:val="20"/>
        <w:szCs w:val="20"/>
      </w:rPr>
    </w:lvl>
    <w:lvl w:ilvl="4">
      <w:start w:val="1"/>
      <w:numFmt w:val="decimal"/>
      <w:lvlText w:val="%5."/>
      <w:lvlJc w:val="start"/>
      <w:pPr>
        <w:tabs>
          <w:tab w:val="num" w:pos="3545"/>
        </w:tabs>
        <w:ind w:start="3545" w:hanging="283"/>
      </w:pPr>
      <w:rPr>
        <w:sz w:val="20"/>
        <w:szCs w:val="20"/>
      </w:rPr>
    </w:lvl>
    <w:lvl w:ilvl="5">
      <w:start w:val="1"/>
      <w:numFmt w:val="decimal"/>
      <w:lvlText w:val="%6."/>
      <w:lvlJc w:val="start"/>
      <w:pPr>
        <w:tabs>
          <w:tab w:val="num" w:pos="4254"/>
        </w:tabs>
        <w:ind w:start="4254" w:hanging="283"/>
      </w:pPr>
      <w:rPr>
        <w:sz w:val="20"/>
        <w:szCs w:val="20"/>
      </w:rPr>
    </w:lvl>
    <w:lvl w:ilvl="6">
      <w:start w:val="1"/>
      <w:numFmt w:val="decimal"/>
      <w:lvlText w:val="%7."/>
      <w:lvlJc w:val="start"/>
      <w:pPr>
        <w:tabs>
          <w:tab w:val="num" w:pos="4963"/>
        </w:tabs>
        <w:ind w:start="4963" w:hanging="283"/>
      </w:pPr>
      <w:rPr>
        <w:sz w:val="20"/>
        <w:szCs w:val="20"/>
      </w:rPr>
    </w:lvl>
    <w:lvl w:ilvl="7">
      <w:start w:val="1"/>
      <w:numFmt w:val="decimal"/>
      <w:lvlText w:val="%8."/>
      <w:lvlJc w:val="start"/>
      <w:pPr>
        <w:tabs>
          <w:tab w:val="num" w:pos="5672"/>
        </w:tabs>
        <w:ind w:start="5672" w:hanging="283"/>
      </w:pPr>
      <w:rPr>
        <w:sz w:val="20"/>
        <w:szCs w:val="20"/>
      </w:rPr>
    </w:lvl>
    <w:lvl w:ilvl="8">
      <w:start w:val="1"/>
      <w:numFmt w:val="decimal"/>
      <w:lvlText w:val="%9."/>
      <w:lvlJc w:val="start"/>
      <w:pPr>
        <w:tabs>
          <w:tab w:val="num" w:pos="6381"/>
        </w:tabs>
        <w:ind w:start="6381" w:hanging="283"/>
      </w:pPr>
      <w:rPr>
        <w:sz w:val="20"/>
        <w:szCs w:val="20"/>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sz w:val="20"/>
        <w:szCs w:val="20"/>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sz w:val="20"/>
        <w:szCs w:val="20"/>
      </w:rPr>
    </w:lvl>
    <w:lvl w:ilvl="1">
      <w:start w:val="1"/>
      <w:numFmt w:val="decimal"/>
      <w:lvlText w:val="%2."/>
      <w:lvlJc w:val="start"/>
      <w:pPr>
        <w:tabs>
          <w:tab w:val="num" w:pos="1418"/>
        </w:tabs>
        <w:ind w:start="1418" w:hanging="283"/>
      </w:pPr>
      <w:rPr>
        <w:sz w:val="20"/>
        <w:szCs w:val="20"/>
      </w:rPr>
    </w:lvl>
    <w:lvl w:ilvl="2">
      <w:start w:val="1"/>
      <w:numFmt w:val="decimal"/>
      <w:lvlText w:val="%3."/>
      <w:lvlJc w:val="start"/>
      <w:pPr>
        <w:tabs>
          <w:tab w:val="num" w:pos="2127"/>
        </w:tabs>
        <w:ind w:start="2127" w:hanging="283"/>
      </w:pPr>
      <w:rPr>
        <w:sz w:val="20"/>
        <w:szCs w:val="20"/>
      </w:rPr>
    </w:lvl>
    <w:lvl w:ilvl="3">
      <w:start w:val="1"/>
      <w:numFmt w:val="decimal"/>
      <w:lvlText w:val="%4."/>
      <w:lvlJc w:val="start"/>
      <w:pPr>
        <w:tabs>
          <w:tab w:val="num" w:pos="2836"/>
        </w:tabs>
        <w:ind w:start="2836" w:hanging="283"/>
      </w:pPr>
      <w:rPr>
        <w:sz w:val="20"/>
        <w:szCs w:val="20"/>
      </w:rPr>
    </w:lvl>
    <w:lvl w:ilvl="4">
      <w:start w:val="1"/>
      <w:numFmt w:val="decimal"/>
      <w:lvlText w:val="%5."/>
      <w:lvlJc w:val="start"/>
      <w:pPr>
        <w:tabs>
          <w:tab w:val="num" w:pos="3545"/>
        </w:tabs>
        <w:ind w:start="3545" w:hanging="283"/>
      </w:pPr>
      <w:rPr>
        <w:sz w:val="20"/>
        <w:szCs w:val="20"/>
      </w:rPr>
    </w:lvl>
    <w:lvl w:ilvl="5">
      <w:start w:val="1"/>
      <w:numFmt w:val="decimal"/>
      <w:lvlText w:val="%6."/>
      <w:lvlJc w:val="start"/>
      <w:pPr>
        <w:tabs>
          <w:tab w:val="num" w:pos="4254"/>
        </w:tabs>
        <w:ind w:start="4254" w:hanging="283"/>
      </w:pPr>
      <w:rPr>
        <w:sz w:val="20"/>
        <w:szCs w:val="20"/>
      </w:rPr>
    </w:lvl>
    <w:lvl w:ilvl="6">
      <w:start w:val="1"/>
      <w:numFmt w:val="decimal"/>
      <w:lvlText w:val="%7."/>
      <w:lvlJc w:val="start"/>
      <w:pPr>
        <w:tabs>
          <w:tab w:val="num" w:pos="4963"/>
        </w:tabs>
        <w:ind w:start="4963" w:hanging="283"/>
      </w:pPr>
      <w:rPr>
        <w:sz w:val="20"/>
        <w:szCs w:val="20"/>
      </w:rPr>
    </w:lvl>
    <w:lvl w:ilvl="7">
      <w:start w:val="1"/>
      <w:numFmt w:val="decimal"/>
      <w:lvlText w:val="%8."/>
      <w:lvlJc w:val="start"/>
      <w:pPr>
        <w:tabs>
          <w:tab w:val="num" w:pos="5672"/>
        </w:tabs>
        <w:ind w:start="5672" w:hanging="283"/>
      </w:pPr>
      <w:rPr>
        <w:sz w:val="20"/>
        <w:szCs w:val="20"/>
      </w:rPr>
    </w:lvl>
    <w:lvl w:ilvl="8">
      <w:start w:val="1"/>
      <w:numFmt w:val="decimal"/>
      <w:lvlText w:val="%9."/>
      <w:lvlJc w:val="start"/>
      <w:pPr>
        <w:tabs>
          <w:tab w:val="num" w:pos="6381"/>
        </w:tabs>
        <w:ind w:start="6381" w:hanging="283"/>
      </w:pPr>
      <w:rPr>
        <w:sz w:val="20"/>
        <w:szCs w:val="20"/>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sz w:val="20"/>
        <w:szCs w:val="20"/>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kinsoku w:val="true"/>
      <w:overflowPunct w:val="true"/>
      <w:autoSpaceDE w:val="true"/>
      <w:bidi w:val="0"/>
      <w:spacing w:before="0" w:after="0"/>
      <w:jc w:val="start"/>
    </w:pPr>
    <w:rPr>
      <w:rFonts w:ascii="Liberation Serif" w:hAnsi="Liberation Serif" w:eastAsia="NSimSun" w:cs="Lucida 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LibreOffice/26.2.0.3$Windows_X86_64 LibreOffice_project/620$Build-3</Application>
  <AppVersion>15.0000</AppVersion>
  <Pages>5</Pages>
  <Words>1308</Words>
  <Characters>7581</Characters>
  <CharactersWithSpaces>8757</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2026-02-15T10:34:21Z</dcterms:created>
  <dc:creator/>
  <dc:description/>
  <dc:language>en-US</dc:language>
  <cp:lastModifiedBy/>
  <dcterms:modified xsi:type="dcterms:W3CDTF">2026-02-15T13:07:27Z</dcterms:modified>
  <cp:revision>2</cp:revision>
  <dc:subject/>
  <dc:title/>
</cp:coreProperties>
</file>