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51" w:rsidRPr="00E524FE" w:rsidRDefault="00E02BEF" w:rsidP="00E02BEF">
      <w:pPr>
        <w:spacing w:after="0"/>
        <w:jc w:val="center"/>
        <w:rPr>
          <w:rFonts w:asciiTheme="majorHAnsi" w:hAnsiTheme="majorHAnsi" w:cstheme="majorHAnsi"/>
          <w:b/>
          <w:sz w:val="24"/>
          <w:szCs w:val="24"/>
          <w:u w:val="single"/>
          <w:lang w:val="it-IT"/>
        </w:rPr>
      </w:pPr>
      <w:r w:rsidRPr="00E524FE">
        <w:rPr>
          <w:rFonts w:asciiTheme="majorHAnsi" w:hAnsiTheme="majorHAnsi" w:cstheme="majorHAnsi"/>
          <w:b/>
          <w:sz w:val="24"/>
          <w:szCs w:val="24"/>
          <w:u w:val="single"/>
          <w:lang w:val="it-IT"/>
        </w:rPr>
        <w:t>Procedura caratterizzazione Soft Hand</w:t>
      </w:r>
    </w:p>
    <w:p w:rsidR="001E5B32" w:rsidRPr="00E524FE" w:rsidRDefault="001E5B32" w:rsidP="00E02BEF">
      <w:pPr>
        <w:spacing w:after="0"/>
        <w:jc w:val="both"/>
        <w:rPr>
          <w:rFonts w:asciiTheme="majorHAnsi" w:hAnsiTheme="majorHAnsi" w:cstheme="majorHAnsi"/>
          <w:sz w:val="20"/>
          <w:szCs w:val="20"/>
          <w:lang w:val="it-IT"/>
        </w:rPr>
      </w:pPr>
    </w:p>
    <w:p w:rsidR="00E02BEF" w:rsidRPr="00E524FE" w:rsidRDefault="001E5B32" w:rsidP="00E02BEF">
      <w:pPr>
        <w:spacing w:after="0"/>
        <w:jc w:val="both"/>
        <w:rPr>
          <w:rFonts w:asciiTheme="majorHAnsi" w:hAnsiTheme="majorHAnsi" w:cstheme="majorHAnsi"/>
          <w:sz w:val="20"/>
          <w:szCs w:val="20"/>
          <w:lang w:val="it-IT"/>
        </w:rPr>
      </w:pPr>
      <w:r w:rsidRPr="00E524FE">
        <w:rPr>
          <w:rFonts w:asciiTheme="majorHAnsi" w:hAnsiTheme="majorHAnsi" w:cstheme="majorHAnsi"/>
          <w:b/>
          <w:i/>
          <w:sz w:val="20"/>
          <w:szCs w:val="20"/>
          <w:lang w:val="it-IT"/>
        </w:rPr>
        <w:t>Regressor_v3_2015.slx</w:t>
      </w:r>
      <w:r w:rsidRPr="00E524FE">
        <w:rPr>
          <w:rFonts w:asciiTheme="majorHAnsi" w:hAnsiTheme="majorHAnsi" w:cstheme="majorHAnsi"/>
          <w:sz w:val="20"/>
          <w:szCs w:val="20"/>
          <w:lang w:val="it-IT"/>
        </w:rPr>
        <w:t>: file di lettura dei dati delle prove di caratterizzazione. Il file deve essere lanciato 9 volte. In pratica viene chiusa la mano a differenti velocità che comprendono simulazioni di 1358 (quasi-statica), 28, 24, 22, 20.8, 20, 19.4, 19, 18.4 sec. Nei tempi precedenti viene considerata la fase di chiusura e apertura della mano. Alla fine di ogni simulazione deve essere salvato il workspace di Matlab con, rispettivamente, i nomi:</w:t>
      </w:r>
    </w:p>
    <w:p w:rsidR="001E5B32" w:rsidRPr="00E524FE" w:rsidRDefault="001E5B32" w:rsidP="001E5B32">
      <w:pPr>
        <w:pStyle w:val="Paragrafoelenco"/>
        <w:numPr>
          <w:ilvl w:val="0"/>
          <w:numId w:val="1"/>
        </w:num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QS.mat per la prova quasi statica;</w:t>
      </w:r>
    </w:p>
    <w:p w:rsidR="001E5B32" w:rsidRPr="00E524FE" w:rsidRDefault="001E5B32" w:rsidP="001E5B32">
      <w:pPr>
        <w:pStyle w:val="Paragrafoelenco"/>
        <w:numPr>
          <w:ilvl w:val="0"/>
          <w:numId w:val="1"/>
        </w:num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 xml:space="preserve">M*.mat per le prove successive. L’asterisco indica </w:t>
      </w:r>
      <w:r w:rsidR="00E2091D" w:rsidRPr="00E524FE">
        <w:rPr>
          <w:rFonts w:asciiTheme="majorHAnsi" w:hAnsiTheme="majorHAnsi" w:cstheme="majorHAnsi"/>
          <w:sz w:val="20"/>
          <w:szCs w:val="20"/>
          <w:lang w:val="it-IT"/>
        </w:rPr>
        <w:t xml:space="preserve">la pendenza della retta ideale di chiusura e apertura della prova corrispondente </w:t>
      </w:r>
      <w:r w:rsidR="00E2091D" w:rsidRPr="00E524FE">
        <w:rPr>
          <w:rFonts w:asciiTheme="majorHAnsi" w:hAnsiTheme="majorHAnsi" w:cstheme="majorHAnsi"/>
          <w:b/>
          <w:sz w:val="20"/>
          <w:szCs w:val="20"/>
          <w:u w:val="single"/>
          <w:lang w:val="it-IT"/>
        </w:rPr>
        <w:t>senza</w:t>
      </w:r>
      <w:r w:rsidR="00E2091D" w:rsidRPr="00E524FE">
        <w:rPr>
          <w:rFonts w:asciiTheme="majorHAnsi" w:hAnsiTheme="majorHAnsi" w:cstheme="majorHAnsi"/>
          <w:sz w:val="20"/>
          <w:szCs w:val="20"/>
          <w:lang w:val="it-IT"/>
        </w:rPr>
        <w:t xml:space="preserve"> punti o virgole.</w:t>
      </w:r>
      <w:r w:rsidR="00F3135E">
        <w:rPr>
          <w:rFonts w:asciiTheme="majorHAnsi" w:hAnsiTheme="majorHAnsi" w:cstheme="majorHAnsi"/>
          <w:sz w:val="20"/>
          <w:szCs w:val="20"/>
          <w:lang w:val="it-IT"/>
        </w:rPr>
        <w:t xml:space="preserve"> La pendenza è già indicata nello schema simulink.</w:t>
      </w:r>
    </w:p>
    <w:p w:rsidR="001E5B32" w:rsidRPr="00E524FE" w:rsidRDefault="001E5B32" w:rsidP="001E5B32">
      <w:p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 xml:space="preserve">Per </w:t>
      </w:r>
      <w:r w:rsidR="00192753">
        <w:rPr>
          <w:rFonts w:asciiTheme="majorHAnsi" w:hAnsiTheme="majorHAnsi" w:cstheme="majorHAnsi"/>
          <w:sz w:val="20"/>
          <w:szCs w:val="20"/>
          <w:lang w:val="it-IT"/>
        </w:rPr>
        <w:t>eseguire</w:t>
      </w:r>
      <w:bookmarkStart w:id="0" w:name="_GoBack"/>
      <w:bookmarkEnd w:id="0"/>
      <w:r w:rsidRPr="00E524FE">
        <w:rPr>
          <w:rFonts w:asciiTheme="majorHAnsi" w:hAnsiTheme="majorHAnsi" w:cstheme="majorHAnsi"/>
          <w:sz w:val="20"/>
          <w:szCs w:val="20"/>
          <w:lang w:val="it-IT"/>
        </w:rPr>
        <w:t xml:space="preserve"> corre</w:t>
      </w:r>
      <w:r w:rsidR="00E2091D" w:rsidRPr="00E524FE">
        <w:rPr>
          <w:rFonts w:asciiTheme="majorHAnsi" w:hAnsiTheme="majorHAnsi" w:cstheme="majorHAnsi"/>
          <w:sz w:val="20"/>
          <w:szCs w:val="20"/>
          <w:lang w:val="it-IT"/>
        </w:rPr>
        <w:t xml:space="preserve">ttamente il file </w:t>
      </w:r>
      <w:r w:rsidRPr="00E524FE">
        <w:rPr>
          <w:rFonts w:asciiTheme="majorHAnsi" w:hAnsiTheme="majorHAnsi" w:cstheme="majorHAnsi"/>
          <w:sz w:val="20"/>
          <w:szCs w:val="20"/>
          <w:lang w:val="it-IT"/>
        </w:rPr>
        <w:t xml:space="preserve">.slx occorre cambiare lo switch dentro il blocco simulink </w:t>
      </w:r>
      <w:r w:rsidRPr="00E524FE">
        <w:rPr>
          <w:rFonts w:asciiTheme="majorHAnsi" w:hAnsiTheme="majorHAnsi" w:cstheme="majorHAnsi"/>
          <w:i/>
          <w:sz w:val="20"/>
          <w:szCs w:val="20"/>
          <w:lang w:val="it-IT"/>
        </w:rPr>
        <w:t>Position Trajectory</w:t>
      </w:r>
      <w:r w:rsidRPr="00E524FE">
        <w:rPr>
          <w:rFonts w:asciiTheme="majorHAnsi" w:hAnsiTheme="majorHAnsi" w:cstheme="majorHAnsi"/>
          <w:sz w:val="20"/>
          <w:szCs w:val="20"/>
          <w:lang w:val="it-IT"/>
        </w:rPr>
        <w:t xml:space="preserve"> e il tempo di simulazione nella finestra di configuration parameters.</w:t>
      </w:r>
    </w:p>
    <w:p w:rsidR="001E5B32" w:rsidRPr="00E524FE" w:rsidRDefault="001E5B32" w:rsidP="001E5B32">
      <w:pPr>
        <w:spacing w:after="0"/>
        <w:jc w:val="both"/>
        <w:rPr>
          <w:rFonts w:asciiTheme="majorHAnsi" w:hAnsiTheme="majorHAnsi" w:cstheme="majorHAnsi"/>
          <w:sz w:val="20"/>
          <w:szCs w:val="20"/>
          <w:lang w:val="it-IT"/>
        </w:rPr>
      </w:pPr>
      <w:r w:rsidRPr="00E524FE">
        <w:rPr>
          <w:rFonts w:asciiTheme="majorHAnsi" w:hAnsiTheme="majorHAnsi" w:cstheme="majorHAnsi"/>
          <w:b/>
          <w:sz w:val="20"/>
          <w:szCs w:val="20"/>
          <w:u w:val="single"/>
          <w:lang w:val="it-IT"/>
        </w:rPr>
        <w:t>N.B.:</w:t>
      </w:r>
      <w:r w:rsidRPr="00E524FE">
        <w:rPr>
          <w:rFonts w:asciiTheme="majorHAnsi" w:hAnsiTheme="majorHAnsi" w:cstheme="majorHAnsi"/>
          <w:sz w:val="20"/>
          <w:szCs w:val="20"/>
          <w:lang w:val="it-IT"/>
        </w:rPr>
        <w:t xml:space="preserve"> Prima di iniziare la procedura di caratterizzazione occorre verificare che la Soft Hand chiuda in modo corretto ovvero</w:t>
      </w:r>
      <w:r w:rsidR="00B205BB" w:rsidRPr="00E524FE">
        <w:rPr>
          <w:rFonts w:asciiTheme="majorHAnsi" w:hAnsiTheme="majorHAnsi" w:cstheme="majorHAnsi"/>
          <w:sz w:val="20"/>
          <w:szCs w:val="20"/>
          <w:lang w:val="it-IT"/>
        </w:rPr>
        <w:t xml:space="preserve"> le dita non devono toccarsi durante la chiusura e non devono toccare il palmo in fase finale altrimenti la corrente letta “a vuoto” viene falsata.</w:t>
      </w:r>
    </w:p>
    <w:p w:rsidR="00CC48D8" w:rsidRPr="00E524FE" w:rsidRDefault="00CC48D8" w:rsidP="001E5B32">
      <w:pPr>
        <w:spacing w:after="0"/>
        <w:jc w:val="both"/>
        <w:rPr>
          <w:rFonts w:asciiTheme="majorHAnsi" w:hAnsiTheme="majorHAnsi" w:cstheme="majorHAnsi"/>
          <w:sz w:val="20"/>
          <w:szCs w:val="20"/>
          <w:lang w:val="it-IT"/>
        </w:rPr>
      </w:pPr>
    </w:p>
    <w:p w:rsidR="00CC48D8" w:rsidRPr="00E524FE" w:rsidRDefault="009254FB" w:rsidP="001E5B32">
      <w:pPr>
        <w:spacing w:after="0"/>
        <w:jc w:val="both"/>
        <w:rPr>
          <w:rFonts w:asciiTheme="majorHAnsi" w:hAnsiTheme="majorHAnsi" w:cstheme="majorHAnsi"/>
          <w:sz w:val="20"/>
          <w:szCs w:val="20"/>
          <w:lang w:val="it-IT"/>
        </w:rPr>
      </w:pPr>
      <w:r w:rsidRPr="00E524FE">
        <w:rPr>
          <w:rFonts w:asciiTheme="majorHAnsi" w:hAnsiTheme="majorHAnsi" w:cstheme="majorHAnsi"/>
          <w:b/>
          <w:i/>
          <w:sz w:val="20"/>
          <w:szCs w:val="20"/>
          <w:lang w:val="it-IT"/>
        </w:rPr>
        <w:t>QS_fitter_v3.m</w:t>
      </w:r>
      <w:r w:rsidRPr="00E524FE">
        <w:rPr>
          <w:rFonts w:asciiTheme="majorHAnsi" w:hAnsiTheme="majorHAnsi" w:cstheme="majorHAnsi"/>
          <w:sz w:val="20"/>
          <w:szCs w:val="20"/>
          <w:lang w:val="it-IT"/>
        </w:rPr>
        <w:t>: file di analisi dei dati della prova quasi static</w:t>
      </w:r>
      <w:r w:rsidR="00F3135E">
        <w:rPr>
          <w:rFonts w:asciiTheme="majorHAnsi" w:hAnsiTheme="majorHAnsi" w:cstheme="majorHAnsi"/>
          <w:sz w:val="20"/>
          <w:szCs w:val="20"/>
          <w:lang w:val="it-IT"/>
        </w:rPr>
        <w:t>a. Dato che il file</w:t>
      </w:r>
      <w:r w:rsidRPr="00E524FE">
        <w:rPr>
          <w:rFonts w:asciiTheme="majorHAnsi" w:hAnsiTheme="majorHAnsi" w:cstheme="majorHAnsi"/>
          <w:sz w:val="20"/>
          <w:szCs w:val="20"/>
          <w:lang w:val="it-IT"/>
        </w:rPr>
        <w:t xml:space="preserve"> ritorna dei dati di posizione ripuliti e filtrati, in base al comportamento della mano è necessario scegliere il metodo di fitting più adatto. </w:t>
      </w:r>
    </w:p>
    <w:p w:rsidR="00A854D1" w:rsidRPr="00E524FE" w:rsidRDefault="00A854D1" w:rsidP="001E5B32">
      <w:pPr>
        <w:spacing w:after="0"/>
        <w:jc w:val="both"/>
        <w:rPr>
          <w:rFonts w:asciiTheme="majorHAnsi" w:hAnsiTheme="majorHAnsi" w:cstheme="majorHAnsi"/>
          <w:i/>
          <w:sz w:val="20"/>
          <w:szCs w:val="20"/>
          <w:lang w:val="it-IT"/>
        </w:rPr>
      </w:pPr>
      <w:r w:rsidRPr="00E524FE">
        <w:rPr>
          <w:rFonts w:asciiTheme="majorHAnsi" w:hAnsiTheme="majorHAnsi" w:cstheme="majorHAnsi"/>
          <w:i/>
          <w:sz w:val="20"/>
          <w:szCs w:val="20"/>
          <w:lang w:val="it-IT"/>
        </w:rPr>
        <w:tab/>
        <w:t xml:space="preserve">Line 52,53 </w:t>
      </w:r>
      <w:r w:rsidRPr="00E524FE">
        <w:rPr>
          <w:rFonts w:asciiTheme="majorHAnsi" w:hAnsiTheme="majorHAnsi" w:cstheme="majorHAnsi"/>
          <w:i/>
          <w:sz w:val="20"/>
          <w:szCs w:val="20"/>
          <w:lang w:val="it-IT"/>
        </w:rPr>
        <w:sym w:font="Wingdings" w:char="F0E0"/>
      </w:r>
      <w:r w:rsidRPr="00E524FE">
        <w:rPr>
          <w:rFonts w:asciiTheme="majorHAnsi" w:hAnsiTheme="majorHAnsi" w:cstheme="majorHAnsi"/>
          <w:i/>
          <w:sz w:val="20"/>
          <w:szCs w:val="20"/>
          <w:lang w:val="it-IT"/>
        </w:rPr>
        <w:t xml:space="preserve"> fit command</w:t>
      </w:r>
    </w:p>
    <w:p w:rsidR="00A854D1" w:rsidRPr="00E524FE" w:rsidRDefault="009D40DF" w:rsidP="001E5B32">
      <w:p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 xml:space="preserve">Nel caso più comune </w:t>
      </w:r>
      <w:r w:rsidR="002F7D17" w:rsidRPr="00E524FE">
        <w:rPr>
          <w:rFonts w:asciiTheme="majorHAnsi" w:hAnsiTheme="majorHAnsi" w:cstheme="majorHAnsi"/>
          <w:sz w:val="20"/>
          <w:szCs w:val="20"/>
          <w:lang w:val="it-IT"/>
        </w:rPr>
        <w:t>l’interpolazione che risulta più corretta è un esponenziale del tipo:</w:t>
      </w:r>
    </w:p>
    <w:p w:rsidR="002F7D17" w:rsidRPr="00E524FE" w:rsidRDefault="00D055FD" w:rsidP="002F7D17">
      <w:pPr>
        <w:spacing w:after="0"/>
        <w:jc w:val="center"/>
        <w:rPr>
          <w:rFonts w:asciiTheme="majorHAnsi" w:eastAsiaTheme="minorEastAsia" w:hAnsiTheme="majorHAnsi" w:cstheme="majorHAnsi"/>
          <w:i/>
          <w:sz w:val="20"/>
          <w:szCs w:val="20"/>
          <w:lang w:val="it-IT"/>
        </w:rPr>
      </w:pPr>
      <m:oMathPara>
        <m:oMath>
          <m:r>
            <w:rPr>
              <w:rFonts w:ascii="Cambria Math" w:hAnsi="Cambria Math" w:cstheme="majorHAnsi"/>
              <w:sz w:val="20"/>
              <w:szCs w:val="20"/>
              <w:lang w:val="it-IT"/>
            </w:rPr>
            <m:t>Po</m:t>
          </m:r>
          <m:sSub>
            <m:sSubPr>
              <m:ctrlPr>
                <w:rPr>
                  <w:rFonts w:ascii="Cambria Math" w:hAnsi="Cambria Math" w:cstheme="majorHAnsi"/>
                  <w:i/>
                  <w:sz w:val="20"/>
                  <w:szCs w:val="20"/>
                  <w:lang w:val="it-IT"/>
                </w:rPr>
              </m:ctrlPr>
            </m:sSubPr>
            <m:e>
              <m:r>
                <w:rPr>
                  <w:rFonts w:ascii="Cambria Math" w:hAnsi="Cambria Math" w:cstheme="majorHAnsi"/>
                  <w:sz w:val="20"/>
                  <w:szCs w:val="20"/>
                  <w:lang w:val="it-IT"/>
                </w:rPr>
                <m:t>s</m:t>
              </m:r>
            </m:e>
            <m:sub>
              <m:r>
                <w:rPr>
                  <w:rFonts w:ascii="Cambria Math" w:hAnsi="Cambria Math" w:cstheme="majorHAnsi"/>
                  <w:sz w:val="20"/>
                  <w:szCs w:val="20"/>
                  <w:lang w:val="it-IT"/>
                </w:rPr>
                <m:t>fit</m:t>
              </m:r>
            </m:sub>
          </m:sSub>
          <m:r>
            <w:rPr>
              <w:rFonts w:ascii="Cambria Math" w:hAnsi="Cambria Math" w:cstheme="majorHAnsi"/>
              <w:sz w:val="20"/>
              <w:szCs w:val="20"/>
              <w:lang w:val="it-IT"/>
            </w:rPr>
            <m:t>=a</m:t>
          </m:r>
          <m:sSup>
            <m:sSupPr>
              <m:ctrlPr>
                <w:rPr>
                  <w:rFonts w:ascii="Cambria Math" w:hAnsi="Cambria Math" w:cstheme="majorHAnsi"/>
                  <w:i/>
                  <w:sz w:val="20"/>
                  <w:szCs w:val="20"/>
                  <w:lang w:val="it-IT"/>
                </w:rPr>
              </m:ctrlPr>
            </m:sSupPr>
            <m:e>
              <m:r>
                <w:rPr>
                  <w:rFonts w:ascii="Cambria Math" w:hAnsi="Cambria Math" w:cstheme="majorHAnsi"/>
                  <w:sz w:val="20"/>
                  <w:szCs w:val="20"/>
                  <w:lang w:val="it-IT"/>
                </w:rPr>
                <m:t>e</m:t>
              </m:r>
            </m:e>
            <m:sup>
              <m:r>
                <w:rPr>
                  <w:rFonts w:ascii="Cambria Math" w:hAnsi="Cambria Math" w:cstheme="majorHAnsi"/>
                  <w:sz w:val="20"/>
                  <w:szCs w:val="20"/>
                  <w:lang w:val="it-IT"/>
                </w:rPr>
                <m:t>b</m:t>
              </m:r>
              <m:r>
                <w:rPr>
                  <w:rFonts w:ascii="Cambria Math" w:hAnsi="Cambria Math" w:cstheme="majorHAnsi"/>
                  <w:sz w:val="20"/>
                  <w:szCs w:val="20"/>
                  <w:lang w:val="it-IT"/>
                </w:rPr>
                <m:t>x</m:t>
              </m:r>
            </m:sup>
          </m:sSup>
          <m:r>
            <w:rPr>
              <w:rFonts w:ascii="Cambria Math" w:hAnsi="Cambria Math" w:cstheme="majorHAnsi"/>
              <w:sz w:val="20"/>
              <w:szCs w:val="20"/>
              <w:lang w:val="it-IT"/>
            </w:rPr>
            <m:t>+c</m:t>
          </m:r>
          <m:sSup>
            <m:sSupPr>
              <m:ctrlPr>
                <w:rPr>
                  <w:rFonts w:ascii="Cambria Math" w:hAnsi="Cambria Math" w:cstheme="majorHAnsi"/>
                  <w:i/>
                  <w:sz w:val="20"/>
                  <w:szCs w:val="20"/>
                  <w:lang w:val="it-IT"/>
                </w:rPr>
              </m:ctrlPr>
            </m:sSupPr>
            <m:e>
              <m:r>
                <w:rPr>
                  <w:rFonts w:ascii="Cambria Math" w:hAnsi="Cambria Math" w:cstheme="majorHAnsi"/>
                  <w:sz w:val="20"/>
                  <w:szCs w:val="20"/>
                  <w:lang w:val="it-IT"/>
                </w:rPr>
                <m:t>e</m:t>
              </m:r>
            </m:e>
            <m:sup>
              <m:r>
                <w:rPr>
                  <w:rFonts w:ascii="Cambria Math" w:hAnsi="Cambria Math" w:cstheme="majorHAnsi"/>
                  <w:sz w:val="20"/>
                  <w:szCs w:val="20"/>
                  <w:lang w:val="it-IT"/>
                </w:rPr>
                <m:t>d</m:t>
              </m:r>
              <m:r>
                <w:rPr>
                  <w:rFonts w:ascii="Cambria Math" w:hAnsi="Cambria Math" w:cstheme="majorHAnsi"/>
                  <w:sz w:val="20"/>
                  <w:szCs w:val="20"/>
                  <w:lang w:val="it-IT"/>
                </w:rPr>
                <m:t>x</m:t>
              </m:r>
            </m:sup>
          </m:sSup>
        </m:oMath>
      </m:oMathPara>
    </w:p>
    <w:p w:rsidR="002F7D17" w:rsidRPr="00E524FE" w:rsidRDefault="002F7D17" w:rsidP="002F7D17">
      <w:p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In questo caso quindi il fitting restituirà i quattro coefficienti che descrivono la curva dell’andamento di corrente rispetto alla posizione</w:t>
      </w:r>
      <w:r w:rsidR="00BB7144" w:rsidRPr="00E524FE">
        <w:rPr>
          <w:rFonts w:asciiTheme="majorHAnsi" w:hAnsiTheme="majorHAnsi" w:cstheme="majorHAnsi"/>
          <w:sz w:val="20"/>
          <w:szCs w:val="20"/>
          <w:lang w:val="it-IT"/>
        </w:rPr>
        <w:t>.</w:t>
      </w:r>
    </w:p>
    <w:p w:rsidR="00BB7144" w:rsidRPr="00E524FE" w:rsidRDefault="00BB7144" w:rsidP="002F7D17">
      <w:pPr>
        <w:spacing w:after="0"/>
        <w:jc w:val="both"/>
        <w:rPr>
          <w:rFonts w:asciiTheme="majorHAnsi" w:hAnsiTheme="majorHAnsi" w:cstheme="majorHAnsi"/>
          <w:sz w:val="20"/>
          <w:szCs w:val="20"/>
          <w:lang w:val="it-IT"/>
        </w:rPr>
      </w:pPr>
    </w:p>
    <w:p w:rsidR="00BB7144" w:rsidRPr="00E524FE" w:rsidRDefault="00BB7144" w:rsidP="002F7D17">
      <w:pPr>
        <w:spacing w:after="0"/>
        <w:jc w:val="both"/>
        <w:rPr>
          <w:rFonts w:asciiTheme="majorHAnsi" w:hAnsiTheme="majorHAnsi" w:cstheme="majorHAnsi"/>
          <w:sz w:val="20"/>
          <w:szCs w:val="20"/>
          <w:lang w:val="it-IT"/>
        </w:rPr>
      </w:pPr>
      <w:r w:rsidRPr="00E524FE">
        <w:rPr>
          <w:rFonts w:asciiTheme="majorHAnsi" w:hAnsiTheme="majorHAnsi" w:cstheme="majorHAnsi"/>
          <w:b/>
          <w:i/>
          <w:sz w:val="20"/>
          <w:szCs w:val="20"/>
          <w:lang w:val="it-IT"/>
        </w:rPr>
        <mc:AlternateContent>
          <mc:Choice Requires="wps">
            <w:drawing>
              <wp:anchor distT="0" distB="0" distL="114300" distR="114300" simplePos="0" relativeHeight="251660288" behindDoc="0" locked="0" layoutInCell="1" allowOverlap="1" wp14:anchorId="08820286" wp14:editId="7EA778F0">
                <wp:simplePos x="0" y="0"/>
                <wp:positionH relativeFrom="column">
                  <wp:posOffset>-1270</wp:posOffset>
                </wp:positionH>
                <wp:positionV relativeFrom="paragraph">
                  <wp:posOffset>3126740</wp:posOffset>
                </wp:positionV>
                <wp:extent cx="612013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B7144" w:rsidRPr="00BB7144" w:rsidRDefault="00BB7144" w:rsidP="00BB7144">
                            <w:pPr>
                              <w:pStyle w:val="Didascalia"/>
                              <w:jc w:val="center"/>
                              <w:rPr>
                                <w:i w:val="0"/>
                                <w:noProof/>
                                <w:sz w:val="20"/>
                                <w:szCs w:val="20"/>
                              </w:rPr>
                            </w:pPr>
                            <w:r>
                              <w:t xml:space="preserve">Figure </w:t>
                            </w:r>
                            <w:fldSimple w:instr=" SEQ Figure \* ARABIC ">
                              <w:r w:rsidR="00D055FD">
                                <w:rPr>
                                  <w:noProof/>
                                </w:rPr>
                                <w:t>1</w:t>
                              </w:r>
                            </w:fldSimple>
                            <w:r>
                              <w:t xml:space="preserve">: </w:t>
                            </w:r>
                            <m:oMath>
                              <m:r>
                                <w:rPr>
                                  <w:rFonts w:ascii="Cambria Math" w:hAnsi="Cambria Math"/>
                                </w:rPr>
                                <m:t>Po</m:t>
                              </m:r>
                              <m:sSub>
                                <m:sSubPr>
                                  <m:ctrlPr>
                                    <w:rPr>
                                      <w:rFonts w:ascii="Cambria Math" w:hAnsi="Cambria Math"/>
                                    </w:rPr>
                                  </m:ctrlPr>
                                </m:sSubPr>
                                <m:e>
                                  <m:r>
                                    <w:rPr>
                                      <w:rFonts w:ascii="Cambria Math" w:hAnsi="Cambria Math"/>
                                    </w:rPr>
                                    <m:t>s</m:t>
                                  </m:r>
                                </m:e>
                                <m:sub>
                                  <m:r>
                                    <w:rPr>
                                      <w:rFonts w:ascii="Cambria Math" w:hAnsi="Cambria Math"/>
                                    </w:rPr>
                                    <m:t>fit</m:t>
                                  </m:r>
                                </m:sub>
                              </m:sSub>
                              <m:r>
                                <w:rPr>
                                  <w:rFonts w:ascii="Cambria Math" w:hAnsi="Cambria Math"/>
                                </w:rPr>
                                <m:t>=1.299</m:t>
                              </m:r>
                              <m:sSup>
                                <m:sSupPr>
                                  <m:ctrlPr>
                                    <w:rPr>
                                      <w:rFonts w:ascii="Cambria Math" w:hAnsi="Cambria Math"/>
                                    </w:rPr>
                                  </m:ctrlPr>
                                </m:sSupPr>
                                <m:e>
                                  <m:r>
                                    <w:rPr>
                                      <w:rFonts w:ascii="Cambria Math" w:hAnsi="Cambria Math"/>
                                    </w:rPr>
                                    <m:t>*10</m:t>
                                  </m:r>
                                </m:e>
                                <m:sup>
                                  <m:r>
                                    <w:rPr>
                                      <w:rFonts w:ascii="Cambria Math" w:hAnsi="Cambria Math"/>
                                    </w:rPr>
                                    <m:t>-12</m:t>
                                  </m:r>
                                </m:sup>
                              </m:sSup>
                              <m:sSup>
                                <m:sSupPr>
                                  <m:ctrlPr>
                                    <w:rPr>
                                      <w:rFonts w:ascii="Cambria Math" w:hAnsi="Cambria Math"/>
                                    </w:rPr>
                                  </m:ctrlPr>
                                </m:sSupPr>
                                <m:e>
                                  <m:r>
                                    <w:rPr>
                                      <w:rFonts w:ascii="Cambria Math" w:hAnsi="Cambria Math"/>
                                    </w:rPr>
                                    <m:t>e</m:t>
                                  </m:r>
                                </m:e>
                                <m:sup>
                                  <m:r>
                                    <w:rPr>
                                      <w:rFonts w:ascii="Cambria Math" w:hAnsi="Cambria Math"/>
                                    </w:rPr>
                                    <m:t>0.001767</m:t>
                                  </m:r>
                                </m:sup>
                              </m:sSup>
                              <m:r>
                                <w:rPr>
                                  <w:rFonts w:ascii="Cambria Math" w:hAnsi="Cambria Math"/>
                                </w:rPr>
                                <m:t>+31.61</m:t>
                              </m:r>
                              <m:sSup>
                                <m:sSupPr>
                                  <m:ctrlPr>
                                    <w:rPr>
                                      <w:rFonts w:ascii="Cambria Math" w:hAnsi="Cambria Math"/>
                                    </w:rPr>
                                  </m:ctrlPr>
                                </m:sSupPr>
                                <m:e>
                                  <m:r>
                                    <w:rPr>
                                      <w:rFonts w:ascii="Cambria Math" w:hAnsi="Cambria Math"/>
                                    </w:rPr>
                                    <m:t>e</m:t>
                                  </m:r>
                                </m:e>
                                <m:sup>
                                  <m:r>
                                    <w:rPr>
                                      <w:rFonts w:ascii="Cambria Math" w:hAnsi="Cambria Math"/>
                                    </w:rPr>
                                    <m:t>0.00</m:t>
                                  </m:r>
                                  <m:r>
                                    <w:rPr>
                                      <w:rFonts w:ascii="Cambria Math" w:hAnsi="Cambria Math"/>
                                    </w:rPr>
                                    <m:t>01219</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820286" id="_x0000_t202" coordsize="21600,21600" o:spt="202" path="m,l,21600r21600,l21600,xe">
                <v:stroke joinstyle="miter"/>
                <v:path gradientshapeok="t" o:connecttype="rect"/>
              </v:shapetype>
              <v:shape id="Casella di testo 2" o:spid="_x0000_s1026" type="#_x0000_t202" style="position:absolute;left:0;text-align:left;margin-left:-.1pt;margin-top:246.2pt;width:48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" stroked="f">
                <v:textbox style="mso-fit-shape-to-text:t" inset="0,0,0,0">
                  <w:txbxContent>
                    <w:p w:rsidR="00BB7144" w:rsidRPr="00BB7144" w:rsidRDefault="00BB7144" w:rsidP="00BB7144">
                      <w:pPr>
                        <w:pStyle w:val="Didascalia"/>
                        <w:jc w:val="center"/>
                        <w:rPr>
                          <w:i w:val="0"/>
                          <w:noProof/>
                          <w:sz w:val="20"/>
                          <w:szCs w:val="20"/>
                        </w:rPr>
                      </w:pPr>
                      <w:r>
                        <w:t xml:space="preserve">Figure </w:t>
                      </w:r>
                      <w:fldSimple w:instr=" SEQ Figure \* ARABIC ">
                        <w:r w:rsidR="00D055FD">
                          <w:rPr>
                            <w:noProof/>
                          </w:rPr>
                          <w:t>1</w:t>
                        </w:r>
                      </w:fldSimple>
                      <w:r>
                        <w:t xml:space="preserve">: </w:t>
                      </w:r>
                      <m:oMath>
                        <m:r>
                          <w:rPr>
                            <w:rFonts w:ascii="Cambria Math" w:hAnsi="Cambria Math"/>
                          </w:rPr>
                          <m:t>Po</m:t>
                        </m:r>
                        <m:sSub>
                          <m:sSubPr>
                            <m:ctrlPr>
                              <w:rPr>
                                <w:rFonts w:ascii="Cambria Math" w:hAnsi="Cambria Math"/>
                              </w:rPr>
                            </m:ctrlPr>
                          </m:sSubPr>
                          <m:e>
                            <m:r>
                              <w:rPr>
                                <w:rFonts w:ascii="Cambria Math" w:hAnsi="Cambria Math"/>
                              </w:rPr>
                              <m:t>s</m:t>
                            </m:r>
                          </m:e>
                          <m:sub>
                            <m:r>
                              <w:rPr>
                                <w:rFonts w:ascii="Cambria Math" w:hAnsi="Cambria Math"/>
                              </w:rPr>
                              <m:t>fit</m:t>
                            </m:r>
                          </m:sub>
                        </m:sSub>
                        <m:r>
                          <w:rPr>
                            <w:rFonts w:ascii="Cambria Math" w:hAnsi="Cambria Math"/>
                          </w:rPr>
                          <m:t>=1.299</m:t>
                        </m:r>
                        <m:sSup>
                          <m:sSupPr>
                            <m:ctrlPr>
                              <w:rPr>
                                <w:rFonts w:ascii="Cambria Math" w:hAnsi="Cambria Math"/>
                              </w:rPr>
                            </m:ctrlPr>
                          </m:sSupPr>
                          <m:e>
                            <m:r>
                              <w:rPr>
                                <w:rFonts w:ascii="Cambria Math" w:hAnsi="Cambria Math"/>
                              </w:rPr>
                              <m:t>*10</m:t>
                            </m:r>
                          </m:e>
                          <m:sup>
                            <m:r>
                              <w:rPr>
                                <w:rFonts w:ascii="Cambria Math" w:hAnsi="Cambria Math"/>
                              </w:rPr>
                              <m:t>-12</m:t>
                            </m:r>
                          </m:sup>
                        </m:sSup>
                        <m:sSup>
                          <m:sSupPr>
                            <m:ctrlPr>
                              <w:rPr>
                                <w:rFonts w:ascii="Cambria Math" w:hAnsi="Cambria Math"/>
                              </w:rPr>
                            </m:ctrlPr>
                          </m:sSupPr>
                          <m:e>
                            <m:r>
                              <w:rPr>
                                <w:rFonts w:ascii="Cambria Math" w:hAnsi="Cambria Math"/>
                              </w:rPr>
                              <m:t>e</m:t>
                            </m:r>
                          </m:e>
                          <m:sup>
                            <m:r>
                              <w:rPr>
                                <w:rFonts w:ascii="Cambria Math" w:hAnsi="Cambria Math"/>
                              </w:rPr>
                              <m:t>0.001767</m:t>
                            </m:r>
                          </m:sup>
                        </m:sSup>
                        <m:r>
                          <w:rPr>
                            <w:rFonts w:ascii="Cambria Math" w:hAnsi="Cambria Math"/>
                          </w:rPr>
                          <m:t>+31.61</m:t>
                        </m:r>
                        <m:sSup>
                          <m:sSupPr>
                            <m:ctrlPr>
                              <w:rPr>
                                <w:rFonts w:ascii="Cambria Math" w:hAnsi="Cambria Math"/>
                              </w:rPr>
                            </m:ctrlPr>
                          </m:sSupPr>
                          <m:e>
                            <m:r>
                              <w:rPr>
                                <w:rFonts w:ascii="Cambria Math" w:hAnsi="Cambria Math"/>
                              </w:rPr>
                              <m:t>e</m:t>
                            </m:r>
                          </m:e>
                          <m:sup>
                            <m:r>
                              <w:rPr>
                                <w:rFonts w:ascii="Cambria Math" w:hAnsi="Cambria Math"/>
                              </w:rPr>
                              <m:t>0.00</m:t>
                            </m:r>
                            <m:r>
                              <w:rPr>
                                <w:rFonts w:ascii="Cambria Math" w:hAnsi="Cambria Math"/>
                              </w:rPr>
                              <m:t>01219</m:t>
                            </m:r>
                          </m:sup>
                        </m:sSup>
                      </m:oMath>
                    </w:p>
                  </w:txbxContent>
                </v:textbox>
                <w10:wrap type="topAndBottom"/>
              </v:shape>
            </w:pict>
          </mc:Fallback>
        </mc:AlternateContent>
      </w:r>
      <w:r w:rsidRPr="00E524FE">
        <w:rPr>
          <w:rFonts w:asciiTheme="majorHAnsi" w:hAnsiTheme="majorHAnsi" w:cstheme="majorHAnsi"/>
          <w:b/>
          <w:i/>
          <w:sz w:val="20"/>
          <w:szCs w:val="20"/>
          <w:lang w:val="it-IT"/>
        </w:rPr>
        <w:drawing>
          <wp:anchor distT="0" distB="0" distL="114300" distR="114300" simplePos="0" relativeHeight="251658240" behindDoc="0" locked="0" layoutInCell="1" allowOverlap="1">
            <wp:simplePos x="0" y="0"/>
            <wp:positionH relativeFrom="column">
              <wp:posOffset>-1633</wp:posOffset>
            </wp:positionH>
            <wp:positionV relativeFrom="paragraph">
              <wp:posOffset>-16</wp:posOffset>
            </wp:positionV>
            <wp:extent cx="6120130" cy="30695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empio QS fitt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069590"/>
                    </a:xfrm>
                    <a:prstGeom prst="rect">
                      <a:avLst/>
                    </a:prstGeom>
                  </pic:spPr>
                </pic:pic>
              </a:graphicData>
            </a:graphic>
          </wp:anchor>
        </w:drawing>
      </w:r>
      <w:r w:rsidR="00CA7319" w:rsidRPr="00E524FE">
        <w:rPr>
          <w:rFonts w:asciiTheme="majorHAnsi" w:hAnsiTheme="majorHAnsi" w:cstheme="majorHAnsi"/>
          <w:b/>
          <w:i/>
          <w:sz w:val="20"/>
          <w:szCs w:val="20"/>
          <w:lang w:val="it-IT"/>
        </w:rPr>
        <w:t>Kv_reg_v3</w:t>
      </w:r>
      <w:r w:rsidR="00CA7319" w:rsidRPr="00E524FE">
        <w:rPr>
          <w:rFonts w:asciiTheme="majorHAnsi" w:hAnsiTheme="majorHAnsi" w:cstheme="majorHAnsi"/>
          <w:sz w:val="20"/>
          <w:szCs w:val="20"/>
          <w:lang w:val="it-IT"/>
        </w:rPr>
        <w:t xml:space="preserve">: </w:t>
      </w:r>
      <w:r w:rsidR="00B24799" w:rsidRPr="00E524FE">
        <w:rPr>
          <w:rFonts w:asciiTheme="majorHAnsi" w:hAnsiTheme="majorHAnsi" w:cstheme="majorHAnsi"/>
          <w:sz w:val="20"/>
          <w:szCs w:val="20"/>
          <w:lang w:val="it-IT"/>
        </w:rPr>
        <w:t>file di storage preliminare dei dati di velocità delle prove effettuate esclusa la quasi statica.</w:t>
      </w:r>
      <w:r w:rsidR="004007EA" w:rsidRPr="00E524FE">
        <w:rPr>
          <w:rFonts w:asciiTheme="majorHAnsi" w:hAnsiTheme="majorHAnsi" w:cstheme="majorHAnsi"/>
          <w:sz w:val="20"/>
          <w:szCs w:val="20"/>
          <w:lang w:val="it-IT"/>
        </w:rPr>
        <w:t xml:space="preserve"> </w:t>
      </w:r>
      <w:r w:rsidR="006B2034">
        <w:rPr>
          <w:rFonts w:asciiTheme="majorHAnsi" w:hAnsiTheme="majorHAnsi" w:cstheme="majorHAnsi"/>
          <w:sz w:val="20"/>
          <w:szCs w:val="20"/>
          <w:lang w:val="it-IT"/>
        </w:rPr>
        <w:t xml:space="preserve">La grandezza che deve essere considerata è </w:t>
      </w:r>
      <w:r w:rsidR="006B2034" w:rsidRPr="006B2034">
        <w:rPr>
          <w:rFonts w:asciiTheme="majorHAnsi" w:hAnsiTheme="majorHAnsi" w:cstheme="majorHAnsi"/>
          <w:i/>
          <w:sz w:val="20"/>
          <w:szCs w:val="20"/>
          <w:lang w:val="it-IT"/>
        </w:rPr>
        <w:t>vel_filt_m.Data</w:t>
      </w:r>
      <w:r w:rsidR="006B2034">
        <w:rPr>
          <w:rFonts w:asciiTheme="majorHAnsi" w:hAnsiTheme="majorHAnsi" w:cstheme="majorHAnsi"/>
          <w:i/>
          <w:sz w:val="20"/>
          <w:szCs w:val="20"/>
          <w:lang w:val="it-IT"/>
        </w:rPr>
        <w:t>.</w:t>
      </w:r>
      <w:r w:rsidR="006B2034">
        <w:rPr>
          <w:rFonts w:asciiTheme="majorHAnsi" w:hAnsiTheme="majorHAnsi" w:cstheme="majorHAnsi"/>
          <w:sz w:val="20"/>
          <w:szCs w:val="20"/>
          <w:lang w:val="it-IT"/>
        </w:rPr>
        <w:t xml:space="preserve"> Plottando questo vettore verranno identificate tre zone: rise, rest e fall. Identificando i campioni che delimitano queste tre fasi, l</w:t>
      </w:r>
      <w:r w:rsidR="004007EA" w:rsidRPr="00E524FE">
        <w:rPr>
          <w:rFonts w:asciiTheme="majorHAnsi" w:hAnsiTheme="majorHAnsi" w:cstheme="majorHAnsi"/>
          <w:sz w:val="20"/>
          <w:szCs w:val="20"/>
          <w:lang w:val="it-IT"/>
        </w:rPr>
        <w:t xml:space="preserve">e curve di corrente in funzione della velocità vengono divise </w:t>
      </w:r>
      <w:r w:rsidR="004007EA" w:rsidRPr="00E524FE">
        <w:rPr>
          <w:rFonts w:asciiTheme="majorHAnsi" w:hAnsiTheme="majorHAnsi" w:cstheme="majorHAnsi"/>
          <w:i/>
          <w:sz w:val="20"/>
          <w:szCs w:val="20"/>
          <w:u w:val="single"/>
          <w:lang w:val="it-IT"/>
        </w:rPr>
        <w:t>manualmente</w:t>
      </w:r>
      <w:r w:rsidR="004007EA" w:rsidRPr="00E524FE">
        <w:rPr>
          <w:rFonts w:asciiTheme="majorHAnsi" w:hAnsiTheme="majorHAnsi" w:cstheme="majorHAnsi"/>
          <w:sz w:val="20"/>
          <w:szCs w:val="20"/>
          <w:lang w:val="it-IT"/>
        </w:rPr>
        <w:t xml:space="preserve"> facendo </w:t>
      </w:r>
      <w:r w:rsidR="00260D43">
        <w:rPr>
          <w:rFonts w:asciiTheme="majorHAnsi" w:hAnsiTheme="majorHAnsi" w:cstheme="majorHAnsi"/>
          <w:sz w:val="20"/>
          <w:szCs w:val="20"/>
          <w:lang w:val="it-IT"/>
        </w:rPr>
        <w:t>eseguire</w:t>
      </w:r>
      <w:r w:rsidR="004007EA" w:rsidRPr="00E524FE">
        <w:rPr>
          <w:rFonts w:asciiTheme="majorHAnsi" w:hAnsiTheme="majorHAnsi" w:cstheme="majorHAnsi"/>
          <w:sz w:val="20"/>
          <w:szCs w:val="20"/>
          <w:lang w:val="it-IT"/>
        </w:rPr>
        <w:t xml:space="preserve"> qu</w:t>
      </w:r>
      <w:r w:rsidR="006B2034">
        <w:rPr>
          <w:rFonts w:asciiTheme="majorHAnsi" w:hAnsiTheme="majorHAnsi" w:cstheme="majorHAnsi"/>
          <w:sz w:val="20"/>
          <w:szCs w:val="20"/>
          <w:lang w:val="it-IT"/>
        </w:rPr>
        <w:t>esto script</w:t>
      </w:r>
      <w:r w:rsidR="004007EA" w:rsidRPr="00E524FE">
        <w:rPr>
          <w:rFonts w:asciiTheme="majorHAnsi" w:hAnsiTheme="majorHAnsi" w:cstheme="majorHAnsi"/>
          <w:sz w:val="20"/>
          <w:szCs w:val="20"/>
          <w:lang w:val="it-IT"/>
        </w:rPr>
        <w:t>. In questo modo</w:t>
      </w:r>
      <w:r w:rsidR="00F6300C" w:rsidRPr="00E524FE">
        <w:rPr>
          <w:rFonts w:asciiTheme="majorHAnsi" w:hAnsiTheme="majorHAnsi" w:cstheme="majorHAnsi"/>
          <w:sz w:val="20"/>
          <w:szCs w:val="20"/>
          <w:lang w:val="it-IT"/>
        </w:rPr>
        <w:t xml:space="preserve"> il fitting delle curve non va ad incidere sull’andamento globale della corrente. Se interpolassi senza dividere in segmenti, l’andamento della curva potrebbe essere modificato (ad esempio globalmente abbassato il valore medio). </w:t>
      </w:r>
      <w:r w:rsidR="006B2034">
        <w:rPr>
          <w:rFonts w:asciiTheme="majorHAnsi" w:hAnsiTheme="majorHAnsi" w:cstheme="majorHAnsi"/>
          <w:sz w:val="20"/>
          <w:szCs w:val="20"/>
          <w:lang w:val="it-IT"/>
        </w:rPr>
        <w:t xml:space="preserve">Questo file deve essere </w:t>
      </w:r>
      <w:r w:rsidR="00260D43">
        <w:rPr>
          <w:rFonts w:asciiTheme="majorHAnsi" w:hAnsiTheme="majorHAnsi" w:cstheme="majorHAnsi"/>
          <w:sz w:val="20"/>
          <w:szCs w:val="20"/>
          <w:lang w:val="it-IT"/>
        </w:rPr>
        <w:t>eseguito</w:t>
      </w:r>
      <w:r w:rsidR="006B2034">
        <w:rPr>
          <w:rFonts w:asciiTheme="majorHAnsi" w:hAnsiTheme="majorHAnsi" w:cstheme="majorHAnsi"/>
          <w:sz w:val="20"/>
          <w:szCs w:val="20"/>
          <w:lang w:val="it-IT"/>
        </w:rPr>
        <w:t xml:space="preserve"> per ogni simulazione a differente velocità, nello script deve essere cambiato il nome del file di load e la variabile </w:t>
      </w:r>
      <w:r w:rsidR="006B2034" w:rsidRPr="00F3135E">
        <w:rPr>
          <w:rFonts w:asciiTheme="majorHAnsi" w:hAnsiTheme="majorHAnsi" w:cstheme="majorHAnsi"/>
          <w:i/>
          <w:sz w:val="20"/>
          <w:szCs w:val="20"/>
          <w:lang w:val="it-IT"/>
        </w:rPr>
        <w:t>n_try</w:t>
      </w:r>
      <w:r w:rsidR="006B2034">
        <w:rPr>
          <w:rFonts w:asciiTheme="majorHAnsi" w:hAnsiTheme="majorHAnsi" w:cstheme="majorHAnsi"/>
          <w:sz w:val="20"/>
          <w:szCs w:val="20"/>
          <w:lang w:val="it-IT"/>
        </w:rPr>
        <w:t xml:space="preserve"> con il valore *.</w:t>
      </w:r>
      <w:r w:rsidR="006B2034">
        <w:rPr>
          <w:rFonts w:asciiTheme="majorHAnsi" w:hAnsiTheme="majorHAnsi" w:cstheme="majorHAnsi"/>
          <w:sz w:val="20"/>
          <w:szCs w:val="20"/>
          <w:lang w:val="it-IT"/>
        </w:rPr>
        <w:t xml:space="preserve"> </w:t>
      </w:r>
      <w:r w:rsidR="00EE0363" w:rsidRPr="00E524FE">
        <w:rPr>
          <w:rFonts w:asciiTheme="majorHAnsi" w:hAnsiTheme="majorHAnsi" w:cstheme="majorHAnsi"/>
          <w:sz w:val="20"/>
          <w:szCs w:val="20"/>
          <w:lang w:val="it-IT"/>
        </w:rPr>
        <w:t xml:space="preserve">Alla fine di questo script deve essere salvato un file: </w:t>
      </w:r>
      <w:r w:rsidR="00A86000" w:rsidRPr="00E524FE">
        <w:rPr>
          <w:rFonts w:asciiTheme="majorHAnsi" w:hAnsiTheme="majorHAnsi" w:cstheme="majorHAnsi"/>
          <w:i/>
          <w:sz w:val="20"/>
          <w:szCs w:val="20"/>
          <w:lang w:val="it-IT"/>
        </w:rPr>
        <w:t xml:space="preserve">Kv_nofit_v3.mat </w:t>
      </w:r>
      <w:r w:rsidR="00A86000" w:rsidRPr="00E524FE">
        <w:rPr>
          <w:rFonts w:asciiTheme="majorHAnsi" w:hAnsiTheme="majorHAnsi" w:cstheme="majorHAnsi"/>
          <w:sz w:val="20"/>
          <w:szCs w:val="20"/>
          <w:lang w:val="it-IT"/>
        </w:rPr>
        <w:t xml:space="preserve">dove vengono salvati </w:t>
      </w:r>
      <w:r w:rsidR="00322C63" w:rsidRPr="00E524FE">
        <w:rPr>
          <w:rFonts w:asciiTheme="majorHAnsi" w:hAnsiTheme="majorHAnsi" w:cstheme="majorHAnsi"/>
          <w:sz w:val="20"/>
          <w:szCs w:val="20"/>
          <w:lang w:val="it-IT"/>
        </w:rPr>
        <w:t>solamente i vettori di corrente e velocità tagliati e ordinati</w:t>
      </w:r>
      <w:r w:rsidR="00A50754" w:rsidRPr="00E524FE">
        <w:rPr>
          <w:rFonts w:asciiTheme="majorHAnsi" w:hAnsiTheme="majorHAnsi" w:cstheme="majorHAnsi"/>
          <w:sz w:val="20"/>
          <w:szCs w:val="20"/>
          <w:lang w:val="it-IT"/>
        </w:rPr>
        <w:t xml:space="preserve"> (</w:t>
      </w:r>
      <w:r w:rsidR="00A50754" w:rsidRPr="00E524FE">
        <w:rPr>
          <w:rFonts w:asciiTheme="majorHAnsi" w:hAnsiTheme="majorHAnsi" w:cstheme="majorHAnsi"/>
          <w:i/>
          <w:sz w:val="20"/>
          <w:szCs w:val="20"/>
          <w:lang w:val="it-IT"/>
        </w:rPr>
        <w:t>vel_rise_*, vel_rest_*, vel_fall_*, Ip_rise_*, Ip_rest_*, Ip_fall_*</w:t>
      </w:r>
      <w:r w:rsidR="00A50754" w:rsidRPr="00E524FE">
        <w:rPr>
          <w:rFonts w:asciiTheme="majorHAnsi" w:hAnsiTheme="majorHAnsi" w:cstheme="majorHAnsi"/>
          <w:sz w:val="20"/>
          <w:szCs w:val="20"/>
          <w:lang w:val="it-IT"/>
        </w:rPr>
        <w:t>)</w:t>
      </w:r>
      <w:r w:rsidR="00322C63" w:rsidRPr="00E524FE">
        <w:rPr>
          <w:rFonts w:asciiTheme="majorHAnsi" w:hAnsiTheme="majorHAnsi" w:cstheme="majorHAnsi"/>
          <w:sz w:val="20"/>
          <w:szCs w:val="20"/>
          <w:lang w:val="it-IT"/>
        </w:rPr>
        <w:t>.</w:t>
      </w:r>
      <w:r w:rsidR="00F3135E">
        <w:rPr>
          <w:rFonts w:asciiTheme="majorHAnsi" w:hAnsiTheme="majorHAnsi" w:cstheme="majorHAnsi"/>
          <w:sz w:val="20"/>
          <w:szCs w:val="20"/>
          <w:lang w:val="it-IT"/>
        </w:rPr>
        <w:t xml:space="preserve"> </w:t>
      </w:r>
    </w:p>
    <w:p w:rsidR="00A854D1" w:rsidRPr="00E524FE" w:rsidRDefault="00A854D1" w:rsidP="001E5B32">
      <w:pPr>
        <w:spacing w:after="0"/>
        <w:jc w:val="both"/>
        <w:rPr>
          <w:rFonts w:asciiTheme="majorHAnsi" w:hAnsiTheme="majorHAnsi" w:cstheme="majorHAnsi"/>
          <w:sz w:val="20"/>
          <w:szCs w:val="20"/>
          <w:lang w:val="it-IT"/>
        </w:rPr>
      </w:pPr>
    </w:p>
    <w:p w:rsidR="001611C5" w:rsidRPr="00E524FE" w:rsidRDefault="00A50754" w:rsidP="001E5B32">
      <w:pPr>
        <w:spacing w:after="0"/>
        <w:jc w:val="both"/>
        <w:rPr>
          <w:rFonts w:asciiTheme="majorHAnsi" w:hAnsiTheme="majorHAnsi" w:cstheme="majorHAnsi"/>
          <w:sz w:val="20"/>
          <w:szCs w:val="20"/>
          <w:lang w:val="it-IT"/>
        </w:rPr>
      </w:pPr>
      <w:r w:rsidRPr="00E524FE">
        <w:rPr>
          <w:rFonts w:asciiTheme="majorHAnsi" w:hAnsiTheme="majorHAnsi" w:cstheme="majorHAnsi"/>
          <w:b/>
          <w:i/>
          <w:sz w:val="20"/>
          <w:szCs w:val="20"/>
          <w:lang w:val="it-IT"/>
        </w:rPr>
        <w:lastRenderedPageBreak/>
        <w:t>Vel_fitter_v3</w:t>
      </w:r>
      <w:r w:rsidRPr="00E524FE">
        <w:rPr>
          <w:rFonts w:asciiTheme="majorHAnsi" w:hAnsiTheme="majorHAnsi" w:cstheme="majorHAnsi"/>
          <w:sz w:val="20"/>
          <w:szCs w:val="20"/>
          <w:lang w:val="it-IT"/>
        </w:rPr>
        <w:t xml:space="preserve">: </w:t>
      </w:r>
      <w:r w:rsidR="001611C5" w:rsidRPr="00E524FE">
        <w:rPr>
          <w:rFonts w:asciiTheme="majorHAnsi" w:hAnsiTheme="majorHAnsi" w:cstheme="majorHAnsi"/>
          <w:sz w:val="20"/>
          <w:szCs w:val="20"/>
          <w:lang w:val="it-IT"/>
        </w:rPr>
        <w:t xml:space="preserve">file di analisi dati per ricavare i coefficienti di interpolazione della velocità. Anche in questo caso, come per la posizione, dato che viene richiamato un comando di fitting è consigliato </w:t>
      </w:r>
      <w:r w:rsidR="006B2034">
        <w:rPr>
          <w:rFonts w:asciiTheme="majorHAnsi" w:hAnsiTheme="majorHAnsi" w:cstheme="majorHAnsi"/>
          <w:sz w:val="20"/>
          <w:szCs w:val="20"/>
          <w:lang w:val="it-IT"/>
        </w:rPr>
        <w:t xml:space="preserve">quindi </w:t>
      </w:r>
      <w:r w:rsidR="001611C5" w:rsidRPr="00E524FE">
        <w:rPr>
          <w:rFonts w:asciiTheme="majorHAnsi" w:hAnsiTheme="majorHAnsi" w:cstheme="majorHAnsi"/>
          <w:sz w:val="20"/>
          <w:szCs w:val="20"/>
          <w:lang w:val="it-IT"/>
        </w:rPr>
        <w:t xml:space="preserve">guardare i segnali per decidere il metodo di interpolazione più opportuna. </w:t>
      </w:r>
    </w:p>
    <w:p w:rsidR="001611C5" w:rsidRPr="00E524FE" w:rsidRDefault="001611C5" w:rsidP="001611C5">
      <w:p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 xml:space="preserve">Nel caso più comune l’interpolazione che risulta più corretta è </w:t>
      </w:r>
      <w:r w:rsidRPr="00E524FE">
        <w:rPr>
          <w:rFonts w:asciiTheme="majorHAnsi" w:hAnsiTheme="majorHAnsi" w:cstheme="majorHAnsi"/>
          <w:sz w:val="20"/>
          <w:szCs w:val="20"/>
          <w:lang w:val="it-IT"/>
        </w:rPr>
        <w:t>lineare del tipo</w:t>
      </w:r>
      <w:r w:rsidRPr="00E524FE">
        <w:rPr>
          <w:rFonts w:asciiTheme="majorHAnsi" w:hAnsiTheme="majorHAnsi" w:cstheme="majorHAnsi"/>
          <w:sz w:val="20"/>
          <w:szCs w:val="20"/>
          <w:lang w:val="it-IT"/>
        </w:rPr>
        <w:t>:</w:t>
      </w:r>
    </w:p>
    <w:p w:rsidR="001611C5" w:rsidRPr="00E524FE" w:rsidRDefault="00D055FD" w:rsidP="001611C5">
      <w:pPr>
        <w:spacing w:after="0"/>
        <w:jc w:val="center"/>
        <w:rPr>
          <w:rFonts w:asciiTheme="majorHAnsi" w:eastAsiaTheme="minorEastAsia" w:hAnsiTheme="majorHAnsi" w:cstheme="majorHAnsi"/>
          <w:i/>
          <w:sz w:val="20"/>
          <w:szCs w:val="20"/>
          <w:lang w:val="it-IT"/>
        </w:rPr>
      </w:pPr>
      <m:oMathPara>
        <m:oMath>
          <m:r>
            <w:rPr>
              <w:rFonts w:ascii="Cambria Math" w:hAnsi="Cambria Math" w:cstheme="majorHAnsi"/>
              <w:sz w:val="20"/>
              <w:szCs w:val="20"/>
              <w:lang w:val="it-IT"/>
            </w:rPr>
            <m:t>Ve</m:t>
          </m:r>
          <m:sSub>
            <m:sSubPr>
              <m:ctrlPr>
                <w:rPr>
                  <w:rFonts w:ascii="Cambria Math" w:hAnsi="Cambria Math" w:cstheme="majorHAnsi"/>
                  <w:i/>
                  <w:sz w:val="20"/>
                  <w:szCs w:val="20"/>
                  <w:lang w:val="it-IT"/>
                </w:rPr>
              </m:ctrlPr>
            </m:sSubPr>
            <m:e>
              <m:r>
                <w:rPr>
                  <w:rFonts w:ascii="Cambria Math" w:hAnsi="Cambria Math" w:cstheme="majorHAnsi"/>
                  <w:sz w:val="20"/>
                  <w:szCs w:val="20"/>
                  <w:lang w:val="it-IT"/>
                </w:rPr>
                <m:t>l</m:t>
              </m:r>
            </m:e>
            <m:sub>
              <m:r>
                <w:rPr>
                  <w:rFonts w:ascii="Cambria Math" w:hAnsi="Cambria Math" w:cstheme="majorHAnsi"/>
                  <w:sz w:val="20"/>
                  <w:szCs w:val="20"/>
                  <w:lang w:val="it-IT"/>
                </w:rPr>
                <m:t>fit</m:t>
              </m:r>
            </m:sub>
          </m:sSub>
          <m:r>
            <w:rPr>
              <w:rFonts w:ascii="Cambria Math" w:hAnsi="Cambria Math" w:cstheme="majorHAnsi"/>
              <w:sz w:val="20"/>
              <w:szCs w:val="20"/>
              <w:lang w:val="it-IT"/>
            </w:rPr>
            <m:t>=</m:t>
          </m:r>
          <m:r>
            <w:rPr>
              <w:rFonts w:ascii="Cambria Math" w:hAnsi="Cambria Math" w:cstheme="majorHAnsi"/>
              <w:sz w:val="20"/>
              <w:szCs w:val="20"/>
              <w:lang w:val="it-IT"/>
            </w:rPr>
            <m:t>p1x</m:t>
          </m:r>
          <m:r>
            <w:rPr>
              <w:rFonts w:ascii="Cambria Math" w:hAnsi="Cambria Math" w:cstheme="majorHAnsi"/>
              <w:sz w:val="20"/>
              <w:szCs w:val="20"/>
              <w:lang w:val="it-IT"/>
            </w:rPr>
            <m:t>+</m:t>
          </m:r>
          <m:r>
            <w:rPr>
              <w:rFonts w:ascii="Cambria Math" w:hAnsi="Cambria Math" w:cstheme="majorHAnsi"/>
              <w:sz w:val="20"/>
              <w:szCs w:val="20"/>
              <w:lang w:val="it-IT"/>
            </w:rPr>
            <m:t>p2</m:t>
          </m:r>
        </m:oMath>
      </m:oMathPara>
    </w:p>
    <w:p w:rsidR="00A50754" w:rsidRPr="00E524FE" w:rsidRDefault="000C27BB" w:rsidP="001611C5">
      <w:pPr>
        <w:spacing w:after="0"/>
        <w:jc w:val="both"/>
        <w:rPr>
          <w:rFonts w:asciiTheme="majorHAnsi" w:hAnsiTheme="majorHAnsi" w:cstheme="majorHAnsi"/>
          <w:b/>
          <w:i/>
          <w:sz w:val="20"/>
          <w:szCs w:val="20"/>
          <w:lang w:val="it-IT"/>
        </w:rPr>
      </w:pPr>
      <w:r w:rsidRPr="00E524FE">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89884D3" wp14:editId="4E2C54F7">
                <wp:simplePos x="0" y="0"/>
                <wp:positionH relativeFrom="column">
                  <wp:posOffset>123933</wp:posOffset>
                </wp:positionH>
                <wp:positionV relativeFrom="paragraph">
                  <wp:posOffset>3373714</wp:posOffset>
                </wp:positionV>
                <wp:extent cx="6120130"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D055FD" w:rsidRPr="00D055FD" w:rsidRDefault="00D055FD" w:rsidP="00D055FD">
                            <w:pPr>
                              <w:pStyle w:val="Didascalia"/>
                              <w:spacing w:after="0"/>
                              <w:jc w:val="center"/>
                            </w:pPr>
                            <w:r>
                              <w:t xml:space="preserve">Figure </w:t>
                            </w:r>
                            <w:fldSimple w:instr=" SEQ Figure \* ARABIC ">
                              <w:r>
                                <w:t>2</w:t>
                              </w:r>
                            </w:fldSimple>
                            <w:r>
                              <w:t>:</w:t>
                            </w:r>
                            <w:r w:rsidRPr="00D055FD">
                              <w:t xml:space="preserve"> </w:t>
                            </w:r>
                            <m:oMath>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fit</m:t>
                                  </m:r>
                                </m:sub>
                              </m:sSub>
                              <m:r>
                                <w:rPr>
                                  <w:rFonts w:ascii="Cambria Math" w:hAnsi="Cambria Math"/>
                                </w:rPr>
                                <m:t>=</m:t>
                              </m:r>
                              <m:r>
                                <w:rPr>
                                  <w:rFonts w:ascii="Cambria Math" w:hAnsi="Cambria Math"/>
                                </w:rPr>
                                <m:t>-0.6202vel-386.2</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884D3" id="Casella di testo 4" o:spid="_x0000_s1027" type="#_x0000_t202" style="position:absolute;left:0;text-align:left;margin-left:9.75pt;margin-top:265.65pt;width:48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" stroked="f">
                <v:textbox style="mso-fit-shape-to-text:t" inset="0,0,0,0">
                  <w:txbxContent>
                    <w:p w:rsidR="00D055FD" w:rsidRPr="00D055FD" w:rsidRDefault="00D055FD" w:rsidP="00D055FD">
                      <w:pPr>
                        <w:pStyle w:val="Didascalia"/>
                        <w:spacing w:after="0"/>
                        <w:jc w:val="center"/>
                      </w:pPr>
                      <w:r>
                        <w:t xml:space="preserve">Figure </w:t>
                      </w:r>
                      <w:fldSimple w:instr=" SEQ Figure \* ARABIC ">
                        <w:r>
                          <w:t>2</w:t>
                        </w:r>
                      </w:fldSimple>
                      <w:r>
                        <w:t>:</w:t>
                      </w:r>
                      <w:r w:rsidRPr="00D055FD">
                        <w:t xml:space="preserve"> </w:t>
                      </w:r>
                      <m:oMath>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fit</m:t>
                            </m:r>
                          </m:sub>
                        </m:sSub>
                        <m:r>
                          <w:rPr>
                            <w:rFonts w:ascii="Cambria Math" w:hAnsi="Cambria Math"/>
                          </w:rPr>
                          <m:t>=</m:t>
                        </m:r>
                        <m:r>
                          <w:rPr>
                            <w:rFonts w:ascii="Cambria Math" w:hAnsi="Cambria Math"/>
                          </w:rPr>
                          <m:t>-0.6202vel-386.2</m:t>
                        </m:r>
                      </m:oMath>
                    </w:p>
                  </w:txbxContent>
                </v:textbox>
                <w10:wrap type="topAndBottom"/>
              </v:shape>
            </w:pict>
          </mc:Fallback>
        </mc:AlternateContent>
      </w:r>
      <w:r w:rsidRPr="00E524FE">
        <w:rPr>
          <w:rFonts w:asciiTheme="majorHAnsi" w:hAnsiTheme="majorHAnsi" w:cstheme="majorHAnsi"/>
          <w:noProof/>
          <w:sz w:val="20"/>
          <w:szCs w:val="20"/>
          <w:lang w:eastAsia="en-GB"/>
        </w:rPr>
        <w:drawing>
          <wp:anchor distT="0" distB="0" distL="114300" distR="114300" simplePos="0" relativeHeight="251661312" behindDoc="0" locked="0" layoutInCell="1" allowOverlap="1">
            <wp:simplePos x="0" y="0"/>
            <wp:positionH relativeFrom="column">
              <wp:posOffset>-1270</wp:posOffset>
            </wp:positionH>
            <wp:positionV relativeFrom="paragraph">
              <wp:posOffset>377825</wp:posOffset>
            </wp:positionV>
            <wp:extent cx="6120130" cy="306959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empio vel fitt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069590"/>
                    </a:xfrm>
                    <a:prstGeom prst="rect">
                      <a:avLst/>
                    </a:prstGeom>
                  </pic:spPr>
                </pic:pic>
              </a:graphicData>
            </a:graphic>
          </wp:anchor>
        </w:drawing>
      </w:r>
      <w:r w:rsidR="001611C5" w:rsidRPr="00E524FE">
        <w:rPr>
          <w:rFonts w:asciiTheme="majorHAnsi" w:hAnsiTheme="majorHAnsi" w:cstheme="majorHAnsi"/>
          <w:sz w:val="20"/>
          <w:szCs w:val="20"/>
          <w:lang w:val="it-IT"/>
        </w:rPr>
        <w:t xml:space="preserve">In questo caso quindi il fitting restituirà i </w:t>
      </w:r>
      <w:r w:rsidR="001611C5" w:rsidRPr="00E524FE">
        <w:rPr>
          <w:rFonts w:asciiTheme="majorHAnsi" w:hAnsiTheme="majorHAnsi" w:cstheme="majorHAnsi"/>
          <w:sz w:val="20"/>
          <w:szCs w:val="20"/>
          <w:lang w:val="it-IT"/>
        </w:rPr>
        <w:t>due</w:t>
      </w:r>
      <w:r w:rsidR="001611C5" w:rsidRPr="00E524FE">
        <w:rPr>
          <w:rFonts w:asciiTheme="majorHAnsi" w:hAnsiTheme="majorHAnsi" w:cstheme="majorHAnsi"/>
          <w:sz w:val="20"/>
          <w:szCs w:val="20"/>
          <w:lang w:val="it-IT"/>
        </w:rPr>
        <w:t xml:space="preserve"> coefficienti che descrivono la curva dell’andamento di corrente rispetto alla </w:t>
      </w:r>
      <w:r w:rsidR="001611C5" w:rsidRPr="00E524FE">
        <w:rPr>
          <w:rFonts w:asciiTheme="majorHAnsi" w:hAnsiTheme="majorHAnsi" w:cstheme="majorHAnsi"/>
          <w:sz w:val="20"/>
          <w:szCs w:val="20"/>
          <w:lang w:val="it-IT"/>
        </w:rPr>
        <w:t>velocità</w:t>
      </w:r>
      <w:r w:rsidR="001611C5" w:rsidRPr="00E524FE">
        <w:rPr>
          <w:rFonts w:asciiTheme="majorHAnsi" w:hAnsiTheme="majorHAnsi" w:cstheme="majorHAnsi"/>
          <w:sz w:val="20"/>
          <w:szCs w:val="20"/>
          <w:lang w:val="it-IT"/>
        </w:rPr>
        <w:t>.</w:t>
      </w:r>
      <w:r w:rsidR="001611C5" w:rsidRPr="00E524FE">
        <w:rPr>
          <w:rFonts w:asciiTheme="majorHAnsi" w:hAnsiTheme="majorHAnsi" w:cstheme="majorHAnsi"/>
          <w:sz w:val="20"/>
          <w:szCs w:val="20"/>
          <w:lang w:val="it-IT"/>
        </w:rPr>
        <w:t xml:space="preserve"> </w:t>
      </w:r>
      <w:r w:rsidR="00A50754" w:rsidRPr="00E524FE">
        <w:rPr>
          <w:rFonts w:asciiTheme="majorHAnsi" w:hAnsiTheme="majorHAnsi" w:cstheme="majorHAnsi"/>
          <w:b/>
          <w:i/>
          <w:sz w:val="20"/>
          <w:szCs w:val="20"/>
          <w:lang w:val="it-IT"/>
        </w:rPr>
        <w:t xml:space="preserve"> </w:t>
      </w:r>
    </w:p>
    <w:p w:rsidR="00D055FD" w:rsidRPr="00E524FE" w:rsidRDefault="00D055FD" w:rsidP="001611C5">
      <w:pPr>
        <w:spacing w:after="0"/>
        <w:jc w:val="both"/>
        <w:rPr>
          <w:rFonts w:asciiTheme="majorHAnsi" w:hAnsiTheme="majorHAnsi" w:cstheme="majorHAnsi"/>
          <w:b/>
          <w:i/>
          <w:sz w:val="20"/>
          <w:szCs w:val="20"/>
          <w:lang w:val="it-IT"/>
        </w:rPr>
      </w:pPr>
    </w:p>
    <w:p w:rsidR="00D055FD" w:rsidRPr="00E524FE" w:rsidRDefault="000C27BB" w:rsidP="001611C5">
      <w:pPr>
        <w:spacing w:after="0"/>
        <w:jc w:val="both"/>
        <w:rPr>
          <w:rFonts w:asciiTheme="majorHAnsi" w:hAnsiTheme="majorHAnsi" w:cstheme="majorHAnsi"/>
          <w:sz w:val="20"/>
          <w:szCs w:val="20"/>
          <w:lang w:val="it-IT"/>
        </w:rPr>
      </w:pPr>
      <w:r w:rsidRPr="00E524FE">
        <w:rPr>
          <w:rFonts w:asciiTheme="majorHAnsi" w:hAnsiTheme="majorHAnsi" w:cstheme="majorHAnsi"/>
          <w:sz w:val="20"/>
          <w:szCs w:val="20"/>
          <w:lang w:val="it-IT"/>
        </w:rPr>
        <w:t>Volendo raffinare ulteriormente la caratterizzazione, che comunque non risulterà mai perfetta, il ragionamento fatto per la velocità può essere applicato anche al segnale di corrente rispetto all’accelerazione. In questo caso quindi l’equazione caratteristica della Soft Hand considerata sarà del tipo:</w:t>
      </w:r>
    </w:p>
    <w:p w:rsidR="000C27BB" w:rsidRPr="00E524FE" w:rsidRDefault="000C27BB" w:rsidP="001611C5">
      <w:pPr>
        <w:spacing w:after="0"/>
        <w:jc w:val="both"/>
        <w:rPr>
          <w:rFonts w:asciiTheme="majorHAnsi" w:hAnsiTheme="majorHAnsi" w:cstheme="majorHAnsi"/>
          <w:sz w:val="20"/>
          <w:szCs w:val="20"/>
          <w:lang w:val="it-IT"/>
        </w:rPr>
      </w:pPr>
    </w:p>
    <w:p w:rsidR="000C27BB" w:rsidRPr="00E524FE" w:rsidRDefault="000C27BB" w:rsidP="001611C5">
      <w:pPr>
        <w:spacing w:after="0"/>
        <w:jc w:val="both"/>
        <w:rPr>
          <w:rFonts w:asciiTheme="majorHAnsi" w:hAnsiTheme="majorHAnsi" w:cstheme="majorHAnsi"/>
          <w:sz w:val="20"/>
          <w:szCs w:val="20"/>
          <w:lang w:val="it-IT"/>
        </w:rPr>
      </w:pPr>
      <m:oMathPara>
        <m:oMath>
          <m:r>
            <w:rPr>
              <w:rFonts w:ascii="Cambria Math" w:hAnsi="Cambria Math" w:cstheme="majorHAnsi"/>
              <w:sz w:val="20"/>
              <w:szCs w:val="20"/>
              <w:lang w:val="it-IT"/>
            </w:rPr>
            <m:t>E</m:t>
          </m:r>
          <m:sSub>
            <m:sSubPr>
              <m:ctrlPr>
                <w:rPr>
                  <w:rFonts w:ascii="Cambria Math" w:hAnsi="Cambria Math" w:cstheme="majorHAnsi"/>
                  <w:i/>
                  <w:sz w:val="20"/>
                  <w:szCs w:val="20"/>
                  <w:lang w:val="it-IT"/>
                </w:rPr>
              </m:ctrlPr>
            </m:sSubPr>
            <m:e>
              <m:r>
                <w:rPr>
                  <w:rFonts w:ascii="Cambria Math" w:hAnsi="Cambria Math" w:cstheme="majorHAnsi"/>
                  <w:sz w:val="20"/>
                  <w:szCs w:val="20"/>
                  <w:lang w:val="it-IT"/>
                </w:rPr>
                <m:t>q</m:t>
              </m:r>
            </m:e>
            <m:sub>
              <m:r>
                <w:rPr>
                  <w:rFonts w:ascii="Cambria Math" w:hAnsi="Cambria Math" w:cstheme="majorHAnsi"/>
                  <w:sz w:val="20"/>
                  <w:szCs w:val="20"/>
                  <w:lang w:val="it-IT"/>
                </w:rPr>
                <m:t>fit</m:t>
              </m:r>
            </m:sub>
          </m:sSub>
          <m:r>
            <w:rPr>
              <w:rFonts w:ascii="Cambria Math" w:hAnsi="Cambria Math" w:cstheme="majorHAnsi"/>
              <w:sz w:val="20"/>
              <w:szCs w:val="20"/>
              <w:lang w:val="it-IT"/>
            </w:rPr>
            <m:t>=</m:t>
          </m:r>
          <m:r>
            <m:rPr>
              <m:sty m:val="p"/>
            </m:rPr>
            <w:rPr>
              <w:rFonts w:ascii="Cambria Math" w:hAnsi="Cambria Math" w:cstheme="majorHAnsi"/>
              <w:sz w:val="20"/>
              <w:szCs w:val="20"/>
              <w:lang w:val="it-IT"/>
            </w:rPr>
            <m:t>1.299</m:t>
          </m:r>
          <m:sSup>
            <m:sSupPr>
              <m:ctrlPr>
                <w:rPr>
                  <w:rFonts w:ascii="Cambria Math" w:hAnsi="Cambria Math" w:cstheme="majorHAnsi"/>
                  <w:sz w:val="20"/>
                  <w:szCs w:val="20"/>
                </w:rPr>
              </m:ctrlPr>
            </m:sSupPr>
            <m:e>
              <m:r>
                <m:rPr>
                  <m:sty m:val="p"/>
                </m:rPr>
                <w:rPr>
                  <w:rFonts w:ascii="Cambria Math" w:hAnsi="Cambria Math" w:cstheme="majorHAnsi"/>
                  <w:sz w:val="20"/>
                  <w:szCs w:val="20"/>
                  <w:lang w:val="it-IT"/>
                </w:rPr>
                <m:t>*10</m:t>
              </m:r>
            </m:e>
            <m:sup>
              <m:r>
                <m:rPr>
                  <m:sty m:val="p"/>
                </m:rPr>
                <w:rPr>
                  <w:rFonts w:ascii="Cambria Math" w:hAnsi="Cambria Math" w:cstheme="majorHAnsi"/>
                  <w:sz w:val="20"/>
                  <w:szCs w:val="20"/>
                  <w:lang w:val="it-IT"/>
                </w:rPr>
                <m:t>-1</m:t>
              </m:r>
              <m:r>
                <w:rPr>
                  <w:rFonts w:ascii="Cambria Math" w:hAnsi="Cambria Math" w:cstheme="majorHAnsi"/>
                  <w:sz w:val="20"/>
                  <w:szCs w:val="20"/>
                  <w:lang w:val="it-IT"/>
                </w:rPr>
                <m:t>2</m:t>
              </m:r>
            </m:sup>
          </m:sSup>
          <m:sSup>
            <m:sSupPr>
              <m:ctrlPr>
                <w:rPr>
                  <w:rFonts w:ascii="Cambria Math" w:hAnsi="Cambria Math" w:cstheme="majorHAnsi"/>
                  <w:sz w:val="20"/>
                  <w:szCs w:val="20"/>
                </w:rPr>
              </m:ctrlPr>
            </m:sSupPr>
            <m:e>
              <m:r>
                <w:rPr>
                  <w:rFonts w:ascii="Cambria Math" w:hAnsi="Cambria Math" w:cstheme="majorHAnsi"/>
                  <w:sz w:val="20"/>
                  <w:szCs w:val="20"/>
                </w:rPr>
                <m:t>e</m:t>
              </m:r>
            </m:e>
            <m:sup>
              <m:r>
                <m:rPr>
                  <m:sty m:val="p"/>
                </m:rPr>
                <w:rPr>
                  <w:rFonts w:ascii="Cambria Math" w:hAnsi="Cambria Math" w:cstheme="majorHAnsi"/>
                  <w:sz w:val="20"/>
                  <w:szCs w:val="20"/>
                  <w:lang w:val="it-IT"/>
                </w:rPr>
                <m:t>0.001767</m:t>
              </m:r>
            </m:sup>
          </m:sSup>
          <m:r>
            <m:rPr>
              <m:sty m:val="p"/>
            </m:rPr>
            <w:rPr>
              <w:rFonts w:ascii="Cambria Math" w:hAnsi="Cambria Math" w:cstheme="majorHAnsi"/>
              <w:sz w:val="20"/>
              <w:szCs w:val="20"/>
              <w:lang w:val="it-IT"/>
            </w:rPr>
            <m:t>+31.61</m:t>
          </m:r>
          <m:sSup>
            <m:sSupPr>
              <m:ctrlPr>
                <w:rPr>
                  <w:rFonts w:ascii="Cambria Math" w:hAnsi="Cambria Math" w:cstheme="majorHAnsi"/>
                  <w:sz w:val="20"/>
                  <w:szCs w:val="20"/>
                </w:rPr>
              </m:ctrlPr>
            </m:sSupPr>
            <m:e>
              <m:r>
                <w:rPr>
                  <w:rFonts w:ascii="Cambria Math" w:hAnsi="Cambria Math" w:cstheme="majorHAnsi"/>
                  <w:sz w:val="20"/>
                  <w:szCs w:val="20"/>
                </w:rPr>
                <m:t>e</m:t>
              </m:r>
            </m:e>
            <m:sup>
              <m:r>
                <m:rPr>
                  <m:sty m:val="p"/>
                </m:rPr>
                <w:rPr>
                  <w:rFonts w:ascii="Cambria Math" w:hAnsi="Cambria Math" w:cstheme="majorHAnsi"/>
                  <w:sz w:val="20"/>
                  <w:szCs w:val="20"/>
                  <w:lang w:val="it-IT"/>
                </w:rPr>
                <m:t>0.0001219</m:t>
              </m:r>
            </m:sup>
          </m:sSup>
          <m:r>
            <m:rPr>
              <m:sty m:val="p"/>
            </m:rPr>
            <w:rPr>
              <w:rFonts w:ascii="Cambria Math" w:hAnsi="Cambria Math" w:cstheme="majorHAnsi"/>
              <w:sz w:val="20"/>
              <w:szCs w:val="20"/>
              <w:lang w:val="it-IT"/>
            </w:rPr>
            <m:t>-0.6202</m:t>
          </m:r>
          <m:r>
            <w:rPr>
              <w:rFonts w:ascii="Cambria Math" w:hAnsi="Cambria Math" w:cstheme="majorHAnsi"/>
              <w:sz w:val="20"/>
              <w:szCs w:val="20"/>
            </w:rPr>
            <m:t>vel</m:t>
          </m:r>
          <m:r>
            <m:rPr>
              <m:sty m:val="p"/>
            </m:rPr>
            <w:rPr>
              <w:rFonts w:ascii="Cambria Math" w:hAnsi="Cambria Math" w:cstheme="majorHAnsi"/>
              <w:sz w:val="20"/>
              <w:szCs w:val="20"/>
              <w:lang w:val="it-IT"/>
            </w:rPr>
            <m:t>-386.2</m:t>
          </m:r>
          <m:r>
            <m:rPr>
              <m:sty m:val="p"/>
            </m:rPr>
            <w:rPr>
              <w:rFonts w:ascii="Cambria Math" w:hAnsi="Cambria Math" w:cstheme="majorHAnsi"/>
              <w:sz w:val="20"/>
              <w:szCs w:val="20"/>
              <w:lang w:val="it-IT"/>
            </w:rPr>
            <m:t>+α*acc+β</m:t>
          </m:r>
        </m:oMath>
      </m:oMathPara>
    </w:p>
    <w:sectPr w:rsidR="000C27BB" w:rsidRPr="00E524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043ED"/>
    <w:multiLevelType w:val="hybridMultilevel"/>
    <w:tmpl w:val="23FCFB34"/>
    <w:lvl w:ilvl="0" w:tplc="3FF63EA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EF"/>
    <w:rsid w:val="000C27BB"/>
    <w:rsid w:val="001611C5"/>
    <w:rsid w:val="00192753"/>
    <w:rsid w:val="001E5B32"/>
    <w:rsid w:val="00260D43"/>
    <w:rsid w:val="002F7D17"/>
    <w:rsid w:val="00322C63"/>
    <w:rsid w:val="004007EA"/>
    <w:rsid w:val="00403DDD"/>
    <w:rsid w:val="005169A2"/>
    <w:rsid w:val="006B2034"/>
    <w:rsid w:val="00713D63"/>
    <w:rsid w:val="009254FB"/>
    <w:rsid w:val="009D40DF"/>
    <w:rsid w:val="009F0D7E"/>
    <w:rsid w:val="00A50754"/>
    <w:rsid w:val="00A854D1"/>
    <w:rsid w:val="00A86000"/>
    <w:rsid w:val="00B205BB"/>
    <w:rsid w:val="00B24799"/>
    <w:rsid w:val="00B5572B"/>
    <w:rsid w:val="00BB7144"/>
    <w:rsid w:val="00CA7319"/>
    <w:rsid w:val="00CC48D8"/>
    <w:rsid w:val="00D055FD"/>
    <w:rsid w:val="00D756E5"/>
    <w:rsid w:val="00DC6663"/>
    <w:rsid w:val="00E02BEF"/>
    <w:rsid w:val="00E2091D"/>
    <w:rsid w:val="00E524FE"/>
    <w:rsid w:val="00EE0363"/>
    <w:rsid w:val="00F3135E"/>
    <w:rsid w:val="00F6300C"/>
    <w:rsid w:val="00F6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3D7F8-060A-49CF-8A03-FEF29ECC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5B32"/>
    <w:pPr>
      <w:ind w:left="720"/>
      <w:contextualSpacing/>
    </w:pPr>
  </w:style>
  <w:style w:type="paragraph" w:styleId="Didascalia">
    <w:name w:val="caption"/>
    <w:basedOn w:val="Normale"/>
    <w:next w:val="Normale"/>
    <w:uiPriority w:val="35"/>
    <w:unhideWhenUsed/>
    <w:qFormat/>
    <w:rsid w:val="00BB71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FB3B-D179-4C27-A26D-E2025804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553</Words>
  <Characters>3154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Casini</dc:creator>
  <cp:keywords/>
  <dc:description/>
  <cp:lastModifiedBy>Simona Casini</cp:lastModifiedBy>
  <cp:revision>24</cp:revision>
  <dcterms:created xsi:type="dcterms:W3CDTF">2016-11-15T09:20:00Z</dcterms:created>
  <dcterms:modified xsi:type="dcterms:W3CDTF">2016-11-15T13:42:00Z</dcterms:modified>
</cp:coreProperties>
</file>