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2: Description of the “Sub-market coordination”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1800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Sub-feature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376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System operators order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TSO access to DERs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Commitment to bid selection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Forwarding of bids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800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Timeframe for coordination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phase for coordination between submarkets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76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