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1534F2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5">
        <w:r w:rsidR="6C338FA4" w:rsidRPr="2D5306C0">
          <w:rPr>
            <w:rStyle w:val="a3"/>
          </w:rPr>
          <w:t>https://freelance.habr.com/tasks</w:t>
        </w:r>
      </w:hyperlink>
    </w:p>
    <w:p w:rsidR="6C338FA4" w:rsidRDefault="001534F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6">
        <w:r w:rsidR="6C338FA4" w:rsidRPr="2D5306C0">
          <w:rPr>
            <w:rStyle w:val="a3"/>
          </w:rPr>
          <w:t>https://www.weblancer.net/jobs/</w:t>
        </w:r>
      </w:hyperlink>
    </w:p>
    <w:p w:rsidR="6C338FA4" w:rsidRDefault="001534F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https://www.fl.ru/projects/</w:t>
        </w:r>
      </w:hyperlink>
    </w:p>
    <w:p w:rsidR="6C338FA4" w:rsidRDefault="001534F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1534F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1534F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id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date/time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id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фио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r>
        <w:rPr>
          <w:rFonts w:eastAsiaTheme="minorEastAsia"/>
          <w:color w:val="1F2326"/>
          <w:sz w:val="21"/>
          <w:szCs w:val="21"/>
        </w:rPr>
        <w:t>рочность</w:t>
      </w:r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>Каждая ссылка, помимо тестовой,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r w:rsidRPr="52237F3F">
              <w:rPr>
                <w:rFonts w:ascii="Calibri" w:eastAsia="Calibri" w:hAnsi="Calibri" w:cs="Calibri"/>
              </w:rPr>
              <w:t>desc</w:t>
            </w:r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r w:rsidRPr="52237F3F">
              <w:rPr>
                <w:rFonts w:ascii="Calibri" w:eastAsia="Calibri" w:hAnsi="Calibri" w:cs="Calibri"/>
              </w:rPr>
              <w:t>anons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категория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price_value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цена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price_type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price_valuta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Валюта (руб, доллар, евро, ...)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maxprice</w:t>
            </w:r>
          </w:p>
        </w:tc>
        <w:tc>
          <w:tcPr>
            <w:tcW w:w="3009" w:type="dxa"/>
          </w:tcPr>
          <w:p w:rsidR="003D76CD" w:rsidRPr="00F7686C" w:rsidRDefault="003D76CD" w:rsidP="005A258A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цена</w:t>
            </w:r>
          </w:p>
        </w:tc>
        <w:tc>
          <w:tcPr>
            <w:tcW w:w="3009" w:type="dxa"/>
          </w:tcPr>
          <w:p w:rsidR="003D76CD" w:rsidRPr="00F7686C" w:rsidRDefault="003D76CD" w:rsidP="005A258A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date_in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 публикации с доски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 заявок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view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просмотров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tags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Теги, массив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массив строк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safe</w:t>
            </w:r>
          </w:p>
        </w:tc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безопасной сделки</w:t>
            </w:r>
          </w:p>
        </w:tc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success</w:t>
            </w:r>
          </w:p>
        </w:tc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завершения заказа</w:t>
            </w:r>
          </w:p>
        </w:tc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urgent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Признаксрочности заказа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feedback_plus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feedback_minus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finished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Закрытые заказы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E27FFA" w:rsidP="00F768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i</w:t>
            </w:r>
            <w:r w:rsidR="006E1C00" w:rsidRPr="00F7686C">
              <w:rPr>
                <w:rFonts w:ascii="Calibri" w:eastAsia="Calibri" w:hAnsi="Calibri" w:cs="Calibri"/>
              </w:rPr>
              <w:t>n_work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Заказы в работе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user_fio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ФИО заказчика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user_id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Id заказчика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user_login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Логин заказчика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forAll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isHidden</w:t>
            </w:r>
          </w:p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Скрытый заказ (без подробностей)</w:t>
            </w:r>
          </w:p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19360F" w:rsidRPr="00F7686C" w:rsidRDefault="0019360F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isVacancy</w:t>
            </w:r>
          </w:p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Pr="00F7686C" w:rsidRDefault="0019360F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заказа-вакансии, бизнес-задание</w:t>
            </w:r>
          </w:p>
        </w:tc>
        <w:tc>
          <w:tcPr>
            <w:tcW w:w="3009" w:type="dxa"/>
          </w:tcPr>
          <w:p w:rsidR="006E1C00" w:rsidRPr="00F7686C" w:rsidRDefault="0019360F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E27FFA" w:rsidRDefault="00E27FFA" w:rsidP="52237F3F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E27FFA">
              <w:rPr>
                <w:rFonts w:ascii="Calibri" w:eastAsia="Calibri" w:hAnsi="Calibri" w:cs="Calibri"/>
                <w:highlight w:val="cyan"/>
                <w:lang w:val="en-US"/>
              </w:rPr>
              <w:t>site</w:t>
            </w:r>
          </w:p>
        </w:tc>
        <w:tc>
          <w:tcPr>
            <w:tcW w:w="3009" w:type="dxa"/>
          </w:tcPr>
          <w:p w:rsidR="006E1C00" w:rsidRPr="00E27FFA" w:rsidRDefault="00E27FFA" w:rsidP="52237F3F">
            <w:pPr>
              <w:rPr>
                <w:highlight w:val="cyan"/>
              </w:rPr>
            </w:pPr>
            <w:bookmarkStart w:id="0" w:name="_GoBack"/>
            <w:bookmarkEnd w:id="0"/>
            <w:r w:rsidRPr="00E27FFA">
              <w:rPr>
                <w:highlight w:val="cyan"/>
              </w:rPr>
              <w:t>Сайт – источник</w:t>
            </w:r>
          </w:p>
        </w:tc>
        <w:tc>
          <w:tcPr>
            <w:tcW w:w="3009" w:type="dxa"/>
          </w:tcPr>
          <w:p w:rsidR="006E1C00" w:rsidRPr="00E27FFA" w:rsidRDefault="00E27FFA" w:rsidP="52237F3F">
            <w:pPr>
              <w:rPr>
                <w:highlight w:val="cyan"/>
              </w:rPr>
            </w:pPr>
            <w:r w:rsidRPr="00E27FFA">
              <w:rPr>
                <w:highlight w:val="cyan"/>
              </w:rPr>
              <w:t>строка</w:t>
            </w:r>
          </w:p>
        </w:tc>
      </w:tr>
      <w:tr w:rsidR="006E1C00" w:rsidTr="52237F3F">
        <w:tc>
          <w:tcPr>
            <w:tcW w:w="3009" w:type="dxa"/>
          </w:tcPr>
          <w:p w:rsidR="006E1C00" w:rsidRDefault="006E1C00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Default="006E1C00" w:rsidP="52237F3F"/>
        </w:tc>
        <w:tc>
          <w:tcPr>
            <w:tcW w:w="3009" w:type="dxa"/>
          </w:tcPr>
          <w:p w:rsidR="006E1C00" w:rsidRDefault="006E1C00" w:rsidP="52237F3F"/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anons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desc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price_value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price_id_type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price_id_valuta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date_in</w:t>
      </w:r>
    </w:p>
    <w:p w:rsidR="00E35862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response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view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safe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success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category_id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TaskTags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idTask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idTag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PriceType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PriceValuta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2B7C9056"/>
    <w:rsid w:val="001534F2"/>
    <w:rsid w:val="0019360F"/>
    <w:rsid w:val="00380E94"/>
    <w:rsid w:val="003D76CD"/>
    <w:rsid w:val="00626F57"/>
    <w:rsid w:val="00632782"/>
    <w:rsid w:val="00641461"/>
    <w:rsid w:val="00684AF6"/>
    <w:rsid w:val="006E1C00"/>
    <w:rsid w:val="006E1DAB"/>
    <w:rsid w:val="007B50FC"/>
    <w:rsid w:val="00842F65"/>
    <w:rsid w:val="00BF1577"/>
    <w:rsid w:val="00C713C7"/>
    <w:rsid w:val="00E27FFA"/>
    <w:rsid w:val="00E35862"/>
    <w:rsid w:val="00E74564"/>
    <w:rsid w:val="00F21152"/>
    <w:rsid w:val="00F7686C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do.com/tasks-all-any-webdevelopment-1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fl.ru/proje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lancer.net/j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lance.habr.com/tasks" TargetMode="External"/><Relationship Id="rId10" Type="http://schemas.openxmlformats.org/officeDocument/2006/relationships/hyperlink" Target="https://freelancehunt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lance.ru/projects/?spec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User</cp:lastModifiedBy>
  <cp:revision>12</cp:revision>
  <dcterms:created xsi:type="dcterms:W3CDTF">2020-04-18T11:21:00Z</dcterms:created>
  <dcterms:modified xsi:type="dcterms:W3CDTF">2020-04-21T16:24:00Z</dcterms:modified>
</cp:coreProperties>
</file>