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učenja za obranu završnog rada</w:t>
      </w:r>
    </w:p>
    <w:p>
      <w:pPr>
        <w:jc w:val="center"/>
      </w:pPr>
      <w:r>
        <w:rPr>
          <w:i/>
          <w:sz w:val="24"/>
        </w:rPr>
        <w:t>Web of Planets — obrana 14. 9. 2026. (demo igre + pitanja komisije)</w:t>
      </w:r>
    </w:p>
    <w:p>
      <w:pPr>
        <w:spacing w:after="200"/>
      </w:pPr>
      <w:r>
        <w:rPr>
          <w:b w:val="0"/>
          <w:i w:val="0"/>
        </w:rPr>
        <w:t>Tempo: 1–2 sata dnevno, od 10. 8. do 13. 9. Svaki tjedan ima jasan cilj i samoprovjeru na kraju. Ako propustiš dan, ne nadoknađuj sve — nastavi po planu, subote su rezerva.</w:t>
      </w:r>
    </w:p>
    <w:p>
      <w:pPr>
        <w:pStyle w:val="Heading1"/>
      </w:pPr>
      <w:r>
        <w:t>Materijali (sve već imaš)</w:t>
      </w:r>
    </w:p>
    <w:p>
      <w:pPr>
        <w:pStyle w:val="ListBullet"/>
        <w:spacing w:after="60"/>
      </w:pPr>
      <w:r>
        <w:rPr>
          <w:b/>
        </w:rPr>
        <w:t>Zavrsni-rad.docx</w:t>
      </w:r>
      <w:r>
        <w:t xml:space="preserve"> (docs/) — tvoj rad; komisija pita iz njega, moraš znati svaku rečenicu obraniti.</w:t>
      </w:r>
    </w:p>
    <w:p>
      <w:pPr>
        <w:pStyle w:val="ListBullet"/>
        <w:spacing w:after="60"/>
      </w:pPr>
      <w:r>
        <w:rPr>
          <w:b/>
        </w:rPr>
        <w:t>Priprema-za-obranu.docx</w:t>
      </w:r>
      <w:r>
        <w:t xml:space="preserve"> — sažetak 11 tema: sustavi koda (§1–8), arhitektonski obrasci (§9), vjerojatna opća pitanja (§10), šalabahter brojeva (§11).</w:t>
      </w:r>
    </w:p>
    <w:p>
      <w:pPr>
        <w:pStyle w:val="ListBullet"/>
        <w:spacing w:after="60"/>
      </w:pPr>
      <w:r>
        <w:rPr>
          <w:b/>
        </w:rPr>
        <w:t>Kod projekta</w:t>
      </w:r>
      <w:r>
        <w:t xml:space="preserve"> — Assets/_Project/Scripts/; čitaj blok-komentare iznad klasa, u njima su razlozi odluka.</w:t>
      </w:r>
    </w:p>
    <w:p>
      <w:pPr>
        <w:pStyle w:val="ListBullet"/>
        <w:spacing w:after="60"/>
      </w:pPr>
      <w:r>
        <w:rPr>
          <w:b/>
        </w:rPr>
        <w:t>Sama igra</w:t>
      </w:r>
      <w:r>
        <w:t xml:space="preserve"> — pokreni je često; demo je pola obrane.</w:t>
      </w:r>
    </w:p>
    <w:p>
      <w:pPr>
        <w:pStyle w:val="Heading1"/>
      </w:pPr>
      <w:r>
        <w:t>1. tjedan (10.–16. 8.): vlastiti rad od korica do korica</w:t>
      </w:r>
    </w:p>
    <w:p>
      <w:pPr>
        <w:spacing w:after="120"/>
      </w:pPr>
      <w:r>
        <w:rPr>
          <w:b w:val="0"/>
          <w:i w:val="0"/>
        </w:rPr>
        <w:t>Cilj: znati prepričati svako poglavlje rada bez gledanja. Za svaki pojam koji ne možeš objasniti u dvije rečenice — zapiši ga i razjasni isti dan.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Dan</w:t>
            </w:r>
          </w:p>
        </w:tc>
        <w:tc>
          <w:tcPr>
            <w:tcW w:type="dxa" w:w="589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Iz rada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Pon 10.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Uvod + Unity 6 i URP (što je render pipeline, zašto URP, PC/Mobile pipeline asseti)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Uvod; Korištene tehnologije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Uto 11.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C# i skriptni model Unityja + Input System (zašto novi, ne legacy)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Korištene tehnologije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Sri 12.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Koncept, žanr i osnovna petlja igre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Opis igre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Čet 13.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Tipovi planeta (Mining, Organic, Ice, Volcanic, Gaseous), resursi, progresija i cilj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Opis igre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Pet 14.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Arhitektura projekta + proceduralno generiranje (samo poglavlje, kod ide 2. tjedan)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Razvoj igre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Sub 15.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Gravitacija i kretanje, mreža veza, rudarenje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Razvoj igre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Ned 16.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Inventar, strojevi, hub, opasnosti, UI, zvuk, save/load + Zaključak. Samoprovjera tjedna.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Razvoj igre; Zaključak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/>
        </w:rPr>
        <w:t>Samoprovjera: objasni naglas u 5 minuta „o čemu je moj rad" — od koncepta do zaključka.</w:t>
      </w:r>
    </w:p>
    <w:p>
      <w:pPr>
        <w:pStyle w:val="Heading1"/>
      </w:pPr>
      <w:r>
        <w:t>2. tjedan (17.–23. 8.): kod — svijet i fizika (Priprema §1–3)</w:t>
      </w:r>
    </w:p>
    <w:p>
      <w:pPr>
        <w:spacing w:after="120"/>
      </w:pPr>
      <w:r>
        <w:rPr>
          <w:b w:val="0"/>
          <w:i w:val="0"/>
        </w:rPr>
        <w:t>Cilj: za svaku skriptu znati ŠTO radi, KAKO i ZAŠTO baš tako. Metoda: otvori skriptu, pročitaj blok-komentar, pa prepričaj bez gledanja.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Dan</w:t>
            </w:r>
          </w:p>
        </w:tc>
        <w:tc>
          <w:tcPr>
            <w:tcW w:type="dxa" w:w="589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Skripte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Pon 17.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Proceduralna generacija: lančano stvaranje 30 planeta, garancija povezanosti grafa, OnPlanetDiscovered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PlanetCreator.cs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Uto 18.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Sferna gravitacija: privlačenje prema središtu, surfaceSkin / ungroundHeight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Attractor.cs, PlayerController.cs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Sri 19.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Postavljanje objekata na sferu, sferni UV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SurfacePlacement.cs, SphericalUV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Čet 20.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Mreža veza I: tri razine (weak/mid/strong), cijena, trajanje, degradacija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ConnectionManager.cs, PlanetConnection.cs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Pet 21.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Mreža veza II: razapinjuće stablo (spanning tree), max 3 potencijalne veze, nestabilni planeti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ConnectionManager.cs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Sub 22.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Rezerva / nadoknada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Ned 23.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Samoprovjera: skiciraj na papiru kako nastaje svijet i mreža veza, korak po korak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</w:pPr>
      <w:r>
        <w:t>3. tjedan (24.–30. 8.): kod — sustavi igre (Priprema §4–9)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Dan</w:t>
            </w:r>
          </w:p>
        </w:tc>
        <w:tc>
          <w:tcPr>
            <w:tcW w:type="dxa" w:w="5896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2268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Skripte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Pon 24.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Save/load: jedan JSON slot, rebuild svijeta bez ponovnog učitavanja scene, Dto/Capture/Restore, Resources lookup po imenu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SaveSystem.cs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Uto 25.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Event sabirnica: statički Action&lt;T&gt; eventi, payload structovi, rezervirani eventi (namjerno „mrtvi")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GameEventBus.cs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Sri 26.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Strojevi: MonoBehaviour + ScriptableObject par, MachineFactory kao jedini spawner i jedina tablica boja (i zašto — bug s teleporterima)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MachineFactory.cs, MachineData.cs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Čet 27.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Stanje igre: GameManager, TestingMode, IsPlaying; inventar i craftanje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GameManager.cs, InventorySystem.cs, CraftingRecipe.cs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Pet 28.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Arhitektonski obrasci: runtime bootstrap umjesto uređivanja scene, singletoni, GameKeys, nema asmdef-ova (i posljedice)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Priprema §9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Sub 29.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Rezerva / nadoknada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Ned 30. 8.</w:t>
            </w:r>
          </w:p>
        </w:tc>
        <w:tc>
          <w:tcPr>
            <w:tcW w:type="dxa" w:w="5896"/>
          </w:tcPr>
          <w:p>
            <w:r/>
            <w:r>
              <w:rPr>
                <w:sz w:val="20"/>
              </w:rPr>
              <w:t>Samoprovjera: za svaki sustav odgovori na „zašto ovako, a ne drukčije?"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</w:pPr>
      <w:r>
        <w:t>4. tjedan (31. 8.–6. 9.): teorija i opća pitanja (Priprema §10–11)</w:t>
      </w:r>
    </w:p>
    <w:p>
      <w:pPr>
        <w:spacing w:after="120"/>
      </w:pPr>
      <w:r>
        <w:rPr>
          <w:b w:val="0"/>
          <w:i w:val="0"/>
        </w:rPr>
        <w:t>Cilj: pokriti općenita pitanja koja komisija voli — ne samo tvoj kod, nego i pojmove iza njega.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Dan</w:t>
            </w:r>
          </w:p>
        </w:tc>
        <w:tc>
          <w:tcPr>
            <w:tcW w:type="dxa" w:w="816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Pon 31. 8.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Unity osnove: životni ciklus MonoBehavioura (Awake, Start, Update, OnDestroy), scena, GameObject, komponenta, prefab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Uto 1.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ScriptableObject vs MonoBehaviour — kada koji i zašto; kako ih tvoj projekt koristi (Data/ folder)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Sri 2.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URP vs Built-in pipeline, linear color space, materijali i Lit shader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Čet 3.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C# pojmovi iz projekta: delegati i Action&lt;T&gt;, eventi, static, partial klase, svojstva, singleton obrazac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Pet 4.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Priprema §10 — sva opća pitanja odgovori NAGLAS (testiranje bez unit testova, zašto Unity/URP, što bi poboljšao...)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Sub 5.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Priprema §11 — šalabahter brojeva: nauči ključne brojke (30 planeta, 3 razine veza, max 3 veze po planetu...)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Ned 6.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Samoprovjera: neka te netko (ili ti sam, naglas) ispita 10 nasumičnih pitanja iz §10</w:t>
            </w:r>
          </w:p>
        </w:tc>
      </w:tr>
    </w:tbl>
    <w:p>
      <w:pPr>
        <w:spacing w:after="80"/>
      </w:pPr>
    </w:p>
    <w:p>
      <w:pPr>
        <w:pStyle w:val="Heading1"/>
      </w:pPr>
      <w:r>
        <w:t>5. tjedan (7.–13. 9.): demo i simulacija obrane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Dan</w:t>
            </w:r>
          </w:p>
        </w:tc>
        <w:tc>
          <w:tcPr>
            <w:tcW w:type="dxa" w:w="8164"/>
            <w:shd w:val="clear" w:fill="1F4E79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Pon 7.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Prvi puni demo prolaz (scenarij dolje) uz štopericu — cilj: 10–12 min bez zastoja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Uto 8.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Demo prolaz br. 2 + pripremi save datoteku s napredovanom igrom (backup ako demo uživo zapne)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Sri 9.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Simulacija obrane: demo + 15 min pitanja (zamoli nekoga da pita iz Priprema §10, ili sam naglas)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Čet 10.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Ponovi teme koje su škripale u simulaciji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Pet 11.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Demo prolaz br. 3 na računalu na kojem ćeš braniti (provjeri performanse, rezoluciju, zvuk)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Sub 12.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Lagano: preleti Priprema-za-obranu i šalabahter, ništa novo ne uči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Ned 13. 9.</w:t>
            </w:r>
          </w:p>
        </w:tc>
        <w:tc>
          <w:tcPr>
            <w:tcW w:type="dxa" w:w="8164"/>
          </w:tcPr>
          <w:p>
            <w:r/>
            <w:r>
              <w:rPr>
                <w:sz w:val="20"/>
              </w:rPr>
              <w:t>Slobodno. Provjeri da igra i save rade. Naspavaj 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i w:val="0"/>
        </w:rPr>
        <w:t>Pon 14. 9. — OBRANA: ujutro samo šalabahter brojeva (§11). Ponesi računalo napunjeno, igru testiranu, save datoteku spremnu.</w:t>
      </w:r>
    </w:p>
    <w:p>
      <w:pPr>
        <w:pStyle w:val="Heading1"/>
      </w:pPr>
      <w:r>
        <w:t>Demo scenarij (uvježbaj ovaj redoslijed)</w:t>
      </w:r>
    </w:p>
    <w:p>
      <w:pPr>
        <w:pStyle w:val="ListBullet"/>
        <w:spacing w:after="60"/>
      </w:pPr>
      <w:r>
        <w:t>Nova igra → pokaži proceduralno generirani svijet (spomeni: 30 planeta, 5 tipova, graf povezan po konstrukciji).</w:t>
      </w:r>
    </w:p>
    <w:p>
      <w:pPr>
        <w:pStyle w:val="ListBullet"/>
        <w:spacing w:after="60"/>
      </w:pPr>
      <w:r>
        <w:t>Hodanje po planetu → usput objasni sfernu gravitaciju (Attractor).</w:t>
      </w:r>
    </w:p>
    <w:p>
      <w:pPr>
        <w:pStyle w:val="ListBullet"/>
        <w:spacing w:after="60"/>
      </w:pPr>
      <w:r>
        <w:t>Rudarenje resursa → inventar → craftanje predmeta.</w:t>
      </w:r>
    </w:p>
    <w:p>
      <w:pPr>
        <w:pStyle w:val="ListBullet"/>
        <w:spacing w:after="60"/>
      </w:pPr>
      <w:r>
        <w:t>Uspostavi vezu s drugim planetom → objasni razine veza i degradaciju.</w:t>
      </w:r>
    </w:p>
    <w:p>
      <w:pPr>
        <w:pStyle w:val="ListBullet"/>
        <w:spacing w:after="60"/>
      </w:pPr>
      <w:r>
        <w:t>Postavi stroj (npr. kolektor) → objasni MachineData ScriptableObject obrazac.</w:t>
      </w:r>
    </w:p>
    <w:p>
      <w:pPr>
        <w:pStyle w:val="ListBullet"/>
        <w:spacing w:after="60"/>
      </w:pPr>
      <w:r>
        <w:t>Pokaži hub i progresiju prema cilju.</w:t>
      </w:r>
    </w:p>
    <w:p>
      <w:pPr>
        <w:pStyle w:val="ListBullet"/>
        <w:spacing w:after="60"/>
      </w:pPr>
      <w:r>
        <w:t>Save → load uživo → naglasi da se svijet obnavlja bez ponovnog učitavanja scene.</w:t>
      </w:r>
    </w:p>
    <w:p>
      <w:pPr>
        <w:pStyle w:val="ListBullet"/>
        <w:spacing w:after="60"/>
      </w:pPr>
      <w:r>
        <w:t>Ako nešto zapne: učitaj pripremljeni save i nastavi — bez panike, komisija to razumije.</w:t>
      </w:r>
    </w:p>
    <w:p>
      <w:pPr>
        <w:pStyle w:val="ListBullet"/>
        <w:spacing w:after="60"/>
      </w:pPr>
      <w:r>
        <w:t>TestingMode drži u rukavu za brzo prikazivanje skupljih koraka (sve besplatno).</w:t>
      </w:r>
    </w:p>
    <w:p>
      <w:pPr>
        <w:pStyle w:val="Heading1"/>
      </w:pPr>
      <w:r>
        <w:t>Zlatna pravila za pitanja komisije</w:t>
      </w:r>
    </w:p>
    <w:p>
      <w:pPr>
        <w:pStyle w:val="ListBullet"/>
        <w:spacing w:after="60"/>
      </w:pPr>
      <w:r>
        <w:t>Na svako „zašto ste tako napravili?" imaš odgovor u blok-komentaru iznad klase — zato ih čitaš tijekom 2. i 3. tjedna.</w:t>
      </w:r>
    </w:p>
    <w:p>
      <w:pPr>
        <w:pStyle w:val="ListBullet"/>
        <w:spacing w:after="60"/>
      </w:pPr>
      <w:r>
        <w:t>Ako ne znaš odgovor: reci što znaš o srodnoj temi i kako bi došao do odgovora. Nikad ne izmišljaj.</w:t>
      </w:r>
    </w:p>
    <w:p>
      <w:pPr>
        <w:pStyle w:val="ListBullet"/>
        <w:spacing w:after="60"/>
      </w:pPr>
      <w:r>
        <w:t>Nedostatke priznaj i uokviri kao svjesnu odluku ili budući rad (npr. nema unit testova → ručno testiranje + audit alati; mining progress se ne sprema → dokumentirano pojednostavljenje).</w:t>
      </w:r>
    </w:p>
    <w:p>
      <w:pPr>
        <w:pStyle w:val="ListBullet"/>
        <w:spacing w:after="60"/>
      </w:pPr>
      <w:r>
        <w:t>Odgovaraj kratko pa stani — komisija će tražiti više ako želi.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