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9C" w:rsidRDefault="001A179C" w:rsidP="00FE1F81">
      <w:pPr>
        <w:tabs>
          <w:tab w:val="left" w:pos="567"/>
        </w:tabs>
        <w:spacing w:after="0" w:line="312" w:lineRule="auto"/>
        <w:ind w:left="425" w:hanging="425"/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La</w:t>
      </w:r>
      <w:r w:rsidR="00003F1C" w:rsidRPr="0055296B">
        <w:rPr>
          <w:rFonts w:ascii="Arial" w:hAnsi="Arial" w:cs="Arial"/>
          <w:b/>
          <w:color w:val="FF0000"/>
          <w:sz w:val="48"/>
          <w:szCs w:val="48"/>
        </w:rPr>
        <w:t xml:space="preserve"> transformation de la fleur </w:t>
      </w:r>
    </w:p>
    <w:p w:rsidR="00CF0D1A" w:rsidRDefault="00003F1C" w:rsidP="00FE1F81">
      <w:pPr>
        <w:tabs>
          <w:tab w:val="left" w:pos="567"/>
        </w:tabs>
        <w:spacing w:after="0" w:line="312" w:lineRule="auto"/>
        <w:ind w:left="425" w:hanging="425"/>
        <w:jc w:val="center"/>
        <w:rPr>
          <w:rFonts w:ascii="Arial" w:hAnsi="Arial" w:cs="Arial"/>
          <w:b/>
          <w:color w:val="FF0000"/>
          <w:sz w:val="48"/>
          <w:szCs w:val="48"/>
        </w:rPr>
      </w:pPr>
      <w:proofErr w:type="gramStart"/>
      <w:r w:rsidRPr="0055296B">
        <w:rPr>
          <w:rFonts w:ascii="Arial" w:hAnsi="Arial" w:cs="Arial"/>
          <w:b/>
          <w:color w:val="FF0000"/>
          <w:sz w:val="48"/>
          <w:szCs w:val="48"/>
        </w:rPr>
        <w:t>de</w:t>
      </w:r>
      <w:proofErr w:type="gramEnd"/>
      <w:r w:rsidRPr="0055296B">
        <w:rPr>
          <w:rFonts w:ascii="Arial" w:hAnsi="Arial" w:cs="Arial"/>
          <w:b/>
          <w:color w:val="FF0000"/>
          <w:sz w:val="48"/>
          <w:szCs w:val="48"/>
        </w:rPr>
        <w:t xml:space="preserve"> cerisier en cerise</w:t>
      </w:r>
    </w:p>
    <w:p w:rsidR="001A179C" w:rsidRPr="0055296B" w:rsidRDefault="001A179C" w:rsidP="00FE1F81">
      <w:pPr>
        <w:tabs>
          <w:tab w:val="left" w:pos="567"/>
        </w:tabs>
        <w:spacing w:after="0" w:line="312" w:lineRule="auto"/>
        <w:ind w:left="425" w:hanging="425"/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Légende</w:t>
      </w:r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1</w:t>
      </w:r>
      <w:r w:rsidRPr="0055296B">
        <w:rPr>
          <w:rFonts w:ascii="Arial" w:hAnsi="Arial" w:cs="Arial"/>
          <w:b/>
          <w:sz w:val="48"/>
          <w:szCs w:val="48"/>
        </w:rPr>
        <w:tab/>
        <w:t>pédoncule</w:t>
      </w:r>
      <w:r w:rsidR="000B056F" w:rsidRPr="0055296B">
        <w:rPr>
          <w:rFonts w:ascii="Arial" w:hAnsi="Arial" w:cs="Arial"/>
          <w:b/>
          <w:sz w:val="48"/>
          <w:szCs w:val="48"/>
        </w:rPr>
        <w:t> : tige qui tient la fleur ou le fruit</w:t>
      </w:r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2</w:t>
      </w:r>
      <w:r w:rsidRPr="0055296B">
        <w:rPr>
          <w:rFonts w:ascii="Arial" w:hAnsi="Arial" w:cs="Arial"/>
          <w:b/>
          <w:sz w:val="48"/>
          <w:szCs w:val="48"/>
        </w:rPr>
        <w:tab/>
        <w:t>sépale</w:t>
      </w:r>
      <w:r w:rsidR="000B056F" w:rsidRPr="0055296B">
        <w:rPr>
          <w:rFonts w:ascii="Arial" w:hAnsi="Arial" w:cs="Arial"/>
          <w:b/>
          <w:sz w:val="48"/>
          <w:szCs w:val="48"/>
        </w:rPr>
        <w:t>s : petites feuilles qui entourent la fleur</w:t>
      </w:r>
      <w:bookmarkStart w:id="0" w:name="_GoBack"/>
      <w:bookmarkEnd w:id="0"/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3</w:t>
      </w:r>
      <w:r w:rsidRPr="0055296B">
        <w:rPr>
          <w:rFonts w:ascii="Arial" w:hAnsi="Arial" w:cs="Arial"/>
          <w:b/>
          <w:sz w:val="48"/>
          <w:szCs w:val="48"/>
        </w:rPr>
        <w:tab/>
        <w:t>pétale</w:t>
      </w:r>
      <w:r w:rsidR="00DE10C7">
        <w:rPr>
          <w:rFonts w:ascii="Arial" w:hAnsi="Arial" w:cs="Arial"/>
          <w:b/>
          <w:sz w:val="48"/>
          <w:szCs w:val="48"/>
        </w:rPr>
        <w:t>s</w:t>
      </w:r>
      <w:r w:rsidR="000B056F" w:rsidRPr="0055296B">
        <w:rPr>
          <w:rFonts w:ascii="Arial" w:hAnsi="Arial" w:cs="Arial"/>
          <w:b/>
          <w:sz w:val="48"/>
          <w:szCs w:val="48"/>
        </w:rPr>
        <w:t> : permettent d’attirer les insectes qui transportent le pollen d’une fleur à une autre</w:t>
      </w:r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4</w:t>
      </w:r>
      <w:r w:rsidRPr="0055296B">
        <w:rPr>
          <w:rFonts w:ascii="Arial" w:hAnsi="Arial" w:cs="Arial"/>
          <w:b/>
          <w:sz w:val="48"/>
          <w:szCs w:val="48"/>
        </w:rPr>
        <w:tab/>
        <w:t>étamine</w:t>
      </w:r>
      <w:r w:rsidR="00DE10C7">
        <w:rPr>
          <w:rFonts w:ascii="Arial" w:hAnsi="Arial" w:cs="Arial"/>
          <w:b/>
          <w:sz w:val="48"/>
          <w:szCs w:val="48"/>
        </w:rPr>
        <w:t>s</w:t>
      </w:r>
      <w:r w:rsidR="000B056F" w:rsidRPr="0055296B">
        <w:rPr>
          <w:rFonts w:ascii="Arial" w:hAnsi="Arial" w:cs="Arial"/>
          <w:b/>
          <w:sz w:val="48"/>
          <w:szCs w:val="48"/>
        </w:rPr>
        <w:t> : contien</w:t>
      </w:r>
      <w:r w:rsidR="00DE10C7">
        <w:rPr>
          <w:rFonts w:ascii="Arial" w:hAnsi="Arial" w:cs="Arial"/>
          <w:b/>
          <w:sz w:val="48"/>
          <w:szCs w:val="48"/>
        </w:rPr>
        <w:t>nen</w:t>
      </w:r>
      <w:r w:rsidR="000B056F" w:rsidRPr="0055296B">
        <w:rPr>
          <w:rFonts w:ascii="Arial" w:hAnsi="Arial" w:cs="Arial"/>
          <w:b/>
          <w:sz w:val="48"/>
          <w:szCs w:val="48"/>
        </w:rPr>
        <w:t>t du pollen</w:t>
      </w:r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5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Pr="0055296B">
        <w:rPr>
          <w:rFonts w:ascii="Arial" w:hAnsi="Arial" w:cs="Arial"/>
          <w:b/>
          <w:sz w:val="48"/>
          <w:szCs w:val="48"/>
        </w:rPr>
        <w:t>pistil</w:t>
      </w:r>
      <w:proofErr w:type="gramEnd"/>
      <w:r w:rsidR="000B056F" w:rsidRPr="0055296B">
        <w:rPr>
          <w:rFonts w:ascii="Arial" w:hAnsi="Arial" w:cs="Arial"/>
          <w:b/>
          <w:sz w:val="48"/>
          <w:szCs w:val="48"/>
        </w:rPr>
        <w:t> : en présence du pollen, le pistil se transforme en fruit</w:t>
      </w:r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6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Pr="0055296B">
        <w:rPr>
          <w:rFonts w:ascii="Arial" w:hAnsi="Arial" w:cs="Arial"/>
          <w:b/>
          <w:sz w:val="48"/>
          <w:szCs w:val="48"/>
        </w:rPr>
        <w:t>fruit</w:t>
      </w:r>
      <w:proofErr w:type="gramEnd"/>
      <w:r w:rsidR="000B056F" w:rsidRPr="0055296B">
        <w:rPr>
          <w:rFonts w:ascii="Arial" w:hAnsi="Arial" w:cs="Arial"/>
          <w:b/>
          <w:sz w:val="48"/>
          <w:szCs w:val="48"/>
        </w:rPr>
        <w:t> : provient de la transformation du pistil</w:t>
      </w:r>
    </w:p>
    <w:p w:rsidR="00003F1C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7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Pr="0055296B">
        <w:rPr>
          <w:rFonts w:ascii="Arial" w:hAnsi="Arial" w:cs="Arial"/>
          <w:b/>
          <w:sz w:val="48"/>
          <w:szCs w:val="48"/>
        </w:rPr>
        <w:t>noyau</w:t>
      </w:r>
      <w:proofErr w:type="gramEnd"/>
      <w:r w:rsidR="000B056F" w:rsidRPr="0055296B">
        <w:rPr>
          <w:rFonts w:ascii="Arial" w:hAnsi="Arial" w:cs="Arial"/>
          <w:b/>
          <w:sz w:val="48"/>
          <w:szCs w:val="48"/>
        </w:rPr>
        <w:t> : partie centrale dure du fruit qui protège la graine</w:t>
      </w:r>
    </w:p>
    <w:p w:rsidR="000B056F" w:rsidRPr="0055296B" w:rsidRDefault="00003F1C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 w:rsidRPr="0055296B">
        <w:rPr>
          <w:rFonts w:ascii="Arial" w:hAnsi="Arial" w:cs="Arial"/>
          <w:b/>
          <w:sz w:val="48"/>
          <w:szCs w:val="48"/>
        </w:rPr>
        <w:t>8</w:t>
      </w:r>
      <w:r w:rsidRPr="0055296B">
        <w:rPr>
          <w:rFonts w:ascii="Arial" w:hAnsi="Arial" w:cs="Arial"/>
          <w:b/>
          <w:sz w:val="48"/>
          <w:szCs w:val="48"/>
        </w:rPr>
        <w:tab/>
      </w:r>
      <w:proofErr w:type="gramStart"/>
      <w:r w:rsidRPr="0055296B">
        <w:rPr>
          <w:rFonts w:ascii="Arial" w:hAnsi="Arial" w:cs="Arial"/>
          <w:b/>
          <w:sz w:val="48"/>
          <w:szCs w:val="48"/>
        </w:rPr>
        <w:t>graine</w:t>
      </w:r>
      <w:r w:rsidR="000B056F" w:rsidRPr="0055296B">
        <w:rPr>
          <w:rFonts w:ascii="Arial" w:hAnsi="Arial" w:cs="Arial"/>
          <w:b/>
          <w:sz w:val="48"/>
          <w:szCs w:val="48"/>
        </w:rPr>
        <w:t xml:space="preserve"> : </w:t>
      </w:r>
      <w:r w:rsidR="00DE10C7">
        <w:rPr>
          <w:rFonts w:ascii="Arial" w:hAnsi="Arial" w:cs="Arial"/>
          <w:b/>
          <w:sz w:val="48"/>
          <w:szCs w:val="48"/>
        </w:rPr>
        <w:t>contenue</w:t>
      </w:r>
      <w:proofErr w:type="gramEnd"/>
      <w:r w:rsidR="000B056F" w:rsidRPr="0055296B">
        <w:rPr>
          <w:rFonts w:ascii="Arial" w:hAnsi="Arial" w:cs="Arial"/>
          <w:b/>
          <w:sz w:val="48"/>
          <w:szCs w:val="48"/>
        </w:rPr>
        <w:t xml:space="preserve"> dans le fruit</w:t>
      </w:r>
    </w:p>
    <w:p w:rsidR="000B056F" w:rsidRPr="0055296B" w:rsidRDefault="000234F1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374482</wp:posOffset>
                </wp:positionV>
                <wp:extent cx="417094" cy="657727"/>
                <wp:effectExtent l="0" t="0" r="2159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94" cy="657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17159" id="Ellipse 2" o:spid="_x0000_s1026" style="position:absolute;margin-left:-18.35pt;margin-top:29.5pt;width:32.85pt;height:51.8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003F1C" w:rsidRPr="0055296B" w:rsidRDefault="000234F1" w:rsidP="00FE1F81">
      <w:pPr>
        <w:tabs>
          <w:tab w:val="left" w:pos="567"/>
        </w:tabs>
        <w:spacing w:after="0" w:line="312" w:lineRule="auto"/>
        <w:ind w:left="425" w:hanging="425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 </w:t>
      </w:r>
      <w:proofErr w:type="gramStart"/>
      <w:r w:rsidR="000B056F" w:rsidRPr="0055296B">
        <w:rPr>
          <w:rFonts w:ascii="Arial" w:hAnsi="Arial" w:cs="Arial"/>
          <w:b/>
          <w:sz w:val="48"/>
          <w:szCs w:val="48"/>
        </w:rPr>
        <w:t>ovule</w:t>
      </w:r>
      <w:proofErr w:type="gramEnd"/>
      <w:r w:rsidR="000B056F" w:rsidRPr="0055296B">
        <w:rPr>
          <w:rFonts w:ascii="Arial" w:hAnsi="Arial" w:cs="Arial"/>
          <w:b/>
          <w:sz w:val="48"/>
          <w:szCs w:val="48"/>
        </w:rPr>
        <w:t> : les ovules donnent les graines</w:t>
      </w:r>
    </w:p>
    <w:sectPr w:rsidR="00003F1C" w:rsidRPr="0055296B" w:rsidSect="005712A6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1C"/>
    <w:rsid w:val="00003F1C"/>
    <w:rsid w:val="00006F10"/>
    <w:rsid w:val="000234F1"/>
    <w:rsid w:val="000B056F"/>
    <w:rsid w:val="001A179C"/>
    <w:rsid w:val="0055296B"/>
    <w:rsid w:val="005712A6"/>
    <w:rsid w:val="00C5483F"/>
    <w:rsid w:val="00CF0D1A"/>
    <w:rsid w:val="00DE10C7"/>
    <w:rsid w:val="00F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CB09B-A752-4536-B99D-5C563042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3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Accessimap</dc:creator>
  <cp:keywords/>
  <dc:description/>
  <cp:lastModifiedBy>Accessimap</cp:lastModifiedBy>
  <cp:revision>13</cp:revision>
  <cp:lastPrinted>2016-06-09T06:46:00Z</cp:lastPrinted>
  <dcterms:created xsi:type="dcterms:W3CDTF">2016-06-09T04:06:00Z</dcterms:created>
  <dcterms:modified xsi:type="dcterms:W3CDTF">2016-06-09T07:06:00Z</dcterms:modified>
</cp:coreProperties>
</file>