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65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012"/>
        <w:gridCol w:w="3102"/>
        <w:gridCol w:w="511"/>
        <w:gridCol w:w="307"/>
        <w:gridCol w:w="712"/>
        <w:gridCol w:w="511"/>
        <w:gridCol w:w="299"/>
        <w:gridCol w:w="61"/>
        <w:gridCol w:w="444"/>
        <w:gridCol w:w="215"/>
        <w:gridCol w:w="810"/>
        <w:gridCol w:w="331"/>
        <w:gridCol w:w="389"/>
        <w:gridCol w:w="331"/>
        <w:gridCol w:w="180"/>
        <w:gridCol w:w="299"/>
        <w:gridCol w:w="511"/>
        <w:gridCol w:w="299"/>
        <w:gridCol w:w="421"/>
        <w:gridCol w:w="810"/>
        <w:gridCol w:w="810"/>
      </w:tblGrid>
      <w:tr w:rsidR="0017762B" w14:paraId="3E859A4B" w14:textId="77777777" w:rsidTr="00AE5B72">
        <w:tblPrEx>
          <w:tblCellMar>
            <w:top w:w="0" w:type="dxa"/>
            <w:bottom w:w="0" w:type="dxa"/>
          </w:tblCellMar>
        </w:tblPrEx>
        <w:trPr>
          <w:gridBefore w:val="1"/>
          <w:wBefore w:w="2012" w:type="dxa"/>
          <w:trHeight w:val="249"/>
          <w:jc w:val="center"/>
        </w:trPr>
        <w:tc>
          <w:tcPr>
            <w:tcW w:w="11353" w:type="dxa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832740" w14:textId="62EEED9C" w:rsidR="0017762B" w:rsidRDefault="0017762B" w:rsidP="00177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1: Descriptive Statistics of the AK91 Dataset</w:t>
            </w:r>
          </w:p>
        </w:tc>
      </w:tr>
      <w:tr w:rsidR="00EE3039" w14:paraId="27152BE5" w14:textId="77777777" w:rsidTr="00AE1C1C">
        <w:tblPrEx>
          <w:tblCellMar>
            <w:top w:w="0" w:type="dxa"/>
            <w:bottom w:w="0" w:type="dxa"/>
          </w:tblCellMar>
        </w:tblPrEx>
        <w:trPr>
          <w:gridBefore w:val="1"/>
          <w:wBefore w:w="2012" w:type="dxa"/>
          <w:trHeight w:val="249"/>
          <w:jc w:val="center"/>
        </w:trPr>
        <w:tc>
          <w:tcPr>
            <w:tcW w:w="361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9240B2" w14:textId="77777777" w:rsidR="00EE3039" w:rsidRDefault="00EE3039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22D0E2" w14:textId="77777777" w:rsidR="00AE1C1C" w:rsidRDefault="00EE3039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1930-39</w:t>
            </w:r>
          </w:p>
          <w:p w14:paraId="156E5A29" w14:textId="6BEFBC97" w:rsidR="00EE3039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 = 326,509)</w:t>
            </w:r>
          </w:p>
          <w:p w14:paraId="313708EF" w14:textId="4E47584D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9D328B" w14:textId="77777777" w:rsidR="00AE1C1C" w:rsidRDefault="00EE3039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1940-1949</w:t>
            </w:r>
          </w:p>
          <w:p w14:paraId="78EFEAF2" w14:textId="4B0D19A2" w:rsidR="00EE3039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 = 486,926)</w:t>
            </w:r>
          </w:p>
        </w:tc>
      </w:tr>
      <w:tr w:rsidR="00721F67" w14:paraId="34EF5BC1" w14:textId="48BAF94E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4555E2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4DE0B3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71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B212B6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84A83C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36D0A7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195327" w14:textId="6D0E8A89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97B650" w14:textId="61E5A480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810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3A0F47" w14:textId="41E4B0B8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68FD13" w14:textId="7D5C6419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721F67" w14:paraId="7056815F" w14:textId="6CC1730E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9FC0B8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5335F9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71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4A6D9F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5C3045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B4BA29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3A8080" w14:textId="2A92788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607813" w14:textId="5026A6F6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EB7F57" w14:textId="75E015FD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8111FC" w14:textId="30B876F5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721F67" w14:paraId="6E8CDA7F" w14:textId="609BC12B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E087B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B9594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60360F6D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ABF70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8EE24F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9AB0E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FE98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8AE423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EE12B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F67" w14:paraId="796E8440" w14:textId="15F0E8EB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72642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Age, measured at quarterly precision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89B5C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44.65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7F1CCAD8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2.940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ECA0A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B9A7FD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912B8E" w14:textId="5119AACC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34.32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0B08B" w14:textId="60BA286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2.874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C182AF" w14:textId="60ACDE85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F6AA2" w14:textId="62E16BC2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21F67" w14:paraId="694F234D" w14:textId="2B6ABAD2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48875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90332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12.77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4D3C76A5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3.281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7DD9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8A281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4B27A4" w14:textId="163255C8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925A" w14:textId="24119BF8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2.980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C73D05" w14:textId="5299496B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CB6BD" w14:textId="5DA25CEB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21F67" w14:paraId="25D83BE0" w14:textId="6F7B6D43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A2528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 if respondent is from East North Central States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43F19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67E57DA4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1FB6E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798A8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C55896" w14:textId="2817C885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45806" w14:textId="337454F5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0.396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119660" w14:textId="10EC0F2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C2C38E" w14:textId="4B0DFDF8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F67" w14:paraId="22C1F925" w14:textId="57D500E4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DC7DB" w14:textId="403ACBA4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=1 if respondent is from East </w:t>
            </w:r>
            <w:proofErr w:type="gramStart"/>
            <w:r w:rsidR="0017762B"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Central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States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525EB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0.0655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316C94DE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7E317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EFA60C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DBD11A" w14:textId="6E729468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0.0664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1A4A4" w14:textId="3CB44B00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0.249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460B61" w14:textId="6BAE0428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F8659" w14:textId="0DE2657A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F67" w14:paraId="335827EC" w14:textId="0A41AC6C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FD1AB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of weekly wage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485FB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2744B7D7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7BCA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-2.342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92AF34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CC3D206" w14:textId="72EFF793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5.797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CEBD3" w14:textId="7AF9B929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0.645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CFC79B" w14:textId="59415659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-2.342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969DD" w14:textId="3A9A894C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</w:t>
            </w:r>
          </w:p>
        </w:tc>
      </w:tr>
      <w:tr w:rsidR="00721F67" w14:paraId="3BF6CDD8" w14:textId="6FCF13FB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04DE4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 if respondent is married with his spouse present, Indicator for being married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B4F78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70148881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5BBDD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C508FD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449456" w14:textId="5AD145D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B9490" w14:textId="29712BDD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0.397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F32AD" w14:textId="75AC8031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7F2EF" w14:textId="75BEDFDE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F67" w14:paraId="6D0BBC09" w14:textId="5BBF9DBA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39B95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 if respondent is from Mid-Atlantic States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F229C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73AF8F57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AE030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75459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1FD51F" w14:textId="16C55142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DB74" w14:textId="2ACB00C8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0.358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D2DF23" w14:textId="48E9CE26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70E10" w14:textId="4C966B4F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F67" w14:paraId="22F49038" w14:textId="2B737F8A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9A013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 if respondent is from Mountain States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DE5B3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0.0494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3E21BA20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E3D03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75856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FFF109F" w14:textId="22946453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0.0524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D54FD" w14:textId="31D975FB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2254B7" w14:textId="7E8FF000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8AC0D" w14:textId="72F73DB0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F67" w14:paraId="61442CF6" w14:textId="068D31B6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D77EE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 if respondent is from New England States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20941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0.0562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06F9AE4D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06F7A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17B4E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E0AD48" w14:textId="1CD11DF8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0.0567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49891" w14:textId="1D777AE1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0.231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3DE4B7" w14:textId="0BB1BDAB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C2C00" w14:textId="3CC5F7E0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F67" w14:paraId="62B2A6A1" w14:textId="69B0EEF0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DBA1A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 if respondent is from Pacific or other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D706E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37BEF64A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B55EA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1BD477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C19BF0D" w14:textId="0897C6E5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354BA" w14:textId="41B5F5D0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9638EB" w14:textId="7CA4165C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23E94" w14:textId="3DFAB38B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F67" w14:paraId="636950C5" w14:textId="3515FF76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FD336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 of birth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CC920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6A9C9615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68C15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A8BD0D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AE1BEE2" w14:textId="29CB863E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2.537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4BCC8" w14:textId="7FE9B4E9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1.115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AB0A3B" w14:textId="43CE5E48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432CB" w14:textId="5F03D1F0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1F67" w14:paraId="6DD078EB" w14:textId="680D5E2A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C867B" w14:textId="13A24F53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 if bla</w:t>
            </w:r>
            <w:r w:rsidR="0017762B">
              <w:rPr>
                <w:rFonts w:ascii="Times New Roman" w:hAnsi="Times New Roman" w:cs="Times New Roman"/>
                <w:sz w:val="24"/>
                <w:szCs w:val="24"/>
              </w:rPr>
              <w:t>ck, 0 = otherwise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733DA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0.0817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7B3D2715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13840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A7F78B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D72F837" w14:textId="15584180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0.0816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9409B" w14:textId="75D59B12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0.274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204010" w14:textId="1EAAFDFF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6AA23" w14:textId="20DEEE3D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F67" w14:paraId="31B438A6" w14:textId="4FF9D229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BBF03" w14:textId="47CFB76D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 if respondent works in a</w:t>
            </w:r>
            <w:r w:rsidR="0017762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SMSA (Standard Metropolitan </w:t>
            </w:r>
            <w:r w:rsidR="0017762B">
              <w:rPr>
                <w:rFonts w:ascii="Times New Roman" w:hAnsi="Times New Roman" w:cs="Times New Roman"/>
                <w:sz w:val="24"/>
                <w:szCs w:val="24"/>
              </w:rPr>
              <w:t>Statistical Area)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36445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46DA9850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20875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DB50B7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7FA89D" w14:textId="29D97411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459A9" w14:textId="16466C92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0.389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A0A54C" w14:textId="26BFDFF4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24D05" w14:textId="29FF4EFC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F67" w14:paraId="431F1295" w14:textId="57818EC2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E0CAC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 if respondent is from South Atlantic States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CEAE9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25BC9F86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097F8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12D916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E13878" w14:textId="2707F7F3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0E56" w14:textId="77BFF479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0.377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2E2AB" w14:textId="1A12C5F0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E8EDE" w14:textId="5D4044F4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F67" w14:paraId="1A91C37E" w14:textId="50814BD0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58A08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 if respondent is from West North Central States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632A1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0.0780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61A11364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1D969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AE9B89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4A65378" w14:textId="3D364AD1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0.0783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D852" w14:textId="66E10944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0.269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37E56" w14:textId="622D71A2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253BA" w14:textId="046D3E54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F67" w14:paraId="2AD7C691" w14:textId="1482E00A" w:rsidTr="00AE1C1C">
        <w:tblPrEx>
          <w:tblCellMar>
            <w:top w:w="0" w:type="dxa"/>
            <w:bottom w:w="0" w:type="dxa"/>
          </w:tblCellMar>
        </w:tblPrEx>
        <w:trPr>
          <w:gridAfter w:val="3"/>
          <w:wAfter w:w="2041" w:type="dxa"/>
          <w:trHeight w:val="249"/>
          <w:jc w:val="center"/>
        </w:trPr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581C0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=1 if respondent is from West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South Central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States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281BE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0.0969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7728430B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0E1D9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052E8D" w14:textId="77777777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7ADAB28" w14:textId="1767ED94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1126" w14:textId="0911F526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0.298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7A9CB1" w14:textId="10F676FE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A33DB" w14:textId="5A3FACFD" w:rsidR="00721F67" w:rsidRDefault="00721F6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2BCA" w14:paraId="2BDB6086" w14:textId="34040E49" w:rsidTr="00AE1C1C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2012" w:type="dxa"/>
          <w:trHeight w:val="249"/>
          <w:jc w:val="center"/>
        </w:trPr>
        <w:tc>
          <w:tcPr>
            <w:tcW w:w="361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E97F5E" w14:textId="77777777" w:rsidR="00C23177" w:rsidRDefault="00C2317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C8190F" w14:textId="77777777" w:rsidR="00C23177" w:rsidRDefault="00C2317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761B1C" w14:textId="77777777" w:rsidR="00C23177" w:rsidRDefault="00C2317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FABFA9" w14:textId="77777777" w:rsidR="00C23177" w:rsidRDefault="00C2317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97A2F8" w14:textId="77777777" w:rsidR="00C23177" w:rsidRDefault="00C2317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53BF36" w14:textId="77777777" w:rsidR="00C23177" w:rsidRDefault="00C2317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A4C310" w14:textId="77777777" w:rsidR="00C23177" w:rsidRDefault="00C2317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DC0DA9" w14:textId="77777777" w:rsidR="00C23177" w:rsidRDefault="00C2317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04E5DC" w14:textId="77777777" w:rsidR="00C23177" w:rsidRDefault="00C2317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F2FE1D" w14:textId="77777777" w:rsidR="00C23177" w:rsidRDefault="00C2317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0B8C87" w14:textId="77777777" w:rsidR="00C23177" w:rsidRDefault="00C23177" w:rsidP="00C2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12B4D2" w14:textId="77777777" w:rsidR="00000000" w:rsidRDefault="00242BCA"/>
    <w:sectPr w:rsidR="00000000" w:rsidSect="00EE3039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87B4F" w14:textId="77777777" w:rsidR="00C23177" w:rsidRDefault="00C23177" w:rsidP="00C23177">
      <w:pPr>
        <w:spacing w:after="0" w:line="240" w:lineRule="auto"/>
      </w:pPr>
      <w:r>
        <w:separator/>
      </w:r>
    </w:p>
  </w:endnote>
  <w:endnote w:type="continuationSeparator" w:id="0">
    <w:p w14:paraId="7D2E2F02" w14:textId="77777777" w:rsidR="00C23177" w:rsidRDefault="00C23177" w:rsidP="00C2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51725" w14:textId="77777777" w:rsidR="00C23177" w:rsidRDefault="00C23177" w:rsidP="00C23177">
      <w:pPr>
        <w:spacing w:after="0" w:line="240" w:lineRule="auto"/>
      </w:pPr>
      <w:r>
        <w:separator/>
      </w:r>
    </w:p>
  </w:footnote>
  <w:footnote w:type="continuationSeparator" w:id="0">
    <w:p w14:paraId="19A9CD31" w14:textId="77777777" w:rsidR="00C23177" w:rsidRDefault="00C23177" w:rsidP="00C23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77"/>
    <w:rsid w:val="0017762B"/>
    <w:rsid w:val="00242BCA"/>
    <w:rsid w:val="00721F67"/>
    <w:rsid w:val="00AE1C1C"/>
    <w:rsid w:val="00C23177"/>
    <w:rsid w:val="00EE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403CE"/>
  <w14:defaultImageDpi w14:val="0"/>
  <w15:docId w15:val="{459D7285-F95A-4188-AEB7-F9C29815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177"/>
  </w:style>
  <w:style w:type="paragraph" w:styleId="Footer">
    <w:name w:val="footer"/>
    <w:basedOn w:val="Normal"/>
    <w:link w:val="FooterChar"/>
    <w:uiPriority w:val="99"/>
    <w:unhideWhenUsed/>
    <w:rsid w:val="00C23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Evan</dc:creator>
  <cp:keywords/>
  <dc:description/>
  <cp:lastModifiedBy>BENNETT Evan</cp:lastModifiedBy>
  <cp:revision>2</cp:revision>
  <dcterms:created xsi:type="dcterms:W3CDTF">2022-03-13T18:34:00Z</dcterms:created>
  <dcterms:modified xsi:type="dcterms:W3CDTF">2022-03-13T18:34:00Z</dcterms:modified>
</cp:coreProperties>
</file>