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FEBE" w14:textId="77777777" w:rsidR="00AD253C" w:rsidRDefault="00AD253C" w:rsidP="00AD253C">
      <w:pPr>
        <w:shd w:val="clear" w:color="auto" w:fill="FFFFFF"/>
        <w:spacing w:before="100" w:beforeAutospacing="1" w:after="100" w:afterAutospacing="1"/>
        <w:jc w:val="center"/>
        <w:rPr>
          <w:rFonts w:ascii="Arial" w:hAnsi="Arial" w:cs="Arial"/>
          <w:b/>
          <w:bCs/>
          <w:color w:val="373A3C"/>
        </w:rPr>
      </w:pPr>
      <w:r>
        <w:rPr>
          <w:rFonts w:ascii="Arial" w:hAnsi="Arial" w:cs="Arial"/>
          <w:b/>
          <w:bCs/>
          <w:noProof/>
          <w:color w:val="373A3C"/>
        </w:rPr>
        <w:drawing>
          <wp:inline distT="0" distB="0" distL="0" distR="0" wp14:anchorId="317AA1D3" wp14:editId="3427799C">
            <wp:extent cx="4895112" cy="257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49102" cy="2598553"/>
                    </a:xfrm>
                    <a:prstGeom prst="rect">
                      <a:avLst/>
                    </a:prstGeom>
                  </pic:spPr>
                </pic:pic>
              </a:graphicData>
            </a:graphic>
          </wp:inline>
        </w:drawing>
      </w:r>
    </w:p>
    <w:p w14:paraId="7D3D1A86" w14:textId="250F2569" w:rsidR="00E53353" w:rsidRDefault="00E53353" w:rsidP="00001CF8">
      <w:pPr>
        <w:shd w:val="clear" w:color="auto" w:fill="FFFFFF"/>
        <w:spacing w:before="100" w:beforeAutospacing="1" w:after="100" w:afterAutospacing="1"/>
        <w:rPr>
          <w:rFonts w:ascii="Arial" w:hAnsi="Arial" w:cs="Arial"/>
          <w:b/>
          <w:bCs/>
          <w:color w:val="373A3C"/>
        </w:rPr>
      </w:pPr>
      <w:r w:rsidRPr="00E53353">
        <w:rPr>
          <w:rFonts w:ascii="Arial" w:hAnsi="Arial" w:cs="Arial"/>
          <w:b/>
          <w:bCs/>
          <w:color w:val="373A3C"/>
        </w:rPr>
        <w:t>Question 1: What do you believe are the three most common reasons for project failure?</w:t>
      </w:r>
    </w:p>
    <w:p w14:paraId="3FE72E37" w14:textId="1132B3FE" w:rsidR="00B10EC7" w:rsidRDefault="00165742" w:rsidP="00001CF8">
      <w:pPr>
        <w:rPr>
          <w:rFonts w:ascii="Arial" w:hAnsi="Arial" w:cs="Arial"/>
          <w:color w:val="373A3C"/>
        </w:rPr>
      </w:pPr>
      <w:r>
        <w:rPr>
          <w:rFonts w:ascii="Arial" w:hAnsi="Arial" w:cs="Arial"/>
          <w:color w:val="373A3C"/>
        </w:rPr>
        <w:t>“</w:t>
      </w:r>
      <w:r w:rsidRPr="00165742">
        <w:rPr>
          <w:rFonts w:ascii="Arial" w:hAnsi="Arial" w:cs="Arial"/>
          <w:color w:val="373A3C"/>
        </w:rPr>
        <w:t>Operations keeps the lights on, strategy provides a light at the end of the tunnel, but project management is the train engine that moves the organization forward.”</w:t>
      </w:r>
      <w:r>
        <w:rPr>
          <w:rFonts w:ascii="Arial" w:hAnsi="Arial" w:cs="Arial"/>
          <w:color w:val="373A3C"/>
        </w:rPr>
        <w:t xml:space="preserve"> </w:t>
      </w:r>
      <w:sdt>
        <w:sdtPr>
          <w:rPr>
            <w:rFonts w:ascii="Arial" w:hAnsi="Arial" w:cs="Arial"/>
            <w:color w:val="000000"/>
          </w:rPr>
          <w:tag w:val="MENDELEY_CITATION_v3_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"/>
          <w:id w:val="-377247207"/>
          <w:placeholder>
            <w:docPart w:val="DefaultPlaceholder_-1854013440"/>
          </w:placeholder>
        </w:sdtPr>
        <w:sdtContent>
          <w:r w:rsidR="009D671D" w:rsidRPr="009D671D">
            <w:rPr>
              <w:rFonts w:ascii="Arial" w:hAnsi="Arial" w:cs="Arial"/>
              <w:color w:val="000000"/>
            </w:rPr>
            <w:t>(</w:t>
          </w:r>
          <w:proofErr w:type="spellStart"/>
          <w:r w:rsidR="009D671D" w:rsidRPr="009D671D">
            <w:rPr>
              <w:rFonts w:ascii="Arial" w:hAnsi="Arial" w:cs="Arial"/>
              <w:color w:val="000000"/>
            </w:rPr>
            <w:t>Gumz</w:t>
          </w:r>
          <w:proofErr w:type="spellEnd"/>
          <w:r w:rsidR="009D671D" w:rsidRPr="009D671D">
            <w:rPr>
              <w:rFonts w:ascii="Arial" w:hAnsi="Arial" w:cs="Arial"/>
              <w:color w:val="000000"/>
            </w:rPr>
            <w:t xml:space="preserve"> Joy)</w:t>
          </w:r>
        </w:sdtContent>
      </w:sdt>
      <w:r w:rsidR="004269D6">
        <w:rPr>
          <w:rFonts w:ascii="Arial" w:hAnsi="Arial" w:cs="Arial"/>
          <w:color w:val="000000"/>
        </w:rPr>
        <w:t xml:space="preserve"> </w:t>
      </w:r>
      <w:r w:rsidR="00E53353">
        <w:rPr>
          <w:rFonts w:ascii="Arial" w:hAnsi="Arial" w:cs="Arial"/>
          <w:color w:val="373A3C"/>
        </w:rPr>
        <w:t>Projects</w:t>
      </w:r>
      <w:r w:rsidR="008B4B35">
        <w:rPr>
          <w:rFonts w:ascii="Arial" w:hAnsi="Arial" w:cs="Arial"/>
          <w:color w:val="373A3C"/>
        </w:rPr>
        <w:t xml:space="preserve"> never</w:t>
      </w:r>
      <w:r w:rsidR="00E53353">
        <w:rPr>
          <w:rFonts w:ascii="Arial" w:hAnsi="Arial" w:cs="Arial"/>
          <w:color w:val="373A3C"/>
        </w:rPr>
        <w:t xml:space="preserve"> fail for a </w:t>
      </w:r>
      <w:r w:rsidR="00CA72D7">
        <w:rPr>
          <w:rFonts w:ascii="Arial" w:hAnsi="Arial" w:cs="Arial"/>
          <w:color w:val="373A3C"/>
        </w:rPr>
        <w:t>single reason</w:t>
      </w:r>
      <w:r w:rsidR="00B10EC7">
        <w:rPr>
          <w:rFonts w:ascii="Arial" w:hAnsi="Arial" w:cs="Arial"/>
          <w:color w:val="373A3C"/>
        </w:rPr>
        <w:t xml:space="preserve"> </w:t>
      </w:r>
      <w:r w:rsidR="008B4B35">
        <w:rPr>
          <w:rFonts w:ascii="Arial" w:hAnsi="Arial" w:cs="Arial"/>
          <w:color w:val="373A3C"/>
        </w:rPr>
        <w:t xml:space="preserve">it is always a combination of reasons that cause a chain of event that </w:t>
      </w:r>
      <w:r w:rsidR="006E0E24">
        <w:rPr>
          <w:rFonts w:ascii="Arial" w:hAnsi="Arial" w:cs="Arial"/>
          <w:color w:val="373A3C"/>
        </w:rPr>
        <w:t>led</w:t>
      </w:r>
      <w:r w:rsidR="008B4B35">
        <w:rPr>
          <w:rFonts w:ascii="Arial" w:hAnsi="Arial" w:cs="Arial"/>
          <w:color w:val="373A3C"/>
        </w:rPr>
        <w:t xml:space="preserve"> to the failure of a </w:t>
      </w:r>
      <w:r w:rsidR="00CA72D7">
        <w:rPr>
          <w:rFonts w:ascii="Arial" w:hAnsi="Arial" w:cs="Arial"/>
          <w:color w:val="373A3C"/>
        </w:rPr>
        <w:t>project</w:t>
      </w:r>
      <w:r w:rsidR="0049452B">
        <w:rPr>
          <w:rFonts w:ascii="Arial" w:hAnsi="Arial" w:cs="Arial"/>
          <w:color w:val="373A3C"/>
        </w:rPr>
        <w:t>.</w:t>
      </w:r>
      <w:r w:rsidR="00CA72D7">
        <w:rPr>
          <w:rFonts w:ascii="Arial" w:hAnsi="Arial" w:cs="Arial"/>
          <w:color w:val="373A3C"/>
        </w:rPr>
        <w:t xml:space="preserve"> </w:t>
      </w:r>
      <w:r w:rsidR="0049452B">
        <w:rPr>
          <w:rFonts w:ascii="Arial" w:hAnsi="Arial" w:cs="Arial"/>
          <w:color w:val="373A3C"/>
        </w:rPr>
        <w:t>T</w:t>
      </w:r>
      <w:r w:rsidR="00CA72D7">
        <w:rPr>
          <w:rFonts w:ascii="Arial" w:hAnsi="Arial" w:cs="Arial"/>
          <w:color w:val="373A3C"/>
        </w:rPr>
        <w:t>he</w:t>
      </w:r>
      <w:r w:rsidR="00B201FE">
        <w:rPr>
          <w:rFonts w:ascii="Arial" w:hAnsi="Arial" w:cs="Arial"/>
          <w:color w:val="373A3C"/>
        </w:rPr>
        <w:t xml:space="preserve"> B</w:t>
      </w:r>
      <w:r w:rsidR="00B3441D">
        <w:rPr>
          <w:rFonts w:ascii="Arial" w:hAnsi="Arial" w:cs="Arial"/>
          <w:color w:val="373A3C"/>
        </w:rPr>
        <w:t xml:space="preserve">ritish Computing </w:t>
      </w:r>
      <w:r w:rsidR="002660F8">
        <w:rPr>
          <w:rFonts w:ascii="Arial" w:hAnsi="Arial" w:cs="Arial"/>
          <w:color w:val="373A3C"/>
        </w:rPr>
        <w:t>Society</w:t>
      </w:r>
      <w:r w:rsidR="00F756E1">
        <w:rPr>
          <w:rFonts w:ascii="Arial" w:hAnsi="Arial" w:cs="Arial"/>
          <w:color w:val="373A3C"/>
        </w:rPr>
        <w:t xml:space="preserve"> </w:t>
      </w:r>
      <w:r w:rsidR="0049452B">
        <w:rPr>
          <w:rFonts w:ascii="Arial" w:hAnsi="Arial" w:cs="Arial"/>
          <w:color w:val="373A3C"/>
        </w:rPr>
        <w:t xml:space="preserve">however </w:t>
      </w:r>
      <w:r w:rsidR="00F756E1">
        <w:rPr>
          <w:rFonts w:ascii="Arial" w:hAnsi="Arial" w:cs="Arial"/>
          <w:color w:val="373A3C"/>
        </w:rPr>
        <w:t>define</w:t>
      </w:r>
      <w:r w:rsidR="00B201FE">
        <w:rPr>
          <w:rFonts w:ascii="Arial" w:hAnsi="Arial" w:cs="Arial"/>
          <w:color w:val="373A3C"/>
        </w:rPr>
        <w:t xml:space="preserve"> some common causes </w:t>
      </w:r>
      <w:r w:rsidR="00480992">
        <w:rPr>
          <w:rFonts w:ascii="Arial" w:hAnsi="Arial" w:cs="Arial"/>
          <w:color w:val="373A3C"/>
        </w:rPr>
        <w:t xml:space="preserve">of </w:t>
      </w:r>
      <w:r w:rsidR="00AF0B8F">
        <w:rPr>
          <w:rFonts w:ascii="Arial" w:hAnsi="Arial" w:cs="Arial"/>
          <w:color w:val="373A3C"/>
        </w:rPr>
        <w:t xml:space="preserve">project </w:t>
      </w:r>
      <w:r w:rsidR="00480992">
        <w:rPr>
          <w:rFonts w:ascii="Arial" w:hAnsi="Arial" w:cs="Arial"/>
          <w:color w:val="373A3C"/>
        </w:rPr>
        <w:t>failure as</w:t>
      </w:r>
    </w:p>
    <w:p w14:paraId="6CF9E86D" w14:textId="77777777" w:rsidR="00165742" w:rsidRDefault="00165742" w:rsidP="00165742">
      <w:pPr>
        <w:rPr>
          <w:rFonts w:ascii="Arial" w:hAnsi="Arial" w:cs="Arial"/>
          <w:color w:val="373A3C"/>
        </w:rPr>
      </w:pPr>
    </w:p>
    <w:p w14:paraId="341B53CF" w14:textId="77777777" w:rsidR="00480992" w:rsidRPr="00480992" w:rsidRDefault="00480992" w:rsidP="00480992">
      <w:pPr>
        <w:numPr>
          <w:ilvl w:val="0"/>
          <w:numId w:val="2"/>
        </w:numPr>
        <w:spacing w:after="150"/>
        <w:rPr>
          <w:rFonts w:ascii="Arial" w:hAnsi="Arial" w:cs="Arial"/>
          <w:color w:val="373A3C"/>
        </w:rPr>
      </w:pPr>
      <w:r w:rsidRPr="00480992">
        <w:rPr>
          <w:rFonts w:ascii="Arial" w:hAnsi="Arial" w:cs="Arial"/>
          <w:color w:val="373A3C"/>
        </w:rPr>
        <w:t>Lack of executive support</w:t>
      </w:r>
    </w:p>
    <w:p w14:paraId="176AF1F6" w14:textId="77777777" w:rsidR="00480992" w:rsidRPr="00480992" w:rsidRDefault="00480992" w:rsidP="00480992">
      <w:pPr>
        <w:numPr>
          <w:ilvl w:val="0"/>
          <w:numId w:val="2"/>
        </w:numPr>
        <w:spacing w:after="150"/>
        <w:rPr>
          <w:rFonts w:ascii="Arial" w:hAnsi="Arial" w:cs="Arial"/>
          <w:color w:val="373A3C"/>
        </w:rPr>
      </w:pPr>
      <w:r w:rsidRPr="00480992">
        <w:rPr>
          <w:rFonts w:ascii="Arial" w:hAnsi="Arial" w:cs="Arial"/>
          <w:color w:val="373A3C"/>
        </w:rPr>
        <w:t>Poor strategic alignment</w:t>
      </w:r>
    </w:p>
    <w:p w14:paraId="7CD121F6" w14:textId="77777777" w:rsidR="00480992" w:rsidRPr="00480992" w:rsidRDefault="00480992" w:rsidP="00480992">
      <w:pPr>
        <w:numPr>
          <w:ilvl w:val="0"/>
          <w:numId w:val="2"/>
        </w:numPr>
        <w:spacing w:after="150"/>
        <w:rPr>
          <w:rFonts w:ascii="Arial" w:hAnsi="Arial" w:cs="Arial"/>
          <w:color w:val="373A3C"/>
        </w:rPr>
      </w:pPr>
      <w:r w:rsidRPr="00480992">
        <w:rPr>
          <w:rFonts w:ascii="Arial" w:hAnsi="Arial" w:cs="Arial"/>
          <w:color w:val="373A3C"/>
        </w:rPr>
        <w:t>Poor risk management</w:t>
      </w:r>
    </w:p>
    <w:p w14:paraId="7E10D206" w14:textId="77777777" w:rsidR="00480992" w:rsidRPr="00480992" w:rsidRDefault="00480992" w:rsidP="00480992">
      <w:pPr>
        <w:numPr>
          <w:ilvl w:val="0"/>
          <w:numId w:val="2"/>
        </w:numPr>
        <w:spacing w:after="150"/>
        <w:rPr>
          <w:rFonts w:ascii="Arial" w:hAnsi="Arial" w:cs="Arial"/>
          <w:color w:val="373A3C"/>
        </w:rPr>
      </w:pPr>
      <w:r w:rsidRPr="00480992">
        <w:rPr>
          <w:rFonts w:ascii="Arial" w:hAnsi="Arial" w:cs="Arial"/>
          <w:color w:val="373A3C"/>
        </w:rPr>
        <w:t>Poor communication</w:t>
      </w:r>
    </w:p>
    <w:p w14:paraId="66563387" w14:textId="77777777" w:rsidR="00480992" w:rsidRPr="00480992" w:rsidRDefault="00480992" w:rsidP="00480992">
      <w:pPr>
        <w:numPr>
          <w:ilvl w:val="0"/>
          <w:numId w:val="2"/>
        </w:numPr>
        <w:spacing w:after="150"/>
        <w:rPr>
          <w:rFonts w:ascii="Arial" w:hAnsi="Arial" w:cs="Arial"/>
          <w:color w:val="373A3C"/>
        </w:rPr>
      </w:pPr>
      <w:r w:rsidRPr="00480992">
        <w:rPr>
          <w:rFonts w:ascii="Arial" w:hAnsi="Arial" w:cs="Arial"/>
          <w:color w:val="373A3C"/>
        </w:rPr>
        <w:t>Poor project management practices</w:t>
      </w:r>
    </w:p>
    <w:p w14:paraId="1403ABEB" w14:textId="77777777" w:rsidR="00480992" w:rsidRPr="00480992" w:rsidRDefault="00480992" w:rsidP="00480992">
      <w:pPr>
        <w:numPr>
          <w:ilvl w:val="0"/>
          <w:numId w:val="2"/>
        </w:numPr>
        <w:rPr>
          <w:rFonts w:ascii="Arial" w:hAnsi="Arial" w:cs="Arial"/>
          <w:color w:val="373A3C"/>
        </w:rPr>
      </w:pPr>
      <w:r w:rsidRPr="00480992">
        <w:rPr>
          <w:rFonts w:ascii="Arial" w:hAnsi="Arial" w:cs="Arial"/>
          <w:color w:val="373A3C"/>
        </w:rPr>
        <w:t>Delays to decision making</w:t>
      </w:r>
    </w:p>
    <w:p w14:paraId="47FB4264" w14:textId="0C0EA00C" w:rsidR="00CA72D7" w:rsidRDefault="00CA72D7" w:rsidP="00CA72D7">
      <w:pPr>
        <w:rPr>
          <w:rFonts w:ascii="Arial" w:hAnsi="Arial" w:cs="Arial"/>
          <w:color w:val="373A3C"/>
        </w:rPr>
      </w:pPr>
    </w:p>
    <w:sdt>
      <w:sdtPr>
        <w:rPr>
          <w:rFonts w:ascii="Arial" w:hAnsi="Arial" w:cs="Arial"/>
          <w:color w:val="000000"/>
        </w:rPr>
        <w:tag w:val="MENDELEY_CITATION_v3_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"/>
        <w:id w:val="-866367492"/>
        <w:placeholder>
          <w:docPart w:val="DefaultPlaceholder_-1854013440"/>
        </w:placeholder>
      </w:sdtPr>
      <w:sdtContent>
        <w:p w14:paraId="281E9E7D" w14:textId="7F218C1F" w:rsidR="00427335" w:rsidRDefault="009D671D" w:rsidP="00CA72D7">
          <w:pPr>
            <w:rPr>
              <w:rFonts w:ascii="Arial" w:hAnsi="Arial" w:cs="Arial"/>
              <w:color w:val="373A3C"/>
            </w:rPr>
          </w:pPr>
          <w:r w:rsidRPr="009D671D">
            <w:rPr>
              <w:rFonts w:ascii="Arial" w:hAnsi="Arial" w:cs="Arial"/>
              <w:color w:val="000000"/>
            </w:rPr>
            <w:t>(Harrin Elizabeth, 2018)</w:t>
          </w:r>
        </w:p>
      </w:sdtContent>
    </w:sdt>
    <w:p w14:paraId="7449CBC7" w14:textId="0798DC38" w:rsidR="00B201FE" w:rsidRDefault="00AD5933" w:rsidP="00E53353">
      <w:pPr>
        <w:shd w:val="clear" w:color="auto" w:fill="FFFFFF"/>
        <w:spacing w:before="100" w:beforeAutospacing="1" w:after="100" w:afterAutospacing="1"/>
        <w:rPr>
          <w:rFonts w:ascii="Arial" w:hAnsi="Arial" w:cs="Arial"/>
          <w:color w:val="373A3C"/>
        </w:rPr>
      </w:pPr>
      <w:r>
        <w:rPr>
          <w:rFonts w:ascii="Arial" w:hAnsi="Arial" w:cs="Arial"/>
          <w:color w:val="373A3C"/>
        </w:rPr>
        <w:t>That being said there are some trends</w:t>
      </w:r>
      <w:r w:rsidR="0049452B">
        <w:rPr>
          <w:rFonts w:ascii="Arial" w:hAnsi="Arial" w:cs="Arial"/>
          <w:color w:val="373A3C"/>
        </w:rPr>
        <w:t xml:space="preserve"> and patterns </w:t>
      </w:r>
      <w:r>
        <w:rPr>
          <w:rFonts w:ascii="Arial" w:hAnsi="Arial" w:cs="Arial"/>
          <w:color w:val="373A3C"/>
        </w:rPr>
        <w:t xml:space="preserve">we can draw on </w:t>
      </w:r>
      <w:r w:rsidR="00480992">
        <w:rPr>
          <w:rFonts w:ascii="Arial" w:hAnsi="Arial" w:cs="Arial"/>
          <w:color w:val="373A3C"/>
        </w:rPr>
        <w:t>from this list and from personal experience</w:t>
      </w:r>
      <w:r w:rsidR="0009761F">
        <w:rPr>
          <w:rFonts w:ascii="Arial" w:hAnsi="Arial" w:cs="Arial"/>
          <w:color w:val="373A3C"/>
        </w:rPr>
        <w:t xml:space="preserve"> running projects</w:t>
      </w:r>
      <w:r w:rsidR="00480992">
        <w:rPr>
          <w:rFonts w:ascii="Arial" w:hAnsi="Arial" w:cs="Arial"/>
          <w:color w:val="373A3C"/>
        </w:rPr>
        <w:t xml:space="preserve"> </w:t>
      </w:r>
      <w:r w:rsidR="002C6D32">
        <w:rPr>
          <w:rFonts w:ascii="Arial" w:hAnsi="Arial" w:cs="Arial"/>
          <w:color w:val="373A3C"/>
        </w:rPr>
        <w:t xml:space="preserve">as to </w:t>
      </w:r>
      <w:r>
        <w:rPr>
          <w:rFonts w:ascii="Arial" w:hAnsi="Arial" w:cs="Arial"/>
          <w:color w:val="373A3C"/>
        </w:rPr>
        <w:t>why projects fail</w:t>
      </w:r>
      <w:r w:rsidR="002C6D32">
        <w:rPr>
          <w:rFonts w:ascii="Arial" w:hAnsi="Arial" w:cs="Arial"/>
          <w:color w:val="373A3C"/>
        </w:rPr>
        <w:t>.</w:t>
      </w:r>
      <w:r>
        <w:rPr>
          <w:rFonts w:ascii="Arial" w:hAnsi="Arial" w:cs="Arial"/>
          <w:color w:val="373A3C"/>
        </w:rPr>
        <w:t xml:space="preserve"> </w:t>
      </w:r>
      <w:r w:rsidR="002C6D32">
        <w:rPr>
          <w:rFonts w:ascii="Arial" w:hAnsi="Arial" w:cs="Arial"/>
          <w:color w:val="373A3C"/>
        </w:rPr>
        <w:t>T</w:t>
      </w:r>
      <w:r w:rsidR="00E53353">
        <w:rPr>
          <w:rFonts w:ascii="Arial" w:hAnsi="Arial" w:cs="Arial"/>
          <w:color w:val="373A3C"/>
        </w:rPr>
        <w:t>he most common are lack of planning in not identifying</w:t>
      </w:r>
      <w:r w:rsidR="00FB55CE">
        <w:rPr>
          <w:rFonts w:ascii="Arial" w:hAnsi="Arial" w:cs="Arial"/>
          <w:color w:val="373A3C"/>
        </w:rPr>
        <w:t xml:space="preserve"> and defining </w:t>
      </w:r>
      <w:r w:rsidR="00E53353">
        <w:rPr>
          <w:rFonts w:ascii="Arial" w:hAnsi="Arial" w:cs="Arial"/>
          <w:color w:val="373A3C"/>
        </w:rPr>
        <w:t>the</w:t>
      </w:r>
      <w:r w:rsidR="00B10EC7">
        <w:rPr>
          <w:rFonts w:ascii="Arial" w:hAnsi="Arial" w:cs="Arial"/>
          <w:color w:val="373A3C"/>
        </w:rPr>
        <w:t xml:space="preserve"> full</w:t>
      </w:r>
      <w:r w:rsidR="00E53353">
        <w:rPr>
          <w:rFonts w:ascii="Arial" w:hAnsi="Arial" w:cs="Arial"/>
          <w:color w:val="373A3C"/>
        </w:rPr>
        <w:t xml:space="preserve"> scope of the work </w:t>
      </w:r>
      <w:r w:rsidR="00FB55CE">
        <w:rPr>
          <w:rFonts w:ascii="Arial" w:hAnsi="Arial" w:cs="Arial"/>
          <w:color w:val="373A3C"/>
        </w:rPr>
        <w:t xml:space="preserve">and </w:t>
      </w:r>
      <w:r w:rsidR="002C6D32">
        <w:rPr>
          <w:rFonts w:ascii="Arial" w:hAnsi="Arial" w:cs="Arial"/>
          <w:color w:val="373A3C"/>
        </w:rPr>
        <w:t xml:space="preserve">as a result of this </w:t>
      </w:r>
      <w:r w:rsidR="00FB55CE">
        <w:rPr>
          <w:rFonts w:ascii="Arial" w:hAnsi="Arial" w:cs="Arial"/>
          <w:color w:val="373A3C"/>
        </w:rPr>
        <w:t xml:space="preserve">what will be </w:t>
      </w:r>
      <w:r w:rsidR="00E53353">
        <w:rPr>
          <w:rFonts w:ascii="Arial" w:hAnsi="Arial" w:cs="Arial"/>
          <w:color w:val="373A3C"/>
        </w:rPr>
        <w:t xml:space="preserve">involved </w:t>
      </w:r>
      <w:r w:rsidR="00FB55CE">
        <w:rPr>
          <w:rFonts w:ascii="Arial" w:hAnsi="Arial" w:cs="Arial"/>
          <w:color w:val="373A3C"/>
        </w:rPr>
        <w:t xml:space="preserve">in order </w:t>
      </w:r>
      <w:r w:rsidR="00E53353">
        <w:rPr>
          <w:rFonts w:ascii="Arial" w:hAnsi="Arial" w:cs="Arial"/>
          <w:color w:val="373A3C"/>
        </w:rPr>
        <w:t xml:space="preserve">to deliver the </w:t>
      </w:r>
      <w:r w:rsidR="00B10EC7">
        <w:rPr>
          <w:rFonts w:ascii="Arial" w:hAnsi="Arial" w:cs="Arial"/>
          <w:color w:val="373A3C"/>
        </w:rPr>
        <w:t xml:space="preserve">desired outcome. </w:t>
      </w:r>
      <w:r w:rsidR="00FB55CE">
        <w:rPr>
          <w:rFonts w:ascii="Arial" w:hAnsi="Arial" w:cs="Arial"/>
          <w:color w:val="373A3C"/>
        </w:rPr>
        <w:t>Without having a clear view of what needs to be achieved by a piece of work the project will suffer from</w:t>
      </w:r>
      <w:r w:rsidR="00B201FE">
        <w:rPr>
          <w:rFonts w:ascii="Arial" w:hAnsi="Arial" w:cs="Arial"/>
          <w:color w:val="373A3C"/>
        </w:rPr>
        <w:t xml:space="preserve"> potential scope creep it also means that progress on a project cannot be easily measured and monitored </w:t>
      </w:r>
      <w:r w:rsidR="00AF0B8F">
        <w:rPr>
          <w:rFonts w:ascii="Arial" w:hAnsi="Arial" w:cs="Arial"/>
          <w:color w:val="373A3C"/>
        </w:rPr>
        <w:t xml:space="preserve">if </w:t>
      </w:r>
      <w:r w:rsidR="00B201FE">
        <w:rPr>
          <w:rFonts w:ascii="Arial" w:hAnsi="Arial" w:cs="Arial"/>
          <w:color w:val="373A3C"/>
        </w:rPr>
        <w:t xml:space="preserve">the full scope of the work is not </w:t>
      </w:r>
      <w:r w:rsidR="00AF0B8F">
        <w:rPr>
          <w:rFonts w:ascii="Arial" w:hAnsi="Arial" w:cs="Arial"/>
          <w:color w:val="373A3C"/>
        </w:rPr>
        <w:t xml:space="preserve">fully </w:t>
      </w:r>
      <w:r w:rsidR="00B201FE">
        <w:rPr>
          <w:rFonts w:ascii="Arial" w:hAnsi="Arial" w:cs="Arial"/>
          <w:color w:val="373A3C"/>
        </w:rPr>
        <w:t>understood.</w:t>
      </w:r>
    </w:p>
    <w:p w14:paraId="77D67A09" w14:textId="25184DF4" w:rsidR="002C6D32" w:rsidRDefault="002C6D32" w:rsidP="00E53353">
      <w:pPr>
        <w:shd w:val="clear" w:color="auto" w:fill="FFFFFF"/>
        <w:spacing w:before="100" w:beforeAutospacing="1" w:after="100" w:afterAutospacing="1"/>
        <w:rPr>
          <w:rFonts w:ascii="Arial" w:hAnsi="Arial" w:cs="Arial"/>
          <w:color w:val="373A3C"/>
        </w:rPr>
      </w:pPr>
      <w:r>
        <w:rPr>
          <w:rFonts w:ascii="Arial" w:hAnsi="Arial" w:cs="Arial"/>
          <w:color w:val="373A3C"/>
        </w:rPr>
        <w:t xml:space="preserve">Having worked in the UK public sector for a number of years I have first-hand experience of projects failure due to insufficient scoping as this stage is fundamental to the success or failure of a project and its ability to deliver.  </w:t>
      </w:r>
    </w:p>
    <w:p w14:paraId="43359AA5" w14:textId="6B563657" w:rsidR="00E53353" w:rsidRDefault="008B4B35" w:rsidP="00E53353">
      <w:pPr>
        <w:shd w:val="clear" w:color="auto" w:fill="FFFFFF"/>
        <w:spacing w:before="100" w:beforeAutospacing="1" w:after="100" w:afterAutospacing="1"/>
        <w:rPr>
          <w:rFonts w:ascii="Arial" w:hAnsi="Arial" w:cs="Arial"/>
          <w:color w:val="373A3C"/>
        </w:rPr>
      </w:pPr>
      <w:r>
        <w:rPr>
          <w:rFonts w:ascii="Arial" w:hAnsi="Arial" w:cs="Arial"/>
          <w:color w:val="373A3C"/>
        </w:rPr>
        <w:t>The Second</w:t>
      </w:r>
      <w:r w:rsidR="00B201FE">
        <w:rPr>
          <w:rFonts w:ascii="Arial" w:hAnsi="Arial" w:cs="Arial"/>
          <w:color w:val="373A3C"/>
        </w:rPr>
        <w:t xml:space="preserve"> common reason for failure is </w:t>
      </w:r>
      <w:r w:rsidR="0036281A">
        <w:rPr>
          <w:rFonts w:ascii="Arial" w:hAnsi="Arial" w:cs="Arial"/>
          <w:color w:val="373A3C"/>
        </w:rPr>
        <w:t xml:space="preserve">failure in communication affective communication is a key </w:t>
      </w:r>
      <w:r w:rsidR="000D50CF">
        <w:rPr>
          <w:rFonts w:ascii="Arial" w:hAnsi="Arial" w:cs="Arial"/>
          <w:color w:val="373A3C"/>
        </w:rPr>
        <w:t>factor</w:t>
      </w:r>
      <w:r w:rsidR="0036281A">
        <w:rPr>
          <w:rFonts w:ascii="Arial" w:hAnsi="Arial" w:cs="Arial"/>
          <w:color w:val="373A3C"/>
        </w:rPr>
        <w:t xml:space="preserve"> in the successful delivery of any project</w:t>
      </w:r>
      <w:r w:rsidR="009464C6">
        <w:rPr>
          <w:rFonts w:ascii="Arial" w:hAnsi="Arial" w:cs="Arial"/>
          <w:color w:val="373A3C"/>
        </w:rPr>
        <w:t xml:space="preserve"> in some ways </w:t>
      </w:r>
      <w:r w:rsidR="009464C6">
        <w:rPr>
          <w:rFonts w:ascii="Arial" w:hAnsi="Arial" w:cs="Arial"/>
          <w:color w:val="373A3C"/>
        </w:rPr>
        <w:lastRenderedPageBreak/>
        <w:t>this could be considered the most important factor in the success or failure of a project to deliver on its goals.</w:t>
      </w:r>
      <w:r w:rsidR="0036281A">
        <w:rPr>
          <w:rFonts w:ascii="Arial" w:hAnsi="Arial" w:cs="Arial"/>
          <w:color w:val="373A3C"/>
        </w:rPr>
        <w:t xml:space="preserve"> </w:t>
      </w:r>
      <w:r w:rsidR="009464C6">
        <w:rPr>
          <w:rFonts w:ascii="Arial" w:hAnsi="Arial" w:cs="Arial"/>
          <w:color w:val="373A3C"/>
        </w:rPr>
        <w:t>T</w:t>
      </w:r>
      <w:r w:rsidR="0036281A">
        <w:rPr>
          <w:rFonts w:ascii="Arial" w:hAnsi="Arial" w:cs="Arial"/>
          <w:color w:val="373A3C"/>
        </w:rPr>
        <w:t>he association for project management make the following statement on communication</w:t>
      </w:r>
    </w:p>
    <w:p w14:paraId="1EE9ECC7" w14:textId="4D3FDB3D" w:rsidR="00C36F1F" w:rsidRDefault="0036281A" w:rsidP="00C36F1F">
      <w:pPr>
        <w:rPr>
          <w:rFonts w:ascii="Arial" w:hAnsi="Arial" w:cs="Arial"/>
          <w:b/>
          <w:bCs/>
          <w:i/>
          <w:iCs/>
          <w:color w:val="373A3C"/>
        </w:rPr>
      </w:pPr>
      <w:r w:rsidRPr="0036281A">
        <w:rPr>
          <w:rFonts w:ascii="Arial" w:hAnsi="Arial" w:cs="Arial"/>
          <w:b/>
          <w:bCs/>
          <w:i/>
          <w:iCs/>
          <w:color w:val="373A3C"/>
        </w:rPr>
        <w:t>Projects are more likely to reap success through strong teamwork and effective communication. For project managers, it’s paramount to have solid communication techniques. Studies by Project Management Institute found </w:t>
      </w:r>
      <w:hyperlink r:id="rId7" w:history="1">
        <w:r w:rsidRPr="0036281A">
          <w:rPr>
            <w:rFonts w:ascii="Arial" w:hAnsi="Arial" w:cs="Arial"/>
            <w:b/>
            <w:bCs/>
            <w:i/>
            <w:iCs/>
            <w:color w:val="373A3C"/>
          </w:rPr>
          <w:t>lack of communication was classed as the biggest contributor for project failure.</w:t>
        </w:r>
      </w:hyperlink>
      <w:r>
        <w:rPr>
          <w:rFonts w:ascii="Arial" w:hAnsi="Arial" w:cs="Arial"/>
          <w:b/>
          <w:bCs/>
          <w:i/>
          <w:iCs/>
          <w:color w:val="373A3C"/>
        </w:rPr>
        <w:t xml:space="preserve"> </w:t>
      </w:r>
      <w:sdt>
        <w:sdtPr>
          <w:rPr>
            <w:rFonts w:ascii="Arial" w:hAnsi="Arial" w:cs="Arial"/>
            <w:bCs/>
            <w:iCs/>
            <w:color w:val="000000"/>
          </w:rPr>
          <w:tag w:val="MENDELEY_CITATION_v3_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"/>
          <w:id w:val="1078020322"/>
          <w:placeholder>
            <w:docPart w:val="DefaultPlaceholder_-1854013440"/>
          </w:placeholder>
        </w:sdtPr>
        <w:sdtContent>
          <w:r w:rsidR="009D671D" w:rsidRPr="009D671D">
            <w:rPr>
              <w:rFonts w:ascii="Arial" w:hAnsi="Arial" w:cs="Arial"/>
              <w:bCs/>
              <w:iCs/>
              <w:color w:val="000000"/>
            </w:rPr>
            <w:t>(Palmer Kate, 2021)</w:t>
          </w:r>
        </w:sdtContent>
      </w:sdt>
    </w:p>
    <w:p w14:paraId="5ACFFFBB" w14:textId="77777777" w:rsidR="00C36F1F" w:rsidRDefault="00C36F1F" w:rsidP="00C36F1F">
      <w:pPr>
        <w:rPr>
          <w:rFonts w:ascii="Arial" w:hAnsi="Arial" w:cs="Arial"/>
          <w:b/>
          <w:bCs/>
          <w:i/>
          <w:iCs/>
          <w:color w:val="373A3C"/>
        </w:rPr>
      </w:pPr>
    </w:p>
    <w:p w14:paraId="402B9DA3" w14:textId="43DCC9FA" w:rsidR="0036281A" w:rsidRDefault="000D50CF" w:rsidP="00C36F1F">
      <w:pPr>
        <w:rPr>
          <w:rFonts w:ascii="Arial" w:hAnsi="Arial" w:cs="Arial"/>
          <w:color w:val="373A3C"/>
        </w:rPr>
      </w:pPr>
      <w:r>
        <w:rPr>
          <w:rFonts w:ascii="Arial" w:hAnsi="Arial" w:cs="Arial"/>
          <w:color w:val="373A3C"/>
        </w:rPr>
        <w:t xml:space="preserve">The ability to be an effective communicator is a vital skill to have in project delivery as it crosses all stages of a project from project </w:t>
      </w:r>
      <w:r w:rsidR="00A36257">
        <w:rPr>
          <w:rFonts w:ascii="Arial" w:hAnsi="Arial" w:cs="Arial"/>
          <w:color w:val="373A3C"/>
        </w:rPr>
        <w:t>inception,</w:t>
      </w:r>
      <w:r>
        <w:rPr>
          <w:rFonts w:ascii="Arial" w:hAnsi="Arial" w:cs="Arial"/>
          <w:color w:val="373A3C"/>
        </w:rPr>
        <w:t xml:space="preserve"> requirem</w:t>
      </w:r>
      <w:r w:rsidR="00A36257">
        <w:rPr>
          <w:rFonts w:ascii="Arial" w:hAnsi="Arial" w:cs="Arial"/>
          <w:color w:val="373A3C"/>
        </w:rPr>
        <w:t>en</w:t>
      </w:r>
      <w:r>
        <w:rPr>
          <w:rFonts w:ascii="Arial" w:hAnsi="Arial" w:cs="Arial"/>
          <w:color w:val="373A3C"/>
        </w:rPr>
        <w:t xml:space="preserve">ts </w:t>
      </w:r>
      <w:r w:rsidR="00725A76">
        <w:rPr>
          <w:rFonts w:ascii="Arial" w:hAnsi="Arial" w:cs="Arial"/>
          <w:color w:val="373A3C"/>
        </w:rPr>
        <w:t>gathering,</w:t>
      </w:r>
      <w:r w:rsidR="00A36257">
        <w:rPr>
          <w:rFonts w:ascii="Arial" w:hAnsi="Arial" w:cs="Arial"/>
          <w:color w:val="373A3C"/>
        </w:rPr>
        <w:t xml:space="preserve"> to final delivery of the project failure to effectively communicate to all stakeholders involved</w:t>
      </w:r>
      <w:r w:rsidR="00725A76">
        <w:rPr>
          <w:rFonts w:ascii="Arial" w:hAnsi="Arial" w:cs="Arial"/>
          <w:color w:val="373A3C"/>
        </w:rPr>
        <w:t xml:space="preserve">. </w:t>
      </w:r>
      <w:r w:rsidR="00A36257">
        <w:rPr>
          <w:rFonts w:ascii="Arial" w:hAnsi="Arial" w:cs="Arial"/>
          <w:color w:val="373A3C"/>
        </w:rPr>
        <w:t xml:space="preserve">  </w:t>
      </w:r>
      <w:r>
        <w:rPr>
          <w:rFonts w:ascii="Arial" w:hAnsi="Arial" w:cs="Arial"/>
          <w:color w:val="373A3C"/>
        </w:rPr>
        <w:t xml:space="preserve"> </w:t>
      </w:r>
    </w:p>
    <w:p w14:paraId="083D45EE" w14:textId="31B0613A" w:rsidR="00781985" w:rsidRDefault="00781985" w:rsidP="00C36F1F">
      <w:pPr>
        <w:rPr>
          <w:rFonts w:ascii="Arial" w:hAnsi="Arial" w:cs="Arial"/>
          <w:color w:val="373A3C"/>
        </w:rPr>
      </w:pPr>
    </w:p>
    <w:p w14:paraId="568EB686" w14:textId="72628259" w:rsidR="00781985" w:rsidRDefault="00781985" w:rsidP="00C36F1F">
      <w:pPr>
        <w:rPr>
          <w:rFonts w:ascii="Arial" w:hAnsi="Arial" w:cs="Arial"/>
          <w:color w:val="373A3C"/>
        </w:rPr>
      </w:pPr>
      <w:r>
        <w:rPr>
          <w:rFonts w:ascii="Arial" w:hAnsi="Arial" w:cs="Arial"/>
          <w:color w:val="373A3C"/>
        </w:rPr>
        <w:t xml:space="preserve">While old Dating from the 1970s the following </w:t>
      </w:r>
      <w:r w:rsidR="008221AE">
        <w:rPr>
          <w:rFonts w:ascii="Arial" w:hAnsi="Arial" w:cs="Arial"/>
          <w:color w:val="373A3C"/>
        </w:rPr>
        <w:t xml:space="preserve">graphic </w:t>
      </w:r>
      <w:r>
        <w:rPr>
          <w:rFonts w:ascii="Arial" w:hAnsi="Arial" w:cs="Arial"/>
          <w:color w:val="373A3C"/>
        </w:rPr>
        <w:t xml:space="preserve">shows in a nice </w:t>
      </w:r>
      <w:r w:rsidR="009D671D">
        <w:rPr>
          <w:rFonts w:ascii="Arial" w:hAnsi="Arial" w:cs="Arial"/>
          <w:color w:val="373A3C"/>
        </w:rPr>
        <w:t xml:space="preserve">visual </w:t>
      </w:r>
      <w:r>
        <w:rPr>
          <w:rFonts w:ascii="Arial" w:hAnsi="Arial" w:cs="Arial"/>
          <w:color w:val="373A3C"/>
        </w:rPr>
        <w:t>concise way why communication is so important in project delivery</w:t>
      </w:r>
      <w:r w:rsidR="009D671D">
        <w:rPr>
          <w:rFonts w:ascii="Arial" w:hAnsi="Arial" w:cs="Arial"/>
          <w:color w:val="373A3C"/>
        </w:rPr>
        <w:t xml:space="preserve"> and why if you get it wrong it can lead to the failure of a project.</w:t>
      </w:r>
      <w:r>
        <w:rPr>
          <w:rFonts w:ascii="Arial" w:hAnsi="Arial" w:cs="Arial"/>
          <w:color w:val="373A3C"/>
        </w:rPr>
        <w:t xml:space="preserve"> so much so that this was once my Microsoft teams background so when talking to my </w:t>
      </w:r>
      <w:r w:rsidR="009D671D">
        <w:rPr>
          <w:rFonts w:ascii="Arial" w:hAnsi="Arial" w:cs="Arial"/>
          <w:color w:val="373A3C"/>
        </w:rPr>
        <w:t xml:space="preserve">work </w:t>
      </w:r>
      <w:r>
        <w:rPr>
          <w:rFonts w:ascii="Arial" w:hAnsi="Arial" w:cs="Arial"/>
          <w:color w:val="373A3C"/>
        </w:rPr>
        <w:t xml:space="preserve">team they understood how important effective communication is  </w:t>
      </w:r>
    </w:p>
    <w:p w14:paraId="7EDEBA75" w14:textId="77777777" w:rsidR="00F77C82" w:rsidRDefault="00F77C82" w:rsidP="00C36F1F">
      <w:pPr>
        <w:rPr>
          <w:rFonts w:ascii="Arial" w:hAnsi="Arial" w:cs="Arial"/>
          <w:color w:val="373A3C"/>
        </w:rPr>
      </w:pPr>
    </w:p>
    <w:p w14:paraId="43B4E95F" w14:textId="58FDBF0E" w:rsidR="00781985" w:rsidRDefault="00781985" w:rsidP="00781985">
      <w:r>
        <w:fldChar w:fldCharType="begin"/>
      </w:r>
      <w:r>
        <w:instrText xml:space="preserve"> INCLUDEPICTURE "https://www.ganttic.com/wp-content/uploads/2020/11/tree-swing-story-why-projects-fail-768x473.jpeg" \* MERGEFORMATINET </w:instrText>
      </w:r>
      <w:r>
        <w:fldChar w:fldCharType="separate"/>
      </w:r>
      <w:r>
        <w:rPr>
          <w:noProof/>
        </w:rPr>
        <w:drawing>
          <wp:inline distT="0" distB="0" distL="0" distR="0" wp14:anchorId="5BB18129" wp14:editId="3E44304D">
            <wp:extent cx="5727700" cy="3528060"/>
            <wp:effectExtent l="0" t="0" r="0" b="2540"/>
            <wp:docPr id="2" name="Picture 2" descr="A tree swing story illustrates the demands of project management and why large projects so often fail: poor communication and engagement among par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ee swing story illustrates the demands of project management and why large projects so often fail: poor communication and engagement among parti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r>
        <w:fldChar w:fldCharType="end"/>
      </w:r>
    </w:p>
    <w:p w14:paraId="3EDE2BBF" w14:textId="76C4624D" w:rsidR="005C520C" w:rsidRDefault="00000000" w:rsidP="00781985">
      <w:pPr>
        <w:rPr>
          <w:rFonts w:ascii="Arial" w:hAnsi="Arial" w:cs="Arial"/>
          <w:color w:val="373A3C"/>
        </w:rPr>
      </w:pPr>
      <w:sdt>
        <w:sdtPr>
          <w:rPr>
            <w:rFonts w:ascii="Arial" w:hAnsi="Arial" w:cs="Arial"/>
            <w:color w:val="000000"/>
          </w:rPr>
          <w:tag w:val="MENDELEY_CITATION_v3_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"/>
          <w:id w:val="-1342693531"/>
          <w:placeholder>
            <w:docPart w:val="DefaultPlaceholder_-1854013440"/>
          </w:placeholder>
        </w:sdtPr>
        <w:sdtContent>
          <w:r w:rsidR="009D671D" w:rsidRPr="009D671D">
            <w:rPr>
              <w:rFonts w:ascii="Arial" w:hAnsi="Arial" w:cs="Arial"/>
              <w:color w:val="000000"/>
            </w:rPr>
            <w:t>(Anon, 2020)</w:t>
          </w:r>
        </w:sdtContent>
      </w:sdt>
      <w:r w:rsidR="00781985">
        <w:rPr>
          <w:rFonts w:ascii="Arial" w:hAnsi="Arial" w:cs="Arial"/>
          <w:color w:val="000000"/>
        </w:rPr>
        <w:t xml:space="preserve"> </w:t>
      </w:r>
      <w:r w:rsidR="007737A5">
        <w:rPr>
          <w:rFonts w:ascii="Arial" w:hAnsi="Arial" w:cs="Arial"/>
          <w:color w:val="373A3C"/>
        </w:rPr>
        <w:t xml:space="preserve">A third common reason for project failure is </w:t>
      </w:r>
      <w:r w:rsidR="005B1EE4">
        <w:rPr>
          <w:rFonts w:ascii="Arial" w:hAnsi="Arial" w:cs="Arial"/>
          <w:color w:val="373A3C"/>
        </w:rPr>
        <w:t xml:space="preserve">poor resource planning having the right resources at the right time is key to the successful delivery of a project </w:t>
      </w:r>
      <w:r w:rsidR="005C520C">
        <w:rPr>
          <w:rFonts w:ascii="Arial" w:hAnsi="Arial" w:cs="Arial"/>
          <w:color w:val="373A3C"/>
        </w:rPr>
        <w:t xml:space="preserve">have too many resources and the project budget </w:t>
      </w:r>
      <w:proofErr w:type="gramStart"/>
      <w:r w:rsidR="005C520C">
        <w:rPr>
          <w:rFonts w:ascii="Arial" w:hAnsi="Arial" w:cs="Arial"/>
          <w:color w:val="373A3C"/>
        </w:rPr>
        <w:t>is</w:t>
      </w:r>
      <w:proofErr w:type="gramEnd"/>
      <w:r w:rsidR="005C520C">
        <w:rPr>
          <w:rFonts w:ascii="Arial" w:hAnsi="Arial" w:cs="Arial"/>
          <w:color w:val="373A3C"/>
        </w:rPr>
        <w:t xml:space="preserve"> stretched have too few and the project will fail to be delivered.</w:t>
      </w:r>
      <w:r w:rsidR="005B1EE4">
        <w:rPr>
          <w:rFonts w:ascii="Arial" w:hAnsi="Arial" w:cs="Arial"/>
          <w:color w:val="373A3C"/>
        </w:rPr>
        <w:t xml:space="preserve"> </w:t>
      </w:r>
      <w:r w:rsidR="005C520C">
        <w:rPr>
          <w:rFonts w:ascii="Arial" w:hAnsi="Arial" w:cs="Arial"/>
          <w:color w:val="373A3C"/>
        </w:rPr>
        <w:t xml:space="preserve">It </w:t>
      </w:r>
      <w:r w:rsidR="005B1EE4">
        <w:rPr>
          <w:rFonts w:ascii="Arial" w:hAnsi="Arial" w:cs="Arial"/>
          <w:color w:val="373A3C"/>
        </w:rPr>
        <w:t xml:space="preserve">is common knowledge in software development but also </w:t>
      </w:r>
      <w:r w:rsidR="005C520C">
        <w:rPr>
          <w:rFonts w:ascii="Arial" w:hAnsi="Arial" w:cs="Arial"/>
          <w:color w:val="373A3C"/>
        </w:rPr>
        <w:t xml:space="preserve">in larger civil </w:t>
      </w:r>
      <w:r w:rsidR="005B1EE4">
        <w:rPr>
          <w:rFonts w:ascii="Arial" w:hAnsi="Arial" w:cs="Arial"/>
          <w:color w:val="373A3C"/>
        </w:rPr>
        <w:t xml:space="preserve">engineering projects that </w:t>
      </w:r>
      <w:r w:rsidR="00982CF1">
        <w:rPr>
          <w:rFonts w:ascii="Arial" w:hAnsi="Arial" w:cs="Arial"/>
          <w:color w:val="373A3C"/>
        </w:rPr>
        <w:t>adding additional people</w:t>
      </w:r>
      <w:r w:rsidR="005C520C">
        <w:rPr>
          <w:rFonts w:ascii="Arial" w:hAnsi="Arial" w:cs="Arial"/>
          <w:color w:val="373A3C"/>
        </w:rPr>
        <w:t xml:space="preserve"> / resources </w:t>
      </w:r>
      <w:r w:rsidR="00982CF1">
        <w:rPr>
          <w:rFonts w:ascii="Arial" w:hAnsi="Arial" w:cs="Arial"/>
          <w:color w:val="373A3C"/>
        </w:rPr>
        <w:t xml:space="preserve">to a project requires taking </w:t>
      </w:r>
      <w:r w:rsidR="005C520C">
        <w:rPr>
          <w:rFonts w:ascii="Arial" w:hAnsi="Arial" w:cs="Arial"/>
          <w:color w:val="373A3C"/>
        </w:rPr>
        <w:t xml:space="preserve">the current allocated people and resources </w:t>
      </w:r>
      <w:r w:rsidR="00982CF1">
        <w:rPr>
          <w:rFonts w:ascii="Arial" w:hAnsi="Arial" w:cs="Arial"/>
          <w:color w:val="373A3C"/>
        </w:rPr>
        <w:t xml:space="preserve">who are </w:t>
      </w:r>
      <w:r w:rsidR="005C520C">
        <w:rPr>
          <w:rFonts w:ascii="Arial" w:hAnsi="Arial" w:cs="Arial"/>
          <w:color w:val="373A3C"/>
        </w:rPr>
        <w:t xml:space="preserve">engaged and </w:t>
      </w:r>
      <w:r w:rsidR="00982CF1">
        <w:rPr>
          <w:rFonts w:ascii="Arial" w:hAnsi="Arial" w:cs="Arial"/>
          <w:color w:val="373A3C"/>
        </w:rPr>
        <w:t xml:space="preserve">working on the project out from </w:t>
      </w:r>
      <w:r w:rsidR="005C520C">
        <w:rPr>
          <w:rFonts w:ascii="Arial" w:hAnsi="Arial" w:cs="Arial"/>
          <w:color w:val="373A3C"/>
        </w:rPr>
        <w:t>doing project delivery</w:t>
      </w:r>
      <w:r w:rsidR="00982CF1">
        <w:rPr>
          <w:rFonts w:ascii="Arial" w:hAnsi="Arial" w:cs="Arial"/>
          <w:color w:val="373A3C"/>
        </w:rPr>
        <w:t xml:space="preserve"> to bring the new people up to speed on the project</w:t>
      </w:r>
      <w:r w:rsidR="005C520C">
        <w:rPr>
          <w:rFonts w:ascii="Arial" w:hAnsi="Arial" w:cs="Arial"/>
          <w:color w:val="373A3C"/>
        </w:rPr>
        <w:t>.</w:t>
      </w:r>
      <w:r w:rsidR="00982CF1">
        <w:rPr>
          <w:rFonts w:ascii="Arial" w:hAnsi="Arial" w:cs="Arial"/>
          <w:color w:val="373A3C"/>
        </w:rPr>
        <w:t xml:space="preserve"> </w:t>
      </w:r>
      <w:r w:rsidR="0048083E">
        <w:rPr>
          <w:rFonts w:ascii="Arial" w:hAnsi="Arial" w:cs="Arial"/>
          <w:color w:val="373A3C"/>
        </w:rPr>
        <w:t>Which results in</w:t>
      </w:r>
      <w:r w:rsidR="00982CF1">
        <w:rPr>
          <w:rFonts w:ascii="Arial" w:hAnsi="Arial" w:cs="Arial"/>
          <w:color w:val="373A3C"/>
        </w:rPr>
        <w:t xml:space="preserve"> having the </w:t>
      </w:r>
      <w:r w:rsidR="005C520C">
        <w:rPr>
          <w:rFonts w:ascii="Arial" w:hAnsi="Arial" w:cs="Arial"/>
          <w:color w:val="373A3C"/>
        </w:rPr>
        <w:t xml:space="preserve">exact </w:t>
      </w:r>
      <w:r w:rsidR="00982CF1">
        <w:rPr>
          <w:rFonts w:ascii="Arial" w:hAnsi="Arial" w:cs="Arial"/>
          <w:color w:val="373A3C"/>
        </w:rPr>
        <w:t xml:space="preserve">opposite effect of what was desired stretching out the time to deliver the </w:t>
      </w:r>
      <w:r w:rsidR="00982CF1">
        <w:rPr>
          <w:rFonts w:ascii="Arial" w:hAnsi="Arial" w:cs="Arial"/>
          <w:color w:val="373A3C"/>
        </w:rPr>
        <w:lastRenderedPageBreak/>
        <w:t>project rather then reducing it. Or to Quote</w:t>
      </w:r>
      <w:r w:rsidR="005C520C">
        <w:rPr>
          <w:rFonts w:ascii="Arial" w:hAnsi="Arial" w:cs="Arial"/>
          <w:color w:val="373A3C"/>
        </w:rPr>
        <w:t xml:space="preserve"> the book </w:t>
      </w:r>
      <w:r w:rsidR="005C520C" w:rsidRPr="005C520C">
        <w:rPr>
          <w:rFonts w:ascii="Arial" w:hAnsi="Arial" w:cs="Arial"/>
          <w:color w:val="373A3C"/>
        </w:rPr>
        <w:t>The mythical man-month</w:t>
      </w:r>
      <w:r w:rsidR="005C520C">
        <w:rPr>
          <w:rFonts w:ascii="Arial" w:hAnsi="Arial" w:cs="Arial"/>
          <w:color w:val="373A3C"/>
        </w:rPr>
        <w:t xml:space="preserve"> </w:t>
      </w:r>
      <w:r w:rsidR="00AC12B1">
        <w:rPr>
          <w:rFonts w:ascii="Arial" w:hAnsi="Arial" w:cs="Arial"/>
          <w:color w:val="373A3C"/>
        </w:rPr>
        <w:t>which I think I first had to read about 25 years ago</w:t>
      </w:r>
    </w:p>
    <w:p w14:paraId="662ACAAD" w14:textId="77777777" w:rsidR="005C520C" w:rsidRPr="005C520C" w:rsidRDefault="005C520C" w:rsidP="005C520C"/>
    <w:p w14:paraId="13D13C7C" w14:textId="03660F5B" w:rsidR="005B1EE4" w:rsidRDefault="005C520C" w:rsidP="005C520C">
      <w:pPr>
        <w:rPr>
          <w:rFonts w:ascii="Arial" w:eastAsiaTheme="majorEastAsia" w:hAnsi="Arial" w:cs="Arial"/>
          <w:b/>
          <w:bCs/>
          <w:i/>
          <w:iCs/>
          <w:color w:val="373A3C"/>
        </w:rPr>
      </w:pPr>
      <w:r w:rsidRPr="00E32933">
        <w:rPr>
          <w:rFonts w:ascii="Arial" w:eastAsiaTheme="majorEastAsia" w:hAnsi="Arial" w:cs="Arial"/>
          <w:b/>
          <w:bCs/>
          <w:i/>
          <w:iCs/>
          <w:color w:val="373A3C"/>
        </w:rPr>
        <w:t xml:space="preserve"> “</w:t>
      </w:r>
      <w:r w:rsidRPr="00E32933">
        <w:rPr>
          <w:rFonts w:ascii="Arial" w:eastAsiaTheme="majorEastAsia" w:hAnsi="Arial" w:cs="Arial"/>
          <w:b/>
          <w:bCs/>
          <w:i/>
          <w:iCs/>
          <w:color w:val="373A3C"/>
          <w:lang w:eastAsia="en-US"/>
        </w:rPr>
        <w:t>Adding manpower to a late software project makes it late</w:t>
      </w:r>
      <w:r w:rsidRPr="00E32933">
        <w:rPr>
          <w:rFonts w:ascii="Arial" w:eastAsiaTheme="majorEastAsia" w:hAnsi="Arial" w:cs="Arial"/>
          <w:b/>
          <w:bCs/>
          <w:i/>
          <w:iCs/>
          <w:color w:val="373A3C"/>
        </w:rPr>
        <w:t xml:space="preserve">” </w:t>
      </w:r>
      <w:sdt>
        <w:sdtPr>
          <w:rPr>
            <w:rFonts w:ascii="Arial" w:eastAsiaTheme="majorEastAsia" w:hAnsi="Arial" w:cs="Arial"/>
            <w:bCs/>
            <w:iCs/>
            <w:color w:val="000000"/>
          </w:rPr>
          <w:tag w:val="MENDELEY_CITATION_v3_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"/>
          <w:id w:val="-966499841"/>
          <w:placeholder>
            <w:docPart w:val="DefaultPlaceholder_-1854013440"/>
          </w:placeholder>
        </w:sdtPr>
        <w:sdtContent>
          <w:r w:rsidR="009D671D" w:rsidRPr="009D671D">
            <w:rPr>
              <w:rFonts w:ascii="Arial" w:eastAsiaTheme="majorEastAsia" w:hAnsi="Arial" w:cs="Arial"/>
              <w:bCs/>
              <w:iCs/>
              <w:color w:val="000000"/>
            </w:rPr>
            <w:t>(Brooks, 1978)</w:t>
          </w:r>
        </w:sdtContent>
      </w:sdt>
    </w:p>
    <w:p w14:paraId="173342AF" w14:textId="77777777" w:rsidR="0024529C" w:rsidRPr="00E32933" w:rsidRDefault="0024529C" w:rsidP="005C520C">
      <w:pPr>
        <w:rPr>
          <w:rFonts w:ascii="Arial" w:eastAsiaTheme="majorEastAsia" w:hAnsi="Arial" w:cs="Arial"/>
          <w:b/>
          <w:bCs/>
          <w:i/>
          <w:iCs/>
          <w:color w:val="373A3C"/>
          <w:lang w:eastAsia="en-US"/>
        </w:rPr>
      </w:pPr>
    </w:p>
    <w:p w14:paraId="3220B30B" w14:textId="4FD739E5" w:rsidR="00E53353" w:rsidRDefault="00AC12B1" w:rsidP="0024529C">
      <w:pPr>
        <w:rPr>
          <w:rFonts w:ascii="Arial" w:hAnsi="Arial" w:cs="Arial"/>
          <w:color w:val="373A3C"/>
        </w:rPr>
      </w:pPr>
      <w:r>
        <w:rPr>
          <w:rFonts w:ascii="Arial" w:hAnsi="Arial" w:cs="Arial"/>
          <w:color w:val="373A3C"/>
        </w:rPr>
        <w:t xml:space="preserve">Still as true now as it was then </w:t>
      </w:r>
      <w:r w:rsidR="00EB2C73">
        <w:rPr>
          <w:rFonts w:ascii="Arial" w:hAnsi="Arial" w:cs="Arial"/>
          <w:color w:val="373A3C"/>
        </w:rPr>
        <w:t>Modern</w:t>
      </w:r>
      <w:r w:rsidR="0048083E">
        <w:rPr>
          <w:rFonts w:ascii="Arial" w:hAnsi="Arial" w:cs="Arial"/>
          <w:color w:val="373A3C"/>
        </w:rPr>
        <w:t xml:space="preserve"> project planning </w:t>
      </w:r>
      <w:r w:rsidR="00EB2C73">
        <w:rPr>
          <w:rFonts w:ascii="Arial" w:hAnsi="Arial" w:cs="Arial"/>
          <w:color w:val="373A3C"/>
        </w:rPr>
        <w:t xml:space="preserve">tools and techniques have improved resource planning </w:t>
      </w:r>
      <w:r w:rsidR="00FA6E02">
        <w:rPr>
          <w:rFonts w:ascii="Arial" w:hAnsi="Arial" w:cs="Arial"/>
          <w:color w:val="373A3C"/>
        </w:rPr>
        <w:t xml:space="preserve">allowing accurate estimates to be made </w:t>
      </w:r>
      <w:r w:rsidR="007A437A">
        <w:rPr>
          <w:rFonts w:ascii="Arial" w:hAnsi="Arial" w:cs="Arial"/>
          <w:color w:val="373A3C"/>
        </w:rPr>
        <w:t xml:space="preserve">taking away some of the work from people and this is a good thing as </w:t>
      </w:r>
      <w:r w:rsidR="0048083E">
        <w:rPr>
          <w:rFonts w:ascii="Arial" w:hAnsi="Arial" w:cs="Arial"/>
          <w:color w:val="373A3C"/>
        </w:rPr>
        <w:t>humans</w:t>
      </w:r>
      <w:r w:rsidR="007A437A">
        <w:rPr>
          <w:rFonts w:ascii="Arial" w:hAnsi="Arial" w:cs="Arial"/>
          <w:color w:val="373A3C"/>
        </w:rPr>
        <w:t xml:space="preserve"> are not suited to making accurate predictions</w:t>
      </w:r>
      <w:r w:rsidR="00FA6E02">
        <w:rPr>
          <w:rFonts w:ascii="Arial" w:hAnsi="Arial" w:cs="Arial"/>
          <w:color w:val="373A3C"/>
        </w:rPr>
        <w:t>.</w:t>
      </w:r>
      <w:r w:rsidR="0024529C">
        <w:rPr>
          <w:rFonts w:ascii="Arial" w:hAnsi="Arial" w:cs="Arial"/>
          <w:color w:val="373A3C"/>
        </w:rPr>
        <w:t xml:space="preserve"> </w:t>
      </w:r>
      <w:r w:rsidR="00FA6E02">
        <w:rPr>
          <w:rFonts w:ascii="Arial" w:hAnsi="Arial" w:cs="Arial"/>
          <w:color w:val="373A3C"/>
        </w:rPr>
        <w:t>T</w:t>
      </w:r>
      <w:r w:rsidR="0024529C">
        <w:rPr>
          <w:rFonts w:ascii="Arial" w:hAnsi="Arial" w:cs="Arial"/>
          <w:color w:val="373A3C"/>
        </w:rPr>
        <w:t xml:space="preserve">his is well described in the paper The planning Fallacy </w:t>
      </w:r>
      <w:r w:rsidR="0024529C">
        <w:rPr>
          <w:rFonts w:ascii="Arial" w:hAnsi="Arial" w:cs="Arial"/>
          <w:color w:val="222222"/>
          <w:sz w:val="20"/>
          <w:szCs w:val="20"/>
          <w:shd w:val="clear" w:color="auto" w:fill="FFFFFF"/>
        </w:rPr>
        <w:t>(</w:t>
      </w:r>
      <w:proofErr w:type="spellStart"/>
      <w:r w:rsidR="0024529C" w:rsidRPr="0024529C">
        <w:rPr>
          <w:rFonts w:ascii="Arial" w:hAnsi="Arial" w:cs="Arial"/>
          <w:color w:val="373A3C"/>
        </w:rPr>
        <w:t>Kahnerman</w:t>
      </w:r>
      <w:proofErr w:type="spellEnd"/>
      <w:r w:rsidR="0024529C" w:rsidRPr="0024529C">
        <w:rPr>
          <w:rFonts w:ascii="Arial" w:hAnsi="Arial" w:cs="Arial"/>
          <w:color w:val="373A3C"/>
        </w:rPr>
        <w:t xml:space="preserve"> D &amp; Tversky 1979)</w:t>
      </w:r>
      <w:r w:rsidR="0024529C">
        <w:rPr>
          <w:rFonts w:ascii="Arial" w:hAnsi="Arial" w:cs="Arial"/>
          <w:color w:val="373A3C"/>
        </w:rPr>
        <w:t xml:space="preserve"> </w:t>
      </w:r>
      <w:sdt>
        <w:sdtPr>
          <w:rPr>
            <w:rFonts w:ascii="Arial" w:hAnsi="Arial" w:cs="Arial"/>
            <w:color w:val="000000"/>
          </w:rPr>
          <w:tag w:val="MENDELEY_CITATION_v3_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"/>
          <w:id w:val="-2137940462"/>
          <w:placeholder>
            <w:docPart w:val="DefaultPlaceholder_-1854013440"/>
          </w:placeholder>
        </w:sdtPr>
        <w:sdtContent>
          <w:r w:rsidR="009D671D" w:rsidRPr="009D671D">
            <w:rPr>
              <w:rFonts w:ascii="Arial" w:hAnsi="Arial" w:cs="Arial"/>
              <w:color w:val="000000"/>
            </w:rPr>
            <w:t>(Buehler, Griffin and Ross, 1994)</w:t>
          </w:r>
          <w:r w:rsidR="00F77C82">
            <w:rPr>
              <w:rFonts w:ascii="Arial" w:hAnsi="Arial" w:cs="Arial"/>
              <w:color w:val="000000"/>
            </w:rPr>
            <w:t xml:space="preserve"> </w:t>
          </w:r>
        </w:sdtContent>
      </w:sdt>
      <w:r w:rsidR="0024529C">
        <w:rPr>
          <w:rFonts w:ascii="Arial" w:hAnsi="Arial" w:cs="Arial"/>
          <w:color w:val="373A3C"/>
        </w:rPr>
        <w:t xml:space="preserve">which describes how humans display a bias to optimism when planning and carrying out </w:t>
      </w:r>
      <w:r w:rsidR="0048083E">
        <w:rPr>
          <w:rFonts w:ascii="Arial" w:hAnsi="Arial" w:cs="Arial"/>
          <w:color w:val="373A3C"/>
        </w:rPr>
        <w:t xml:space="preserve">planning and </w:t>
      </w:r>
      <w:r w:rsidR="0024529C">
        <w:rPr>
          <w:rFonts w:ascii="Arial" w:hAnsi="Arial" w:cs="Arial"/>
          <w:color w:val="373A3C"/>
        </w:rPr>
        <w:t>evaluation</w:t>
      </w:r>
      <w:r w:rsidR="0048083E">
        <w:rPr>
          <w:rFonts w:ascii="Arial" w:hAnsi="Arial" w:cs="Arial"/>
          <w:color w:val="373A3C"/>
        </w:rPr>
        <w:t xml:space="preserve"> of tasks</w:t>
      </w:r>
      <w:r w:rsidR="0024529C">
        <w:rPr>
          <w:rFonts w:ascii="Arial" w:hAnsi="Arial" w:cs="Arial"/>
          <w:color w:val="373A3C"/>
        </w:rPr>
        <w:t xml:space="preserve">. The interesting thing was this only applied to </w:t>
      </w:r>
      <w:r w:rsidR="00A1457E">
        <w:rPr>
          <w:rFonts w:ascii="Arial" w:hAnsi="Arial" w:cs="Arial"/>
          <w:color w:val="373A3C"/>
        </w:rPr>
        <w:t xml:space="preserve">self-evaluation </w:t>
      </w:r>
      <w:r w:rsidR="0024529C">
        <w:rPr>
          <w:rFonts w:ascii="Arial" w:hAnsi="Arial" w:cs="Arial"/>
          <w:color w:val="373A3C"/>
        </w:rPr>
        <w:t>of tasks</w:t>
      </w:r>
      <w:r w:rsidR="00A1457E">
        <w:rPr>
          <w:rFonts w:ascii="Arial" w:hAnsi="Arial" w:cs="Arial"/>
          <w:color w:val="373A3C"/>
        </w:rPr>
        <w:t xml:space="preserve"> when carrying out evaluation of</w:t>
      </w:r>
      <w:r w:rsidR="00083CB3">
        <w:rPr>
          <w:rFonts w:ascii="Arial" w:hAnsi="Arial" w:cs="Arial"/>
          <w:color w:val="373A3C"/>
        </w:rPr>
        <w:t xml:space="preserve"> other tasks it goes the other way and people over estimate how long the tasks will take to complete.</w:t>
      </w:r>
      <w:r w:rsidR="001B4BB0">
        <w:rPr>
          <w:rFonts w:ascii="Arial" w:hAnsi="Arial" w:cs="Arial"/>
          <w:color w:val="373A3C"/>
        </w:rPr>
        <w:t xml:space="preserve"> </w:t>
      </w:r>
      <w:r w:rsidR="003F36E2">
        <w:rPr>
          <w:rFonts w:ascii="Arial" w:hAnsi="Arial" w:cs="Arial"/>
          <w:color w:val="373A3C"/>
        </w:rPr>
        <w:t xml:space="preserve">But poor estimation has been the cause of more </w:t>
      </w:r>
      <w:r w:rsidR="000442BA">
        <w:rPr>
          <w:rFonts w:ascii="Arial" w:hAnsi="Arial" w:cs="Arial"/>
          <w:color w:val="373A3C"/>
        </w:rPr>
        <w:t>than</w:t>
      </w:r>
      <w:r w:rsidR="003F36E2">
        <w:rPr>
          <w:rFonts w:ascii="Arial" w:hAnsi="Arial" w:cs="Arial"/>
          <w:color w:val="373A3C"/>
        </w:rPr>
        <w:t xml:space="preserve"> one project failure.</w:t>
      </w:r>
    </w:p>
    <w:p w14:paraId="2C2F702E" w14:textId="5030BBA7" w:rsidR="00E53353" w:rsidRPr="00E53353" w:rsidRDefault="00E53353" w:rsidP="00E53353">
      <w:pPr>
        <w:shd w:val="clear" w:color="auto" w:fill="FFFFFF"/>
        <w:spacing w:before="100" w:beforeAutospacing="1" w:after="100" w:afterAutospacing="1"/>
        <w:rPr>
          <w:rFonts w:ascii="Arial" w:hAnsi="Arial" w:cs="Arial"/>
          <w:b/>
          <w:bCs/>
          <w:color w:val="373A3C"/>
        </w:rPr>
      </w:pPr>
      <w:r w:rsidRPr="00E53353">
        <w:rPr>
          <w:rFonts w:ascii="Arial" w:hAnsi="Arial" w:cs="Arial"/>
          <w:b/>
          <w:bCs/>
          <w:color w:val="373A3C"/>
        </w:rPr>
        <w:t xml:space="preserve">Question 2: Give two examples of failures that support your choices (there are several examples in the </w:t>
      </w:r>
      <w:r w:rsidR="004D0EAC" w:rsidRPr="00E53353">
        <w:rPr>
          <w:rFonts w:ascii="Arial" w:hAnsi="Arial" w:cs="Arial"/>
          <w:b/>
          <w:bCs/>
          <w:color w:val="373A3C"/>
        </w:rPr>
        <w:t>lecture cast</w:t>
      </w:r>
      <w:r w:rsidRPr="00E53353">
        <w:rPr>
          <w:rFonts w:ascii="Arial" w:hAnsi="Arial" w:cs="Arial"/>
          <w:b/>
          <w:bCs/>
          <w:color w:val="373A3C"/>
        </w:rPr>
        <w:t>).</w:t>
      </w:r>
    </w:p>
    <w:p w14:paraId="45607C94" w14:textId="77777777" w:rsidR="00076505" w:rsidRPr="00076505" w:rsidRDefault="00076505" w:rsidP="00EB7803">
      <w:pPr>
        <w:spacing w:before="100" w:beforeAutospacing="1" w:after="100" w:afterAutospacing="1"/>
        <w:outlineLvl w:val="1"/>
        <w:rPr>
          <w:rFonts w:ascii="Roboto" w:hAnsi="Roboto"/>
          <w:b/>
          <w:bCs/>
          <w:color w:val="404449"/>
          <w:sz w:val="36"/>
          <w:szCs w:val="36"/>
        </w:rPr>
      </w:pPr>
      <w:r w:rsidRPr="00076505">
        <w:rPr>
          <w:rFonts w:ascii="Roboto" w:hAnsi="Roboto"/>
          <w:b/>
          <w:bCs/>
          <w:color w:val="404449"/>
          <w:sz w:val="36"/>
          <w:szCs w:val="36"/>
        </w:rPr>
        <w:t>Airbus A380</w:t>
      </w:r>
    </w:p>
    <w:p w14:paraId="546C94C9" w14:textId="77777777" w:rsidR="00352DEC" w:rsidRDefault="00EB7803" w:rsidP="00076505">
      <w:pPr>
        <w:spacing w:after="375"/>
        <w:rPr>
          <w:rFonts w:ascii="Roboto" w:hAnsi="Roboto"/>
          <w:color w:val="404449"/>
        </w:rPr>
      </w:pPr>
      <w:r>
        <w:rPr>
          <w:rFonts w:ascii="Roboto" w:hAnsi="Roboto"/>
          <w:color w:val="404449"/>
        </w:rPr>
        <w:t xml:space="preserve">The Airbus A380 was launched in 2007 at the time it was marketed as the </w:t>
      </w:r>
      <w:r w:rsidR="00590830">
        <w:rPr>
          <w:rFonts w:ascii="Roboto" w:hAnsi="Roboto"/>
          <w:color w:val="404449"/>
        </w:rPr>
        <w:t>world’s</w:t>
      </w:r>
      <w:r>
        <w:rPr>
          <w:rFonts w:ascii="Roboto" w:hAnsi="Roboto"/>
          <w:color w:val="404449"/>
        </w:rPr>
        <w:t xml:space="preserve"> largest passenger aircraft but unlike the venerable Boeing 747 that was in production from 1968 to 222 the Airbus A380 Ended production in 2021</w:t>
      </w:r>
      <w:r w:rsidR="00590830">
        <w:rPr>
          <w:rFonts w:ascii="Roboto" w:hAnsi="Roboto"/>
          <w:color w:val="404449"/>
        </w:rPr>
        <w:t xml:space="preserve">. </w:t>
      </w:r>
      <w:r w:rsidR="00476333">
        <w:rPr>
          <w:rFonts w:ascii="Roboto" w:hAnsi="Roboto"/>
          <w:color w:val="404449"/>
        </w:rPr>
        <w:t xml:space="preserve">The reason for the short production life of the A380 were numerous </w:t>
      </w:r>
      <w:r w:rsidR="001B324F">
        <w:rPr>
          <w:rFonts w:ascii="Roboto" w:hAnsi="Roboto"/>
          <w:color w:val="404449"/>
        </w:rPr>
        <w:t>and can be read about in the following paper</w:t>
      </w:r>
    </w:p>
    <w:p w14:paraId="31E24285" w14:textId="010FC105" w:rsidR="001B324F" w:rsidRPr="00BD797F" w:rsidRDefault="001B324F" w:rsidP="00076505">
      <w:pPr>
        <w:spacing w:after="375"/>
        <w:rPr>
          <w:rFonts w:ascii="Arial" w:hAnsi="Arial" w:cs="Arial"/>
          <w:b/>
          <w:bCs/>
          <w:color w:val="373A3C"/>
        </w:rPr>
      </w:pPr>
      <w:proofErr w:type="spellStart"/>
      <w:r w:rsidRPr="00BD797F">
        <w:rPr>
          <w:rFonts w:ascii="Arial" w:hAnsi="Arial" w:cs="Arial"/>
          <w:b/>
          <w:bCs/>
          <w:color w:val="373A3C"/>
        </w:rPr>
        <w:t>Dörfler</w:t>
      </w:r>
      <w:proofErr w:type="spellEnd"/>
      <w:r w:rsidRPr="00BD797F">
        <w:rPr>
          <w:rFonts w:ascii="Arial" w:hAnsi="Arial" w:cs="Arial"/>
          <w:b/>
          <w:bCs/>
          <w:color w:val="373A3C"/>
        </w:rPr>
        <w:t>, Isabel &amp; Baumann, Oliver. (2014). Learning from a Drastic Failure: The Case of the Airbus A380 Program. Industry and Innovation. 21. 10.1080/13662716.2014.910891.</w:t>
      </w:r>
    </w:p>
    <w:p w14:paraId="27B5D755" w14:textId="55190981" w:rsidR="00E55DBD" w:rsidRDefault="00476333" w:rsidP="00114E1F">
      <w:pPr>
        <w:spacing w:after="375"/>
        <w:rPr>
          <w:rFonts w:ascii="Roboto" w:hAnsi="Roboto"/>
          <w:color w:val="404449"/>
        </w:rPr>
      </w:pPr>
      <w:r>
        <w:rPr>
          <w:rFonts w:ascii="Roboto" w:hAnsi="Roboto"/>
          <w:color w:val="404449"/>
        </w:rPr>
        <w:t xml:space="preserve">but in the context of communication </w:t>
      </w:r>
      <w:r w:rsidR="001B324F">
        <w:rPr>
          <w:rFonts w:ascii="Roboto" w:hAnsi="Roboto"/>
          <w:color w:val="404449"/>
        </w:rPr>
        <w:t xml:space="preserve">the project team </w:t>
      </w:r>
      <w:r w:rsidR="00BF6BCF">
        <w:rPr>
          <w:rFonts w:ascii="Roboto" w:hAnsi="Roboto"/>
          <w:color w:val="404449"/>
        </w:rPr>
        <w:t xml:space="preserve">for the A380 project were </w:t>
      </w:r>
      <w:r w:rsidR="00281337">
        <w:rPr>
          <w:rFonts w:ascii="Roboto" w:hAnsi="Roboto"/>
          <w:color w:val="404449"/>
        </w:rPr>
        <w:t xml:space="preserve">split over multiple </w:t>
      </w:r>
      <w:r w:rsidR="007F509E">
        <w:rPr>
          <w:rFonts w:ascii="Roboto" w:hAnsi="Roboto"/>
          <w:color w:val="404449"/>
        </w:rPr>
        <w:t>teams’</w:t>
      </w:r>
      <w:r w:rsidR="009C21A5">
        <w:rPr>
          <w:rFonts w:ascii="Roboto" w:hAnsi="Roboto"/>
          <w:color w:val="404449"/>
        </w:rPr>
        <w:t xml:space="preserve"> multiple languages </w:t>
      </w:r>
      <w:r w:rsidR="007F509E">
        <w:rPr>
          <w:rFonts w:ascii="Roboto" w:hAnsi="Roboto"/>
          <w:color w:val="404449"/>
        </w:rPr>
        <w:t>English,</w:t>
      </w:r>
      <w:r w:rsidR="009C21A5">
        <w:rPr>
          <w:rFonts w:ascii="Roboto" w:hAnsi="Roboto"/>
          <w:color w:val="404449"/>
        </w:rPr>
        <w:t xml:space="preserve"> German </w:t>
      </w:r>
      <w:r w:rsidR="007F509E">
        <w:rPr>
          <w:rFonts w:ascii="Roboto" w:hAnsi="Roboto"/>
          <w:color w:val="404449"/>
        </w:rPr>
        <w:t>Spanish,</w:t>
      </w:r>
      <w:r w:rsidR="009C21A5">
        <w:rPr>
          <w:rFonts w:ascii="Roboto" w:hAnsi="Roboto"/>
          <w:color w:val="404449"/>
        </w:rPr>
        <w:t xml:space="preserve"> Dutch</w:t>
      </w:r>
      <w:r w:rsidR="00281337">
        <w:rPr>
          <w:rFonts w:ascii="Roboto" w:hAnsi="Roboto"/>
          <w:color w:val="404449"/>
        </w:rPr>
        <w:t xml:space="preserve"> multiple geographic locations</w:t>
      </w:r>
      <w:r w:rsidR="009C21A5">
        <w:rPr>
          <w:rFonts w:ascii="Roboto" w:hAnsi="Roboto"/>
          <w:color w:val="404449"/>
        </w:rPr>
        <w:t xml:space="preserve"> and over 1000 external contractors / companies</w:t>
      </w:r>
      <w:r w:rsidR="000F5CC7">
        <w:rPr>
          <w:rFonts w:ascii="Roboto" w:hAnsi="Roboto"/>
          <w:color w:val="404449"/>
        </w:rPr>
        <w:t xml:space="preserve"> to manage and coordinate within the Airbus teams </w:t>
      </w:r>
      <w:r w:rsidR="00281337">
        <w:rPr>
          <w:rFonts w:ascii="Roboto" w:hAnsi="Roboto"/>
          <w:color w:val="404449"/>
        </w:rPr>
        <w:t xml:space="preserve">each </w:t>
      </w:r>
      <w:r w:rsidR="000F5CC7">
        <w:rPr>
          <w:rFonts w:ascii="Roboto" w:hAnsi="Roboto"/>
          <w:color w:val="404449"/>
        </w:rPr>
        <w:t xml:space="preserve">had </w:t>
      </w:r>
      <w:r w:rsidR="00281337">
        <w:rPr>
          <w:rFonts w:ascii="Roboto" w:hAnsi="Roboto"/>
          <w:color w:val="404449"/>
        </w:rPr>
        <w:t>their own procedures and even different design software packages</w:t>
      </w:r>
      <w:r w:rsidR="009C21A5">
        <w:rPr>
          <w:rFonts w:ascii="Roboto" w:hAnsi="Roboto"/>
          <w:color w:val="404449"/>
        </w:rPr>
        <w:t>.</w:t>
      </w:r>
      <w:r w:rsidR="00281337">
        <w:rPr>
          <w:rFonts w:ascii="Roboto" w:hAnsi="Roboto"/>
          <w:color w:val="404449"/>
        </w:rPr>
        <w:t xml:space="preserve"> </w:t>
      </w:r>
      <w:r w:rsidR="009C21A5">
        <w:rPr>
          <w:rFonts w:ascii="Roboto" w:hAnsi="Roboto"/>
          <w:color w:val="404449"/>
        </w:rPr>
        <w:t>T</w:t>
      </w:r>
      <w:r w:rsidR="00896D2B">
        <w:rPr>
          <w:rFonts w:ascii="Roboto" w:hAnsi="Roboto"/>
          <w:color w:val="404449"/>
        </w:rPr>
        <w:t xml:space="preserve">his failure of communication of both people and systems </w:t>
      </w:r>
      <w:r w:rsidR="00401F3D">
        <w:rPr>
          <w:rFonts w:ascii="Roboto" w:hAnsi="Roboto"/>
          <w:color w:val="404449"/>
        </w:rPr>
        <w:t>contributed to an</w:t>
      </w:r>
      <w:r w:rsidR="00896D2B">
        <w:rPr>
          <w:rFonts w:ascii="Roboto" w:hAnsi="Roboto"/>
          <w:color w:val="404449"/>
        </w:rPr>
        <w:t xml:space="preserve"> estimated </w:t>
      </w:r>
      <w:r w:rsidR="00401F3D">
        <w:rPr>
          <w:rFonts w:ascii="Roboto" w:hAnsi="Roboto"/>
          <w:color w:val="404449"/>
        </w:rPr>
        <w:t xml:space="preserve">budget overrun of </w:t>
      </w:r>
      <w:r w:rsidR="00896D2B">
        <w:rPr>
          <w:rFonts w:ascii="Roboto" w:hAnsi="Roboto"/>
          <w:color w:val="404449"/>
        </w:rPr>
        <w:t xml:space="preserve">6 </w:t>
      </w:r>
      <w:r w:rsidR="00B647B8">
        <w:rPr>
          <w:rFonts w:ascii="Roboto" w:hAnsi="Roboto"/>
          <w:color w:val="404449"/>
        </w:rPr>
        <w:t>billion</w:t>
      </w:r>
      <w:r w:rsidR="00896D2B">
        <w:rPr>
          <w:rFonts w:ascii="Roboto" w:hAnsi="Roboto"/>
          <w:color w:val="404449"/>
        </w:rPr>
        <w:t xml:space="preserve"> Dollars</w:t>
      </w:r>
      <w:r w:rsidR="00401F3D">
        <w:rPr>
          <w:rFonts w:ascii="Roboto" w:hAnsi="Roboto"/>
          <w:color w:val="404449"/>
        </w:rPr>
        <w:t>. This was also a prime example of what can happen when the assumptions of a project change during the implementation of a solution. In this case the market dynamics changed with</w:t>
      </w:r>
      <w:r w:rsidR="00B647B8">
        <w:rPr>
          <w:rFonts w:ascii="Roboto" w:hAnsi="Roboto"/>
          <w:color w:val="404449"/>
        </w:rPr>
        <w:t xml:space="preserve"> airlines wanting </w:t>
      </w:r>
      <w:r w:rsidR="00401F3D">
        <w:rPr>
          <w:rFonts w:ascii="Roboto" w:hAnsi="Roboto"/>
          <w:color w:val="404449"/>
        </w:rPr>
        <w:t>smaller faster more fuel efficient aircraft</w:t>
      </w:r>
      <w:r w:rsidR="00B647B8">
        <w:rPr>
          <w:rFonts w:ascii="Roboto" w:hAnsi="Roboto"/>
          <w:color w:val="404449"/>
        </w:rPr>
        <w:t>.</w:t>
      </w:r>
      <w:sdt>
        <w:sdtPr>
          <w:rPr>
            <w:rFonts w:ascii="Roboto" w:hAnsi="Roboto"/>
            <w:color w:val="000000"/>
          </w:rPr>
          <w:tag w:val="MENDELEY_CITATION_v3_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"/>
          <w:id w:val="-1848711351"/>
          <w:placeholder>
            <w:docPart w:val="DefaultPlaceholder_-1854013440"/>
          </w:placeholder>
        </w:sdtPr>
        <w:sdtContent>
          <w:r w:rsidR="009D671D" w:rsidRPr="009D671D">
            <w:rPr>
              <w:rFonts w:ascii="Roboto" w:hAnsi="Roboto"/>
              <w:color w:val="000000"/>
            </w:rPr>
            <w:t>(Bailey Joanna, 2021)</w:t>
          </w:r>
        </w:sdtContent>
      </w:sdt>
      <w:r w:rsidR="00EB4416">
        <w:rPr>
          <w:rFonts w:ascii="Roboto" w:hAnsi="Roboto"/>
          <w:color w:val="404449"/>
        </w:rPr>
        <w:t xml:space="preserve">  </w:t>
      </w:r>
      <w:r w:rsidR="0006296C">
        <w:rPr>
          <w:rFonts w:ascii="Roboto" w:hAnsi="Roboto"/>
          <w:color w:val="404449"/>
        </w:rPr>
        <w:t>but the project did not adapt to the changing ground truth and produced a product that no longer met the needs of the aircraft buying customers</w:t>
      </w:r>
      <w:r w:rsidR="00114E1F">
        <w:rPr>
          <w:rFonts w:ascii="Roboto" w:hAnsi="Roboto"/>
          <w:color w:val="404449"/>
        </w:rPr>
        <w:t>.</w:t>
      </w:r>
    </w:p>
    <w:p w14:paraId="594E9B48" w14:textId="21220314" w:rsidR="00E119CE" w:rsidRPr="00951F37" w:rsidRDefault="00E119CE" w:rsidP="00951F37">
      <w:pPr>
        <w:spacing w:before="100" w:beforeAutospacing="1" w:after="100" w:afterAutospacing="1"/>
        <w:outlineLvl w:val="1"/>
        <w:rPr>
          <w:rFonts w:ascii="Roboto" w:hAnsi="Roboto"/>
          <w:b/>
          <w:bCs/>
          <w:color w:val="404449"/>
          <w:sz w:val="36"/>
          <w:szCs w:val="36"/>
        </w:rPr>
      </w:pPr>
      <w:r w:rsidRPr="00951F37">
        <w:rPr>
          <w:rFonts w:ascii="Roboto" w:hAnsi="Roboto"/>
          <w:b/>
          <w:bCs/>
          <w:color w:val="404449"/>
          <w:sz w:val="36"/>
          <w:szCs w:val="36"/>
        </w:rPr>
        <w:t>PT Cruiser</w:t>
      </w:r>
    </w:p>
    <w:p w14:paraId="1AF6B4C0" w14:textId="322E1BC8" w:rsidR="00452C57" w:rsidRDefault="00E119CE" w:rsidP="00452C57">
      <w:pPr>
        <w:spacing w:after="375"/>
        <w:rPr>
          <w:rFonts w:ascii="Arial" w:hAnsi="Arial" w:cs="Arial"/>
          <w:color w:val="373A3C"/>
        </w:rPr>
      </w:pPr>
      <w:r>
        <w:rPr>
          <w:rFonts w:ascii="Arial" w:hAnsi="Arial" w:cs="Arial"/>
          <w:color w:val="373A3C"/>
        </w:rPr>
        <w:t xml:space="preserve">An example of where poor project </w:t>
      </w:r>
      <w:r w:rsidR="00133120">
        <w:rPr>
          <w:rFonts w:ascii="Arial" w:hAnsi="Arial" w:cs="Arial"/>
          <w:color w:val="373A3C"/>
        </w:rPr>
        <w:t xml:space="preserve">planning affected the outcome of a project </w:t>
      </w:r>
      <w:r>
        <w:rPr>
          <w:rFonts w:ascii="Arial" w:hAnsi="Arial" w:cs="Arial"/>
          <w:color w:val="373A3C"/>
        </w:rPr>
        <w:t>was the PT cruiser car which is an example of how you need to plan across the whole spectrum of the project to ensure a successful outcome</w:t>
      </w:r>
      <w:r w:rsidR="00133120">
        <w:rPr>
          <w:rFonts w:ascii="Arial" w:hAnsi="Arial" w:cs="Arial"/>
          <w:color w:val="373A3C"/>
        </w:rPr>
        <w:t>.</w:t>
      </w:r>
      <w:r>
        <w:rPr>
          <w:rFonts w:ascii="Arial" w:hAnsi="Arial" w:cs="Arial"/>
          <w:color w:val="373A3C"/>
        </w:rPr>
        <w:t xml:space="preserve"> </w:t>
      </w:r>
      <w:r w:rsidR="00133120">
        <w:rPr>
          <w:rFonts w:ascii="Arial" w:hAnsi="Arial" w:cs="Arial"/>
          <w:color w:val="373A3C"/>
        </w:rPr>
        <w:t>I</w:t>
      </w:r>
      <w:r w:rsidR="00EA57FF">
        <w:rPr>
          <w:rFonts w:ascii="Arial" w:hAnsi="Arial" w:cs="Arial"/>
          <w:color w:val="373A3C"/>
        </w:rPr>
        <w:t xml:space="preserve">n this case the major areas </w:t>
      </w:r>
      <w:r w:rsidR="00EA57FF">
        <w:rPr>
          <w:rFonts w:ascii="Arial" w:hAnsi="Arial" w:cs="Arial"/>
          <w:color w:val="373A3C"/>
        </w:rPr>
        <w:lastRenderedPageBreak/>
        <w:t>of the project such as design advertising and production had been thought off and were successfully implemented as part of the delivery of the new model. The failure came during the final delivery phase of the project. Delivery times from the factory to the dealers had not been</w:t>
      </w:r>
      <w:r w:rsidR="004B6436">
        <w:rPr>
          <w:rFonts w:ascii="Arial" w:hAnsi="Arial" w:cs="Arial"/>
          <w:color w:val="373A3C"/>
        </w:rPr>
        <w:t xml:space="preserve"> taken into account in the planed rollout of the new model</w:t>
      </w:r>
      <w:r w:rsidR="00EA57FF">
        <w:rPr>
          <w:rFonts w:ascii="Arial" w:hAnsi="Arial" w:cs="Arial"/>
          <w:color w:val="373A3C"/>
        </w:rPr>
        <w:t xml:space="preserve"> or had been under estimated</w:t>
      </w:r>
      <w:r w:rsidR="004B6436">
        <w:rPr>
          <w:rFonts w:ascii="Arial" w:hAnsi="Arial" w:cs="Arial"/>
          <w:color w:val="373A3C"/>
        </w:rPr>
        <w:t>.</w:t>
      </w:r>
      <w:r w:rsidR="00EA57FF">
        <w:rPr>
          <w:rFonts w:ascii="Arial" w:hAnsi="Arial" w:cs="Arial"/>
          <w:color w:val="373A3C"/>
        </w:rPr>
        <w:t xml:space="preserve"> </w:t>
      </w:r>
      <w:r w:rsidR="004B6436">
        <w:rPr>
          <w:rFonts w:ascii="Arial" w:hAnsi="Arial" w:cs="Arial"/>
          <w:color w:val="373A3C"/>
        </w:rPr>
        <w:t>T</w:t>
      </w:r>
      <w:r w:rsidR="00EA57FF">
        <w:rPr>
          <w:rFonts w:ascii="Arial" w:hAnsi="Arial" w:cs="Arial"/>
          <w:color w:val="373A3C"/>
        </w:rPr>
        <w:t>here had also been a failure to communicate between Chrysler corporate and the</w:t>
      </w:r>
      <w:r w:rsidR="004B6436">
        <w:rPr>
          <w:rFonts w:ascii="Arial" w:hAnsi="Arial" w:cs="Arial"/>
          <w:color w:val="373A3C"/>
        </w:rPr>
        <w:t xml:space="preserve"> subcontracted </w:t>
      </w:r>
      <w:r w:rsidR="00EA57FF">
        <w:rPr>
          <w:rFonts w:ascii="Arial" w:hAnsi="Arial" w:cs="Arial"/>
          <w:color w:val="373A3C"/>
        </w:rPr>
        <w:t xml:space="preserve">dealer network who would be </w:t>
      </w:r>
      <w:r w:rsidR="004B6436">
        <w:rPr>
          <w:rFonts w:ascii="Arial" w:hAnsi="Arial" w:cs="Arial"/>
          <w:color w:val="373A3C"/>
        </w:rPr>
        <w:t xml:space="preserve">responsible </w:t>
      </w:r>
      <w:r w:rsidR="00EA57FF">
        <w:rPr>
          <w:rFonts w:ascii="Arial" w:hAnsi="Arial" w:cs="Arial"/>
          <w:color w:val="373A3C"/>
        </w:rPr>
        <w:t>selling the vehicles to the public.</w:t>
      </w:r>
      <w:r w:rsidR="00452C57">
        <w:rPr>
          <w:rFonts w:ascii="Arial" w:hAnsi="Arial" w:cs="Arial"/>
          <w:color w:val="373A3C"/>
        </w:rPr>
        <w:t xml:space="preserve"> </w:t>
      </w:r>
    </w:p>
    <w:p w14:paraId="14D81CBB" w14:textId="40FD6563" w:rsidR="00452C57" w:rsidRPr="00FC6B49" w:rsidRDefault="00452C57" w:rsidP="00452C57">
      <w:pPr>
        <w:spacing w:after="375"/>
        <w:rPr>
          <w:rFonts w:ascii="Arial" w:hAnsi="Arial" w:cs="Arial"/>
          <w:color w:val="373A3C"/>
        </w:rPr>
      </w:pPr>
      <w:r>
        <w:rPr>
          <w:rFonts w:ascii="Arial" w:hAnsi="Arial" w:cs="Arial"/>
          <w:color w:val="373A3C"/>
        </w:rPr>
        <w:t xml:space="preserve">As a result of this poor planning dealers did not get the </w:t>
      </w:r>
      <w:r w:rsidR="00DC7FBE">
        <w:rPr>
          <w:rFonts w:ascii="Arial" w:hAnsi="Arial" w:cs="Arial"/>
          <w:color w:val="373A3C"/>
        </w:rPr>
        <w:t>vehicles,</w:t>
      </w:r>
      <w:r>
        <w:rPr>
          <w:rFonts w:ascii="Arial" w:hAnsi="Arial" w:cs="Arial"/>
          <w:color w:val="373A3C"/>
        </w:rPr>
        <w:t xml:space="preserve"> they needed at the time they needed resulting in </w:t>
      </w:r>
      <w:r w:rsidR="00DC7FBE">
        <w:rPr>
          <w:rFonts w:ascii="Arial" w:hAnsi="Arial" w:cs="Arial"/>
          <w:color w:val="373A3C"/>
        </w:rPr>
        <w:t xml:space="preserve">unhappy customers </w:t>
      </w:r>
      <w:sdt>
        <w:sdtPr>
          <w:rPr>
            <w:rFonts w:ascii="Arial" w:hAnsi="Arial" w:cs="Arial"/>
            <w:color w:val="000000"/>
          </w:rPr>
          <w:tag w:val="MENDELEY_CITATION_v3_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"/>
          <w:id w:val="-1834669891"/>
          <w:placeholder>
            <w:docPart w:val="DefaultPlaceholder_-1854013440"/>
          </w:placeholder>
        </w:sdtPr>
        <w:sdtContent>
          <w:r w:rsidR="009D671D" w:rsidRPr="009D671D">
            <w:rPr>
              <w:rFonts w:ascii="Arial" w:hAnsi="Arial" w:cs="Arial"/>
              <w:color w:val="000000"/>
            </w:rPr>
            <w:t>(Anon)</w:t>
          </w:r>
        </w:sdtContent>
      </w:sdt>
    </w:p>
    <w:p w14:paraId="69D89DC9" w14:textId="4664A1D5" w:rsidR="00E119CE" w:rsidRDefault="00BD797F" w:rsidP="00114E1F">
      <w:pPr>
        <w:spacing w:after="375"/>
        <w:rPr>
          <w:rFonts w:ascii="Arial" w:hAnsi="Arial" w:cs="Arial"/>
          <w:b/>
          <w:bCs/>
          <w:color w:val="373A3C"/>
        </w:rPr>
      </w:pPr>
      <w:r w:rsidRPr="00BD797F">
        <w:rPr>
          <w:rFonts w:ascii="Arial" w:hAnsi="Arial" w:cs="Arial"/>
          <w:b/>
          <w:bCs/>
          <w:color w:val="373A3C"/>
        </w:rPr>
        <w:t>References</w:t>
      </w:r>
    </w:p>
    <w:sdt>
      <w:sdtPr>
        <w:rPr>
          <w:rFonts w:ascii="Arial" w:hAnsi="Arial" w:cs="Arial"/>
          <w:b/>
          <w:bCs/>
          <w:color w:val="373A3C"/>
        </w:rPr>
        <w:tag w:val="MENDELEY_BIBLIOGRAPHY"/>
        <w:id w:val="-869999579"/>
        <w:placeholder>
          <w:docPart w:val="DefaultPlaceholder_-1854013440"/>
        </w:placeholder>
      </w:sdtPr>
      <w:sdtContent>
        <w:p w14:paraId="5A450581" w14:textId="77777777" w:rsidR="009D671D" w:rsidRDefault="009D671D">
          <w:pPr>
            <w:divId w:val="1411778148"/>
          </w:pPr>
          <w:r>
            <w:t xml:space="preserve">Bailey Joanna. (2021). </w:t>
          </w:r>
          <w:r>
            <w:rPr>
              <w:i/>
              <w:iCs/>
            </w:rPr>
            <w:t xml:space="preserve">The Shift </w:t>
          </w:r>
          <w:proofErr w:type="gramStart"/>
          <w:r>
            <w:rPr>
              <w:i/>
              <w:iCs/>
            </w:rPr>
            <w:t>To</w:t>
          </w:r>
          <w:proofErr w:type="gramEnd"/>
          <w:r>
            <w:rPr>
              <w:i/>
              <w:iCs/>
            </w:rPr>
            <w:t xml:space="preserve"> Small: Long Haul Flights Will Use Smaller Planes</w:t>
          </w:r>
          <w:r>
            <w:t>. [Online]. Available at: https://simpleflying.com/shift-to-small/ [Accessed 14 June 2022].</w:t>
          </w:r>
        </w:p>
        <w:p w14:paraId="24F11642" w14:textId="77777777" w:rsidR="009D671D" w:rsidRDefault="009D671D">
          <w:pPr>
            <w:divId w:val="623080179"/>
          </w:pPr>
          <w:r>
            <w:t xml:space="preserve">Brooks, F. P. (1978). </w:t>
          </w:r>
          <w:proofErr w:type="gramStart"/>
          <w:r>
            <w:rPr>
              <w:i/>
              <w:iCs/>
            </w:rPr>
            <w:t>The  Mythical</w:t>
          </w:r>
          <w:proofErr w:type="gramEnd"/>
          <w:r>
            <w:rPr>
              <w:i/>
              <w:iCs/>
            </w:rPr>
            <w:t xml:space="preserve"> Man-Month: Essays on </w:t>
          </w:r>
          <w:proofErr w:type="spellStart"/>
          <w:r>
            <w:rPr>
              <w:i/>
              <w:iCs/>
            </w:rPr>
            <w:t>Softw</w:t>
          </w:r>
          <w:proofErr w:type="spellEnd"/>
          <w:r>
            <w:t>. 1st ed. USA: Addison-Wesley Longman Publishing Co., Inc.</w:t>
          </w:r>
        </w:p>
        <w:p w14:paraId="0EFF725A" w14:textId="77777777" w:rsidR="00F23D7F" w:rsidRDefault="00F23D7F">
          <w:pPr>
            <w:divId w:val="71203453"/>
          </w:pPr>
        </w:p>
        <w:p w14:paraId="4FEFA722" w14:textId="5FA9C535" w:rsidR="009D671D" w:rsidRDefault="009D671D">
          <w:pPr>
            <w:divId w:val="71203453"/>
          </w:pPr>
          <w:r>
            <w:t xml:space="preserve">Buehler, R., Griffin, D. and Ross, M. (1994). Exploring the “Planning Fallacy”: Why People Underestimate Their Task Completion Times. </w:t>
          </w:r>
          <w:r>
            <w:rPr>
              <w:i/>
              <w:iCs/>
            </w:rPr>
            <w:t>Journal of Personality and Social Psychology</w:t>
          </w:r>
          <w:r>
            <w:t>, 67 (3).</w:t>
          </w:r>
        </w:p>
        <w:p w14:paraId="40EA6D3F" w14:textId="77777777" w:rsidR="00F23D7F" w:rsidRDefault="00F23D7F">
          <w:pPr>
            <w:divId w:val="858158644"/>
          </w:pPr>
        </w:p>
        <w:p w14:paraId="37EBB64B" w14:textId="78D28FFA" w:rsidR="009D671D" w:rsidRDefault="009D671D">
          <w:pPr>
            <w:divId w:val="858158644"/>
          </w:pPr>
          <w:proofErr w:type="spellStart"/>
          <w:r>
            <w:t>Gumz</w:t>
          </w:r>
          <w:proofErr w:type="spellEnd"/>
          <w:r>
            <w:t xml:space="preserve"> Joy. </w:t>
          </w:r>
          <w:r>
            <w:rPr>
              <w:i/>
              <w:iCs/>
            </w:rPr>
            <w:t xml:space="preserve">Operations keeps the lights on, strategy provides a light at the end of the tunnel, but project management is the train engine that moves the organization forward. ~ Joy </w:t>
          </w:r>
          <w:proofErr w:type="spellStart"/>
          <w:r>
            <w:rPr>
              <w:i/>
              <w:iCs/>
            </w:rPr>
            <w:t>Gumz</w:t>
          </w:r>
          <w:proofErr w:type="spellEnd"/>
          <w:r>
            <w:rPr>
              <w:i/>
              <w:iCs/>
            </w:rPr>
            <w:t xml:space="preserve"> - PMI Macedonia</w:t>
          </w:r>
          <w:r>
            <w:t>. [Online]. Available at: https://pmi-macedonia.mk/quotes/operations-keeps-the-lights-on-strategy-provides-a-light-at-the-end-of-the-tunnel-but-project-management-is-the-train-engine-that-moves-the-organization-forward-joy-gumz/ [Accessed 14 June 2022].</w:t>
          </w:r>
        </w:p>
        <w:p w14:paraId="1C7BC2A1" w14:textId="77777777" w:rsidR="00F23D7F" w:rsidRDefault="00F23D7F">
          <w:pPr>
            <w:divId w:val="1377924515"/>
          </w:pPr>
        </w:p>
        <w:p w14:paraId="68BD2725" w14:textId="52E64A5E" w:rsidR="009D671D" w:rsidRDefault="009D671D">
          <w:pPr>
            <w:divId w:val="1377924515"/>
          </w:pPr>
          <w:r>
            <w:t xml:space="preserve">Harrin Elizabeth. (2018). </w:t>
          </w:r>
          <w:r>
            <w:rPr>
              <w:i/>
              <w:iCs/>
            </w:rPr>
            <w:t>Why do some projects fail? (</w:t>
          </w:r>
          <w:proofErr w:type="gramStart"/>
          <w:r>
            <w:rPr>
              <w:i/>
              <w:iCs/>
            </w:rPr>
            <w:t>and</w:t>
          </w:r>
          <w:proofErr w:type="gramEnd"/>
          <w:r>
            <w:rPr>
              <w:i/>
              <w:iCs/>
            </w:rPr>
            <w:t xml:space="preserve"> some succeed?) | BCS</w:t>
          </w:r>
          <w:r>
            <w:t>. [Online]. Available at: https://www.bcs.org/articles-opinion-and-research/why-do-some-projects-fail-and-some-succeed/ [Accessed 14 June 2022].</w:t>
          </w:r>
        </w:p>
        <w:p w14:paraId="67BFD49C" w14:textId="77777777" w:rsidR="00F23D7F" w:rsidRDefault="00F23D7F">
          <w:pPr>
            <w:divId w:val="1377924515"/>
          </w:pPr>
        </w:p>
        <w:p w14:paraId="3B93B6B8" w14:textId="454C440E" w:rsidR="009D671D" w:rsidRDefault="009D671D">
          <w:pPr>
            <w:divId w:val="507333011"/>
          </w:pPr>
          <w:r>
            <w:t xml:space="preserve">Palmer Kate. (2021). </w:t>
          </w:r>
          <w:r>
            <w:rPr>
              <w:i/>
              <w:iCs/>
            </w:rPr>
            <w:t>Communication techniques for effective project management</w:t>
          </w:r>
          <w:r>
            <w:t>. [Online]. Available at: https://www.apm.org.uk/blog/communication-techniques-for-effective-project-management/ [Accessed 14 June 2022].</w:t>
          </w:r>
        </w:p>
        <w:p w14:paraId="19DBAFB2" w14:textId="77777777" w:rsidR="00F23D7F" w:rsidRDefault="00F23D7F">
          <w:pPr>
            <w:divId w:val="507333011"/>
          </w:pPr>
        </w:p>
        <w:p w14:paraId="2CD5897C" w14:textId="1BEFF4A4" w:rsidR="009D671D" w:rsidRDefault="009D671D">
          <w:pPr>
            <w:divId w:val="490482861"/>
          </w:pPr>
          <w:r>
            <w:t xml:space="preserve">(2020). </w:t>
          </w:r>
          <w:r>
            <w:rPr>
              <w:i/>
              <w:iCs/>
            </w:rPr>
            <w:t xml:space="preserve">Project Management - A Tree Swing Story - Agile - </w:t>
          </w:r>
          <w:proofErr w:type="spellStart"/>
          <w:r>
            <w:rPr>
              <w:i/>
              <w:iCs/>
            </w:rPr>
            <w:t>ZenTao</w:t>
          </w:r>
          <w:proofErr w:type="spellEnd"/>
          <w:r>
            <w:t>. [Online]. Available at: https://www.zentao.pm/blog/tree-swing-project-management-tire-analogy-426.mhtml [Accessed 14 June 2022].</w:t>
          </w:r>
        </w:p>
        <w:p w14:paraId="5F88FB29" w14:textId="77777777" w:rsidR="00F23D7F" w:rsidRDefault="00F23D7F">
          <w:pPr>
            <w:divId w:val="490482861"/>
          </w:pPr>
        </w:p>
        <w:p w14:paraId="17082F51" w14:textId="77777777" w:rsidR="009D671D" w:rsidRDefault="009D671D">
          <w:pPr>
            <w:divId w:val="1861775041"/>
          </w:pPr>
          <w:r>
            <w:rPr>
              <w:i/>
              <w:iCs/>
            </w:rPr>
            <w:t>Project Scope Creep Explained with Examples – Knowledge Hub for Business Management and Technology Professionals</w:t>
          </w:r>
          <w:r>
            <w:t>. [Online]. Available at: https://www.projectpractical.com/project-scope-creep/ [Accessed 14 June 2022].</w:t>
          </w:r>
        </w:p>
        <w:p w14:paraId="1DA143F2" w14:textId="300C0507" w:rsidR="004269D6" w:rsidRPr="00BD797F" w:rsidRDefault="009D671D" w:rsidP="00114E1F">
          <w:pPr>
            <w:spacing w:after="375"/>
            <w:rPr>
              <w:rFonts w:ascii="Arial" w:hAnsi="Arial" w:cs="Arial"/>
              <w:b/>
              <w:bCs/>
              <w:color w:val="373A3C"/>
            </w:rPr>
          </w:pPr>
          <w:r>
            <w:t> </w:t>
          </w:r>
        </w:p>
      </w:sdtContent>
    </w:sdt>
    <w:sectPr w:rsidR="004269D6" w:rsidRPr="00BD797F" w:rsidSect="004E79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E2F23"/>
    <w:multiLevelType w:val="multilevel"/>
    <w:tmpl w:val="0CCC6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9671369"/>
    <w:multiLevelType w:val="hybridMultilevel"/>
    <w:tmpl w:val="BD92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9F6E97"/>
    <w:multiLevelType w:val="multilevel"/>
    <w:tmpl w:val="E90AE4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F754C"/>
    <w:multiLevelType w:val="multilevel"/>
    <w:tmpl w:val="63B47D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20769646">
    <w:abstractNumId w:val="2"/>
  </w:num>
  <w:num w:numId="2" w16cid:durableId="2071341889">
    <w:abstractNumId w:val="3"/>
  </w:num>
  <w:num w:numId="3" w16cid:durableId="1787657490">
    <w:abstractNumId w:val="0"/>
  </w:num>
  <w:num w:numId="4" w16cid:durableId="1925064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53"/>
    <w:rsid w:val="000007E9"/>
    <w:rsid w:val="00001CF8"/>
    <w:rsid w:val="000442BA"/>
    <w:rsid w:val="00053706"/>
    <w:rsid w:val="0006296C"/>
    <w:rsid w:val="00076505"/>
    <w:rsid w:val="00083CB3"/>
    <w:rsid w:val="0009761F"/>
    <w:rsid w:val="000A54F2"/>
    <w:rsid w:val="000C0D37"/>
    <w:rsid w:val="000D50CF"/>
    <w:rsid w:val="000F5CC7"/>
    <w:rsid w:val="00114E1F"/>
    <w:rsid w:val="00133120"/>
    <w:rsid w:val="00147A4C"/>
    <w:rsid w:val="00165742"/>
    <w:rsid w:val="001B324F"/>
    <w:rsid w:val="001B4BB0"/>
    <w:rsid w:val="002030DD"/>
    <w:rsid w:val="00223CE3"/>
    <w:rsid w:val="0024529C"/>
    <w:rsid w:val="002660F8"/>
    <w:rsid w:val="00281337"/>
    <w:rsid w:val="00292219"/>
    <w:rsid w:val="002A1AE6"/>
    <w:rsid w:val="002C6D32"/>
    <w:rsid w:val="00341F20"/>
    <w:rsid w:val="00352DEC"/>
    <w:rsid w:val="0036281A"/>
    <w:rsid w:val="003C0F37"/>
    <w:rsid w:val="003F36E2"/>
    <w:rsid w:val="00401F3D"/>
    <w:rsid w:val="004269D6"/>
    <w:rsid w:val="00427335"/>
    <w:rsid w:val="00452C57"/>
    <w:rsid w:val="00476333"/>
    <w:rsid w:val="0048083E"/>
    <w:rsid w:val="00480992"/>
    <w:rsid w:val="0049452B"/>
    <w:rsid w:val="00495C89"/>
    <w:rsid w:val="004B6436"/>
    <w:rsid w:val="004D0EAC"/>
    <w:rsid w:val="004E7909"/>
    <w:rsid w:val="00590830"/>
    <w:rsid w:val="005B1EE4"/>
    <w:rsid w:val="005B7B2D"/>
    <w:rsid w:val="005C520C"/>
    <w:rsid w:val="00612C95"/>
    <w:rsid w:val="00661230"/>
    <w:rsid w:val="006E0E24"/>
    <w:rsid w:val="00725A76"/>
    <w:rsid w:val="00772778"/>
    <w:rsid w:val="007737A5"/>
    <w:rsid w:val="00781985"/>
    <w:rsid w:val="007A437A"/>
    <w:rsid w:val="007C510C"/>
    <w:rsid w:val="007F509E"/>
    <w:rsid w:val="008221AE"/>
    <w:rsid w:val="00896D2B"/>
    <w:rsid w:val="008B4B35"/>
    <w:rsid w:val="009464C6"/>
    <w:rsid w:val="00951E01"/>
    <w:rsid w:val="00951F37"/>
    <w:rsid w:val="00982CF1"/>
    <w:rsid w:val="009C21A5"/>
    <w:rsid w:val="009D671D"/>
    <w:rsid w:val="00A1457E"/>
    <w:rsid w:val="00A36257"/>
    <w:rsid w:val="00AC12B1"/>
    <w:rsid w:val="00AD253C"/>
    <w:rsid w:val="00AD5933"/>
    <w:rsid w:val="00AF0B8F"/>
    <w:rsid w:val="00B10EC7"/>
    <w:rsid w:val="00B201FE"/>
    <w:rsid w:val="00B3441D"/>
    <w:rsid w:val="00B35702"/>
    <w:rsid w:val="00B647B8"/>
    <w:rsid w:val="00BA527C"/>
    <w:rsid w:val="00BC0FC4"/>
    <w:rsid w:val="00BD797F"/>
    <w:rsid w:val="00BF6BCF"/>
    <w:rsid w:val="00C36F1F"/>
    <w:rsid w:val="00CA47B6"/>
    <w:rsid w:val="00CA72D7"/>
    <w:rsid w:val="00DC7FBE"/>
    <w:rsid w:val="00E119CE"/>
    <w:rsid w:val="00E32933"/>
    <w:rsid w:val="00E53353"/>
    <w:rsid w:val="00E55DBD"/>
    <w:rsid w:val="00E674BC"/>
    <w:rsid w:val="00E93E3A"/>
    <w:rsid w:val="00EA57FF"/>
    <w:rsid w:val="00EB2C73"/>
    <w:rsid w:val="00EB4416"/>
    <w:rsid w:val="00EB7803"/>
    <w:rsid w:val="00F23D7F"/>
    <w:rsid w:val="00F65C3E"/>
    <w:rsid w:val="00F756E1"/>
    <w:rsid w:val="00F77C82"/>
    <w:rsid w:val="00FA6E02"/>
    <w:rsid w:val="00FB55CE"/>
    <w:rsid w:val="00FC6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F48E2C"/>
  <w15:chartTrackingRefBased/>
  <w15:docId w15:val="{4C4001C2-900D-074D-9D73-4F5000F5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98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B1EE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07650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C520C"/>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D7"/>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CA72D7"/>
    <w:rPr>
      <w:color w:val="0563C1" w:themeColor="hyperlink"/>
      <w:u w:val="single"/>
    </w:rPr>
  </w:style>
  <w:style w:type="character" w:styleId="UnresolvedMention">
    <w:name w:val="Unresolved Mention"/>
    <w:basedOn w:val="DefaultParagraphFont"/>
    <w:uiPriority w:val="99"/>
    <w:semiHidden/>
    <w:unhideWhenUsed/>
    <w:rsid w:val="00CA72D7"/>
    <w:rPr>
      <w:color w:val="605E5C"/>
      <w:shd w:val="clear" w:color="auto" w:fill="E1DFDD"/>
    </w:rPr>
  </w:style>
  <w:style w:type="character" w:customStyle="1" w:styleId="apple-converted-space">
    <w:name w:val="apple-converted-space"/>
    <w:basedOn w:val="DefaultParagraphFont"/>
    <w:rsid w:val="0036281A"/>
  </w:style>
  <w:style w:type="character" w:customStyle="1" w:styleId="Heading2Char">
    <w:name w:val="Heading 2 Char"/>
    <w:basedOn w:val="DefaultParagraphFont"/>
    <w:link w:val="Heading2"/>
    <w:uiPriority w:val="9"/>
    <w:rsid w:val="00076505"/>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076505"/>
    <w:pPr>
      <w:spacing w:before="100" w:beforeAutospacing="1" w:after="100" w:afterAutospacing="1"/>
    </w:pPr>
  </w:style>
  <w:style w:type="character" w:styleId="Strong">
    <w:name w:val="Strong"/>
    <w:basedOn w:val="DefaultParagraphFont"/>
    <w:uiPriority w:val="22"/>
    <w:qFormat/>
    <w:rsid w:val="00076505"/>
    <w:rPr>
      <w:b/>
      <w:bCs/>
    </w:rPr>
  </w:style>
  <w:style w:type="character" w:customStyle="1" w:styleId="Heading1Char">
    <w:name w:val="Heading 1 Char"/>
    <w:basedOn w:val="DefaultParagraphFont"/>
    <w:link w:val="Heading1"/>
    <w:uiPriority w:val="9"/>
    <w:rsid w:val="005B1E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520C"/>
    <w:rPr>
      <w:rFonts w:asciiTheme="majorHAnsi" w:eastAsiaTheme="majorEastAsia" w:hAnsiTheme="majorHAnsi" w:cstheme="majorBidi"/>
      <w:color w:val="1F3763" w:themeColor="accent1" w:themeShade="7F"/>
    </w:rPr>
  </w:style>
  <w:style w:type="character" w:customStyle="1" w:styleId="mw-headline">
    <w:name w:val="mw-headline"/>
    <w:basedOn w:val="DefaultParagraphFont"/>
    <w:rsid w:val="005C520C"/>
  </w:style>
  <w:style w:type="paragraph" w:customStyle="1" w:styleId="kj">
    <w:name w:val="kj"/>
    <w:basedOn w:val="Normal"/>
    <w:rsid w:val="007A437A"/>
    <w:pPr>
      <w:spacing w:before="100" w:beforeAutospacing="1" w:after="100" w:afterAutospacing="1"/>
    </w:pPr>
  </w:style>
  <w:style w:type="character" w:styleId="Emphasis">
    <w:name w:val="Emphasis"/>
    <w:basedOn w:val="DefaultParagraphFont"/>
    <w:uiPriority w:val="20"/>
    <w:qFormat/>
    <w:rsid w:val="007A437A"/>
    <w:rPr>
      <w:i/>
      <w:iCs/>
    </w:rPr>
  </w:style>
  <w:style w:type="paragraph" w:customStyle="1" w:styleId="pw-post-body-paragraph">
    <w:name w:val="pw-post-body-paragraph"/>
    <w:basedOn w:val="Normal"/>
    <w:rsid w:val="007A437A"/>
    <w:pPr>
      <w:spacing w:before="100" w:beforeAutospacing="1" w:after="100" w:afterAutospacing="1"/>
    </w:pPr>
  </w:style>
  <w:style w:type="character" w:styleId="PlaceholderText">
    <w:name w:val="Placeholder Text"/>
    <w:basedOn w:val="DefaultParagraphFont"/>
    <w:uiPriority w:val="99"/>
    <w:semiHidden/>
    <w:rsid w:val="004269D6"/>
    <w:rPr>
      <w:color w:val="808080"/>
    </w:rPr>
  </w:style>
  <w:style w:type="character" w:styleId="FollowedHyperlink">
    <w:name w:val="FollowedHyperlink"/>
    <w:basedOn w:val="DefaultParagraphFont"/>
    <w:uiPriority w:val="99"/>
    <w:semiHidden/>
    <w:unhideWhenUsed/>
    <w:rsid w:val="004273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8388">
      <w:bodyDiv w:val="1"/>
      <w:marLeft w:val="0"/>
      <w:marRight w:val="0"/>
      <w:marTop w:val="0"/>
      <w:marBottom w:val="0"/>
      <w:divBdr>
        <w:top w:val="none" w:sz="0" w:space="0" w:color="auto"/>
        <w:left w:val="none" w:sz="0" w:space="0" w:color="auto"/>
        <w:bottom w:val="none" w:sz="0" w:space="0" w:color="auto"/>
        <w:right w:val="none" w:sz="0" w:space="0" w:color="auto"/>
      </w:divBdr>
    </w:div>
    <w:div w:id="84306982">
      <w:bodyDiv w:val="1"/>
      <w:marLeft w:val="0"/>
      <w:marRight w:val="0"/>
      <w:marTop w:val="0"/>
      <w:marBottom w:val="0"/>
      <w:divBdr>
        <w:top w:val="none" w:sz="0" w:space="0" w:color="auto"/>
        <w:left w:val="none" w:sz="0" w:space="0" w:color="auto"/>
        <w:bottom w:val="none" w:sz="0" w:space="0" w:color="auto"/>
        <w:right w:val="none" w:sz="0" w:space="0" w:color="auto"/>
      </w:divBdr>
      <w:divsChild>
        <w:div w:id="1938974240">
          <w:marLeft w:val="0"/>
          <w:marRight w:val="0"/>
          <w:marTop w:val="0"/>
          <w:marBottom w:val="0"/>
          <w:divBdr>
            <w:top w:val="none" w:sz="0" w:space="0" w:color="auto"/>
            <w:left w:val="none" w:sz="0" w:space="0" w:color="auto"/>
            <w:bottom w:val="none" w:sz="0" w:space="0" w:color="auto"/>
            <w:right w:val="none" w:sz="0" w:space="0" w:color="auto"/>
          </w:divBdr>
        </w:div>
      </w:divsChild>
    </w:div>
    <w:div w:id="300306928">
      <w:bodyDiv w:val="1"/>
      <w:marLeft w:val="0"/>
      <w:marRight w:val="0"/>
      <w:marTop w:val="0"/>
      <w:marBottom w:val="0"/>
      <w:divBdr>
        <w:top w:val="none" w:sz="0" w:space="0" w:color="auto"/>
        <w:left w:val="none" w:sz="0" w:space="0" w:color="auto"/>
        <w:bottom w:val="none" w:sz="0" w:space="0" w:color="auto"/>
        <w:right w:val="none" w:sz="0" w:space="0" w:color="auto"/>
      </w:divBdr>
    </w:div>
    <w:div w:id="313333985">
      <w:bodyDiv w:val="1"/>
      <w:marLeft w:val="0"/>
      <w:marRight w:val="0"/>
      <w:marTop w:val="0"/>
      <w:marBottom w:val="0"/>
      <w:divBdr>
        <w:top w:val="none" w:sz="0" w:space="0" w:color="auto"/>
        <w:left w:val="none" w:sz="0" w:space="0" w:color="auto"/>
        <w:bottom w:val="none" w:sz="0" w:space="0" w:color="auto"/>
        <w:right w:val="none" w:sz="0" w:space="0" w:color="auto"/>
      </w:divBdr>
      <w:divsChild>
        <w:div w:id="1265259960">
          <w:marLeft w:val="0"/>
          <w:marRight w:val="0"/>
          <w:marTop w:val="0"/>
          <w:marBottom w:val="0"/>
          <w:divBdr>
            <w:top w:val="none" w:sz="0" w:space="0" w:color="auto"/>
            <w:left w:val="none" w:sz="0" w:space="0" w:color="auto"/>
            <w:bottom w:val="none" w:sz="0" w:space="0" w:color="auto"/>
            <w:right w:val="none" w:sz="0" w:space="0" w:color="auto"/>
          </w:divBdr>
        </w:div>
      </w:divsChild>
    </w:div>
    <w:div w:id="361177202">
      <w:bodyDiv w:val="1"/>
      <w:marLeft w:val="0"/>
      <w:marRight w:val="0"/>
      <w:marTop w:val="0"/>
      <w:marBottom w:val="0"/>
      <w:divBdr>
        <w:top w:val="none" w:sz="0" w:space="0" w:color="auto"/>
        <w:left w:val="none" w:sz="0" w:space="0" w:color="auto"/>
        <w:bottom w:val="none" w:sz="0" w:space="0" w:color="auto"/>
        <w:right w:val="none" w:sz="0" w:space="0" w:color="auto"/>
      </w:divBdr>
      <w:divsChild>
        <w:div w:id="460152723">
          <w:marLeft w:val="0"/>
          <w:marRight w:val="0"/>
          <w:marTop w:val="0"/>
          <w:marBottom w:val="0"/>
          <w:divBdr>
            <w:top w:val="none" w:sz="0" w:space="0" w:color="auto"/>
            <w:left w:val="none" w:sz="0" w:space="0" w:color="auto"/>
            <w:bottom w:val="none" w:sz="0" w:space="0" w:color="auto"/>
            <w:right w:val="none" w:sz="0" w:space="0" w:color="auto"/>
          </w:divBdr>
        </w:div>
        <w:div w:id="1099449892">
          <w:marLeft w:val="0"/>
          <w:marRight w:val="0"/>
          <w:marTop w:val="0"/>
          <w:marBottom w:val="0"/>
          <w:divBdr>
            <w:top w:val="none" w:sz="0" w:space="0" w:color="auto"/>
            <w:left w:val="none" w:sz="0" w:space="0" w:color="auto"/>
            <w:bottom w:val="none" w:sz="0" w:space="0" w:color="auto"/>
            <w:right w:val="none" w:sz="0" w:space="0" w:color="auto"/>
          </w:divBdr>
        </w:div>
        <w:div w:id="1621187626">
          <w:marLeft w:val="0"/>
          <w:marRight w:val="0"/>
          <w:marTop w:val="0"/>
          <w:marBottom w:val="0"/>
          <w:divBdr>
            <w:top w:val="none" w:sz="0" w:space="0" w:color="auto"/>
            <w:left w:val="none" w:sz="0" w:space="0" w:color="auto"/>
            <w:bottom w:val="none" w:sz="0" w:space="0" w:color="auto"/>
            <w:right w:val="none" w:sz="0" w:space="0" w:color="auto"/>
          </w:divBdr>
        </w:div>
        <w:div w:id="1377706617">
          <w:marLeft w:val="0"/>
          <w:marRight w:val="0"/>
          <w:marTop w:val="0"/>
          <w:marBottom w:val="0"/>
          <w:divBdr>
            <w:top w:val="none" w:sz="0" w:space="0" w:color="auto"/>
            <w:left w:val="none" w:sz="0" w:space="0" w:color="auto"/>
            <w:bottom w:val="none" w:sz="0" w:space="0" w:color="auto"/>
            <w:right w:val="none" w:sz="0" w:space="0" w:color="auto"/>
          </w:divBdr>
        </w:div>
        <w:div w:id="2130388491">
          <w:marLeft w:val="0"/>
          <w:marRight w:val="0"/>
          <w:marTop w:val="0"/>
          <w:marBottom w:val="0"/>
          <w:divBdr>
            <w:top w:val="none" w:sz="0" w:space="0" w:color="auto"/>
            <w:left w:val="none" w:sz="0" w:space="0" w:color="auto"/>
            <w:bottom w:val="none" w:sz="0" w:space="0" w:color="auto"/>
            <w:right w:val="none" w:sz="0" w:space="0" w:color="auto"/>
          </w:divBdr>
        </w:div>
      </w:divsChild>
    </w:div>
    <w:div w:id="37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65821785">
          <w:marLeft w:val="0"/>
          <w:marRight w:val="0"/>
          <w:marTop w:val="0"/>
          <w:marBottom w:val="0"/>
          <w:divBdr>
            <w:top w:val="none" w:sz="0" w:space="0" w:color="auto"/>
            <w:left w:val="none" w:sz="0" w:space="0" w:color="auto"/>
            <w:bottom w:val="none" w:sz="0" w:space="0" w:color="auto"/>
            <w:right w:val="none" w:sz="0" w:space="0" w:color="auto"/>
          </w:divBdr>
        </w:div>
        <w:div w:id="772440040">
          <w:marLeft w:val="0"/>
          <w:marRight w:val="0"/>
          <w:marTop w:val="0"/>
          <w:marBottom w:val="0"/>
          <w:divBdr>
            <w:top w:val="none" w:sz="0" w:space="0" w:color="auto"/>
            <w:left w:val="none" w:sz="0" w:space="0" w:color="auto"/>
            <w:bottom w:val="none" w:sz="0" w:space="0" w:color="auto"/>
            <w:right w:val="none" w:sz="0" w:space="0" w:color="auto"/>
          </w:divBdr>
        </w:div>
      </w:divsChild>
    </w:div>
    <w:div w:id="460345457">
      <w:bodyDiv w:val="1"/>
      <w:marLeft w:val="0"/>
      <w:marRight w:val="0"/>
      <w:marTop w:val="0"/>
      <w:marBottom w:val="0"/>
      <w:divBdr>
        <w:top w:val="none" w:sz="0" w:space="0" w:color="auto"/>
        <w:left w:val="none" w:sz="0" w:space="0" w:color="auto"/>
        <w:bottom w:val="none" w:sz="0" w:space="0" w:color="auto"/>
        <w:right w:val="none" w:sz="0" w:space="0" w:color="auto"/>
      </w:divBdr>
      <w:divsChild>
        <w:div w:id="1857650410">
          <w:marLeft w:val="0"/>
          <w:marRight w:val="0"/>
          <w:marTop w:val="0"/>
          <w:marBottom w:val="0"/>
          <w:divBdr>
            <w:top w:val="none" w:sz="0" w:space="0" w:color="auto"/>
            <w:left w:val="none" w:sz="0" w:space="0" w:color="auto"/>
            <w:bottom w:val="none" w:sz="0" w:space="0" w:color="auto"/>
            <w:right w:val="none" w:sz="0" w:space="0" w:color="auto"/>
          </w:divBdr>
        </w:div>
        <w:div w:id="59981702">
          <w:marLeft w:val="0"/>
          <w:marRight w:val="0"/>
          <w:marTop w:val="0"/>
          <w:marBottom w:val="0"/>
          <w:divBdr>
            <w:top w:val="none" w:sz="0" w:space="0" w:color="auto"/>
            <w:left w:val="none" w:sz="0" w:space="0" w:color="auto"/>
            <w:bottom w:val="none" w:sz="0" w:space="0" w:color="auto"/>
            <w:right w:val="none" w:sz="0" w:space="0" w:color="auto"/>
          </w:divBdr>
        </w:div>
      </w:divsChild>
    </w:div>
    <w:div w:id="534315241">
      <w:bodyDiv w:val="1"/>
      <w:marLeft w:val="0"/>
      <w:marRight w:val="0"/>
      <w:marTop w:val="0"/>
      <w:marBottom w:val="0"/>
      <w:divBdr>
        <w:top w:val="none" w:sz="0" w:space="0" w:color="auto"/>
        <w:left w:val="none" w:sz="0" w:space="0" w:color="auto"/>
        <w:bottom w:val="none" w:sz="0" w:space="0" w:color="auto"/>
        <w:right w:val="none" w:sz="0" w:space="0" w:color="auto"/>
      </w:divBdr>
    </w:div>
    <w:div w:id="635141808">
      <w:bodyDiv w:val="1"/>
      <w:marLeft w:val="0"/>
      <w:marRight w:val="0"/>
      <w:marTop w:val="0"/>
      <w:marBottom w:val="0"/>
      <w:divBdr>
        <w:top w:val="none" w:sz="0" w:space="0" w:color="auto"/>
        <w:left w:val="none" w:sz="0" w:space="0" w:color="auto"/>
        <w:bottom w:val="none" w:sz="0" w:space="0" w:color="auto"/>
        <w:right w:val="none" w:sz="0" w:space="0" w:color="auto"/>
      </w:divBdr>
      <w:divsChild>
        <w:div w:id="103770298">
          <w:marLeft w:val="0"/>
          <w:marRight w:val="0"/>
          <w:marTop w:val="0"/>
          <w:marBottom w:val="0"/>
          <w:divBdr>
            <w:top w:val="none" w:sz="0" w:space="0" w:color="auto"/>
            <w:left w:val="none" w:sz="0" w:space="0" w:color="auto"/>
            <w:bottom w:val="none" w:sz="0" w:space="0" w:color="auto"/>
            <w:right w:val="none" w:sz="0" w:space="0" w:color="auto"/>
          </w:divBdr>
        </w:div>
        <w:div w:id="1145273221">
          <w:marLeft w:val="0"/>
          <w:marRight w:val="0"/>
          <w:marTop w:val="0"/>
          <w:marBottom w:val="0"/>
          <w:divBdr>
            <w:top w:val="none" w:sz="0" w:space="0" w:color="auto"/>
            <w:left w:val="none" w:sz="0" w:space="0" w:color="auto"/>
            <w:bottom w:val="none" w:sz="0" w:space="0" w:color="auto"/>
            <w:right w:val="none" w:sz="0" w:space="0" w:color="auto"/>
          </w:divBdr>
        </w:div>
        <w:div w:id="967777806">
          <w:marLeft w:val="0"/>
          <w:marRight w:val="0"/>
          <w:marTop w:val="0"/>
          <w:marBottom w:val="0"/>
          <w:divBdr>
            <w:top w:val="none" w:sz="0" w:space="0" w:color="auto"/>
            <w:left w:val="none" w:sz="0" w:space="0" w:color="auto"/>
            <w:bottom w:val="none" w:sz="0" w:space="0" w:color="auto"/>
            <w:right w:val="none" w:sz="0" w:space="0" w:color="auto"/>
          </w:divBdr>
        </w:div>
        <w:div w:id="218981220">
          <w:marLeft w:val="0"/>
          <w:marRight w:val="0"/>
          <w:marTop w:val="0"/>
          <w:marBottom w:val="0"/>
          <w:divBdr>
            <w:top w:val="none" w:sz="0" w:space="0" w:color="auto"/>
            <w:left w:val="none" w:sz="0" w:space="0" w:color="auto"/>
            <w:bottom w:val="none" w:sz="0" w:space="0" w:color="auto"/>
            <w:right w:val="none" w:sz="0" w:space="0" w:color="auto"/>
          </w:divBdr>
        </w:div>
        <w:div w:id="585303288">
          <w:marLeft w:val="0"/>
          <w:marRight w:val="0"/>
          <w:marTop w:val="0"/>
          <w:marBottom w:val="0"/>
          <w:divBdr>
            <w:top w:val="none" w:sz="0" w:space="0" w:color="auto"/>
            <w:left w:val="none" w:sz="0" w:space="0" w:color="auto"/>
            <w:bottom w:val="none" w:sz="0" w:space="0" w:color="auto"/>
            <w:right w:val="none" w:sz="0" w:space="0" w:color="auto"/>
          </w:divBdr>
        </w:div>
      </w:divsChild>
    </w:div>
    <w:div w:id="749348616">
      <w:bodyDiv w:val="1"/>
      <w:marLeft w:val="0"/>
      <w:marRight w:val="0"/>
      <w:marTop w:val="0"/>
      <w:marBottom w:val="0"/>
      <w:divBdr>
        <w:top w:val="none" w:sz="0" w:space="0" w:color="auto"/>
        <w:left w:val="none" w:sz="0" w:space="0" w:color="auto"/>
        <w:bottom w:val="none" w:sz="0" w:space="0" w:color="auto"/>
        <w:right w:val="none" w:sz="0" w:space="0" w:color="auto"/>
      </w:divBdr>
      <w:divsChild>
        <w:div w:id="365570396">
          <w:marLeft w:val="0"/>
          <w:marRight w:val="0"/>
          <w:marTop w:val="0"/>
          <w:marBottom w:val="0"/>
          <w:divBdr>
            <w:top w:val="none" w:sz="0" w:space="0" w:color="auto"/>
            <w:left w:val="none" w:sz="0" w:space="0" w:color="auto"/>
            <w:bottom w:val="none" w:sz="0" w:space="0" w:color="auto"/>
            <w:right w:val="none" w:sz="0" w:space="0" w:color="auto"/>
          </w:divBdr>
        </w:div>
        <w:div w:id="1312562897">
          <w:marLeft w:val="0"/>
          <w:marRight w:val="0"/>
          <w:marTop w:val="0"/>
          <w:marBottom w:val="0"/>
          <w:divBdr>
            <w:top w:val="none" w:sz="0" w:space="0" w:color="auto"/>
            <w:left w:val="none" w:sz="0" w:space="0" w:color="auto"/>
            <w:bottom w:val="none" w:sz="0" w:space="0" w:color="auto"/>
            <w:right w:val="none" w:sz="0" w:space="0" w:color="auto"/>
          </w:divBdr>
        </w:div>
        <w:div w:id="968315070">
          <w:marLeft w:val="0"/>
          <w:marRight w:val="0"/>
          <w:marTop w:val="0"/>
          <w:marBottom w:val="0"/>
          <w:divBdr>
            <w:top w:val="none" w:sz="0" w:space="0" w:color="auto"/>
            <w:left w:val="none" w:sz="0" w:space="0" w:color="auto"/>
            <w:bottom w:val="none" w:sz="0" w:space="0" w:color="auto"/>
            <w:right w:val="none" w:sz="0" w:space="0" w:color="auto"/>
          </w:divBdr>
        </w:div>
        <w:div w:id="824198639">
          <w:marLeft w:val="0"/>
          <w:marRight w:val="0"/>
          <w:marTop w:val="0"/>
          <w:marBottom w:val="0"/>
          <w:divBdr>
            <w:top w:val="none" w:sz="0" w:space="0" w:color="auto"/>
            <w:left w:val="none" w:sz="0" w:space="0" w:color="auto"/>
            <w:bottom w:val="none" w:sz="0" w:space="0" w:color="auto"/>
            <w:right w:val="none" w:sz="0" w:space="0" w:color="auto"/>
          </w:divBdr>
        </w:div>
        <w:div w:id="1847940355">
          <w:marLeft w:val="0"/>
          <w:marRight w:val="0"/>
          <w:marTop w:val="0"/>
          <w:marBottom w:val="0"/>
          <w:divBdr>
            <w:top w:val="none" w:sz="0" w:space="0" w:color="auto"/>
            <w:left w:val="none" w:sz="0" w:space="0" w:color="auto"/>
            <w:bottom w:val="none" w:sz="0" w:space="0" w:color="auto"/>
            <w:right w:val="none" w:sz="0" w:space="0" w:color="auto"/>
          </w:divBdr>
        </w:div>
        <w:div w:id="1815220586">
          <w:marLeft w:val="0"/>
          <w:marRight w:val="0"/>
          <w:marTop w:val="0"/>
          <w:marBottom w:val="0"/>
          <w:divBdr>
            <w:top w:val="none" w:sz="0" w:space="0" w:color="auto"/>
            <w:left w:val="none" w:sz="0" w:space="0" w:color="auto"/>
            <w:bottom w:val="none" w:sz="0" w:space="0" w:color="auto"/>
            <w:right w:val="none" w:sz="0" w:space="0" w:color="auto"/>
          </w:divBdr>
        </w:div>
      </w:divsChild>
    </w:div>
    <w:div w:id="905454983">
      <w:bodyDiv w:val="1"/>
      <w:marLeft w:val="0"/>
      <w:marRight w:val="0"/>
      <w:marTop w:val="0"/>
      <w:marBottom w:val="0"/>
      <w:divBdr>
        <w:top w:val="none" w:sz="0" w:space="0" w:color="auto"/>
        <w:left w:val="none" w:sz="0" w:space="0" w:color="auto"/>
        <w:bottom w:val="none" w:sz="0" w:space="0" w:color="auto"/>
        <w:right w:val="none" w:sz="0" w:space="0" w:color="auto"/>
      </w:divBdr>
    </w:div>
    <w:div w:id="910969320">
      <w:bodyDiv w:val="1"/>
      <w:marLeft w:val="0"/>
      <w:marRight w:val="0"/>
      <w:marTop w:val="0"/>
      <w:marBottom w:val="0"/>
      <w:divBdr>
        <w:top w:val="none" w:sz="0" w:space="0" w:color="auto"/>
        <w:left w:val="none" w:sz="0" w:space="0" w:color="auto"/>
        <w:bottom w:val="none" w:sz="0" w:space="0" w:color="auto"/>
        <w:right w:val="none" w:sz="0" w:space="0" w:color="auto"/>
      </w:divBdr>
      <w:divsChild>
        <w:div w:id="1455827755">
          <w:marLeft w:val="0"/>
          <w:marRight w:val="0"/>
          <w:marTop w:val="0"/>
          <w:marBottom w:val="0"/>
          <w:divBdr>
            <w:top w:val="none" w:sz="0" w:space="0" w:color="auto"/>
            <w:left w:val="none" w:sz="0" w:space="0" w:color="auto"/>
            <w:bottom w:val="none" w:sz="0" w:space="0" w:color="auto"/>
            <w:right w:val="none" w:sz="0" w:space="0" w:color="auto"/>
          </w:divBdr>
          <w:divsChild>
            <w:div w:id="733817538">
              <w:marLeft w:val="0"/>
              <w:marRight w:val="0"/>
              <w:marTop w:val="0"/>
              <w:marBottom w:val="0"/>
              <w:divBdr>
                <w:top w:val="none" w:sz="0" w:space="0" w:color="auto"/>
                <w:left w:val="none" w:sz="0" w:space="0" w:color="auto"/>
                <w:bottom w:val="none" w:sz="0" w:space="0" w:color="auto"/>
                <w:right w:val="none" w:sz="0" w:space="0" w:color="auto"/>
              </w:divBdr>
              <w:divsChild>
                <w:div w:id="4868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3323">
      <w:bodyDiv w:val="1"/>
      <w:marLeft w:val="0"/>
      <w:marRight w:val="0"/>
      <w:marTop w:val="0"/>
      <w:marBottom w:val="0"/>
      <w:divBdr>
        <w:top w:val="none" w:sz="0" w:space="0" w:color="auto"/>
        <w:left w:val="none" w:sz="0" w:space="0" w:color="auto"/>
        <w:bottom w:val="none" w:sz="0" w:space="0" w:color="auto"/>
        <w:right w:val="none" w:sz="0" w:space="0" w:color="auto"/>
      </w:divBdr>
      <w:divsChild>
        <w:div w:id="488833330">
          <w:marLeft w:val="0"/>
          <w:marRight w:val="0"/>
          <w:marTop w:val="0"/>
          <w:marBottom w:val="0"/>
          <w:divBdr>
            <w:top w:val="none" w:sz="0" w:space="0" w:color="auto"/>
            <w:left w:val="none" w:sz="0" w:space="0" w:color="auto"/>
            <w:bottom w:val="none" w:sz="0" w:space="0" w:color="auto"/>
            <w:right w:val="none" w:sz="0" w:space="0" w:color="auto"/>
          </w:divBdr>
        </w:div>
        <w:div w:id="1827435563">
          <w:marLeft w:val="0"/>
          <w:marRight w:val="0"/>
          <w:marTop w:val="0"/>
          <w:marBottom w:val="0"/>
          <w:divBdr>
            <w:top w:val="none" w:sz="0" w:space="0" w:color="auto"/>
            <w:left w:val="none" w:sz="0" w:space="0" w:color="auto"/>
            <w:bottom w:val="none" w:sz="0" w:space="0" w:color="auto"/>
            <w:right w:val="none" w:sz="0" w:space="0" w:color="auto"/>
          </w:divBdr>
        </w:div>
        <w:div w:id="915674989">
          <w:marLeft w:val="0"/>
          <w:marRight w:val="0"/>
          <w:marTop w:val="0"/>
          <w:marBottom w:val="0"/>
          <w:divBdr>
            <w:top w:val="none" w:sz="0" w:space="0" w:color="auto"/>
            <w:left w:val="none" w:sz="0" w:space="0" w:color="auto"/>
            <w:bottom w:val="none" w:sz="0" w:space="0" w:color="auto"/>
            <w:right w:val="none" w:sz="0" w:space="0" w:color="auto"/>
          </w:divBdr>
        </w:div>
        <w:div w:id="928923387">
          <w:marLeft w:val="0"/>
          <w:marRight w:val="0"/>
          <w:marTop w:val="0"/>
          <w:marBottom w:val="0"/>
          <w:divBdr>
            <w:top w:val="none" w:sz="0" w:space="0" w:color="auto"/>
            <w:left w:val="none" w:sz="0" w:space="0" w:color="auto"/>
            <w:bottom w:val="none" w:sz="0" w:space="0" w:color="auto"/>
            <w:right w:val="none" w:sz="0" w:space="0" w:color="auto"/>
          </w:divBdr>
        </w:div>
      </w:divsChild>
    </w:div>
    <w:div w:id="1060597566">
      <w:bodyDiv w:val="1"/>
      <w:marLeft w:val="0"/>
      <w:marRight w:val="0"/>
      <w:marTop w:val="0"/>
      <w:marBottom w:val="0"/>
      <w:divBdr>
        <w:top w:val="none" w:sz="0" w:space="0" w:color="auto"/>
        <w:left w:val="none" w:sz="0" w:space="0" w:color="auto"/>
        <w:bottom w:val="none" w:sz="0" w:space="0" w:color="auto"/>
        <w:right w:val="none" w:sz="0" w:space="0" w:color="auto"/>
      </w:divBdr>
      <w:divsChild>
        <w:div w:id="17938630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03375325">
      <w:bodyDiv w:val="1"/>
      <w:marLeft w:val="0"/>
      <w:marRight w:val="0"/>
      <w:marTop w:val="0"/>
      <w:marBottom w:val="0"/>
      <w:divBdr>
        <w:top w:val="none" w:sz="0" w:space="0" w:color="auto"/>
        <w:left w:val="none" w:sz="0" w:space="0" w:color="auto"/>
        <w:bottom w:val="none" w:sz="0" w:space="0" w:color="auto"/>
        <w:right w:val="none" w:sz="0" w:space="0" w:color="auto"/>
      </w:divBdr>
      <w:divsChild>
        <w:div w:id="2011063523">
          <w:marLeft w:val="0"/>
          <w:marRight w:val="0"/>
          <w:marTop w:val="0"/>
          <w:marBottom w:val="0"/>
          <w:divBdr>
            <w:top w:val="none" w:sz="0" w:space="0" w:color="auto"/>
            <w:left w:val="none" w:sz="0" w:space="0" w:color="auto"/>
            <w:bottom w:val="none" w:sz="0" w:space="0" w:color="auto"/>
            <w:right w:val="none" w:sz="0" w:space="0" w:color="auto"/>
          </w:divBdr>
        </w:div>
        <w:div w:id="1927380126">
          <w:marLeft w:val="0"/>
          <w:marRight w:val="0"/>
          <w:marTop w:val="0"/>
          <w:marBottom w:val="0"/>
          <w:divBdr>
            <w:top w:val="none" w:sz="0" w:space="0" w:color="auto"/>
            <w:left w:val="none" w:sz="0" w:space="0" w:color="auto"/>
            <w:bottom w:val="none" w:sz="0" w:space="0" w:color="auto"/>
            <w:right w:val="none" w:sz="0" w:space="0" w:color="auto"/>
          </w:divBdr>
        </w:div>
        <w:div w:id="1467239317">
          <w:marLeft w:val="0"/>
          <w:marRight w:val="0"/>
          <w:marTop w:val="0"/>
          <w:marBottom w:val="0"/>
          <w:divBdr>
            <w:top w:val="none" w:sz="0" w:space="0" w:color="auto"/>
            <w:left w:val="none" w:sz="0" w:space="0" w:color="auto"/>
            <w:bottom w:val="none" w:sz="0" w:space="0" w:color="auto"/>
            <w:right w:val="none" w:sz="0" w:space="0" w:color="auto"/>
          </w:divBdr>
        </w:div>
      </w:divsChild>
    </w:div>
    <w:div w:id="1117944147">
      <w:bodyDiv w:val="1"/>
      <w:marLeft w:val="0"/>
      <w:marRight w:val="0"/>
      <w:marTop w:val="0"/>
      <w:marBottom w:val="0"/>
      <w:divBdr>
        <w:top w:val="none" w:sz="0" w:space="0" w:color="auto"/>
        <w:left w:val="none" w:sz="0" w:space="0" w:color="auto"/>
        <w:bottom w:val="none" w:sz="0" w:space="0" w:color="auto"/>
        <w:right w:val="none" w:sz="0" w:space="0" w:color="auto"/>
      </w:divBdr>
    </w:div>
    <w:div w:id="1182623169">
      <w:bodyDiv w:val="1"/>
      <w:marLeft w:val="0"/>
      <w:marRight w:val="0"/>
      <w:marTop w:val="0"/>
      <w:marBottom w:val="0"/>
      <w:divBdr>
        <w:top w:val="none" w:sz="0" w:space="0" w:color="auto"/>
        <w:left w:val="none" w:sz="0" w:space="0" w:color="auto"/>
        <w:bottom w:val="none" w:sz="0" w:space="0" w:color="auto"/>
        <w:right w:val="none" w:sz="0" w:space="0" w:color="auto"/>
      </w:divBdr>
      <w:divsChild>
        <w:div w:id="1077047007">
          <w:marLeft w:val="0"/>
          <w:marRight w:val="0"/>
          <w:marTop w:val="0"/>
          <w:marBottom w:val="0"/>
          <w:divBdr>
            <w:top w:val="none" w:sz="0" w:space="0" w:color="auto"/>
            <w:left w:val="none" w:sz="0" w:space="0" w:color="auto"/>
            <w:bottom w:val="none" w:sz="0" w:space="0" w:color="auto"/>
            <w:right w:val="none" w:sz="0" w:space="0" w:color="auto"/>
          </w:divBdr>
        </w:div>
        <w:div w:id="260453318">
          <w:marLeft w:val="0"/>
          <w:marRight w:val="0"/>
          <w:marTop w:val="0"/>
          <w:marBottom w:val="0"/>
          <w:divBdr>
            <w:top w:val="none" w:sz="0" w:space="0" w:color="auto"/>
            <w:left w:val="none" w:sz="0" w:space="0" w:color="auto"/>
            <w:bottom w:val="none" w:sz="0" w:space="0" w:color="auto"/>
            <w:right w:val="none" w:sz="0" w:space="0" w:color="auto"/>
          </w:divBdr>
        </w:div>
        <w:div w:id="1107310329">
          <w:marLeft w:val="0"/>
          <w:marRight w:val="0"/>
          <w:marTop w:val="0"/>
          <w:marBottom w:val="0"/>
          <w:divBdr>
            <w:top w:val="none" w:sz="0" w:space="0" w:color="auto"/>
            <w:left w:val="none" w:sz="0" w:space="0" w:color="auto"/>
            <w:bottom w:val="none" w:sz="0" w:space="0" w:color="auto"/>
            <w:right w:val="none" w:sz="0" w:space="0" w:color="auto"/>
          </w:divBdr>
        </w:div>
        <w:div w:id="2042632709">
          <w:marLeft w:val="0"/>
          <w:marRight w:val="0"/>
          <w:marTop w:val="0"/>
          <w:marBottom w:val="0"/>
          <w:divBdr>
            <w:top w:val="none" w:sz="0" w:space="0" w:color="auto"/>
            <w:left w:val="none" w:sz="0" w:space="0" w:color="auto"/>
            <w:bottom w:val="none" w:sz="0" w:space="0" w:color="auto"/>
            <w:right w:val="none" w:sz="0" w:space="0" w:color="auto"/>
          </w:divBdr>
        </w:div>
      </w:divsChild>
    </w:div>
    <w:div w:id="1189299761">
      <w:bodyDiv w:val="1"/>
      <w:marLeft w:val="0"/>
      <w:marRight w:val="0"/>
      <w:marTop w:val="0"/>
      <w:marBottom w:val="0"/>
      <w:divBdr>
        <w:top w:val="none" w:sz="0" w:space="0" w:color="auto"/>
        <w:left w:val="none" w:sz="0" w:space="0" w:color="auto"/>
        <w:bottom w:val="none" w:sz="0" w:space="0" w:color="auto"/>
        <w:right w:val="none" w:sz="0" w:space="0" w:color="auto"/>
      </w:divBdr>
      <w:divsChild>
        <w:div w:id="3943090">
          <w:marLeft w:val="0"/>
          <w:marRight w:val="0"/>
          <w:marTop w:val="0"/>
          <w:marBottom w:val="0"/>
          <w:divBdr>
            <w:top w:val="none" w:sz="0" w:space="0" w:color="auto"/>
            <w:left w:val="none" w:sz="0" w:space="0" w:color="auto"/>
            <w:bottom w:val="none" w:sz="0" w:space="0" w:color="auto"/>
            <w:right w:val="none" w:sz="0" w:space="0" w:color="auto"/>
          </w:divBdr>
        </w:div>
        <w:div w:id="1943341035">
          <w:marLeft w:val="0"/>
          <w:marRight w:val="0"/>
          <w:marTop w:val="0"/>
          <w:marBottom w:val="0"/>
          <w:divBdr>
            <w:top w:val="none" w:sz="0" w:space="0" w:color="auto"/>
            <w:left w:val="none" w:sz="0" w:space="0" w:color="auto"/>
            <w:bottom w:val="none" w:sz="0" w:space="0" w:color="auto"/>
            <w:right w:val="none" w:sz="0" w:space="0" w:color="auto"/>
          </w:divBdr>
        </w:div>
        <w:div w:id="1366759841">
          <w:marLeft w:val="0"/>
          <w:marRight w:val="0"/>
          <w:marTop w:val="0"/>
          <w:marBottom w:val="0"/>
          <w:divBdr>
            <w:top w:val="none" w:sz="0" w:space="0" w:color="auto"/>
            <w:left w:val="none" w:sz="0" w:space="0" w:color="auto"/>
            <w:bottom w:val="none" w:sz="0" w:space="0" w:color="auto"/>
            <w:right w:val="none" w:sz="0" w:space="0" w:color="auto"/>
          </w:divBdr>
        </w:div>
        <w:div w:id="977607342">
          <w:marLeft w:val="0"/>
          <w:marRight w:val="0"/>
          <w:marTop w:val="0"/>
          <w:marBottom w:val="0"/>
          <w:divBdr>
            <w:top w:val="none" w:sz="0" w:space="0" w:color="auto"/>
            <w:left w:val="none" w:sz="0" w:space="0" w:color="auto"/>
            <w:bottom w:val="none" w:sz="0" w:space="0" w:color="auto"/>
            <w:right w:val="none" w:sz="0" w:space="0" w:color="auto"/>
          </w:divBdr>
        </w:div>
        <w:div w:id="217595438">
          <w:marLeft w:val="0"/>
          <w:marRight w:val="0"/>
          <w:marTop w:val="0"/>
          <w:marBottom w:val="0"/>
          <w:divBdr>
            <w:top w:val="none" w:sz="0" w:space="0" w:color="auto"/>
            <w:left w:val="none" w:sz="0" w:space="0" w:color="auto"/>
            <w:bottom w:val="none" w:sz="0" w:space="0" w:color="auto"/>
            <w:right w:val="none" w:sz="0" w:space="0" w:color="auto"/>
          </w:divBdr>
        </w:div>
        <w:div w:id="2081555408">
          <w:marLeft w:val="0"/>
          <w:marRight w:val="0"/>
          <w:marTop w:val="0"/>
          <w:marBottom w:val="0"/>
          <w:divBdr>
            <w:top w:val="none" w:sz="0" w:space="0" w:color="auto"/>
            <w:left w:val="none" w:sz="0" w:space="0" w:color="auto"/>
            <w:bottom w:val="none" w:sz="0" w:space="0" w:color="auto"/>
            <w:right w:val="none" w:sz="0" w:space="0" w:color="auto"/>
          </w:divBdr>
        </w:div>
      </w:divsChild>
    </w:div>
    <w:div w:id="1203980133">
      <w:bodyDiv w:val="1"/>
      <w:marLeft w:val="0"/>
      <w:marRight w:val="0"/>
      <w:marTop w:val="0"/>
      <w:marBottom w:val="0"/>
      <w:divBdr>
        <w:top w:val="none" w:sz="0" w:space="0" w:color="auto"/>
        <w:left w:val="none" w:sz="0" w:space="0" w:color="auto"/>
        <w:bottom w:val="none" w:sz="0" w:space="0" w:color="auto"/>
        <w:right w:val="none" w:sz="0" w:space="0" w:color="auto"/>
      </w:divBdr>
      <w:divsChild>
        <w:div w:id="443768364">
          <w:marLeft w:val="0"/>
          <w:marRight w:val="0"/>
          <w:marTop w:val="0"/>
          <w:marBottom w:val="0"/>
          <w:divBdr>
            <w:top w:val="none" w:sz="0" w:space="0" w:color="auto"/>
            <w:left w:val="none" w:sz="0" w:space="0" w:color="auto"/>
            <w:bottom w:val="none" w:sz="0" w:space="0" w:color="auto"/>
            <w:right w:val="none" w:sz="0" w:space="0" w:color="auto"/>
          </w:divBdr>
        </w:div>
        <w:div w:id="1435395929">
          <w:marLeft w:val="0"/>
          <w:marRight w:val="0"/>
          <w:marTop w:val="0"/>
          <w:marBottom w:val="0"/>
          <w:divBdr>
            <w:top w:val="none" w:sz="0" w:space="0" w:color="auto"/>
            <w:left w:val="none" w:sz="0" w:space="0" w:color="auto"/>
            <w:bottom w:val="none" w:sz="0" w:space="0" w:color="auto"/>
            <w:right w:val="none" w:sz="0" w:space="0" w:color="auto"/>
          </w:divBdr>
        </w:div>
        <w:div w:id="1867136270">
          <w:marLeft w:val="0"/>
          <w:marRight w:val="0"/>
          <w:marTop w:val="0"/>
          <w:marBottom w:val="0"/>
          <w:divBdr>
            <w:top w:val="none" w:sz="0" w:space="0" w:color="auto"/>
            <w:left w:val="none" w:sz="0" w:space="0" w:color="auto"/>
            <w:bottom w:val="none" w:sz="0" w:space="0" w:color="auto"/>
            <w:right w:val="none" w:sz="0" w:space="0" w:color="auto"/>
          </w:divBdr>
        </w:div>
        <w:div w:id="1334456314">
          <w:marLeft w:val="0"/>
          <w:marRight w:val="0"/>
          <w:marTop w:val="0"/>
          <w:marBottom w:val="0"/>
          <w:divBdr>
            <w:top w:val="none" w:sz="0" w:space="0" w:color="auto"/>
            <w:left w:val="none" w:sz="0" w:space="0" w:color="auto"/>
            <w:bottom w:val="none" w:sz="0" w:space="0" w:color="auto"/>
            <w:right w:val="none" w:sz="0" w:space="0" w:color="auto"/>
          </w:divBdr>
        </w:div>
        <w:div w:id="279066796">
          <w:marLeft w:val="0"/>
          <w:marRight w:val="0"/>
          <w:marTop w:val="0"/>
          <w:marBottom w:val="0"/>
          <w:divBdr>
            <w:top w:val="none" w:sz="0" w:space="0" w:color="auto"/>
            <w:left w:val="none" w:sz="0" w:space="0" w:color="auto"/>
            <w:bottom w:val="none" w:sz="0" w:space="0" w:color="auto"/>
            <w:right w:val="none" w:sz="0" w:space="0" w:color="auto"/>
          </w:divBdr>
        </w:div>
        <w:div w:id="1248420499">
          <w:marLeft w:val="0"/>
          <w:marRight w:val="0"/>
          <w:marTop w:val="0"/>
          <w:marBottom w:val="0"/>
          <w:divBdr>
            <w:top w:val="none" w:sz="0" w:space="0" w:color="auto"/>
            <w:left w:val="none" w:sz="0" w:space="0" w:color="auto"/>
            <w:bottom w:val="none" w:sz="0" w:space="0" w:color="auto"/>
            <w:right w:val="none" w:sz="0" w:space="0" w:color="auto"/>
          </w:divBdr>
        </w:div>
        <w:div w:id="982932341">
          <w:marLeft w:val="0"/>
          <w:marRight w:val="0"/>
          <w:marTop w:val="0"/>
          <w:marBottom w:val="0"/>
          <w:divBdr>
            <w:top w:val="none" w:sz="0" w:space="0" w:color="auto"/>
            <w:left w:val="none" w:sz="0" w:space="0" w:color="auto"/>
            <w:bottom w:val="none" w:sz="0" w:space="0" w:color="auto"/>
            <w:right w:val="none" w:sz="0" w:space="0" w:color="auto"/>
          </w:divBdr>
        </w:div>
      </w:divsChild>
    </w:div>
    <w:div w:id="1204714746">
      <w:bodyDiv w:val="1"/>
      <w:marLeft w:val="0"/>
      <w:marRight w:val="0"/>
      <w:marTop w:val="0"/>
      <w:marBottom w:val="0"/>
      <w:divBdr>
        <w:top w:val="none" w:sz="0" w:space="0" w:color="auto"/>
        <w:left w:val="none" w:sz="0" w:space="0" w:color="auto"/>
        <w:bottom w:val="none" w:sz="0" w:space="0" w:color="auto"/>
        <w:right w:val="none" w:sz="0" w:space="0" w:color="auto"/>
      </w:divBdr>
      <w:divsChild>
        <w:div w:id="1579556506">
          <w:marLeft w:val="0"/>
          <w:marRight w:val="0"/>
          <w:marTop w:val="0"/>
          <w:marBottom w:val="0"/>
          <w:divBdr>
            <w:top w:val="none" w:sz="0" w:space="0" w:color="auto"/>
            <w:left w:val="none" w:sz="0" w:space="0" w:color="auto"/>
            <w:bottom w:val="none" w:sz="0" w:space="0" w:color="auto"/>
            <w:right w:val="none" w:sz="0" w:space="0" w:color="auto"/>
          </w:divBdr>
        </w:div>
        <w:div w:id="308755725">
          <w:marLeft w:val="0"/>
          <w:marRight w:val="0"/>
          <w:marTop w:val="0"/>
          <w:marBottom w:val="0"/>
          <w:divBdr>
            <w:top w:val="none" w:sz="0" w:space="0" w:color="auto"/>
            <w:left w:val="none" w:sz="0" w:space="0" w:color="auto"/>
            <w:bottom w:val="none" w:sz="0" w:space="0" w:color="auto"/>
            <w:right w:val="none" w:sz="0" w:space="0" w:color="auto"/>
          </w:divBdr>
        </w:div>
        <w:div w:id="1062370334">
          <w:marLeft w:val="0"/>
          <w:marRight w:val="0"/>
          <w:marTop w:val="0"/>
          <w:marBottom w:val="0"/>
          <w:divBdr>
            <w:top w:val="none" w:sz="0" w:space="0" w:color="auto"/>
            <w:left w:val="none" w:sz="0" w:space="0" w:color="auto"/>
            <w:bottom w:val="none" w:sz="0" w:space="0" w:color="auto"/>
            <w:right w:val="none" w:sz="0" w:space="0" w:color="auto"/>
          </w:divBdr>
        </w:div>
        <w:div w:id="1221019451">
          <w:marLeft w:val="0"/>
          <w:marRight w:val="0"/>
          <w:marTop w:val="0"/>
          <w:marBottom w:val="0"/>
          <w:divBdr>
            <w:top w:val="none" w:sz="0" w:space="0" w:color="auto"/>
            <w:left w:val="none" w:sz="0" w:space="0" w:color="auto"/>
            <w:bottom w:val="none" w:sz="0" w:space="0" w:color="auto"/>
            <w:right w:val="none" w:sz="0" w:space="0" w:color="auto"/>
          </w:divBdr>
        </w:div>
      </w:divsChild>
    </w:div>
    <w:div w:id="1217862951">
      <w:bodyDiv w:val="1"/>
      <w:marLeft w:val="0"/>
      <w:marRight w:val="0"/>
      <w:marTop w:val="0"/>
      <w:marBottom w:val="0"/>
      <w:divBdr>
        <w:top w:val="none" w:sz="0" w:space="0" w:color="auto"/>
        <w:left w:val="none" w:sz="0" w:space="0" w:color="auto"/>
        <w:bottom w:val="none" w:sz="0" w:space="0" w:color="auto"/>
        <w:right w:val="none" w:sz="0" w:space="0" w:color="auto"/>
      </w:divBdr>
    </w:div>
    <w:div w:id="1270511014">
      <w:bodyDiv w:val="1"/>
      <w:marLeft w:val="0"/>
      <w:marRight w:val="0"/>
      <w:marTop w:val="0"/>
      <w:marBottom w:val="0"/>
      <w:divBdr>
        <w:top w:val="none" w:sz="0" w:space="0" w:color="auto"/>
        <w:left w:val="none" w:sz="0" w:space="0" w:color="auto"/>
        <w:bottom w:val="none" w:sz="0" w:space="0" w:color="auto"/>
        <w:right w:val="none" w:sz="0" w:space="0" w:color="auto"/>
      </w:divBdr>
      <w:divsChild>
        <w:div w:id="1015889770">
          <w:marLeft w:val="0"/>
          <w:marRight w:val="0"/>
          <w:marTop w:val="0"/>
          <w:marBottom w:val="0"/>
          <w:divBdr>
            <w:top w:val="none" w:sz="0" w:space="0" w:color="auto"/>
            <w:left w:val="none" w:sz="0" w:space="0" w:color="auto"/>
            <w:bottom w:val="none" w:sz="0" w:space="0" w:color="auto"/>
            <w:right w:val="none" w:sz="0" w:space="0" w:color="auto"/>
          </w:divBdr>
        </w:div>
        <w:div w:id="1520662478">
          <w:marLeft w:val="0"/>
          <w:marRight w:val="0"/>
          <w:marTop w:val="0"/>
          <w:marBottom w:val="0"/>
          <w:divBdr>
            <w:top w:val="none" w:sz="0" w:space="0" w:color="auto"/>
            <w:left w:val="none" w:sz="0" w:space="0" w:color="auto"/>
            <w:bottom w:val="none" w:sz="0" w:space="0" w:color="auto"/>
            <w:right w:val="none" w:sz="0" w:space="0" w:color="auto"/>
          </w:divBdr>
        </w:div>
        <w:div w:id="1178812052">
          <w:marLeft w:val="0"/>
          <w:marRight w:val="0"/>
          <w:marTop w:val="0"/>
          <w:marBottom w:val="0"/>
          <w:divBdr>
            <w:top w:val="none" w:sz="0" w:space="0" w:color="auto"/>
            <w:left w:val="none" w:sz="0" w:space="0" w:color="auto"/>
            <w:bottom w:val="none" w:sz="0" w:space="0" w:color="auto"/>
            <w:right w:val="none" w:sz="0" w:space="0" w:color="auto"/>
          </w:divBdr>
        </w:div>
        <w:div w:id="1446460043">
          <w:marLeft w:val="0"/>
          <w:marRight w:val="0"/>
          <w:marTop w:val="0"/>
          <w:marBottom w:val="0"/>
          <w:divBdr>
            <w:top w:val="none" w:sz="0" w:space="0" w:color="auto"/>
            <w:left w:val="none" w:sz="0" w:space="0" w:color="auto"/>
            <w:bottom w:val="none" w:sz="0" w:space="0" w:color="auto"/>
            <w:right w:val="none" w:sz="0" w:space="0" w:color="auto"/>
          </w:divBdr>
        </w:div>
        <w:div w:id="2080058831">
          <w:marLeft w:val="0"/>
          <w:marRight w:val="0"/>
          <w:marTop w:val="0"/>
          <w:marBottom w:val="0"/>
          <w:divBdr>
            <w:top w:val="none" w:sz="0" w:space="0" w:color="auto"/>
            <w:left w:val="none" w:sz="0" w:space="0" w:color="auto"/>
            <w:bottom w:val="none" w:sz="0" w:space="0" w:color="auto"/>
            <w:right w:val="none" w:sz="0" w:space="0" w:color="auto"/>
          </w:divBdr>
        </w:div>
        <w:div w:id="178064138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sChild>
    </w:div>
    <w:div w:id="1316255774">
      <w:bodyDiv w:val="1"/>
      <w:marLeft w:val="0"/>
      <w:marRight w:val="0"/>
      <w:marTop w:val="0"/>
      <w:marBottom w:val="0"/>
      <w:divBdr>
        <w:top w:val="none" w:sz="0" w:space="0" w:color="auto"/>
        <w:left w:val="none" w:sz="0" w:space="0" w:color="auto"/>
        <w:bottom w:val="none" w:sz="0" w:space="0" w:color="auto"/>
        <w:right w:val="none" w:sz="0" w:space="0" w:color="auto"/>
      </w:divBdr>
      <w:divsChild>
        <w:div w:id="252129936">
          <w:marLeft w:val="0"/>
          <w:marRight w:val="0"/>
          <w:marTop w:val="0"/>
          <w:marBottom w:val="0"/>
          <w:divBdr>
            <w:top w:val="none" w:sz="0" w:space="0" w:color="auto"/>
            <w:left w:val="none" w:sz="0" w:space="0" w:color="auto"/>
            <w:bottom w:val="none" w:sz="0" w:space="0" w:color="auto"/>
            <w:right w:val="none" w:sz="0" w:space="0" w:color="auto"/>
          </w:divBdr>
        </w:div>
        <w:div w:id="1328484922">
          <w:marLeft w:val="0"/>
          <w:marRight w:val="0"/>
          <w:marTop w:val="0"/>
          <w:marBottom w:val="0"/>
          <w:divBdr>
            <w:top w:val="none" w:sz="0" w:space="0" w:color="auto"/>
            <w:left w:val="none" w:sz="0" w:space="0" w:color="auto"/>
            <w:bottom w:val="none" w:sz="0" w:space="0" w:color="auto"/>
            <w:right w:val="none" w:sz="0" w:space="0" w:color="auto"/>
          </w:divBdr>
        </w:div>
        <w:div w:id="954217117">
          <w:marLeft w:val="0"/>
          <w:marRight w:val="0"/>
          <w:marTop w:val="0"/>
          <w:marBottom w:val="0"/>
          <w:divBdr>
            <w:top w:val="none" w:sz="0" w:space="0" w:color="auto"/>
            <w:left w:val="none" w:sz="0" w:space="0" w:color="auto"/>
            <w:bottom w:val="none" w:sz="0" w:space="0" w:color="auto"/>
            <w:right w:val="none" w:sz="0" w:space="0" w:color="auto"/>
          </w:divBdr>
        </w:div>
      </w:divsChild>
    </w:div>
    <w:div w:id="1410545430">
      <w:bodyDiv w:val="1"/>
      <w:marLeft w:val="0"/>
      <w:marRight w:val="0"/>
      <w:marTop w:val="0"/>
      <w:marBottom w:val="0"/>
      <w:divBdr>
        <w:top w:val="none" w:sz="0" w:space="0" w:color="auto"/>
        <w:left w:val="none" w:sz="0" w:space="0" w:color="auto"/>
        <w:bottom w:val="none" w:sz="0" w:space="0" w:color="auto"/>
        <w:right w:val="none" w:sz="0" w:space="0" w:color="auto"/>
      </w:divBdr>
      <w:divsChild>
        <w:div w:id="1510801521">
          <w:marLeft w:val="0"/>
          <w:marRight w:val="0"/>
          <w:marTop w:val="0"/>
          <w:marBottom w:val="0"/>
          <w:divBdr>
            <w:top w:val="none" w:sz="0" w:space="0" w:color="auto"/>
            <w:left w:val="none" w:sz="0" w:space="0" w:color="auto"/>
            <w:bottom w:val="none" w:sz="0" w:space="0" w:color="auto"/>
            <w:right w:val="none" w:sz="0" w:space="0" w:color="auto"/>
          </w:divBdr>
        </w:div>
        <w:div w:id="1970433404">
          <w:marLeft w:val="0"/>
          <w:marRight w:val="0"/>
          <w:marTop w:val="0"/>
          <w:marBottom w:val="0"/>
          <w:divBdr>
            <w:top w:val="none" w:sz="0" w:space="0" w:color="auto"/>
            <w:left w:val="none" w:sz="0" w:space="0" w:color="auto"/>
            <w:bottom w:val="none" w:sz="0" w:space="0" w:color="auto"/>
            <w:right w:val="none" w:sz="0" w:space="0" w:color="auto"/>
          </w:divBdr>
        </w:div>
        <w:div w:id="1210729542">
          <w:marLeft w:val="0"/>
          <w:marRight w:val="0"/>
          <w:marTop w:val="0"/>
          <w:marBottom w:val="0"/>
          <w:divBdr>
            <w:top w:val="none" w:sz="0" w:space="0" w:color="auto"/>
            <w:left w:val="none" w:sz="0" w:space="0" w:color="auto"/>
            <w:bottom w:val="none" w:sz="0" w:space="0" w:color="auto"/>
            <w:right w:val="none" w:sz="0" w:space="0" w:color="auto"/>
          </w:divBdr>
        </w:div>
      </w:divsChild>
    </w:div>
    <w:div w:id="1452289036">
      <w:bodyDiv w:val="1"/>
      <w:marLeft w:val="0"/>
      <w:marRight w:val="0"/>
      <w:marTop w:val="0"/>
      <w:marBottom w:val="0"/>
      <w:divBdr>
        <w:top w:val="none" w:sz="0" w:space="0" w:color="auto"/>
        <w:left w:val="none" w:sz="0" w:space="0" w:color="auto"/>
        <w:bottom w:val="none" w:sz="0" w:space="0" w:color="auto"/>
        <w:right w:val="none" w:sz="0" w:space="0" w:color="auto"/>
      </w:divBdr>
    </w:div>
    <w:div w:id="1463229773">
      <w:bodyDiv w:val="1"/>
      <w:marLeft w:val="0"/>
      <w:marRight w:val="0"/>
      <w:marTop w:val="0"/>
      <w:marBottom w:val="0"/>
      <w:divBdr>
        <w:top w:val="none" w:sz="0" w:space="0" w:color="auto"/>
        <w:left w:val="none" w:sz="0" w:space="0" w:color="auto"/>
        <w:bottom w:val="none" w:sz="0" w:space="0" w:color="auto"/>
        <w:right w:val="none" w:sz="0" w:space="0" w:color="auto"/>
      </w:divBdr>
      <w:divsChild>
        <w:div w:id="953052002">
          <w:marLeft w:val="0"/>
          <w:marRight w:val="0"/>
          <w:marTop w:val="0"/>
          <w:marBottom w:val="0"/>
          <w:divBdr>
            <w:top w:val="none" w:sz="0" w:space="0" w:color="auto"/>
            <w:left w:val="none" w:sz="0" w:space="0" w:color="auto"/>
            <w:bottom w:val="none" w:sz="0" w:space="0" w:color="auto"/>
            <w:right w:val="none" w:sz="0" w:space="0" w:color="auto"/>
          </w:divBdr>
        </w:div>
        <w:div w:id="1224564009">
          <w:marLeft w:val="0"/>
          <w:marRight w:val="0"/>
          <w:marTop w:val="0"/>
          <w:marBottom w:val="0"/>
          <w:divBdr>
            <w:top w:val="none" w:sz="0" w:space="0" w:color="auto"/>
            <w:left w:val="none" w:sz="0" w:space="0" w:color="auto"/>
            <w:bottom w:val="none" w:sz="0" w:space="0" w:color="auto"/>
            <w:right w:val="none" w:sz="0" w:space="0" w:color="auto"/>
          </w:divBdr>
        </w:div>
        <w:div w:id="317535966">
          <w:marLeft w:val="0"/>
          <w:marRight w:val="0"/>
          <w:marTop w:val="0"/>
          <w:marBottom w:val="0"/>
          <w:divBdr>
            <w:top w:val="none" w:sz="0" w:space="0" w:color="auto"/>
            <w:left w:val="none" w:sz="0" w:space="0" w:color="auto"/>
            <w:bottom w:val="none" w:sz="0" w:space="0" w:color="auto"/>
            <w:right w:val="none" w:sz="0" w:space="0" w:color="auto"/>
          </w:divBdr>
        </w:div>
        <w:div w:id="2078353438">
          <w:marLeft w:val="0"/>
          <w:marRight w:val="0"/>
          <w:marTop w:val="0"/>
          <w:marBottom w:val="0"/>
          <w:divBdr>
            <w:top w:val="none" w:sz="0" w:space="0" w:color="auto"/>
            <w:left w:val="none" w:sz="0" w:space="0" w:color="auto"/>
            <w:bottom w:val="none" w:sz="0" w:space="0" w:color="auto"/>
            <w:right w:val="none" w:sz="0" w:space="0" w:color="auto"/>
          </w:divBdr>
        </w:div>
        <w:div w:id="458383793">
          <w:marLeft w:val="0"/>
          <w:marRight w:val="0"/>
          <w:marTop w:val="0"/>
          <w:marBottom w:val="0"/>
          <w:divBdr>
            <w:top w:val="none" w:sz="0" w:space="0" w:color="auto"/>
            <w:left w:val="none" w:sz="0" w:space="0" w:color="auto"/>
            <w:bottom w:val="none" w:sz="0" w:space="0" w:color="auto"/>
            <w:right w:val="none" w:sz="0" w:space="0" w:color="auto"/>
          </w:divBdr>
        </w:div>
      </w:divsChild>
    </w:div>
    <w:div w:id="1561138364">
      <w:bodyDiv w:val="1"/>
      <w:marLeft w:val="0"/>
      <w:marRight w:val="0"/>
      <w:marTop w:val="0"/>
      <w:marBottom w:val="0"/>
      <w:divBdr>
        <w:top w:val="none" w:sz="0" w:space="0" w:color="auto"/>
        <w:left w:val="none" w:sz="0" w:space="0" w:color="auto"/>
        <w:bottom w:val="none" w:sz="0" w:space="0" w:color="auto"/>
        <w:right w:val="none" w:sz="0" w:space="0" w:color="auto"/>
      </w:divBdr>
      <w:divsChild>
        <w:div w:id="1613898083">
          <w:marLeft w:val="0"/>
          <w:marRight w:val="0"/>
          <w:marTop w:val="0"/>
          <w:marBottom w:val="0"/>
          <w:divBdr>
            <w:top w:val="none" w:sz="0" w:space="0" w:color="auto"/>
            <w:left w:val="none" w:sz="0" w:space="0" w:color="auto"/>
            <w:bottom w:val="none" w:sz="0" w:space="0" w:color="auto"/>
            <w:right w:val="none" w:sz="0" w:space="0" w:color="auto"/>
          </w:divBdr>
          <w:divsChild>
            <w:div w:id="949043674">
              <w:marLeft w:val="0"/>
              <w:marRight w:val="0"/>
              <w:marTop w:val="0"/>
              <w:marBottom w:val="0"/>
              <w:divBdr>
                <w:top w:val="none" w:sz="0" w:space="0" w:color="auto"/>
                <w:left w:val="none" w:sz="0" w:space="0" w:color="auto"/>
                <w:bottom w:val="none" w:sz="0" w:space="0" w:color="auto"/>
                <w:right w:val="none" w:sz="0" w:space="0" w:color="auto"/>
              </w:divBdr>
              <w:divsChild>
                <w:div w:id="1901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8623">
      <w:bodyDiv w:val="1"/>
      <w:marLeft w:val="0"/>
      <w:marRight w:val="0"/>
      <w:marTop w:val="0"/>
      <w:marBottom w:val="0"/>
      <w:divBdr>
        <w:top w:val="none" w:sz="0" w:space="0" w:color="auto"/>
        <w:left w:val="none" w:sz="0" w:space="0" w:color="auto"/>
        <w:bottom w:val="none" w:sz="0" w:space="0" w:color="auto"/>
        <w:right w:val="none" w:sz="0" w:space="0" w:color="auto"/>
      </w:divBdr>
    </w:div>
    <w:div w:id="1591616680">
      <w:bodyDiv w:val="1"/>
      <w:marLeft w:val="0"/>
      <w:marRight w:val="0"/>
      <w:marTop w:val="0"/>
      <w:marBottom w:val="0"/>
      <w:divBdr>
        <w:top w:val="none" w:sz="0" w:space="0" w:color="auto"/>
        <w:left w:val="none" w:sz="0" w:space="0" w:color="auto"/>
        <w:bottom w:val="none" w:sz="0" w:space="0" w:color="auto"/>
        <w:right w:val="none" w:sz="0" w:space="0" w:color="auto"/>
      </w:divBdr>
    </w:div>
    <w:div w:id="1717504304">
      <w:bodyDiv w:val="1"/>
      <w:marLeft w:val="0"/>
      <w:marRight w:val="0"/>
      <w:marTop w:val="0"/>
      <w:marBottom w:val="0"/>
      <w:divBdr>
        <w:top w:val="none" w:sz="0" w:space="0" w:color="auto"/>
        <w:left w:val="none" w:sz="0" w:space="0" w:color="auto"/>
        <w:bottom w:val="none" w:sz="0" w:space="0" w:color="auto"/>
        <w:right w:val="none" w:sz="0" w:space="0" w:color="auto"/>
      </w:divBdr>
    </w:div>
    <w:div w:id="1761103819">
      <w:bodyDiv w:val="1"/>
      <w:marLeft w:val="0"/>
      <w:marRight w:val="0"/>
      <w:marTop w:val="0"/>
      <w:marBottom w:val="0"/>
      <w:divBdr>
        <w:top w:val="none" w:sz="0" w:space="0" w:color="auto"/>
        <w:left w:val="none" w:sz="0" w:space="0" w:color="auto"/>
        <w:bottom w:val="none" w:sz="0" w:space="0" w:color="auto"/>
        <w:right w:val="none" w:sz="0" w:space="0" w:color="auto"/>
      </w:divBdr>
    </w:div>
    <w:div w:id="1776630228">
      <w:bodyDiv w:val="1"/>
      <w:marLeft w:val="0"/>
      <w:marRight w:val="0"/>
      <w:marTop w:val="0"/>
      <w:marBottom w:val="0"/>
      <w:divBdr>
        <w:top w:val="none" w:sz="0" w:space="0" w:color="auto"/>
        <w:left w:val="none" w:sz="0" w:space="0" w:color="auto"/>
        <w:bottom w:val="none" w:sz="0" w:space="0" w:color="auto"/>
        <w:right w:val="none" w:sz="0" w:space="0" w:color="auto"/>
      </w:divBdr>
      <w:divsChild>
        <w:div w:id="1972588542">
          <w:marLeft w:val="0"/>
          <w:marRight w:val="0"/>
          <w:marTop w:val="0"/>
          <w:marBottom w:val="0"/>
          <w:divBdr>
            <w:top w:val="none" w:sz="0" w:space="0" w:color="auto"/>
            <w:left w:val="none" w:sz="0" w:space="0" w:color="auto"/>
            <w:bottom w:val="none" w:sz="0" w:space="0" w:color="auto"/>
            <w:right w:val="none" w:sz="0" w:space="0" w:color="auto"/>
          </w:divBdr>
        </w:div>
        <w:div w:id="1551455497">
          <w:marLeft w:val="0"/>
          <w:marRight w:val="0"/>
          <w:marTop w:val="0"/>
          <w:marBottom w:val="0"/>
          <w:divBdr>
            <w:top w:val="none" w:sz="0" w:space="0" w:color="auto"/>
            <w:left w:val="none" w:sz="0" w:space="0" w:color="auto"/>
            <w:bottom w:val="none" w:sz="0" w:space="0" w:color="auto"/>
            <w:right w:val="none" w:sz="0" w:space="0" w:color="auto"/>
          </w:divBdr>
        </w:div>
        <w:div w:id="1755589966">
          <w:marLeft w:val="0"/>
          <w:marRight w:val="0"/>
          <w:marTop w:val="0"/>
          <w:marBottom w:val="0"/>
          <w:divBdr>
            <w:top w:val="none" w:sz="0" w:space="0" w:color="auto"/>
            <w:left w:val="none" w:sz="0" w:space="0" w:color="auto"/>
            <w:bottom w:val="none" w:sz="0" w:space="0" w:color="auto"/>
            <w:right w:val="none" w:sz="0" w:space="0" w:color="auto"/>
          </w:divBdr>
        </w:div>
        <w:div w:id="533277352">
          <w:marLeft w:val="0"/>
          <w:marRight w:val="0"/>
          <w:marTop w:val="0"/>
          <w:marBottom w:val="0"/>
          <w:divBdr>
            <w:top w:val="none" w:sz="0" w:space="0" w:color="auto"/>
            <w:left w:val="none" w:sz="0" w:space="0" w:color="auto"/>
            <w:bottom w:val="none" w:sz="0" w:space="0" w:color="auto"/>
            <w:right w:val="none" w:sz="0" w:space="0" w:color="auto"/>
          </w:divBdr>
        </w:div>
        <w:div w:id="191237093">
          <w:marLeft w:val="0"/>
          <w:marRight w:val="0"/>
          <w:marTop w:val="0"/>
          <w:marBottom w:val="0"/>
          <w:divBdr>
            <w:top w:val="none" w:sz="0" w:space="0" w:color="auto"/>
            <w:left w:val="none" w:sz="0" w:space="0" w:color="auto"/>
            <w:bottom w:val="none" w:sz="0" w:space="0" w:color="auto"/>
            <w:right w:val="none" w:sz="0" w:space="0" w:color="auto"/>
          </w:divBdr>
        </w:div>
        <w:div w:id="1231188702">
          <w:marLeft w:val="0"/>
          <w:marRight w:val="0"/>
          <w:marTop w:val="0"/>
          <w:marBottom w:val="0"/>
          <w:divBdr>
            <w:top w:val="none" w:sz="0" w:space="0" w:color="auto"/>
            <w:left w:val="none" w:sz="0" w:space="0" w:color="auto"/>
            <w:bottom w:val="none" w:sz="0" w:space="0" w:color="auto"/>
            <w:right w:val="none" w:sz="0" w:space="0" w:color="auto"/>
          </w:divBdr>
        </w:div>
        <w:div w:id="1690713689">
          <w:marLeft w:val="0"/>
          <w:marRight w:val="0"/>
          <w:marTop w:val="0"/>
          <w:marBottom w:val="0"/>
          <w:divBdr>
            <w:top w:val="none" w:sz="0" w:space="0" w:color="auto"/>
            <w:left w:val="none" w:sz="0" w:space="0" w:color="auto"/>
            <w:bottom w:val="none" w:sz="0" w:space="0" w:color="auto"/>
            <w:right w:val="none" w:sz="0" w:space="0" w:color="auto"/>
          </w:divBdr>
        </w:div>
      </w:divsChild>
    </w:div>
    <w:div w:id="1800493097">
      <w:bodyDiv w:val="1"/>
      <w:marLeft w:val="0"/>
      <w:marRight w:val="0"/>
      <w:marTop w:val="0"/>
      <w:marBottom w:val="0"/>
      <w:divBdr>
        <w:top w:val="none" w:sz="0" w:space="0" w:color="auto"/>
        <w:left w:val="none" w:sz="0" w:space="0" w:color="auto"/>
        <w:bottom w:val="none" w:sz="0" w:space="0" w:color="auto"/>
        <w:right w:val="none" w:sz="0" w:space="0" w:color="auto"/>
      </w:divBdr>
    </w:div>
    <w:div w:id="1854175905">
      <w:bodyDiv w:val="1"/>
      <w:marLeft w:val="0"/>
      <w:marRight w:val="0"/>
      <w:marTop w:val="0"/>
      <w:marBottom w:val="0"/>
      <w:divBdr>
        <w:top w:val="none" w:sz="0" w:space="0" w:color="auto"/>
        <w:left w:val="none" w:sz="0" w:space="0" w:color="auto"/>
        <w:bottom w:val="none" w:sz="0" w:space="0" w:color="auto"/>
        <w:right w:val="none" w:sz="0" w:space="0" w:color="auto"/>
      </w:divBdr>
      <w:divsChild>
        <w:div w:id="486015565">
          <w:marLeft w:val="0"/>
          <w:marRight w:val="0"/>
          <w:marTop w:val="0"/>
          <w:marBottom w:val="0"/>
          <w:divBdr>
            <w:top w:val="none" w:sz="0" w:space="0" w:color="auto"/>
            <w:left w:val="none" w:sz="0" w:space="0" w:color="auto"/>
            <w:bottom w:val="none" w:sz="0" w:space="0" w:color="auto"/>
            <w:right w:val="none" w:sz="0" w:space="0" w:color="auto"/>
          </w:divBdr>
        </w:div>
        <w:div w:id="1476219916">
          <w:marLeft w:val="0"/>
          <w:marRight w:val="0"/>
          <w:marTop w:val="0"/>
          <w:marBottom w:val="0"/>
          <w:divBdr>
            <w:top w:val="none" w:sz="0" w:space="0" w:color="auto"/>
            <w:left w:val="none" w:sz="0" w:space="0" w:color="auto"/>
            <w:bottom w:val="none" w:sz="0" w:space="0" w:color="auto"/>
            <w:right w:val="none" w:sz="0" w:space="0" w:color="auto"/>
          </w:divBdr>
        </w:div>
        <w:div w:id="2067141712">
          <w:marLeft w:val="0"/>
          <w:marRight w:val="0"/>
          <w:marTop w:val="0"/>
          <w:marBottom w:val="0"/>
          <w:divBdr>
            <w:top w:val="none" w:sz="0" w:space="0" w:color="auto"/>
            <w:left w:val="none" w:sz="0" w:space="0" w:color="auto"/>
            <w:bottom w:val="none" w:sz="0" w:space="0" w:color="auto"/>
            <w:right w:val="none" w:sz="0" w:space="0" w:color="auto"/>
          </w:divBdr>
        </w:div>
        <w:div w:id="1341545367">
          <w:marLeft w:val="0"/>
          <w:marRight w:val="0"/>
          <w:marTop w:val="0"/>
          <w:marBottom w:val="0"/>
          <w:divBdr>
            <w:top w:val="none" w:sz="0" w:space="0" w:color="auto"/>
            <w:left w:val="none" w:sz="0" w:space="0" w:color="auto"/>
            <w:bottom w:val="none" w:sz="0" w:space="0" w:color="auto"/>
            <w:right w:val="none" w:sz="0" w:space="0" w:color="auto"/>
          </w:divBdr>
        </w:div>
        <w:div w:id="1589382856">
          <w:marLeft w:val="0"/>
          <w:marRight w:val="0"/>
          <w:marTop w:val="0"/>
          <w:marBottom w:val="0"/>
          <w:divBdr>
            <w:top w:val="none" w:sz="0" w:space="0" w:color="auto"/>
            <w:left w:val="none" w:sz="0" w:space="0" w:color="auto"/>
            <w:bottom w:val="none" w:sz="0" w:space="0" w:color="auto"/>
            <w:right w:val="none" w:sz="0" w:space="0" w:color="auto"/>
          </w:divBdr>
        </w:div>
        <w:div w:id="189035404">
          <w:marLeft w:val="0"/>
          <w:marRight w:val="0"/>
          <w:marTop w:val="0"/>
          <w:marBottom w:val="0"/>
          <w:divBdr>
            <w:top w:val="none" w:sz="0" w:space="0" w:color="auto"/>
            <w:left w:val="none" w:sz="0" w:space="0" w:color="auto"/>
            <w:bottom w:val="none" w:sz="0" w:space="0" w:color="auto"/>
            <w:right w:val="none" w:sz="0" w:space="0" w:color="auto"/>
          </w:divBdr>
        </w:div>
      </w:divsChild>
    </w:div>
    <w:div w:id="1888906305">
      <w:bodyDiv w:val="1"/>
      <w:marLeft w:val="0"/>
      <w:marRight w:val="0"/>
      <w:marTop w:val="0"/>
      <w:marBottom w:val="0"/>
      <w:divBdr>
        <w:top w:val="none" w:sz="0" w:space="0" w:color="auto"/>
        <w:left w:val="none" w:sz="0" w:space="0" w:color="auto"/>
        <w:bottom w:val="none" w:sz="0" w:space="0" w:color="auto"/>
        <w:right w:val="none" w:sz="0" w:space="0" w:color="auto"/>
      </w:divBdr>
    </w:div>
    <w:div w:id="1890602335">
      <w:bodyDiv w:val="1"/>
      <w:marLeft w:val="0"/>
      <w:marRight w:val="0"/>
      <w:marTop w:val="0"/>
      <w:marBottom w:val="0"/>
      <w:divBdr>
        <w:top w:val="none" w:sz="0" w:space="0" w:color="auto"/>
        <w:left w:val="none" w:sz="0" w:space="0" w:color="auto"/>
        <w:bottom w:val="none" w:sz="0" w:space="0" w:color="auto"/>
        <w:right w:val="none" w:sz="0" w:space="0" w:color="auto"/>
      </w:divBdr>
    </w:div>
    <w:div w:id="1911110119">
      <w:bodyDiv w:val="1"/>
      <w:marLeft w:val="0"/>
      <w:marRight w:val="0"/>
      <w:marTop w:val="0"/>
      <w:marBottom w:val="0"/>
      <w:divBdr>
        <w:top w:val="none" w:sz="0" w:space="0" w:color="auto"/>
        <w:left w:val="none" w:sz="0" w:space="0" w:color="auto"/>
        <w:bottom w:val="none" w:sz="0" w:space="0" w:color="auto"/>
        <w:right w:val="none" w:sz="0" w:space="0" w:color="auto"/>
      </w:divBdr>
      <w:divsChild>
        <w:div w:id="633143921">
          <w:marLeft w:val="0"/>
          <w:marRight w:val="0"/>
          <w:marTop w:val="0"/>
          <w:marBottom w:val="0"/>
          <w:divBdr>
            <w:top w:val="none" w:sz="0" w:space="0" w:color="auto"/>
            <w:left w:val="none" w:sz="0" w:space="0" w:color="auto"/>
            <w:bottom w:val="none" w:sz="0" w:space="0" w:color="auto"/>
            <w:right w:val="none" w:sz="0" w:space="0" w:color="auto"/>
          </w:divBdr>
        </w:div>
        <w:div w:id="877477508">
          <w:marLeft w:val="0"/>
          <w:marRight w:val="0"/>
          <w:marTop w:val="0"/>
          <w:marBottom w:val="0"/>
          <w:divBdr>
            <w:top w:val="none" w:sz="0" w:space="0" w:color="auto"/>
            <w:left w:val="none" w:sz="0" w:space="0" w:color="auto"/>
            <w:bottom w:val="none" w:sz="0" w:space="0" w:color="auto"/>
            <w:right w:val="none" w:sz="0" w:space="0" w:color="auto"/>
          </w:divBdr>
        </w:div>
      </w:divsChild>
    </w:div>
    <w:div w:id="1997219638">
      <w:bodyDiv w:val="1"/>
      <w:marLeft w:val="0"/>
      <w:marRight w:val="0"/>
      <w:marTop w:val="0"/>
      <w:marBottom w:val="0"/>
      <w:divBdr>
        <w:top w:val="none" w:sz="0" w:space="0" w:color="auto"/>
        <w:left w:val="none" w:sz="0" w:space="0" w:color="auto"/>
        <w:bottom w:val="none" w:sz="0" w:space="0" w:color="auto"/>
        <w:right w:val="none" w:sz="0" w:space="0" w:color="auto"/>
      </w:divBdr>
      <w:divsChild>
        <w:div w:id="1677420107">
          <w:marLeft w:val="0"/>
          <w:marRight w:val="0"/>
          <w:marTop w:val="0"/>
          <w:marBottom w:val="0"/>
          <w:divBdr>
            <w:top w:val="none" w:sz="0" w:space="0" w:color="auto"/>
            <w:left w:val="none" w:sz="0" w:space="0" w:color="auto"/>
            <w:bottom w:val="none" w:sz="0" w:space="0" w:color="auto"/>
            <w:right w:val="none" w:sz="0" w:space="0" w:color="auto"/>
          </w:divBdr>
        </w:div>
      </w:divsChild>
    </w:div>
    <w:div w:id="2131243356">
      <w:bodyDiv w:val="1"/>
      <w:marLeft w:val="0"/>
      <w:marRight w:val="0"/>
      <w:marTop w:val="0"/>
      <w:marBottom w:val="0"/>
      <w:divBdr>
        <w:top w:val="none" w:sz="0" w:space="0" w:color="auto"/>
        <w:left w:val="none" w:sz="0" w:space="0" w:color="auto"/>
        <w:bottom w:val="none" w:sz="0" w:space="0" w:color="auto"/>
        <w:right w:val="none" w:sz="0" w:space="0" w:color="auto"/>
      </w:divBdr>
      <w:divsChild>
        <w:div w:id="1411778148">
          <w:marLeft w:val="0"/>
          <w:marRight w:val="0"/>
          <w:marTop w:val="0"/>
          <w:marBottom w:val="0"/>
          <w:divBdr>
            <w:top w:val="none" w:sz="0" w:space="0" w:color="auto"/>
            <w:left w:val="none" w:sz="0" w:space="0" w:color="auto"/>
            <w:bottom w:val="none" w:sz="0" w:space="0" w:color="auto"/>
            <w:right w:val="none" w:sz="0" w:space="0" w:color="auto"/>
          </w:divBdr>
        </w:div>
        <w:div w:id="623080179">
          <w:marLeft w:val="0"/>
          <w:marRight w:val="0"/>
          <w:marTop w:val="0"/>
          <w:marBottom w:val="0"/>
          <w:divBdr>
            <w:top w:val="none" w:sz="0" w:space="0" w:color="auto"/>
            <w:left w:val="none" w:sz="0" w:space="0" w:color="auto"/>
            <w:bottom w:val="none" w:sz="0" w:space="0" w:color="auto"/>
            <w:right w:val="none" w:sz="0" w:space="0" w:color="auto"/>
          </w:divBdr>
        </w:div>
        <w:div w:id="71203453">
          <w:marLeft w:val="0"/>
          <w:marRight w:val="0"/>
          <w:marTop w:val="0"/>
          <w:marBottom w:val="0"/>
          <w:divBdr>
            <w:top w:val="none" w:sz="0" w:space="0" w:color="auto"/>
            <w:left w:val="none" w:sz="0" w:space="0" w:color="auto"/>
            <w:bottom w:val="none" w:sz="0" w:space="0" w:color="auto"/>
            <w:right w:val="none" w:sz="0" w:space="0" w:color="auto"/>
          </w:divBdr>
        </w:div>
        <w:div w:id="858158644">
          <w:marLeft w:val="0"/>
          <w:marRight w:val="0"/>
          <w:marTop w:val="0"/>
          <w:marBottom w:val="0"/>
          <w:divBdr>
            <w:top w:val="none" w:sz="0" w:space="0" w:color="auto"/>
            <w:left w:val="none" w:sz="0" w:space="0" w:color="auto"/>
            <w:bottom w:val="none" w:sz="0" w:space="0" w:color="auto"/>
            <w:right w:val="none" w:sz="0" w:space="0" w:color="auto"/>
          </w:divBdr>
        </w:div>
        <w:div w:id="1377924515">
          <w:marLeft w:val="0"/>
          <w:marRight w:val="0"/>
          <w:marTop w:val="0"/>
          <w:marBottom w:val="0"/>
          <w:divBdr>
            <w:top w:val="none" w:sz="0" w:space="0" w:color="auto"/>
            <w:left w:val="none" w:sz="0" w:space="0" w:color="auto"/>
            <w:bottom w:val="none" w:sz="0" w:space="0" w:color="auto"/>
            <w:right w:val="none" w:sz="0" w:space="0" w:color="auto"/>
          </w:divBdr>
        </w:div>
        <w:div w:id="507333011">
          <w:marLeft w:val="0"/>
          <w:marRight w:val="0"/>
          <w:marTop w:val="0"/>
          <w:marBottom w:val="0"/>
          <w:divBdr>
            <w:top w:val="none" w:sz="0" w:space="0" w:color="auto"/>
            <w:left w:val="none" w:sz="0" w:space="0" w:color="auto"/>
            <w:bottom w:val="none" w:sz="0" w:space="0" w:color="auto"/>
            <w:right w:val="none" w:sz="0" w:space="0" w:color="auto"/>
          </w:divBdr>
        </w:div>
        <w:div w:id="490482861">
          <w:marLeft w:val="0"/>
          <w:marRight w:val="0"/>
          <w:marTop w:val="0"/>
          <w:marBottom w:val="0"/>
          <w:divBdr>
            <w:top w:val="none" w:sz="0" w:space="0" w:color="auto"/>
            <w:left w:val="none" w:sz="0" w:space="0" w:color="auto"/>
            <w:bottom w:val="none" w:sz="0" w:space="0" w:color="auto"/>
            <w:right w:val="none" w:sz="0" w:space="0" w:color="auto"/>
          </w:divBdr>
        </w:div>
        <w:div w:id="1861775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pmi.org/-/media/pmi/documents/public/pdf/learning/thought-leadership/pulse/the-essential-role-of-communica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BA970F-0CF0-7746-A696-D7055A87B7C5}"/>
      </w:docPartPr>
      <w:docPartBody>
        <w:p w:rsidR="00F939BF" w:rsidRDefault="001B4F32">
          <w:r w:rsidRPr="00AC19A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32"/>
    <w:rsid w:val="001B4F32"/>
    <w:rsid w:val="003F2081"/>
    <w:rsid w:val="004C2236"/>
    <w:rsid w:val="00ED3286"/>
    <w:rsid w:val="00F93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4F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4DEE9F-DCA8-B146-95CE-587CD78BFDC2}">
  <we:reference id="wa104382081" version="1.46.0.0" store="en-GB" storeType="OMEX"/>
  <we:alternateReferences>
    <we:reference id="wa104382081" version="1.46.0.0" store="" storeType="OMEX"/>
  </we:alternateReferences>
  <we:properties>
    <we:property name="MENDELEY_CITATIONS" value="[{&quot;citationID&quot;:&quot;MENDELEY_CITATION_5272d5ba-3e5e-4270-b5dd-c1154aed5926&quot;,&quot;properties&quot;:{&quot;noteIndex&quot;:0},&quot;isEdited&quot;:false,&quot;manualOverride&quot;:{&quot;isManuallyOverridden&quot;:false,&quot;citeprocText&quot;:&quot;(Gumz Joy)&quot;,&quot;manualOverrideText&quot;:&quot;&quot;},&quot;citationTag&quot;:&quot;MENDELEY_CITATION_v3_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&quot;,&quot;citationItems&quot;:[{&quot;id&quot;:&quot;5ebf9a33-7575-38a1-b944-4acc0c5c3e7b&quot;,&quot;itemData&quot;:{&quot;type&quot;:&quot;webpage&quot;,&quot;id&quot;:&quot;5ebf9a33-7575-38a1-b944-4acc0c5c3e7b&quot;,&quot;title&quot;:&quot;Operations keeps the lights on, strategy provides a light at the end of the tunnel, but project management is the train engine that moves the organization forward. ~ Joy Gumz - PMI Macedonia&quot;,&quot;author&quot;:[{&quot;family&quot;:&quot;Gumz Joy&quot;,&quot;given&quot;:&quot;&quot;,&quot;parse-names&quot;:false,&quot;dropping-particle&quot;:&quot;&quot;,&quot;non-dropping-particle&quot;:&quot;&quot;}],&quot;accessed&quot;:{&quot;date-parts&quot;:[[2022,6,14]]},&quot;URL&quot;:&quot;https://pmi-macedonia.mk/quotes/operations-keeps-the-lights-on-strategy-provides-a-light-at-the-end-of-the-tunnel-but-project-management-is-the-train-engine-that-moves-the-organization-forward-joy-gumz/&quot;,&quot;container-title-short&quot;:&quot;&quot;},&quot;isTemporary&quot;:false}]},{&quot;citationID&quot;:&quot;MENDELEY_CITATION_4553073f-1bf5-421c-a57e-6c2b0eac3cbe&quot;,&quot;properties&quot;:{&quot;noteIndex&quot;:0},&quot;isEdited&quot;:false,&quot;manualOverride&quot;:{&quot;isManuallyOverridden&quot;:false,&quot;citeprocText&quot;:&quot;(Harrin Elizabeth, 2018)&quot;,&quot;manualOverrideText&quot;:&quot;&quot;},&quot;citationTag&quot;:&quot;MENDELEY_CITATION_v3_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&quot;,&quot;citationItems&quot;:[{&quot;id&quot;:&quot;28345ff2-443f-36cf-a085-2f71af2cfc42&quot;,&quot;itemData&quot;:{&quot;type&quot;:&quot;webpage&quot;,&quot;id&quot;:&quot;28345ff2-443f-36cf-a085-2f71af2cfc42&quot;,&quot;title&quot;:&quot;Why do some projects fail? (and some succeed?) | BCS&quot;,&quot;author&quot;:[{&quot;family&quot;:&quot;Harrin Elizabeth&quot;,&quot;given&quot;:&quot;&quot;,&quot;parse-names&quot;:false,&quot;dropping-particle&quot;:&quot;&quot;,&quot;non-dropping-particle&quot;:&quot;&quot;}],&quot;accessed&quot;:{&quot;date-parts&quot;:[[2022,6,14]]},&quot;URL&quot;:&quot;https://www.bcs.org/articles-opinion-and-research/why-do-some-projects-fail-and-some-succeed/&quot;,&quot;issued&quot;:{&quot;date-parts&quot;:[[2018]]},&quot;container-title-short&quot;:&quot;&quot;},&quot;isTemporary&quot;:false}]},{&quot;citationID&quot;:&quot;MENDELEY_CITATION_2dfec1a1-61e6-42f5-a320-4369de3d2d1b&quot;,&quot;properties&quot;:{&quot;noteIndex&quot;:0},&quot;isEdited&quot;:false,&quot;manualOverride&quot;:{&quot;isManuallyOverridden&quot;:false,&quot;citeprocText&quot;:&quot;(Palmer Kate, 2021)&quot;,&quot;manualOverrideText&quot;:&quot;&quot;},&quot;citationTag&quot;:&quot;MENDELEY_CITATION_v3_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&quot;,&quot;citationItems&quot;:[{&quot;id&quot;:&quot;054a5f40-7cb6-394c-bd24-d7eb91d7a62d&quot;,&quot;itemData&quot;:{&quot;type&quot;:&quot;webpage&quot;,&quot;id&quot;:&quot;054a5f40-7cb6-394c-bd24-d7eb91d7a62d&quot;,&quot;title&quot;:&quot;Communication techniques for effective project management&quot;,&quot;author&quot;:[{&quot;family&quot;:&quot;Palmer Kate&quot;,&quot;given&quot;:&quot;&quot;,&quot;parse-names&quot;:false,&quot;dropping-particle&quot;:&quot;&quot;,&quot;non-dropping-particle&quot;:&quot;&quot;}],&quot;accessed&quot;:{&quot;date-parts&quot;:[[2022,6,14]]},&quot;URL&quot;:&quot;https://www.apm.org.uk/blog/communication-techniques-for-effective-project-management/&quot;,&quot;issued&quot;:{&quot;date-parts&quot;:[[2021]]},&quot;container-title-short&quot;:&quot;&quot;},&quot;isTemporary&quot;:false}]},{&quot;citationID&quot;:&quot;MENDELEY_CITATION_d66e0146-b394-41cd-91b6-50b21fc5fc1e&quot;,&quot;properties&quot;:{&quot;noteIndex&quot;:0},&quot;isEdited&quot;:false,&quot;manualOverride&quot;:{&quot;isManuallyOverridden&quot;:false,&quot;citeprocText&quot;:&quot;(Anon, 2020)&quot;,&quot;manualOverrideText&quot;:&quot;&quot;},&quot;citationTag&quot;:&quot;MENDELEY_CITATION_v3_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&quot;,&quot;citationItems&quot;:[{&quot;id&quot;:&quot;78a24068-a47a-3ae3-8f7d-32a7426d2b40&quot;,&quot;itemData&quot;:{&quot;type&quot;:&quot;webpage&quot;,&quot;id&quot;:&quot;78a24068-a47a-3ae3-8f7d-32a7426d2b40&quot;,&quot;title&quot;:&quot;Project Management - A Tree Swing Story - Agile - ZenTao&quot;,&quot;accessed&quot;:{&quot;date-parts&quot;:[[2022,6,14]]},&quot;URL&quot;:&quot;https://www.zentao.pm/blog/tree-swing-project-management-tire-analogy-426.mhtml&quot;,&quot;issued&quot;:{&quot;date-parts&quot;:[[2020]]},&quot;container-title-short&quot;:&quot;&quot;},&quot;isTemporary&quot;:false}]},{&quot;citationID&quot;:&quot;MENDELEY_CITATION_cfcadecb-7d4b-4b39-b329-56cccd2b9f41&quot;,&quot;properties&quot;:{&quot;noteIndex&quot;:0},&quot;isEdited&quot;:false,&quot;manualOverride&quot;:{&quot;isManuallyOverridden&quot;:false,&quot;citeprocText&quot;:&quot;(Brooks, 1978)&quot;,&quot;manualOverrideText&quot;:&quot;&quot;},&quot;citationTag&quot;:&quot;MENDELEY_CITATION_v3_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&quot;,&quot;citationItems&quot;:[{&quot;id&quot;:&quot;5904a6ed-281f-3712-8a0f-dbaaa2316294&quot;,&quot;itemData&quot;:{&quot;type&quot;:&quot;book&quot;,&quot;id&quot;:&quot;5904a6ed-281f-3712-8a0f-dbaaa2316294&quot;,&quot;title&quot;:&quot;The  Mythical Man-Month: Essays on Softw&quot;,&quot;author&quot;:[{&quot;family&quot;:&quot;Brooks&quot;,&quot;given&quot;:&quot;Frederick P&quot;,&quot;parse-names&quot;:false,&quot;dropping-particle&quot;:&quot;&quot;,&quot;non-dropping-particle&quot;:&quot;&quot;}],&quot;ISBN&quot;:&quot;0201006502&quot;,&quot;issued&quot;:{&quot;date-parts&quot;:[[1978]]},&quot;publisher-place&quot;:&quot;USA&quot;,&quot;edition&quot;:&quot;1st&quot;,&quot;publisher&quot;:&quot;Addison-Wesley Longman Publishing Co., Inc.&quot;,&quot;container-title-short&quot;:&quot;&quot;},&quot;isTemporary&quot;:false}]},{&quot;citationID&quot;:&quot;MENDELEY_CITATION_38556143-6449-414f-940b-751b105d482a&quot;,&quot;properties&quot;:{&quot;noteIndex&quot;:0},&quot;isEdited&quot;:false,&quot;manualOverride&quot;:{&quot;isManuallyOverridden&quot;:false,&quot;citeprocText&quot;:&quot;(Buehler, Griffin and Ross, 1994)&quot;,&quot;manualOverrideText&quot;:&quot;&quot;},&quot;citationTag&quot;:&quot;MENDELEY_CITATION_v3_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&quot;,&quot;citationItems&quot;:[{&quot;id&quot;:&quot;61891997-1d03-3938-a620-a88951e97aac&quot;,&quot;itemData&quot;:{&quot;type&quot;:&quot;report&quot;,&quot;id&quot;:&quot;61891997-1d03-3938-a620-a88951e97aac&quot;,&quot;title&quot;:&quot;Exploring the \&quot;Planning Fallacy\&quot;: Why People Underestimate Their Task Completion Times&quot;,&quot;author&quot;:[{&quot;family&quot;:&quot;Buehler&quot;,&quot;given&quot;:&quot;Roger&quot;,&quot;parse-names&quot;:false,&quot;dropping-particle&quot;:&quot;&quot;,&quot;non-dropping-particle&quot;:&quot;&quot;},{&quot;family&quot;:&quot;Griffin&quot;,&quot;given&quot;:&quot;Dale&quot;,&quot;parse-names&quot;:false,&quot;dropping-particle&quot;:&quot;&quot;,&quot;non-dropping-particle&quot;:&quot;&quot;},{&quot;family&quot;:&quot;Ross&quot;,&quot;given&quot;:&quot;Michael&quot;,&quot;parse-names&quot;:false,&quot;dropping-particle&quot;:&quot;&quot;,&quot;non-dropping-particle&quot;:&quot;&quot;}],&quot;container-title&quot;:&quot;Journal of Personality and Social Psychology&quot;,&quot;issued&quot;:{&quot;date-parts&quot;:[[1994]]},&quot;number-of-pages&quot;:&quot;366-381&quot;,&quot;abstract&quot;:&quot;This study tested 3 main hypotheses concerning people's predictions of task completion times: (a) People underestimate their own but not others' completion times, (b) people focus on plan-based scenarios rather than on relevant past experiences while generating their predictions, and (c) people's attributions diminish the relevance of past experiences. Results supported each hypothesis. Ss' predictions of their completion times were too optimistic for a variety of academic and nonacademic tasks. Think-aloud procedures revealed that Ss focused primarily on future scenarios when predicting their completion times. In Study 4, the optimistic bias was eliminated for Ss instructed to connect relevant past experiences with their predictions. In Studies 3 and 4, Ss attributed their past prediction failures to relatively external, transient, and specific factors. In Study 5, observer Ss overestimated others' completion times and made greater use of relevant past experiences.&quot;,&quot;issue&quot;:&quot;3&quot;,&quot;volume&quot;:&quot;67&quot;,&quot;container-title-short&quot;:&quot;&quot;},&quot;isTemporary&quot;:false}]},{&quot;citationID&quot;:&quot;MENDELEY_CITATION_80bf19b4-ef42-43cb-a3ec-b26d015cebc4&quot;,&quot;properties&quot;:{&quot;noteIndex&quot;:0},&quot;isEdited&quot;:false,&quot;manualOverride&quot;:{&quot;isManuallyOverridden&quot;:false,&quot;citeprocText&quot;:&quot;(Bailey Joanna, 2021)&quot;,&quot;manualOverrideText&quot;:&quot;&quot;},&quot;citationTag&quot;:&quot;MENDELEY_CITATION_v3_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&quot;,&quot;citationItems&quot;:[{&quot;id&quot;:&quot;24ccb943-1bec-3acd-998f-75004593113c&quot;,&quot;itemData&quot;:{&quot;type&quot;:&quot;webpage&quot;,&quot;id&quot;:&quot;24ccb943-1bec-3acd-998f-75004593113c&quot;,&quot;title&quot;:&quot;The Shift To Small: Long Haul Flights Will Use Smaller Planes&quot;,&quot;author&quot;:[{&quot;family&quot;:&quot;Bailey Joanna&quot;,&quot;given&quot;:&quot;&quot;,&quot;parse-names&quot;:false,&quot;dropping-particle&quot;:&quot;&quot;,&quot;non-dropping-particle&quot;:&quot;&quot;}],&quot;accessed&quot;:{&quot;date-parts&quot;:[[2022,6,14]]},&quot;URL&quot;:&quot;https://simpleflying.com/shift-to-small/&quot;,&quot;issued&quot;:{&quot;date-parts&quot;:[[2021]]},&quot;container-title-short&quot;:&quot;&quot;},&quot;isTemporary&quot;:false}]},{&quot;citationID&quot;:&quot;MENDELEY_CITATION_9d3a1f8b-88e6-481d-8338-f434d2c863d6&quot;,&quot;properties&quot;:{&quot;noteIndex&quot;:0},&quot;isEdited&quot;:false,&quot;manualOverride&quot;:{&quot;isManuallyOverridden&quot;:false,&quot;citeprocText&quot;:&quot;(Anon)&quot;,&quot;manualOverrideText&quot;:&quot;&quot;},&quot;citationTag&quot;:&quot;MENDELEY_CITATION_v3_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&quot;,&quot;citationItems&quot;:[{&quot;id&quot;:&quot;33c588cc-141f-3e26-972d-e19e9b85c345&quot;,&quot;itemData&quot;:{&quot;type&quot;:&quot;webpage&quot;,&quot;id&quot;:&quot;33c588cc-141f-3e26-972d-e19e9b85c345&quot;,&quot;title&quot;:&quot;Project Scope Creep Explained with Examples – Knowledge Hub for Business Management and Technology Professionals&quot;,&quot;accessed&quot;:{&quot;date-parts&quot;:[[2022,6,14]]},&quot;URL&quot;:&quot;https://www.projectpractical.com/project-scope-creep/&quot;,&quot;container-title-short&quot;:&quot;&quot;},&quot;isTemporary&quot;:false}]}]"/>
    <we:property name="MENDELEY_CITATIONS_STYLE" value="{&quot;id&quot;:&quot;https://www.zotero.org/styles/university-of-york-harvard&quot;,&quot;title&quot;:&quot;University of York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95782-6766-B74C-9D8B-4BA9BD72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wolloff</dc:creator>
  <cp:keywords/>
  <dc:description/>
  <cp:lastModifiedBy>ian wolloff</cp:lastModifiedBy>
  <cp:revision>125</cp:revision>
  <dcterms:created xsi:type="dcterms:W3CDTF">2022-06-14T08:07:00Z</dcterms:created>
  <dcterms:modified xsi:type="dcterms:W3CDTF">2022-06-16T07:27:00Z</dcterms:modified>
</cp:coreProperties>
</file>