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5C13" w14:textId="2A2B951C" w:rsidR="00CB4856" w:rsidRPr="00CB4856" w:rsidRDefault="00CB4856" w:rsidP="00CB4856">
      <w:pPr>
        <w:spacing w:before="360" w:after="24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B485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Thread </w:t>
      </w:r>
      <w:r w:rsidRPr="00CB485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Exercise</w:t>
      </w:r>
    </w:p>
    <w:p w14:paraId="76F5319F" w14:textId="6C8D3A44" w:rsidR="00CB4856" w:rsidRPr="00CB4856" w:rsidRDefault="00CB4856" w:rsidP="00CB485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B4856">
        <w:rPr>
          <w:rFonts w:ascii="Times New Roman" w:eastAsia="Times New Roman" w:hAnsi="Times New Roman" w:cs="Times New Roman"/>
          <w:lang w:eastAsia="en-GB"/>
        </w:rPr>
        <w:t xml:space="preserve">Carried out the python </w:t>
      </w:r>
      <w:r w:rsidRPr="00CB4856">
        <w:rPr>
          <w:rFonts w:ascii="Times New Roman" w:eastAsia="Times New Roman" w:hAnsi="Times New Roman" w:cs="Times New Roman"/>
          <w:lang w:eastAsia="en-GB"/>
        </w:rPr>
        <w:t>exercise</w:t>
      </w:r>
    </w:p>
    <w:p w14:paraId="377D902E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r w:rsidRPr="00CB4856">
        <w:rPr>
          <w:rFonts w:ascii="Menlo" w:eastAsia="Times New Roman" w:hAnsi="Menlo" w:cs="Menlo"/>
          <w:sz w:val="20"/>
          <w:szCs w:val="20"/>
          <w:lang w:eastAsia="en-GB"/>
        </w:rPr>
        <w:t>code source: https://techmonger.github.io/55/producer-consumer-python/</w:t>
      </w:r>
    </w:p>
    <w:p w14:paraId="67111272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z w:val="20"/>
          <w:szCs w:val="20"/>
          <w:lang w:eastAsia="en-GB"/>
        </w:rPr>
      </w:pPr>
      <w:r w:rsidRPr="00CB4856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</w:p>
    <w:p w14:paraId="14FD822C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from threading import Thread</w:t>
      </w:r>
    </w:p>
    <w:p w14:paraId="5C7794E5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from queue import Queue</w:t>
      </w:r>
    </w:p>
    <w:p w14:paraId="7297F6E5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</w:p>
    <w:p w14:paraId="4AE7AA00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q = 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Queue(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14:paraId="347190C0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final_results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= []</w:t>
      </w:r>
    </w:p>
    <w:p w14:paraId="03CAEBEC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</w:p>
    <w:p w14:paraId="1AC96BDE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def 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producer(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):</w:t>
      </w:r>
    </w:p>
    <w:p w14:paraId="3C3BE0CA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for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in 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range(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100):</w:t>
      </w:r>
    </w:p>
    <w:p w14:paraId="602B879D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q.put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14:paraId="00FE70E6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</w:t>
      </w:r>
    </w:p>
    <w:p w14:paraId="3C3DD962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</w:p>
    <w:p w14:paraId="2BC9566D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def 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consumer(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):</w:t>
      </w:r>
    </w:p>
    <w:p w14:paraId="66056006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while True:</w:t>
      </w:r>
    </w:p>
    <w:p w14:paraId="7741AA81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number = </w:t>
      </w:r>
      <w:proofErr w:type="spellStart"/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q.get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14:paraId="2D371F62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result = (number, number**2)</w:t>
      </w:r>
    </w:p>
    <w:p w14:paraId="36BBCAA5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final_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results.append</w:t>
      </w:r>
      <w:proofErr w:type="spellEnd"/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(result)</w:t>
      </w:r>
    </w:p>
    <w:p w14:paraId="5D59DFD3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q.task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_done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()</w:t>
      </w:r>
    </w:p>
    <w:p w14:paraId="5BEC9138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</w:t>
      </w:r>
    </w:p>
    <w:p w14:paraId="1D8BFCF1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</w:t>
      </w:r>
    </w:p>
    <w:p w14:paraId="1E737D19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for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in 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range(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5):</w:t>
      </w:r>
    </w:p>
    <w:p w14:paraId="4F92EFDD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t = Thread(target=consumer)</w:t>
      </w:r>
    </w:p>
    <w:p w14:paraId="5308CB93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t.daemon</w:t>
      </w:r>
      <w:proofErr w:type="spellEnd"/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= True</w:t>
      </w:r>
    </w:p>
    <w:p w14:paraId="13769B86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t.start</w:t>
      </w:r>
      <w:proofErr w:type="spellEnd"/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()</w:t>
      </w:r>
    </w:p>
    <w:p w14:paraId="48392458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</w:t>
      </w:r>
    </w:p>
    <w:p w14:paraId="53341471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producer(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14:paraId="1001100A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</w:p>
    <w:p w14:paraId="13D11312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proofErr w:type="spellStart"/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q.join</w:t>
      </w:r>
      <w:proofErr w:type="spellEnd"/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()</w:t>
      </w:r>
    </w:p>
    <w:p w14:paraId="56D55F4C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</w:p>
    <w:p w14:paraId="52B5C492" w14:textId="28F1EA23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print (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final_results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</w:p>
    <w:p w14:paraId="63AFFA1C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242E657" w14:textId="77777777" w:rsidR="00CB4856" w:rsidRPr="00CB4856" w:rsidRDefault="00CB4856" w:rsidP="00CB485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B4856">
        <w:rPr>
          <w:rFonts w:ascii="Times New Roman" w:eastAsia="Times New Roman" w:hAnsi="Times New Roman" w:cs="Times New Roman"/>
          <w:lang w:eastAsia="en-GB"/>
        </w:rPr>
        <w:t>**How is the queue data structure used to achieve the purpose of the code? **</w:t>
      </w:r>
    </w:p>
    <w:p w14:paraId="7B8B4E26" w14:textId="77777777" w:rsidR="00CB4856" w:rsidRPr="00CB4856" w:rsidRDefault="00CB4856" w:rsidP="00CB485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B4856">
        <w:rPr>
          <w:rFonts w:ascii="Times New Roman" w:eastAsia="Times New Roman" w:hAnsi="Times New Roman" w:cs="Times New Roman"/>
          <w:lang w:eastAsia="en-GB"/>
        </w:rPr>
        <w:t>The Queue structure is acting as a stack FIFO taking the output of the threads and storing the results into a single structure</w:t>
      </w:r>
    </w:p>
    <w:p w14:paraId="2A421100" w14:textId="77777777" w:rsidR="00CB4856" w:rsidRPr="00CB4856" w:rsidRDefault="00CB4856" w:rsidP="00CB485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B4856">
        <w:rPr>
          <w:rFonts w:ascii="Times New Roman" w:eastAsia="Times New Roman" w:hAnsi="Times New Roman" w:cs="Times New Roman"/>
          <w:b/>
          <w:bCs/>
          <w:lang w:eastAsia="en-GB"/>
        </w:rPr>
        <w:t xml:space="preserve">What is the purpose of </w:t>
      </w:r>
      <w:proofErr w:type="spellStart"/>
      <w:r w:rsidRPr="00CB4856">
        <w:rPr>
          <w:rFonts w:ascii="Times New Roman" w:eastAsia="Times New Roman" w:hAnsi="Times New Roman" w:cs="Times New Roman"/>
          <w:b/>
          <w:bCs/>
          <w:lang w:eastAsia="en-GB"/>
        </w:rPr>
        <w:t>q.put</w:t>
      </w:r>
      <w:proofErr w:type="spellEnd"/>
      <w:r w:rsidRPr="00CB4856">
        <w:rPr>
          <w:rFonts w:ascii="Times New Roman" w:eastAsia="Times New Roman" w:hAnsi="Times New Roman" w:cs="Times New Roman"/>
          <w:b/>
          <w:bCs/>
          <w:lang w:eastAsia="en-GB"/>
        </w:rPr>
        <w:t>(I)?</w:t>
      </w:r>
    </w:p>
    <w:p w14:paraId="4392F6F4" w14:textId="77777777" w:rsidR="00CB4856" w:rsidRPr="00CB4856" w:rsidRDefault="00CB4856" w:rsidP="00CB4856">
      <w:pPr>
        <w:rPr>
          <w:rFonts w:ascii="Times New Roman" w:eastAsia="Times New Roman" w:hAnsi="Times New Roman" w:cs="Times New Roman"/>
          <w:lang w:eastAsia="en-GB"/>
        </w:rPr>
      </w:pPr>
      <w:r w:rsidRPr="00CB4856">
        <w:rPr>
          <w:rFonts w:ascii="Times New Roman" w:eastAsia="Times New Roman" w:hAnsi="Times New Roman" w:cs="Times New Roman"/>
          <w:lang w:eastAsia="en-GB"/>
        </w:rPr>
        <w:t xml:space="preserve">This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statment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takes the current value of the loop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itterator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(I) and places the value into the queue structure q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i.e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the value is pushed into the queue if for example the current queue held the value shown below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</w:tblGrid>
      <w:tr w:rsidR="00CB4856" w:rsidRPr="00CB4856" w14:paraId="1C3B0FA6" w14:textId="77777777" w:rsidTr="00CB4856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8D331" w14:textId="77777777" w:rsidR="00CB4856" w:rsidRPr="00CB4856" w:rsidRDefault="00CB4856" w:rsidP="00CB485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B485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AF5DC" w14:textId="77777777" w:rsidR="00CB4856" w:rsidRPr="00CB4856" w:rsidRDefault="00CB4856" w:rsidP="00CB485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B485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6EAE4" w14:textId="77777777" w:rsidR="00CB4856" w:rsidRPr="00CB4856" w:rsidRDefault="00CB4856" w:rsidP="00CB485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B485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DEAF1" w14:textId="77777777" w:rsidR="00CB4856" w:rsidRPr="00CB4856" w:rsidRDefault="00CB4856" w:rsidP="00CB485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B485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</w:tr>
    </w:tbl>
    <w:p w14:paraId="20D4080E" w14:textId="77777777" w:rsidR="00CB4856" w:rsidRPr="00CB4856" w:rsidRDefault="00CB4856" w:rsidP="00CB4856">
      <w:pPr>
        <w:rPr>
          <w:rFonts w:ascii="Times New Roman" w:eastAsia="Times New Roman" w:hAnsi="Times New Roman" w:cs="Times New Roman"/>
          <w:lang w:eastAsia="en-GB"/>
        </w:rPr>
      </w:pPr>
      <w:r w:rsidRPr="00CB4856">
        <w:rPr>
          <w:rFonts w:ascii="Times New Roman" w:eastAsia="Times New Roman" w:hAnsi="Times New Roman" w:cs="Times New Roman"/>
          <w:lang w:eastAsia="en-GB"/>
        </w:rPr>
        <w:t>and the value of I was 5 the queue would become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CB4856" w:rsidRPr="00CB4856" w14:paraId="7CF51174" w14:textId="77777777" w:rsidTr="00CB4856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5D622" w14:textId="77777777" w:rsidR="00CB4856" w:rsidRPr="00CB4856" w:rsidRDefault="00CB4856" w:rsidP="00CB485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B485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4900B" w14:textId="77777777" w:rsidR="00CB4856" w:rsidRPr="00CB4856" w:rsidRDefault="00CB4856" w:rsidP="00CB485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B485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6F0F4" w14:textId="77777777" w:rsidR="00CB4856" w:rsidRPr="00CB4856" w:rsidRDefault="00CB4856" w:rsidP="00CB485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B485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6A8DE" w14:textId="77777777" w:rsidR="00CB4856" w:rsidRPr="00CB4856" w:rsidRDefault="00CB4856" w:rsidP="00CB485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B485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91987" w14:textId="77777777" w:rsidR="00CB4856" w:rsidRPr="00CB4856" w:rsidRDefault="00CB4856" w:rsidP="00CB4856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CB485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5</w:t>
            </w:r>
          </w:p>
        </w:tc>
      </w:tr>
    </w:tbl>
    <w:p w14:paraId="60AB7EEF" w14:textId="77777777" w:rsidR="00CB4856" w:rsidRPr="00CB4856" w:rsidRDefault="00CB4856" w:rsidP="00CB485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B4856">
        <w:rPr>
          <w:rFonts w:ascii="Times New Roman" w:eastAsia="Times New Roman" w:hAnsi="Times New Roman" w:cs="Times New Roman"/>
          <w:lang w:eastAsia="en-GB"/>
        </w:rPr>
        <w:t xml:space="preserve">What is achieved by </w:t>
      </w:r>
      <w:proofErr w:type="spellStart"/>
      <w:proofErr w:type="gramStart"/>
      <w:r w:rsidRPr="00CB4856">
        <w:rPr>
          <w:rFonts w:ascii="Times New Roman" w:eastAsia="Times New Roman" w:hAnsi="Times New Roman" w:cs="Times New Roman"/>
          <w:lang w:eastAsia="en-GB"/>
        </w:rPr>
        <w:t>q.get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 w:rsidRPr="00CB4856">
        <w:rPr>
          <w:rFonts w:ascii="Times New Roman" w:eastAsia="Times New Roman" w:hAnsi="Times New Roman" w:cs="Times New Roman"/>
          <w:lang w:eastAsia="en-GB"/>
        </w:rPr>
        <w:t xml:space="preserve">)? What functionality is provided by </w:t>
      </w:r>
      <w:proofErr w:type="spellStart"/>
      <w:proofErr w:type="gramStart"/>
      <w:r w:rsidRPr="00CB4856">
        <w:rPr>
          <w:rFonts w:ascii="Times New Roman" w:eastAsia="Times New Roman" w:hAnsi="Times New Roman" w:cs="Times New Roman"/>
          <w:lang w:eastAsia="en-GB"/>
        </w:rPr>
        <w:t>q.join</w:t>
      </w:r>
      <w:proofErr w:type="spellEnd"/>
      <w:proofErr w:type="gramEnd"/>
      <w:r w:rsidRPr="00CB4856">
        <w:rPr>
          <w:rFonts w:ascii="Times New Roman" w:eastAsia="Times New Roman" w:hAnsi="Times New Roman" w:cs="Times New Roman"/>
          <w:lang w:eastAsia="en-GB"/>
        </w:rPr>
        <w:t>()? Extend this producer-consumer code to make the producer-consumer scenario available in a secure way. What technique(s) would be appropriate to apply?</w:t>
      </w:r>
    </w:p>
    <w:p w14:paraId="2E3170F7" w14:textId="77777777" w:rsidR="00CB4856" w:rsidRPr="00CB4856" w:rsidRDefault="00CB4856" w:rsidP="00CB4856">
      <w:pPr>
        <w:spacing w:after="24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lastRenderedPageBreak/>
        <w:t>Intersting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excerise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and shows the issues of predicting sequence and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concurency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when dealing with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indipendent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threads.</w:t>
      </w:r>
    </w:p>
    <w:p w14:paraId="39C77AEA" w14:textId="77777777" w:rsidR="00CB4856" w:rsidRPr="00CB4856" w:rsidRDefault="00CB4856" w:rsidP="00CB485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B4856">
        <w:rPr>
          <w:rFonts w:ascii="Times New Roman" w:eastAsia="Times New Roman" w:hAnsi="Times New Roman" w:cs="Times New Roman"/>
          <w:b/>
          <w:bCs/>
          <w:lang w:eastAsia="en-GB"/>
        </w:rPr>
        <w:t>Regex</w:t>
      </w:r>
    </w:p>
    <w:p w14:paraId="34C32BEA" w14:textId="77777777" w:rsidR="00CB4856" w:rsidRPr="00CB4856" w:rsidRDefault="00CB4856" w:rsidP="00CB485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B4856">
        <w:rPr>
          <w:rFonts w:ascii="Times New Roman" w:eastAsia="Times New Roman" w:hAnsi="Times New Roman" w:cs="Times New Roman"/>
          <w:lang w:eastAsia="en-GB"/>
        </w:rPr>
        <w:t xml:space="preserve">Also wrote some code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lookign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at validation of Postcodes using regex very close to my actual day job this one as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its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something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i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have written numerous times over the years as part of data migration projects and FOI requests but never in python </w:t>
      </w:r>
      <w:r w:rsidRPr="00CB4856">
        <w:rPr>
          <w:rFonts w:ascii="Apple Color Emoji" w:eastAsia="Times New Roman" w:hAnsi="Apple Color Emoji" w:cs="Apple Color Emoji"/>
          <w:lang w:eastAsia="en-GB"/>
        </w:rPr>
        <w:t>🐍</w:t>
      </w:r>
      <w:r w:rsidRPr="00CB4856">
        <w:rPr>
          <w:rFonts w:ascii="Times New Roman" w:eastAsia="Times New Roman" w:hAnsi="Times New Roman" w:cs="Times New Roman"/>
          <w:lang w:eastAsia="en-GB"/>
        </w:rPr>
        <w:t xml:space="preserve"> as I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usualy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write the regex at the DMBS level using </w:t>
      </w:r>
      <w:proofErr w:type="spellStart"/>
      <w:r w:rsidRPr="00CB4856">
        <w:rPr>
          <w:rFonts w:ascii="Times New Roman" w:eastAsia="Times New Roman" w:hAnsi="Times New Roman" w:cs="Times New Roman"/>
          <w:lang w:eastAsia="en-GB"/>
        </w:rPr>
        <w:t>Oralce</w:t>
      </w:r>
      <w:proofErr w:type="spellEnd"/>
      <w:r w:rsidRPr="00CB4856">
        <w:rPr>
          <w:rFonts w:ascii="Times New Roman" w:eastAsia="Times New Roman" w:hAnsi="Times New Roman" w:cs="Times New Roman"/>
          <w:lang w:eastAsia="en-GB"/>
        </w:rPr>
        <w:t xml:space="preserve"> regex operators so it was nice to see how python does it. And just because it was interesting wrote some code to call a public API to validate postcodes using the public API hosted at </w:t>
      </w:r>
      <w:hyperlink r:id="rId5" w:history="1">
        <w:r w:rsidRPr="00CB4856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https://api.postcodes.io</w:t>
        </w:r>
      </w:hyperlink>
    </w:p>
    <w:p w14:paraId="3E787FBB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from typing import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Dict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, List</w:t>
      </w:r>
    </w:p>
    <w:p w14:paraId="2FC90CF7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</w:p>
    <w:p w14:paraId="4F032603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# Postcodes to test With</w:t>
      </w:r>
    </w:p>
    <w:p w14:paraId="46D62977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POSTCODE = ['M1 1AA', 'M60 1NW', 'CR2 6XH', 'DN55 1PT', 'W1A 1HQ', 'EC1A 1BB']</w:t>
      </w:r>
    </w:p>
    <w:p w14:paraId="2101950C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</w:p>
    <w:p w14:paraId="54BFA687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</w:p>
    <w:p w14:paraId="57647996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# Regex Tests</w:t>
      </w:r>
    </w:p>
    <w:p w14:paraId="44994296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def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validate_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pcode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pcode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: List[str]) -&gt;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Dict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[str, bool]:</w:t>
      </w:r>
    </w:p>
    <w:p w14:paraId="469C5F31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RESULT = {}</w:t>
      </w:r>
    </w:p>
    <w:p w14:paraId="77FCA773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for x in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pcode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:</w:t>
      </w:r>
    </w:p>
    <w:p w14:paraId="32B0E003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if any(</w:t>
      </w:r>
      <w:proofErr w:type="spellStart"/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re.findall</w:t>
      </w:r>
      <w:proofErr w:type="spellEnd"/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(r'\b[A-Z]{1,2}[0-9][A-Z0-9]? [0-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9][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ABD-HJLNP-UW-Z]{2}\b', x)):</w:t>
      </w:r>
    </w:p>
    <w:p w14:paraId="468EA908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    RESULT[x] = True</w:t>
      </w:r>
    </w:p>
    <w:p w14:paraId="69F77EDB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else:</w:t>
      </w:r>
    </w:p>
    <w:p w14:paraId="56CA876D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    RESULT[x] = False</w:t>
      </w:r>
    </w:p>
    <w:p w14:paraId="32BA41B5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return RESULT</w:t>
      </w:r>
    </w:p>
    <w:p w14:paraId="2E777FD1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</w:p>
    <w:p w14:paraId="396F3E35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</w:p>
    <w:p w14:paraId="7BB24374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# Lookup Postcodes using Public API</w:t>
      </w:r>
    </w:p>
    <w:p w14:paraId="00D2AEEF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def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api_validate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pcode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):</w:t>
      </w:r>
    </w:p>
    <w:p w14:paraId="2D8DA89E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result = {}</w:t>
      </w:r>
    </w:p>
    <w:p w14:paraId="2E8A8C2B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headers = {'Content-type': 'application/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json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', 'Accept': 'text/plain'}</w:t>
      </w:r>
    </w:p>
    <w:p w14:paraId="143019A4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api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= </w:t>
      </w:r>
      <w:proofErr w:type="spellStart"/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requests.post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spellStart"/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url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='https://api.postcodes.io/postcodes/', 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json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={"postcodes": POSTCODE}, headers=headers)</w:t>
      </w:r>
    </w:p>
    <w:p w14:paraId="14545367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</w:p>
    <w:p w14:paraId="021055B3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for x in </w:t>
      </w:r>
      <w:proofErr w:type="spellStart"/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api.json</w:t>
      </w:r>
      <w:proofErr w:type="spellEnd"/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()["result"]:</w:t>
      </w:r>
    </w:p>
    <w:p w14:paraId="47B4637F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if x['result'] is not None:</w:t>
      </w:r>
    </w:p>
    <w:p w14:paraId="6E59C874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        result[x["result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"][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"postcode"]] = True</w:t>
      </w:r>
    </w:p>
    <w:p w14:paraId="056C03FA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   return result</w:t>
      </w:r>
    </w:p>
    <w:p w14:paraId="1BE14EC9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</w:p>
    <w:p w14:paraId="2D983B01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</w:p>
    <w:p w14:paraId="441C61DD" w14:textId="77777777" w:rsidR="00CB4856" w:rsidRP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print(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validate_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pcode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POSTCODE))</w:t>
      </w:r>
    </w:p>
    <w:p w14:paraId="0FE34696" w14:textId="711AEEC1" w:rsidR="00CB4856" w:rsidRDefault="00CB4856" w:rsidP="00C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</w:pPr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print(</w:t>
      </w:r>
      <w:proofErr w:type="spell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api_</w:t>
      </w:r>
      <w:proofErr w:type="gramStart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validate</w:t>
      </w:r>
      <w:proofErr w:type="spell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gramEnd"/>
      <w:r w:rsidRPr="00CB4856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POSTCODE))</w:t>
      </w:r>
    </w:p>
    <w:p w14:paraId="4FEFC583" w14:textId="77777777" w:rsidR="00E55DBD" w:rsidRDefault="00E55DBD"/>
    <w:sectPr w:rsidR="00E55DBD" w:rsidSect="004E79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4EF5"/>
    <w:multiLevelType w:val="multilevel"/>
    <w:tmpl w:val="B59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5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56"/>
    <w:rsid w:val="004E7909"/>
    <w:rsid w:val="00612C95"/>
    <w:rsid w:val="00CB4856"/>
    <w:rsid w:val="00E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7AAAC"/>
  <w15:chartTrackingRefBased/>
  <w15:docId w15:val="{1B93C96C-A697-BF45-BE60-76F5B974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48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85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B48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85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CB4856"/>
  </w:style>
  <w:style w:type="character" w:customStyle="1" w:styleId="pl-c1">
    <w:name w:val="pl-c1"/>
    <w:basedOn w:val="DefaultParagraphFont"/>
    <w:rsid w:val="00CB4856"/>
  </w:style>
  <w:style w:type="character" w:customStyle="1" w:styleId="pl-k">
    <w:name w:val="pl-k"/>
    <w:basedOn w:val="DefaultParagraphFont"/>
    <w:rsid w:val="00CB4856"/>
  </w:style>
  <w:style w:type="character" w:customStyle="1" w:styleId="pl-v">
    <w:name w:val="pl-v"/>
    <w:basedOn w:val="DefaultParagraphFont"/>
    <w:rsid w:val="00CB4856"/>
  </w:style>
  <w:style w:type="character" w:customStyle="1" w:styleId="pl-en">
    <w:name w:val="pl-en"/>
    <w:basedOn w:val="DefaultParagraphFont"/>
    <w:rsid w:val="00CB4856"/>
  </w:style>
  <w:style w:type="character" w:styleId="Strong">
    <w:name w:val="Strong"/>
    <w:basedOn w:val="DefaultParagraphFont"/>
    <w:uiPriority w:val="22"/>
    <w:qFormat/>
    <w:rsid w:val="00CB4856"/>
    <w:rPr>
      <w:b/>
      <w:bCs/>
    </w:rPr>
  </w:style>
  <w:style w:type="character" w:customStyle="1" w:styleId="apple-converted-space">
    <w:name w:val="apple-converted-space"/>
    <w:basedOn w:val="DefaultParagraphFont"/>
    <w:rsid w:val="00CB4856"/>
  </w:style>
  <w:style w:type="character" w:styleId="Hyperlink">
    <w:name w:val="Hyperlink"/>
    <w:basedOn w:val="DefaultParagraphFont"/>
    <w:uiPriority w:val="99"/>
    <w:semiHidden/>
    <w:unhideWhenUsed/>
    <w:rsid w:val="00CB4856"/>
    <w:rPr>
      <w:color w:val="0000FF"/>
      <w:u w:val="single"/>
    </w:rPr>
  </w:style>
  <w:style w:type="character" w:customStyle="1" w:styleId="pl-c">
    <w:name w:val="pl-c"/>
    <w:basedOn w:val="DefaultParagraphFont"/>
    <w:rsid w:val="00CB4856"/>
  </w:style>
  <w:style w:type="character" w:customStyle="1" w:styleId="pl-s">
    <w:name w:val="pl-s"/>
    <w:basedOn w:val="DefaultParagraphFont"/>
    <w:rsid w:val="00CB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0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postcode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wolloff</dc:creator>
  <cp:keywords/>
  <dc:description/>
  <cp:lastModifiedBy>ian wolloff</cp:lastModifiedBy>
  <cp:revision>1</cp:revision>
  <dcterms:created xsi:type="dcterms:W3CDTF">2022-05-26T09:09:00Z</dcterms:created>
  <dcterms:modified xsi:type="dcterms:W3CDTF">2022-05-26T09:12:00Z</dcterms:modified>
</cp:coreProperties>
</file>