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DC" w:rsidRPr="00135F1A" w:rsidRDefault="00135F1A" w:rsidP="00135F1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F1A">
        <w:rPr>
          <w:rFonts w:ascii="Times New Roman" w:hAnsi="Times New Roman" w:cs="Times New Roman"/>
          <w:b/>
          <w:sz w:val="28"/>
          <w:szCs w:val="28"/>
        </w:rPr>
        <w:t>ЛАБОРАТОРНАЯ РАБОТА №11</w:t>
      </w:r>
    </w:p>
    <w:p w:rsidR="00135F1A" w:rsidRPr="00135F1A" w:rsidRDefault="00135F1A" w:rsidP="00135F1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F1A">
        <w:rPr>
          <w:rFonts w:ascii="Times New Roman" w:hAnsi="Times New Roman" w:cs="Times New Roman"/>
          <w:b/>
          <w:sz w:val="28"/>
          <w:szCs w:val="28"/>
        </w:rPr>
        <w:t xml:space="preserve">ОСНОВЫ РАЗРАБОТКИ </w:t>
      </w:r>
      <w:r w:rsidRPr="00135F1A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135F1A">
        <w:rPr>
          <w:rFonts w:ascii="Times New Roman" w:hAnsi="Times New Roman" w:cs="Times New Roman"/>
          <w:b/>
          <w:sz w:val="28"/>
          <w:szCs w:val="28"/>
        </w:rPr>
        <w:t>-ПРИЛОЖЕНИЙ С ГРАФИЧЕССКИМ ИНТЕРФЕЙСОМ НА АССЕМБЛЕРЕ</w:t>
      </w:r>
    </w:p>
    <w:p w:rsidR="00135F1A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B5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 с графическим интерфейсом пользователя состоит из следующих частей:</w:t>
      </w:r>
    </w:p>
    <w:p w:rsid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класса окон;</w:t>
      </w:r>
    </w:p>
    <w:p w:rsid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окна;</w:t>
      </w:r>
    </w:p>
    <w:p w:rsid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организация цикла обработки сообщений;</w:t>
      </w:r>
    </w:p>
    <w:p w:rsid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процедура главного окна.</w:t>
      </w:r>
    </w:p>
    <w:p w:rsid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приложение рис. 1, представлено листингом 1.</w:t>
      </w:r>
    </w:p>
    <w:p w:rsid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BE2FAD" wp14:editId="28817CC8">
            <wp:extent cx="4468633" cy="290252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9241" t="35952" r="32099" b="30953"/>
                    <a:stretch/>
                  </pic:blipFill>
                  <pic:spPr bwMode="auto">
                    <a:xfrm>
                      <a:off x="0" y="0"/>
                      <a:ext cx="4471512" cy="290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5065" w:rsidRP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Простейшее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B50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графическим интерфейсом пользователя</w:t>
      </w:r>
    </w:p>
    <w:p w:rsidR="009B5065" w:rsidRDefault="009B5065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.386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 xml:space="preserve">.model flat,stdcall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option casemap:none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include C:\masm32\include\windows.inc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include C:\masm32\include\user32.inc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include C:\masm32\include\kernel32.inc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includelib C:\masm32\lib\user32.lib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includelib C:\masm32\lib\kernel32.lib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lastRenderedPageBreak/>
        <w:t>.data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ClassName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db "SimpleWinClass",0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AppName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db "Our First Window",0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hello</w:t>
      </w:r>
      <w:r w:rsidRPr="009B5065">
        <w:rPr>
          <w:rFonts w:ascii="Courier New" w:hAnsi="Courier New" w:cs="Courier New"/>
          <w:sz w:val="20"/>
          <w:szCs w:val="20"/>
        </w:rPr>
        <w:t>_</w:t>
      </w:r>
      <w:r w:rsidRPr="009B5065">
        <w:rPr>
          <w:rFonts w:ascii="Courier New" w:hAnsi="Courier New" w:cs="Courier New"/>
          <w:sz w:val="20"/>
          <w:szCs w:val="20"/>
          <w:lang w:val="en-US"/>
        </w:rPr>
        <w:t>mess</w:t>
      </w:r>
      <w:r w:rsidRPr="009B5065">
        <w:rPr>
          <w:rFonts w:ascii="Courier New" w:hAnsi="Courier New" w:cs="Courier New"/>
          <w:sz w:val="20"/>
          <w:szCs w:val="20"/>
        </w:rPr>
        <w:t>1</w:t>
      </w:r>
      <w:r w:rsidRPr="009B5065">
        <w:rPr>
          <w:rFonts w:ascii="Courier New" w:hAnsi="Courier New" w:cs="Courier New"/>
          <w:sz w:val="20"/>
          <w:szCs w:val="20"/>
        </w:rPr>
        <w:tab/>
      </w:r>
      <w:r w:rsidRPr="009B5065">
        <w:rPr>
          <w:rFonts w:ascii="Courier New" w:hAnsi="Courier New" w:cs="Courier New"/>
          <w:sz w:val="20"/>
          <w:szCs w:val="20"/>
          <w:lang w:val="en-US"/>
        </w:rPr>
        <w:t>db</w:t>
      </w:r>
      <w:r w:rsidRPr="009B5065">
        <w:rPr>
          <w:rFonts w:ascii="Courier New" w:hAnsi="Courier New" w:cs="Courier New"/>
          <w:sz w:val="20"/>
          <w:szCs w:val="20"/>
        </w:rPr>
        <w:t xml:space="preserve"> "Нажата левая клавиша мыши",0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B5065">
        <w:rPr>
          <w:rFonts w:ascii="Courier New" w:hAnsi="Courier New" w:cs="Courier New"/>
          <w:sz w:val="20"/>
          <w:szCs w:val="20"/>
        </w:rPr>
        <w:t>hello_mess2</w:t>
      </w:r>
      <w:r w:rsidRPr="009B5065">
        <w:rPr>
          <w:rFonts w:ascii="Courier New" w:hAnsi="Courier New" w:cs="Courier New"/>
          <w:sz w:val="20"/>
          <w:szCs w:val="20"/>
        </w:rPr>
        <w:tab/>
        <w:t xml:space="preserve">db "Нажата правая клавиша мыши",0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hello_title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db "</w:t>
      </w:r>
      <w:r w:rsidRPr="009B5065">
        <w:rPr>
          <w:rFonts w:ascii="Courier New" w:hAnsi="Courier New" w:cs="Courier New"/>
          <w:sz w:val="20"/>
          <w:szCs w:val="20"/>
        </w:rPr>
        <w:t>Ура</w:t>
      </w:r>
      <w:r w:rsidRPr="009B5065">
        <w:rPr>
          <w:rFonts w:ascii="Courier New" w:hAnsi="Courier New" w:cs="Courier New"/>
          <w:sz w:val="20"/>
          <w:szCs w:val="20"/>
          <w:lang w:val="en-US"/>
        </w:rPr>
        <w:t>!",0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.data?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hInstance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HINSTANCE ?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hInst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HINSTANCE ?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CommandLine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LPSTR ?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wc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WNDCLASSEX &lt;?&gt;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msg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MSG &lt;?&gt;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hwnd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HWND ?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.code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start: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GetModuleHandle,NULL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hInstance,eax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wc.cbSize,SIZEOF WNDCLASSEX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wc.style,CS_HREDRAW or CS_VREDRAW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wc.lpfnWndProc,OFFSET WndProc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wc.cbClsExtra,NULL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wc.cbWndExtra,NULL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push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hInstance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pop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wc.hInstance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wc.hbrBackground,COLOR_WINDOW+1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wc.lpszMenuName,NULL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wc.lpszClassName,OFFSET ClassName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LoadIcon,NULL,IDI_APPLICATION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wc.hIcon,eax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wc.hIconSm,eax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 xml:space="preserve">invoke LoadCursor,NULL,IDC_ARROW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wc.hCursor,eax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RegisterClassEx,addr wc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CreateWindowEx,NULL,ADDR ClassName,ADDR AppName,WS_OVERLAPPEDWINDOW,CW_USEDEFAULT,CW_USEDEFAULT,CW_USEDEFAULT,CW_USEDEFAULT,NULL,NULL,hInst,NULL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hwnd,eax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ShowWindow,hwnd,SW_SHOWNORMAL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UpdateWindow,hwnd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MSG_LOOP: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GetMessage,ADDR msg,NULL,0,0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cmp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eax,0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je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END_LOOP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TranslateMessage,ADDR msg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 xml:space="preserve">invoke DispatchMessage,ADDR msg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jmp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MSG_LOOP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END_LOOP: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mov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eax,msg.wParam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ExitProcess,eax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WndProc proc hWnd:HWND,uMsg:UINT,wParam:WPARAM,lParam:LPARAM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cmp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uMsg,WM_DESTROY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je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WMDESTROY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cmp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uMsg,WM_LBUTTONDOWN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je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LBUTTON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cmp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uMsg,WM_RBUTTONDOWN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lastRenderedPageBreak/>
        <w:t>je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RBUTTON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JMP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DEFWNDPROC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WMDESTROY: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PostQuitMessage,NULL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xor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eax,eax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jmp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 xml:space="preserve">FINISH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LBUTTON: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 xml:space="preserve">invoke MessageBoxA,hwnd,addr hello_mess1,addr hello_title,MB_APPLMODAL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jmp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FINISH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RBUTTON: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 xml:space="preserve">invoke MessageBoxA,hwnd,addr hello_mess2,addr hello_title,MB_OK 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jmp</w:t>
      </w:r>
      <w:r w:rsidRPr="009B5065">
        <w:rPr>
          <w:rFonts w:ascii="Courier New" w:hAnsi="Courier New" w:cs="Courier New"/>
          <w:sz w:val="20"/>
          <w:szCs w:val="20"/>
          <w:lang w:val="en-US"/>
        </w:rPr>
        <w:tab/>
        <w:t>FINISH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DEFWNDPROC: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invoke DefWindowProc,hWnd,uMsg,wParam,lParam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FINISH: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9B5065" w:rsidRP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WndProc endp</w:t>
      </w:r>
    </w:p>
    <w:p w:rsidR="009B5065" w:rsidRDefault="009B5065" w:rsidP="009B50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B5065">
        <w:rPr>
          <w:rFonts w:ascii="Courier New" w:hAnsi="Courier New" w:cs="Courier New"/>
          <w:sz w:val="20"/>
          <w:szCs w:val="20"/>
          <w:lang w:val="en-US"/>
        </w:rPr>
        <w:t>end start</w:t>
      </w:r>
    </w:p>
    <w:p w:rsidR="009B5065" w:rsidRPr="009B5065" w:rsidRDefault="009B5065" w:rsidP="009B50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065">
        <w:rPr>
          <w:rFonts w:ascii="Times New Roman" w:hAnsi="Times New Roman" w:cs="Times New Roman"/>
          <w:sz w:val="28"/>
          <w:szCs w:val="28"/>
        </w:rPr>
        <w:t xml:space="preserve">Листинг 1. Простейшее приложение Windows </w:t>
      </w:r>
      <w:r>
        <w:rPr>
          <w:rFonts w:ascii="Times New Roman" w:hAnsi="Times New Roman" w:cs="Times New Roman"/>
          <w:sz w:val="28"/>
          <w:szCs w:val="28"/>
        </w:rPr>
        <w:t>с графическим интерфейсом</w:t>
      </w:r>
    </w:p>
    <w:p w:rsidR="009B5065" w:rsidRDefault="005B4E6C" w:rsidP="00135F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имеет главное окно и обрабатывает два сообщения нажатия на левую и правую кнопки мыши.</w:t>
      </w:r>
    </w:p>
    <w:p w:rsidR="005B4E6C" w:rsidRPr="00750EB2" w:rsidRDefault="00750EB2" w:rsidP="00750EB2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EB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50EB2" w:rsidRDefault="00750EB2" w:rsidP="00750EB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приведенный программный код.</w:t>
      </w:r>
    </w:p>
    <w:p w:rsidR="00750EB2" w:rsidRDefault="00750EB2" w:rsidP="00750EB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курсор приложения, скомпилировать его.</w:t>
      </w:r>
    </w:p>
    <w:p w:rsidR="00750EB2" w:rsidRDefault="00750EB2" w:rsidP="00750EB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тип окна, открывающегося при нажатии на кнопку мыши. Скомпилировать код.</w:t>
      </w:r>
    </w:p>
    <w:p w:rsidR="00750EB2" w:rsidRPr="00750EB2" w:rsidRDefault="00641D92" w:rsidP="00750EB2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приложение, главное окно которого не отображается.</w:t>
      </w:r>
      <w:bookmarkStart w:id="0" w:name="_GoBack"/>
      <w:bookmarkEnd w:id="0"/>
    </w:p>
    <w:sectPr w:rsidR="00750EB2" w:rsidRPr="00750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B4E09"/>
    <w:multiLevelType w:val="hybridMultilevel"/>
    <w:tmpl w:val="25E886C8"/>
    <w:lvl w:ilvl="0" w:tplc="17740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F7C"/>
    <w:rsid w:val="0000479D"/>
    <w:rsid w:val="0007251F"/>
    <w:rsid w:val="00135F1A"/>
    <w:rsid w:val="005B4E6C"/>
    <w:rsid w:val="00641D92"/>
    <w:rsid w:val="00734F7C"/>
    <w:rsid w:val="00750EB2"/>
    <w:rsid w:val="008E717B"/>
    <w:rsid w:val="009B5065"/>
    <w:rsid w:val="00BC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50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0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5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506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0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5</cp:revision>
  <dcterms:created xsi:type="dcterms:W3CDTF">2025-05-06T05:15:00Z</dcterms:created>
  <dcterms:modified xsi:type="dcterms:W3CDTF">2025-05-06T05:30:00Z</dcterms:modified>
</cp:coreProperties>
</file>