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Data School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3"/>
              </w:numPr>
              <w:spacing w:after="0" w:lineRule="auto"/>
              <w:ind w:left="720" w:hanging="360"/>
            </w:pPr>
            <w:r w:rsidDel="00000000" w:rsidR="00000000" w:rsidRPr="00000000">
              <w:rPr>
                <w:rtl w:val="0"/>
              </w:rPr>
              <w:t xml:space="preserve">Inteligencia de negocios</w:t>
            </w:r>
          </w:p>
          <w:p w:rsidR="00000000" w:rsidDel="00000000" w:rsidP="00000000" w:rsidRDefault="00000000" w:rsidRPr="00000000" w14:paraId="00000012">
            <w:pPr>
              <w:numPr>
                <w:ilvl w:val="0"/>
                <w:numId w:val="3"/>
              </w:numPr>
              <w:spacing w:after="0" w:lineRule="auto"/>
              <w:ind w:left="720" w:hanging="360"/>
            </w:pPr>
            <w:r w:rsidDel="00000000" w:rsidR="00000000" w:rsidRPr="00000000">
              <w:rPr>
                <w:rtl w:val="0"/>
              </w:rPr>
              <w:t xml:space="preserve">Desarrollo de Software</w:t>
            </w:r>
          </w:p>
          <w:p w:rsidR="00000000" w:rsidDel="00000000" w:rsidP="00000000" w:rsidRDefault="00000000" w:rsidRPr="00000000" w14:paraId="00000013">
            <w:pPr>
              <w:numPr>
                <w:ilvl w:val="0"/>
                <w:numId w:val="3"/>
              </w:numPr>
              <w:spacing w:after="0" w:lineRule="auto"/>
              <w:ind w:left="720" w:hanging="360"/>
            </w:pPr>
            <w:r w:rsidDel="00000000" w:rsidR="00000000" w:rsidRPr="00000000">
              <w:rPr>
                <w:rtl w:val="0"/>
              </w:rPr>
              <w:t xml:space="preserve">Arquitectura de Software</w:t>
            </w:r>
          </w:p>
          <w:p w:rsidR="00000000" w:rsidDel="00000000" w:rsidP="00000000" w:rsidRDefault="00000000" w:rsidRPr="00000000" w14:paraId="00000014">
            <w:pPr>
              <w:numPr>
                <w:ilvl w:val="0"/>
                <w:numId w:val="3"/>
              </w:numPr>
              <w:spacing w:after="0" w:lineRule="auto"/>
              <w:ind w:left="720" w:hanging="360"/>
            </w:pPr>
            <w:r w:rsidDel="00000000" w:rsidR="00000000" w:rsidRPr="00000000">
              <w:rPr>
                <w:rtl w:val="0"/>
              </w:rPr>
              <w:t xml:space="preserve">Gestión de proyectos informáticos</w:t>
            </w:r>
          </w:p>
          <w:p w:rsidR="00000000" w:rsidDel="00000000" w:rsidP="00000000" w:rsidRDefault="00000000" w:rsidRPr="00000000" w14:paraId="00000015">
            <w:pPr>
              <w:numPr>
                <w:ilvl w:val="0"/>
                <w:numId w:val="3"/>
              </w:numPr>
              <w:spacing w:after="0" w:lineRule="auto"/>
              <w:ind w:left="720" w:hanging="360"/>
            </w:pPr>
            <w:r w:rsidDel="00000000" w:rsidR="00000000" w:rsidRPr="00000000">
              <w:rPr>
                <w:rtl w:val="0"/>
              </w:rPr>
              <w:t xml:space="preserve">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4"/>
              </w:numPr>
              <w:spacing w:after="0" w:afterAutospacing="0"/>
              <w:ind w:left="720" w:hanging="360"/>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9">
            <w:pPr>
              <w:numPr>
                <w:ilvl w:val="0"/>
                <w:numId w:val="4"/>
              </w:numPr>
              <w:spacing w:after="0" w:afterAutospacing="0"/>
              <w:ind w:left="720" w:hanging="360"/>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A">
            <w:pPr>
              <w:numPr>
                <w:ilvl w:val="0"/>
                <w:numId w:val="4"/>
              </w:numPr>
              <w:spacing w:after="0" w:afterAutospacing="0"/>
              <w:ind w:left="720" w:hanging="360"/>
            </w:pPr>
            <w:r w:rsidDel="00000000" w:rsidR="00000000" w:rsidRPr="00000000">
              <w:rPr>
                <w:rtl w:val="0"/>
              </w:rPr>
              <w:t xml:space="preserve">Construcción de modelos de datos para soportar los requerimientos de la organización de acuerdo a un diseño definido y escalable en el tiempo.</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20"/>
        <w:gridCol w:w="7860"/>
        <w:tblGridChange w:id="0">
          <w:tblGrid>
            <w:gridCol w:w="1920"/>
            <w:gridCol w:w="786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numPr>
                <w:ilvl w:val="0"/>
                <w:numId w:val="10"/>
              </w:numPr>
              <w:ind w:left="720" w:hanging="360"/>
              <w:jc w:val="both"/>
              <w:rPr>
                <w:rFonts w:ascii="Calibri" w:cs="Calibri" w:eastAsia="Calibri" w:hAnsi="Calibri"/>
                <w:color w:val="0070c0"/>
                <w:sz w:val="18"/>
                <w:szCs w:val="18"/>
              </w:rPr>
            </w:pPr>
            <w:r w:rsidDel="00000000" w:rsidR="00000000" w:rsidRPr="00000000">
              <w:rPr>
                <w:rtl w:val="0"/>
              </w:rPr>
              <w:t xml:space="preserve">Mayormente los software de gestión de información académica en colegios, solo dan solución al almacenamiento de datos. El proyecto Data School, además, busca mejorar el rendimiento académico al proporcionar datos accionables para la toma de decisiones en el establecimiento, basados en la data obtenida, permitiendo identificar patrones y áreas de intervención temprana. Esta situación es relevante para el campo laboral de la Ingeniería en Informática, ya que el sector educativo representa un mercado creciente para soluciones tecnológicas de inteligencia de negocios, con un aumento en la demanda significativo en el área de la educación, enfocándonos sobre todo en el contexto regional. Esto Impacta a docentes, directivos, estudiantes (Nivel Básico y Medio) y apoderados en instituciones públicas y privadas. El aporte de valor sería ayudar a la toma de decisiones del negocio, mediante la entrega de información de valor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jc w:val="both"/>
              <w:rPr/>
            </w:pPr>
            <w:r w:rsidDel="00000000" w:rsidR="00000000" w:rsidRPr="00000000">
              <w:rPr>
                <w:b w:val="1"/>
                <w:bCs w:val="1"/>
                <w:rtl w:val="0"/>
              </w:rPr>
              <w:t xml:space="preserve">Objetivo General</w:t>
            </w:r>
            <w:r w:rsidDel="00000000" w:rsidR="00000000" w:rsidRPr="00000000">
              <w:rPr>
                <w:rtl w:val="0"/>
              </w:rPr>
              <w:t xml:space="preserve">: </w:t>
            </w:r>
          </w:p>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Desarrollar e implementar una plataforma web que permita digitalizar la gestión académica y administrativa en establecimientos de enseñanza básica y media, optimizando la toma de decisiones del negocio respaldada por la información.</w:t>
            </w:r>
          </w:p>
          <w:p w:rsidR="00000000" w:rsidDel="00000000" w:rsidP="00000000" w:rsidRDefault="00000000" w:rsidRPr="00000000" w14:paraId="00000025">
            <w:pPr>
              <w:jc w:val="both"/>
              <w:rPr/>
            </w:pPr>
            <w:r w:rsidDel="00000000" w:rsidR="00000000" w:rsidRPr="00000000">
              <w:rPr>
                <w:b w:val="1"/>
                <w:bCs w:val="1"/>
                <w:rtl w:val="0"/>
              </w:rPr>
              <w:t xml:space="preserve">Objetivos Específicos</w:t>
            </w:r>
            <w:r w:rsidDel="00000000" w:rsidR="00000000" w:rsidRPr="00000000">
              <w:rPr>
                <w:rtl w:val="0"/>
              </w:rPr>
              <w:t xml:space="preserve">: </w:t>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Detectar a tiempo estudiantes en riesgo académico y de asistencia mediante análisis en tiempo real, alcanzando una cobertura de al menos el 95% de los casos en el primer año.</w:t>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Optimizar la toma de decisiones directivas consolidando en dashboards interactivos el 100% de los datos de asistencia, rendimiento y encuestas socio familiares antes de los primeros 8 meses.</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Reducir el tiempo de generación de informes institucionales en un 50%, automatizando reportes académicos, de asistencia y gestión escolar en formatos PDF y Excel.</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Incrementar la eficacia del acompañamiento pedagógico y socioemocional, identificando correlaciones entre factores familiares y rendimiento escolar en al menos el 70% de los estudiantes.</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Fortalecer la comunicación escuela–familia generando notificaciones inteligentes basadas en datos de asistencia y rendimiento, alcanzando una lectura efectiva del 75% por parte de apoderados.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Mejorar la satisfacción de la comunidad educativa con la información disponible, logrando que al menos el 80% de directivos y profesores califiquen como “útiles y accionables” los reportes y dashboards al finalizar el primer año.</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Optimizar el desempeño de los estudiantes, detectando y modificando el horario de asignaturas críticas, cambio en el docente a cargo, modificación de hábitos de estudio, entre otras estrategias. Que estas signifiquen una mejora de al menos 2 decimales en la calificación promedio de un curso en asignaturas críticas en el segundo año con respecto al año anterior.</w:t>
            </w:r>
          </w:p>
          <w:p w:rsidR="00000000" w:rsidDel="00000000" w:rsidP="00000000" w:rsidRDefault="00000000" w:rsidRPr="00000000" w14:paraId="0000002D">
            <w:pPr>
              <w:jc w:val="both"/>
              <w:rPr>
                <w:i w:val="1"/>
                <w:iCs w:val="1"/>
                <w:color w:val="0070c0"/>
                <w:sz w:val="18"/>
                <w:szCs w:val="18"/>
              </w:rPr>
            </w:pPr>
            <w:r w:rsidDel="00000000" w:rsidR="00000000" w:rsidRPr="00000000">
              <w:rPr>
                <w:rtl w:val="0"/>
              </w:rPr>
            </w:r>
          </w:p>
          <w:p w:rsidR="00000000" w:rsidDel="00000000" w:rsidP="00000000" w:rsidRDefault="00000000" w:rsidRPr="00000000" w14:paraId="0000002E">
            <w:pPr>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0">
            <w:pPr>
              <w:pStyle w:val="Heading3"/>
              <w:keepNext w:val="0"/>
              <w:keepLines w:val="0"/>
              <w:spacing w:after="80" w:before="280" w:lineRule="auto"/>
              <w:ind w:left="720" w:firstLine="0"/>
              <w:rPr>
                <w:b w:val="1"/>
                <w:bCs w:val="1"/>
                <w:color w:val="000000"/>
                <w:sz w:val="20"/>
                <w:szCs w:val="20"/>
              </w:rPr>
            </w:pPr>
            <w:bookmarkStart w:colFirst="0" w:colLast="0" w:name="_heading=h.9pd9i674e173" w:id="0"/>
            <w:bookmarkEnd w:id="0"/>
            <w:r w:rsidDel="00000000" w:rsidR="00000000" w:rsidRPr="00000000">
              <w:rPr>
                <w:b w:val="1"/>
                <w:bCs w:val="1"/>
                <w:color w:val="000000"/>
                <w:sz w:val="20"/>
                <w:szCs w:val="20"/>
                <w:rtl w:val="0"/>
              </w:rPr>
              <w:t xml:space="preserve">Metodología Utilizada: Kanban </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Para el desarrollo del Proyecto APT "Data School" se implementó la metodología </w:t>
            </w:r>
            <w:r w:rsidDel="00000000" w:rsidR="00000000" w:rsidRPr="00000000">
              <w:rPr>
                <w:b w:val="1"/>
                <w:bCs w:val="1"/>
                <w:sz w:val="20"/>
                <w:szCs w:val="20"/>
                <w:rtl w:val="0"/>
              </w:rPr>
              <w:t xml:space="preserve">Kanban</w:t>
            </w:r>
            <w:r w:rsidDel="00000000" w:rsidR="00000000" w:rsidRPr="00000000">
              <w:rPr>
                <w:sz w:val="20"/>
                <w:szCs w:val="20"/>
                <w:rtl w:val="0"/>
              </w:rPr>
              <w:t xml:space="preserve">, un enfoque ágil basado en flujo continuo de trabajo que resultó altamente pertinente para las características específicas de este proyecto.</w:t>
            </w:r>
          </w:p>
          <w:p w:rsidR="00000000" w:rsidDel="00000000" w:rsidP="00000000" w:rsidRDefault="00000000" w:rsidRPr="00000000" w14:paraId="00000032">
            <w:pPr>
              <w:pStyle w:val="Heading4"/>
              <w:keepNext w:val="0"/>
              <w:keepLines w:val="0"/>
              <w:rPr>
                <w:sz w:val="22"/>
                <w:szCs w:val="22"/>
              </w:rPr>
            </w:pPr>
            <w:bookmarkStart w:colFirst="0" w:colLast="0" w:name="_heading=h.2228p39tt5m0" w:id="1"/>
            <w:bookmarkEnd w:id="1"/>
            <w:r w:rsidDel="00000000" w:rsidR="00000000" w:rsidRPr="00000000">
              <w:rPr>
                <w:sz w:val="22"/>
                <w:szCs w:val="22"/>
                <w:rtl w:val="0"/>
              </w:rPr>
              <w:t xml:space="preserve">Fase de Planificación Inicial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34">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Definición del Product Backlog con historias de usuario priorizadas</w:t>
            </w:r>
          </w:p>
          <w:p w:rsidR="00000000" w:rsidDel="00000000" w:rsidP="00000000" w:rsidRDefault="00000000" w:rsidRPr="00000000" w14:paraId="00000035">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Creación del tablero Kanban en Jira con columnas: </w:t>
            </w:r>
            <w:r w:rsidDel="00000000" w:rsidR="00000000" w:rsidRPr="00000000">
              <w:rPr>
                <w:b w:val="1"/>
                <w:bCs w:val="1"/>
                <w:sz w:val="20"/>
                <w:szCs w:val="20"/>
                <w:rtl w:val="0"/>
              </w:rPr>
              <w:t xml:space="preserve">Backlog → To Do → In Progress → Review → Done</w:t>
            </w:r>
          </w:p>
          <w:p w:rsidR="00000000" w:rsidDel="00000000" w:rsidP="00000000" w:rsidRDefault="00000000" w:rsidRPr="00000000" w14:paraId="00000036">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Establecimiento de límites WIP (Work In Progress): máximo 3 tareas simultáneas por desarrollador</w:t>
            </w:r>
          </w:p>
          <w:p w:rsidR="00000000" w:rsidDel="00000000" w:rsidP="00000000" w:rsidRDefault="00000000" w:rsidRPr="00000000" w14:paraId="00000037">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Mapeo de dependencias entre módulos (frontend-backend)</w:t>
            </w:r>
          </w:p>
          <w:p w:rsidR="00000000" w:rsidDel="00000000" w:rsidP="00000000" w:rsidRDefault="00000000" w:rsidRPr="00000000" w14:paraId="00000038">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39">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Backlog priorizado con historias de usuario</w:t>
            </w:r>
          </w:p>
          <w:p w:rsidR="00000000" w:rsidDel="00000000" w:rsidP="00000000" w:rsidRDefault="00000000" w:rsidRPr="00000000" w14:paraId="0000003A">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Tablero Kanban configurado</w:t>
            </w:r>
          </w:p>
          <w:p w:rsidR="00000000" w:rsidDel="00000000" w:rsidP="00000000" w:rsidRDefault="00000000" w:rsidRPr="00000000" w14:paraId="0000003B">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Arquitectura del sistema definida</w:t>
            </w:r>
          </w:p>
          <w:p w:rsidR="00000000" w:rsidDel="00000000" w:rsidP="00000000" w:rsidRDefault="00000000" w:rsidRPr="00000000" w14:paraId="0000003C">
            <w:pPr>
              <w:pStyle w:val="Heading4"/>
              <w:keepNext w:val="0"/>
              <w:keepLines w:val="0"/>
              <w:rPr>
                <w:sz w:val="22"/>
                <w:szCs w:val="22"/>
              </w:rPr>
            </w:pPr>
            <w:bookmarkStart w:colFirst="0" w:colLast="0" w:name="_heading=h.s9yx5fsvx4gn" w:id="2"/>
            <w:bookmarkEnd w:id="2"/>
            <w:r w:rsidDel="00000000" w:rsidR="00000000" w:rsidRPr="00000000">
              <w:rPr>
                <w:sz w:val="22"/>
                <w:szCs w:val="22"/>
                <w:rtl w:val="0"/>
              </w:rPr>
              <w:t xml:space="preserve">Fase de Diseño Arquitectónico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3E">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Modelado de base de datos</w:t>
            </w:r>
          </w:p>
          <w:p w:rsidR="00000000" w:rsidDel="00000000" w:rsidP="00000000" w:rsidRDefault="00000000" w:rsidRPr="00000000" w14:paraId="0000003F">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Diseño de arquitectura modular en capas</w:t>
            </w:r>
          </w:p>
          <w:p w:rsidR="00000000" w:rsidDel="00000000" w:rsidP="00000000" w:rsidRDefault="00000000" w:rsidRPr="00000000" w14:paraId="00000040">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Diseño de interfaces en Figma con sistema de diseño consistente</w:t>
            </w:r>
          </w:p>
          <w:p w:rsidR="00000000" w:rsidDel="00000000" w:rsidP="00000000" w:rsidRDefault="00000000" w:rsidRPr="00000000" w14:paraId="00000041">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42">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Diagrama Entidad-Relación completo</w:t>
            </w:r>
          </w:p>
          <w:p w:rsidR="00000000" w:rsidDel="00000000" w:rsidP="00000000" w:rsidRDefault="00000000" w:rsidRPr="00000000" w14:paraId="0000004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Esquema de base de datos implementado en Supabase</w:t>
            </w:r>
          </w:p>
          <w:p w:rsidR="00000000" w:rsidDel="00000000" w:rsidP="00000000" w:rsidRDefault="00000000" w:rsidRPr="00000000" w14:paraId="00000044">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Mockups de interfaces por rol de usuario</w:t>
            </w:r>
          </w:p>
          <w:p w:rsidR="00000000" w:rsidDel="00000000" w:rsidP="00000000" w:rsidRDefault="00000000" w:rsidRPr="00000000" w14:paraId="00000045">
            <w:pPr>
              <w:pStyle w:val="Heading4"/>
              <w:keepNext w:val="0"/>
              <w:keepLines w:val="0"/>
              <w:rPr>
                <w:sz w:val="22"/>
                <w:szCs w:val="22"/>
              </w:rPr>
            </w:pPr>
            <w:bookmarkStart w:colFirst="0" w:colLast="0" w:name="_heading=h.loawjotv88je" w:id="3"/>
            <w:bookmarkEnd w:id="3"/>
            <w:r w:rsidDel="00000000" w:rsidR="00000000" w:rsidRPr="00000000">
              <w:rPr>
                <w:sz w:val="22"/>
                <w:szCs w:val="22"/>
                <w:rtl w:val="0"/>
              </w:rPr>
              <w:t xml:space="preserve">Fase de Desarrollo Continuo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Flujo de trabajo Kanban:</w:t>
            </w:r>
          </w:p>
          <w:p w:rsidR="00000000" w:rsidDel="00000000" w:rsidP="00000000" w:rsidRDefault="00000000" w:rsidRPr="00000000" w14:paraId="00000048">
            <w:pPr>
              <w:numPr>
                <w:ilvl w:val="0"/>
                <w:numId w:val="13"/>
              </w:numPr>
              <w:spacing w:after="0" w:afterAutospacing="0" w:before="240" w:lineRule="auto"/>
              <w:ind w:left="720" w:hanging="360"/>
              <w:rPr>
                <w:sz w:val="20"/>
                <w:szCs w:val="20"/>
              </w:rPr>
            </w:pPr>
            <w:r w:rsidDel="00000000" w:rsidR="00000000" w:rsidRPr="00000000">
              <w:rPr>
                <w:b w:val="1"/>
                <w:bCs w:val="1"/>
                <w:rtl w:val="0"/>
              </w:rPr>
              <w:t xml:space="preserve">Pull de tareas:</w:t>
            </w:r>
            <w:r w:rsidDel="00000000" w:rsidR="00000000" w:rsidRPr="00000000">
              <w:rPr>
                <w:sz w:val="20"/>
                <w:szCs w:val="20"/>
                <w:rtl w:val="0"/>
              </w:rPr>
              <w:t xml:space="preserve"> Cada desarrollador toma tareas del "To Do" según prioridad y capacidad</w:t>
            </w:r>
          </w:p>
          <w:p w:rsidR="00000000" w:rsidDel="00000000" w:rsidP="00000000" w:rsidRDefault="00000000" w:rsidRPr="00000000" w14:paraId="00000049">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Desarrollo paralelo:</w:t>
            </w:r>
            <w:r w:rsidDel="00000000" w:rsidR="00000000" w:rsidRPr="00000000">
              <w:rPr>
                <w:sz w:val="20"/>
                <w:szCs w:val="20"/>
                <w:rtl w:val="0"/>
              </w:rPr>
              <w:t xml:space="preserve"> Frontend y Backend (Manuel, Jorge,Kevin) trabajando simultáneamente</w:t>
            </w:r>
          </w:p>
          <w:p w:rsidR="00000000" w:rsidDel="00000000" w:rsidP="00000000" w:rsidRDefault="00000000" w:rsidRPr="00000000" w14:paraId="0000004A">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Integración continua:</w:t>
            </w:r>
            <w:r w:rsidDel="00000000" w:rsidR="00000000" w:rsidRPr="00000000">
              <w:rPr>
                <w:sz w:val="20"/>
                <w:szCs w:val="20"/>
                <w:rtl w:val="0"/>
              </w:rPr>
              <w:t xml:space="preserve"> Merge a rama Development al completar features</w:t>
            </w:r>
          </w:p>
          <w:p w:rsidR="00000000" w:rsidDel="00000000" w:rsidP="00000000" w:rsidRDefault="00000000" w:rsidRPr="00000000" w14:paraId="0000004B">
            <w:pPr>
              <w:numPr>
                <w:ilvl w:val="0"/>
                <w:numId w:val="13"/>
              </w:numPr>
              <w:spacing w:after="240" w:before="0" w:beforeAutospacing="0" w:lineRule="auto"/>
              <w:ind w:left="720" w:hanging="360"/>
              <w:rPr>
                <w:sz w:val="20"/>
                <w:szCs w:val="20"/>
              </w:rPr>
            </w:pPr>
            <w:r w:rsidDel="00000000" w:rsidR="00000000" w:rsidRPr="00000000">
              <w:rPr>
                <w:b w:val="1"/>
                <w:bCs w:val="1"/>
                <w:sz w:val="20"/>
                <w:szCs w:val="20"/>
                <w:rtl w:val="0"/>
              </w:rPr>
              <w:t xml:space="preserve">Reuniones de sincronización:</w:t>
            </w:r>
            <w:r w:rsidDel="00000000" w:rsidR="00000000" w:rsidRPr="00000000">
              <w:rPr>
                <w:sz w:val="20"/>
                <w:szCs w:val="20"/>
                <w:rtl w:val="0"/>
              </w:rPr>
              <w:t xml:space="preserve"> sesiones semanales de 30 min</w:t>
            </w:r>
          </w:p>
          <w:p w:rsidR="00000000" w:rsidDel="00000000" w:rsidP="00000000" w:rsidRDefault="00000000" w:rsidRPr="00000000" w14:paraId="0000004C">
            <w:pPr>
              <w:spacing w:after="240" w:before="240" w:lineRule="auto"/>
              <w:rPr>
                <w:b w:val="1"/>
                <w:bCs w:val="1"/>
                <w:sz w:val="20"/>
                <w:szCs w:val="20"/>
              </w:rPr>
            </w:pPr>
            <w:r w:rsidDel="00000000" w:rsidR="00000000" w:rsidRPr="00000000">
              <w:rPr>
                <w:b w:val="1"/>
                <w:bCs w:val="1"/>
                <w:sz w:val="20"/>
                <w:szCs w:val="20"/>
                <w:rtl w:val="0"/>
              </w:rPr>
              <w:t xml:space="preserve">Prácticas implementadas:</w:t>
            </w:r>
          </w:p>
          <w:p w:rsidR="00000000" w:rsidDel="00000000" w:rsidP="00000000" w:rsidRDefault="00000000" w:rsidRPr="00000000" w14:paraId="0000004D">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Git Flow con ramas</w:t>
            </w:r>
          </w:p>
          <w:p w:rsidR="00000000" w:rsidDel="00000000" w:rsidP="00000000" w:rsidRDefault="00000000" w:rsidRPr="00000000" w14:paraId="0000004E">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Commits atómicos y descriptivos</w:t>
            </w:r>
          </w:p>
          <w:p w:rsidR="00000000" w:rsidDel="00000000" w:rsidP="00000000" w:rsidRDefault="00000000" w:rsidRPr="00000000" w14:paraId="0000004F">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Testing unitario con Jest para funciones críticas</w:t>
            </w:r>
          </w:p>
          <w:p w:rsidR="00000000" w:rsidDel="00000000" w:rsidP="00000000" w:rsidRDefault="00000000" w:rsidRPr="00000000" w14:paraId="00000050">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Documentación inline en código</w:t>
            </w:r>
          </w:p>
          <w:p w:rsidR="00000000" w:rsidDel="00000000" w:rsidP="00000000" w:rsidRDefault="00000000" w:rsidRPr="00000000" w14:paraId="00000051">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52">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endpoints API REST funcionales</w:t>
            </w:r>
          </w:p>
          <w:p w:rsidR="00000000" w:rsidDel="00000000" w:rsidP="00000000" w:rsidRDefault="00000000" w:rsidRPr="00000000" w14:paraId="00000053">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Sistema de autenticación robusto</w:t>
            </w:r>
          </w:p>
          <w:p w:rsidR="00000000" w:rsidDel="00000000" w:rsidP="00000000" w:rsidRDefault="00000000" w:rsidRPr="00000000" w14:paraId="00000054">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Base de datos operativa con datos de prueba</w:t>
            </w:r>
          </w:p>
          <w:p w:rsidR="00000000" w:rsidDel="00000000" w:rsidP="00000000" w:rsidRDefault="00000000" w:rsidRPr="00000000" w14:paraId="00000055">
            <w:pPr>
              <w:pStyle w:val="Heading4"/>
              <w:keepNext w:val="0"/>
              <w:keepLines w:val="0"/>
              <w:rPr>
                <w:sz w:val="22"/>
                <w:szCs w:val="22"/>
              </w:rPr>
            </w:pPr>
            <w:bookmarkStart w:colFirst="0" w:colLast="0" w:name="_heading=h.gpky19nr8w7o" w:id="4"/>
            <w:bookmarkEnd w:id="4"/>
            <w:r w:rsidDel="00000000" w:rsidR="00000000" w:rsidRPr="00000000">
              <w:rPr>
                <w:sz w:val="22"/>
                <w:szCs w:val="22"/>
                <w:rtl w:val="0"/>
              </w:rPr>
              <w:t xml:space="preserve">Fase de Testing y Validación </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57">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Pruebas funcionales de módulos críticos</w:t>
            </w:r>
          </w:p>
          <w:p w:rsidR="00000000" w:rsidDel="00000000" w:rsidP="00000000" w:rsidRDefault="00000000" w:rsidRPr="00000000" w14:paraId="0000005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Pruebas de carga con JMeter (500 usuarios concurrentes)</w:t>
            </w:r>
          </w:p>
          <w:p w:rsidR="00000000" w:rsidDel="00000000" w:rsidP="00000000" w:rsidRDefault="00000000" w:rsidRPr="00000000" w14:paraId="0000005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Pruebas de seguridad </w:t>
            </w:r>
          </w:p>
          <w:p w:rsidR="00000000" w:rsidDel="00000000" w:rsidP="00000000" w:rsidRDefault="00000000" w:rsidRPr="00000000" w14:paraId="0000005A">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Pruebas de usabilidad con usuarios finales simulados</w:t>
            </w:r>
          </w:p>
          <w:p w:rsidR="00000000" w:rsidDel="00000000" w:rsidP="00000000" w:rsidRDefault="00000000" w:rsidRPr="00000000" w14:paraId="0000005B">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5C">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Reporte de testing con casos de prueba ejecutados</w:t>
            </w:r>
          </w:p>
          <w:p w:rsidR="00000000" w:rsidDel="00000000" w:rsidP="00000000" w:rsidRDefault="00000000" w:rsidRPr="00000000" w14:paraId="0000005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Corrección de bugs críticos y mejoras de rendimiento</w:t>
            </w:r>
          </w:p>
          <w:p w:rsidR="00000000" w:rsidDel="00000000" w:rsidP="00000000" w:rsidRDefault="00000000" w:rsidRPr="00000000" w14:paraId="0000005E">
            <w:pPr>
              <w:pStyle w:val="Heading4"/>
              <w:keepNext w:val="0"/>
              <w:keepLines w:val="0"/>
              <w:rPr>
                <w:sz w:val="22"/>
                <w:szCs w:val="22"/>
              </w:rPr>
            </w:pPr>
            <w:bookmarkStart w:colFirst="0" w:colLast="0" w:name="_heading=h.hcesbam05ve2" w:id="5"/>
            <w:bookmarkEnd w:id="5"/>
            <w:r w:rsidDel="00000000" w:rsidR="00000000" w:rsidRPr="00000000">
              <w:rPr>
                <w:sz w:val="22"/>
                <w:szCs w:val="22"/>
                <w:rtl w:val="0"/>
              </w:rPr>
              <w:t xml:space="preserve">Fase de Despliegue y Documentación </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60">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Despliegue de frontend en Vercel</w:t>
            </w:r>
          </w:p>
          <w:p w:rsidR="00000000" w:rsidDel="00000000" w:rsidP="00000000" w:rsidRDefault="00000000" w:rsidRPr="00000000" w14:paraId="0000006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Despliegue de backend en Railway/Vercel</w:t>
            </w:r>
          </w:p>
          <w:p w:rsidR="00000000" w:rsidDel="00000000" w:rsidP="00000000" w:rsidRDefault="00000000" w:rsidRPr="00000000" w14:paraId="0000006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Configuración de base de datos en Supabase (producción)</w:t>
            </w:r>
          </w:p>
          <w:p w:rsidR="00000000" w:rsidDel="00000000" w:rsidP="00000000" w:rsidRDefault="00000000" w:rsidRPr="00000000" w14:paraId="00000063">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Elaboración de manuales de usuario por rol</w:t>
            </w:r>
          </w:p>
          <w:p w:rsidR="00000000" w:rsidDel="00000000" w:rsidP="00000000" w:rsidRDefault="00000000" w:rsidRPr="00000000" w14:paraId="00000064">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Documentación técnica (API, arquitectura, modelo de datos)</w:t>
            </w:r>
          </w:p>
          <w:p w:rsidR="00000000" w:rsidDel="00000000" w:rsidP="00000000" w:rsidRDefault="00000000" w:rsidRPr="00000000" w14:paraId="00000065">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66">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Sistema desplegado en producción</w:t>
            </w:r>
          </w:p>
          <w:p w:rsidR="00000000" w:rsidDel="00000000" w:rsidP="00000000" w:rsidRDefault="00000000" w:rsidRPr="00000000" w14:paraId="00000067">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Manuales de usuario (5 roles)</w:t>
            </w:r>
          </w:p>
          <w:p w:rsidR="00000000" w:rsidDel="00000000" w:rsidP="00000000" w:rsidRDefault="00000000" w:rsidRPr="00000000" w14:paraId="00000068">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Documentación técnica completa</w:t>
            </w:r>
          </w:p>
          <w:p w:rsidR="00000000" w:rsidDel="00000000" w:rsidP="00000000" w:rsidRDefault="00000000" w:rsidRPr="00000000" w14:paraId="00000069">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Presentación final del proyecto</w:t>
            </w:r>
          </w:p>
          <w:p w:rsidR="00000000" w:rsidDel="00000000" w:rsidP="00000000" w:rsidRDefault="00000000" w:rsidRPr="00000000" w14:paraId="0000006A">
            <w:pPr>
              <w:spacing w:after="240" w:before="240" w:lineRule="auto"/>
              <w:rPr>
                <w:sz w:val="20"/>
                <w:szCs w:val="20"/>
              </w:rPr>
            </w:pPr>
            <w:r w:rsidDel="00000000" w:rsidR="00000000" w:rsidRPr="00000000">
              <w:rPr>
                <w:rtl w:val="0"/>
              </w:rPr>
            </w:r>
          </w:p>
          <w:p w:rsidR="00000000" w:rsidDel="00000000" w:rsidP="00000000" w:rsidRDefault="00000000" w:rsidRPr="00000000" w14:paraId="0000006B">
            <w:pPr>
              <w:pStyle w:val="Heading3"/>
              <w:keepNext w:val="0"/>
              <w:keepLines w:val="0"/>
              <w:spacing w:after="80" w:before="280" w:lineRule="auto"/>
              <w:rPr>
                <w:sz w:val="22"/>
                <w:szCs w:val="22"/>
              </w:rPr>
            </w:pPr>
            <w:bookmarkStart w:colFirst="0" w:colLast="0" w:name="_heading=h.xoo1wp3chuuw" w:id="6"/>
            <w:bookmarkEnd w:id="6"/>
            <w:r w:rsidDel="00000000" w:rsidR="00000000" w:rsidRPr="00000000">
              <w:rPr>
                <w:b w:val="1"/>
                <w:bCs w:val="1"/>
                <w:color w:val="000000"/>
                <w:sz w:val="26"/>
                <w:szCs w:val="26"/>
                <w:rtl w:val="0"/>
              </w:rPr>
              <w:t xml:space="preserve"> ¿Por qué Kanban era pertinente para cumplir los objetivos?</w:t>
            </w:r>
            <w:r w:rsidDel="00000000" w:rsidR="00000000" w:rsidRPr="00000000">
              <w:rPr>
                <w:rtl w:val="0"/>
              </w:rPr>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El proyecto requería desarrollo simultáneo de frontend y backend con múltiples módulos interdependientes. Kanban permitió:</w:t>
            </w:r>
          </w:p>
          <w:p w:rsidR="00000000" w:rsidDel="00000000" w:rsidP="00000000" w:rsidRDefault="00000000" w:rsidRPr="00000000" w14:paraId="0000006D">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Desarrollo sin interrupciones:</w:t>
            </w:r>
            <w:r w:rsidDel="00000000" w:rsidR="00000000" w:rsidRPr="00000000">
              <w:rPr>
                <w:sz w:val="20"/>
                <w:szCs w:val="20"/>
                <w:rtl w:val="0"/>
              </w:rPr>
              <w:t xml:space="preserve"> No hay sprints fijos, el trabajo fluye continuamente</w:t>
            </w:r>
          </w:p>
          <w:p w:rsidR="00000000" w:rsidDel="00000000" w:rsidP="00000000" w:rsidRDefault="00000000" w:rsidRPr="00000000" w14:paraId="0000006E">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Integración temprana:</w:t>
            </w:r>
            <w:r w:rsidDel="00000000" w:rsidR="00000000" w:rsidRPr="00000000">
              <w:rPr>
                <w:sz w:val="20"/>
                <w:szCs w:val="20"/>
                <w:rtl w:val="0"/>
              </w:rPr>
              <w:t xml:space="preserve"> Al no esperar al final de un sprint, los módulos se integran apenas estaban listos</w:t>
            </w:r>
          </w:p>
          <w:p w:rsidR="00000000" w:rsidDel="00000000" w:rsidP="00000000" w:rsidRDefault="00000000" w:rsidRPr="00000000" w14:paraId="0000006F">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Adaptación a ritmos diferentes:</w:t>
            </w:r>
            <w:r w:rsidDel="00000000" w:rsidR="00000000" w:rsidRPr="00000000">
              <w:rPr>
                <w:sz w:val="20"/>
                <w:szCs w:val="20"/>
                <w:rtl w:val="0"/>
              </w:rPr>
              <w:t xml:space="preserve"> Frontend y backend avanzaban a su propio ritmo sin estar sincronizados a sprints</w:t>
            </w:r>
          </w:p>
          <w:p w:rsidR="00000000" w:rsidDel="00000000" w:rsidP="00000000" w:rsidRDefault="00000000" w:rsidRPr="00000000" w14:paraId="00000070">
            <w:pPr>
              <w:spacing w:after="240" w:before="240" w:lineRule="auto"/>
              <w:rPr>
                <w:sz w:val="20"/>
                <w:szCs w:val="20"/>
              </w:rPr>
            </w:pPr>
            <w:r w:rsidDel="00000000" w:rsidR="00000000" w:rsidRPr="00000000">
              <w:rPr>
                <w:rtl w:val="0"/>
              </w:rPr>
            </w:r>
          </w:p>
          <w:p w:rsidR="00000000" w:rsidDel="00000000" w:rsidP="00000000" w:rsidRDefault="00000000" w:rsidRPr="00000000" w14:paraId="00000071">
            <w:pPr>
              <w:spacing w:after="240" w:before="240" w:lineRule="auto"/>
              <w:rPr>
                <w:sz w:val="20"/>
                <w:szCs w:val="20"/>
              </w:rPr>
            </w:pPr>
            <w:r w:rsidDel="00000000" w:rsidR="00000000" w:rsidRPr="00000000">
              <w:rPr>
                <w:rtl w:val="0"/>
              </w:rPr>
            </w:r>
          </w:p>
          <w:p w:rsidR="00000000" w:rsidDel="00000000" w:rsidP="00000000" w:rsidRDefault="00000000" w:rsidRPr="00000000" w14:paraId="00000072">
            <w:pPr>
              <w:spacing w:after="240" w:before="240" w:lineRule="auto"/>
              <w:rPr>
                <w:sz w:val="20"/>
                <w:szCs w:val="20"/>
              </w:rPr>
            </w:pPr>
            <w:r w:rsidDel="00000000" w:rsidR="00000000" w:rsidRPr="00000000">
              <w:rPr>
                <w:rtl w:val="0"/>
              </w:rPr>
            </w:r>
          </w:p>
          <w:p w:rsidR="00000000" w:rsidDel="00000000" w:rsidP="00000000" w:rsidRDefault="00000000" w:rsidRPr="00000000" w14:paraId="00000073">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7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75">
            <w:pPr>
              <w:pStyle w:val="Heading4"/>
              <w:keepNext w:val="0"/>
              <w:keepLines w:val="0"/>
              <w:rPr>
                <w:sz w:val="22"/>
                <w:szCs w:val="22"/>
              </w:rPr>
            </w:pPr>
            <w:bookmarkStart w:colFirst="0" w:colLast="0" w:name="_heading=h.qdcqofyqmst6" w:id="7"/>
            <w:bookmarkEnd w:id="7"/>
            <w:r w:rsidDel="00000000" w:rsidR="00000000" w:rsidRPr="00000000">
              <w:rPr>
                <w:sz w:val="22"/>
                <w:szCs w:val="22"/>
                <w:rtl w:val="0"/>
              </w:rPr>
              <w:t xml:space="preserve">Fase de Planificación Inicial</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77">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Definición del Product Backlog con historias de usuario priorizadas</w:t>
            </w:r>
          </w:p>
          <w:p w:rsidR="00000000" w:rsidDel="00000000" w:rsidP="00000000" w:rsidRDefault="00000000" w:rsidRPr="00000000" w14:paraId="00000078">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Creación del tablero Kanban en Jira con columnas: </w:t>
            </w:r>
            <w:r w:rsidDel="00000000" w:rsidR="00000000" w:rsidRPr="00000000">
              <w:rPr>
                <w:b w:val="1"/>
                <w:bCs w:val="1"/>
                <w:sz w:val="20"/>
                <w:szCs w:val="20"/>
                <w:rtl w:val="0"/>
              </w:rPr>
              <w:t xml:space="preserve">Backlog → To Do → In Progress → Review → Done</w:t>
            </w:r>
          </w:p>
          <w:p w:rsidR="00000000" w:rsidDel="00000000" w:rsidP="00000000" w:rsidRDefault="00000000" w:rsidRPr="00000000" w14:paraId="00000079">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Establecimiento de límites WIP (Work In Progress): máximo 3 tareas simultáneas por desarrollador</w:t>
            </w:r>
          </w:p>
          <w:p w:rsidR="00000000" w:rsidDel="00000000" w:rsidP="00000000" w:rsidRDefault="00000000" w:rsidRPr="00000000" w14:paraId="0000007A">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Mapeo de dependencias entre módulos (frontend-backend)</w:t>
            </w:r>
          </w:p>
          <w:p w:rsidR="00000000" w:rsidDel="00000000" w:rsidP="00000000" w:rsidRDefault="00000000" w:rsidRPr="00000000" w14:paraId="0000007B">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7C">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Backlog priorizado con historias de usuario</w:t>
            </w:r>
          </w:p>
          <w:p w:rsidR="00000000" w:rsidDel="00000000" w:rsidP="00000000" w:rsidRDefault="00000000" w:rsidRPr="00000000" w14:paraId="0000007D">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Tablero Kanban configurado</w:t>
            </w:r>
          </w:p>
          <w:p w:rsidR="00000000" w:rsidDel="00000000" w:rsidP="00000000" w:rsidRDefault="00000000" w:rsidRPr="00000000" w14:paraId="0000007E">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Arquitectura del sistema definida</w:t>
            </w:r>
          </w:p>
          <w:p w:rsidR="00000000" w:rsidDel="00000000" w:rsidP="00000000" w:rsidRDefault="00000000" w:rsidRPr="00000000" w14:paraId="0000007F">
            <w:pPr>
              <w:pStyle w:val="Heading4"/>
              <w:keepNext w:val="0"/>
              <w:keepLines w:val="0"/>
              <w:rPr>
                <w:sz w:val="22"/>
                <w:szCs w:val="22"/>
              </w:rPr>
            </w:pPr>
            <w:bookmarkStart w:colFirst="0" w:colLast="0" w:name="_heading=h.ypcsq0xuxjxi" w:id="8"/>
            <w:bookmarkEnd w:id="8"/>
            <w:r w:rsidDel="00000000" w:rsidR="00000000" w:rsidRPr="00000000">
              <w:rPr>
                <w:sz w:val="22"/>
                <w:szCs w:val="22"/>
                <w:rtl w:val="0"/>
              </w:rPr>
              <w:t xml:space="preserve">Fase de Diseño Arquitectónico</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81">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Modelado de base de datos</w:t>
            </w:r>
          </w:p>
          <w:p w:rsidR="00000000" w:rsidDel="00000000" w:rsidP="00000000" w:rsidRDefault="00000000" w:rsidRPr="00000000" w14:paraId="00000082">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Diseño de arquitectura modular en capas</w:t>
            </w:r>
          </w:p>
          <w:p w:rsidR="00000000" w:rsidDel="00000000" w:rsidP="00000000" w:rsidRDefault="00000000" w:rsidRPr="00000000" w14:paraId="00000083">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Diseño de interfaces en Figma con sistema de diseño consistente</w:t>
            </w:r>
          </w:p>
          <w:p w:rsidR="00000000" w:rsidDel="00000000" w:rsidP="00000000" w:rsidRDefault="00000000" w:rsidRPr="00000000" w14:paraId="00000084">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85">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Diagrama Entidad-Relación completo</w:t>
            </w:r>
          </w:p>
          <w:p w:rsidR="00000000" w:rsidDel="00000000" w:rsidP="00000000" w:rsidRDefault="00000000" w:rsidRPr="00000000" w14:paraId="0000008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Esquema de base de datos implementado en Supabase</w:t>
            </w:r>
          </w:p>
          <w:p w:rsidR="00000000" w:rsidDel="00000000" w:rsidP="00000000" w:rsidRDefault="00000000" w:rsidRPr="00000000" w14:paraId="00000087">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Mockups de interfaces por rol de usuario</w:t>
            </w:r>
          </w:p>
          <w:p w:rsidR="00000000" w:rsidDel="00000000" w:rsidP="00000000" w:rsidRDefault="00000000" w:rsidRPr="00000000" w14:paraId="00000088">
            <w:pPr>
              <w:pStyle w:val="Heading4"/>
              <w:keepNext w:val="0"/>
              <w:keepLines w:val="0"/>
              <w:rPr>
                <w:sz w:val="22"/>
                <w:szCs w:val="22"/>
              </w:rPr>
            </w:pPr>
            <w:bookmarkStart w:colFirst="0" w:colLast="0" w:name="_heading=h.pya9nnuloncz" w:id="9"/>
            <w:bookmarkEnd w:id="9"/>
            <w:r w:rsidDel="00000000" w:rsidR="00000000" w:rsidRPr="00000000">
              <w:rPr>
                <w:sz w:val="22"/>
                <w:szCs w:val="22"/>
                <w:rtl w:val="0"/>
              </w:rPr>
              <w:t xml:space="preserve">Fase de Desarrollo Continuo</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Flujo de trabajo Kanban:</w:t>
            </w:r>
          </w:p>
          <w:p w:rsidR="00000000" w:rsidDel="00000000" w:rsidP="00000000" w:rsidRDefault="00000000" w:rsidRPr="00000000" w14:paraId="0000008B">
            <w:pPr>
              <w:numPr>
                <w:ilvl w:val="0"/>
                <w:numId w:val="13"/>
              </w:numPr>
              <w:spacing w:after="0" w:afterAutospacing="0" w:before="240" w:lineRule="auto"/>
              <w:ind w:left="720" w:hanging="360"/>
              <w:rPr>
                <w:sz w:val="20"/>
                <w:szCs w:val="20"/>
              </w:rPr>
            </w:pPr>
            <w:r w:rsidDel="00000000" w:rsidR="00000000" w:rsidRPr="00000000">
              <w:rPr>
                <w:b w:val="1"/>
                <w:bCs w:val="1"/>
                <w:rtl w:val="0"/>
              </w:rPr>
              <w:t xml:space="preserve">Pull de tareas:</w:t>
            </w:r>
            <w:r w:rsidDel="00000000" w:rsidR="00000000" w:rsidRPr="00000000">
              <w:rPr>
                <w:sz w:val="20"/>
                <w:szCs w:val="20"/>
                <w:rtl w:val="0"/>
              </w:rPr>
              <w:t xml:space="preserve"> Cada desarrollador toma tareas del "To Do" según prioridad y capacidad</w:t>
            </w:r>
          </w:p>
          <w:p w:rsidR="00000000" w:rsidDel="00000000" w:rsidP="00000000" w:rsidRDefault="00000000" w:rsidRPr="00000000" w14:paraId="0000008C">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Desarrollo paralelo:</w:t>
            </w:r>
            <w:r w:rsidDel="00000000" w:rsidR="00000000" w:rsidRPr="00000000">
              <w:rPr>
                <w:sz w:val="20"/>
                <w:szCs w:val="20"/>
                <w:rtl w:val="0"/>
              </w:rPr>
              <w:t xml:space="preserve"> Frontend y Backend (Manuel, Jorge,Kevin) trabajando simultáneamente</w:t>
            </w:r>
          </w:p>
          <w:p w:rsidR="00000000" w:rsidDel="00000000" w:rsidP="00000000" w:rsidRDefault="00000000" w:rsidRPr="00000000" w14:paraId="0000008D">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Integración continua:</w:t>
            </w:r>
            <w:r w:rsidDel="00000000" w:rsidR="00000000" w:rsidRPr="00000000">
              <w:rPr>
                <w:sz w:val="20"/>
                <w:szCs w:val="20"/>
                <w:rtl w:val="0"/>
              </w:rPr>
              <w:t xml:space="preserve"> Merge a rama Development al completar features</w:t>
            </w:r>
          </w:p>
          <w:p w:rsidR="00000000" w:rsidDel="00000000" w:rsidP="00000000" w:rsidRDefault="00000000" w:rsidRPr="00000000" w14:paraId="0000008E">
            <w:pPr>
              <w:numPr>
                <w:ilvl w:val="0"/>
                <w:numId w:val="13"/>
              </w:numPr>
              <w:spacing w:after="240" w:before="0" w:beforeAutospacing="0" w:lineRule="auto"/>
              <w:ind w:left="720" w:hanging="360"/>
              <w:rPr>
                <w:sz w:val="20"/>
                <w:szCs w:val="20"/>
              </w:rPr>
            </w:pPr>
            <w:r w:rsidDel="00000000" w:rsidR="00000000" w:rsidRPr="00000000">
              <w:rPr>
                <w:b w:val="1"/>
                <w:bCs w:val="1"/>
                <w:sz w:val="20"/>
                <w:szCs w:val="20"/>
                <w:rtl w:val="0"/>
              </w:rPr>
              <w:t xml:space="preserve">Reuniones de sincronización:</w:t>
            </w:r>
            <w:r w:rsidDel="00000000" w:rsidR="00000000" w:rsidRPr="00000000">
              <w:rPr>
                <w:sz w:val="20"/>
                <w:szCs w:val="20"/>
                <w:rtl w:val="0"/>
              </w:rPr>
              <w:t xml:space="preserve"> sesiones semanales de 30 min</w:t>
            </w:r>
          </w:p>
          <w:p w:rsidR="00000000" w:rsidDel="00000000" w:rsidP="00000000" w:rsidRDefault="00000000" w:rsidRPr="00000000" w14:paraId="0000008F">
            <w:pPr>
              <w:spacing w:after="240" w:before="240" w:lineRule="auto"/>
              <w:rPr>
                <w:b w:val="1"/>
                <w:bCs w:val="1"/>
                <w:sz w:val="20"/>
                <w:szCs w:val="20"/>
              </w:rPr>
            </w:pPr>
            <w:r w:rsidDel="00000000" w:rsidR="00000000" w:rsidRPr="00000000">
              <w:rPr>
                <w:b w:val="1"/>
                <w:bCs w:val="1"/>
                <w:sz w:val="20"/>
                <w:szCs w:val="20"/>
                <w:rtl w:val="0"/>
              </w:rPr>
              <w:t xml:space="preserve">Prácticas implementadas:</w:t>
            </w:r>
          </w:p>
          <w:p w:rsidR="00000000" w:rsidDel="00000000" w:rsidP="00000000" w:rsidRDefault="00000000" w:rsidRPr="00000000" w14:paraId="00000090">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Git Flow con ramas</w:t>
            </w:r>
          </w:p>
          <w:p w:rsidR="00000000" w:rsidDel="00000000" w:rsidP="00000000" w:rsidRDefault="00000000" w:rsidRPr="00000000" w14:paraId="00000091">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Commits atómicos y descriptivos</w:t>
            </w:r>
          </w:p>
          <w:p w:rsidR="00000000" w:rsidDel="00000000" w:rsidP="00000000" w:rsidRDefault="00000000" w:rsidRPr="00000000" w14:paraId="00000092">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Testing unitario con Jest para funciones críticas</w:t>
            </w:r>
          </w:p>
          <w:p w:rsidR="00000000" w:rsidDel="00000000" w:rsidP="00000000" w:rsidRDefault="00000000" w:rsidRPr="00000000" w14:paraId="00000093">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Documentación inline en código</w:t>
            </w:r>
          </w:p>
          <w:p w:rsidR="00000000" w:rsidDel="00000000" w:rsidP="00000000" w:rsidRDefault="00000000" w:rsidRPr="00000000" w14:paraId="00000094">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95">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endpoints API REST funcionales</w:t>
            </w:r>
          </w:p>
          <w:p w:rsidR="00000000" w:rsidDel="00000000" w:rsidP="00000000" w:rsidRDefault="00000000" w:rsidRPr="00000000" w14:paraId="00000096">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Sistema de autenticación robusto</w:t>
            </w:r>
          </w:p>
          <w:p w:rsidR="00000000" w:rsidDel="00000000" w:rsidP="00000000" w:rsidRDefault="00000000" w:rsidRPr="00000000" w14:paraId="00000097">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Base de datos operativa con datos de prueba</w:t>
            </w:r>
          </w:p>
          <w:p w:rsidR="00000000" w:rsidDel="00000000" w:rsidP="00000000" w:rsidRDefault="00000000" w:rsidRPr="00000000" w14:paraId="00000098">
            <w:pPr>
              <w:pStyle w:val="Heading4"/>
              <w:keepNext w:val="0"/>
              <w:keepLines w:val="0"/>
              <w:rPr>
                <w:sz w:val="22"/>
                <w:szCs w:val="22"/>
              </w:rPr>
            </w:pPr>
            <w:bookmarkStart w:colFirst="0" w:colLast="0" w:name="_heading=h.qilz4e1udscg" w:id="10"/>
            <w:bookmarkEnd w:id="10"/>
            <w:r w:rsidDel="00000000" w:rsidR="00000000" w:rsidRPr="00000000">
              <w:rPr>
                <w:sz w:val="22"/>
                <w:szCs w:val="22"/>
                <w:rtl w:val="0"/>
              </w:rPr>
              <w:t xml:space="preserve">Fase de Testing y Validación </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9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Pruebas funcionales de módulos críticos</w:t>
            </w:r>
          </w:p>
          <w:p w:rsidR="00000000" w:rsidDel="00000000" w:rsidP="00000000" w:rsidRDefault="00000000" w:rsidRPr="00000000" w14:paraId="0000009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Pruebas de carga con JMeter (500 usuarios concurrentes)</w:t>
            </w:r>
          </w:p>
          <w:p w:rsidR="00000000" w:rsidDel="00000000" w:rsidP="00000000" w:rsidRDefault="00000000" w:rsidRPr="00000000" w14:paraId="0000009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Pruebas de seguridad </w:t>
            </w:r>
          </w:p>
          <w:p w:rsidR="00000000" w:rsidDel="00000000" w:rsidP="00000000" w:rsidRDefault="00000000" w:rsidRPr="00000000" w14:paraId="0000009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Pruebas de usabilidad con usuarios finales simulados</w:t>
            </w:r>
          </w:p>
          <w:p w:rsidR="00000000" w:rsidDel="00000000" w:rsidP="00000000" w:rsidRDefault="00000000" w:rsidRPr="00000000" w14:paraId="0000009E">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9F">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Reporte de testing con casos de prueba ejecutados</w:t>
            </w:r>
          </w:p>
          <w:p w:rsidR="00000000" w:rsidDel="00000000" w:rsidP="00000000" w:rsidRDefault="00000000" w:rsidRPr="00000000" w14:paraId="000000A0">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Corrección de bugs críticos y mejoras de rendimiento</w:t>
            </w:r>
          </w:p>
          <w:p w:rsidR="00000000" w:rsidDel="00000000" w:rsidP="00000000" w:rsidRDefault="00000000" w:rsidRPr="00000000" w14:paraId="000000A1">
            <w:pPr>
              <w:pStyle w:val="Heading4"/>
              <w:keepNext w:val="0"/>
              <w:keepLines w:val="0"/>
              <w:rPr>
                <w:sz w:val="22"/>
                <w:szCs w:val="22"/>
              </w:rPr>
            </w:pPr>
            <w:bookmarkStart w:colFirst="0" w:colLast="0" w:name="_heading=h.797yogehtaip" w:id="11"/>
            <w:bookmarkEnd w:id="11"/>
            <w:r w:rsidDel="00000000" w:rsidR="00000000" w:rsidRPr="00000000">
              <w:rPr>
                <w:sz w:val="22"/>
                <w:szCs w:val="22"/>
                <w:rtl w:val="0"/>
              </w:rPr>
              <w:t xml:space="preserve">Fase de Despliegue y Documentación </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Procedimientos realizados:</w:t>
            </w:r>
          </w:p>
          <w:p w:rsidR="00000000" w:rsidDel="00000000" w:rsidP="00000000" w:rsidRDefault="00000000" w:rsidRPr="00000000" w14:paraId="000000A3">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Despliegue de frontend en Vercel</w:t>
            </w:r>
          </w:p>
          <w:p w:rsidR="00000000" w:rsidDel="00000000" w:rsidP="00000000" w:rsidRDefault="00000000" w:rsidRPr="00000000" w14:paraId="000000A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Despliegue de backend en Railway/Vercel</w:t>
            </w:r>
          </w:p>
          <w:p w:rsidR="00000000" w:rsidDel="00000000" w:rsidP="00000000" w:rsidRDefault="00000000" w:rsidRPr="00000000" w14:paraId="000000A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Configuración de base de datos en Supabase (producción)</w:t>
            </w:r>
          </w:p>
          <w:p w:rsidR="00000000" w:rsidDel="00000000" w:rsidP="00000000" w:rsidRDefault="00000000" w:rsidRPr="00000000" w14:paraId="000000A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Elaboración de manuales de usuario por rol</w:t>
            </w:r>
          </w:p>
          <w:p w:rsidR="00000000" w:rsidDel="00000000" w:rsidP="00000000" w:rsidRDefault="00000000" w:rsidRPr="00000000" w14:paraId="000000A7">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Documentación técnica (API, arquitectura, modelo de datos)</w:t>
            </w:r>
          </w:p>
          <w:p w:rsidR="00000000" w:rsidDel="00000000" w:rsidP="00000000" w:rsidRDefault="00000000" w:rsidRPr="00000000" w14:paraId="000000A8">
            <w:pPr>
              <w:spacing w:after="240" w:before="240" w:lineRule="auto"/>
              <w:rPr>
                <w:b w:val="1"/>
                <w:bCs w:val="1"/>
                <w:sz w:val="20"/>
                <w:szCs w:val="20"/>
              </w:rPr>
            </w:pPr>
            <w:r w:rsidDel="00000000" w:rsidR="00000000" w:rsidRPr="00000000">
              <w:rPr>
                <w:b w:val="1"/>
                <w:bCs w:val="1"/>
                <w:sz w:val="20"/>
                <w:szCs w:val="20"/>
                <w:rtl w:val="0"/>
              </w:rPr>
              <w:t xml:space="preserve">Entregables:</w:t>
            </w:r>
          </w:p>
          <w:p w:rsidR="00000000" w:rsidDel="00000000" w:rsidP="00000000" w:rsidRDefault="00000000" w:rsidRPr="00000000" w14:paraId="000000A9">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Sistema desplegado en producción</w:t>
            </w:r>
          </w:p>
          <w:p w:rsidR="00000000" w:rsidDel="00000000" w:rsidP="00000000" w:rsidRDefault="00000000" w:rsidRPr="00000000" w14:paraId="000000AA">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Manuales de usuario (5 roles)</w:t>
            </w:r>
          </w:p>
          <w:p w:rsidR="00000000" w:rsidDel="00000000" w:rsidP="00000000" w:rsidRDefault="00000000" w:rsidRPr="00000000" w14:paraId="000000AB">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Documentación técnica completa</w:t>
            </w:r>
          </w:p>
          <w:p w:rsidR="00000000" w:rsidDel="00000000" w:rsidP="00000000" w:rsidRDefault="00000000" w:rsidRPr="00000000" w14:paraId="000000AC">
            <w:pPr>
              <w:spacing w:after="240" w:before="240" w:lineRule="auto"/>
              <w:rPr>
                <w:b w:val="1"/>
                <w:bCs w:val="1"/>
              </w:rPr>
            </w:pPr>
            <w:r w:rsidDel="00000000" w:rsidR="00000000" w:rsidRPr="00000000">
              <w:rPr>
                <w:sz w:val="20"/>
                <w:szCs w:val="20"/>
                <w:rtl w:val="0"/>
              </w:rPr>
              <w:t xml:space="preserve">Presentación final del proyecto</w:t>
              <w:br w:type="textWrapping"/>
              <w:br w:type="textWrapping"/>
              <w:br w:type="textWrapping"/>
            </w:r>
            <w:r w:rsidDel="00000000" w:rsidR="00000000" w:rsidRPr="00000000">
              <w:rPr>
                <w:b w:val="1"/>
                <w:bCs w:val="1"/>
                <w:sz w:val="20"/>
                <w:szCs w:val="20"/>
                <w:rtl w:val="0"/>
              </w:rPr>
              <w:t xml:space="preserve">Facilitadores: </w:t>
            </w:r>
            <w:r w:rsidDel="00000000" w:rsidR="00000000" w:rsidRPr="00000000">
              <w:rPr>
                <w:sz w:val="20"/>
                <w:szCs w:val="20"/>
                <w:rtl w:val="0"/>
              </w:rPr>
              <w:br w:type="textWrapping"/>
            </w:r>
            <w:r w:rsidDel="00000000" w:rsidR="00000000" w:rsidRPr="00000000">
              <w:rPr>
                <w:b w:val="1"/>
                <w:bCs w:val="1"/>
                <w:rtl w:val="0"/>
              </w:rPr>
              <w:t xml:space="preserve">Tecnologías Modernas y Bien Documentadas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¿Qué facilitó?</w:t>
            </w:r>
          </w:p>
          <w:p w:rsidR="00000000" w:rsidDel="00000000" w:rsidP="00000000" w:rsidRDefault="00000000" w:rsidRPr="00000000" w14:paraId="000000AE">
            <w:pPr>
              <w:numPr>
                <w:ilvl w:val="0"/>
                <w:numId w:val="14"/>
              </w:numPr>
              <w:spacing w:after="0" w:afterAutospacing="0" w:before="240" w:lineRule="auto"/>
              <w:ind w:left="720" w:hanging="360"/>
              <w:rPr>
                <w:sz w:val="20"/>
                <w:szCs w:val="20"/>
              </w:rPr>
            </w:pPr>
            <w:r w:rsidDel="00000000" w:rsidR="00000000" w:rsidRPr="00000000">
              <w:rPr>
                <w:b w:val="1"/>
                <w:bCs w:val="1"/>
                <w:rtl w:val="0"/>
              </w:rPr>
              <w:t xml:space="preserve">Vue 3 + TypeScript:</w:t>
            </w:r>
            <w:r w:rsidDel="00000000" w:rsidR="00000000" w:rsidRPr="00000000">
              <w:rPr>
                <w:sz w:val="20"/>
                <w:szCs w:val="20"/>
                <w:rtl w:val="0"/>
              </w:rPr>
              <w:t xml:space="preserve"> Composition API simplificó la lógica de componentes, TypeScript redujo bugs por tipado</w:t>
            </w:r>
          </w:p>
          <w:p w:rsidR="00000000" w:rsidDel="00000000" w:rsidP="00000000" w:rsidRDefault="00000000" w:rsidRPr="00000000" w14:paraId="000000AF">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Supa Base:</w:t>
            </w:r>
            <w:r w:rsidDel="00000000" w:rsidR="00000000" w:rsidRPr="00000000">
              <w:rPr>
                <w:sz w:val="20"/>
                <w:szCs w:val="20"/>
                <w:rtl w:val="0"/>
              </w:rPr>
              <w:t xml:space="preserve"> Backend-as-a-Service eliminó necesidad de configurar servidor de BD propio, autenticación incluida</w:t>
            </w:r>
          </w:p>
          <w:p w:rsidR="00000000" w:rsidDel="00000000" w:rsidP="00000000" w:rsidRDefault="00000000" w:rsidRPr="00000000" w14:paraId="000000B0">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Tailwind CSS:</w:t>
            </w:r>
            <w:r w:rsidDel="00000000" w:rsidR="00000000" w:rsidRPr="00000000">
              <w:rPr>
                <w:sz w:val="20"/>
                <w:szCs w:val="20"/>
                <w:rtl w:val="0"/>
              </w:rPr>
              <w:t xml:space="preserve"> Desarrollo rápido de interfaces sin escribir CSS custom</w:t>
            </w:r>
          </w:p>
          <w:p w:rsidR="00000000" w:rsidDel="00000000" w:rsidP="00000000" w:rsidRDefault="00000000" w:rsidRPr="00000000" w14:paraId="000000B1">
            <w:pPr>
              <w:numPr>
                <w:ilvl w:val="0"/>
                <w:numId w:val="14"/>
              </w:numPr>
              <w:spacing w:after="240" w:before="0" w:beforeAutospacing="0" w:lineRule="auto"/>
              <w:ind w:left="720" w:hanging="360"/>
              <w:rPr>
                <w:sz w:val="20"/>
                <w:szCs w:val="20"/>
              </w:rPr>
            </w:pPr>
            <w:r w:rsidDel="00000000" w:rsidR="00000000" w:rsidRPr="00000000">
              <w:rPr>
                <w:b w:val="1"/>
                <w:bCs w:val="1"/>
                <w:sz w:val="20"/>
                <w:szCs w:val="20"/>
                <w:rtl w:val="0"/>
              </w:rPr>
              <w:t xml:space="preserve">Vite:</w:t>
            </w:r>
            <w:r w:rsidDel="00000000" w:rsidR="00000000" w:rsidRPr="00000000">
              <w:rPr>
                <w:sz w:val="20"/>
                <w:szCs w:val="20"/>
                <w:rtl w:val="0"/>
              </w:rPr>
              <w:t xml:space="preserve"> Build ultra-rápido (HMR en &lt;100ms), mejorando productividad</w:t>
            </w:r>
          </w:p>
          <w:p w:rsidR="00000000" w:rsidDel="00000000" w:rsidP="00000000" w:rsidRDefault="00000000" w:rsidRPr="00000000" w14:paraId="000000B2">
            <w:pPr>
              <w:spacing w:after="240" w:before="240" w:lineRule="auto"/>
              <w:rPr>
                <w:b w:val="1"/>
                <w:bCs w:val="1"/>
                <w:sz w:val="20"/>
                <w:szCs w:val="20"/>
              </w:rPr>
            </w:pPr>
            <w:r w:rsidDel="00000000" w:rsidR="00000000" w:rsidRPr="00000000">
              <w:rPr>
                <w:b w:val="1"/>
                <w:bCs w:val="1"/>
                <w:sz w:val="20"/>
                <w:szCs w:val="20"/>
                <w:rtl w:val="0"/>
              </w:rPr>
              <w:t xml:space="preserve">Dificultades: </w:t>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Complejidad del Modelo de Datos (25 tablas)</w:t>
            </w:r>
          </w:p>
          <w:p w:rsidR="00000000" w:rsidDel="00000000" w:rsidP="00000000" w:rsidRDefault="00000000" w:rsidRPr="00000000" w14:paraId="000000B4">
            <w:pPr>
              <w:spacing w:after="240" w:before="240" w:lineRule="auto"/>
              <w:rPr>
                <w:b w:val="1"/>
                <w:bCs w:val="1"/>
                <w:sz w:val="20"/>
                <w:szCs w:val="20"/>
              </w:rPr>
            </w:pPr>
            <w:r w:rsidDel="00000000" w:rsidR="00000000" w:rsidRPr="00000000">
              <w:rPr>
                <w:b w:val="1"/>
                <w:bCs w:val="1"/>
                <w:sz w:val="20"/>
                <w:szCs w:val="20"/>
                <w:rtl w:val="0"/>
              </w:rPr>
              <w:t xml:space="preserve">¿Qué dificultó?</w:t>
            </w:r>
          </w:p>
          <w:p w:rsidR="00000000" w:rsidDel="00000000" w:rsidP="00000000" w:rsidRDefault="00000000" w:rsidRPr="00000000" w14:paraId="000000B5">
            <w:pPr>
              <w:numPr>
                <w:ilvl w:val="0"/>
                <w:numId w:val="18"/>
              </w:numPr>
              <w:spacing w:after="0" w:afterAutospacing="0" w:before="240" w:lineRule="auto"/>
              <w:ind w:left="720" w:hanging="360"/>
              <w:rPr>
                <w:sz w:val="20"/>
                <w:szCs w:val="20"/>
                <w:u w:val="none"/>
              </w:rPr>
            </w:pPr>
            <w:r w:rsidDel="00000000" w:rsidR="00000000" w:rsidRPr="00000000">
              <w:rPr>
                <w:sz w:val="20"/>
                <w:szCs w:val="20"/>
                <w:rtl w:val="0"/>
              </w:rPr>
              <w:t xml:space="preserve">Múltiples relaciones entre entidades</w:t>
            </w:r>
          </w:p>
          <w:p w:rsidR="00000000" w:rsidDel="00000000" w:rsidP="00000000" w:rsidRDefault="00000000" w:rsidRPr="00000000" w14:paraId="000000B6">
            <w:pPr>
              <w:numPr>
                <w:ilvl w:val="0"/>
                <w:numId w:val="18"/>
              </w:numPr>
              <w:spacing w:after="240" w:before="0" w:beforeAutospacing="0" w:lineRule="auto"/>
              <w:ind w:left="720" w:hanging="360"/>
              <w:rPr>
                <w:sz w:val="20"/>
                <w:szCs w:val="20"/>
                <w:u w:val="none"/>
              </w:rPr>
            </w:pPr>
            <w:r w:rsidDel="00000000" w:rsidR="00000000" w:rsidRPr="00000000">
              <w:rPr>
                <w:sz w:val="20"/>
                <w:szCs w:val="20"/>
                <w:rtl w:val="0"/>
              </w:rPr>
              <w:t xml:space="preserve">Necesidad de mantener integridad referencial en todas las operaciones</w:t>
              <w:br w:type="textWrapping"/>
              <w:br w:type="textWrapping"/>
            </w:r>
          </w:p>
          <w:p w:rsidR="00000000" w:rsidDel="00000000" w:rsidP="00000000" w:rsidRDefault="00000000" w:rsidRPr="00000000" w14:paraId="000000B7">
            <w:pPr>
              <w:pStyle w:val="Heading4"/>
              <w:keepNext w:val="0"/>
              <w:keepLines w:val="0"/>
              <w:rPr>
                <w:b w:val="0"/>
                <w:bCs w:val="0"/>
                <w:sz w:val="22"/>
                <w:szCs w:val="22"/>
              </w:rPr>
            </w:pPr>
            <w:bookmarkStart w:colFirst="0" w:colLast="0" w:name="_heading=h.fjxu3tkdi6v3" w:id="12"/>
            <w:bookmarkEnd w:id="12"/>
            <w:r w:rsidDel="00000000" w:rsidR="00000000" w:rsidRPr="00000000">
              <w:rPr>
                <w:b w:val="0"/>
                <w:bCs w:val="0"/>
                <w:sz w:val="22"/>
                <w:szCs w:val="22"/>
                <w:rtl w:val="0"/>
              </w:rPr>
              <w:t xml:space="preserve">Tiempo Limitado (10 semanas)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¿Qué dificultó?</w:t>
            </w:r>
          </w:p>
          <w:p w:rsidR="00000000" w:rsidDel="00000000" w:rsidP="00000000" w:rsidRDefault="00000000" w:rsidRPr="00000000" w14:paraId="000000B9">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Alcance ambicioso (29 requerimientos funcionales) vs. tiempo real</w:t>
            </w:r>
          </w:p>
          <w:p w:rsidR="00000000" w:rsidDel="00000000" w:rsidP="00000000" w:rsidRDefault="00000000" w:rsidRPr="00000000" w14:paraId="000000BA">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Necesidad de priorizar features críticos</w:t>
            </w:r>
          </w:p>
          <w:p w:rsidR="00000000" w:rsidDel="00000000" w:rsidP="00000000" w:rsidRDefault="00000000" w:rsidRPr="00000000" w14:paraId="000000BB">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Presión por entregar MVP funcional para presentación final</w:t>
            </w:r>
          </w:p>
          <w:p w:rsidR="00000000" w:rsidDel="00000000" w:rsidP="00000000" w:rsidRDefault="00000000" w:rsidRPr="00000000" w14:paraId="000000BC">
            <w:pPr>
              <w:spacing w:after="240" w:before="240" w:lineRule="auto"/>
              <w:rPr>
                <w:b w:val="1"/>
                <w:bCs w:val="1"/>
                <w:sz w:val="20"/>
                <w:szCs w:val="2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BD">
            <w:pPr>
              <w:rPr>
                <w:color w:val="1f3864"/>
                <w:sz w:val="18"/>
                <w:szCs w:val="18"/>
              </w:rPr>
            </w:pPr>
            <w:r w:rsidDel="00000000" w:rsidR="00000000" w:rsidRPr="00000000">
              <w:rPr>
                <w:rtl w:val="0"/>
              </w:rPr>
            </w:r>
          </w:p>
          <w:p w:rsidR="00000000" w:rsidDel="00000000" w:rsidP="00000000" w:rsidRDefault="00000000" w:rsidRPr="00000000" w14:paraId="000000BE">
            <w:pPr>
              <w:rPr>
                <w:color w:val="1f3864"/>
                <w:sz w:val="18"/>
                <w:szCs w:val="18"/>
              </w:rPr>
            </w:pPr>
            <w:r w:rsidDel="00000000" w:rsidR="00000000" w:rsidRPr="00000000">
              <w:rPr>
                <w:rtl w:val="0"/>
              </w:rPr>
            </w:r>
          </w:p>
          <w:p w:rsidR="00000000" w:rsidDel="00000000" w:rsidP="00000000" w:rsidRDefault="00000000" w:rsidRPr="00000000" w14:paraId="000000BF">
            <w:pPr>
              <w:rPr>
                <w:color w:val="1f3864"/>
                <w:sz w:val="18"/>
                <w:szCs w:val="18"/>
              </w:rPr>
            </w:pPr>
            <w:r w:rsidDel="00000000" w:rsidR="00000000" w:rsidRPr="00000000">
              <w:rPr>
                <w:rtl w:val="0"/>
              </w:rPr>
            </w:r>
          </w:p>
          <w:p w:rsidR="00000000" w:rsidDel="00000000" w:rsidP="00000000" w:rsidRDefault="00000000" w:rsidRPr="00000000" w14:paraId="000000C0">
            <w:pPr>
              <w:rPr>
                <w:color w:val="1f3864"/>
                <w:sz w:val="18"/>
                <w:szCs w:val="18"/>
              </w:rPr>
            </w:pPr>
            <w:r w:rsidDel="00000000" w:rsidR="00000000" w:rsidRPr="00000000">
              <w:rPr>
                <w:rtl w:val="0"/>
              </w:rPr>
            </w:r>
          </w:p>
          <w:p w:rsidR="00000000" w:rsidDel="00000000" w:rsidP="00000000" w:rsidRDefault="00000000" w:rsidRPr="00000000" w14:paraId="000000C1">
            <w:pPr>
              <w:rPr>
                <w:color w:val="1f3864"/>
                <w:sz w:val="18"/>
                <w:szCs w:val="18"/>
              </w:rPr>
            </w:pPr>
            <w:r w:rsidDel="00000000" w:rsidR="00000000" w:rsidRPr="00000000">
              <w:rPr>
                <w:rtl w:val="0"/>
              </w:rPr>
            </w:r>
          </w:p>
          <w:p w:rsidR="00000000" w:rsidDel="00000000" w:rsidP="00000000" w:rsidRDefault="00000000" w:rsidRPr="00000000" w14:paraId="000000C2">
            <w:pPr>
              <w:rPr>
                <w:color w:val="1f3864"/>
                <w:sz w:val="18"/>
                <w:szCs w:val="18"/>
              </w:rPr>
            </w:pPr>
            <w:r w:rsidDel="00000000" w:rsidR="00000000" w:rsidRPr="00000000">
              <w:rPr>
                <w:rtl w:val="0"/>
              </w:rPr>
            </w:r>
          </w:p>
          <w:p w:rsidR="00000000" w:rsidDel="00000000" w:rsidP="00000000" w:rsidRDefault="00000000" w:rsidRPr="00000000" w14:paraId="000000C3">
            <w:pPr>
              <w:rPr>
                <w:color w:val="1f3864"/>
                <w:sz w:val="18"/>
                <w:szCs w:val="18"/>
              </w:rPr>
            </w:pPr>
            <w:r w:rsidDel="00000000" w:rsidR="00000000" w:rsidRPr="00000000">
              <w:rPr>
                <w:rtl w:val="0"/>
              </w:rPr>
            </w:r>
          </w:p>
          <w:p w:rsidR="00000000" w:rsidDel="00000000" w:rsidP="00000000" w:rsidRDefault="00000000" w:rsidRPr="00000000" w14:paraId="000000C4">
            <w:pPr>
              <w:rPr>
                <w:color w:val="1f3864"/>
                <w:sz w:val="18"/>
                <w:szCs w:val="18"/>
              </w:rPr>
            </w:pPr>
            <w:r w:rsidDel="00000000" w:rsidR="00000000" w:rsidRPr="00000000">
              <w:rPr>
                <w:rtl w:val="0"/>
              </w:rPr>
            </w:r>
          </w:p>
          <w:p w:rsidR="00000000" w:rsidDel="00000000" w:rsidP="00000000" w:rsidRDefault="00000000" w:rsidRPr="00000000" w14:paraId="000000C5">
            <w:pPr>
              <w:rPr>
                <w:color w:val="1f3864"/>
                <w:sz w:val="18"/>
                <w:szCs w:val="18"/>
              </w:rPr>
            </w:pPr>
            <w:r w:rsidDel="00000000" w:rsidR="00000000" w:rsidRPr="00000000">
              <w:rPr>
                <w:rtl w:val="0"/>
              </w:rPr>
            </w:r>
          </w:p>
          <w:p w:rsidR="00000000" w:rsidDel="00000000" w:rsidP="00000000" w:rsidRDefault="00000000" w:rsidRPr="00000000" w14:paraId="000000C6">
            <w:pPr>
              <w:rPr>
                <w:color w:val="1f3864"/>
                <w:sz w:val="18"/>
                <w:szCs w:val="18"/>
              </w:rPr>
            </w:pPr>
            <w:r w:rsidDel="00000000" w:rsidR="00000000" w:rsidRPr="00000000">
              <w:rPr>
                <w:rtl w:val="0"/>
              </w:rPr>
            </w:r>
          </w:p>
          <w:p w:rsidR="00000000" w:rsidDel="00000000" w:rsidP="00000000" w:rsidRDefault="00000000" w:rsidRPr="00000000" w14:paraId="000000C7">
            <w:pPr>
              <w:rPr>
                <w:color w:val="1f3864"/>
                <w:sz w:val="18"/>
                <w:szCs w:val="18"/>
              </w:rPr>
            </w:pPr>
            <w:r w:rsidDel="00000000" w:rsidR="00000000" w:rsidRPr="00000000">
              <w:rPr>
                <w:rtl w:val="0"/>
              </w:rPr>
            </w:r>
          </w:p>
          <w:p w:rsidR="00000000" w:rsidDel="00000000" w:rsidP="00000000" w:rsidRDefault="00000000" w:rsidRPr="00000000" w14:paraId="000000C8">
            <w:pPr>
              <w:rPr>
                <w:color w:val="1f3864"/>
                <w:sz w:val="18"/>
                <w:szCs w:val="18"/>
              </w:rPr>
            </w:pPr>
            <w:r w:rsidDel="00000000" w:rsidR="00000000" w:rsidRPr="00000000">
              <w:rPr>
                <w:rtl w:val="0"/>
              </w:rPr>
            </w:r>
          </w:p>
          <w:p w:rsidR="00000000" w:rsidDel="00000000" w:rsidP="00000000" w:rsidRDefault="00000000" w:rsidRPr="00000000" w14:paraId="000000C9">
            <w:pPr>
              <w:rPr>
                <w:color w:val="1f3864"/>
                <w:sz w:val="18"/>
                <w:szCs w:val="18"/>
              </w:rPr>
            </w:pPr>
            <w:r w:rsidDel="00000000" w:rsidR="00000000" w:rsidRPr="00000000">
              <w:rPr>
                <w:rtl w:val="0"/>
              </w:rPr>
            </w:r>
          </w:p>
          <w:p w:rsidR="00000000" w:rsidDel="00000000" w:rsidP="00000000" w:rsidRDefault="00000000" w:rsidRPr="00000000" w14:paraId="000000CA">
            <w:pPr>
              <w:rPr>
                <w:color w:val="1f3864"/>
                <w:sz w:val="18"/>
                <w:szCs w:val="18"/>
              </w:rPr>
            </w:pPr>
            <w:r w:rsidDel="00000000" w:rsidR="00000000" w:rsidRPr="00000000">
              <w:rPr>
                <w:rtl w:val="0"/>
              </w:rPr>
            </w:r>
          </w:p>
          <w:p w:rsidR="00000000" w:rsidDel="00000000" w:rsidP="00000000" w:rsidRDefault="00000000" w:rsidRPr="00000000" w14:paraId="000000CB">
            <w:pPr>
              <w:rPr>
                <w:color w:val="1f3864"/>
                <w:sz w:val="18"/>
                <w:szCs w:val="18"/>
              </w:rPr>
            </w:pPr>
            <w:r w:rsidDel="00000000" w:rsidR="00000000" w:rsidRPr="00000000">
              <w:rPr>
                <w:rtl w:val="0"/>
              </w:rPr>
            </w:r>
          </w:p>
          <w:p w:rsidR="00000000" w:rsidDel="00000000" w:rsidP="00000000" w:rsidRDefault="00000000" w:rsidRPr="00000000" w14:paraId="000000CC">
            <w:pPr>
              <w:rPr>
                <w:color w:val="1f3864"/>
                <w:sz w:val="18"/>
                <w:szCs w:val="18"/>
              </w:rPr>
            </w:pPr>
            <w:r w:rsidDel="00000000" w:rsidR="00000000" w:rsidRPr="00000000">
              <w:rPr>
                <w:rtl w:val="0"/>
              </w:rPr>
            </w:r>
          </w:p>
          <w:p w:rsidR="00000000" w:rsidDel="00000000" w:rsidP="00000000" w:rsidRDefault="00000000" w:rsidRPr="00000000" w14:paraId="000000CD">
            <w:pPr>
              <w:rPr>
                <w:color w:val="1f3864"/>
                <w:sz w:val="18"/>
                <w:szCs w:val="18"/>
              </w:rPr>
            </w:pPr>
            <w:r w:rsidDel="00000000" w:rsidR="00000000" w:rsidRPr="00000000">
              <w:rPr>
                <w:rtl w:val="0"/>
              </w:rPr>
            </w:r>
          </w:p>
          <w:p w:rsidR="00000000" w:rsidDel="00000000" w:rsidP="00000000" w:rsidRDefault="00000000" w:rsidRPr="00000000" w14:paraId="000000CE">
            <w:pPr>
              <w:rPr>
                <w:color w:val="1f3864"/>
                <w:sz w:val="18"/>
                <w:szCs w:val="18"/>
              </w:rPr>
            </w:pPr>
            <w:r w:rsidDel="00000000" w:rsidR="00000000" w:rsidRPr="00000000">
              <w:rPr>
                <w:rtl w:val="0"/>
              </w:rPr>
            </w:r>
          </w:p>
          <w:p w:rsidR="00000000" w:rsidDel="00000000" w:rsidP="00000000" w:rsidRDefault="00000000" w:rsidRPr="00000000" w14:paraId="000000CF">
            <w:pPr>
              <w:rPr>
                <w:color w:val="1f3864"/>
                <w:sz w:val="18"/>
                <w:szCs w:val="18"/>
              </w:rPr>
            </w:pPr>
            <w:r w:rsidDel="00000000" w:rsidR="00000000" w:rsidRPr="00000000">
              <w:rPr>
                <w:rtl w:val="0"/>
              </w:rPr>
            </w:r>
          </w:p>
          <w:p w:rsidR="00000000" w:rsidDel="00000000" w:rsidP="00000000" w:rsidRDefault="00000000" w:rsidRPr="00000000" w14:paraId="000000D0">
            <w:pPr>
              <w:rPr>
                <w:color w:val="1f3864"/>
                <w:sz w:val="18"/>
                <w:szCs w:val="18"/>
              </w:rPr>
            </w:pPr>
            <w:r w:rsidDel="00000000" w:rsidR="00000000" w:rsidRPr="00000000">
              <w:rPr>
                <w:rtl w:val="0"/>
              </w:rPr>
            </w:r>
          </w:p>
          <w:p w:rsidR="00000000" w:rsidDel="00000000" w:rsidP="00000000" w:rsidRDefault="00000000" w:rsidRPr="00000000" w14:paraId="000000D1">
            <w:pPr>
              <w:rPr>
                <w:color w:val="1f3864"/>
                <w:sz w:val="18"/>
                <w:szCs w:val="18"/>
              </w:rPr>
            </w:pPr>
            <w:r w:rsidDel="00000000" w:rsidR="00000000" w:rsidRPr="00000000">
              <w:rPr>
                <w:rtl w:val="0"/>
              </w:rPr>
            </w:r>
          </w:p>
          <w:p w:rsidR="00000000" w:rsidDel="00000000" w:rsidP="00000000" w:rsidRDefault="00000000" w:rsidRPr="00000000" w14:paraId="000000D2">
            <w:pPr>
              <w:rPr>
                <w:color w:val="1f3864"/>
                <w:sz w:val="18"/>
                <w:szCs w:val="18"/>
              </w:rPr>
            </w:pPr>
            <w:r w:rsidDel="00000000" w:rsidR="00000000" w:rsidRPr="00000000">
              <w:rPr>
                <w:rtl w:val="0"/>
              </w:rPr>
            </w:r>
          </w:p>
          <w:p w:rsidR="00000000" w:rsidDel="00000000" w:rsidP="00000000" w:rsidRDefault="00000000" w:rsidRPr="00000000" w14:paraId="000000D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D4">
            <w:pPr>
              <w:ind w:left="0" w:firstLine="0"/>
              <w:rPr>
                <w:b w:val="1"/>
                <w:bCs w:val="1"/>
                <w:sz w:val="24"/>
                <w:szCs w:val="24"/>
              </w:rPr>
            </w:pPr>
            <w:r w:rsidDel="00000000" w:rsidR="00000000" w:rsidRPr="00000000">
              <w:rPr>
                <w:rtl w:val="0"/>
              </w:rPr>
            </w:r>
          </w:p>
          <w:p w:rsidR="00000000" w:rsidDel="00000000" w:rsidP="00000000" w:rsidRDefault="00000000" w:rsidRPr="00000000" w14:paraId="000000D5">
            <w:pPr>
              <w:ind w:left="0" w:firstLine="0"/>
              <w:rPr>
                <w:b w:val="1"/>
                <w:bCs w:val="1"/>
                <w:sz w:val="24"/>
                <w:szCs w:val="24"/>
              </w:rPr>
            </w:pPr>
            <w:r w:rsidDel="00000000" w:rsidR="00000000" w:rsidRPr="00000000">
              <w:rPr>
                <w:rtl w:val="0"/>
              </w:rPr>
            </w:r>
          </w:p>
          <w:p w:rsidR="00000000" w:rsidDel="00000000" w:rsidP="00000000" w:rsidRDefault="00000000" w:rsidRPr="00000000" w14:paraId="000000D6">
            <w:pPr>
              <w:ind w:left="0" w:firstLine="0"/>
              <w:rPr>
                <w:b w:val="1"/>
                <w:bCs w:val="1"/>
                <w:sz w:val="24"/>
                <w:szCs w:val="24"/>
              </w:rPr>
            </w:pPr>
            <w:r w:rsidDel="00000000" w:rsidR="00000000" w:rsidRPr="00000000">
              <w:rPr>
                <w:rtl w:val="0"/>
              </w:rPr>
            </w:r>
          </w:p>
          <w:p w:rsidR="00000000" w:rsidDel="00000000" w:rsidP="00000000" w:rsidRDefault="00000000" w:rsidRPr="00000000" w14:paraId="000000D7">
            <w:pPr>
              <w:ind w:left="0" w:firstLine="0"/>
              <w:rPr>
                <w:b w:val="1"/>
                <w:bCs w:val="1"/>
                <w:sz w:val="24"/>
                <w:szCs w:val="24"/>
              </w:rPr>
            </w:pPr>
            <w:r w:rsidDel="00000000" w:rsidR="00000000" w:rsidRPr="00000000">
              <w:rPr>
                <w:b w:val="1"/>
                <w:bCs w:val="1"/>
                <w:sz w:val="24"/>
                <w:szCs w:val="24"/>
                <w:rtl w:val="0"/>
              </w:rPr>
              <w:t xml:space="preserve">Tablero Trello</w:t>
            </w:r>
          </w:p>
          <w:p w:rsidR="00000000" w:rsidDel="00000000" w:rsidP="00000000" w:rsidRDefault="00000000" w:rsidRPr="00000000" w14:paraId="000000D8">
            <w:pPr>
              <w:ind w:left="0" w:firstLine="0"/>
              <w:rPr>
                <w:b w:val="1"/>
                <w:bCs w:val="1"/>
                <w:sz w:val="24"/>
                <w:szCs w:val="24"/>
              </w:rPr>
            </w:pPr>
            <w:r w:rsidDel="00000000" w:rsidR="00000000" w:rsidRPr="00000000">
              <w:rPr>
                <w:b w:val="1"/>
                <w:bCs w:val="1"/>
                <w:sz w:val="24"/>
                <w:szCs w:val="24"/>
              </w:rPr>
              <w:drawing>
                <wp:inline distB="114300" distT="114300" distL="114300" distR="114300">
                  <wp:extent cx="4857750" cy="3378200"/>
                  <wp:effectExtent b="0" l="0" r="0" t="0"/>
                  <wp:docPr id="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577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rPr>
                <w:b w:val="1"/>
                <w:bCs w:val="1"/>
                <w:sz w:val="24"/>
                <w:szCs w:val="24"/>
              </w:rPr>
            </w:pPr>
            <w:r w:rsidDel="00000000" w:rsidR="00000000" w:rsidRPr="00000000">
              <w:rPr>
                <w:b w:val="1"/>
                <w:bCs w:val="1"/>
                <w:sz w:val="24"/>
                <w:szCs w:val="24"/>
                <w:rtl w:val="0"/>
              </w:rPr>
              <w:t xml:space="preserve">Cronograma</w:t>
            </w:r>
          </w:p>
          <w:p w:rsidR="00000000" w:rsidDel="00000000" w:rsidP="00000000" w:rsidRDefault="00000000" w:rsidRPr="00000000" w14:paraId="000000DA">
            <w:pPr>
              <w:ind w:left="0" w:firstLine="0"/>
              <w:rPr>
                <w:b w:val="1"/>
                <w:bCs w:val="1"/>
                <w:sz w:val="24"/>
                <w:szCs w:val="24"/>
              </w:rPr>
            </w:pPr>
            <w:r w:rsidDel="00000000" w:rsidR="00000000" w:rsidRPr="00000000">
              <w:rPr>
                <w:b w:val="1"/>
                <w:bCs w:val="1"/>
                <w:sz w:val="24"/>
                <w:szCs w:val="24"/>
              </w:rPr>
              <w:drawing>
                <wp:inline distB="114300" distT="114300" distL="114300" distR="114300">
                  <wp:extent cx="4857750" cy="2438400"/>
                  <wp:effectExtent b="0" l="0" r="0" t="0"/>
                  <wp:docPr id="6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8577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b w:val="1"/>
                <w:bCs w:val="1"/>
                <w:sz w:val="24"/>
                <w:szCs w:val="24"/>
              </w:rPr>
            </w:pPr>
            <w:r w:rsidDel="00000000" w:rsidR="00000000" w:rsidRPr="00000000">
              <w:rPr>
                <w:rtl w:val="0"/>
              </w:rPr>
            </w:r>
          </w:p>
          <w:p w:rsidR="00000000" w:rsidDel="00000000" w:rsidP="00000000" w:rsidRDefault="00000000" w:rsidRPr="00000000" w14:paraId="000000DC">
            <w:pPr>
              <w:ind w:left="0" w:firstLine="0"/>
              <w:rPr>
                <w:b w:val="1"/>
                <w:bCs w:val="1"/>
                <w:sz w:val="24"/>
                <w:szCs w:val="24"/>
              </w:rPr>
            </w:pPr>
            <w:r w:rsidDel="00000000" w:rsidR="00000000" w:rsidRPr="00000000">
              <w:rPr>
                <w:rtl w:val="0"/>
              </w:rPr>
            </w:r>
          </w:p>
          <w:p w:rsidR="00000000" w:rsidDel="00000000" w:rsidP="00000000" w:rsidRDefault="00000000" w:rsidRPr="00000000" w14:paraId="000000DD">
            <w:pPr>
              <w:ind w:left="0" w:firstLine="0"/>
              <w:rPr>
                <w:b w:val="1"/>
                <w:bCs w:val="1"/>
                <w:sz w:val="24"/>
                <w:szCs w:val="24"/>
              </w:rPr>
            </w:pPr>
            <w:r w:rsidDel="00000000" w:rsidR="00000000" w:rsidRPr="00000000">
              <w:rPr>
                <w:rtl w:val="0"/>
              </w:rPr>
            </w:r>
          </w:p>
          <w:p w:rsidR="00000000" w:rsidDel="00000000" w:rsidP="00000000" w:rsidRDefault="00000000" w:rsidRPr="00000000" w14:paraId="000000DE">
            <w:pPr>
              <w:ind w:left="0" w:firstLine="0"/>
              <w:rPr>
                <w:b w:val="1"/>
                <w:bCs w:val="1"/>
                <w:sz w:val="24"/>
                <w:szCs w:val="24"/>
              </w:rPr>
            </w:pPr>
            <w:r w:rsidDel="00000000" w:rsidR="00000000" w:rsidRPr="00000000">
              <w:rPr>
                <w:rtl w:val="0"/>
              </w:rPr>
            </w:r>
          </w:p>
          <w:p w:rsidR="00000000" w:rsidDel="00000000" w:rsidP="00000000" w:rsidRDefault="00000000" w:rsidRPr="00000000" w14:paraId="000000DF">
            <w:pPr>
              <w:ind w:left="0" w:firstLine="0"/>
              <w:rPr>
                <w:b w:val="1"/>
                <w:bCs w:val="1"/>
                <w:sz w:val="24"/>
                <w:szCs w:val="24"/>
              </w:rPr>
            </w:pPr>
            <w:r w:rsidDel="00000000" w:rsidR="00000000" w:rsidRPr="00000000">
              <w:rPr>
                <w:rtl w:val="0"/>
              </w:rPr>
            </w:r>
          </w:p>
          <w:p w:rsidR="00000000" w:rsidDel="00000000" w:rsidP="00000000" w:rsidRDefault="00000000" w:rsidRPr="00000000" w14:paraId="000000E0">
            <w:pPr>
              <w:ind w:left="0" w:firstLine="0"/>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0E1">
            <w:pPr>
              <w:ind w:left="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587190" cy="3774875"/>
                  <wp:effectExtent b="0" l="0" r="0" t="0"/>
                  <wp:docPr id="5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87190" cy="377487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4587731" cy="4059104"/>
                  <wp:effectExtent b="0" l="0" r="0" t="0"/>
                  <wp:docPr id="6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87731" cy="405910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0" w:firstLine="0"/>
              <w:rPr>
                <w:b w:val="1"/>
                <w:bCs w:val="1"/>
                <w:sz w:val="24"/>
                <w:szCs w:val="24"/>
              </w:rPr>
            </w:pPr>
            <w:r w:rsidDel="00000000" w:rsidR="00000000" w:rsidRPr="00000000">
              <w:rPr>
                <w:b w:val="1"/>
                <w:bCs w:val="1"/>
                <w:sz w:val="24"/>
                <w:szCs w:val="24"/>
                <w:rtl w:val="0"/>
              </w:rPr>
              <w:t xml:space="preserve">Visual Studio</w:t>
            </w:r>
          </w:p>
          <w:p w:rsidR="00000000" w:rsidDel="00000000" w:rsidP="00000000" w:rsidRDefault="00000000" w:rsidRPr="00000000" w14:paraId="000000E3">
            <w:pPr>
              <w:ind w:left="0" w:firstLine="0"/>
              <w:rPr>
                <w:b w:val="1"/>
                <w:bCs w:val="1"/>
                <w:sz w:val="24"/>
                <w:szCs w:val="24"/>
              </w:rPr>
            </w:pPr>
            <w:r w:rsidDel="00000000" w:rsidR="00000000" w:rsidRPr="00000000">
              <w:rPr>
                <w:b w:val="1"/>
                <w:bCs w:val="1"/>
                <w:sz w:val="24"/>
                <w:szCs w:val="24"/>
              </w:rPr>
              <w:drawing>
                <wp:inline distB="114300" distT="114300" distL="114300" distR="114300">
                  <wp:extent cx="4857750" cy="2616200"/>
                  <wp:effectExtent b="0" l="0" r="0" t="0"/>
                  <wp:docPr id="6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8577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rPr>
                <w:b w:val="1"/>
                <w:bCs w:val="1"/>
                <w:sz w:val="24"/>
                <w:szCs w:val="24"/>
              </w:rPr>
            </w:pPr>
            <w:r w:rsidDel="00000000" w:rsidR="00000000" w:rsidRPr="00000000">
              <w:rPr>
                <w:b w:val="1"/>
                <w:bCs w:val="1"/>
                <w:sz w:val="24"/>
                <w:szCs w:val="24"/>
                <w:rtl w:val="0"/>
              </w:rPr>
              <w:t xml:space="preserve">Sistema Web </w:t>
            </w:r>
            <w:r w:rsidDel="00000000" w:rsidR="00000000" w:rsidRPr="00000000">
              <w:rPr>
                <w:b w:val="1"/>
                <w:bCs w:val="1"/>
                <w:sz w:val="24"/>
                <w:szCs w:val="24"/>
              </w:rPr>
              <w:drawing>
                <wp:inline distB="114300" distT="114300" distL="114300" distR="114300">
                  <wp:extent cx="4857750" cy="2400300"/>
                  <wp:effectExtent b="0" l="0" r="0" t="0"/>
                  <wp:docPr id="6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577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rPr>
                <w:b w:val="1"/>
                <w:bCs w:val="1"/>
                <w:sz w:val="24"/>
                <w:szCs w:val="24"/>
              </w:rPr>
            </w:pPr>
            <w:r w:rsidDel="00000000" w:rsidR="00000000" w:rsidRPr="00000000">
              <w:rPr>
                <w:b w:val="1"/>
                <w:bCs w:val="1"/>
                <w:sz w:val="24"/>
                <w:szCs w:val="24"/>
              </w:rPr>
              <w:drawing>
                <wp:inline distB="114300" distT="114300" distL="114300" distR="114300">
                  <wp:extent cx="4857750" cy="2184400"/>
                  <wp:effectExtent b="0" l="0" r="0" t="0"/>
                  <wp:docPr id="5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57750" cy="2184400"/>
                          </a:xfrm>
                          <a:prstGeom prst="rect"/>
                          <a:ln/>
                        </pic:spPr>
                      </pic:pic>
                    </a:graphicData>
                  </a:graphic>
                </wp:inline>
              </w:drawing>
            </w:r>
            <w:r w:rsidDel="00000000" w:rsidR="00000000" w:rsidRPr="00000000">
              <w:rPr>
                <w:b w:val="1"/>
                <w:bCs w:val="1"/>
                <w:sz w:val="24"/>
                <w:szCs w:val="24"/>
              </w:rPr>
              <w:drawing>
                <wp:inline distB="114300" distT="114300" distL="114300" distR="114300">
                  <wp:extent cx="4857750" cy="2108200"/>
                  <wp:effectExtent b="0" l="0" r="0" t="0"/>
                  <wp:docPr id="5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57750" cy="21082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E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E7">
            <w:pPr>
              <w:jc w:val="both"/>
              <w:rPr/>
            </w:pPr>
            <w:r w:rsidDel="00000000" w:rsidR="00000000" w:rsidRPr="00000000">
              <w:rPr>
                <w:rtl w:val="0"/>
              </w:rPr>
              <w:t xml:space="preserve">Los integrantes del equipo tienen interés en áreas como inteligencia de negocios, desarrollo de software y ciencia de datos. Este proyecto se alinea con algunos de dichos intereses al requerir tanto la construcción de un sistema robusto como el diseño de dashboards que aporten valor al usuario final.</w:t>
            </w:r>
          </w:p>
          <w:p w:rsidR="00000000" w:rsidDel="00000000" w:rsidP="00000000" w:rsidRDefault="00000000" w:rsidRPr="00000000" w14:paraId="000000E8">
            <w:pPr>
              <w:jc w:val="both"/>
              <w:rPr>
                <w:i w:val="1"/>
                <w:iCs w:val="1"/>
                <w:color w:val="0070c0"/>
                <w:sz w:val="18"/>
                <w:szCs w:val="18"/>
              </w:rPr>
            </w:pPr>
            <w:r w:rsidDel="00000000" w:rsidR="00000000" w:rsidRPr="00000000">
              <w:rPr>
                <w:rtl w:val="0"/>
              </w:rPr>
              <w:t xml:space="preserve">La realización de Data School contribuirá al desarrollo profesional al proporcionar experiencia práctica en proyectos en contexto simulado, aplicando herramientas y metodologías que son altamente demandadas en el campo laboral actual.</w:t>
            </w:r>
            <w:r w:rsidDel="00000000" w:rsidR="00000000" w:rsidRPr="00000000">
              <w:rPr>
                <w:rtl w:val="0"/>
              </w:rPr>
            </w:r>
          </w:p>
        </w:tc>
      </w:tr>
    </w:tbl>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E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CdE2PZcHPRAowDsE50KH1ceGw==">CgMxLjAyDmguOXBkOWk2NzRlMTczMg5oLjIyMjhwMzl0dDVtMDIOaC5zOXl4NWZzdng0Z24yDmgubG9hd2pvdHY4OGplMg5oLmdwa3kxOW5yOHc3bzIOaC5oY2VzYmFtMDV2ZTIyDmgueG9vMXdwM2NodXV3Mg5oLnFkY3FvZnlxbXN0NjIOaC55cGNzcTB4dXhqeGkyDmgucHlhOW5udWxvbmN6Mg5oLnFpbHo0ZTF1ZHNjZzIOaC43OTd5b2dlaHRhaXAyDmguZmp4dTN0a2RpNnYzOAByITFRVGZVUUg1dWdRSmxJRVhYMmpkOUlIVGM2YUk1WUN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