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with Netduino</w:t>
      </w:r>
      <w:r w:rsidR="00EB6CA5">
        <w:t xml:space="preserve"> or Arduino</w:t>
      </w:r>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560C9239"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w:t>
            </w:r>
            <w:r w:rsidR="00104273">
              <w:rPr>
                <w:szCs w:val="20"/>
              </w:rPr>
              <w:t>6</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104273" w:rsidRPr="0008252F" w14:paraId="4C80BBCC" w14:textId="77777777" w:rsidTr="002C4E0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4A9EA77E" w14:textId="77777777" w:rsidR="00104273" w:rsidRPr="0008252F" w:rsidRDefault="00104273" w:rsidP="002C4E0D">
            <w:pPr>
              <w:rPr>
                <w:szCs w:val="20"/>
              </w:rPr>
            </w:pPr>
            <w:r>
              <w:rPr>
                <w:szCs w:val="20"/>
              </w:rPr>
              <w:t>Header</w:t>
            </w:r>
          </w:p>
        </w:tc>
        <w:tc>
          <w:tcPr>
            <w:tcW w:w="2158" w:type="dxa"/>
          </w:tcPr>
          <w:p w14:paraId="438C63C4"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BDC2B9E"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5</w:t>
            </w:r>
            <w:r w:rsidRPr="0008252F">
              <w:rPr>
                <w:szCs w:val="20"/>
              </w:rPr>
              <w:t xml:space="preserve"> Pins</w:t>
            </w:r>
          </w:p>
        </w:tc>
        <w:tc>
          <w:tcPr>
            <w:tcW w:w="1658" w:type="dxa"/>
          </w:tcPr>
          <w:p w14:paraId="48824F4C"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External LEDs</w:t>
            </w:r>
          </w:p>
        </w:tc>
        <w:tc>
          <w:tcPr>
            <w:tcW w:w="996" w:type="dxa"/>
          </w:tcPr>
          <w:p w14:paraId="4A28FD09"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218027BA"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r>
      <w:tr w:rsidR="00104273" w:rsidRPr="0008252F" w14:paraId="75D37A05" w14:textId="77777777" w:rsidTr="002C4E0D">
        <w:trPr>
          <w:cnfStyle w:val="000000010000" w:firstRow="0" w:lastRow="0" w:firstColumn="0" w:lastColumn="0" w:oddVBand="0" w:evenVBand="0" w:oddHBand="0" w:evenHBand="1"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01B167EA" w14:textId="77777777" w:rsidR="00104273" w:rsidRPr="0008252F" w:rsidRDefault="00104273" w:rsidP="002C4E0D">
            <w:pPr>
              <w:rPr>
                <w:szCs w:val="20"/>
              </w:rPr>
            </w:pPr>
            <w:r>
              <w:rPr>
                <w:szCs w:val="20"/>
              </w:rPr>
              <w:t>Header</w:t>
            </w:r>
          </w:p>
        </w:tc>
        <w:tc>
          <w:tcPr>
            <w:tcW w:w="2158" w:type="dxa"/>
          </w:tcPr>
          <w:p w14:paraId="0DEC3794" w14:textId="24EDECE0" w:rsidR="00104273" w:rsidRPr="0008252F" w:rsidRDefault="00104273"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w:t>
            </w:r>
            <w:r>
              <w:rPr>
                <w:szCs w:val="20"/>
              </w:rPr>
              <w:t>4</w:t>
            </w:r>
          </w:p>
        </w:tc>
        <w:tc>
          <w:tcPr>
            <w:tcW w:w="1647" w:type="dxa"/>
          </w:tcPr>
          <w:p w14:paraId="3A1CEBC1" w14:textId="1800E49D"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7</w:t>
            </w:r>
            <w:r w:rsidRPr="0008252F">
              <w:rPr>
                <w:szCs w:val="20"/>
              </w:rPr>
              <w:t xml:space="preserve"> Pins</w:t>
            </w:r>
          </w:p>
        </w:tc>
        <w:tc>
          <w:tcPr>
            <w:tcW w:w="1658" w:type="dxa"/>
          </w:tcPr>
          <w:p w14:paraId="028D246F" w14:textId="766AD80F"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External buttons</w:t>
            </w:r>
          </w:p>
        </w:tc>
        <w:tc>
          <w:tcPr>
            <w:tcW w:w="996" w:type="dxa"/>
          </w:tcPr>
          <w:p w14:paraId="7BBB5737"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D0DCF38"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0F9E4F06"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6398CBD7" w:rsidR="0008252F" w:rsidRPr="0008252F" w:rsidRDefault="00104273" w:rsidP="00544F0C">
            <w:pPr>
              <w:rPr>
                <w:szCs w:val="20"/>
              </w:rPr>
            </w:pPr>
            <w:r>
              <w:rPr>
                <w:szCs w:val="20"/>
              </w:rPr>
              <w:t>Header</w:t>
            </w:r>
          </w:p>
        </w:tc>
        <w:tc>
          <w:tcPr>
            <w:tcW w:w="2158" w:type="dxa"/>
          </w:tcPr>
          <w:p w14:paraId="0245E1D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B0F1421"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4955E2F0"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w:t>
            </w:r>
            <w:r w:rsidR="00104273">
              <w:rPr>
                <w:szCs w:val="20"/>
              </w:rPr>
              <w:t>1</w:t>
            </w:r>
          </w:p>
        </w:tc>
        <w:tc>
          <w:tcPr>
            <w:tcW w:w="1647" w:type="dxa"/>
          </w:tcPr>
          <w:p w14:paraId="7A120979"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75AB608"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56D930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DE2935" w:rsidRPr="0008252F" w14:paraId="0A61F0DF"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2743F5A"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10K Pot</w:t>
            </w:r>
          </w:p>
        </w:tc>
        <w:tc>
          <w:tcPr>
            <w:tcW w:w="1658" w:type="dxa"/>
          </w:tcPr>
          <w:p w14:paraId="39DABACB" w14:textId="09BFDA8F" w:rsidR="001F5F66" w:rsidRPr="0008252F" w:rsidRDefault="005F6CE3"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LCD </w:t>
            </w:r>
            <w:r w:rsidR="001F5F66" w:rsidRPr="0008252F">
              <w:rPr>
                <w:szCs w:val="20"/>
              </w:rPr>
              <w:t>Contrast</w:t>
            </w:r>
          </w:p>
        </w:tc>
        <w:tc>
          <w:tcPr>
            <w:tcW w:w="996" w:type="dxa"/>
          </w:tcPr>
          <w:p w14:paraId="173CD9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bl>
    <w:p w14:paraId="50AF35CA" w14:textId="77777777" w:rsidR="000F775D" w:rsidRPr="0008252F" w:rsidRDefault="000F775D">
      <w:pPr>
        <w:rPr>
          <w:szCs w:val="20"/>
        </w:rPr>
      </w:pPr>
    </w:p>
    <w:p w14:paraId="018FB937" w14:textId="20787E23" w:rsidR="00544F0C" w:rsidRDefault="003A5389" w:rsidP="009F4FA1">
      <w:pPr>
        <w:rPr>
          <w:szCs w:val="20"/>
        </w:rPr>
      </w:pPr>
      <w:r w:rsidRPr="0008252F">
        <w:rPr>
          <w:szCs w:val="20"/>
        </w:rPr>
        <w:t>Notes:</w:t>
      </w:r>
    </w:p>
    <w:p w14:paraId="01C135F8" w14:textId="3E958944" w:rsidR="00544F0C" w:rsidRDefault="00544F0C" w:rsidP="009F4FA1">
      <w:pPr>
        <w:rPr>
          <w:szCs w:val="20"/>
        </w:rPr>
      </w:pPr>
      <w:r>
        <w:rPr>
          <w:szCs w:val="20"/>
        </w:rPr>
        <w:t>You don’t have to install JP3</w:t>
      </w:r>
      <w:r w:rsidR="005F6CE3">
        <w:rPr>
          <w:szCs w:val="20"/>
        </w:rPr>
        <w:t xml:space="preserve"> or JP4 unless you are going to use external LEDs and/or buttons.  If you are installing external LEDs then you shouldn’t install the on-board ones.  You may install on-board and external buttons if you wish.</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D84B4B4" w:rsidR="00544F0C" w:rsidRPr="0008252F" w:rsidRDefault="00544F0C" w:rsidP="00544F0C">
      <w:pPr>
        <w:pStyle w:val="Heading2"/>
      </w:pPr>
      <w:r w:rsidRPr="00544F0C">
        <w:lastRenderedPageBreak/>
        <w:t xml:space="preserve"> </w:t>
      </w:r>
      <w:r>
        <w:t>Schematic</w:t>
      </w:r>
    </w:p>
    <w:p w14:paraId="59DE2E5A" w14:textId="028DF499" w:rsidR="001B63DD" w:rsidRDefault="00462713">
      <w:pPr>
        <w:rPr>
          <w:szCs w:val="20"/>
        </w:rPr>
      </w:pPr>
      <w:r>
        <w:rPr>
          <w:noProof/>
          <w:szCs w:val="20"/>
          <w:lang w:val="en-US"/>
        </w:rPr>
        <w:drawing>
          <wp:anchor distT="0" distB="0" distL="114300" distR="114300" simplePos="0" relativeHeight="251662336" behindDoc="0" locked="0" layoutInCell="1" allowOverlap="1" wp14:anchorId="61BB92F5" wp14:editId="18D46398">
            <wp:simplePos x="0" y="0"/>
            <wp:positionH relativeFrom="column">
              <wp:posOffset>-2592337</wp:posOffset>
            </wp:positionH>
            <wp:positionV relativeFrom="paragraph">
              <wp:posOffset>2505343</wp:posOffset>
            </wp:positionV>
            <wp:extent cx="7928510" cy="3428364"/>
            <wp:effectExtent l="0" t="10477" r="11747" b="11748"/>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28510" cy="342836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Cs w:val="20"/>
          <w:lang w:val="en-US"/>
        </w:rPr>
        <w:tab/>
      </w:r>
      <w:r>
        <w:rPr>
          <w:noProof/>
          <w:szCs w:val="20"/>
          <w:lang w:val="en-US"/>
        </w:rPr>
        <w:tab/>
      </w:r>
      <w:r w:rsidR="001B63DD">
        <w:rPr>
          <w:szCs w:val="20"/>
        </w:rPr>
        <w:br w:type="page"/>
      </w:r>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2"/>
      </w:tblGrid>
      <w:tr w:rsidR="00462713" w14:paraId="1D9FD0EF" w14:textId="77777777" w:rsidTr="002C4E0D">
        <w:tc>
          <w:tcPr>
            <w:tcW w:w="1384" w:type="dxa"/>
          </w:tcPr>
          <w:p w14:paraId="67E62B4B" w14:textId="77777777" w:rsidR="00462713" w:rsidRDefault="00462713" w:rsidP="002C4E0D">
            <w:pPr>
              <w:rPr>
                <w:b/>
              </w:rPr>
            </w:pPr>
            <w:r>
              <w:rPr>
                <w:b/>
              </w:rPr>
              <w:t>UP (S2)</w:t>
            </w:r>
          </w:p>
        </w:tc>
        <w:tc>
          <w:tcPr>
            <w:tcW w:w="7132" w:type="dxa"/>
          </w:tcPr>
          <w:p w14:paraId="0417BC4F" w14:textId="77777777" w:rsidR="00462713" w:rsidRDefault="00462713" w:rsidP="002C4E0D">
            <w:pPr>
              <w:rPr>
                <w:b/>
              </w:rPr>
            </w:pPr>
            <w:r>
              <w:t>Navigates forwards through the Monitor’s screens</w:t>
            </w:r>
          </w:p>
        </w:tc>
      </w:tr>
      <w:tr w:rsidR="00462713" w14:paraId="05D8A44A" w14:textId="77777777" w:rsidTr="002C4E0D">
        <w:tc>
          <w:tcPr>
            <w:tcW w:w="1384" w:type="dxa"/>
          </w:tcPr>
          <w:p w14:paraId="171F1713" w14:textId="77777777" w:rsidR="00462713" w:rsidRDefault="00462713" w:rsidP="002C4E0D">
            <w:pPr>
              <w:rPr>
                <w:b/>
              </w:rPr>
            </w:pPr>
            <w:r>
              <w:rPr>
                <w:b/>
              </w:rPr>
              <w:t>DOWN (S3)</w:t>
            </w:r>
          </w:p>
        </w:tc>
        <w:tc>
          <w:tcPr>
            <w:tcW w:w="7132" w:type="dxa"/>
          </w:tcPr>
          <w:p w14:paraId="1EC4FADD" w14:textId="34B2880F" w:rsidR="00462713" w:rsidRDefault="00462713" w:rsidP="002C4E0D">
            <w:pPr>
              <w:rPr>
                <w:b/>
              </w:rPr>
            </w:pPr>
            <w:r>
              <w:t xml:space="preserve">Navigates </w:t>
            </w:r>
            <w:r w:rsidR="00B90237">
              <w:t>backwards</w:t>
            </w:r>
            <w:bookmarkStart w:id="0" w:name="_GoBack"/>
            <w:bookmarkEnd w:id="0"/>
            <w:r>
              <w:t xml:space="preserve"> through the Monitor’s screens</w:t>
            </w:r>
          </w:p>
        </w:tc>
      </w:tr>
      <w:tr w:rsidR="00462713" w14:paraId="6827F7D3" w14:textId="77777777" w:rsidTr="002C4E0D">
        <w:tc>
          <w:tcPr>
            <w:tcW w:w="1384" w:type="dxa"/>
          </w:tcPr>
          <w:p w14:paraId="6323609B" w14:textId="77777777" w:rsidR="00462713" w:rsidRDefault="00462713" w:rsidP="002C4E0D">
            <w:pPr>
              <w:rPr>
                <w:b/>
              </w:rPr>
            </w:pPr>
            <w:r>
              <w:rPr>
                <w:b/>
              </w:rPr>
              <w:t>BTN1 (S4)</w:t>
            </w:r>
          </w:p>
        </w:tc>
        <w:tc>
          <w:tcPr>
            <w:tcW w:w="7132" w:type="dxa"/>
          </w:tcPr>
          <w:p w14:paraId="5F3DFD36" w14:textId="77777777" w:rsidR="00462713" w:rsidRPr="002E439C" w:rsidRDefault="00462713" w:rsidP="002C4E0D">
            <w:r>
              <w:t>Switches the receiver into Full 3D Position mode</w:t>
            </w:r>
          </w:p>
        </w:tc>
      </w:tr>
      <w:tr w:rsidR="00462713" w14:paraId="18E9B75F" w14:textId="77777777" w:rsidTr="002C4E0D">
        <w:tc>
          <w:tcPr>
            <w:tcW w:w="1384" w:type="dxa"/>
          </w:tcPr>
          <w:p w14:paraId="605B597A" w14:textId="77777777" w:rsidR="00462713" w:rsidRDefault="00462713" w:rsidP="002C4E0D">
            <w:pPr>
              <w:rPr>
                <w:b/>
              </w:rPr>
            </w:pPr>
            <w:r>
              <w:rPr>
                <w:b/>
              </w:rPr>
              <w:t>BTN2 (S1)</w:t>
            </w:r>
          </w:p>
        </w:tc>
        <w:tc>
          <w:tcPr>
            <w:tcW w:w="7132" w:type="dxa"/>
          </w:tcPr>
          <w:p w14:paraId="2B8498E1" w14:textId="77777777" w:rsidR="00462713" w:rsidRPr="002E439C" w:rsidRDefault="00462713" w:rsidP="002C4E0D">
            <w:r>
              <w:t xml:space="preserve">Switches the receiver into </w:t>
            </w:r>
            <w:r w:rsidRPr="002E439C">
              <w:t>Over</w:t>
            </w:r>
            <w:r>
              <w:t xml:space="preserve"> </w:t>
            </w:r>
            <w:r w:rsidRPr="002E439C">
              <w:t>Determined</w:t>
            </w:r>
            <w:r>
              <w:t xml:space="preserve"> </w:t>
            </w:r>
            <w:r w:rsidRPr="002E439C">
              <w:t>Clock</w:t>
            </w:r>
            <w:r>
              <w:t xml:space="preserve"> mode.</w:t>
            </w:r>
          </w:p>
        </w:tc>
      </w:tr>
      <w:tr w:rsidR="00462713" w14:paraId="6BC5AA37" w14:textId="77777777" w:rsidTr="002C4E0D">
        <w:tc>
          <w:tcPr>
            <w:tcW w:w="1384" w:type="dxa"/>
          </w:tcPr>
          <w:p w14:paraId="592C83DD" w14:textId="77777777" w:rsidR="00462713" w:rsidRDefault="00462713" w:rsidP="002C4E0D">
            <w:pPr>
              <w:rPr>
                <w:b/>
              </w:rPr>
            </w:pPr>
            <w:r>
              <w:rPr>
                <w:b/>
              </w:rPr>
              <w:t>BTN3 (S5)</w:t>
            </w:r>
          </w:p>
        </w:tc>
        <w:tc>
          <w:tcPr>
            <w:tcW w:w="7132" w:type="dxa"/>
          </w:tcPr>
          <w:p w14:paraId="1BCB92A6" w14:textId="77777777" w:rsidR="00462713" w:rsidRPr="002E439C" w:rsidRDefault="00462713" w:rsidP="002C4E0D">
            <w:r>
              <w:t>Starts a Site Survey.</w:t>
            </w:r>
          </w:p>
        </w:tc>
      </w:tr>
      <w:tr w:rsidR="00462713" w14:paraId="63A1922A" w14:textId="77777777" w:rsidTr="002C4E0D">
        <w:tc>
          <w:tcPr>
            <w:tcW w:w="1384" w:type="dxa"/>
          </w:tcPr>
          <w:p w14:paraId="191FFDDD" w14:textId="77777777" w:rsidR="00462713" w:rsidRDefault="00462713" w:rsidP="002C4E0D">
            <w:pPr>
              <w:rPr>
                <w:b/>
              </w:rPr>
            </w:pPr>
            <w:r>
              <w:rPr>
                <w:b/>
              </w:rPr>
              <w:t>RESET (S7)</w:t>
            </w:r>
            <w:r>
              <w:rPr>
                <w:b/>
              </w:rPr>
              <w:tab/>
            </w:r>
          </w:p>
        </w:tc>
        <w:tc>
          <w:tcPr>
            <w:tcW w:w="7132" w:type="dxa"/>
          </w:tcPr>
          <w:p w14:paraId="7B5AC0C0" w14:textId="77777777" w:rsidR="00462713" w:rsidRPr="002E439C" w:rsidRDefault="00462713" w:rsidP="002C4E0D">
            <w:r>
              <w:t>Forces the Netduino to reboot.  You may need this is your unit locks up.</w:t>
            </w:r>
          </w:p>
        </w:tc>
      </w:tr>
    </w:tbl>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1804E088" w:rsidR="009F4FA1" w:rsidRDefault="001B63DD" w:rsidP="001B63DD">
      <w:pPr>
        <w:pStyle w:val="Heading2"/>
      </w:pPr>
      <w:r>
        <w:lastRenderedPageBreak/>
        <w:t xml:space="preserve">Deploying to the </w:t>
      </w:r>
      <w:r w:rsidR="00980F27">
        <w:t xml:space="preserve">NETMF board. </w:t>
      </w:r>
    </w:p>
    <w:p w14:paraId="133AEC9F" w14:textId="6385624E" w:rsidR="001B63DD" w:rsidRPr="004D29AE" w:rsidRDefault="00555278" w:rsidP="001B63DD">
      <w:pPr>
        <w:rPr>
          <w:szCs w:val="20"/>
        </w:rPr>
      </w:pPr>
      <w:r w:rsidRPr="004D29AE">
        <w:rPr>
          <w:szCs w:val="20"/>
        </w:rPr>
        <w:t xml:space="preserve">This project has </w:t>
      </w:r>
      <w:r w:rsidR="00980F27" w:rsidRPr="004D29AE">
        <w:rPr>
          <w:szCs w:val="20"/>
        </w:rPr>
        <w:t>was originally</w:t>
      </w:r>
      <w:r w:rsidRPr="004D29AE">
        <w:rPr>
          <w:szCs w:val="20"/>
        </w:rPr>
        <w:t xml:space="preserve"> designed </w:t>
      </w:r>
      <w:r w:rsidR="00980F27" w:rsidRPr="004D29AE">
        <w:rPr>
          <w:szCs w:val="20"/>
        </w:rPr>
        <w:t>for the</w:t>
      </w:r>
      <w:r w:rsidR="00B5175B" w:rsidRPr="004D29AE">
        <w:rPr>
          <w:szCs w:val="20"/>
        </w:rPr>
        <w:t xml:space="preserve"> Netduino Plus 2.  The Netduino is an open source electronics platform using the .NET Micro Framework.</w:t>
      </w:r>
      <w:r w:rsidR="00980F27" w:rsidRPr="004D29AE">
        <w:rPr>
          <w:szCs w:val="20"/>
        </w:rPr>
        <w:t xml:space="preserve">  Since then I have created a version without the NTP functionality for the original Netduino, Netduino 2, and GHI FEZ Lemur.  If you have a Netduino 3 then you should also be fine.</w:t>
      </w:r>
    </w:p>
    <w:p w14:paraId="688EAA4F" w14:textId="77777777" w:rsidR="00B05B9E" w:rsidRPr="004D29AE" w:rsidRDefault="00B05B9E" w:rsidP="001B63DD">
      <w:pPr>
        <w:rPr>
          <w:szCs w:val="20"/>
        </w:rPr>
      </w:pPr>
    </w:p>
    <w:p w14:paraId="6336F655" w14:textId="02C177A1" w:rsidR="00B05B9E" w:rsidRPr="004D29AE" w:rsidRDefault="00607BEE" w:rsidP="001B63DD">
      <w:pPr>
        <w:rPr>
          <w:szCs w:val="20"/>
        </w:rPr>
      </w:pPr>
      <w:r w:rsidRPr="004D29AE">
        <w:rPr>
          <w:szCs w:val="20"/>
        </w:rPr>
        <w:t xml:space="preserve">The project requires your </w:t>
      </w:r>
      <w:r w:rsidR="00980F27" w:rsidRPr="004D29AE">
        <w:rPr>
          <w:szCs w:val="20"/>
        </w:rPr>
        <w:t>board</w:t>
      </w:r>
      <w:r w:rsidR="00D33F64" w:rsidRPr="004D29AE">
        <w:rPr>
          <w:szCs w:val="20"/>
        </w:rPr>
        <w:t xml:space="preserve"> to be at version 4.</w:t>
      </w:r>
      <w:r w:rsidR="00980F27" w:rsidRPr="004D29AE">
        <w:rPr>
          <w:szCs w:val="20"/>
        </w:rPr>
        <w:t>3</w:t>
      </w:r>
      <w:r w:rsidR="00D33F64" w:rsidRPr="004D29AE">
        <w:rPr>
          <w:szCs w:val="20"/>
        </w:rPr>
        <w:t xml:space="preserve"> of the firmware.</w:t>
      </w:r>
    </w:p>
    <w:p w14:paraId="44D5F8FF" w14:textId="77777777" w:rsidR="00B05B9E" w:rsidRPr="004D29AE" w:rsidRDefault="00B05B9E" w:rsidP="001B63DD">
      <w:pPr>
        <w:rPr>
          <w:szCs w:val="20"/>
        </w:rPr>
      </w:pPr>
    </w:p>
    <w:p w14:paraId="054729E1" w14:textId="7897F10C" w:rsidR="00B05B9E" w:rsidRDefault="00B05B9E" w:rsidP="00B05B9E">
      <w:pPr>
        <w:rPr>
          <w:szCs w:val="20"/>
        </w:rPr>
      </w:pPr>
      <w:r w:rsidRPr="004D29AE">
        <w:rPr>
          <w:szCs w:val="20"/>
        </w:rPr>
        <w:t xml:space="preserve">To deploy or modify </w:t>
      </w:r>
      <w:r w:rsidR="00DA7BD0" w:rsidRPr="004D29AE">
        <w:rPr>
          <w:szCs w:val="20"/>
        </w:rPr>
        <w:t>the Monitor you’ll need some free tools.</w:t>
      </w:r>
    </w:p>
    <w:p w14:paraId="780761CD" w14:textId="4E3FECD5" w:rsidR="004D29AE" w:rsidRDefault="004D29AE" w:rsidP="00B05B9E">
      <w:pPr>
        <w:rPr>
          <w:szCs w:val="20"/>
        </w:rPr>
      </w:pPr>
    </w:p>
    <w:p w14:paraId="056D8EDC" w14:textId="763768E4" w:rsidR="004D29AE" w:rsidRPr="004D29AE" w:rsidRDefault="004D29AE" w:rsidP="00B05B9E">
      <w:pPr>
        <w:rPr>
          <w:szCs w:val="20"/>
        </w:rPr>
      </w:pPr>
      <w:r w:rsidRPr="004D29AE">
        <w:rPr>
          <w:b/>
          <w:color w:val="FF0000"/>
          <w:szCs w:val="20"/>
        </w:rPr>
        <w:t xml:space="preserve">WARNING: You should NOT use Visual Studio 2015.  It will not work.  Use Visual Studio 2013 instead.  You can get the free version from </w:t>
      </w:r>
      <w:hyperlink r:id="rId11" w:tgtFrame="_blank" w:history="1">
        <w:r w:rsidRPr="004D29AE">
          <w:rPr>
            <w:rStyle w:val="Hyperlink"/>
            <w:rFonts w:cs="Arial"/>
            <w:b/>
            <w:color w:val="FF0000"/>
            <w:szCs w:val="20"/>
            <w:shd w:val="clear" w:color="auto" w:fill="FFFFFF"/>
          </w:rPr>
          <w:t>http://download.microsoft.com/download/2/5/5/255DCCB6-F364-4ED8-9758-EF0734CA86B8/wdexpress_full.exe</w:t>
        </w:r>
      </w:hyperlink>
    </w:p>
    <w:p w14:paraId="1DB35B87" w14:textId="77777777" w:rsidR="00B05B9E" w:rsidRPr="004D29AE" w:rsidRDefault="00B05B9E" w:rsidP="001B63DD">
      <w:pPr>
        <w:rPr>
          <w:szCs w:val="20"/>
        </w:rPr>
      </w:pPr>
    </w:p>
    <w:p w14:paraId="7C92A8C9" w14:textId="7354002F" w:rsidR="00B05B9E" w:rsidRPr="004D29AE" w:rsidRDefault="002C4E0D" w:rsidP="00B05B9E">
      <w:pPr>
        <w:rPr>
          <w:szCs w:val="20"/>
        </w:rPr>
      </w:pPr>
      <w:r w:rsidRPr="004D29AE">
        <w:rPr>
          <w:szCs w:val="20"/>
        </w:rPr>
        <w:t xml:space="preserve">If you are installing on a Netduino, follow the instructions at </w:t>
      </w:r>
      <w:hyperlink r:id="rId12" w:history="1">
        <w:r w:rsidR="008B4A35" w:rsidRPr="004D29AE">
          <w:rPr>
            <w:rStyle w:val="Hyperlink"/>
            <w:szCs w:val="20"/>
          </w:rPr>
          <w:t>http://developer.wildernesslabs.co/Netduino/About/Downloads</w:t>
        </w:r>
      </w:hyperlink>
      <w:r w:rsidR="00435A73" w:rsidRPr="004D29AE">
        <w:rPr>
          <w:szCs w:val="20"/>
        </w:rPr>
        <w:t xml:space="preserve"> to ensure you have all the prerequisites.</w:t>
      </w:r>
    </w:p>
    <w:p w14:paraId="2F58C012" w14:textId="0BD8EDA0" w:rsidR="002C4E0D" w:rsidRPr="004D29AE" w:rsidRDefault="002C4E0D" w:rsidP="00B05B9E">
      <w:pPr>
        <w:rPr>
          <w:szCs w:val="20"/>
        </w:rPr>
      </w:pPr>
    </w:p>
    <w:p w14:paraId="2F841E39" w14:textId="36A84C87" w:rsidR="002C4E0D" w:rsidRPr="004D29AE" w:rsidRDefault="002C4E0D" w:rsidP="002C4E0D">
      <w:pPr>
        <w:rPr>
          <w:szCs w:val="20"/>
        </w:rPr>
      </w:pPr>
      <w:r w:rsidRPr="004D29AE">
        <w:rPr>
          <w:szCs w:val="20"/>
        </w:rPr>
        <w:t xml:space="preserve">If you are installing on a GHI FEZLemur, follow the instructions at </w:t>
      </w:r>
      <w:hyperlink r:id="rId13" w:history="1">
        <w:r w:rsidR="00435A73" w:rsidRPr="004D29AE">
          <w:rPr>
            <w:rStyle w:val="Hyperlink"/>
            <w:szCs w:val="20"/>
          </w:rPr>
          <w:t>https://www.ghielectronics.com/support/netmf</w:t>
        </w:r>
      </w:hyperlink>
      <w:r w:rsidR="00435A73" w:rsidRPr="004D29AE">
        <w:rPr>
          <w:szCs w:val="20"/>
        </w:rPr>
        <w:t xml:space="preserve"> to ensure you have all the prerequisites.</w:t>
      </w:r>
    </w:p>
    <w:p w14:paraId="718CB41A" w14:textId="3DE63A36" w:rsidR="00435A73" w:rsidRPr="004D29AE" w:rsidRDefault="00435A73" w:rsidP="002C4E0D">
      <w:pPr>
        <w:rPr>
          <w:szCs w:val="20"/>
        </w:rPr>
      </w:pPr>
    </w:p>
    <w:p w14:paraId="445411B1" w14:textId="2B57DA46" w:rsidR="00435A73" w:rsidRPr="004D29AE" w:rsidRDefault="00435A73" w:rsidP="002C4E0D">
      <w:pPr>
        <w:rPr>
          <w:szCs w:val="20"/>
        </w:rPr>
      </w:pPr>
      <w:r w:rsidRPr="004D29AE">
        <w:rPr>
          <w:szCs w:val="20"/>
        </w:rPr>
        <w:t>Open TrimbleMonitor.sln using Visual Studio.</w:t>
      </w:r>
    </w:p>
    <w:p w14:paraId="28FFEDC9" w14:textId="7D51FB74" w:rsidR="00435A73" w:rsidRPr="004D29AE" w:rsidRDefault="00435A73" w:rsidP="002C4E0D">
      <w:pPr>
        <w:rPr>
          <w:szCs w:val="20"/>
        </w:rPr>
      </w:pPr>
    </w:p>
    <w:p w14:paraId="4D287D43" w14:textId="085A4FFA" w:rsidR="00435A73" w:rsidRPr="004D29AE" w:rsidRDefault="00435A73" w:rsidP="002C4E0D">
      <w:pPr>
        <w:rPr>
          <w:szCs w:val="20"/>
        </w:rPr>
      </w:pPr>
      <w:r w:rsidRPr="004D29AE">
        <w:rPr>
          <w:szCs w:val="20"/>
        </w:rPr>
        <w:t>There are currently three projects in the solution.</w:t>
      </w:r>
    </w:p>
    <w:p w14:paraId="0BBADFC6" w14:textId="4FB50FF0" w:rsidR="00435A73" w:rsidRPr="004D29AE" w:rsidRDefault="00435A73" w:rsidP="002C4E0D">
      <w:pPr>
        <w:rPr>
          <w:szCs w:val="20"/>
        </w:rPr>
      </w:pPr>
    </w:p>
    <w:p w14:paraId="703144C6" w14:textId="689B8136" w:rsidR="00435A73" w:rsidRPr="004D29AE" w:rsidRDefault="00435A73" w:rsidP="00435A73">
      <w:pPr>
        <w:pStyle w:val="ListParagraph"/>
        <w:numPr>
          <w:ilvl w:val="0"/>
          <w:numId w:val="11"/>
        </w:numPr>
        <w:rPr>
          <w:szCs w:val="20"/>
        </w:rPr>
      </w:pPr>
      <w:r w:rsidRPr="004D29AE">
        <w:rPr>
          <w:szCs w:val="20"/>
        </w:rPr>
        <w:t>TrimbleMonitor (Fez Lemur) – Basic monitor for the GHI FEZ Lemur (No NTP)</w:t>
      </w:r>
    </w:p>
    <w:p w14:paraId="14A6935E" w14:textId="70D437D5" w:rsidR="00435A73" w:rsidRPr="004D29AE" w:rsidRDefault="00435A73" w:rsidP="00435A73">
      <w:pPr>
        <w:pStyle w:val="ListParagraph"/>
        <w:numPr>
          <w:ilvl w:val="0"/>
          <w:numId w:val="11"/>
        </w:numPr>
        <w:rPr>
          <w:szCs w:val="20"/>
        </w:rPr>
      </w:pPr>
      <w:r w:rsidRPr="004D29AE">
        <w:rPr>
          <w:szCs w:val="20"/>
        </w:rPr>
        <w:t>TrimbleMonitor (Netduino) – Basic monitor for any Netduino 1,2,3 (No NTP)</w:t>
      </w:r>
    </w:p>
    <w:p w14:paraId="3518D711" w14:textId="59481FB0" w:rsidR="00435A73" w:rsidRPr="004D29AE" w:rsidRDefault="00435A73" w:rsidP="00435A73">
      <w:pPr>
        <w:pStyle w:val="ListParagraph"/>
        <w:numPr>
          <w:ilvl w:val="0"/>
          <w:numId w:val="11"/>
        </w:numPr>
        <w:rPr>
          <w:szCs w:val="20"/>
        </w:rPr>
      </w:pPr>
      <w:r w:rsidRPr="004D29AE">
        <w:rPr>
          <w:szCs w:val="20"/>
        </w:rPr>
        <w:t>TrimbleMonitor (Netduno Plus) – Monitor with NTP support for a Netduino 2+/3</w:t>
      </w:r>
      <w:r w:rsidR="00476AE8">
        <w:rPr>
          <w:szCs w:val="20"/>
        </w:rPr>
        <w:t xml:space="preserve"> Ethernet/Wifi</w:t>
      </w:r>
    </w:p>
    <w:p w14:paraId="29B3D56F" w14:textId="3DCCB1E7" w:rsidR="00435A73" w:rsidRPr="004D29AE" w:rsidRDefault="00435A73" w:rsidP="00435A73">
      <w:pPr>
        <w:rPr>
          <w:szCs w:val="20"/>
        </w:rPr>
      </w:pPr>
    </w:p>
    <w:p w14:paraId="70D1BE9C" w14:textId="5B5DC054" w:rsidR="00435A73" w:rsidRPr="004D29AE" w:rsidRDefault="00435A73" w:rsidP="00435A73">
      <w:pPr>
        <w:rPr>
          <w:szCs w:val="20"/>
        </w:rPr>
      </w:pPr>
      <w:r w:rsidRPr="004D29AE">
        <w:rPr>
          <w:szCs w:val="20"/>
        </w:rPr>
        <w:t>You should right click the project which fits your hardware and click “Set as StartUp project” within the solution explorer.</w:t>
      </w:r>
    </w:p>
    <w:p w14:paraId="6FEBE7D3" w14:textId="77777777" w:rsidR="00435A73" w:rsidRPr="004D29AE" w:rsidRDefault="00435A73" w:rsidP="002C4E0D">
      <w:pPr>
        <w:rPr>
          <w:szCs w:val="20"/>
        </w:rPr>
      </w:pPr>
    </w:p>
    <w:p w14:paraId="4ABDE96C" w14:textId="5B962EE4" w:rsidR="006B1EE7" w:rsidRDefault="006B1EE7" w:rsidP="006B1EE7">
      <w:r w:rsidRPr="004D29AE">
        <w:rPr>
          <w:szCs w:val="20"/>
        </w:rPr>
        <w:t>By default, Visual Studio runs projects in an emulator. This allows software developers to create and test programming logic for a new hardware product before the actual</w:t>
      </w:r>
      <w:r>
        <w:t xml:space="preserve">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30760D11" w:rsidR="006B1EE7" w:rsidRDefault="006B1EE7" w:rsidP="006B1EE7">
      <w:r>
        <w:t>Now we will change our deployment target from the Emulator to the Netduino</w:t>
      </w:r>
      <w:r w:rsidR="00435A73">
        <w:t>/Lemur</w:t>
      </w:r>
      <w:r>
        <w:t xml:space="preserve">. Change the Transport from “Emulator” to “USB” and then make sure that the Device selection box shows your </w:t>
      </w:r>
      <w:r w:rsidR="00435A73">
        <w:t>device</w:t>
      </w:r>
      <w:r>
        <w:t>. If it do</w:t>
      </w:r>
      <w:r w:rsidR="00435A73">
        <w:t>esn’t, unplug and re-attach it</w:t>
      </w:r>
      <w:r>
        <w:t xml:space="preserve">. </w:t>
      </w:r>
    </w:p>
    <w:p w14:paraId="26A840C2" w14:textId="36E9136F" w:rsidR="00D91F91" w:rsidRDefault="00D91F91" w:rsidP="006B1EE7"/>
    <w:p w14:paraId="5E852871" w14:textId="17B19D36" w:rsidR="006B1EE7" w:rsidRDefault="006B1EE7" w:rsidP="006B1EE7">
      <w:r>
        <w:t xml:space="preserve">Now, we’ll run the project. When we run the project, </w:t>
      </w:r>
      <w:r w:rsidR="00D91F91">
        <w:t>the</w:t>
      </w:r>
      <w:r>
        <w:t xml:space="preserve"> code is deployed to the </w:t>
      </w:r>
      <w:r w:rsidR="00435A73">
        <w:t>board</w:t>
      </w:r>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13E8E135" w:rsidR="006B1EE7" w:rsidRDefault="006B1EE7" w:rsidP="006B1EE7">
      <w:r>
        <w:t>Vis</w:t>
      </w:r>
      <w:r w:rsidR="00D91F91">
        <w:t xml:space="preserve">ual Studio will now deploy the Trimble Monitor </w:t>
      </w:r>
      <w:r>
        <w:t xml:space="preserve">to the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DA7BD0">
      <w:pPr>
        <w:jc w:val="center"/>
      </w:pPr>
    </w:p>
    <w:p w14:paraId="0A7B5B04" w14:textId="72ED646F" w:rsidR="00122A17" w:rsidRDefault="00122A17" w:rsidP="00122A17">
      <w:r>
        <w:lastRenderedPageBreak/>
        <w:t xml:space="preserve">When you ran the program, it was written </w:t>
      </w:r>
      <w:r w:rsidR="00DA7BD0">
        <w:t>to</w:t>
      </w:r>
      <w:r>
        <w:t xml:space="preserve"> the </w:t>
      </w:r>
      <w:r w:rsidR="00DA7BD0">
        <w:t xml:space="preserve">microcontroller </w:t>
      </w:r>
      <w:r>
        <w:t>so all you have to do to run the pro</w:t>
      </w:r>
      <w:r w:rsidR="00435A73">
        <w:t>gram again is plug it in via a m</w:t>
      </w:r>
      <w:r>
        <w:t>icro</w:t>
      </w:r>
      <w:r w:rsidR="00435A73">
        <w:t xml:space="preserve"> </w:t>
      </w:r>
      <w:r>
        <w:t>USB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26C4D744" w14:textId="56DA4484" w:rsidR="00496207" w:rsidRDefault="00122A17" w:rsidP="00122A17">
      <w:r>
        <w:t>Congratulations, you now have a working Thunderbolt Monitor.</w:t>
      </w:r>
    </w:p>
    <w:p w14:paraId="02AFA0B2" w14:textId="77777777" w:rsidR="00496207" w:rsidRDefault="00496207"/>
    <w:p w14:paraId="26B474D4" w14:textId="77777777" w:rsidR="00496207" w:rsidRDefault="00496207" w:rsidP="00496207">
      <w:pPr>
        <w:pStyle w:val="Heading2"/>
      </w:pPr>
      <w:r>
        <w:t>Photos</w:t>
      </w:r>
    </w:p>
    <w:p w14:paraId="73F2AA47" w14:textId="77777777" w:rsidR="00496207" w:rsidRDefault="00496207" w:rsidP="00496207"/>
    <w:p w14:paraId="3F7B5EA7" w14:textId="77777777" w:rsidR="00496207" w:rsidRDefault="00496207" w:rsidP="00496207">
      <w:r>
        <w:t xml:space="preserve">I am compiling photos from fellow builders which I plan to display on my website.  If you would like to see your project shown on my site then please email me your photos and I will display them at </w:t>
      </w:r>
      <w:hyperlink r:id="rId14" w:history="1">
        <w:r w:rsidRPr="009C7F91">
          <w:rPr>
            <w:rStyle w:val="Hyperlink"/>
          </w:rPr>
          <w:t>http://www.m1dst.co.uk</w:t>
        </w:r>
      </w:hyperlink>
      <w:r>
        <w:t xml:space="preserve">.  My email address is </w:t>
      </w:r>
      <w:hyperlink r:id="rId15" w:history="1">
        <w:r w:rsidRPr="009C7F91">
          <w:rPr>
            <w:rStyle w:val="Hyperlink"/>
          </w:rPr>
          <w:t>james@m1dst.co.uk</w:t>
        </w:r>
      </w:hyperlink>
      <w:r>
        <w:t>.</w:t>
      </w:r>
    </w:p>
    <w:p w14:paraId="7AEB060E" w14:textId="77777777" w:rsidR="00496207" w:rsidRDefault="00496207" w:rsidP="00496207"/>
    <w:p w14:paraId="25543BAD" w14:textId="77777777" w:rsidR="00496207" w:rsidRDefault="00496207" w:rsidP="00496207">
      <w:r>
        <w:t>I hope you get as much enjoyment from this project as I did putting it together.</w:t>
      </w:r>
    </w:p>
    <w:p w14:paraId="2B82279A" w14:textId="77777777" w:rsidR="00496207" w:rsidRDefault="00496207" w:rsidP="00496207"/>
    <w:p w14:paraId="3B360AEC" w14:textId="77777777" w:rsidR="00496207" w:rsidRPr="001B63DD" w:rsidRDefault="00496207" w:rsidP="00496207">
      <w:r>
        <w:t>James, M1DST</w:t>
      </w:r>
    </w:p>
    <w:p w14:paraId="5E730EAE" w14:textId="632AF96C" w:rsidR="00496207" w:rsidRDefault="00496207">
      <w:pPr>
        <w:rPr>
          <w:rFonts w:asciiTheme="majorHAnsi" w:eastAsiaTheme="majorEastAsia" w:hAnsiTheme="majorHAnsi" w:cstheme="majorBidi"/>
          <w:b/>
          <w:bCs/>
          <w:color w:val="4F81BD" w:themeColor="accent1"/>
          <w:sz w:val="26"/>
          <w:szCs w:val="26"/>
        </w:rPr>
      </w:pPr>
      <w:r>
        <w:br w:type="page"/>
      </w:r>
    </w:p>
    <w:p w14:paraId="7CAE7723" w14:textId="1391E10B" w:rsidR="00496207" w:rsidRDefault="00496207" w:rsidP="00496207">
      <w:pPr>
        <w:pStyle w:val="Heading2"/>
      </w:pPr>
      <w:r>
        <w:lastRenderedPageBreak/>
        <w:t>Networking</w:t>
      </w:r>
    </w:p>
    <w:p w14:paraId="468A07F4" w14:textId="77777777" w:rsidR="00496207" w:rsidRDefault="00496207" w:rsidP="00122A17"/>
    <w:p w14:paraId="55BF5B9A" w14:textId="0E835712" w:rsidR="00496207" w:rsidRDefault="00496207" w:rsidP="00122A17">
      <w:r w:rsidRPr="00496207">
        <w:t>Many network settings, such as which WiFi network to connect to, or whether or not to use DHCP (or a static IP), are configured at deploy time via MFDeploy on Windows (Mac network configuration support is in progress).</w:t>
      </w:r>
    </w:p>
    <w:p w14:paraId="5FAFFC38" w14:textId="7D6BD066" w:rsidR="00496207" w:rsidRDefault="00496207" w:rsidP="00122A17"/>
    <w:p w14:paraId="2C26D403" w14:textId="25DB0558" w:rsidR="00496207" w:rsidRDefault="00496207" w:rsidP="00122A17">
      <w:r w:rsidRPr="00496207">
        <w:t>MFDeploy is included in the .NET MicroFramework installation. To configure network settings on Netduino, launch MFDeploy from the start menu and then access the settings via the Target &gt; Configuration &gt; Network menu:</w:t>
      </w:r>
    </w:p>
    <w:p w14:paraId="5E68CD05" w14:textId="758E20AA" w:rsidR="00496207" w:rsidRDefault="00496207" w:rsidP="00122A17"/>
    <w:p w14:paraId="68881084" w14:textId="63AD02B1" w:rsidR="00496207" w:rsidRDefault="00496207" w:rsidP="002166CD">
      <w:pPr>
        <w:jc w:val="center"/>
      </w:pPr>
      <w:r>
        <w:rPr>
          <w:noProof/>
        </w:rPr>
        <w:drawing>
          <wp:inline distT="0" distB="0" distL="0" distR="0" wp14:anchorId="637F026D" wp14:editId="6EA9BF90">
            <wp:extent cx="4048125" cy="1294010"/>
            <wp:effectExtent l="0" t="0" r="0" b="1905"/>
            <wp:docPr id="4" name="Picture 4" descr="Menu navigation in MFDeploy to launch the Network Configuration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 navigation in MFDeploy to launch the Network Configuration pop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773" cy="1342485"/>
                    </a:xfrm>
                    <a:prstGeom prst="rect">
                      <a:avLst/>
                    </a:prstGeom>
                    <a:noFill/>
                    <a:ln>
                      <a:noFill/>
                    </a:ln>
                  </pic:spPr>
                </pic:pic>
              </a:graphicData>
            </a:graphic>
          </wp:inline>
        </w:drawing>
      </w:r>
    </w:p>
    <w:p w14:paraId="7F1A8C19" w14:textId="77777777" w:rsidR="00496207" w:rsidRDefault="00496207" w:rsidP="00122A17"/>
    <w:p w14:paraId="22B5744B" w14:textId="1B3A8E71" w:rsidR="00496207" w:rsidRDefault="00496207" w:rsidP="00122A17">
      <w:r w:rsidRPr="00496207">
        <w:t xml:space="preserve">From there, Network settings are configured in the popup. For example, the following settings will configure a WiFi enabled Netduino 3 to connect to the open wireless network </w:t>
      </w:r>
      <w:r>
        <w:t>“</w:t>
      </w:r>
      <w:r w:rsidRPr="00496207">
        <w:t>Cabin in the Woods</w:t>
      </w:r>
      <w:r>
        <w:t>”</w:t>
      </w:r>
      <w:r w:rsidRPr="00496207">
        <w:t xml:space="preserve"> using 802.11 b, g, or n radio and use DHCP to obtain an IP Address</w:t>
      </w:r>
    </w:p>
    <w:p w14:paraId="77C141FE" w14:textId="4C0D974C" w:rsidR="00496207" w:rsidRDefault="00496207" w:rsidP="00122A17"/>
    <w:p w14:paraId="40721959" w14:textId="2BF04F27" w:rsidR="00496207" w:rsidRDefault="00496207" w:rsidP="002166CD">
      <w:pPr>
        <w:jc w:val="center"/>
      </w:pPr>
      <w:r>
        <w:rPr>
          <w:noProof/>
        </w:rPr>
        <w:drawing>
          <wp:inline distT="0" distB="0" distL="0" distR="0" wp14:anchorId="477DE922" wp14:editId="1F084D89">
            <wp:extent cx="4613000" cy="4524375"/>
            <wp:effectExtent l="0" t="0" r="0" b="0"/>
            <wp:docPr id="5" name="Picture 5" descr="The Network Configuration popup in MF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twork Configuration popup in MFDepl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3" cy="4594984"/>
                    </a:xfrm>
                    <a:prstGeom prst="rect">
                      <a:avLst/>
                    </a:prstGeom>
                    <a:noFill/>
                    <a:ln>
                      <a:noFill/>
                    </a:ln>
                  </pic:spPr>
                </pic:pic>
              </a:graphicData>
            </a:graphic>
          </wp:inline>
        </w:drawing>
      </w:r>
    </w:p>
    <w:p w14:paraId="53909CDB" w14:textId="77777777" w:rsidR="00496207" w:rsidRDefault="00496207" w:rsidP="00122A17"/>
    <w:p w14:paraId="6EDDFBD6" w14:textId="1467540F" w:rsidR="00496207" w:rsidRDefault="00496207" w:rsidP="00122A17">
      <w:r w:rsidRPr="00496207">
        <w:t>Note that if you get the error unable to erase configuration sector memory, when trying to save, you may have to close the network settings dialog and run Plug-in &gt; Reboot Stop from the menu first.</w:t>
      </w:r>
    </w:p>
    <w:sectPr w:rsidR="00496207" w:rsidSect="00026AF2">
      <w:footerReference w:type="even"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4DE2D" w14:textId="77777777" w:rsidR="00FA4656" w:rsidRDefault="00FA4656" w:rsidP="007040D8">
      <w:r>
        <w:separator/>
      </w:r>
    </w:p>
  </w:endnote>
  <w:endnote w:type="continuationSeparator" w:id="0">
    <w:p w14:paraId="31460898" w14:textId="77777777" w:rsidR="00FA4656" w:rsidRDefault="00FA4656"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004D2" w14:textId="2E626521" w:rsidR="002C4E0D" w:rsidRDefault="00FA4656">
    <w:pPr>
      <w:pStyle w:val="Footer"/>
    </w:pPr>
    <w:sdt>
      <w:sdtPr>
        <w:id w:val="969400743"/>
        <w:placeholder>
          <w:docPart w:val="D36BA5A1FC9EF2458782BAABE895850C"/>
        </w:placeholder>
        <w:temporary/>
        <w:showingPlcHdr/>
      </w:sdtPr>
      <w:sdtEndPr/>
      <w:sdtContent>
        <w:r w:rsidR="002C4E0D">
          <w:t>[Type text]</w:t>
        </w:r>
      </w:sdtContent>
    </w:sdt>
    <w:r w:rsidR="002C4E0D">
      <w:ptab w:relativeTo="margin" w:alignment="center" w:leader="none"/>
    </w:r>
    <w:sdt>
      <w:sdtPr>
        <w:id w:val="969400748"/>
        <w:placeholder>
          <w:docPart w:val="C149960A5EF9BC4AB09F1878D81183D9"/>
        </w:placeholder>
        <w:temporary/>
        <w:showingPlcHdr/>
      </w:sdtPr>
      <w:sdtEndPr/>
      <w:sdtContent>
        <w:r w:rsidR="002C4E0D">
          <w:t>[Type text]</w:t>
        </w:r>
      </w:sdtContent>
    </w:sdt>
    <w:r w:rsidR="002C4E0D">
      <w:ptab w:relativeTo="margin" w:alignment="right" w:leader="none"/>
    </w:r>
    <w:sdt>
      <w:sdtPr>
        <w:id w:val="969400753"/>
        <w:placeholder>
          <w:docPart w:val="CAD2654701544749BF8F5200CAA7F966"/>
        </w:placeholder>
        <w:temporary/>
        <w:showingPlcHdr/>
      </w:sdtPr>
      <w:sdtEndPr/>
      <w:sdtContent>
        <w:r w:rsidR="002C4E0D">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95AC" w14:textId="0CC6FB63" w:rsidR="002C4E0D" w:rsidRDefault="002C4E0D">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E482A" w14:textId="77777777" w:rsidR="00FA4656" w:rsidRDefault="00FA4656" w:rsidP="007040D8">
      <w:r>
        <w:separator/>
      </w:r>
    </w:p>
  </w:footnote>
  <w:footnote w:type="continuationSeparator" w:id="0">
    <w:p w14:paraId="53CCB85E" w14:textId="77777777" w:rsidR="00FA4656" w:rsidRDefault="00FA4656" w:rsidP="00704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C2A47"/>
    <w:multiLevelType w:val="hybridMultilevel"/>
    <w:tmpl w:val="3DF0A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5"/>
  </w:num>
  <w:num w:numId="6">
    <w:abstractNumId w:val="0"/>
  </w:num>
  <w:num w:numId="7">
    <w:abstractNumId w:val="9"/>
  </w:num>
  <w:num w:numId="8">
    <w:abstractNumId w:val="2"/>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0NjIzMrKwNDc2MzdS0lEKTi0uzszPAykwqQUADeo+qiwAAAA="/>
  </w:docVars>
  <w:rsids>
    <w:rsidRoot w:val="00DC2A1A"/>
    <w:rsid w:val="00026AF2"/>
    <w:rsid w:val="0007654E"/>
    <w:rsid w:val="0008252F"/>
    <w:rsid w:val="000A5652"/>
    <w:rsid w:val="000E28DC"/>
    <w:rsid w:val="000E7FD6"/>
    <w:rsid w:val="000F775D"/>
    <w:rsid w:val="00104273"/>
    <w:rsid w:val="00122A17"/>
    <w:rsid w:val="001B63DD"/>
    <w:rsid w:val="001E2960"/>
    <w:rsid w:val="001F5F66"/>
    <w:rsid w:val="002166CD"/>
    <w:rsid w:val="002C4E0D"/>
    <w:rsid w:val="002E439C"/>
    <w:rsid w:val="002E4CA9"/>
    <w:rsid w:val="002F2EC3"/>
    <w:rsid w:val="003A5389"/>
    <w:rsid w:val="00435A73"/>
    <w:rsid w:val="00461EDC"/>
    <w:rsid w:val="00462713"/>
    <w:rsid w:val="00467D0F"/>
    <w:rsid w:val="00476AE8"/>
    <w:rsid w:val="00496207"/>
    <w:rsid w:val="004D29AE"/>
    <w:rsid w:val="004E4EFD"/>
    <w:rsid w:val="00544F0C"/>
    <w:rsid w:val="00555278"/>
    <w:rsid w:val="005D1C11"/>
    <w:rsid w:val="005F6CE3"/>
    <w:rsid w:val="00607BEE"/>
    <w:rsid w:val="006B1EE7"/>
    <w:rsid w:val="006B3FC4"/>
    <w:rsid w:val="006E5865"/>
    <w:rsid w:val="007040D8"/>
    <w:rsid w:val="00710D70"/>
    <w:rsid w:val="00781FE4"/>
    <w:rsid w:val="007A5487"/>
    <w:rsid w:val="00833969"/>
    <w:rsid w:val="00861C90"/>
    <w:rsid w:val="008B4A35"/>
    <w:rsid w:val="008E2A96"/>
    <w:rsid w:val="009021DE"/>
    <w:rsid w:val="00954A90"/>
    <w:rsid w:val="00980F27"/>
    <w:rsid w:val="009D4B90"/>
    <w:rsid w:val="009E4E51"/>
    <w:rsid w:val="009F4FA1"/>
    <w:rsid w:val="00AA0E9B"/>
    <w:rsid w:val="00B05B9E"/>
    <w:rsid w:val="00B06D65"/>
    <w:rsid w:val="00B218AB"/>
    <w:rsid w:val="00B32B3B"/>
    <w:rsid w:val="00B5175B"/>
    <w:rsid w:val="00B73CA2"/>
    <w:rsid w:val="00B81677"/>
    <w:rsid w:val="00B90237"/>
    <w:rsid w:val="00BC6355"/>
    <w:rsid w:val="00BE4848"/>
    <w:rsid w:val="00D00CEF"/>
    <w:rsid w:val="00D33F64"/>
    <w:rsid w:val="00D91F91"/>
    <w:rsid w:val="00DA3C8C"/>
    <w:rsid w:val="00DA7BD0"/>
    <w:rsid w:val="00DC2A1A"/>
    <w:rsid w:val="00DE2935"/>
    <w:rsid w:val="00E5549B"/>
    <w:rsid w:val="00EB299A"/>
    <w:rsid w:val="00EB6CA5"/>
    <w:rsid w:val="00FA46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E0DA1"/>
  <w14:defaultImageDpi w14:val="330"/>
  <w15:docId w15:val="{4D760217-5DE0-4847-93DD-052ABED4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 w:type="character" w:styleId="UnresolvedMention">
    <w:name w:val="Unresolved Mention"/>
    <w:basedOn w:val="DefaultParagraphFont"/>
    <w:uiPriority w:val="99"/>
    <w:semiHidden/>
    <w:unhideWhenUsed/>
    <w:rsid w:val="002C4E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hielectronics.com/support/netmf"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eveloper.wildernesslabs.co/Netduino/About/Download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microsoft.com/download/2/5/5/255DCCB6-F364-4ED8-9758-EF0734CA86B8/wdexpress_full.exe" TargetMode="External"/><Relationship Id="rId5" Type="http://schemas.openxmlformats.org/officeDocument/2006/relationships/webSettings" Target="webSettings.xml"/><Relationship Id="rId15" Type="http://schemas.openxmlformats.org/officeDocument/2006/relationships/hyperlink" Target="mailto:james@m1dst.co.uk"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1dst.co.uk"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238"/>
    <w:rsid w:val="004B7D2D"/>
    <w:rsid w:val="00500238"/>
    <w:rsid w:val="006C0247"/>
    <w:rsid w:val="00706C5C"/>
    <w:rsid w:val="00AC60A0"/>
    <w:rsid w:val="00BB1A5B"/>
    <w:rsid w:val="00C31A40"/>
    <w:rsid w:val="00E22141"/>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891D0-4A4D-4C6E-85D8-A15D7825A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7</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22</cp:revision>
  <cp:lastPrinted>2013-07-02T13:07:00Z</cp:lastPrinted>
  <dcterms:created xsi:type="dcterms:W3CDTF">2013-07-01T20:55:00Z</dcterms:created>
  <dcterms:modified xsi:type="dcterms:W3CDTF">2017-11-07T09:09:00Z</dcterms:modified>
</cp:coreProperties>
</file>